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377D6" w14:textId="0FFE7CC4" w:rsidR="003B28A3" w:rsidRPr="004A61F4" w:rsidRDefault="003B28A3" w:rsidP="003B28A3">
      <w:pPr>
        <w:tabs>
          <w:tab w:val="center" w:pos="4536"/>
          <w:tab w:val="right" w:pos="7938"/>
          <w:tab w:val="right" w:pos="9639"/>
        </w:tabs>
        <w:ind w:right="2"/>
        <w:rPr>
          <w:rFonts w:ascii="Arial" w:hAnsi="Arial" w:cs="Arial"/>
          <w:b/>
          <w:highlight w:val="yellow"/>
          <w:lang w:eastAsia="ko-KR"/>
        </w:rPr>
      </w:pPr>
      <w:bookmarkStart w:id="0" w:name="_Hlk178943356"/>
      <w:bookmarkStart w:id="1" w:name="OLE_LINK3"/>
      <w:bookmarkEnd w:id="0"/>
      <w:r w:rsidRPr="004A61F4">
        <w:rPr>
          <w:rFonts w:ascii="Arial" w:hAnsi="Arial" w:cs="Arial"/>
          <w:b/>
        </w:rPr>
        <w:t>3GPP TSG RAN WG1 #120</w:t>
      </w:r>
      <w:r>
        <w:tab/>
      </w:r>
      <w:r>
        <w:tab/>
      </w:r>
      <w:r>
        <w:tab/>
      </w:r>
      <w:r w:rsidR="00090514" w:rsidRPr="00090514">
        <w:rPr>
          <w:rFonts w:ascii="Arial" w:hAnsi="Arial" w:cs="Arial"/>
          <w:b/>
          <w:bCs/>
          <w:szCs w:val="18"/>
          <w:lang w:eastAsia="ko-KR"/>
        </w:rPr>
        <w:t>R1-2501207</w:t>
      </w:r>
    </w:p>
    <w:p w14:paraId="7E88FDBE" w14:textId="77777777" w:rsidR="003B28A3" w:rsidRPr="004A61F4" w:rsidRDefault="003B28A3" w:rsidP="003B28A3">
      <w:pPr>
        <w:pStyle w:val="Header"/>
        <w:rPr>
          <w:rFonts w:cs="Arial"/>
          <w:bCs/>
          <w:noProof w:val="0"/>
          <w:sz w:val="24"/>
          <w:szCs w:val="24"/>
          <w:lang w:eastAsia="ja-JP"/>
        </w:rPr>
      </w:pPr>
      <w:r w:rsidRPr="004A61F4">
        <w:rPr>
          <w:rFonts w:cs="Arial"/>
          <w:bCs/>
          <w:noProof w:val="0"/>
          <w:sz w:val="24"/>
          <w:szCs w:val="24"/>
          <w:lang w:eastAsia="ja-JP"/>
        </w:rPr>
        <w:t>Athens, Greece, February 17</w:t>
      </w:r>
      <w:r w:rsidRPr="004A61F4">
        <w:rPr>
          <w:rFonts w:cs="Arial"/>
          <w:bCs/>
          <w:noProof w:val="0"/>
          <w:sz w:val="24"/>
          <w:szCs w:val="24"/>
          <w:vertAlign w:val="superscript"/>
          <w:lang w:eastAsia="ja-JP"/>
        </w:rPr>
        <w:t>th</w:t>
      </w:r>
      <w:r w:rsidRPr="004A61F4">
        <w:rPr>
          <w:rFonts w:cs="Arial"/>
          <w:bCs/>
          <w:noProof w:val="0"/>
          <w:sz w:val="24"/>
          <w:szCs w:val="24"/>
          <w:lang w:eastAsia="ja-JP"/>
        </w:rPr>
        <w:t xml:space="preserve"> – 21</w:t>
      </w:r>
      <w:r w:rsidRPr="004A61F4">
        <w:rPr>
          <w:rFonts w:cs="Arial"/>
          <w:bCs/>
          <w:noProof w:val="0"/>
          <w:sz w:val="24"/>
          <w:szCs w:val="24"/>
          <w:vertAlign w:val="superscript"/>
          <w:lang w:eastAsia="ja-JP"/>
        </w:rPr>
        <w:t>st</w:t>
      </w:r>
      <w:r w:rsidRPr="004A61F4">
        <w:rPr>
          <w:rFonts w:cs="Arial"/>
          <w:bCs/>
          <w:noProof w:val="0"/>
          <w:sz w:val="24"/>
          <w:szCs w:val="24"/>
          <w:lang w:eastAsia="ja-JP"/>
        </w:rPr>
        <w:t>, 2025</w:t>
      </w:r>
    </w:p>
    <w:p w14:paraId="108FEFC2" w14:textId="77777777" w:rsidR="00991FED" w:rsidRPr="00642917" w:rsidRDefault="00991FED" w:rsidP="0068648F">
      <w:pPr>
        <w:tabs>
          <w:tab w:val="center" w:pos="4536"/>
          <w:tab w:val="right" w:pos="8280"/>
          <w:tab w:val="right" w:pos="9639"/>
        </w:tabs>
        <w:ind w:right="2"/>
        <w:rPr>
          <w:rFonts w:ascii="Arial" w:eastAsia="SimSun" w:hAnsi="Arial" w:cs="Arial"/>
          <w:b/>
          <w:bCs/>
          <w:sz w:val="28"/>
          <w:lang w:eastAsia="zh-CN"/>
        </w:rPr>
      </w:pPr>
    </w:p>
    <w:p w14:paraId="07CD89FA" w14:textId="2A68775F" w:rsidR="00900DAE" w:rsidRPr="000956CC" w:rsidRDefault="001545B1" w:rsidP="00D02352">
      <w:pPr>
        <w:pStyle w:val="Header"/>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3A9A6E78" w:rsidR="00FE0C9D" w:rsidRPr="006C4B73" w:rsidRDefault="00FE0C9D" w:rsidP="00FE0C9D">
      <w:pPr>
        <w:pStyle w:val="Header"/>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6146B">
        <w:rPr>
          <w:sz w:val="24"/>
          <w:lang w:val="en-US"/>
        </w:rPr>
        <w:t xml:space="preserve">Discussion on </w:t>
      </w:r>
      <w:r w:rsidR="00274B13">
        <w:rPr>
          <w:sz w:val="24"/>
          <w:lang w:val="en-US"/>
        </w:rPr>
        <w:t>o</w:t>
      </w:r>
      <w:r w:rsidR="00F35A00" w:rsidRPr="00F35A00">
        <w:rPr>
          <w:sz w:val="24"/>
          <w:lang w:val="en-US"/>
        </w:rPr>
        <w:t>n-demand SIB1 for idle/inactive mode UEs</w:t>
      </w:r>
    </w:p>
    <w:bookmarkEnd w:id="2"/>
    <w:bookmarkEnd w:id="3"/>
    <w:bookmarkEnd w:id="4"/>
    <w:bookmarkEnd w:id="5"/>
    <w:p w14:paraId="02FF14B3" w14:textId="60D61CDE" w:rsidR="00FE0C9D" w:rsidRPr="00245DF1" w:rsidRDefault="00FE0C9D" w:rsidP="00FE0C9D">
      <w:pPr>
        <w:pStyle w:val="Header"/>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68648F">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Heading1"/>
        <w:numPr>
          <w:ilvl w:val="0"/>
          <w:numId w:val="6"/>
        </w:numPr>
        <w:spacing w:after="120"/>
        <w:jc w:val="both"/>
        <w:rPr>
          <w:b/>
          <w:lang w:val="en-US"/>
        </w:rPr>
      </w:pPr>
      <w:r w:rsidRPr="007B3BA0">
        <w:rPr>
          <w:rFonts w:hint="eastAsia"/>
          <w:b/>
          <w:lang w:val="en-US"/>
        </w:rPr>
        <w:t>Introduction</w:t>
      </w:r>
    </w:p>
    <w:p w14:paraId="3B7021F7" w14:textId="7542DBFC" w:rsidR="00F47E90" w:rsidRDefault="00A74D1B" w:rsidP="00B75D95">
      <w:pPr>
        <w:rPr>
          <w:rFonts w:eastAsia="SimSun"/>
          <w:sz w:val="22"/>
          <w:szCs w:val="22"/>
          <w:lang w:eastAsia="zh-CN"/>
        </w:rPr>
      </w:pPr>
      <w:r w:rsidRPr="00A74D1B">
        <w:rPr>
          <w:sz w:val="22"/>
          <w:szCs w:val="22"/>
        </w:rPr>
        <w:t xml:space="preserve">At </w:t>
      </w:r>
      <w:r w:rsidR="00A40474">
        <w:rPr>
          <w:sz w:val="22"/>
          <w:szCs w:val="22"/>
        </w:rPr>
        <w:t xml:space="preserve">the </w:t>
      </w:r>
      <w:r w:rsidRPr="00A74D1B">
        <w:rPr>
          <w:sz w:val="22"/>
          <w:szCs w:val="22"/>
        </w:rPr>
        <w:t>RAN</w:t>
      </w:r>
      <w:r w:rsidR="0011378A">
        <w:rPr>
          <w:rFonts w:eastAsia="SimSun" w:hint="eastAsia"/>
          <w:sz w:val="22"/>
          <w:szCs w:val="22"/>
          <w:lang w:eastAsia="zh-CN"/>
        </w:rPr>
        <w:t>1</w:t>
      </w:r>
      <w:r w:rsidRPr="00A74D1B">
        <w:rPr>
          <w:sz w:val="22"/>
          <w:szCs w:val="22"/>
        </w:rPr>
        <w:t>#</w:t>
      </w:r>
      <w:r w:rsidR="00D34169">
        <w:rPr>
          <w:sz w:val="22"/>
          <w:szCs w:val="22"/>
        </w:rPr>
        <w:t>1</w:t>
      </w:r>
      <w:r w:rsidR="00D34169">
        <w:rPr>
          <w:rFonts w:eastAsia="SimSun" w:hint="eastAsia"/>
          <w:sz w:val="22"/>
          <w:szCs w:val="22"/>
          <w:lang w:eastAsia="zh-CN"/>
        </w:rPr>
        <w:t>19</w:t>
      </w:r>
      <w:r w:rsidR="00D34169" w:rsidRPr="00A74D1B">
        <w:rPr>
          <w:sz w:val="22"/>
          <w:szCs w:val="22"/>
        </w:rPr>
        <w:t xml:space="preserve"> </w:t>
      </w:r>
      <w:r w:rsidRPr="00A74D1B">
        <w:rPr>
          <w:sz w:val="22"/>
          <w:szCs w:val="22"/>
        </w:rPr>
        <w:t>meeting,</w:t>
      </w:r>
      <w:r w:rsidR="0011378A">
        <w:rPr>
          <w:rFonts w:eastAsia="SimSun" w:hint="eastAsia"/>
          <w:sz w:val="22"/>
          <w:szCs w:val="22"/>
          <w:lang w:eastAsia="zh-CN"/>
        </w:rPr>
        <w:t xml:space="preserve"> </w:t>
      </w:r>
      <w:r w:rsidR="00FE2E65">
        <w:rPr>
          <w:rFonts w:eastAsia="SimSun" w:hint="eastAsia"/>
          <w:sz w:val="22"/>
          <w:szCs w:val="22"/>
          <w:lang w:eastAsia="zh-CN"/>
        </w:rPr>
        <w:t>following agreements on the agenda item of</w:t>
      </w:r>
      <w:r w:rsidR="00F60DC2">
        <w:rPr>
          <w:sz w:val="22"/>
          <w:szCs w:val="22"/>
        </w:rPr>
        <w:t xml:space="preserve"> </w:t>
      </w:r>
      <w:r w:rsidR="00FE2E65" w:rsidRPr="00FE2E65">
        <w:rPr>
          <w:sz w:val="22"/>
          <w:szCs w:val="22"/>
        </w:rPr>
        <w:t>on-demand SIB1 for idle/inactive mode UEs</w:t>
      </w:r>
      <w:r w:rsidR="0009742F" w:rsidRPr="0009742F">
        <w:rPr>
          <w:sz w:val="22"/>
          <w:szCs w:val="22"/>
        </w:rPr>
        <w:t xml:space="preserve"> </w:t>
      </w:r>
      <w:r w:rsidR="00BC0211">
        <w:rPr>
          <w:rFonts w:eastAsia="SimSun" w:hint="eastAsia"/>
          <w:sz w:val="22"/>
          <w:szCs w:val="22"/>
          <w:lang w:eastAsia="zh-CN"/>
        </w:rPr>
        <w:t xml:space="preserve">were achieved </w:t>
      </w:r>
      <w:r w:rsidR="008D0E87">
        <w:rPr>
          <w:sz w:val="22"/>
          <w:szCs w:val="22"/>
        </w:rPr>
        <w:t>[1]</w:t>
      </w:r>
      <w:r w:rsidR="0009742F" w:rsidRPr="0009742F">
        <w:rPr>
          <w:sz w:val="22"/>
          <w:szCs w:val="22"/>
        </w:rPr>
        <w:t>.</w:t>
      </w:r>
      <w:r w:rsidR="00D24D92">
        <w:rPr>
          <w:rFonts w:eastAsia="SimSun" w:hint="eastAsia"/>
          <w:sz w:val="22"/>
          <w:szCs w:val="22"/>
          <w:lang w:eastAsia="zh-CN"/>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 xml:space="preserve">our views </w:t>
      </w:r>
      <w:r w:rsidR="009052BA">
        <w:rPr>
          <w:rFonts w:eastAsia="SimSun" w:hint="eastAsia"/>
          <w:sz w:val="22"/>
          <w:szCs w:val="22"/>
          <w:lang w:eastAsia="zh-CN"/>
        </w:rPr>
        <w:t xml:space="preserve">on issues of </w:t>
      </w:r>
      <w:r w:rsidR="009052BA" w:rsidRPr="00FE2E65">
        <w:rPr>
          <w:sz w:val="22"/>
          <w:szCs w:val="22"/>
        </w:rPr>
        <w:t>on-demand SIB1 for idle/inactive mode UEs</w:t>
      </w:r>
      <w:r w:rsidR="005E152D" w:rsidRPr="009B19B3">
        <w:rPr>
          <w:sz w:val="22"/>
          <w:szCs w:val="22"/>
        </w:rPr>
        <w:t>.</w:t>
      </w:r>
      <w:r w:rsidR="00F227CA">
        <w:rPr>
          <w:rFonts w:eastAsia="SimSun" w:hint="eastAsia"/>
          <w:sz w:val="22"/>
          <w:szCs w:val="22"/>
          <w:lang w:eastAsia="zh-CN"/>
        </w:rPr>
        <w:t xml:space="preserve">  </w:t>
      </w:r>
      <w:r w:rsidR="00DB40AE">
        <w:rPr>
          <w:sz w:val="22"/>
          <w:szCs w:val="22"/>
        </w:rPr>
        <w:t xml:space="preserve">  </w:t>
      </w:r>
    </w:p>
    <w:p w14:paraId="03464FBA" w14:textId="77777777" w:rsidR="00B75D95" w:rsidRPr="00B75D95" w:rsidRDefault="00B75D95" w:rsidP="00B75D95">
      <w:pPr>
        <w:rPr>
          <w:rFonts w:eastAsia="SimSun"/>
          <w:sz w:val="22"/>
          <w:szCs w:val="22"/>
          <w:lang w:eastAsia="zh-CN"/>
        </w:rPr>
      </w:pPr>
    </w:p>
    <w:tbl>
      <w:tblPr>
        <w:tblStyle w:val="TableGrid"/>
        <w:tblW w:w="0" w:type="auto"/>
        <w:tblLook w:val="04A0" w:firstRow="1" w:lastRow="0" w:firstColumn="1" w:lastColumn="0" w:noHBand="0" w:noVBand="1"/>
      </w:tblPr>
      <w:tblGrid>
        <w:gridCol w:w="9962"/>
      </w:tblGrid>
      <w:tr w:rsidR="00F47E90" w:rsidRPr="00337B72" w14:paraId="356914F3" w14:textId="77777777" w:rsidTr="005F00C6">
        <w:tc>
          <w:tcPr>
            <w:tcW w:w="9962" w:type="dxa"/>
          </w:tcPr>
          <w:p w14:paraId="72F0A3AE" w14:textId="77777777" w:rsidR="00EE1746" w:rsidRPr="00EE1746" w:rsidRDefault="00EE1746" w:rsidP="004A61F4">
            <w:pPr>
              <w:spacing w:afterLines="50" w:after="120"/>
              <w:rPr>
                <w:rFonts w:ascii="Times" w:eastAsia="Batang" w:hAnsi="Times"/>
                <w:b/>
                <w:bCs/>
                <w:sz w:val="20"/>
                <w:szCs w:val="24"/>
                <w:lang w:val="en-US" w:eastAsia="x-none"/>
              </w:rPr>
            </w:pPr>
            <w:r w:rsidRPr="00EE1746">
              <w:rPr>
                <w:rFonts w:ascii="Times" w:eastAsia="Batang" w:hAnsi="Times"/>
                <w:b/>
                <w:bCs/>
                <w:sz w:val="20"/>
                <w:szCs w:val="24"/>
                <w:highlight w:val="green"/>
                <w:lang w:val="en-US" w:eastAsia="x-none"/>
              </w:rPr>
              <w:t>Agreement</w:t>
            </w:r>
          </w:p>
          <w:p w14:paraId="4A98488C" w14:textId="639DDDF0" w:rsidR="00EE1746" w:rsidRPr="004A61F4" w:rsidRDefault="00EE1746" w:rsidP="004A61F4">
            <w:pPr>
              <w:spacing w:afterLines="50" w:after="120"/>
              <w:rPr>
                <w:rFonts w:ascii="Times" w:eastAsia="SimSun" w:hAnsi="Times"/>
                <w:sz w:val="20"/>
                <w:lang w:eastAsia="zh-CN"/>
              </w:rPr>
            </w:pPr>
            <w:r w:rsidRPr="00EE1746">
              <w:rPr>
                <w:rFonts w:ascii="Times" w:eastAsia="Batang" w:hAnsi="Times"/>
                <w:sz w:val="20"/>
                <w:lang w:eastAsia="en-US"/>
              </w:rPr>
              <w:t>The parameter “</w:t>
            </w:r>
            <w:r w:rsidRPr="00EE1746">
              <w:rPr>
                <w:rFonts w:ascii="Times" w:eastAsia="Batang" w:hAnsi="Times"/>
                <w:i/>
                <w:iCs/>
                <w:sz w:val="20"/>
                <w:szCs w:val="24"/>
                <w:lang w:eastAsia="en-US"/>
              </w:rPr>
              <w:t>n-TimingAdvanceOffset</w:t>
            </w:r>
            <w:r w:rsidRPr="00EE1746">
              <w:rPr>
                <w:rFonts w:ascii="Times" w:eastAsia="Batang" w:hAnsi="Times"/>
                <w:sz w:val="20"/>
                <w:lang w:eastAsia="en-US"/>
              </w:rPr>
              <w:t>” is included in the UL-WUS configuration.</w:t>
            </w:r>
          </w:p>
          <w:p w14:paraId="4F23F461" w14:textId="77777777" w:rsidR="00EE1746" w:rsidRPr="00EE1746" w:rsidRDefault="00EE1746" w:rsidP="004A61F4">
            <w:pPr>
              <w:spacing w:afterLines="50" w:after="120"/>
              <w:rPr>
                <w:rFonts w:ascii="Times" w:eastAsia="Batang" w:hAnsi="Times"/>
                <w:b/>
                <w:bCs/>
                <w:sz w:val="20"/>
                <w:szCs w:val="24"/>
                <w:lang w:val="en-US" w:eastAsia="x-none"/>
              </w:rPr>
            </w:pPr>
            <w:r w:rsidRPr="00EE1746">
              <w:rPr>
                <w:rFonts w:ascii="Times" w:eastAsia="Batang" w:hAnsi="Times"/>
                <w:b/>
                <w:bCs/>
                <w:sz w:val="20"/>
                <w:szCs w:val="24"/>
                <w:highlight w:val="green"/>
                <w:lang w:val="en-US" w:eastAsia="x-none"/>
              </w:rPr>
              <w:t>Agreement</w:t>
            </w:r>
          </w:p>
          <w:p w14:paraId="42AB328E" w14:textId="4C24CCF2" w:rsidR="00EE1746" w:rsidRPr="004A61F4" w:rsidRDefault="00EE1746" w:rsidP="004A61F4">
            <w:pPr>
              <w:spacing w:afterLines="50" w:after="120"/>
              <w:rPr>
                <w:rFonts w:ascii="Times" w:eastAsia="SimSun" w:hAnsi="Times"/>
                <w:sz w:val="20"/>
                <w:lang w:eastAsia="zh-CN"/>
              </w:rPr>
            </w:pPr>
            <w:r w:rsidRPr="00EE1746">
              <w:rPr>
                <w:rFonts w:ascii="Times" w:eastAsia="PMingLiU" w:hAnsi="Times"/>
                <w:sz w:val="20"/>
                <w:lang w:eastAsia="zh-TW"/>
              </w:rPr>
              <w:t>For parameters agreed for UL WUS, whether it is mandatory or optional is for further discussion.</w:t>
            </w:r>
          </w:p>
          <w:p w14:paraId="3CBF3C97" w14:textId="77777777" w:rsidR="00EE1746" w:rsidRPr="00EE1746" w:rsidRDefault="00EE1746" w:rsidP="004A61F4">
            <w:pPr>
              <w:spacing w:afterLines="50" w:after="120"/>
              <w:rPr>
                <w:rFonts w:ascii="Times" w:eastAsia="Batang" w:hAnsi="Times"/>
                <w:b/>
                <w:bCs/>
                <w:sz w:val="20"/>
                <w:szCs w:val="24"/>
                <w:lang w:val="en-US" w:eastAsia="x-none"/>
              </w:rPr>
            </w:pPr>
            <w:bookmarkStart w:id="8" w:name="OLE_LINK32"/>
            <w:r w:rsidRPr="00EE1746">
              <w:rPr>
                <w:rFonts w:ascii="Times" w:eastAsia="Batang" w:hAnsi="Times"/>
                <w:b/>
                <w:bCs/>
                <w:sz w:val="20"/>
                <w:szCs w:val="24"/>
                <w:highlight w:val="green"/>
                <w:lang w:val="en-US" w:eastAsia="x-none"/>
              </w:rPr>
              <w:t>Agreement</w:t>
            </w:r>
          </w:p>
          <w:p w14:paraId="0F843FE1" w14:textId="77777777" w:rsidR="00EE1746" w:rsidRPr="00EE1746" w:rsidRDefault="00EE1746" w:rsidP="004A61F4">
            <w:pPr>
              <w:spacing w:afterLines="50" w:after="120"/>
              <w:rPr>
                <w:rFonts w:ascii="Times" w:eastAsia="Batang" w:hAnsi="Times"/>
                <w:sz w:val="20"/>
                <w:lang w:eastAsia="en-US"/>
              </w:rPr>
            </w:pPr>
            <w:r w:rsidRPr="00EE1746">
              <w:rPr>
                <w:rFonts w:ascii="Times" w:eastAsia="PMingLiU" w:hAnsi="Times"/>
                <w:sz w:val="20"/>
                <w:szCs w:val="24"/>
                <w:lang w:eastAsia="zh-TW"/>
              </w:rPr>
              <w:t>At least for RO validation determination for WUS transmission, the</w:t>
            </w:r>
            <w:r w:rsidRPr="00EE1746">
              <w:rPr>
                <w:rFonts w:ascii="Times" w:eastAsia="Batang" w:hAnsi="Times"/>
                <w:sz w:val="20"/>
                <w:lang w:eastAsia="en-US"/>
              </w:rPr>
              <w:t xml:space="preserve"> parameter “</w:t>
            </w:r>
            <w:r w:rsidRPr="00EE1746">
              <w:rPr>
                <w:rFonts w:ascii="Times" w:eastAsia="Batang" w:hAnsi="Times"/>
                <w:i/>
                <w:iCs/>
                <w:sz w:val="20"/>
                <w:szCs w:val="24"/>
                <w:lang w:eastAsia="en-US"/>
              </w:rPr>
              <w:t>ssb-PeriodicityServingCell</w:t>
            </w:r>
            <w:r w:rsidRPr="00EE1746">
              <w:rPr>
                <w:rFonts w:ascii="Times" w:eastAsia="Batang" w:hAnsi="Times"/>
                <w:sz w:val="20"/>
                <w:lang w:eastAsia="en-US"/>
              </w:rPr>
              <w:t>” is included in the UL-WUS configuration at least for TDD system.</w:t>
            </w:r>
          </w:p>
          <w:p w14:paraId="32A7D495" w14:textId="35E1CDB9" w:rsidR="00EE1746" w:rsidRPr="004A61F4" w:rsidRDefault="00EE1746" w:rsidP="004A61F4">
            <w:pPr>
              <w:numPr>
                <w:ilvl w:val="0"/>
                <w:numId w:val="10"/>
              </w:numPr>
              <w:spacing w:afterLines="50" w:after="120"/>
              <w:ind w:left="720"/>
              <w:rPr>
                <w:rFonts w:ascii="Times" w:eastAsia="PMingLiU" w:hAnsi="Times"/>
                <w:sz w:val="20"/>
                <w:szCs w:val="24"/>
                <w:lang w:eastAsia="zh-TW"/>
              </w:rPr>
            </w:pPr>
            <w:r w:rsidRPr="00EE1746">
              <w:rPr>
                <w:rFonts w:ascii="Times" w:eastAsia="PMingLiU" w:hAnsi="Times"/>
                <w:sz w:val="20"/>
                <w:szCs w:val="24"/>
                <w:lang w:eastAsia="zh-TW"/>
              </w:rPr>
              <w:t xml:space="preserve">FFS: FDD system </w:t>
            </w:r>
            <w:bookmarkEnd w:id="8"/>
          </w:p>
          <w:p w14:paraId="6B932A9F" w14:textId="77777777" w:rsidR="00EE1746" w:rsidRPr="00EE1746" w:rsidRDefault="00EE1746" w:rsidP="004A61F4">
            <w:pPr>
              <w:spacing w:afterLines="50" w:after="120"/>
              <w:rPr>
                <w:rFonts w:ascii="Times" w:eastAsia="Batang" w:hAnsi="Times"/>
                <w:b/>
                <w:bCs/>
                <w:sz w:val="20"/>
                <w:szCs w:val="24"/>
                <w:lang w:val="en-US" w:eastAsia="x-none"/>
              </w:rPr>
            </w:pPr>
            <w:r w:rsidRPr="00EE1746">
              <w:rPr>
                <w:rFonts w:ascii="Times" w:eastAsia="Batang" w:hAnsi="Times"/>
                <w:b/>
                <w:bCs/>
                <w:sz w:val="20"/>
                <w:szCs w:val="24"/>
                <w:highlight w:val="green"/>
                <w:lang w:val="en-US" w:eastAsia="x-none"/>
              </w:rPr>
              <w:t>Agreement</w:t>
            </w:r>
          </w:p>
          <w:p w14:paraId="07D71571" w14:textId="77777777" w:rsidR="00EE1746" w:rsidRPr="00EE1746" w:rsidRDefault="00EE1746" w:rsidP="004A61F4">
            <w:pPr>
              <w:spacing w:afterLines="50" w:after="120"/>
              <w:rPr>
                <w:rFonts w:ascii="Times" w:eastAsia="Batang" w:hAnsi="Times"/>
                <w:sz w:val="20"/>
                <w:szCs w:val="24"/>
                <w:lang w:eastAsia="en-US"/>
              </w:rPr>
            </w:pPr>
            <w:r w:rsidRPr="00EE1746">
              <w:rPr>
                <w:rFonts w:ascii="Times" w:eastAsia="Batang" w:hAnsi="Times"/>
                <w:sz w:val="20"/>
                <w:szCs w:val="24"/>
                <w:lang w:eastAsia="en-US"/>
              </w:rPr>
              <w:t>Confirm the working assumption below from RAN1 #118-bis to include it in the UL-WUS configuration.</w:t>
            </w:r>
          </w:p>
          <w:p w14:paraId="7B484192" w14:textId="7EB4637E" w:rsidR="00EE1746" w:rsidRPr="004A61F4" w:rsidRDefault="00EE1746" w:rsidP="004A61F4">
            <w:pPr>
              <w:numPr>
                <w:ilvl w:val="0"/>
                <w:numId w:val="10"/>
              </w:numPr>
              <w:spacing w:afterLines="50" w:after="120"/>
              <w:ind w:left="720"/>
              <w:rPr>
                <w:rFonts w:ascii="Times" w:eastAsia="PMingLiU" w:hAnsi="Times"/>
                <w:b/>
                <w:sz w:val="20"/>
                <w:szCs w:val="24"/>
                <w:lang w:eastAsia="zh-TW"/>
              </w:rPr>
            </w:pPr>
            <w:r w:rsidRPr="00EE1746">
              <w:rPr>
                <w:rFonts w:eastAsia="Batang"/>
                <w:sz w:val="20"/>
              </w:rPr>
              <w:t>(</w:t>
            </w:r>
            <w:r w:rsidRPr="00EE1746">
              <w:rPr>
                <w:rFonts w:eastAsia="Batang"/>
                <w:sz w:val="20"/>
                <w:highlight w:val="darkYellow"/>
              </w:rPr>
              <w:t>working assumption</w:t>
            </w:r>
            <w:r w:rsidRPr="00EE1746">
              <w:rPr>
                <w:rFonts w:eastAsia="Batang"/>
                <w:sz w:val="20"/>
              </w:rPr>
              <w:t xml:space="preserve">) </w:t>
            </w:r>
            <w:r w:rsidRPr="00EE1746">
              <w:rPr>
                <w:rFonts w:ascii="Times" w:eastAsia="PMingLiU" w:hAnsi="Times"/>
                <w:i/>
                <w:iCs/>
                <w:sz w:val="20"/>
                <w:szCs w:val="24"/>
                <w:lang w:eastAsia="zh-TW"/>
              </w:rPr>
              <w:t>ULSubCarrierSpacing</w:t>
            </w:r>
          </w:p>
          <w:p w14:paraId="1E087002" w14:textId="77777777" w:rsidR="00EE1746" w:rsidRPr="00EE1746" w:rsidRDefault="00EE1746" w:rsidP="004A61F4">
            <w:pPr>
              <w:spacing w:afterLines="50" w:after="120"/>
              <w:rPr>
                <w:rFonts w:ascii="Times" w:eastAsia="Batang" w:hAnsi="Times"/>
                <w:b/>
                <w:bCs/>
                <w:sz w:val="20"/>
                <w:szCs w:val="24"/>
                <w:lang w:val="en-US" w:eastAsia="x-none"/>
              </w:rPr>
            </w:pPr>
            <w:r w:rsidRPr="00EE1746">
              <w:rPr>
                <w:rFonts w:ascii="Times" w:eastAsia="Batang" w:hAnsi="Times"/>
                <w:b/>
                <w:bCs/>
                <w:sz w:val="20"/>
                <w:szCs w:val="24"/>
                <w:highlight w:val="green"/>
                <w:lang w:val="en-US" w:eastAsia="x-none"/>
              </w:rPr>
              <w:t>Agreement</w:t>
            </w:r>
          </w:p>
          <w:p w14:paraId="3DB5BA33" w14:textId="4A49428B" w:rsidR="00EE1746" w:rsidRPr="004A61F4" w:rsidRDefault="00EE1746" w:rsidP="004A61F4">
            <w:pPr>
              <w:spacing w:afterLines="50" w:after="120"/>
              <w:rPr>
                <w:rFonts w:ascii="Times" w:eastAsia="SimSun" w:hAnsi="Times"/>
                <w:sz w:val="20"/>
                <w:lang w:eastAsia="zh-CN"/>
              </w:rPr>
            </w:pPr>
            <w:r w:rsidRPr="00EE1746">
              <w:rPr>
                <w:rFonts w:ascii="Times" w:eastAsia="Batang" w:hAnsi="Times"/>
                <w:sz w:val="20"/>
                <w:lang w:eastAsia="en-US"/>
              </w:rPr>
              <w:t>CORESET0 of NES cell is used for RAR CORESET of that NES cell.</w:t>
            </w:r>
          </w:p>
          <w:p w14:paraId="7FB5062C" w14:textId="77777777" w:rsidR="00EE1746" w:rsidRPr="00EE1746" w:rsidRDefault="00EE1746" w:rsidP="004A61F4">
            <w:pPr>
              <w:spacing w:afterLines="50" w:after="120"/>
              <w:rPr>
                <w:rFonts w:ascii="Times" w:eastAsia="Batang" w:hAnsi="Times"/>
                <w:b/>
                <w:bCs/>
                <w:sz w:val="20"/>
                <w:szCs w:val="24"/>
                <w:lang w:val="en-US" w:eastAsia="x-none"/>
              </w:rPr>
            </w:pPr>
            <w:r w:rsidRPr="00EE1746">
              <w:rPr>
                <w:rFonts w:ascii="Times" w:eastAsia="Batang" w:hAnsi="Times"/>
                <w:b/>
                <w:bCs/>
                <w:sz w:val="20"/>
                <w:szCs w:val="24"/>
                <w:highlight w:val="green"/>
                <w:lang w:val="en-US" w:eastAsia="x-none"/>
              </w:rPr>
              <w:t>Agreement</w:t>
            </w:r>
          </w:p>
          <w:p w14:paraId="5EBAC968" w14:textId="77777777" w:rsidR="00EE1746" w:rsidRPr="00EE1746" w:rsidRDefault="00EE1746" w:rsidP="004A61F4">
            <w:pPr>
              <w:spacing w:afterLines="50" w:after="120"/>
              <w:rPr>
                <w:rFonts w:ascii="Times" w:eastAsia="Batang" w:hAnsi="Times" w:cs="Times"/>
                <w:sz w:val="20"/>
                <w:szCs w:val="24"/>
                <w:lang w:eastAsia="x-none"/>
              </w:rPr>
            </w:pPr>
            <w:r w:rsidRPr="00EE1746">
              <w:rPr>
                <w:rFonts w:ascii="Times" w:eastAsia="Batang" w:hAnsi="Times" w:cs="Times"/>
                <w:sz w:val="20"/>
                <w:lang w:eastAsia="en-US"/>
              </w:rPr>
              <w:t xml:space="preserve">At least for the case where SSB is transmitted on sync-raster, the </w:t>
            </w:r>
            <w:r w:rsidRPr="00EE1746">
              <w:rPr>
                <w:rFonts w:ascii="Times" w:eastAsia="PMingLiU" w:hAnsi="Times" w:cs="Times"/>
                <w:sz w:val="20"/>
                <w:szCs w:val="24"/>
                <w:lang w:eastAsia="zh-TW"/>
              </w:rPr>
              <w:t xml:space="preserve">indication of the quantity K_SSB </w:t>
            </w:r>
            <w:r w:rsidRPr="00EE1746">
              <w:rPr>
                <w:rFonts w:ascii="Times" w:eastAsia="Batang" w:hAnsi="Times" w:cs="Times"/>
                <w:sz w:val="20"/>
                <w:lang w:eastAsia="en-US"/>
              </w:rPr>
              <w:t xml:space="preserve">(defined in TS 38.211 as subcarrier offset from subcarrier 0 in common resource block </w:t>
            </w:r>
            <m:oMath>
              <m:sSubSup>
                <m:sSubSupPr>
                  <m:ctrlPr>
                    <w:rPr>
                      <w:rFonts w:ascii="Cambria Math" w:eastAsia="Batang" w:hAnsi="Cambria Math" w:cs="Times"/>
                      <w:i/>
                      <w:sz w:val="20"/>
                      <w:szCs w:val="24"/>
                      <w:lang w:eastAsia="en-US"/>
                    </w:rPr>
                  </m:ctrlPr>
                </m:sSubSupPr>
                <m:e>
                  <m:r>
                    <w:rPr>
                      <w:rFonts w:ascii="Cambria Math" w:eastAsia="Batang" w:hAnsi="Cambria Math" w:cs="Times"/>
                      <w:sz w:val="20"/>
                      <w:lang w:eastAsia="en-US"/>
                    </w:rPr>
                    <m:t>N</m:t>
                  </m:r>
                </m:e>
                <m:sub>
                  <m:r>
                    <w:rPr>
                      <w:rFonts w:ascii="Cambria Math" w:eastAsia="Batang" w:hAnsi="Cambria Math" w:cs="Times"/>
                      <w:sz w:val="20"/>
                      <w:lang w:eastAsia="en-US"/>
                    </w:rPr>
                    <m:t>CRB</m:t>
                  </m:r>
                </m:sub>
                <m:sup>
                  <m:r>
                    <w:rPr>
                      <w:rFonts w:ascii="Cambria Math" w:eastAsia="Batang" w:hAnsi="Cambria Math" w:cs="Times"/>
                      <w:sz w:val="20"/>
                      <w:lang w:eastAsia="en-US"/>
                    </w:rPr>
                    <m:t>SSB</m:t>
                  </m:r>
                </m:sup>
              </m:sSubSup>
            </m:oMath>
            <w:r w:rsidRPr="00EE1746">
              <w:rPr>
                <w:rFonts w:ascii="Times" w:eastAsia="Batang" w:hAnsi="Times" w:cs="Times"/>
                <w:sz w:val="20"/>
                <w:lang w:eastAsia="en-US"/>
              </w:rPr>
              <w:t xml:space="preserve"> to the lowest-numbered subcarrier of the SS/PBCH block) is included in the UL-WUS configuration for FDD and TDD NES cell.</w:t>
            </w:r>
          </w:p>
          <w:p w14:paraId="1E2A393C" w14:textId="77777777" w:rsidR="00EE1746" w:rsidRPr="00EE1746" w:rsidRDefault="00EE1746" w:rsidP="004A61F4">
            <w:pPr>
              <w:spacing w:afterLines="50" w:after="120"/>
              <w:rPr>
                <w:rFonts w:ascii="Times" w:eastAsia="Batang" w:hAnsi="Times"/>
                <w:b/>
                <w:bCs/>
                <w:sz w:val="20"/>
                <w:szCs w:val="24"/>
                <w:lang w:val="en-US" w:eastAsia="x-none"/>
              </w:rPr>
            </w:pPr>
            <w:r w:rsidRPr="00EE1746">
              <w:rPr>
                <w:rFonts w:ascii="Times" w:eastAsia="Batang" w:hAnsi="Times"/>
                <w:b/>
                <w:bCs/>
                <w:sz w:val="20"/>
                <w:szCs w:val="24"/>
                <w:highlight w:val="green"/>
                <w:lang w:val="en-US" w:eastAsia="x-none"/>
              </w:rPr>
              <w:t>Agreement</w:t>
            </w:r>
          </w:p>
          <w:p w14:paraId="54E27B07" w14:textId="77777777" w:rsidR="00EE1746" w:rsidRPr="00EE1746" w:rsidRDefault="00EE1746" w:rsidP="004A61F4">
            <w:pPr>
              <w:spacing w:afterLines="50" w:after="120"/>
              <w:rPr>
                <w:rFonts w:ascii="Times" w:eastAsia="PMingLiU" w:hAnsi="Times"/>
                <w:bCs/>
                <w:sz w:val="20"/>
                <w:szCs w:val="24"/>
                <w:lang w:eastAsia="zh-TW"/>
              </w:rPr>
            </w:pPr>
            <w:r w:rsidRPr="00EE1746">
              <w:rPr>
                <w:rFonts w:ascii="Times" w:eastAsia="PMingLiU" w:hAnsi="Times"/>
                <w:bCs/>
                <w:sz w:val="20"/>
                <w:szCs w:val="24"/>
                <w:lang w:eastAsia="zh-TW"/>
              </w:rPr>
              <w:t>The reference time point to determine the window starting time for on-demand SIB1 is based on the RAR window for UL WUS wherein UE successfully received a RAR.</w:t>
            </w:r>
          </w:p>
          <w:p w14:paraId="1F831B8D" w14:textId="402BA885" w:rsidR="00EE1746" w:rsidRPr="004A61F4" w:rsidRDefault="00EE1746" w:rsidP="004A61F4">
            <w:pPr>
              <w:numPr>
                <w:ilvl w:val="0"/>
                <w:numId w:val="10"/>
              </w:numPr>
              <w:spacing w:afterLines="50" w:after="120"/>
              <w:ind w:left="720"/>
              <w:rPr>
                <w:rFonts w:ascii="Times" w:eastAsia="PMingLiU" w:hAnsi="Times"/>
                <w:bCs/>
                <w:sz w:val="20"/>
                <w:szCs w:val="24"/>
                <w:lang w:eastAsia="zh-TW"/>
              </w:rPr>
            </w:pPr>
            <w:r w:rsidRPr="00EE1746">
              <w:rPr>
                <w:rFonts w:ascii="Times" w:eastAsia="PMingLiU" w:hAnsi="Times"/>
                <w:bCs/>
                <w:sz w:val="20"/>
                <w:szCs w:val="24"/>
                <w:lang w:eastAsia="zh-TW"/>
              </w:rPr>
              <w:t>FFS: Use starting or ending slot of the RAR window as reference time</w:t>
            </w:r>
          </w:p>
          <w:p w14:paraId="03C4B323" w14:textId="77777777" w:rsidR="00EE1746" w:rsidRPr="00EE1746" w:rsidRDefault="00EE1746" w:rsidP="004A61F4">
            <w:pPr>
              <w:spacing w:afterLines="50" w:after="120"/>
              <w:rPr>
                <w:rFonts w:ascii="Times" w:eastAsia="Batang" w:hAnsi="Times"/>
                <w:b/>
                <w:bCs/>
                <w:sz w:val="20"/>
                <w:szCs w:val="24"/>
                <w:lang w:val="en-US" w:eastAsia="x-none"/>
              </w:rPr>
            </w:pPr>
            <w:r w:rsidRPr="00EE1746">
              <w:rPr>
                <w:rFonts w:ascii="Times" w:eastAsia="Batang" w:hAnsi="Times"/>
                <w:b/>
                <w:bCs/>
                <w:sz w:val="20"/>
                <w:szCs w:val="24"/>
                <w:highlight w:val="green"/>
                <w:lang w:val="en-US" w:eastAsia="x-none"/>
              </w:rPr>
              <w:t>Agreement</w:t>
            </w:r>
          </w:p>
          <w:p w14:paraId="2C19010F" w14:textId="77777777" w:rsidR="00EE1746" w:rsidRPr="00EE1746" w:rsidRDefault="00EE1746" w:rsidP="004A61F4">
            <w:pPr>
              <w:spacing w:afterLines="50" w:after="120"/>
              <w:rPr>
                <w:rFonts w:ascii="Times" w:eastAsia="PMingLiU" w:hAnsi="Times"/>
                <w:bCs/>
                <w:sz w:val="20"/>
                <w:szCs w:val="24"/>
                <w:lang w:eastAsia="zh-TW"/>
              </w:rPr>
            </w:pPr>
            <w:r w:rsidRPr="00EE1746">
              <w:rPr>
                <w:rFonts w:ascii="Times" w:eastAsia="PMingLiU" w:hAnsi="Times"/>
                <w:bCs/>
                <w:sz w:val="20"/>
                <w:szCs w:val="24"/>
                <w:lang w:eastAsia="zh-TW"/>
              </w:rPr>
              <w:t>The duration of the time window for on-demand SIB1 is indicated in the UL WUS configuration.</w:t>
            </w:r>
          </w:p>
          <w:p w14:paraId="564A70E4" w14:textId="77777777" w:rsidR="00EE1746" w:rsidRPr="00EE1746" w:rsidRDefault="00EE1746" w:rsidP="004A61F4">
            <w:pPr>
              <w:numPr>
                <w:ilvl w:val="0"/>
                <w:numId w:val="10"/>
              </w:numPr>
              <w:spacing w:afterLines="50" w:after="120"/>
              <w:ind w:left="720"/>
              <w:rPr>
                <w:rFonts w:ascii="Times" w:eastAsia="PMingLiU" w:hAnsi="Times"/>
                <w:bCs/>
                <w:sz w:val="20"/>
                <w:szCs w:val="24"/>
                <w:lang w:eastAsia="zh-TW"/>
              </w:rPr>
            </w:pPr>
            <w:r w:rsidRPr="00EE1746">
              <w:rPr>
                <w:rFonts w:ascii="Times" w:eastAsia="PMingLiU" w:hAnsi="Times"/>
                <w:bCs/>
                <w:sz w:val="20"/>
                <w:szCs w:val="24"/>
                <w:lang w:eastAsia="zh-TW"/>
              </w:rPr>
              <w:t>Unit of the duration is in slot</w:t>
            </w:r>
          </w:p>
          <w:p w14:paraId="3F0846D9" w14:textId="21BB8586" w:rsidR="00EE1746" w:rsidRPr="004A61F4" w:rsidRDefault="00EE1746" w:rsidP="004A61F4">
            <w:pPr>
              <w:numPr>
                <w:ilvl w:val="0"/>
                <w:numId w:val="10"/>
              </w:numPr>
              <w:spacing w:afterLines="50" w:after="120"/>
              <w:ind w:left="720"/>
              <w:rPr>
                <w:rFonts w:ascii="Times" w:eastAsia="PMingLiU" w:hAnsi="Times"/>
                <w:bCs/>
                <w:sz w:val="20"/>
                <w:szCs w:val="24"/>
                <w:lang w:eastAsia="zh-TW"/>
              </w:rPr>
            </w:pPr>
            <w:r w:rsidRPr="00EE1746">
              <w:rPr>
                <w:rFonts w:ascii="Times" w:eastAsia="PMingLiU" w:hAnsi="Times"/>
                <w:bCs/>
                <w:sz w:val="20"/>
                <w:szCs w:val="24"/>
                <w:lang w:eastAsia="zh-TW"/>
              </w:rPr>
              <w:t>FFS: Starting time</w:t>
            </w:r>
          </w:p>
          <w:p w14:paraId="446ACA76" w14:textId="77777777" w:rsidR="00EE1746" w:rsidRPr="00EE1746" w:rsidRDefault="00EE1746" w:rsidP="004A61F4">
            <w:pPr>
              <w:spacing w:afterLines="50" w:after="120"/>
              <w:rPr>
                <w:rFonts w:ascii="Times" w:eastAsia="Batang" w:hAnsi="Times"/>
                <w:b/>
                <w:bCs/>
                <w:sz w:val="20"/>
                <w:lang w:val="en-US" w:eastAsia="x-none"/>
              </w:rPr>
            </w:pPr>
            <w:r w:rsidRPr="00EE1746">
              <w:rPr>
                <w:rFonts w:ascii="Times" w:eastAsia="Batang" w:hAnsi="Times"/>
                <w:b/>
                <w:bCs/>
                <w:sz w:val="20"/>
                <w:highlight w:val="green"/>
                <w:lang w:val="en-US" w:eastAsia="x-none"/>
              </w:rPr>
              <w:t>Agreement</w:t>
            </w:r>
          </w:p>
          <w:p w14:paraId="4FE5F39F" w14:textId="77777777" w:rsidR="00EE1746" w:rsidRPr="00EE1746" w:rsidRDefault="00EE1746" w:rsidP="004A61F4">
            <w:pPr>
              <w:spacing w:afterLines="50" w:after="120"/>
              <w:rPr>
                <w:rFonts w:ascii="Times" w:eastAsia="Batang" w:hAnsi="Times"/>
                <w:sz w:val="20"/>
                <w:lang w:eastAsia="en-US"/>
              </w:rPr>
            </w:pPr>
            <w:r w:rsidRPr="00EE1746">
              <w:rPr>
                <w:rFonts w:ascii="Times" w:eastAsia="Batang" w:hAnsi="Times"/>
                <w:sz w:val="20"/>
                <w:lang w:eastAsia="en-US"/>
              </w:rPr>
              <w:t xml:space="preserve">On how to </w:t>
            </w:r>
            <w:r w:rsidRPr="00EE1746">
              <w:rPr>
                <w:rFonts w:ascii="Times" w:eastAsia="Batang" w:hAnsi="Times" w:cs="Times"/>
                <w:iCs/>
                <w:sz w:val="20"/>
                <w:lang w:eastAsia="zh-TW"/>
              </w:rPr>
              <w:t>use PDCCH-ConfigSIB1 for R19 NES-capable UE in MIB of NES Cell when K_SSB = 30 in FR1 or K_SSB = 14 in FR2 on NES cell if SSB of NES cell is on the sync raster, down-select from the following options:</w:t>
            </w:r>
          </w:p>
          <w:p w14:paraId="43C00409" w14:textId="77777777" w:rsidR="00EE1746" w:rsidRPr="00EE1746" w:rsidRDefault="00EE1746" w:rsidP="004A61F4">
            <w:pPr>
              <w:numPr>
                <w:ilvl w:val="0"/>
                <w:numId w:val="10"/>
              </w:numPr>
              <w:spacing w:afterLines="50" w:after="120"/>
              <w:ind w:left="720"/>
              <w:rPr>
                <w:rFonts w:ascii="Times" w:eastAsia="PMingLiU" w:hAnsi="Times"/>
                <w:sz w:val="20"/>
                <w:szCs w:val="24"/>
                <w:lang w:eastAsia="zh-TW"/>
              </w:rPr>
            </w:pPr>
            <w:r w:rsidRPr="00EE1746">
              <w:rPr>
                <w:rFonts w:ascii="Times" w:eastAsia="PMingLiU" w:hAnsi="Times"/>
                <w:sz w:val="20"/>
                <w:szCs w:val="24"/>
                <w:lang w:eastAsia="zh-TW"/>
              </w:rPr>
              <w:t xml:space="preserve">Option 1: Use it to indicate </w:t>
            </w:r>
            <w:r w:rsidRPr="00EE1746">
              <w:rPr>
                <w:rFonts w:ascii="Times" w:eastAsia="PMingLiU" w:hAnsi="Times"/>
                <w:sz w:val="20"/>
                <w:szCs w:val="24"/>
                <w:lang w:val="en-US" w:eastAsia="zh-TW"/>
              </w:rPr>
              <w:t xml:space="preserve">frequency assistance information </w:t>
            </w:r>
            <w:r w:rsidRPr="00EE1746">
              <w:rPr>
                <w:rFonts w:ascii="Times" w:eastAsia="PMingLiU" w:hAnsi="Times"/>
                <w:sz w:val="20"/>
                <w:szCs w:val="24"/>
                <w:lang w:eastAsia="zh-TW"/>
              </w:rPr>
              <w:t>to search SSB for Cell A</w:t>
            </w:r>
          </w:p>
          <w:p w14:paraId="3867AEFA" w14:textId="77777777" w:rsidR="00EE1746" w:rsidRPr="00EE1746" w:rsidRDefault="00EE1746" w:rsidP="004A61F4">
            <w:pPr>
              <w:numPr>
                <w:ilvl w:val="1"/>
                <w:numId w:val="10"/>
              </w:numPr>
              <w:spacing w:afterLines="50" w:after="120"/>
              <w:ind w:left="1440"/>
              <w:rPr>
                <w:rFonts w:ascii="Times" w:eastAsia="PMingLiU" w:hAnsi="Times"/>
                <w:sz w:val="20"/>
                <w:szCs w:val="24"/>
                <w:lang w:eastAsia="zh-TW"/>
              </w:rPr>
            </w:pPr>
            <w:r w:rsidRPr="00EE1746">
              <w:rPr>
                <w:rFonts w:ascii="Times" w:eastAsia="PMingLiU" w:hAnsi="Times"/>
                <w:sz w:val="20"/>
                <w:szCs w:val="24"/>
                <w:lang w:eastAsia="zh-TW"/>
              </w:rPr>
              <w:t xml:space="preserve">FFS: Details on the range/granularity of the </w:t>
            </w:r>
            <w:r w:rsidRPr="00EE1746">
              <w:rPr>
                <w:rFonts w:ascii="Times" w:eastAsia="PMingLiU" w:hAnsi="Times"/>
                <w:sz w:val="20"/>
                <w:szCs w:val="24"/>
                <w:lang w:val="en-US" w:eastAsia="zh-TW"/>
              </w:rPr>
              <w:t>frequency assistance information</w:t>
            </w:r>
          </w:p>
          <w:p w14:paraId="7CB08143" w14:textId="77777777" w:rsidR="00EE1746" w:rsidRPr="00EE1746" w:rsidRDefault="00EE1746" w:rsidP="004A61F4">
            <w:pPr>
              <w:numPr>
                <w:ilvl w:val="1"/>
                <w:numId w:val="10"/>
              </w:numPr>
              <w:spacing w:afterLines="50" w:after="120"/>
              <w:ind w:left="1440"/>
              <w:rPr>
                <w:rFonts w:ascii="Times" w:eastAsia="PMingLiU" w:hAnsi="Times"/>
                <w:sz w:val="20"/>
                <w:szCs w:val="24"/>
                <w:lang w:eastAsia="zh-TW"/>
              </w:rPr>
            </w:pPr>
            <w:r w:rsidRPr="00EE1746">
              <w:rPr>
                <w:rFonts w:ascii="Times" w:eastAsia="PMingLiU" w:hAnsi="Times"/>
                <w:sz w:val="20"/>
                <w:szCs w:val="24"/>
                <w:lang w:eastAsia="zh-TW"/>
              </w:rPr>
              <w:t>FFS: Potential impact to RAN3</w:t>
            </w:r>
          </w:p>
          <w:p w14:paraId="1A5BDC61" w14:textId="77777777" w:rsidR="00EE1746" w:rsidRPr="00EE1746" w:rsidRDefault="00EE1746" w:rsidP="004A61F4">
            <w:pPr>
              <w:numPr>
                <w:ilvl w:val="0"/>
                <w:numId w:val="10"/>
              </w:numPr>
              <w:spacing w:afterLines="50" w:after="120"/>
              <w:ind w:left="720"/>
              <w:rPr>
                <w:rFonts w:ascii="Times" w:eastAsia="PMingLiU" w:hAnsi="Times"/>
                <w:sz w:val="20"/>
                <w:szCs w:val="24"/>
                <w:lang w:eastAsia="zh-TW"/>
              </w:rPr>
            </w:pPr>
            <w:r w:rsidRPr="00EE1746">
              <w:rPr>
                <w:rFonts w:ascii="Times" w:eastAsia="PMingLiU" w:hAnsi="Times"/>
                <w:sz w:val="20"/>
                <w:szCs w:val="24"/>
                <w:lang w:eastAsia="zh-TW"/>
              </w:rPr>
              <w:t>Option 2: Use it to indicate</w:t>
            </w:r>
            <w:r w:rsidRPr="00EE1746">
              <w:rPr>
                <w:rFonts w:ascii="Times" w:eastAsia="Batang" w:hAnsi="Times"/>
                <w:i/>
                <w:iCs/>
                <w:sz w:val="20"/>
                <w:lang w:eastAsia="zh-CN"/>
              </w:rPr>
              <w:t xml:space="preserve"> searchSpaceZero</w:t>
            </w:r>
            <w:r w:rsidRPr="00EE1746">
              <w:rPr>
                <w:rFonts w:ascii="Times" w:eastAsia="Batang" w:hAnsi="Times"/>
                <w:sz w:val="20"/>
                <w:lang w:eastAsia="zh-CN"/>
              </w:rPr>
              <w:t xml:space="preserve"> and </w:t>
            </w:r>
            <w:r w:rsidRPr="00EE1746">
              <w:rPr>
                <w:rFonts w:ascii="Times" w:eastAsia="Batang" w:hAnsi="Times"/>
                <w:i/>
                <w:iCs/>
                <w:sz w:val="20"/>
                <w:lang w:eastAsia="zh-CN"/>
              </w:rPr>
              <w:t xml:space="preserve">controlResourceSetZero </w:t>
            </w:r>
            <w:r w:rsidRPr="00EE1746">
              <w:rPr>
                <w:rFonts w:ascii="Times" w:eastAsia="Batang" w:hAnsi="Times"/>
                <w:sz w:val="20"/>
                <w:lang w:eastAsia="zh-CN"/>
              </w:rPr>
              <w:t>of OD-SIB1</w:t>
            </w:r>
          </w:p>
          <w:p w14:paraId="51224496" w14:textId="77777777" w:rsidR="00EE1746" w:rsidRPr="00EE1746" w:rsidRDefault="00EE1746" w:rsidP="004A61F4">
            <w:pPr>
              <w:numPr>
                <w:ilvl w:val="0"/>
                <w:numId w:val="10"/>
              </w:numPr>
              <w:spacing w:afterLines="50" w:after="120"/>
              <w:ind w:left="720"/>
              <w:rPr>
                <w:rFonts w:ascii="Times" w:eastAsia="PMingLiU" w:hAnsi="Times"/>
                <w:sz w:val="20"/>
                <w:szCs w:val="24"/>
                <w:lang w:eastAsia="zh-TW"/>
              </w:rPr>
            </w:pPr>
            <w:r w:rsidRPr="00EE1746">
              <w:rPr>
                <w:rFonts w:ascii="Times" w:eastAsia="PMingLiU" w:hAnsi="Times"/>
                <w:sz w:val="20"/>
                <w:szCs w:val="24"/>
                <w:lang w:eastAsia="zh-TW"/>
              </w:rPr>
              <w:t>Option 3: Above feature is not supported</w:t>
            </w:r>
            <w:r w:rsidRPr="00EE1746">
              <w:rPr>
                <w:rFonts w:ascii="Times" w:eastAsia="Batang" w:hAnsi="Times" w:cs="Times"/>
                <w:iCs/>
                <w:sz w:val="20"/>
                <w:lang w:eastAsia="zh-TW"/>
              </w:rPr>
              <w:t>.</w:t>
            </w:r>
          </w:p>
          <w:p w14:paraId="57B2225E" w14:textId="77777777" w:rsidR="00EE1746" w:rsidRPr="00EE1746" w:rsidRDefault="00EE1746" w:rsidP="004A61F4">
            <w:pPr>
              <w:spacing w:afterLines="50" w:after="120"/>
              <w:rPr>
                <w:rFonts w:ascii="Times" w:eastAsia="Batang" w:hAnsi="Times"/>
                <w:b/>
                <w:bCs/>
                <w:sz w:val="20"/>
                <w:lang w:val="en-US" w:eastAsia="x-none"/>
              </w:rPr>
            </w:pPr>
            <w:r w:rsidRPr="00EE1746">
              <w:rPr>
                <w:rFonts w:ascii="Times" w:eastAsia="Batang" w:hAnsi="Times"/>
                <w:b/>
                <w:bCs/>
                <w:sz w:val="20"/>
                <w:highlight w:val="green"/>
                <w:lang w:val="en-US" w:eastAsia="x-none"/>
              </w:rPr>
              <w:t>Agreement</w:t>
            </w:r>
          </w:p>
          <w:p w14:paraId="67DD439E" w14:textId="77777777" w:rsidR="00EE1746" w:rsidRPr="00EE1746" w:rsidRDefault="00EE1746" w:rsidP="004A61F4">
            <w:pPr>
              <w:spacing w:afterLines="50" w:after="120"/>
              <w:rPr>
                <w:rFonts w:ascii="Times" w:eastAsia="Batang" w:hAnsi="Times"/>
                <w:sz w:val="20"/>
                <w:szCs w:val="24"/>
                <w:lang w:eastAsia="x-none"/>
              </w:rPr>
            </w:pPr>
            <w:r w:rsidRPr="00EE1746">
              <w:rPr>
                <w:rFonts w:ascii="Times" w:eastAsia="Batang" w:hAnsi="Times"/>
                <w:sz w:val="20"/>
                <w:szCs w:val="24"/>
                <w:lang w:eastAsia="x-none"/>
              </w:rPr>
              <w:t>At least the contents of RAR in response to SI request are included in RAR in response to UL WUS</w:t>
            </w:r>
          </w:p>
          <w:p w14:paraId="499544D0" w14:textId="77777777" w:rsidR="00EE1746" w:rsidRPr="00EE1746" w:rsidRDefault="00EE1746" w:rsidP="004A61F4">
            <w:pPr>
              <w:spacing w:afterLines="50" w:after="120"/>
              <w:rPr>
                <w:rFonts w:ascii="Times" w:eastAsia="Batang" w:hAnsi="Times"/>
                <w:b/>
                <w:bCs/>
                <w:sz w:val="20"/>
                <w:szCs w:val="24"/>
                <w:lang w:eastAsia="x-none"/>
              </w:rPr>
            </w:pPr>
            <w:r w:rsidRPr="00EE1746">
              <w:rPr>
                <w:rFonts w:ascii="Times" w:eastAsia="Batang" w:hAnsi="Times"/>
                <w:b/>
                <w:bCs/>
                <w:sz w:val="20"/>
                <w:szCs w:val="24"/>
                <w:lang w:eastAsia="x-none"/>
              </w:rPr>
              <w:t>Conclusion</w:t>
            </w:r>
          </w:p>
          <w:p w14:paraId="7E7DB44E" w14:textId="77777777" w:rsidR="00EE1746" w:rsidRPr="00EE1746" w:rsidRDefault="00EE1746" w:rsidP="004A61F4">
            <w:pPr>
              <w:spacing w:afterLines="50" w:after="120"/>
              <w:rPr>
                <w:rFonts w:ascii="Times" w:eastAsia="Batang" w:hAnsi="Times"/>
                <w:sz w:val="20"/>
                <w:szCs w:val="24"/>
                <w:lang w:eastAsia="x-none"/>
              </w:rPr>
            </w:pPr>
            <w:r w:rsidRPr="00EE1746">
              <w:rPr>
                <w:rFonts w:ascii="Times" w:eastAsia="Batang" w:hAnsi="Times"/>
                <w:sz w:val="20"/>
                <w:szCs w:val="24"/>
                <w:lang w:eastAsia="x-none"/>
              </w:rPr>
              <w:t>There is no RAN1 consensus to support UL WUS repetition in R19.</w:t>
            </w:r>
          </w:p>
          <w:p w14:paraId="04910955" w14:textId="77777777" w:rsidR="00EE1746" w:rsidRPr="00EE1746" w:rsidRDefault="00EE1746" w:rsidP="004A61F4">
            <w:pPr>
              <w:spacing w:afterLines="50" w:after="120"/>
              <w:rPr>
                <w:rFonts w:ascii="Times" w:eastAsia="Batang" w:hAnsi="Times"/>
                <w:b/>
                <w:bCs/>
                <w:sz w:val="20"/>
                <w:lang w:val="en-US" w:eastAsia="x-none"/>
              </w:rPr>
            </w:pPr>
            <w:r w:rsidRPr="00EE1746">
              <w:rPr>
                <w:rFonts w:ascii="Times" w:eastAsia="Batang" w:hAnsi="Times"/>
                <w:b/>
                <w:bCs/>
                <w:sz w:val="20"/>
                <w:highlight w:val="green"/>
                <w:lang w:val="en-US" w:eastAsia="x-none"/>
              </w:rPr>
              <w:t>Agreement</w:t>
            </w:r>
          </w:p>
          <w:p w14:paraId="73704738" w14:textId="67E0AEF3" w:rsidR="00EF64E8" w:rsidRPr="00191BD2" w:rsidRDefault="00EE1746" w:rsidP="004A61F4">
            <w:pPr>
              <w:spacing w:afterLines="50" w:after="120"/>
              <w:rPr>
                <w:rFonts w:ascii="Times" w:eastAsia="SimSun" w:hAnsi="Times"/>
                <w:sz w:val="20"/>
                <w:szCs w:val="24"/>
                <w:lang w:eastAsia="zh-CN"/>
              </w:rPr>
            </w:pPr>
            <w:r w:rsidRPr="00EE1746">
              <w:rPr>
                <w:rFonts w:ascii="Times" w:eastAsia="Batang" w:hAnsi="Times"/>
                <w:sz w:val="20"/>
                <w:szCs w:val="24"/>
                <w:lang w:eastAsia="en-US"/>
              </w:rPr>
              <w:t xml:space="preserve">The mapping rule between </w:t>
            </w:r>
            <w:r w:rsidRPr="00EE1746">
              <w:rPr>
                <w:rFonts w:ascii="Times" w:eastAsia="Batang" w:hAnsi="Times"/>
                <w:i/>
                <w:iCs/>
                <w:sz w:val="20"/>
                <w:szCs w:val="24"/>
                <w:lang w:eastAsia="en-US"/>
              </w:rPr>
              <w:t>ra-PreambleStartIndex</w:t>
            </w:r>
            <w:r w:rsidRPr="00EE1746">
              <w:rPr>
                <w:rFonts w:ascii="Times" w:eastAsia="Batang" w:hAnsi="Times"/>
                <w:sz w:val="20"/>
                <w:szCs w:val="24"/>
                <w:lang w:eastAsia="en-US"/>
              </w:rPr>
              <w:t xml:space="preserve"> for OD-SIB1 and SSB follows the mapping rule between </w:t>
            </w:r>
            <w:r w:rsidRPr="00EE1746">
              <w:rPr>
                <w:rFonts w:ascii="Times" w:eastAsia="Batang" w:hAnsi="Times"/>
                <w:i/>
                <w:iCs/>
                <w:sz w:val="20"/>
                <w:szCs w:val="24"/>
                <w:lang w:eastAsia="en-US"/>
              </w:rPr>
              <w:t>ra-PreambleStartIndex</w:t>
            </w:r>
            <w:r w:rsidRPr="00EE1746">
              <w:rPr>
                <w:rFonts w:ascii="Times" w:eastAsia="Batang" w:hAnsi="Times"/>
                <w:sz w:val="20"/>
                <w:szCs w:val="24"/>
                <w:lang w:eastAsia="en-US"/>
              </w:rPr>
              <w:t xml:space="preserve"> for OSI request and SSB as in legacy specification.</w:t>
            </w:r>
          </w:p>
        </w:tc>
      </w:tr>
    </w:tbl>
    <w:p w14:paraId="664EFD75" w14:textId="77777777" w:rsidR="00EA732D" w:rsidRDefault="00EA732D" w:rsidP="00EA732D">
      <w:pPr>
        <w:rPr>
          <w:rFonts w:eastAsia="SimSun"/>
          <w:sz w:val="22"/>
          <w:szCs w:val="22"/>
          <w:lang w:eastAsia="zh-CN"/>
        </w:rPr>
      </w:pPr>
    </w:p>
    <w:p w14:paraId="18E3F801" w14:textId="783C923F" w:rsidR="00EA732D" w:rsidRPr="001D3DD0" w:rsidRDefault="00EA732D" w:rsidP="001D3DD0">
      <w:pPr>
        <w:pStyle w:val="Heading1"/>
        <w:numPr>
          <w:ilvl w:val="0"/>
          <w:numId w:val="6"/>
        </w:numPr>
        <w:tabs>
          <w:tab w:val="num" w:pos="360"/>
        </w:tabs>
        <w:spacing w:after="120"/>
        <w:ind w:left="360" w:hanging="360"/>
        <w:rPr>
          <w:rFonts w:eastAsia="DengXian"/>
          <w:b/>
          <w:lang w:val="en-US" w:eastAsia="zh-CN"/>
        </w:rPr>
      </w:pPr>
      <w:r>
        <w:rPr>
          <w:rFonts w:eastAsia="DengXian"/>
          <w:b/>
          <w:lang w:val="en-US" w:eastAsia="zh-CN"/>
        </w:rPr>
        <w:t>Discussion</w:t>
      </w:r>
    </w:p>
    <w:p w14:paraId="2EB8C7E6" w14:textId="7719AD27" w:rsidR="00CC6BA6" w:rsidRDefault="00CC6BA6" w:rsidP="00CC6BA6">
      <w:pPr>
        <w:rPr>
          <w:rFonts w:eastAsia="SimSun"/>
          <w:lang w:eastAsia="zh-CN"/>
        </w:rPr>
      </w:pPr>
      <w:r>
        <w:rPr>
          <w:rFonts w:eastAsia="SimSun" w:hint="eastAsia"/>
          <w:lang w:eastAsia="zh-CN"/>
        </w:rPr>
        <w:t xml:space="preserve">For discussion purpose, we </w:t>
      </w:r>
      <w:r w:rsidR="003273AF">
        <w:rPr>
          <w:rFonts w:eastAsia="SimSun" w:hint="eastAsia"/>
          <w:lang w:eastAsia="zh-CN"/>
        </w:rPr>
        <w:t xml:space="preserve">reuse the definition of following in this contribution. </w:t>
      </w:r>
    </w:p>
    <w:p w14:paraId="4106D82D" w14:textId="21497DEF" w:rsidR="003273AF" w:rsidRPr="007E7DCC" w:rsidRDefault="003273AF" w:rsidP="00073E7F">
      <w:pPr>
        <w:numPr>
          <w:ilvl w:val="0"/>
          <w:numId w:val="10"/>
        </w:numPr>
        <w:rPr>
          <w:rFonts w:eastAsia="PMingLiU"/>
          <w:bCs/>
          <w:iCs/>
          <w:sz w:val="22"/>
          <w:szCs w:val="22"/>
          <w:lang w:eastAsia="zh-TW"/>
        </w:rPr>
      </w:pPr>
      <w:r w:rsidRPr="007E7DCC">
        <w:rPr>
          <w:rFonts w:eastAsia="PMingLiU"/>
          <w:bCs/>
          <w:iCs/>
          <w:sz w:val="22"/>
          <w:szCs w:val="22"/>
          <w:lang w:eastAsia="zh-TW"/>
        </w:rPr>
        <w:t>Cell A: A cell that is periodically transmitting at least its own SIB1</w:t>
      </w:r>
      <w:r w:rsidR="00BE1AA7">
        <w:rPr>
          <w:rFonts w:eastAsia="SimSun" w:hint="eastAsia"/>
          <w:bCs/>
          <w:iCs/>
          <w:sz w:val="22"/>
          <w:szCs w:val="22"/>
          <w:lang w:eastAsia="zh-CN"/>
        </w:rPr>
        <w:t>.</w:t>
      </w:r>
    </w:p>
    <w:p w14:paraId="3E9FFA62" w14:textId="5059B3A8" w:rsidR="003273AF" w:rsidRPr="001678CE" w:rsidRDefault="003273AF" w:rsidP="00073E7F">
      <w:pPr>
        <w:numPr>
          <w:ilvl w:val="0"/>
          <w:numId w:val="10"/>
        </w:numPr>
        <w:rPr>
          <w:rFonts w:eastAsia="PMingLiU"/>
          <w:bCs/>
          <w:iCs/>
          <w:sz w:val="22"/>
          <w:szCs w:val="22"/>
          <w:lang w:eastAsia="zh-TW"/>
        </w:rPr>
      </w:pPr>
      <w:r w:rsidRPr="007E7DCC">
        <w:rPr>
          <w:rFonts w:eastAsia="PMingLiU"/>
          <w:bCs/>
          <w:iCs/>
          <w:sz w:val="22"/>
          <w:szCs w:val="22"/>
          <w:lang w:eastAsia="zh-TW"/>
        </w:rPr>
        <w:t>NES Cell: A cell that may transmit SIB1 transmission in response to UL WUS from a UE</w:t>
      </w:r>
      <w:r w:rsidR="00BE1AA7">
        <w:rPr>
          <w:rFonts w:eastAsia="SimSun" w:hint="eastAsia"/>
          <w:bCs/>
          <w:iCs/>
          <w:sz w:val="22"/>
          <w:szCs w:val="22"/>
          <w:lang w:eastAsia="zh-CN"/>
        </w:rPr>
        <w:t>.</w:t>
      </w:r>
    </w:p>
    <w:p w14:paraId="364E96F5" w14:textId="77777777" w:rsidR="007C2C10" w:rsidRDefault="007C2C10" w:rsidP="007C2C10">
      <w:pPr>
        <w:rPr>
          <w:rFonts w:eastAsiaTheme="minorEastAsia"/>
          <w:sz w:val="22"/>
          <w:szCs w:val="22"/>
          <w:lang w:val="en-US"/>
        </w:rPr>
      </w:pPr>
    </w:p>
    <w:p w14:paraId="434FEC14" w14:textId="31A48E93" w:rsidR="001D7FFE" w:rsidRPr="004716DD" w:rsidRDefault="001D7FFE" w:rsidP="004716DD">
      <w:pPr>
        <w:pStyle w:val="Heading2"/>
        <w:rPr>
          <w:rFonts w:eastAsia="DengXian"/>
          <w:b/>
          <w:szCs w:val="18"/>
          <w:lang w:val="en-US" w:eastAsia="zh-CN"/>
        </w:rPr>
      </w:pPr>
      <w:r w:rsidRPr="00D51BC6">
        <w:rPr>
          <w:rFonts w:eastAsia="DengXian"/>
          <w:b/>
          <w:szCs w:val="18"/>
          <w:lang w:val="en-US" w:eastAsia="zh-CN"/>
        </w:rPr>
        <w:t>2.</w:t>
      </w:r>
      <w:r w:rsidR="00783C56">
        <w:rPr>
          <w:rFonts w:eastAsia="DengXian" w:hint="eastAsia"/>
          <w:b/>
          <w:szCs w:val="18"/>
          <w:lang w:val="en-US" w:eastAsia="zh-CN"/>
        </w:rPr>
        <w:t>1</w:t>
      </w:r>
      <w:r w:rsidRPr="00D51BC6">
        <w:rPr>
          <w:rFonts w:eastAsia="DengXian"/>
          <w:b/>
          <w:szCs w:val="18"/>
          <w:lang w:val="en-US" w:eastAsia="zh-CN"/>
        </w:rPr>
        <w:tab/>
      </w:r>
      <w:r w:rsidR="00B46EEA">
        <w:rPr>
          <w:rFonts w:eastAsia="DengXian" w:hint="eastAsia"/>
          <w:b/>
          <w:szCs w:val="18"/>
          <w:lang w:val="en-US" w:eastAsia="zh-CN"/>
        </w:rPr>
        <w:t>Identification of NES Cell</w:t>
      </w:r>
      <w:r w:rsidR="00A23F45">
        <w:rPr>
          <w:rFonts w:eastAsia="DengXian" w:hint="eastAsia"/>
          <w:b/>
          <w:szCs w:val="18"/>
          <w:lang w:val="en-US" w:eastAsia="zh-CN"/>
        </w:rPr>
        <w:t xml:space="preserve"> and state</w:t>
      </w:r>
    </w:p>
    <w:p w14:paraId="0D7BD03C" w14:textId="01EB0335" w:rsidR="006868C0" w:rsidRPr="0007418F" w:rsidRDefault="006868C0" w:rsidP="006868C0">
      <w:pPr>
        <w:spacing w:afterLines="50" w:after="120"/>
        <w:jc w:val="both"/>
        <w:rPr>
          <w:rFonts w:eastAsia="SimSun"/>
          <w:sz w:val="22"/>
          <w:szCs w:val="22"/>
          <w:lang w:eastAsia="zh-CN"/>
        </w:rPr>
      </w:pPr>
      <w:r>
        <w:rPr>
          <w:rFonts w:eastAsia="SimSun" w:hint="eastAsia"/>
          <w:sz w:val="22"/>
          <w:szCs w:val="22"/>
          <w:lang w:eastAsia="zh-CN"/>
        </w:rPr>
        <w:t>At RAN1</w:t>
      </w:r>
      <w:r>
        <w:rPr>
          <w:rFonts w:eastAsia="SimSun"/>
          <w:sz w:val="22"/>
          <w:szCs w:val="22"/>
          <w:lang w:eastAsia="zh-CN"/>
        </w:rPr>
        <w:t>#</w:t>
      </w:r>
      <w:r w:rsidR="00044BB4">
        <w:rPr>
          <w:rFonts w:eastAsia="SimSun" w:hint="eastAsia"/>
          <w:sz w:val="22"/>
          <w:szCs w:val="22"/>
          <w:lang w:eastAsia="zh-CN"/>
        </w:rPr>
        <w:t>118bis</w:t>
      </w:r>
      <w:r w:rsidR="00C33060">
        <w:rPr>
          <w:rFonts w:eastAsia="SimSun" w:hint="eastAsia"/>
          <w:sz w:val="22"/>
          <w:szCs w:val="22"/>
          <w:lang w:eastAsia="zh-CN"/>
        </w:rPr>
        <w:t>, RAN1#119</w:t>
      </w:r>
      <w:r w:rsidR="00044BB4">
        <w:rPr>
          <w:rFonts w:eastAsia="SimSun" w:hint="eastAsia"/>
          <w:sz w:val="22"/>
          <w:szCs w:val="22"/>
          <w:lang w:eastAsia="zh-CN"/>
        </w:rPr>
        <w:t xml:space="preserve"> </w:t>
      </w:r>
      <w:r>
        <w:rPr>
          <w:rFonts w:eastAsia="SimSun" w:hint="eastAsia"/>
          <w:sz w:val="22"/>
          <w:szCs w:val="22"/>
          <w:lang w:eastAsia="zh-CN"/>
        </w:rPr>
        <w:t>and RAN2#12</w:t>
      </w:r>
      <w:r w:rsidR="0067198E">
        <w:rPr>
          <w:rFonts w:eastAsia="SimSun" w:hint="eastAsia"/>
          <w:sz w:val="22"/>
          <w:szCs w:val="22"/>
          <w:lang w:eastAsia="zh-CN"/>
        </w:rPr>
        <w:t>7</w:t>
      </w:r>
      <w:r w:rsidR="00044BB4">
        <w:rPr>
          <w:rFonts w:eastAsia="SimSun" w:hint="eastAsia"/>
          <w:sz w:val="22"/>
          <w:szCs w:val="22"/>
          <w:lang w:eastAsia="zh-CN"/>
        </w:rPr>
        <w:t>bis</w:t>
      </w:r>
      <w:r>
        <w:rPr>
          <w:rFonts w:eastAsia="SimSun" w:hint="eastAsia"/>
          <w:sz w:val="22"/>
          <w:szCs w:val="22"/>
          <w:lang w:eastAsia="zh-CN"/>
        </w:rPr>
        <w:t xml:space="preserve"> meeting, followings were agreed</w:t>
      </w:r>
      <w:r w:rsidR="00FB12F8">
        <w:rPr>
          <w:rFonts w:eastAsia="SimSun" w:hint="eastAsia"/>
          <w:sz w:val="22"/>
          <w:szCs w:val="22"/>
          <w:lang w:eastAsia="zh-CN"/>
        </w:rPr>
        <w:t xml:space="preserve"> and discussed</w:t>
      </w:r>
      <w:r>
        <w:rPr>
          <w:rFonts w:eastAsia="SimSun" w:hint="eastAsia"/>
          <w:sz w:val="22"/>
          <w:szCs w:val="22"/>
          <w:lang w:eastAsia="zh-CN"/>
        </w:rPr>
        <w:t xml:space="preserve">.         </w:t>
      </w:r>
    </w:p>
    <w:tbl>
      <w:tblPr>
        <w:tblStyle w:val="TableGrid"/>
        <w:tblW w:w="0" w:type="auto"/>
        <w:tblLook w:val="04A0" w:firstRow="1" w:lastRow="0" w:firstColumn="1" w:lastColumn="0" w:noHBand="0" w:noVBand="1"/>
      </w:tblPr>
      <w:tblGrid>
        <w:gridCol w:w="9962"/>
      </w:tblGrid>
      <w:tr w:rsidR="004A67E6" w:rsidRPr="00D07A37" w14:paraId="7540A6AE" w14:textId="77777777" w:rsidTr="76CAB97A">
        <w:tc>
          <w:tcPr>
            <w:tcW w:w="9962" w:type="dxa"/>
          </w:tcPr>
          <w:p w14:paraId="50EF7304" w14:textId="77777777" w:rsidR="00044BB4" w:rsidRPr="00044BB4" w:rsidRDefault="00044BB4" w:rsidP="004A61F4">
            <w:pPr>
              <w:spacing w:afterLines="50" w:after="120"/>
              <w:rPr>
                <w:rFonts w:ascii="SimSun" w:eastAsia="SimSun" w:hAnsi="SimSun" w:cs="SimSun"/>
                <w:szCs w:val="24"/>
                <w:lang w:val="en-US" w:eastAsia="zh-CN"/>
              </w:rPr>
            </w:pPr>
            <w:r w:rsidRPr="00044BB4">
              <w:rPr>
                <w:rFonts w:eastAsia="Batang"/>
                <w:b/>
                <w:bCs/>
                <w:color w:val="000000"/>
                <w:kern w:val="24"/>
                <w:sz w:val="20"/>
                <w:highlight w:val="green"/>
                <w:lang w:eastAsia="zh-CN"/>
              </w:rPr>
              <w:t>Agreement (RAN1-118</w:t>
            </w:r>
            <w:r w:rsidRPr="00044BB4">
              <w:rPr>
                <w:rFonts w:eastAsia="Batang"/>
                <w:b/>
                <w:bCs/>
                <w:color w:val="000000"/>
                <w:kern w:val="24"/>
                <w:sz w:val="20"/>
                <w:highlight w:val="green"/>
                <w:lang w:val="en-US" w:eastAsia="zh-CN"/>
              </w:rPr>
              <w:t>bis</w:t>
            </w:r>
            <w:r w:rsidRPr="00044BB4">
              <w:rPr>
                <w:rFonts w:eastAsia="Batang"/>
                <w:b/>
                <w:bCs/>
                <w:color w:val="000000"/>
                <w:kern w:val="24"/>
                <w:sz w:val="20"/>
                <w:highlight w:val="green"/>
                <w:lang w:eastAsia="zh-CN"/>
              </w:rPr>
              <w:t>)</w:t>
            </w:r>
          </w:p>
          <w:p w14:paraId="0D1C496E" w14:textId="77777777" w:rsidR="00044BB4" w:rsidRPr="00044BB4" w:rsidRDefault="00044BB4" w:rsidP="004A61F4">
            <w:pPr>
              <w:spacing w:afterLines="50" w:after="120"/>
              <w:rPr>
                <w:rFonts w:ascii="SimSun" w:eastAsia="SimSun" w:hAnsi="SimSun" w:cs="SimSun"/>
                <w:szCs w:val="24"/>
                <w:lang w:val="en-US" w:eastAsia="zh-CN"/>
              </w:rPr>
            </w:pPr>
            <w:r w:rsidRPr="00044BB4">
              <w:rPr>
                <w:rFonts w:eastAsia="PMingLiU"/>
                <w:color w:val="000000"/>
                <w:sz w:val="20"/>
                <w:lang w:eastAsia="zh-CN"/>
              </w:rPr>
              <w:t>For further work of on-demand SIB1 in idle/inactive mode, it is assumed that:</w:t>
            </w:r>
          </w:p>
          <w:p w14:paraId="1139C6CC" w14:textId="77777777" w:rsidR="00044BB4" w:rsidRPr="00044BB4" w:rsidRDefault="00044BB4" w:rsidP="004A61F4">
            <w:pPr>
              <w:numPr>
                <w:ilvl w:val="0"/>
                <w:numId w:val="34"/>
              </w:numPr>
              <w:spacing w:afterLines="50" w:after="120"/>
              <w:ind w:left="1267"/>
              <w:contextualSpacing/>
              <w:rPr>
                <w:rFonts w:ascii="SimSun" w:eastAsia="SimSun" w:hAnsi="SimSun" w:cs="SimSun"/>
                <w:sz w:val="20"/>
                <w:szCs w:val="24"/>
                <w:lang w:val="en-US" w:eastAsia="zh-CN"/>
              </w:rPr>
            </w:pPr>
            <w:r w:rsidRPr="00044BB4">
              <w:rPr>
                <w:rFonts w:eastAsia="PMingLiU"/>
                <w:color w:val="000000"/>
                <w:sz w:val="20"/>
                <w:lang w:eastAsia="zh-CN"/>
              </w:rPr>
              <w:t>SSB transmitted in the NES cell supporting OD-SIB1 is with K_SSB &gt; 23 for FR1 and K_SSB &gt;11 for FR2 if it is transmitted on sync raster</w:t>
            </w:r>
          </w:p>
          <w:p w14:paraId="708C3EAC" w14:textId="77777777" w:rsidR="00044BB4" w:rsidRPr="008969F2" w:rsidRDefault="00044BB4" w:rsidP="004A61F4">
            <w:pPr>
              <w:numPr>
                <w:ilvl w:val="0"/>
                <w:numId w:val="34"/>
              </w:numPr>
              <w:spacing w:afterLines="50" w:after="120"/>
              <w:ind w:left="1267"/>
              <w:contextualSpacing/>
              <w:rPr>
                <w:rFonts w:ascii="SimSun" w:eastAsia="SimSun" w:hAnsi="SimSun" w:cs="SimSun"/>
                <w:sz w:val="20"/>
                <w:szCs w:val="24"/>
                <w:lang w:val="en-US" w:eastAsia="zh-CN"/>
              </w:rPr>
            </w:pPr>
            <w:r w:rsidRPr="00044BB4">
              <w:rPr>
                <w:rFonts w:eastAsia="PMingLiU"/>
                <w:color w:val="000000"/>
                <w:sz w:val="20"/>
                <w:lang w:eastAsia="zh-CN"/>
              </w:rPr>
              <w:t>UE determines a cell supporting OD-SIB1 based at least on UL WUS configuration from Cell A.</w:t>
            </w:r>
          </w:p>
          <w:p w14:paraId="4FA67B70" w14:textId="77777777" w:rsidR="002E53B0" w:rsidRDefault="002E53B0" w:rsidP="004A61F4">
            <w:pPr>
              <w:spacing w:afterLines="50" w:after="120"/>
              <w:ind w:left="1267"/>
              <w:contextualSpacing/>
              <w:rPr>
                <w:rFonts w:ascii="SimSun" w:eastAsia="SimSun" w:hAnsi="SimSun" w:cs="SimSun"/>
                <w:sz w:val="20"/>
                <w:szCs w:val="24"/>
                <w:lang w:val="en-US" w:eastAsia="zh-CN"/>
              </w:rPr>
            </w:pPr>
          </w:p>
          <w:p w14:paraId="05FD8B49" w14:textId="2EF01216" w:rsidR="00044BB4" w:rsidRPr="008969F2" w:rsidRDefault="00044BB4" w:rsidP="004A61F4">
            <w:pPr>
              <w:spacing w:afterLines="50" w:after="120"/>
              <w:rPr>
                <w:rFonts w:ascii="SimSun" w:eastAsia="SimSun" w:hAnsi="SimSun" w:cs="SimSun"/>
                <w:b/>
                <w:bCs/>
                <w:szCs w:val="24"/>
                <w:lang w:val="en-US" w:eastAsia="zh-CN"/>
              </w:rPr>
            </w:pPr>
            <w:r w:rsidRPr="008969F2">
              <w:rPr>
                <w:rFonts w:eastAsia="Batang"/>
                <w:b/>
                <w:bCs/>
                <w:color w:val="000000"/>
                <w:kern w:val="2"/>
                <w:sz w:val="20"/>
                <w:highlight w:val="green"/>
                <w:lang w:val="en-US" w:eastAsia="zh-CN"/>
              </w:rPr>
              <w:t>Agreement in RAN2-127bis</w:t>
            </w:r>
          </w:p>
          <w:p w14:paraId="0A73803D" w14:textId="77777777" w:rsidR="001A1848" w:rsidRDefault="00044BB4" w:rsidP="007B2895">
            <w:pPr>
              <w:spacing w:afterLines="50" w:after="120"/>
              <w:rPr>
                <w:rFonts w:eastAsia="SimSun"/>
                <w:color w:val="000000"/>
                <w:sz w:val="20"/>
                <w:lang w:val="en-US" w:eastAsia="zh-CN"/>
              </w:rPr>
            </w:pPr>
            <w:r w:rsidRPr="00044BB4">
              <w:rPr>
                <w:rFonts w:eastAsia="PMingLiU"/>
                <w:color w:val="000000"/>
                <w:sz w:val="20"/>
                <w:lang w:val="en-US" w:eastAsia="zh-CN"/>
              </w:rPr>
              <w:t>7. A cell for which SIB1 request configuration is available, can periodically broadcast SIB1.</w:t>
            </w:r>
            <w:r w:rsidR="000244D5">
              <w:rPr>
                <w:rFonts w:eastAsia="SimSun" w:hint="eastAsia"/>
                <w:color w:val="000000"/>
                <w:sz w:val="20"/>
                <w:lang w:val="en-US" w:eastAsia="zh-CN"/>
              </w:rPr>
              <w:t xml:space="preserve"> </w:t>
            </w:r>
          </w:p>
          <w:p w14:paraId="68683D20" w14:textId="59E58327" w:rsidR="000244D5" w:rsidRPr="004A61F4" w:rsidRDefault="000244D5" w:rsidP="000244D5">
            <w:pPr>
              <w:tabs>
                <w:tab w:val="left" w:pos="1622"/>
              </w:tabs>
              <w:rPr>
                <w:rFonts w:ascii="SimSun" w:eastAsia="SimSun" w:hAnsi="SimSun" w:cs="SimSun"/>
                <w:b/>
                <w:bCs/>
                <w:sz w:val="20"/>
                <w:lang w:val="en-US" w:eastAsia="zh-CN"/>
              </w:rPr>
            </w:pPr>
            <w:r w:rsidRPr="004A61F4">
              <w:rPr>
                <w:rFonts w:eastAsia="PMingLiU"/>
                <w:b/>
                <w:bCs/>
                <w:color w:val="000000"/>
                <w:sz w:val="20"/>
                <w:u w:val="single"/>
                <w:lang w:val="en-US" w:eastAsia="zh-CN"/>
              </w:rPr>
              <w:t>FL Proposal 7-1-3</w:t>
            </w:r>
            <w:r w:rsidRPr="004A61F4">
              <w:rPr>
                <w:rFonts w:eastAsia="PMingLiU"/>
                <w:b/>
                <w:bCs/>
                <w:color w:val="000000"/>
                <w:sz w:val="20"/>
                <w:lang w:val="en-US" w:eastAsia="zh-CN"/>
              </w:rPr>
              <w:t xml:space="preserve"> </w:t>
            </w:r>
            <w:r w:rsidRPr="004A61F4">
              <w:rPr>
                <w:rFonts w:eastAsia="SimSun"/>
                <w:b/>
                <w:bCs/>
                <w:color w:val="000000"/>
                <w:sz w:val="20"/>
                <w:lang w:val="en-US" w:eastAsia="zh-CN"/>
              </w:rPr>
              <w:t>(RAN1-119)</w:t>
            </w:r>
          </w:p>
          <w:p w14:paraId="01FDE2B3" w14:textId="77777777" w:rsidR="000244D5" w:rsidRPr="004A61F4" w:rsidRDefault="000244D5" w:rsidP="000244D5">
            <w:pPr>
              <w:rPr>
                <w:rFonts w:ascii="SimSun" w:eastAsia="SimSun" w:hAnsi="SimSun" w:cs="SimSun"/>
                <w:sz w:val="28"/>
                <w:szCs w:val="28"/>
                <w:lang w:val="en-US" w:eastAsia="zh-CN"/>
              </w:rPr>
            </w:pPr>
            <w:r w:rsidRPr="004A61F4">
              <w:rPr>
                <w:rFonts w:ascii="Times" w:eastAsia="PMingLiU" w:hAnsi="Times"/>
                <w:color w:val="000000"/>
                <w:kern w:val="24"/>
                <w:sz w:val="20"/>
                <w:lang w:eastAsia="zh-CN"/>
              </w:rPr>
              <w:t xml:space="preserve">RAN1 discusses whether to inform UE </w:t>
            </w:r>
            <w:r w:rsidRPr="004A61F4">
              <w:rPr>
                <w:rFonts w:ascii="Times" w:eastAsia="PMingLiU" w:hAnsi="Times"/>
                <w:strike/>
                <w:color w:val="000000"/>
                <w:kern w:val="24"/>
                <w:sz w:val="20"/>
                <w:lang w:eastAsia="zh-CN"/>
              </w:rPr>
              <w:t>support</w:t>
            </w:r>
            <w:r w:rsidRPr="004A61F4">
              <w:rPr>
                <w:rFonts w:ascii="Times" w:eastAsia="PMingLiU" w:hAnsi="Times"/>
                <w:color w:val="000000"/>
                <w:kern w:val="24"/>
                <w:sz w:val="20"/>
                <w:lang w:eastAsia="zh-CN"/>
              </w:rPr>
              <w:t xml:space="preserve"> switch of SIB1 transmission state between legacy periodic SIB1 transmission and on-demand SIB1 transmission for a NES cell. If supported, study the following:</w:t>
            </w:r>
          </w:p>
          <w:p w14:paraId="03EE99FD" w14:textId="77777777" w:rsidR="000244D5" w:rsidRPr="004A61F4" w:rsidRDefault="000244D5" w:rsidP="000244D5">
            <w:pPr>
              <w:numPr>
                <w:ilvl w:val="0"/>
                <w:numId w:val="40"/>
              </w:numPr>
              <w:ind w:left="1267"/>
              <w:contextualSpacing/>
              <w:rPr>
                <w:rFonts w:ascii="SimSun" w:eastAsia="SimSun" w:hAnsi="SimSun" w:cs="SimSun"/>
                <w:sz w:val="20"/>
                <w:szCs w:val="28"/>
                <w:lang w:val="en-US" w:eastAsia="zh-CN"/>
              </w:rPr>
            </w:pPr>
            <w:r w:rsidRPr="004A61F4">
              <w:rPr>
                <w:rFonts w:ascii="Times" w:eastAsia="PMingLiU" w:hAnsi="Times"/>
                <w:color w:val="000000"/>
                <w:kern w:val="24"/>
                <w:sz w:val="20"/>
                <w:lang w:eastAsia="zh-CN"/>
              </w:rPr>
              <w:t xml:space="preserve">SIBx of Cell A  </w:t>
            </w:r>
          </w:p>
          <w:p w14:paraId="739631C9" w14:textId="77777777" w:rsidR="000244D5" w:rsidRPr="004A61F4" w:rsidRDefault="000244D5" w:rsidP="000244D5">
            <w:pPr>
              <w:numPr>
                <w:ilvl w:val="0"/>
                <w:numId w:val="40"/>
              </w:numPr>
              <w:ind w:left="1267"/>
              <w:contextualSpacing/>
              <w:rPr>
                <w:rFonts w:ascii="SimSun" w:eastAsia="SimSun" w:hAnsi="SimSun" w:cs="SimSun"/>
                <w:sz w:val="20"/>
                <w:szCs w:val="28"/>
                <w:lang w:val="en-US" w:eastAsia="zh-CN"/>
              </w:rPr>
            </w:pPr>
            <w:r w:rsidRPr="004A61F4">
              <w:rPr>
                <w:rFonts w:ascii="Times" w:eastAsia="PMingLiU" w:hAnsi="Times"/>
                <w:color w:val="000000"/>
                <w:kern w:val="24"/>
                <w:sz w:val="20"/>
                <w:lang w:eastAsia="zh-CN"/>
              </w:rPr>
              <w:t xml:space="preserve">Spare bit in MIB of NES cell </w:t>
            </w:r>
            <w:r w:rsidRPr="004A61F4">
              <w:rPr>
                <w:rFonts w:ascii="Times" w:eastAsia="PMingLiU" w:hAnsi="Times"/>
                <w:color w:val="000000"/>
                <w:kern w:val="24"/>
                <w:sz w:val="20"/>
                <w:lang w:val="en-US" w:eastAsia="zh-CN"/>
              </w:rPr>
              <w:t xml:space="preserve"> </w:t>
            </w:r>
          </w:p>
          <w:p w14:paraId="6400E9AA" w14:textId="77777777" w:rsidR="000244D5" w:rsidRPr="004A61F4" w:rsidRDefault="000244D5" w:rsidP="000244D5">
            <w:pPr>
              <w:numPr>
                <w:ilvl w:val="0"/>
                <w:numId w:val="40"/>
              </w:numPr>
              <w:ind w:left="1267"/>
              <w:contextualSpacing/>
              <w:rPr>
                <w:rFonts w:ascii="SimSun" w:eastAsia="SimSun" w:hAnsi="SimSun" w:cs="SimSun"/>
                <w:sz w:val="20"/>
                <w:szCs w:val="28"/>
                <w:lang w:val="en-US" w:eastAsia="zh-CN"/>
              </w:rPr>
            </w:pPr>
            <w:r w:rsidRPr="004A61F4">
              <w:rPr>
                <w:rFonts w:ascii="Times" w:eastAsia="PMingLiU" w:hAnsi="Times"/>
                <w:color w:val="000000"/>
                <w:kern w:val="24"/>
                <w:sz w:val="20"/>
                <w:lang w:eastAsia="zh-CN"/>
              </w:rPr>
              <w:t xml:space="preserve">K_SSB in PBCH payload of NES cell </w:t>
            </w:r>
            <w:r w:rsidRPr="004A61F4">
              <w:rPr>
                <w:rFonts w:ascii="Times" w:eastAsia="PMingLiU" w:hAnsi="Times"/>
                <w:color w:val="000000"/>
                <w:kern w:val="24"/>
                <w:sz w:val="20"/>
                <w:lang w:val="en-US" w:eastAsia="zh-CN"/>
              </w:rPr>
              <w:t xml:space="preserve"> </w:t>
            </w:r>
          </w:p>
          <w:p w14:paraId="121100D8" w14:textId="77777777" w:rsidR="000244D5" w:rsidRPr="004A61F4" w:rsidRDefault="000244D5" w:rsidP="000244D5">
            <w:pPr>
              <w:numPr>
                <w:ilvl w:val="0"/>
                <w:numId w:val="40"/>
              </w:numPr>
              <w:ind w:left="1267"/>
              <w:contextualSpacing/>
              <w:rPr>
                <w:rFonts w:ascii="SimSun" w:eastAsia="SimSun" w:hAnsi="SimSun" w:cs="SimSun"/>
                <w:sz w:val="20"/>
                <w:szCs w:val="28"/>
                <w:lang w:val="en-US" w:eastAsia="zh-CN"/>
              </w:rPr>
            </w:pPr>
            <w:r w:rsidRPr="004A61F4">
              <w:rPr>
                <w:rFonts w:ascii="Times" w:eastAsia="PMingLiU" w:hAnsi="Times"/>
                <w:color w:val="000000"/>
                <w:kern w:val="24"/>
                <w:sz w:val="20"/>
                <w:lang w:eastAsia="zh-CN"/>
              </w:rPr>
              <w:t xml:space="preserve">SI change indication or etwsAndCmasIndication of NES cell </w:t>
            </w:r>
            <w:r w:rsidRPr="004A61F4">
              <w:rPr>
                <w:rFonts w:ascii="Times" w:eastAsia="PMingLiU" w:hAnsi="Times"/>
                <w:color w:val="000000"/>
                <w:kern w:val="24"/>
                <w:sz w:val="20"/>
                <w:lang w:val="en-US" w:eastAsia="zh-CN"/>
              </w:rPr>
              <w:t xml:space="preserve"> </w:t>
            </w:r>
          </w:p>
          <w:p w14:paraId="285F90BF" w14:textId="57F459CD" w:rsidR="000244D5" w:rsidRPr="004A61F4" w:rsidRDefault="000244D5" w:rsidP="004A61F4">
            <w:pPr>
              <w:numPr>
                <w:ilvl w:val="0"/>
                <w:numId w:val="40"/>
              </w:numPr>
              <w:ind w:left="1267"/>
              <w:contextualSpacing/>
              <w:rPr>
                <w:rFonts w:ascii="SimSun" w:eastAsia="SimSun" w:hAnsi="SimSun" w:cs="SimSun"/>
                <w:sz w:val="20"/>
                <w:szCs w:val="28"/>
                <w:lang w:val="en-US" w:eastAsia="zh-CN"/>
              </w:rPr>
            </w:pPr>
            <w:r w:rsidRPr="004A61F4">
              <w:rPr>
                <w:rFonts w:ascii="Times" w:eastAsia="PMingLiU" w:hAnsi="Times"/>
                <w:color w:val="000000"/>
                <w:kern w:val="24"/>
                <w:sz w:val="20"/>
                <w:lang w:eastAsia="zh-CN"/>
              </w:rPr>
              <w:t xml:space="preserve">DCI 1_0 on Cell A or NES cell </w:t>
            </w:r>
            <w:r w:rsidRPr="004A61F4">
              <w:rPr>
                <w:rFonts w:ascii="Times" w:eastAsia="PMingLiU" w:hAnsi="Times"/>
                <w:color w:val="000000"/>
                <w:kern w:val="24"/>
                <w:sz w:val="20"/>
                <w:lang w:val="en-US" w:eastAsia="zh-CN"/>
              </w:rPr>
              <w:t xml:space="preserve"> </w:t>
            </w:r>
          </w:p>
        </w:tc>
      </w:tr>
    </w:tbl>
    <w:p w14:paraId="3A5CADCA" w14:textId="6965735E" w:rsidR="00A6381E" w:rsidRDefault="00A6381E" w:rsidP="004B5AA3">
      <w:pPr>
        <w:jc w:val="both"/>
        <w:rPr>
          <w:rFonts w:eastAsia="SimSun"/>
          <w:sz w:val="22"/>
          <w:szCs w:val="22"/>
          <w:lang w:eastAsia="zh-CN"/>
        </w:rPr>
      </w:pPr>
    </w:p>
    <w:p w14:paraId="04CE2A7B" w14:textId="063A2B36" w:rsidR="00B8782B" w:rsidRDefault="001B0C40" w:rsidP="00A23BCD">
      <w:pPr>
        <w:jc w:val="both"/>
        <w:rPr>
          <w:rFonts w:eastAsia="SimSun"/>
          <w:sz w:val="22"/>
          <w:szCs w:val="22"/>
          <w:lang w:eastAsia="zh-CN"/>
        </w:rPr>
      </w:pPr>
      <w:r>
        <w:rPr>
          <w:rFonts w:eastAsiaTheme="minorEastAsia" w:hint="eastAsia"/>
          <w:sz w:val="22"/>
          <w:szCs w:val="22"/>
        </w:rPr>
        <w:t xml:space="preserve">According to the WF </w:t>
      </w:r>
      <w:r w:rsidR="00DD521B">
        <w:rPr>
          <w:rFonts w:eastAsia="SimSun" w:hint="eastAsia"/>
          <w:sz w:val="22"/>
          <w:szCs w:val="22"/>
          <w:lang w:eastAsia="zh-CN"/>
        </w:rPr>
        <w:t xml:space="preserve">agreed </w:t>
      </w:r>
      <w:r>
        <w:rPr>
          <w:rFonts w:eastAsiaTheme="minorEastAsia" w:hint="eastAsia"/>
          <w:sz w:val="22"/>
          <w:szCs w:val="22"/>
        </w:rPr>
        <w:t xml:space="preserve">in the </w:t>
      </w:r>
      <w:r w:rsidR="00DD521B">
        <w:rPr>
          <w:rFonts w:eastAsia="SimSun" w:hint="eastAsia"/>
          <w:sz w:val="22"/>
          <w:szCs w:val="22"/>
          <w:lang w:eastAsia="zh-CN"/>
        </w:rPr>
        <w:t>RAN</w:t>
      </w:r>
      <w:r>
        <w:rPr>
          <w:rFonts w:eastAsiaTheme="minorEastAsia" w:hint="eastAsia"/>
          <w:sz w:val="22"/>
          <w:szCs w:val="22"/>
        </w:rPr>
        <w:t xml:space="preserve"> plenary</w:t>
      </w:r>
      <w:r w:rsidR="00DD521B">
        <w:rPr>
          <w:rFonts w:eastAsia="SimSun" w:hint="eastAsia"/>
          <w:sz w:val="22"/>
          <w:szCs w:val="22"/>
          <w:lang w:eastAsia="zh-CN"/>
        </w:rPr>
        <w:t xml:space="preserve"> [2]</w:t>
      </w:r>
      <w:r w:rsidR="0041101A">
        <w:rPr>
          <w:rFonts w:eastAsia="SimSun" w:hint="eastAsia"/>
          <w:sz w:val="22"/>
          <w:szCs w:val="22"/>
          <w:lang w:eastAsia="zh-CN"/>
        </w:rPr>
        <w:t xml:space="preserve">, </w:t>
      </w:r>
      <w:r w:rsidR="00992352" w:rsidRPr="00992352">
        <w:rPr>
          <w:rFonts w:eastAsia="SimSun"/>
          <w:sz w:val="22"/>
          <w:szCs w:val="22"/>
          <w:lang w:eastAsia="zh-CN"/>
        </w:rPr>
        <w:t>RAN confirms that Case 2 also includes the case where a particular Cell A can switch to become a NES Cell.</w:t>
      </w:r>
      <w:r w:rsidR="00992352">
        <w:rPr>
          <w:rFonts w:eastAsia="SimSun" w:hint="eastAsia"/>
          <w:sz w:val="22"/>
          <w:szCs w:val="22"/>
          <w:lang w:eastAsia="zh-CN"/>
        </w:rPr>
        <w:t xml:space="preserve"> </w:t>
      </w:r>
      <w:r w:rsidR="00A23BCD">
        <w:rPr>
          <w:rFonts w:eastAsia="SimSun" w:hint="eastAsia"/>
          <w:sz w:val="22"/>
          <w:szCs w:val="22"/>
          <w:lang w:eastAsia="zh-CN"/>
        </w:rPr>
        <w:t>It means that</w:t>
      </w:r>
      <w:r w:rsidR="00864FD5">
        <w:rPr>
          <w:rFonts w:eastAsia="SimSun" w:hint="eastAsia"/>
          <w:sz w:val="22"/>
          <w:szCs w:val="22"/>
          <w:lang w:eastAsia="zh-CN"/>
        </w:rPr>
        <w:t xml:space="preserve">, </w:t>
      </w:r>
      <w:r w:rsidR="007A3EAC" w:rsidRPr="004A61F4">
        <w:rPr>
          <w:rFonts w:eastAsia="SimSun"/>
          <w:sz w:val="22"/>
          <w:szCs w:val="22"/>
          <w:lang w:eastAsia="zh-CN"/>
        </w:rPr>
        <w:t xml:space="preserve">a </w:t>
      </w:r>
      <w:r w:rsidR="00864FD5">
        <w:rPr>
          <w:rFonts w:eastAsia="SimSun" w:hint="eastAsia"/>
          <w:sz w:val="22"/>
          <w:szCs w:val="22"/>
          <w:lang w:eastAsia="zh-CN"/>
        </w:rPr>
        <w:t>NE</w:t>
      </w:r>
      <w:r w:rsidR="001D73A7">
        <w:rPr>
          <w:rFonts w:eastAsia="SimSun" w:hint="eastAsia"/>
          <w:sz w:val="22"/>
          <w:szCs w:val="22"/>
          <w:lang w:eastAsia="zh-CN"/>
        </w:rPr>
        <w:t>S cell</w:t>
      </w:r>
      <w:r w:rsidR="001D73A7" w:rsidRPr="001D73A7">
        <w:rPr>
          <w:rFonts w:eastAsia="SimSun"/>
          <w:sz w:val="22"/>
          <w:szCs w:val="22"/>
          <w:lang w:eastAsia="zh-CN"/>
        </w:rPr>
        <w:t xml:space="preserve"> should have</w:t>
      </w:r>
      <w:r w:rsidR="00A94C27">
        <w:rPr>
          <w:rFonts w:eastAsia="SimSun" w:hint="eastAsia"/>
          <w:sz w:val="22"/>
          <w:szCs w:val="22"/>
          <w:lang w:eastAsia="zh-CN"/>
        </w:rPr>
        <w:t xml:space="preserve"> the</w:t>
      </w:r>
      <w:r w:rsidR="001D73A7" w:rsidRPr="001D73A7">
        <w:rPr>
          <w:rFonts w:eastAsia="SimSun"/>
          <w:sz w:val="22"/>
          <w:szCs w:val="22"/>
          <w:lang w:eastAsia="zh-CN"/>
        </w:rPr>
        <w:t xml:space="preserve"> flexibility of switching between NES state </w:t>
      </w:r>
      <w:r w:rsidR="00B54FAD">
        <w:rPr>
          <w:rFonts w:eastAsia="SimSun" w:hint="eastAsia"/>
          <w:sz w:val="22"/>
          <w:szCs w:val="22"/>
          <w:lang w:eastAsia="zh-CN"/>
        </w:rPr>
        <w:t>with on-demand SIB1</w:t>
      </w:r>
      <w:r w:rsidR="00AA587F">
        <w:rPr>
          <w:rFonts w:eastAsia="SimSun" w:hint="eastAsia"/>
          <w:sz w:val="22"/>
          <w:szCs w:val="22"/>
          <w:lang w:eastAsia="zh-CN"/>
        </w:rPr>
        <w:t xml:space="preserve"> transmission</w:t>
      </w:r>
      <w:r w:rsidR="001D73A7" w:rsidRPr="001D73A7">
        <w:rPr>
          <w:rFonts w:eastAsia="SimSun"/>
          <w:sz w:val="22"/>
          <w:szCs w:val="22"/>
          <w:lang w:eastAsia="zh-CN"/>
        </w:rPr>
        <w:t xml:space="preserve"> and normal state </w:t>
      </w:r>
      <w:r w:rsidR="00B54FAD">
        <w:rPr>
          <w:rFonts w:eastAsia="SimSun" w:hint="eastAsia"/>
          <w:sz w:val="22"/>
          <w:szCs w:val="22"/>
          <w:lang w:eastAsia="zh-CN"/>
        </w:rPr>
        <w:t xml:space="preserve">with </w:t>
      </w:r>
      <w:r w:rsidR="00033531" w:rsidRPr="00033531">
        <w:rPr>
          <w:rFonts w:eastAsia="SimSun"/>
          <w:sz w:val="22"/>
          <w:szCs w:val="22"/>
          <w:lang w:eastAsia="zh-CN"/>
        </w:rPr>
        <w:t>periodic</w:t>
      </w:r>
      <w:r w:rsidR="001D73A7" w:rsidRPr="001D73A7">
        <w:rPr>
          <w:rFonts w:eastAsia="SimSun"/>
          <w:sz w:val="22"/>
          <w:szCs w:val="22"/>
          <w:lang w:eastAsia="zh-CN"/>
        </w:rPr>
        <w:t xml:space="preserve"> SIB1</w:t>
      </w:r>
      <w:r w:rsidR="00AA587F">
        <w:rPr>
          <w:rFonts w:eastAsia="SimSun" w:hint="eastAsia"/>
          <w:sz w:val="22"/>
          <w:szCs w:val="22"/>
          <w:lang w:eastAsia="zh-CN"/>
        </w:rPr>
        <w:t xml:space="preserve"> transmission</w:t>
      </w:r>
      <w:r w:rsidR="001D73A7" w:rsidRPr="001D73A7">
        <w:rPr>
          <w:rFonts w:eastAsia="SimSun"/>
          <w:sz w:val="22"/>
          <w:szCs w:val="22"/>
          <w:lang w:eastAsia="zh-CN"/>
        </w:rPr>
        <w:t>.</w:t>
      </w:r>
      <w:r w:rsidR="00D7647A">
        <w:rPr>
          <w:rFonts w:eastAsia="SimSun" w:hint="eastAsia"/>
          <w:sz w:val="22"/>
          <w:szCs w:val="22"/>
          <w:lang w:eastAsia="zh-CN"/>
        </w:rPr>
        <w:t xml:space="preserve"> </w:t>
      </w:r>
      <w:r w:rsidR="00B53BE7">
        <w:rPr>
          <w:rFonts w:eastAsia="SimSun" w:hint="eastAsia"/>
          <w:sz w:val="22"/>
          <w:szCs w:val="22"/>
          <w:lang w:eastAsia="zh-CN"/>
        </w:rPr>
        <w:t>At RAN1</w:t>
      </w:r>
      <w:r w:rsidR="006E0C59">
        <w:rPr>
          <w:rFonts w:eastAsiaTheme="minorEastAsia" w:hint="eastAsia"/>
          <w:sz w:val="22"/>
          <w:szCs w:val="22"/>
        </w:rPr>
        <w:t>#</w:t>
      </w:r>
      <w:r w:rsidR="00B53BE7">
        <w:rPr>
          <w:rFonts w:eastAsia="SimSun" w:hint="eastAsia"/>
          <w:sz w:val="22"/>
          <w:szCs w:val="22"/>
          <w:lang w:eastAsia="zh-CN"/>
        </w:rPr>
        <w:t xml:space="preserve">119, </w:t>
      </w:r>
      <w:r w:rsidR="002661A3">
        <w:rPr>
          <w:rFonts w:eastAsia="SimSun" w:hint="eastAsia"/>
          <w:sz w:val="22"/>
          <w:szCs w:val="22"/>
          <w:lang w:eastAsia="zh-CN"/>
        </w:rPr>
        <w:t xml:space="preserve">it was discussed whether to inform UE </w:t>
      </w:r>
      <w:r w:rsidR="00AC6BC8">
        <w:rPr>
          <w:rFonts w:eastAsiaTheme="minorEastAsia" w:hint="eastAsia"/>
          <w:sz w:val="22"/>
          <w:szCs w:val="22"/>
        </w:rPr>
        <w:t xml:space="preserve">of </w:t>
      </w:r>
      <w:r w:rsidR="002661A3">
        <w:rPr>
          <w:rFonts w:eastAsia="SimSun" w:hint="eastAsia"/>
          <w:sz w:val="22"/>
          <w:szCs w:val="22"/>
          <w:lang w:eastAsia="zh-CN"/>
        </w:rPr>
        <w:t>switch</w:t>
      </w:r>
      <w:r w:rsidR="00AC6BC8">
        <w:rPr>
          <w:rFonts w:eastAsiaTheme="minorEastAsia" w:hint="eastAsia"/>
          <w:sz w:val="22"/>
          <w:szCs w:val="22"/>
        </w:rPr>
        <w:t>ing</w:t>
      </w:r>
      <w:r w:rsidR="00AB55F3">
        <w:rPr>
          <w:rFonts w:eastAsia="SimSun" w:hint="eastAsia"/>
          <w:sz w:val="22"/>
          <w:szCs w:val="22"/>
          <w:lang w:eastAsia="zh-CN"/>
        </w:rPr>
        <w:t xml:space="preserve"> SIB1 transmission state between legacy </w:t>
      </w:r>
      <w:r w:rsidR="00AB55F3" w:rsidRPr="004A61F4">
        <w:rPr>
          <w:rFonts w:eastAsia="SimSun"/>
          <w:sz w:val="22"/>
          <w:szCs w:val="22"/>
          <w:lang w:eastAsia="zh-CN"/>
        </w:rPr>
        <w:t>periodic SIB1 transmission and on-demand SIB1 transmission for a NES cell.</w:t>
      </w:r>
      <w:r w:rsidR="000F203A">
        <w:rPr>
          <w:rFonts w:eastAsia="SimSun" w:hint="eastAsia"/>
          <w:sz w:val="22"/>
          <w:szCs w:val="22"/>
          <w:lang w:eastAsia="zh-CN"/>
        </w:rPr>
        <w:t xml:space="preserve"> </w:t>
      </w:r>
    </w:p>
    <w:p w14:paraId="29158916" w14:textId="77777777" w:rsidR="00B8782B" w:rsidRPr="00512E4E" w:rsidRDefault="00B8782B" w:rsidP="00A23BCD">
      <w:pPr>
        <w:jc w:val="both"/>
        <w:rPr>
          <w:rFonts w:eastAsia="SimSun"/>
          <w:sz w:val="22"/>
          <w:szCs w:val="22"/>
          <w:lang w:eastAsia="zh-CN"/>
        </w:rPr>
      </w:pPr>
    </w:p>
    <w:p w14:paraId="2675B26D" w14:textId="462A5FA5" w:rsidR="002661A3" w:rsidRPr="004A61F4" w:rsidRDefault="005D0B7E" w:rsidP="00A23BCD">
      <w:pPr>
        <w:jc w:val="both"/>
        <w:rPr>
          <w:rFonts w:eastAsia="SimSun"/>
          <w:sz w:val="22"/>
          <w:szCs w:val="22"/>
          <w:lang w:eastAsia="zh-CN"/>
        </w:rPr>
      </w:pPr>
      <w:r>
        <w:rPr>
          <w:rFonts w:eastAsia="SimSun" w:hint="eastAsia"/>
          <w:sz w:val="22"/>
          <w:szCs w:val="22"/>
          <w:lang w:eastAsia="zh-CN"/>
        </w:rPr>
        <w:t>From our view</w:t>
      </w:r>
      <w:r w:rsidR="000B5957">
        <w:rPr>
          <w:rFonts w:eastAsia="SimSun" w:hint="eastAsia"/>
          <w:sz w:val="22"/>
          <w:szCs w:val="22"/>
          <w:lang w:eastAsia="zh-CN"/>
        </w:rPr>
        <w:t xml:space="preserve"> </w:t>
      </w:r>
      <w:r w:rsidR="00015D48">
        <w:rPr>
          <w:rFonts w:eastAsiaTheme="minorEastAsia" w:hint="eastAsia"/>
          <w:sz w:val="22"/>
          <w:szCs w:val="22"/>
        </w:rPr>
        <w:t>shown</w:t>
      </w:r>
      <w:r w:rsidR="002418AA">
        <w:rPr>
          <w:rFonts w:eastAsia="SimSun" w:hint="eastAsia"/>
          <w:sz w:val="22"/>
          <w:szCs w:val="22"/>
          <w:lang w:eastAsia="zh-CN"/>
        </w:rPr>
        <w:t xml:space="preserve"> in Table 1</w:t>
      </w:r>
      <w:r>
        <w:rPr>
          <w:rFonts w:eastAsia="SimSun" w:hint="eastAsia"/>
          <w:sz w:val="22"/>
          <w:szCs w:val="22"/>
          <w:lang w:eastAsia="zh-CN"/>
        </w:rPr>
        <w:t xml:space="preserve">, </w:t>
      </w:r>
      <w:r w:rsidR="00952454">
        <w:rPr>
          <w:rFonts w:eastAsia="SimSun" w:hint="eastAsia"/>
          <w:sz w:val="22"/>
          <w:szCs w:val="22"/>
          <w:lang w:eastAsia="zh-CN"/>
        </w:rPr>
        <w:t xml:space="preserve">a </w:t>
      </w:r>
      <w:r w:rsidR="002525F1">
        <w:rPr>
          <w:rFonts w:eastAsia="SimSun" w:hint="eastAsia"/>
          <w:sz w:val="22"/>
          <w:szCs w:val="22"/>
          <w:lang w:eastAsia="zh-CN"/>
        </w:rPr>
        <w:t xml:space="preserve">UE </w:t>
      </w:r>
      <w:r w:rsidR="00952454">
        <w:rPr>
          <w:rFonts w:eastAsia="SimSun" w:hint="eastAsia"/>
          <w:sz w:val="22"/>
          <w:szCs w:val="22"/>
          <w:lang w:eastAsia="zh-CN"/>
        </w:rPr>
        <w:t xml:space="preserve">capable </w:t>
      </w:r>
      <w:r w:rsidR="00AC6BC8">
        <w:rPr>
          <w:rFonts w:eastAsiaTheme="minorEastAsia" w:hint="eastAsia"/>
          <w:sz w:val="22"/>
          <w:szCs w:val="22"/>
        </w:rPr>
        <w:t>of</w:t>
      </w:r>
      <w:r w:rsidR="00952454">
        <w:rPr>
          <w:rFonts w:eastAsia="SimSun" w:hint="eastAsia"/>
          <w:sz w:val="22"/>
          <w:szCs w:val="22"/>
          <w:lang w:eastAsia="zh-CN"/>
        </w:rPr>
        <w:t xml:space="preserve"> OD-SIB1 </w:t>
      </w:r>
      <w:r w:rsidR="002525F1">
        <w:rPr>
          <w:rFonts w:eastAsia="SimSun" w:hint="eastAsia"/>
          <w:sz w:val="22"/>
          <w:szCs w:val="22"/>
          <w:lang w:eastAsia="zh-CN"/>
        </w:rPr>
        <w:t xml:space="preserve">could </w:t>
      </w:r>
      <w:r w:rsidR="00B8782B">
        <w:rPr>
          <w:rFonts w:eastAsia="SimSun"/>
          <w:sz w:val="22"/>
          <w:szCs w:val="22"/>
          <w:lang w:eastAsia="zh-CN"/>
        </w:rPr>
        <w:t>determine</w:t>
      </w:r>
      <w:r w:rsidR="002525F1">
        <w:rPr>
          <w:rFonts w:eastAsia="SimSun" w:hint="eastAsia"/>
          <w:sz w:val="22"/>
          <w:szCs w:val="22"/>
          <w:lang w:eastAsia="zh-CN"/>
        </w:rPr>
        <w:t xml:space="preserve"> a cell supporting </w:t>
      </w:r>
      <w:r w:rsidR="00875B86">
        <w:rPr>
          <w:rFonts w:eastAsia="SimSun" w:hint="eastAsia"/>
          <w:sz w:val="22"/>
          <w:szCs w:val="22"/>
          <w:lang w:eastAsia="zh-CN"/>
        </w:rPr>
        <w:t xml:space="preserve">OD-SIB1 and </w:t>
      </w:r>
      <w:r w:rsidR="00E57042">
        <w:rPr>
          <w:rFonts w:eastAsia="SimSun" w:hint="eastAsia"/>
          <w:sz w:val="22"/>
          <w:szCs w:val="22"/>
          <w:lang w:eastAsia="zh-CN"/>
        </w:rPr>
        <w:t xml:space="preserve">determine </w:t>
      </w:r>
      <w:r w:rsidR="00875B86">
        <w:rPr>
          <w:rFonts w:eastAsia="SimSun" w:hint="eastAsia"/>
          <w:sz w:val="22"/>
          <w:szCs w:val="22"/>
          <w:lang w:eastAsia="zh-CN"/>
        </w:rPr>
        <w:t xml:space="preserve">the </w:t>
      </w:r>
      <w:r w:rsidR="00E57042">
        <w:rPr>
          <w:rFonts w:eastAsia="SimSun"/>
          <w:sz w:val="22"/>
          <w:szCs w:val="22"/>
          <w:lang w:eastAsia="zh-CN"/>
        </w:rPr>
        <w:t>corresponding</w:t>
      </w:r>
      <w:r w:rsidR="00E57042">
        <w:rPr>
          <w:rFonts w:eastAsia="SimSun" w:hint="eastAsia"/>
          <w:sz w:val="22"/>
          <w:szCs w:val="22"/>
          <w:lang w:eastAsia="zh-CN"/>
        </w:rPr>
        <w:t xml:space="preserve"> </w:t>
      </w:r>
      <w:r w:rsidR="00875B86">
        <w:rPr>
          <w:rFonts w:eastAsia="SimSun" w:hint="eastAsia"/>
          <w:sz w:val="22"/>
          <w:szCs w:val="22"/>
          <w:lang w:eastAsia="zh-CN"/>
        </w:rPr>
        <w:t>state with on-demand SIB1 transmission</w:t>
      </w:r>
      <w:r w:rsidR="00875B86" w:rsidRPr="001D73A7">
        <w:rPr>
          <w:rFonts w:eastAsia="SimSun"/>
          <w:sz w:val="22"/>
          <w:szCs w:val="22"/>
          <w:lang w:eastAsia="zh-CN"/>
        </w:rPr>
        <w:t xml:space="preserve"> </w:t>
      </w:r>
      <w:r w:rsidR="00072E85">
        <w:rPr>
          <w:rFonts w:eastAsia="SimSun" w:hint="eastAsia"/>
          <w:sz w:val="22"/>
          <w:szCs w:val="22"/>
          <w:lang w:eastAsia="zh-CN"/>
        </w:rPr>
        <w:t>or</w:t>
      </w:r>
      <w:r w:rsidR="00875B86" w:rsidRPr="001D73A7">
        <w:rPr>
          <w:rFonts w:eastAsia="SimSun"/>
          <w:sz w:val="22"/>
          <w:szCs w:val="22"/>
          <w:lang w:eastAsia="zh-CN"/>
        </w:rPr>
        <w:t xml:space="preserve"> </w:t>
      </w:r>
      <w:r w:rsidR="00875B86">
        <w:rPr>
          <w:rFonts w:eastAsia="SimSun" w:hint="eastAsia"/>
          <w:sz w:val="22"/>
          <w:szCs w:val="22"/>
          <w:lang w:eastAsia="zh-CN"/>
        </w:rPr>
        <w:t xml:space="preserve">with </w:t>
      </w:r>
      <w:r w:rsidR="00875B86" w:rsidRPr="00033531">
        <w:rPr>
          <w:rFonts w:eastAsia="SimSun"/>
          <w:sz w:val="22"/>
          <w:szCs w:val="22"/>
          <w:lang w:eastAsia="zh-CN"/>
        </w:rPr>
        <w:t>periodic</w:t>
      </w:r>
      <w:r w:rsidR="00875B86" w:rsidRPr="001D73A7">
        <w:rPr>
          <w:rFonts w:eastAsia="SimSun"/>
          <w:sz w:val="22"/>
          <w:szCs w:val="22"/>
          <w:lang w:eastAsia="zh-CN"/>
        </w:rPr>
        <w:t xml:space="preserve"> SIB1</w:t>
      </w:r>
      <w:r w:rsidR="00875B86">
        <w:rPr>
          <w:rFonts w:eastAsia="SimSun" w:hint="eastAsia"/>
          <w:sz w:val="22"/>
          <w:szCs w:val="22"/>
          <w:lang w:eastAsia="zh-CN"/>
        </w:rPr>
        <w:t xml:space="preserve"> transmission</w:t>
      </w:r>
      <w:r w:rsidR="009A1AA2">
        <w:rPr>
          <w:rFonts w:eastAsia="SimSun" w:hint="eastAsia"/>
          <w:sz w:val="22"/>
          <w:szCs w:val="22"/>
          <w:lang w:eastAsia="zh-CN"/>
        </w:rPr>
        <w:t xml:space="preserve"> by both UL WUS configuration from cell A and K_SSB from NES cell.</w:t>
      </w:r>
      <w:r w:rsidR="002418AA">
        <w:rPr>
          <w:rFonts w:eastAsia="SimSun" w:hint="eastAsia"/>
          <w:sz w:val="22"/>
          <w:szCs w:val="22"/>
          <w:lang w:eastAsia="zh-CN"/>
        </w:rPr>
        <w:t xml:space="preserve"> </w:t>
      </w:r>
      <w:r w:rsidR="009A1AA2">
        <w:rPr>
          <w:rFonts w:eastAsia="SimSun" w:hint="eastAsia"/>
          <w:sz w:val="22"/>
          <w:szCs w:val="22"/>
          <w:lang w:eastAsia="zh-CN"/>
        </w:rPr>
        <w:t xml:space="preserve"> </w:t>
      </w:r>
    </w:p>
    <w:p w14:paraId="7159AB55" w14:textId="759BF92F" w:rsidR="00AB55F3" w:rsidRPr="004A61F4" w:rsidRDefault="000E6549" w:rsidP="004A61F4">
      <w:pPr>
        <w:pStyle w:val="ListParagraph"/>
        <w:numPr>
          <w:ilvl w:val="0"/>
          <w:numId w:val="41"/>
        </w:numPr>
        <w:ind w:leftChars="0"/>
        <w:jc w:val="both"/>
        <w:rPr>
          <w:rFonts w:eastAsia="SimSun"/>
          <w:sz w:val="22"/>
          <w:szCs w:val="22"/>
          <w:lang w:val="en-US" w:eastAsia="zh-CN"/>
        </w:rPr>
      </w:pPr>
      <w:r w:rsidRPr="004A61F4">
        <w:rPr>
          <w:rFonts w:eastAsia="SimSun"/>
          <w:sz w:val="22"/>
          <w:szCs w:val="22"/>
          <w:u w:val="single"/>
          <w:lang w:eastAsia="zh-CN"/>
        </w:rPr>
        <w:t xml:space="preserve">For a NES cell capable </w:t>
      </w:r>
      <w:r w:rsidR="00106BAA" w:rsidRPr="004A61F4">
        <w:rPr>
          <w:rFonts w:eastAsiaTheme="minorEastAsia" w:hint="eastAsia"/>
          <w:sz w:val="22"/>
          <w:szCs w:val="22"/>
          <w:u w:val="single"/>
        </w:rPr>
        <w:t>of</w:t>
      </w:r>
      <w:r w:rsidRPr="004A61F4">
        <w:rPr>
          <w:rFonts w:eastAsia="SimSun"/>
          <w:sz w:val="22"/>
          <w:szCs w:val="22"/>
          <w:u w:val="single"/>
          <w:lang w:eastAsia="zh-CN"/>
        </w:rPr>
        <w:t xml:space="preserve"> OD-SIB1 and </w:t>
      </w:r>
      <w:r w:rsidR="0060537F" w:rsidRPr="004A61F4">
        <w:rPr>
          <w:rFonts w:eastAsiaTheme="minorEastAsia" w:hint="eastAsia"/>
          <w:sz w:val="22"/>
          <w:szCs w:val="22"/>
          <w:u w:val="single"/>
        </w:rPr>
        <w:t>in</w:t>
      </w:r>
      <w:r w:rsidRPr="004A61F4">
        <w:rPr>
          <w:rFonts w:eastAsia="SimSun"/>
          <w:sz w:val="22"/>
          <w:szCs w:val="22"/>
          <w:u w:val="single"/>
          <w:lang w:eastAsia="zh-CN"/>
        </w:rPr>
        <w:t xml:space="preserve"> the state of OD-SIB1 transmission</w:t>
      </w:r>
      <w:r w:rsidRPr="004A61F4">
        <w:rPr>
          <w:rFonts w:eastAsia="SimSun"/>
          <w:sz w:val="22"/>
          <w:szCs w:val="22"/>
          <w:lang w:eastAsia="zh-CN"/>
        </w:rPr>
        <w:t xml:space="preserve">, a R19 UE capable </w:t>
      </w:r>
      <w:r w:rsidR="0060537F">
        <w:rPr>
          <w:rFonts w:eastAsiaTheme="minorEastAsia" w:hint="eastAsia"/>
          <w:sz w:val="22"/>
          <w:szCs w:val="22"/>
        </w:rPr>
        <w:t>of</w:t>
      </w:r>
      <w:r w:rsidRPr="004A61F4">
        <w:rPr>
          <w:rFonts w:eastAsia="SimSun"/>
          <w:sz w:val="22"/>
          <w:szCs w:val="22"/>
          <w:lang w:eastAsia="zh-CN"/>
        </w:rPr>
        <w:t xml:space="preserve"> OD-SIB1 </w:t>
      </w:r>
      <w:r w:rsidR="004B38C8" w:rsidRPr="004A61F4">
        <w:rPr>
          <w:rFonts w:eastAsia="SimSun"/>
          <w:sz w:val="22"/>
          <w:szCs w:val="22"/>
          <w:lang w:eastAsia="zh-CN"/>
        </w:rPr>
        <w:t>can identify that it is a NES cell by receiving WUS configuration of the NES cell from Cell A.</w:t>
      </w:r>
      <w:r w:rsidR="002D7DF4" w:rsidRPr="004A61F4">
        <w:rPr>
          <w:rFonts w:eastAsia="SimSun"/>
          <w:sz w:val="22"/>
          <w:szCs w:val="22"/>
          <w:lang w:eastAsia="zh-CN"/>
        </w:rPr>
        <w:t xml:space="preserve"> </w:t>
      </w:r>
      <w:r w:rsidR="00AE7190" w:rsidRPr="00AE7190">
        <w:rPr>
          <w:rFonts w:eastAsia="SimSun"/>
          <w:sz w:val="22"/>
          <w:szCs w:val="22"/>
          <w:lang w:eastAsia="zh-CN"/>
        </w:rPr>
        <w:t xml:space="preserve">Furthermore, </w:t>
      </w:r>
      <w:r w:rsidR="00D835D9">
        <w:rPr>
          <w:rFonts w:eastAsiaTheme="minorEastAsia" w:hint="eastAsia"/>
          <w:sz w:val="22"/>
          <w:szCs w:val="22"/>
        </w:rPr>
        <w:t>the</w:t>
      </w:r>
      <w:r w:rsidR="002D7DF4" w:rsidRPr="004A61F4">
        <w:rPr>
          <w:rFonts w:eastAsia="SimSun"/>
          <w:sz w:val="22"/>
          <w:szCs w:val="22"/>
          <w:lang w:eastAsia="zh-CN"/>
        </w:rPr>
        <w:t xml:space="preserve"> R19 UE can identify the NES cell is </w:t>
      </w:r>
      <w:r w:rsidR="00FC6CE0" w:rsidRPr="004A61F4">
        <w:rPr>
          <w:rFonts w:eastAsia="SimSun"/>
          <w:sz w:val="22"/>
          <w:szCs w:val="22"/>
          <w:lang w:eastAsia="zh-CN"/>
        </w:rPr>
        <w:t xml:space="preserve">in state of OD-SIB1 transmission by checking the K_SSB in PBCH of the NES cell satisfying </w:t>
      </w:r>
      <w:r w:rsidR="00AE7190">
        <w:rPr>
          <w:rFonts w:eastAsia="SimSun" w:hint="eastAsia"/>
          <w:sz w:val="22"/>
          <w:szCs w:val="22"/>
          <w:lang w:eastAsia="zh-CN"/>
        </w:rPr>
        <w:t xml:space="preserve">that </w:t>
      </w:r>
      <w:r w:rsidR="00872F27" w:rsidRPr="004A61F4">
        <w:rPr>
          <w:rFonts w:eastAsia="SimSun"/>
          <w:sz w:val="22"/>
          <w:szCs w:val="22"/>
          <w:lang w:eastAsia="zh-CN"/>
        </w:rPr>
        <w:t xml:space="preserve">K_SSB &gt; 23 for FR1 and K_SSB &gt;11 for FR2. </w:t>
      </w:r>
      <w:r w:rsidR="00B37167" w:rsidRPr="004A61F4">
        <w:rPr>
          <w:rFonts w:eastAsia="SimSun"/>
          <w:sz w:val="22"/>
          <w:szCs w:val="22"/>
          <w:lang w:eastAsia="zh-CN"/>
        </w:rPr>
        <w:t>So</w:t>
      </w:r>
      <w:r w:rsidR="00122261">
        <w:rPr>
          <w:rFonts w:eastAsiaTheme="minorEastAsia" w:hint="eastAsia"/>
          <w:sz w:val="22"/>
          <w:szCs w:val="22"/>
        </w:rPr>
        <w:t>,</w:t>
      </w:r>
      <w:r w:rsidR="00B37167" w:rsidRPr="004A61F4">
        <w:rPr>
          <w:rFonts w:eastAsia="SimSun"/>
          <w:sz w:val="22"/>
          <w:szCs w:val="22"/>
          <w:lang w:eastAsia="zh-CN"/>
        </w:rPr>
        <w:t xml:space="preserve"> the R19 UE is not barred and can </w:t>
      </w:r>
      <w:r w:rsidR="00C51A68" w:rsidRPr="004A61F4">
        <w:rPr>
          <w:rFonts w:eastAsia="SimSun"/>
          <w:sz w:val="22"/>
          <w:szCs w:val="22"/>
          <w:lang w:eastAsia="zh-CN"/>
        </w:rPr>
        <w:t xml:space="preserve">further </w:t>
      </w:r>
      <w:r w:rsidR="00B37167" w:rsidRPr="004A61F4">
        <w:rPr>
          <w:rFonts w:eastAsia="SimSun"/>
          <w:sz w:val="22"/>
          <w:szCs w:val="22"/>
          <w:lang w:eastAsia="zh-CN"/>
        </w:rPr>
        <w:t>require SIB1</w:t>
      </w:r>
      <w:r w:rsidR="00C51A68" w:rsidRPr="004A61F4">
        <w:rPr>
          <w:rFonts w:eastAsia="SimSun"/>
          <w:sz w:val="22"/>
          <w:szCs w:val="22"/>
          <w:lang w:eastAsia="zh-CN"/>
        </w:rPr>
        <w:t xml:space="preserve"> by sending WUS to the NES cell. </w:t>
      </w:r>
      <w:r w:rsidR="003D137F">
        <w:rPr>
          <w:rFonts w:eastAsiaTheme="minorEastAsia" w:hint="eastAsia"/>
          <w:sz w:val="22"/>
          <w:szCs w:val="22"/>
        </w:rPr>
        <w:t>Meanwhile,</w:t>
      </w:r>
      <w:r w:rsidR="00DC7E9D" w:rsidRPr="004A61F4">
        <w:rPr>
          <w:rFonts w:eastAsia="SimSun"/>
          <w:sz w:val="22"/>
          <w:szCs w:val="22"/>
          <w:lang w:eastAsia="zh-CN"/>
        </w:rPr>
        <w:t xml:space="preserve"> a legacy UE is barred as </w:t>
      </w:r>
      <w:r w:rsidR="00CC0F9D" w:rsidRPr="00CC0F9D">
        <w:rPr>
          <w:rFonts w:eastAsia="SimSun"/>
          <w:sz w:val="22"/>
          <w:szCs w:val="22"/>
          <w:lang w:eastAsia="zh-CN"/>
        </w:rPr>
        <w:t>the K</w:t>
      </w:r>
      <w:r w:rsidR="00DC7E9D" w:rsidRPr="004A61F4">
        <w:rPr>
          <w:rFonts w:eastAsia="SimSun"/>
          <w:sz w:val="22"/>
          <w:szCs w:val="22"/>
          <w:lang w:eastAsia="zh-CN"/>
        </w:rPr>
        <w:t xml:space="preserve">_SSB of the NES cell &gt; 23 for FR1 and K_SSB &gt;11 for FR2. </w:t>
      </w:r>
    </w:p>
    <w:p w14:paraId="5D179ECE" w14:textId="77777777" w:rsidR="00044B2C" w:rsidRPr="004A61F4" w:rsidRDefault="00044B2C" w:rsidP="004A61F4">
      <w:pPr>
        <w:pStyle w:val="ListParagraph"/>
        <w:ind w:leftChars="0" w:left="440"/>
        <w:jc w:val="both"/>
        <w:rPr>
          <w:rFonts w:eastAsia="SimSun" w:hint="eastAsia"/>
          <w:sz w:val="22"/>
          <w:szCs w:val="22"/>
          <w:lang w:val="en-US" w:eastAsia="zh-CN"/>
        </w:rPr>
      </w:pPr>
    </w:p>
    <w:p w14:paraId="7713CE56" w14:textId="3773A18D" w:rsidR="00CC0F9D" w:rsidRPr="004A61F4" w:rsidRDefault="00CC0F9D" w:rsidP="00CC0F9D">
      <w:pPr>
        <w:pStyle w:val="ListParagraph"/>
        <w:numPr>
          <w:ilvl w:val="0"/>
          <w:numId w:val="41"/>
        </w:numPr>
        <w:ind w:leftChars="0"/>
        <w:jc w:val="both"/>
        <w:rPr>
          <w:rFonts w:eastAsia="SimSun"/>
          <w:sz w:val="22"/>
          <w:szCs w:val="22"/>
          <w:lang w:val="en-US" w:eastAsia="zh-CN"/>
        </w:rPr>
      </w:pPr>
      <w:r w:rsidRPr="004A61F4">
        <w:rPr>
          <w:rFonts w:eastAsia="SimSun" w:hint="eastAsia"/>
          <w:sz w:val="22"/>
          <w:szCs w:val="22"/>
          <w:u w:val="single"/>
          <w:lang w:eastAsia="zh-CN"/>
        </w:rPr>
        <w:t xml:space="preserve">For a NES cell capable </w:t>
      </w:r>
      <w:r w:rsidR="003D137F" w:rsidRPr="004A61F4">
        <w:rPr>
          <w:rFonts w:eastAsiaTheme="minorEastAsia" w:hint="eastAsia"/>
          <w:sz w:val="22"/>
          <w:szCs w:val="22"/>
          <w:u w:val="single"/>
        </w:rPr>
        <w:t>of</w:t>
      </w:r>
      <w:r w:rsidRPr="004A61F4">
        <w:rPr>
          <w:rFonts w:eastAsia="SimSun" w:hint="eastAsia"/>
          <w:sz w:val="22"/>
          <w:szCs w:val="22"/>
          <w:u w:val="single"/>
          <w:lang w:eastAsia="zh-CN"/>
        </w:rPr>
        <w:t xml:space="preserve"> OD-SIB1 and </w:t>
      </w:r>
      <w:r w:rsidR="00F70779" w:rsidRPr="004A61F4">
        <w:rPr>
          <w:rFonts w:eastAsiaTheme="minorEastAsia" w:hint="eastAsia"/>
          <w:sz w:val="22"/>
          <w:szCs w:val="22"/>
          <w:u w:val="single"/>
        </w:rPr>
        <w:t>in</w:t>
      </w:r>
      <w:r w:rsidRPr="004A61F4">
        <w:rPr>
          <w:rFonts w:eastAsia="SimSun" w:hint="eastAsia"/>
          <w:sz w:val="22"/>
          <w:szCs w:val="22"/>
          <w:u w:val="single"/>
          <w:lang w:eastAsia="zh-CN"/>
        </w:rPr>
        <w:t xml:space="preserve"> the state of legacy periodic SIB1 transmission</w:t>
      </w:r>
      <w:r w:rsidRPr="009B5C08">
        <w:rPr>
          <w:rFonts w:eastAsia="SimSun" w:hint="eastAsia"/>
          <w:sz w:val="22"/>
          <w:szCs w:val="22"/>
          <w:lang w:eastAsia="zh-CN"/>
        </w:rPr>
        <w:t xml:space="preserve">, a R19 UE capable </w:t>
      </w:r>
      <w:r w:rsidR="00F70779">
        <w:rPr>
          <w:rFonts w:eastAsiaTheme="minorEastAsia" w:hint="eastAsia"/>
          <w:sz w:val="22"/>
          <w:szCs w:val="22"/>
        </w:rPr>
        <w:t>of</w:t>
      </w:r>
      <w:r w:rsidRPr="009B5C08">
        <w:rPr>
          <w:rFonts w:eastAsia="SimSun" w:hint="eastAsia"/>
          <w:sz w:val="22"/>
          <w:szCs w:val="22"/>
          <w:lang w:eastAsia="zh-CN"/>
        </w:rPr>
        <w:t xml:space="preserve"> OD-SIB1 can identify that it is a NES cell by receiving WUS configuration of the NES cell from Cell A. </w:t>
      </w:r>
      <w:r w:rsidRPr="00AE7190">
        <w:rPr>
          <w:rFonts w:eastAsia="SimSun"/>
          <w:sz w:val="22"/>
          <w:szCs w:val="22"/>
          <w:lang w:eastAsia="zh-CN"/>
        </w:rPr>
        <w:t xml:space="preserve">Furthermore, </w:t>
      </w:r>
      <w:r w:rsidR="005A5870">
        <w:rPr>
          <w:rFonts w:eastAsiaTheme="minorEastAsia" w:hint="eastAsia"/>
          <w:sz w:val="22"/>
          <w:szCs w:val="22"/>
        </w:rPr>
        <w:t>th</w:t>
      </w:r>
      <w:r w:rsidR="00046CE7">
        <w:rPr>
          <w:rFonts w:eastAsiaTheme="minorEastAsia" w:hint="eastAsia"/>
          <w:sz w:val="22"/>
          <w:szCs w:val="22"/>
        </w:rPr>
        <w:t xml:space="preserve">e </w:t>
      </w:r>
      <w:r w:rsidRPr="009B5C08">
        <w:rPr>
          <w:rFonts w:eastAsia="SimSun" w:hint="eastAsia"/>
          <w:sz w:val="22"/>
          <w:szCs w:val="22"/>
          <w:lang w:eastAsia="zh-CN"/>
        </w:rPr>
        <w:t xml:space="preserve">R19 UE can identify the NES cell is in state of </w:t>
      </w:r>
      <w:r w:rsidR="00E46274">
        <w:rPr>
          <w:rFonts w:eastAsia="SimSun" w:hint="eastAsia"/>
          <w:sz w:val="22"/>
          <w:szCs w:val="22"/>
          <w:lang w:eastAsia="zh-CN"/>
        </w:rPr>
        <w:t xml:space="preserve">periodic </w:t>
      </w:r>
      <w:r w:rsidRPr="009B5C08">
        <w:rPr>
          <w:rFonts w:eastAsia="SimSun" w:hint="eastAsia"/>
          <w:sz w:val="22"/>
          <w:szCs w:val="22"/>
          <w:lang w:eastAsia="zh-CN"/>
        </w:rPr>
        <w:t xml:space="preserve">SIB1 transmission by checking the K_SSB in PBCH of the NES cell satisfying </w:t>
      </w:r>
      <w:r>
        <w:rPr>
          <w:rFonts w:eastAsia="SimSun" w:hint="eastAsia"/>
          <w:sz w:val="22"/>
          <w:szCs w:val="22"/>
          <w:lang w:eastAsia="zh-CN"/>
        </w:rPr>
        <w:t xml:space="preserve">that </w:t>
      </w:r>
      <w:r w:rsidRPr="009B5C08">
        <w:rPr>
          <w:rFonts w:eastAsia="SimSun"/>
          <w:sz w:val="22"/>
          <w:szCs w:val="22"/>
          <w:lang w:eastAsia="zh-CN"/>
        </w:rPr>
        <w:t xml:space="preserve">K_SSB </w:t>
      </w:r>
      <w:r w:rsidR="00E46274">
        <w:rPr>
          <w:rFonts w:eastAsia="SimSun" w:hint="eastAsia"/>
          <w:sz w:val="22"/>
          <w:szCs w:val="22"/>
          <w:lang w:eastAsia="zh-CN"/>
        </w:rPr>
        <w:t>&lt;=</w:t>
      </w:r>
      <w:r w:rsidRPr="009B5C08">
        <w:rPr>
          <w:rFonts w:eastAsia="SimSun"/>
          <w:sz w:val="22"/>
          <w:szCs w:val="22"/>
          <w:lang w:eastAsia="zh-CN"/>
        </w:rPr>
        <w:t xml:space="preserve"> 23 for FR1 and K_SSB </w:t>
      </w:r>
      <w:r w:rsidR="00E46274">
        <w:rPr>
          <w:rFonts w:eastAsia="SimSun" w:hint="eastAsia"/>
          <w:sz w:val="22"/>
          <w:szCs w:val="22"/>
          <w:lang w:eastAsia="zh-CN"/>
        </w:rPr>
        <w:t xml:space="preserve">&lt;= </w:t>
      </w:r>
      <w:r w:rsidRPr="009B5C08">
        <w:rPr>
          <w:rFonts w:eastAsia="SimSun"/>
          <w:sz w:val="22"/>
          <w:szCs w:val="22"/>
          <w:lang w:eastAsia="zh-CN"/>
        </w:rPr>
        <w:t>11 for FR2</w:t>
      </w:r>
      <w:r w:rsidRPr="009B5C08">
        <w:rPr>
          <w:rFonts w:eastAsia="SimSun" w:hint="eastAsia"/>
          <w:sz w:val="22"/>
          <w:szCs w:val="22"/>
          <w:lang w:eastAsia="zh-CN"/>
        </w:rPr>
        <w:t xml:space="preserve">. </w:t>
      </w:r>
      <w:r w:rsidR="005E5873" w:rsidRPr="009B5C08">
        <w:rPr>
          <w:rFonts w:eastAsia="SimSun"/>
          <w:sz w:val="22"/>
          <w:szCs w:val="22"/>
          <w:lang w:eastAsia="zh-CN"/>
        </w:rPr>
        <w:t>So,</w:t>
      </w:r>
      <w:r w:rsidRPr="009B5C08">
        <w:rPr>
          <w:rFonts w:eastAsia="SimSun" w:hint="eastAsia"/>
          <w:sz w:val="22"/>
          <w:szCs w:val="22"/>
          <w:lang w:eastAsia="zh-CN"/>
        </w:rPr>
        <w:t xml:space="preserve"> the R19 UE is not barred and can</w:t>
      </w:r>
      <w:r w:rsidR="002D0DC6">
        <w:rPr>
          <w:rFonts w:eastAsia="SimSun" w:hint="eastAsia"/>
          <w:sz w:val="22"/>
          <w:szCs w:val="22"/>
          <w:lang w:eastAsia="zh-CN"/>
        </w:rPr>
        <w:t xml:space="preserve"> </w:t>
      </w:r>
      <w:r w:rsidR="002D0DC6">
        <w:rPr>
          <w:rFonts w:eastAsia="SimSun"/>
          <w:sz w:val="22"/>
          <w:szCs w:val="22"/>
          <w:lang w:eastAsia="zh-CN"/>
        </w:rPr>
        <w:t>receive</w:t>
      </w:r>
      <w:r w:rsidR="002D0DC6">
        <w:rPr>
          <w:rFonts w:eastAsia="SimSun" w:hint="eastAsia"/>
          <w:sz w:val="22"/>
          <w:szCs w:val="22"/>
          <w:lang w:eastAsia="zh-CN"/>
        </w:rPr>
        <w:t xml:space="preserve"> the periodic SIB1 from </w:t>
      </w:r>
      <w:r w:rsidRPr="009B5C08">
        <w:rPr>
          <w:rFonts w:eastAsia="SimSun" w:hint="eastAsia"/>
          <w:sz w:val="22"/>
          <w:szCs w:val="22"/>
          <w:lang w:eastAsia="zh-CN"/>
        </w:rPr>
        <w:t xml:space="preserve">the cell. </w:t>
      </w:r>
      <w:r w:rsidR="005E5873">
        <w:rPr>
          <w:rFonts w:eastAsia="SimSun" w:hint="eastAsia"/>
          <w:sz w:val="22"/>
          <w:szCs w:val="22"/>
          <w:lang w:eastAsia="zh-CN"/>
        </w:rPr>
        <w:t>And</w:t>
      </w:r>
      <w:r w:rsidRPr="009B5C08">
        <w:rPr>
          <w:rFonts w:eastAsia="SimSun" w:hint="eastAsia"/>
          <w:sz w:val="22"/>
          <w:szCs w:val="22"/>
          <w:lang w:eastAsia="zh-CN"/>
        </w:rPr>
        <w:t xml:space="preserve"> a legacy UE is </w:t>
      </w:r>
      <w:r w:rsidR="005E5873">
        <w:rPr>
          <w:rFonts w:eastAsia="SimSun" w:hint="eastAsia"/>
          <w:sz w:val="22"/>
          <w:szCs w:val="22"/>
          <w:lang w:eastAsia="zh-CN"/>
        </w:rPr>
        <w:t xml:space="preserve">not </w:t>
      </w:r>
      <w:r w:rsidRPr="009B5C08">
        <w:rPr>
          <w:rFonts w:eastAsia="SimSun" w:hint="eastAsia"/>
          <w:sz w:val="22"/>
          <w:szCs w:val="22"/>
          <w:lang w:eastAsia="zh-CN"/>
        </w:rPr>
        <w:t xml:space="preserve">barred </w:t>
      </w:r>
      <w:r w:rsidR="005E5873">
        <w:rPr>
          <w:rFonts w:eastAsia="SimSun" w:hint="eastAsia"/>
          <w:sz w:val="22"/>
          <w:szCs w:val="22"/>
          <w:lang w:eastAsia="zh-CN"/>
        </w:rPr>
        <w:t xml:space="preserve">and can receive the periodic SIB1 from the cell </w:t>
      </w:r>
      <w:r w:rsidRPr="009B5C08">
        <w:rPr>
          <w:rFonts w:eastAsia="SimSun" w:hint="eastAsia"/>
          <w:sz w:val="22"/>
          <w:szCs w:val="22"/>
          <w:lang w:eastAsia="zh-CN"/>
        </w:rPr>
        <w:t xml:space="preserve">as </w:t>
      </w:r>
      <w:r w:rsidRPr="00CC0F9D">
        <w:rPr>
          <w:rFonts w:eastAsia="SimSun"/>
          <w:sz w:val="22"/>
          <w:szCs w:val="22"/>
          <w:lang w:eastAsia="zh-CN"/>
        </w:rPr>
        <w:t>the K</w:t>
      </w:r>
      <w:r w:rsidRPr="009B5C08">
        <w:rPr>
          <w:rFonts w:eastAsia="SimSun"/>
          <w:sz w:val="22"/>
          <w:szCs w:val="22"/>
          <w:lang w:eastAsia="zh-CN"/>
        </w:rPr>
        <w:t>_SSB</w:t>
      </w:r>
      <w:r w:rsidRPr="009B5C08">
        <w:rPr>
          <w:rFonts w:eastAsia="SimSun" w:hint="eastAsia"/>
          <w:sz w:val="22"/>
          <w:szCs w:val="22"/>
          <w:lang w:eastAsia="zh-CN"/>
        </w:rPr>
        <w:t xml:space="preserve"> of the NES cell</w:t>
      </w:r>
      <w:r w:rsidRPr="009B5C08">
        <w:rPr>
          <w:rFonts w:eastAsia="SimSun"/>
          <w:sz w:val="22"/>
          <w:szCs w:val="22"/>
          <w:lang w:eastAsia="zh-CN"/>
        </w:rPr>
        <w:t xml:space="preserve"> </w:t>
      </w:r>
      <w:r w:rsidR="005E5873">
        <w:rPr>
          <w:rFonts w:eastAsia="SimSun" w:hint="eastAsia"/>
          <w:sz w:val="22"/>
          <w:szCs w:val="22"/>
          <w:lang w:eastAsia="zh-CN"/>
        </w:rPr>
        <w:t>&lt;=</w:t>
      </w:r>
      <w:r w:rsidRPr="009B5C08">
        <w:rPr>
          <w:rFonts w:eastAsia="SimSun"/>
          <w:sz w:val="22"/>
          <w:szCs w:val="22"/>
          <w:lang w:eastAsia="zh-CN"/>
        </w:rPr>
        <w:t xml:space="preserve"> 23 for FR1 and K_SSB </w:t>
      </w:r>
      <w:r w:rsidR="005E5873">
        <w:rPr>
          <w:rFonts w:eastAsia="SimSun" w:hint="eastAsia"/>
          <w:sz w:val="22"/>
          <w:szCs w:val="22"/>
          <w:lang w:eastAsia="zh-CN"/>
        </w:rPr>
        <w:t xml:space="preserve">&lt;= </w:t>
      </w:r>
      <w:r w:rsidRPr="009B5C08">
        <w:rPr>
          <w:rFonts w:eastAsia="SimSun"/>
          <w:sz w:val="22"/>
          <w:szCs w:val="22"/>
          <w:lang w:eastAsia="zh-CN"/>
        </w:rPr>
        <w:t>11 for FR2</w:t>
      </w:r>
      <w:r w:rsidRPr="009B5C08">
        <w:rPr>
          <w:rFonts w:eastAsia="SimSun" w:hint="eastAsia"/>
          <w:sz w:val="22"/>
          <w:szCs w:val="22"/>
          <w:lang w:eastAsia="zh-CN"/>
        </w:rPr>
        <w:t xml:space="preserve">. </w:t>
      </w:r>
    </w:p>
    <w:p w14:paraId="5526D646" w14:textId="77777777" w:rsidR="00AF58C7" w:rsidRPr="004A61F4" w:rsidRDefault="00AF58C7" w:rsidP="004A61F4">
      <w:pPr>
        <w:pStyle w:val="ListParagraph"/>
        <w:ind w:leftChars="0" w:left="440"/>
        <w:jc w:val="both"/>
        <w:rPr>
          <w:rFonts w:eastAsia="SimSun" w:hint="eastAsia"/>
          <w:sz w:val="22"/>
          <w:szCs w:val="22"/>
          <w:lang w:val="en-US" w:eastAsia="zh-CN"/>
        </w:rPr>
      </w:pPr>
    </w:p>
    <w:p w14:paraId="64BC0F84" w14:textId="6A0971C4" w:rsidR="001E1475" w:rsidRPr="004A61F4" w:rsidRDefault="005E5873" w:rsidP="005E0165">
      <w:pPr>
        <w:pStyle w:val="ListParagraph"/>
        <w:numPr>
          <w:ilvl w:val="0"/>
          <w:numId w:val="41"/>
        </w:numPr>
        <w:ind w:leftChars="0"/>
        <w:jc w:val="both"/>
        <w:rPr>
          <w:rFonts w:eastAsia="SimSun"/>
          <w:sz w:val="22"/>
          <w:szCs w:val="22"/>
          <w:lang w:val="en-US" w:eastAsia="zh-CN"/>
        </w:rPr>
      </w:pPr>
      <w:r w:rsidRPr="004A61F4">
        <w:rPr>
          <w:rFonts w:eastAsia="SimSun" w:hint="eastAsia"/>
          <w:sz w:val="22"/>
          <w:szCs w:val="22"/>
          <w:u w:val="single"/>
          <w:lang w:eastAsia="zh-CN"/>
        </w:rPr>
        <w:t xml:space="preserve">For </w:t>
      </w:r>
      <w:r w:rsidR="00DF7C4A" w:rsidRPr="004A61F4">
        <w:rPr>
          <w:rFonts w:eastAsia="SimSun" w:hint="eastAsia"/>
          <w:sz w:val="22"/>
          <w:szCs w:val="22"/>
          <w:u w:val="single"/>
          <w:lang w:eastAsia="zh-CN"/>
        </w:rPr>
        <w:t xml:space="preserve">a non-NES cell, which is not capable </w:t>
      </w:r>
      <w:r w:rsidR="00340385" w:rsidRPr="004A61F4">
        <w:rPr>
          <w:rFonts w:eastAsiaTheme="minorEastAsia" w:hint="eastAsia"/>
          <w:sz w:val="22"/>
          <w:szCs w:val="22"/>
          <w:u w:val="single"/>
        </w:rPr>
        <w:t>of</w:t>
      </w:r>
      <w:r w:rsidR="00DF7C4A" w:rsidRPr="004A61F4">
        <w:rPr>
          <w:rFonts w:eastAsia="SimSun" w:hint="eastAsia"/>
          <w:sz w:val="22"/>
          <w:szCs w:val="22"/>
          <w:u w:val="single"/>
          <w:lang w:eastAsia="zh-CN"/>
        </w:rPr>
        <w:t xml:space="preserve"> OD-SIB1</w:t>
      </w:r>
      <w:r w:rsidR="00DF7C4A" w:rsidRPr="006A116D">
        <w:rPr>
          <w:rFonts w:eastAsia="SimSun" w:hint="eastAsia"/>
          <w:sz w:val="22"/>
          <w:szCs w:val="22"/>
          <w:lang w:eastAsia="zh-CN"/>
        </w:rPr>
        <w:t xml:space="preserve">, </w:t>
      </w:r>
      <w:r w:rsidR="006A116D" w:rsidRPr="009B5C08">
        <w:rPr>
          <w:rFonts w:eastAsia="SimSun" w:hint="eastAsia"/>
          <w:sz w:val="22"/>
          <w:szCs w:val="22"/>
          <w:lang w:eastAsia="zh-CN"/>
        </w:rPr>
        <w:t xml:space="preserve">a R19 UE capable with OD-SIB1 can identify that it is a </w:t>
      </w:r>
      <w:r w:rsidR="006A116D">
        <w:rPr>
          <w:rFonts w:eastAsia="SimSun" w:hint="eastAsia"/>
          <w:sz w:val="22"/>
          <w:szCs w:val="22"/>
          <w:lang w:eastAsia="zh-CN"/>
        </w:rPr>
        <w:t>non-</w:t>
      </w:r>
      <w:r w:rsidR="006A116D" w:rsidRPr="009B5C08">
        <w:rPr>
          <w:rFonts w:eastAsia="SimSun" w:hint="eastAsia"/>
          <w:sz w:val="22"/>
          <w:szCs w:val="22"/>
          <w:lang w:eastAsia="zh-CN"/>
        </w:rPr>
        <w:t xml:space="preserve">NES cell </w:t>
      </w:r>
      <w:r w:rsidR="006A116D">
        <w:rPr>
          <w:rFonts w:eastAsia="SimSun" w:hint="eastAsia"/>
          <w:sz w:val="22"/>
          <w:szCs w:val="22"/>
          <w:lang w:eastAsia="zh-CN"/>
        </w:rPr>
        <w:t xml:space="preserve">as </w:t>
      </w:r>
      <w:r w:rsidR="00ED380E">
        <w:rPr>
          <w:rFonts w:eastAsia="SimSun" w:hint="eastAsia"/>
          <w:sz w:val="22"/>
          <w:szCs w:val="22"/>
          <w:lang w:eastAsia="zh-CN"/>
        </w:rPr>
        <w:t>the UE do</w:t>
      </w:r>
      <w:r w:rsidR="00340385">
        <w:rPr>
          <w:rFonts w:eastAsiaTheme="minorEastAsia" w:hint="eastAsia"/>
          <w:sz w:val="22"/>
          <w:szCs w:val="22"/>
        </w:rPr>
        <w:t>es</w:t>
      </w:r>
      <w:r w:rsidR="00ED380E">
        <w:rPr>
          <w:rFonts w:eastAsia="SimSun" w:hint="eastAsia"/>
          <w:sz w:val="22"/>
          <w:szCs w:val="22"/>
          <w:lang w:eastAsia="zh-CN"/>
        </w:rPr>
        <w:t xml:space="preserve"> not</w:t>
      </w:r>
      <w:r w:rsidR="006A116D" w:rsidRPr="009B5C08">
        <w:rPr>
          <w:rFonts w:eastAsia="SimSun" w:hint="eastAsia"/>
          <w:sz w:val="22"/>
          <w:szCs w:val="22"/>
          <w:lang w:eastAsia="zh-CN"/>
        </w:rPr>
        <w:t xml:space="preserve"> </w:t>
      </w:r>
      <w:r w:rsidR="00ED380E">
        <w:rPr>
          <w:rFonts w:eastAsia="SimSun" w:hint="eastAsia"/>
          <w:sz w:val="22"/>
          <w:szCs w:val="22"/>
          <w:lang w:eastAsia="zh-CN"/>
        </w:rPr>
        <w:t>receive the</w:t>
      </w:r>
      <w:r w:rsidR="006A116D" w:rsidRPr="009B5C08">
        <w:rPr>
          <w:rFonts w:eastAsia="SimSun" w:hint="eastAsia"/>
          <w:sz w:val="22"/>
          <w:szCs w:val="22"/>
          <w:lang w:eastAsia="zh-CN"/>
        </w:rPr>
        <w:t xml:space="preserve"> WUS configuration of the cell from Cell A. </w:t>
      </w:r>
      <w:r w:rsidR="00ED380E">
        <w:rPr>
          <w:rFonts w:eastAsia="SimSun" w:hint="eastAsia"/>
          <w:sz w:val="22"/>
          <w:szCs w:val="22"/>
          <w:lang w:eastAsia="zh-CN"/>
        </w:rPr>
        <w:t xml:space="preserve">Both </w:t>
      </w:r>
      <w:r w:rsidR="003059EE">
        <w:rPr>
          <w:rFonts w:eastAsia="SimSun" w:hint="eastAsia"/>
          <w:sz w:val="22"/>
          <w:szCs w:val="22"/>
          <w:lang w:eastAsia="zh-CN"/>
        </w:rPr>
        <w:t xml:space="preserve">R19 UE capable with OD-SIB1 and legacy UE are not barred and can </w:t>
      </w:r>
      <w:r w:rsidR="006A116D">
        <w:rPr>
          <w:rFonts w:eastAsia="SimSun" w:hint="eastAsia"/>
          <w:sz w:val="22"/>
          <w:szCs w:val="22"/>
          <w:lang w:eastAsia="zh-CN"/>
        </w:rPr>
        <w:t xml:space="preserve">receive the periodic SIB1 from the cell </w:t>
      </w:r>
      <w:r w:rsidR="006A116D" w:rsidRPr="009B5C08">
        <w:rPr>
          <w:rFonts w:eastAsia="SimSun" w:hint="eastAsia"/>
          <w:sz w:val="22"/>
          <w:szCs w:val="22"/>
          <w:lang w:eastAsia="zh-CN"/>
        </w:rPr>
        <w:t xml:space="preserve">as </w:t>
      </w:r>
      <w:r w:rsidR="006A116D" w:rsidRPr="00CC0F9D">
        <w:rPr>
          <w:rFonts w:eastAsia="SimSun"/>
          <w:sz w:val="22"/>
          <w:szCs w:val="22"/>
          <w:lang w:eastAsia="zh-CN"/>
        </w:rPr>
        <w:t>the K</w:t>
      </w:r>
      <w:r w:rsidR="006A116D" w:rsidRPr="009B5C08">
        <w:rPr>
          <w:rFonts w:eastAsia="SimSun"/>
          <w:sz w:val="22"/>
          <w:szCs w:val="22"/>
          <w:lang w:eastAsia="zh-CN"/>
        </w:rPr>
        <w:t>_SSB</w:t>
      </w:r>
      <w:r w:rsidR="006A116D" w:rsidRPr="009B5C08">
        <w:rPr>
          <w:rFonts w:eastAsia="SimSun" w:hint="eastAsia"/>
          <w:sz w:val="22"/>
          <w:szCs w:val="22"/>
          <w:lang w:eastAsia="zh-CN"/>
        </w:rPr>
        <w:t xml:space="preserve"> of the NES cell</w:t>
      </w:r>
      <w:r w:rsidR="006A116D" w:rsidRPr="009B5C08">
        <w:rPr>
          <w:rFonts w:eastAsia="SimSun"/>
          <w:sz w:val="22"/>
          <w:szCs w:val="22"/>
          <w:lang w:eastAsia="zh-CN"/>
        </w:rPr>
        <w:t xml:space="preserve"> </w:t>
      </w:r>
      <w:r w:rsidR="006A116D">
        <w:rPr>
          <w:rFonts w:eastAsia="SimSun" w:hint="eastAsia"/>
          <w:sz w:val="22"/>
          <w:szCs w:val="22"/>
          <w:lang w:eastAsia="zh-CN"/>
        </w:rPr>
        <w:t>&lt;=</w:t>
      </w:r>
      <w:r w:rsidR="006A116D" w:rsidRPr="009B5C08">
        <w:rPr>
          <w:rFonts w:eastAsia="SimSun"/>
          <w:sz w:val="22"/>
          <w:szCs w:val="22"/>
          <w:lang w:eastAsia="zh-CN"/>
        </w:rPr>
        <w:t xml:space="preserve"> 23 for FR1 and K_SSB </w:t>
      </w:r>
      <w:r w:rsidR="006A116D">
        <w:rPr>
          <w:rFonts w:eastAsia="SimSun" w:hint="eastAsia"/>
          <w:sz w:val="22"/>
          <w:szCs w:val="22"/>
          <w:lang w:eastAsia="zh-CN"/>
        </w:rPr>
        <w:t xml:space="preserve">&lt;= </w:t>
      </w:r>
      <w:r w:rsidR="006A116D" w:rsidRPr="009B5C08">
        <w:rPr>
          <w:rFonts w:eastAsia="SimSun"/>
          <w:sz w:val="22"/>
          <w:szCs w:val="22"/>
          <w:lang w:eastAsia="zh-CN"/>
        </w:rPr>
        <w:t>11 for FR2</w:t>
      </w:r>
      <w:r w:rsidR="006A116D" w:rsidRPr="009B5C08">
        <w:rPr>
          <w:rFonts w:eastAsia="SimSun" w:hint="eastAsia"/>
          <w:sz w:val="22"/>
          <w:szCs w:val="22"/>
          <w:lang w:eastAsia="zh-CN"/>
        </w:rPr>
        <w:t xml:space="preserve">. </w:t>
      </w:r>
    </w:p>
    <w:p w14:paraId="4D9F8BFA" w14:textId="77777777" w:rsidR="001E1475" w:rsidRDefault="001E1475" w:rsidP="00A23BCD">
      <w:pPr>
        <w:jc w:val="both"/>
        <w:rPr>
          <w:rFonts w:eastAsia="SimSun"/>
          <w:sz w:val="22"/>
          <w:szCs w:val="22"/>
          <w:lang w:eastAsia="zh-CN"/>
        </w:rPr>
      </w:pPr>
    </w:p>
    <w:p w14:paraId="67835D4B" w14:textId="68D8F21A" w:rsidR="001E1475" w:rsidRDefault="00895AFC" w:rsidP="004A61F4">
      <w:pPr>
        <w:jc w:val="center"/>
        <w:rPr>
          <w:rFonts w:eastAsia="SimSun"/>
          <w:sz w:val="22"/>
          <w:szCs w:val="22"/>
          <w:lang w:eastAsia="zh-CN"/>
        </w:rPr>
      </w:pPr>
      <w:r>
        <w:rPr>
          <w:rFonts w:eastAsia="SimSun" w:hint="eastAsia"/>
          <w:sz w:val="22"/>
          <w:szCs w:val="22"/>
          <w:lang w:eastAsia="zh-CN"/>
        </w:rPr>
        <w:t xml:space="preserve">Table 1: </w:t>
      </w:r>
      <w:r w:rsidR="00B8782B">
        <w:rPr>
          <w:rFonts w:eastAsia="SimSun" w:hint="eastAsia"/>
          <w:sz w:val="22"/>
          <w:szCs w:val="22"/>
          <w:lang w:eastAsia="zh-CN"/>
        </w:rPr>
        <w:t xml:space="preserve">Cell and state </w:t>
      </w:r>
      <w:r w:rsidR="00B8782B">
        <w:rPr>
          <w:rFonts w:eastAsia="SimSun"/>
          <w:sz w:val="22"/>
          <w:szCs w:val="22"/>
          <w:lang w:eastAsia="zh-CN"/>
        </w:rPr>
        <w:t>identification</w:t>
      </w:r>
      <w:r w:rsidR="00B8782B">
        <w:rPr>
          <w:rFonts w:eastAsia="SimSun" w:hint="eastAsia"/>
          <w:sz w:val="22"/>
          <w:szCs w:val="22"/>
          <w:lang w:eastAsia="zh-CN"/>
        </w:rPr>
        <w:t xml:space="preserve"> and UE assumptions on barring</w:t>
      </w:r>
    </w:p>
    <w:p w14:paraId="05C21588" w14:textId="05E2B4DC" w:rsidR="001E1475" w:rsidRDefault="00BE3D72" w:rsidP="00A23BCD">
      <w:pPr>
        <w:jc w:val="both"/>
        <w:rPr>
          <w:rFonts w:eastAsia="SimSun"/>
          <w:sz w:val="22"/>
          <w:szCs w:val="22"/>
          <w:lang w:eastAsia="zh-CN"/>
        </w:rPr>
      </w:pPr>
      <w:r>
        <w:rPr>
          <w:rFonts w:eastAsia="SimSun"/>
          <w:noProof/>
          <w:sz w:val="22"/>
          <w:szCs w:val="22"/>
          <w:lang w:eastAsia="zh-CN"/>
        </w:rPr>
        <w:drawing>
          <wp:inline distT="0" distB="0" distL="0" distR="0" wp14:anchorId="1A1942CD" wp14:editId="3162C69D">
            <wp:extent cx="6188147" cy="1305283"/>
            <wp:effectExtent l="0" t="0" r="3175" b="9525"/>
            <wp:docPr id="13835482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8620" cy="1311711"/>
                    </a:xfrm>
                    <a:prstGeom prst="rect">
                      <a:avLst/>
                    </a:prstGeom>
                    <a:noFill/>
                  </pic:spPr>
                </pic:pic>
              </a:graphicData>
            </a:graphic>
          </wp:inline>
        </w:drawing>
      </w:r>
    </w:p>
    <w:p w14:paraId="747FB2DC" w14:textId="77777777" w:rsidR="001E1475" w:rsidRDefault="001E1475" w:rsidP="00A23BCD">
      <w:pPr>
        <w:jc w:val="both"/>
        <w:rPr>
          <w:rFonts w:eastAsia="SimSun"/>
          <w:sz w:val="22"/>
          <w:szCs w:val="22"/>
          <w:lang w:eastAsia="zh-CN"/>
        </w:rPr>
      </w:pPr>
    </w:p>
    <w:p w14:paraId="6E3052E1" w14:textId="3700580F" w:rsidR="00597FB7" w:rsidRDefault="00597FB7" w:rsidP="004A61F4">
      <w:pPr>
        <w:ind w:firstLineChars="50" w:firstLine="110"/>
        <w:jc w:val="both"/>
        <w:rPr>
          <w:rFonts w:eastAsia="SimSun"/>
          <w:sz w:val="22"/>
          <w:szCs w:val="22"/>
          <w:lang w:eastAsia="zh-CN"/>
        </w:rPr>
      </w:pPr>
      <w:r>
        <w:rPr>
          <w:rFonts w:eastAsia="SimSun" w:hint="eastAsia"/>
          <w:sz w:val="22"/>
          <w:szCs w:val="22"/>
          <w:lang w:eastAsia="zh-CN"/>
        </w:rPr>
        <w:t xml:space="preserve">For NES capable cell, the </w:t>
      </w:r>
      <w:r w:rsidR="004F2B3F">
        <w:rPr>
          <w:rFonts w:eastAsia="SimSun" w:hint="eastAsia"/>
          <w:sz w:val="22"/>
          <w:szCs w:val="22"/>
          <w:lang w:eastAsia="zh-CN"/>
        </w:rPr>
        <w:t xml:space="preserve">minimum </w:t>
      </w:r>
      <w:r w:rsidR="007E1515">
        <w:rPr>
          <w:rFonts w:eastAsiaTheme="minorEastAsia" w:hint="eastAsia"/>
          <w:sz w:val="22"/>
          <w:szCs w:val="22"/>
        </w:rPr>
        <w:t xml:space="preserve">time duration required to </w:t>
      </w:r>
      <w:r w:rsidR="004E5A3C">
        <w:rPr>
          <w:rFonts w:eastAsia="SimSun" w:hint="eastAsia"/>
          <w:sz w:val="22"/>
          <w:szCs w:val="22"/>
          <w:lang w:eastAsia="zh-CN"/>
        </w:rPr>
        <w:t xml:space="preserve">switch </w:t>
      </w:r>
      <w:r w:rsidRPr="00597FB7">
        <w:rPr>
          <w:rFonts w:eastAsia="SimSun"/>
          <w:sz w:val="22"/>
          <w:szCs w:val="22"/>
          <w:lang w:eastAsia="zh-CN"/>
        </w:rPr>
        <w:t xml:space="preserve">between </w:t>
      </w:r>
      <w:r w:rsidR="007E1515">
        <w:rPr>
          <w:rFonts w:eastAsiaTheme="minorEastAsia" w:hint="eastAsia"/>
          <w:sz w:val="22"/>
          <w:szCs w:val="22"/>
        </w:rPr>
        <w:t xml:space="preserve">the state with </w:t>
      </w:r>
      <w:r w:rsidRPr="00597FB7">
        <w:rPr>
          <w:rFonts w:eastAsia="SimSun"/>
          <w:sz w:val="22"/>
          <w:szCs w:val="22"/>
          <w:lang w:eastAsia="zh-CN"/>
        </w:rPr>
        <w:t xml:space="preserve">periodic SIB1 </w:t>
      </w:r>
      <w:r>
        <w:rPr>
          <w:rFonts w:eastAsia="SimSun"/>
          <w:sz w:val="22"/>
          <w:szCs w:val="22"/>
          <w:lang w:eastAsia="zh-CN"/>
        </w:rPr>
        <w:t>transmission</w:t>
      </w:r>
      <w:r>
        <w:rPr>
          <w:rFonts w:eastAsia="SimSun" w:hint="eastAsia"/>
          <w:sz w:val="22"/>
          <w:szCs w:val="22"/>
          <w:lang w:eastAsia="zh-CN"/>
        </w:rPr>
        <w:t xml:space="preserve"> </w:t>
      </w:r>
      <w:r w:rsidRPr="00597FB7">
        <w:rPr>
          <w:rFonts w:eastAsia="SimSun"/>
          <w:sz w:val="22"/>
          <w:szCs w:val="22"/>
          <w:lang w:eastAsia="zh-CN"/>
        </w:rPr>
        <w:t xml:space="preserve">and </w:t>
      </w:r>
      <w:r w:rsidR="007E1515">
        <w:rPr>
          <w:rFonts w:eastAsiaTheme="minorEastAsia" w:hint="eastAsia"/>
          <w:sz w:val="22"/>
          <w:szCs w:val="22"/>
        </w:rPr>
        <w:t xml:space="preserve">the one with </w:t>
      </w:r>
      <w:r w:rsidR="009442E0">
        <w:rPr>
          <w:rFonts w:eastAsiaTheme="minorEastAsia" w:hint="eastAsia"/>
          <w:sz w:val="22"/>
          <w:szCs w:val="22"/>
        </w:rPr>
        <w:t>O</w:t>
      </w:r>
      <w:r w:rsidR="00A76D4B">
        <w:rPr>
          <w:rFonts w:eastAsiaTheme="minorEastAsia" w:hint="eastAsia"/>
          <w:sz w:val="22"/>
          <w:szCs w:val="22"/>
        </w:rPr>
        <w:t>D-SIB</w:t>
      </w:r>
      <w:r>
        <w:rPr>
          <w:rFonts w:eastAsia="SimSun" w:hint="eastAsia"/>
          <w:sz w:val="22"/>
          <w:szCs w:val="22"/>
          <w:lang w:eastAsia="zh-CN"/>
        </w:rPr>
        <w:t xml:space="preserve">1 </w:t>
      </w:r>
      <w:r w:rsidRPr="00597FB7">
        <w:rPr>
          <w:rFonts w:eastAsia="SimSun"/>
          <w:sz w:val="22"/>
          <w:szCs w:val="22"/>
          <w:lang w:eastAsia="zh-CN"/>
        </w:rPr>
        <w:t>transmission</w:t>
      </w:r>
      <w:r w:rsidR="00DD2649">
        <w:rPr>
          <w:rFonts w:eastAsia="SimSun" w:hint="eastAsia"/>
          <w:sz w:val="22"/>
          <w:szCs w:val="22"/>
          <w:lang w:eastAsia="zh-CN"/>
        </w:rPr>
        <w:t xml:space="preserve"> as above</w:t>
      </w:r>
      <w:r w:rsidRPr="00597FB7">
        <w:rPr>
          <w:rFonts w:eastAsia="SimSun"/>
          <w:sz w:val="22"/>
          <w:szCs w:val="22"/>
          <w:lang w:eastAsia="zh-CN"/>
        </w:rPr>
        <w:t xml:space="preserve"> depends on value of K_SSB. The value of K_SSB is determined by both 4-bit ssb-subcarrierOffset in MIB and </w:t>
      </w:r>
      <w:r w:rsidR="00DF4313" w:rsidRPr="00DF4313">
        <w:rPr>
          <w:rFonts w:eastAsia="SimSun"/>
          <w:sz w:val="22"/>
          <w:szCs w:val="22"/>
          <w:lang w:eastAsia="zh-CN"/>
        </w:rPr>
        <w:t>1 bit in PHY layer payload of PBCH</w:t>
      </w:r>
      <w:r w:rsidR="00265273">
        <w:rPr>
          <w:rFonts w:eastAsia="SimSun" w:hint="eastAsia"/>
          <w:sz w:val="22"/>
          <w:szCs w:val="22"/>
          <w:lang w:eastAsia="zh-CN"/>
        </w:rPr>
        <w:t xml:space="preserve"> for FR1</w:t>
      </w:r>
      <w:r w:rsidRPr="00597FB7">
        <w:rPr>
          <w:rFonts w:eastAsia="SimSun"/>
          <w:sz w:val="22"/>
          <w:szCs w:val="22"/>
          <w:lang w:eastAsia="zh-CN"/>
        </w:rPr>
        <w:t>. As the MIB periodicity is about 80ms, the minimum switch</w:t>
      </w:r>
      <w:r w:rsidR="001C29C1">
        <w:rPr>
          <w:rFonts w:eastAsiaTheme="minorEastAsia" w:hint="eastAsia"/>
          <w:sz w:val="22"/>
          <w:szCs w:val="22"/>
        </w:rPr>
        <w:t>ing</w:t>
      </w:r>
      <w:r w:rsidRPr="00597FB7">
        <w:rPr>
          <w:rFonts w:eastAsia="SimSun"/>
          <w:sz w:val="22"/>
          <w:szCs w:val="22"/>
          <w:lang w:eastAsia="zh-CN"/>
        </w:rPr>
        <w:t xml:space="preserve"> time is</w:t>
      </w:r>
      <w:r>
        <w:rPr>
          <w:rFonts w:eastAsiaTheme="minorEastAsia"/>
          <w:sz w:val="22"/>
          <w:szCs w:val="22"/>
        </w:rPr>
        <w:t xml:space="preserve"> </w:t>
      </w:r>
      <w:r w:rsidR="001A6034">
        <w:rPr>
          <w:rFonts w:eastAsiaTheme="minorEastAsia" w:hint="eastAsia"/>
          <w:sz w:val="22"/>
          <w:szCs w:val="22"/>
        </w:rPr>
        <w:t>also</w:t>
      </w:r>
      <w:r w:rsidRPr="00597FB7">
        <w:rPr>
          <w:rFonts w:eastAsia="SimSun"/>
          <w:sz w:val="22"/>
          <w:szCs w:val="22"/>
          <w:lang w:eastAsia="zh-CN"/>
        </w:rPr>
        <w:t xml:space="preserve"> 80ms.</w:t>
      </w:r>
      <w:r w:rsidR="009970B4">
        <w:rPr>
          <w:rFonts w:eastAsia="SimSun" w:hint="eastAsia"/>
          <w:sz w:val="22"/>
          <w:szCs w:val="22"/>
          <w:lang w:eastAsia="zh-CN"/>
        </w:rPr>
        <w:t xml:space="preserve"> I</w:t>
      </w:r>
      <w:r w:rsidRPr="00597FB7">
        <w:rPr>
          <w:rFonts w:eastAsia="SimSun"/>
          <w:sz w:val="22"/>
          <w:szCs w:val="22"/>
          <w:lang w:eastAsia="zh-CN"/>
        </w:rPr>
        <w:t xml:space="preserve">t </w:t>
      </w:r>
      <w:r w:rsidR="003849F0">
        <w:rPr>
          <w:rFonts w:eastAsiaTheme="minorEastAsia" w:hint="eastAsia"/>
          <w:sz w:val="22"/>
          <w:szCs w:val="22"/>
        </w:rPr>
        <w:t xml:space="preserve">can be seen as </w:t>
      </w:r>
      <w:r w:rsidR="00D13A83">
        <w:rPr>
          <w:rFonts w:eastAsiaTheme="minorEastAsia" w:hint="eastAsia"/>
          <w:sz w:val="22"/>
          <w:szCs w:val="22"/>
        </w:rPr>
        <w:t>a</w:t>
      </w:r>
      <w:r w:rsidRPr="00597FB7">
        <w:rPr>
          <w:rFonts w:eastAsia="SimSun"/>
          <w:sz w:val="22"/>
          <w:szCs w:val="22"/>
          <w:lang w:eastAsia="zh-CN"/>
        </w:rPr>
        <w:t xml:space="preserve"> kind of semi-static switching. </w:t>
      </w:r>
      <w:r w:rsidR="00C30BC0">
        <w:rPr>
          <w:rFonts w:eastAsia="SimSun" w:hint="eastAsia"/>
          <w:sz w:val="22"/>
          <w:szCs w:val="22"/>
          <w:lang w:eastAsia="zh-CN"/>
        </w:rPr>
        <w:t>With</w:t>
      </w:r>
      <w:r w:rsidRPr="00597FB7">
        <w:rPr>
          <w:rFonts w:eastAsia="SimSun"/>
          <w:sz w:val="22"/>
          <w:szCs w:val="22"/>
          <w:lang w:eastAsia="zh-CN"/>
        </w:rPr>
        <w:t xml:space="preserve"> this approach</w:t>
      </w:r>
      <w:r w:rsidR="00C93D6F">
        <w:rPr>
          <w:rFonts w:eastAsia="SimSun" w:hint="eastAsia"/>
          <w:sz w:val="22"/>
          <w:szCs w:val="22"/>
          <w:lang w:eastAsia="zh-CN"/>
        </w:rPr>
        <w:t xml:space="preserve">, </w:t>
      </w:r>
      <w:r w:rsidRPr="00597FB7">
        <w:rPr>
          <w:rFonts w:eastAsia="SimSun"/>
          <w:sz w:val="22"/>
          <w:szCs w:val="22"/>
          <w:lang w:eastAsia="zh-CN"/>
        </w:rPr>
        <w:t>there is no</w:t>
      </w:r>
      <w:r w:rsidR="00C93D6F">
        <w:rPr>
          <w:rFonts w:eastAsia="SimSun" w:hint="eastAsia"/>
          <w:sz w:val="22"/>
          <w:szCs w:val="22"/>
          <w:lang w:eastAsia="zh-CN"/>
        </w:rPr>
        <w:t xml:space="preserve"> need of</w:t>
      </w:r>
      <w:r w:rsidRPr="00597FB7">
        <w:rPr>
          <w:rFonts w:eastAsia="SimSun"/>
          <w:sz w:val="22"/>
          <w:szCs w:val="22"/>
          <w:lang w:eastAsia="zh-CN"/>
        </w:rPr>
        <w:t xml:space="preserve"> additional specification impact. </w:t>
      </w:r>
    </w:p>
    <w:p w14:paraId="1C4FC7AD" w14:textId="77777777" w:rsidR="00D545AF" w:rsidRDefault="00D545AF" w:rsidP="00550B5D">
      <w:pPr>
        <w:jc w:val="both"/>
        <w:rPr>
          <w:rFonts w:eastAsia="SimSun"/>
          <w:sz w:val="22"/>
          <w:szCs w:val="22"/>
          <w:lang w:eastAsia="zh-CN"/>
        </w:rPr>
      </w:pPr>
    </w:p>
    <w:p w14:paraId="3DA39B80" w14:textId="233F1809" w:rsidR="001D1EA7" w:rsidRDefault="00550B5D" w:rsidP="004A61F4">
      <w:pPr>
        <w:ind w:firstLineChars="50" w:firstLine="110"/>
        <w:jc w:val="both"/>
        <w:rPr>
          <w:rFonts w:eastAsia="SimSun"/>
          <w:sz w:val="22"/>
          <w:szCs w:val="22"/>
          <w:lang w:eastAsia="zh-CN"/>
        </w:rPr>
      </w:pPr>
      <w:r>
        <w:rPr>
          <w:rFonts w:eastAsia="SimSun" w:hint="eastAsia"/>
          <w:sz w:val="22"/>
          <w:szCs w:val="22"/>
          <w:lang w:eastAsia="zh-CN"/>
        </w:rPr>
        <w:t xml:space="preserve">Some companies may consider </w:t>
      </w:r>
      <w:r w:rsidR="00597FB7" w:rsidRPr="00597FB7">
        <w:rPr>
          <w:rFonts w:eastAsia="SimSun"/>
          <w:sz w:val="22"/>
          <w:szCs w:val="22"/>
          <w:lang w:eastAsia="zh-CN"/>
        </w:rPr>
        <w:t>other approaches</w:t>
      </w:r>
      <w:r>
        <w:rPr>
          <w:rFonts w:eastAsia="SimSun" w:hint="eastAsia"/>
          <w:sz w:val="22"/>
          <w:szCs w:val="22"/>
          <w:lang w:eastAsia="zh-CN"/>
        </w:rPr>
        <w:t xml:space="preserve"> for NES cell to </w:t>
      </w:r>
      <w:r w:rsidRPr="00597FB7">
        <w:rPr>
          <w:rFonts w:eastAsia="SimSun"/>
          <w:sz w:val="22"/>
          <w:szCs w:val="22"/>
          <w:lang w:eastAsia="zh-CN"/>
        </w:rPr>
        <w:t xml:space="preserve">switch between periodic SIB1 </w:t>
      </w:r>
      <w:r>
        <w:rPr>
          <w:rFonts w:eastAsia="SimSun"/>
          <w:sz w:val="22"/>
          <w:szCs w:val="22"/>
          <w:lang w:eastAsia="zh-CN"/>
        </w:rPr>
        <w:t>transmission</w:t>
      </w:r>
      <w:r>
        <w:rPr>
          <w:rFonts w:eastAsia="SimSun" w:hint="eastAsia"/>
          <w:sz w:val="22"/>
          <w:szCs w:val="22"/>
          <w:lang w:eastAsia="zh-CN"/>
        </w:rPr>
        <w:t xml:space="preserve"> </w:t>
      </w:r>
      <w:r w:rsidRPr="00597FB7">
        <w:rPr>
          <w:rFonts w:eastAsia="SimSun"/>
          <w:sz w:val="22"/>
          <w:szCs w:val="22"/>
          <w:lang w:eastAsia="zh-CN"/>
        </w:rPr>
        <w:t xml:space="preserve">and on-demand </w:t>
      </w:r>
      <w:r>
        <w:rPr>
          <w:rFonts w:eastAsia="SimSun" w:hint="eastAsia"/>
          <w:sz w:val="22"/>
          <w:szCs w:val="22"/>
          <w:lang w:eastAsia="zh-CN"/>
        </w:rPr>
        <w:t xml:space="preserve">SIB1 </w:t>
      </w:r>
      <w:r w:rsidRPr="00597FB7">
        <w:rPr>
          <w:rFonts w:eastAsia="SimSun"/>
          <w:sz w:val="22"/>
          <w:szCs w:val="22"/>
          <w:lang w:eastAsia="zh-CN"/>
        </w:rPr>
        <w:t>transmission</w:t>
      </w:r>
      <w:r w:rsidR="00597FB7" w:rsidRPr="00597FB7">
        <w:rPr>
          <w:rFonts w:eastAsia="SimSun"/>
          <w:sz w:val="22"/>
          <w:szCs w:val="22"/>
          <w:lang w:eastAsia="zh-CN"/>
        </w:rPr>
        <w:t xml:space="preserve">, such as changing the WUS configurations </w:t>
      </w:r>
      <w:r w:rsidR="00F85BCA">
        <w:rPr>
          <w:rFonts w:eastAsia="SimSun" w:hint="eastAsia"/>
          <w:sz w:val="22"/>
          <w:szCs w:val="22"/>
          <w:lang w:eastAsia="zh-CN"/>
        </w:rPr>
        <w:t>from</w:t>
      </w:r>
      <w:r w:rsidR="00597FB7" w:rsidRPr="00597FB7">
        <w:rPr>
          <w:rFonts w:eastAsia="SimSun"/>
          <w:sz w:val="22"/>
          <w:szCs w:val="22"/>
          <w:lang w:eastAsia="zh-CN"/>
        </w:rPr>
        <w:t xml:space="preserve"> Cell A</w:t>
      </w:r>
      <w:r w:rsidR="00F85BCA">
        <w:rPr>
          <w:rFonts w:eastAsia="SimSun" w:hint="eastAsia"/>
          <w:sz w:val="22"/>
          <w:szCs w:val="22"/>
          <w:lang w:eastAsia="zh-CN"/>
        </w:rPr>
        <w:t xml:space="preserve"> that </w:t>
      </w:r>
      <w:r w:rsidR="00BD493D">
        <w:rPr>
          <w:rFonts w:eastAsiaTheme="minorEastAsia" w:hint="eastAsia"/>
          <w:sz w:val="22"/>
          <w:szCs w:val="22"/>
        </w:rPr>
        <w:t>do</w:t>
      </w:r>
      <w:r w:rsidR="00BA3AB1">
        <w:rPr>
          <w:rFonts w:eastAsiaTheme="minorEastAsia" w:hint="eastAsia"/>
          <w:sz w:val="22"/>
          <w:szCs w:val="22"/>
        </w:rPr>
        <w:t xml:space="preserve">es </w:t>
      </w:r>
      <w:r w:rsidR="00D545AF">
        <w:rPr>
          <w:rFonts w:eastAsia="SimSun" w:hint="eastAsia"/>
          <w:sz w:val="22"/>
          <w:szCs w:val="22"/>
          <w:lang w:eastAsia="zh-CN"/>
        </w:rPr>
        <w:t>NOT</w:t>
      </w:r>
      <w:r w:rsidR="00F85BCA">
        <w:rPr>
          <w:rFonts w:eastAsia="SimSun" w:hint="eastAsia"/>
          <w:sz w:val="22"/>
          <w:szCs w:val="22"/>
          <w:lang w:eastAsia="zh-CN"/>
        </w:rPr>
        <w:t xml:space="preserve"> </w:t>
      </w:r>
      <w:r w:rsidR="00BA3AB1">
        <w:rPr>
          <w:rFonts w:eastAsiaTheme="minorEastAsia" w:hint="eastAsia"/>
          <w:sz w:val="22"/>
          <w:szCs w:val="22"/>
        </w:rPr>
        <w:t>indicate</w:t>
      </w:r>
      <w:r w:rsidR="00F85BCA">
        <w:rPr>
          <w:rFonts w:eastAsia="SimSun" w:hint="eastAsia"/>
          <w:sz w:val="22"/>
          <w:szCs w:val="22"/>
          <w:lang w:eastAsia="zh-CN"/>
        </w:rPr>
        <w:t xml:space="preserve"> the WUS </w:t>
      </w:r>
      <w:r w:rsidR="00F85BCA">
        <w:rPr>
          <w:rFonts w:eastAsia="SimSun"/>
          <w:sz w:val="22"/>
          <w:szCs w:val="22"/>
          <w:lang w:eastAsia="zh-CN"/>
        </w:rPr>
        <w:t>configuration</w:t>
      </w:r>
      <w:r w:rsidR="00F85BCA">
        <w:rPr>
          <w:rFonts w:eastAsia="SimSun" w:hint="eastAsia"/>
          <w:sz w:val="22"/>
          <w:szCs w:val="22"/>
          <w:lang w:eastAsia="zh-CN"/>
        </w:rPr>
        <w:t xml:space="preserve"> of NES cell if the NES cell would like to switch to periodic SIB1 transmission</w:t>
      </w:r>
      <w:r w:rsidR="00597FB7" w:rsidRPr="00597FB7">
        <w:rPr>
          <w:rFonts w:eastAsia="SimSun"/>
          <w:sz w:val="22"/>
          <w:szCs w:val="22"/>
          <w:lang w:eastAsia="zh-CN"/>
        </w:rPr>
        <w:t xml:space="preserve">. This approach may need additional </w:t>
      </w:r>
      <w:r w:rsidR="00A0013C" w:rsidRPr="00597FB7">
        <w:rPr>
          <w:rFonts w:eastAsia="SimSun"/>
          <w:sz w:val="22"/>
          <w:szCs w:val="22"/>
          <w:lang w:eastAsia="zh-CN"/>
        </w:rPr>
        <w:t>signalling</w:t>
      </w:r>
      <w:r w:rsidR="00597FB7" w:rsidRPr="00597FB7">
        <w:rPr>
          <w:rFonts w:eastAsia="SimSun"/>
          <w:sz w:val="22"/>
          <w:szCs w:val="22"/>
          <w:lang w:eastAsia="zh-CN"/>
        </w:rPr>
        <w:t xml:space="preserve"> exchange for alignment between NES cell and Cell A when NES would like to switch </w:t>
      </w:r>
      <w:r w:rsidR="00A0013C">
        <w:rPr>
          <w:rFonts w:eastAsia="SimSun" w:hint="eastAsia"/>
          <w:sz w:val="22"/>
          <w:szCs w:val="22"/>
          <w:lang w:eastAsia="zh-CN"/>
        </w:rPr>
        <w:t xml:space="preserve">the </w:t>
      </w:r>
      <w:r w:rsidR="00597FB7" w:rsidRPr="00597FB7">
        <w:rPr>
          <w:rFonts w:eastAsia="SimSun"/>
          <w:sz w:val="22"/>
          <w:szCs w:val="22"/>
          <w:lang w:eastAsia="zh-CN"/>
        </w:rPr>
        <w:t xml:space="preserve">SIB1 </w:t>
      </w:r>
      <w:r w:rsidR="00A0013C">
        <w:rPr>
          <w:rFonts w:eastAsia="SimSun" w:hint="eastAsia"/>
          <w:sz w:val="22"/>
          <w:szCs w:val="22"/>
          <w:lang w:eastAsia="zh-CN"/>
        </w:rPr>
        <w:t>transmission</w:t>
      </w:r>
      <w:r w:rsidR="00597FB7" w:rsidRPr="00597FB7">
        <w:rPr>
          <w:rFonts w:eastAsia="SimSun"/>
          <w:sz w:val="22"/>
          <w:szCs w:val="22"/>
          <w:lang w:eastAsia="zh-CN"/>
        </w:rPr>
        <w:t xml:space="preserve"> mode.</w:t>
      </w:r>
    </w:p>
    <w:p w14:paraId="3B5B2113" w14:textId="77777777" w:rsidR="001D1EA7" w:rsidRPr="00AB55F3" w:rsidRDefault="001D1EA7" w:rsidP="00A23BCD">
      <w:pPr>
        <w:jc w:val="both"/>
        <w:rPr>
          <w:rFonts w:eastAsia="SimSun"/>
          <w:sz w:val="22"/>
          <w:szCs w:val="22"/>
          <w:lang w:eastAsia="zh-CN"/>
        </w:rPr>
      </w:pPr>
    </w:p>
    <w:p w14:paraId="19173C5E" w14:textId="77777777" w:rsidR="004B0CBD" w:rsidRPr="001D3DD0" w:rsidRDefault="004B0CBD" w:rsidP="004B0CBD">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Pr>
          <w:rFonts w:eastAsia="SimSun" w:hint="eastAsia"/>
          <w:b/>
          <w:sz w:val="22"/>
          <w:szCs w:val="22"/>
          <w:u w:val="single"/>
          <w:lang w:eastAsia="zh-CN"/>
        </w:rPr>
        <w:t>1</w:t>
      </w:r>
      <w:r w:rsidRPr="001D3DD0">
        <w:rPr>
          <w:rFonts w:eastAsiaTheme="minorEastAsia"/>
          <w:b/>
          <w:sz w:val="22"/>
          <w:szCs w:val="22"/>
          <w:u w:val="single"/>
        </w:rPr>
        <w:t>:</w:t>
      </w:r>
    </w:p>
    <w:p w14:paraId="1707896F" w14:textId="35E8E83E" w:rsidR="00D07BC7" w:rsidRPr="004A61F4" w:rsidRDefault="00FD2102" w:rsidP="004B0CBD">
      <w:pPr>
        <w:pStyle w:val="ListParagraph"/>
        <w:numPr>
          <w:ilvl w:val="0"/>
          <w:numId w:val="9"/>
        </w:numPr>
        <w:ind w:leftChars="0"/>
        <w:jc w:val="both"/>
        <w:rPr>
          <w:rFonts w:eastAsiaTheme="minorEastAsia"/>
          <w:sz w:val="22"/>
          <w:szCs w:val="22"/>
          <w:lang w:val="en-US"/>
        </w:rPr>
      </w:pPr>
      <w:r w:rsidRPr="00FD2102">
        <w:rPr>
          <w:rFonts w:eastAsiaTheme="minorEastAsia"/>
          <w:sz w:val="22"/>
          <w:szCs w:val="22"/>
        </w:rPr>
        <w:t xml:space="preserve">UE determines a cell supporting OD-SIB1 and its state of on-demand SIB1 </w:t>
      </w:r>
      <w:r w:rsidR="00E82D13">
        <w:rPr>
          <w:rFonts w:eastAsia="SimSun" w:hint="eastAsia"/>
          <w:sz w:val="22"/>
          <w:szCs w:val="22"/>
          <w:lang w:eastAsia="zh-CN"/>
        </w:rPr>
        <w:t>transmission</w:t>
      </w:r>
      <w:r w:rsidR="00E82D13" w:rsidRPr="00FD2102">
        <w:rPr>
          <w:rFonts w:eastAsiaTheme="minorEastAsia"/>
          <w:sz w:val="22"/>
          <w:szCs w:val="22"/>
        </w:rPr>
        <w:t xml:space="preserve"> </w:t>
      </w:r>
      <w:r w:rsidRPr="00FD2102">
        <w:rPr>
          <w:rFonts w:eastAsiaTheme="minorEastAsia"/>
          <w:sz w:val="22"/>
          <w:szCs w:val="22"/>
        </w:rPr>
        <w:t xml:space="preserve">or periodic SIB1 </w:t>
      </w:r>
      <w:r w:rsidR="00E82D13">
        <w:rPr>
          <w:rFonts w:eastAsia="SimSun" w:hint="eastAsia"/>
          <w:sz w:val="22"/>
          <w:szCs w:val="22"/>
          <w:lang w:eastAsia="zh-CN"/>
        </w:rPr>
        <w:t>transmission</w:t>
      </w:r>
      <w:r w:rsidRPr="00FD2102">
        <w:rPr>
          <w:rFonts w:eastAsiaTheme="minorEastAsia"/>
          <w:sz w:val="22"/>
          <w:szCs w:val="22"/>
        </w:rPr>
        <w:t xml:space="preserve"> based on</w:t>
      </w:r>
      <w:r>
        <w:rPr>
          <w:rFonts w:eastAsia="SimSun" w:hint="eastAsia"/>
          <w:sz w:val="22"/>
          <w:szCs w:val="22"/>
          <w:lang w:eastAsia="zh-CN"/>
        </w:rPr>
        <w:t xml:space="preserve"> both</w:t>
      </w:r>
      <w:r w:rsidRPr="00FD2102">
        <w:rPr>
          <w:rFonts w:eastAsiaTheme="minorEastAsia"/>
          <w:sz w:val="22"/>
          <w:szCs w:val="22"/>
        </w:rPr>
        <w:t xml:space="preserve"> UL WUS configuration from Cell A and K_SSB from NES cell.</w:t>
      </w:r>
      <w:r w:rsidR="00EB2C06">
        <w:rPr>
          <w:rFonts w:eastAsia="SimSun" w:hint="eastAsia"/>
          <w:sz w:val="22"/>
          <w:szCs w:val="22"/>
          <w:lang w:val="en-US" w:eastAsia="zh-CN"/>
        </w:rPr>
        <w:t xml:space="preserve"> </w:t>
      </w:r>
    </w:p>
    <w:p w14:paraId="598D6272" w14:textId="43225BA7" w:rsidR="004B0CBD" w:rsidRPr="004B0CBD" w:rsidRDefault="00EB2C06" w:rsidP="004A61F4">
      <w:pPr>
        <w:pStyle w:val="ListParagraph"/>
        <w:numPr>
          <w:ilvl w:val="1"/>
          <w:numId w:val="9"/>
        </w:numPr>
        <w:ind w:leftChars="0"/>
        <w:jc w:val="both"/>
        <w:rPr>
          <w:rFonts w:eastAsiaTheme="minorEastAsia"/>
          <w:sz w:val="22"/>
          <w:szCs w:val="22"/>
          <w:lang w:val="en-US"/>
        </w:rPr>
      </w:pPr>
      <w:r>
        <w:rPr>
          <w:rFonts w:eastAsia="SimSun" w:hint="eastAsia"/>
          <w:sz w:val="22"/>
          <w:szCs w:val="22"/>
          <w:lang w:val="en-US" w:eastAsia="zh-CN"/>
        </w:rPr>
        <w:t xml:space="preserve">No additional </w:t>
      </w:r>
      <w:r w:rsidR="00692028">
        <w:rPr>
          <w:rFonts w:eastAsia="SimSun" w:hint="eastAsia"/>
          <w:sz w:val="22"/>
          <w:szCs w:val="22"/>
          <w:lang w:val="en-US" w:eastAsia="zh-CN"/>
        </w:rPr>
        <w:t xml:space="preserve">RAN1 </w:t>
      </w:r>
      <w:r w:rsidR="00773A04">
        <w:rPr>
          <w:rFonts w:eastAsia="SimSun" w:hint="eastAsia"/>
          <w:sz w:val="22"/>
          <w:szCs w:val="22"/>
          <w:lang w:val="en-US" w:eastAsia="zh-CN"/>
        </w:rPr>
        <w:t>specification</w:t>
      </w:r>
      <w:r>
        <w:rPr>
          <w:rFonts w:eastAsia="SimSun" w:hint="eastAsia"/>
          <w:sz w:val="22"/>
          <w:szCs w:val="22"/>
          <w:lang w:val="en-US" w:eastAsia="zh-CN"/>
        </w:rPr>
        <w:t xml:space="preserve"> </w:t>
      </w:r>
      <w:r w:rsidR="00773A04">
        <w:rPr>
          <w:rFonts w:eastAsia="SimSun" w:hint="eastAsia"/>
          <w:sz w:val="22"/>
          <w:szCs w:val="22"/>
          <w:lang w:val="en-US" w:eastAsia="zh-CN"/>
        </w:rPr>
        <w:t xml:space="preserve">impact </w:t>
      </w:r>
      <w:r w:rsidR="008762B8">
        <w:rPr>
          <w:rFonts w:eastAsia="SimSun" w:hint="eastAsia"/>
          <w:sz w:val="22"/>
          <w:szCs w:val="22"/>
          <w:lang w:val="en-US" w:eastAsia="zh-CN"/>
        </w:rPr>
        <w:t>is needed</w:t>
      </w:r>
      <w:r w:rsidR="00773A04">
        <w:rPr>
          <w:rFonts w:eastAsia="SimSun" w:hint="eastAsia"/>
          <w:sz w:val="22"/>
          <w:szCs w:val="22"/>
          <w:lang w:val="en-US" w:eastAsia="zh-CN"/>
        </w:rPr>
        <w:t>.</w:t>
      </w:r>
      <w:r w:rsidR="004B0CBD" w:rsidRPr="004B0CBD">
        <w:rPr>
          <w:rFonts w:eastAsiaTheme="minorEastAsia"/>
          <w:sz w:val="22"/>
          <w:szCs w:val="22"/>
          <w:lang w:val="en-US"/>
        </w:rPr>
        <w:t xml:space="preserve"> </w:t>
      </w:r>
    </w:p>
    <w:p w14:paraId="454EB4D5" w14:textId="77777777" w:rsidR="00450329" w:rsidRDefault="00450329" w:rsidP="004B5AA3">
      <w:pPr>
        <w:jc w:val="both"/>
        <w:rPr>
          <w:rFonts w:eastAsia="SimSun"/>
          <w:sz w:val="22"/>
          <w:szCs w:val="22"/>
          <w:lang w:eastAsia="zh-CN"/>
        </w:rPr>
      </w:pPr>
    </w:p>
    <w:p w14:paraId="10DEBCD8" w14:textId="68855709" w:rsidR="00450329" w:rsidRPr="004A61F4" w:rsidRDefault="00450329" w:rsidP="00450329">
      <w:pPr>
        <w:pStyle w:val="Heading2"/>
        <w:rPr>
          <w:rFonts w:eastAsia="DengXian"/>
          <w:b/>
          <w:szCs w:val="18"/>
          <w:lang w:eastAsia="zh-CN"/>
        </w:rPr>
      </w:pPr>
      <w:r w:rsidRPr="00D51BC6">
        <w:rPr>
          <w:rFonts w:eastAsia="DengXian"/>
          <w:b/>
          <w:szCs w:val="18"/>
          <w:lang w:val="en-US" w:eastAsia="zh-CN"/>
        </w:rPr>
        <w:t>2.</w:t>
      </w:r>
      <w:r>
        <w:rPr>
          <w:rFonts w:eastAsia="DengXian" w:hint="eastAsia"/>
          <w:b/>
          <w:szCs w:val="18"/>
          <w:lang w:val="en-US" w:eastAsia="zh-CN"/>
        </w:rPr>
        <w:t>2</w:t>
      </w:r>
      <w:r w:rsidR="000C3B57">
        <w:rPr>
          <w:rFonts w:eastAsia="DengXian" w:hint="eastAsia"/>
          <w:b/>
          <w:szCs w:val="18"/>
          <w:lang w:val="en-US" w:eastAsia="zh-CN"/>
        </w:rPr>
        <w:t xml:space="preserve"> </w:t>
      </w:r>
      <w:r w:rsidR="002314CC" w:rsidRPr="002314CC">
        <w:rPr>
          <w:rFonts w:eastAsia="DengXian"/>
          <w:b/>
          <w:szCs w:val="18"/>
          <w:lang w:eastAsia="zh-CN"/>
        </w:rPr>
        <w:t>SearchSpaceZero</w:t>
      </w:r>
      <w:r w:rsidR="00564547">
        <w:rPr>
          <w:rFonts w:eastAsia="DengXian" w:hint="eastAsia"/>
          <w:b/>
          <w:szCs w:val="18"/>
          <w:lang w:eastAsia="zh-CN"/>
        </w:rPr>
        <w:t xml:space="preserve"> and </w:t>
      </w:r>
      <w:r w:rsidR="004E027E">
        <w:rPr>
          <w:rFonts w:eastAsia="DengXian" w:hint="eastAsia"/>
          <w:b/>
          <w:szCs w:val="18"/>
          <w:lang w:eastAsia="zh-CN"/>
        </w:rPr>
        <w:t>C</w:t>
      </w:r>
      <w:r w:rsidR="002314CC" w:rsidRPr="002314CC">
        <w:rPr>
          <w:rFonts w:eastAsia="DengXian"/>
          <w:b/>
          <w:szCs w:val="18"/>
          <w:lang w:eastAsia="zh-CN"/>
        </w:rPr>
        <w:t>ontrolResourceSetZero provision</w:t>
      </w:r>
    </w:p>
    <w:p w14:paraId="56270239" w14:textId="08DEA924" w:rsidR="00526D3C" w:rsidRPr="0007418F" w:rsidRDefault="00A43181" w:rsidP="00526D3C">
      <w:pPr>
        <w:spacing w:afterLines="50" w:after="120"/>
        <w:jc w:val="both"/>
        <w:rPr>
          <w:rFonts w:eastAsia="SimSun"/>
          <w:sz w:val="22"/>
          <w:szCs w:val="22"/>
          <w:lang w:eastAsia="zh-CN"/>
        </w:rPr>
      </w:pPr>
      <w:r>
        <w:rPr>
          <w:rFonts w:eastAsia="SimSun" w:hint="eastAsia"/>
          <w:sz w:val="22"/>
          <w:szCs w:val="22"/>
          <w:lang w:eastAsia="zh-CN"/>
        </w:rPr>
        <w:t xml:space="preserve">At RAN1#119 meeting, followings were agreed and discussed.         </w:t>
      </w:r>
    </w:p>
    <w:tbl>
      <w:tblPr>
        <w:tblStyle w:val="TableGrid"/>
        <w:tblW w:w="0" w:type="auto"/>
        <w:tblLook w:val="04A0" w:firstRow="1" w:lastRow="0" w:firstColumn="1" w:lastColumn="0" w:noHBand="0" w:noVBand="1"/>
      </w:tblPr>
      <w:tblGrid>
        <w:gridCol w:w="9962"/>
      </w:tblGrid>
      <w:tr w:rsidR="00526D3C" w:rsidRPr="00D07A37" w14:paraId="050B52E6" w14:textId="77777777" w:rsidTr="00090514">
        <w:tc>
          <w:tcPr>
            <w:tcW w:w="9962" w:type="dxa"/>
          </w:tcPr>
          <w:p w14:paraId="67B3F0BE" w14:textId="77777777" w:rsidR="0068036E" w:rsidRPr="0068036E" w:rsidRDefault="0068036E" w:rsidP="004A61F4">
            <w:pPr>
              <w:spacing w:after="0"/>
              <w:rPr>
                <w:rFonts w:eastAsia="Batang"/>
                <w:b/>
                <w:bCs/>
                <w:color w:val="000000"/>
                <w:kern w:val="24"/>
                <w:sz w:val="20"/>
                <w:highlight w:val="green"/>
                <w:lang w:val="en-US" w:eastAsia="zh-CN"/>
              </w:rPr>
            </w:pPr>
            <w:r w:rsidRPr="0068036E">
              <w:rPr>
                <w:rFonts w:eastAsia="Batang"/>
                <w:b/>
                <w:bCs/>
                <w:color w:val="000000"/>
                <w:kern w:val="24"/>
                <w:sz w:val="20"/>
                <w:highlight w:val="green"/>
                <w:lang w:val="en-US" w:eastAsia="zh-CN"/>
              </w:rPr>
              <w:t>Agreement (RAN1-119)</w:t>
            </w:r>
          </w:p>
          <w:p w14:paraId="7D27A4F4" w14:textId="77777777" w:rsidR="0068036E" w:rsidRPr="004A61F4" w:rsidRDefault="0068036E" w:rsidP="004A61F4">
            <w:pPr>
              <w:spacing w:after="0"/>
              <w:rPr>
                <w:rFonts w:eastAsia="Batang"/>
                <w:color w:val="000000"/>
                <w:kern w:val="24"/>
                <w:sz w:val="20"/>
                <w:lang w:val="en-US" w:eastAsia="zh-CN"/>
              </w:rPr>
            </w:pPr>
            <w:r w:rsidRPr="004A61F4">
              <w:rPr>
                <w:rFonts w:eastAsia="Batang"/>
                <w:color w:val="000000"/>
                <w:kern w:val="24"/>
                <w:sz w:val="20"/>
                <w:lang w:val="en-US" w:eastAsia="zh-CN"/>
              </w:rPr>
              <w:t>On how to use PDCCH-ConfigSIB1 for R19 NES-capable UE in MIB of NES Cell when K_SSB = 30 in FR1 or K_SSB = 14 in FR2 on NES cell if SSB of NES cell is on the sync raster, down-select from the following options:</w:t>
            </w:r>
          </w:p>
          <w:p w14:paraId="74F00F1C" w14:textId="77777777" w:rsidR="0068036E" w:rsidRPr="004A61F4" w:rsidRDefault="0068036E" w:rsidP="004A61F4">
            <w:pPr>
              <w:numPr>
                <w:ilvl w:val="0"/>
                <w:numId w:val="40"/>
              </w:numPr>
              <w:spacing w:after="0"/>
              <w:rPr>
                <w:rFonts w:eastAsia="Batang"/>
                <w:color w:val="000000"/>
                <w:kern w:val="24"/>
                <w:sz w:val="20"/>
                <w:lang w:val="en-US" w:eastAsia="zh-CN"/>
              </w:rPr>
            </w:pPr>
            <w:r w:rsidRPr="004A61F4">
              <w:rPr>
                <w:rFonts w:eastAsia="Batang"/>
                <w:color w:val="000000"/>
                <w:kern w:val="24"/>
                <w:sz w:val="20"/>
                <w:lang w:eastAsia="zh-CN"/>
              </w:rPr>
              <w:t xml:space="preserve">Option 1: Use it to indicate </w:t>
            </w:r>
            <w:r w:rsidRPr="004A61F4">
              <w:rPr>
                <w:rFonts w:eastAsia="Batang"/>
                <w:color w:val="000000"/>
                <w:kern w:val="24"/>
                <w:sz w:val="20"/>
                <w:lang w:val="en-US" w:eastAsia="zh-CN"/>
              </w:rPr>
              <w:t xml:space="preserve">frequency assistance information </w:t>
            </w:r>
            <w:r w:rsidRPr="004A61F4">
              <w:rPr>
                <w:rFonts w:eastAsia="Batang"/>
                <w:color w:val="000000"/>
                <w:kern w:val="24"/>
                <w:sz w:val="20"/>
                <w:lang w:eastAsia="zh-CN"/>
              </w:rPr>
              <w:t>to search SSB for Cell A</w:t>
            </w:r>
          </w:p>
          <w:p w14:paraId="3880A9B9" w14:textId="77777777" w:rsidR="0068036E" w:rsidRPr="004A61F4" w:rsidRDefault="0068036E" w:rsidP="004A61F4">
            <w:pPr>
              <w:numPr>
                <w:ilvl w:val="1"/>
                <w:numId w:val="40"/>
              </w:numPr>
              <w:spacing w:after="0"/>
              <w:rPr>
                <w:rFonts w:eastAsia="Batang"/>
                <w:color w:val="000000"/>
                <w:kern w:val="24"/>
                <w:sz w:val="20"/>
                <w:lang w:val="en-US" w:eastAsia="zh-CN"/>
              </w:rPr>
            </w:pPr>
            <w:r w:rsidRPr="004A61F4">
              <w:rPr>
                <w:rFonts w:eastAsia="Batang"/>
                <w:color w:val="000000"/>
                <w:kern w:val="24"/>
                <w:sz w:val="20"/>
                <w:lang w:eastAsia="zh-CN"/>
              </w:rPr>
              <w:t xml:space="preserve">FFS: Details on the range/granularity of the </w:t>
            </w:r>
            <w:r w:rsidRPr="004A61F4">
              <w:rPr>
                <w:rFonts w:eastAsia="Batang"/>
                <w:color w:val="000000"/>
                <w:kern w:val="24"/>
                <w:sz w:val="20"/>
                <w:lang w:val="en-US" w:eastAsia="zh-CN"/>
              </w:rPr>
              <w:t>frequency assistance information</w:t>
            </w:r>
          </w:p>
          <w:p w14:paraId="3AFBDE1F" w14:textId="77777777" w:rsidR="0068036E" w:rsidRPr="004A61F4" w:rsidRDefault="0068036E" w:rsidP="004A61F4">
            <w:pPr>
              <w:numPr>
                <w:ilvl w:val="1"/>
                <w:numId w:val="40"/>
              </w:numPr>
              <w:spacing w:after="0"/>
              <w:rPr>
                <w:rFonts w:eastAsia="Batang"/>
                <w:color w:val="000000"/>
                <w:kern w:val="24"/>
                <w:sz w:val="20"/>
                <w:lang w:val="en-US" w:eastAsia="zh-CN"/>
              </w:rPr>
            </w:pPr>
            <w:r w:rsidRPr="004A61F4">
              <w:rPr>
                <w:rFonts w:eastAsia="Batang"/>
                <w:color w:val="000000"/>
                <w:kern w:val="24"/>
                <w:sz w:val="20"/>
                <w:lang w:eastAsia="zh-CN"/>
              </w:rPr>
              <w:t>FFS: Potential impact to RAN3</w:t>
            </w:r>
          </w:p>
          <w:p w14:paraId="6B8522C7" w14:textId="77777777" w:rsidR="0068036E" w:rsidRPr="004A61F4" w:rsidRDefault="0068036E" w:rsidP="004A61F4">
            <w:pPr>
              <w:numPr>
                <w:ilvl w:val="0"/>
                <w:numId w:val="40"/>
              </w:numPr>
              <w:spacing w:after="0"/>
              <w:rPr>
                <w:rFonts w:eastAsia="Batang"/>
                <w:color w:val="000000"/>
                <w:kern w:val="24"/>
                <w:sz w:val="20"/>
                <w:lang w:val="en-US" w:eastAsia="zh-CN"/>
              </w:rPr>
            </w:pPr>
            <w:r w:rsidRPr="004A61F4">
              <w:rPr>
                <w:rFonts w:eastAsia="Batang"/>
                <w:color w:val="000000"/>
                <w:kern w:val="24"/>
                <w:sz w:val="20"/>
                <w:lang w:eastAsia="zh-CN"/>
              </w:rPr>
              <w:t>Option 2: Use it to indicate</w:t>
            </w:r>
            <w:r w:rsidRPr="004A61F4">
              <w:rPr>
                <w:rFonts w:eastAsia="Batang"/>
                <w:i/>
                <w:iCs/>
                <w:color w:val="000000"/>
                <w:kern w:val="24"/>
                <w:sz w:val="20"/>
                <w:lang w:eastAsia="zh-CN"/>
              </w:rPr>
              <w:t xml:space="preserve"> searchSpaceZero</w:t>
            </w:r>
            <w:r w:rsidRPr="004A61F4">
              <w:rPr>
                <w:rFonts w:eastAsia="Batang"/>
                <w:color w:val="000000"/>
                <w:kern w:val="24"/>
                <w:sz w:val="20"/>
                <w:lang w:eastAsia="zh-CN"/>
              </w:rPr>
              <w:t xml:space="preserve"> and </w:t>
            </w:r>
            <w:r w:rsidRPr="004A61F4">
              <w:rPr>
                <w:rFonts w:eastAsia="Batang"/>
                <w:i/>
                <w:iCs/>
                <w:color w:val="000000"/>
                <w:kern w:val="24"/>
                <w:sz w:val="20"/>
                <w:lang w:eastAsia="zh-CN"/>
              </w:rPr>
              <w:t xml:space="preserve">controlResourceSetZero </w:t>
            </w:r>
            <w:r w:rsidRPr="004A61F4">
              <w:rPr>
                <w:rFonts w:eastAsia="Batang"/>
                <w:color w:val="000000"/>
                <w:kern w:val="24"/>
                <w:sz w:val="20"/>
                <w:lang w:eastAsia="zh-CN"/>
              </w:rPr>
              <w:t>of OD-SIB1</w:t>
            </w:r>
          </w:p>
          <w:p w14:paraId="6B465A83" w14:textId="5E215729" w:rsidR="00526D3C" w:rsidRPr="004A61F4" w:rsidRDefault="0068036E" w:rsidP="004A61F4">
            <w:pPr>
              <w:numPr>
                <w:ilvl w:val="0"/>
                <w:numId w:val="40"/>
              </w:numPr>
              <w:spacing w:after="0"/>
              <w:rPr>
                <w:rFonts w:eastAsia="Batang"/>
                <w:b/>
                <w:bCs/>
                <w:color w:val="000000"/>
                <w:kern w:val="24"/>
                <w:sz w:val="20"/>
                <w:lang w:val="en-US" w:eastAsia="zh-CN"/>
              </w:rPr>
            </w:pPr>
            <w:r w:rsidRPr="004A61F4">
              <w:rPr>
                <w:rFonts w:eastAsia="Batang"/>
                <w:color w:val="000000"/>
                <w:kern w:val="24"/>
                <w:sz w:val="20"/>
                <w:lang w:eastAsia="zh-CN"/>
              </w:rPr>
              <w:t>Option 3: Above feature is not supported.</w:t>
            </w:r>
          </w:p>
        </w:tc>
      </w:tr>
    </w:tbl>
    <w:p w14:paraId="1E77E60C" w14:textId="77777777" w:rsidR="00526D3C" w:rsidRDefault="00526D3C" w:rsidP="00526D3C">
      <w:pPr>
        <w:jc w:val="both"/>
        <w:rPr>
          <w:rFonts w:eastAsia="SimSun"/>
          <w:sz w:val="22"/>
          <w:szCs w:val="22"/>
          <w:lang w:eastAsia="zh-CN"/>
        </w:rPr>
      </w:pPr>
    </w:p>
    <w:p w14:paraId="40900225" w14:textId="7D595EFF" w:rsidR="002F4E7F" w:rsidRDefault="00C4190F" w:rsidP="004B5AA3">
      <w:pPr>
        <w:jc w:val="both"/>
        <w:rPr>
          <w:rFonts w:eastAsia="SimSun"/>
          <w:sz w:val="22"/>
          <w:szCs w:val="22"/>
          <w:lang w:eastAsia="zh-CN"/>
        </w:rPr>
      </w:pPr>
      <w:r>
        <w:rPr>
          <w:rFonts w:eastAsia="SimSun"/>
          <w:sz w:val="22"/>
          <w:szCs w:val="22"/>
          <w:lang w:eastAsia="zh-CN"/>
        </w:rPr>
        <w:t>F</w:t>
      </w:r>
      <w:r w:rsidRPr="00C4190F">
        <w:rPr>
          <w:rFonts w:eastAsia="SimSun"/>
          <w:sz w:val="22"/>
          <w:szCs w:val="22"/>
          <w:lang w:eastAsia="zh-CN"/>
        </w:rPr>
        <w:t>or</w:t>
      </w:r>
      <w:r w:rsidR="000A5555">
        <w:rPr>
          <w:rFonts w:eastAsia="SimSun" w:hint="eastAsia"/>
          <w:sz w:val="22"/>
          <w:szCs w:val="22"/>
          <w:lang w:eastAsia="zh-CN"/>
        </w:rPr>
        <w:t xml:space="preserve"> Option 1 of above</w:t>
      </w:r>
      <w:r w:rsidR="001B048A">
        <w:rPr>
          <w:rFonts w:eastAsia="SimSun" w:hint="eastAsia"/>
          <w:sz w:val="22"/>
          <w:szCs w:val="22"/>
          <w:lang w:eastAsia="zh-CN"/>
        </w:rPr>
        <w:t>,</w:t>
      </w:r>
      <w:r w:rsidRPr="00C4190F">
        <w:rPr>
          <w:rFonts w:eastAsia="SimSun"/>
          <w:sz w:val="22"/>
          <w:szCs w:val="22"/>
          <w:lang w:eastAsia="zh-CN"/>
        </w:rPr>
        <w:t xml:space="preserve"> some </w:t>
      </w:r>
      <w:r w:rsidR="00DD519C">
        <w:rPr>
          <w:rFonts w:eastAsiaTheme="minorEastAsia" w:hint="eastAsia"/>
          <w:sz w:val="22"/>
          <w:szCs w:val="22"/>
        </w:rPr>
        <w:t>companies</w:t>
      </w:r>
      <w:r w:rsidRPr="00C4190F">
        <w:rPr>
          <w:rFonts w:eastAsia="SimSun"/>
          <w:sz w:val="22"/>
          <w:szCs w:val="22"/>
          <w:lang w:eastAsia="zh-CN"/>
        </w:rPr>
        <w:t xml:space="preserve"> consider to re-use the bits of </w:t>
      </w:r>
      <w:r w:rsidRPr="008969F2">
        <w:rPr>
          <w:rFonts w:eastAsia="SimSun"/>
          <w:i/>
          <w:iCs/>
          <w:sz w:val="22"/>
          <w:szCs w:val="22"/>
          <w:lang w:eastAsia="zh-CN"/>
        </w:rPr>
        <w:t>pdcch-ConfigSIB</w:t>
      </w:r>
      <w:r w:rsidRPr="00C4190F">
        <w:rPr>
          <w:rFonts w:eastAsia="SimSun"/>
          <w:sz w:val="22"/>
          <w:szCs w:val="22"/>
          <w:lang w:eastAsia="zh-CN"/>
        </w:rPr>
        <w:t xml:space="preserve"> </w:t>
      </w:r>
      <w:r w:rsidR="005D7B53">
        <w:rPr>
          <w:rFonts w:eastAsia="SimSun" w:hint="eastAsia"/>
          <w:sz w:val="22"/>
          <w:szCs w:val="22"/>
          <w:lang w:eastAsia="zh-CN"/>
        </w:rPr>
        <w:t xml:space="preserve">of NES cell </w:t>
      </w:r>
      <w:r w:rsidRPr="00C4190F">
        <w:rPr>
          <w:rFonts w:eastAsia="SimSun"/>
          <w:sz w:val="22"/>
          <w:szCs w:val="22"/>
          <w:lang w:eastAsia="zh-CN"/>
        </w:rPr>
        <w:t xml:space="preserve">to indicate frequency </w:t>
      </w:r>
      <w:r w:rsidR="00E27279">
        <w:rPr>
          <w:rFonts w:eastAsia="SimSun" w:hint="eastAsia"/>
          <w:sz w:val="22"/>
          <w:szCs w:val="22"/>
          <w:lang w:eastAsia="zh-CN"/>
        </w:rPr>
        <w:t xml:space="preserve">location of SSB </w:t>
      </w:r>
      <w:r w:rsidRPr="00C4190F">
        <w:rPr>
          <w:rFonts w:eastAsia="SimSun"/>
          <w:sz w:val="22"/>
          <w:szCs w:val="22"/>
          <w:lang w:eastAsia="zh-CN"/>
        </w:rPr>
        <w:t>of Cell A</w:t>
      </w:r>
      <w:r w:rsidR="00753196">
        <w:rPr>
          <w:rFonts w:eastAsia="SimSun" w:hint="eastAsia"/>
          <w:sz w:val="22"/>
          <w:szCs w:val="22"/>
          <w:lang w:eastAsia="zh-CN"/>
        </w:rPr>
        <w:t>.</w:t>
      </w:r>
      <w:r w:rsidRPr="00C4190F">
        <w:rPr>
          <w:rFonts w:eastAsia="SimSun"/>
          <w:sz w:val="22"/>
          <w:szCs w:val="22"/>
          <w:lang w:eastAsia="zh-CN"/>
        </w:rPr>
        <w:t xml:space="preserve"> </w:t>
      </w:r>
      <w:r w:rsidR="00753196">
        <w:rPr>
          <w:rFonts w:eastAsia="SimSun" w:hint="eastAsia"/>
          <w:sz w:val="22"/>
          <w:szCs w:val="22"/>
          <w:lang w:eastAsia="zh-CN"/>
        </w:rPr>
        <w:t>I</w:t>
      </w:r>
      <w:r w:rsidRPr="00C4190F">
        <w:rPr>
          <w:rFonts w:eastAsia="SimSun"/>
          <w:sz w:val="22"/>
          <w:szCs w:val="22"/>
          <w:lang w:eastAsia="zh-CN"/>
        </w:rPr>
        <w:t xml:space="preserve">t </w:t>
      </w:r>
      <w:r w:rsidR="00305D8F">
        <w:rPr>
          <w:rFonts w:eastAsia="SimSun" w:hint="eastAsia"/>
          <w:sz w:val="22"/>
          <w:szCs w:val="22"/>
          <w:lang w:eastAsia="zh-CN"/>
        </w:rPr>
        <w:t xml:space="preserve">may </w:t>
      </w:r>
      <w:r w:rsidRPr="00C4190F">
        <w:rPr>
          <w:rFonts w:eastAsia="SimSun"/>
          <w:sz w:val="22"/>
          <w:szCs w:val="22"/>
          <w:lang w:eastAsia="zh-CN"/>
        </w:rPr>
        <w:t xml:space="preserve">not </w:t>
      </w:r>
      <w:r w:rsidR="001E0386">
        <w:rPr>
          <w:rFonts w:eastAsia="SimSun" w:hint="eastAsia"/>
          <w:sz w:val="22"/>
          <w:szCs w:val="22"/>
          <w:lang w:eastAsia="zh-CN"/>
        </w:rPr>
        <w:t>be</w:t>
      </w:r>
      <w:r w:rsidR="001E0386" w:rsidRPr="00C4190F">
        <w:rPr>
          <w:rFonts w:eastAsia="SimSun"/>
          <w:sz w:val="22"/>
          <w:szCs w:val="22"/>
          <w:lang w:eastAsia="zh-CN"/>
        </w:rPr>
        <w:t xml:space="preserve"> </w:t>
      </w:r>
      <w:r w:rsidR="009211B2">
        <w:rPr>
          <w:rFonts w:eastAsia="SimSun" w:hint="eastAsia"/>
          <w:sz w:val="22"/>
          <w:szCs w:val="22"/>
          <w:lang w:eastAsia="zh-CN"/>
        </w:rPr>
        <w:t xml:space="preserve">applicable or </w:t>
      </w:r>
      <w:r w:rsidRPr="00C4190F">
        <w:rPr>
          <w:rFonts w:eastAsia="SimSun"/>
          <w:sz w:val="22"/>
          <w:szCs w:val="22"/>
          <w:lang w:eastAsia="zh-CN"/>
        </w:rPr>
        <w:t>beneficial due to following reasons.</w:t>
      </w:r>
      <w:r w:rsidR="00AF4F1C">
        <w:rPr>
          <w:rFonts w:eastAsia="SimSun" w:hint="eastAsia"/>
          <w:sz w:val="22"/>
          <w:szCs w:val="22"/>
          <w:lang w:eastAsia="zh-CN"/>
        </w:rPr>
        <w:t xml:space="preserve"> </w:t>
      </w:r>
      <w:r w:rsidR="00E27ADB">
        <w:rPr>
          <w:rFonts w:eastAsia="SimSun" w:hint="eastAsia"/>
          <w:sz w:val="22"/>
          <w:szCs w:val="22"/>
          <w:lang w:eastAsia="zh-CN"/>
        </w:rPr>
        <w:t xml:space="preserve"> </w:t>
      </w:r>
    </w:p>
    <w:p w14:paraId="0D977D00" w14:textId="74A9255C" w:rsidR="007D2569" w:rsidRPr="00B46F86" w:rsidRDefault="007D2569" w:rsidP="008969F2">
      <w:pPr>
        <w:pStyle w:val="ListParagraph"/>
        <w:numPr>
          <w:ilvl w:val="0"/>
          <w:numId w:val="36"/>
        </w:numPr>
        <w:ind w:leftChars="0"/>
        <w:rPr>
          <w:rFonts w:eastAsia="SimSun"/>
          <w:sz w:val="22"/>
          <w:szCs w:val="22"/>
          <w:lang w:eastAsia="zh-CN"/>
        </w:rPr>
      </w:pPr>
      <w:r w:rsidRPr="00B46F86">
        <w:rPr>
          <w:rFonts w:eastAsia="SimSun" w:hint="eastAsia"/>
          <w:sz w:val="22"/>
          <w:szCs w:val="22"/>
          <w:lang w:eastAsia="zh-CN"/>
        </w:rPr>
        <w:t xml:space="preserve">UE should firstly </w:t>
      </w:r>
      <w:r w:rsidRPr="00B46F86">
        <w:rPr>
          <w:rFonts w:eastAsia="SimSun"/>
          <w:sz w:val="22"/>
          <w:szCs w:val="22"/>
          <w:lang w:eastAsia="zh-CN"/>
        </w:rPr>
        <w:t>identify</w:t>
      </w:r>
      <w:r w:rsidRPr="00B46F86">
        <w:rPr>
          <w:rFonts w:eastAsia="SimSun" w:hint="eastAsia"/>
          <w:sz w:val="22"/>
          <w:szCs w:val="22"/>
          <w:lang w:eastAsia="zh-CN"/>
        </w:rPr>
        <w:t xml:space="preserve"> that the cell is NES cell before reusing the bits of </w:t>
      </w:r>
      <w:r w:rsidRPr="00B46F86">
        <w:rPr>
          <w:rFonts w:eastAsia="SimSun"/>
          <w:i/>
          <w:iCs/>
          <w:sz w:val="22"/>
          <w:szCs w:val="22"/>
          <w:lang w:eastAsia="zh-CN"/>
        </w:rPr>
        <w:t>pdcch-ConfigSIB</w:t>
      </w:r>
      <w:r w:rsidRPr="00B46F86">
        <w:rPr>
          <w:rFonts w:eastAsia="SimSun"/>
          <w:sz w:val="22"/>
          <w:szCs w:val="22"/>
          <w:lang w:eastAsia="zh-CN"/>
        </w:rPr>
        <w:t xml:space="preserve"> </w:t>
      </w:r>
      <w:r w:rsidRPr="00B46F86">
        <w:rPr>
          <w:rFonts w:eastAsia="SimSun" w:hint="eastAsia"/>
          <w:sz w:val="22"/>
          <w:szCs w:val="22"/>
          <w:lang w:eastAsia="zh-CN"/>
        </w:rPr>
        <w:t>of NES cell</w:t>
      </w:r>
      <w:r w:rsidR="00836FD9">
        <w:rPr>
          <w:rFonts w:eastAsiaTheme="minorEastAsia" w:hint="eastAsia"/>
          <w:sz w:val="22"/>
          <w:szCs w:val="22"/>
        </w:rPr>
        <w:t>, s</w:t>
      </w:r>
      <w:r w:rsidR="000C4CD7">
        <w:rPr>
          <w:rFonts w:eastAsia="SimSun" w:hint="eastAsia"/>
          <w:sz w:val="22"/>
          <w:szCs w:val="22"/>
          <w:lang w:eastAsia="zh-CN"/>
        </w:rPr>
        <w:t xml:space="preserve">ince legacy gNB may set its </w:t>
      </w:r>
      <w:r w:rsidR="000C4CD7" w:rsidRPr="00C4190F">
        <w:rPr>
          <w:rFonts w:eastAsia="SimSun"/>
          <w:sz w:val="22"/>
          <w:szCs w:val="22"/>
          <w:lang w:eastAsia="zh-CN"/>
        </w:rPr>
        <w:t>K_SSB equal</w:t>
      </w:r>
      <w:r w:rsidR="000C4CD7">
        <w:rPr>
          <w:rFonts w:eastAsia="SimSun" w:hint="eastAsia"/>
          <w:sz w:val="22"/>
          <w:szCs w:val="22"/>
          <w:lang w:eastAsia="zh-CN"/>
        </w:rPr>
        <w:t>s</w:t>
      </w:r>
      <w:r w:rsidR="000C4CD7" w:rsidRPr="00C4190F">
        <w:rPr>
          <w:rFonts w:eastAsia="SimSun"/>
          <w:sz w:val="22"/>
          <w:szCs w:val="22"/>
          <w:lang w:eastAsia="zh-CN"/>
        </w:rPr>
        <w:t xml:space="preserve"> to 30 in FR1 or 14 in FR2</w:t>
      </w:r>
      <w:r w:rsidR="000C4CD7">
        <w:rPr>
          <w:rFonts w:eastAsia="SimSun" w:hint="eastAsia"/>
          <w:sz w:val="22"/>
          <w:szCs w:val="22"/>
          <w:lang w:eastAsia="zh-CN"/>
        </w:rPr>
        <w:t xml:space="preserve"> to ind</w:t>
      </w:r>
      <w:r w:rsidR="007E2EDA">
        <w:rPr>
          <w:rFonts w:eastAsia="SimSun" w:hint="eastAsia"/>
          <w:sz w:val="22"/>
          <w:szCs w:val="22"/>
          <w:lang w:eastAsia="zh-CN"/>
        </w:rPr>
        <w:t xml:space="preserve">icate no SIB1 </w:t>
      </w:r>
      <w:r w:rsidR="007E2EDA">
        <w:rPr>
          <w:rFonts w:eastAsia="SimSun"/>
          <w:sz w:val="22"/>
          <w:szCs w:val="22"/>
          <w:lang w:eastAsia="zh-CN"/>
        </w:rPr>
        <w:t>associated</w:t>
      </w:r>
      <w:r w:rsidR="007E2EDA">
        <w:rPr>
          <w:rFonts w:eastAsia="SimSun" w:hint="eastAsia"/>
          <w:sz w:val="22"/>
          <w:szCs w:val="22"/>
          <w:lang w:eastAsia="zh-CN"/>
        </w:rPr>
        <w:t xml:space="preserve"> with the SSB. To differentiate </w:t>
      </w:r>
      <w:r w:rsidR="008A66ED">
        <w:rPr>
          <w:rFonts w:eastAsia="SimSun" w:hint="eastAsia"/>
          <w:sz w:val="22"/>
          <w:szCs w:val="22"/>
          <w:lang w:eastAsia="zh-CN"/>
        </w:rPr>
        <w:t xml:space="preserve">the </w:t>
      </w:r>
      <w:r w:rsidR="007E2EDA">
        <w:rPr>
          <w:rFonts w:eastAsia="SimSun" w:hint="eastAsia"/>
          <w:sz w:val="22"/>
          <w:szCs w:val="22"/>
          <w:lang w:eastAsia="zh-CN"/>
        </w:rPr>
        <w:t xml:space="preserve">legacy gNB and gNB with </w:t>
      </w:r>
      <w:r w:rsidR="00FD1831">
        <w:rPr>
          <w:rFonts w:eastAsia="SimSun" w:hint="eastAsia"/>
          <w:sz w:val="22"/>
          <w:szCs w:val="22"/>
          <w:lang w:eastAsia="zh-CN"/>
        </w:rPr>
        <w:t>on-demand SIB1, UE should firstly determine whether it is a NES cell supporting on-demand SIB1</w:t>
      </w:r>
      <w:r w:rsidR="00655494">
        <w:rPr>
          <w:rFonts w:eastAsia="SimSun" w:hint="eastAsia"/>
          <w:sz w:val="22"/>
          <w:szCs w:val="22"/>
          <w:lang w:eastAsia="zh-CN"/>
        </w:rPr>
        <w:t xml:space="preserve"> or not</w:t>
      </w:r>
      <w:r w:rsidR="00FD1831">
        <w:rPr>
          <w:rFonts w:eastAsia="SimSun" w:hint="eastAsia"/>
          <w:sz w:val="22"/>
          <w:szCs w:val="22"/>
          <w:lang w:eastAsia="zh-CN"/>
        </w:rPr>
        <w:t>.</w:t>
      </w:r>
      <w:r w:rsidR="000C4CD7">
        <w:rPr>
          <w:rFonts w:eastAsia="SimSun" w:hint="eastAsia"/>
          <w:sz w:val="22"/>
          <w:szCs w:val="22"/>
          <w:lang w:eastAsia="zh-CN"/>
        </w:rPr>
        <w:t xml:space="preserve"> </w:t>
      </w:r>
      <w:r w:rsidR="00B45AA4">
        <w:rPr>
          <w:rFonts w:eastAsia="SimSun" w:hint="eastAsia"/>
          <w:sz w:val="22"/>
          <w:szCs w:val="22"/>
          <w:lang w:eastAsia="zh-CN"/>
        </w:rPr>
        <w:t>But</w:t>
      </w:r>
      <w:r w:rsidRPr="00B46F86">
        <w:rPr>
          <w:rFonts w:eastAsia="SimSun" w:hint="eastAsia"/>
          <w:sz w:val="22"/>
          <w:szCs w:val="22"/>
          <w:lang w:eastAsia="zh-CN"/>
        </w:rPr>
        <w:t xml:space="preserve"> </w:t>
      </w:r>
      <w:r w:rsidRPr="00B46F86">
        <w:rPr>
          <w:rFonts w:eastAsia="SimSun"/>
          <w:sz w:val="22"/>
          <w:szCs w:val="22"/>
          <w:lang w:eastAsia="zh-CN"/>
        </w:rPr>
        <w:t xml:space="preserve">UE determines a cell supporting </w:t>
      </w:r>
      <w:r w:rsidR="00FD1831">
        <w:rPr>
          <w:rFonts w:eastAsia="SimSun" w:hint="eastAsia"/>
          <w:sz w:val="22"/>
          <w:szCs w:val="22"/>
          <w:lang w:eastAsia="zh-CN"/>
        </w:rPr>
        <w:t xml:space="preserve">on-demand </w:t>
      </w:r>
      <w:r w:rsidRPr="00B46F86">
        <w:rPr>
          <w:rFonts w:eastAsia="SimSun"/>
          <w:sz w:val="22"/>
          <w:szCs w:val="22"/>
          <w:lang w:eastAsia="zh-CN"/>
        </w:rPr>
        <w:t>SIB1 based at least on UL WUS configuration from Cell A.</w:t>
      </w:r>
      <w:r w:rsidR="00FD1831">
        <w:rPr>
          <w:rFonts w:eastAsia="SimSun" w:hint="eastAsia"/>
          <w:sz w:val="22"/>
          <w:szCs w:val="22"/>
          <w:lang w:eastAsia="zh-CN"/>
        </w:rPr>
        <w:t xml:space="preserve"> In that case, UE already </w:t>
      </w:r>
      <w:r w:rsidR="008A66ED">
        <w:rPr>
          <w:rFonts w:eastAsia="SimSun" w:hint="eastAsia"/>
          <w:sz w:val="22"/>
          <w:szCs w:val="22"/>
          <w:lang w:eastAsia="zh-CN"/>
        </w:rPr>
        <w:t xml:space="preserve">detects </w:t>
      </w:r>
      <w:r w:rsidR="00EC2AE6">
        <w:rPr>
          <w:rFonts w:eastAsia="SimSun" w:hint="eastAsia"/>
          <w:sz w:val="22"/>
          <w:szCs w:val="22"/>
          <w:lang w:eastAsia="zh-CN"/>
        </w:rPr>
        <w:t xml:space="preserve">the </w:t>
      </w:r>
      <w:r w:rsidR="008A66ED">
        <w:rPr>
          <w:rFonts w:eastAsia="SimSun" w:hint="eastAsia"/>
          <w:sz w:val="22"/>
          <w:szCs w:val="22"/>
          <w:lang w:eastAsia="zh-CN"/>
        </w:rPr>
        <w:t>Cell A.</w:t>
      </w:r>
      <w:r w:rsidR="00960AF7">
        <w:rPr>
          <w:rFonts w:eastAsia="SimSun" w:hint="eastAsia"/>
          <w:sz w:val="22"/>
          <w:szCs w:val="22"/>
          <w:lang w:eastAsia="zh-CN"/>
        </w:rPr>
        <w:t xml:space="preserve"> </w:t>
      </w:r>
      <w:r w:rsidR="00B45AA4">
        <w:rPr>
          <w:rFonts w:eastAsia="SimSun" w:hint="eastAsia"/>
          <w:sz w:val="22"/>
          <w:szCs w:val="22"/>
          <w:lang w:eastAsia="zh-CN"/>
        </w:rPr>
        <w:t xml:space="preserve"> </w:t>
      </w:r>
      <w:r>
        <w:rPr>
          <w:rFonts w:eastAsia="SimSun" w:hint="eastAsia"/>
          <w:sz w:val="22"/>
          <w:szCs w:val="22"/>
          <w:lang w:eastAsia="zh-CN"/>
        </w:rPr>
        <w:t xml:space="preserve">  </w:t>
      </w:r>
    </w:p>
    <w:p w14:paraId="641B7753" w14:textId="73B93891" w:rsidR="009211B2" w:rsidRPr="002E15BA" w:rsidRDefault="00265030" w:rsidP="002E15BA">
      <w:pPr>
        <w:pStyle w:val="ListParagraph"/>
        <w:numPr>
          <w:ilvl w:val="0"/>
          <w:numId w:val="36"/>
        </w:numPr>
        <w:ind w:leftChars="0"/>
        <w:jc w:val="both"/>
        <w:rPr>
          <w:rFonts w:eastAsia="SimSun"/>
          <w:sz w:val="22"/>
          <w:szCs w:val="22"/>
          <w:lang w:eastAsia="zh-CN"/>
        </w:rPr>
      </w:pPr>
      <w:r w:rsidRPr="002E15BA">
        <w:rPr>
          <w:rFonts w:eastAsia="SimSun" w:hint="eastAsia"/>
          <w:sz w:val="22"/>
          <w:szCs w:val="22"/>
          <w:lang w:eastAsia="zh-CN"/>
        </w:rPr>
        <w:t>Even if it is applicable, l</w:t>
      </w:r>
      <w:r w:rsidR="009211B2" w:rsidRPr="002E15BA">
        <w:rPr>
          <w:rFonts w:eastAsia="SimSun" w:hint="eastAsia"/>
          <w:sz w:val="22"/>
          <w:szCs w:val="22"/>
          <w:lang w:eastAsia="zh-CN"/>
        </w:rPr>
        <w:t xml:space="preserve">imited bit size of </w:t>
      </w:r>
      <w:r w:rsidR="009211B2" w:rsidRPr="002E15BA">
        <w:rPr>
          <w:rFonts w:eastAsia="SimSun"/>
          <w:i/>
          <w:iCs/>
          <w:sz w:val="22"/>
          <w:szCs w:val="22"/>
          <w:lang w:eastAsia="zh-CN"/>
        </w:rPr>
        <w:t>pdcch-ConfigSIB</w:t>
      </w:r>
      <w:r w:rsidR="009211B2" w:rsidRPr="002E15BA">
        <w:rPr>
          <w:rFonts w:eastAsia="SimSun"/>
          <w:sz w:val="22"/>
          <w:szCs w:val="22"/>
          <w:lang w:eastAsia="zh-CN"/>
        </w:rPr>
        <w:t xml:space="preserve"> </w:t>
      </w:r>
      <w:r w:rsidR="009211B2" w:rsidRPr="002E15BA">
        <w:rPr>
          <w:rFonts w:eastAsia="SimSun" w:hint="eastAsia"/>
          <w:sz w:val="22"/>
          <w:szCs w:val="22"/>
          <w:lang w:eastAsia="zh-CN"/>
        </w:rPr>
        <w:t xml:space="preserve">do not cover all the possible legacy GCSN offset range. It is not so helpful to find Cell A.  </w:t>
      </w:r>
    </w:p>
    <w:p w14:paraId="5B7D9987" w14:textId="0CBD843F" w:rsidR="0063243C" w:rsidRPr="008969F2" w:rsidRDefault="0063243C" w:rsidP="008969F2">
      <w:pPr>
        <w:pStyle w:val="ListParagraph"/>
        <w:ind w:leftChars="0" w:left="440"/>
        <w:jc w:val="both"/>
        <w:rPr>
          <w:rFonts w:eastAsia="SimSun"/>
          <w:sz w:val="22"/>
          <w:szCs w:val="22"/>
          <w:lang w:eastAsia="zh-CN"/>
        </w:rPr>
      </w:pPr>
    </w:p>
    <w:p w14:paraId="6472915F" w14:textId="311F0104" w:rsidR="001E099C" w:rsidRPr="001B6CFD" w:rsidRDefault="00642F8A" w:rsidP="004B5AA3">
      <w:pPr>
        <w:jc w:val="both"/>
        <w:rPr>
          <w:rFonts w:eastAsia="SimSun"/>
          <w:sz w:val="22"/>
          <w:szCs w:val="22"/>
          <w:lang w:eastAsia="zh-CN"/>
        </w:rPr>
      </w:pPr>
      <w:r>
        <w:rPr>
          <w:rFonts w:eastAsia="SimSun" w:hint="eastAsia"/>
          <w:sz w:val="22"/>
          <w:szCs w:val="22"/>
          <w:lang w:eastAsia="zh-CN"/>
        </w:rPr>
        <w:t>F</w:t>
      </w:r>
      <w:r w:rsidR="00CD5FD0">
        <w:rPr>
          <w:rFonts w:eastAsia="SimSun" w:hint="eastAsia"/>
          <w:sz w:val="22"/>
          <w:szCs w:val="22"/>
          <w:lang w:eastAsia="zh-CN"/>
        </w:rPr>
        <w:t xml:space="preserve">or the case of </w:t>
      </w:r>
      <w:r w:rsidR="00CD5FD0" w:rsidRPr="00C4190F">
        <w:rPr>
          <w:rFonts w:eastAsia="SimSun"/>
          <w:sz w:val="22"/>
          <w:szCs w:val="22"/>
          <w:lang w:eastAsia="zh-CN"/>
        </w:rPr>
        <w:t>K_SSB equal</w:t>
      </w:r>
      <w:r w:rsidR="00CD5FD0">
        <w:rPr>
          <w:rFonts w:eastAsia="SimSun" w:hint="eastAsia"/>
          <w:sz w:val="22"/>
          <w:szCs w:val="22"/>
          <w:lang w:eastAsia="zh-CN"/>
        </w:rPr>
        <w:t>s</w:t>
      </w:r>
      <w:r w:rsidR="00CD5FD0" w:rsidRPr="00C4190F">
        <w:rPr>
          <w:rFonts w:eastAsia="SimSun"/>
          <w:sz w:val="22"/>
          <w:szCs w:val="22"/>
          <w:lang w:eastAsia="zh-CN"/>
        </w:rPr>
        <w:t xml:space="preserve"> to 30 in FR1 or 14 in FR2,</w:t>
      </w:r>
      <w:r w:rsidR="00B2605D">
        <w:rPr>
          <w:rFonts w:eastAsia="SimSun" w:hint="eastAsia"/>
          <w:sz w:val="22"/>
          <w:szCs w:val="22"/>
          <w:lang w:eastAsia="zh-CN"/>
        </w:rPr>
        <w:t xml:space="preserve"> or the case of </w:t>
      </w:r>
      <w:r w:rsidR="00EF1ECD">
        <w:rPr>
          <w:rFonts w:eastAsia="SimSun" w:hint="eastAsia"/>
          <w:sz w:val="22"/>
          <w:szCs w:val="22"/>
          <w:lang w:eastAsia="zh-CN"/>
        </w:rPr>
        <w:t xml:space="preserve">SSB is not transmitted </w:t>
      </w:r>
      <w:r w:rsidR="00EF1ECD" w:rsidRPr="006C4DE5">
        <w:rPr>
          <w:rFonts w:eastAsia="SimSun" w:hint="eastAsia"/>
          <w:sz w:val="22"/>
          <w:szCs w:val="22"/>
          <w:lang w:eastAsia="zh-CN"/>
        </w:rPr>
        <w:t xml:space="preserve">on </w:t>
      </w:r>
      <w:r w:rsidR="00EF1ECD" w:rsidRPr="006C4DE5">
        <w:rPr>
          <w:rFonts w:eastAsia="SimSun"/>
          <w:sz w:val="22"/>
          <w:szCs w:val="22"/>
          <w:lang w:eastAsia="zh-CN"/>
        </w:rPr>
        <w:t>synchronization</w:t>
      </w:r>
      <w:r w:rsidR="00EF1ECD" w:rsidRPr="006C4DE5">
        <w:rPr>
          <w:rFonts w:eastAsia="SimSun" w:hint="eastAsia"/>
          <w:sz w:val="22"/>
          <w:szCs w:val="22"/>
          <w:lang w:eastAsia="zh-CN"/>
        </w:rPr>
        <w:t xml:space="preserve"> raster</w:t>
      </w:r>
      <w:r w:rsidR="00EF1ECD">
        <w:rPr>
          <w:rFonts w:eastAsia="SimSun" w:hint="eastAsia"/>
          <w:sz w:val="22"/>
          <w:szCs w:val="22"/>
          <w:lang w:eastAsia="zh-CN"/>
        </w:rPr>
        <w:t xml:space="preserve">, </w:t>
      </w:r>
      <w:r w:rsidR="004B6474">
        <w:rPr>
          <w:rFonts w:eastAsia="SimSun" w:hint="eastAsia"/>
          <w:sz w:val="22"/>
          <w:szCs w:val="22"/>
          <w:lang w:eastAsia="zh-CN"/>
        </w:rPr>
        <w:t xml:space="preserve">to reuse the bits </w:t>
      </w:r>
      <w:r w:rsidR="00F72F2C">
        <w:rPr>
          <w:rFonts w:eastAsia="SimSun" w:hint="eastAsia"/>
          <w:sz w:val="22"/>
          <w:szCs w:val="22"/>
          <w:lang w:eastAsia="zh-CN"/>
        </w:rPr>
        <w:t xml:space="preserve">of </w:t>
      </w:r>
      <w:r w:rsidR="00F72F2C" w:rsidRPr="00B46F86">
        <w:rPr>
          <w:rFonts w:eastAsia="SimSun"/>
          <w:i/>
          <w:iCs/>
          <w:sz w:val="22"/>
          <w:szCs w:val="22"/>
          <w:lang w:eastAsia="zh-CN"/>
        </w:rPr>
        <w:t>pdcch-ConfigSIB</w:t>
      </w:r>
      <w:r w:rsidR="00F72F2C" w:rsidRPr="00B46F86">
        <w:rPr>
          <w:rFonts w:eastAsia="SimSun"/>
          <w:sz w:val="22"/>
          <w:szCs w:val="22"/>
          <w:lang w:eastAsia="zh-CN"/>
        </w:rPr>
        <w:t xml:space="preserve"> </w:t>
      </w:r>
      <w:r w:rsidR="00F72F2C" w:rsidRPr="00B46F86">
        <w:rPr>
          <w:rFonts w:eastAsia="SimSun" w:hint="eastAsia"/>
          <w:sz w:val="22"/>
          <w:szCs w:val="22"/>
          <w:lang w:eastAsia="zh-CN"/>
        </w:rPr>
        <w:t>of NES cell</w:t>
      </w:r>
      <w:r w:rsidR="00F72F2C">
        <w:rPr>
          <w:rFonts w:eastAsia="SimSun" w:hint="eastAsia"/>
          <w:sz w:val="22"/>
          <w:szCs w:val="22"/>
          <w:lang w:eastAsia="zh-CN"/>
        </w:rPr>
        <w:t xml:space="preserve">, </w:t>
      </w:r>
      <w:r w:rsidR="00F72F2C">
        <w:rPr>
          <w:rFonts w:eastAsia="SimSun"/>
          <w:sz w:val="22"/>
          <w:szCs w:val="22"/>
          <w:lang w:eastAsia="zh-CN"/>
        </w:rPr>
        <w:t>the</w:t>
      </w:r>
      <w:r w:rsidR="00F72F2C">
        <w:rPr>
          <w:rFonts w:eastAsia="SimSun" w:hint="eastAsia"/>
          <w:sz w:val="22"/>
          <w:szCs w:val="22"/>
          <w:lang w:eastAsia="zh-CN"/>
        </w:rPr>
        <w:t xml:space="preserve"> field of </w:t>
      </w:r>
      <w:r w:rsidR="00F72F2C" w:rsidRPr="00B46F86">
        <w:rPr>
          <w:rFonts w:eastAsia="SimSun"/>
          <w:i/>
          <w:iCs/>
          <w:sz w:val="22"/>
          <w:szCs w:val="22"/>
          <w:lang w:eastAsia="zh-CN"/>
        </w:rPr>
        <w:t>pdcch-ConfigSIB</w:t>
      </w:r>
      <w:r w:rsidR="00F72F2C">
        <w:rPr>
          <w:rFonts w:eastAsia="SimSun" w:hint="eastAsia"/>
          <w:sz w:val="22"/>
          <w:szCs w:val="22"/>
          <w:lang w:eastAsia="zh-CN"/>
        </w:rPr>
        <w:t xml:space="preserve"> can still </w:t>
      </w:r>
      <w:r w:rsidR="003A3D57">
        <w:rPr>
          <w:rFonts w:eastAsia="SimSun" w:hint="eastAsia"/>
          <w:sz w:val="22"/>
          <w:szCs w:val="22"/>
          <w:lang w:eastAsia="zh-CN"/>
        </w:rPr>
        <w:t xml:space="preserve">carry </w:t>
      </w:r>
      <w:r w:rsidR="003A3D57" w:rsidRPr="008969F2">
        <w:rPr>
          <w:rFonts w:eastAsia="SimSun"/>
          <w:i/>
          <w:iCs/>
          <w:sz w:val="22"/>
          <w:szCs w:val="22"/>
          <w:lang w:eastAsia="zh-CN"/>
        </w:rPr>
        <w:t>searchSpaceZero</w:t>
      </w:r>
      <w:r w:rsidR="003A3D57" w:rsidRPr="003A3D57">
        <w:rPr>
          <w:rFonts w:eastAsia="SimSun"/>
          <w:sz w:val="22"/>
          <w:szCs w:val="22"/>
          <w:lang w:eastAsia="zh-CN"/>
        </w:rPr>
        <w:t xml:space="preserve"> and </w:t>
      </w:r>
      <w:r w:rsidR="003A3D57" w:rsidRPr="008969F2">
        <w:rPr>
          <w:rFonts w:eastAsia="SimSun"/>
          <w:i/>
          <w:iCs/>
          <w:sz w:val="22"/>
          <w:szCs w:val="22"/>
          <w:lang w:eastAsia="zh-CN"/>
        </w:rPr>
        <w:t>control</w:t>
      </w:r>
      <w:r w:rsidR="003A3D57" w:rsidRPr="001B6CFD">
        <w:rPr>
          <w:rFonts w:eastAsia="SimSun"/>
          <w:i/>
          <w:iCs/>
          <w:sz w:val="22"/>
          <w:szCs w:val="22"/>
          <w:lang w:eastAsia="zh-CN"/>
        </w:rPr>
        <w:t>ResourceSetZero</w:t>
      </w:r>
      <w:r w:rsidR="003A3D57" w:rsidRPr="001B6CFD">
        <w:rPr>
          <w:rFonts w:eastAsia="SimSun" w:hint="eastAsia"/>
          <w:sz w:val="22"/>
          <w:szCs w:val="22"/>
          <w:lang w:eastAsia="zh-CN"/>
        </w:rPr>
        <w:t xml:space="preserve"> for on-demand SIB1 of the NES cell.</w:t>
      </w:r>
      <w:r w:rsidR="00F72F2C" w:rsidRPr="001B6CFD">
        <w:rPr>
          <w:rFonts w:eastAsia="SimSun" w:hint="eastAsia"/>
          <w:sz w:val="22"/>
          <w:szCs w:val="22"/>
          <w:lang w:eastAsia="zh-CN"/>
        </w:rPr>
        <w:t xml:space="preserve"> </w:t>
      </w:r>
      <w:r w:rsidR="00CD5FD0" w:rsidRPr="001B6CFD">
        <w:rPr>
          <w:rFonts w:eastAsia="SimSun" w:hint="eastAsia"/>
          <w:sz w:val="22"/>
          <w:szCs w:val="22"/>
          <w:lang w:eastAsia="zh-CN"/>
        </w:rPr>
        <w:t xml:space="preserve">  </w:t>
      </w:r>
    </w:p>
    <w:p w14:paraId="01568386" w14:textId="039477CA" w:rsidR="0063243C" w:rsidRDefault="0063243C" w:rsidP="004B5AA3">
      <w:pPr>
        <w:jc w:val="both"/>
        <w:rPr>
          <w:rFonts w:eastAsia="SimSun"/>
          <w:sz w:val="22"/>
          <w:szCs w:val="22"/>
          <w:lang w:eastAsia="zh-CN"/>
        </w:rPr>
      </w:pPr>
    </w:p>
    <w:p w14:paraId="18C83E26" w14:textId="7BCC0AC5" w:rsidR="002E15BA" w:rsidRDefault="002E15BA" w:rsidP="002E15BA">
      <w:pPr>
        <w:jc w:val="both"/>
        <w:rPr>
          <w:rFonts w:eastAsia="SimSun"/>
          <w:sz w:val="22"/>
          <w:szCs w:val="22"/>
          <w:lang w:eastAsia="zh-CN"/>
        </w:rPr>
      </w:pPr>
      <w:r w:rsidRPr="004A61F4">
        <w:rPr>
          <w:rFonts w:eastAsia="SimSun"/>
          <w:sz w:val="22"/>
          <w:szCs w:val="22"/>
          <w:lang w:eastAsia="zh-CN"/>
        </w:rPr>
        <w:t xml:space="preserve">On how to use PDCCH-ConfigSIB1 for R19 NES-capable UE in MIB of NES Cell when K_SSB = 30 in FR1 or K_SSB = 14 in FR2 on NES cell if SSB of NES cell is on the sync raster, </w:t>
      </w:r>
      <w:r w:rsidR="00260F68">
        <w:rPr>
          <w:rFonts w:eastAsia="SimSun" w:hint="eastAsia"/>
          <w:sz w:val="22"/>
          <w:szCs w:val="22"/>
          <w:lang w:eastAsia="zh-CN"/>
        </w:rPr>
        <w:t xml:space="preserve">support Option 2 of following </w:t>
      </w:r>
    </w:p>
    <w:p w14:paraId="36376392" w14:textId="77777777" w:rsidR="00260F68" w:rsidRPr="009B5C08" w:rsidRDefault="00260F68" w:rsidP="00260F68">
      <w:pPr>
        <w:numPr>
          <w:ilvl w:val="0"/>
          <w:numId w:val="40"/>
        </w:numPr>
        <w:overflowPunct w:val="0"/>
        <w:autoSpaceDE w:val="0"/>
        <w:autoSpaceDN w:val="0"/>
        <w:adjustRightInd w:val="0"/>
        <w:textAlignment w:val="baseline"/>
        <w:rPr>
          <w:rFonts w:eastAsia="Batang"/>
          <w:color w:val="000000"/>
          <w:kern w:val="24"/>
          <w:sz w:val="20"/>
          <w:lang w:val="en-US" w:eastAsia="zh-CN"/>
        </w:rPr>
      </w:pPr>
      <w:r w:rsidRPr="009B5C08">
        <w:rPr>
          <w:rFonts w:eastAsia="Batang"/>
          <w:color w:val="000000"/>
          <w:kern w:val="24"/>
          <w:sz w:val="20"/>
          <w:lang w:eastAsia="zh-CN"/>
        </w:rPr>
        <w:t xml:space="preserve">Option 1: Use it to indicate </w:t>
      </w:r>
      <w:r w:rsidRPr="009B5C08">
        <w:rPr>
          <w:rFonts w:eastAsia="Batang"/>
          <w:color w:val="000000"/>
          <w:kern w:val="24"/>
          <w:sz w:val="20"/>
          <w:lang w:val="en-US" w:eastAsia="zh-CN"/>
        </w:rPr>
        <w:t xml:space="preserve">frequency assistance information </w:t>
      </w:r>
      <w:r w:rsidRPr="009B5C08">
        <w:rPr>
          <w:rFonts w:eastAsia="Batang"/>
          <w:color w:val="000000"/>
          <w:kern w:val="24"/>
          <w:sz w:val="20"/>
          <w:lang w:eastAsia="zh-CN"/>
        </w:rPr>
        <w:t>to search SSB for Cell A</w:t>
      </w:r>
    </w:p>
    <w:p w14:paraId="05F3B913" w14:textId="77777777" w:rsidR="00260F68" w:rsidRPr="009B5C08" w:rsidRDefault="00260F68" w:rsidP="00260F68">
      <w:pPr>
        <w:numPr>
          <w:ilvl w:val="1"/>
          <w:numId w:val="40"/>
        </w:numPr>
        <w:overflowPunct w:val="0"/>
        <w:autoSpaceDE w:val="0"/>
        <w:autoSpaceDN w:val="0"/>
        <w:adjustRightInd w:val="0"/>
        <w:textAlignment w:val="baseline"/>
        <w:rPr>
          <w:rFonts w:eastAsia="Batang"/>
          <w:color w:val="000000"/>
          <w:kern w:val="24"/>
          <w:sz w:val="20"/>
          <w:lang w:val="en-US" w:eastAsia="zh-CN"/>
        </w:rPr>
      </w:pPr>
      <w:r w:rsidRPr="009B5C08">
        <w:rPr>
          <w:rFonts w:eastAsia="Batang"/>
          <w:color w:val="000000"/>
          <w:kern w:val="24"/>
          <w:sz w:val="20"/>
          <w:lang w:eastAsia="zh-CN"/>
        </w:rPr>
        <w:t xml:space="preserve">FFS: Details on the range/granularity of the </w:t>
      </w:r>
      <w:r w:rsidRPr="009B5C08">
        <w:rPr>
          <w:rFonts w:eastAsia="Batang"/>
          <w:color w:val="000000"/>
          <w:kern w:val="24"/>
          <w:sz w:val="20"/>
          <w:lang w:val="en-US" w:eastAsia="zh-CN"/>
        </w:rPr>
        <w:t>frequency assistance information</w:t>
      </w:r>
    </w:p>
    <w:p w14:paraId="720FC9FE" w14:textId="77777777" w:rsidR="00260F68" w:rsidRPr="009B5C08" w:rsidRDefault="00260F68" w:rsidP="00260F68">
      <w:pPr>
        <w:numPr>
          <w:ilvl w:val="1"/>
          <w:numId w:val="40"/>
        </w:numPr>
        <w:overflowPunct w:val="0"/>
        <w:autoSpaceDE w:val="0"/>
        <w:autoSpaceDN w:val="0"/>
        <w:adjustRightInd w:val="0"/>
        <w:textAlignment w:val="baseline"/>
        <w:rPr>
          <w:rFonts w:eastAsia="Batang"/>
          <w:color w:val="000000"/>
          <w:kern w:val="24"/>
          <w:sz w:val="20"/>
          <w:lang w:val="en-US" w:eastAsia="zh-CN"/>
        </w:rPr>
      </w:pPr>
      <w:r w:rsidRPr="009B5C08">
        <w:rPr>
          <w:rFonts w:eastAsia="Batang"/>
          <w:color w:val="000000"/>
          <w:kern w:val="24"/>
          <w:sz w:val="20"/>
          <w:lang w:eastAsia="zh-CN"/>
        </w:rPr>
        <w:t>FFS: Potential impact to RAN3</w:t>
      </w:r>
    </w:p>
    <w:p w14:paraId="62C50909" w14:textId="77777777" w:rsidR="00260F68" w:rsidRPr="009B5C08" w:rsidRDefault="00260F68" w:rsidP="00260F68">
      <w:pPr>
        <w:numPr>
          <w:ilvl w:val="0"/>
          <w:numId w:val="40"/>
        </w:numPr>
        <w:overflowPunct w:val="0"/>
        <w:autoSpaceDE w:val="0"/>
        <w:autoSpaceDN w:val="0"/>
        <w:adjustRightInd w:val="0"/>
        <w:textAlignment w:val="baseline"/>
        <w:rPr>
          <w:rFonts w:eastAsia="Batang"/>
          <w:color w:val="000000"/>
          <w:kern w:val="24"/>
          <w:sz w:val="20"/>
          <w:lang w:val="en-US" w:eastAsia="zh-CN"/>
        </w:rPr>
      </w:pPr>
      <w:r w:rsidRPr="009B5C08">
        <w:rPr>
          <w:rFonts w:eastAsia="Batang"/>
          <w:color w:val="000000"/>
          <w:kern w:val="24"/>
          <w:sz w:val="20"/>
          <w:lang w:eastAsia="zh-CN"/>
        </w:rPr>
        <w:t>Option 2: Use it to indicate</w:t>
      </w:r>
      <w:r w:rsidRPr="009B5C08">
        <w:rPr>
          <w:rFonts w:eastAsia="Batang"/>
          <w:i/>
          <w:iCs/>
          <w:color w:val="000000"/>
          <w:kern w:val="24"/>
          <w:sz w:val="20"/>
          <w:lang w:eastAsia="zh-CN"/>
        </w:rPr>
        <w:t xml:space="preserve"> searchSpaceZero</w:t>
      </w:r>
      <w:r w:rsidRPr="009B5C08">
        <w:rPr>
          <w:rFonts w:eastAsia="Batang"/>
          <w:color w:val="000000"/>
          <w:kern w:val="24"/>
          <w:sz w:val="20"/>
          <w:lang w:eastAsia="zh-CN"/>
        </w:rPr>
        <w:t xml:space="preserve"> and </w:t>
      </w:r>
      <w:r w:rsidRPr="009B5C08">
        <w:rPr>
          <w:rFonts w:eastAsia="Batang"/>
          <w:i/>
          <w:iCs/>
          <w:color w:val="000000"/>
          <w:kern w:val="24"/>
          <w:sz w:val="20"/>
          <w:lang w:eastAsia="zh-CN"/>
        </w:rPr>
        <w:t xml:space="preserve">controlResourceSetZero </w:t>
      </w:r>
      <w:r w:rsidRPr="009B5C08">
        <w:rPr>
          <w:rFonts w:eastAsia="Batang"/>
          <w:color w:val="000000"/>
          <w:kern w:val="24"/>
          <w:sz w:val="20"/>
          <w:lang w:eastAsia="zh-CN"/>
        </w:rPr>
        <w:t>of OD-SIB1</w:t>
      </w:r>
    </w:p>
    <w:p w14:paraId="742788F6" w14:textId="3BF89089" w:rsidR="00260F68" w:rsidRPr="004A61F4" w:rsidRDefault="00260F68" w:rsidP="004A61F4">
      <w:pPr>
        <w:numPr>
          <w:ilvl w:val="0"/>
          <w:numId w:val="40"/>
        </w:numPr>
        <w:overflowPunct w:val="0"/>
        <w:autoSpaceDE w:val="0"/>
        <w:autoSpaceDN w:val="0"/>
        <w:adjustRightInd w:val="0"/>
        <w:textAlignment w:val="baseline"/>
        <w:rPr>
          <w:rFonts w:eastAsia="Batang"/>
          <w:color w:val="000000"/>
          <w:kern w:val="24"/>
          <w:sz w:val="20"/>
          <w:lang w:eastAsia="zh-CN"/>
        </w:rPr>
      </w:pPr>
      <w:r w:rsidRPr="009B5C08">
        <w:rPr>
          <w:rFonts w:eastAsia="Batang"/>
          <w:color w:val="000000"/>
          <w:kern w:val="24"/>
          <w:sz w:val="20"/>
          <w:lang w:eastAsia="zh-CN"/>
        </w:rPr>
        <w:t>Option 3: Above feature is not supported.</w:t>
      </w:r>
      <w:r w:rsidRPr="004A61F4">
        <w:rPr>
          <w:rFonts w:eastAsia="Batang"/>
          <w:color w:val="000000"/>
          <w:kern w:val="24"/>
          <w:sz w:val="20"/>
          <w:lang w:eastAsia="zh-CN"/>
        </w:rPr>
        <w:tab/>
      </w:r>
    </w:p>
    <w:p w14:paraId="54669DCA" w14:textId="2F2B62B0" w:rsidR="00B67182" w:rsidRPr="004A61F4" w:rsidRDefault="00B67182" w:rsidP="004B5AA3">
      <w:pPr>
        <w:jc w:val="both"/>
        <w:rPr>
          <w:rFonts w:eastAsia="SimSun"/>
          <w:sz w:val="22"/>
          <w:szCs w:val="22"/>
          <w:lang w:val="en-US" w:eastAsia="zh-CN"/>
        </w:rPr>
      </w:pPr>
      <w:r>
        <w:rPr>
          <w:rFonts w:eastAsia="SimSun" w:hint="eastAsia"/>
          <w:sz w:val="22"/>
          <w:szCs w:val="22"/>
          <w:lang w:val="en-US" w:eastAsia="zh-CN"/>
        </w:rPr>
        <w:t xml:space="preserve">If </w:t>
      </w:r>
      <w:r w:rsidRPr="00FC460C">
        <w:rPr>
          <w:rFonts w:eastAsia="SimSun"/>
          <w:sz w:val="22"/>
          <w:szCs w:val="22"/>
          <w:lang w:eastAsia="zh-CN"/>
        </w:rPr>
        <w:t>SSB on NES cell</w:t>
      </w:r>
      <w:r>
        <w:rPr>
          <w:rFonts w:eastAsia="SimSun" w:hint="eastAsia"/>
          <w:sz w:val="22"/>
          <w:szCs w:val="22"/>
          <w:lang w:eastAsia="zh-CN"/>
        </w:rPr>
        <w:t xml:space="preserve"> is not on the sync raster,</w:t>
      </w:r>
      <w:r w:rsidR="00433C39">
        <w:rPr>
          <w:rFonts w:eastAsia="SimSun" w:hint="eastAsia"/>
          <w:sz w:val="22"/>
          <w:szCs w:val="22"/>
          <w:lang w:eastAsia="zh-CN"/>
        </w:rPr>
        <w:t xml:space="preserve"> </w:t>
      </w:r>
      <w:r w:rsidR="00706613">
        <w:rPr>
          <w:rFonts w:eastAsia="SimSun" w:hint="eastAsia"/>
          <w:sz w:val="22"/>
          <w:szCs w:val="22"/>
          <w:lang w:eastAsia="zh-CN"/>
        </w:rPr>
        <w:t xml:space="preserve">similar mechanism </w:t>
      </w:r>
      <w:r w:rsidR="003316CC">
        <w:rPr>
          <w:rFonts w:eastAsia="SimSun" w:hint="eastAsia"/>
          <w:sz w:val="22"/>
          <w:szCs w:val="22"/>
          <w:lang w:eastAsia="zh-CN"/>
        </w:rPr>
        <w:t xml:space="preserve">of above </w:t>
      </w:r>
      <w:r w:rsidR="00706613">
        <w:rPr>
          <w:rFonts w:eastAsia="SimSun" w:hint="eastAsia"/>
          <w:sz w:val="22"/>
          <w:szCs w:val="22"/>
          <w:lang w:eastAsia="zh-CN"/>
        </w:rPr>
        <w:t xml:space="preserve">can be used. </w:t>
      </w:r>
    </w:p>
    <w:p w14:paraId="72930BA6" w14:textId="77777777" w:rsidR="002E15BA" w:rsidRPr="001B6CFD" w:rsidRDefault="002E15BA" w:rsidP="004B5AA3">
      <w:pPr>
        <w:jc w:val="both"/>
        <w:rPr>
          <w:rFonts w:eastAsia="SimSun"/>
          <w:sz w:val="22"/>
          <w:szCs w:val="22"/>
          <w:lang w:eastAsia="zh-CN"/>
        </w:rPr>
      </w:pPr>
    </w:p>
    <w:p w14:paraId="6235061F" w14:textId="4850722E" w:rsidR="009F3705" w:rsidRPr="001B6CFD" w:rsidRDefault="009F3705" w:rsidP="009F3705">
      <w:pPr>
        <w:spacing w:afterLines="50" w:after="120"/>
        <w:jc w:val="both"/>
        <w:rPr>
          <w:rFonts w:eastAsiaTheme="minorEastAsia"/>
          <w:b/>
          <w:sz w:val="22"/>
          <w:szCs w:val="22"/>
          <w:u w:val="single"/>
        </w:rPr>
      </w:pPr>
      <w:r w:rsidRPr="001B6CFD">
        <w:rPr>
          <w:rFonts w:eastAsiaTheme="minorEastAsia"/>
          <w:b/>
          <w:sz w:val="22"/>
          <w:szCs w:val="22"/>
          <w:u w:val="single"/>
        </w:rPr>
        <w:t xml:space="preserve">Proposal </w:t>
      </w:r>
      <w:r w:rsidRPr="001B6CFD">
        <w:rPr>
          <w:rFonts w:eastAsia="SimSun" w:hint="eastAsia"/>
          <w:b/>
          <w:sz w:val="22"/>
          <w:szCs w:val="22"/>
          <w:u w:val="single"/>
          <w:lang w:eastAsia="zh-CN"/>
        </w:rPr>
        <w:t>2</w:t>
      </w:r>
      <w:r w:rsidRPr="001B6CFD">
        <w:rPr>
          <w:rFonts w:eastAsiaTheme="minorEastAsia"/>
          <w:b/>
          <w:sz w:val="22"/>
          <w:szCs w:val="22"/>
          <w:u w:val="single"/>
        </w:rPr>
        <w:t>:</w:t>
      </w:r>
    </w:p>
    <w:p w14:paraId="1640293D" w14:textId="2C0B2BAD" w:rsidR="008915C2" w:rsidRDefault="008915C2" w:rsidP="008915C2">
      <w:pPr>
        <w:pStyle w:val="ListParagraph"/>
        <w:numPr>
          <w:ilvl w:val="0"/>
          <w:numId w:val="9"/>
        </w:numPr>
        <w:ind w:leftChars="0"/>
        <w:jc w:val="both"/>
        <w:rPr>
          <w:rFonts w:eastAsia="SimSun"/>
          <w:sz w:val="22"/>
          <w:szCs w:val="22"/>
          <w:lang w:eastAsia="zh-CN"/>
        </w:rPr>
      </w:pPr>
      <w:r w:rsidRPr="008915C2">
        <w:rPr>
          <w:rFonts w:eastAsia="SimSun"/>
          <w:sz w:val="22"/>
          <w:szCs w:val="22"/>
          <w:lang w:eastAsia="zh-CN"/>
        </w:rPr>
        <w:t xml:space="preserve">On how to use PDCCH-ConfigSIB1 for R19 NES-capable UE in MIB of NES Cell when K_SSB = 30 in FR1 or K_SSB = 14 in FR2 on NES cell if SSB of NES cell is on the sync raster, </w:t>
      </w:r>
      <w:r w:rsidRPr="008915C2">
        <w:rPr>
          <w:rFonts w:eastAsia="SimSun" w:hint="eastAsia"/>
          <w:sz w:val="22"/>
          <w:szCs w:val="22"/>
          <w:lang w:eastAsia="zh-CN"/>
        </w:rPr>
        <w:t xml:space="preserve">support Option 2 of following </w:t>
      </w:r>
    </w:p>
    <w:p w14:paraId="095072CB" w14:textId="77777777" w:rsidR="008915C2" w:rsidRPr="009B5C08" w:rsidRDefault="008915C2" w:rsidP="004A61F4">
      <w:pPr>
        <w:numPr>
          <w:ilvl w:val="1"/>
          <w:numId w:val="9"/>
        </w:numPr>
        <w:overflowPunct w:val="0"/>
        <w:autoSpaceDE w:val="0"/>
        <w:autoSpaceDN w:val="0"/>
        <w:adjustRightInd w:val="0"/>
        <w:textAlignment w:val="baseline"/>
        <w:rPr>
          <w:rFonts w:eastAsia="Batang"/>
          <w:color w:val="000000"/>
          <w:kern w:val="24"/>
          <w:sz w:val="20"/>
          <w:lang w:val="en-US" w:eastAsia="zh-CN"/>
        </w:rPr>
      </w:pPr>
      <w:r w:rsidRPr="009B5C08">
        <w:rPr>
          <w:rFonts w:eastAsia="Batang"/>
          <w:color w:val="000000"/>
          <w:kern w:val="24"/>
          <w:sz w:val="20"/>
          <w:lang w:eastAsia="zh-CN"/>
        </w:rPr>
        <w:t>Option 2: Use it to indicate</w:t>
      </w:r>
      <w:r w:rsidRPr="009B5C08">
        <w:rPr>
          <w:rFonts w:eastAsia="Batang"/>
          <w:i/>
          <w:iCs/>
          <w:color w:val="000000"/>
          <w:kern w:val="24"/>
          <w:sz w:val="20"/>
          <w:lang w:eastAsia="zh-CN"/>
        </w:rPr>
        <w:t xml:space="preserve"> searchSpaceZero</w:t>
      </w:r>
      <w:r w:rsidRPr="009B5C08">
        <w:rPr>
          <w:rFonts w:eastAsia="Batang"/>
          <w:color w:val="000000"/>
          <w:kern w:val="24"/>
          <w:sz w:val="20"/>
          <w:lang w:eastAsia="zh-CN"/>
        </w:rPr>
        <w:t xml:space="preserve"> and </w:t>
      </w:r>
      <w:r w:rsidRPr="009B5C08">
        <w:rPr>
          <w:rFonts w:eastAsia="Batang"/>
          <w:i/>
          <w:iCs/>
          <w:color w:val="000000"/>
          <w:kern w:val="24"/>
          <w:sz w:val="20"/>
          <w:lang w:eastAsia="zh-CN"/>
        </w:rPr>
        <w:t xml:space="preserve">controlResourceSetZero </w:t>
      </w:r>
      <w:r w:rsidRPr="009B5C08">
        <w:rPr>
          <w:rFonts w:eastAsia="Batang"/>
          <w:color w:val="000000"/>
          <w:kern w:val="24"/>
          <w:sz w:val="20"/>
          <w:lang w:eastAsia="zh-CN"/>
        </w:rPr>
        <w:t>of OD-SIB1</w:t>
      </w:r>
    </w:p>
    <w:p w14:paraId="29F31043" w14:textId="3C892DFF" w:rsidR="004E4956" w:rsidRDefault="006F1EE2" w:rsidP="00DB2402">
      <w:pPr>
        <w:pStyle w:val="ListParagraph"/>
        <w:numPr>
          <w:ilvl w:val="0"/>
          <w:numId w:val="9"/>
        </w:numPr>
        <w:ind w:leftChars="0"/>
        <w:jc w:val="both"/>
        <w:rPr>
          <w:rFonts w:eastAsia="SimSun"/>
          <w:sz w:val="22"/>
          <w:szCs w:val="22"/>
          <w:lang w:eastAsia="zh-CN"/>
        </w:rPr>
      </w:pPr>
      <w:r>
        <w:rPr>
          <w:rFonts w:eastAsia="SimSun" w:hint="eastAsia"/>
          <w:sz w:val="22"/>
          <w:szCs w:val="22"/>
          <w:lang w:eastAsia="zh-CN"/>
        </w:rPr>
        <w:t>I</w:t>
      </w:r>
      <w:r w:rsidR="004E4956">
        <w:rPr>
          <w:rFonts w:eastAsia="SimSun" w:hint="eastAsia"/>
          <w:sz w:val="22"/>
          <w:szCs w:val="22"/>
          <w:lang w:eastAsia="zh-CN"/>
        </w:rPr>
        <w:t xml:space="preserve">f </w:t>
      </w:r>
      <w:r w:rsidR="004E4956" w:rsidRPr="00FC460C">
        <w:rPr>
          <w:rFonts w:eastAsia="SimSun"/>
          <w:sz w:val="22"/>
          <w:szCs w:val="22"/>
          <w:lang w:eastAsia="zh-CN"/>
        </w:rPr>
        <w:t>SSB on NES cell</w:t>
      </w:r>
      <w:r w:rsidR="004E4956">
        <w:rPr>
          <w:rFonts w:eastAsia="SimSun" w:hint="eastAsia"/>
          <w:sz w:val="22"/>
          <w:szCs w:val="22"/>
          <w:lang w:eastAsia="zh-CN"/>
        </w:rPr>
        <w:t xml:space="preserve"> is not on the sync raster, </w:t>
      </w:r>
      <w:r w:rsidR="00DB2402">
        <w:rPr>
          <w:rFonts w:eastAsia="SimSun" w:hint="eastAsia"/>
          <w:sz w:val="22"/>
          <w:szCs w:val="22"/>
          <w:lang w:eastAsia="zh-CN"/>
        </w:rPr>
        <w:t xml:space="preserve">support to </w:t>
      </w:r>
      <w:r w:rsidR="00DB2402" w:rsidRPr="008915C2">
        <w:rPr>
          <w:rFonts w:eastAsia="SimSun"/>
          <w:sz w:val="22"/>
          <w:szCs w:val="22"/>
          <w:lang w:eastAsia="zh-CN"/>
        </w:rPr>
        <w:t>use PDCCH-ConfigSIB1</w:t>
      </w:r>
      <w:r w:rsidR="00CC2D32" w:rsidRPr="00CC2D32">
        <w:rPr>
          <w:rFonts w:eastAsia="SimSun"/>
          <w:sz w:val="22"/>
          <w:szCs w:val="22"/>
          <w:lang w:eastAsia="zh-CN"/>
        </w:rPr>
        <w:t xml:space="preserve"> </w:t>
      </w:r>
      <w:r w:rsidR="00CC2D32" w:rsidRPr="008915C2">
        <w:rPr>
          <w:rFonts w:eastAsia="SimSun"/>
          <w:sz w:val="22"/>
          <w:szCs w:val="22"/>
          <w:lang w:eastAsia="zh-CN"/>
        </w:rPr>
        <w:t>in MIB of NES Cell</w:t>
      </w:r>
      <w:r w:rsidR="00DB2402" w:rsidRPr="008915C2">
        <w:rPr>
          <w:rFonts w:eastAsia="SimSun"/>
          <w:sz w:val="22"/>
          <w:szCs w:val="22"/>
          <w:lang w:eastAsia="zh-CN"/>
        </w:rPr>
        <w:t xml:space="preserve"> </w:t>
      </w:r>
      <w:r w:rsidR="00DB2402" w:rsidRPr="009B5C08">
        <w:rPr>
          <w:rFonts w:eastAsia="Batang"/>
          <w:color w:val="000000"/>
          <w:kern w:val="24"/>
          <w:sz w:val="20"/>
          <w:lang w:eastAsia="zh-CN"/>
        </w:rPr>
        <w:t>to indicate</w:t>
      </w:r>
      <w:r w:rsidR="00DB2402" w:rsidRPr="009B5C08">
        <w:rPr>
          <w:rFonts w:eastAsia="Batang"/>
          <w:i/>
          <w:iCs/>
          <w:color w:val="000000"/>
          <w:kern w:val="24"/>
          <w:sz w:val="20"/>
          <w:lang w:eastAsia="zh-CN"/>
        </w:rPr>
        <w:t xml:space="preserve"> searchSpaceZero</w:t>
      </w:r>
      <w:r w:rsidR="00DB2402" w:rsidRPr="009B5C08">
        <w:rPr>
          <w:rFonts w:eastAsia="Batang"/>
          <w:color w:val="000000"/>
          <w:kern w:val="24"/>
          <w:sz w:val="20"/>
          <w:lang w:eastAsia="zh-CN"/>
        </w:rPr>
        <w:t xml:space="preserve"> and </w:t>
      </w:r>
      <w:r w:rsidR="00DB2402" w:rsidRPr="009B5C08">
        <w:rPr>
          <w:rFonts w:eastAsia="Batang"/>
          <w:i/>
          <w:iCs/>
          <w:color w:val="000000"/>
          <w:kern w:val="24"/>
          <w:sz w:val="20"/>
          <w:lang w:eastAsia="zh-CN"/>
        </w:rPr>
        <w:t xml:space="preserve">controlResourceSetZero </w:t>
      </w:r>
      <w:r w:rsidR="00DB2402" w:rsidRPr="009B5C08">
        <w:rPr>
          <w:rFonts w:eastAsia="Batang"/>
          <w:color w:val="000000"/>
          <w:kern w:val="24"/>
          <w:sz w:val="20"/>
          <w:lang w:eastAsia="zh-CN"/>
        </w:rPr>
        <w:t>of OD-SIB1</w:t>
      </w:r>
      <w:r w:rsidR="00DB2402">
        <w:rPr>
          <w:rFonts w:eastAsia="SimSun" w:hint="eastAsia"/>
          <w:color w:val="000000"/>
          <w:kern w:val="24"/>
          <w:sz w:val="20"/>
          <w:lang w:eastAsia="zh-CN"/>
        </w:rPr>
        <w:t xml:space="preserve">. </w:t>
      </w:r>
      <w:r w:rsidR="00DB2402">
        <w:rPr>
          <w:rFonts w:eastAsia="SimSun" w:hint="eastAsia"/>
          <w:sz w:val="22"/>
          <w:szCs w:val="22"/>
          <w:lang w:eastAsia="zh-CN"/>
        </w:rPr>
        <w:t xml:space="preserve"> </w:t>
      </w:r>
    </w:p>
    <w:p w14:paraId="4B0A37C0" w14:textId="77777777" w:rsidR="008915C2" w:rsidRDefault="008915C2" w:rsidP="004B5AA3">
      <w:pPr>
        <w:jc w:val="both"/>
        <w:rPr>
          <w:rFonts w:eastAsiaTheme="minorEastAsia"/>
          <w:sz w:val="22"/>
          <w:szCs w:val="22"/>
          <w:lang w:val="en-US"/>
        </w:rPr>
      </w:pPr>
    </w:p>
    <w:p w14:paraId="5DD13554" w14:textId="77777777" w:rsidR="006F14B6" w:rsidRPr="004A61F4" w:rsidRDefault="006F14B6" w:rsidP="004B5AA3">
      <w:pPr>
        <w:jc w:val="both"/>
        <w:rPr>
          <w:rFonts w:eastAsiaTheme="minorEastAsia" w:hint="eastAsia"/>
          <w:sz w:val="22"/>
          <w:szCs w:val="22"/>
          <w:lang w:val="en-US"/>
        </w:rPr>
      </w:pPr>
    </w:p>
    <w:p w14:paraId="355DD0B6" w14:textId="3EF7D4E3" w:rsidR="00B16DDE" w:rsidRPr="00341B50" w:rsidRDefault="00B16DDE" w:rsidP="00341B50">
      <w:pPr>
        <w:pStyle w:val="Heading2"/>
        <w:rPr>
          <w:rFonts w:eastAsia="DengXian"/>
          <w:b/>
          <w:szCs w:val="18"/>
          <w:lang w:val="en-US" w:eastAsia="zh-CN"/>
        </w:rPr>
      </w:pPr>
      <w:bookmarkStart w:id="9" w:name="_Hlk166231879"/>
      <w:r w:rsidRPr="00D51BC6">
        <w:rPr>
          <w:rFonts w:eastAsia="DengXian"/>
          <w:b/>
          <w:szCs w:val="18"/>
          <w:lang w:val="en-US" w:eastAsia="zh-CN"/>
        </w:rPr>
        <w:t>2.</w:t>
      </w:r>
      <w:r w:rsidR="000350AA">
        <w:rPr>
          <w:rFonts w:eastAsia="DengXian" w:hint="eastAsia"/>
          <w:b/>
          <w:szCs w:val="18"/>
          <w:lang w:val="en-US" w:eastAsia="zh-CN"/>
        </w:rPr>
        <w:t>3</w:t>
      </w:r>
      <w:r w:rsidRPr="00D51BC6">
        <w:rPr>
          <w:rFonts w:eastAsia="DengXian"/>
          <w:b/>
          <w:szCs w:val="18"/>
          <w:lang w:val="en-US" w:eastAsia="zh-CN"/>
        </w:rPr>
        <w:tab/>
      </w:r>
      <w:r w:rsidR="005408F1">
        <w:rPr>
          <w:rFonts w:eastAsia="DengXian" w:hint="eastAsia"/>
          <w:b/>
          <w:szCs w:val="18"/>
          <w:lang w:val="en-US" w:eastAsia="zh-CN"/>
        </w:rPr>
        <w:t xml:space="preserve">Monitoring </w:t>
      </w:r>
      <w:r w:rsidR="00341B50">
        <w:rPr>
          <w:rFonts w:eastAsia="DengXian" w:hint="eastAsia"/>
          <w:b/>
          <w:szCs w:val="18"/>
          <w:lang w:val="en-US" w:eastAsia="zh-CN"/>
        </w:rPr>
        <w:t>of</w:t>
      </w:r>
      <w:r w:rsidRPr="001A0199">
        <w:rPr>
          <w:rFonts w:eastAsia="DengXian"/>
          <w:b/>
          <w:szCs w:val="18"/>
          <w:lang w:val="en-US" w:eastAsia="zh-CN"/>
        </w:rPr>
        <w:t xml:space="preserve"> on-demand SIB1</w:t>
      </w:r>
    </w:p>
    <w:bookmarkEnd w:id="9"/>
    <w:p w14:paraId="0094C39E" w14:textId="3CF1256C" w:rsidR="00D41ABD" w:rsidRPr="0007418F" w:rsidRDefault="00D41ABD" w:rsidP="00D41ABD">
      <w:pPr>
        <w:spacing w:afterLines="50" w:after="120"/>
        <w:jc w:val="both"/>
        <w:rPr>
          <w:rFonts w:eastAsia="SimSun"/>
          <w:sz w:val="22"/>
          <w:szCs w:val="22"/>
          <w:lang w:eastAsia="zh-CN"/>
        </w:rPr>
      </w:pPr>
      <w:r>
        <w:rPr>
          <w:rFonts w:eastAsia="SimSun" w:hint="eastAsia"/>
          <w:sz w:val="22"/>
          <w:szCs w:val="22"/>
          <w:lang w:eastAsia="zh-CN"/>
        </w:rPr>
        <w:t>At RAN1</w:t>
      </w:r>
      <w:r>
        <w:rPr>
          <w:rFonts w:eastAsia="SimSun"/>
          <w:sz w:val="22"/>
          <w:szCs w:val="22"/>
          <w:lang w:eastAsia="zh-CN"/>
        </w:rPr>
        <w:t>#</w:t>
      </w:r>
      <w:r>
        <w:rPr>
          <w:rFonts w:eastAsia="SimSun" w:hint="eastAsia"/>
          <w:sz w:val="22"/>
          <w:szCs w:val="22"/>
          <w:lang w:eastAsia="zh-CN"/>
        </w:rPr>
        <w:t>118</w:t>
      </w:r>
      <w:r w:rsidR="00B82EB3">
        <w:rPr>
          <w:rFonts w:eastAsia="SimSun" w:hint="eastAsia"/>
          <w:sz w:val="22"/>
          <w:szCs w:val="22"/>
          <w:lang w:eastAsia="zh-CN"/>
        </w:rPr>
        <w:t xml:space="preserve"> and RAN1-119</w:t>
      </w:r>
      <w:r>
        <w:rPr>
          <w:rFonts w:eastAsia="SimSun" w:hint="eastAsia"/>
          <w:sz w:val="22"/>
          <w:szCs w:val="22"/>
          <w:lang w:eastAsia="zh-CN"/>
        </w:rPr>
        <w:t xml:space="preserve"> meeting</w:t>
      </w:r>
      <w:r w:rsidR="00B82EB3">
        <w:rPr>
          <w:rFonts w:eastAsia="SimSun" w:hint="eastAsia"/>
          <w:sz w:val="22"/>
          <w:szCs w:val="22"/>
          <w:lang w:eastAsia="zh-CN"/>
        </w:rPr>
        <w:t>s</w:t>
      </w:r>
      <w:r>
        <w:rPr>
          <w:rFonts w:eastAsia="SimSun" w:hint="eastAsia"/>
          <w:sz w:val="22"/>
          <w:szCs w:val="22"/>
          <w:lang w:eastAsia="zh-CN"/>
        </w:rPr>
        <w:t xml:space="preserve">, followings were agreed.         </w:t>
      </w:r>
    </w:p>
    <w:tbl>
      <w:tblPr>
        <w:tblStyle w:val="TableGrid"/>
        <w:tblW w:w="0" w:type="auto"/>
        <w:tblLook w:val="04A0" w:firstRow="1" w:lastRow="0" w:firstColumn="1" w:lastColumn="0" w:noHBand="0" w:noVBand="1"/>
      </w:tblPr>
      <w:tblGrid>
        <w:gridCol w:w="9962"/>
      </w:tblGrid>
      <w:tr w:rsidR="00D41ABD" w:rsidRPr="00337B72" w14:paraId="72BE31B1" w14:textId="77777777">
        <w:tc>
          <w:tcPr>
            <w:tcW w:w="9962" w:type="dxa"/>
          </w:tcPr>
          <w:p w14:paraId="69035A90" w14:textId="608BF1A9" w:rsidR="00B64CE3" w:rsidRPr="00B64CE3" w:rsidRDefault="00B64CE3" w:rsidP="004A61F4">
            <w:pPr>
              <w:spacing w:after="0"/>
              <w:jc w:val="both"/>
              <w:rPr>
                <w:rFonts w:ascii="SimSun" w:eastAsia="SimSun" w:hAnsi="SimSun" w:cs="SimSun"/>
                <w:szCs w:val="24"/>
                <w:lang w:val="en-US" w:eastAsia="zh-CN"/>
              </w:rPr>
            </w:pPr>
            <w:r w:rsidRPr="00B64CE3">
              <w:rPr>
                <w:rFonts w:eastAsia="DengXian"/>
                <w:b/>
                <w:bCs/>
                <w:color w:val="000000"/>
                <w:kern w:val="2"/>
                <w:sz w:val="21"/>
                <w:szCs w:val="21"/>
                <w:highlight w:val="green"/>
                <w:lang w:val="en-US" w:eastAsia="zh-CN"/>
              </w:rPr>
              <w:t>Agreement (RAN1-11</w:t>
            </w:r>
            <w:r w:rsidR="00B15F2B">
              <w:rPr>
                <w:rFonts w:eastAsia="DengXian" w:hint="eastAsia"/>
                <w:b/>
                <w:bCs/>
                <w:color w:val="000000"/>
                <w:kern w:val="2"/>
                <w:sz w:val="21"/>
                <w:szCs w:val="21"/>
                <w:highlight w:val="green"/>
                <w:lang w:val="en-US" w:eastAsia="zh-CN"/>
              </w:rPr>
              <w:t>9</w:t>
            </w:r>
            <w:r w:rsidRPr="00B64CE3">
              <w:rPr>
                <w:rFonts w:eastAsia="DengXian"/>
                <w:b/>
                <w:bCs/>
                <w:color w:val="000000"/>
                <w:kern w:val="2"/>
                <w:sz w:val="21"/>
                <w:szCs w:val="21"/>
                <w:highlight w:val="green"/>
                <w:lang w:val="en-US" w:eastAsia="zh-CN"/>
              </w:rPr>
              <w:t>)</w:t>
            </w:r>
          </w:p>
          <w:p w14:paraId="7B83327E" w14:textId="77777777" w:rsidR="00B15F2B" w:rsidRPr="00B15F2B" w:rsidRDefault="00B15F2B" w:rsidP="004A61F4">
            <w:pPr>
              <w:spacing w:after="0"/>
              <w:jc w:val="both"/>
              <w:rPr>
                <w:rFonts w:eastAsia="PMingLiU"/>
                <w:color w:val="000000"/>
                <w:kern w:val="2"/>
                <w:sz w:val="21"/>
                <w:szCs w:val="21"/>
                <w:lang w:val="en-US" w:eastAsia="zh-CN"/>
              </w:rPr>
            </w:pPr>
            <w:r w:rsidRPr="00B15F2B">
              <w:rPr>
                <w:rFonts w:eastAsia="PMingLiU"/>
                <w:color w:val="000000"/>
                <w:kern w:val="2"/>
                <w:sz w:val="21"/>
                <w:szCs w:val="21"/>
                <w:lang w:eastAsia="zh-CN"/>
              </w:rPr>
              <w:t>The reference time point to determine the window starting time for on-demand SIB1 is based on the RAR window for UL WUS wherein UE successfully received a RAR.</w:t>
            </w:r>
          </w:p>
          <w:p w14:paraId="7334F99E" w14:textId="77777777" w:rsidR="00B15F2B" w:rsidRPr="004A61F4" w:rsidRDefault="00B15F2B" w:rsidP="004A61F4">
            <w:pPr>
              <w:numPr>
                <w:ilvl w:val="0"/>
                <w:numId w:val="44"/>
              </w:numPr>
              <w:tabs>
                <w:tab w:val="num" w:pos="720"/>
              </w:tabs>
              <w:spacing w:after="0"/>
              <w:ind w:left="1267"/>
              <w:contextualSpacing/>
              <w:rPr>
                <w:rFonts w:eastAsia="PMingLiU"/>
                <w:color w:val="000000"/>
                <w:kern w:val="24"/>
                <w:sz w:val="21"/>
                <w:szCs w:val="21"/>
                <w:lang w:eastAsia="zh-CN"/>
              </w:rPr>
            </w:pPr>
            <w:r w:rsidRPr="004A61F4">
              <w:rPr>
                <w:rFonts w:eastAsia="PMingLiU"/>
                <w:color w:val="000000"/>
                <w:kern w:val="24"/>
                <w:sz w:val="21"/>
                <w:szCs w:val="21"/>
                <w:lang w:eastAsia="zh-CN"/>
              </w:rPr>
              <w:t>FFS: Use starting or ending slot of the RAR window as reference time</w:t>
            </w:r>
          </w:p>
          <w:p w14:paraId="25161ADF" w14:textId="77777777" w:rsidR="00B64CE3" w:rsidRPr="00B64CE3" w:rsidRDefault="00B64CE3" w:rsidP="004A61F4">
            <w:pPr>
              <w:spacing w:after="0"/>
              <w:jc w:val="both"/>
              <w:rPr>
                <w:rFonts w:ascii="SimSun" w:eastAsia="SimSun" w:hAnsi="SimSun" w:cs="SimSun"/>
                <w:szCs w:val="24"/>
                <w:lang w:val="en-US" w:eastAsia="zh-CN"/>
              </w:rPr>
            </w:pPr>
            <w:r w:rsidRPr="00B64CE3">
              <w:rPr>
                <w:rFonts w:eastAsia="DengXian"/>
                <w:b/>
                <w:bCs/>
                <w:color w:val="000000"/>
                <w:kern w:val="2"/>
                <w:sz w:val="21"/>
                <w:szCs w:val="21"/>
                <w:highlight w:val="green"/>
                <w:lang w:val="en-US" w:eastAsia="zh-CN"/>
              </w:rPr>
              <w:t>Agreement (RAN1-119)</w:t>
            </w:r>
          </w:p>
          <w:p w14:paraId="5C11A17F" w14:textId="77777777" w:rsidR="00B64CE3" w:rsidRPr="00B64CE3" w:rsidRDefault="00B64CE3" w:rsidP="004A61F4">
            <w:pPr>
              <w:spacing w:after="0"/>
              <w:jc w:val="both"/>
              <w:rPr>
                <w:rFonts w:ascii="SimSun" w:eastAsia="SimSun" w:hAnsi="SimSun" w:cs="SimSun"/>
                <w:szCs w:val="24"/>
                <w:lang w:val="en-US" w:eastAsia="zh-CN"/>
              </w:rPr>
            </w:pPr>
            <w:r w:rsidRPr="00B64CE3">
              <w:rPr>
                <w:rFonts w:eastAsia="PMingLiU"/>
                <w:color w:val="000000"/>
                <w:kern w:val="2"/>
                <w:sz w:val="21"/>
                <w:szCs w:val="21"/>
                <w:lang w:val="en-US" w:eastAsia="zh-CN"/>
              </w:rPr>
              <w:t>The duration of the time window for on-demand SIB1 is indicated in the UL WUS configuration.</w:t>
            </w:r>
          </w:p>
          <w:p w14:paraId="2B6D5FBA" w14:textId="77777777" w:rsidR="00B64CE3" w:rsidRPr="00B64CE3" w:rsidRDefault="00B64CE3" w:rsidP="004A61F4">
            <w:pPr>
              <w:numPr>
                <w:ilvl w:val="0"/>
                <w:numId w:val="44"/>
              </w:numPr>
              <w:tabs>
                <w:tab w:val="num" w:pos="720"/>
              </w:tabs>
              <w:spacing w:after="0"/>
              <w:ind w:left="1267"/>
              <w:contextualSpacing/>
              <w:rPr>
                <w:rFonts w:ascii="SimSun" w:eastAsia="SimSun" w:hAnsi="SimSun" w:cs="SimSun"/>
                <w:sz w:val="21"/>
                <w:szCs w:val="24"/>
                <w:lang w:val="en-US" w:eastAsia="zh-CN"/>
              </w:rPr>
            </w:pPr>
            <w:r w:rsidRPr="00B64CE3">
              <w:rPr>
                <w:rFonts w:eastAsia="PMingLiU"/>
                <w:color w:val="000000"/>
                <w:kern w:val="24"/>
                <w:sz w:val="21"/>
                <w:szCs w:val="21"/>
                <w:lang w:eastAsia="zh-CN"/>
              </w:rPr>
              <w:t>Unit of the duration is in slot</w:t>
            </w:r>
          </w:p>
          <w:p w14:paraId="1DFE2D34" w14:textId="2ED98494" w:rsidR="00B64CE3" w:rsidRPr="00B64CE3" w:rsidRDefault="00B64CE3" w:rsidP="004A61F4">
            <w:pPr>
              <w:numPr>
                <w:ilvl w:val="0"/>
                <w:numId w:val="44"/>
              </w:numPr>
              <w:tabs>
                <w:tab w:val="num" w:pos="720"/>
              </w:tabs>
              <w:spacing w:after="0"/>
              <w:ind w:left="1267"/>
              <w:contextualSpacing/>
              <w:rPr>
                <w:rFonts w:ascii="SimSun" w:eastAsia="SimSun" w:hAnsi="SimSun" w:cs="SimSun"/>
                <w:sz w:val="21"/>
                <w:szCs w:val="24"/>
                <w:lang w:val="en-US" w:eastAsia="zh-CN"/>
              </w:rPr>
            </w:pPr>
            <w:r w:rsidRPr="00B64CE3">
              <w:rPr>
                <w:rFonts w:eastAsia="PMingLiU"/>
                <w:color w:val="000000"/>
                <w:kern w:val="24"/>
                <w:sz w:val="21"/>
                <w:szCs w:val="21"/>
                <w:highlight w:val="darkYellow"/>
                <w:lang w:eastAsia="zh-CN"/>
              </w:rPr>
              <w:t>FFS: Starting time</w:t>
            </w:r>
            <w:r w:rsidR="00DE768A">
              <w:rPr>
                <w:rFonts w:eastAsia="SimSun" w:hint="eastAsia"/>
                <w:color w:val="000000"/>
                <w:kern w:val="24"/>
                <w:sz w:val="21"/>
                <w:szCs w:val="21"/>
                <w:lang w:eastAsia="zh-CN"/>
              </w:rPr>
              <w:t xml:space="preserve"> </w:t>
            </w:r>
          </w:p>
          <w:p w14:paraId="00205088" w14:textId="37857D13" w:rsidR="00D41ABD" w:rsidRPr="004A61F4" w:rsidRDefault="00D41ABD" w:rsidP="004A61F4">
            <w:pPr>
              <w:rPr>
                <w:rFonts w:eastAsia="SimSun"/>
                <w:szCs w:val="16"/>
                <w:lang w:eastAsia="zh-CN"/>
              </w:rPr>
            </w:pPr>
          </w:p>
        </w:tc>
      </w:tr>
    </w:tbl>
    <w:p w14:paraId="06B50E66" w14:textId="77777777" w:rsidR="00D41ABD" w:rsidRDefault="00D41ABD" w:rsidP="008D2665">
      <w:pPr>
        <w:jc w:val="both"/>
        <w:rPr>
          <w:rFonts w:eastAsia="SimSun"/>
          <w:sz w:val="22"/>
          <w:szCs w:val="22"/>
          <w:lang w:eastAsia="zh-CN"/>
        </w:rPr>
      </w:pPr>
    </w:p>
    <w:p w14:paraId="212C1A84" w14:textId="2D1ED129" w:rsidR="008B2D4E" w:rsidRDefault="008B2D4E" w:rsidP="00EA57E7">
      <w:pPr>
        <w:jc w:val="both"/>
        <w:rPr>
          <w:rFonts w:eastAsia="SimSun"/>
          <w:sz w:val="22"/>
          <w:szCs w:val="22"/>
          <w:lang w:eastAsia="zh-CN"/>
        </w:rPr>
      </w:pPr>
      <w:r w:rsidRPr="008B2D4E">
        <w:rPr>
          <w:rFonts w:eastAsia="SimSun"/>
          <w:sz w:val="22"/>
          <w:szCs w:val="22"/>
          <w:lang w:eastAsia="zh-CN"/>
        </w:rPr>
        <w:t>For reference time point to determine the window starting time for on-demand SIB1</w:t>
      </w:r>
      <w:r w:rsidR="00096E1F">
        <w:rPr>
          <w:rFonts w:eastAsia="SimSun" w:hint="eastAsia"/>
          <w:sz w:val="22"/>
          <w:szCs w:val="22"/>
          <w:lang w:eastAsia="zh-CN"/>
        </w:rPr>
        <w:t xml:space="preserve">, </w:t>
      </w:r>
      <w:r w:rsidRPr="008B2D4E">
        <w:rPr>
          <w:rFonts w:eastAsia="SimSun"/>
          <w:sz w:val="22"/>
          <w:szCs w:val="22"/>
          <w:lang w:eastAsia="zh-CN"/>
        </w:rPr>
        <w:t>we prefer to use the timing of starting slot of RAR as it could achieve small</w:t>
      </w:r>
      <w:r w:rsidR="00D94A5E">
        <w:rPr>
          <w:rFonts w:eastAsiaTheme="minorEastAsia" w:hint="eastAsia"/>
          <w:sz w:val="22"/>
          <w:szCs w:val="22"/>
        </w:rPr>
        <w:t>er</w:t>
      </w:r>
      <w:r w:rsidRPr="008B2D4E">
        <w:rPr>
          <w:rFonts w:eastAsia="SimSun"/>
          <w:sz w:val="22"/>
          <w:szCs w:val="22"/>
          <w:lang w:eastAsia="zh-CN"/>
        </w:rPr>
        <w:t xml:space="preserve"> latency of on-demand SIB1 reception.</w:t>
      </w:r>
      <w:r w:rsidR="00096E1F">
        <w:rPr>
          <w:rFonts w:eastAsia="SimSun" w:hint="eastAsia"/>
          <w:sz w:val="22"/>
          <w:szCs w:val="22"/>
          <w:lang w:eastAsia="zh-CN"/>
        </w:rPr>
        <w:t xml:space="preserve"> </w:t>
      </w:r>
      <w:r w:rsidRPr="008B2D4E">
        <w:rPr>
          <w:rFonts w:eastAsia="SimSun"/>
          <w:sz w:val="22"/>
          <w:szCs w:val="22"/>
          <w:lang w:eastAsia="zh-CN"/>
        </w:rPr>
        <w:t xml:space="preserve">The configuration of starting time of SIB1 monitoring could be earlier than the time of RAR reception. But UE could just start SIB1 </w:t>
      </w:r>
      <w:r w:rsidR="00831240">
        <w:rPr>
          <w:rFonts w:eastAsiaTheme="minorEastAsia"/>
          <w:sz w:val="22"/>
          <w:szCs w:val="22"/>
        </w:rPr>
        <w:t>acquisition</w:t>
      </w:r>
      <w:r w:rsidRPr="008B2D4E">
        <w:rPr>
          <w:rFonts w:eastAsia="SimSun"/>
          <w:sz w:val="22"/>
          <w:szCs w:val="22"/>
          <w:lang w:eastAsia="zh-CN"/>
        </w:rPr>
        <w:t xml:space="preserve"> after the starting time of SIB1 monitoring window and after RAR is successfully received. </w:t>
      </w:r>
      <w:r w:rsidR="00EA57E7">
        <w:rPr>
          <w:rFonts w:eastAsia="SimSun" w:hint="eastAsia"/>
          <w:sz w:val="22"/>
          <w:szCs w:val="22"/>
          <w:lang w:eastAsia="zh-CN"/>
        </w:rPr>
        <w:t xml:space="preserve"> </w:t>
      </w:r>
    </w:p>
    <w:p w14:paraId="5F86FC38" w14:textId="77777777" w:rsidR="008B2D4E" w:rsidRDefault="008B2D4E" w:rsidP="008D2665">
      <w:pPr>
        <w:jc w:val="both"/>
        <w:rPr>
          <w:rFonts w:eastAsia="SimSun"/>
          <w:sz w:val="22"/>
          <w:szCs w:val="22"/>
          <w:lang w:eastAsia="zh-CN"/>
        </w:rPr>
      </w:pPr>
    </w:p>
    <w:p w14:paraId="18290D1D" w14:textId="5B3D961C" w:rsidR="00EA57E7" w:rsidRDefault="00EA57E7" w:rsidP="00EA57E7">
      <w:pPr>
        <w:spacing w:afterLines="50" w:after="120"/>
        <w:jc w:val="both"/>
        <w:rPr>
          <w:lang w:eastAsia="zh-CN"/>
        </w:rPr>
      </w:pPr>
      <w:r w:rsidRPr="002D01C2">
        <w:rPr>
          <w:rFonts w:eastAsiaTheme="minorEastAsia"/>
          <w:b/>
          <w:sz w:val="22"/>
          <w:szCs w:val="22"/>
          <w:u w:val="single"/>
        </w:rPr>
        <w:t xml:space="preserve">Proposal </w:t>
      </w:r>
      <w:r>
        <w:rPr>
          <w:rFonts w:eastAsia="SimSun" w:hint="eastAsia"/>
          <w:b/>
          <w:sz w:val="22"/>
          <w:szCs w:val="22"/>
          <w:u w:val="single"/>
          <w:lang w:eastAsia="zh-CN"/>
        </w:rPr>
        <w:t>3</w:t>
      </w:r>
      <w:r w:rsidRPr="002D01C2">
        <w:rPr>
          <w:rFonts w:eastAsiaTheme="minorEastAsia"/>
          <w:b/>
          <w:sz w:val="22"/>
          <w:szCs w:val="22"/>
          <w:u w:val="single"/>
        </w:rPr>
        <w:t>:</w:t>
      </w:r>
    </w:p>
    <w:p w14:paraId="7EBCAF5F" w14:textId="77777777" w:rsidR="00DB125B" w:rsidRPr="00DB125B" w:rsidRDefault="00DB125B" w:rsidP="004A61F4">
      <w:pPr>
        <w:pStyle w:val="ListParagraph"/>
        <w:numPr>
          <w:ilvl w:val="0"/>
          <w:numId w:val="9"/>
        </w:numPr>
        <w:ind w:leftChars="0"/>
        <w:jc w:val="both"/>
        <w:rPr>
          <w:rFonts w:eastAsia="SimSun"/>
          <w:sz w:val="22"/>
          <w:szCs w:val="22"/>
          <w:lang w:eastAsia="zh-CN"/>
        </w:rPr>
      </w:pPr>
      <w:r w:rsidRPr="00DB125B">
        <w:rPr>
          <w:rFonts w:eastAsia="SimSun"/>
          <w:sz w:val="22"/>
          <w:szCs w:val="22"/>
          <w:lang w:eastAsia="zh-CN"/>
        </w:rPr>
        <w:t>For reference time point to determine the window starting time for on-demand SIB1, we prefer to use the timing of starting slot of RAR as it could achieve small latency of on-demand SIB1 reception.</w:t>
      </w:r>
    </w:p>
    <w:p w14:paraId="27A0C78C" w14:textId="77777777" w:rsidR="00DB125B" w:rsidRPr="00DB125B" w:rsidRDefault="00DB125B" w:rsidP="00DB125B">
      <w:pPr>
        <w:pStyle w:val="ListParagraph"/>
        <w:numPr>
          <w:ilvl w:val="1"/>
          <w:numId w:val="9"/>
        </w:numPr>
        <w:ind w:leftChars="0"/>
        <w:jc w:val="both"/>
        <w:rPr>
          <w:rFonts w:eastAsia="SimSun"/>
          <w:sz w:val="22"/>
          <w:szCs w:val="22"/>
          <w:lang w:eastAsia="zh-CN"/>
        </w:rPr>
      </w:pPr>
      <w:r w:rsidRPr="00DB125B">
        <w:rPr>
          <w:rFonts w:eastAsia="SimSun"/>
          <w:sz w:val="22"/>
          <w:szCs w:val="22"/>
          <w:lang w:eastAsia="zh-CN"/>
        </w:rPr>
        <w:t xml:space="preserve">The configuration of starting time of SIB1 monitoring could be earlier than the time of RAR reception. </w:t>
      </w:r>
    </w:p>
    <w:p w14:paraId="5E141F66" w14:textId="5EACE3B1" w:rsidR="00DB125B" w:rsidRPr="00DB125B" w:rsidRDefault="00DB125B" w:rsidP="00DB125B">
      <w:pPr>
        <w:pStyle w:val="ListParagraph"/>
        <w:numPr>
          <w:ilvl w:val="1"/>
          <w:numId w:val="9"/>
        </w:numPr>
        <w:ind w:leftChars="0"/>
        <w:jc w:val="both"/>
        <w:rPr>
          <w:rFonts w:eastAsia="SimSun"/>
          <w:sz w:val="22"/>
          <w:szCs w:val="22"/>
          <w:lang w:eastAsia="zh-CN"/>
        </w:rPr>
      </w:pPr>
      <w:r w:rsidRPr="00DB125B">
        <w:rPr>
          <w:rFonts w:eastAsia="SimSun"/>
          <w:sz w:val="22"/>
          <w:szCs w:val="22"/>
          <w:lang w:eastAsia="zh-CN"/>
        </w:rPr>
        <w:t xml:space="preserve">UE could just start SIB1 </w:t>
      </w:r>
      <w:r w:rsidR="006C0B5F">
        <w:rPr>
          <w:rFonts w:eastAsiaTheme="minorEastAsia"/>
          <w:sz w:val="22"/>
          <w:szCs w:val="22"/>
        </w:rPr>
        <w:t>acquisition</w:t>
      </w:r>
      <w:r w:rsidR="006C0B5F">
        <w:rPr>
          <w:rFonts w:eastAsiaTheme="minorEastAsia" w:hint="eastAsia"/>
          <w:sz w:val="22"/>
          <w:szCs w:val="22"/>
        </w:rPr>
        <w:t xml:space="preserve"> </w:t>
      </w:r>
      <w:r w:rsidRPr="00DB125B">
        <w:rPr>
          <w:rFonts w:eastAsia="SimSun"/>
          <w:sz w:val="22"/>
          <w:szCs w:val="22"/>
          <w:lang w:eastAsia="zh-CN"/>
        </w:rPr>
        <w:t>after the starting time of SIB1 monitoring window and after RAR is successfully received.</w:t>
      </w:r>
    </w:p>
    <w:p w14:paraId="6C1DCB51" w14:textId="77777777" w:rsidR="00EA57E7" w:rsidRPr="00D41ABD" w:rsidRDefault="00EA57E7" w:rsidP="008D2665">
      <w:pPr>
        <w:jc w:val="both"/>
        <w:rPr>
          <w:rFonts w:eastAsia="SimSun"/>
          <w:sz w:val="22"/>
          <w:szCs w:val="22"/>
          <w:lang w:eastAsia="zh-CN"/>
        </w:rPr>
      </w:pPr>
    </w:p>
    <w:p w14:paraId="6FD70156" w14:textId="77777777" w:rsidR="00A30901" w:rsidRDefault="004D2621" w:rsidP="008D2665">
      <w:pPr>
        <w:jc w:val="both"/>
        <w:rPr>
          <w:rFonts w:eastAsia="SimSun"/>
          <w:sz w:val="22"/>
          <w:szCs w:val="22"/>
          <w:lang w:val="en-US" w:eastAsia="zh-CN"/>
        </w:rPr>
      </w:pPr>
      <w:r w:rsidRPr="004D2621">
        <w:rPr>
          <w:rFonts w:eastAsia="SimSun"/>
          <w:sz w:val="22"/>
          <w:szCs w:val="22"/>
          <w:lang w:val="en-US" w:eastAsia="zh-CN"/>
        </w:rPr>
        <w:t xml:space="preserve">For the starting time of the </w:t>
      </w:r>
      <w:r w:rsidR="00A30901">
        <w:rPr>
          <w:rFonts w:eastAsia="SimSun" w:hint="eastAsia"/>
          <w:sz w:val="22"/>
          <w:szCs w:val="22"/>
          <w:lang w:val="en-US" w:eastAsia="zh-CN"/>
        </w:rPr>
        <w:t xml:space="preserve">time </w:t>
      </w:r>
      <w:r w:rsidRPr="004D2621">
        <w:rPr>
          <w:rFonts w:eastAsia="SimSun"/>
          <w:sz w:val="22"/>
          <w:szCs w:val="22"/>
          <w:lang w:val="en-US" w:eastAsia="zh-CN"/>
        </w:rPr>
        <w:t xml:space="preserve">window for on-demand SIB1, it </w:t>
      </w:r>
      <w:r w:rsidR="00A30901">
        <w:rPr>
          <w:rFonts w:eastAsia="SimSun" w:hint="eastAsia"/>
          <w:sz w:val="22"/>
          <w:szCs w:val="22"/>
          <w:lang w:val="en-US" w:eastAsia="zh-CN"/>
        </w:rPr>
        <w:t xml:space="preserve">may have </w:t>
      </w:r>
      <w:r w:rsidR="00A30901">
        <w:rPr>
          <w:rFonts w:eastAsia="SimSun"/>
          <w:sz w:val="22"/>
          <w:szCs w:val="22"/>
          <w:lang w:val="en-US" w:eastAsia="zh-CN"/>
        </w:rPr>
        <w:t>the following</w:t>
      </w:r>
      <w:r w:rsidR="00A30901">
        <w:rPr>
          <w:rFonts w:eastAsia="SimSun" w:hint="eastAsia"/>
          <w:sz w:val="22"/>
          <w:szCs w:val="22"/>
          <w:lang w:val="en-US" w:eastAsia="zh-CN"/>
        </w:rPr>
        <w:t xml:space="preserve"> alternatives. </w:t>
      </w:r>
    </w:p>
    <w:p w14:paraId="7D02341B" w14:textId="3B8923E2" w:rsidR="002D55F5" w:rsidRDefault="00A30901" w:rsidP="00A30901">
      <w:pPr>
        <w:pStyle w:val="ListParagraph"/>
        <w:numPr>
          <w:ilvl w:val="0"/>
          <w:numId w:val="41"/>
        </w:numPr>
        <w:ind w:leftChars="0"/>
        <w:jc w:val="both"/>
        <w:rPr>
          <w:rFonts w:eastAsia="SimSun"/>
          <w:sz w:val="22"/>
          <w:szCs w:val="22"/>
          <w:lang w:eastAsia="zh-CN"/>
        </w:rPr>
      </w:pPr>
      <w:r w:rsidRPr="004A61F4">
        <w:rPr>
          <w:rFonts w:eastAsia="SimSun"/>
          <w:sz w:val="22"/>
          <w:szCs w:val="22"/>
          <w:lang w:eastAsia="zh-CN"/>
        </w:rPr>
        <w:t>Alt.1</w:t>
      </w:r>
      <w:r>
        <w:rPr>
          <w:rFonts w:eastAsia="SimSun" w:hint="eastAsia"/>
          <w:sz w:val="22"/>
          <w:szCs w:val="22"/>
          <w:lang w:eastAsia="zh-CN"/>
        </w:rPr>
        <w:t xml:space="preserve">: </w:t>
      </w:r>
      <w:r w:rsidR="002D55F5">
        <w:rPr>
          <w:rFonts w:eastAsia="SimSun" w:hint="eastAsia"/>
          <w:sz w:val="22"/>
          <w:szCs w:val="22"/>
          <w:lang w:val="en-US" w:eastAsia="zh-CN"/>
        </w:rPr>
        <w:t>T</w:t>
      </w:r>
      <w:r w:rsidR="002D55F5" w:rsidRPr="004D2621">
        <w:rPr>
          <w:rFonts w:eastAsia="SimSun"/>
          <w:sz w:val="22"/>
          <w:szCs w:val="22"/>
          <w:lang w:val="en-US" w:eastAsia="zh-CN"/>
        </w:rPr>
        <w:t xml:space="preserve">he starting time of the </w:t>
      </w:r>
      <w:r w:rsidR="002D55F5">
        <w:rPr>
          <w:rFonts w:eastAsia="SimSun" w:hint="eastAsia"/>
          <w:sz w:val="22"/>
          <w:szCs w:val="22"/>
          <w:lang w:val="en-US" w:eastAsia="zh-CN"/>
        </w:rPr>
        <w:t xml:space="preserve">time </w:t>
      </w:r>
      <w:r w:rsidR="002D55F5" w:rsidRPr="004D2621">
        <w:rPr>
          <w:rFonts w:eastAsia="SimSun"/>
          <w:sz w:val="22"/>
          <w:szCs w:val="22"/>
          <w:lang w:val="en-US" w:eastAsia="zh-CN"/>
        </w:rPr>
        <w:t>window for on-demand SIB1</w:t>
      </w:r>
      <w:r w:rsidR="002D55F5">
        <w:rPr>
          <w:rFonts w:eastAsia="SimSun" w:hint="eastAsia"/>
          <w:sz w:val="22"/>
          <w:szCs w:val="22"/>
          <w:lang w:val="en-US" w:eastAsia="zh-CN"/>
        </w:rPr>
        <w:t xml:space="preserve">is </w:t>
      </w:r>
      <w:r w:rsidR="002D55F5" w:rsidRPr="002D55F5">
        <w:rPr>
          <w:rFonts w:eastAsia="SimSun"/>
          <w:sz w:val="22"/>
          <w:szCs w:val="22"/>
          <w:lang w:eastAsia="zh-CN"/>
        </w:rPr>
        <w:t>indicated in RAR of UL-WUS</w:t>
      </w:r>
      <w:r w:rsidR="002D55F5">
        <w:rPr>
          <w:rFonts w:eastAsia="SimSun" w:hint="eastAsia"/>
          <w:sz w:val="22"/>
          <w:szCs w:val="22"/>
          <w:lang w:eastAsia="zh-CN"/>
        </w:rPr>
        <w:t>.</w:t>
      </w:r>
      <w:r w:rsidR="002D55F5" w:rsidRPr="002D55F5">
        <w:rPr>
          <w:rFonts w:eastAsia="SimSun"/>
          <w:sz w:val="22"/>
          <w:szCs w:val="22"/>
          <w:lang w:eastAsia="zh-CN"/>
        </w:rPr>
        <w:t xml:space="preserve"> </w:t>
      </w:r>
    </w:p>
    <w:p w14:paraId="2DC337F5" w14:textId="272ABA37" w:rsidR="002D55F5" w:rsidRDefault="002D55F5" w:rsidP="00A30901">
      <w:pPr>
        <w:pStyle w:val="ListParagraph"/>
        <w:numPr>
          <w:ilvl w:val="0"/>
          <w:numId w:val="41"/>
        </w:numPr>
        <w:ind w:leftChars="0"/>
        <w:jc w:val="both"/>
        <w:rPr>
          <w:rFonts w:eastAsia="SimSun"/>
          <w:sz w:val="22"/>
          <w:szCs w:val="22"/>
          <w:lang w:eastAsia="zh-CN"/>
        </w:rPr>
      </w:pPr>
      <w:r w:rsidRPr="002D55F5">
        <w:rPr>
          <w:rFonts w:eastAsia="SimSun"/>
          <w:sz w:val="22"/>
          <w:szCs w:val="22"/>
          <w:lang w:eastAsia="zh-CN"/>
        </w:rPr>
        <w:t xml:space="preserve">Alt.2: </w:t>
      </w:r>
      <w:r>
        <w:rPr>
          <w:rFonts w:eastAsia="SimSun" w:hint="eastAsia"/>
          <w:sz w:val="22"/>
          <w:szCs w:val="22"/>
          <w:lang w:val="en-US" w:eastAsia="zh-CN"/>
        </w:rPr>
        <w:t>T</w:t>
      </w:r>
      <w:r w:rsidRPr="004D2621">
        <w:rPr>
          <w:rFonts w:eastAsia="SimSun"/>
          <w:sz w:val="22"/>
          <w:szCs w:val="22"/>
          <w:lang w:val="en-US" w:eastAsia="zh-CN"/>
        </w:rPr>
        <w:t xml:space="preserve">he starting time of the </w:t>
      </w:r>
      <w:r>
        <w:rPr>
          <w:rFonts w:eastAsia="SimSun" w:hint="eastAsia"/>
          <w:sz w:val="22"/>
          <w:szCs w:val="22"/>
          <w:lang w:val="en-US" w:eastAsia="zh-CN"/>
        </w:rPr>
        <w:t xml:space="preserve">time </w:t>
      </w:r>
      <w:r w:rsidRPr="004D2621">
        <w:rPr>
          <w:rFonts w:eastAsia="SimSun"/>
          <w:sz w:val="22"/>
          <w:szCs w:val="22"/>
          <w:lang w:val="en-US" w:eastAsia="zh-CN"/>
        </w:rPr>
        <w:t>window for on-demand SIB1</w:t>
      </w:r>
      <w:r>
        <w:rPr>
          <w:rFonts w:eastAsia="SimSun" w:hint="eastAsia"/>
          <w:sz w:val="22"/>
          <w:szCs w:val="22"/>
          <w:lang w:val="en-US" w:eastAsia="zh-CN"/>
        </w:rPr>
        <w:t xml:space="preserve">is </w:t>
      </w:r>
      <w:r w:rsidRPr="002D55F5">
        <w:rPr>
          <w:rFonts w:eastAsia="SimSun"/>
          <w:sz w:val="22"/>
          <w:szCs w:val="22"/>
          <w:lang w:eastAsia="zh-CN"/>
        </w:rPr>
        <w:t>predefined in specification</w:t>
      </w:r>
      <w:r>
        <w:rPr>
          <w:rFonts w:eastAsia="SimSun" w:hint="eastAsia"/>
          <w:sz w:val="22"/>
          <w:szCs w:val="22"/>
          <w:lang w:eastAsia="zh-CN"/>
        </w:rPr>
        <w:t>.</w:t>
      </w:r>
      <w:r w:rsidRPr="002D55F5">
        <w:rPr>
          <w:rFonts w:eastAsia="SimSun"/>
          <w:sz w:val="22"/>
          <w:szCs w:val="22"/>
          <w:lang w:eastAsia="zh-CN"/>
        </w:rPr>
        <w:t xml:space="preserve"> </w:t>
      </w:r>
    </w:p>
    <w:p w14:paraId="34D670A5" w14:textId="1508CCD9" w:rsidR="004D2621" w:rsidRPr="004A61F4" w:rsidRDefault="002D55F5" w:rsidP="004A61F4">
      <w:pPr>
        <w:pStyle w:val="ListParagraph"/>
        <w:numPr>
          <w:ilvl w:val="0"/>
          <w:numId w:val="41"/>
        </w:numPr>
        <w:ind w:leftChars="0"/>
        <w:jc w:val="both"/>
        <w:rPr>
          <w:rFonts w:eastAsia="SimSun"/>
          <w:sz w:val="22"/>
          <w:szCs w:val="22"/>
          <w:lang w:eastAsia="zh-CN"/>
        </w:rPr>
      </w:pPr>
      <w:r w:rsidRPr="002D55F5">
        <w:rPr>
          <w:rFonts w:eastAsia="SimSun"/>
          <w:sz w:val="22"/>
          <w:szCs w:val="22"/>
          <w:lang w:eastAsia="zh-CN"/>
        </w:rPr>
        <w:t>Alt.</w:t>
      </w:r>
      <w:r>
        <w:rPr>
          <w:rFonts w:eastAsia="SimSun" w:hint="eastAsia"/>
          <w:sz w:val="22"/>
          <w:szCs w:val="22"/>
          <w:lang w:eastAsia="zh-CN"/>
        </w:rPr>
        <w:t>3</w:t>
      </w:r>
      <w:r w:rsidRPr="002D55F5">
        <w:rPr>
          <w:rFonts w:eastAsia="SimSun"/>
          <w:sz w:val="22"/>
          <w:szCs w:val="22"/>
          <w:lang w:eastAsia="zh-CN"/>
        </w:rPr>
        <w:t xml:space="preserve">: </w:t>
      </w:r>
      <w:r>
        <w:rPr>
          <w:rFonts w:eastAsia="SimSun" w:hint="eastAsia"/>
          <w:sz w:val="22"/>
          <w:szCs w:val="22"/>
          <w:lang w:val="en-US" w:eastAsia="zh-CN"/>
        </w:rPr>
        <w:t>T</w:t>
      </w:r>
      <w:r w:rsidRPr="004D2621">
        <w:rPr>
          <w:rFonts w:eastAsia="SimSun"/>
          <w:sz w:val="22"/>
          <w:szCs w:val="22"/>
          <w:lang w:val="en-US" w:eastAsia="zh-CN"/>
        </w:rPr>
        <w:t xml:space="preserve">he starting time of the </w:t>
      </w:r>
      <w:r>
        <w:rPr>
          <w:rFonts w:eastAsia="SimSun" w:hint="eastAsia"/>
          <w:sz w:val="22"/>
          <w:szCs w:val="22"/>
          <w:lang w:val="en-US" w:eastAsia="zh-CN"/>
        </w:rPr>
        <w:t xml:space="preserve">time </w:t>
      </w:r>
      <w:r w:rsidRPr="004D2621">
        <w:rPr>
          <w:rFonts w:eastAsia="SimSun"/>
          <w:sz w:val="22"/>
          <w:szCs w:val="22"/>
          <w:lang w:val="en-US" w:eastAsia="zh-CN"/>
        </w:rPr>
        <w:t>window for on-demand SIB1</w:t>
      </w:r>
      <w:r>
        <w:rPr>
          <w:rFonts w:eastAsia="SimSun" w:hint="eastAsia"/>
          <w:sz w:val="22"/>
          <w:szCs w:val="22"/>
          <w:lang w:val="en-US" w:eastAsia="zh-CN"/>
        </w:rPr>
        <w:t xml:space="preserve">is </w:t>
      </w:r>
      <w:r w:rsidR="0022541C" w:rsidRPr="0022541C">
        <w:rPr>
          <w:rFonts w:eastAsia="SimSun"/>
          <w:sz w:val="22"/>
          <w:szCs w:val="22"/>
          <w:lang w:eastAsia="zh-CN"/>
        </w:rPr>
        <w:t>indicated in UL WUS configuration</w:t>
      </w:r>
      <w:r>
        <w:rPr>
          <w:rFonts w:eastAsia="SimSun" w:hint="eastAsia"/>
          <w:sz w:val="22"/>
          <w:szCs w:val="22"/>
          <w:lang w:eastAsia="zh-CN"/>
        </w:rPr>
        <w:t>.</w:t>
      </w:r>
      <w:r w:rsidRPr="002D55F5">
        <w:rPr>
          <w:rFonts w:eastAsia="SimSun"/>
          <w:sz w:val="22"/>
          <w:szCs w:val="22"/>
          <w:lang w:eastAsia="zh-CN"/>
        </w:rPr>
        <w:t xml:space="preserve"> </w:t>
      </w:r>
      <w:r w:rsidR="004D2621" w:rsidRPr="004A61F4">
        <w:rPr>
          <w:rFonts w:eastAsia="SimSun"/>
          <w:sz w:val="22"/>
          <w:szCs w:val="22"/>
          <w:lang w:eastAsia="zh-CN"/>
        </w:rPr>
        <w:t xml:space="preserve">  </w:t>
      </w:r>
    </w:p>
    <w:p w14:paraId="15AD7CE3" w14:textId="12D8AAEB" w:rsidR="00D41ABD" w:rsidRDefault="00BD6D28" w:rsidP="00BD6D28">
      <w:pPr>
        <w:jc w:val="both"/>
        <w:rPr>
          <w:rFonts w:eastAsia="SimSun"/>
          <w:sz w:val="22"/>
          <w:szCs w:val="22"/>
          <w:lang w:eastAsia="zh-CN"/>
        </w:rPr>
      </w:pPr>
      <w:r>
        <w:rPr>
          <w:rFonts w:eastAsia="SimSun" w:hint="eastAsia"/>
          <w:sz w:val="22"/>
          <w:szCs w:val="22"/>
          <w:lang w:val="en-US" w:eastAsia="zh-CN"/>
        </w:rPr>
        <w:t xml:space="preserve">For above, Alt.1 </w:t>
      </w:r>
      <w:r w:rsidR="00793CBC">
        <w:rPr>
          <w:rFonts w:eastAsia="SimSun" w:hint="eastAsia"/>
          <w:sz w:val="22"/>
          <w:szCs w:val="22"/>
          <w:lang w:eastAsia="zh-CN"/>
        </w:rPr>
        <w:t xml:space="preserve">has </w:t>
      </w:r>
      <w:r w:rsidR="00B335D9">
        <w:rPr>
          <w:rFonts w:eastAsiaTheme="minorEastAsia" w:hint="eastAsia"/>
          <w:sz w:val="22"/>
          <w:szCs w:val="22"/>
        </w:rPr>
        <w:t>larger</w:t>
      </w:r>
      <w:r w:rsidR="00793CBC">
        <w:rPr>
          <w:rFonts w:eastAsia="SimSun" w:hint="eastAsia"/>
          <w:sz w:val="22"/>
          <w:szCs w:val="22"/>
          <w:lang w:eastAsia="zh-CN"/>
        </w:rPr>
        <w:t xml:space="preserve"> specification impact </w:t>
      </w:r>
      <w:r w:rsidR="00F76251">
        <w:rPr>
          <w:rFonts w:eastAsia="SimSun" w:hint="eastAsia"/>
          <w:sz w:val="22"/>
          <w:szCs w:val="22"/>
          <w:lang w:eastAsia="zh-CN"/>
        </w:rPr>
        <w:t xml:space="preserve">as modification on RAR is needed to carry the </w:t>
      </w:r>
      <w:r w:rsidR="00F76251">
        <w:rPr>
          <w:rFonts w:eastAsia="SimSun"/>
          <w:sz w:val="22"/>
          <w:szCs w:val="22"/>
          <w:lang w:eastAsia="zh-CN"/>
        </w:rPr>
        <w:t>information</w:t>
      </w:r>
      <w:r w:rsidR="00F76251">
        <w:rPr>
          <w:rFonts w:eastAsia="SimSun" w:hint="eastAsia"/>
          <w:sz w:val="22"/>
          <w:szCs w:val="22"/>
          <w:lang w:eastAsia="zh-CN"/>
        </w:rPr>
        <w:t xml:space="preserve"> bits of starting time. </w:t>
      </w:r>
      <w:r w:rsidR="00862E0B">
        <w:rPr>
          <w:rFonts w:eastAsia="SimSun" w:hint="eastAsia"/>
          <w:sz w:val="22"/>
          <w:szCs w:val="22"/>
          <w:lang w:eastAsia="zh-CN"/>
        </w:rPr>
        <w:t>Alt.</w:t>
      </w:r>
      <w:r w:rsidR="00F76251">
        <w:rPr>
          <w:rFonts w:eastAsia="SimSun" w:hint="eastAsia"/>
          <w:sz w:val="22"/>
          <w:szCs w:val="22"/>
          <w:lang w:eastAsia="zh-CN"/>
        </w:rPr>
        <w:t>2</w:t>
      </w:r>
      <w:r w:rsidR="00862E0B">
        <w:rPr>
          <w:rFonts w:eastAsia="SimSun" w:hint="eastAsia"/>
          <w:sz w:val="22"/>
          <w:szCs w:val="22"/>
          <w:lang w:eastAsia="zh-CN"/>
        </w:rPr>
        <w:t xml:space="preserve"> is not flexible enough as </w:t>
      </w:r>
      <w:r w:rsidR="003950E8">
        <w:rPr>
          <w:rFonts w:eastAsia="SimSun" w:hint="eastAsia"/>
          <w:sz w:val="22"/>
          <w:szCs w:val="22"/>
          <w:lang w:eastAsia="zh-CN"/>
        </w:rPr>
        <w:t xml:space="preserve">it is predefined in specification. Alt.3 achieves enough </w:t>
      </w:r>
      <w:r w:rsidR="003950E8">
        <w:rPr>
          <w:rFonts w:eastAsia="SimSun"/>
          <w:sz w:val="22"/>
          <w:szCs w:val="22"/>
          <w:lang w:eastAsia="zh-CN"/>
        </w:rPr>
        <w:t>flexibility</w:t>
      </w:r>
      <w:r w:rsidR="003950E8">
        <w:rPr>
          <w:rFonts w:eastAsia="SimSun" w:hint="eastAsia"/>
          <w:sz w:val="22"/>
          <w:szCs w:val="22"/>
          <w:lang w:eastAsia="zh-CN"/>
        </w:rPr>
        <w:t xml:space="preserve"> as </w:t>
      </w:r>
      <w:r w:rsidR="00223C69">
        <w:rPr>
          <w:rFonts w:eastAsia="SimSun" w:hint="eastAsia"/>
          <w:sz w:val="22"/>
          <w:szCs w:val="22"/>
          <w:lang w:eastAsia="zh-CN"/>
        </w:rPr>
        <w:t>the starting time can be configured in UL WUS configuration</w:t>
      </w:r>
      <w:r w:rsidR="00CF1208">
        <w:rPr>
          <w:rFonts w:eastAsia="SimSun" w:hint="eastAsia"/>
          <w:sz w:val="22"/>
          <w:szCs w:val="22"/>
          <w:lang w:eastAsia="zh-CN"/>
        </w:rPr>
        <w:t>. Furthermore</w:t>
      </w:r>
      <w:r w:rsidR="00F76251">
        <w:rPr>
          <w:rFonts w:eastAsia="SimSun" w:hint="eastAsia"/>
          <w:sz w:val="22"/>
          <w:szCs w:val="22"/>
          <w:lang w:eastAsia="zh-CN"/>
        </w:rPr>
        <w:t xml:space="preserve">, as UL WUS configuration </w:t>
      </w:r>
      <w:r w:rsidR="00F157E5">
        <w:rPr>
          <w:rFonts w:eastAsia="SimSun" w:hint="eastAsia"/>
          <w:sz w:val="22"/>
          <w:szCs w:val="22"/>
          <w:lang w:eastAsia="zh-CN"/>
        </w:rPr>
        <w:t xml:space="preserve">should be new defined anyway, add the </w:t>
      </w:r>
      <w:r w:rsidR="00F157E5">
        <w:rPr>
          <w:rFonts w:eastAsia="SimSun"/>
          <w:sz w:val="22"/>
          <w:szCs w:val="22"/>
          <w:lang w:eastAsia="zh-CN"/>
        </w:rPr>
        <w:t>information</w:t>
      </w:r>
      <w:r w:rsidR="00F157E5">
        <w:rPr>
          <w:rFonts w:eastAsia="SimSun" w:hint="eastAsia"/>
          <w:sz w:val="22"/>
          <w:szCs w:val="22"/>
          <w:lang w:eastAsia="zh-CN"/>
        </w:rPr>
        <w:t xml:space="preserve"> bits of starting time </w:t>
      </w:r>
      <w:r w:rsidR="00896571">
        <w:rPr>
          <w:rFonts w:eastAsia="SimSun" w:hint="eastAsia"/>
          <w:sz w:val="22"/>
          <w:szCs w:val="22"/>
          <w:lang w:eastAsia="zh-CN"/>
        </w:rPr>
        <w:t xml:space="preserve">to WUS configuration </w:t>
      </w:r>
      <w:r w:rsidR="00F157E5">
        <w:rPr>
          <w:rFonts w:eastAsia="SimSun" w:hint="eastAsia"/>
          <w:sz w:val="22"/>
          <w:szCs w:val="22"/>
          <w:lang w:eastAsia="zh-CN"/>
        </w:rPr>
        <w:t xml:space="preserve">has </w:t>
      </w:r>
      <w:r w:rsidR="00896571">
        <w:rPr>
          <w:rFonts w:eastAsia="SimSun" w:hint="eastAsia"/>
          <w:sz w:val="22"/>
          <w:szCs w:val="22"/>
          <w:lang w:eastAsia="zh-CN"/>
        </w:rPr>
        <w:t>small</w:t>
      </w:r>
      <w:r w:rsidR="00EF2B7E">
        <w:rPr>
          <w:rFonts w:eastAsia="SimSun" w:hint="eastAsia"/>
          <w:sz w:val="22"/>
          <w:szCs w:val="22"/>
          <w:lang w:eastAsia="zh-CN"/>
        </w:rPr>
        <w:t>er</w:t>
      </w:r>
      <w:r w:rsidR="0018630C">
        <w:rPr>
          <w:rFonts w:eastAsia="SimSun" w:hint="eastAsia"/>
          <w:sz w:val="22"/>
          <w:szCs w:val="22"/>
          <w:lang w:eastAsia="zh-CN"/>
        </w:rPr>
        <w:t xml:space="preserve"> </w:t>
      </w:r>
      <w:r w:rsidR="00C611CC">
        <w:rPr>
          <w:rFonts w:eastAsia="SimSun"/>
          <w:sz w:val="22"/>
          <w:szCs w:val="22"/>
          <w:lang w:eastAsia="zh-CN"/>
        </w:rPr>
        <w:t>specification</w:t>
      </w:r>
      <w:r w:rsidR="00C611CC">
        <w:rPr>
          <w:rFonts w:eastAsia="SimSun" w:hint="eastAsia"/>
          <w:sz w:val="22"/>
          <w:szCs w:val="22"/>
          <w:lang w:eastAsia="zh-CN"/>
        </w:rPr>
        <w:t xml:space="preserve"> impact. </w:t>
      </w:r>
      <w:r w:rsidR="00CF1208">
        <w:rPr>
          <w:rFonts w:eastAsia="SimSun"/>
          <w:sz w:val="22"/>
          <w:szCs w:val="22"/>
          <w:lang w:eastAsia="zh-CN"/>
        </w:rPr>
        <w:t>Considering</w:t>
      </w:r>
      <w:r w:rsidR="00CF1208">
        <w:rPr>
          <w:rFonts w:eastAsia="SimSun" w:hint="eastAsia"/>
          <w:sz w:val="22"/>
          <w:szCs w:val="22"/>
          <w:lang w:eastAsia="zh-CN"/>
        </w:rPr>
        <w:t xml:space="preserve"> the </w:t>
      </w:r>
      <w:r w:rsidR="00CF1208">
        <w:rPr>
          <w:rFonts w:eastAsia="SimSun"/>
          <w:sz w:val="22"/>
          <w:szCs w:val="22"/>
          <w:lang w:eastAsia="zh-CN"/>
        </w:rPr>
        <w:t>flexibility</w:t>
      </w:r>
      <w:r w:rsidR="00CF1208">
        <w:rPr>
          <w:rFonts w:eastAsia="SimSun" w:hint="eastAsia"/>
          <w:sz w:val="22"/>
          <w:szCs w:val="22"/>
          <w:lang w:eastAsia="zh-CN"/>
        </w:rPr>
        <w:t xml:space="preserve"> and specification impact, we support </w:t>
      </w:r>
      <w:r w:rsidR="00CF1208" w:rsidRPr="004D2621">
        <w:rPr>
          <w:rFonts w:eastAsia="SimSun"/>
          <w:sz w:val="22"/>
          <w:szCs w:val="22"/>
          <w:lang w:val="en-US" w:eastAsia="zh-CN"/>
        </w:rPr>
        <w:t xml:space="preserve">starting time of the </w:t>
      </w:r>
      <w:r w:rsidR="00CF1208">
        <w:rPr>
          <w:rFonts w:eastAsia="SimSun" w:hint="eastAsia"/>
          <w:sz w:val="22"/>
          <w:szCs w:val="22"/>
          <w:lang w:val="en-US" w:eastAsia="zh-CN"/>
        </w:rPr>
        <w:t xml:space="preserve">time </w:t>
      </w:r>
      <w:r w:rsidR="00CF1208" w:rsidRPr="004D2621">
        <w:rPr>
          <w:rFonts w:eastAsia="SimSun"/>
          <w:sz w:val="22"/>
          <w:szCs w:val="22"/>
          <w:lang w:val="en-US" w:eastAsia="zh-CN"/>
        </w:rPr>
        <w:t>window for on-demand SIB1</w:t>
      </w:r>
      <w:r w:rsidR="00CF1208">
        <w:rPr>
          <w:rFonts w:eastAsia="SimSun" w:hint="eastAsia"/>
          <w:sz w:val="22"/>
          <w:szCs w:val="22"/>
          <w:lang w:val="en-US" w:eastAsia="zh-CN"/>
        </w:rPr>
        <w:t xml:space="preserve">is </w:t>
      </w:r>
      <w:r w:rsidR="00CF1208" w:rsidRPr="0022541C">
        <w:rPr>
          <w:rFonts w:eastAsia="SimSun"/>
          <w:sz w:val="22"/>
          <w:szCs w:val="22"/>
          <w:lang w:eastAsia="zh-CN"/>
        </w:rPr>
        <w:t>indicated in UL WUS configuration</w:t>
      </w:r>
      <w:r w:rsidR="00CF1208">
        <w:rPr>
          <w:rFonts w:eastAsia="SimSun" w:hint="eastAsia"/>
          <w:sz w:val="22"/>
          <w:szCs w:val="22"/>
          <w:lang w:eastAsia="zh-CN"/>
        </w:rPr>
        <w:t xml:space="preserve">. </w:t>
      </w:r>
    </w:p>
    <w:p w14:paraId="46B273D2" w14:textId="77777777" w:rsidR="00C611CC" w:rsidRDefault="00C611CC" w:rsidP="008D2665">
      <w:pPr>
        <w:jc w:val="both"/>
        <w:rPr>
          <w:rFonts w:eastAsia="SimSun"/>
          <w:sz w:val="22"/>
          <w:szCs w:val="22"/>
          <w:lang w:eastAsia="zh-CN"/>
        </w:rPr>
      </w:pPr>
    </w:p>
    <w:p w14:paraId="48353199" w14:textId="1D21C593" w:rsidR="00C611CC" w:rsidRDefault="00C611CC" w:rsidP="00C611CC">
      <w:pPr>
        <w:spacing w:afterLines="50" w:after="120"/>
        <w:jc w:val="both"/>
        <w:rPr>
          <w:lang w:eastAsia="zh-CN"/>
        </w:rPr>
      </w:pPr>
      <w:r w:rsidRPr="002D01C2">
        <w:rPr>
          <w:rFonts w:eastAsiaTheme="minorEastAsia"/>
          <w:b/>
          <w:sz w:val="22"/>
          <w:szCs w:val="22"/>
          <w:u w:val="single"/>
        </w:rPr>
        <w:t xml:space="preserve">Proposal </w:t>
      </w:r>
      <w:r w:rsidR="00B67A74">
        <w:rPr>
          <w:rFonts w:eastAsia="SimSun" w:hint="eastAsia"/>
          <w:b/>
          <w:sz w:val="22"/>
          <w:szCs w:val="22"/>
          <w:u w:val="single"/>
          <w:lang w:eastAsia="zh-CN"/>
        </w:rPr>
        <w:t>4</w:t>
      </w:r>
      <w:r w:rsidRPr="002D01C2">
        <w:rPr>
          <w:rFonts w:eastAsiaTheme="minorEastAsia"/>
          <w:b/>
          <w:sz w:val="22"/>
          <w:szCs w:val="22"/>
          <w:u w:val="single"/>
        </w:rPr>
        <w:t>:</w:t>
      </w:r>
    </w:p>
    <w:p w14:paraId="0D522CDD" w14:textId="3FE63DF9" w:rsidR="00923EA0" w:rsidRPr="00923EA0" w:rsidRDefault="00923EA0" w:rsidP="00923EA0">
      <w:pPr>
        <w:pStyle w:val="ListParagraph"/>
        <w:numPr>
          <w:ilvl w:val="0"/>
          <w:numId w:val="9"/>
        </w:numPr>
        <w:spacing w:afterLines="50" w:after="120"/>
        <w:ind w:leftChars="0"/>
        <w:jc w:val="both"/>
        <w:rPr>
          <w:rFonts w:eastAsia="SimSun"/>
          <w:sz w:val="22"/>
          <w:szCs w:val="22"/>
          <w:lang w:eastAsia="zh-CN"/>
        </w:rPr>
      </w:pPr>
      <w:r w:rsidRPr="00923EA0">
        <w:rPr>
          <w:rFonts w:eastAsia="SimSun"/>
          <w:sz w:val="22"/>
          <w:szCs w:val="22"/>
          <w:lang w:eastAsia="zh-CN"/>
        </w:rPr>
        <w:t xml:space="preserve">For the starting time of the window for on-demand SIB1 reception, </w:t>
      </w:r>
      <w:r w:rsidR="00033AC8">
        <w:rPr>
          <w:rFonts w:eastAsia="SimSun" w:hint="eastAsia"/>
          <w:sz w:val="22"/>
          <w:szCs w:val="22"/>
          <w:lang w:eastAsia="zh-CN"/>
        </w:rPr>
        <w:t>support Alt.</w:t>
      </w:r>
      <w:r w:rsidR="009E6749">
        <w:rPr>
          <w:rFonts w:eastAsia="SimSun" w:hint="eastAsia"/>
          <w:sz w:val="22"/>
          <w:szCs w:val="22"/>
          <w:lang w:eastAsia="zh-CN"/>
        </w:rPr>
        <w:t>3</w:t>
      </w:r>
      <w:r w:rsidR="00033AC8">
        <w:rPr>
          <w:rFonts w:eastAsia="SimSun" w:hint="eastAsia"/>
          <w:sz w:val="22"/>
          <w:szCs w:val="22"/>
          <w:lang w:eastAsia="zh-CN"/>
        </w:rPr>
        <w:t xml:space="preserve"> of following considering the </w:t>
      </w:r>
      <w:r w:rsidR="009E6749">
        <w:rPr>
          <w:rFonts w:eastAsia="SimSun" w:hint="eastAsia"/>
          <w:sz w:val="22"/>
          <w:szCs w:val="22"/>
          <w:lang w:eastAsia="zh-CN"/>
        </w:rPr>
        <w:t xml:space="preserve">enough </w:t>
      </w:r>
      <w:r w:rsidR="00033AC8">
        <w:rPr>
          <w:rFonts w:eastAsia="SimSun"/>
          <w:sz w:val="22"/>
          <w:szCs w:val="22"/>
          <w:lang w:eastAsia="zh-CN"/>
        </w:rPr>
        <w:t>flexibility</w:t>
      </w:r>
      <w:r w:rsidR="00033AC8">
        <w:rPr>
          <w:rFonts w:eastAsia="SimSun" w:hint="eastAsia"/>
          <w:sz w:val="22"/>
          <w:szCs w:val="22"/>
          <w:lang w:eastAsia="zh-CN"/>
        </w:rPr>
        <w:t xml:space="preserve"> and </w:t>
      </w:r>
      <w:r w:rsidR="009E6749">
        <w:rPr>
          <w:rFonts w:eastAsia="SimSun" w:hint="eastAsia"/>
          <w:sz w:val="22"/>
          <w:szCs w:val="22"/>
          <w:lang w:eastAsia="zh-CN"/>
        </w:rPr>
        <w:t xml:space="preserve">low </w:t>
      </w:r>
      <w:r w:rsidR="00033AC8">
        <w:rPr>
          <w:rFonts w:eastAsia="SimSun" w:hint="eastAsia"/>
          <w:sz w:val="22"/>
          <w:szCs w:val="22"/>
          <w:lang w:eastAsia="zh-CN"/>
        </w:rPr>
        <w:t>specification impact</w:t>
      </w:r>
      <w:r w:rsidRPr="00923EA0">
        <w:rPr>
          <w:rFonts w:eastAsia="SimSun"/>
          <w:sz w:val="22"/>
          <w:szCs w:val="22"/>
          <w:lang w:eastAsia="zh-CN"/>
        </w:rPr>
        <w:t xml:space="preserve">. </w:t>
      </w:r>
    </w:p>
    <w:p w14:paraId="67CE659F" w14:textId="0CDABEBB" w:rsidR="00EF3360" w:rsidRDefault="00EF3360" w:rsidP="004A61F4">
      <w:pPr>
        <w:pStyle w:val="ListParagraph"/>
        <w:numPr>
          <w:ilvl w:val="1"/>
          <w:numId w:val="9"/>
        </w:numPr>
        <w:ind w:leftChars="0"/>
        <w:jc w:val="both"/>
        <w:rPr>
          <w:rFonts w:eastAsia="SimSun"/>
          <w:sz w:val="22"/>
          <w:szCs w:val="22"/>
          <w:lang w:eastAsia="zh-CN"/>
        </w:rPr>
      </w:pPr>
      <w:r w:rsidRPr="009B5C08">
        <w:rPr>
          <w:rFonts w:eastAsia="SimSun" w:hint="eastAsia"/>
          <w:sz w:val="22"/>
          <w:szCs w:val="22"/>
          <w:lang w:eastAsia="zh-CN"/>
        </w:rPr>
        <w:t>Alt.1</w:t>
      </w:r>
      <w:r>
        <w:rPr>
          <w:rFonts w:eastAsia="SimSun" w:hint="eastAsia"/>
          <w:sz w:val="22"/>
          <w:szCs w:val="22"/>
          <w:lang w:eastAsia="zh-CN"/>
        </w:rPr>
        <w:t>: I</w:t>
      </w:r>
      <w:r w:rsidRPr="002D55F5">
        <w:rPr>
          <w:rFonts w:eastAsia="SimSun"/>
          <w:sz w:val="22"/>
          <w:szCs w:val="22"/>
          <w:lang w:eastAsia="zh-CN"/>
        </w:rPr>
        <w:t>ndicated in RAR of UL-WUS</w:t>
      </w:r>
      <w:r>
        <w:rPr>
          <w:rFonts w:eastAsia="SimSun" w:hint="eastAsia"/>
          <w:sz w:val="22"/>
          <w:szCs w:val="22"/>
          <w:lang w:eastAsia="zh-CN"/>
        </w:rPr>
        <w:t>.</w:t>
      </w:r>
      <w:r w:rsidRPr="002D55F5">
        <w:rPr>
          <w:rFonts w:eastAsia="SimSun"/>
          <w:sz w:val="22"/>
          <w:szCs w:val="22"/>
          <w:lang w:eastAsia="zh-CN"/>
        </w:rPr>
        <w:t xml:space="preserve"> </w:t>
      </w:r>
    </w:p>
    <w:p w14:paraId="741D7CB8" w14:textId="2A832492" w:rsidR="00EF3360" w:rsidRDefault="00EF3360" w:rsidP="004A61F4">
      <w:pPr>
        <w:pStyle w:val="ListParagraph"/>
        <w:numPr>
          <w:ilvl w:val="1"/>
          <w:numId w:val="9"/>
        </w:numPr>
        <w:ind w:leftChars="0"/>
        <w:jc w:val="both"/>
        <w:rPr>
          <w:rFonts w:eastAsia="SimSun"/>
          <w:sz w:val="22"/>
          <w:szCs w:val="22"/>
          <w:lang w:eastAsia="zh-CN"/>
        </w:rPr>
      </w:pPr>
      <w:r w:rsidRPr="002D55F5">
        <w:rPr>
          <w:rFonts w:eastAsia="SimSun"/>
          <w:sz w:val="22"/>
          <w:szCs w:val="22"/>
          <w:lang w:eastAsia="zh-CN"/>
        </w:rPr>
        <w:t xml:space="preserve">Alt.2: </w:t>
      </w:r>
      <w:r>
        <w:rPr>
          <w:rFonts w:eastAsia="SimSun" w:hint="eastAsia"/>
          <w:sz w:val="22"/>
          <w:szCs w:val="22"/>
          <w:lang w:eastAsia="zh-CN"/>
        </w:rPr>
        <w:t>P</w:t>
      </w:r>
      <w:r w:rsidRPr="002D55F5">
        <w:rPr>
          <w:rFonts w:eastAsia="SimSun"/>
          <w:sz w:val="22"/>
          <w:szCs w:val="22"/>
          <w:lang w:eastAsia="zh-CN"/>
        </w:rPr>
        <w:t>redefined in specification</w:t>
      </w:r>
      <w:r>
        <w:rPr>
          <w:rFonts w:eastAsia="SimSun" w:hint="eastAsia"/>
          <w:sz w:val="22"/>
          <w:szCs w:val="22"/>
          <w:lang w:eastAsia="zh-CN"/>
        </w:rPr>
        <w:t>.</w:t>
      </w:r>
      <w:r w:rsidRPr="002D55F5">
        <w:rPr>
          <w:rFonts w:eastAsia="SimSun"/>
          <w:sz w:val="22"/>
          <w:szCs w:val="22"/>
          <w:lang w:eastAsia="zh-CN"/>
        </w:rPr>
        <w:t xml:space="preserve"> </w:t>
      </w:r>
    </w:p>
    <w:p w14:paraId="03FF43D5" w14:textId="4C6B158C" w:rsidR="00923EA0" w:rsidRPr="004A61F4" w:rsidRDefault="00EF3360" w:rsidP="004A61F4">
      <w:pPr>
        <w:pStyle w:val="ListParagraph"/>
        <w:numPr>
          <w:ilvl w:val="1"/>
          <w:numId w:val="9"/>
        </w:numPr>
        <w:ind w:leftChars="0"/>
        <w:jc w:val="both"/>
        <w:rPr>
          <w:rFonts w:eastAsia="SimSun"/>
          <w:sz w:val="22"/>
          <w:szCs w:val="22"/>
          <w:lang w:eastAsia="zh-CN"/>
        </w:rPr>
      </w:pPr>
      <w:r w:rsidRPr="002D55F5">
        <w:rPr>
          <w:rFonts w:eastAsia="SimSun"/>
          <w:sz w:val="22"/>
          <w:szCs w:val="22"/>
          <w:lang w:eastAsia="zh-CN"/>
        </w:rPr>
        <w:t>Alt.</w:t>
      </w:r>
      <w:r>
        <w:rPr>
          <w:rFonts w:eastAsia="SimSun" w:hint="eastAsia"/>
          <w:sz w:val="22"/>
          <w:szCs w:val="22"/>
          <w:lang w:eastAsia="zh-CN"/>
        </w:rPr>
        <w:t>3</w:t>
      </w:r>
      <w:r w:rsidRPr="002D55F5">
        <w:rPr>
          <w:rFonts w:eastAsia="SimSun"/>
          <w:sz w:val="22"/>
          <w:szCs w:val="22"/>
          <w:lang w:eastAsia="zh-CN"/>
        </w:rPr>
        <w:t xml:space="preserve">: </w:t>
      </w:r>
      <w:r>
        <w:rPr>
          <w:rFonts w:eastAsia="SimSun" w:hint="eastAsia"/>
          <w:sz w:val="22"/>
          <w:szCs w:val="22"/>
          <w:lang w:eastAsia="zh-CN"/>
        </w:rPr>
        <w:t>I</w:t>
      </w:r>
      <w:r w:rsidRPr="0022541C">
        <w:rPr>
          <w:rFonts w:eastAsia="SimSun"/>
          <w:sz w:val="22"/>
          <w:szCs w:val="22"/>
          <w:lang w:eastAsia="zh-CN"/>
        </w:rPr>
        <w:t>ndicated in UL WUS configuration</w:t>
      </w:r>
      <w:r>
        <w:rPr>
          <w:rFonts w:eastAsia="SimSun" w:hint="eastAsia"/>
          <w:sz w:val="22"/>
          <w:szCs w:val="22"/>
          <w:lang w:eastAsia="zh-CN"/>
        </w:rPr>
        <w:t>.</w:t>
      </w:r>
      <w:r w:rsidRPr="002D55F5">
        <w:rPr>
          <w:rFonts w:eastAsia="SimSun"/>
          <w:sz w:val="22"/>
          <w:szCs w:val="22"/>
          <w:lang w:eastAsia="zh-CN"/>
        </w:rPr>
        <w:t xml:space="preserve"> </w:t>
      </w:r>
      <w:r w:rsidRPr="009B5C08">
        <w:rPr>
          <w:rFonts w:eastAsia="SimSun"/>
          <w:sz w:val="22"/>
          <w:szCs w:val="22"/>
          <w:lang w:eastAsia="zh-CN"/>
        </w:rPr>
        <w:t xml:space="preserve">  </w:t>
      </w:r>
    </w:p>
    <w:p w14:paraId="50094B52" w14:textId="77777777" w:rsidR="00CC3557" w:rsidRPr="00787821" w:rsidRDefault="00CC3557" w:rsidP="00CC3557">
      <w:pPr>
        <w:pStyle w:val="Heading1"/>
        <w:numPr>
          <w:ilvl w:val="0"/>
          <w:numId w:val="6"/>
        </w:numPr>
        <w:spacing w:after="120"/>
        <w:jc w:val="both"/>
        <w:rPr>
          <w:rFonts w:eastAsia="DengXian"/>
          <w:b/>
          <w:lang w:val="en-US" w:eastAsia="zh-CN"/>
        </w:rPr>
      </w:pPr>
      <w:r w:rsidRPr="00787821">
        <w:rPr>
          <w:rFonts w:eastAsia="DengXian"/>
          <w:b/>
          <w:lang w:val="en-US" w:eastAsia="zh-CN"/>
        </w:rPr>
        <w:t>Conclusion</w:t>
      </w:r>
    </w:p>
    <w:p w14:paraId="3EBF1483" w14:textId="62FBE885" w:rsidR="008258C1" w:rsidRDefault="00CC3557" w:rsidP="0014396D">
      <w:pPr>
        <w:jc w:val="both"/>
        <w:rPr>
          <w:rFonts w:eastAsia="SimSun"/>
          <w:sz w:val="22"/>
          <w:szCs w:val="22"/>
          <w:lang w:val="en-US"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5312F1">
        <w:rPr>
          <w:rFonts w:eastAsia="SimSun"/>
          <w:sz w:val="22"/>
          <w:szCs w:val="22"/>
          <w:lang w:val="en-US" w:eastAsia="zh-CN"/>
        </w:rPr>
        <w:t>of on-demand SIB1 transmission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341256BA" w14:textId="77777777" w:rsidR="000576D7" w:rsidRDefault="000576D7" w:rsidP="00534792">
      <w:pPr>
        <w:spacing w:afterLines="50" w:after="120"/>
        <w:jc w:val="both"/>
        <w:rPr>
          <w:rFonts w:eastAsiaTheme="minorEastAsia"/>
          <w:b/>
          <w:sz w:val="22"/>
          <w:szCs w:val="22"/>
          <w:highlight w:val="yellow"/>
          <w:u w:val="single"/>
        </w:rPr>
      </w:pPr>
    </w:p>
    <w:p w14:paraId="4D3A584C" w14:textId="77777777" w:rsidR="00262B3B" w:rsidRPr="001D3DD0" w:rsidRDefault="00262B3B" w:rsidP="00262B3B">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Pr>
          <w:rFonts w:eastAsia="SimSun" w:hint="eastAsia"/>
          <w:b/>
          <w:sz w:val="22"/>
          <w:szCs w:val="22"/>
          <w:u w:val="single"/>
          <w:lang w:eastAsia="zh-CN"/>
        </w:rPr>
        <w:t>1</w:t>
      </w:r>
      <w:r w:rsidRPr="001D3DD0">
        <w:rPr>
          <w:rFonts w:eastAsiaTheme="minorEastAsia"/>
          <w:b/>
          <w:sz w:val="22"/>
          <w:szCs w:val="22"/>
          <w:u w:val="single"/>
        </w:rPr>
        <w:t>:</w:t>
      </w:r>
    </w:p>
    <w:p w14:paraId="52AB04E7" w14:textId="0D100FD3" w:rsidR="006B23DB" w:rsidRPr="004A61F4" w:rsidRDefault="00941377" w:rsidP="00941377">
      <w:pPr>
        <w:pStyle w:val="ListParagraph"/>
        <w:numPr>
          <w:ilvl w:val="0"/>
          <w:numId w:val="9"/>
        </w:numPr>
        <w:ind w:leftChars="0"/>
        <w:jc w:val="both"/>
        <w:rPr>
          <w:rFonts w:eastAsiaTheme="minorEastAsia"/>
          <w:sz w:val="22"/>
          <w:szCs w:val="22"/>
          <w:lang w:val="en-US"/>
        </w:rPr>
      </w:pPr>
      <w:r w:rsidRPr="00FD2102">
        <w:rPr>
          <w:rFonts w:eastAsiaTheme="minorEastAsia"/>
          <w:sz w:val="22"/>
          <w:szCs w:val="22"/>
        </w:rPr>
        <w:t xml:space="preserve">UE determines a cell supporting OD-SIB1 and its state of on-demand SIB1 </w:t>
      </w:r>
      <w:r>
        <w:rPr>
          <w:rFonts w:eastAsia="SimSun" w:hint="eastAsia"/>
          <w:sz w:val="22"/>
          <w:szCs w:val="22"/>
          <w:lang w:eastAsia="zh-CN"/>
        </w:rPr>
        <w:t>transmission</w:t>
      </w:r>
      <w:r w:rsidRPr="00FD2102">
        <w:rPr>
          <w:rFonts w:eastAsiaTheme="minorEastAsia"/>
          <w:sz w:val="22"/>
          <w:szCs w:val="22"/>
        </w:rPr>
        <w:t xml:space="preserve"> or periodic SIB1 </w:t>
      </w:r>
      <w:r>
        <w:rPr>
          <w:rFonts w:eastAsia="SimSun" w:hint="eastAsia"/>
          <w:sz w:val="22"/>
          <w:szCs w:val="22"/>
          <w:lang w:eastAsia="zh-CN"/>
        </w:rPr>
        <w:t>transmission</w:t>
      </w:r>
      <w:r w:rsidRPr="00FD2102">
        <w:rPr>
          <w:rFonts w:eastAsiaTheme="minorEastAsia"/>
          <w:sz w:val="22"/>
          <w:szCs w:val="22"/>
        </w:rPr>
        <w:t xml:space="preserve"> based on</w:t>
      </w:r>
      <w:r>
        <w:rPr>
          <w:rFonts w:eastAsia="SimSun" w:hint="eastAsia"/>
          <w:sz w:val="22"/>
          <w:szCs w:val="22"/>
          <w:lang w:eastAsia="zh-CN"/>
        </w:rPr>
        <w:t xml:space="preserve"> both</w:t>
      </w:r>
      <w:r w:rsidRPr="00FD2102">
        <w:rPr>
          <w:rFonts w:eastAsiaTheme="minorEastAsia"/>
          <w:sz w:val="22"/>
          <w:szCs w:val="22"/>
        </w:rPr>
        <w:t xml:space="preserve"> UL WUS configuration from Cell A and K_SSB from NES cell.</w:t>
      </w:r>
      <w:r>
        <w:rPr>
          <w:rFonts w:eastAsia="SimSun" w:hint="eastAsia"/>
          <w:sz w:val="22"/>
          <w:szCs w:val="22"/>
          <w:lang w:val="en-US" w:eastAsia="zh-CN"/>
        </w:rPr>
        <w:t xml:space="preserve"> </w:t>
      </w:r>
    </w:p>
    <w:p w14:paraId="6057B7BB" w14:textId="28474EE9" w:rsidR="00941377" w:rsidRPr="004B0CBD" w:rsidRDefault="00941377" w:rsidP="004A61F4">
      <w:pPr>
        <w:pStyle w:val="ListParagraph"/>
        <w:numPr>
          <w:ilvl w:val="1"/>
          <w:numId w:val="9"/>
        </w:numPr>
        <w:ind w:leftChars="0"/>
        <w:jc w:val="both"/>
        <w:rPr>
          <w:rFonts w:eastAsiaTheme="minorEastAsia"/>
          <w:sz w:val="22"/>
          <w:szCs w:val="22"/>
          <w:lang w:val="en-US"/>
        </w:rPr>
      </w:pPr>
      <w:r>
        <w:rPr>
          <w:rFonts w:eastAsia="SimSun" w:hint="eastAsia"/>
          <w:sz w:val="22"/>
          <w:szCs w:val="22"/>
          <w:lang w:val="en-US" w:eastAsia="zh-CN"/>
        </w:rPr>
        <w:t>No additional RAN1 specification impact is needed.</w:t>
      </w:r>
      <w:r w:rsidRPr="004B0CBD">
        <w:rPr>
          <w:rFonts w:eastAsiaTheme="minorEastAsia"/>
          <w:sz w:val="22"/>
          <w:szCs w:val="22"/>
          <w:lang w:val="en-US"/>
        </w:rPr>
        <w:t xml:space="preserve"> </w:t>
      </w:r>
    </w:p>
    <w:p w14:paraId="1D732D7E" w14:textId="2CD337BB" w:rsidR="00D66F7E" w:rsidRPr="00850432" w:rsidRDefault="00262B3B" w:rsidP="004A61F4">
      <w:pPr>
        <w:pStyle w:val="ListParagraph"/>
        <w:ind w:leftChars="0" w:left="420"/>
        <w:jc w:val="both"/>
        <w:rPr>
          <w:rFonts w:eastAsia="SimSun"/>
          <w:sz w:val="22"/>
          <w:szCs w:val="22"/>
          <w:lang w:val="en-US" w:eastAsia="zh-CN"/>
        </w:rPr>
      </w:pPr>
      <w:r w:rsidRPr="00850432">
        <w:rPr>
          <w:rFonts w:eastAsiaTheme="minorEastAsia"/>
          <w:sz w:val="22"/>
          <w:szCs w:val="22"/>
          <w:lang w:val="en-US"/>
        </w:rPr>
        <w:t xml:space="preserve"> </w:t>
      </w:r>
    </w:p>
    <w:p w14:paraId="3156B497" w14:textId="77777777" w:rsidR="00262B3B" w:rsidRPr="001D3DD0" w:rsidRDefault="00262B3B" w:rsidP="00262B3B">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Pr>
          <w:rFonts w:eastAsia="SimSun" w:hint="eastAsia"/>
          <w:b/>
          <w:sz w:val="22"/>
          <w:szCs w:val="22"/>
          <w:u w:val="single"/>
          <w:lang w:eastAsia="zh-CN"/>
        </w:rPr>
        <w:t>2</w:t>
      </w:r>
      <w:r w:rsidRPr="001D3DD0">
        <w:rPr>
          <w:rFonts w:eastAsiaTheme="minorEastAsia"/>
          <w:b/>
          <w:sz w:val="22"/>
          <w:szCs w:val="22"/>
          <w:u w:val="single"/>
        </w:rPr>
        <w:t>:</w:t>
      </w:r>
    </w:p>
    <w:p w14:paraId="0C5D0905" w14:textId="77777777" w:rsidR="000350AA" w:rsidRDefault="000350AA" w:rsidP="000350AA">
      <w:pPr>
        <w:pStyle w:val="ListParagraph"/>
        <w:numPr>
          <w:ilvl w:val="0"/>
          <w:numId w:val="9"/>
        </w:numPr>
        <w:ind w:leftChars="0"/>
        <w:jc w:val="both"/>
        <w:rPr>
          <w:rFonts w:eastAsia="SimSun"/>
          <w:sz w:val="22"/>
          <w:szCs w:val="22"/>
          <w:lang w:eastAsia="zh-CN"/>
        </w:rPr>
      </w:pPr>
      <w:r w:rsidRPr="008915C2">
        <w:rPr>
          <w:rFonts w:eastAsia="SimSun"/>
          <w:sz w:val="22"/>
          <w:szCs w:val="22"/>
          <w:lang w:eastAsia="zh-CN"/>
        </w:rPr>
        <w:t xml:space="preserve">On how to use PDCCH-ConfigSIB1 for R19 NES-capable UE in MIB of NES Cell when K_SSB = 30 in FR1 or K_SSB = 14 in FR2 on NES cell if SSB of NES cell is on the sync raster, </w:t>
      </w:r>
      <w:r w:rsidRPr="008915C2">
        <w:rPr>
          <w:rFonts w:eastAsia="SimSun" w:hint="eastAsia"/>
          <w:sz w:val="22"/>
          <w:szCs w:val="22"/>
          <w:lang w:eastAsia="zh-CN"/>
        </w:rPr>
        <w:t xml:space="preserve">support Option 2 of following </w:t>
      </w:r>
    </w:p>
    <w:p w14:paraId="682FC64D" w14:textId="77777777" w:rsidR="000350AA" w:rsidRPr="009B5C08" w:rsidRDefault="000350AA" w:rsidP="000350AA">
      <w:pPr>
        <w:numPr>
          <w:ilvl w:val="1"/>
          <w:numId w:val="9"/>
        </w:numPr>
        <w:overflowPunct w:val="0"/>
        <w:autoSpaceDE w:val="0"/>
        <w:autoSpaceDN w:val="0"/>
        <w:adjustRightInd w:val="0"/>
        <w:textAlignment w:val="baseline"/>
        <w:rPr>
          <w:rFonts w:eastAsia="Batang"/>
          <w:color w:val="000000"/>
          <w:kern w:val="24"/>
          <w:sz w:val="20"/>
          <w:lang w:val="en-US" w:eastAsia="zh-CN"/>
        </w:rPr>
      </w:pPr>
      <w:r w:rsidRPr="009B5C08">
        <w:rPr>
          <w:rFonts w:eastAsia="Batang"/>
          <w:color w:val="000000"/>
          <w:kern w:val="24"/>
          <w:sz w:val="20"/>
          <w:lang w:eastAsia="zh-CN"/>
        </w:rPr>
        <w:t>Option 2: Use it to indicate</w:t>
      </w:r>
      <w:r w:rsidRPr="009B5C08">
        <w:rPr>
          <w:rFonts w:eastAsia="Batang"/>
          <w:i/>
          <w:iCs/>
          <w:color w:val="000000"/>
          <w:kern w:val="24"/>
          <w:sz w:val="20"/>
          <w:lang w:eastAsia="zh-CN"/>
        </w:rPr>
        <w:t xml:space="preserve"> searchSpaceZero</w:t>
      </w:r>
      <w:r w:rsidRPr="009B5C08">
        <w:rPr>
          <w:rFonts w:eastAsia="Batang"/>
          <w:color w:val="000000"/>
          <w:kern w:val="24"/>
          <w:sz w:val="20"/>
          <w:lang w:eastAsia="zh-CN"/>
        </w:rPr>
        <w:t xml:space="preserve"> and </w:t>
      </w:r>
      <w:r w:rsidRPr="009B5C08">
        <w:rPr>
          <w:rFonts w:eastAsia="Batang"/>
          <w:i/>
          <w:iCs/>
          <w:color w:val="000000"/>
          <w:kern w:val="24"/>
          <w:sz w:val="20"/>
          <w:lang w:eastAsia="zh-CN"/>
        </w:rPr>
        <w:t xml:space="preserve">controlResourceSetZero </w:t>
      </w:r>
      <w:r w:rsidRPr="009B5C08">
        <w:rPr>
          <w:rFonts w:eastAsia="Batang"/>
          <w:color w:val="000000"/>
          <w:kern w:val="24"/>
          <w:sz w:val="20"/>
          <w:lang w:eastAsia="zh-CN"/>
        </w:rPr>
        <w:t>of OD-SIB1</w:t>
      </w:r>
    </w:p>
    <w:p w14:paraId="5107D1A5" w14:textId="1B913AE1" w:rsidR="0024704E" w:rsidRDefault="006F1EE2" w:rsidP="000350AA">
      <w:pPr>
        <w:pStyle w:val="ListParagraph"/>
        <w:numPr>
          <w:ilvl w:val="0"/>
          <w:numId w:val="9"/>
        </w:numPr>
        <w:ind w:leftChars="0"/>
        <w:jc w:val="both"/>
        <w:rPr>
          <w:rFonts w:eastAsia="SimSun"/>
          <w:sz w:val="22"/>
          <w:szCs w:val="22"/>
          <w:lang w:eastAsia="zh-CN"/>
        </w:rPr>
      </w:pPr>
      <w:r>
        <w:rPr>
          <w:rFonts w:eastAsia="SimSun" w:hint="eastAsia"/>
          <w:sz w:val="22"/>
          <w:szCs w:val="22"/>
          <w:lang w:eastAsia="zh-CN"/>
        </w:rPr>
        <w:t>I</w:t>
      </w:r>
      <w:r w:rsidR="000350AA">
        <w:rPr>
          <w:rFonts w:eastAsia="SimSun" w:hint="eastAsia"/>
          <w:sz w:val="22"/>
          <w:szCs w:val="22"/>
          <w:lang w:eastAsia="zh-CN"/>
        </w:rPr>
        <w:t xml:space="preserve">f </w:t>
      </w:r>
      <w:r w:rsidR="000350AA" w:rsidRPr="00FC460C">
        <w:rPr>
          <w:rFonts w:eastAsia="SimSun"/>
          <w:sz w:val="22"/>
          <w:szCs w:val="22"/>
          <w:lang w:eastAsia="zh-CN"/>
        </w:rPr>
        <w:t>SSB on NES cell</w:t>
      </w:r>
      <w:r w:rsidR="000350AA">
        <w:rPr>
          <w:rFonts w:eastAsia="SimSun" w:hint="eastAsia"/>
          <w:sz w:val="22"/>
          <w:szCs w:val="22"/>
          <w:lang w:eastAsia="zh-CN"/>
        </w:rPr>
        <w:t xml:space="preserve"> is not on the sync raster, support to </w:t>
      </w:r>
      <w:r w:rsidR="000350AA" w:rsidRPr="008915C2">
        <w:rPr>
          <w:rFonts w:eastAsia="SimSun"/>
          <w:sz w:val="22"/>
          <w:szCs w:val="22"/>
          <w:lang w:eastAsia="zh-CN"/>
        </w:rPr>
        <w:t>use PDCCH-ConfigSIB1</w:t>
      </w:r>
      <w:r w:rsidR="000350AA" w:rsidRPr="00CC2D32">
        <w:rPr>
          <w:rFonts w:eastAsia="SimSun"/>
          <w:sz w:val="22"/>
          <w:szCs w:val="22"/>
          <w:lang w:eastAsia="zh-CN"/>
        </w:rPr>
        <w:t xml:space="preserve"> </w:t>
      </w:r>
      <w:r w:rsidR="000350AA" w:rsidRPr="008915C2">
        <w:rPr>
          <w:rFonts w:eastAsia="SimSun"/>
          <w:sz w:val="22"/>
          <w:szCs w:val="22"/>
          <w:lang w:eastAsia="zh-CN"/>
        </w:rPr>
        <w:t xml:space="preserve">in MIB of NES Cell </w:t>
      </w:r>
      <w:r w:rsidR="000350AA" w:rsidRPr="009B5C08">
        <w:rPr>
          <w:rFonts w:eastAsia="Batang"/>
          <w:color w:val="000000"/>
          <w:kern w:val="24"/>
          <w:sz w:val="20"/>
          <w:lang w:eastAsia="zh-CN"/>
        </w:rPr>
        <w:t>to indicate</w:t>
      </w:r>
      <w:r w:rsidR="000350AA" w:rsidRPr="009B5C08">
        <w:rPr>
          <w:rFonts w:eastAsia="Batang"/>
          <w:i/>
          <w:iCs/>
          <w:color w:val="000000"/>
          <w:kern w:val="24"/>
          <w:sz w:val="20"/>
          <w:lang w:eastAsia="zh-CN"/>
        </w:rPr>
        <w:t xml:space="preserve"> searchSpaceZero</w:t>
      </w:r>
      <w:r w:rsidR="000350AA" w:rsidRPr="009B5C08">
        <w:rPr>
          <w:rFonts w:eastAsia="Batang"/>
          <w:color w:val="000000"/>
          <w:kern w:val="24"/>
          <w:sz w:val="20"/>
          <w:lang w:eastAsia="zh-CN"/>
        </w:rPr>
        <w:t xml:space="preserve"> and </w:t>
      </w:r>
      <w:r w:rsidR="000350AA" w:rsidRPr="009B5C08">
        <w:rPr>
          <w:rFonts w:eastAsia="Batang"/>
          <w:i/>
          <w:iCs/>
          <w:color w:val="000000"/>
          <w:kern w:val="24"/>
          <w:sz w:val="20"/>
          <w:lang w:eastAsia="zh-CN"/>
        </w:rPr>
        <w:t xml:space="preserve">controlResourceSetZero </w:t>
      </w:r>
      <w:r w:rsidR="000350AA" w:rsidRPr="009B5C08">
        <w:rPr>
          <w:rFonts w:eastAsia="Batang"/>
          <w:color w:val="000000"/>
          <w:kern w:val="24"/>
          <w:sz w:val="20"/>
          <w:lang w:eastAsia="zh-CN"/>
        </w:rPr>
        <w:t>of OD-SIB1</w:t>
      </w:r>
      <w:r w:rsidR="000350AA">
        <w:rPr>
          <w:rFonts w:eastAsia="SimSun" w:hint="eastAsia"/>
          <w:color w:val="000000"/>
          <w:kern w:val="24"/>
          <w:sz w:val="20"/>
          <w:lang w:eastAsia="zh-CN"/>
        </w:rPr>
        <w:t>.</w:t>
      </w:r>
      <w:r w:rsidR="0024704E">
        <w:rPr>
          <w:rFonts w:eastAsia="SimSun" w:hint="eastAsia"/>
          <w:sz w:val="22"/>
          <w:szCs w:val="22"/>
          <w:lang w:eastAsia="zh-CN"/>
        </w:rPr>
        <w:t xml:space="preserve"> </w:t>
      </w:r>
    </w:p>
    <w:p w14:paraId="2907E7A0" w14:textId="77777777" w:rsidR="009A790A" w:rsidRDefault="009A790A" w:rsidP="009A790A">
      <w:pPr>
        <w:rPr>
          <w:rFonts w:eastAsia="SimSun"/>
          <w:sz w:val="22"/>
          <w:szCs w:val="22"/>
          <w:lang w:val="en-US" w:eastAsia="zh-CN"/>
        </w:rPr>
      </w:pPr>
    </w:p>
    <w:p w14:paraId="5E975B2F" w14:textId="77777777" w:rsidR="00A67B2C" w:rsidRDefault="00A67B2C" w:rsidP="00A67B2C">
      <w:pPr>
        <w:spacing w:afterLines="50" w:after="120"/>
        <w:jc w:val="both"/>
        <w:rPr>
          <w:lang w:eastAsia="zh-CN"/>
        </w:rPr>
      </w:pPr>
      <w:r w:rsidRPr="002D01C2">
        <w:rPr>
          <w:rFonts w:eastAsiaTheme="minorEastAsia"/>
          <w:b/>
          <w:sz w:val="22"/>
          <w:szCs w:val="22"/>
          <w:u w:val="single"/>
        </w:rPr>
        <w:t xml:space="preserve">Proposal </w:t>
      </w:r>
      <w:r>
        <w:rPr>
          <w:rFonts w:eastAsia="SimSun" w:hint="eastAsia"/>
          <w:b/>
          <w:sz w:val="22"/>
          <w:szCs w:val="22"/>
          <w:u w:val="single"/>
          <w:lang w:eastAsia="zh-CN"/>
        </w:rPr>
        <w:t>3</w:t>
      </w:r>
      <w:r w:rsidRPr="002D01C2">
        <w:rPr>
          <w:rFonts w:eastAsiaTheme="minorEastAsia"/>
          <w:b/>
          <w:sz w:val="22"/>
          <w:szCs w:val="22"/>
          <w:u w:val="single"/>
        </w:rPr>
        <w:t>:</w:t>
      </w:r>
    </w:p>
    <w:p w14:paraId="6F9215DA" w14:textId="77777777" w:rsidR="00A67B2C" w:rsidRPr="00DB125B" w:rsidRDefault="00A67B2C" w:rsidP="00A67B2C">
      <w:pPr>
        <w:pStyle w:val="ListParagraph"/>
        <w:numPr>
          <w:ilvl w:val="0"/>
          <w:numId w:val="9"/>
        </w:numPr>
        <w:ind w:leftChars="0"/>
        <w:jc w:val="both"/>
        <w:rPr>
          <w:rFonts w:eastAsia="SimSun"/>
          <w:sz w:val="22"/>
          <w:szCs w:val="22"/>
          <w:lang w:eastAsia="zh-CN"/>
        </w:rPr>
      </w:pPr>
      <w:r w:rsidRPr="00DB125B">
        <w:rPr>
          <w:rFonts w:eastAsia="SimSun"/>
          <w:sz w:val="22"/>
          <w:szCs w:val="22"/>
          <w:lang w:eastAsia="zh-CN"/>
        </w:rPr>
        <w:t>For reference time point to determine the window starting time for on-demand SIB1, we prefer to use the timing of starting slot of RAR as it could achieve small latency of on-demand SIB1 reception.</w:t>
      </w:r>
    </w:p>
    <w:p w14:paraId="525D4F18" w14:textId="77777777" w:rsidR="00A67B2C" w:rsidRPr="00DB125B" w:rsidRDefault="00A67B2C" w:rsidP="00A67B2C">
      <w:pPr>
        <w:pStyle w:val="ListParagraph"/>
        <w:numPr>
          <w:ilvl w:val="1"/>
          <w:numId w:val="9"/>
        </w:numPr>
        <w:ind w:leftChars="0"/>
        <w:jc w:val="both"/>
        <w:rPr>
          <w:rFonts w:eastAsia="SimSun"/>
          <w:sz w:val="22"/>
          <w:szCs w:val="22"/>
          <w:lang w:eastAsia="zh-CN"/>
        </w:rPr>
      </w:pPr>
      <w:r w:rsidRPr="00DB125B">
        <w:rPr>
          <w:rFonts w:eastAsia="SimSun"/>
          <w:sz w:val="22"/>
          <w:szCs w:val="22"/>
          <w:lang w:eastAsia="zh-CN"/>
        </w:rPr>
        <w:t xml:space="preserve">The configuration of starting time of SIB1 monitoring could be earlier than the time of RAR reception. </w:t>
      </w:r>
    </w:p>
    <w:p w14:paraId="60B03225" w14:textId="77777777" w:rsidR="00A67B2C" w:rsidRPr="00DB125B" w:rsidRDefault="00A67B2C" w:rsidP="00A67B2C">
      <w:pPr>
        <w:pStyle w:val="ListParagraph"/>
        <w:numPr>
          <w:ilvl w:val="1"/>
          <w:numId w:val="9"/>
        </w:numPr>
        <w:ind w:leftChars="0"/>
        <w:jc w:val="both"/>
        <w:rPr>
          <w:rFonts w:eastAsia="SimSun"/>
          <w:sz w:val="22"/>
          <w:szCs w:val="22"/>
          <w:lang w:eastAsia="zh-CN"/>
        </w:rPr>
      </w:pPr>
      <w:r w:rsidRPr="00DB125B">
        <w:rPr>
          <w:rFonts w:eastAsia="SimSun"/>
          <w:sz w:val="22"/>
          <w:szCs w:val="22"/>
          <w:lang w:eastAsia="zh-CN"/>
        </w:rPr>
        <w:t xml:space="preserve">UE could just start SIB1 </w:t>
      </w:r>
      <w:r>
        <w:rPr>
          <w:rFonts w:eastAsiaTheme="minorEastAsia"/>
          <w:sz w:val="22"/>
          <w:szCs w:val="22"/>
        </w:rPr>
        <w:t>acquisition</w:t>
      </w:r>
      <w:r>
        <w:rPr>
          <w:rFonts w:eastAsiaTheme="minorEastAsia" w:hint="eastAsia"/>
          <w:sz w:val="22"/>
          <w:szCs w:val="22"/>
        </w:rPr>
        <w:t xml:space="preserve"> </w:t>
      </w:r>
      <w:r w:rsidRPr="00DB125B">
        <w:rPr>
          <w:rFonts w:eastAsia="SimSun"/>
          <w:sz w:val="22"/>
          <w:szCs w:val="22"/>
          <w:lang w:eastAsia="zh-CN"/>
        </w:rPr>
        <w:t>after the starting time of SIB1 monitoring window and after RAR is successfully received.</w:t>
      </w:r>
    </w:p>
    <w:p w14:paraId="67156387" w14:textId="77777777" w:rsidR="00685CDF" w:rsidRDefault="00685CDF" w:rsidP="0014396D">
      <w:pPr>
        <w:jc w:val="both"/>
        <w:rPr>
          <w:rFonts w:eastAsia="SimSun"/>
          <w:sz w:val="22"/>
          <w:szCs w:val="22"/>
          <w:lang w:eastAsia="zh-CN"/>
        </w:rPr>
      </w:pPr>
    </w:p>
    <w:p w14:paraId="0F6D95CA" w14:textId="36FE0C27" w:rsidR="00262B3B" w:rsidRDefault="00262B3B" w:rsidP="00262B3B">
      <w:pPr>
        <w:spacing w:afterLines="50" w:after="120"/>
        <w:jc w:val="both"/>
        <w:rPr>
          <w:lang w:eastAsia="zh-CN"/>
        </w:rPr>
      </w:pPr>
      <w:r w:rsidRPr="002D01C2">
        <w:rPr>
          <w:rFonts w:eastAsiaTheme="minorEastAsia"/>
          <w:b/>
          <w:sz w:val="22"/>
          <w:szCs w:val="22"/>
          <w:u w:val="single"/>
        </w:rPr>
        <w:t xml:space="preserve">Proposal </w:t>
      </w:r>
      <w:r w:rsidR="009A790A">
        <w:rPr>
          <w:rFonts w:eastAsia="SimSun" w:hint="eastAsia"/>
          <w:b/>
          <w:sz w:val="22"/>
          <w:szCs w:val="22"/>
          <w:u w:val="single"/>
          <w:lang w:eastAsia="zh-CN"/>
        </w:rPr>
        <w:t>4</w:t>
      </w:r>
      <w:r w:rsidRPr="002D01C2">
        <w:rPr>
          <w:rFonts w:eastAsiaTheme="minorEastAsia"/>
          <w:b/>
          <w:sz w:val="22"/>
          <w:szCs w:val="22"/>
          <w:u w:val="single"/>
        </w:rPr>
        <w:t>:</w:t>
      </w:r>
    </w:p>
    <w:p w14:paraId="30D3CCA7" w14:textId="77777777" w:rsidR="00850432" w:rsidRPr="00923EA0" w:rsidRDefault="00850432" w:rsidP="00850432">
      <w:pPr>
        <w:pStyle w:val="ListParagraph"/>
        <w:numPr>
          <w:ilvl w:val="0"/>
          <w:numId w:val="9"/>
        </w:numPr>
        <w:spacing w:afterLines="50" w:after="120"/>
        <w:ind w:leftChars="0"/>
        <w:jc w:val="both"/>
        <w:rPr>
          <w:rFonts w:eastAsia="SimSun"/>
          <w:sz w:val="22"/>
          <w:szCs w:val="22"/>
          <w:lang w:eastAsia="zh-CN"/>
        </w:rPr>
      </w:pPr>
      <w:r w:rsidRPr="00923EA0">
        <w:rPr>
          <w:rFonts w:eastAsia="SimSun"/>
          <w:sz w:val="22"/>
          <w:szCs w:val="22"/>
          <w:lang w:eastAsia="zh-CN"/>
        </w:rPr>
        <w:t xml:space="preserve">For the starting time of the window for on-demand SIB1 reception, </w:t>
      </w:r>
      <w:r>
        <w:rPr>
          <w:rFonts w:eastAsia="SimSun" w:hint="eastAsia"/>
          <w:sz w:val="22"/>
          <w:szCs w:val="22"/>
          <w:lang w:eastAsia="zh-CN"/>
        </w:rPr>
        <w:t xml:space="preserve">support Alt.3 of following considering the enough </w:t>
      </w:r>
      <w:r>
        <w:rPr>
          <w:rFonts w:eastAsia="SimSun"/>
          <w:sz w:val="22"/>
          <w:szCs w:val="22"/>
          <w:lang w:eastAsia="zh-CN"/>
        </w:rPr>
        <w:t>flexibility</w:t>
      </w:r>
      <w:r>
        <w:rPr>
          <w:rFonts w:eastAsia="SimSun" w:hint="eastAsia"/>
          <w:sz w:val="22"/>
          <w:szCs w:val="22"/>
          <w:lang w:eastAsia="zh-CN"/>
        </w:rPr>
        <w:t xml:space="preserve"> and low specification impact</w:t>
      </w:r>
      <w:r w:rsidRPr="00923EA0">
        <w:rPr>
          <w:rFonts w:eastAsia="SimSun"/>
          <w:sz w:val="22"/>
          <w:szCs w:val="22"/>
          <w:lang w:eastAsia="zh-CN"/>
        </w:rPr>
        <w:t xml:space="preserve">. </w:t>
      </w:r>
    </w:p>
    <w:p w14:paraId="485EF9A9" w14:textId="77777777" w:rsidR="00850432" w:rsidRDefault="00850432" w:rsidP="00850432">
      <w:pPr>
        <w:pStyle w:val="ListParagraph"/>
        <w:numPr>
          <w:ilvl w:val="1"/>
          <w:numId w:val="9"/>
        </w:numPr>
        <w:ind w:leftChars="0"/>
        <w:jc w:val="both"/>
        <w:rPr>
          <w:rFonts w:eastAsia="SimSun"/>
          <w:sz w:val="22"/>
          <w:szCs w:val="22"/>
          <w:lang w:eastAsia="zh-CN"/>
        </w:rPr>
      </w:pPr>
      <w:r w:rsidRPr="009B5C08">
        <w:rPr>
          <w:rFonts w:eastAsia="SimSun" w:hint="eastAsia"/>
          <w:sz w:val="22"/>
          <w:szCs w:val="22"/>
          <w:lang w:eastAsia="zh-CN"/>
        </w:rPr>
        <w:t>Alt.1</w:t>
      </w:r>
      <w:r>
        <w:rPr>
          <w:rFonts w:eastAsia="SimSun" w:hint="eastAsia"/>
          <w:sz w:val="22"/>
          <w:szCs w:val="22"/>
          <w:lang w:eastAsia="zh-CN"/>
        </w:rPr>
        <w:t>: I</w:t>
      </w:r>
      <w:r w:rsidRPr="002D55F5">
        <w:rPr>
          <w:rFonts w:eastAsia="SimSun"/>
          <w:sz w:val="22"/>
          <w:szCs w:val="22"/>
          <w:lang w:eastAsia="zh-CN"/>
        </w:rPr>
        <w:t>ndicated in RAR of UL-WUS</w:t>
      </w:r>
      <w:r>
        <w:rPr>
          <w:rFonts w:eastAsia="SimSun" w:hint="eastAsia"/>
          <w:sz w:val="22"/>
          <w:szCs w:val="22"/>
          <w:lang w:eastAsia="zh-CN"/>
        </w:rPr>
        <w:t>.</w:t>
      </w:r>
      <w:r w:rsidRPr="002D55F5">
        <w:rPr>
          <w:rFonts w:eastAsia="SimSun"/>
          <w:sz w:val="22"/>
          <w:szCs w:val="22"/>
          <w:lang w:eastAsia="zh-CN"/>
        </w:rPr>
        <w:t xml:space="preserve"> </w:t>
      </w:r>
    </w:p>
    <w:p w14:paraId="7E9C9DCF" w14:textId="77777777" w:rsidR="00850432" w:rsidRDefault="00850432" w:rsidP="00850432">
      <w:pPr>
        <w:pStyle w:val="ListParagraph"/>
        <w:numPr>
          <w:ilvl w:val="1"/>
          <w:numId w:val="9"/>
        </w:numPr>
        <w:ind w:leftChars="0"/>
        <w:jc w:val="both"/>
        <w:rPr>
          <w:rFonts w:eastAsia="SimSun"/>
          <w:sz w:val="22"/>
          <w:szCs w:val="22"/>
          <w:lang w:eastAsia="zh-CN"/>
        </w:rPr>
      </w:pPr>
      <w:r w:rsidRPr="002D55F5">
        <w:rPr>
          <w:rFonts w:eastAsia="SimSun"/>
          <w:sz w:val="22"/>
          <w:szCs w:val="22"/>
          <w:lang w:eastAsia="zh-CN"/>
        </w:rPr>
        <w:t xml:space="preserve">Alt.2: </w:t>
      </w:r>
      <w:r>
        <w:rPr>
          <w:rFonts w:eastAsia="SimSun" w:hint="eastAsia"/>
          <w:sz w:val="22"/>
          <w:szCs w:val="22"/>
          <w:lang w:eastAsia="zh-CN"/>
        </w:rPr>
        <w:t>P</w:t>
      </w:r>
      <w:r w:rsidRPr="002D55F5">
        <w:rPr>
          <w:rFonts w:eastAsia="SimSun"/>
          <w:sz w:val="22"/>
          <w:szCs w:val="22"/>
          <w:lang w:eastAsia="zh-CN"/>
        </w:rPr>
        <w:t>redefined in specification</w:t>
      </w:r>
      <w:r>
        <w:rPr>
          <w:rFonts w:eastAsia="SimSun" w:hint="eastAsia"/>
          <w:sz w:val="22"/>
          <w:szCs w:val="22"/>
          <w:lang w:eastAsia="zh-CN"/>
        </w:rPr>
        <w:t>.</w:t>
      </w:r>
      <w:r w:rsidRPr="002D55F5">
        <w:rPr>
          <w:rFonts w:eastAsia="SimSun"/>
          <w:sz w:val="22"/>
          <w:szCs w:val="22"/>
          <w:lang w:eastAsia="zh-CN"/>
        </w:rPr>
        <w:t xml:space="preserve"> </w:t>
      </w:r>
    </w:p>
    <w:p w14:paraId="0806F138" w14:textId="73843127" w:rsidR="00262B3B" w:rsidRPr="00A811BB" w:rsidRDefault="00850432" w:rsidP="00262B3B">
      <w:pPr>
        <w:numPr>
          <w:ilvl w:val="1"/>
          <w:numId w:val="9"/>
        </w:numPr>
        <w:spacing w:afterLines="50" w:after="120"/>
        <w:rPr>
          <w:rFonts w:eastAsia="SimSun"/>
          <w:sz w:val="22"/>
          <w:szCs w:val="22"/>
          <w:lang w:eastAsia="zh-CN"/>
        </w:rPr>
      </w:pPr>
      <w:r w:rsidRPr="002D55F5">
        <w:rPr>
          <w:rFonts w:eastAsia="SimSun"/>
          <w:sz w:val="22"/>
          <w:szCs w:val="22"/>
          <w:lang w:eastAsia="zh-CN"/>
        </w:rPr>
        <w:t>Alt.</w:t>
      </w:r>
      <w:r>
        <w:rPr>
          <w:rFonts w:eastAsia="SimSun" w:hint="eastAsia"/>
          <w:sz w:val="22"/>
          <w:szCs w:val="22"/>
          <w:lang w:eastAsia="zh-CN"/>
        </w:rPr>
        <w:t>3</w:t>
      </w:r>
      <w:r w:rsidRPr="002D55F5">
        <w:rPr>
          <w:rFonts w:eastAsia="SimSun"/>
          <w:sz w:val="22"/>
          <w:szCs w:val="22"/>
          <w:lang w:eastAsia="zh-CN"/>
        </w:rPr>
        <w:t xml:space="preserve">: </w:t>
      </w:r>
      <w:r>
        <w:rPr>
          <w:rFonts w:eastAsia="SimSun" w:hint="eastAsia"/>
          <w:sz w:val="22"/>
          <w:szCs w:val="22"/>
          <w:lang w:eastAsia="zh-CN"/>
        </w:rPr>
        <w:t>I</w:t>
      </w:r>
      <w:r w:rsidRPr="0022541C">
        <w:rPr>
          <w:rFonts w:eastAsia="SimSun"/>
          <w:sz w:val="22"/>
          <w:szCs w:val="22"/>
          <w:lang w:eastAsia="zh-CN"/>
        </w:rPr>
        <w:t>ndicated in UL WUS configuration</w:t>
      </w:r>
      <w:r>
        <w:rPr>
          <w:rFonts w:eastAsia="SimSun" w:hint="eastAsia"/>
          <w:sz w:val="22"/>
          <w:szCs w:val="22"/>
          <w:lang w:eastAsia="zh-CN"/>
        </w:rPr>
        <w:t>.</w:t>
      </w:r>
      <w:r w:rsidR="00262B3B">
        <w:rPr>
          <w:rFonts w:eastAsia="SimSun" w:hint="eastAsia"/>
          <w:sz w:val="22"/>
          <w:szCs w:val="22"/>
          <w:lang w:eastAsia="zh-CN"/>
        </w:rPr>
        <w:t xml:space="preserve"> </w:t>
      </w:r>
    </w:p>
    <w:p w14:paraId="06031878" w14:textId="77777777" w:rsidR="00685CDF" w:rsidRPr="00025913" w:rsidRDefault="00685CDF" w:rsidP="001D3DD0">
      <w:pPr>
        <w:rPr>
          <w:rFonts w:eastAsia="SimSun"/>
          <w:sz w:val="22"/>
          <w:szCs w:val="22"/>
          <w:shd w:val="clear" w:color="auto" w:fill="FFFFFF" w:themeFill="background1"/>
          <w:lang w:eastAsia="zh-CN"/>
        </w:rPr>
      </w:pPr>
    </w:p>
    <w:p w14:paraId="5134DDD9" w14:textId="77777777" w:rsidR="00E23DF0" w:rsidRPr="007B3BA0" w:rsidRDefault="00E23DF0" w:rsidP="00E23DF0">
      <w:pPr>
        <w:pStyle w:val="Heading1"/>
        <w:spacing w:after="120"/>
        <w:jc w:val="both"/>
        <w:rPr>
          <w:b/>
          <w:lang w:val="en-US"/>
        </w:rPr>
      </w:pPr>
      <w:r w:rsidRPr="007B3BA0">
        <w:rPr>
          <w:b/>
          <w:lang w:val="en-US"/>
        </w:rPr>
        <w:t>References</w:t>
      </w:r>
    </w:p>
    <w:p w14:paraId="2D04FD45" w14:textId="70729AEA" w:rsidR="00353A2D" w:rsidRPr="004A61F4" w:rsidRDefault="00353A2D" w:rsidP="00353A2D">
      <w:pPr>
        <w:pStyle w:val="ListParagraph"/>
        <w:numPr>
          <w:ilvl w:val="0"/>
          <w:numId w:val="4"/>
        </w:numPr>
        <w:ind w:leftChars="0"/>
        <w:rPr>
          <w:rFonts w:eastAsia="MS Mincho"/>
          <w:sz w:val="22"/>
          <w:szCs w:val="22"/>
        </w:rPr>
      </w:pPr>
      <w:r w:rsidRPr="00762E02">
        <w:rPr>
          <w:rFonts w:eastAsia="MS Mincho"/>
          <w:sz w:val="22"/>
          <w:szCs w:val="22"/>
        </w:rPr>
        <w:t>3GPP, RAN1#</w:t>
      </w:r>
      <w:r w:rsidR="001E6998" w:rsidRPr="00762E02">
        <w:rPr>
          <w:rFonts w:eastAsia="MS Mincho"/>
          <w:sz w:val="22"/>
          <w:szCs w:val="22"/>
        </w:rPr>
        <w:t>11</w:t>
      </w:r>
      <w:r w:rsidR="001E6998">
        <w:rPr>
          <w:rFonts w:eastAsia="SimSun" w:hint="eastAsia"/>
          <w:sz w:val="22"/>
          <w:szCs w:val="22"/>
          <w:lang w:eastAsia="zh-CN"/>
        </w:rPr>
        <w:t>9</w:t>
      </w:r>
      <w:r w:rsidR="001E6998" w:rsidRPr="00762E02">
        <w:rPr>
          <w:rFonts w:eastAsia="MS Mincho"/>
          <w:sz w:val="22"/>
          <w:szCs w:val="22"/>
        </w:rPr>
        <w:t xml:space="preserve"> </w:t>
      </w:r>
      <w:r w:rsidRPr="00762E02">
        <w:rPr>
          <w:rFonts w:eastAsia="MS Mincho"/>
          <w:sz w:val="22"/>
          <w:szCs w:val="22"/>
        </w:rPr>
        <w:t>meeting, Chairman’s notes</w:t>
      </w:r>
    </w:p>
    <w:p w14:paraId="35DE0C4D" w14:textId="06B7697B" w:rsidR="00DD521B" w:rsidRPr="003E6576" w:rsidRDefault="00DD521B" w:rsidP="00353A2D">
      <w:pPr>
        <w:pStyle w:val="ListParagraph"/>
        <w:numPr>
          <w:ilvl w:val="0"/>
          <w:numId w:val="4"/>
        </w:numPr>
        <w:ind w:leftChars="0"/>
        <w:rPr>
          <w:rFonts w:eastAsia="MS Mincho"/>
          <w:sz w:val="22"/>
          <w:szCs w:val="22"/>
        </w:rPr>
      </w:pPr>
      <w:r>
        <w:rPr>
          <w:rFonts w:eastAsia="SimSun" w:hint="eastAsia"/>
          <w:sz w:val="22"/>
          <w:szCs w:val="22"/>
          <w:lang w:eastAsia="zh-CN"/>
        </w:rPr>
        <w:t xml:space="preserve">3GPP, </w:t>
      </w:r>
      <w:r w:rsidR="001D1540" w:rsidRPr="001D1540">
        <w:rPr>
          <w:rFonts w:eastAsia="SimSun"/>
          <w:sz w:val="22"/>
          <w:szCs w:val="22"/>
          <w:lang w:eastAsia="zh-CN"/>
        </w:rPr>
        <w:t>RP-243297</w:t>
      </w:r>
      <w:r w:rsidR="001D1540">
        <w:rPr>
          <w:rFonts w:eastAsia="SimSun" w:hint="eastAsia"/>
          <w:sz w:val="22"/>
          <w:szCs w:val="22"/>
          <w:lang w:eastAsia="zh-CN"/>
        </w:rPr>
        <w:t xml:space="preserve">, </w:t>
      </w:r>
      <w:r w:rsidR="001D1540" w:rsidRPr="001D1540">
        <w:rPr>
          <w:rFonts w:eastAsia="SimSun"/>
          <w:sz w:val="22"/>
          <w:szCs w:val="22"/>
          <w:lang w:eastAsia="zh-CN"/>
        </w:rPr>
        <w:t>Way forward on NES</w:t>
      </w:r>
      <w:r w:rsidR="001D1540">
        <w:rPr>
          <w:rFonts w:eastAsia="SimSun" w:hint="eastAsia"/>
          <w:sz w:val="22"/>
          <w:szCs w:val="22"/>
          <w:lang w:eastAsia="zh-CN"/>
        </w:rPr>
        <w:t xml:space="preserve">, </w:t>
      </w:r>
      <w:r w:rsidR="001D1540" w:rsidRPr="001D1540">
        <w:rPr>
          <w:rFonts w:eastAsia="SimSun"/>
          <w:sz w:val="22"/>
          <w:szCs w:val="22"/>
          <w:lang w:eastAsia="zh-CN"/>
        </w:rPr>
        <w:t>RAN2 chair (InterDigital)</w:t>
      </w:r>
      <w:r w:rsidR="001D1540">
        <w:rPr>
          <w:rFonts w:eastAsia="SimSun" w:hint="eastAsia"/>
          <w:sz w:val="22"/>
          <w:szCs w:val="22"/>
          <w:lang w:eastAsia="zh-CN"/>
        </w:rPr>
        <w:t xml:space="preserve"> </w:t>
      </w:r>
    </w:p>
    <w:p w14:paraId="7F8E05FD" w14:textId="189BDFE2" w:rsidR="00FF2C30" w:rsidRPr="008B36E5" w:rsidRDefault="00FF2C30" w:rsidP="006E6C88">
      <w:pPr>
        <w:pStyle w:val="ListParagraph"/>
        <w:ind w:leftChars="0" w:left="420"/>
        <w:rPr>
          <w:bCs/>
          <w:sz w:val="22"/>
          <w:szCs w:val="22"/>
        </w:rPr>
      </w:pPr>
    </w:p>
    <w:sectPr w:rsidR="00FF2C30" w:rsidRPr="008B36E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6F697" w14:textId="77777777" w:rsidR="0026662E" w:rsidRDefault="0026662E">
      <w:r>
        <w:separator/>
      </w:r>
    </w:p>
  </w:endnote>
  <w:endnote w:type="continuationSeparator" w:id="0">
    <w:p w14:paraId="291705BE" w14:textId="77777777" w:rsidR="0026662E" w:rsidRDefault="0026662E">
      <w:r>
        <w:continuationSeparator/>
      </w:r>
    </w:p>
  </w:endnote>
  <w:endnote w:type="continuationNotice" w:id="1">
    <w:p w14:paraId="17D02A95" w14:textId="77777777" w:rsidR="0026662E" w:rsidRDefault="00266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E2972" w14:textId="77777777" w:rsidR="0026662E" w:rsidRDefault="0026662E">
      <w:r>
        <w:separator/>
      </w:r>
    </w:p>
  </w:footnote>
  <w:footnote w:type="continuationSeparator" w:id="0">
    <w:p w14:paraId="6863FF1C" w14:textId="77777777" w:rsidR="0026662E" w:rsidRDefault="0026662E">
      <w:r>
        <w:continuationSeparator/>
      </w:r>
    </w:p>
  </w:footnote>
  <w:footnote w:type="continuationNotice" w:id="1">
    <w:p w14:paraId="04200881" w14:textId="77777777" w:rsidR="0026662E" w:rsidRDefault="002666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B70C7D"/>
    <w:multiLevelType w:val="hybridMultilevel"/>
    <w:tmpl w:val="656EB75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9165A"/>
    <w:multiLevelType w:val="hybridMultilevel"/>
    <w:tmpl w:val="A928F8BC"/>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D1764D"/>
    <w:multiLevelType w:val="hybridMultilevel"/>
    <w:tmpl w:val="9684B8D0"/>
    <w:lvl w:ilvl="0" w:tplc="D64EF784">
      <w:numFmt w:val="bullet"/>
      <w:lvlText w:val="-"/>
      <w:lvlJc w:val="left"/>
      <w:pPr>
        <w:ind w:left="440" w:hanging="440"/>
      </w:pPr>
      <w:rPr>
        <w:rFonts w:ascii="Times New Roman" w:eastAsia="Malgun Gothic" w:hAnsi="Times New Roman" w:cs="Times New Roman" w:hint="default"/>
        <w:b w:val="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B92DF5"/>
    <w:multiLevelType w:val="hybridMultilevel"/>
    <w:tmpl w:val="B9FC7874"/>
    <w:lvl w:ilvl="0" w:tplc="79621374">
      <w:start w:val="1"/>
      <w:numFmt w:val="bullet"/>
      <w:lvlText w:val=""/>
      <w:lvlJc w:val="left"/>
      <w:pPr>
        <w:tabs>
          <w:tab w:val="num" w:pos="720"/>
        </w:tabs>
        <w:ind w:left="720" w:hanging="360"/>
      </w:pPr>
      <w:rPr>
        <w:rFonts w:ascii="Wingdings" w:hAnsi="Wingdings" w:hint="default"/>
      </w:rPr>
    </w:lvl>
    <w:lvl w:ilvl="1" w:tplc="A13AC1A2">
      <w:numFmt w:val="bullet"/>
      <w:lvlText w:val="•"/>
      <w:lvlJc w:val="left"/>
      <w:pPr>
        <w:tabs>
          <w:tab w:val="num" w:pos="1440"/>
        </w:tabs>
        <w:ind w:left="1440" w:hanging="360"/>
      </w:pPr>
      <w:rPr>
        <w:rFonts w:ascii="Arial" w:hAnsi="Arial" w:hint="default"/>
      </w:rPr>
    </w:lvl>
    <w:lvl w:ilvl="2" w:tplc="EAF09F38" w:tentative="1">
      <w:start w:val="1"/>
      <w:numFmt w:val="bullet"/>
      <w:lvlText w:val=""/>
      <w:lvlJc w:val="left"/>
      <w:pPr>
        <w:tabs>
          <w:tab w:val="num" w:pos="2160"/>
        </w:tabs>
        <w:ind w:left="2160" w:hanging="360"/>
      </w:pPr>
      <w:rPr>
        <w:rFonts w:ascii="Wingdings" w:hAnsi="Wingdings" w:hint="default"/>
      </w:rPr>
    </w:lvl>
    <w:lvl w:ilvl="3" w:tplc="9B00F000" w:tentative="1">
      <w:start w:val="1"/>
      <w:numFmt w:val="bullet"/>
      <w:lvlText w:val=""/>
      <w:lvlJc w:val="left"/>
      <w:pPr>
        <w:tabs>
          <w:tab w:val="num" w:pos="2880"/>
        </w:tabs>
        <w:ind w:left="2880" w:hanging="360"/>
      </w:pPr>
      <w:rPr>
        <w:rFonts w:ascii="Wingdings" w:hAnsi="Wingdings" w:hint="default"/>
      </w:rPr>
    </w:lvl>
    <w:lvl w:ilvl="4" w:tplc="B9CA2842" w:tentative="1">
      <w:start w:val="1"/>
      <w:numFmt w:val="bullet"/>
      <w:lvlText w:val=""/>
      <w:lvlJc w:val="left"/>
      <w:pPr>
        <w:tabs>
          <w:tab w:val="num" w:pos="3600"/>
        </w:tabs>
        <w:ind w:left="3600" w:hanging="360"/>
      </w:pPr>
      <w:rPr>
        <w:rFonts w:ascii="Wingdings" w:hAnsi="Wingdings" w:hint="default"/>
      </w:rPr>
    </w:lvl>
    <w:lvl w:ilvl="5" w:tplc="DFFA0EC2" w:tentative="1">
      <w:start w:val="1"/>
      <w:numFmt w:val="bullet"/>
      <w:lvlText w:val=""/>
      <w:lvlJc w:val="left"/>
      <w:pPr>
        <w:tabs>
          <w:tab w:val="num" w:pos="4320"/>
        </w:tabs>
        <w:ind w:left="4320" w:hanging="360"/>
      </w:pPr>
      <w:rPr>
        <w:rFonts w:ascii="Wingdings" w:hAnsi="Wingdings" w:hint="default"/>
      </w:rPr>
    </w:lvl>
    <w:lvl w:ilvl="6" w:tplc="7518AFAA" w:tentative="1">
      <w:start w:val="1"/>
      <w:numFmt w:val="bullet"/>
      <w:lvlText w:val=""/>
      <w:lvlJc w:val="left"/>
      <w:pPr>
        <w:tabs>
          <w:tab w:val="num" w:pos="5040"/>
        </w:tabs>
        <w:ind w:left="5040" w:hanging="360"/>
      </w:pPr>
      <w:rPr>
        <w:rFonts w:ascii="Wingdings" w:hAnsi="Wingdings" w:hint="default"/>
      </w:rPr>
    </w:lvl>
    <w:lvl w:ilvl="7" w:tplc="C088C2EC" w:tentative="1">
      <w:start w:val="1"/>
      <w:numFmt w:val="bullet"/>
      <w:lvlText w:val=""/>
      <w:lvlJc w:val="left"/>
      <w:pPr>
        <w:tabs>
          <w:tab w:val="num" w:pos="5760"/>
        </w:tabs>
        <w:ind w:left="5760" w:hanging="360"/>
      </w:pPr>
      <w:rPr>
        <w:rFonts w:ascii="Wingdings" w:hAnsi="Wingdings" w:hint="default"/>
      </w:rPr>
    </w:lvl>
    <w:lvl w:ilvl="8" w:tplc="6122D0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D481A"/>
    <w:multiLevelType w:val="hybridMultilevel"/>
    <w:tmpl w:val="9642FAE0"/>
    <w:lvl w:ilvl="0" w:tplc="1D1C0B5A">
      <w:start w:val="1"/>
      <w:numFmt w:val="bullet"/>
      <w:lvlText w:val="-"/>
      <w:lvlJc w:val="left"/>
      <w:pPr>
        <w:tabs>
          <w:tab w:val="num" w:pos="720"/>
        </w:tabs>
        <w:ind w:left="720" w:hanging="360"/>
      </w:pPr>
      <w:rPr>
        <w:rFonts w:ascii="Times" w:hAnsi="Times" w:hint="default"/>
      </w:rPr>
    </w:lvl>
    <w:lvl w:ilvl="1" w:tplc="D6B80648" w:tentative="1">
      <w:start w:val="1"/>
      <w:numFmt w:val="bullet"/>
      <w:lvlText w:val="-"/>
      <w:lvlJc w:val="left"/>
      <w:pPr>
        <w:tabs>
          <w:tab w:val="num" w:pos="1440"/>
        </w:tabs>
        <w:ind w:left="1440" w:hanging="360"/>
      </w:pPr>
      <w:rPr>
        <w:rFonts w:ascii="Times" w:hAnsi="Times" w:hint="default"/>
      </w:rPr>
    </w:lvl>
    <w:lvl w:ilvl="2" w:tplc="59F2FF8C" w:tentative="1">
      <w:start w:val="1"/>
      <w:numFmt w:val="bullet"/>
      <w:lvlText w:val="-"/>
      <w:lvlJc w:val="left"/>
      <w:pPr>
        <w:tabs>
          <w:tab w:val="num" w:pos="2160"/>
        </w:tabs>
        <w:ind w:left="2160" w:hanging="360"/>
      </w:pPr>
      <w:rPr>
        <w:rFonts w:ascii="Times" w:hAnsi="Times" w:hint="default"/>
      </w:rPr>
    </w:lvl>
    <w:lvl w:ilvl="3" w:tplc="344239CE" w:tentative="1">
      <w:start w:val="1"/>
      <w:numFmt w:val="bullet"/>
      <w:lvlText w:val="-"/>
      <w:lvlJc w:val="left"/>
      <w:pPr>
        <w:tabs>
          <w:tab w:val="num" w:pos="2880"/>
        </w:tabs>
        <w:ind w:left="2880" w:hanging="360"/>
      </w:pPr>
      <w:rPr>
        <w:rFonts w:ascii="Times" w:hAnsi="Times" w:hint="default"/>
      </w:rPr>
    </w:lvl>
    <w:lvl w:ilvl="4" w:tplc="F2485B1C" w:tentative="1">
      <w:start w:val="1"/>
      <w:numFmt w:val="bullet"/>
      <w:lvlText w:val="-"/>
      <w:lvlJc w:val="left"/>
      <w:pPr>
        <w:tabs>
          <w:tab w:val="num" w:pos="3600"/>
        </w:tabs>
        <w:ind w:left="3600" w:hanging="360"/>
      </w:pPr>
      <w:rPr>
        <w:rFonts w:ascii="Times" w:hAnsi="Times" w:hint="default"/>
      </w:rPr>
    </w:lvl>
    <w:lvl w:ilvl="5" w:tplc="A9DAA41E" w:tentative="1">
      <w:start w:val="1"/>
      <w:numFmt w:val="bullet"/>
      <w:lvlText w:val="-"/>
      <w:lvlJc w:val="left"/>
      <w:pPr>
        <w:tabs>
          <w:tab w:val="num" w:pos="4320"/>
        </w:tabs>
        <w:ind w:left="4320" w:hanging="360"/>
      </w:pPr>
      <w:rPr>
        <w:rFonts w:ascii="Times" w:hAnsi="Times" w:hint="default"/>
      </w:rPr>
    </w:lvl>
    <w:lvl w:ilvl="6" w:tplc="7B863CCA" w:tentative="1">
      <w:start w:val="1"/>
      <w:numFmt w:val="bullet"/>
      <w:lvlText w:val="-"/>
      <w:lvlJc w:val="left"/>
      <w:pPr>
        <w:tabs>
          <w:tab w:val="num" w:pos="5040"/>
        </w:tabs>
        <w:ind w:left="5040" w:hanging="360"/>
      </w:pPr>
      <w:rPr>
        <w:rFonts w:ascii="Times" w:hAnsi="Times" w:hint="default"/>
      </w:rPr>
    </w:lvl>
    <w:lvl w:ilvl="7" w:tplc="9B62A6E6" w:tentative="1">
      <w:start w:val="1"/>
      <w:numFmt w:val="bullet"/>
      <w:lvlText w:val="-"/>
      <w:lvlJc w:val="left"/>
      <w:pPr>
        <w:tabs>
          <w:tab w:val="num" w:pos="5760"/>
        </w:tabs>
        <w:ind w:left="5760" w:hanging="360"/>
      </w:pPr>
      <w:rPr>
        <w:rFonts w:ascii="Times" w:hAnsi="Times" w:hint="default"/>
      </w:rPr>
    </w:lvl>
    <w:lvl w:ilvl="8" w:tplc="61B4AB4C"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557FAA"/>
    <w:multiLevelType w:val="hybridMultilevel"/>
    <w:tmpl w:val="E6D05462"/>
    <w:lvl w:ilvl="0" w:tplc="96B8AC1E">
      <w:start w:val="1"/>
      <w:numFmt w:val="bullet"/>
      <w:lvlText w:val="-"/>
      <w:lvlJc w:val="left"/>
      <w:pPr>
        <w:tabs>
          <w:tab w:val="num" w:pos="720"/>
        </w:tabs>
        <w:ind w:left="720" w:hanging="360"/>
      </w:pPr>
      <w:rPr>
        <w:rFonts w:ascii="Times" w:hAnsi="Times" w:hint="default"/>
      </w:rPr>
    </w:lvl>
    <w:lvl w:ilvl="1" w:tplc="7630824C" w:tentative="1">
      <w:start w:val="1"/>
      <w:numFmt w:val="bullet"/>
      <w:lvlText w:val="-"/>
      <w:lvlJc w:val="left"/>
      <w:pPr>
        <w:tabs>
          <w:tab w:val="num" w:pos="1440"/>
        </w:tabs>
        <w:ind w:left="1440" w:hanging="360"/>
      </w:pPr>
      <w:rPr>
        <w:rFonts w:ascii="Times" w:hAnsi="Times" w:hint="default"/>
      </w:rPr>
    </w:lvl>
    <w:lvl w:ilvl="2" w:tplc="39DCFFBC" w:tentative="1">
      <w:start w:val="1"/>
      <w:numFmt w:val="bullet"/>
      <w:lvlText w:val="-"/>
      <w:lvlJc w:val="left"/>
      <w:pPr>
        <w:tabs>
          <w:tab w:val="num" w:pos="2160"/>
        </w:tabs>
        <w:ind w:left="2160" w:hanging="360"/>
      </w:pPr>
      <w:rPr>
        <w:rFonts w:ascii="Times" w:hAnsi="Times" w:hint="default"/>
      </w:rPr>
    </w:lvl>
    <w:lvl w:ilvl="3" w:tplc="91A4DA6C" w:tentative="1">
      <w:start w:val="1"/>
      <w:numFmt w:val="bullet"/>
      <w:lvlText w:val="-"/>
      <w:lvlJc w:val="left"/>
      <w:pPr>
        <w:tabs>
          <w:tab w:val="num" w:pos="2880"/>
        </w:tabs>
        <w:ind w:left="2880" w:hanging="360"/>
      </w:pPr>
      <w:rPr>
        <w:rFonts w:ascii="Times" w:hAnsi="Times" w:hint="default"/>
      </w:rPr>
    </w:lvl>
    <w:lvl w:ilvl="4" w:tplc="E626ED66" w:tentative="1">
      <w:start w:val="1"/>
      <w:numFmt w:val="bullet"/>
      <w:lvlText w:val="-"/>
      <w:lvlJc w:val="left"/>
      <w:pPr>
        <w:tabs>
          <w:tab w:val="num" w:pos="3600"/>
        </w:tabs>
        <w:ind w:left="3600" w:hanging="360"/>
      </w:pPr>
      <w:rPr>
        <w:rFonts w:ascii="Times" w:hAnsi="Times" w:hint="default"/>
      </w:rPr>
    </w:lvl>
    <w:lvl w:ilvl="5" w:tplc="F4F28B84" w:tentative="1">
      <w:start w:val="1"/>
      <w:numFmt w:val="bullet"/>
      <w:lvlText w:val="-"/>
      <w:lvlJc w:val="left"/>
      <w:pPr>
        <w:tabs>
          <w:tab w:val="num" w:pos="4320"/>
        </w:tabs>
        <w:ind w:left="4320" w:hanging="360"/>
      </w:pPr>
      <w:rPr>
        <w:rFonts w:ascii="Times" w:hAnsi="Times" w:hint="default"/>
      </w:rPr>
    </w:lvl>
    <w:lvl w:ilvl="6" w:tplc="CA083120" w:tentative="1">
      <w:start w:val="1"/>
      <w:numFmt w:val="bullet"/>
      <w:lvlText w:val="-"/>
      <w:lvlJc w:val="left"/>
      <w:pPr>
        <w:tabs>
          <w:tab w:val="num" w:pos="5040"/>
        </w:tabs>
        <w:ind w:left="5040" w:hanging="360"/>
      </w:pPr>
      <w:rPr>
        <w:rFonts w:ascii="Times" w:hAnsi="Times" w:hint="default"/>
      </w:rPr>
    </w:lvl>
    <w:lvl w:ilvl="7" w:tplc="FB823FE4" w:tentative="1">
      <w:start w:val="1"/>
      <w:numFmt w:val="bullet"/>
      <w:lvlText w:val="-"/>
      <w:lvlJc w:val="left"/>
      <w:pPr>
        <w:tabs>
          <w:tab w:val="num" w:pos="5760"/>
        </w:tabs>
        <w:ind w:left="5760" w:hanging="360"/>
      </w:pPr>
      <w:rPr>
        <w:rFonts w:ascii="Times" w:hAnsi="Times" w:hint="default"/>
      </w:rPr>
    </w:lvl>
    <w:lvl w:ilvl="8" w:tplc="5B8EB94E"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C822582"/>
    <w:multiLevelType w:val="hybridMultilevel"/>
    <w:tmpl w:val="560211CE"/>
    <w:lvl w:ilvl="0" w:tplc="04090011">
      <w:start w:val="1"/>
      <w:numFmt w:val="decimal"/>
      <w:lvlText w:val="%1)"/>
      <w:lvlJc w:val="left"/>
      <w:pPr>
        <w:ind w:left="495" w:hanging="440"/>
      </w:pPr>
    </w:lvl>
    <w:lvl w:ilvl="1" w:tplc="04090019">
      <w:start w:val="1"/>
      <w:numFmt w:val="lowerLetter"/>
      <w:lvlText w:val="%2)"/>
      <w:lvlJc w:val="left"/>
      <w:pPr>
        <w:ind w:left="935" w:hanging="440"/>
      </w:pPr>
    </w:lvl>
    <w:lvl w:ilvl="2" w:tplc="0409001B" w:tentative="1">
      <w:start w:val="1"/>
      <w:numFmt w:val="lowerRoman"/>
      <w:lvlText w:val="%3."/>
      <w:lvlJc w:val="right"/>
      <w:pPr>
        <w:ind w:left="1375" w:hanging="440"/>
      </w:pPr>
    </w:lvl>
    <w:lvl w:ilvl="3" w:tplc="0409000F" w:tentative="1">
      <w:start w:val="1"/>
      <w:numFmt w:val="decimal"/>
      <w:lvlText w:val="%4."/>
      <w:lvlJc w:val="left"/>
      <w:pPr>
        <w:ind w:left="1815" w:hanging="440"/>
      </w:pPr>
    </w:lvl>
    <w:lvl w:ilvl="4" w:tplc="04090019" w:tentative="1">
      <w:start w:val="1"/>
      <w:numFmt w:val="lowerLetter"/>
      <w:lvlText w:val="%5)"/>
      <w:lvlJc w:val="left"/>
      <w:pPr>
        <w:ind w:left="2255" w:hanging="440"/>
      </w:pPr>
    </w:lvl>
    <w:lvl w:ilvl="5" w:tplc="0409001B" w:tentative="1">
      <w:start w:val="1"/>
      <w:numFmt w:val="lowerRoman"/>
      <w:lvlText w:val="%6."/>
      <w:lvlJc w:val="right"/>
      <w:pPr>
        <w:ind w:left="2695" w:hanging="440"/>
      </w:pPr>
    </w:lvl>
    <w:lvl w:ilvl="6" w:tplc="0409000F" w:tentative="1">
      <w:start w:val="1"/>
      <w:numFmt w:val="decimal"/>
      <w:lvlText w:val="%7."/>
      <w:lvlJc w:val="left"/>
      <w:pPr>
        <w:ind w:left="3135" w:hanging="440"/>
      </w:pPr>
    </w:lvl>
    <w:lvl w:ilvl="7" w:tplc="04090019" w:tentative="1">
      <w:start w:val="1"/>
      <w:numFmt w:val="lowerLetter"/>
      <w:lvlText w:val="%8)"/>
      <w:lvlJc w:val="left"/>
      <w:pPr>
        <w:ind w:left="3575" w:hanging="440"/>
      </w:pPr>
    </w:lvl>
    <w:lvl w:ilvl="8" w:tplc="0409001B" w:tentative="1">
      <w:start w:val="1"/>
      <w:numFmt w:val="lowerRoman"/>
      <w:lvlText w:val="%9."/>
      <w:lvlJc w:val="right"/>
      <w:pPr>
        <w:ind w:left="4015" w:hanging="44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0A772E"/>
    <w:multiLevelType w:val="hybridMultilevel"/>
    <w:tmpl w:val="401CD57E"/>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2AB7D25"/>
    <w:multiLevelType w:val="hybridMultilevel"/>
    <w:tmpl w:val="AF248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D41111"/>
    <w:multiLevelType w:val="hybridMultilevel"/>
    <w:tmpl w:val="EF44A2C4"/>
    <w:lvl w:ilvl="0" w:tplc="A566A1F4">
      <w:start w:val="1"/>
      <w:numFmt w:val="bullet"/>
      <w:lvlText w:val=""/>
      <w:lvlJc w:val="left"/>
      <w:pPr>
        <w:tabs>
          <w:tab w:val="num" w:pos="720"/>
        </w:tabs>
        <w:ind w:left="720" w:hanging="360"/>
      </w:pPr>
      <w:rPr>
        <w:rFonts w:ascii="Wingdings" w:hAnsi="Wingdings" w:hint="default"/>
      </w:rPr>
    </w:lvl>
    <w:lvl w:ilvl="1" w:tplc="9FE0E450">
      <w:start w:val="1"/>
      <w:numFmt w:val="bullet"/>
      <w:lvlText w:val=""/>
      <w:lvlJc w:val="left"/>
      <w:pPr>
        <w:tabs>
          <w:tab w:val="num" w:pos="1440"/>
        </w:tabs>
        <w:ind w:left="1440" w:hanging="360"/>
      </w:pPr>
      <w:rPr>
        <w:rFonts w:ascii="Wingdings" w:hAnsi="Wingdings" w:hint="default"/>
      </w:rPr>
    </w:lvl>
    <w:lvl w:ilvl="2" w:tplc="619E7F14" w:tentative="1">
      <w:start w:val="1"/>
      <w:numFmt w:val="bullet"/>
      <w:lvlText w:val=""/>
      <w:lvlJc w:val="left"/>
      <w:pPr>
        <w:tabs>
          <w:tab w:val="num" w:pos="2160"/>
        </w:tabs>
        <w:ind w:left="2160" w:hanging="360"/>
      </w:pPr>
      <w:rPr>
        <w:rFonts w:ascii="Wingdings" w:hAnsi="Wingdings" w:hint="default"/>
      </w:rPr>
    </w:lvl>
    <w:lvl w:ilvl="3" w:tplc="9E50CA44" w:tentative="1">
      <w:start w:val="1"/>
      <w:numFmt w:val="bullet"/>
      <w:lvlText w:val=""/>
      <w:lvlJc w:val="left"/>
      <w:pPr>
        <w:tabs>
          <w:tab w:val="num" w:pos="2880"/>
        </w:tabs>
        <w:ind w:left="2880" w:hanging="360"/>
      </w:pPr>
      <w:rPr>
        <w:rFonts w:ascii="Wingdings" w:hAnsi="Wingdings" w:hint="default"/>
      </w:rPr>
    </w:lvl>
    <w:lvl w:ilvl="4" w:tplc="05F61300" w:tentative="1">
      <w:start w:val="1"/>
      <w:numFmt w:val="bullet"/>
      <w:lvlText w:val=""/>
      <w:lvlJc w:val="left"/>
      <w:pPr>
        <w:tabs>
          <w:tab w:val="num" w:pos="3600"/>
        </w:tabs>
        <w:ind w:left="3600" w:hanging="360"/>
      </w:pPr>
      <w:rPr>
        <w:rFonts w:ascii="Wingdings" w:hAnsi="Wingdings" w:hint="default"/>
      </w:rPr>
    </w:lvl>
    <w:lvl w:ilvl="5" w:tplc="37EE26D6" w:tentative="1">
      <w:start w:val="1"/>
      <w:numFmt w:val="bullet"/>
      <w:lvlText w:val=""/>
      <w:lvlJc w:val="left"/>
      <w:pPr>
        <w:tabs>
          <w:tab w:val="num" w:pos="4320"/>
        </w:tabs>
        <w:ind w:left="4320" w:hanging="360"/>
      </w:pPr>
      <w:rPr>
        <w:rFonts w:ascii="Wingdings" w:hAnsi="Wingdings" w:hint="default"/>
      </w:rPr>
    </w:lvl>
    <w:lvl w:ilvl="6" w:tplc="414C6B58" w:tentative="1">
      <w:start w:val="1"/>
      <w:numFmt w:val="bullet"/>
      <w:lvlText w:val=""/>
      <w:lvlJc w:val="left"/>
      <w:pPr>
        <w:tabs>
          <w:tab w:val="num" w:pos="5040"/>
        </w:tabs>
        <w:ind w:left="5040" w:hanging="360"/>
      </w:pPr>
      <w:rPr>
        <w:rFonts w:ascii="Wingdings" w:hAnsi="Wingdings" w:hint="default"/>
      </w:rPr>
    </w:lvl>
    <w:lvl w:ilvl="7" w:tplc="889A1B96" w:tentative="1">
      <w:start w:val="1"/>
      <w:numFmt w:val="bullet"/>
      <w:lvlText w:val=""/>
      <w:lvlJc w:val="left"/>
      <w:pPr>
        <w:tabs>
          <w:tab w:val="num" w:pos="5760"/>
        </w:tabs>
        <w:ind w:left="5760" w:hanging="360"/>
      </w:pPr>
      <w:rPr>
        <w:rFonts w:ascii="Wingdings" w:hAnsi="Wingdings" w:hint="default"/>
      </w:rPr>
    </w:lvl>
    <w:lvl w:ilvl="8" w:tplc="A000CC1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E6BD3"/>
    <w:multiLevelType w:val="hybridMultilevel"/>
    <w:tmpl w:val="BCBADC2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5652C8"/>
    <w:multiLevelType w:val="hybridMultilevel"/>
    <w:tmpl w:val="37F87D5A"/>
    <w:lvl w:ilvl="0" w:tplc="6C6E442A">
      <w:start w:val="1"/>
      <w:numFmt w:val="bullet"/>
      <w:lvlText w:val="-"/>
      <w:lvlJc w:val="left"/>
      <w:pPr>
        <w:tabs>
          <w:tab w:val="num" w:pos="720"/>
        </w:tabs>
        <w:ind w:left="720" w:hanging="360"/>
      </w:pPr>
      <w:rPr>
        <w:rFonts w:ascii="Times" w:hAnsi="Times" w:hint="default"/>
      </w:rPr>
    </w:lvl>
    <w:lvl w:ilvl="1" w:tplc="8FBE15FC" w:tentative="1">
      <w:start w:val="1"/>
      <w:numFmt w:val="bullet"/>
      <w:lvlText w:val="-"/>
      <w:lvlJc w:val="left"/>
      <w:pPr>
        <w:tabs>
          <w:tab w:val="num" w:pos="1440"/>
        </w:tabs>
        <w:ind w:left="1440" w:hanging="360"/>
      </w:pPr>
      <w:rPr>
        <w:rFonts w:ascii="Times" w:hAnsi="Times" w:hint="default"/>
      </w:rPr>
    </w:lvl>
    <w:lvl w:ilvl="2" w:tplc="AB4400D0" w:tentative="1">
      <w:start w:val="1"/>
      <w:numFmt w:val="bullet"/>
      <w:lvlText w:val="-"/>
      <w:lvlJc w:val="left"/>
      <w:pPr>
        <w:tabs>
          <w:tab w:val="num" w:pos="2160"/>
        </w:tabs>
        <w:ind w:left="2160" w:hanging="360"/>
      </w:pPr>
      <w:rPr>
        <w:rFonts w:ascii="Times" w:hAnsi="Times" w:hint="default"/>
      </w:rPr>
    </w:lvl>
    <w:lvl w:ilvl="3" w:tplc="93CEE0B4" w:tentative="1">
      <w:start w:val="1"/>
      <w:numFmt w:val="bullet"/>
      <w:lvlText w:val="-"/>
      <w:lvlJc w:val="left"/>
      <w:pPr>
        <w:tabs>
          <w:tab w:val="num" w:pos="2880"/>
        </w:tabs>
        <w:ind w:left="2880" w:hanging="360"/>
      </w:pPr>
      <w:rPr>
        <w:rFonts w:ascii="Times" w:hAnsi="Times" w:hint="default"/>
      </w:rPr>
    </w:lvl>
    <w:lvl w:ilvl="4" w:tplc="0EB20F64" w:tentative="1">
      <w:start w:val="1"/>
      <w:numFmt w:val="bullet"/>
      <w:lvlText w:val="-"/>
      <w:lvlJc w:val="left"/>
      <w:pPr>
        <w:tabs>
          <w:tab w:val="num" w:pos="3600"/>
        </w:tabs>
        <w:ind w:left="3600" w:hanging="360"/>
      </w:pPr>
      <w:rPr>
        <w:rFonts w:ascii="Times" w:hAnsi="Times" w:hint="default"/>
      </w:rPr>
    </w:lvl>
    <w:lvl w:ilvl="5" w:tplc="EE2E036A" w:tentative="1">
      <w:start w:val="1"/>
      <w:numFmt w:val="bullet"/>
      <w:lvlText w:val="-"/>
      <w:lvlJc w:val="left"/>
      <w:pPr>
        <w:tabs>
          <w:tab w:val="num" w:pos="4320"/>
        </w:tabs>
        <w:ind w:left="4320" w:hanging="360"/>
      </w:pPr>
      <w:rPr>
        <w:rFonts w:ascii="Times" w:hAnsi="Times" w:hint="default"/>
      </w:rPr>
    </w:lvl>
    <w:lvl w:ilvl="6" w:tplc="3E4C3EF8" w:tentative="1">
      <w:start w:val="1"/>
      <w:numFmt w:val="bullet"/>
      <w:lvlText w:val="-"/>
      <w:lvlJc w:val="left"/>
      <w:pPr>
        <w:tabs>
          <w:tab w:val="num" w:pos="5040"/>
        </w:tabs>
        <w:ind w:left="5040" w:hanging="360"/>
      </w:pPr>
      <w:rPr>
        <w:rFonts w:ascii="Times" w:hAnsi="Times" w:hint="default"/>
      </w:rPr>
    </w:lvl>
    <w:lvl w:ilvl="7" w:tplc="FC527532" w:tentative="1">
      <w:start w:val="1"/>
      <w:numFmt w:val="bullet"/>
      <w:lvlText w:val="-"/>
      <w:lvlJc w:val="left"/>
      <w:pPr>
        <w:tabs>
          <w:tab w:val="num" w:pos="5760"/>
        </w:tabs>
        <w:ind w:left="5760" w:hanging="360"/>
      </w:pPr>
      <w:rPr>
        <w:rFonts w:ascii="Times" w:hAnsi="Times" w:hint="default"/>
      </w:rPr>
    </w:lvl>
    <w:lvl w:ilvl="8" w:tplc="767C059A"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39595569"/>
    <w:multiLevelType w:val="hybridMultilevel"/>
    <w:tmpl w:val="C4CA1450"/>
    <w:lvl w:ilvl="0" w:tplc="04090003">
      <w:start w:val="1"/>
      <w:numFmt w:val="bullet"/>
      <w:lvlText w:val="o"/>
      <w:lvlJc w:val="left"/>
      <w:pPr>
        <w:ind w:left="440" w:hanging="440"/>
      </w:pPr>
      <w:rPr>
        <w:rFonts w:ascii="Courier New" w:hAnsi="Courier New" w:cs="Courier New"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B0731DA"/>
    <w:multiLevelType w:val="hybridMultilevel"/>
    <w:tmpl w:val="6C322822"/>
    <w:lvl w:ilvl="0" w:tplc="FFFFFFFF">
      <w:start w:val="1"/>
      <w:numFmt w:val="decimal"/>
      <w:lvlText w:val="%1)"/>
      <w:lvlJc w:val="left"/>
      <w:pPr>
        <w:ind w:left="495" w:hanging="440"/>
      </w:pPr>
    </w:lvl>
    <w:lvl w:ilvl="1" w:tplc="F7F041E0">
      <w:numFmt w:val="bullet"/>
      <w:lvlText w:val="-"/>
      <w:lvlJc w:val="left"/>
      <w:pPr>
        <w:ind w:left="920" w:hanging="440"/>
      </w:pPr>
      <w:rPr>
        <w:rFonts w:ascii="Calibri" w:eastAsia="Malgun Gothic" w:hAnsi="Calibri" w:cs="Calibri" w:hint="default"/>
      </w:rPr>
    </w:lvl>
    <w:lvl w:ilvl="2" w:tplc="FFFFFFFF" w:tentative="1">
      <w:start w:val="1"/>
      <w:numFmt w:val="lowerRoman"/>
      <w:lvlText w:val="%3."/>
      <w:lvlJc w:val="right"/>
      <w:pPr>
        <w:ind w:left="1375" w:hanging="440"/>
      </w:pPr>
    </w:lvl>
    <w:lvl w:ilvl="3" w:tplc="FFFFFFFF" w:tentative="1">
      <w:start w:val="1"/>
      <w:numFmt w:val="decimal"/>
      <w:lvlText w:val="%4."/>
      <w:lvlJc w:val="left"/>
      <w:pPr>
        <w:ind w:left="1815" w:hanging="440"/>
      </w:pPr>
    </w:lvl>
    <w:lvl w:ilvl="4" w:tplc="FFFFFFFF" w:tentative="1">
      <w:start w:val="1"/>
      <w:numFmt w:val="lowerLetter"/>
      <w:lvlText w:val="%5)"/>
      <w:lvlJc w:val="left"/>
      <w:pPr>
        <w:ind w:left="2255" w:hanging="440"/>
      </w:pPr>
    </w:lvl>
    <w:lvl w:ilvl="5" w:tplc="FFFFFFFF" w:tentative="1">
      <w:start w:val="1"/>
      <w:numFmt w:val="lowerRoman"/>
      <w:lvlText w:val="%6."/>
      <w:lvlJc w:val="right"/>
      <w:pPr>
        <w:ind w:left="2695" w:hanging="440"/>
      </w:pPr>
    </w:lvl>
    <w:lvl w:ilvl="6" w:tplc="FFFFFFFF" w:tentative="1">
      <w:start w:val="1"/>
      <w:numFmt w:val="decimal"/>
      <w:lvlText w:val="%7."/>
      <w:lvlJc w:val="left"/>
      <w:pPr>
        <w:ind w:left="3135" w:hanging="440"/>
      </w:pPr>
    </w:lvl>
    <w:lvl w:ilvl="7" w:tplc="FFFFFFFF" w:tentative="1">
      <w:start w:val="1"/>
      <w:numFmt w:val="lowerLetter"/>
      <w:lvlText w:val="%8)"/>
      <w:lvlJc w:val="left"/>
      <w:pPr>
        <w:ind w:left="3575" w:hanging="440"/>
      </w:pPr>
    </w:lvl>
    <w:lvl w:ilvl="8" w:tplc="FFFFFFFF" w:tentative="1">
      <w:start w:val="1"/>
      <w:numFmt w:val="lowerRoman"/>
      <w:lvlText w:val="%9."/>
      <w:lvlJc w:val="right"/>
      <w:pPr>
        <w:ind w:left="4015" w:hanging="440"/>
      </w:pPr>
    </w:lvl>
  </w:abstractNum>
  <w:abstractNum w:abstractNumId="22" w15:restartNumberingAfterBreak="0">
    <w:nsid w:val="494F193E"/>
    <w:multiLevelType w:val="hybridMultilevel"/>
    <w:tmpl w:val="15501F02"/>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57C3534"/>
    <w:multiLevelType w:val="hybridMultilevel"/>
    <w:tmpl w:val="B41C443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5A61ADF"/>
    <w:multiLevelType w:val="hybridMultilevel"/>
    <w:tmpl w:val="3342E60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5B132D9"/>
    <w:multiLevelType w:val="hybridMultilevel"/>
    <w:tmpl w:val="11FE924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862293"/>
    <w:multiLevelType w:val="hybridMultilevel"/>
    <w:tmpl w:val="0EBA6344"/>
    <w:lvl w:ilvl="0" w:tplc="8554555E">
      <w:start w:val="150"/>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C9103C"/>
    <w:multiLevelType w:val="hybridMultilevel"/>
    <w:tmpl w:val="0AA25410"/>
    <w:lvl w:ilvl="0" w:tplc="7564ECDE">
      <w:start w:val="1"/>
      <w:numFmt w:val="bullet"/>
      <w:lvlText w:val="-"/>
      <w:lvlJc w:val="left"/>
      <w:pPr>
        <w:tabs>
          <w:tab w:val="num" w:pos="-215"/>
        </w:tabs>
        <w:ind w:left="-215" w:hanging="360"/>
      </w:pPr>
      <w:rPr>
        <w:rFonts w:ascii="Times" w:hAnsi="Times" w:hint="default"/>
      </w:rPr>
    </w:lvl>
    <w:lvl w:ilvl="1" w:tplc="B99E7A6A" w:tentative="1">
      <w:start w:val="1"/>
      <w:numFmt w:val="bullet"/>
      <w:lvlText w:val="-"/>
      <w:lvlJc w:val="left"/>
      <w:pPr>
        <w:tabs>
          <w:tab w:val="num" w:pos="505"/>
        </w:tabs>
        <w:ind w:left="505" w:hanging="360"/>
      </w:pPr>
      <w:rPr>
        <w:rFonts w:ascii="Times" w:hAnsi="Times" w:hint="default"/>
      </w:rPr>
    </w:lvl>
    <w:lvl w:ilvl="2" w:tplc="91F6ECD4" w:tentative="1">
      <w:start w:val="1"/>
      <w:numFmt w:val="bullet"/>
      <w:lvlText w:val="-"/>
      <w:lvlJc w:val="left"/>
      <w:pPr>
        <w:tabs>
          <w:tab w:val="num" w:pos="1225"/>
        </w:tabs>
        <w:ind w:left="1225" w:hanging="360"/>
      </w:pPr>
      <w:rPr>
        <w:rFonts w:ascii="Times" w:hAnsi="Times" w:hint="default"/>
      </w:rPr>
    </w:lvl>
    <w:lvl w:ilvl="3" w:tplc="0F745224" w:tentative="1">
      <w:start w:val="1"/>
      <w:numFmt w:val="bullet"/>
      <w:lvlText w:val="-"/>
      <w:lvlJc w:val="left"/>
      <w:pPr>
        <w:tabs>
          <w:tab w:val="num" w:pos="1945"/>
        </w:tabs>
        <w:ind w:left="1945" w:hanging="360"/>
      </w:pPr>
      <w:rPr>
        <w:rFonts w:ascii="Times" w:hAnsi="Times" w:hint="default"/>
      </w:rPr>
    </w:lvl>
    <w:lvl w:ilvl="4" w:tplc="CA04796E" w:tentative="1">
      <w:start w:val="1"/>
      <w:numFmt w:val="bullet"/>
      <w:lvlText w:val="-"/>
      <w:lvlJc w:val="left"/>
      <w:pPr>
        <w:tabs>
          <w:tab w:val="num" w:pos="2665"/>
        </w:tabs>
        <w:ind w:left="2665" w:hanging="360"/>
      </w:pPr>
      <w:rPr>
        <w:rFonts w:ascii="Times" w:hAnsi="Times" w:hint="default"/>
      </w:rPr>
    </w:lvl>
    <w:lvl w:ilvl="5" w:tplc="031456CC" w:tentative="1">
      <w:start w:val="1"/>
      <w:numFmt w:val="bullet"/>
      <w:lvlText w:val="-"/>
      <w:lvlJc w:val="left"/>
      <w:pPr>
        <w:tabs>
          <w:tab w:val="num" w:pos="3385"/>
        </w:tabs>
        <w:ind w:left="3385" w:hanging="360"/>
      </w:pPr>
      <w:rPr>
        <w:rFonts w:ascii="Times" w:hAnsi="Times" w:hint="default"/>
      </w:rPr>
    </w:lvl>
    <w:lvl w:ilvl="6" w:tplc="516AE2FE" w:tentative="1">
      <w:start w:val="1"/>
      <w:numFmt w:val="bullet"/>
      <w:lvlText w:val="-"/>
      <w:lvlJc w:val="left"/>
      <w:pPr>
        <w:tabs>
          <w:tab w:val="num" w:pos="4105"/>
        </w:tabs>
        <w:ind w:left="4105" w:hanging="360"/>
      </w:pPr>
      <w:rPr>
        <w:rFonts w:ascii="Times" w:hAnsi="Times" w:hint="default"/>
      </w:rPr>
    </w:lvl>
    <w:lvl w:ilvl="7" w:tplc="C05ACE68" w:tentative="1">
      <w:start w:val="1"/>
      <w:numFmt w:val="bullet"/>
      <w:lvlText w:val="-"/>
      <w:lvlJc w:val="left"/>
      <w:pPr>
        <w:tabs>
          <w:tab w:val="num" w:pos="4825"/>
        </w:tabs>
        <w:ind w:left="4825" w:hanging="360"/>
      </w:pPr>
      <w:rPr>
        <w:rFonts w:ascii="Times" w:hAnsi="Times" w:hint="default"/>
      </w:rPr>
    </w:lvl>
    <w:lvl w:ilvl="8" w:tplc="1F7A0F66" w:tentative="1">
      <w:start w:val="1"/>
      <w:numFmt w:val="bullet"/>
      <w:lvlText w:val="-"/>
      <w:lvlJc w:val="left"/>
      <w:pPr>
        <w:tabs>
          <w:tab w:val="num" w:pos="5545"/>
        </w:tabs>
        <w:ind w:left="5545" w:hanging="360"/>
      </w:pPr>
      <w:rPr>
        <w:rFonts w:ascii="Times" w:hAnsi="Times" w:hint="default"/>
      </w:rPr>
    </w:lvl>
  </w:abstractNum>
  <w:abstractNum w:abstractNumId="30" w15:restartNumberingAfterBreak="0">
    <w:nsid w:val="5D276F52"/>
    <w:multiLevelType w:val="hybridMultilevel"/>
    <w:tmpl w:val="D09EBD40"/>
    <w:lvl w:ilvl="0" w:tplc="E402B6BC">
      <w:start w:val="1"/>
      <w:numFmt w:val="bullet"/>
      <w:lvlText w:val="•"/>
      <w:lvlJc w:val="left"/>
      <w:pPr>
        <w:tabs>
          <w:tab w:val="num" w:pos="360"/>
        </w:tabs>
        <w:ind w:left="360" w:hanging="360"/>
      </w:pPr>
      <w:rPr>
        <w:rFonts w:ascii="Arial" w:hAnsi="Arial" w:hint="default"/>
      </w:rPr>
    </w:lvl>
    <w:lvl w:ilvl="1" w:tplc="F43C6CA2">
      <w:start w:val="1"/>
      <w:numFmt w:val="bullet"/>
      <w:lvlText w:val="•"/>
      <w:lvlJc w:val="left"/>
      <w:pPr>
        <w:tabs>
          <w:tab w:val="num" w:pos="1080"/>
        </w:tabs>
        <w:ind w:left="1080" w:hanging="360"/>
      </w:pPr>
      <w:rPr>
        <w:rFonts w:ascii="Arial" w:hAnsi="Arial" w:hint="default"/>
      </w:rPr>
    </w:lvl>
    <w:lvl w:ilvl="2" w:tplc="ED741596" w:tentative="1">
      <w:start w:val="1"/>
      <w:numFmt w:val="bullet"/>
      <w:lvlText w:val="•"/>
      <w:lvlJc w:val="left"/>
      <w:pPr>
        <w:tabs>
          <w:tab w:val="num" w:pos="1800"/>
        </w:tabs>
        <w:ind w:left="1800" w:hanging="360"/>
      </w:pPr>
      <w:rPr>
        <w:rFonts w:ascii="Arial" w:hAnsi="Arial" w:hint="default"/>
      </w:rPr>
    </w:lvl>
    <w:lvl w:ilvl="3" w:tplc="5E682CAC" w:tentative="1">
      <w:start w:val="1"/>
      <w:numFmt w:val="bullet"/>
      <w:lvlText w:val="•"/>
      <w:lvlJc w:val="left"/>
      <w:pPr>
        <w:tabs>
          <w:tab w:val="num" w:pos="2520"/>
        </w:tabs>
        <w:ind w:left="2520" w:hanging="360"/>
      </w:pPr>
      <w:rPr>
        <w:rFonts w:ascii="Arial" w:hAnsi="Arial" w:hint="default"/>
      </w:rPr>
    </w:lvl>
    <w:lvl w:ilvl="4" w:tplc="2B1086AC" w:tentative="1">
      <w:start w:val="1"/>
      <w:numFmt w:val="bullet"/>
      <w:lvlText w:val="•"/>
      <w:lvlJc w:val="left"/>
      <w:pPr>
        <w:tabs>
          <w:tab w:val="num" w:pos="3240"/>
        </w:tabs>
        <w:ind w:left="3240" w:hanging="360"/>
      </w:pPr>
      <w:rPr>
        <w:rFonts w:ascii="Arial" w:hAnsi="Arial" w:hint="default"/>
      </w:rPr>
    </w:lvl>
    <w:lvl w:ilvl="5" w:tplc="F7841B4C" w:tentative="1">
      <w:start w:val="1"/>
      <w:numFmt w:val="bullet"/>
      <w:lvlText w:val="•"/>
      <w:lvlJc w:val="left"/>
      <w:pPr>
        <w:tabs>
          <w:tab w:val="num" w:pos="3960"/>
        </w:tabs>
        <w:ind w:left="3960" w:hanging="360"/>
      </w:pPr>
      <w:rPr>
        <w:rFonts w:ascii="Arial" w:hAnsi="Arial" w:hint="default"/>
      </w:rPr>
    </w:lvl>
    <w:lvl w:ilvl="6" w:tplc="B77CBEFC" w:tentative="1">
      <w:start w:val="1"/>
      <w:numFmt w:val="bullet"/>
      <w:lvlText w:val="•"/>
      <w:lvlJc w:val="left"/>
      <w:pPr>
        <w:tabs>
          <w:tab w:val="num" w:pos="4680"/>
        </w:tabs>
        <w:ind w:left="4680" w:hanging="360"/>
      </w:pPr>
      <w:rPr>
        <w:rFonts w:ascii="Arial" w:hAnsi="Arial" w:hint="default"/>
      </w:rPr>
    </w:lvl>
    <w:lvl w:ilvl="7" w:tplc="80D04A32" w:tentative="1">
      <w:start w:val="1"/>
      <w:numFmt w:val="bullet"/>
      <w:lvlText w:val="•"/>
      <w:lvlJc w:val="left"/>
      <w:pPr>
        <w:tabs>
          <w:tab w:val="num" w:pos="5400"/>
        </w:tabs>
        <w:ind w:left="5400" w:hanging="360"/>
      </w:pPr>
      <w:rPr>
        <w:rFonts w:ascii="Arial" w:hAnsi="Arial" w:hint="default"/>
      </w:rPr>
    </w:lvl>
    <w:lvl w:ilvl="8" w:tplc="ED02F95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D7E6E01"/>
    <w:multiLevelType w:val="hybridMultilevel"/>
    <w:tmpl w:val="E0826528"/>
    <w:lvl w:ilvl="0" w:tplc="0D7CD3B0">
      <w:start w:val="1"/>
      <w:numFmt w:val="bullet"/>
      <w:lvlText w:val="-"/>
      <w:lvlJc w:val="left"/>
      <w:pPr>
        <w:tabs>
          <w:tab w:val="num" w:pos="720"/>
        </w:tabs>
        <w:ind w:left="720" w:hanging="360"/>
      </w:pPr>
      <w:rPr>
        <w:rFonts w:ascii="Times" w:hAnsi="Times" w:hint="default"/>
      </w:rPr>
    </w:lvl>
    <w:lvl w:ilvl="1" w:tplc="9E92EB42">
      <w:numFmt w:val="bullet"/>
      <w:lvlText w:val="o"/>
      <w:lvlJc w:val="left"/>
      <w:pPr>
        <w:tabs>
          <w:tab w:val="num" w:pos="1440"/>
        </w:tabs>
        <w:ind w:left="1440" w:hanging="360"/>
      </w:pPr>
      <w:rPr>
        <w:rFonts w:ascii="Courier New" w:hAnsi="Courier New" w:hint="default"/>
      </w:rPr>
    </w:lvl>
    <w:lvl w:ilvl="2" w:tplc="DD94258A" w:tentative="1">
      <w:start w:val="1"/>
      <w:numFmt w:val="bullet"/>
      <w:lvlText w:val="-"/>
      <w:lvlJc w:val="left"/>
      <w:pPr>
        <w:tabs>
          <w:tab w:val="num" w:pos="2160"/>
        </w:tabs>
        <w:ind w:left="2160" w:hanging="360"/>
      </w:pPr>
      <w:rPr>
        <w:rFonts w:ascii="Times" w:hAnsi="Times" w:hint="default"/>
      </w:rPr>
    </w:lvl>
    <w:lvl w:ilvl="3" w:tplc="9DB6D2A0" w:tentative="1">
      <w:start w:val="1"/>
      <w:numFmt w:val="bullet"/>
      <w:lvlText w:val="-"/>
      <w:lvlJc w:val="left"/>
      <w:pPr>
        <w:tabs>
          <w:tab w:val="num" w:pos="2880"/>
        </w:tabs>
        <w:ind w:left="2880" w:hanging="360"/>
      </w:pPr>
      <w:rPr>
        <w:rFonts w:ascii="Times" w:hAnsi="Times" w:hint="default"/>
      </w:rPr>
    </w:lvl>
    <w:lvl w:ilvl="4" w:tplc="CBC4C6C2" w:tentative="1">
      <w:start w:val="1"/>
      <w:numFmt w:val="bullet"/>
      <w:lvlText w:val="-"/>
      <w:lvlJc w:val="left"/>
      <w:pPr>
        <w:tabs>
          <w:tab w:val="num" w:pos="3600"/>
        </w:tabs>
        <w:ind w:left="3600" w:hanging="360"/>
      </w:pPr>
      <w:rPr>
        <w:rFonts w:ascii="Times" w:hAnsi="Times" w:hint="default"/>
      </w:rPr>
    </w:lvl>
    <w:lvl w:ilvl="5" w:tplc="75DE4724" w:tentative="1">
      <w:start w:val="1"/>
      <w:numFmt w:val="bullet"/>
      <w:lvlText w:val="-"/>
      <w:lvlJc w:val="left"/>
      <w:pPr>
        <w:tabs>
          <w:tab w:val="num" w:pos="4320"/>
        </w:tabs>
        <w:ind w:left="4320" w:hanging="360"/>
      </w:pPr>
      <w:rPr>
        <w:rFonts w:ascii="Times" w:hAnsi="Times" w:hint="default"/>
      </w:rPr>
    </w:lvl>
    <w:lvl w:ilvl="6" w:tplc="833C3C64" w:tentative="1">
      <w:start w:val="1"/>
      <w:numFmt w:val="bullet"/>
      <w:lvlText w:val="-"/>
      <w:lvlJc w:val="left"/>
      <w:pPr>
        <w:tabs>
          <w:tab w:val="num" w:pos="5040"/>
        </w:tabs>
        <w:ind w:left="5040" w:hanging="360"/>
      </w:pPr>
      <w:rPr>
        <w:rFonts w:ascii="Times" w:hAnsi="Times" w:hint="default"/>
      </w:rPr>
    </w:lvl>
    <w:lvl w:ilvl="7" w:tplc="2B2C7C3A" w:tentative="1">
      <w:start w:val="1"/>
      <w:numFmt w:val="bullet"/>
      <w:lvlText w:val="-"/>
      <w:lvlJc w:val="left"/>
      <w:pPr>
        <w:tabs>
          <w:tab w:val="num" w:pos="5760"/>
        </w:tabs>
        <w:ind w:left="5760" w:hanging="360"/>
      </w:pPr>
      <w:rPr>
        <w:rFonts w:ascii="Times" w:hAnsi="Times" w:hint="default"/>
      </w:rPr>
    </w:lvl>
    <w:lvl w:ilvl="8" w:tplc="2C7CD7FE"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AA2A1D"/>
    <w:multiLevelType w:val="hybridMultilevel"/>
    <w:tmpl w:val="AA528F62"/>
    <w:lvl w:ilvl="0" w:tplc="274CD3D8">
      <w:start w:val="1"/>
      <w:numFmt w:val="bullet"/>
      <w:lvlText w:val="-"/>
      <w:lvlJc w:val="left"/>
      <w:pPr>
        <w:tabs>
          <w:tab w:val="num" w:pos="720"/>
        </w:tabs>
        <w:ind w:left="720" w:hanging="360"/>
      </w:pPr>
      <w:rPr>
        <w:rFonts w:ascii="Times" w:hAnsi="Times" w:hint="default"/>
      </w:rPr>
    </w:lvl>
    <w:lvl w:ilvl="1" w:tplc="7F6CDB74">
      <w:numFmt w:val="bullet"/>
      <w:lvlText w:val="-"/>
      <w:lvlJc w:val="left"/>
      <w:pPr>
        <w:tabs>
          <w:tab w:val="num" w:pos="1440"/>
        </w:tabs>
        <w:ind w:left="1440" w:hanging="360"/>
      </w:pPr>
      <w:rPr>
        <w:rFonts w:ascii="Times" w:hAnsi="Times" w:hint="default"/>
      </w:rPr>
    </w:lvl>
    <w:lvl w:ilvl="2" w:tplc="8EB43286" w:tentative="1">
      <w:start w:val="1"/>
      <w:numFmt w:val="bullet"/>
      <w:lvlText w:val="-"/>
      <w:lvlJc w:val="left"/>
      <w:pPr>
        <w:tabs>
          <w:tab w:val="num" w:pos="2160"/>
        </w:tabs>
        <w:ind w:left="2160" w:hanging="360"/>
      </w:pPr>
      <w:rPr>
        <w:rFonts w:ascii="Times" w:hAnsi="Times" w:hint="default"/>
      </w:rPr>
    </w:lvl>
    <w:lvl w:ilvl="3" w:tplc="95BE3A0C" w:tentative="1">
      <w:start w:val="1"/>
      <w:numFmt w:val="bullet"/>
      <w:lvlText w:val="-"/>
      <w:lvlJc w:val="left"/>
      <w:pPr>
        <w:tabs>
          <w:tab w:val="num" w:pos="2880"/>
        </w:tabs>
        <w:ind w:left="2880" w:hanging="360"/>
      </w:pPr>
      <w:rPr>
        <w:rFonts w:ascii="Times" w:hAnsi="Times" w:hint="default"/>
      </w:rPr>
    </w:lvl>
    <w:lvl w:ilvl="4" w:tplc="31AC22AA" w:tentative="1">
      <w:start w:val="1"/>
      <w:numFmt w:val="bullet"/>
      <w:lvlText w:val="-"/>
      <w:lvlJc w:val="left"/>
      <w:pPr>
        <w:tabs>
          <w:tab w:val="num" w:pos="3600"/>
        </w:tabs>
        <w:ind w:left="3600" w:hanging="360"/>
      </w:pPr>
      <w:rPr>
        <w:rFonts w:ascii="Times" w:hAnsi="Times" w:hint="default"/>
      </w:rPr>
    </w:lvl>
    <w:lvl w:ilvl="5" w:tplc="559CCCF0" w:tentative="1">
      <w:start w:val="1"/>
      <w:numFmt w:val="bullet"/>
      <w:lvlText w:val="-"/>
      <w:lvlJc w:val="left"/>
      <w:pPr>
        <w:tabs>
          <w:tab w:val="num" w:pos="4320"/>
        </w:tabs>
        <w:ind w:left="4320" w:hanging="360"/>
      </w:pPr>
      <w:rPr>
        <w:rFonts w:ascii="Times" w:hAnsi="Times" w:hint="default"/>
      </w:rPr>
    </w:lvl>
    <w:lvl w:ilvl="6" w:tplc="9B7A3BD0" w:tentative="1">
      <w:start w:val="1"/>
      <w:numFmt w:val="bullet"/>
      <w:lvlText w:val="-"/>
      <w:lvlJc w:val="left"/>
      <w:pPr>
        <w:tabs>
          <w:tab w:val="num" w:pos="5040"/>
        </w:tabs>
        <w:ind w:left="5040" w:hanging="360"/>
      </w:pPr>
      <w:rPr>
        <w:rFonts w:ascii="Times" w:hAnsi="Times" w:hint="default"/>
      </w:rPr>
    </w:lvl>
    <w:lvl w:ilvl="7" w:tplc="1FF8F10E" w:tentative="1">
      <w:start w:val="1"/>
      <w:numFmt w:val="bullet"/>
      <w:lvlText w:val="-"/>
      <w:lvlJc w:val="left"/>
      <w:pPr>
        <w:tabs>
          <w:tab w:val="num" w:pos="5760"/>
        </w:tabs>
        <w:ind w:left="5760" w:hanging="360"/>
      </w:pPr>
      <w:rPr>
        <w:rFonts w:ascii="Times" w:hAnsi="Times" w:hint="default"/>
      </w:rPr>
    </w:lvl>
    <w:lvl w:ilvl="8" w:tplc="4830E8D4"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6285502D"/>
    <w:multiLevelType w:val="hybridMultilevel"/>
    <w:tmpl w:val="20A22DCC"/>
    <w:lvl w:ilvl="0" w:tplc="D64EF784">
      <w:numFmt w:val="bullet"/>
      <w:lvlText w:val="-"/>
      <w:lvlJc w:val="left"/>
      <w:pPr>
        <w:ind w:left="440" w:hanging="440"/>
      </w:pPr>
      <w:rPr>
        <w:rFonts w:ascii="Times New Roman" w:eastAsia="Malgun Gothic"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96A55D1"/>
    <w:multiLevelType w:val="hybridMultilevel"/>
    <w:tmpl w:val="F6385440"/>
    <w:lvl w:ilvl="0" w:tplc="830AA8B8">
      <w:start w:val="1"/>
      <w:numFmt w:val="bullet"/>
      <w:lvlText w:val="-"/>
      <w:lvlJc w:val="left"/>
      <w:pPr>
        <w:tabs>
          <w:tab w:val="num" w:pos="720"/>
        </w:tabs>
        <w:ind w:left="720" w:hanging="360"/>
      </w:pPr>
      <w:rPr>
        <w:rFonts w:ascii="Times" w:hAnsi="Times" w:hint="default"/>
      </w:rPr>
    </w:lvl>
    <w:lvl w:ilvl="1" w:tplc="2E08341A" w:tentative="1">
      <w:start w:val="1"/>
      <w:numFmt w:val="bullet"/>
      <w:lvlText w:val="-"/>
      <w:lvlJc w:val="left"/>
      <w:pPr>
        <w:tabs>
          <w:tab w:val="num" w:pos="1440"/>
        </w:tabs>
        <w:ind w:left="1440" w:hanging="360"/>
      </w:pPr>
      <w:rPr>
        <w:rFonts w:ascii="Times" w:hAnsi="Times" w:hint="default"/>
      </w:rPr>
    </w:lvl>
    <w:lvl w:ilvl="2" w:tplc="31BA1632" w:tentative="1">
      <w:start w:val="1"/>
      <w:numFmt w:val="bullet"/>
      <w:lvlText w:val="-"/>
      <w:lvlJc w:val="left"/>
      <w:pPr>
        <w:tabs>
          <w:tab w:val="num" w:pos="2160"/>
        </w:tabs>
        <w:ind w:left="2160" w:hanging="360"/>
      </w:pPr>
      <w:rPr>
        <w:rFonts w:ascii="Times" w:hAnsi="Times" w:hint="default"/>
      </w:rPr>
    </w:lvl>
    <w:lvl w:ilvl="3" w:tplc="F63859E0" w:tentative="1">
      <w:start w:val="1"/>
      <w:numFmt w:val="bullet"/>
      <w:lvlText w:val="-"/>
      <w:lvlJc w:val="left"/>
      <w:pPr>
        <w:tabs>
          <w:tab w:val="num" w:pos="2880"/>
        </w:tabs>
        <w:ind w:left="2880" w:hanging="360"/>
      </w:pPr>
      <w:rPr>
        <w:rFonts w:ascii="Times" w:hAnsi="Times" w:hint="default"/>
      </w:rPr>
    </w:lvl>
    <w:lvl w:ilvl="4" w:tplc="666A6E7C" w:tentative="1">
      <w:start w:val="1"/>
      <w:numFmt w:val="bullet"/>
      <w:lvlText w:val="-"/>
      <w:lvlJc w:val="left"/>
      <w:pPr>
        <w:tabs>
          <w:tab w:val="num" w:pos="3600"/>
        </w:tabs>
        <w:ind w:left="3600" w:hanging="360"/>
      </w:pPr>
      <w:rPr>
        <w:rFonts w:ascii="Times" w:hAnsi="Times" w:hint="default"/>
      </w:rPr>
    </w:lvl>
    <w:lvl w:ilvl="5" w:tplc="1B620556" w:tentative="1">
      <w:start w:val="1"/>
      <w:numFmt w:val="bullet"/>
      <w:lvlText w:val="-"/>
      <w:lvlJc w:val="left"/>
      <w:pPr>
        <w:tabs>
          <w:tab w:val="num" w:pos="4320"/>
        </w:tabs>
        <w:ind w:left="4320" w:hanging="360"/>
      </w:pPr>
      <w:rPr>
        <w:rFonts w:ascii="Times" w:hAnsi="Times" w:hint="default"/>
      </w:rPr>
    </w:lvl>
    <w:lvl w:ilvl="6" w:tplc="01987E28" w:tentative="1">
      <w:start w:val="1"/>
      <w:numFmt w:val="bullet"/>
      <w:lvlText w:val="-"/>
      <w:lvlJc w:val="left"/>
      <w:pPr>
        <w:tabs>
          <w:tab w:val="num" w:pos="5040"/>
        </w:tabs>
        <w:ind w:left="5040" w:hanging="360"/>
      </w:pPr>
      <w:rPr>
        <w:rFonts w:ascii="Times" w:hAnsi="Times" w:hint="default"/>
      </w:rPr>
    </w:lvl>
    <w:lvl w:ilvl="7" w:tplc="33C2EE6C" w:tentative="1">
      <w:start w:val="1"/>
      <w:numFmt w:val="bullet"/>
      <w:lvlText w:val="-"/>
      <w:lvlJc w:val="left"/>
      <w:pPr>
        <w:tabs>
          <w:tab w:val="num" w:pos="5760"/>
        </w:tabs>
        <w:ind w:left="5760" w:hanging="360"/>
      </w:pPr>
      <w:rPr>
        <w:rFonts w:ascii="Times" w:hAnsi="Times" w:hint="default"/>
      </w:rPr>
    </w:lvl>
    <w:lvl w:ilvl="8" w:tplc="2F16B1CE"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69F116BC"/>
    <w:multiLevelType w:val="hybridMultilevel"/>
    <w:tmpl w:val="B886601A"/>
    <w:lvl w:ilvl="0" w:tplc="5EE25A1E">
      <w:start w:val="1"/>
      <w:numFmt w:val="bullet"/>
      <w:lvlText w:val="•"/>
      <w:lvlJc w:val="left"/>
      <w:pPr>
        <w:tabs>
          <w:tab w:val="num" w:pos="720"/>
        </w:tabs>
        <w:ind w:left="720" w:hanging="360"/>
      </w:pPr>
      <w:rPr>
        <w:rFonts w:ascii="Arial" w:hAnsi="Arial" w:hint="default"/>
      </w:rPr>
    </w:lvl>
    <w:lvl w:ilvl="1" w:tplc="82F46D88" w:tentative="1">
      <w:start w:val="1"/>
      <w:numFmt w:val="bullet"/>
      <w:lvlText w:val="•"/>
      <w:lvlJc w:val="left"/>
      <w:pPr>
        <w:tabs>
          <w:tab w:val="num" w:pos="1440"/>
        </w:tabs>
        <w:ind w:left="1440" w:hanging="360"/>
      </w:pPr>
      <w:rPr>
        <w:rFonts w:ascii="Arial" w:hAnsi="Arial" w:hint="default"/>
      </w:rPr>
    </w:lvl>
    <w:lvl w:ilvl="2" w:tplc="6E3672E6">
      <w:start w:val="1"/>
      <w:numFmt w:val="bullet"/>
      <w:lvlText w:val="•"/>
      <w:lvlJc w:val="left"/>
      <w:pPr>
        <w:tabs>
          <w:tab w:val="num" w:pos="2160"/>
        </w:tabs>
        <w:ind w:left="2160" w:hanging="360"/>
      </w:pPr>
      <w:rPr>
        <w:rFonts w:ascii="Arial" w:hAnsi="Arial" w:hint="default"/>
      </w:rPr>
    </w:lvl>
    <w:lvl w:ilvl="3" w:tplc="48CAE472" w:tentative="1">
      <w:start w:val="1"/>
      <w:numFmt w:val="bullet"/>
      <w:lvlText w:val="•"/>
      <w:lvlJc w:val="left"/>
      <w:pPr>
        <w:tabs>
          <w:tab w:val="num" w:pos="2880"/>
        </w:tabs>
        <w:ind w:left="2880" w:hanging="360"/>
      </w:pPr>
      <w:rPr>
        <w:rFonts w:ascii="Arial" w:hAnsi="Arial" w:hint="default"/>
      </w:rPr>
    </w:lvl>
    <w:lvl w:ilvl="4" w:tplc="7532A162" w:tentative="1">
      <w:start w:val="1"/>
      <w:numFmt w:val="bullet"/>
      <w:lvlText w:val="•"/>
      <w:lvlJc w:val="left"/>
      <w:pPr>
        <w:tabs>
          <w:tab w:val="num" w:pos="3600"/>
        </w:tabs>
        <w:ind w:left="3600" w:hanging="360"/>
      </w:pPr>
      <w:rPr>
        <w:rFonts w:ascii="Arial" w:hAnsi="Arial" w:hint="default"/>
      </w:rPr>
    </w:lvl>
    <w:lvl w:ilvl="5" w:tplc="97A8A76A" w:tentative="1">
      <w:start w:val="1"/>
      <w:numFmt w:val="bullet"/>
      <w:lvlText w:val="•"/>
      <w:lvlJc w:val="left"/>
      <w:pPr>
        <w:tabs>
          <w:tab w:val="num" w:pos="4320"/>
        </w:tabs>
        <w:ind w:left="4320" w:hanging="360"/>
      </w:pPr>
      <w:rPr>
        <w:rFonts w:ascii="Arial" w:hAnsi="Arial" w:hint="default"/>
      </w:rPr>
    </w:lvl>
    <w:lvl w:ilvl="6" w:tplc="15F01AD8" w:tentative="1">
      <w:start w:val="1"/>
      <w:numFmt w:val="bullet"/>
      <w:lvlText w:val="•"/>
      <w:lvlJc w:val="left"/>
      <w:pPr>
        <w:tabs>
          <w:tab w:val="num" w:pos="5040"/>
        </w:tabs>
        <w:ind w:left="5040" w:hanging="360"/>
      </w:pPr>
      <w:rPr>
        <w:rFonts w:ascii="Arial" w:hAnsi="Arial" w:hint="default"/>
      </w:rPr>
    </w:lvl>
    <w:lvl w:ilvl="7" w:tplc="3E582BC0" w:tentative="1">
      <w:start w:val="1"/>
      <w:numFmt w:val="bullet"/>
      <w:lvlText w:val="•"/>
      <w:lvlJc w:val="left"/>
      <w:pPr>
        <w:tabs>
          <w:tab w:val="num" w:pos="5760"/>
        </w:tabs>
        <w:ind w:left="5760" w:hanging="360"/>
      </w:pPr>
      <w:rPr>
        <w:rFonts w:ascii="Arial" w:hAnsi="Arial" w:hint="default"/>
      </w:rPr>
    </w:lvl>
    <w:lvl w:ilvl="8" w:tplc="BB6E175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974F72"/>
    <w:multiLevelType w:val="hybridMultilevel"/>
    <w:tmpl w:val="02A4977C"/>
    <w:lvl w:ilvl="0" w:tplc="EA0A42C6">
      <w:start w:val="1"/>
      <w:numFmt w:val="bullet"/>
      <w:lvlText w:val="•"/>
      <w:lvlJc w:val="left"/>
      <w:pPr>
        <w:tabs>
          <w:tab w:val="num" w:pos="360"/>
        </w:tabs>
        <w:ind w:left="360" w:hanging="360"/>
      </w:pPr>
      <w:rPr>
        <w:rFonts w:ascii="SimSun" w:hAnsi="SimSun" w:hint="default"/>
      </w:rPr>
    </w:lvl>
    <w:lvl w:ilvl="1" w:tplc="1F960AFA">
      <w:start w:val="1"/>
      <w:numFmt w:val="bullet"/>
      <w:lvlText w:val="•"/>
      <w:lvlJc w:val="left"/>
      <w:pPr>
        <w:tabs>
          <w:tab w:val="num" w:pos="1080"/>
        </w:tabs>
        <w:ind w:left="1080" w:hanging="360"/>
      </w:pPr>
      <w:rPr>
        <w:rFonts w:ascii="SimSun" w:hAnsi="SimSun" w:hint="default"/>
      </w:rPr>
    </w:lvl>
    <w:lvl w:ilvl="2" w:tplc="8130B402">
      <w:start w:val="1"/>
      <w:numFmt w:val="bullet"/>
      <w:lvlText w:val="•"/>
      <w:lvlJc w:val="left"/>
      <w:pPr>
        <w:tabs>
          <w:tab w:val="num" w:pos="1800"/>
        </w:tabs>
        <w:ind w:left="1800" w:hanging="360"/>
      </w:pPr>
      <w:rPr>
        <w:rFonts w:ascii="SimSun" w:hAnsi="SimSun" w:hint="default"/>
      </w:rPr>
    </w:lvl>
    <w:lvl w:ilvl="3" w:tplc="377C0CE6">
      <w:numFmt w:val="bullet"/>
      <w:lvlText w:val="»"/>
      <w:lvlJc w:val="left"/>
      <w:pPr>
        <w:tabs>
          <w:tab w:val="num" w:pos="2520"/>
        </w:tabs>
        <w:ind w:left="2520" w:hanging="360"/>
      </w:pPr>
      <w:rPr>
        <w:rFonts w:ascii="Arial" w:hAnsi="Arial" w:hint="default"/>
      </w:rPr>
    </w:lvl>
    <w:lvl w:ilvl="4" w:tplc="375AC85C">
      <w:numFmt w:val="bullet"/>
      <w:lvlText w:val="–"/>
      <w:lvlJc w:val="left"/>
      <w:pPr>
        <w:tabs>
          <w:tab w:val="num" w:pos="3240"/>
        </w:tabs>
        <w:ind w:left="3240" w:hanging="360"/>
      </w:pPr>
      <w:rPr>
        <w:rFonts w:ascii="Times New Roman" w:hAnsi="Times New Roman" w:hint="default"/>
      </w:rPr>
    </w:lvl>
    <w:lvl w:ilvl="5" w:tplc="012E91A8" w:tentative="1">
      <w:start w:val="1"/>
      <w:numFmt w:val="bullet"/>
      <w:lvlText w:val="•"/>
      <w:lvlJc w:val="left"/>
      <w:pPr>
        <w:tabs>
          <w:tab w:val="num" w:pos="3960"/>
        </w:tabs>
        <w:ind w:left="3960" w:hanging="360"/>
      </w:pPr>
      <w:rPr>
        <w:rFonts w:ascii="SimSun" w:hAnsi="SimSun" w:hint="default"/>
      </w:rPr>
    </w:lvl>
    <w:lvl w:ilvl="6" w:tplc="4A60A7DC" w:tentative="1">
      <w:start w:val="1"/>
      <w:numFmt w:val="bullet"/>
      <w:lvlText w:val="•"/>
      <w:lvlJc w:val="left"/>
      <w:pPr>
        <w:tabs>
          <w:tab w:val="num" w:pos="4680"/>
        </w:tabs>
        <w:ind w:left="4680" w:hanging="360"/>
      </w:pPr>
      <w:rPr>
        <w:rFonts w:ascii="SimSun" w:hAnsi="SimSun" w:hint="default"/>
      </w:rPr>
    </w:lvl>
    <w:lvl w:ilvl="7" w:tplc="40CE9CAC" w:tentative="1">
      <w:start w:val="1"/>
      <w:numFmt w:val="bullet"/>
      <w:lvlText w:val="•"/>
      <w:lvlJc w:val="left"/>
      <w:pPr>
        <w:tabs>
          <w:tab w:val="num" w:pos="5400"/>
        </w:tabs>
        <w:ind w:left="5400" w:hanging="360"/>
      </w:pPr>
      <w:rPr>
        <w:rFonts w:ascii="SimSun" w:hAnsi="SimSun" w:hint="default"/>
      </w:rPr>
    </w:lvl>
    <w:lvl w:ilvl="8" w:tplc="F57ACF84" w:tentative="1">
      <w:start w:val="1"/>
      <w:numFmt w:val="bullet"/>
      <w:lvlText w:val="•"/>
      <w:lvlJc w:val="left"/>
      <w:pPr>
        <w:tabs>
          <w:tab w:val="num" w:pos="6120"/>
        </w:tabs>
        <w:ind w:left="6120" w:hanging="360"/>
      </w:pPr>
      <w:rPr>
        <w:rFonts w:ascii="SimSun" w:hAnsi="SimSun" w:hint="default"/>
      </w:rPr>
    </w:lvl>
  </w:abstractNum>
  <w:abstractNum w:abstractNumId="38" w15:restartNumberingAfterBreak="0">
    <w:nsid w:val="6D6D2BDA"/>
    <w:multiLevelType w:val="hybridMultilevel"/>
    <w:tmpl w:val="E20EAD5A"/>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3130029"/>
    <w:multiLevelType w:val="hybridMultilevel"/>
    <w:tmpl w:val="C1C67F4C"/>
    <w:lvl w:ilvl="0" w:tplc="0270F8CA">
      <w:start w:val="1"/>
      <w:numFmt w:val="bullet"/>
      <w:lvlText w:val="–"/>
      <w:lvlJc w:val="left"/>
      <w:pPr>
        <w:tabs>
          <w:tab w:val="num" w:pos="720"/>
        </w:tabs>
        <w:ind w:left="720" w:hanging="360"/>
      </w:pPr>
      <w:rPr>
        <w:rFonts w:ascii="Times New Roman" w:hAnsi="Times New Roman" w:hint="default"/>
      </w:rPr>
    </w:lvl>
    <w:lvl w:ilvl="1" w:tplc="2662F358" w:tentative="1">
      <w:start w:val="1"/>
      <w:numFmt w:val="bullet"/>
      <w:lvlText w:val="–"/>
      <w:lvlJc w:val="left"/>
      <w:pPr>
        <w:tabs>
          <w:tab w:val="num" w:pos="1440"/>
        </w:tabs>
        <w:ind w:left="1440" w:hanging="360"/>
      </w:pPr>
      <w:rPr>
        <w:rFonts w:ascii="Times New Roman" w:hAnsi="Times New Roman" w:hint="default"/>
      </w:rPr>
    </w:lvl>
    <w:lvl w:ilvl="2" w:tplc="139CABAC" w:tentative="1">
      <w:start w:val="1"/>
      <w:numFmt w:val="bullet"/>
      <w:lvlText w:val="–"/>
      <w:lvlJc w:val="left"/>
      <w:pPr>
        <w:tabs>
          <w:tab w:val="num" w:pos="2160"/>
        </w:tabs>
        <w:ind w:left="2160" w:hanging="360"/>
      </w:pPr>
      <w:rPr>
        <w:rFonts w:ascii="Times New Roman" w:hAnsi="Times New Roman" w:hint="default"/>
      </w:rPr>
    </w:lvl>
    <w:lvl w:ilvl="3" w:tplc="56685BC0" w:tentative="1">
      <w:start w:val="1"/>
      <w:numFmt w:val="bullet"/>
      <w:lvlText w:val="–"/>
      <w:lvlJc w:val="left"/>
      <w:pPr>
        <w:tabs>
          <w:tab w:val="num" w:pos="2880"/>
        </w:tabs>
        <w:ind w:left="2880" w:hanging="360"/>
      </w:pPr>
      <w:rPr>
        <w:rFonts w:ascii="Times New Roman" w:hAnsi="Times New Roman" w:hint="default"/>
      </w:rPr>
    </w:lvl>
    <w:lvl w:ilvl="4" w:tplc="27CE8D28">
      <w:start w:val="1"/>
      <w:numFmt w:val="bullet"/>
      <w:lvlText w:val="–"/>
      <w:lvlJc w:val="left"/>
      <w:pPr>
        <w:tabs>
          <w:tab w:val="num" w:pos="3600"/>
        </w:tabs>
        <w:ind w:left="3600" w:hanging="360"/>
      </w:pPr>
      <w:rPr>
        <w:rFonts w:ascii="Times New Roman" w:hAnsi="Times New Roman" w:hint="default"/>
      </w:rPr>
    </w:lvl>
    <w:lvl w:ilvl="5" w:tplc="A4420604" w:tentative="1">
      <w:start w:val="1"/>
      <w:numFmt w:val="bullet"/>
      <w:lvlText w:val="–"/>
      <w:lvlJc w:val="left"/>
      <w:pPr>
        <w:tabs>
          <w:tab w:val="num" w:pos="4320"/>
        </w:tabs>
        <w:ind w:left="4320" w:hanging="360"/>
      </w:pPr>
      <w:rPr>
        <w:rFonts w:ascii="Times New Roman" w:hAnsi="Times New Roman" w:hint="default"/>
      </w:rPr>
    </w:lvl>
    <w:lvl w:ilvl="6" w:tplc="2B9C844A" w:tentative="1">
      <w:start w:val="1"/>
      <w:numFmt w:val="bullet"/>
      <w:lvlText w:val="–"/>
      <w:lvlJc w:val="left"/>
      <w:pPr>
        <w:tabs>
          <w:tab w:val="num" w:pos="5040"/>
        </w:tabs>
        <w:ind w:left="5040" w:hanging="360"/>
      </w:pPr>
      <w:rPr>
        <w:rFonts w:ascii="Times New Roman" w:hAnsi="Times New Roman" w:hint="default"/>
      </w:rPr>
    </w:lvl>
    <w:lvl w:ilvl="7" w:tplc="8C1A31D8" w:tentative="1">
      <w:start w:val="1"/>
      <w:numFmt w:val="bullet"/>
      <w:lvlText w:val="–"/>
      <w:lvlJc w:val="left"/>
      <w:pPr>
        <w:tabs>
          <w:tab w:val="num" w:pos="5760"/>
        </w:tabs>
        <w:ind w:left="5760" w:hanging="360"/>
      </w:pPr>
      <w:rPr>
        <w:rFonts w:ascii="Times New Roman" w:hAnsi="Times New Roman" w:hint="default"/>
      </w:rPr>
    </w:lvl>
    <w:lvl w:ilvl="8" w:tplc="B672C5AE"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7640F80"/>
    <w:multiLevelType w:val="hybridMultilevel"/>
    <w:tmpl w:val="CECAAAA2"/>
    <w:lvl w:ilvl="0" w:tplc="83480038">
      <w:start w:val="1"/>
      <w:numFmt w:val="bullet"/>
      <w:lvlText w:val="-"/>
      <w:lvlJc w:val="left"/>
      <w:pPr>
        <w:tabs>
          <w:tab w:val="num" w:pos="-28"/>
        </w:tabs>
        <w:ind w:left="-28" w:hanging="360"/>
      </w:pPr>
      <w:rPr>
        <w:rFonts w:ascii="Times" w:hAnsi="Times" w:hint="default"/>
      </w:rPr>
    </w:lvl>
    <w:lvl w:ilvl="1" w:tplc="BCB4EC44" w:tentative="1">
      <w:start w:val="1"/>
      <w:numFmt w:val="bullet"/>
      <w:lvlText w:val="-"/>
      <w:lvlJc w:val="left"/>
      <w:pPr>
        <w:tabs>
          <w:tab w:val="num" w:pos="692"/>
        </w:tabs>
        <w:ind w:left="692" w:hanging="360"/>
      </w:pPr>
      <w:rPr>
        <w:rFonts w:ascii="Times" w:hAnsi="Times" w:hint="default"/>
      </w:rPr>
    </w:lvl>
    <w:lvl w:ilvl="2" w:tplc="7626202E" w:tentative="1">
      <w:start w:val="1"/>
      <w:numFmt w:val="bullet"/>
      <w:lvlText w:val="-"/>
      <w:lvlJc w:val="left"/>
      <w:pPr>
        <w:tabs>
          <w:tab w:val="num" w:pos="1412"/>
        </w:tabs>
        <w:ind w:left="1412" w:hanging="360"/>
      </w:pPr>
      <w:rPr>
        <w:rFonts w:ascii="Times" w:hAnsi="Times" w:hint="default"/>
      </w:rPr>
    </w:lvl>
    <w:lvl w:ilvl="3" w:tplc="00F40C7C" w:tentative="1">
      <w:start w:val="1"/>
      <w:numFmt w:val="bullet"/>
      <w:lvlText w:val="-"/>
      <w:lvlJc w:val="left"/>
      <w:pPr>
        <w:tabs>
          <w:tab w:val="num" w:pos="2132"/>
        </w:tabs>
        <w:ind w:left="2132" w:hanging="360"/>
      </w:pPr>
      <w:rPr>
        <w:rFonts w:ascii="Times" w:hAnsi="Times" w:hint="default"/>
      </w:rPr>
    </w:lvl>
    <w:lvl w:ilvl="4" w:tplc="485E9358" w:tentative="1">
      <w:start w:val="1"/>
      <w:numFmt w:val="bullet"/>
      <w:lvlText w:val="-"/>
      <w:lvlJc w:val="left"/>
      <w:pPr>
        <w:tabs>
          <w:tab w:val="num" w:pos="2852"/>
        </w:tabs>
        <w:ind w:left="2852" w:hanging="360"/>
      </w:pPr>
      <w:rPr>
        <w:rFonts w:ascii="Times" w:hAnsi="Times" w:hint="default"/>
      </w:rPr>
    </w:lvl>
    <w:lvl w:ilvl="5" w:tplc="256280B6" w:tentative="1">
      <w:start w:val="1"/>
      <w:numFmt w:val="bullet"/>
      <w:lvlText w:val="-"/>
      <w:lvlJc w:val="left"/>
      <w:pPr>
        <w:tabs>
          <w:tab w:val="num" w:pos="3572"/>
        </w:tabs>
        <w:ind w:left="3572" w:hanging="360"/>
      </w:pPr>
      <w:rPr>
        <w:rFonts w:ascii="Times" w:hAnsi="Times" w:hint="default"/>
      </w:rPr>
    </w:lvl>
    <w:lvl w:ilvl="6" w:tplc="323C9ECA" w:tentative="1">
      <w:start w:val="1"/>
      <w:numFmt w:val="bullet"/>
      <w:lvlText w:val="-"/>
      <w:lvlJc w:val="left"/>
      <w:pPr>
        <w:tabs>
          <w:tab w:val="num" w:pos="4292"/>
        </w:tabs>
        <w:ind w:left="4292" w:hanging="360"/>
      </w:pPr>
      <w:rPr>
        <w:rFonts w:ascii="Times" w:hAnsi="Times" w:hint="default"/>
      </w:rPr>
    </w:lvl>
    <w:lvl w:ilvl="7" w:tplc="24566FD8" w:tentative="1">
      <w:start w:val="1"/>
      <w:numFmt w:val="bullet"/>
      <w:lvlText w:val="-"/>
      <w:lvlJc w:val="left"/>
      <w:pPr>
        <w:tabs>
          <w:tab w:val="num" w:pos="5012"/>
        </w:tabs>
        <w:ind w:left="5012" w:hanging="360"/>
      </w:pPr>
      <w:rPr>
        <w:rFonts w:ascii="Times" w:hAnsi="Times" w:hint="default"/>
      </w:rPr>
    </w:lvl>
    <w:lvl w:ilvl="8" w:tplc="2306E4CA" w:tentative="1">
      <w:start w:val="1"/>
      <w:numFmt w:val="bullet"/>
      <w:lvlText w:val="-"/>
      <w:lvlJc w:val="left"/>
      <w:pPr>
        <w:tabs>
          <w:tab w:val="num" w:pos="5732"/>
        </w:tabs>
        <w:ind w:left="5732" w:hanging="360"/>
      </w:pPr>
      <w:rPr>
        <w:rFonts w:ascii="Times" w:hAnsi="Times" w:hint="default"/>
      </w:rPr>
    </w:lvl>
  </w:abstractNum>
  <w:abstractNum w:abstractNumId="41" w15:restartNumberingAfterBreak="0">
    <w:nsid w:val="7A042B20"/>
    <w:multiLevelType w:val="hybridMultilevel"/>
    <w:tmpl w:val="55AAD2E0"/>
    <w:lvl w:ilvl="0" w:tplc="818092B6">
      <w:start w:val="4"/>
      <w:numFmt w:val="decimal"/>
      <w:lvlText w:val="%1."/>
      <w:lvlJc w:val="left"/>
      <w:pPr>
        <w:tabs>
          <w:tab w:val="num" w:pos="720"/>
        </w:tabs>
        <w:ind w:left="720" w:hanging="360"/>
      </w:pPr>
    </w:lvl>
    <w:lvl w:ilvl="1" w:tplc="F8A09EFA" w:tentative="1">
      <w:start w:val="1"/>
      <w:numFmt w:val="decimal"/>
      <w:lvlText w:val="%2."/>
      <w:lvlJc w:val="left"/>
      <w:pPr>
        <w:tabs>
          <w:tab w:val="num" w:pos="1440"/>
        </w:tabs>
        <w:ind w:left="1440" w:hanging="360"/>
      </w:pPr>
    </w:lvl>
    <w:lvl w:ilvl="2" w:tplc="478A03D6" w:tentative="1">
      <w:start w:val="1"/>
      <w:numFmt w:val="decimal"/>
      <w:lvlText w:val="%3."/>
      <w:lvlJc w:val="left"/>
      <w:pPr>
        <w:tabs>
          <w:tab w:val="num" w:pos="2160"/>
        </w:tabs>
        <w:ind w:left="2160" w:hanging="360"/>
      </w:pPr>
    </w:lvl>
    <w:lvl w:ilvl="3" w:tplc="68E81F12" w:tentative="1">
      <w:start w:val="1"/>
      <w:numFmt w:val="decimal"/>
      <w:lvlText w:val="%4."/>
      <w:lvlJc w:val="left"/>
      <w:pPr>
        <w:tabs>
          <w:tab w:val="num" w:pos="2880"/>
        </w:tabs>
        <w:ind w:left="2880" w:hanging="360"/>
      </w:pPr>
    </w:lvl>
    <w:lvl w:ilvl="4" w:tplc="3AAAEA9C" w:tentative="1">
      <w:start w:val="1"/>
      <w:numFmt w:val="decimal"/>
      <w:lvlText w:val="%5."/>
      <w:lvlJc w:val="left"/>
      <w:pPr>
        <w:tabs>
          <w:tab w:val="num" w:pos="3600"/>
        </w:tabs>
        <w:ind w:left="3600" w:hanging="360"/>
      </w:pPr>
    </w:lvl>
    <w:lvl w:ilvl="5" w:tplc="1DA6F26A" w:tentative="1">
      <w:start w:val="1"/>
      <w:numFmt w:val="decimal"/>
      <w:lvlText w:val="%6."/>
      <w:lvlJc w:val="left"/>
      <w:pPr>
        <w:tabs>
          <w:tab w:val="num" w:pos="4320"/>
        </w:tabs>
        <w:ind w:left="4320" w:hanging="360"/>
      </w:pPr>
    </w:lvl>
    <w:lvl w:ilvl="6" w:tplc="93C42DF4" w:tentative="1">
      <w:start w:val="1"/>
      <w:numFmt w:val="decimal"/>
      <w:lvlText w:val="%7."/>
      <w:lvlJc w:val="left"/>
      <w:pPr>
        <w:tabs>
          <w:tab w:val="num" w:pos="5040"/>
        </w:tabs>
        <w:ind w:left="5040" w:hanging="360"/>
      </w:pPr>
    </w:lvl>
    <w:lvl w:ilvl="7" w:tplc="7652818E" w:tentative="1">
      <w:start w:val="1"/>
      <w:numFmt w:val="decimal"/>
      <w:lvlText w:val="%8."/>
      <w:lvlJc w:val="left"/>
      <w:pPr>
        <w:tabs>
          <w:tab w:val="num" w:pos="5760"/>
        </w:tabs>
        <w:ind w:left="5760" w:hanging="360"/>
      </w:pPr>
    </w:lvl>
    <w:lvl w:ilvl="8" w:tplc="CA56D610" w:tentative="1">
      <w:start w:val="1"/>
      <w:numFmt w:val="decimal"/>
      <w:lvlText w:val="%9."/>
      <w:lvlJc w:val="left"/>
      <w:pPr>
        <w:tabs>
          <w:tab w:val="num" w:pos="6480"/>
        </w:tabs>
        <w:ind w:left="6480" w:hanging="360"/>
      </w:pPr>
    </w:lvl>
  </w:abstractNum>
  <w:abstractNum w:abstractNumId="4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34"/>
  </w:num>
  <w:num w:numId="3" w16cid:durableId="168713440">
    <w:abstractNumId w:val="18"/>
  </w:num>
  <w:num w:numId="4" w16cid:durableId="296450079">
    <w:abstractNumId w:val="8"/>
  </w:num>
  <w:num w:numId="5" w16cid:durableId="1874270697">
    <w:abstractNumId w:val="43"/>
  </w:num>
  <w:num w:numId="6" w16cid:durableId="666442764">
    <w:abstractNumId w:val="27"/>
  </w:num>
  <w:num w:numId="7" w16cid:durableId="1266424677">
    <w:abstractNumId w:val="12"/>
  </w:num>
  <w:num w:numId="8" w16cid:durableId="268782519">
    <w:abstractNumId w:val="3"/>
  </w:num>
  <w:num w:numId="9" w16cid:durableId="2047098098">
    <w:abstractNumId w:val="15"/>
  </w:num>
  <w:num w:numId="10" w16cid:durableId="1565608150">
    <w:abstractNumId w:val="13"/>
  </w:num>
  <w:num w:numId="11" w16cid:durableId="1757550223">
    <w:abstractNumId w:val="9"/>
  </w:num>
  <w:num w:numId="12" w16cid:durableId="865869344">
    <w:abstractNumId w:val="2"/>
  </w:num>
  <w:num w:numId="13" w16cid:durableId="1205173645">
    <w:abstractNumId w:val="13"/>
    <w:lvlOverride w:ilvl="0">
      <w:startOverride w:val="1"/>
    </w:lvlOverride>
  </w:num>
  <w:num w:numId="14" w16cid:durableId="10495773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63935">
    <w:abstractNumId w:val="20"/>
  </w:num>
  <w:num w:numId="16" w16cid:durableId="942423070">
    <w:abstractNumId w:val="4"/>
  </w:num>
  <w:num w:numId="17" w16cid:durableId="224682648">
    <w:abstractNumId w:val="11"/>
  </w:num>
  <w:num w:numId="18" w16cid:durableId="780563635">
    <w:abstractNumId w:val="21"/>
  </w:num>
  <w:num w:numId="19" w16cid:durableId="1782413642">
    <w:abstractNumId w:val="33"/>
  </w:num>
  <w:num w:numId="20" w16cid:durableId="1338268722">
    <w:abstractNumId w:val="37"/>
  </w:num>
  <w:num w:numId="21" w16cid:durableId="537469689">
    <w:abstractNumId w:val="39"/>
  </w:num>
  <w:num w:numId="22" w16cid:durableId="1914312230">
    <w:abstractNumId w:val="24"/>
  </w:num>
  <w:num w:numId="23" w16cid:durableId="1582183183">
    <w:abstractNumId w:val="25"/>
  </w:num>
  <w:num w:numId="24" w16cid:durableId="1087923526">
    <w:abstractNumId w:val="1"/>
  </w:num>
  <w:num w:numId="25" w16cid:durableId="627785430">
    <w:abstractNumId w:val="28"/>
  </w:num>
  <w:num w:numId="26" w16cid:durableId="1992126767">
    <w:abstractNumId w:val="38"/>
  </w:num>
  <w:num w:numId="27" w16cid:durableId="2031562556">
    <w:abstractNumId w:val="7"/>
  </w:num>
  <w:num w:numId="28" w16cid:durableId="338970379">
    <w:abstractNumId w:val="19"/>
  </w:num>
  <w:num w:numId="29" w16cid:durableId="1557353419">
    <w:abstractNumId w:val="41"/>
  </w:num>
  <w:num w:numId="30" w16cid:durableId="1159493262">
    <w:abstractNumId w:val="30"/>
  </w:num>
  <w:num w:numId="31" w16cid:durableId="1677148453">
    <w:abstractNumId w:val="36"/>
  </w:num>
  <w:num w:numId="32" w16cid:durableId="815951812">
    <w:abstractNumId w:val="26"/>
  </w:num>
  <w:num w:numId="33" w16cid:durableId="1426026280">
    <w:abstractNumId w:val="17"/>
  </w:num>
  <w:num w:numId="34" w16cid:durableId="1403331722">
    <w:abstractNumId w:val="40"/>
  </w:num>
  <w:num w:numId="35" w16cid:durableId="1806115450">
    <w:abstractNumId w:val="22"/>
  </w:num>
  <w:num w:numId="36" w16cid:durableId="1871409443">
    <w:abstractNumId w:val="14"/>
  </w:num>
  <w:num w:numId="37" w16cid:durableId="2125884745">
    <w:abstractNumId w:val="6"/>
  </w:num>
  <w:num w:numId="38" w16cid:durableId="1412461653">
    <w:abstractNumId w:val="32"/>
  </w:num>
  <w:num w:numId="39" w16cid:durableId="274410986">
    <w:abstractNumId w:val="5"/>
  </w:num>
  <w:num w:numId="40" w16cid:durableId="324282684">
    <w:abstractNumId w:val="16"/>
  </w:num>
  <w:num w:numId="41" w16cid:durableId="1574505134">
    <w:abstractNumId w:val="23"/>
  </w:num>
  <w:num w:numId="42" w16cid:durableId="1674146305">
    <w:abstractNumId w:val="31"/>
  </w:num>
  <w:num w:numId="43" w16cid:durableId="1001931672">
    <w:abstractNumId w:val="10"/>
  </w:num>
  <w:num w:numId="44" w16cid:durableId="291250003">
    <w:abstractNumId w:val="29"/>
  </w:num>
  <w:num w:numId="45" w16cid:durableId="1656488348">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removeDateAndTime/>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2AC"/>
    <w:rsid w:val="0000171B"/>
    <w:rsid w:val="00001837"/>
    <w:rsid w:val="00001A1F"/>
    <w:rsid w:val="00001ADC"/>
    <w:rsid w:val="00001BCB"/>
    <w:rsid w:val="00001BF1"/>
    <w:rsid w:val="00002003"/>
    <w:rsid w:val="0000200F"/>
    <w:rsid w:val="0000228E"/>
    <w:rsid w:val="00002536"/>
    <w:rsid w:val="0000255B"/>
    <w:rsid w:val="0000269E"/>
    <w:rsid w:val="000029F9"/>
    <w:rsid w:val="00002AFC"/>
    <w:rsid w:val="00002DF6"/>
    <w:rsid w:val="00003973"/>
    <w:rsid w:val="00003A56"/>
    <w:rsid w:val="00003C04"/>
    <w:rsid w:val="00003CDE"/>
    <w:rsid w:val="00003DAA"/>
    <w:rsid w:val="00003F7F"/>
    <w:rsid w:val="0000404F"/>
    <w:rsid w:val="0000408B"/>
    <w:rsid w:val="000041B5"/>
    <w:rsid w:val="000044B4"/>
    <w:rsid w:val="0000460B"/>
    <w:rsid w:val="00004995"/>
    <w:rsid w:val="00004B6A"/>
    <w:rsid w:val="00004C7C"/>
    <w:rsid w:val="00004DDA"/>
    <w:rsid w:val="0000522B"/>
    <w:rsid w:val="0000530F"/>
    <w:rsid w:val="00005401"/>
    <w:rsid w:val="0000546F"/>
    <w:rsid w:val="0000573C"/>
    <w:rsid w:val="00005B74"/>
    <w:rsid w:val="00005C60"/>
    <w:rsid w:val="00005F0F"/>
    <w:rsid w:val="0000600D"/>
    <w:rsid w:val="00006066"/>
    <w:rsid w:val="00006218"/>
    <w:rsid w:val="00006645"/>
    <w:rsid w:val="0000690C"/>
    <w:rsid w:val="00006D37"/>
    <w:rsid w:val="00006E92"/>
    <w:rsid w:val="00006ED3"/>
    <w:rsid w:val="00007533"/>
    <w:rsid w:val="00007729"/>
    <w:rsid w:val="00007889"/>
    <w:rsid w:val="000079A1"/>
    <w:rsid w:val="00007AD6"/>
    <w:rsid w:val="00007AE0"/>
    <w:rsid w:val="00007F10"/>
    <w:rsid w:val="00007F20"/>
    <w:rsid w:val="00007F8B"/>
    <w:rsid w:val="0001012D"/>
    <w:rsid w:val="000101C2"/>
    <w:rsid w:val="0001038D"/>
    <w:rsid w:val="0001055A"/>
    <w:rsid w:val="00010B6C"/>
    <w:rsid w:val="00010EBC"/>
    <w:rsid w:val="00011876"/>
    <w:rsid w:val="00011941"/>
    <w:rsid w:val="00011BEA"/>
    <w:rsid w:val="000120DA"/>
    <w:rsid w:val="000121DD"/>
    <w:rsid w:val="0001241A"/>
    <w:rsid w:val="0001243E"/>
    <w:rsid w:val="0001251B"/>
    <w:rsid w:val="00012537"/>
    <w:rsid w:val="00012966"/>
    <w:rsid w:val="0001297C"/>
    <w:rsid w:val="00012C0A"/>
    <w:rsid w:val="00012DFF"/>
    <w:rsid w:val="00012E98"/>
    <w:rsid w:val="00012F12"/>
    <w:rsid w:val="0001331E"/>
    <w:rsid w:val="00013611"/>
    <w:rsid w:val="000139A9"/>
    <w:rsid w:val="00013B31"/>
    <w:rsid w:val="000141A7"/>
    <w:rsid w:val="000142A2"/>
    <w:rsid w:val="00014623"/>
    <w:rsid w:val="00014803"/>
    <w:rsid w:val="00014CA1"/>
    <w:rsid w:val="00015001"/>
    <w:rsid w:val="000153FF"/>
    <w:rsid w:val="00015509"/>
    <w:rsid w:val="00015511"/>
    <w:rsid w:val="00015753"/>
    <w:rsid w:val="000157F9"/>
    <w:rsid w:val="00015D48"/>
    <w:rsid w:val="00016090"/>
    <w:rsid w:val="0001618B"/>
    <w:rsid w:val="00016305"/>
    <w:rsid w:val="00016341"/>
    <w:rsid w:val="000164FB"/>
    <w:rsid w:val="00016629"/>
    <w:rsid w:val="0001678B"/>
    <w:rsid w:val="00016820"/>
    <w:rsid w:val="00016846"/>
    <w:rsid w:val="0001684E"/>
    <w:rsid w:val="0001687D"/>
    <w:rsid w:val="00016BE7"/>
    <w:rsid w:val="00016CBF"/>
    <w:rsid w:val="00016DA0"/>
    <w:rsid w:val="0001734F"/>
    <w:rsid w:val="000173ED"/>
    <w:rsid w:val="00017929"/>
    <w:rsid w:val="00017C75"/>
    <w:rsid w:val="00020194"/>
    <w:rsid w:val="0002038B"/>
    <w:rsid w:val="000207C3"/>
    <w:rsid w:val="000208F2"/>
    <w:rsid w:val="00020D76"/>
    <w:rsid w:val="00021469"/>
    <w:rsid w:val="00021545"/>
    <w:rsid w:val="000216F1"/>
    <w:rsid w:val="000219CD"/>
    <w:rsid w:val="00021AF7"/>
    <w:rsid w:val="00021C6F"/>
    <w:rsid w:val="0002217A"/>
    <w:rsid w:val="00022DD2"/>
    <w:rsid w:val="00022E12"/>
    <w:rsid w:val="000233B7"/>
    <w:rsid w:val="00023880"/>
    <w:rsid w:val="00023C75"/>
    <w:rsid w:val="00024132"/>
    <w:rsid w:val="000243FB"/>
    <w:rsid w:val="00024474"/>
    <w:rsid w:val="0002447B"/>
    <w:rsid w:val="000244D5"/>
    <w:rsid w:val="000249D7"/>
    <w:rsid w:val="000251D1"/>
    <w:rsid w:val="000253B1"/>
    <w:rsid w:val="00025658"/>
    <w:rsid w:val="00025696"/>
    <w:rsid w:val="000256C6"/>
    <w:rsid w:val="00025913"/>
    <w:rsid w:val="00025B78"/>
    <w:rsid w:val="00025BB3"/>
    <w:rsid w:val="00025D34"/>
    <w:rsid w:val="00025D3B"/>
    <w:rsid w:val="00025D4B"/>
    <w:rsid w:val="00025F9F"/>
    <w:rsid w:val="00026028"/>
    <w:rsid w:val="000265BD"/>
    <w:rsid w:val="00026777"/>
    <w:rsid w:val="000269BB"/>
    <w:rsid w:val="00026C58"/>
    <w:rsid w:val="00026EEF"/>
    <w:rsid w:val="00027061"/>
    <w:rsid w:val="0002724D"/>
    <w:rsid w:val="000274E4"/>
    <w:rsid w:val="00027509"/>
    <w:rsid w:val="0002755F"/>
    <w:rsid w:val="00027777"/>
    <w:rsid w:val="0002786C"/>
    <w:rsid w:val="00027A3C"/>
    <w:rsid w:val="00027E47"/>
    <w:rsid w:val="00027F93"/>
    <w:rsid w:val="0003016F"/>
    <w:rsid w:val="0003024D"/>
    <w:rsid w:val="0003080D"/>
    <w:rsid w:val="00030E3E"/>
    <w:rsid w:val="000312E2"/>
    <w:rsid w:val="000313F7"/>
    <w:rsid w:val="00031529"/>
    <w:rsid w:val="00031738"/>
    <w:rsid w:val="000319C0"/>
    <w:rsid w:val="00031A54"/>
    <w:rsid w:val="00031B8A"/>
    <w:rsid w:val="000322B6"/>
    <w:rsid w:val="000323A7"/>
    <w:rsid w:val="00032415"/>
    <w:rsid w:val="00032526"/>
    <w:rsid w:val="000325D4"/>
    <w:rsid w:val="00032A0C"/>
    <w:rsid w:val="00032E59"/>
    <w:rsid w:val="0003348F"/>
    <w:rsid w:val="00033531"/>
    <w:rsid w:val="00033641"/>
    <w:rsid w:val="000339FC"/>
    <w:rsid w:val="00033AC8"/>
    <w:rsid w:val="00033AEC"/>
    <w:rsid w:val="00033E6D"/>
    <w:rsid w:val="00033F1B"/>
    <w:rsid w:val="000342F9"/>
    <w:rsid w:val="0003452B"/>
    <w:rsid w:val="0003455B"/>
    <w:rsid w:val="00034594"/>
    <w:rsid w:val="00034755"/>
    <w:rsid w:val="00034A93"/>
    <w:rsid w:val="00034DAA"/>
    <w:rsid w:val="00034E72"/>
    <w:rsid w:val="00035038"/>
    <w:rsid w:val="000350AA"/>
    <w:rsid w:val="0003518B"/>
    <w:rsid w:val="00035205"/>
    <w:rsid w:val="0003561A"/>
    <w:rsid w:val="00035722"/>
    <w:rsid w:val="00035725"/>
    <w:rsid w:val="00035CAE"/>
    <w:rsid w:val="00035FED"/>
    <w:rsid w:val="0003602B"/>
    <w:rsid w:val="000364EA"/>
    <w:rsid w:val="000367F8"/>
    <w:rsid w:val="00036917"/>
    <w:rsid w:val="000369AF"/>
    <w:rsid w:val="00036DA7"/>
    <w:rsid w:val="00036ECF"/>
    <w:rsid w:val="00036F2E"/>
    <w:rsid w:val="00036FA9"/>
    <w:rsid w:val="000371E8"/>
    <w:rsid w:val="000373FB"/>
    <w:rsid w:val="0003786D"/>
    <w:rsid w:val="0003793A"/>
    <w:rsid w:val="00037AAB"/>
    <w:rsid w:val="00037BEB"/>
    <w:rsid w:val="00037CA9"/>
    <w:rsid w:val="00037CE3"/>
    <w:rsid w:val="00037D20"/>
    <w:rsid w:val="00037E51"/>
    <w:rsid w:val="000403C2"/>
    <w:rsid w:val="000403DE"/>
    <w:rsid w:val="000403E5"/>
    <w:rsid w:val="0004042E"/>
    <w:rsid w:val="000404A6"/>
    <w:rsid w:val="00040F87"/>
    <w:rsid w:val="000414D2"/>
    <w:rsid w:val="00041699"/>
    <w:rsid w:val="00041715"/>
    <w:rsid w:val="00041B60"/>
    <w:rsid w:val="00041C5B"/>
    <w:rsid w:val="0004228D"/>
    <w:rsid w:val="00042D8D"/>
    <w:rsid w:val="00042D90"/>
    <w:rsid w:val="00043237"/>
    <w:rsid w:val="00043365"/>
    <w:rsid w:val="00043CE6"/>
    <w:rsid w:val="00043E91"/>
    <w:rsid w:val="00043FD9"/>
    <w:rsid w:val="0004443D"/>
    <w:rsid w:val="000445C0"/>
    <w:rsid w:val="0004496E"/>
    <w:rsid w:val="00044B2C"/>
    <w:rsid w:val="00044B96"/>
    <w:rsid w:val="00044BB4"/>
    <w:rsid w:val="00044DA0"/>
    <w:rsid w:val="00045269"/>
    <w:rsid w:val="000456E0"/>
    <w:rsid w:val="00045994"/>
    <w:rsid w:val="00045E79"/>
    <w:rsid w:val="0004617F"/>
    <w:rsid w:val="000461D2"/>
    <w:rsid w:val="0004620F"/>
    <w:rsid w:val="0004640A"/>
    <w:rsid w:val="00046576"/>
    <w:rsid w:val="00046BD6"/>
    <w:rsid w:val="00046C36"/>
    <w:rsid w:val="00046CE7"/>
    <w:rsid w:val="00046EA3"/>
    <w:rsid w:val="00047288"/>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725"/>
    <w:rsid w:val="0005376E"/>
    <w:rsid w:val="000537E0"/>
    <w:rsid w:val="0005380A"/>
    <w:rsid w:val="00053AB7"/>
    <w:rsid w:val="00053B11"/>
    <w:rsid w:val="00054622"/>
    <w:rsid w:val="0005471A"/>
    <w:rsid w:val="000548F1"/>
    <w:rsid w:val="00054B42"/>
    <w:rsid w:val="00054CED"/>
    <w:rsid w:val="00055087"/>
    <w:rsid w:val="000550B8"/>
    <w:rsid w:val="00055353"/>
    <w:rsid w:val="000553DE"/>
    <w:rsid w:val="00055727"/>
    <w:rsid w:val="00055942"/>
    <w:rsid w:val="00055B02"/>
    <w:rsid w:val="00055F29"/>
    <w:rsid w:val="000560A4"/>
    <w:rsid w:val="000565CC"/>
    <w:rsid w:val="000565D2"/>
    <w:rsid w:val="00056631"/>
    <w:rsid w:val="00056ECA"/>
    <w:rsid w:val="00056FB2"/>
    <w:rsid w:val="0005703C"/>
    <w:rsid w:val="000572B0"/>
    <w:rsid w:val="00057481"/>
    <w:rsid w:val="000576D7"/>
    <w:rsid w:val="00057896"/>
    <w:rsid w:val="000578A9"/>
    <w:rsid w:val="000578B8"/>
    <w:rsid w:val="00057A56"/>
    <w:rsid w:val="00057C70"/>
    <w:rsid w:val="00057D3E"/>
    <w:rsid w:val="00057D89"/>
    <w:rsid w:val="00057F42"/>
    <w:rsid w:val="0006001B"/>
    <w:rsid w:val="0006006F"/>
    <w:rsid w:val="000603C9"/>
    <w:rsid w:val="00060523"/>
    <w:rsid w:val="000608B5"/>
    <w:rsid w:val="00060915"/>
    <w:rsid w:val="0006091A"/>
    <w:rsid w:val="00060B2E"/>
    <w:rsid w:val="00060B82"/>
    <w:rsid w:val="00060D05"/>
    <w:rsid w:val="00060D70"/>
    <w:rsid w:val="00060F19"/>
    <w:rsid w:val="0006106B"/>
    <w:rsid w:val="00061140"/>
    <w:rsid w:val="000616EA"/>
    <w:rsid w:val="000617AF"/>
    <w:rsid w:val="00061A23"/>
    <w:rsid w:val="00061F2C"/>
    <w:rsid w:val="00061F78"/>
    <w:rsid w:val="00062229"/>
    <w:rsid w:val="00062297"/>
    <w:rsid w:val="00062DD3"/>
    <w:rsid w:val="00062E39"/>
    <w:rsid w:val="00062E9D"/>
    <w:rsid w:val="000636B4"/>
    <w:rsid w:val="00063776"/>
    <w:rsid w:val="00063798"/>
    <w:rsid w:val="00063894"/>
    <w:rsid w:val="0006398D"/>
    <w:rsid w:val="00063997"/>
    <w:rsid w:val="00063F9C"/>
    <w:rsid w:val="000641BB"/>
    <w:rsid w:val="000641DE"/>
    <w:rsid w:val="00064E44"/>
    <w:rsid w:val="0006502B"/>
    <w:rsid w:val="00065379"/>
    <w:rsid w:val="00065AD2"/>
    <w:rsid w:val="00065E11"/>
    <w:rsid w:val="0006602B"/>
    <w:rsid w:val="00066590"/>
    <w:rsid w:val="000666D5"/>
    <w:rsid w:val="00066C0C"/>
    <w:rsid w:val="00066EA6"/>
    <w:rsid w:val="00066FD7"/>
    <w:rsid w:val="0006756A"/>
    <w:rsid w:val="00067AD3"/>
    <w:rsid w:val="00067B66"/>
    <w:rsid w:val="00067C0A"/>
    <w:rsid w:val="00070223"/>
    <w:rsid w:val="00070322"/>
    <w:rsid w:val="00070323"/>
    <w:rsid w:val="000706B3"/>
    <w:rsid w:val="00070793"/>
    <w:rsid w:val="00070A8F"/>
    <w:rsid w:val="00070BD1"/>
    <w:rsid w:val="00070EF8"/>
    <w:rsid w:val="00071022"/>
    <w:rsid w:val="00071382"/>
    <w:rsid w:val="00071987"/>
    <w:rsid w:val="00071A7C"/>
    <w:rsid w:val="00071BDB"/>
    <w:rsid w:val="00071BE3"/>
    <w:rsid w:val="00071D02"/>
    <w:rsid w:val="00071D9C"/>
    <w:rsid w:val="0007212C"/>
    <w:rsid w:val="0007213C"/>
    <w:rsid w:val="0007253E"/>
    <w:rsid w:val="000725F2"/>
    <w:rsid w:val="00072998"/>
    <w:rsid w:val="00072BE4"/>
    <w:rsid w:val="00072C7E"/>
    <w:rsid w:val="00072D04"/>
    <w:rsid w:val="00072E85"/>
    <w:rsid w:val="00073046"/>
    <w:rsid w:val="000733C3"/>
    <w:rsid w:val="00073775"/>
    <w:rsid w:val="00073891"/>
    <w:rsid w:val="0007396D"/>
    <w:rsid w:val="00073B94"/>
    <w:rsid w:val="00073C77"/>
    <w:rsid w:val="00073D40"/>
    <w:rsid w:val="00073E7F"/>
    <w:rsid w:val="00073EB8"/>
    <w:rsid w:val="00073F09"/>
    <w:rsid w:val="00074417"/>
    <w:rsid w:val="000744DC"/>
    <w:rsid w:val="00074D2D"/>
    <w:rsid w:val="00075092"/>
    <w:rsid w:val="00075211"/>
    <w:rsid w:val="0007521D"/>
    <w:rsid w:val="00075498"/>
    <w:rsid w:val="000755D7"/>
    <w:rsid w:val="0007585B"/>
    <w:rsid w:val="00075C87"/>
    <w:rsid w:val="00075E63"/>
    <w:rsid w:val="00075F8D"/>
    <w:rsid w:val="0007603A"/>
    <w:rsid w:val="000761E9"/>
    <w:rsid w:val="0007667C"/>
    <w:rsid w:val="00076824"/>
    <w:rsid w:val="000774D6"/>
    <w:rsid w:val="0007769A"/>
    <w:rsid w:val="000778BF"/>
    <w:rsid w:val="0007793C"/>
    <w:rsid w:val="000779A9"/>
    <w:rsid w:val="00077AF5"/>
    <w:rsid w:val="00077DAA"/>
    <w:rsid w:val="00077FFC"/>
    <w:rsid w:val="0008026E"/>
    <w:rsid w:val="00080840"/>
    <w:rsid w:val="000808D4"/>
    <w:rsid w:val="00080976"/>
    <w:rsid w:val="00080A74"/>
    <w:rsid w:val="00080DDF"/>
    <w:rsid w:val="00080EC6"/>
    <w:rsid w:val="00080FD5"/>
    <w:rsid w:val="00081307"/>
    <w:rsid w:val="00081532"/>
    <w:rsid w:val="00081697"/>
    <w:rsid w:val="00081C3F"/>
    <w:rsid w:val="00081C52"/>
    <w:rsid w:val="00081C54"/>
    <w:rsid w:val="00081DDC"/>
    <w:rsid w:val="00081DF3"/>
    <w:rsid w:val="0008201A"/>
    <w:rsid w:val="00082281"/>
    <w:rsid w:val="00082702"/>
    <w:rsid w:val="00082778"/>
    <w:rsid w:val="00082A22"/>
    <w:rsid w:val="00082C00"/>
    <w:rsid w:val="00082E51"/>
    <w:rsid w:val="00083382"/>
    <w:rsid w:val="000834F3"/>
    <w:rsid w:val="0008369F"/>
    <w:rsid w:val="000837EE"/>
    <w:rsid w:val="0008390F"/>
    <w:rsid w:val="00083A11"/>
    <w:rsid w:val="00083A43"/>
    <w:rsid w:val="00083DE3"/>
    <w:rsid w:val="000840C3"/>
    <w:rsid w:val="000845B6"/>
    <w:rsid w:val="000848F9"/>
    <w:rsid w:val="00084ADF"/>
    <w:rsid w:val="00084B36"/>
    <w:rsid w:val="00084BBC"/>
    <w:rsid w:val="00084E65"/>
    <w:rsid w:val="00084FF3"/>
    <w:rsid w:val="000850E1"/>
    <w:rsid w:val="000854BC"/>
    <w:rsid w:val="00085601"/>
    <w:rsid w:val="0008578C"/>
    <w:rsid w:val="00085A2B"/>
    <w:rsid w:val="00085AEE"/>
    <w:rsid w:val="00085BD4"/>
    <w:rsid w:val="00085C27"/>
    <w:rsid w:val="0008617D"/>
    <w:rsid w:val="00086246"/>
    <w:rsid w:val="00086269"/>
    <w:rsid w:val="00086491"/>
    <w:rsid w:val="000864C2"/>
    <w:rsid w:val="000865C7"/>
    <w:rsid w:val="000866A9"/>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47E"/>
    <w:rsid w:val="00090514"/>
    <w:rsid w:val="00090984"/>
    <w:rsid w:val="00090DD6"/>
    <w:rsid w:val="000910C5"/>
    <w:rsid w:val="00091419"/>
    <w:rsid w:val="00091584"/>
    <w:rsid w:val="00091715"/>
    <w:rsid w:val="0009182E"/>
    <w:rsid w:val="0009193A"/>
    <w:rsid w:val="00091A61"/>
    <w:rsid w:val="00091ADE"/>
    <w:rsid w:val="00091CB8"/>
    <w:rsid w:val="000921FC"/>
    <w:rsid w:val="00092268"/>
    <w:rsid w:val="000922AB"/>
    <w:rsid w:val="00092920"/>
    <w:rsid w:val="00092A88"/>
    <w:rsid w:val="00092BE4"/>
    <w:rsid w:val="00092D77"/>
    <w:rsid w:val="00093256"/>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ADA"/>
    <w:rsid w:val="00094CA2"/>
    <w:rsid w:val="000950BF"/>
    <w:rsid w:val="00095181"/>
    <w:rsid w:val="0009523E"/>
    <w:rsid w:val="000955A9"/>
    <w:rsid w:val="00095639"/>
    <w:rsid w:val="000956CC"/>
    <w:rsid w:val="00095A32"/>
    <w:rsid w:val="00095A69"/>
    <w:rsid w:val="00095AF4"/>
    <w:rsid w:val="00095B63"/>
    <w:rsid w:val="00095BCF"/>
    <w:rsid w:val="00095DBC"/>
    <w:rsid w:val="000961F5"/>
    <w:rsid w:val="00096225"/>
    <w:rsid w:val="00096312"/>
    <w:rsid w:val="0009654B"/>
    <w:rsid w:val="000966A3"/>
    <w:rsid w:val="00096785"/>
    <w:rsid w:val="0009682B"/>
    <w:rsid w:val="00096C08"/>
    <w:rsid w:val="00096DC7"/>
    <w:rsid w:val="00096E1F"/>
    <w:rsid w:val="00096E6F"/>
    <w:rsid w:val="00096EF2"/>
    <w:rsid w:val="00096F34"/>
    <w:rsid w:val="00097021"/>
    <w:rsid w:val="00097152"/>
    <w:rsid w:val="000973E8"/>
    <w:rsid w:val="0009742F"/>
    <w:rsid w:val="0009747A"/>
    <w:rsid w:val="00097E0F"/>
    <w:rsid w:val="00097E91"/>
    <w:rsid w:val="000A0165"/>
    <w:rsid w:val="000A0315"/>
    <w:rsid w:val="000A033B"/>
    <w:rsid w:val="000A0465"/>
    <w:rsid w:val="000A053B"/>
    <w:rsid w:val="000A07F6"/>
    <w:rsid w:val="000A0907"/>
    <w:rsid w:val="000A0A9C"/>
    <w:rsid w:val="000A0C1E"/>
    <w:rsid w:val="000A0C59"/>
    <w:rsid w:val="000A0D14"/>
    <w:rsid w:val="000A0D90"/>
    <w:rsid w:val="000A0F1E"/>
    <w:rsid w:val="000A101B"/>
    <w:rsid w:val="000A104D"/>
    <w:rsid w:val="000A14DC"/>
    <w:rsid w:val="000A15CA"/>
    <w:rsid w:val="000A1841"/>
    <w:rsid w:val="000A1B0A"/>
    <w:rsid w:val="000A1D04"/>
    <w:rsid w:val="000A1EC8"/>
    <w:rsid w:val="000A1F07"/>
    <w:rsid w:val="000A1FAE"/>
    <w:rsid w:val="000A22AF"/>
    <w:rsid w:val="000A2306"/>
    <w:rsid w:val="000A24A6"/>
    <w:rsid w:val="000A2589"/>
    <w:rsid w:val="000A2860"/>
    <w:rsid w:val="000A2919"/>
    <w:rsid w:val="000A2C89"/>
    <w:rsid w:val="000A2E47"/>
    <w:rsid w:val="000A3210"/>
    <w:rsid w:val="000A356A"/>
    <w:rsid w:val="000A35A9"/>
    <w:rsid w:val="000A3672"/>
    <w:rsid w:val="000A3732"/>
    <w:rsid w:val="000A38E6"/>
    <w:rsid w:val="000A3E50"/>
    <w:rsid w:val="000A4F30"/>
    <w:rsid w:val="000A51B5"/>
    <w:rsid w:val="000A5555"/>
    <w:rsid w:val="000A557D"/>
    <w:rsid w:val="000A5826"/>
    <w:rsid w:val="000A5863"/>
    <w:rsid w:val="000A5948"/>
    <w:rsid w:val="000A5B26"/>
    <w:rsid w:val="000A62D0"/>
    <w:rsid w:val="000A638D"/>
    <w:rsid w:val="000A6401"/>
    <w:rsid w:val="000A6DE8"/>
    <w:rsid w:val="000A7054"/>
    <w:rsid w:val="000A73B9"/>
    <w:rsid w:val="000A74DA"/>
    <w:rsid w:val="000A7564"/>
    <w:rsid w:val="000A76FF"/>
    <w:rsid w:val="000A7920"/>
    <w:rsid w:val="000A7B5C"/>
    <w:rsid w:val="000A7CC2"/>
    <w:rsid w:val="000A7CF2"/>
    <w:rsid w:val="000B01E5"/>
    <w:rsid w:val="000B0613"/>
    <w:rsid w:val="000B0805"/>
    <w:rsid w:val="000B0925"/>
    <w:rsid w:val="000B09C2"/>
    <w:rsid w:val="000B1083"/>
    <w:rsid w:val="000B1298"/>
    <w:rsid w:val="000B1415"/>
    <w:rsid w:val="000B161F"/>
    <w:rsid w:val="000B16EB"/>
    <w:rsid w:val="000B19C5"/>
    <w:rsid w:val="000B1BDB"/>
    <w:rsid w:val="000B1F9F"/>
    <w:rsid w:val="000B244F"/>
    <w:rsid w:val="000B265B"/>
    <w:rsid w:val="000B272F"/>
    <w:rsid w:val="000B2B16"/>
    <w:rsid w:val="000B2CC3"/>
    <w:rsid w:val="000B31EE"/>
    <w:rsid w:val="000B34B1"/>
    <w:rsid w:val="000B3542"/>
    <w:rsid w:val="000B4059"/>
    <w:rsid w:val="000B442C"/>
    <w:rsid w:val="000B4486"/>
    <w:rsid w:val="000B45B7"/>
    <w:rsid w:val="000B46A2"/>
    <w:rsid w:val="000B473A"/>
    <w:rsid w:val="000B4943"/>
    <w:rsid w:val="000B4E07"/>
    <w:rsid w:val="000B4FC0"/>
    <w:rsid w:val="000B4FEF"/>
    <w:rsid w:val="000B50D3"/>
    <w:rsid w:val="000B5311"/>
    <w:rsid w:val="000B540E"/>
    <w:rsid w:val="000B5553"/>
    <w:rsid w:val="000B5623"/>
    <w:rsid w:val="000B56EA"/>
    <w:rsid w:val="000B5715"/>
    <w:rsid w:val="000B57BE"/>
    <w:rsid w:val="000B5957"/>
    <w:rsid w:val="000B63F5"/>
    <w:rsid w:val="000B6737"/>
    <w:rsid w:val="000B6864"/>
    <w:rsid w:val="000B74E3"/>
    <w:rsid w:val="000B750E"/>
    <w:rsid w:val="000B756C"/>
    <w:rsid w:val="000B7867"/>
    <w:rsid w:val="000B7A17"/>
    <w:rsid w:val="000B7BD6"/>
    <w:rsid w:val="000B7DA5"/>
    <w:rsid w:val="000B7F6F"/>
    <w:rsid w:val="000B7F7A"/>
    <w:rsid w:val="000C0010"/>
    <w:rsid w:val="000C01E9"/>
    <w:rsid w:val="000C0495"/>
    <w:rsid w:val="000C0A66"/>
    <w:rsid w:val="000C0B19"/>
    <w:rsid w:val="000C0C09"/>
    <w:rsid w:val="000C0E41"/>
    <w:rsid w:val="000C0F4D"/>
    <w:rsid w:val="000C12F6"/>
    <w:rsid w:val="000C1349"/>
    <w:rsid w:val="000C13D5"/>
    <w:rsid w:val="000C172F"/>
    <w:rsid w:val="000C17E1"/>
    <w:rsid w:val="000C1A9F"/>
    <w:rsid w:val="000C2045"/>
    <w:rsid w:val="000C2058"/>
    <w:rsid w:val="000C20A4"/>
    <w:rsid w:val="000C21A2"/>
    <w:rsid w:val="000C21F3"/>
    <w:rsid w:val="000C259D"/>
    <w:rsid w:val="000C2B5C"/>
    <w:rsid w:val="000C2E07"/>
    <w:rsid w:val="000C3236"/>
    <w:rsid w:val="000C37E1"/>
    <w:rsid w:val="000C37F8"/>
    <w:rsid w:val="000C3B57"/>
    <w:rsid w:val="000C3DF3"/>
    <w:rsid w:val="000C4075"/>
    <w:rsid w:val="000C418C"/>
    <w:rsid w:val="000C43A5"/>
    <w:rsid w:val="000C4489"/>
    <w:rsid w:val="000C4535"/>
    <w:rsid w:val="000C49BD"/>
    <w:rsid w:val="000C4A2F"/>
    <w:rsid w:val="000C4CD7"/>
    <w:rsid w:val="000C4DA8"/>
    <w:rsid w:val="000C51B1"/>
    <w:rsid w:val="000C51F8"/>
    <w:rsid w:val="000C5284"/>
    <w:rsid w:val="000C52F3"/>
    <w:rsid w:val="000C54DC"/>
    <w:rsid w:val="000C55FD"/>
    <w:rsid w:val="000C5850"/>
    <w:rsid w:val="000C58B9"/>
    <w:rsid w:val="000C5AA2"/>
    <w:rsid w:val="000C5ACF"/>
    <w:rsid w:val="000C5F42"/>
    <w:rsid w:val="000C625B"/>
    <w:rsid w:val="000C65A0"/>
    <w:rsid w:val="000C664F"/>
    <w:rsid w:val="000C6748"/>
    <w:rsid w:val="000C6981"/>
    <w:rsid w:val="000C735F"/>
    <w:rsid w:val="000C7446"/>
    <w:rsid w:val="000C76AD"/>
    <w:rsid w:val="000C7705"/>
    <w:rsid w:val="000D00B7"/>
    <w:rsid w:val="000D0184"/>
    <w:rsid w:val="000D01A9"/>
    <w:rsid w:val="000D0461"/>
    <w:rsid w:val="000D0465"/>
    <w:rsid w:val="000D0F6A"/>
    <w:rsid w:val="000D1055"/>
    <w:rsid w:val="000D11BF"/>
    <w:rsid w:val="000D143B"/>
    <w:rsid w:val="000D1543"/>
    <w:rsid w:val="000D15AB"/>
    <w:rsid w:val="000D1C4A"/>
    <w:rsid w:val="000D1DAB"/>
    <w:rsid w:val="000D1EDE"/>
    <w:rsid w:val="000D21B9"/>
    <w:rsid w:val="000D243E"/>
    <w:rsid w:val="000D2449"/>
    <w:rsid w:val="000D26B1"/>
    <w:rsid w:val="000D2BBB"/>
    <w:rsid w:val="000D2EA7"/>
    <w:rsid w:val="000D3567"/>
    <w:rsid w:val="000D37AD"/>
    <w:rsid w:val="000D3C4A"/>
    <w:rsid w:val="000D3C58"/>
    <w:rsid w:val="000D415F"/>
    <w:rsid w:val="000D4832"/>
    <w:rsid w:val="000D49EE"/>
    <w:rsid w:val="000D4E5A"/>
    <w:rsid w:val="000D4F4F"/>
    <w:rsid w:val="000D54AA"/>
    <w:rsid w:val="000D571C"/>
    <w:rsid w:val="000D5734"/>
    <w:rsid w:val="000D577F"/>
    <w:rsid w:val="000D5A23"/>
    <w:rsid w:val="000D5AE4"/>
    <w:rsid w:val="000D5BD2"/>
    <w:rsid w:val="000D5DC4"/>
    <w:rsid w:val="000D6004"/>
    <w:rsid w:val="000D6509"/>
    <w:rsid w:val="000D6548"/>
    <w:rsid w:val="000D65A2"/>
    <w:rsid w:val="000D67BB"/>
    <w:rsid w:val="000D6B81"/>
    <w:rsid w:val="000D6C26"/>
    <w:rsid w:val="000D6FD8"/>
    <w:rsid w:val="000D71CD"/>
    <w:rsid w:val="000D7AA0"/>
    <w:rsid w:val="000D7D6C"/>
    <w:rsid w:val="000D7E41"/>
    <w:rsid w:val="000D7EAE"/>
    <w:rsid w:val="000E009E"/>
    <w:rsid w:val="000E0145"/>
    <w:rsid w:val="000E0529"/>
    <w:rsid w:val="000E056E"/>
    <w:rsid w:val="000E070C"/>
    <w:rsid w:val="000E0751"/>
    <w:rsid w:val="000E0A17"/>
    <w:rsid w:val="000E0E48"/>
    <w:rsid w:val="000E1120"/>
    <w:rsid w:val="000E1331"/>
    <w:rsid w:val="000E1673"/>
    <w:rsid w:val="000E1B84"/>
    <w:rsid w:val="000E1D2C"/>
    <w:rsid w:val="000E1E77"/>
    <w:rsid w:val="000E1E8B"/>
    <w:rsid w:val="000E207F"/>
    <w:rsid w:val="000E2243"/>
    <w:rsid w:val="000E2538"/>
    <w:rsid w:val="000E263F"/>
    <w:rsid w:val="000E2F84"/>
    <w:rsid w:val="000E31E6"/>
    <w:rsid w:val="000E3A75"/>
    <w:rsid w:val="000E3BB6"/>
    <w:rsid w:val="000E3C68"/>
    <w:rsid w:val="000E3D18"/>
    <w:rsid w:val="000E3EFB"/>
    <w:rsid w:val="000E3F97"/>
    <w:rsid w:val="000E408E"/>
    <w:rsid w:val="000E416E"/>
    <w:rsid w:val="000E445B"/>
    <w:rsid w:val="000E44C6"/>
    <w:rsid w:val="000E4567"/>
    <w:rsid w:val="000E483A"/>
    <w:rsid w:val="000E4968"/>
    <w:rsid w:val="000E4CA8"/>
    <w:rsid w:val="000E502E"/>
    <w:rsid w:val="000E50BF"/>
    <w:rsid w:val="000E50FE"/>
    <w:rsid w:val="000E5298"/>
    <w:rsid w:val="000E5796"/>
    <w:rsid w:val="000E58B4"/>
    <w:rsid w:val="000E598D"/>
    <w:rsid w:val="000E5A6C"/>
    <w:rsid w:val="000E5AA1"/>
    <w:rsid w:val="000E5C85"/>
    <w:rsid w:val="000E620A"/>
    <w:rsid w:val="000E6432"/>
    <w:rsid w:val="000E6549"/>
    <w:rsid w:val="000E6571"/>
    <w:rsid w:val="000E6653"/>
    <w:rsid w:val="000E690D"/>
    <w:rsid w:val="000E78AB"/>
    <w:rsid w:val="000E7975"/>
    <w:rsid w:val="000F0059"/>
    <w:rsid w:val="000F01EC"/>
    <w:rsid w:val="000F02B2"/>
    <w:rsid w:val="000F04D8"/>
    <w:rsid w:val="000F0687"/>
    <w:rsid w:val="000F095C"/>
    <w:rsid w:val="000F0B03"/>
    <w:rsid w:val="000F0DCE"/>
    <w:rsid w:val="000F0F36"/>
    <w:rsid w:val="000F1367"/>
    <w:rsid w:val="000F14DB"/>
    <w:rsid w:val="000F1531"/>
    <w:rsid w:val="000F1628"/>
    <w:rsid w:val="000F1962"/>
    <w:rsid w:val="000F1C51"/>
    <w:rsid w:val="000F1EBD"/>
    <w:rsid w:val="000F1FA9"/>
    <w:rsid w:val="000F1FD3"/>
    <w:rsid w:val="000F203A"/>
    <w:rsid w:val="000F2139"/>
    <w:rsid w:val="000F233C"/>
    <w:rsid w:val="000F2411"/>
    <w:rsid w:val="000F256C"/>
    <w:rsid w:val="000F27F8"/>
    <w:rsid w:val="000F2C7F"/>
    <w:rsid w:val="000F2C9D"/>
    <w:rsid w:val="000F2E02"/>
    <w:rsid w:val="000F2E42"/>
    <w:rsid w:val="000F2F43"/>
    <w:rsid w:val="000F31A6"/>
    <w:rsid w:val="000F3221"/>
    <w:rsid w:val="000F336B"/>
    <w:rsid w:val="000F3658"/>
    <w:rsid w:val="000F3787"/>
    <w:rsid w:val="000F37BF"/>
    <w:rsid w:val="000F3A57"/>
    <w:rsid w:val="000F3AA9"/>
    <w:rsid w:val="000F3F41"/>
    <w:rsid w:val="000F4501"/>
    <w:rsid w:val="000F45A0"/>
    <w:rsid w:val="000F45E5"/>
    <w:rsid w:val="000F4662"/>
    <w:rsid w:val="000F470C"/>
    <w:rsid w:val="000F4787"/>
    <w:rsid w:val="000F4A86"/>
    <w:rsid w:val="000F4D77"/>
    <w:rsid w:val="000F4EA6"/>
    <w:rsid w:val="000F4EFA"/>
    <w:rsid w:val="000F4F62"/>
    <w:rsid w:val="000F4F79"/>
    <w:rsid w:val="000F5A25"/>
    <w:rsid w:val="000F5B12"/>
    <w:rsid w:val="000F61A9"/>
    <w:rsid w:val="000F63BD"/>
    <w:rsid w:val="000F649A"/>
    <w:rsid w:val="000F64C4"/>
    <w:rsid w:val="000F6598"/>
    <w:rsid w:val="000F6A09"/>
    <w:rsid w:val="000F706B"/>
    <w:rsid w:val="000F76BC"/>
    <w:rsid w:val="000F7912"/>
    <w:rsid w:val="000F7DCE"/>
    <w:rsid w:val="0010015A"/>
    <w:rsid w:val="00100391"/>
    <w:rsid w:val="00100431"/>
    <w:rsid w:val="0010045C"/>
    <w:rsid w:val="0010049D"/>
    <w:rsid w:val="00100650"/>
    <w:rsid w:val="00100728"/>
    <w:rsid w:val="00100937"/>
    <w:rsid w:val="0010099E"/>
    <w:rsid w:val="00100A29"/>
    <w:rsid w:val="00100B00"/>
    <w:rsid w:val="00100BDF"/>
    <w:rsid w:val="00100DD9"/>
    <w:rsid w:val="001012E9"/>
    <w:rsid w:val="00101465"/>
    <w:rsid w:val="00101470"/>
    <w:rsid w:val="0010175B"/>
    <w:rsid w:val="00101BC0"/>
    <w:rsid w:val="00101BE2"/>
    <w:rsid w:val="00101C7A"/>
    <w:rsid w:val="00101CFD"/>
    <w:rsid w:val="00101E3D"/>
    <w:rsid w:val="0010204C"/>
    <w:rsid w:val="001022A4"/>
    <w:rsid w:val="001024DA"/>
    <w:rsid w:val="00102A44"/>
    <w:rsid w:val="00102AFD"/>
    <w:rsid w:val="00102B4E"/>
    <w:rsid w:val="00102EFF"/>
    <w:rsid w:val="0010307E"/>
    <w:rsid w:val="00103103"/>
    <w:rsid w:val="001033ED"/>
    <w:rsid w:val="00103437"/>
    <w:rsid w:val="001038FC"/>
    <w:rsid w:val="0010395C"/>
    <w:rsid w:val="00103BE0"/>
    <w:rsid w:val="00103CAE"/>
    <w:rsid w:val="00103D0C"/>
    <w:rsid w:val="00103D3A"/>
    <w:rsid w:val="00104275"/>
    <w:rsid w:val="00104416"/>
    <w:rsid w:val="00104555"/>
    <w:rsid w:val="001048FC"/>
    <w:rsid w:val="00104AC5"/>
    <w:rsid w:val="00104AC6"/>
    <w:rsid w:val="00104B35"/>
    <w:rsid w:val="00105251"/>
    <w:rsid w:val="00105306"/>
    <w:rsid w:val="00105BA8"/>
    <w:rsid w:val="00105BC6"/>
    <w:rsid w:val="00105DCF"/>
    <w:rsid w:val="00105E3E"/>
    <w:rsid w:val="00105F80"/>
    <w:rsid w:val="00106394"/>
    <w:rsid w:val="00106517"/>
    <w:rsid w:val="001065FB"/>
    <w:rsid w:val="00106746"/>
    <w:rsid w:val="001067AF"/>
    <w:rsid w:val="00106A25"/>
    <w:rsid w:val="00106A3B"/>
    <w:rsid w:val="00106A97"/>
    <w:rsid w:val="00106BAA"/>
    <w:rsid w:val="00107259"/>
    <w:rsid w:val="0010732C"/>
    <w:rsid w:val="00107357"/>
    <w:rsid w:val="001076C0"/>
    <w:rsid w:val="00107726"/>
    <w:rsid w:val="0010778F"/>
    <w:rsid w:val="0010789B"/>
    <w:rsid w:val="001078B7"/>
    <w:rsid w:val="00107934"/>
    <w:rsid w:val="00107C51"/>
    <w:rsid w:val="00110019"/>
    <w:rsid w:val="0011024A"/>
    <w:rsid w:val="00110808"/>
    <w:rsid w:val="0011120E"/>
    <w:rsid w:val="001112BD"/>
    <w:rsid w:val="001113E5"/>
    <w:rsid w:val="00111506"/>
    <w:rsid w:val="001117C5"/>
    <w:rsid w:val="00111916"/>
    <w:rsid w:val="00111A25"/>
    <w:rsid w:val="00111B38"/>
    <w:rsid w:val="00111B99"/>
    <w:rsid w:val="00111DB2"/>
    <w:rsid w:val="00111E6A"/>
    <w:rsid w:val="001120E4"/>
    <w:rsid w:val="00112138"/>
    <w:rsid w:val="0011220C"/>
    <w:rsid w:val="001122B9"/>
    <w:rsid w:val="00112476"/>
    <w:rsid w:val="001125A4"/>
    <w:rsid w:val="00112926"/>
    <w:rsid w:val="00112BD9"/>
    <w:rsid w:val="00113599"/>
    <w:rsid w:val="00113664"/>
    <w:rsid w:val="0011378A"/>
    <w:rsid w:val="00113830"/>
    <w:rsid w:val="00113B73"/>
    <w:rsid w:val="00113C86"/>
    <w:rsid w:val="00113CA5"/>
    <w:rsid w:val="00113CC8"/>
    <w:rsid w:val="00113D0A"/>
    <w:rsid w:val="0011404E"/>
    <w:rsid w:val="0011487C"/>
    <w:rsid w:val="001148B8"/>
    <w:rsid w:val="00114F13"/>
    <w:rsid w:val="001152D7"/>
    <w:rsid w:val="001153FA"/>
    <w:rsid w:val="00115471"/>
    <w:rsid w:val="00115854"/>
    <w:rsid w:val="0011597D"/>
    <w:rsid w:val="00115EAD"/>
    <w:rsid w:val="001160A6"/>
    <w:rsid w:val="0011618B"/>
    <w:rsid w:val="00116527"/>
    <w:rsid w:val="0011674F"/>
    <w:rsid w:val="001167BC"/>
    <w:rsid w:val="00116848"/>
    <w:rsid w:val="001168C6"/>
    <w:rsid w:val="00116FA1"/>
    <w:rsid w:val="001176AD"/>
    <w:rsid w:val="00117705"/>
    <w:rsid w:val="00117C5D"/>
    <w:rsid w:val="00117FE0"/>
    <w:rsid w:val="001201AD"/>
    <w:rsid w:val="00120451"/>
    <w:rsid w:val="00120630"/>
    <w:rsid w:val="001208A7"/>
    <w:rsid w:val="00120A55"/>
    <w:rsid w:val="00120A5F"/>
    <w:rsid w:val="00121891"/>
    <w:rsid w:val="00121ABE"/>
    <w:rsid w:val="00121D92"/>
    <w:rsid w:val="00121E2B"/>
    <w:rsid w:val="00122261"/>
    <w:rsid w:val="001222C2"/>
    <w:rsid w:val="00122527"/>
    <w:rsid w:val="00122626"/>
    <w:rsid w:val="00122B79"/>
    <w:rsid w:val="00123120"/>
    <w:rsid w:val="00123696"/>
    <w:rsid w:val="00123871"/>
    <w:rsid w:val="00123A36"/>
    <w:rsid w:val="00123AFF"/>
    <w:rsid w:val="00123D7A"/>
    <w:rsid w:val="00123FC8"/>
    <w:rsid w:val="0012405B"/>
    <w:rsid w:val="0012467C"/>
    <w:rsid w:val="001246B6"/>
    <w:rsid w:val="00124B11"/>
    <w:rsid w:val="00124B18"/>
    <w:rsid w:val="00124F04"/>
    <w:rsid w:val="001251F2"/>
    <w:rsid w:val="00125670"/>
    <w:rsid w:val="001257F8"/>
    <w:rsid w:val="00126021"/>
    <w:rsid w:val="001261AD"/>
    <w:rsid w:val="0012625B"/>
    <w:rsid w:val="00126265"/>
    <w:rsid w:val="0012641E"/>
    <w:rsid w:val="001264B5"/>
    <w:rsid w:val="00126811"/>
    <w:rsid w:val="001269A6"/>
    <w:rsid w:val="00126BD6"/>
    <w:rsid w:val="00126CA3"/>
    <w:rsid w:val="001271AB"/>
    <w:rsid w:val="001273BB"/>
    <w:rsid w:val="0012757C"/>
    <w:rsid w:val="00127795"/>
    <w:rsid w:val="001277D7"/>
    <w:rsid w:val="00127C5C"/>
    <w:rsid w:val="00127C8F"/>
    <w:rsid w:val="00127E53"/>
    <w:rsid w:val="00127FE2"/>
    <w:rsid w:val="001300D8"/>
    <w:rsid w:val="001302E3"/>
    <w:rsid w:val="00130465"/>
    <w:rsid w:val="00130593"/>
    <w:rsid w:val="00130616"/>
    <w:rsid w:val="00130934"/>
    <w:rsid w:val="00130B4D"/>
    <w:rsid w:val="00130F5D"/>
    <w:rsid w:val="00131087"/>
    <w:rsid w:val="001310CB"/>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67E"/>
    <w:rsid w:val="00134684"/>
    <w:rsid w:val="00134721"/>
    <w:rsid w:val="00134D5A"/>
    <w:rsid w:val="00134E7A"/>
    <w:rsid w:val="001353C2"/>
    <w:rsid w:val="001354E8"/>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EA0"/>
    <w:rsid w:val="0013756A"/>
    <w:rsid w:val="00137871"/>
    <w:rsid w:val="0013788C"/>
    <w:rsid w:val="00137BDD"/>
    <w:rsid w:val="00137E66"/>
    <w:rsid w:val="0014009D"/>
    <w:rsid w:val="001400B5"/>
    <w:rsid w:val="0014040B"/>
    <w:rsid w:val="001409F2"/>
    <w:rsid w:val="00140B2B"/>
    <w:rsid w:val="00140CF9"/>
    <w:rsid w:val="00141234"/>
    <w:rsid w:val="001412CD"/>
    <w:rsid w:val="001414E6"/>
    <w:rsid w:val="0014168E"/>
    <w:rsid w:val="0014168F"/>
    <w:rsid w:val="001416B6"/>
    <w:rsid w:val="00141980"/>
    <w:rsid w:val="001419E7"/>
    <w:rsid w:val="00141BC4"/>
    <w:rsid w:val="00141CC8"/>
    <w:rsid w:val="00141FB9"/>
    <w:rsid w:val="00142016"/>
    <w:rsid w:val="001423D3"/>
    <w:rsid w:val="00142540"/>
    <w:rsid w:val="0014261E"/>
    <w:rsid w:val="00142757"/>
    <w:rsid w:val="001427CC"/>
    <w:rsid w:val="0014288A"/>
    <w:rsid w:val="00142D40"/>
    <w:rsid w:val="00142D5B"/>
    <w:rsid w:val="00142E78"/>
    <w:rsid w:val="00143023"/>
    <w:rsid w:val="001433A1"/>
    <w:rsid w:val="001433FE"/>
    <w:rsid w:val="00143669"/>
    <w:rsid w:val="001436CD"/>
    <w:rsid w:val="0014396D"/>
    <w:rsid w:val="00143DBE"/>
    <w:rsid w:val="00144294"/>
    <w:rsid w:val="00144381"/>
    <w:rsid w:val="001447B0"/>
    <w:rsid w:val="0014491B"/>
    <w:rsid w:val="00144C85"/>
    <w:rsid w:val="00144DA0"/>
    <w:rsid w:val="00144E06"/>
    <w:rsid w:val="00144EE2"/>
    <w:rsid w:val="0014501E"/>
    <w:rsid w:val="00145072"/>
    <w:rsid w:val="001450AD"/>
    <w:rsid w:val="0014520C"/>
    <w:rsid w:val="00145317"/>
    <w:rsid w:val="001458F3"/>
    <w:rsid w:val="00145F02"/>
    <w:rsid w:val="0014629B"/>
    <w:rsid w:val="001462F7"/>
    <w:rsid w:val="001463A1"/>
    <w:rsid w:val="0014669F"/>
    <w:rsid w:val="00146823"/>
    <w:rsid w:val="00146BB0"/>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9C"/>
    <w:rsid w:val="00150709"/>
    <w:rsid w:val="00150C74"/>
    <w:rsid w:val="00150C9B"/>
    <w:rsid w:val="00150CED"/>
    <w:rsid w:val="00150F4C"/>
    <w:rsid w:val="00150F69"/>
    <w:rsid w:val="00151023"/>
    <w:rsid w:val="001511E4"/>
    <w:rsid w:val="0015170C"/>
    <w:rsid w:val="00151A8D"/>
    <w:rsid w:val="00151B40"/>
    <w:rsid w:val="00151BC8"/>
    <w:rsid w:val="00151BE5"/>
    <w:rsid w:val="00151FC5"/>
    <w:rsid w:val="00152004"/>
    <w:rsid w:val="0015215C"/>
    <w:rsid w:val="0015268A"/>
    <w:rsid w:val="00152705"/>
    <w:rsid w:val="00152ADC"/>
    <w:rsid w:val="00152B89"/>
    <w:rsid w:val="00152E24"/>
    <w:rsid w:val="00153067"/>
    <w:rsid w:val="001532DD"/>
    <w:rsid w:val="0015330A"/>
    <w:rsid w:val="00153490"/>
    <w:rsid w:val="0015349C"/>
    <w:rsid w:val="0015365F"/>
    <w:rsid w:val="00153941"/>
    <w:rsid w:val="00153FDD"/>
    <w:rsid w:val="0015406E"/>
    <w:rsid w:val="00154194"/>
    <w:rsid w:val="001542DB"/>
    <w:rsid w:val="0015439F"/>
    <w:rsid w:val="001544D4"/>
    <w:rsid w:val="001545B1"/>
    <w:rsid w:val="001545D5"/>
    <w:rsid w:val="001549D4"/>
    <w:rsid w:val="00154A98"/>
    <w:rsid w:val="00154AD1"/>
    <w:rsid w:val="00154B08"/>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5FD0"/>
    <w:rsid w:val="00156214"/>
    <w:rsid w:val="00156756"/>
    <w:rsid w:val="00156842"/>
    <w:rsid w:val="001569F1"/>
    <w:rsid w:val="0015737C"/>
    <w:rsid w:val="00157421"/>
    <w:rsid w:val="00157426"/>
    <w:rsid w:val="0015784C"/>
    <w:rsid w:val="001578CE"/>
    <w:rsid w:val="0015795A"/>
    <w:rsid w:val="00157A6B"/>
    <w:rsid w:val="00157BA9"/>
    <w:rsid w:val="00157D0D"/>
    <w:rsid w:val="001603B4"/>
    <w:rsid w:val="0016052D"/>
    <w:rsid w:val="0016064F"/>
    <w:rsid w:val="001606A8"/>
    <w:rsid w:val="00160971"/>
    <w:rsid w:val="00160B67"/>
    <w:rsid w:val="00160BB5"/>
    <w:rsid w:val="00160C5E"/>
    <w:rsid w:val="00160E1D"/>
    <w:rsid w:val="00161061"/>
    <w:rsid w:val="0016146D"/>
    <w:rsid w:val="001615CA"/>
    <w:rsid w:val="00161649"/>
    <w:rsid w:val="0016174F"/>
    <w:rsid w:val="00161937"/>
    <w:rsid w:val="00161AD8"/>
    <w:rsid w:val="00161B2F"/>
    <w:rsid w:val="00161B93"/>
    <w:rsid w:val="00161C92"/>
    <w:rsid w:val="00161E03"/>
    <w:rsid w:val="00162050"/>
    <w:rsid w:val="001620D0"/>
    <w:rsid w:val="00162382"/>
    <w:rsid w:val="0016275C"/>
    <w:rsid w:val="00162932"/>
    <w:rsid w:val="00162947"/>
    <w:rsid w:val="00162C38"/>
    <w:rsid w:val="00162DB2"/>
    <w:rsid w:val="00162F99"/>
    <w:rsid w:val="00163176"/>
    <w:rsid w:val="00163495"/>
    <w:rsid w:val="001635AE"/>
    <w:rsid w:val="00163ACD"/>
    <w:rsid w:val="00163E28"/>
    <w:rsid w:val="00163EBB"/>
    <w:rsid w:val="00163F77"/>
    <w:rsid w:val="00163F8B"/>
    <w:rsid w:val="00164234"/>
    <w:rsid w:val="0016464C"/>
    <w:rsid w:val="00164694"/>
    <w:rsid w:val="00164DF5"/>
    <w:rsid w:val="00164F75"/>
    <w:rsid w:val="001652F1"/>
    <w:rsid w:val="00165322"/>
    <w:rsid w:val="0016574B"/>
    <w:rsid w:val="001659D6"/>
    <w:rsid w:val="00165B39"/>
    <w:rsid w:val="00165DE5"/>
    <w:rsid w:val="00165DE9"/>
    <w:rsid w:val="00166205"/>
    <w:rsid w:val="00166303"/>
    <w:rsid w:val="001663E3"/>
    <w:rsid w:val="00166480"/>
    <w:rsid w:val="001664E7"/>
    <w:rsid w:val="00166727"/>
    <w:rsid w:val="001668DE"/>
    <w:rsid w:val="00166A44"/>
    <w:rsid w:val="00166AFB"/>
    <w:rsid w:val="00166B1C"/>
    <w:rsid w:val="00166EAE"/>
    <w:rsid w:val="00166FDE"/>
    <w:rsid w:val="001672AF"/>
    <w:rsid w:val="00167622"/>
    <w:rsid w:val="00167655"/>
    <w:rsid w:val="001678CE"/>
    <w:rsid w:val="00167968"/>
    <w:rsid w:val="001679B2"/>
    <w:rsid w:val="00167ACE"/>
    <w:rsid w:val="00167E4F"/>
    <w:rsid w:val="00167F8D"/>
    <w:rsid w:val="00167FD8"/>
    <w:rsid w:val="00170154"/>
    <w:rsid w:val="00170578"/>
    <w:rsid w:val="00170A3D"/>
    <w:rsid w:val="00170C03"/>
    <w:rsid w:val="00170D3C"/>
    <w:rsid w:val="00171266"/>
    <w:rsid w:val="00171298"/>
    <w:rsid w:val="0017131F"/>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2DD1"/>
    <w:rsid w:val="00172ECD"/>
    <w:rsid w:val="001731B5"/>
    <w:rsid w:val="001734D7"/>
    <w:rsid w:val="001736A5"/>
    <w:rsid w:val="00173AA0"/>
    <w:rsid w:val="00173CFF"/>
    <w:rsid w:val="00173ECD"/>
    <w:rsid w:val="00173F53"/>
    <w:rsid w:val="00174344"/>
    <w:rsid w:val="00174461"/>
    <w:rsid w:val="00174548"/>
    <w:rsid w:val="001749CA"/>
    <w:rsid w:val="00174CC5"/>
    <w:rsid w:val="001751EB"/>
    <w:rsid w:val="00175255"/>
    <w:rsid w:val="001752B4"/>
    <w:rsid w:val="0017542B"/>
    <w:rsid w:val="00175630"/>
    <w:rsid w:val="0017585A"/>
    <w:rsid w:val="001758F8"/>
    <w:rsid w:val="001759C3"/>
    <w:rsid w:val="00175D4A"/>
    <w:rsid w:val="00175DF7"/>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32"/>
    <w:rsid w:val="001776AD"/>
    <w:rsid w:val="001776AF"/>
    <w:rsid w:val="00177784"/>
    <w:rsid w:val="001777E1"/>
    <w:rsid w:val="00177A60"/>
    <w:rsid w:val="00177D8A"/>
    <w:rsid w:val="00180048"/>
    <w:rsid w:val="001800E6"/>
    <w:rsid w:val="0018042B"/>
    <w:rsid w:val="0018052D"/>
    <w:rsid w:val="0018064D"/>
    <w:rsid w:val="00180729"/>
    <w:rsid w:val="00180B9A"/>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094"/>
    <w:rsid w:val="00183771"/>
    <w:rsid w:val="00183975"/>
    <w:rsid w:val="00183CEA"/>
    <w:rsid w:val="00183F8E"/>
    <w:rsid w:val="001840F4"/>
    <w:rsid w:val="00184115"/>
    <w:rsid w:val="0018422E"/>
    <w:rsid w:val="00184388"/>
    <w:rsid w:val="00184392"/>
    <w:rsid w:val="00185123"/>
    <w:rsid w:val="00185178"/>
    <w:rsid w:val="00185456"/>
    <w:rsid w:val="00185814"/>
    <w:rsid w:val="00185969"/>
    <w:rsid w:val="00185A3F"/>
    <w:rsid w:val="00185D80"/>
    <w:rsid w:val="0018630C"/>
    <w:rsid w:val="00186403"/>
    <w:rsid w:val="0018651C"/>
    <w:rsid w:val="00186792"/>
    <w:rsid w:val="001867ED"/>
    <w:rsid w:val="001869A6"/>
    <w:rsid w:val="00186B2E"/>
    <w:rsid w:val="00186B71"/>
    <w:rsid w:val="00186C04"/>
    <w:rsid w:val="00186CF0"/>
    <w:rsid w:val="00187086"/>
    <w:rsid w:val="001871E5"/>
    <w:rsid w:val="001875AD"/>
    <w:rsid w:val="001875EA"/>
    <w:rsid w:val="00187C19"/>
    <w:rsid w:val="00187C2A"/>
    <w:rsid w:val="00187EBF"/>
    <w:rsid w:val="00187ED4"/>
    <w:rsid w:val="00187EE3"/>
    <w:rsid w:val="001904A4"/>
    <w:rsid w:val="00190C8B"/>
    <w:rsid w:val="00190D83"/>
    <w:rsid w:val="00190F7C"/>
    <w:rsid w:val="00190F80"/>
    <w:rsid w:val="00191031"/>
    <w:rsid w:val="001912DD"/>
    <w:rsid w:val="00191332"/>
    <w:rsid w:val="001914D1"/>
    <w:rsid w:val="00191569"/>
    <w:rsid w:val="00191698"/>
    <w:rsid w:val="00191BD2"/>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13"/>
    <w:rsid w:val="0019533E"/>
    <w:rsid w:val="00195944"/>
    <w:rsid w:val="00195B75"/>
    <w:rsid w:val="00195E4B"/>
    <w:rsid w:val="0019606F"/>
    <w:rsid w:val="001965F0"/>
    <w:rsid w:val="00196753"/>
    <w:rsid w:val="00196812"/>
    <w:rsid w:val="00196B90"/>
    <w:rsid w:val="00196C86"/>
    <w:rsid w:val="00196F1E"/>
    <w:rsid w:val="0019703A"/>
    <w:rsid w:val="00197332"/>
    <w:rsid w:val="0019736B"/>
    <w:rsid w:val="001973AF"/>
    <w:rsid w:val="00197709"/>
    <w:rsid w:val="0019782D"/>
    <w:rsid w:val="00197BA5"/>
    <w:rsid w:val="00197DF9"/>
    <w:rsid w:val="00197E3A"/>
    <w:rsid w:val="00197F89"/>
    <w:rsid w:val="001A0056"/>
    <w:rsid w:val="001A0199"/>
    <w:rsid w:val="001A01FA"/>
    <w:rsid w:val="001A0223"/>
    <w:rsid w:val="001A0419"/>
    <w:rsid w:val="001A05F7"/>
    <w:rsid w:val="001A05F9"/>
    <w:rsid w:val="001A0774"/>
    <w:rsid w:val="001A0852"/>
    <w:rsid w:val="001A08F0"/>
    <w:rsid w:val="001A0AA2"/>
    <w:rsid w:val="001A0D10"/>
    <w:rsid w:val="001A0F54"/>
    <w:rsid w:val="001A0FDA"/>
    <w:rsid w:val="001A109B"/>
    <w:rsid w:val="001A130B"/>
    <w:rsid w:val="001A1848"/>
    <w:rsid w:val="001A19DB"/>
    <w:rsid w:val="001A1C7C"/>
    <w:rsid w:val="001A204D"/>
    <w:rsid w:val="001A221E"/>
    <w:rsid w:val="001A2590"/>
    <w:rsid w:val="001A2C68"/>
    <w:rsid w:val="001A2CE1"/>
    <w:rsid w:val="001A2DD7"/>
    <w:rsid w:val="001A2DE5"/>
    <w:rsid w:val="001A2F38"/>
    <w:rsid w:val="001A311E"/>
    <w:rsid w:val="001A32DA"/>
    <w:rsid w:val="001A34EA"/>
    <w:rsid w:val="001A359C"/>
    <w:rsid w:val="001A3881"/>
    <w:rsid w:val="001A3993"/>
    <w:rsid w:val="001A3AC1"/>
    <w:rsid w:val="001A3C40"/>
    <w:rsid w:val="001A3D2D"/>
    <w:rsid w:val="001A3D54"/>
    <w:rsid w:val="001A3E1C"/>
    <w:rsid w:val="001A3E2A"/>
    <w:rsid w:val="001A3E38"/>
    <w:rsid w:val="001A3ED6"/>
    <w:rsid w:val="001A40D9"/>
    <w:rsid w:val="001A41CB"/>
    <w:rsid w:val="001A447B"/>
    <w:rsid w:val="001A4985"/>
    <w:rsid w:val="001A4B2A"/>
    <w:rsid w:val="001A4B90"/>
    <w:rsid w:val="001A4CD7"/>
    <w:rsid w:val="001A50A5"/>
    <w:rsid w:val="001A51BF"/>
    <w:rsid w:val="001A5393"/>
    <w:rsid w:val="001A5448"/>
    <w:rsid w:val="001A547B"/>
    <w:rsid w:val="001A566C"/>
    <w:rsid w:val="001A5E21"/>
    <w:rsid w:val="001A5FDD"/>
    <w:rsid w:val="001A6034"/>
    <w:rsid w:val="001A606C"/>
    <w:rsid w:val="001A62CC"/>
    <w:rsid w:val="001A65A8"/>
    <w:rsid w:val="001A6BC6"/>
    <w:rsid w:val="001A6C54"/>
    <w:rsid w:val="001A74FB"/>
    <w:rsid w:val="001A75AB"/>
    <w:rsid w:val="001A7B56"/>
    <w:rsid w:val="001A7B8A"/>
    <w:rsid w:val="001A7F5D"/>
    <w:rsid w:val="001B0139"/>
    <w:rsid w:val="001B014D"/>
    <w:rsid w:val="001B02AB"/>
    <w:rsid w:val="001B048A"/>
    <w:rsid w:val="001B06C8"/>
    <w:rsid w:val="001B0C40"/>
    <w:rsid w:val="001B0C96"/>
    <w:rsid w:val="001B10FB"/>
    <w:rsid w:val="001B123E"/>
    <w:rsid w:val="001B12DB"/>
    <w:rsid w:val="001B13FB"/>
    <w:rsid w:val="001B1592"/>
    <w:rsid w:val="001B1B39"/>
    <w:rsid w:val="001B1B66"/>
    <w:rsid w:val="001B1BEF"/>
    <w:rsid w:val="001B1E39"/>
    <w:rsid w:val="001B20F1"/>
    <w:rsid w:val="001B2572"/>
    <w:rsid w:val="001B25FD"/>
    <w:rsid w:val="001B277A"/>
    <w:rsid w:val="001B2992"/>
    <w:rsid w:val="001B2AEB"/>
    <w:rsid w:val="001B2BB4"/>
    <w:rsid w:val="001B2C3D"/>
    <w:rsid w:val="001B2EE1"/>
    <w:rsid w:val="001B2FBB"/>
    <w:rsid w:val="001B30CC"/>
    <w:rsid w:val="001B3262"/>
    <w:rsid w:val="001B34B6"/>
    <w:rsid w:val="001B3546"/>
    <w:rsid w:val="001B366E"/>
    <w:rsid w:val="001B37AB"/>
    <w:rsid w:val="001B38B3"/>
    <w:rsid w:val="001B3C04"/>
    <w:rsid w:val="001B3D5C"/>
    <w:rsid w:val="001B3E1F"/>
    <w:rsid w:val="001B4036"/>
    <w:rsid w:val="001B4373"/>
    <w:rsid w:val="001B446A"/>
    <w:rsid w:val="001B4560"/>
    <w:rsid w:val="001B4A2F"/>
    <w:rsid w:val="001B4B43"/>
    <w:rsid w:val="001B4D64"/>
    <w:rsid w:val="001B4DAE"/>
    <w:rsid w:val="001B512E"/>
    <w:rsid w:val="001B57EF"/>
    <w:rsid w:val="001B5974"/>
    <w:rsid w:val="001B5A8F"/>
    <w:rsid w:val="001B5B73"/>
    <w:rsid w:val="001B6499"/>
    <w:rsid w:val="001B65E6"/>
    <w:rsid w:val="001B6625"/>
    <w:rsid w:val="001B6CFD"/>
    <w:rsid w:val="001B6F97"/>
    <w:rsid w:val="001B6FAA"/>
    <w:rsid w:val="001B703A"/>
    <w:rsid w:val="001B7187"/>
    <w:rsid w:val="001B71B9"/>
    <w:rsid w:val="001B730A"/>
    <w:rsid w:val="001B73CC"/>
    <w:rsid w:val="001B7508"/>
    <w:rsid w:val="001B771F"/>
    <w:rsid w:val="001B775C"/>
    <w:rsid w:val="001B7768"/>
    <w:rsid w:val="001B789C"/>
    <w:rsid w:val="001B7AFA"/>
    <w:rsid w:val="001B7B6B"/>
    <w:rsid w:val="001C00A4"/>
    <w:rsid w:val="001C06AE"/>
    <w:rsid w:val="001C084D"/>
    <w:rsid w:val="001C0992"/>
    <w:rsid w:val="001C0BA7"/>
    <w:rsid w:val="001C0CBD"/>
    <w:rsid w:val="001C1293"/>
    <w:rsid w:val="001C148D"/>
    <w:rsid w:val="001C158D"/>
    <w:rsid w:val="001C1607"/>
    <w:rsid w:val="001C16FD"/>
    <w:rsid w:val="001C1937"/>
    <w:rsid w:val="001C1A08"/>
    <w:rsid w:val="001C1B20"/>
    <w:rsid w:val="001C1BC1"/>
    <w:rsid w:val="001C1C40"/>
    <w:rsid w:val="001C1FE0"/>
    <w:rsid w:val="001C2628"/>
    <w:rsid w:val="001C26C8"/>
    <w:rsid w:val="001C285B"/>
    <w:rsid w:val="001C29C1"/>
    <w:rsid w:val="001C2A61"/>
    <w:rsid w:val="001C2AB7"/>
    <w:rsid w:val="001C2ADC"/>
    <w:rsid w:val="001C2CF3"/>
    <w:rsid w:val="001C2D37"/>
    <w:rsid w:val="001C3134"/>
    <w:rsid w:val="001C3240"/>
    <w:rsid w:val="001C3538"/>
    <w:rsid w:val="001C380E"/>
    <w:rsid w:val="001C3870"/>
    <w:rsid w:val="001C394C"/>
    <w:rsid w:val="001C3AAE"/>
    <w:rsid w:val="001C3CFB"/>
    <w:rsid w:val="001C3E8B"/>
    <w:rsid w:val="001C4033"/>
    <w:rsid w:val="001C41D3"/>
    <w:rsid w:val="001C4835"/>
    <w:rsid w:val="001C48FB"/>
    <w:rsid w:val="001C49E4"/>
    <w:rsid w:val="001C4ED8"/>
    <w:rsid w:val="001C4FA2"/>
    <w:rsid w:val="001C524F"/>
    <w:rsid w:val="001C5504"/>
    <w:rsid w:val="001C5519"/>
    <w:rsid w:val="001C558B"/>
    <w:rsid w:val="001C5660"/>
    <w:rsid w:val="001C5930"/>
    <w:rsid w:val="001C5B20"/>
    <w:rsid w:val="001C5B42"/>
    <w:rsid w:val="001C5CC8"/>
    <w:rsid w:val="001C5DD2"/>
    <w:rsid w:val="001C5F7B"/>
    <w:rsid w:val="001C5F83"/>
    <w:rsid w:val="001C6146"/>
    <w:rsid w:val="001C639B"/>
    <w:rsid w:val="001C63C7"/>
    <w:rsid w:val="001C648D"/>
    <w:rsid w:val="001C654B"/>
    <w:rsid w:val="001C67B8"/>
    <w:rsid w:val="001C68C7"/>
    <w:rsid w:val="001C68F6"/>
    <w:rsid w:val="001C6C80"/>
    <w:rsid w:val="001C6D9E"/>
    <w:rsid w:val="001C6DB1"/>
    <w:rsid w:val="001C6F5A"/>
    <w:rsid w:val="001C6F7E"/>
    <w:rsid w:val="001C738A"/>
    <w:rsid w:val="001C7809"/>
    <w:rsid w:val="001D02E1"/>
    <w:rsid w:val="001D044F"/>
    <w:rsid w:val="001D04CB"/>
    <w:rsid w:val="001D07FA"/>
    <w:rsid w:val="001D0AB5"/>
    <w:rsid w:val="001D0CEA"/>
    <w:rsid w:val="001D116A"/>
    <w:rsid w:val="001D135C"/>
    <w:rsid w:val="001D1540"/>
    <w:rsid w:val="001D17A0"/>
    <w:rsid w:val="001D1A10"/>
    <w:rsid w:val="001D1B2D"/>
    <w:rsid w:val="001D1B4D"/>
    <w:rsid w:val="001D1B8B"/>
    <w:rsid w:val="001D1D55"/>
    <w:rsid w:val="001D1EA7"/>
    <w:rsid w:val="001D22BB"/>
    <w:rsid w:val="001D260E"/>
    <w:rsid w:val="001D27C2"/>
    <w:rsid w:val="001D28C6"/>
    <w:rsid w:val="001D28D4"/>
    <w:rsid w:val="001D2919"/>
    <w:rsid w:val="001D2A61"/>
    <w:rsid w:val="001D2B86"/>
    <w:rsid w:val="001D3163"/>
    <w:rsid w:val="001D33EB"/>
    <w:rsid w:val="001D360B"/>
    <w:rsid w:val="001D371A"/>
    <w:rsid w:val="001D3BFB"/>
    <w:rsid w:val="001D3C37"/>
    <w:rsid w:val="001D3C7D"/>
    <w:rsid w:val="001D3DD0"/>
    <w:rsid w:val="001D3DDA"/>
    <w:rsid w:val="001D3DEF"/>
    <w:rsid w:val="001D4097"/>
    <w:rsid w:val="001D4843"/>
    <w:rsid w:val="001D491E"/>
    <w:rsid w:val="001D4921"/>
    <w:rsid w:val="001D4A8E"/>
    <w:rsid w:val="001D4B3F"/>
    <w:rsid w:val="001D5150"/>
    <w:rsid w:val="001D5190"/>
    <w:rsid w:val="001D51DF"/>
    <w:rsid w:val="001D5267"/>
    <w:rsid w:val="001D5304"/>
    <w:rsid w:val="001D5655"/>
    <w:rsid w:val="001D59AA"/>
    <w:rsid w:val="001D5A30"/>
    <w:rsid w:val="001D5B2A"/>
    <w:rsid w:val="001D5E24"/>
    <w:rsid w:val="001D5EB7"/>
    <w:rsid w:val="001D5F76"/>
    <w:rsid w:val="001D6217"/>
    <w:rsid w:val="001D68B0"/>
    <w:rsid w:val="001D6C5A"/>
    <w:rsid w:val="001D6E60"/>
    <w:rsid w:val="001D6E91"/>
    <w:rsid w:val="001D6FCC"/>
    <w:rsid w:val="001D6FD0"/>
    <w:rsid w:val="001D71E5"/>
    <w:rsid w:val="001D73A7"/>
    <w:rsid w:val="001D75AA"/>
    <w:rsid w:val="001D78D8"/>
    <w:rsid w:val="001D7A80"/>
    <w:rsid w:val="001D7B0C"/>
    <w:rsid w:val="001D7FFE"/>
    <w:rsid w:val="001E0168"/>
    <w:rsid w:val="001E0386"/>
    <w:rsid w:val="001E07DC"/>
    <w:rsid w:val="001E082B"/>
    <w:rsid w:val="001E098A"/>
    <w:rsid w:val="001E099C"/>
    <w:rsid w:val="001E0E1E"/>
    <w:rsid w:val="001E0E3E"/>
    <w:rsid w:val="001E1234"/>
    <w:rsid w:val="001E1475"/>
    <w:rsid w:val="001E1A59"/>
    <w:rsid w:val="001E1ACD"/>
    <w:rsid w:val="001E1F36"/>
    <w:rsid w:val="001E202F"/>
    <w:rsid w:val="001E2AD4"/>
    <w:rsid w:val="001E2C3E"/>
    <w:rsid w:val="001E2F26"/>
    <w:rsid w:val="001E3054"/>
    <w:rsid w:val="001E319D"/>
    <w:rsid w:val="001E3260"/>
    <w:rsid w:val="001E3B6A"/>
    <w:rsid w:val="001E3D5A"/>
    <w:rsid w:val="001E421A"/>
    <w:rsid w:val="001E4282"/>
    <w:rsid w:val="001E42AC"/>
    <w:rsid w:val="001E42D7"/>
    <w:rsid w:val="001E4340"/>
    <w:rsid w:val="001E46AC"/>
    <w:rsid w:val="001E4B78"/>
    <w:rsid w:val="001E4D53"/>
    <w:rsid w:val="001E4F6D"/>
    <w:rsid w:val="001E50E2"/>
    <w:rsid w:val="001E5266"/>
    <w:rsid w:val="001E534B"/>
    <w:rsid w:val="001E5822"/>
    <w:rsid w:val="001E598E"/>
    <w:rsid w:val="001E59BA"/>
    <w:rsid w:val="001E5CCE"/>
    <w:rsid w:val="001E65E6"/>
    <w:rsid w:val="001E665F"/>
    <w:rsid w:val="001E6998"/>
    <w:rsid w:val="001E6ADA"/>
    <w:rsid w:val="001E6B63"/>
    <w:rsid w:val="001E6BB3"/>
    <w:rsid w:val="001E6EB3"/>
    <w:rsid w:val="001E6FC3"/>
    <w:rsid w:val="001E71B9"/>
    <w:rsid w:val="001E71FD"/>
    <w:rsid w:val="001E73C6"/>
    <w:rsid w:val="001E763D"/>
    <w:rsid w:val="001E7814"/>
    <w:rsid w:val="001E78AD"/>
    <w:rsid w:val="001E7C38"/>
    <w:rsid w:val="001E7D41"/>
    <w:rsid w:val="001E7DE7"/>
    <w:rsid w:val="001E7ECC"/>
    <w:rsid w:val="001E7F94"/>
    <w:rsid w:val="001F030E"/>
    <w:rsid w:val="001F03C9"/>
    <w:rsid w:val="001F0418"/>
    <w:rsid w:val="001F0515"/>
    <w:rsid w:val="001F0615"/>
    <w:rsid w:val="001F089D"/>
    <w:rsid w:val="001F0B5E"/>
    <w:rsid w:val="001F104F"/>
    <w:rsid w:val="001F1154"/>
    <w:rsid w:val="001F15D5"/>
    <w:rsid w:val="001F1610"/>
    <w:rsid w:val="001F1A26"/>
    <w:rsid w:val="001F1D3C"/>
    <w:rsid w:val="001F1FA0"/>
    <w:rsid w:val="001F207D"/>
    <w:rsid w:val="001F23E9"/>
    <w:rsid w:val="001F2869"/>
    <w:rsid w:val="001F29D1"/>
    <w:rsid w:val="001F2A2F"/>
    <w:rsid w:val="001F2D7A"/>
    <w:rsid w:val="001F2DFC"/>
    <w:rsid w:val="001F2F17"/>
    <w:rsid w:val="001F316B"/>
    <w:rsid w:val="001F3282"/>
    <w:rsid w:val="001F330C"/>
    <w:rsid w:val="001F3943"/>
    <w:rsid w:val="001F39F5"/>
    <w:rsid w:val="001F3C1C"/>
    <w:rsid w:val="001F3DE8"/>
    <w:rsid w:val="001F40AA"/>
    <w:rsid w:val="001F41B8"/>
    <w:rsid w:val="001F42EE"/>
    <w:rsid w:val="001F442F"/>
    <w:rsid w:val="001F4561"/>
    <w:rsid w:val="001F4856"/>
    <w:rsid w:val="001F4D32"/>
    <w:rsid w:val="001F4D91"/>
    <w:rsid w:val="001F4E4D"/>
    <w:rsid w:val="001F4FCF"/>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202"/>
    <w:rsid w:val="001F7468"/>
    <w:rsid w:val="001F75C1"/>
    <w:rsid w:val="001F7720"/>
    <w:rsid w:val="001F79E8"/>
    <w:rsid w:val="001F7C1E"/>
    <w:rsid w:val="00200717"/>
    <w:rsid w:val="002008C3"/>
    <w:rsid w:val="00200AFA"/>
    <w:rsid w:val="00200B05"/>
    <w:rsid w:val="00200BCA"/>
    <w:rsid w:val="00200C79"/>
    <w:rsid w:val="00200C81"/>
    <w:rsid w:val="00200CB3"/>
    <w:rsid w:val="00200E54"/>
    <w:rsid w:val="00200EA2"/>
    <w:rsid w:val="00200F55"/>
    <w:rsid w:val="0020104F"/>
    <w:rsid w:val="0020144E"/>
    <w:rsid w:val="0020165E"/>
    <w:rsid w:val="00201A55"/>
    <w:rsid w:val="00202090"/>
    <w:rsid w:val="00202373"/>
    <w:rsid w:val="002024AD"/>
    <w:rsid w:val="0020263D"/>
    <w:rsid w:val="002027EA"/>
    <w:rsid w:val="00202948"/>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C87"/>
    <w:rsid w:val="00205F99"/>
    <w:rsid w:val="0020609E"/>
    <w:rsid w:val="00206217"/>
    <w:rsid w:val="0020637C"/>
    <w:rsid w:val="002066DA"/>
    <w:rsid w:val="00206A7F"/>
    <w:rsid w:val="00206C10"/>
    <w:rsid w:val="00206CD7"/>
    <w:rsid w:val="0020744F"/>
    <w:rsid w:val="0020746F"/>
    <w:rsid w:val="002074D5"/>
    <w:rsid w:val="00207591"/>
    <w:rsid w:val="002077C0"/>
    <w:rsid w:val="00207A0C"/>
    <w:rsid w:val="00207B54"/>
    <w:rsid w:val="00207C49"/>
    <w:rsid w:val="00207E64"/>
    <w:rsid w:val="00207F6F"/>
    <w:rsid w:val="002105F4"/>
    <w:rsid w:val="0021080D"/>
    <w:rsid w:val="00210B76"/>
    <w:rsid w:val="0021156E"/>
    <w:rsid w:val="002116FE"/>
    <w:rsid w:val="00211AC3"/>
    <w:rsid w:val="00211BE5"/>
    <w:rsid w:val="00211F6E"/>
    <w:rsid w:val="002123E7"/>
    <w:rsid w:val="0021241C"/>
    <w:rsid w:val="00212447"/>
    <w:rsid w:val="002126E1"/>
    <w:rsid w:val="00213E22"/>
    <w:rsid w:val="00214005"/>
    <w:rsid w:val="002142FE"/>
    <w:rsid w:val="0021460B"/>
    <w:rsid w:val="00214A8F"/>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803"/>
    <w:rsid w:val="002179D5"/>
    <w:rsid w:val="00217B9A"/>
    <w:rsid w:val="00217D09"/>
    <w:rsid w:val="00217E0D"/>
    <w:rsid w:val="00220262"/>
    <w:rsid w:val="00220533"/>
    <w:rsid w:val="00220828"/>
    <w:rsid w:val="002216AC"/>
    <w:rsid w:val="00221A81"/>
    <w:rsid w:val="00221C10"/>
    <w:rsid w:val="00221FB3"/>
    <w:rsid w:val="0022207C"/>
    <w:rsid w:val="0022259A"/>
    <w:rsid w:val="00222A2D"/>
    <w:rsid w:val="00222E2F"/>
    <w:rsid w:val="0022318A"/>
    <w:rsid w:val="00223894"/>
    <w:rsid w:val="00223A02"/>
    <w:rsid w:val="00223A0C"/>
    <w:rsid w:val="00223C69"/>
    <w:rsid w:val="00224402"/>
    <w:rsid w:val="00224566"/>
    <w:rsid w:val="00224907"/>
    <w:rsid w:val="0022496E"/>
    <w:rsid w:val="00224CCC"/>
    <w:rsid w:val="0022528D"/>
    <w:rsid w:val="002252F2"/>
    <w:rsid w:val="0022541C"/>
    <w:rsid w:val="00225B2E"/>
    <w:rsid w:val="0022678C"/>
    <w:rsid w:val="0022679C"/>
    <w:rsid w:val="00226B0D"/>
    <w:rsid w:val="00226BB1"/>
    <w:rsid w:val="00226BF4"/>
    <w:rsid w:val="00226FF2"/>
    <w:rsid w:val="002273D4"/>
    <w:rsid w:val="0022762C"/>
    <w:rsid w:val="00227736"/>
    <w:rsid w:val="0022790A"/>
    <w:rsid w:val="002279F2"/>
    <w:rsid w:val="00227C51"/>
    <w:rsid w:val="00227FDC"/>
    <w:rsid w:val="0023003F"/>
    <w:rsid w:val="00230192"/>
    <w:rsid w:val="00230D88"/>
    <w:rsid w:val="00230F56"/>
    <w:rsid w:val="00230FD0"/>
    <w:rsid w:val="00231259"/>
    <w:rsid w:val="00231363"/>
    <w:rsid w:val="00231389"/>
    <w:rsid w:val="002314CC"/>
    <w:rsid w:val="002318EF"/>
    <w:rsid w:val="00231BE1"/>
    <w:rsid w:val="00231CBD"/>
    <w:rsid w:val="00231D85"/>
    <w:rsid w:val="00231E1F"/>
    <w:rsid w:val="00231E77"/>
    <w:rsid w:val="00231ECB"/>
    <w:rsid w:val="00232477"/>
    <w:rsid w:val="0023280F"/>
    <w:rsid w:val="0023296B"/>
    <w:rsid w:val="00232B6D"/>
    <w:rsid w:val="00232FB9"/>
    <w:rsid w:val="00232FD4"/>
    <w:rsid w:val="002330E2"/>
    <w:rsid w:val="002332EC"/>
    <w:rsid w:val="00233533"/>
    <w:rsid w:val="0023354D"/>
    <w:rsid w:val="00233553"/>
    <w:rsid w:val="002336C4"/>
    <w:rsid w:val="00233E8A"/>
    <w:rsid w:val="0023430D"/>
    <w:rsid w:val="002343D8"/>
    <w:rsid w:val="00234A40"/>
    <w:rsid w:val="00234A97"/>
    <w:rsid w:val="00234C3E"/>
    <w:rsid w:val="00234D14"/>
    <w:rsid w:val="00234D18"/>
    <w:rsid w:val="0023510A"/>
    <w:rsid w:val="002351F9"/>
    <w:rsid w:val="002352CD"/>
    <w:rsid w:val="002355BC"/>
    <w:rsid w:val="00235619"/>
    <w:rsid w:val="00235E12"/>
    <w:rsid w:val="00235EA3"/>
    <w:rsid w:val="00236033"/>
    <w:rsid w:val="002360C8"/>
    <w:rsid w:val="002361AC"/>
    <w:rsid w:val="002361EF"/>
    <w:rsid w:val="00236316"/>
    <w:rsid w:val="00236559"/>
    <w:rsid w:val="00236C6C"/>
    <w:rsid w:val="0023703D"/>
    <w:rsid w:val="00237107"/>
    <w:rsid w:val="0023726C"/>
    <w:rsid w:val="00237821"/>
    <w:rsid w:val="002379AF"/>
    <w:rsid w:val="00237DAA"/>
    <w:rsid w:val="00240318"/>
    <w:rsid w:val="00240345"/>
    <w:rsid w:val="002403FA"/>
    <w:rsid w:val="00240698"/>
    <w:rsid w:val="00240AB3"/>
    <w:rsid w:val="00240D9C"/>
    <w:rsid w:val="00241005"/>
    <w:rsid w:val="0024107A"/>
    <w:rsid w:val="00241141"/>
    <w:rsid w:val="00241396"/>
    <w:rsid w:val="002415C7"/>
    <w:rsid w:val="0024171A"/>
    <w:rsid w:val="002417C5"/>
    <w:rsid w:val="0024185F"/>
    <w:rsid w:val="002418AA"/>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99"/>
    <w:rsid w:val="002435B9"/>
    <w:rsid w:val="002435CD"/>
    <w:rsid w:val="00243639"/>
    <w:rsid w:val="002437CB"/>
    <w:rsid w:val="00243A41"/>
    <w:rsid w:val="00243E8C"/>
    <w:rsid w:val="002442A2"/>
    <w:rsid w:val="00244300"/>
    <w:rsid w:val="00244335"/>
    <w:rsid w:val="00244404"/>
    <w:rsid w:val="00244A1A"/>
    <w:rsid w:val="00244B72"/>
    <w:rsid w:val="002455B8"/>
    <w:rsid w:val="0024581A"/>
    <w:rsid w:val="00245C48"/>
    <w:rsid w:val="00245DF1"/>
    <w:rsid w:val="00245E0B"/>
    <w:rsid w:val="00245FDE"/>
    <w:rsid w:val="00246061"/>
    <w:rsid w:val="002464A3"/>
    <w:rsid w:val="00246630"/>
    <w:rsid w:val="0024663E"/>
    <w:rsid w:val="00246673"/>
    <w:rsid w:val="00246757"/>
    <w:rsid w:val="00246819"/>
    <w:rsid w:val="00246A09"/>
    <w:rsid w:val="00246BC3"/>
    <w:rsid w:val="00246CBE"/>
    <w:rsid w:val="00246D3C"/>
    <w:rsid w:val="00246E7C"/>
    <w:rsid w:val="0024704C"/>
    <w:rsid w:val="0024704E"/>
    <w:rsid w:val="002470F4"/>
    <w:rsid w:val="00247198"/>
    <w:rsid w:val="00247478"/>
    <w:rsid w:val="00247712"/>
    <w:rsid w:val="002479A4"/>
    <w:rsid w:val="00247B15"/>
    <w:rsid w:val="00247BE8"/>
    <w:rsid w:val="00247D0B"/>
    <w:rsid w:val="00247E00"/>
    <w:rsid w:val="00247E74"/>
    <w:rsid w:val="00247EC7"/>
    <w:rsid w:val="002500C1"/>
    <w:rsid w:val="00250563"/>
    <w:rsid w:val="00250978"/>
    <w:rsid w:val="00250C74"/>
    <w:rsid w:val="00250D9B"/>
    <w:rsid w:val="00250DF9"/>
    <w:rsid w:val="0025101E"/>
    <w:rsid w:val="0025147F"/>
    <w:rsid w:val="00251940"/>
    <w:rsid w:val="00251B01"/>
    <w:rsid w:val="00251B86"/>
    <w:rsid w:val="00251FEE"/>
    <w:rsid w:val="002520AF"/>
    <w:rsid w:val="002524D9"/>
    <w:rsid w:val="002524E9"/>
    <w:rsid w:val="002525F1"/>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8E"/>
    <w:rsid w:val="00254B9D"/>
    <w:rsid w:val="00254D16"/>
    <w:rsid w:val="00254F50"/>
    <w:rsid w:val="002554AD"/>
    <w:rsid w:val="002554D0"/>
    <w:rsid w:val="00255795"/>
    <w:rsid w:val="0025590A"/>
    <w:rsid w:val="00255A0A"/>
    <w:rsid w:val="00255BFC"/>
    <w:rsid w:val="0025605F"/>
    <w:rsid w:val="00256175"/>
    <w:rsid w:val="00256178"/>
    <w:rsid w:val="002564BA"/>
    <w:rsid w:val="002567D1"/>
    <w:rsid w:val="00256A4F"/>
    <w:rsid w:val="00256A5E"/>
    <w:rsid w:val="00256A78"/>
    <w:rsid w:val="00256DC7"/>
    <w:rsid w:val="00256F01"/>
    <w:rsid w:val="002571AC"/>
    <w:rsid w:val="00257298"/>
    <w:rsid w:val="0025734C"/>
    <w:rsid w:val="00257482"/>
    <w:rsid w:val="00257558"/>
    <w:rsid w:val="00257645"/>
    <w:rsid w:val="002576FB"/>
    <w:rsid w:val="00257B28"/>
    <w:rsid w:val="00257D86"/>
    <w:rsid w:val="00257EDF"/>
    <w:rsid w:val="00260195"/>
    <w:rsid w:val="002602CE"/>
    <w:rsid w:val="002603EF"/>
    <w:rsid w:val="002606A0"/>
    <w:rsid w:val="0026076A"/>
    <w:rsid w:val="002607B8"/>
    <w:rsid w:val="002609EE"/>
    <w:rsid w:val="00260A45"/>
    <w:rsid w:val="00260D05"/>
    <w:rsid w:val="00260D10"/>
    <w:rsid w:val="00260F68"/>
    <w:rsid w:val="00261633"/>
    <w:rsid w:val="00261797"/>
    <w:rsid w:val="00261AAE"/>
    <w:rsid w:val="00261AED"/>
    <w:rsid w:val="00261EDD"/>
    <w:rsid w:val="00261EF5"/>
    <w:rsid w:val="00262223"/>
    <w:rsid w:val="0026224F"/>
    <w:rsid w:val="0026226F"/>
    <w:rsid w:val="00262442"/>
    <w:rsid w:val="0026270B"/>
    <w:rsid w:val="0026295D"/>
    <w:rsid w:val="00262B2C"/>
    <w:rsid w:val="00262B3B"/>
    <w:rsid w:val="00262F7D"/>
    <w:rsid w:val="00263027"/>
    <w:rsid w:val="002630BC"/>
    <w:rsid w:val="002632C3"/>
    <w:rsid w:val="002634BA"/>
    <w:rsid w:val="00263555"/>
    <w:rsid w:val="0026372F"/>
    <w:rsid w:val="0026398D"/>
    <w:rsid w:val="00263D64"/>
    <w:rsid w:val="00263F5B"/>
    <w:rsid w:val="002640D0"/>
    <w:rsid w:val="002642B1"/>
    <w:rsid w:val="002644C0"/>
    <w:rsid w:val="002644F5"/>
    <w:rsid w:val="0026473B"/>
    <w:rsid w:val="002647B0"/>
    <w:rsid w:val="0026490D"/>
    <w:rsid w:val="0026498A"/>
    <w:rsid w:val="00264B0C"/>
    <w:rsid w:val="00264CC2"/>
    <w:rsid w:val="00264F4B"/>
    <w:rsid w:val="00264FEC"/>
    <w:rsid w:val="00265030"/>
    <w:rsid w:val="002650C3"/>
    <w:rsid w:val="00265273"/>
    <w:rsid w:val="002653A3"/>
    <w:rsid w:val="00265451"/>
    <w:rsid w:val="0026556D"/>
    <w:rsid w:val="002656A1"/>
    <w:rsid w:val="002656B8"/>
    <w:rsid w:val="0026571B"/>
    <w:rsid w:val="00265741"/>
    <w:rsid w:val="00265E72"/>
    <w:rsid w:val="00265F6D"/>
    <w:rsid w:val="00266122"/>
    <w:rsid w:val="002661A3"/>
    <w:rsid w:val="0026627D"/>
    <w:rsid w:val="0026662E"/>
    <w:rsid w:val="002667ED"/>
    <w:rsid w:val="00266A20"/>
    <w:rsid w:val="00266D09"/>
    <w:rsid w:val="00266F8C"/>
    <w:rsid w:val="0026755C"/>
    <w:rsid w:val="002676D5"/>
    <w:rsid w:val="00267D63"/>
    <w:rsid w:val="00267F74"/>
    <w:rsid w:val="0027008D"/>
    <w:rsid w:val="002705C1"/>
    <w:rsid w:val="0027082D"/>
    <w:rsid w:val="00270C17"/>
    <w:rsid w:val="00270DCD"/>
    <w:rsid w:val="00270F7B"/>
    <w:rsid w:val="00270FC5"/>
    <w:rsid w:val="0027102D"/>
    <w:rsid w:val="00271113"/>
    <w:rsid w:val="0027117B"/>
    <w:rsid w:val="00271751"/>
    <w:rsid w:val="002717D9"/>
    <w:rsid w:val="002718B4"/>
    <w:rsid w:val="00271B16"/>
    <w:rsid w:val="00271C24"/>
    <w:rsid w:val="00272020"/>
    <w:rsid w:val="002723F9"/>
    <w:rsid w:val="002725A1"/>
    <w:rsid w:val="00272DEC"/>
    <w:rsid w:val="002732FF"/>
    <w:rsid w:val="00273760"/>
    <w:rsid w:val="002738B9"/>
    <w:rsid w:val="002738E3"/>
    <w:rsid w:val="0027393A"/>
    <w:rsid w:val="00273DA0"/>
    <w:rsid w:val="00273E27"/>
    <w:rsid w:val="00274185"/>
    <w:rsid w:val="002742AE"/>
    <w:rsid w:val="00274505"/>
    <w:rsid w:val="00274639"/>
    <w:rsid w:val="00274746"/>
    <w:rsid w:val="00274A6E"/>
    <w:rsid w:val="00274B13"/>
    <w:rsid w:val="00274F6C"/>
    <w:rsid w:val="00274F9C"/>
    <w:rsid w:val="00275095"/>
    <w:rsid w:val="00275354"/>
    <w:rsid w:val="0027548D"/>
    <w:rsid w:val="00275533"/>
    <w:rsid w:val="0027572A"/>
    <w:rsid w:val="00275D61"/>
    <w:rsid w:val="00276028"/>
    <w:rsid w:val="002766F3"/>
    <w:rsid w:val="002769B4"/>
    <w:rsid w:val="002769DB"/>
    <w:rsid w:val="00276A9D"/>
    <w:rsid w:val="00276BB9"/>
    <w:rsid w:val="00276E74"/>
    <w:rsid w:val="0027754A"/>
    <w:rsid w:val="002775FC"/>
    <w:rsid w:val="00277802"/>
    <w:rsid w:val="00277862"/>
    <w:rsid w:val="00277ABA"/>
    <w:rsid w:val="0028001E"/>
    <w:rsid w:val="00280600"/>
    <w:rsid w:val="0028064C"/>
    <w:rsid w:val="00280659"/>
    <w:rsid w:val="002806A4"/>
    <w:rsid w:val="002808E2"/>
    <w:rsid w:val="002808E4"/>
    <w:rsid w:val="002809EC"/>
    <w:rsid w:val="00280AF2"/>
    <w:rsid w:val="00280D1E"/>
    <w:rsid w:val="0028101D"/>
    <w:rsid w:val="0028122E"/>
    <w:rsid w:val="00281321"/>
    <w:rsid w:val="002816D3"/>
    <w:rsid w:val="00281845"/>
    <w:rsid w:val="00281925"/>
    <w:rsid w:val="00281FDC"/>
    <w:rsid w:val="00282064"/>
    <w:rsid w:val="002822E8"/>
    <w:rsid w:val="00282519"/>
    <w:rsid w:val="0028270E"/>
    <w:rsid w:val="0028272F"/>
    <w:rsid w:val="00282932"/>
    <w:rsid w:val="002831C2"/>
    <w:rsid w:val="002832CD"/>
    <w:rsid w:val="00283835"/>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7C4"/>
    <w:rsid w:val="00285898"/>
    <w:rsid w:val="00285A72"/>
    <w:rsid w:val="00285C5B"/>
    <w:rsid w:val="00285C5E"/>
    <w:rsid w:val="00286450"/>
    <w:rsid w:val="0028682C"/>
    <w:rsid w:val="00286A2C"/>
    <w:rsid w:val="00286AB3"/>
    <w:rsid w:val="0028701A"/>
    <w:rsid w:val="00287736"/>
    <w:rsid w:val="002877F5"/>
    <w:rsid w:val="00287C2C"/>
    <w:rsid w:val="00287CA4"/>
    <w:rsid w:val="00287DFB"/>
    <w:rsid w:val="00287EFB"/>
    <w:rsid w:val="00290285"/>
    <w:rsid w:val="0029095B"/>
    <w:rsid w:val="0029097C"/>
    <w:rsid w:val="00290B39"/>
    <w:rsid w:val="00291205"/>
    <w:rsid w:val="00291422"/>
    <w:rsid w:val="0029154E"/>
    <w:rsid w:val="00291632"/>
    <w:rsid w:val="0029189B"/>
    <w:rsid w:val="00291963"/>
    <w:rsid w:val="002919BF"/>
    <w:rsid w:val="002919C2"/>
    <w:rsid w:val="00291B1F"/>
    <w:rsid w:val="00291B85"/>
    <w:rsid w:val="00291C23"/>
    <w:rsid w:val="00291E6E"/>
    <w:rsid w:val="002921E1"/>
    <w:rsid w:val="0029235A"/>
    <w:rsid w:val="002924A3"/>
    <w:rsid w:val="002928F1"/>
    <w:rsid w:val="002929D4"/>
    <w:rsid w:val="00292D2E"/>
    <w:rsid w:val="0029318A"/>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2F"/>
    <w:rsid w:val="002955C6"/>
    <w:rsid w:val="0029593A"/>
    <w:rsid w:val="00295C66"/>
    <w:rsid w:val="00295E60"/>
    <w:rsid w:val="00295E9E"/>
    <w:rsid w:val="00295F09"/>
    <w:rsid w:val="002963B5"/>
    <w:rsid w:val="002964D0"/>
    <w:rsid w:val="00296764"/>
    <w:rsid w:val="00296AA3"/>
    <w:rsid w:val="00296B72"/>
    <w:rsid w:val="00296BD3"/>
    <w:rsid w:val="00296F24"/>
    <w:rsid w:val="00296F83"/>
    <w:rsid w:val="00297214"/>
    <w:rsid w:val="00297250"/>
    <w:rsid w:val="00297333"/>
    <w:rsid w:val="0029746C"/>
    <w:rsid w:val="00297552"/>
    <w:rsid w:val="002976F0"/>
    <w:rsid w:val="00297788"/>
    <w:rsid w:val="00297954"/>
    <w:rsid w:val="00297E34"/>
    <w:rsid w:val="00297E41"/>
    <w:rsid w:val="00297E63"/>
    <w:rsid w:val="002A0193"/>
    <w:rsid w:val="002A037C"/>
    <w:rsid w:val="002A0593"/>
    <w:rsid w:val="002A0A33"/>
    <w:rsid w:val="002A0F03"/>
    <w:rsid w:val="002A1678"/>
    <w:rsid w:val="002A16ED"/>
    <w:rsid w:val="002A18EE"/>
    <w:rsid w:val="002A1A23"/>
    <w:rsid w:val="002A1C9F"/>
    <w:rsid w:val="002A25B1"/>
    <w:rsid w:val="002A268B"/>
    <w:rsid w:val="002A26F1"/>
    <w:rsid w:val="002A278F"/>
    <w:rsid w:val="002A2A2E"/>
    <w:rsid w:val="002A2CE3"/>
    <w:rsid w:val="002A2E61"/>
    <w:rsid w:val="002A2F34"/>
    <w:rsid w:val="002A3087"/>
    <w:rsid w:val="002A309B"/>
    <w:rsid w:val="002A3366"/>
    <w:rsid w:val="002A3A48"/>
    <w:rsid w:val="002A3DD2"/>
    <w:rsid w:val="002A3EAB"/>
    <w:rsid w:val="002A3EAE"/>
    <w:rsid w:val="002A3ED8"/>
    <w:rsid w:val="002A3F6C"/>
    <w:rsid w:val="002A4172"/>
    <w:rsid w:val="002A422C"/>
    <w:rsid w:val="002A43E9"/>
    <w:rsid w:val="002A44E4"/>
    <w:rsid w:val="002A4D84"/>
    <w:rsid w:val="002A4F05"/>
    <w:rsid w:val="002A4F08"/>
    <w:rsid w:val="002A5330"/>
    <w:rsid w:val="002A55B9"/>
    <w:rsid w:val="002A5620"/>
    <w:rsid w:val="002A5734"/>
    <w:rsid w:val="002A5937"/>
    <w:rsid w:val="002A5B3B"/>
    <w:rsid w:val="002A5B74"/>
    <w:rsid w:val="002A5BC9"/>
    <w:rsid w:val="002A5BE6"/>
    <w:rsid w:val="002A5CA0"/>
    <w:rsid w:val="002A6035"/>
    <w:rsid w:val="002A6291"/>
    <w:rsid w:val="002A62E3"/>
    <w:rsid w:val="002A63B1"/>
    <w:rsid w:val="002A6656"/>
    <w:rsid w:val="002A6715"/>
    <w:rsid w:val="002A6B63"/>
    <w:rsid w:val="002A6BD7"/>
    <w:rsid w:val="002A793F"/>
    <w:rsid w:val="002A7FA3"/>
    <w:rsid w:val="002B0204"/>
    <w:rsid w:val="002B0207"/>
    <w:rsid w:val="002B0222"/>
    <w:rsid w:val="002B096F"/>
    <w:rsid w:val="002B0A76"/>
    <w:rsid w:val="002B0F4C"/>
    <w:rsid w:val="002B1254"/>
    <w:rsid w:val="002B1321"/>
    <w:rsid w:val="002B18EA"/>
    <w:rsid w:val="002B1B70"/>
    <w:rsid w:val="002B1DCF"/>
    <w:rsid w:val="002B1F82"/>
    <w:rsid w:val="002B2035"/>
    <w:rsid w:val="002B2210"/>
    <w:rsid w:val="002B2385"/>
    <w:rsid w:val="002B26D9"/>
    <w:rsid w:val="002B2755"/>
    <w:rsid w:val="002B2968"/>
    <w:rsid w:val="002B29C6"/>
    <w:rsid w:val="002B2A43"/>
    <w:rsid w:val="002B2AE1"/>
    <w:rsid w:val="002B2EA2"/>
    <w:rsid w:val="002B2F02"/>
    <w:rsid w:val="002B2F10"/>
    <w:rsid w:val="002B2F47"/>
    <w:rsid w:val="002B33E7"/>
    <w:rsid w:val="002B3502"/>
    <w:rsid w:val="002B375F"/>
    <w:rsid w:val="002B3A18"/>
    <w:rsid w:val="002B3B75"/>
    <w:rsid w:val="002B3C18"/>
    <w:rsid w:val="002B3CFC"/>
    <w:rsid w:val="002B3DC1"/>
    <w:rsid w:val="002B3E74"/>
    <w:rsid w:val="002B4423"/>
    <w:rsid w:val="002B448E"/>
    <w:rsid w:val="002B465B"/>
    <w:rsid w:val="002B4772"/>
    <w:rsid w:val="002B48FA"/>
    <w:rsid w:val="002B4B59"/>
    <w:rsid w:val="002B4F16"/>
    <w:rsid w:val="002B4F2B"/>
    <w:rsid w:val="002B5087"/>
    <w:rsid w:val="002B51B0"/>
    <w:rsid w:val="002B58EE"/>
    <w:rsid w:val="002B5919"/>
    <w:rsid w:val="002B5AC0"/>
    <w:rsid w:val="002B5CEE"/>
    <w:rsid w:val="002B5D37"/>
    <w:rsid w:val="002B5F72"/>
    <w:rsid w:val="002B640B"/>
    <w:rsid w:val="002B658C"/>
    <w:rsid w:val="002B661D"/>
    <w:rsid w:val="002B67C5"/>
    <w:rsid w:val="002B68D9"/>
    <w:rsid w:val="002B6B5F"/>
    <w:rsid w:val="002B6D4C"/>
    <w:rsid w:val="002B6F00"/>
    <w:rsid w:val="002B7268"/>
    <w:rsid w:val="002B76D9"/>
    <w:rsid w:val="002B798A"/>
    <w:rsid w:val="002B7E18"/>
    <w:rsid w:val="002B7F20"/>
    <w:rsid w:val="002B7F7A"/>
    <w:rsid w:val="002C0176"/>
    <w:rsid w:val="002C03AA"/>
    <w:rsid w:val="002C109C"/>
    <w:rsid w:val="002C1132"/>
    <w:rsid w:val="002C1300"/>
    <w:rsid w:val="002C135E"/>
    <w:rsid w:val="002C1402"/>
    <w:rsid w:val="002C1406"/>
    <w:rsid w:val="002C19BB"/>
    <w:rsid w:val="002C1A96"/>
    <w:rsid w:val="002C1BF7"/>
    <w:rsid w:val="002C1F0F"/>
    <w:rsid w:val="002C1F7F"/>
    <w:rsid w:val="002C20D4"/>
    <w:rsid w:val="002C218E"/>
    <w:rsid w:val="002C24ED"/>
    <w:rsid w:val="002C28C3"/>
    <w:rsid w:val="002C2B75"/>
    <w:rsid w:val="002C2B98"/>
    <w:rsid w:val="002C2CB8"/>
    <w:rsid w:val="002C2D78"/>
    <w:rsid w:val="002C306C"/>
    <w:rsid w:val="002C30D2"/>
    <w:rsid w:val="002C3342"/>
    <w:rsid w:val="002C35CD"/>
    <w:rsid w:val="002C3864"/>
    <w:rsid w:val="002C3A7A"/>
    <w:rsid w:val="002C3A7C"/>
    <w:rsid w:val="002C3CE3"/>
    <w:rsid w:val="002C3DFB"/>
    <w:rsid w:val="002C3ED4"/>
    <w:rsid w:val="002C3F47"/>
    <w:rsid w:val="002C3FEE"/>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C7B89"/>
    <w:rsid w:val="002D01C2"/>
    <w:rsid w:val="002D02B2"/>
    <w:rsid w:val="002D06B2"/>
    <w:rsid w:val="002D07FE"/>
    <w:rsid w:val="002D083A"/>
    <w:rsid w:val="002D0A71"/>
    <w:rsid w:val="002D0AB5"/>
    <w:rsid w:val="002D0CAF"/>
    <w:rsid w:val="002D0DC6"/>
    <w:rsid w:val="002D166B"/>
    <w:rsid w:val="002D188F"/>
    <w:rsid w:val="002D1AB2"/>
    <w:rsid w:val="002D2056"/>
    <w:rsid w:val="002D217F"/>
    <w:rsid w:val="002D23D0"/>
    <w:rsid w:val="002D261B"/>
    <w:rsid w:val="002D275F"/>
    <w:rsid w:val="002D2798"/>
    <w:rsid w:val="002D288A"/>
    <w:rsid w:val="002D2A6C"/>
    <w:rsid w:val="002D2A81"/>
    <w:rsid w:val="002D2D99"/>
    <w:rsid w:val="002D2E76"/>
    <w:rsid w:val="002D2EB1"/>
    <w:rsid w:val="002D2FF4"/>
    <w:rsid w:val="002D3079"/>
    <w:rsid w:val="002D30EE"/>
    <w:rsid w:val="002D335A"/>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7AD"/>
    <w:rsid w:val="002D4A96"/>
    <w:rsid w:val="002D4F96"/>
    <w:rsid w:val="002D5047"/>
    <w:rsid w:val="002D55F5"/>
    <w:rsid w:val="002D5A14"/>
    <w:rsid w:val="002D5F02"/>
    <w:rsid w:val="002D61F0"/>
    <w:rsid w:val="002D63A9"/>
    <w:rsid w:val="002D63D0"/>
    <w:rsid w:val="002D66E8"/>
    <w:rsid w:val="002D6725"/>
    <w:rsid w:val="002D67F9"/>
    <w:rsid w:val="002D6A2F"/>
    <w:rsid w:val="002D6D72"/>
    <w:rsid w:val="002D7074"/>
    <w:rsid w:val="002D7244"/>
    <w:rsid w:val="002D7290"/>
    <w:rsid w:val="002D730D"/>
    <w:rsid w:val="002D7391"/>
    <w:rsid w:val="002D7510"/>
    <w:rsid w:val="002D75D9"/>
    <w:rsid w:val="002D7689"/>
    <w:rsid w:val="002D77F1"/>
    <w:rsid w:val="002D7916"/>
    <w:rsid w:val="002D7D4F"/>
    <w:rsid w:val="002D7DF4"/>
    <w:rsid w:val="002D7E37"/>
    <w:rsid w:val="002E018D"/>
    <w:rsid w:val="002E0955"/>
    <w:rsid w:val="002E0AFA"/>
    <w:rsid w:val="002E0D33"/>
    <w:rsid w:val="002E0D89"/>
    <w:rsid w:val="002E12FC"/>
    <w:rsid w:val="002E15BA"/>
    <w:rsid w:val="002E1751"/>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3C47"/>
    <w:rsid w:val="002E47FB"/>
    <w:rsid w:val="002E48B5"/>
    <w:rsid w:val="002E4ABB"/>
    <w:rsid w:val="002E4B62"/>
    <w:rsid w:val="002E4C5E"/>
    <w:rsid w:val="002E4E3E"/>
    <w:rsid w:val="002E4FE8"/>
    <w:rsid w:val="002E508A"/>
    <w:rsid w:val="002E53B0"/>
    <w:rsid w:val="002E548F"/>
    <w:rsid w:val="002E56E8"/>
    <w:rsid w:val="002E5758"/>
    <w:rsid w:val="002E5821"/>
    <w:rsid w:val="002E5A14"/>
    <w:rsid w:val="002E5BF8"/>
    <w:rsid w:val="002E5E24"/>
    <w:rsid w:val="002E5F67"/>
    <w:rsid w:val="002E63C8"/>
    <w:rsid w:val="002E648C"/>
    <w:rsid w:val="002E66A6"/>
    <w:rsid w:val="002E6741"/>
    <w:rsid w:val="002E6A65"/>
    <w:rsid w:val="002E6B75"/>
    <w:rsid w:val="002E6E1D"/>
    <w:rsid w:val="002E6F91"/>
    <w:rsid w:val="002E762B"/>
    <w:rsid w:val="002E77CC"/>
    <w:rsid w:val="002E79A7"/>
    <w:rsid w:val="002E7A2A"/>
    <w:rsid w:val="002F0253"/>
    <w:rsid w:val="002F0BA5"/>
    <w:rsid w:val="002F0E9A"/>
    <w:rsid w:val="002F1069"/>
    <w:rsid w:val="002F1106"/>
    <w:rsid w:val="002F113A"/>
    <w:rsid w:val="002F126B"/>
    <w:rsid w:val="002F12F5"/>
    <w:rsid w:val="002F15B9"/>
    <w:rsid w:val="002F1630"/>
    <w:rsid w:val="002F1796"/>
    <w:rsid w:val="002F1DEE"/>
    <w:rsid w:val="002F1F9C"/>
    <w:rsid w:val="002F1FB1"/>
    <w:rsid w:val="002F27ED"/>
    <w:rsid w:val="002F2882"/>
    <w:rsid w:val="002F29D3"/>
    <w:rsid w:val="002F2E22"/>
    <w:rsid w:val="002F2E38"/>
    <w:rsid w:val="002F330D"/>
    <w:rsid w:val="002F33D1"/>
    <w:rsid w:val="002F39DC"/>
    <w:rsid w:val="002F3D2A"/>
    <w:rsid w:val="002F3DD6"/>
    <w:rsid w:val="002F3FF4"/>
    <w:rsid w:val="002F4541"/>
    <w:rsid w:val="002F4A7D"/>
    <w:rsid w:val="002F4AB3"/>
    <w:rsid w:val="002F4E7F"/>
    <w:rsid w:val="002F4F09"/>
    <w:rsid w:val="002F4F4E"/>
    <w:rsid w:val="002F4F8C"/>
    <w:rsid w:val="002F51D2"/>
    <w:rsid w:val="002F55EB"/>
    <w:rsid w:val="002F563C"/>
    <w:rsid w:val="002F5715"/>
    <w:rsid w:val="002F57D7"/>
    <w:rsid w:val="002F591D"/>
    <w:rsid w:val="002F6001"/>
    <w:rsid w:val="002F63DA"/>
    <w:rsid w:val="002F64AD"/>
    <w:rsid w:val="002F653B"/>
    <w:rsid w:val="002F65D7"/>
    <w:rsid w:val="002F6717"/>
    <w:rsid w:val="002F6AF5"/>
    <w:rsid w:val="002F6B38"/>
    <w:rsid w:val="002F6B8B"/>
    <w:rsid w:val="002F7955"/>
    <w:rsid w:val="002F7C4A"/>
    <w:rsid w:val="003004D5"/>
    <w:rsid w:val="003006AD"/>
    <w:rsid w:val="00300A77"/>
    <w:rsid w:val="00300D1B"/>
    <w:rsid w:val="00300E0F"/>
    <w:rsid w:val="00301155"/>
    <w:rsid w:val="0030141A"/>
    <w:rsid w:val="003014CB"/>
    <w:rsid w:val="00301727"/>
    <w:rsid w:val="0030198A"/>
    <w:rsid w:val="00301A35"/>
    <w:rsid w:val="00301A6B"/>
    <w:rsid w:val="00302038"/>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C4"/>
    <w:rsid w:val="003039E2"/>
    <w:rsid w:val="00303E27"/>
    <w:rsid w:val="00303E7C"/>
    <w:rsid w:val="00304199"/>
    <w:rsid w:val="0030455C"/>
    <w:rsid w:val="00304ADB"/>
    <w:rsid w:val="00304B92"/>
    <w:rsid w:val="00304E15"/>
    <w:rsid w:val="00305303"/>
    <w:rsid w:val="00305570"/>
    <w:rsid w:val="0030578F"/>
    <w:rsid w:val="003058CC"/>
    <w:rsid w:val="003059EE"/>
    <w:rsid w:val="00305AD0"/>
    <w:rsid w:val="00305C70"/>
    <w:rsid w:val="00305D8F"/>
    <w:rsid w:val="00305DF2"/>
    <w:rsid w:val="003065D2"/>
    <w:rsid w:val="00306EFA"/>
    <w:rsid w:val="003072BE"/>
    <w:rsid w:val="003073D5"/>
    <w:rsid w:val="0030751C"/>
    <w:rsid w:val="003075B3"/>
    <w:rsid w:val="003075D0"/>
    <w:rsid w:val="003078FB"/>
    <w:rsid w:val="00307BCE"/>
    <w:rsid w:val="003106E4"/>
    <w:rsid w:val="00310797"/>
    <w:rsid w:val="003107BC"/>
    <w:rsid w:val="003108AD"/>
    <w:rsid w:val="00310C89"/>
    <w:rsid w:val="00310CB5"/>
    <w:rsid w:val="00310E3F"/>
    <w:rsid w:val="00310F2B"/>
    <w:rsid w:val="003111A3"/>
    <w:rsid w:val="00311610"/>
    <w:rsid w:val="00311635"/>
    <w:rsid w:val="00311649"/>
    <w:rsid w:val="0031179F"/>
    <w:rsid w:val="00311FDA"/>
    <w:rsid w:val="003122BF"/>
    <w:rsid w:val="003122E5"/>
    <w:rsid w:val="0031289A"/>
    <w:rsid w:val="00312A35"/>
    <w:rsid w:val="00312A3C"/>
    <w:rsid w:val="00312AF0"/>
    <w:rsid w:val="00312C11"/>
    <w:rsid w:val="00312D05"/>
    <w:rsid w:val="003134A5"/>
    <w:rsid w:val="0031388E"/>
    <w:rsid w:val="00313919"/>
    <w:rsid w:val="00313B5D"/>
    <w:rsid w:val="00313B61"/>
    <w:rsid w:val="00313CA5"/>
    <w:rsid w:val="00313E92"/>
    <w:rsid w:val="00313EA9"/>
    <w:rsid w:val="003140E8"/>
    <w:rsid w:val="0031418F"/>
    <w:rsid w:val="003143ED"/>
    <w:rsid w:val="0031448E"/>
    <w:rsid w:val="00314527"/>
    <w:rsid w:val="003145CA"/>
    <w:rsid w:val="00314A5F"/>
    <w:rsid w:val="00314FA9"/>
    <w:rsid w:val="00314FC2"/>
    <w:rsid w:val="00315295"/>
    <w:rsid w:val="00315420"/>
    <w:rsid w:val="00315CBB"/>
    <w:rsid w:val="00315E4B"/>
    <w:rsid w:val="00315E54"/>
    <w:rsid w:val="00316448"/>
    <w:rsid w:val="00316768"/>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FB1"/>
    <w:rsid w:val="0032004B"/>
    <w:rsid w:val="0032056F"/>
    <w:rsid w:val="00320995"/>
    <w:rsid w:val="00320A48"/>
    <w:rsid w:val="00320C55"/>
    <w:rsid w:val="00321383"/>
    <w:rsid w:val="003214E2"/>
    <w:rsid w:val="003216A6"/>
    <w:rsid w:val="003218E0"/>
    <w:rsid w:val="00321949"/>
    <w:rsid w:val="003220A7"/>
    <w:rsid w:val="003229B4"/>
    <w:rsid w:val="003232AC"/>
    <w:rsid w:val="003233C2"/>
    <w:rsid w:val="0032358C"/>
    <w:rsid w:val="00323736"/>
    <w:rsid w:val="00323A47"/>
    <w:rsid w:val="00323AAF"/>
    <w:rsid w:val="00323C81"/>
    <w:rsid w:val="00323D79"/>
    <w:rsid w:val="00324168"/>
    <w:rsid w:val="0032419D"/>
    <w:rsid w:val="003242C7"/>
    <w:rsid w:val="003246E1"/>
    <w:rsid w:val="003248F8"/>
    <w:rsid w:val="00324CF1"/>
    <w:rsid w:val="00324E28"/>
    <w:rsid w:val="0032520D"/>
    <w:rsid w:val="00325355"/>
    <w:rsid w:val="00325742"/>
    <w:rsid w:val="00325762"/>
    <w:rsid w:val="00325781"/>
    <w:rsid w:val="00325BD1"/>
    <w:rsid w:val="00325BF4"/>
    <w:rsid w:val="00326195"/>
    <w:rsid w:val="00326307"/>
    <w:rsid w:val="00326A65"/>
    <w:rsid w:val="00326D00"/>
    <w:rsid w:val="00326D46"/>
    <w:rsid w:val="00326FAF"/>
    <w:rsid w:val="00326FF5"/>
    <w:rsid w:val="003273AF"/>
    <w:rsid w:val="0032744B"/>
    <w:rsid w:val="00327554"/>
    <w:rsid w:val="00327954"/>
    <w:rsid w:val="0032796E"/>
    <w:rsid w:val="0032799F"/>
    <w:rsid w:val="00327BFA"/>
    <w:rsid w:val="00327D7E"/>
    <w:rsid w:val="00327DEC"/>
    <w:rsid w:val="00327E3F"/>
    <w:rsid w:val="003302D9"/>
    <w:rsid w:val="00330417"/>
    <w:rsid w:val="00330705"/>
    <w:rsid w:val="00330749"/>
    <w:rsid w:val="003308E6"/>
    <w:rsid w:val="00330F77"/>
    <w:rsid w:val="003310B9"/>
    <w:rsid w:val="00331302"/>
    <w:rsid w:val="003316CC"/>
    <w:rsid w:val="0033191F"/>
    <w:rsid w:val="00331B6A"/>
    <w:rsid w:val="00331C24"/>
    <w:rsid w:val="00331CFA"/>
    <w:rsid w:val="00331EFF"/>
    <w:rsid w:val="003321B2"/>
    <w:rsid w:val="003323C2"/>
    <w:rsid w:val="003325C4"/>
    <w:rsid w:val="00332667"/>
    <w:rsid w:val="00332833"/>
    <w:rsid w:val="0033290C"/>
    <w:rsid w:val="00332B61"/>
    <w:rsid w:val="00332BCF"/>
    <w:rsid w:val="00332E4D"/>
    <w:rsid w:val="00333064"/>
    <w:rsid w:val="00333219"/>
    <w:rsid w:val="003333DA"/>
    <w:rsid w:val="003334E1"/>
    <w:rsid w:val="00333547"/>
    <w:rsid w:val="00333889"/>
    <w:rsid w:val="0033395E"/>
    <w:rsid w:val="00333CC4"/>
    <w:rsid w:val="00333E36"/>
    <w:rsid w:val="00333FDD"/>
    <w:rsid w:val="00333FDF"/>
    <w:rsid w:val="0033403A"/>
    <w:rsid w:val="003341DD"/>
    <w:rsid w:val="0033437F"/>
    <w:rsid w:val="003343F5"/>
    <w:rsid w:val="003345ED"/>
    <w:rsid w:val="003347FB"/>
    <w:rsid w:val="003349EA"/>
    <w:rsid w:val="00334C2F"/>
    <w:rsid w:val="003350ED"/>
    <w:rsid w:val="0033554D"/>
    <w:rsid w:val="0033571F"/>
    <w:rsid w:val="00335986"/>
    <w:rsid w:val="00336AD6"/>
    <w:rsid w:val="00337209"/>
    <w:rsid w:val="003372D4"/>
    <w:rsid w:val="00337408"/>
    <w:rsid w:val="00337454"/>
    <w:rsid w:val="00337549"/>
    <w:rsid w:val="003378EF"/>
    <w:rsid w:val="003378FA"/>
    <w:rsid w:val="00337B72"/>
    <w:rsid w:val="00337E9E"/>
    <w:rsid w:val="003402FD"/>
    <w:rsid w:val="00340385"/>
    <w:rsid w:val="0034084C"/>
    <w:rsid w:val="00340C21"/>
    <w:rsid w:val="00341645"/>
    <w:rsid w:val="00341864"/>
    <w:rsid w:val="00341A13"/>
    <w:rsid w:val="00341A4F"/>
    <w:rsid w:val="00341B50"/>
    <w:rsid w:val="00341D8B"/>
    <w:rsid w:val="00341FA9"/>
    <w:rsid w:val="003421A7"/>
    <w:rsid w:val="003421B1"/>
    <w:rsid w:val="0034243F"/>
    <w:rsid w:val="003425CA"/>
    <w:rsid w:val="00342691"/>
    <w:rsid w:val="003428FB"/>
    <w:rsid w:val="00342C28"/>
    <w:rsid w:val="00343093"/>
    <w:rsid w:val="003430E8"/>
    <w:rsid w:val="00343368"/>
    <w:rsid w:val="00343454"/>
    <w:rsid w:val="003437C5"/>
    <w:rsid w:val="00343895"/>
    <w:rsid w:val="00343A6E"/>
    <w:rsid w:val="00343FD4"/>
    <w:rsid w:val="00344149"/>
    <w:rsid w:val="003442F3"/>
    <w:rsid w:val="00344430"/>
    <w:rsid w:val="00344864"/>
    <w:rsid w:val="00344BB9"/>
    <w:rsid w:val="003455EE"/>
    <w:rsid w:val="00345B92"/>
    <w:rsid w:val="00345D0E"/>
    <w:rsid w:val="0034668A"/>
    <w:rsid w:val="003467E1"/>
    <w:rsid w:val="003468D0"/>
    <w:rsid w:val="00346A98"/>
    <w:rsid w:val="00346BDE"/>
    <w:rsid w:val="00346D9F"/>
    <w:rsid w:val="00346F18"/>
    <w:rsid w:val="00346FF3"/>
    <w:rsid w:val="003473B1"/>
    <w:rsid w:val="0034746F"/>
    <w:rsid w:val="00347569"/>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A2D"/>
    <w:rsid w:val="00353F91"/>
    <w:rsid w:val="003542A7"/>
    <w:rsid w:val="003543EF"/>
    <w:rsid w:val="003546C6"/>
    <w:rsid w:val="00354B9A"/>
    <w:rsid w:val="00354BC7"/>
    <w:rsid w:val="00354D50"/>
    <w:rsid w:val="00354E19"/>
    <w:rsid w:val="00354FB8"/>
    <w:rsid w:val="00355347"/>
    <w:rsid w:val="003557A2"/>
    <w:rsid w:val="00355914"/>
    <w:rsid w:val="00355982"/>
    <w:rsid w:val="00355AB9"/>
    <w:rsid w:val="00355D7C"/>
    <w:rsid w:val="003561FB"/>
    <w:rsid w:val="0035636D"/>
    <w:rsid w:val="003567D6"/>
    <w:rsid w:val="00356823"/>
    <w:rsid w:val="003569FA"/>
    <w:rsid w:val="00356E3D"/>
    <w:rsid w:val="00356FF7"/>
    <w:rsid w:val="00357494"/>
    <w:rsid w:val="003574E9"/>
    <w:rsid w:val="003575AA"/>
    <w:rsid w:val="0035775C"/>
    <w:rsid w:val="00357CA6"/>
    <w:rsid w:val="00357DCB"/>
    <w:rsid w:val="003601A0"/>
    <w:rsid w:val="003604B5"/>
    <w:rsid w:val="0036070A"/>
    <w:rsid w:val="00360C83"/>
    <w:rsid w:val="00360C93"/>
    <w:rsid w:val="00360D94"/>
    <w:rsid w:val="00360DF1"/>
    <w:rsid w:val="00360F30"/>
    <w:rsid w:val="0036115F"/>
    <w:rsid w:val="003613C7"/>
    <w:rsid w:val="0036158F"/>
    <w:rsid w:val="00361766"/>
    <w:rsid w:val="00361816"/>
    <w:rsid w:val="0036189E"/>
    <w:rsid w:val="00361ADA"/>
    <w:rsid w:val="00361AFF"/>
    <w:rsid w:val="00361B1E"/>
    <w:rsid w:val="00361B26"/>
    <w:rsid w:val="00361CB0"/>
    <w:rsid w:val="00361E5F"/>
    <w:rsid w:val="00361E76"/>
    <w:rsid w:val="00361F73"/>
    <w:rsid w:val="003624C4"/>
    <w:rsid w:val="00362555"/>
    <w:rsid w:val="00362A68"/>
    <w:rsid w:val="003633C9"/>
    <w:rsid w:val="00363503"/>
    <w:rsid w:val="00363783"/>
    <w:rsid w:val="0036440B"/>
    <w:rsid w:val="00364414"/>
    <w:rsid w:val="003644D5"/>
    <w:rsid w:val="003645E2"/>
    <w:rsid w:val="0036482F"/>
    <w:rsid w:val="00364890"/>
    <w:rsid w:val="00365067"/>
    <w:rsid w:val="0036506C"/>
    <w:rsid w:val="00365397"/>
    <w:rsid w:val="003654B4"/>
    <w:rsid w:val="00365829"/>
    <w:rsid w:val="00365CAB"/>
    <w:rsid w:val="00365EB3"/>
    <w:rsid w:val="003666A0"/>
    <w:rsid w:val="003667C4"/>
    <w:rsid w:val="00366AEB"/>
    <w:rsid w:val="0036710A"/>
    <w:rsid w:val="00367495"/>
    <w:rsid w:val="0036752F"/>
    <w:rsid w:val="003677DA"/>
    <w:rsid w:val="00367A35"/>
    <w:rsid w:val="00367B01"/>
    <w:rsid w:val="00367B17"/>
    <w:rsid w:val="00367F2E"/>
    <w:rsid w:val="00367F97"/>
    <w:rsid w:val="0037006B"/>
    <w:rsid w:val="0037010F"/>
    <w:rsid w:val="0037012B"/>
    <w:rsid w:val="003701B4"/>
    <w:rsid w:val="0037081F"/>
    <w:rsid w:val="003708F8"/>
    <w:rsid w:val="00370A7B"/>
    <w:rsid w:val="00370BC7"/>
    <w:rsid w:val="00370BD3"/>
    <w:rsid w:val="0037114B"/>
    <w:rsid w:val="0037116F"/>
    <w:rsid w:val="00371214"/>
    <w:rsid w:val="0037134A"/>
    <w:rsid w:val="00371561"/>
    <w:rsid w:val="003717F2"/>
    <w:rsid w:val="00371937"/>
    <w:rsid w:val="00371998"/>
    <w:rsid w:val="00371D3A"/>
    <w:rsid w:val="00371E0C"/>
    <w:rsid w:val="00371FFA"/>
    <w:rsid w:val="0037216D"/>
    <w:rsid w:val="0037232D"/>
    <w:rsid w:val="00372505"/>
    <w:rsid w:val="003726B8"/>
    <w:rsid w:val="003728AE"/>
    <w:rsid w:val="00372EE7"/>
    <w:rsid w:val="00373138"/>
    <w:rsid w:val="00373170"/>
    <w:rsid w:val="0037323F"/>
    <w:rsid w:val="0037382E"/>
    <w:rsid w:val="00373B32"/>
    <w:rsid w:val="00373BB4"/>
    <w:rsid w:val="00374139"/>
    <w:rsid w:val="003744A8"/>
    <w:rsid w:val="0037486D"/>
    <w:rsid w:val="003749C6"/>
    <w:rsid w:val="00374A8B"/>
    <w:rsid w:val="00374C8C"/>
    <w:rsid w:val="00374F49"/>
    <w:rsid w:val="00375148"/>
    <w:rsid w:val="003755A6"/>
    <w:rsid w:val="00375707"/>
    <w:rsid w:val="00375709"/>
    <w:rsid w:val="00375872"/>
    <w:rsid w:val="00375C89"/>
    <w:rsid w:val="00376029"/>
    <w:rsid w:val="003760DD"/>
    <w:rsid w:val="00376123"/>
    <w:rsid w:val="003765D1"/>
    <w:rsid w:val="0037676D"/>
    <w:rsid w:val="00376A26"/>
    <w:rsid w:val="00376BAF"/>
    <w:rsid w:val="00376EB0"/>
    <w:rsid w:val="00376FA8"/>
    <w:rsid w:val="0037713F"/>
    <w:rsid w:val="00377192"/>
    <w:rsid w:val="0037742E"/>
    <w:rsid w:val="00377569"/>
    <w:rsid w:val="00377BC3"/>
    <w:rsid w:val="00377BCA"/>
    <w:rsid w:val="00377DB1"/>
    <w:rsid w:val="00377F9D"/>
    <w:rsid w:val="003801E8"/>
    <w:rsid w:val="00380463"/>
    <w:rsid w:val="003807EE"/>
    <w:rsid w:val="0038099F"/>
    <w:rsid w:val="00380C89"/>
    <w:rsid w:val="0038105E"/>
    <w:rsid w:val="003810E2"/>
    <w:rsid w:val="0038128B"/>
    <w:rsid w:val="00381558"/>
    <w:rsid w:val="003816E2"/>
    <w:rsid w:val="003817DE"/>
    <w:rsid w:val="00381A10"/>
    <w:rsid w:val="00381ABB"/>
    <w:rsid w:val="00381BAF"/>
    <w:rsid w:val="00381C85"/>
    <w:rsid w:val="00381D2F"/>
    <w:rsid w:val="00381F11"/>
    <w:rsid w:val="00382089"/>
    <w:rsid w:val="00382996"/>
    <w:rsid w:val="003832DF"/>
    <w:rsid w:val="003836AD"/>
    <w:rsid w:val="00383E36"/>
    <w:rsid w:val="0038455F"/>
    <w:rsid w:val="0038465F"/>
    <w:rsid w:val="003846AA"/>
    <w:rsid w:val="003849F0"/>
    <w:rsid w:val="00384ABA"/>
    <w:rsid w:val="00384CC9"/>
    <w:rsid w:val="003855C4"/>
    <w:rsid w:val="00385C0E"/>
    <w:rsid w:val="00385C2F"/>
    <w:rsid w:val="00385C82"/>
    <w:rsid w:val="00385FAB"/>
    <w:rsid w:val="00385FC0"/>
    <w:rsid w:val="00386062"/>
    <w:rsid w:val="003860AA"/>
    <w:rsid w:val="003860C8"/>
    <w:rsid w:val="0038620D"/>
    <w:rsid w:val="00386457"/>
    <w:rsid w:val="00386944"/>
    <w:rsid w:val="00386BA0"/>
    <w:rsid w:val="00386D3B"/>
    <w:rsid w:val="003871EF"/>
    <w:rsid w:val="00387320"/>
    <w:rsid w:val="003873B7"/>
    <w:rsid w:val="0038787C"/>
    <w:rsid w:val="00387C7B"/>
    <w:rsid w:val="00387E45"/>
    <w:rsid w:val="00387E8A"/>
    <w:rsid w:val="00387FA8"/>
    <w:rsid w:val="00390077"/>
    <w:rsid w:val="003901AE"/>
    <w:rsid w:val="00390457"/>
    <w:rsid w:val="003904F0"/>
    <w:rsid w:val="003908F9"/>
    <w:rsid w:val="00390D0A"/>
    <w:rsid w:val="00390F0A"/>
    <w:rsid w:val="00390F69"/>
    <w:rsid w:val="003910A6"/>
    <w:rsid w:val="003911A2"/>
    <w:rsid w:val="003911C5"/>
    <w:rsid w:val="00391265"/>
    <w:rsid w:val="00391327"/>
    <w:rsid w:val="0039158F"/>
    <w:rsid w:val="00391842"/>
    <w:rsid w:val="0039187C"/>
    <w:rsid w:val="003918DD"/>
    <w:rsid w:val="003918E5"/>
    <w:rsid w:val="00391946"/>
    <w:rsid w:val="00391AD7"/>
    <w:rsid w:val="00391C24"/>
    <w:rsid w:val="00391DEE"/>
    <w:rsid w:val="00391EAA"/>
    <w:rsid w:val="0039264B"/>
    <w:rsid w:val="00392FB5"/>
    <w:rsid w:val="00393033"/>
    <w:rsid w:val="00393A2B"/>
    <w:rsid w:val="00393A83"/>
    <w:rsid w:val="00393B65"/>
    <w:rsid w:val="00393D2B"/>
    <w:rsid w:val="00393D3C"/>
    <w:rsid w:val="00393DFD"/>
    <w:rsid w:val="00393E42"/>
    <w:rsid w:val="0039402B"/>
    <w:rsid w:val="00394069"/>
    <w:rsid w:val="0039432C"/>
    <w:rsid w:val="003943F9"/>
    <w:rsid w:val="00394690"/>
    <w:rsid w:val="0039478C"/>
    <w:rsid w:val="003948B8"/>
    <w:rsid w:val="00394B4F"/>
    <w:rsid w:val="00394B85"/>
    <w:rsid w:val="00394DE8"/>
    <w:rsid w:val="003950E8"/>
    <w:rsid w:val="003951C5"/>
    <w:rsid w:val="0039530E"/>
    <w:rsid w:val="0039566C"/>
    <w:rsid w:val="00395942"/>
    <w:rsid w:val="00395AF5"/>
    <w:rsid w:val="00395CB6"/>
    <w:rsid w:val="00395D0B"/>
    <w:rsid w:val="00395D67"/>
    <w:rsid w:val="003960D5"/>
    <w:rsid w:val="003960DB"/>
    <w:rsid w:val="0039628A"/>
    <w:rsid w:val="003964EC"/>
    <w:rsid w:val="0039654E"/>
    <w:rsid w:val="00396705"/>
    <w:rsid w:val="003968C9"/>
    <w:rsid w:val="00396A6B"/>
    <w:rsid w:val="00396AAD"/>
    <w:rsid w:val="00396CBD"/>
    <w:rsid w:val="003973A6"/>
    <w:rsid w:val="00397758"/>
    <w:rsid w:val="00397835"/>
    <w:rsid w:val="00397991"/>
    <w:rsid w:val="00397C67"/>
    <w:rsid w:val="00397E27"/>
    <w:rsid w:val="003A00C7"/>
    <w:rsid w:val="003A051E"/>
    <w:rsid w:val="003A087B"/>
    <w:rsid w:val="003A099B"/>
    <w:rsid w:val="003A09AA"/>
    <w:rsid w:val="003A0BD6"/>
    <w:rsid w:val="003A0BD9"/>
    <w:rsid w:val="003A0DD8"/>
    <w:rsid w:val="003A0F1E"/>
    <w:rsid w:val="003A0FFB"/>
    <w:rsid w:val="003A102F"/>
    <w:rsid w:val="003A10AB"/>
    <w:rsid w:val="003A11DB"/>
    <w:rsid w:val="003A1348"/>
    <w:rsid w:val="003A1438"/>
    <w:rsid w:val="003A22C4"/>
    <w:rsid w:val="003A2461"/>
    <w:rsid w:val="003A2701"/>
    <w:rsid w:val="003A2724"/>
    <w:rsid w:val="003A2800"/>
    <w:rsid w:val="003A2867"/>
    <w:rsid w:val="003A286B"/>
    <w:rsid w:val="003A28D8"/>
    <w:rsid w:val="003A2AA3"/>
    <w:rsid w:val="003A2D8F"/>
    <w:rsid w:val="003A2EFB"/>
    <w:rsid w:val="003A3654"/>
    <w:rsid w:val="003A37E1"/>
    <w:rsid w:val="003A3938"/>
    <w:rsid w:val="003A3D57"/>
    <w:rsid w:val="003A3DE2"/>
    <w:rsid w:val="003A3E5B"/>
    <w:rsid w:val="003A4246"/>
    <w:rsid w:val="003A42C9"/>
    <w:rsid w:val="003A4455"/>
    <w:rsid w:val="003A4469"/>
    <w:rsid w:val="003A4670"/>
    <w:rsid w:val="003A4A4E"/>
    <w:rsid w:val="003A4CF1"/>
    <w:rsid w:val="003A4D3C"/>
    <w:rsid w:val="003A5D47"/>
    <w:rsid w:val="003A5F8F"/>
    <w:rsid w:val="003A5FEA"/>
    <w:rsid w:val="003A6131"/>
    <w:rsid w:val="003A6211"/>
    <w:rsid w:val="003A6356"/>
    <w:rsid w:val="003A6577"/>
    <w:rsid w:val="003A65B0"/>
    <w:rsid w:val="003A674A"/>
    <w:rsid w:val="003A677F"/>
    <w:rsid w:val="003A6997"/>
    <w:rsid w:val="003A6BAB"/>
    <w:rsid w:val="003A6FDE"/>
    <w:rsid w:val="003A7117"/>
    <w:rsid w:val="003A7948"/>
    <w:rsid w:val="003A7B53"/>
    <w:rsid w:val="003A7FC8"/>
    <w:rsid w:val="003B002F"/>
    <w:rsid w:val="003B024F"/>
    <w:rsid w:val="003B0B44"/>
    <w:rsid w:val="003B0DE6"/>
    <w:rsid w:val="003B12DF"/>
    <w:rsid w:val="003B131E"/>
    <w:rsid w:val="003B1373"/>
    <w:rsid w:val="003B13AB"/>
    <w:rsid w:val="003B16AD"/>
    <w:rsid w:val="003B199A"/>
    <w:rsid w:val="003B1C92"/>
    <w:rsid w:val="003B215F"/>
    <w:rsid w:val="003B23BC"/>
    <w:rsid w:val="003B269C"/>
    <w:rsid w:val="003B277C"/>
    <w:rsid w:val="003B28A3"/>
    <w:rsid w:val="003B2B70"/>
    <w:rsid w:val="003B2BDA"/>
    <w:rsid w:val="003B2D5F"/>
    <w:rsid w:val="003B2F69"/>
    <w:rsid w:val="003B2FBF"/>
    <w:rsid w:val="003B348C"/>
    <w:rsid w:val="003B35AA"/>
    <w:rsid w:val="003B3628"/>
    <w:rsid w:val="003B37EB"/>
    <w:rsid w:val="003B3BCE"/>
    <w:rsid w:val="003B3CF7"/>
    <w:rsid w:val="003B4130"/>
    <w:rsid w:val="003B41A3"/>
    <w:rsid w:val="003B42C3"/>
    <w:rsid w:val="003B4368"/>
    <w:rsid w:val="003B44B2"/>
    <w:rsid w:val="003B4641"/>
    <w:rsid w:val="003B48B5"/>
    <w:rsid w:val="003B48F9"/>
    <w:rsid w:val="003B4A8F"/>
    <w:rsid w:val="003B4B7A"/>
    <w:rsid w:val="003B4D0D"/>
    <w:rsid w:val="003B4D58"/>
    <w:rsid w:val="003B4E88"/>
    <w:rsid w:val="003B50CB"/>
    <w:rsid w:val="003B5415"/>
    <w:rsid w:val="003B5534"/>
    <w:rsid w:val="003B560C"/>
    <w:rsid w:val="003B5756"/>
    <w:rsid w:val="003B5A73"/>
    <w:rsid w:val="003B5EC0"/>
    <w:rsid w:val="003B606B"/>
    <w:rsid w:val="003B60BB"/>
    <w:rsid w:val="003B63AD"/>
    <w:rsid w:val="003B6413"/>
    <w:rsid w:val="003B64D9"/>
    <w:rsid w:val="003B6599"/>
    <w:rsid w:val="003B6DC9"/>
    <w:rsid w:val="003B6FC8"/>
    <w:rsid w:val="003B7431"/>
    <w:rsid w:val="003B7B03"/>
    <w:rsid w:val="003C000B"/>
    <w:rsid w:val="003C00A1"/>
    <w:rsid w:val="003C0C82"/>
    <w:rsid w:val="003C0DBD"/>
    <w:rsid w:val="003C0FCF"/>
    <w:rsid w:val="003C1058"/>
    <w:rsid w:val="003C1354"/>
    <w:rsid w:val="003C13F1"/>
    <w:rsid w:val="003C1433"/>
    <w:rsid w:val="003C179E"/>
    <w:rsid w:val="003C1845"/>
    <w:rsid w:val="003C19CE"/>
    <w:rsid w:val="003C1C86"/>
    <w:rsid w:val="003C208F"/>
    <w:rsid w:val="003C21DA"/>
    <w:rsid w:val="003C22A3"/>
    <w:rsid w:val="003C24DB"/>
    <w:rsid w:val="003C2693"/>
    <w:rsid w:val="003C2711"/>
    <w:rsid w:val="003C2C0A"/>
    <w:rsid w:val="003C301F"/>
    <w:rsid w:val="003C314B"/>
    <w:rsid w:val="003C35C1"/>
    <w:rsid w:val="003C36A9"/>
    <w:rsid w:val="003C3888"/>
    <w:rsid w:val="003C3975"/>
    <w:rsid w:val="003C3A50"/>
    <w:rsid w:val="003C3F78"/>
    <w:rsid w:val="003C4290"/>
    <w:rsid w:val="003C42F9"/>
    <w:rsid w:val="003C43A9"/>
    <w:rsid w:val="003C46E2"/>
    <w:rsid w:val="003C4A75"/>
    <w:rsid w:val="003C4F71"/>
    <w:rsid w:val="003C4FCB"/>
    <w:rsid w:val="003C520B"/>
    <w:rsid w:val="003C5339"/>
    <w:rsid w:val="003C5AE4"/>
    <w:rsid w:val="003C5BBD"/>
    <w:rsid w:val="003C5C8A"/>
    <w:rsid w:val="003C5F69"/>
    <w:rsid w:val="003C6380"/>
    <w:rsid w:val="003C66D0"/>
    <w:rsid w:val="003C6833"/>
    <w:rsid w:val="003C69AF"/>
    <w:rsid w:val="003C6CA3"/>
    <w:rsid w:val="003C6EBE"/>
    <w:rsid w:val="003C72A6"/>
    <w:rsid w:val="003C73CD"/>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7F"/>
    <w:rsid w:val="003D13CE"/>
    <w:rsid w:val="003D159F"/>
    <w:rsid w:val="003D1601"/>
    <w:rsid w:val="003D1852"/>
    <w:rsid w:val="003D19C3"/>
    <w:rsid w:val="003D1B92"/>
    <w:rsid w:val="003D1BFA"/>
    <w:rsid w:val="003D1C44"/>
    <w:rsid w:val="003D1C8F"/>
    <w:rsid w:val="003D1EF2"/>
    <w:rsid w:val="003D1FF1"/>
    <w:rsid w:val="003D2077"/>
    <w:rsid w:val="003D2275"/>
    <w:rsid w:val="003D2333"/>
    <w:rsid w:val="003D293C"/>
    <w:rsid w:val="003D2B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19"/>
    <w:rsid w:val="003D46C3"/>
    <w:rsid w:val="003D4701"/>
    <w:rsid w:val="003D488A"/>
    <w:rsid w:val="003D48CB"/>
    <w:rsid w:val="003D4FC1"/>
    <w:rsid w:val="003D513E"/>
    <w:rsid w:val="003D52A9"/>
    <w:rsid w:val="003D5484"/>
    <w:rsid w:val="003D5486"/>
    <w:rsid w:val="003D549C"/>
    <w:rsid w:val="003D586D"/>
    <w:rsid w:val="003D5873"/>
    <w:rsid w:val="003D5DF1"/>
    <w:rsid w:val="003D5FD6"/>
    <w:rsid w:val="003D5FE2"/>
    <w:rsid w:val="003D6459"/>
    <w:rsid w:val="003D6718"/>
    <w:rsid w:val="003D6955"/>
    <w:rsid w:val="003D6AF4"/>
    <w:rsid w:val="003D6BF4"/>
    <w:rsid w:val="003D6C68"/>
    <w:rsid w:val="003D6CE7"/>
    <w:rsid w:val="003D6D9B"/>
    <w:rsid w:val="003D715F"/>
    <w:rsid w:val="003D72C8"/>
    <w:rsid w:val="003D7A7A"/>
    <w:rsid w:val="003D7E76"/>
    <w:rsid w:val="003E038E"/>
    <w:rsid w:val="003E03AC"/>
    <w:rsid w:val="003E07E2"/>
    <w:rsid w:val="003E07EC"/>
    <w:rsid w:val="003E0C47"/>
    <w:rsid w:val="003E0D8E"/>
    <w:rsid w:val="003E10AF"/>
    <w:rsid w:val="003E1279"/>
    <w:rsid w:val="003E13DF"/>
    <w:rsid w:val="003E1688"/>
    <w:rsid w:val="003E172C"/>
    <w:rsid w:val="003E176F"/>
    <w:rsid w:val="003E17F1"/>
    <w:rsid w:val="003E184D"/>
    <w:rsid w:val="003E1887"/>
    <w:rsid w:val="003E19A4"/>
    <w:rsid w:val="003E19C9"/>
    <w:rsid w:val="003E1A15"/>
    <w:rsid w:val="003E1A70"/>
    <w:rsid w:val="003E1BC8"/>
    <w:rsid w:val="003E1CBF"/>
    <w:rsid w:val="003E2920"/>
    <w:rsid w:val="003E2EDA"/>
    <w:rsid w:val="003E3206"/>
    <w:rsid w:val="003E33FB"/>
    <w:rsid w:val="003E354D"/>
    <w:rsid w:val="003E35B0"/>
    <w:rsid w:val="003E37F5"/>
    <w:rsid w:val="003E3932"/>
    <w:rsid w:val="003E39FC"/>
    <w:rsid w:val="003E3A8F"/>
    <w:rsid w:val="003E3D8F"/>
    <w:rsid w:val="003E3F3C"/>
    <w:rsid w:val="003E4083"/>
    <w:rsid w:val="003E45E0"/>
    <w:rsid w:val="003E4A2A"/>
    <w:rsid w:val="003E4B40"/>
    <w:rsid w:val="003E4C21"/>
    <w:rsid w:val="003E4CF7"/>
    <w:rsid w:val="003E50AC"/>
    <w:rsid w:val="003E558F"/>
    <w:rsid w:val="003E57FC"/>
    <w:rsid w:val="003E5827"/>
    <w:rsid w:val="003E58D8"/>
    <w:rsid w:val="003E5A2C"/>
    <w:rsid w:val="003E5A9F"/>
    <w:rsid w:val="003E5CD4"/>
    <w:rsid w:val="003E63C8"/>
    <w:rsid w:val="003E6494"/>
    <w:rsid w:val="003E6576"/>
    <w:rsid w:val="003E671B"/>
    <w:rsid w:val="003E6878"/>
    <w:rsid w:val="003E6B33"/>
    <w:rsid w:val="003E71C1"/>
    <w:rsid w:val="003E736B"/>
    <w:rsid w:val="003E739C"/>
    <w:rsid w:val="003E746D"/>
    <w:rsid w:val="003E782F"/>
    <w:rsid w:val="003E7AB7"/>
    <w:rsid w:val="003E7DDE"/>
    <w:rsid w:val="003E7E08"/>
    <w:rsid w:val="003F01AE"/>
    <w:rsid w:val="003F01FB"/>
    <w:rsid w:val="003F0885"/>
    <w:rsid w:val="003F08ED"/>
    <w:rsid w:val="003F098B"/>
    <w:rsid w:val="003F0A58"/>
    <w:rsid w:val="003F0AD1"/>
    <w:rsid w:val="003F0E1A"/>
    <w:rsid w:val="003F0E72"/>
    <w:rsid w:val="003F0F4D"/>
    <w:rsid w:val="003F0F6E"/>
    <w:rsid w:val="003F1432"/>
    <w:rsid w:val="003F17F0"/>
    <w:rsid w:val="003F17FC"/>
    <w:rsid w:val="003F18BB"/>
    <w:rsid w:val="003F18BD"/>
    <w:rsid w:val="003F1A9D"/>
    <w:rsid w:val="003F1DB8"/>
    <w:rsid w:val="003F1E22"/>
    <w:rsid w:val="003F1E84"/>
    <w:rsid w:val="003F24D5"/>
    <w:rsid w:val="003F2655"/>
    <w:rsid w:val="003F265C"/>
    <w:rsid w:val="003F2A47"/>
    <w:rsid w:val="003F2BFA"/>
    <w:rsid w:val="003F2DB8"/>
    <w:rsid w:val="003F2E8F"/>
    <w:rsid w:val="003F2E99"/>
    <w:rsid w:val="003F3021"/>
    <w:rsid w:val="003F345A"/>
    <w:rsid w:val="003F3762"/>
    <w:rsid w:val="003F376E"/>
    <w:rsid w:val="003F3A8E"/>
    <w:rsid w:val="003F3DF9"/>
    <w:rsid w:val="003F42D6"/>
    <w:rsid w:val="003F4517"/>
    <w:rsid w:val="003F4CA0"/>
    <w:rsid w:val="003F4D05"/>
    <w:rsid w:val="003F4D1B"/>
    <w:rsid w:val="003F4D3E"/>
    <w:rsid w:val="003F5308"/>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A9E"/>
    <w:rsid w:val="003F7C29"/>
    <w:rsid w:val="003F7DDF"/>
    <w:rsid w:val="003F7EFA"/>
    <w:rsid w:val="003F7F88"/>
    <w:rsid w:val="0040006B"/>
    <w:rsid w:val="004002C0"/>
    <w:rsid w:val="00400B38"/>
    <w:rsid w:val="00400EC3"/>
    <w:rsid w:val="004016C6"/>
    <w:rsid w:val="00401701"/>
    <w:rsid w:val="0040179F"/>
    <w:rsid w:val="004017EE"/>
    <w:rsid w:val="0040183C"/>
    <w:rsid w:val="004019AA"/>
    <w:rsid w:val="004019C8"/>
    <w:rsid w:val="00401A30"/>
    <w:rsid w:val="00401C26"/>
    <w:rsid w:val="004020C5"/>
    <w:rsid w:val="00402393"/>
    <w:rsid w:val="0040244D"/>
    <w:rsid w:val="004028A9"/>
    <w:rsid w:val="004029B5"/>
    <w:rsid w:val="00402A6F"/>
    <w:rsid w:val="00402BB1"/>
    <w:rsid w:val="00402E0C"/>
    <w:rsid w:val="004030CE"/>
    <w:rsid w:val="004034AA"/>
    <w:rsid w:val="0040362E"/>
    <w:rsid w:val="00403678"/>
    <w:rsid w:val="0040372C"/>
    <w:rsid w:val="00403910"/>
    <w:rsid w:val="00403926"/>
    <w:rsid w:val="00403A38"/>
    <w:rsid w:val="00403A96"/>
    <w:rsid w:val="00403AFD"/>
    <w:rsid w:val="00403EA7"/>
    <w:rsid w:val="00404111"/>
    <w:rsid w:val="004046C9"/>
    <w:rsid w:val="00404722"/>
    <w:rsid w:val="004047FF"/>
    <w:rsid w:val="00404887"/>
    <w:rsid w:val="00404C2C"/>
    <w:rsid w:val="00404E8F"/>
    <w:rsid w:val="00405464"/>
    <w:rsid w:val="0040549D"/>
    <w:rsid w:val="0040565E"/>
    <w:rsid w:val="0040578C"/>
    <w:rsid w:val="004059B7"/>
    <w:rsid w:val="00405C7F"/>
    <w:rsid w:val="00406179"/>
    <w:rsid w:val="004062E1"/>
    <w:rsid w:val="00406723"/>
    <w:rsid w:val="00406943"/>
    <w:rsid w:val="00406B96"/>
    <w:rsid w:val="00406D47"/>
    <w:rsid w:val="00407198"/>
    <w:rsid w:val="00407364"/>
    <w:rsid w:val="00407DDE"/>
    <w:rsid w:val="00407FDF"/>
    <w:rsid w:val="004100A9"/>
    <w:rsid w:val="00410481"/>
    <w:rsid w:val="00410511"/>
    <w:rsid w:val="0041059D"/>
    <w:rsid w:val="004108A6"/>
    <w:rsid w:val="004108C9"/>
    <w:rsid w:val="00410BD0"/>
    <w:rsid w:val="00410C35"/>
    <w:rsid w:val="00410DEE"/>
    <w:rsid w:val="00410E1F"/>
    <w:rsid w:val="0041101A"/>
    <w:rsid w:val="00411518"/>
    <w:rsid w:val="00411CF2"/>
    <w:rsid w:val="00411E93"/>
    <w:rsid w:val="00411EF6"/>
    <w:rsid w:val="00412268"/>
    <w:rsid w:val="00412316"/>
    <w:rsid w:val="0041239D"/>
    <w:rsid w:val="0041251F"/>
    <w:rsid w:val="00412791"/>
    <w:rsid w:val="00412B61"/>
    <w:rsid w:val="004130BB"/>
    <w:rsid w:val="00413A00"/>
    <w:rsid w:val="00413CDA"/>
    <w:rsid w:val="00413D43"/>
    <w:rsid w:val="00414112"/>
    <w:rsid w:val="004141A4"/>
    <w:rsid w:val="00414361"/>
    <w:rsid w:val="00414421"/>
    <w:rsid w:val="004147DB"/>
    <w:rsid w:val="00414BA2"/>
    <w:rsid w:val="00414CD5"/>
    <w:rsid w:val="00415070"/>
    <w:rsid w:val="0041553F"/>
    <w:rsid w:val="00415545"/>
    <w:rsid w:val="004158F8"/>
    <w:rsid w:val="00415D21"/>
    <w:rsid w:val="00415E14"/>
    <w:rsid w:val="00415FCB"/>
    <w:rsid w:val="0041630A"/>
    <w:rsid w:val="00416908"/>
    <w:rsid w:val="00416E79"/>
    <w:rsid w:val="0041733C"/>
    <w:rsid w:val="004173AB"/>
    <w:rsid w:val="004173DE"/>
    <w:rsid w:val="004175A4"/>
    <w:rsid w:val="004175E0"/>
    <w:rsid w:val="00417620"/>
    <w:rsid w:val="004177A2"/>
    <w:rsid w:val="00417996"/>
    <w:rsid w:val="00417BF7"/>
    <w:rsid w:val="004200A4"/>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CE0"/>
    <w:rsid w:val="00422E43"/>
    <w:rsid w:val="00422F00"/>
    <w:rsid w:val="0042318D"/>
    <w:rsid w:val="004233B6"/>
    <w:rsid w:val="00423704"/>
    <w:rsid w:val="00423878"/>
    <w:rsid w:val="00423896"/>
    <w:rsid w:val="00423C95"/>
    <w:rsid w:val="00423E62"/>
    <w:rsid w:val="00423F7C"/>
    <w:rsid w:val="00423F86"/>
    <w:rsid w:val="00424029"/>
    <w:rsid w:val="00424057"/>
    <w:rsid w:val="00424281"/>
    <w:rsid w:val="0042430B"/>
    <w:rsid w:val="004243F4"/>
    <w:rsid w:val="0042449F"/>
    <w:rsid w:val="00424640"/>
    <w:rsid w:val="00424842"/>
    <w:rsid w:val="004248D1"/>
    <w:rsid w:val="004249EC"/>
    <w:rsid w:val="00424A0D"/>
    <w:rsid w:val="00424BB9"/>
    <w:rsid w:val="00424D77"/>
    <w:rsid w:val="00425000"/>
    <w:rsid w:val="00425044"/>
    <w:rsid w:val="00425153"/>
    <w:rsid w:val="0042531E"/>
    <w:rsid w:val="004254C1"/>
    <w:rsid w:val="00425783"/>
    <w:rsid w:val="00425892"/>
    <w:rsid w:val="00425925"/>
    <w:rsid w:val="00425B69"/>
    <w:rsid w:val="00425E04"/>
    <w:rsid w:val="00426011"/>
    <w:rsid w:val="0042602F"/>
    <w:rsid w:val="00426552"/>
    <w:rsid w:val="00426597"/>
    <w:rsid w:val="0042669E"/>
    <w:rsid w:val="004267A7"/>
    <w:rsid w:val="0042710E"/>
    <w:rsid w:val="00427175"/>
    <w:rsid w:val="00427656"/>
    <w:rsid w:val="00427729"/>
    <w:rsid w:val="0042799D"/>
    <w:rsid w:val="00427A7A"/>
    <w:rsid w:val="00427AF8"/>
    <w:rsid w:val="00427D73"/>
    <w:rsid w:val="00427E4E"/>
    <w:rsid w:val="0043089C"/>
    <w:rsid w:val="00430D21"/>
    <w:rsid w:val="0043111E"/>
    <w:rsid w:val="00431129"/>
    <w:rsid w:val="004312E5"/>
    <w:rsid w:val="0043153F"/>
    <w:rsid w:val="00431689"/>
    <w:rsid w:val="004316B7"/>
    <w:rsid w:val="00431798"/>
    <w:rsid w:val="004318F7"/>
    <w:rsid w:val="00431CA7"/>
    <w:rsid w:val="00431DDF"/>
    <w:rsid w:val="00431F23"/>
    <w:rsid w:val="00431FC5"/>
    <w:rsid w:val="00432353"/>
    <w:rsid w:val="00432455"/>
    <w:rsid w:val="00432533"/>
    <w:rsid w:val="004326BF"/>
    <w:rsid w:val="0043284D"/>
    <w:rsid w:val="0043288A"/>
    <w:rsid w:val="00432971"/>
    <w:rsid w:val="00432E0A"/>
    <w:rsid w:val="00433052"/>
    <w:rsid w:val="0043330D"/>
    <w:rsid w:val="00433431"/>
    <w:rsid w:val="0043364E"/>
    <w:rsid w:val="0043375B"/>
    <w:rsid w:val="00433A22"/>
    <w:rsid w:val="00433C39"/>
    <w:rsid w:val="004340CC"/>
    <w:rsid w:val="004340F5"/>
    <w:rsid w:val="004343FF"/>
    <w:rsid w:val="0043441C"/>
    <w:rsid w:val="004345CF"/>
    <w:rsid w:val="00434782"/>
    <w:rsid w:val="004347E4"/>
    <w:rsid w:val="00434E7A"/>
    <w:rsid w:val="00435062"/>
    <w:rsid w:val="00435262"/>
    <w:rsid w:val="004355AD"/>
    <w:rsid w:val="0043587F"/>
    <w:rsid w:val="00435E4A"/>
    <w:rsid w:val="0043609F"/>
    <w:rsid w:val="0043612E"/>
    <w:rsid w:val="004363D6"/>
    <w:rsid w:val="004364F2"/>
    <w:rsid w:val="00436572"/>
    <w:rsid w:val="004365AB"/>
    <w:rsid w:val="00436866"/>
    <w:rsid w:val="004369DA"/>
    <w:rsid w:val="004369DD"/>
    <w:rsid w:val="00436BD5"/>
    <w:rsid w:val="00437122"/>
    <w:rsid w:val="0043729D"/>
    <w:rsid w:val="00437396"/>
    <w:rsid w:val="0043754F"/>
    <w:rsid w:val="0043785F"/>
    <w:rsid w:val="00437CF8"/>
    <w:rsid w:val="00440324"/>
    <w:rsid w:val="00440361"/>
    <w:rsid w:val="004405CB"/>
    <w:rsid w:val="004405D4"/>
    <w:rsid w:val="00440778"/>
    <w:rsid w:val="00440E94"/>
    <w:rsid w:val="004411D9"/>
    <w:rsid w:val="00441223"/>
    <w:rsid w:val="00441324"/>
    <w:rsid w:val="004414B8"/>
    <w:rsid w:val="004416F6"/>
    <w:rsid w:val="00441857"/>
    <w:rsid w:val="00441A74"/>
    <w:rsid w:val="00441C0D"/>
    <w:rsid w:val="00441C71"/>
    <w:rsid w:val="00441D9E"/>
    <w:rsid w:val="00441F3B"/>
    <w:rsid w:val="00442750"/>
    <w:rsid w:val="004428C7"/>
    <w:rsid w:val="004428DE"/>
    <w:rsid w:val="00442A34"/>
    <w:rsid w:val="00442AAE"/>
    <w:rsid w:val="00442C1A"/>
    <w:rsid w:val="00442D10"/>
    <w:rsid w:val="00442E0F"/>
    <w:rsid w:val="0044313B"/>
    <w:rsid w:val="0044330C"/>
    <w:rsid w:val="00443356"/>
    <w:rsid w:val="00443682"/>
    <w:rsid w:val="004436DA"/>
    <w:rsid w:val="004439C7"/>
    <w:rsid w:val="00443B32"/>
    <w:rsid w:val="00443CD6"/>
    <w:rsid w:val="0044406B"/>
    <w:rsid w:val="0044427E"/>
    <w:rsid w:val="0044450B"/>
    <w:rsid w:val="00444784"/>
    <w:rsid w:val="00444AB9"/>
    <w:rsid w:val="00445322"/>
    <w:rsid w:val="0044567A"/>
    <w:rsid w:val="004456A4"/>
    <w:rsid w:val="00445846"/>
    <w:rsid w:val="00445CC5"/>
    <w:rsid w:val="004463D9"/>
    <w:rsid w:val="004463DB"/>
    <w:rsid w:val="0044651C"/>
    <w:rsid w:val="00446545"/>
    <w:rsid w:val="00446549"/>
    <w:rsid w:val="00446632"/>
    <w:rsid w:val="0044684B"/>
    <w:rsid w:val="004468E9"/>
    <w:rsid w:val="00446FA5"/>
    <w:rsid w:val="004470C3"/>
    <w:rsid w:val="0044719A"/>
    <w:rsid w:val="004471B7"/>
    <w:rsid w:val="004474E5"/>
    <w:rsid w:val="0044750F"/>
    <w:rsid w:val="00447C1D"/>
    <w:rsid w:val="00447CFC"/>
    <w:rsid w:val="00447E57"/>
    <w:rsid w:val="00450239"/>
    <w:rsid w:val="004502B0"/>
    <w:rsid w:val="00450329"/>
    <w:rsid w:val="004503B3"/>
    <w:rsid w:val="00450542"/>
    <w:rsid w:val="00450C13"/>
    <w:rsid w:val="00450C84"/>
    <w:rsid w:val="00450E4D"/>
    <w:rsid w:val="00450EA8"/>
    <w:rsid w:val="00450EC1"/>
    <w:rsid w:val="00451147"/>
    <w:rsid w:val="00451261"/>
    <w:rsid w:val="00451638"/>
    <w:rsid w:val="0045168C"/>
    <w:rsid w:val="004519FB"/>
    <w:rsid w:val="00452041"/>
    <w:rsid w:val="004521AF"/>
    <w:rsid w:val="00452209"/>
    <w:rsid w:val="00452316"/>
    <w:rsid w:val="00452953"/>
    <w:rsid w:val="004530C2"/>
    <w:rsid w:val="00453182"/>
    <w:rsid w:val="0045324C"/>
    <w:rsid w:val="00453306"/>
    <w:rsid w:val="004537F5"/>
    <w:rsid w:val="00453BA2"/>
    <w:rsid w:val="00453C0B"/>
    <w:rsid w:val="004542D3"/>
    <w:rsid w:val="004544FD"/>
    <w:rsid w:val="0045458A"/>
    <w:rsid w:val="00454599"/>
    <w:rsid w:val="004548D6"/>
    <w:rsid w:val="00454995"/>
    <w:rsid w:val="00454A22"/>
    <w:rsid w:val="00454B09"/>
    <w:rsid w:val="00454C71"/>
    <w:rsid w:val="00454D42"/>
    <w:rsid w:val="004558F4"/>
    <w:rsid w:val="004559B7"/>
    <w:rsid w:val="004559CD"/>
    <w:rsid w:val="00455A78"/>
    <w:rsid w:val="00455D96"/>
    <w:rsid w:val="00455FC1"/>
    <w:rsid w:val="0045659F"/>
    <w:rsid w:val="00456853"/>
    <w:rsid w:val="00456BA3"/>
    <w:rsid w:val="00456C32"/>
    <w:rsid w:val="00456F09"/>
    <w:rsid w:val="00457041"/>
    <w:rsid w:val="0045748C"/>
    <w:rsid w:val="004575BD"/>
    <w:rsid w:val="0045766D"/>
    <w:rsid w:val="00457699"/>
    <w:rsid w:val="00457B21"/>
    <w:rsid w:val="00457B4B"/>
    <w:rsid w:val="00457B95"/>
    <w:rsid w:val="0046001D"/>
    <w:rsid w:val="004602DF"/>
    <w:rsid w:val="00460556"/>
    <w:rsid w:val="00460917"/>
    <w:rsid w:val="00460997"/>
    <w:rsid w:val="00460B09"/>
    <w:rsid w:val="00460B11"/>
    <w:rsid w:val="00460C46"/>
    <w:rsid w:val="00460EE8"/>
    <w:rsid w:val="0046115D"/>
    <w:rsid w:val="004611C8"/>
    <w:rsid w:val="0046178E"/>
    <w:rsid w:val="00461A3C"/>
    <w:rsid w:val="00461CF4"/>
    <w:rsid w:val="00461EA3"/>
    <w:rsid w:val="00461FD2"/>
    <w:rsid w:val="00462BDA"/>
    <w:rsid w:val="00462E1F"/>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4FDC"/>
    <w:rsid w:val="00465136"/>
    <w:rsid w:val="00465422"/>
    <w:rsid w:val="00465A15"/>
    <w:rsid w:val="00465C34"/>
    <w:rsid w:val="00465F0A"/>
    <w:rsid w:val="004663C4"/>
    <w:rsid w:val="00466786"/>
    <w:rsid w:val="00466FA9"/>
    <w:rsid w:val="00467039"/>
    <w:rsid w:val="00467A2F"/>
    <w:rsid w:val="00467A8B"/>
    <w:rsid w:val="00467AB5"/>
    <w:rsid w:val="00467AE6"/>
    <w:rsid w:val="00467AFF"/>
    <w:rsid w:val="00467D69"/>
    <w:rsid w:val="00467FBD"/>
    <w:rsid w:val="00470235"/>
    <w:rsid w:val="00470957"/>
    <w:rsid w:val="00470C44"/>
    <w:rsid w:val="00470C46"/>
    <w:rsid w:val="00470C5C"/>
    <w:rsid w:val="00470DAE"/>
    <w:rsid w:val="00470EAD"/>
    <w:rsid w:val="00471055"/>
    <w:rsid w:val="004711D9"/>
    <w:rsid w:val="00471681"/>
    <w:rsid w:val="004716DD"/>
    <w:rsid w:val="0047196B"/>
    <w:rsid w:val="00471BCF"/>
    <w:rsid w:val="00471C34"/>
    <w:rsid w:val="00471C63"/>
    <w:rsid w:val="00471F99"/>
    <w:rsid w:val="00472139"/>
    <w:rsid w:val="00472327"/>
    <w:rsid w:val="00472905"/>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345"/>
    <w:rsid w:val="00474694"/>
    <w:rsid w:val="00474979"/>
    <w:rsid w:val="00475023"/>
    <w:rsid w:val="0047510A"/>
    <w:rsid w:val="0047530C"/>
    <w:rsid w:val="004753D8"/>
    <w:rsid w:val="0047546B"/>
    <w:rsid w:val="0047588E"/>
    <w:rsid w:val="00475BB8"/>
    <w:rsid w:val="004760BF"/>
    <w:rsid w:val="0047666F"/>
    <w:rsid w:val="00476F3E"/>
    <w:rsid w:val="0047712C"/>
    <w:rsid w:val="004776C5"/>
    <w:rsid w:val="00477B64"/>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85E"/>
    <w:rsid w:val="00482A0A"/>
    <w:rsid w:val="00482A69"/>
    <w:rsid w:val="00482E72"/>
    <w:rsid w:val="00482FEA"/>
    <w:rsid w:val="0048319F"/>
    <w:rsid w:val="004832F2"/>
    <w:rsid w:val="004833B7"/>
    <w:rsid w:val="004834B6"/>
    <w:rsid w:val="00483533"/>
    <w:rsid w:val="00483680"/>
    <w:rsid w:val="004836F0"/>
    <w:rsid w:val="0048383C"/>
    <w:rsid w:val="00483947"/>
    <w:rsid w:val="00483AB5"/>
    <w:rsid w:val="00483ABF"/>
    <w:rsid w:val="00483D8E"/>
    <w:rsid w:val="00483F38"/>
    <w:rsid w:val="0048420E"/>
    <w:rsid w:val="0048430D"/>
    <w:rsid w:val="00484920"/>
    <w:rsid w:val="00484942"/>
    <w:rsid w:val="00484B74"/>
    <w:rsid w:val="00484E2A"/>
    <w:rsid w:val="00485046"/>
    <w:rsid w:val="004850D8"/>
    <w:rsid w:val="0048518D"/>
    <w:rsid w:val="0048528B"/>
    <w:rsid w:val="0048553F"/>
    <w:rsid w:val="00485566"/>
    <w:rsid w:val="0048593A"/>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91C"/>
    <w:rsid w:val="00487CFB"/>
    <w:rsid w:val="00487F4B"/>
    <w:rsid w:val="00490150"/>
    <w:rsid w:val="004902B6"/>
    <w:rsid w:val="00490353"/>
    <w:rsid w:val="00490747"/>
    <w:rsid w:val="00490AA3"/>
    <w:rsid w:val="00490FEE"/>
    <w:rsid w:val="00491266"/>
    <w:rsid w:val="00491799"/>
    <w:rsid w:val="00491836"/>
    <w:rsid w:val="004919E9"/>
    <w:rsid w:val="00491A4E"/>
    <w:rsid w:val="00491B93"/>
    <w:rsid w:val="00491BC9"/>
    <w:rsid w:val="004923ED"/>
    <w:rsid w:val="00492606"/>
    <w:rsid w:val="004929EC"/>
    <w:rsid w:val="004931A5"/>
    <w:rsid w:val="004933D4"/>
    <w:rsid w:val="00493726"/>
    <w:rsid w:val="00493910"/>
    <w:rsid w:val="00493A15"/>
    <w:rsid w:val="00493C92"/>
    <w:rsid w:val="00493E11"/>
    <w:rsid w:val="00494025"/>
    <w:rsid w:val="00494144"/>
    <w:rsid w:val="004941A6"/>
    <w:rsid w:val="004942BE"/>
    <w:rsid w:val="00494370"/>
    <w:rsid w:val="0049469F"/>
    <w:rsid w:val="00494C2B"/>
    <w:rsid w:val="00494C2F"/>
    <w:rsid w:val="00494E1D"/>
    <w:rsid w:val="00494E3E"/>
    <w:rsid w:val="004950CF"/>
    <w:rsid w:val="004950F6"/>
    <w:rsid w:val="00495420"/>
    <w:rsid w:val="004956F0"/>
    <w:rsid w:val="00495841"/>
    <w:rsid w:val="00495ADE"/>
    <w:rsid w:val="00495F02"/>
    <w:rsid w:val="00496505"/>
    <w:rsid w:val="00496626"/>
    <w:rsid w:val="004967BA"/>
    <w:rsid w:val="004967BE"/>
    <w:rsid w:val="00496AB7"/>
    <w:rsid w:val="00496B54"/>
    <w:rsid w:val="00496C12"/>
    <w:rsid w:val="00496D1E"/>
    <w:rsid w:val="00496E79"/>
    <w:rsid w:val="00496F34"/>
    <w:rsid w:val="00497152"/>
    <w:rsid w:val="004974D9"/>
    <w:rsid w:val="004975D6"/>
    <w:rsid w:val="0049780A"/>
    <w:rsid w:val="00497D86"/>
    <w:rsid w:val="00497EDD"/>
    <w:rsid w:val="004A00C9"/>
    <w:rsid w:val="004A0754"/>
    <w:rsid w:val="004A0774"/>
    <w:rsid w:val="004A0CC0"/>
    <w:rsid w:val="004A0FAC"/>
    <w:rsid w:val="004A1201"/>
    <w:rsid w:val="004A146C"/>
    <w:rsid w:val="004A1474"/>
    <w:rsid w:val="004A156D"/>
    <w:rsid w:val="004A16FC"/>
    <w:rsid w:val="004A17EE"/>
    <w:rsid w:val="004A1882"/>
    <w:rsid w:val="004A1A26"/>
    <w:rsid w:val="004A1D0B"/>
    <w:rsid w:val="004A1DE8"/>
    <w:rsid w:val="004A1FC5"/>
    <w:rsid w:val="004A210C"/>
    <w:rsid w:val="004A21E9"/>
    <w:rsid w:val="004A245B"/>
    <w:rsid w:val="004A2530"/>
    <w:rsid w:val="004A2778"/>
    <w:rsid w:val="004A2AC1"/>
    <w:rsid w:val="004A2BB2"/>
    <w:rsid w:val="004A2C21"/>
    <w:rsid w:val="004A2C32"/>
    <w:rsid w:val="004A2F34"/>
    <w:rsid w:val="004A30F0"/>
    <w:rsid w:val="004A311F"/>
    <w:rsid w:val="004A35F1"/>
    <w:rsid w:val="004A3643"/>
    <w:rsid w:val="004A396A"/>
    <w:rsid w:val="004A3BD4"/>
    <w:rsid w:val="004A3D77"/>
    <w:rsid w:val="004A40BF"/>
    <w:rsid w:val="004A44D2"/>
    <w:rsid w:val="004A4904"/>
    <w:rsid w:val="004A492E"/>
    <w:rsid w:val="004A496B"/>
    <w:rsid w:val="004A4AAC"/>
    <w:rsid w:val="004A4BD0"/>
    <w:rsid w:val="004A4BF6"/>
    <w:rsid w:val="004A4D29"/>
    <w:rsid w:val="004A4F86"/>
    <w:rsid w:val="004A5073"/>
    <w:rsid w:val="004A5242"/>
    <w:rsid w:val="004A52F3"/>
    <w:rsid w:val="004A554B"/>
    <w:rsid w:val="004A5ED2"/>
    <w:rsid w:val="004A5F24"/>
    <w:rsid w:val="004A61F4"/>
    <w:rsid w:val="004A627A"/>
    <w:rsid w:val="004A6315"/>
    <w:rsid w:val="004A63D3"/>
    <w:rsid w:val="004A67E6"/>
    <w:rsid w:val="004A6999"/>
    <w:rsid w:val="004A6A1A"/>
    <w:rsid w:val="004A6C02"/>
    <w:rsid w:val="004A7291"/>
    <w:rsid w:val="004A74F2"/>
    <w:rsid w:val="004A75DC"/>
    <w:rsid w:val="004A76FF"/>
    <w:rsid w:val="004A7729"/>
    <w:rsid w:val="004A792D"/>
    <w:rsid w:val="004A7C9F"/>
    <w:rsid w:val="004B017C"/>
    <w:rsid w:val="004B0294"/>
    <w:rsid w:val="004B05A9"/>
    <w:rsid w:val="004B06A7"/>
    <w:rsid w:val="004B06E9"/>
    <w:rsid w:val="004B082D"/>
    <w:rsid w:val="004B09EB"/>
    <w:rsid w:val="004B0CBD"/>
    <w:rsid w:val="004B0E21"/>
    <w:rsid w:val="004B100A"/>
    <w:rsid w:val="004B117E"/>
    <w:rsid w:val="004B1616"/>
    <w:rsid w:val="004B18CA"/>
    <w:rsid w:val="004B1B1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8C8"/>
    <w:rsid w:val="004B3BF7"/>
    <w:rsid w:val="004B3CC7"/>
    <w:rsid w:val="004B3E9E"/>
    <w:rsid w:val="004B3F7E"/>
    <w:rsid w:val="004B42E0"/>
    <w:rsid w:val="004B4307"/>
    <w:rsid w:val="004B446E"/>
    <w:rsid w:val="004B44F4"/>
    <w:rsid w:val="004B45DB"/>
    <w:rsid w:val="004B483C"/>
    <w:rsid w:val="004B4911"/>
    <w:rsid w:val="004B494A"/>
    <w:rsid w:val="004B49E0"/>
    <w:rsid w:val="004B4D37"/>
    <w:rsid w:val="004B4D4D"/>
    <w:rsid w:val="004B4D95"/>
    <w:rsid w:val="004B4EFD"/>
    <w:rsid w:val="004B4F33"/>
    <w:rsid w:val="004B4FF0"/>
    <w:rsid w:val="004B55A1"/>
    <w:rsid w:val="004B55D0"/>
    <w:rsid w:val="004B5658"/>
    <w:rsid w:val="004B56BA"/>
    <w:rsid w:val="004B5715"/>
    <w:rsid w:val="004B5AA3"/>
    <w:rsid w:val="004B5C02"/>
    <w:rsid w:val="004B5C41"/>
    <w:rsid w:val="004B5C69"/>
    <w:rsid w:val="004B5E26"/>
    <w:rsid w:val="004B641D"/>
    <w:rsid w:val="004B6474"/>
    <w:rsid w:val="004B66EB"/>
    <w:rsid w:val="004B6AF5"/>
    <w:rsid w:val="004B6D6A"/>
    <w:rsid w:val="004B6F28"/>
    <w:rsid w:val="004B7018"/>
    <w:rsid w:val="004B7264"/>
    <w:rsid w:val="004B73C8"/>
    <w:rsid w:val="004B77D1"/>
    <w:rsid w:val="004B7863"/>
    <w:rsid w:val="004B7922"/>
    <w:rsid w:val="004B7B0D"/>
    <w:rsid w:val="004B7BE5"/>
    <w:rsid w:val="004B7CC5"/>
    <w:rsid w:val="004B7E91"/>
    <w:rsid w:val="004B7EED"/>
    <w:rsid w:val="004B7FD3"/>
    <w:rsid w:val="004C0418"/>
    <w:rsid w:val="004C04F6"/>
    <w:rsid w:val="004C0E17"/>
    <w:rsid w:val="004C0E3D"/>
    <w:rsid w:val="004C119F"/>
    <w:rsid w:val="004C129A"/>
    <w:rsid w:val="004C168B"/>
    <w:rsid w:val="004C1712"/>
    <w:rsid w:val="004C1807"/>
    <w:rsid w:val="004C1962"/>
    <w:rsid w:val="004C1984"/>
    <w:rsid w:val="004C1A58"/>
    <w:rsid w:val="004C1B07"/>
    <w:rsid w:val="004C1C7B"/>
    <w:rsid w:val="004C1E30"/>
    <w:rsid w:val="004C1F24"/>
    <w:rsid w:val="004C252D"/>
    <w:rsid w:val="004C2592"/>
    <w:rsid w:val="004C28C6"/>
    <w:rsid w:val="004C2BF7"/>
    <w:rsid w:val="004C3455"/>
    <w:rsid w:val="004C386B"/>
    <w:rsid w:val="004C3D75"/>
    <w:rsid w:val="004C3D98"/>
    <w:rsid w:val="004C414A"/>
    <w:rsid w:val="004C4247"/>
    <w:rsid w:val="004C4363"/>
    <w:rsid w:val="004C460F"/>
    <w:rsid w:val="004C4E63"/>
    <w:rsid w:val="004C4FDC"/>
    <w:rsid w:val="004C5287"/>
    <w:rsid w:val="004C5373"/>
    <w:rsid w:val="004C5A3F"/>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29F"/>
    <w:rsid w:val="004D0658"/>
    <w:rsid w:val="004D0C43"/>
    <w:rsid w:val="004D0E0E"/>
    <w:rsid w:val="004D0E3F"/>
    <w:rsid w:val="004D11D8"/>
    <w:rsid w:val="004D1903"/>
    <w:rsid w:val="004D1C55"/>
    <w:rsid w:val="004D211C"/>
    <w:rsid w:val="004D228D"/>
    <w:rsid w:val="004D23CE"/>
    <w:rsid w:val="004D24DE"/>
    <w:rsid w:val="004D2597"/>
    <w:rsid w:val="004D2621"/>
    <w:rsid w:val="004D279C"/>
    <w:rsid w:val="004D2A1E"/>
    <w:rsid w:val="004D2C41"/>
    <w:rsid w:val="004D306C"/>
    <w:rsid w:val="004D30DA"/>
    <w:rsid w:val="004D33F6"/>
    <w:rsid w:val="004D367A"/>
    <w:rsid w:val="004D374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919"/>
    <w:rsid w:val="004D7A19"/>
    <w:rsid w:val="004D7B40"/>
    <w:rsid w:val="004D7C36"/>
    <w:rsid w:val="004E00A7"/>
    <w:rsid w:val="004E0150"/>
    <w:rsid w:val="004E027E"/>
    <w:rsid w:val="004E0414"/>
    <w:rsid w:val="004E05E0"/>
    <w:rsid w:val="004E0806"/>
    <w:rsid w:val="004E0888"/>
    <w:rsid w:val="004E0961"/>
    <w:rsid w:val="004E0A0A"/>
    <w:rsid w:val="004E0C81"/>
    <w:rsid w:val="004E0FFE"/>
    <w:rsid w:val="004E1093"/>
    <w:rsid w:val="004E15F8"/>
    <w:rsid w:val="004E17D8"/>
    <w:rsid w:val="004E1838"/>
    <w:rsid w:val="004E1A3E"/>
    <w:rsid w:val="004E215B"/>
    <w:rsid w:val="004E2381"/>
    <w:rsid w:val="004E2582"/>
    <w:rsid w:val="004E2624"/>
    <w:rsid w:val="004E28FC"/>
    <w:rsid w:val="004E29B6"/>
    <w:rsid w:val="004E2A20"/>
    <w:rsid w:val="004E2C9F"/>
    <w:rsid w:val="004E2E84"/>
    <w:rsid w:val="004E3274"/>
    <w:rsid w:val="004E33AF"/>
    <w:rsid w:val="004E33DC"/>
    <w:rsid w:val="004E3645"/>
    <w:rsid w:val="004E3A6E"/>
    <w:rsid w:val="004E3E77"/>
    <w:rsid w:val="004E3EB9"/>
    <w:rsid w:val="004E3EBA"/>
    <w:rsid w:val="004E4441"/>
    <w:rsid w:val="004E47EB"/>
    <w:rsid w:val="004E4956"/>
    <w:rsid w:val="004E4ADE"/>
    <w:rsid w:val="004E551B"/>
    <w:rsid w:val="004E57C2"/>
    <w:rsid w:val="004E5900"/>
    <w:rsid w:val="004E5A3C"/>
    <w:rsid w:val="004E5B0C"/>
    <w:rsid w:val="004E5D9D"/>
    <w:rsid w:val="004E5F17"/>
    <w:rsid w:val="004E5FB6"/>
    <w:rsid w:val="004E60BF"/>
    <w:rsid w:val="004E63DF"/>
    <w:rsid w:val="004E6613"/>
    <w:rsid w:val="004E678C"/>
    <w:rsid w:val="004E6876"/>
    <w:rsid w:val="004E68EC"/>
    <w:rsid w:val="004E6A42"/>
    <w:rsid w:val="004E6A7C"/>
    <w:rsid w:val="004E6C45"/>
    <w:rsid w:val="004E724C"/>
    <w:rsid w:val="004E729F"/>
    <w:rsid w:val="004E74CE"/>
    <w:rsid w:val="004E761B"/>
    <w:rsid w:val="004E7A96"/>
    <w:rsid w:val="004E7AB5"/>
    <w:rsid w:val="004E7AFD"/>
    <w:rsid w:val="004E7D05"/>
    <w:rsid w:val="004E7DA8"/>
    <w:rsid w:val="004E7E4A"/>
    <w:rsid w:val="004F00A6"/>
    <w:rsid w:val="004F034E"/>
    <w:rsid w:val="004F0424"/>
    <w:rsid w:val="004F04B2"/>
    <w:rsid w:val="004F07D2"/>
    <w:rsid w:val="004F08B9"/>
    <w:rsid w:val="004F12C0"/>
    <w:rsid w:val="004F1327"/>
    <w:rsid w:val="004F19BC"/>
    <w:rsid w:val="004F1A80"/>
    <w:rsid w:val="004F1C1A"/>
    <w:rsid w:val="004F1DF0"/>
    <w:rsid w:val="004F1EA5"/>
    <w:rsid w:val="004F1EB5"/>
    <w:rsid w:val="004F1FA7"/>
    <w:rsid w:val="004F24D1"/>
    <w:rsid w:val="004F24EA"/>
    <w:rsid w:val="004F2526"/>
    <w:rsid w:val="004F26D5"/>
    <w:rsid w:val="004F2744"/>
    <w:rsid w:val="004F28E8"/>
    <w:rsid w:val="004F2B3F"/>
    <w:rsid w:val="004F2C45"/>
    <w:rsid w:val="004F2CB5"/>
    <w:rsid w:val="004F3056"/>
    <w:rsid w:val="004F306C"/>
    <w:rsid w:val="004F3087"/>
    <w:rsid w:val="004F30F9"/>
    <w:rsid w:val="004F32A1"/>
    <w:rsid w:val="004F348D"/>
    <w:rsid w:val="004F3538"/>
    <w:rsid w:val="004F369A"/>
    <w:rsid w:val="004F3850"/>
    <w:rsid w:val="004F3A8E"/>
    <w:rsid w:val="004F3CFB"/>
    <w:rsid w:val="004F4050"/>
    <w:rsid w:val="004F41F1"/>
    <w:rsid w:val="004F4233"/>
    <w:rsid w:val="004F42ED"/>
    <w:rsid w:val="004F4699"/>
    <w:rsid w:val="004F4A4B"/>
    <w:rsid w:val="004F4B40"/>
    <w:rsid w:val="004F4C01"/>
    <w:rsid w:val="004F4C35"/>
    <w:rsid w:val="004F50B5"/>
    <w:rsid w:val="004F5291"/>
    <w:rsid w:val="004F53CF"/>
    <w:rsid w:val="004F5484"/>
    <w:rsid w:val="004F54FB"/>
    <w:rsid w:val="004F5C58"/>
    <w:rsid w:val="004F5CEC"/>
    <w:rsid w:val="004F5DCE"/>
    <w:rsid w:val="004F5DE9"/>
    <w:rsid w:val="004F5EDE"/>
    <w:rsid w:val="004F5F14"/>
    <w:rsid w:val="004F641C"/>
    <w:rsid w:val="004F6530"/>
    <w:rsid w:val="004F6652"/>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BB5"/>
    <w:rsid w:val="00500F4A"/>
    <w:rsid w:val="005015E9"/>
    <w:rsid w:val="005017E3"/>
    <w:rsid w:val="005018F1"/>
    <w:rsid w:val="0050193A"/>
    <w:rsid w:val="00501ADB"/>
    <w:rsid w:val="00501AF5"/>
    <w:rsid w:val="00501B60"/>
    <w:rsid w:val="005028CB"/>
    <w:rsid w:val="00502A8D"/>
    <w:rsid w:val="00502C82"/>
    <w:rsid w:val="00502CB0"/>
    <w:rsid w:val="00502E1D"/>
    <w:rsid w:val="00502F85"/>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2E9"/>
    <w:rsid w:val="005076A1"/>
    <w:rsid w:val="0050789B"/>
    <w:rsid w:val="00507B20"/>
    <w:rsid w:val="00507CC5"/>
    <w:rsid w:val="00507D65"/>
    <w:rsid w:val="00507DDA"/>
    <w:rsid w:val="00507E89"/>
    <w:rsid w:val="00510018"/>
    <w:rsid w:val="00510073"/>
    <w:rsid w:val="005100E7"/>
    <w:rsid w:val="0051023D"/>
    <w:rsid w:val="00510A77"/>
    <w:rsid w:val="00510D7C"/>
    <w:rsid w:val="00510E7B"/>
    <w:rsid w:val="00511411"/>
    <w:rsid w:val="0051181D"/>
    <w:rsid w:val="005118C3"/>
    <w:rsid w:val="00511A04"/>
    <w:rsid w:val="00511B5E"/>
    <w:rsid w:val="00511CEE"/>
    <w:rsid w:val="00511EC1"/>
    <w:rsid w:val="0051254F"/>
    <w:rsid w:val="00512685"/>
    <w:rsid w:val="005127F2"/>
    <w:rsid w:val="0051285D"/>
    <w:rsid w:val="00512969"/>
    <w:rsid w:val="00512A99"/>
    <w:rsid w:val="00512E4E"/>
    <w:rsid w:val="005134C1"/>
    <w:rsid w:val="00513522"/>
    <w:rsid w:val="00513832"/>
    <w:rsid w:val="00513885"/>
    <w:rsid w:val="005139F5"/>
    <w:rsid w:val="00513A4E"/>
    <w:rsid w:val="00513BC6"/>
    <w:rsid w:val="00513EA3"/>
    <w:rsid w:val="00513FF6"/>
    <w:rsid w:val="005141D2"/>
    <w:rsid w:val="0051421E"/>
    <w:rsid w:val="00514529"/>
    <w:rsid w:val="00514885"/>
    <w:rsid w:val="00514AA9"/>
    <w:rsid w:val="00514B8A"/>
    <w:rsid w:val="00514C2A"/>
    <w:rsid w:val="00514C67"/>
    <w:rsid w:val="00514C68"/>
    <w:rsid w:val="00514E95"/>
    <w:rsid w:val="00514EC2"/>
    <w:rsid w:val="00515028"/>
    <w:rsid w:val="005153D3"/>
    <w:rsid w:val="005157CC"/>
    <w:rsid w:val="005157F9"/>
    <w:rsid w:val="00516077"/>
    <w:rsid w:val="0051621A"/>
    <w:rsid w:val="005162CF"/>
    <w:rsid w:val="0051661A"/>
    <w:rsid w:val="00516C85"/>
    <w:rsid w:val="00516D44"/>
    <w:rsid w:val="00516FD0"/>
    <w:rsid w:val="00517179"/>
    <w:rsid w:val="00517278"/>
    <w:rsid w:val="00517418"/>
    <w:rsid w:val="00517900"/>
    <w:rsid w:val="005179E8"/>
    <w:rsid w:val="00517A52"/>
    <w:rsid w:val="005204AD"/>
    <w:rsid w:val="005204E6"/>
    <w:rsid w:val="00520695"/>
    <w:rsid w:val="00520736"/>
    <w:rsid w:val="005207B3"/>
    <w:rsid w:val="00520AB7"/>
    <w:rsid w:val="00520AF9"/>
    <w:rsid w:val="005210BB"/>
    <w:rsid w:val="0052123F"/>
    <w:rsid w:val="00521278"/>
    <w:rsid w:val="005212EA"/>
    <w:rsid w:val="00521673"/>
    <w:rsid w:val="005220AC"/>
    <w:rsid w:val="005220FE"/>
    <w:rsid w:val="005221B9"/>
    <w:rsid w:val="0052221E"/>
    <w:rsid w:val="00522520"/>
    <w:rsid w:val="00522951"/>
    <w:rsid w:val="00522C60"/>
    <w:rsid w:val="005237CD"/>
    <w:rsid w:val="0052387E"/>
    <w:rsid w:val="00523BBA"/>
    <w:rsid w:val="00523E60"/>
    <w:rsid w:val="005240A3"/>
    <w:rsid w:val="005240BC"/>
    <w:rsid w:val="005246A1"/>
    <w:rsid w:val="0052485C"/>
    <w:rsid w:val="00524CC4"/>
    <w:rsid w:val="00524D60"/>
    <w:rsid w:val="00524F06"/>
    <w:rsid w:val="005250D1"/>
    <w:rsid w:val="005253B3"/>
    <w:rsid w:val="00525D66"/>
    <w:rsid w:val="00525D75"/>
    <w:rsid w:val="00525FC2"/>
    <w:rsid w:val="00526368"/>
    <w:rsid w:val="00526C12"/>
    <w:rsid w:val="00526D3C"/>
    <w:rsid w:val="00526FCF"/>
    <w:rsid w:val="00527079"/>
    <w:rsid w:val="005270A8"/>
    <w:rsid w:val="0052718A"/>
    <w:rsid w:val="00527194"/>
    <w:rsid w:val="005272A2"/>
    <w:rsid w:val="0052744F"/>
    <w:rsid w:val="0052774E"/>
    <w:rsid w:val="005278E5"/>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711"/>
    <w:rsid w:val="00532DA8"/>
    <w:rsid w:val="00533043"/>
    <w:rsid w:val="00533157"/>
    <w:rsid w:val="00533587"/>
    <w:rsid w:val="00533A59"/>
    <w:rsid w:val="00534351"/>
    <w:rsid w:val="00534656"/>
    <w:rsid w:val="00534788"/>
    <w:rsid w:val="00534792"/>
    <w:rsid w:val="00534A43"/>
    <w:rsid w:val="00534AEC"/>
    <w:rsid w:val="00534B73"/>
    <w:rsid w:val="00534D2F"/>
    <w:rsid w:val="00534D30"/>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B16"/>
    <w:rsid w:val="00536BD5"/>
    <w:rsid w:val="00536DEF"/>
    <w:rsid w:val="0053726F"/>
    <w:rsid w:val="005375C9"/>
    <w:rsid w:val="00537971"/>
    <w:rsid w:val="005379DF"/>
    <w:rsid w:val="00537A09"/>
    <w:rsid w:val="00537C33"/>
    <w:rsid w:val="00537CD2"/>
    <w:rsid w:val="00537FC7"/>
    <w:rsid w:val="0054015F"/>
    <w:rsid w:val="00540415"/>
    <w:rsid w:val="00540495"/>
    <w:rsid w:val="005404D9"/>
    <w:rsid w:val="005408E2"/>
    <w:rsid w:val="005408F1"/>
    <w:rsid w:val="005409E6"/>
    <w:rsid w:val="00540CCF"/>
    <w:rsid w:val="00540E5F"/>
    <w:rsid w:val="0054134C"/>
    <w:rsid w:val="005413DD"/>
    <w:rsid w:val="00541618"/>
    <w:rsid w:val="005418EA"/>
    <w:rsid w:val="00541B2D"/>
    <w:rsid w:val="00541D17"/>
    <w:rsid w:val="00541F0A"/>
    <w:rsid w:val="00542133"/>
    <w:rsid w:val="005422E6"/>
    <w:rsid w:val="00542434"/>
    <w:rsid w:val="005424EB"/>
    <w:rsid w:val="00542722"/>
    <w:rsid w:val="0054292B"/>
    <w:rsid w:val="00542949"/>
    <w:rsid w:val="00543032"/>
    <w:rsid w:val="00543229"/>
    <w:rsid w:val="00543370"/>
    <w:rsid w:val="005434BD"/>
    <w:rsid w:val="0054350C"/>
    <w:rsid w:val="00543578"/>
    <w:rsid w:val="00543719"/>
    <w:rsid w:val="005438DB"/>
    <w:rsid w:val="00543970"/>
    <w:rsid w:val="00543AC7"/>
    <w:rsid w:val="00543D36"/>
    <w:rsid w:val="00543EF0"/>
    <w:rsid w:val="005442DD"/>
    <w:rsid w:val="005445AE"/>
    <w:rsid w:val="00544610"/>
    <w:rsid w:val="00544618"/>
    <w:rsid w:val="005447CD"/>
    <w:rsid w:val="00544983"/>
    <w:rsid w:val="00544C2F"/>
    <w:rsid w:val="005450D6"/>
    <w:rsid w:val="005450FD"/>
    <w:rsid w:val="005451FD"/>
    <w:rsid w:val="0054521F"/>
    <w:rsid w:val="00545653"/>
    <w:rsid w:val="005458C5"/>
    <w:rsid w:val="00546163"/>
    <w:rsid w:val="00546183"/>
    <w:rsid w:val="00546256"/>
    <w:rsid w:val="00546298"/>
    <w:rsid w:val="0054630B"/>
    <w:rsid w:val="005469AB"/>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01"/>
    <w:rsid w:val="005505DE"/>
    <w:rsid w:val="00550781"/>
    <w:rsid w:val="00550B5D"/>
    <w:rsid w:val="00550E6E"/>
    <w:rsid w:val="00551383"/>
    <w:rsid w:val="00551555"/>
    <w:rsid w:val="00551852"/>
    <w:rsid w:val="00551872"/>
    <w:rsid w:val="00551BE8"/>
    <w:rsid w:val="00551D4B"/>
    <w:rsid w:val="00551E11"/>
    <w:rsid w:val="00551FEF"/>
    <w:rsid w:val="0055225F"/>
    <w:rsid w:val="0055234F"/>
    <w:rsid w:val="005523E8"/>
    <w:rsid w:val="005527D1"/>
    <w:rsid w:val="00552BD8"/>
    <w:rsid w:val="00552C26"/>
    <w:rsid w:val="00552C57"/>
    <w:rsid w:val="00552D9F"/>
    <w:rsid w:val="00552E7E"/>
    <w:rsid w:val="00552ED9"/>
    <w:rsid w:val="00552F56"/>
    <w:rsid w:val="005531D1"/>
    <w:rsid w:val="005533FB"/>
    <w:rsid w:val="00553582"/>
    <w:rsid w:val="00553634"/>
    <w:rsid w:val="005536F6"/>
    <w:rsid w:val="00553750"/>
    <w:rsid w:val="00553A29"/>
    <w:rsid w:val="00553C20"/>
    <w:rsid w:val="00553D48"/>
    <w:rsid w:val="005541B3"/>
    <w:rsid w:val="00554242"/>
    <w:rsid w:val="00554243"/>
    <w:rsid w:val="0055426A"/>
    <w:rsid w:val="0055427B"/>
    <w:rsid w:val="00554298"/>
    <w:rsid w:val="0055465D"/>
    <w:rsid w:val="005548D9"/>
    <w:rsid w:val="00554945"/>
    <w:rsid w:val="00554B14"/>
    <w:rsid w:val="00554D38"/>
    <w:rsid w:val="00554E87"/>
    <w:rsid w:val="00555237"/>
    <w:rsid w:val="005552F2"/>
    <w:rsid w:val="0055557A"/>
    <w:rsid w:val="00555A8C"/>
    <w:rsid w:val="00555B33"/>
    <w:rsid w:val="00555D8F"/>
    <w:rsid w:val="00555D94"/>
    <w:rsid w:val="00555FBD"/>
    <w:rsid w:val="0055643E"/>
    <w:rsid w:val="005568EB"/>
    <w:rsid w:val="0055698E"/>
    <w:rsid w:val="00556B04"/>
    <w:rsid w:val="00556B05"/>
    <w:rsid w:val="00556C46"/>
    <w:rsid w:val="00556D9A"/>
    <w:rsid w:val="00556DB8"/>
    <w:rsid w:val="005572C4"/>
    <w:rsid w:val="00557343"/>
    <w:rsid w:val="00557C40"/>
    <w:rsid w:val="00557D31"/>
    <w:rsid w:val="00557E47"/>
    <w:rsid w:val="005601E9"/>
    <w:rsid w:val="005602E9"/>
    <w:rsid w:val="005603C3"/>
    <w:rsid w:val="005606C2"/>
    <w:rsid w:val="00560BC4"/>
    <w:rsid w:val="00561029"/>
    <w:rsid w:val="005613A8"/>
    <w:rsid w:val="0056163E"/>
    <w:rsid w:val="00561771"/>
    <w:rsid w:val="00561879"/>
    <w:rsid w:val="00561A4C"/>
    <w:rsid w:val="00561BDB"/>
    <w:rsid w:val="00561DB2"/>
    <w:rsid w:val="00561E16"/>
    <w:rsid w:val="005621F0"/>
    <w:rsid w:val="00562721"/>
    <w:rsid w:val="0056294B"/>
    <w:rsid w:val="00562C59"/>
    <w:rsid w:val="00562DB0"/>
    <w:rsid w:val="005632F7"/>
    <w:rsid w:val="005633F7"/>
    <w:rsid w:val="00563630"/>
    <w:rsid w:val="00563AA7"/>
    <w:rsid w:val="00563AB2"/>
    <w:rsid w:val="00563BDF"/>
    <w:rsid w:val="00563C53"/>
    <w:rsid w:val="00563CC1"/>
    <w:rsid w:val="00563EE7"/>
    <w:rsid w:val="00564170"/>
    <w:rsid w:val="00564302"/>
    <w:rsid w:val="00564459"/>
    <w:rsid w:val="0056447E"/>
    <w:rsid w:val="00564547"/>
    <w:rsid w:val="0056454F"/>
    <w:rsid w:val="005648D1"/>
    <w:rsid w:val="0056499F"/>
    <w:rsid w:val="00564A6B"/>
    <w:rsid w:val="00564B63"/>
    <w:rsid w:val="00564E3D"/>
    <w:rsid w:val="00565128"/>
    <w:rsid w:val="00565703"/>
    <w:rsid w:val="00565922"/>
    <w:rsid w:val="00565A3C"/>
    <w:rsid w:val="00565D35"/>
    <w:rsid w:val="00565E39"/>
    <w:rsid w:val="00565E5C"/>
    <w:rsid w:val="00566319"/>
    <w:rsid w:val="0056636F"/>
    <w:rsid w:val="00566465"/>
    <w:rsid w:val="00566BE3"/>
    <w:rsid w:val="00566CB5"/>
    <w:rsid w:val="00566CF4"/>
    <w:rsid w:val="00566E85"/>
    <w:rsid w:val="00566EFD"/>
    <w:rsid w:val="00566F84"/>
    <w:rsid w:val="0056703E"/>
    <w:rsid w:val="005670FB"/>
    <w:rsid w:val="005672D2"/>
    <w:rsid w:val="0056749A"/>
    <w:rsid w:val="0056762E"/>
    <w:rsid w:val="00567863"/>
    <w:rsid w:val="005678DB"/>
    <w:rsid w:val="00567DE3"/>
    <w:rsid w:val="00567E29"/>
    <w:rsid w:val="005700F8"/>
    <w:rsid w:val="005707F2"/>
    <w:rsid w:val="00570A2C"/>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2E3"/>
    <w:rsid w:val="005724F3"/>
    <w:rsid w:val="00572779"/>
    <w:rsid w:val="005727A9"/>
    <w:rsid w:val="005727B2"/>
    <w:rsid w:val="00572984"/>
    <w:rsid w:val="00572B1A"/>
    <w:rsid w:val="00572B2A"/>
    <w:rsid w:val="00572BCE"/>
    <w:rsid w:val="00572C9F"/>
    <w:rsid w:val="00572FEC"/>
    <w:rsid w:val="00573230"/>
    <w:rsid w:val="00573666"/>
    <w:rsid w:val="005736B8"/>
    <w:rsid w:val="005736F6"/>
    <w:rsid w:val="00573935"/>
    <w:rsid w:val="00573A86"/>
    <w:rsid w:val="00573DA3"/>
    <w:rsid w:val="00573F85"/>
    <w:rsid w:val="00574087"/>
    <w:rsid w:val="00574306"/>
    <w:rsid w:val="005744FE"/>
    <w:rsid w:val="00574679"/>
    <w:rsid w:val="005748C5"/>
    <w:rsid w:val="00574B0F"/>
    <w:rsid w:val="00575248"/>
    <w:rsid w:val="005753D5"/>
    <w:rsid w:val="005755D5"/>
    <w:rsid w:val="005756A6"/>
    <w:rsid w:val="005758F6"/>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567"/>
    <w:rsid w:val="00580674"/>
    <w:rsid w:val="00580948"/>
    <w:rsid w:val="00580B9C"/>
    <w:rsid w:val="0058136B"/>
    <w:rsid w:val="00581440"/>
    <w:rsid w:val="005816EB"/>
    <w:rsid w:val="005819D6"/>
    <w:rsid w:val="00581C17"/>
    <w:rsid w:val="00581D34"/>
    <w:rsid w:val="00581FA5"/>
    <w:rsid w:val="005820D3"/>
    <w:rsid w:val="005821B6"/>
    <w:rsid w:val="00582394"/>
    <w:rsid w:val="005828D0"/>
    <w:rsid w:val="005831D1"/>
    <w:rsid w:val="005831F3"/>
    <w:rsid w:val="00583201"/>
    <w:rsid w:val="00583211"/>
    <w:rsid w:val="0058363F"/>
    <w:rsid w:val="00583820"/>
    <w:rsid w:val="005838E8"/>
    <w:rsid w:val="00583E6C"/>
    <w:rsid w:val="00583F6E"/>
    <w:rsid w:val="0058412F"/>
    <w:rsid w:val="00584743"/>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3BB"/>
    <w:rsid w:val="0058659F"/>
    <w:rsid w:val="005869AC"/>
    <w:rsid w:val="00586B37"/>
    <w:rsid w:val="00586B4A"/>
    <w:rsid w:val="00586ECE"/>
    <w:rsid w:val="00586F8E"/>
    <w:rsid w:val="00586FF1"/>
    <w:rsid w:val="00587134"/>
    <w:rsid w:val="00587876"/>
    <w:rsid w:val="00587A73"/>
    <w:rsid w:val="00587AE4"/>
    <w:rsid w:val="00587F3E"/>
    <w:rsid w:val="005900AA"/>
    <w:rsid w:val="00590136"/>
    <w:rsid w:val="005904F1"/>
    <w:rsid w:val="005905FE"/>
    <w:rsid w:val="00590634"/>
    <w:rsid w:val="00590939"/>
    <w:rsid w:val="00590D84"/>
    <w:rsid w:val="00590E08"/>
    <w:rsid w:val="00590E98"/>
    <w:rsid w:val="00590FBC"/>
    <w:rsid w:val="005910DD"/>
    <w:rsid w:val="00591153"/>
    <w:rsid w:val="0059119C"/>
    <w:rsid w:val="0059119E"/>
    <w:rsid w:val="005916C3"/>
    <w:rsid w:val="00591790"/>
    <w:rsid w:val="005919F9"/>
    <w:rsid w:val="00591A6C"/>
    <w:rsid w:val="00591D30"/>
    <w:rsid w:val="00592038"/>
    <w:rsid w:val="005923DA"/>
    <w:rsid w:val="0059272C"/>
    <w:rsid w:val="005929C5"/>
    <w:rsid w:val="00592ABA"/>
    <w:rsid w:val="00592C48"/>
    <w:rsid w:val="00592CE3"/>
    <w:rsid w:val="00592D72"/>
    <w:rsid w:val="0059312A"/>
    <w:rsid w:val="005931AC"/>
    <w:rsid w:val="005934E0"/>
    <w:rsid w:val="00593595"/>
    <w:rsid w:val="005937DA"/>
    <w:rsid w:val="00593D5F"/>
    <w:rsid w:val="00593E6C"/>
    <w:rsid w:val="00593EC4"/>
    <w:rsid w:val="00594715"/>
    <w:rsid w:val="00594A8C"/>
    <w:rsid w:val="00594AEE"/>
    <w:rsid w:val="00594B13"/>
    <w:rsid w:val="00594B6B"/>
    <w:rsid w:val="00594E86"/>
    <w:rsid w:val="00594F57"/>
    <w:rsid w:val="00594FBA"/>
    <w:rsid w:val="005953E2"/>
    <w:rsid w:val="00595683"/>
    <w:rsid w:val="0059571F"/>
    <w:rsid w:val="005958C9"/>
    <w:rsid w:val="00595AC8"/>
    <w:rsid w:val="00595EA4"/>
    <w:rsid w:val="00596038"/>
    <w:rsid w:val="00596D90"/>
    <w:rsid w:val="00596EF7"/>
    <w:rsid w:val="00596F6B"/>
    <w:rsid w:val="00596FB3"/>
    <w:rsid w:val="00597256"/>
    <w:rsid w:val="005976ED"/>
    <w:rsid w:val="005979E9"/>
    <w:rsid w:val="00597A36"/>
    <w:rsid w:val="00597B7E"/>
    <w:rsid w:val="00597E89"/>
    <w:rsid w:val="00597FB7"/>
    <w:rsid w:val="005A044F"/>
    <w:rsid w:val="005A04D5"/>
    <w:rsid w:val="005A05C1"/>
    <w:rsid w:val="005A0A90"/>
    <w:rsid w:val="005A0C92"/>
    <w:rsid w:val="005A1413"/>
    <w:rsid w:val="005A1604"/>
    <w:rsid w:val="005A1AB5"/>
    <w:rsid w:val="005A1B04"/>
    <w:rsid w:val="005A1CFF"/>
    <w:rsid w:val="005A1ECE"/>
    <w:rsid w:val="005A1ECF"/>
    <w:rsid w:val="005A2099"/>
    <w:rsid w:val="005A2587"/>
    <w:rsid w:val="005A2830"/>
    <w:rsid w:val="005A28A1"/>
    <w:rsid w:val="005A28A7"/>
    <w:rsid w:val="005A2A2E"/>
    <w:rsid w:val="005A33C2"/>
    <w:rsid w:val="005A369B"/>
    <w:rsid w:val="005A3938"/>
    <w:rsid w:val="005A3A27"/>
    <w:rsid w:val="005A3A4B"/>
    <w:rsid w:val="005A3D7A"/>
    <w:rsid w:val="005A3E9E"/>
    <w:rsid w:val="005A4339"/>
    <w:rsid w:val="005A4B91"/>
    <w:rsid w:val="005A4D9C"/>
    <w:rsid w:val="005A4F12"/>
    <w:rsid w:val="005A52CD"/>
    <w:rsid w:val="005A542D"/>
    <w:rsid w:val="005A5671"/>
    <w:rsid w:val="005A56FA"/>
    <w:rsid w:val="005A5870"/>
    <w:rsid w:val="005A58E7"/>
    <w:rsid w:val="005A5A76"/>
    <w:rsid w:val="005A5B5E"/>
    <w:rsid w:val="005A5C57"/>
    <w:rsid w:val="005A5D06"/>
    <w:rsid w:val="005A5E03"/>
    <w:rsid w:val="005A6566"/>
    <w:rsid w:val="005A65D6"/>
    <w:rsid w:val="005A69AB"/>
    <w:rsid w:val="005A6D85"/>
    <w:rsid w:val="005A70CA"/>
    <w:rsid w:val="005A7857"/>
    <w:rsid w:val="005A79AE"/>
    <w:rsid w:val="005A7E2D"/>
    <w:rsid w:val="005A7E35"/>
    <w:rsid w:val="005A7E6B"/>
    <w:rsid w:val="005B0012"/>
    <w:rsid w:val="005B0038"/>
    <w:rsid w:val="005B023E"/>
    <w:rsid w:val="005B02E2"/>
    <w:rsid w:val="005B038C"/>
    <w:rsid w:val="005B09A7"/>
    <w:rsid w:val="005B0F14"/>
    <w:rsid w:val="005B1108"/>
    <w:rsid w:val="005B1396"/>
    <w:rsid w:val="005B147C"/>
    <w:rsid w:val="005B1D94"/>
    <w:rsid w:val="005B2051"/>
    <w:rsid w:val="005B2100"/>
    <w:rsid w:val="005B2115"/>
    <w:rsid w:val="005B2474"/>
    <w:rsid w:val="005B24D1"/>
    <w:rsid w:val="005B2B9D"/>
    <w:rsid w:val="005B2D1B"/>
    <w:rsid w:val="005B2DD8"/>
    <w:rsid w:val="005B2FB7"/>
    <w:rsid w:val="005B33C2"/>
    <w:rsid w:val="005B34B4"/>
    <w:rsid w:val="005B36B5"/>
    <w:rsid w:val="005B3709"/>
    <w:rsid w:val="005B3734"/>
    <w:rsid w:val="005B3ADD"/>
    <w:rsid w:val="005B3B61"/>
    <w:rsid w:val="005B3CD6"/>
    <w:rsid w:val="005B3F52"/>
    <w:rsid w:val="005B413C"/>
    <w:rsid w:val="005B414D"/>
    <w:rsid w:val="005B456F"/>
    <w:rsid w:val="005B464D"/>
    <w:rsid w:val="005B487F"/>
    <w:rsid w:val="005B4A02"/>
    <w:rsid w:val="005B4A5F"/>
    <w:rsid w:val="005B4A74"/>
    <w:rsid w:val="005B4F2E"/>
    <w:rsid w:val="005B5288"/>
    <w:rsid w:val="005B5354"/>
    <w:rsid w:val="005B57A3"/>
    <w:rsid w:val="005B5879"/>
    <w:rsid w:val="005B58AC"/>
    <w:rsid w:val="005B5BAC"/>
    <w:rsid w:val="005B5D75"/>
    <w:rsid w:val="005B5E6F"/>
    <w:rsid w:val="005B67A6"/>
    <w:rsid w:val="005B695E"/>
    <w:rsid w:val="005B69BE"/>
    <w:rsid w:val="005B6BFF"/>
    <w:rsid w:val="005B6CB2"/>
    <w:rsid w:val="005B6CF7"/>
    <w:rsid w:val="005B71AB"/>
    <w:rsid w:val="005B7261"/>
    <w:rsid w:val="005B734F"/>
    <w:rsid w:val="005B775C"/>
    <w:rsid w:val="005B7955"/>
    <w:rsid w:val="005B7BAA"/>
    <w:rsid w:val="005B7BEA"/>
    <w:rsid w:val="005B7E30"/>
    <w:rsid w:val="005C042F"/>
    <w:rsid w:val="005C05AD"/>
    <w:rsid w:val="005C07ED"/>
    <w:rsid w:val="005C094D"/>
    <w:rsid w:val="005C0E50"/>
    <w:rsid w:val="005C1120"/>
    <w:rsid w:val="005C1360"/>
    <w:rsid w:val="005C1C98"/>
    <w:rsid w:val="005C1D11"/>
    <w:rsid w:val="005C1F51"/>
    <w:rsid w:val="005C20FF"/>
    <w:rsid w:val="005C2193"/>
    <w:rsid w:val="005C255F"/>
    <w:rsid w:val="005C2708"/>
    <w:rsid w:val="005C29BD"/>
    <w:rsid w:val="005C2ABD"/>
    <w:rsid w:val="005C2B81"/>
    <w:rsid w:val="005C2FF1"/>
    <w:rsid w:val="005C305B"/>
    <w:rsid w:val="005C35F5"/>
    <w:rsid w:val="005C367D"/>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14"/>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7E"/>
    <w:rsid w:val="005D0BB9"/>
    <w:rsid w:val="005D0D75"/>
    <w:rsid w:val="005D133C"/>
    <w:rsid w:val="005D13D3"/>
    <w:rsid w:val="005D144B"/>
    <w:rsid w:val="005D1597"/>
    <w:rsid w:val="005D1638"/>
    <w:rsid w:val="005D17A3"/>
    <w:rsid w:val="005D1D42"/>
    <w:rsid w:val="005D1EE5"/>
    <w:rsid w:val="005D2283"/>
    <w:rsid w:val="005D2680"/>
    <w:rsid w:val="005D270E"/>
    <w:rsid w:val="005D271D"/>
    <w:rsid w:val="005D27C8"/>
    <w:rsid w:val="005D29CE"/>
    <w:rsid w:val="005D2AD6"/>
    <w:rsid w:val="005D2D99"/>
    <w:rsid w:val="005D2EB9"/>
    <w:rsid w:val="005D2FE5"/>
    <w:rsid w:val="005D3100"/>
    <w:rsid w:val="005D318D"/>
    <w:rsid w:val="005D34AB"/>
    <w:rsid w:val="005D352F"/>
    <w:rsid w:val="005D356B"/>
    <w:rsid w:val="005D358B"/>
    <w:rsid w:val="005D37EC"/>
    <w:rsid w:val="005D3AF3"/>
    <w:rsid w:val="005D4699"/>
    <w:rsid w:val="005D4D50"/>
    <w:rsid w:val="005D4D5A"/>
    <w:rsid w:val="005D4F69"/>
    <w:rsid w:val="005D53C7"/>
    <w:rsid w:val="005D5892"/>
    <w:rsid w:val="005D59DA"/>
    <w:rsid w:val="005D5A31"/>
    <w:rsid w:val="005D5C74"/>
    <w:rsid w:val="005D5FF5"/>
    <w:rsid w:val="005D66BB"/>
    <w:rsid w:val="005D68A1"/>
    <w:rsid w:val="005D6997"/>
    <w:rsid w:val="005D699C"/>
    <w:rsid w:val="005D6A0A"/>
    <w:rsid w:val="005D6A37"/>
    <w:rsid w:val="005D6B61"/>
    <w:rsid w:val="005D6D8F"/>
    <w:rsid w:val="005D767C"/>
    <w:rsid w:val="005D79AA"/>
    <w:rsid w:val="005D7B53"/>
    <w:rsid w:val="005D7DBF"/>
    <w:rsid w:val="005E0165"/>
    <w:rsid w:val="005E0359"/>
    <w:rsid w:val="005E09B0"/>
    <w:rsid w:val="005E0A25"/>
    <w:rsid w:val="005E0B50"/>
    <w:rsid w:val="005E0F80"/>
    <w:rsid w:val="005E111A"/>
    <w:rsid w:val="005E1430"/>
    <w:rsid w:val="005E152D"/>
    <w:rsid w:val="005E1666"/>
    <w:rsid w:val="005E16FF"/>
    <w:rsid w:val="005E1AAA"/>
    <w:rsid w:val="005E1D1F"/>
    <w:rsid w:val="005E1F31"/>
    <w:rsid w:val="005E1FCC"/>
    <w:rsid w:val="005E2517"/>
    <w:rsid w:val="005E258D"/>
    <w:rsid w:val="005E26B2"/>
    <w:rsid w:val="005E279A"/>
    <w:rsid w:val="005E27FE"/>
    <w:rsid w:val="005E299F"/>
    <w:rsid w:val="005E2A24"/>
    <w:rsid w:val="005E2D1D"/>
    <w:rsid w:val="005E3191"/>
    <w:rsid w:val="005E35CB"/>
    <w:rsid w:val="005E36D0"/>
    <w:rsid w:val="005E3763"/>
    <w:rsid w:val="005E3CAA"/>
    <w:rsid w:val="005E4024"/>
    <w:rsid w:val="005E4185"/>
    <w:rsid w:val="005E4192"/>
    <w:rsid w:val="005E41DB"/>
    <w:rsid w:val="005E4255"/>
    <w:rsid w:val="005E42A2"/>
    <w:rsid w:val="005E4589"/>
    <w:rsid w:val="005E4A90"/>
    <w:rsid w:val="005E4C23"/>
    <w:rsid w:val="005E4D97"/>
    <w:rsid w:val="005E4E3F"/>
    <w:rsid w:val="005E4FD3"/>
    <w:rsid w:val="005E5873"/>
    <w:rsid w:val="005E5ACE"/>
    <w:rsid w:val="005E5AFB"/>
    <w:rsid w:val="005E5C36"/>
    <w:rsid w:val="005E5CB1"/>
    <w:rsid w:val="005E5EBB"/>
    <w:rsid w:val="005E5EEB"/>
    <w:rsid w:val="005E67F6"/>
    <w:rsid w:val="005E6947"/>
    <w:rsid w:val="005E6963"/>
    <w:rsid w:val="005E6B4F"/>
    <w:rsid w:val="005E6E38"/>
    <w:rsid w:val="005E6FB9"/>
    <w:rsid w:val="005E71E5"/>
    <w:rsid w:val="005E72D4"/>
    <w:rsid w:val="005E749E"/>
    <w:rsid w:val="005E757E"/>
    <w:rsid w:val="005E777E"/>
    <w:rsid w:val="005E7A52"/>
    <w:rsid w:val="005E7B4E"/>
    <w:rsid w:val="005E7D67"/>
    <w:rsid w:val="005E7DA6"/>
    <w:rsid w:val="005F00C6"/>
    <w:rsid w:val="005F041D"/>
    <w:rsid w:val="005F07DA"/>
    <w:rsid w:val="005F07DB"/>
    <w:rsid w:val="005F0890"/>
    <w:rsid w:val="005F0DDD"/>
    <w:rsid w:val="005F0F5F"/>
    <w:rsid w:val="005F1261"/>
    <w:rsid w:val="005F13DA"/>
    <w:rsid w:val="005F1555"/>
    <w:rsid w:val="005F1A0E"/>
    <w:rsid w:val="005F1E27"/>
    <w:rsid w:val="005F1FED"/>
    <w:rsid w:val="005F2063"/>
    <w:rsid w:val="005F269B"/>
    <w:rsid w:val="005F275F"/>
    <w:rsid w:val="005F2891"/>
    <w:rsid w:val="005F293D"/>
    <w:rsid w:val="005F2942"/>
    <w:rsid w:val="005F2B51"/>
    <w:rsid w:val="005F2E08"/>
    <w:rsid w:val="005F3443"/>
    <w:rsid w:val="005F35F9"/>
    <w:rsid w:val="005F36DC"/>
    <w:rsid w:val="005F3806"/>
    <w:rsid w:val="005F392C"/>
    <w:rsid w:val="005F3B50"/>
    <w:rsid w:val="005F3BB8"/>
    <w:rsid w:val="005F3D64"/>
    <w:rsid w:val="005F3D68"/>
    <w:rsid w:val="005F3FF2"/>
    <w:rsid w:val="005F4000"/>
    <w:rsid w:val="005F4071"/>
    <w:rsid w:val="005F4085"/>
    <w:rsid w:val="005F411E"/>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1D8"/>
    <w:rsid w:val="005F63CE"/>
    <w:rsid w:val="005F63EE"/>
    <w:rsid w:val="005F64A2"/>
    <w:rsid w:val="005F6793"/>
    <w:rsid w:val="005F687D"/>
    <w:rsid w:val="005F6A54"/>
    <w:rsid w:val="005F6A6E"/>
    <w:rsid w:val="005F6C64"/>
    <w:rsid w:val="005F6D50"/>
    <w:rsid w:val="005F790E"/>
    <w:rsid w:val="005F792D"/>
    <w:rsid w:val="005F7BDA"/>
    <w:rsid w:val="005F7D32"/>
    <w:rsid w:val="006000F1"/>
    <w:rsid w:val="006001DB"/>
    <w:rsid w:val="006001E2"/>
    <w:rsid w:val="006002DF"/>
    <w:rsid w:val="00600A19"/>
    <w:rsid w:val="00600A61"/>
    <w:rsid w:val="00600BA0"/>
    <w:rsid w:val="00600EA6"/>
    <w:rsid w:val="00600F2B"/>
    <w:rsid w:val="0060136B"/>
    <w:rsid w:val="0060144A"/>
    <w:rsid w:val="00601605"/>
    <w:rsid w:val="00601998"/>
    <w:rsid w:val="00601B56"/>
    <w:rsid w:val="00601D29"/>
    <w:rsid w:val="00601E7C"/>
    <w:rsid w:val="006024D6"/>
    <w:rsid w:val="0060264F"/>
    <w:rsid w:val="006028B3"/>
    <w:rsid w:val="00602AC2"/>
    <w:rsid w:val="00602AC6"/>
    <w:rsid w:val="00602D08"/>
    <w:rsid w:val="006033EE"/>
    <w:rsid w:val="00603632"/>
    <w:rsid w:val="00603B74"/>
    <w:rsid w:val="00603CCE"/>
    <w:rsid w:val="00603F71"/>
    <w:rsid w:val="00604180"/>
    <w:rsid w:val="006041DC"/>
    <w:rsid w:val="0060440F"/>
    <w:rsid w:val="00604467"/>
    <w:rsid w:val="006044F2"/>
    <w:rsid w:val="00604D91"/>
    <w:rsid w:val="00604DAD"/>
    <w:rsid w:val="0060537F"/>
    <w:rsid w:val="0060553E"/>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8FA"/>
    <w:rsid w:val="00607B57"/>
    <w:rsid w:val="00607C44"/>
    <w:rsid w:val="00610171"/>
    <w:rsid w:val="00610766"/>
    <w:rsid w:val="0061088A"/>
    <w:rsid w:val="00610DDD"/>
    <w:rsid w:val="00610E8C"/>
    <w:rsid w:val="00610EAC"/>
    <w:rsid w:val="00610EFC"/>
    <w:rsid w:val="006112B5"/>
    <w:rsid w:val="00611434"/>
    <w:rsid w:val="0061151D"/>
    <w:rsid w:val="00611970"/>
    <w:rsid w:val="006119DB"/>
    <w:rsid w:val="00611BCD"/>
    <w:rsid w:val="00611BEF"/>
    <w:rsid w:val="00611D89"/>
    <w:rsid w:val="00611DC2"/>
    <w:rsid w:val="00611FBF"/>
    <w:rsid w:val="00612172"/>
    <w:rsid w:val="00612191"/>
    <w:rsid w:val="0061226D"/>
    <w:rsid w:val="006122D2"/>
    <w:rsid w:val="006125C4"/>
    <w:rsid w:val="00612847"/>
    <w:rsid w:val="00612B58"/>
    <w:rsid w:val="00612C79"/>
    <w:rsid w:val="00612D40"/>
    <w:rsid w:val="00612D80"/>
    <w:rsid w:val="00612F6E"/>
    <w:rsid w:val="0061340B"/>
    <w:rsid w:val="0061359A"/>
    <w:rsid w:val="0061372F"/>
    <w:rsid w:val="006138C4"/>
    <w:rsid w:val="006139A4"/>
    <w:rsid w:val="00613A75"/>
    <w:rsid w:val="00613A94"/>
    <w:rsid w:val="006141A7"/>
    <w:rsid w:val="00614759"/>
    <w:rsid w:val="00614770"/>
    <w:rsid w:val="00614808"/>
    <w:rsid w:val="0061498C"/>
    <w:rsid w:val="00614A2C"/>
    <w:rsid w:val="00614B91"/>
    <w:rsid w:val="00614EEA"/>
    <w:rsid w:val="00615149"/>
    <w:rsid w:val="006152EE"/>
    <w:rsid w:val="006159BB"/>
    <w:rsid w:val="00615CAF"/>
    <w:rsid w:val="00615D9A"/>
    <w:rsid w:val="00615FD8"/>
    <w:rsid w:val="006164DC"/>
    <w:rsid w:val="006168FF"/>
    <w:rsid w:val="00616972"/>
    <w:rsid w:val="006169D5"/>
    <w:rsid w:val="00616B11"/>
    <w:rsid w:val="00616D5E"/>
    <w:rsid w:val="006172F0"/>
    <w:rsid w:val="00617487"/>
    <w:rsid w:val="00617961"/>
    <w:rsid w:val="006200CB"/>
    <w:rsid w:val="00620103"/>
    <w:rsid w:val="006201AF"/>
    <w:rsid w:val="0062055A"/>
    <w:rsid w:val="0062055B"/>
    <w:rsid w:val="0062071D"/>
    <w:rsid w:val="00620738"/>
    <w:rsid w:val="0062080A"/>
    <w:rsid w:val="00620C0B"/>
    <w:rsid w:val="00620F59"/>
    <w:rsid w:val="00620FAC"/>
    <w:rsid w:val="006214C6"/>
    <w:rsid w:val="00621705"/>
    <w:rsid w:val="00621803"/>
    <w:rsid w:val="0062189F"/>
    <w:rsid w:val="00621B6F"/>
    <w:rsid w:val="00621C6F"/>
    <w:rsid w:val="00621CAE"/>
    <w:rsid w:val="00622244"/>
    <w:rsid w:val="006223A6"/>
    <w:rsid w:val="00622823"/>
    <w:rsid w:val="00622A1D"/>
    <w:rsid w:val="0062302D"/>
    <w:rsid w:val="006230FA"/>
    <w:rsid w:val="006237D8"/>
    <w:rsid w:val="0062388D"/>
    <w:rsid w:val="006239CB"/>
    <w:rsid w:val="00623BA4"/>
    <w:rsid w:val="00623CE8"/>
    <w:rsid w:val="00623E8F"/>
    <w:rsid w:val="00624129"/>
    <w:rsid w:val="00624132"/>
    <w:rsid w:val="0062432F"/>
    <w:rsid w:val="006243F5"/>
    <w:rsid w:val="006244B8"/>
    <w:rsid w:val="00624524"/>
    <w:rsid w:val="00624786"/>
    <w:rsid w:val="00624B2A"/>
    <w:rsid w:val="00624CF5"/>
    <w:rsid w:val="00624E85"/>
    <w:rsid w:val="00624E99"/>
    <w:rsid w:val="00624F62"/>
    <w:rsid w:val="00624FEC"/>
    <w:rsid w:val="006251ED"/>
    <w:rsid w:val="006253C7"/>
    <w:rsid w:val="00625434"/>
    <w:rsid w:val="00625543"/>
    <w:rsid w:val="00625896"/>
    <w:rsid w:val="00625AE4"/>
    <w:rsid w:val="00625BC9"/>
    <w:rsid w:val="00625C41"/>
    <w:rsid w:val="00625FE7"/>
    <w:rsid w:val="00626377"/>
    <w:rsid w:val="00626532"/>
    <w:rsid w:val="00626B8F"/>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1FD2"/>
    <w:rsid w:val="00632108"/>
    <w:rsid w:val="006321E1"/>
    <w:rsid w:val="00632225"/>
    <w:rsid w:val="00632289"/>
    <w:rsid w:val="0063243C"/>
    <w:rsid w:val="00632940"/>
    <w:rsid w:val="0063297B"/>
    <w:rsid w:val="00632E2E"/>
    <w:rsid w:val="00632EA6"/>
    <w:rsid w:val="0063329E"/>
    <w:rsid w:val="006335EB"/>
    <w:rsid w:val="006337E4"/>
    <w:rsid w:val="00633AC7"/>
    <w:rsid w:val="00633B3A"/>
    <w:rsid w:val="00633B4E"/>
    <w:rsid w:val="00633C8E"/>
    <w:rsid w:val="00633D18"/>
    <w:rsid w:val="00633D1C"/>
    <w:rsid w:val="00633E7D"/>
    <w:rsid w:val="00633EAC"/>
    <w:rsid w:val="00633F3E"/>
    <w:rsid w:val="00633F6F"/>
    <w:rsid w:val="00634037"/>
    <w:rsid w:val="006340ED"/>
    <w:rsid w:val="00634207"/>
    <w:rsid w:val="006342A7"/>
    <w:rsid w:val="00634755"/>
    <w:rsid w:val="0063497C"/>
    <w:rsid w:val="00634D3D"/>
    <w:rsid w:val="00634D7D"/>
    <w:rsid w:val="00634E50"/>
    <w:rsid w:val="00634E61"/>
    <w:rsid w:val="00634F15"/>
    <w:rsid w:val="00634F20"/>
    <w:rsid w:val="00634F32"/>
    <w:rsid w:val="006350B6"/>
    <w:rsid w:val="00635470"/>
    <w:rsid w:val="00635FA8"/>
    <w:rsid w:val="00636464"/>
    <w:rsid w:val="006364C7"/>
    <w:rsid w:val="00636A27"/>
    <w:rsid w:val="006372B6"/>
    <w:rsid w:val="0063745F"/>
    <w:rsid w:val="006374A1"/>
    <w:rsid w:val="00637669"/>
    <w:rsid w:val="006377C8"/>
    <w:rsid w:val="006379E9"/>
    <w:rsid w:val="00637BE1"/>
    <w:rsid w:val="00637D4F"/>
    <w:rsid w:val="00637E15"/>
    <w:rsid w:val="006403B3"/>
    <w:rsid w:val="0064060A"/>
    <w:rsid w:val="006406A9"/>
    <w:rsid w:val="0064090A"/>
    <w:rsid w:val="00640AAD"/>
    <w:rsid w:val="00640AF2"/>
    <w:rsid w:val="00640BE1"/>
    <w:rsid w:val="0064111F"/>
    <w:rsid w:val="00641365"/>
    <w:rsid w:val="00641456"/>
    <w:rsid w:val="0064158E"/>
    <w:rsid w:val="00641624"/>
    <w:rsid w:val="00641865"/>
    <w:rsid w:val="0064195D"/>
    <w:rsid w:val="00641A1E"/>
    <w:rsid w:val="00641D0C"/>
    <w:rsid w:val="00641F2E"/>
    <w:rsid w:val="0064216D"/>
    <w:rsid w:val="0064233B"/>
    <w:rsid w:val="0064276D"/>
    <w:rsid w:val="006428AF"/>
    <w:rsid w:val="00642917"/>
    <w:rsid w:val="0064297A"/>
    <w:rsid w:val="00642996"/>
    <w:rsid w:val="006429C9"/>
    <w:rsid w:val="006429CC"/>
    <w:rsid w:val="00642AEA"/>
    <w:rsid w:val="00642BB4"/>
    <w:rsid w:val="00642BB6"/>
    <w:rsid w:val="00642E4B"/>
    <w:rsid w:val="00642F8A"/>
    <w:rsid w:val="006431DF"/>
    <w:rsid w:val="006439BD"/>
    <w:rsid w:val="00643A89"/>
    <w:rsid w:val="006440E1"/>
    <w:rsid w:val="006444C3"/>
    <w:rsid w:val="006445AE"/>
    <w:rsid w:val="00644602"/>
    <w:rsid w:val="006446FC"/>
    <w:rsid w:val="00644FFB"/>
    <w:rsid w:val="00645305"/>
    <w:rsid w:val="00645609"/>
    <w:rsid w:val="00645896"/>
    <w:rsid w:val="00645E72"/>
    <w:rsid w:val="0064662C"/>
    <w:rsid w:val="00646647"/>
    <w:rsid w:val="00646AC7"/>
    <w:rsid w:val="00646AFE"/>
    <w:rsid w:val="00646BD2"/>
    <w:rsid w:val="00646E8E"/>
    <w:rsid w:val="00646F0A"/>
    <w:rsid w:val="006471AA"/>
    <w:rsid w:val="0064733D"/>
    <w:rsid w:val="00647B56"/>
    <w:rsid w:val="00647B80"/>
    <w:rsid w:val="00647D2F"/>
    <w:rsid w:val="00647D5E"/>
    <w:rsid w:val="00647F84"/>
    <w:rsid w:val="00650045"/>
    <w:rsid w:val="00650221"/>
    <w:rsid w:val="006502F0"/>
    <w:rsid w:val="00650473"/>
    <w:rsid w:val="00650B6D"/>
    <w:rsid w:val="00650BCC"/>
    <w:rsid w:val="00650CB8"/>
    <w:rsid w:val="00650F05"/>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695"/>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20E"/>
    <w:rsid w:val="006547D8"/>
    <w:rsid w:val="00654A5C"/>
    <w:rsid w:val="00654E54"/>
    <w:rsid w:val="00654E59"/>
    <w:rsid w:val="006551BD"/>
    <w:rsid w:val="0065529F"/>
    <w:rsid w:val="00655494"/>
    <w:rsid w:val="00655621"/>
    <w:rsid w:val="00655645"/>
    <w:rsid w:val="00655A53"/>
    <w:rsid w:val="00655F97"/>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57F1D"/>
    <w:rsid w:val="00660037"/>
    <w:rsid w:val="0066020C"/>
    <w:rsid w:val="0066047B"/>
    <w:rsid w:val="00660C4C"/>
    <w:rsid w:val="00660CC6"/>
    <w:rsid w:val="00660F43"/>
    <w:rsid w:val="00661018"/>
    <w:rsid w:val="00661925"/>
    <w:rsid w:val="00661C17"/>
    <w:rsid w:val="00661E6D"/>
    <w:rsid w:val="00661E8E"/>
    <w:rsid w:val="00661E9E"/>
    <w:rsid w:val="006622C1"/>
    <w:rsid w:val="00662323"/>
    <w:rsid w:val="006625FA"/>
    <w:rsid w:val="00662FEF"/>
    <w:rsid w:val="00663044"/>
    <w:rsid w:val="00663211"/>
    <w:rsid w:val="00663629"/>
    <w:rsid w:val="00663778"/>
    <w:rsid w:val="00663A44"/>
    <w:rsid w:val="00663BFA"/>
    <w:rsid w:val="00663C0F"/>
    <w:rsid w:val="006645DA"/>
    <w:rsid w:val="0066488A"/>
    <w:rsid w:val="00664909"/>
    <w:rsid w:val="00664922"/>
    <w:rsid w:val="00664A43"/>
    <w:rsid w:val="00664D4F"/>
    <w:rsid w:val="00664D51"/>
    <w:rsid w:val="00664F6B"/>
    <w:rsid w:val="0066513D"/>
    <w:rsid w:val="006656CE"/>
    <w:rsid w:val="00665967"/>
    <w:rsid w:val="00665ABF"/>
    <w:rsid w:val="00665B5B"/>
    <w:rsid w:val="006662DB"/>
    <w:rsid w:val="00666DF1"/>
    <w:rsid w:val="00666FE1"/>
    <w:rsid w:val="006671D3"/>
    <w:rsid w:val="00667289"/>
    <w:rsid w:val="00667379"/>
    <w:rsid w:val="00667433"/>
    <w:rsid w:val="00667716"/>
    <w:rsid w:val="00667A41"/>
    <w:rsid w:val="00667A64"/>
    <w:rsid w:val="00667B99"/>
    <w:rsid w:val="00667E0A"/>
    <w:rsid w:val="00667F0B"/>
    <w:rsid w:val="00670306"/>
    <w:rsid w:val="0067062C"/>
    <w:rsid w:val="006706EA"/>
    <w:rsid w:val="0067087D"/>
    <w:rsid w:val="00670892"/>
    <w:rsid w:val="00670D1E"/>
    <w:rsid w:val="00670F82"/>
    <w:rsid w:val="00671105"/>
    <w:rsid w:val="00671168"/>
    <w:rsid w:val="006711CB"/>
    <w:rsid w:val="006712A1"/>
    <w:rsid w:val="00671755"/>
    <w:rsid w:val="0067198E"/>
    <w:rsid w:val="006719D5"/>
    <w:rsid w:val="00671F10"/>
    <w:rsid w:val="00671F24"/>
    <w:rsid w:val="006720A0"/>
    <w:rsid w:val="0067259C"/>
    <w:rsid w:val="0067262E"/>
    <w:rsid w:val="0067271C"/>
    <w:rsid w:val="00672D73"/>
    <w:rsid w:val="00672F33"/>
    <w:rsid w:val="00673178"/>
    <w:rsid w:val="006733AE"/>
    <w:rsid w:val="0067342E"/>
    <w:rsid w:val="006734D3"/>
    <w:rsid w:val="00673554"/>
    <w:rsid w:val="00673829"/>
    <w:rsid w:val="00673CF5"/>
    <w:rsid w:val="00673D83"/>
    <w:rsid w:val="006740A5"/>
    <w:rsid w:val="00674127"/>
    <w:rsid w:val="006748D0"/>
    <w:rsid w:val="006749D1"/>
    <w:rsid w:val="00674F3B"/>
    <w:rsid w:val="00675064"/>
    <w:rsid w:val="00675087"/>
    <w:rsid w:val="0067525E"/>
    <w:rsid w:val="006753C3"/>
    <w:rsid w:val="006754F5"/>
    <w:rsid w:val="00676034"/>
    <w:rsid w:val="00676554"/>
    <w:rsid w:val="006765C9"/>
    <w:rsid w:val="00676BD1"/>
    <w:rsid w:val="00676FCB"/>
    <w:rsid w:val="006771B7"/>
    <w:rsid w:val="00677235"/>
    <w:rsid w:val="006772D2"/>
    <w:rsid w:val="00677747"/>
    <w:rsid w:val="00677A5A"/>
    <w:rsid w:val="00677C29"/>
    <w:rsid w:val="00677F21"/>
    <w:rsid w:val="00677F24"/>
    <w:rsid w:val="0068036E"/>
    <w:rsid w:val="006804FF"/>
    <w:rsid w:val="00680565"/>
    <w:rsid w:val="00680567"/>
    <w:rsid w:val="00680951"/>
    <w:rsid w:val="00680979"/>
    <w:rsid w:val="00680EF7"/>
    <w:rsid w:val="0068108D"/>
    <w:rsid w:val="006810ED"/>
    <w:rsid w:val="006811CB"/>
    <w:rsid w:val="00681606"/>
    <w:rsid w:val="006817C5"/>
    <w:rsid w:val="00681AB3"/>
    <w:rsid w:val="00681E96"/>
    <w:rsid w:val="00682023"/>
    <w:rsid w:val="0068207E"/>
    <w:rsid w:val="00682107"/>
    <w:rsid w:val="006823AF"/>
    <w:rsid w:val="0068247A"/>
    <w:rsid w:val="0068256D"/>
    <w:rsid w:val="0068267F"/>
    <w:rsid w:val="006829A8"/>
    <w:rsid w:val="00682A73"/>
    <w:rsid w:val="00682AA5"/>
    <w:rsid w:val="00682C67"/>
    <w:rsid w:val="00682D67"/>
    <w:rsid w:val="00682E36"/>
    <w:rsid w:val="00683424"/>
    <w:rsid w:val="0068363E"/>
    <w:rsid w:val="00683692"/>
    <w:rsid w:val="00683700"/>
    <w:rsid w:val="006837DD"/>
    <w:rsid w:val="00683813"/>
    <w:rsid w:val="0068399C"/>
    <w:rsid w:val="00683C13"/>
    <w:rsid w:val="00683CB1"/>
    <w:rsid w:val="00683F87"/>
    <w:rsid w:val="006840C0"/>
    <w:rsid w:val="0068415F"/>
    <w:rsid w:val="00684214"/>
    <w:rsid w:val="00684491"/>
    <w:rsid w:val="00684586"/>
    <w:rsid w:val="00684724"/>
    <w:rsid w:val="00684854"/>
    <w:rsid w:val="006848EE"/>
    <w:rsid w:val="00684C03"/>
    <w:rsid w:val="00684CE2"/>
    <w:rsid w:val="006852E0"/>
    <w:rsid w:val="006853B4"/>
    <w:rsid w:val="00685534"/>
    <w:rsid w:val="00685560"/>
    <w:rsid w:val="00685CA1"/>
    <w:rsid w:val="00685CDF"/>
    <w:rsid w:val="00685D24"/>
    <w:rsid w:val="00685E0C"/>
    <w:rsid w:val="00685F40"/>
    <w:rsid w:val="00686185"/>
    <w:rsid w:val="0068628E"/>
    <w:rsid w:val="0068648F"/>
    <w:rsid w:val="006864BD"/>
    <w:rsid w:val="006865F2"/>
    <w:rsid w:val="006868C0"/>
    <w:rsid w:val="006868F7"/>
    <w:rsid w:val="00686999"/>
    <w:rsid w:val="006873EE"/>
    <w:rsid w:val="006874C0"/>
    <w:rsid w:val="0068787E"/>
    <w:rsid w:val="0068793F"/>
    <w:rsid w:val="00687958"/>
    <w:rsid w:val="00687A85"/>
    <w:rsid w:val="00687D19"/>
    <w:rsid w:val="00687FD6"/>
    <w:rsid w:val="0069000D"/>
    <w:rsid w:val="006900C5"/>
    <w:rsid w:val="00690180"/>
    <w:rsid w:val="00690577"/>
    <w:rsid w:val="006908F9"/>
    <w:rsid w:val="00690E27"/>
    <w:rsid w:val="00690F58"/>
    <w:rsid w:val="00691894"/>
    <w:rsid w:val="00691A15"/>
    <w:rsid w:val="00692028"/>
    <w:rsid w:val="006920B1"/>
    <w:rsid w:val="00692182"/>
    <w:rsid w:val="00692224"/>
    <w:rsid w:val="006924D9"/>
    <w:rsid w:val="0069267F"/>
    <w:rsid w:val="006927D8"/>
    <w:rsid w:val="00692AC6"/>
    <w:rsid w:val="00692CD9"/>
    <w:rsid w:val="00692D6C"/>
    <w:rsid w:val="00692D81"/>
    <w:rsid w:val="00692E2F"/>
    <w:rsid w:val="00693102"/>
    <w:rsid w:val="00693666"/>
    <w:rsid w:val="006936EB"/>
    <w:rsid w:val="006937A3"/>
    <w:rsid w:val="00693805"/>
    <w:rsid w:val="00693864"/>
    <w:rsid w:val="00693B18"/>
    <w:rsid w:val="00693BA8"/>
    <w:rsid w:val="00693D09"/>
    <w:rsid w:val="00693E38"/>
    <w:rsid w:val="00693E54"/>
    <w:rsid w:val="0069426C"/>
    <w:rsid w:val="0069439D"/>
    <w:rsid w:val="006943C0"/>
    <w:rsid w:val="00694693"/>
    <w:rsid w:val="0069476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550"/>
    <w:rsid w:val="00697602"/>
    <w:rsid w:val="00697D26"/>
    <w:rsid w:val="00697FD6"/>
    <w:rsid w:val="006A0015"/>
    <w:rsid w:val="006A0565"/>
    <w:rsid w:val="006A05DD"/>
    <w:rsid w:val="006A067A"/>
    <w:rsid w:val="006A0723"/>
    <w:rsid w:val="006A0740"/>
    <w:rsid w:val="006A0A52"/>
    <w:rsid w:val="006A0BD5"/>
    <w:rsid w:val="006A116D"/>
    <w:rsid w:val="006A11EF"/>
    <w:rsid w:val="006A12AB"/>
    <w:rsid w:val="006A13F0"/>
    <w:rsid w:val="006A152D"/>
    <w:rsid w:val="006A153B"/>
    <w:rsid w:val="006A1952"/>
    <w:rsid w:val="006A1A50"/>
    <w:rsid w:val="006A1DB4"/>
    <w:rsid w:val="006A1E3D"/>
    <w:rsid w:val="006A2056"/>
    <w:rsid w:val="006A21B0"/>
    <w:rsid w:val="006A2381"/>
    <w:rsid w:val="006A2761"/>
    <w:rsid w:val="006A27DB"/>
    <w:rsid w:val="006A2DBF"/>
    <w:rsid w:val="006A2EF1"/>
    <w:rsid w:val="006A2F0F"/>
    <w:rsid w:val="006A2FDA"/>
    <w:rsid w:val="006A3113"/>
    <w:rsid w:val="006A3162"/>
    <w:rsid w:val="006A3193"/>
    <w:rsid w:val="006A347A"/>
    <w:rsid w:val="006A34EF"/>
    <w:rsid w:val="006A35AE"/>
    <w:rsid w:val="006A365E"/>
    <w:rsid w:val="006A3733"/>
    <w:rsid w:val="006A3862"/>
    <w:rsid w:val="006A3960"/>
    <w:rsid w:val="006A3A6A"/>
    <w:rsid w:val="006A4338"/>
    <w:rsid w:val="006A47C3"/>
    <w:rsid w:val="006A480F"/>
    <w:rsid w:val="006A49BD"/>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7B0"/>
    <w:rsid w:val="006A6BFB"/>
    <w:rsid w:val="006A6C18"/>
    <w:rsid w:val="006A6E37"/>
    <w:rsid w:val="006A733E"/>
    <w:rsid w:val="006A7463"/>
    <w:rsid w:val="006A7508"/>
    <w:rsid w:val="006A7804"/>
    <w:rsid w:val="006A7828"/>
    <w:rsid w:val="006A7D20"/>
    <w:rsid w:val="006A7D5A"/>
    <w:rsid w:val="006A7D83"/>
    <w:rsid w:val="006A7DCD"/>
    <w:rsid w:val="006B008E"/>
    <w:rsid w:val="006B03E5"/>
    <w:rsid w:val="006B04A0"/>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3DB"/>
    <w:rsid w:val="006B26D5"/>
    <w:rsid w:val="006B2848"/>
    <w:rsid w:val="006B28CB"/>
    <w:rsid w:val="006B292E"/>
    <w:rsid w:val="006B2998"/>
    <w:rsid w:val="006B2A33"/>
    <w:rsid w:val="006B2CCB"/>
    <w:rsid w:val="006B2F5C"/>
    <w:rsid w:val="006B31A8"/>
    <w:rsid w:val="006B31CD"/>
    <w:rsid w:val="006B3318"/>
    <w:rsid w:val="006B338B"/>
    <w:rsid w:val="006B3460"/>
    <w:rsid w:val="006B348F"/>
    <w:rsid w:val="006B3683"/>
    <w:rsid w:val="006B3DA8"/>
    <w:rsid w:val="006B3EFF"/>
    <w:rsid w:val="006B3F31"/>
    <w:rsid w:val="006B4086"/>
    <w:rsid w:val="006B4128"/>
    <w:rsid w:val="006B414A"/>
    <w:rsid w:val="006B48FA"/>
    <w:rsid w:val="006B4B28"/>
    <w:rsid w:val="006B555E"/>
    <w:rsid w:val="006B588E"/>
    <w:rsid w:val="006B5AAD"/>
    <w:rsid w:val="006B5B12"/>
    <w:rsid w:val="006B5BBB"/>
    <w:rsid w:val="006B5FCF"/>
    <w:rsid w:val="006B6438"/>
    <w:rsid w:val="006B6634"/>
    <w:rsid w:val="006B6911"/>
    <w:rsid w:val="006B6CFE"/>
    <w:rsid w:val="006B6D45"/>
    <w:rsid w:val="006B7498"/>
    <w:rsid w:val="006B75A9"/>
    <w:rsid w:val="006B75CD"/>
    <w:rsid w:val="006B7852"/>
    <w:rsid w:val="006B795B"/>
    <w:rsid w:val="006B7AAD"/>
    <w:rsid w:val="006B7B9A"/>
    <w:rsid w:val="006B7DE1"/>
    <w:rsid w:val="006B7FE2"/>
    <w:rsid w:val="006C02A7"/>
    <w:rsid w:val="006C03EB"/>
    <w:rsid w:val="006C0516"/>
    <w:rsid w:val="006C0608"/>
    <w:rsid w:val="006C062F"/>
    <w:rsid w:val="006C063F"/>
    <w:rsid w:val="006C064B"/>
    <w:rsid w:val="006C0A14"/>
    <w:rsid w:val="006C0AEA"/>
    <w:rsid w:val="006C0B5F"/>
    <w:rsid w:val="006C114D"/>
    <w:rsid w:val="006C15B5"/>
    <w:rsid w:val="006C1A33"/>
    <w:rsid w:val="006C2059"/>
    <w:rsid w:val="006C215D"/>
    <w:rsid w:val="006C2420"/>
    <w:rsid w:val="006C26D8"/>
    <w:rsid w:val="006C2F6F"/>
    <w:rsid w:val="006C317E"/>
    <w:rsid w:val="006C340D"/>
    <w:rsid w:val="006C372D"/>
    <w:rsid w:val="006C3C9D"/>
    <w:rsid w:val="006C3CEB"/>
    <w:rsid w:val="006C3E8F"/>
    <w:rsid w:val="006C3EE4"/>
    <w:rsid w:val="006C3EF9"/>
    <w:rsid w:val="006C421A"/>
    <w:rsid w:val="006C42A7"/>
    <w:rsid w:val="006C42C0"/>
    <w:rsid w:val="006C4458"/>
    <w:rsid w:val="006C4580"/>
    <w:rsid w:val="006C48A9"/>
    <w:rsid w:val="006C4BC8"/>
    <w:rsid w:val="006C4CEB"/>
    <w:rsid w:val="006C4E7E"/>
    <w:rsid w:val="006C4E85"/>
    <w:rsid w:val="006C574F"/>
    <w:rsid w:val="006C57B9"/>
    <w:rsid w:val="006C581D"/>
    <w:rsid w:val="006C5EFD"/>
    <w:rsid w:val="006C605A"/>
    <w:rsid w:val="006C61AB"/>
    <w:rsid w:val="006C6444"/>
    <w:rsid w:val="006C65B9"/>
    <w:rsid w:val="006C6A3B"/>
    <w:rsid w:val="006C6A7B"/>
    <w:rsid w:val="006C6D11"/>
    <w:rsid w:val="006C70B5"/>
    <w:rsid w:val="006C7329"/>
    <w:rsid w:val="006C74CC"/>
    <w:rsid w:val="006C76B3"/>
    <w:rsid w:val="006C7776"/>
    <w:rsid w:val="006C7841"/>
    <w:rsid w:val="006C79BF"/>
    <w:rsid w:val="006C7A72"/>
    <w:rsid w:val="006C7B6C"/>
    <w:rsid w:val="006C7D59"/>
    <w:rsid w:val="006D02B9"/>
    <w:rsid w:val="006D02BC"/>
    <w:rsid w:val="006D035A"/>
    <w:rsid w:val="006D03D3"/>
    <w:rsid w:val="006D0477"/>
    <w:rsid w:val="006D04B6"/>
    <w:rsid w:val="006D06EE"/>
    <w:rsid w:val="006D07B9"/>
    <w:rsid w:val="006D07DD"/>
    <w:rsid w:val="006D0B33"/>
    <w:rsid w:val="006D0D24"/>
    <w:rsid w:val="006D0EEB"/>
    <w:rsid w:val="006D11C0"/>
    <w:rsid w:val="006D124D"/>
    <w:rsid w:val="006D133D"/>
    <w:rsid w:val="006D1345"/>
    <w:rsid w:val="006D1375"/>
    <w:rsid w:val="006D13E5"/>
    <w:rsid w:val="006D161F"/>
    <w:rsid w:val="006D16B0"/>
    <w:rsid w:val="006D189D"/>
    <w:rsid w:val="006D1983"/>
    <w:rsid w:val="006D1B7E"/>
    <w:rsid w:val="006D1DA0"/>
    <w:rsid w:val="006D1E4E"/>
    <w:rsid w:val="006D213B"/>
    <w:rsid w:val="006D252B"/>
    <w:rsid w:val="006D29C4"/>
    <w:rsid w:val="006D2C32"/>
    <w:rsid w:val="006D2D40"/>
    <w:rsid w:val="006D2FE6"/>
    <w:rsid w:val="006D3839"/>
    <w:rsid w:val="006D3C6D"/>
    <w:rsid w:val="006D3FCB"/>
    <w:rsid w:val="006D434B"/>
    <w:rsid w:val="006D436D"/>
    <w:rsid w:val="006D4609"/>
    <w:rsid w:val="006D461B"/>
    <w:rsid w:val="006D4CA5"/>
    <w:rsid w:val="006D4D6B"/>
    <w:rsid w:val="006D5547"/>
    <w:rsid w:val="006D5D32"/>
    <w:rsid w:val="006D5E62"/>
    <w:rsid w:val="006D605B"/>
    <w:rsid w:val="006D61C5"/>
    <w:rsid w:val="006D62C5"/>
    <w:rsid w:val="006D639C"/>
    <w:rsid w:val="006D6863"/>
    <w:rsid w:val="006D6872"/>
    <w:rsid w:val="006D69BA"/>
    <w:rsid w:val="006D6A67"/>
    <w:rsid w:val="006D6C4C"/>
    <w:rsid w:val="006D6F86"/>
    <w:rsid w:val="006D70A5"/>
    <w:rsid w:val="006D7655"/>
    <w:rsid w:val="006D7969"/>
    <w:rsid w:val="006D7C0B"/>
    <w:rsid w:val="006E0108"/>
    <w:rsid w:val="006E023F"/>
    <w:rsid w:val="006E033D"/>
    <w:rsid w:val="006E035B"/>
    <w:rsid w:val="006E037A"/>
    <w:rsid w:val="006E0BF0"/>
    <w:rsid w:val="006E0C59"/>
    <w:rsid w:val="006E1226"/>
    <w:rsid w:val="006E1261"/>
    <w:rsid w:val="006E1450"/>
    <w:rsid w:val="006E1675"/>
    <w:rsid w:val="006E1683"/>
    <w:rsid w:val="006E1C24"/>
    <w:rsid w:val="006E1E59"/>
    <w:rsid w:val="006E1E7D"/>
    <w:rsid w:val="006E1F69"/>
    <w:rsid w:val="006E20C1"/>
    <w:rsid w:val="006E21D0"/>
    <w:rsid w:val="006E22B4"/>
    <w:rsid w:val="006E2442"/>
    <w:rsid w:val="006E275A"/>
    <w:rsid w:val="006E2876"/>
    <w:rsid w:val="006E2A37"/>
    <w:rsid w:val="006E2BCA"/>
    <w:rsid w:val="006E2C0E"/>
    <w:rsid w:val="006E2DA4"/>
    <w:rsid w:val="006E2EEC"/>
    <w:rsid w:val="006E2FC3"/>
    <w:rsid w:val="006E3366"/>
    <w:rsid w:val="006E3655"/>
    <w:rsid w:val="006E36C9"/>
    <w:rsid w:val="006E39AE"/>
    <w:rsid w:val="006E3A95"/>
    <w:rsid w:val="006E3AC8"/>
    <w:rsid w:val="006E3AE9"/>
    <w:rsid w:val="006E3CD5"/>
    <w:rsid w:val="006E3D07"/>
    <w:rsid w:val="006E3EF7"/>
    <w:rsid w:val="006E3FE0"/>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091"/>
    <w:rsid w:val="006E6188"/>
    <w:rsid w:val="006E62AC"/>
    <w:rsid w:val="006E640F"/>
    <w:rsid w:val="006E6587"/>
    <w:rsid w:val="006E6C88"/>
    <w:rsid w:val="006E704E"/>
    <w:rsid w:val="006E7050"/>
    <w:rsid w:val="006E7360"/>
    <w:rsid w:val="006E7458"/>
    <w:rsid w:val="006E75B7"/>
    <w:rsid w:val="006E77AB"/>
    <w:rsid w:val="006F024D"/>
    <w:rsid w:val="006F02FB"/>
    <w:rsid w:val="006F0BAF"/>
    <w:rsid w:val="006F11CB"/>
    <w:rsid w:val="006F14B6"/>
    <w:rsid w:val="006F1A6F"/>
    <w:rsid w:val="006F1D99"/>
    <w:rsid w:val="006F1D9A"/>
    <w:rsid w:val="006F1EE2"/>
    <w:rsid w:val="006F208E"/>
    <w:rsid w:val="006F21B2"/>
    <w:rsid w:val="006F226F"/>
    <w:rsid w:val="006F229E"/>
    <w:rsid w:val="006F23FC"/>
    <w:rsid w:val="006F29E5"/>
    <w:rsid w:val="006F2EA1"/>
    <w:rsid w:val="006F3016"/>
    <w:rsid w:val="006F3247"/>
    <w:rsid w:val="006F32D8"/>
    <w:rsid w:val="006F33E4"/>
    <w:rsid w:val="006F347B"/>
    <w:rsid w:val="006F3515"/>
    <w:rsid w:val="006F3729"/>
    <w:rsid w:val="006F379C"/>
    <w:rsid w:val="006F3848"/>
    <w:rsid w:val="006F3865"/>
    <w:rsid w:val="006F390C"/>
    <w:rsid w:val="006F3C8D"/>
    <w:rsid w:val="006F3CE5"/>
    <w:rsid w:val="006F3E12"/>
    <w:rsid w:val="006F3F02"/>
    <w:rsid w:val="006F4074"/>
    <w:rsid w:val="006F40A2"/>
    <w:rsid w:val="006F4269"/>
    <w:rsid w:val="006F4519"/>
    <w:rsid w:val="006F465B"/>
    <w:rsid w:val="006F4706"/>
    <w:rsid w:val="006F4803"/>
    <w:rsid w:val="006F4A51"/>
    <w:rsid w:val="006F4B24"/>
    <w:rsid w:val="006F4BA9"/>
    <w:rsid w:val="006F4DD6"/>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617"/>
    <w:rsid w:val="00700A95"/>
    <w:rsid w:val="00700AD5"/>
    <w:rsid w:val="00700B12"/>
    <w:rsid w:val="00700C0D"/>
    <w:rsid w:val="00700CBF"/>
    <w:rsid w:val="007010E8"/>
    <w:rsid w:val="00701BA9"/>
    <w:rsid w:val="00701EBC"/>
    <w:rsid w:val="00701EE2"/>
    <w:rsid w:val="00702877"/>
    <w:rsid w:val="00702DD0"/>
    <w:rsid w:val="00703368"/>
    <w:rsid w:val="00703932"/>
    <w:rsid w:val="00703AEE"/>
    <w:rsid w:val="00704263"/>
    <w:rsid w:val="00704626"/>
    <w:rsid w:val="00704992"/>
    <w:rsid w:val="00704A70"/>
    <w:rsid w:val="00704D4A"/>
    <w:rsid w:val="00705813"/>
    <w:rsid w:val="00705A46"/>
    <w:rsid w:val="00705BA8"/>
    <w:rsid w:val="00705C9C"/>
    <w:rsid w:val="00705CB5"/>
    <w:rsid w:val="007063E1"/>
    <w:rsid w:val="00706613"/>
    <w:rsid w:val="007066AC"/>
    <w:rsid w:val="00706741"/>
    <w:rsid w:val="00706ADE"/>
    <w:rsid w:val="00707034"/>
    <w:rsid w:val="00707574"/>
    <w:rsid w:val="00707583"/>
    <w:rsid w:val="007075BD"/>
    <w:rsid w:val="0070763C"/>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27C"/>
    <w:rsid w:val="0071154A"/>
    <w:rsid w:val="007116E4"/>
    <w:rsid w:val="00711859"/>
    <w:rsid w:val="00711B6B"/>
    <w:rsid w:val="00711B9F"/>
    <w:rsid w:val="00711CDE"/>
    <w:rsid w:val="00711E7D"/>
    <w:rsid w:val="00711F1F"/>
    <w:rsid w:val="00711F7F"/>
    <w:rsid w:val="00712074"/>
    <w:rsid w:val="007122F9"/>
    <w:rsid w:val="0071230B"/>
    <w:rsid w:val="007123E7"/>
    <w:rsid w:val="00712F81"/>
    <w:rsid w:val="00713074"/>
    <w:rsid w:val="007136EF"/>
    <w:rsid w:val="00713767"/>
    <w:rsid w:val="00713CA4"/>
    <w:rsid w:val="00713CE3"/>
    <w:rsid w:val="00713D53"/>
    <w:rsid w:val="00713DA7"/>
    <w:rsid w:val="00713E3C"/>
    <w:rsid w:val="00713EBC"/>
    <w:rsid w:val="00713ECC"/>
    <w:rsid w:val="0071419F"/>
    <w:rsid w:val="00714765"/>
    <w:rsid w:val="00714FB6"/>
    <w:rsid w:val="007152DA"/>
    <w:rsid w:val="0071531E"/>
    <w:rsid w:val="00715620"/>
    <w:rsid w:val="007156A5"/>
    <w:rsid w:val="0071581D"/>
    <w:rsid w:val="0071583F"/>
    <w:rsid w:val="0071585C"/>
    <w:rsid w:val="00715AB0"/>
    <w:rsid w:val="00715AC1"/>
    <w:rsid w:val="00715D6B"/>
    <w:rsid w:val="00715DD1"/>
    <w:rsid w:val="00715DF5"/>
    <w:rsid w:val="00716033"/>
    <w:rsid w:val="007164C4"/>
    <w:rsid w:val="0071672E"/>
    <w:rsid w:val="00716E35"/>
    <w:rsid w:val="007170A9"/>
    <w:rsid w:val="007172A3"/>
    <w:rsid w:val="007173BF"/>
    <w:rsid w:val="007176C2"/>
    <w:rsid w:val="007176F2"/>
    <w:rsid w:val="0071775A"/>
    <w:rsid w:val="00717E58"/>
    <w:rsid w:val="00717E63"/>
    <w:rsid w:val="00717F25"/>
    <w:rsid w:val="00717F82"/>
    <w:rsid w:val="0072006D"/>
    <w:rsid w:val="00720CE7"/>
    <w:rsid w:val="007210F5"/>
    <w:rsid w:val="007211CA"/>
    <w:rsid w:val="007211F4"/>
    <w:rsid w:val="0072124C"/>
    <w:rsid w:val="007216D1"/>
    <w:rsid w:val="00721BE3"/>
    <w:rsid w:val="00721BE5"/>
    <w:rsid w:val="00721CFC"/>
    <w:rsid w:val="00721D77"/>
    <w:rsid w:val="00722218"/>
    <w:rsid w:val="007224D6"/>
    <w:rsid w:val="00722948"/>
    <w:rsid w:val="00722B85"/>
    <w:rsid w:val="00722F8A"/>
    <w:rsid w:val="00722F8B"/>
    <w:rsid w:val="007230B5"/>
    <w:rsid w:val="00723219"/>
    <w:rsid w:val="00723392"/>
    <w:rsid w:val="007233B0"/>
    <w:rsid w:val="007235A7"/>
    <w:rsid w:val="00723D0C"/>
    <w:rsid w:val="00723EA4"/>
    <w:rsid w:val="007245B7"/>
    <w:rsid w:val="007245BB"/>
    <w:rsid w:val="0072479D"/>
    <w:rsid w:val="0072496E"/>
    <w:rsid w:val="00724A44"/>
    <w:rsid w:val="00724A83"/>
    <w:rsid w:val="00724C01"/>
    <w:rsid w:val="00724E4A"/>
    <w:rsid w:val="007255AE"/>
    <w:rsid w:val="0072561F"/>
    <w:rsid w:val="00725639"/>
    <w:rsid w:val="007256F4"/>
    <w:rsid w:val="00725815"/>
    <w:rsid w:val="00725D55"/>
    <w:rsid w:val="00725D78"/>
    <w:rsid w:val="00725F33"/>
    <w:rsid w:val="00725F60"/>
    <w:rsid w:val="007263D7"/>
    <w:rsid w:val="00726475"/>
    <w:rsid w:val="00726677"/>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00"/>
    <w:rsid w:val="00730DB6"/>
    <w:rsid w:val="00730DC1"/>
    <w:rsid w:val="0073110E"/>
    <w:rsid w:val="0073132D"/>
    <w:rsid w:val="007316EB"/>
    <w:rsid w:val="00731B34"/>
    <w:rsid w:val="00731D5B"/>
    <w:rsid w:val="00731E7C"/>
    <w:rsid w:val="00731E9C"/>
    <w:rsid w:val="00731EFD"/>
    <w:rsid w:val="00731F7E"/>
    <w:rsid w:val="0073209D"/>
    <w:rsid w:val="00732545"/>
    <w:rsid w:val="007326BF"/>
    <w:rsid w:val="00732883"/>
    <w:rsid w:val="00732A96"/>
    <w:rsid w:val="00732CC9"/>
    <w:rsid w:val="00732EA2"/>
    <w:rsid w:val="00733069"/>
    <w:rsid w:val="00733219"/>
    <w:rsid w:val="00733305"/>
    <w:rsid w:val="007334A3"/>
    <w:rsid w:val="007334C5"/>
    <w:rsid w:val="00733605"/>
    <w:rsid w:val="00734A5A"/>
    <w:rsid w:val="00734AAF"/>
    <w:rsid w:val="00734B26"/>
    <w:rsid w:val="00734D12"/>
    <w:rsid w:val="00734EAE"/>
    <w:rsid w:val="007352C7"/>
    <w:rsid w:val="007353C9"/>
    <w:rsid w:val="00735A37"/>
    <w:rsid w:val="00735E69"/>
    <w:rsid w:val="007362F6"/>
    <w:rsid w:val="00736540"/>
    <w:rsid w:val="00736871"/>
    <w:rsid w:val="00736B55"/>
    <w:rsid w:val="00736CC6"/>
    <w:rsid w:val="00736D43"/>
    <w:rsid w:val="00736F31"/>
    <w:rsid w:val="00736F51"/>
    <w:rsid w:val="0073708D"/>
    <w:rsid w:val="00737341"/>
    <w:rsid w:val="007375B7"/>
    <w:rsid w:val="0073776A"/>
    <w:rsid w:val="007378E1"/>
    <w:rsid w:val="00737940"/>
    <w:rsid w:val="00737B12"/>
    <w:rsid w:val="00737B6E"/>
    <w:rsid w:val="00737F39"/>
    <w:rsid w:val="00740008"/>
    <w:rsid w:val="0074008B"/>
    <w:rsid w:val="00740178"/>
    <w:rsid w:val="00740538"/>
    <w:rsid w:val="007407F5"/>
    <w:rsid w:val="007409C7"/>
    <w:rsid w:val="00740B91"/>
    <w:rsid w:val="00740D77"/>
    <w:rsid w:val="00740ED7"/>
    <w:rsid w:val="0074119D"/>
    <w:rsid w:val="007416E9"/>
    <w:rsid w:val="0074192A"/>
    <w:rsid w:val="00741B0C"/>
    <w:rsid w:val="00741B34"/>
    <w:rsid w:val="00741DCC"/>
    <w:rsid w:val="00742263"/>
    <w:rsid w:val="00742341"/>
    <w:rsid w:val="0074271B"/>
    <w:rsid w:val="0074287F"/>
    <w:rsid w:val="00742C97"/>
    <w:rsid w:val="00742CC8"/>
    <w:rsid w:val="00742DD0"/>
    <w:rsid w:val="00742E8B"/>
    <w:rsid w:val="0074319A"/>
    <w:rsid w:val="007433BC"/>
    <w:rsid w:val="007433F3"/>
    <w:rsid w:val="007434F7"/>
    <w:rsid w:val="0074365E"/>
    <w:rsid w:val="00743FEB"/>
    <w:rsid w:val="007440E8"/>
    <w:rsid w:val="0074458C"/>
    <w:rsid w:val="0074471E"/>
    <w:rsid w:val="0074473B"/>
    <w:rsid w:val="007448F0"/>
    <w:rsid w:val="00744A3F"/>
    <w:rsid w:val="00744BA2"/>
    <w:rsid w:val="00744E56"/>
    <w:rsid w:val="00744F7E"/>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5F"/>
    <w:rsid w:val="007473CF"/>
    <w:rsid w:val="0074743B"/>
    <w:rsid w:val="00747527"/>
    <w:rsid w:val="00747DC3"/>
    <w:rsid w:val="00750667"/>
    <w:rsid w:val="007506DB"/>
    <w:rsid w:val="00750AC5"/>
    <w:rsid w:val="00750E7B"/>
    <w:rsid w:val="00751061"/>
    <w:rsid w:val="007513F2"/>
    <w:rsid w:val="007516CC"/>
    <w:rsid w:val="00751A22"/>
    <w:rsid w:val="00751AA2"/>
    <w:rsid w:val="00751ACF"/>
    <w:rsid w:val="00751DC4"/>
    <w:rsid w:val="007521D1"/>
    <w:rsid w:val="0075239A"/>
    <w:rsid w:val="007529C9"/>
    <w:rsid w:val="00752A22"/>
    <w:rsid w:val="00752B5D"/>
    <w:rsid w:val="007530EB"/>
    <w:rsid w:val="00753196"/>
    <w:rsid w:val="00753312"/>
    <w:rsid w:val="00753562"/>
    <w:rsid w:val="00753C11"/>
    <w:rsid w:val="00754349"/>
    <w:rsid w:val="0075437C"/>
    <w:rsid w:val="00754657"/>
    <w:rsid w:val="00754AA2"/>
    <w:rsid w:val="00754C3B"/>
    <w:rsid w:val="00754DCC"/>
    <w:rsid w:val="00754DF4"/>
    <w:rsid w:val="00754F12"/>
    <w:rsid w:val="00755136"/>
    <w:rsid w:val="0075524F"/>
    <w:rsid w:val="00755B12"/>
    <w:rsid w:val="00755C16"/>
    <w:rsid w:val="00755EB6"/>
    <w:rsid w:val="00755F01"/>
    <w:rsid w:val="007563E6"/>
    <w:rsid w:val="0075647B"/>
    <w:rsid w:val="00756638"/>
    <w:rsid w:val="00756B13"/>
    <w:rsid w:val="00756F1D"/>
    <w:rsid w:val="00757074"/>
    <w:rsid w:val="007570AB"/>
    <w:rsid w:val="007571E4"/>
    <w:rsid w:val="007575F3"/>
    <w:rsid w:val="007576A2"/>
    <w:rsid w:val="007577A7"/>
    <w:rsid w:val="00757B0D"/>
    <w:rsid w:val="00757C16"/>
    <w:rsid w:val="00757CEF"/>
    <w:rsid w:val="007602A0"/>
    <w:rsid w:val="00760573"/>
    <w:rsid w:val="0076057F"/>
    <w:rsid w:val="007605B5"/>
    <w:rsid w:val="00760701"/>
    <w:rsid w:val="00760746"/>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127"/>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4D18"/>
    <w:rsid w:val="00764E2E"/>
    <w:rsid w:val="00765098"/>
    <w:rsid w:val="00765134"/>
    <w:rsid w:val="00765637"/>
    <w:rsid w:val="00765768"/>
    <w:rsid w:val="007658B7"/>
    <w:rsid w:val="0076597E"/>
    <w:rsid w:val="00765A76"/>
    <w:rsid w:val="00765BF8"/>
    <w:rsid w:val="00765CFA"/>
    <w:rsid w:val="007661FF"/>
    <w:rsid w:val="007665D3"/>
    <w:rsid w:val="00766662"/>
    <w:rsid w:val="0076683E"/>
    <w:rsid w:val="0076698B"/>
    <w:rsid w:val="0076699B"/>
    <w:rsid w:val="0076703B"/>
    <w:rsid w:val="007672A2"/>
    <w:rsid w:val="007679E9"/>
    <w:rsid w:val="00767A10"/>
    <w:rsid w:val="00767A23"/>
    <w:rsid w:val="00767ABA"/>
    <w:rsid w:val="00767C59"/>
    <w:rsid w:val="00767D13"/>
    <w:rsid w:val="0077007E"/>
    <w:rsid w:val="007700FC"/>
    <w:rsid w:val="007700FF"/>
    <w:rsid w:val="00770125"/>
    <w:rsid w:val="0077071D"/>
    <w:rsid w:val="00770982"/>
    <w:rsid w:val="00770A54"/>
    <w:rsid w:val="00770ADC"/>
    <w:rsid w:val="00770FD4"/>
    <w:rsid w:val="00771003"/>
    <w:rsid w:val="00771176"/>
    <w:rsid w:val="007712E7"/>
    <w:rsid w:val="00771861"/>
    <w:rsid w:val="00771CBB"/>
    <w:rsid w:val="00771FEB"/>
    <w:rsid w:val="007721C8"/>
    <w:rsid w:val="007726D2"/>
    <w:rsid w:val="0077278F"/>
    <w:rsid w:val="00772A16"/>
    <w:rsid w:val="00772ADF"/>
    <w:rsid w:val="00772FFD"/>
    <w:rsid w:val="00773053"/>
    <w:rsid w:val="007730D8"/>
    <w:rsid w:val="00773366"/>
    <w:rsid w:val="00773385"/>
    <w:rsid w:val="007735EB"/>
    <w:rsid w:val="0077377F"/>
    <w:rsid w:val="00773A04"/>
    <w:rsid w:val="00774365"/>
    <w:rsid w:val="00774458"/>
    <w:rsid w:val="007748CB"/>
    <w:rsid w:val="00774AB4"/>
    <w:rsid w:val="00774BC1"/>
    <w:rsid w:val="00774F4C"/>
    <w:rsid w:val="00775328"/>
    <w:rsid w:val="007755C6"/>
    <w:rsid w:val="00775838"/>
    <w:rsid w:val="00775ACA"/>
    <w:rsid w:val="007762AC"/>
    <w:rsid w:val="007767C0"/>
    <w:rsid w:val="007769CC"/>
    <w:rsid w:val="00776A58"/>
    <w:rsid w:val="00776A80"/>
    <w:rsid w:val="00776E9C"/>
    <w:rsid w:val="0077708A"/>
    <w:rsid w:val="007774CF"/>
    <w:rsid w:val="00777594"/>
    <w:rsid w:val="007776B9"/>
    <w:rsid w:val="00777A0F"/>
    <w:rsid w:val="00777A79"/>
    <w:rsid w:val="00777FAD"/>
    <w:rsid w:val="00780445"/>
    <w:rsid w:val="007804E7"/>
    <w:rsid w:val="007804F3"/>
    <w:rsid w:val="0078070E"/>
    <w:rsid w:val="00780B79"/>
    <w:rsid w:val="0078104A"/>
    <w:rsid w:val="00781116"/>
    <w:rsid w:val="00781631"/>
    <w:rsid w:val="007816E7"/>
    <w:rsid w:val="00781988"/>
    <w:rsid w:val="00781A68"/>
    <w:rsid w:val="00781ADE"/>
    <w:rsid w:val="0078200F"/>
    <w:rsid w:val="00782083"/>
    <w:rsid w:val="0078225A"/>
    <w:rsid w:val="0078255E"/>
    <w:rsid w:val="00782878"/>
    <w:rsid w:val="00782D0D"/>
    <w:rsid w:val="00782D8D"/>
    <w:rsid w:val="00782DA2"/>
    <w:rsid w:val="00783631"/>
    <w:rsid w:val="00783C56"/>
    <w:rsid w:val="007841CA"/>
    <w:rsid w:val="00784276"/>
    <w:rsid w:val="007842B0"/>
    <w:rsid w:val="00784318"/>
    <w:rsid w:val="007847D8"/>
    <w:rsid w:val="00784896"/>
    <w:rsid w:val="007848A0"/>
    <w:rsid w:val="007848A5"/>
    <w:rsid w:val="00784BEF"/>
    <w:rsid w:val="007850CB"/>
    <w:rsid w:val="0078514E"/>
    <w:rsid w:val="00785358"/>
    <w:rsid w:val="0078548B"/>
    <w:rsid w:val="007855E6"/>
    <w:rsid w:val="00785A88"/>
    <w:rsid w:val="0078628F"/>
    <w:rsid w:val="007863B1"/>
    <w:rsid w:val="0078663A"/>
    <w:rsid w:val="0078685F"/>
    <w:rsid w:val="00786A4D"/>
    <w:rsid w:val="00786CB3"/>
    <w:rsid w:val="00786D76"/>
    <w:rsid w:val="00786FD3"/>
    <w:rsid w:val="00787821"/>
    <w:rsid w:val="00787AD4"/>
    <w:rsid w:val="00787B3A"/>
    <w:rsid w:val="00787C52"/>
    <w:rsid w:val="00787F43"/>
    <w:rsid w:val="007900D8"/>
    <w:rsid w:val="007900EF"/>
    <w:rsid w:val="007903FF"/>
    <w:rsid w:val="0079040E"/>
    <w:rsid w:val="0079044A"/>
    <w:rsid w:val="00790AA5"/>
    <w:rsid w:val="0079107B"/>
    <w:rsid w:val="007910D4"/>
    <w:rsid w:val="00791181"/>
    <w:rsid w:val="00791555"/>
    <w:rsid w:val="0079173E"/>
    <w:rsid w:val="00791B2B"/>
    <w:rsid w:val="00791CDA"/>
    <w:rsid w:val="00791D6B"/>
    <w:rsid w:val="00791DEF"/>
    <w:rsid w:val="00792233"/>
    <w:rsid w:val="007925EB"/>
    <w:rsid w:val="007926C4"/>
    <w:rsid w:val="00792C4E"/>
    <w:rsid w:val="00792F13"/>
    <w:rsid w:val="00793202"/>
    <w:rsid w:val="00793453"/>
    <w:rsid w:val="007935E7"/>
    <w:rsid w:val="0079368D"/>
    <w:rsid w:val="00793898"/>
    <w:rsid w:val="00793B5C"/>
    <w:rsid w:val="00793B96"/>
    <w:rsid w:val="00793C52"/>
    <w:rsid w:val="00793CBC"/>
    <w:rsid w:val="00793E04"/>
    <w:rsid w:val="00793EC8"/>
    <w:rsid w:val="00793F05"/>
    <w:rsid w:val="00793F73"/>
    <w:rsid w:val="0079441E"/>
    <w:rsid w:val="00794690"/>
    <w:rsid w:val="00794823"/>
    <w:rsid w:val="00794D0D"/>
    <w:rsid w:val="00794DA5"/>
    <w:rsid w:val="00794DDF"/>
    <w:rsid w:val="00794FAA"/>
    <w:rsid w:val="007950CF"/>
    <w:rsid w:val="00795182"/>
    <w:rsid w:val="00795191"/>
    <w:rsid w:val="007952AB"/>
    <w:rsid w:val="007954FE"/>
    <w:rsid w:val="007955F5"/>
    <w:rsid w:val="007955FA"/>
    <w:rsid w:val="007957A5"/>
    <w:rsid w:val="0079580F"/>
    <w:rsid w:val="00795BB4"/>
    <w:rsid w:val="007964BC"/>
    <w:rsid w:val="0079658C"/>
    <w:rsid w:val="007966C7"/>
    <w:rsid w:val="00797295"/>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2AB7"/>
    <w:rsid w:val="007A3259"/>
    <w:rsid w:val="007A32A3"/>
    <w:rsid w:val="007A32FF"/>
    <w:rsid w:val="007A3311"/>
    <w:rsid w:val="007A337D"/>
    <w:rsid w:val="007A33BE"/>
    <w:rsid w:val="007A340C"/>
    <w:rsid w:val="007A3795"/>
    <w:rsid w:val="007A3CDB"/>
    <w:rsid w:val="007A3CDD"/>
    <w:rsid w:val="007A3EAC"/>
    <w:rsid w:val="007A4004"/>
    <w:rsid w:val="007A411E"/>
    <w:rsid w:val="007A43E5"/>
    <w:rsid w:val="007A4540"/>
    <w:rsid w:val="007A49EC"/>
    <w:rsid w:val="007A4A8E"/>
    <w:rsid w:val="007A4D69"/>
    <w:rsid w:val="007A4E03"/>
    <w:rsid w:val="007A4FDF"/>
    <w:rsid w:val="007A51B4"/>
    <w:rsid w:val="007A51DF"/>
    <w:rsid w:val="007A5363"/>
    <w:rsid w:val="007A55CA"/>
    <w:rsid w:val="007A5B9C"/>
    <w:rsid w:val="007A5BD1"/>
    <w:rsid w:val="007A5C7E"/>
    <w:rsid w:val="007A5D77"/>
    <w:rsid w:val="007A5FDE"/>
    <w:rsid w:val="007A6177"/>
    <w:rsid w:val="007A630C"/>
    <w:rsid w:val="007A6505"/>
    <w:rsid w:val="007A6E4F"/>
    <w:rsid w:val="007A6E59"/>
    <w:rsid w:val="007A7271"/>
    <w:rsid w:val="007A72B2"/>
    <w:rsid w:val="007A7590"/>
    <w:rsid w:val="007A7BE8"/>
    <w:rsid w:val="007A7CFD"/>
    <w:rsid w:val="007A7E09"/>
    <w:rsid w:val="007A7E61"/>
    <w:rsid w:val="007A7E75"/>
    <w:rsid w:val="007A7EF5"/>
    <w:rsid w:val="007A7F3D"/>
    <w:rsid w:val="007B025D"/>
    <w:rsid w:val="007B026D"/>
    <w:rsid w:val="007B046B"/>
    <w:rsid w:val="007B04ED"/>
    <w:rsid w:val="007B061E"/>
    <w:rsid w:val="007B094D"/>
    <w:rsid w:val="007B0A63"/>
    <w:rsid w:val="007B0F25"/>
    <w:rsid w:val="007B0F5E"/>
    <w:rsid w:val="007B14DE"/>
    <w:rsid w:val="007B156B"/>
    <w:rsid w:val="007B16BD"/>
    <w:rsid w:val="007B1865"/>
    <w:rsid w:val="007B1925"/>
    <w:rsid w:val="007B1A9A"/>
    <w:rsid w:val="007B1CAA"/>
    <w:rsid w:val="007B211F"/>
    <w:rsid w:val="007B234D"/>
    <w:rsid w:val="007B2719"/>
    <w:rsid w:val="007B2895"/>
    <w:rsid w:val="007B2B08"/>
    <w:rsid w:val="007B2B26"/>
    <w:rsid w:val="007B2C0C"/>
    <w:rsid w:val="007B2CD9"/>
    <w:rsid w:val="007B2CFF"/>
    <w:rsid w:val="007B2D17"/>
    <w:rsid w:val="007B2F17"/>
    <w:rsid w:val="007B323A"/>
    <w:rsid w:val="007B341E"/>
    <w:rsid w:val="007B34B0"/>
    <w:rsid w:val="007B362D"/>
    <w:rsid w:val="007B3B52"/>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D24"/>
    <w:rsid w:val="007B5D9E"/>
    <w:rsid w:val="007B5E4C"/>
    <w:rsid w:val="007B5F13"/>
    <w:rsid w:val="007B6077"/>
    <w:rsid w:val="007B639C"/>
    <w:rsid w:val="007B6557"/>
    <w:rsid w:val="007B6B9A"/>
    <w:rsid w:val="007B6DA6"/>
    <w:rsid w:val="007B6F75"/>
    <w:rsid w:val="007B7102"/>
    <w:rsid w:val="007B7232"/>
    <w:rsid w:val="007B734E"/>
    <w:rsid w:val="007B76D6"/>
    <w:rsid w:val="007B7A53"/>
    <w:rsid w:val="007B7DA8"/>
    <w:rsid w:val="007C019D"/>
    <w:rsid w:val="007C045C"/>
    <w:rsid w:val="007C0619"/>
    <w:rsid w:val="007C086D"/>
    <w:rsid w:val="007C0976"/>
    <w:rsid w:val="007C0C5A"/>
    <w:rsid w:val="007C1063"/>
    <w:rsid w:val="007C109D"/>
    <w:rsid w:val="007C10B0"/>
    <w:rsid w:val="007C115B"/>
    <w:rsid w:val="007C1209"/>
    <w:rsid w:val="007C1299"/>
    <w:rsid w:val="007C1905"/>
    <w:rsid w:val="007C1974"/>
    <w:rsid w:val="007C1E9C"/>
    <w:rsid w:val="007C1F01"/>
    <w:rsid w:val="007C21BE"/>
    <w:rsid w:val="007C228B"/>
    <w:rsid w:val="007C23C5"/>
    <w:rsid w:val="007C2465"/>
    <w:rsid w:val="007C2541"/>
    <w:rsid w:val="007C26B1"/>
    <w:rsid w:val="007C26F4"/>
    <w:rsid w:val="007C2C10"/>
    <w:rsid w:val="007C2D6F"/>
    <w:rsid w:val="007C2ED4"/>
    <w:rsid w:val="007C2FE6"/>
    <w:rsid w:val="007C3134"/>
    <w:rsid w:val="007C3300"/>
    <w:rsid w:val="007C3396"/>
    <w:rsid w:val="007C3409"/>
    <w:rsid w:val="007C3494"/>
    <w:rsid w:val="007C385F"/>
    <w:rsid w:val="007C3863"/>
    <w:rsid w:val="007C3B90"/>
    <w:rsid w:val="007C3BAD"/>
    <w:rsid w:val="007C3F4C"/>
    <w:rsid w:val="007C4053"/>
    <w:rsid w:val="007C4131"/>
    <w:rsid w:val="007C4449"/>
    <w:rsid w:val="007C4538"/>
    <w:rsid w:val="007C457C"/>
    <w:rsid w:val="007C45EC"/>
    <w:rsid w:val="007C4D1C"/>
    <w:rsid w:val="007C4DDB"/>
    <w:rsid w:val="007C4F32"/>
    <w:rsid w:val="007C513F"/>
    <w:rsid w:val="007C51EF"/>
    <w:rsid w:val="007C52CE"/>
    <w:rsid w:val="007C532C"/>
    <w:rsid w:val="007C53D6"/>
    <w:rsid w:val="007C5419"/>
    <w:rsid w:val="007C55DE"/>
    <w:rsid w:val="007C5658"/>
    <w:rsid w:val="007C57C7"/>
    <w:rsid w:val="007C5B79"/>
    <w:rsid w:val="007C5EB6"/>
    <w:rsid w:val="007C5FAF"/>
    <w:rsid w:val="007C63E7"/>
    <w:rsid w:val="007C65D4"/>
    <w:rsid w:val="007C6968"/>
    <w:rsid w:val="007C69C7"/>
    <w:rsid w:val="007C6A40"/>
    <w:rsid w:val="007C6DA8"/>
    <w:rsid w:val="007C6DE6"/>
    <w:rsid w:val="007C6ED1"/>
    <w:rsid w:val="007C6F56"/>
    <w:rsid w:val="007C7011"/>
    <w:rsid w:val="007C7043"/>
    <w:rsid w:val="007C71B2"/>
    <w:rsid w:val="007C7803"/>
    <w:rsid w:val="007C78EF"/>
    <w:rsid w:val="007C79BC"/>
    <w:rsid w:val="007C7F2A"/>
    <w:rsid w:val="007C7F82"/>
    <w:rsid w:val="007D0856"/>
    <w:rsid w:val="007D09D3"/>
    <w:rsid w:val="007D0F7C"/>
    <w:rsid w:val="007D0FF3"/>
    <w:rsid w:val="007D1685"/>
    <w:rsid w:val="007D1938"/>
    <w:rsid w:val="007D1C3C"/>
    <w:rsid w:val="007D1DB3"/>
    <w:rsid w:val="007D2282"/>
    <w:rsid w:val="007D23DF"/>
    <w:rsid w:val="007D2569"/>
    <w:rsid w:val="007D2736"/>
    <w:rsid w:val="007D27EC"/>
    <w:rsid w:val="007D28BE"/>
    <w:rsid w:val="007D2EA2"/>
    <w:rsid w:val="007D30A3"/>
    <w:rsid w:val="007D3592"/>
    <w:rsid w:val="007D3897"/>
    <w:rsid w:val="007D3AA8"/>
    <w:rsid w:val="007D3D27"/>
    <w:rsid w:val="007D3DFC"/>
    <w:rsid w:val="007D40A7"/>
    <w:rsid w:val="007D42DC"/>
    <w:rsid w:val="007D42EF"/>
    <w:rsid w:val="007D448C"/>
    <w:rsid w:val="007D44F6"/>
    <w:rsid w:val="007D4669"/>
    <w:rsid w:val="007D46C8"/>
    <w:rsid w:val="007D5201"/>
    <w:rsid w:val="007D5353"/>
    <w:rsid w:val="007D53D4"/>
    <w:rsid w:val="007D5B27"/>
    <w:rsid w:val="007D5D0B"/>
    <w:rsid w:val="007D651D"/>
    <w:rsid w:val="007D6609"/>
    <w:rsid w:val="007D667A"/>
    <w:rsid w:val="007D6692"/>
    <w:rsid w:val="007D69B1"/>
    <w:rsid w:val="007D6C80"/>
    <w:rsid w:val="007D6CF4"/>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EF6"/>
    <w:rsid w:val="007E0F4E"/>
    <w:rsid w:val="007E0FD7"/>
    <w:rsid w:val="007E1515"/>
    <w:rsid w:val="007E1868"/>
    <w:rsid w:val="007E1A27"/>
    <w:rsid w:val="007E1B0B"/>
    <w:rsid w:val="007E1D74"/>
    <w:rsid w:val="007E2012"/>
    <w:rsid w:val="007E21A0"/>
    <w:rsid w:val="007E24DF"/>
    <w:rsid w:val="007E27C2"/>
    <w:rsid w:val="007E27CC"/>
    <w:rsid w:val="007E29D6"/>
    <w:rsid w:val="007E2B23"/>
    <w:rsid w:val="007E2CE1"/>
    <w:rsid w:val="007E2D69"/>
    <w:rsid w:val="007E2EDA"/>
    <w:rsid w:val="007E2F31"/>
    <w:rsid w:val="007E2FE5"/>
    <w:rsid w:val="007E3A27"/>
    <w:rsid w:val="007E3A62"/>
    <w:rsid w:val="007E3C06"/>
    <w:rsid w:val="007E3CE1"/>
    <w:rsid w:val="007E3DBB"/>
    <w:rsid w:val="007E4000"/>
    <w:rsid w:val="007E466D"/>
    <w:rsid w:val="007E467B"/>
    <w:rsid w:val="007E498B"/>
    <w:rsid w:val="007E49B5"/>
    <w:rsid w:val="007E4A56"/>
    <w:rsid w:val="007E4B39"/>
    <w:rsid w:val="007E4C04"/>
    <w:rsid w:val="007E4D2A"/>
    <w:rsid w:val="007E4EF5"/>
    <w:rsid w:val="007E4F1F"/>
    <w:rsid w:val="007E4FC4"/>
    <w:rsid w:val="007E5048"/>
    <w:rsid w:val="007E50C5"/>
    <w:rsid w:val="007E5171"/>
    <w:rsid w:val="007E52CD"/>
    <w:rsid w:val="007E539B"/>
    <w:rsid w:val="007E5447"/>
    <w:rsid w:val="007E54E8"/>
    <w:rsid w:val="007E554D"/>
    <w:rsid w:val="007E55D5"/>
    <w:rsid w:val="007E5661"/>
    <w:rsid w:val="007E575F"/>
    <w:rsid w:val="007E59E1"/>
    <w:rsid w:val="007E5A0E"/>
    <w:rsid w:val="007E5DE1"/>
    <w:rsid w:val="007E5F30"/>
    <w:rsid w:val="007E60A6"/>
    <w:rsid w:val="007E60B8"/>
    <w:rsid w:val="007E6457"/>
    <w:rsid w:val="007E6540"/>
    <w:rsid w:val="007E69FE"/>
    <w:rsid w:val="007E6F39"/>
    <w:rsid w:val="007E70FA"/>
    <w:rsid w:val="007E73FC"/>
    <w:rsid w:val="007E755B"/>
    <w:rsid w:val="007E7583"/>
    <w:rsid w:val="007E767A"/>
    <w:rsid w:val="007E7873"/>
    <w:rsid w:val="007E7932"/>
    <w:rsid w:val="007E7B56"/>
    <w:rsid w:val="007E7C52"/>
    <w:rsid w:val="007E7F1A"/>
    <w:rsid w:val="007F0305"/>
    <w:rsid w:val="007F056B"/>
    <w:rsid w:val="007F09C9"/>
    <w:rsid w:val="007F0A20"/>
    <w:rsid w:val="007F0A99"/>
    <w:rsid w:val="007F105C"/>
    <w:rsid w:val="007F1150"/>
    <w:rsid w:val="007F15C8"/>
    <w:rsid w:val="007F1909"/>
    <w:rsid w:val="007F1A7F"/>
    <w:rsid w:val="007F1CBA"/>
    <w:rsid w:val="007F1E83"/>
    <w:rsid w:val="007F2149"/>
    <w:rsid w:val="007F246D"/>
    <w:rsid w:val="007F2971"/>
    <w:rsid w:val="007F2A38"/>
    <w:rsid w:val="007F2CA8"/>
    <w:rsid w:val="007F3014"/>
    <w:rsid w:val="007F3145"/>
    <w:rsid w:val="007F33D4"/>
    <w:rsid w:val="007F33F1"/>
    <w:rsid w:val="007F34FC"/>
    <w:rsid w:val="007F3535"/>
    <w:rsid w:val="007F36A1"/>
    <w:rsid w:val="007F3B21"/>
    <w:rsid w:val="007F3B2F"/>
    <w:rsid w:val="007F3D81"/>
    <w:rsid w:val="007F3F96"/>
    <w:rsid w:val="007F4176"/>
    <w:rsid w:val="007F4682"/>
    <w:rsid w:val="007F4C4F"/>
    <w:rsid w:val="007F4E92"/>
    <w:rsid w:val="007F5048"/>
    <w:rsid w:val="007F5406"/>
    <w:rsid w:val="007F555E"/>
    <w:rsid w:val="007F598D"/>
    <w:rsid w:val="007F5B5C"/>
    <w:rsid w:val="007F5DC6"/>
    <w:rsid w:val="007F5EAE"/>
    <w:rsid w:val="007F6763"/>
    <w:rsid w:val="007F6818"/>
    <w:rsid w:val="007F68E9"/>
    <w:rsid w:val="007F695B"/>
    <w:rsid w:val="007F6B1D"/>
    <w:rsid w:val="007F6F91"/>
    <w:rsid w:val="007F747F"/>
    <w:rsid w:val="007F753D"/>
    <w:rsid w:val="007F75BA"/>
    <w:rsid w:val="007F77A0"/>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493"/>
    <w:rsid w:val="00801562"/>
    <w:rsid w:val="00801727"/>
    <w:rsid w:val="00801764"/>
    <w:rsid w:val="0080199B"/>
    <w:rsid w:val="00801BBD"/>
    <w:rsid w:val="00801D1D"/>
    <w:rsid w:val="00801EA0"/>
    <w:rsid w:val="00801EEF"/>
    <w:rsid w:val="00801F61"/>
    <w:rsid w:val="00802061"/>
    <w:rsid w:val="008022C2"/>
    <w:rsid w:val="008023E4"/>
    <w:rsid w:val="0080250D"/>
    <w:rsid w:val="00802A22"/>
    <w:rsid w:val="00802B64"/>
    <w:rsid w:val="00802BCC"/>
    <w:rsid w:val="00802D90"/>
    <w:rsid w:val="0080333C"/>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2"/>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29A"/>
    <w:rsid w:val="0081336D"/>
    <w:rsid w:val="0081353E"/>
    <w:rsid w:val="00813674"/>
    <w:rsid w:val="00813744"/>
    <w:rsid w:val="00813B90"/>
    <w:rsid w:val="00813C53"/>
    <w:rsid w:val="00813E0F"/>
    <w:rsid w:val="00813FFC"/>
    <w:rsid w:val="00814136"/>
    <w:rsid w:val="008142AB"/>
    <w:rsid w:val="00814341"/>
    <w:rsid w:val="0081472C"/>
    <w:rsid w:val="0081487E"/>
    <w:rsid w:val="00814C70"/>
    <w:rsid w:val="00814FA2"/>
    <w:rsid w:val="0081522D"/>
    <w:rsid w:val="00815238"/>
    <w:rsid w:val="008152DB"/>
    <w:rsid w:val="008152F4"/>
    <w:rsid w:val="00815584"/>
    <w:rsid w:val="0081570B"/>
    <w:rsid w:val="00815816"/>
    <w:rsid w:val="008158FD"/>
    <w:rsid w:val="00815EFF"/>
    <w:rsid w:val="00816082"/>
    <w:rsid w:val="0081618D"/>
    <w:rsid w:val="00816310"/>
    <w:rsid w:val="008163F4"/>
    <w:rsid w:val="008164B8"/>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BD9"/>
    <w:rsid w:val="00820C08"/>
    <w:rsid w:val="00820D12"/>
    <w:rsid w:val="00820D76"/>
    <w:rsid w:val="00820E5B"/>
    <w:rsid w:val="00820FD7"/>
    <w:rsid w:val="0082100A"/>
    <w:rsid w:val="00821049"/>
    <w:rsid w:val="0082108E"/>
    <w:rsid w:val="008212E4"/>
    <w:rsid w:val="00821314"/>
    <w:rsid w:val="00821602"/>
    <w:rsid w:val="0082225B"/>
    <w:rsid w:val="00822423"/>
    <w:rsid w:val="008227E2"/>
    <w:rsid w:val="00822EE9"/>
    <w:rsid w:val="0082303F"/>
    <w:rsid w:val="00823588"/>
    <w:rsid w:val="008235AD"/>
    <w:rsid w:val="00823965"/>
    <w:rsid w:val="00823BA3"/>
    <w:rsid w:val="00823FBC"/>
    <w:rsid w:val="00824306"/>
    <w:rsid w:val="008243CE"/>
    <w:rsid w:val="00824547"/>
    <w:rsid w:val="00824BBC"/>
    <w:rsid w:val="00824EB2"/>
    <w:rsid w:val="00824F86"/>
    <w:rsid w:val="0082548D"/>
    <w:rsid w:val="008258C1"/>
    <w:rsid w:val="008260DE"/>
    <w:rsid w:val="00826163"/>
    <w:rsid w:val="008263B5"/>
    <w:rsid w:val="00826562"/>
    <w:rsid w:val="00826BAC"/>
    <w:rsid w:val="00826F03"/>
    <w:rsid w:val="00826FBC"/>
    <w:rsid w:val="008271D4"/>
    <w:rsid w:val="008275B3"/>
    <w:rsid w:val="00827762"/>
    <w:rsid w:val="00827A15"/>
    <w:rsid w:val="00827ACA"/>
    <w:rsid w:val="00827B4F"/>
    <w:rsid w:val="00827FE7"/>
    <w:rsid w:val="008302CB"/>
    <w:rsid w:val="008303D4"/>
    <w:rsid w:val="008305C6"/>
    <w:rsid w:val="00830A77"/>
    <w:rsid w:val="00830B71"/>
    <w:rsid w:val="00830CEB"/>
    <w:rsid w:val="008311B3"/>
    <w:rsid w:val="00831240"/>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501"/>
    <w:rsid w:val="00833B5D"/>
    <w:rsid w:val="00833DB9"/>
    <w:rsid w:val="00833EAF"/>
    <w:rsid w:val="008340C9"/>
    <w:rsid w:val="008340F5"/>
    <w:rsid w:val="00834324"/>
    <w:rsid w:val="00834434"/>
    <w:rsid w:val="00834483"/>
    <w:rsid w:val="00834C69"/>
    <w:rsid w:val="00834C7C"/>
    <w:rsid w:val="00834D50"/>
    <w:rsid w:val="00835184"/>
    <w:rsid w:val="008351F7"/>
    <w:rsid w:val="00835607"/>
    <w:rsid w:val="008358C2"/>
    <w:rsid w:val="008359B6"/>
    <w:rsid w:val="00835BEE"/>
    <w:rsid w:val="00835D7B"/>
    <w:rsid w:val="00836097"/>
    <w:rsid w:val="008362B2"/>
    <w:rsid w:val="00836377"/>
    <w:rsid w:val="0083649B"/>
    <w:rsid w:val="0083653A"/>
    <w:rsid w:val="008365FC"/>
    <w:rsid w:val="008365FF"/>
    <w:rsid w:val="008366F8"/>
    <w:rsid w:val="008369A1"/>
    <w:rsid w:val="00836D14"/>
    <w:rsid w:val="00836FD9"/>
    <w:rsid w:val="00837113"/>
    <w:rsid w:val="0083739D"/>
    <w:rsid w:val="00837446"/>
    <w:rsid w:val="00837AC9"/>
    <w:rsid w:val="00837B78"/>
    <w:rsid w:val="00837CF5"/>
    <w:rsid w:val="00840208"/>
    <w:rsid w:val="00840246"/>
    <w:rsid w:val="008402B2"/>
    <w:rsid w:val="00840696"/>
    <w:rsid w:val="008406C7"/>
    <w:rsid w:val="0084089A"/>
    <w:rsid w:val="008408DF"/>
    <w:rsid w:val="00840950"/>
    <w:rsid w:val="00840D2E"/>
    <w:rsid w:val="00840E65"/>
    <w:rsid w:val="00841011"/>
    <w:rsid w:val="0084128E"/>
    <w:rsid w:val="00841462"/>
    <w:rsid w:val="00841737"/>
    <w:rsid w:val="008417B8"/>
    <w:rsid w:val="00841AFD"/>
    <w:rsid w:val="00841B9D"/>
    <w:rsid w:val="008429C7"/>
    <w:rsid w:val="00842AF1"/>
    <w:rsid w:val="00842DB3"/>
    <w:rsid w:val="00843058"/>
    <w:rsid w:val="008433BB"/>
    <w:rsid w:val="0084340E"/>
    <w:rsid w:val="00843888"/>
    <w:rsid w:val="008438B4"/>
    <w:rsid w:val="00843938"/>
    <w:rsid w:val="00843959"/>
    <w:rsid w:val="00843970"/>
    <w:rsid w:val="0084420C"/>
    <w:rsid w:val="0084466C"/>
    <w:rsid w:val="008451C6"/>
    <w:rsid w:val="00845502"/>
    <w:rsid w:val="0084555B"/>
    <w:rsid w:val="0084562C"/>
    <w:rsid w:val="00845B30"/>
    <w:rsid w:val="00845D6E"/>
    <w:rsid w:val="00845F12"/>
    <w:rsid w:val="0084607E"/>
    <w:rsid w:val="00846242"/>
    <w:rsid w:val="00846430"/>
    <w:rsid w:val="00846585"/>
    <w:rsid w:val="00846A6B"/>
    <w:rsid w:val="00846B59"/>
    <w:rsid w:val="00846DD0"/>
    <w:rsid w:val="00846E2D"/>
    <w:rsid w:val="008470F2"/>
    <w:rsid w:val="0084751E"/>
    <w:rsid w:val="00847883"/>
    <w:rsid w:val="00847DC6"/>
    <w:rsid w:val="00847F36"/>
    <w:rsid w:val="008503FB"/>
    <w:rsid w:val="00850432"/>
    <w:rsid w:val="00850518"/>
    <w:rsid w:val="008505F1"/>
    <w:rsid w:val="00850757"/>
    <w:rsid w:val="008508FE"/>
    <w:rsid w:val="00850DA7"/>
    <w:rsid w:val="008512D3"/>
    <w:rsid w:val="008512EC"/>
    <w:rsid w:val="00851413"/>
    <w:rsid w:val="0085145F"/>
    <w:rsid w:val="008519F1"/>
    <w:rsid w:val="00851A29"/>
    <w:rsid w:val="00851A6A"/>
    <w:rsid w:val="00851D0E"/>
    <w:rsid w:val="00851DB5"/>
    <w:rsid w:val="00851EA1"/>
    <w:rsid w:val="00852395"/>
    <w:rsid w:val="008525B3"/>
    <w:rsid w:val="008526CE"/>
    <w:rsid w:val="00852759"/>
    <w:rsid w:val="0085275A"/>
    <w:rsid w:val="0085275D"/>
    <w:rsid w:val="0085278B"/>
    <w:rsid w:val="00852A96"/>
    <w:rsid w:val="00852D51"/>
    <w:rsid w:val="00852DD0"/>
    <w:rsid w:val="00852F12"/>
    <w:rsid w:val="00853049"/>
    <w:rsid w:val="00853173"/>
    <w:rsid w:val="008531B7"/>
    <w:rsid w:val="00853320"/>
    <w:rsid w:val="008533E6"/>
    <w:rsid w:val="00853536"/>
    <w:rsid w:val="00853620"/>
    <w:rsid w:val="008536B3"/>
    <w:rsid w:val="00853ACA"/>
    <w:rsid w:val="00853DE4"/>
    <w:rsid w:val="00853F04"/>
    <w:rsid w:val="00854059"/>
    <w:rsid w:val="008540C9"/>
    <w:rsid w:val="0085429C"/>
    <w:rsid w:val="0085460A"/>
    <w:rsid w:val="00854763"/>
    <w:rsid w:val="00854873"/>
    <w:rsid w:val="008549EA"/>
    <w:rsid w:val="00854D92"/>
    <w:rsid w:val="00854DCA"/>
    <w:rsid w:val="00854F1D"/>
    <w:rsid w:val="00854F5B"/>
    <w:rsid w:val="008550E1"/>
    <w:rsid w:val="0085538F"/>
    <w:rsid w:val="00855534"/>
    <w:rsid w:val="00855680"/>
    <w:rsid w:val="008556DF"/>
    <w:rsid w:val="00855886"/>
    <w:rsid w:val="008559C0"/>
    <w:rsid w:val="00855BCF"/>
    <w:rsid w:val="00856070"/>
    <w:rsid w:val="008561B3"/>
    <w:rsid w:val="00856989"/>
    <w:rsid w:val="00856BBD"/>
    <w:rsid w:val="00856DCF"/>
    <w:rsid w:val="00856FA1"/>
    <w:rsid w:val="00857157"/>
    <w:rsid w:val="0085718D"/>
    <w:rsid w:val="0085767F"/>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C8B"/>
    <w:rsid w:val="00861E2D"/>
    <w:rsid w:val="0086236F"/>
    <w:rsid w:val="00862390"/>
    <w:rsid w:val="008623C6"/>
    <w:rsid w:val="00862664"/>
    <w:rsid w:val="00862B9A"/>
    <w:rsid w:val="00862C27"/>
    <w:rsid w:val="00862D31"/>
    <w:rsid w:val="00862DA8"/>
    <w:rsid w:val="00862E0B"/>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4FD5"/>
    <w:rsid w:val="008650FF"/>
    <w:rsid w:val="00865163"/>
    <w:rsid w:val="0086519C"/>
    <w:rsid w:val="00865331"/>
    <w:rsid w:val="008656D2"/>
    <w:rsid w:val="008657AB"/>
    <w:rsid w:val="00865C05"/>
    <w:rsid w:val="00865DA2"/>
    <w:rsid w:val="0086665A"/>
    <w:rsid w:val="0086675E"/>
    <w:rsid w:val="0086693C"/>
    <w:rsid w:val="00866D5F"/>
    <w:rsid w:val="00866E26"/>
    <w:rsid w:val="00867536"/>
    <w:rsid w:val="0086767A"/>
    <w:rsid w:val="00867761"/>
    <w:rsid w:val="0086780A"/>
    <w:rsid w:val="00867941"/>
    <w:rsid w:val="00867A03"/>
    <w:rsid w:val="00867ADE"/>
    <w:rsid w:val="00867E56"/>
    <w:rsid w:val="00867F04"/>
    <w:rsid w:val="008700BB"/>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B56"/>
    <w:rsid w:val="00872C97"/>
    <w:rsid w:val="00872D7C"/>
    <w:rsid w:val="00872F27"/>
    <w:rsid w:val="00873025"/>
    <w:rsid w:val="00873289"/>
    <w:rsid w:val="00873523"/>
    <w:rsid w:val="00873700"/>
    <w:rsid w:val="0087375D"/>
    <w:rsid w:val="00873B06"/>
    <w:rsid w:val="00873B38"/>
    <w:rsid w:val="00873BD7"/>
    <w:rsid w:val="00873DFF"/>
    <w:rsid w:val="00873EBC"/>
    <w:rsid w:val="00874060"/>
    <w:rsid w:val="0087437E"/>
    <w:rsid w:val="00874822"/>
    <w:rsid w:val="0087482C"/>
    <w:rsid w:val="0087486F"/>
    <w:rsid w:val="008748CD"/>
    <w:rsid w:val="00874A6C"/>
    <w:rsid w:val="00874AD9"/>
    <w:rsid w:val="00874DCF"/>
    <w:rsid w:val="00874FD8"/>
    <w:rsid w:val="00875408"/>
    <w:rsid w:val="008755B4"/>
    <w:rsid w:val="00875798"/>
    <w:rsid w:val="008758CF"/>
    <w:rsid w:val="008759B8"/>
    <w:rsid w:val="00875ADC"/>
    <w:rsid w:val="00875B3B"/>
    <w:rsid w:val="00875B86"/>
    <w:rsid w:val="00875ED7"/>
    <w:rsid w:val="00875FC2"/>
    <w:rsid w:val="00876162"/>
    <w:rsid w:val="008762A8"/>
    <w:rsid w:val="008762B8"/>
    <w:rsid w:val="008766B1"/>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800D4"/>
    <w:rsid w:val="008805CA"/>
    <w:rsid w:val="008809FF"/>
    <w:rsid w:val="00880BA6"/>
    <w:rsid w:val="00880ECF"/>
    <w:rsid w:val="00881292"/>
    <w:rsid w:val="0088129D"/>
    <w:rsid w:val="00881371"/>
    <w:rsid w:val="008814FB"/>
    <w:rsid w:val="008816C1"/>
    <w:rsid w:val="00881793"/>
    <w:rsid w:val="00881F1A"/>
    <w:rsid w:val="00882046"/>
    <w:rsid w:val="008822D4"/>
    <w:rsid w:val="0088249A"/>
    <w:rsid w:val="00882578"/>
    <w:rsid w:val="008828EC"/>
    <w:rsid w:val="00882C58"/>
    <w:rsid w:val="00882CB4"/>
    <w:rsid w:val="00882EC9"/>
    <w:rsid w:val="008832F4"/>
    <w:rsid w:val="008833DA"/>
    <w:rsid w:val="00883447"/>
    <w:rsid w:val="00883643"/>
    <w:rsid w:val="008838AE"/>
    <w:rsid w:val="0088396D"/>
    <w:rsid w:val="00883A43"/>
    <w:rsid w:val="00883CE3"/>
    <w:rsid w:val="008842C5"/>
    <w:rsid w:val="00884762"/>
    <w:rsid w:val="0088479B"/>
    <w:rsid w:val="008849BE"/>
    <w:rsid w:val="00884A6F"/>
    <w:rsid w:val="00884A90"/>
    <w:rsid w:val="00884C31"/>
    <w:rsid w:val="00884C5A"/>
    <w:rsid w:val="00884ED0"/>
    <w:rsid w:val="00884EDB"/>
    <w:rsid w:val="00885248"/>
    <w:rsid w:val="008856FE"/>
    <w:rsid w:val="008857A8"/>
    <w:rsid w:val="00885943"/>
    <w:rsid w:val="008859DC"/>
    <w:rsid w:val="00885ADC"/>
    <w:rsid w:val="00885F24"/>
    <w:rsid w:val="00886157"/>
    <w:rsid w:val="00886903"/>
    <w:rsid w:val="00886D21"/>
    <w:rsid w:val="00886DEC"/>
    <w:rsid w:val="008870AF"/>
    <w:rsid w:val="00887251"/>
    <w:rsid w:val="008872BD"/>
    <w:rsid w:val="008872C9"/>
    <w:rsid w:val="00887C3A"/>
    <w:rsid w:val="00887F51"/>
    <w:rsid w:val="0089017F"/>
    <w:rsid w:val="0089043D"/>
    <w:rsid w:val="008906F0"/>
    <w:rsid w:val="00890A3B"/>
    <w:rsid w:val="00890C19"/>
    <w:rsid w:val="00890D4D"/>
    <w:rsid w:val="00891026"/>
    <w:rsid w:val="008911D5"/>
    <w:rsid w:val="00891234"/>
    <w:rsid w:val="008912D7"/>
    <w:rsid w:val="008915C2"/>
    <w:rsid w:val="00891B2F"/>
    <w:rsid w:val="00892539"/>
    <w:rsid w:val="0089273A"/>
    <w:rsid w:val="00892744"/>
    <w:rsid w:val="00893007"/>
    <w:rsid w:val="008935DF"/>
    <w:rsid w:val="00893658"/>
    <w:rsid w:val="00893715"/>
    <w:rsid w:val="00893806"/>
    <w:rsid w:val="00893C94"/>
    <w:rsid w:val="00893DCF"/>
    <w:rsid w:val="0089425F"/>
    <w:rsid w:val="0089464B"/>
    <w:rsid w:val="00894C01"/>
    <w:rsid w:val="008955E3"/>
    <w:rsid w:val="008958CB"/>
    <w:rsid w:val="008958E3"/>
    <w:rsid w:val="008959B4"/>
    <w:rsid w:val="00895A9B"/>
    <w:rsid w:val="00895AFC"/>
    <w:rsid w:val="00895BF0"/>
    <w:rsid w:val="00895DB4"/>
    <w:rsid w:val="008962DC"/>
    <w:rsid w:val="0089639B"/>
    <w:rsid w:val="00896452"/>
    <w:rsid w:val="00896571"/>
    <w:rsid w:val="0089663F"/>
    <w:rsid w:val="008969F2"/>
    <w:rsid w:val="00896A12"/>
    <w:rsid w:val="00896F59"/>
    <w:rsid w:val="00896F72"/>
    <w:rsid w:val="00897024"/>
    <w:rsid w:val="0089726B"/>
    <w:rsid w:val="008972FE"/>
    <w:rsid w:val="00897505"/>
    <w:rsid w:val="0089759B"/>
    <w:rsid w:val="00897694"/>
    <w:rsid w:val="008978B9"/>
    <w:rsid w:val="00897CB8"/>
    <w:rsid w:val="00897D00"/>
    <w:rsid w:val="00897D88"/>
    <w:rsid w:val="008A046C"/>
    <w:rsid w:val="008A05B6"/>
    <w:rsid w:val="008A06A7"/>
    <w:rsid w:val="008A06DE"/>
    <w:rsid w:val="008A07FC"/>
    <w:rsid w:val="008A1431"/>
    <w:rsid w:val="008A1597"/>
    <w:rsid w:val="008A164F"/>
    <w:rsid w:val="008A1692"/>
    <w:rsid w:val="008A1B96"/>
    <w:rsid w:val="008A1C4F"/>
    <w:rsid w:val="008A1D54"/>
    <w:rsid w:val="008A1E99"/>
    <w:rsid w:val="008A22C4"/>
    <w:rsid w:val="008A24AA"/>
    <w:rsid w:val="008A26EA"/>
    <w:rsid w:val="008A2910"/>
    <w:rsid w:val="008A2CE2"/>
    <w:rsid w:val="008A3125"/>
    <w:rsid w:val="008A3197"/>
    <w:rsid w:val="008A31D2"/>
    <w:rsid w:val="008A36BF"/>
    <w:rsid w:val="008A373B"/>
    <w:rsid w:val="008A395B"/>
    <w:rsid w:val="008A3A03"/>
    <w:rsid w:val="008A3B91"/>
    <w:rsid w:val="008A3D51"/>
    <w:rsid w:val="008A3FEB"/>
    <w:rsid w:val="008A4278"/>
    <w:rsid w:val="008A44DE"/>
    <w:rsid w:val="008A4689"/>
    <w:rsid w:val="008A4710"/>
    <w:rsid w:val="008A4B78"/>
    <w:rsid w:val="008A4E03"/>
    <w:rsid w:val="008A562C"/>
    <w:rsid w:val="008A571C"/>
    <w:rsid w:val="008A57D9"/>
    <w:rsid w:val="008A5D10"/>
    <w:rsid w:val="008A5F43"/>
    <w:rsid w:val="008A6001"/>
    <w:rsid w:val="008A61CC"/>
    <w:rsid w:val="008A6353"/>
    <w:rsid w:val="008A64B1"/>
    <w:rsid w:val="008A6684"/>
    <w:rsid w:val="008A66ED"/>
    <w:rsid w:val="008A6717"/>
    <w:rsid w:val="008A68A8"/>
    <w:rsid w:val="008A6B87"/>
    <w:rsid w:val="008A6B8C"/>
    <w:rsid w:val="008A6E21"/>
    <w:rsid w:val="008A6F75"/>
    <w:rsid w:val="008A7059"/>
    <w:rsid w:val="008A71CE"/>
    <w:rsid w:val="008A71EB"/>
    <w:rsid w:val="008A7713"/>
    <w:rsid w:val="008A7B0E"/>
    <w:rsid w:val="008A7C2C"/>
    <w:rsid w:val="008A7D1B"/>
    <w:rsid w:val="008B0AA0"/>
    <w:rsid w:val="008B0D6A"/>
    <w:rsid w:val="008B0F36"/>
    <w:rsid w:val="008B0F5E"/>
    <w:rsid w:val="008B10E5"/>
    <w:rsid w:val="008B1241"/>
    <w:rsid w:val="008B1359"/>
    <w:rsid w:val="008B1758"/>
    <w:rsid w:val="008B1AF5"/>
    <w:rsid w:val="008B1D73"/>
    <w:rsid w:val="008B1FCB"/>
    <w:rsid w:val="008B2341"/>
    <w:rsid w:val="008B23B5"/>
    <w:rsid w:val="008B24CB"/>
    <w:rsid w:val="008B2D4E"/>
    <w:rsid w:val="008B2DC4"/>
    <w:rsid w:val="008B2EC8"/>
    <w:rsid w:val="008B2F2D"/>
    <w:rsid w:val="008B2F8B"/>
    <w:rsid w:val="008B304A"/>
    <w:rsid w:val="008B3132"/>
    <w:rsid w:val="008B36E5"/>
    <w:rsid w:val="008B3765"/>
    <w:rsid w:val="008B3A03"/>
    <w:rsid w:val="008B3C03"/>
    <w:rsid w:val="008B3C1C"/>
    <w:rsid w:val="008B3D74"/>
    <w:rsid w:val="008B3D99"/>
    <w:rsid w:val="008B3E15"/>
    <w:rsid w:val="008B4227"/>
    <w:rsid w:val="008B4A19"/>
    <w:rsid w:val="008B4C55"/>
    <w:rsid w:val="008B4D3E"/>
    <w:rsid w:val="008B4D4D"/>
    <w:rsid w:val="008B4D69"/>
    <w:rsid w:val="008B4D9D"/>
    <w:rsid w:val="008B4DE7"/>
    <w:rsid w:val="008B510C"/>
    <w:rsid w:val="008B552B"/>
    <w:rsid w:val="008B55B7"/>
    <w:rsid w:val="008B5701"/>
    <w:rsid w:val="008B5C10"/>
    <w:rsid w:val="008B5C3D"/>
    <w:rsid w:val="008B6087"/>
    <w:rsid w:val="008B62BE"/>
    <w:rsid w:val="008B63FE"/>
    <w:rsid w:val="008B647B"/>
    <w:rsid w:val="008B66BF"/>
    <w:rsid w:val="008B6A29"/>
    <w:rsid w:val="008B6C18"/>
    <w:rsid w:val="008B6C52"/>
    <w:rsid w:val="008B7102"/>
    <w:rsid w:val="008B7309"/>
    <w:rsid w:val="008B73A1"/>
    <w:rsid w:val="008B747D"/>
    <w:rsid w:val="008B768D"/>
    <w:rsid w:val="008B7ADC"/>
    <w:rsid w:val="008B7C8A"/>
    <w:rsid w:val="008B7F36"/>
    <w:rsid w:val="008C03BD"/>
    <w:rsid w:val="008C055D"/>
    <w:rsid w:val="008C0D77"/>
    <w:rsid w:val="008C0DEC"/>
    <w:rsid w:val="008C0ECB"/>
    <w:rsid w:val="008C0EF8"/>
    <w:rsid w:val="008C0F1A"/>
    <w:rsid w:val="008C1104"/>
    <w:rsid w:val="008C1241"/>
    <w:rsid w:val="008C1321"/>
    <w:rsid w:val="008C14B7"/>
    <w:rsid w:val="008C1860"/>
    <w:rsid w:val="008C1862"/>
    <w:rsid w:val="008C1A01"/>
    <w:rsid w:val="008C1DC6"/>
    <w:rsid w:val="008C1DDE"/>
    <w:rsid w:val="008C1E46"/>
    <w:rsid w:val="008C1E5D"/>
    <w:rsid w:val="008C1E9A"/>
    <w:rsid w:val="008C27F0"/>
    <w:rsid w:val="008C28EB"/>
    <w:rsid w:val="008C2DD7"/>
    <w:rsid w:val="008C3289"/>
    <w:rsid w:val="008C3521"/>
    <w:rsid w:val="008C35FE"/>
    <w:rsid w:val="008C3609"/>
    <w:rsid w:val="008C36C1"/>
    <w:rsid w:val="008C3964"/>
    <w:rsid w:val="008C3A7D"/>
    <w:rsid w:val="008C3B93"/>
    <w:rsid w:val="008C3E33"/>
    <w:rsid w:val="008C4076"/>
    <w:rsid w:val="008C43D0"/>
    <w:rsid w:val="008C466C"/>
    <w:rsid w:val="008C47C1"/>
    <w:rsid w:val="008C4928"/>
    <w:rsid w:val="008C4A3D"/>
    <w:rsid w:val="008C4D55"/>
    <w:rsid w:val="008C4F6B"/>
    <w:rsid w:val="008C4FAE"/>
    <w:rsid w:val="008C508A"/>
    <w:rsid w:val="008C52EA"/>
    <w:rsid w:val="008C564A"/>
    <w:rsid w:val="008C581E"/>
    <w:rsid w:val="008C5C0F"/>
    <w:rsid w:val="008C62EE"/>
    <w:rsid w:val="008C648F"/>
    <w:rsid w:val="008C6562"/>
    <w:rsid w:val="008C69F0"/>
    <w:rsid w:val="008C6B2B"/>
    <w:rsid w:val="008C6BBC"/>
    <w:rsid w:val="008C6F95"/>
    <w:rsid w:val="008C7030"/>
    <w:rsid w:val="008C73F9"/>
    <w:rsid w:val="008C75B9"/>
    <w:rsid w:val="008C7991"/>
    <w:rsid w:val="008C7A27"/>
    <w:rsid w:val="008C7B0F"/>
    <w:rsid w:val="008C7BCF"/>
    <w:rsid w:val="008C7BD5"/>
    <w:rsid w:val="008C7F76"/>
    <w:rsid w:val="008D00D2"/>
    <w:rsid w:val="008D014E"/>
    <w:rsid w:val="008D0198"/>
    <w:rsid w:val="008D035E"/>
    <w:rsid w:val="008D0521"/>
    <w:rsid w:val="008D0729"/>
    <w:rsid w:val="008D0B2C"/>
    <w:rsid w:val="008D0E87"/>
    <w:rsid w:val="008D0EF2"/>
    <w:rsid w:val="008D106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433B"/>
    <w:rsid w:val="008D486F"/>
    <w:rsid w:val="008D4AAF"/>
    <w:rsid w:val="008D4AD9"/>
    <w:rsid w:val="008D4B36"/>
    <w:rsid w:val="008D4D56"/>
    <w:rsid w:val="008D4F89"/>
    <w:rsid w:val="008D507A"/>
    <w:rsid w:val="008D50F9"/>
    <w:rsid w:val="008D514B"/>
    <w:rsid w:val="008D5204"/>
    <w:rsid w:val="008D5259"/>
    <w:rsid w:val="008D5845"/>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3C"/>
    <w:rsid w:val="008D7F7C"/>
    <w:rsid w:val="008E019D"/>
    <w:rsid w:val="008E01DB"/>
    <w:rsid w:val="008E03BF"/>
    <w:rsid w:val="008E06BF"/>
    <w:rsid w:val="008E0917"/>
    <w:rsid w:val="008E0B81"/>
    <w:rsid w:val="008E0CC8"/>
    <w:rsid w:val="008E0DB1"/>
    <w:rsid w:val="008E0DE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678"/>
    <w:rsid w:val="008E396B"/>
    <w:rsid w:val="008E3A6B"/>
    <w:rsid w:val="008E3AB4"/>
    <w:rsid w:val="008E3F41"/>
    <w:rsid w:val="008E3FC0"/>
    <w:rsid w:val="008E4060"/>
    <w:rsid w:val="008E4266"/>
    <w:rsid w:val="008E4321"/>
    <w:rsid w:val="008E4375"/>
    <w:rsid w:val="008E44BB"/>
    <w:rsid w:val="008E4BDE"/>
    <w:rsid w:val="008E4DA5"/>
    <w:rsid w:val="008E4E11"/>
    <w:rsid w:val="008E4E99"/>
    <w:rsid w:val="008E4EC3"/>
    <w:rsid w:val="008E508E"/>
    <w:rsid w:val="008E5326"/>
    <w:rsid w:val="008E5378"/>
    <w:rsid w:val="008E537F"/>
    <w:rsid w:val="008E5515"/>
    <w:rsid w:val="008E5680"/>
    <w:rsid w:val="008E5B13"/>
    <w:rsid w:val="008E5BF0"/>
    <w:rsid w:val="008E5CA7"/>
    <w:rsid w:val="008E5FCF"/>
    <w:rsid w:val="008E600C"/>
    <w:rsid w:val="008E621E"/>
    <w:rsid w:val="008E64BB"/>
    <w:rsid w:val="008E654A"/>
    <w:rsid w:val="008E6956"/>
    <w:rsid w:val="008E6B79"/>
    <w:rsid w:val="008E714A"/>
    <w:rsid w:val="008E7169"/>
    <w:rsid w:val="008E7512"/>
    <w:rsid w:val="008E771A"/>
    <w:rsid w:val="008E782B"/>
    <w:rsid w:val="008E784A"/>
    <w:rsid w:val="008E79FF"/>
    <w:rsid w:val="008F0023"/>
    <w:rsid w:val="008F043A"/>
    <w:rsid w:val="008F0A82"/>
    <w:rsid w:val="008F0D6B"/>
    <w:rsid w:val="008F1196"/>
    <w:rsid w:val="008F12DB"/>
    <w:rsid w:val="008F19A9"/>
    <w:rsid w:val="008F1AE0"/>
    <w:rsid w:val="008F1E25"/>
    <w:rsid w:val="008F1E8B"/>
    <w:rsid w:val="008F25D7"/>
    <w:rsid w:val="008F26C8"/>
    <w:rsid w:val="008F2C7C"/>
    <w:rsid w:val="008F2D07"/>
    <w:rsid w:val="008F2DB0"/>
    <w:rsid w:val="008F3009"/>
    <w:rsid w:val="008F3184"/>
    <w:rsid w:val="008F34F1"/>
    <w:rsid w:val="008F3661"/>
    <w:rsid w:val="008F3D9E"/>
    <w:rsid w:val="008F3F47"/>
    <w:rsid w:val="008F4364"/>
    <w:rsid w:val="008F4505"/>
    <w:rsid w:val="008F4615"/>
    <w:rsid w:val="008F4637"/>
    <w:rsid w:val="008F4A2D"/>
    <w:rsid w:val="008F4C5B"/>
    <w:rsid w:val="008F5335"/>
    <w:rsid w:val="008F54D0"/>
    <w:rsid w:val="008F5506"/>
    <w:rsid w:val="008F5D60"/>
    <w:rsid w:val="008F6465"/>
    <w:rsid w:val="008F64FF"/>
    <w:rsid w:val="008F6592"/>
    <w:rsid w:val="008F6957"/>
    <w:rsid w:val="008F69DD"/>
    <w:rsid w:val="008F7041"/>
    <w:rsid w:val="008F704E"/>
    <w:rsid w:val="008F722F"/>
    <w:rsid w:val="008F7380"/>
    <w:rsid w:val="008F764B"/>
    <w:rsid w:val="0090023E"/>
    <w:rsid w:val="00900419"/>
    <w:rsid w:val="00900472"/>
    <w:rsid w:val="00900510"/>
    <w:rsid w:val="00900887"/>
    <w:rsid w:val="009008D0"/>
    <w:rsid w:val="009009DE"/>
    <w:rsid w:val="00900C98"/>
    <w:rsid w:val="00900D3D"/>
    <w:rsid w:val="00900DAE"/>
    <w:rsid w:val="00900EE2"/>
    <w:rsid w:val="00901C14"/>
    <w:rsid w:val="00901C75"/>
    <w:rsid w:val="00901D52"/>
    <w:rsid w:val="00901E1D"/>
    <w:rsid w:val="009021CC"/>
    <w:rsid w:val="0090299E"/>
    <w:rsid w:val="00902C1C"/>
    <w:rsid w:val="00902C5C"/>
    <w:rsid w:val="00902E40"/>
    <w:rsid w:val="0090302A"/>
    <w:rsid w:val="00903219"/>
    <w:rsid w:val="00903320"/>
    <w:rsid w:val="0090338D"/>
    <w:rsid w:val="00903405"/>
    <w:rsid w:val="009034FE"/>
    <w:rsid w:val="009039C7"/>
    <w:rsid w:val="009041B6"/>
    <w:rsid w:val="0090421C"/>
    <w:rsid w:val="0090470D"/>
    <w:rsid w:val="00904B35"/>
    <w:rsid w:val="009052BA"/>
    <w:rsid w:val="009055F4"/>
    <w:rsid w:val="0090562E"/>
    <w:rsid w:val="009056FB"/>
    <w:rsid w:val="009058D2"/>
    <w:rsid w:val="00905B36"/>
    <w:rsid w:val="00905FDA"/>
    <w:rsid w:val="00906411"/>
    <w:rsid w:val="00906578"/>
    <w:rsid w:val="00906821"/>
    <w:rsid w:val="00906CB1"/>
    <w:rsid w:val="00907207"/>
    <w:rsid w:val="0090730C"/>
    <w:rsid w:val="00907520"/>
    <w:rsid w:val="0090763E"/>
    <w:rsid w:val="00907725"/>
    <w:rsid w:val="00907819"/>
    <w:rsid w:val="009078DD"/>
    <w:rsid w:val="0090790C"/>
    <w:rsid w:val="00907AB9"/>
    <w:rsid w:val="00907F2C"/>
    <w:rsid w:val="00907FA6"/>
    <w:rsid w:val="00910494"/>
    <w:rsid w:val="009104D8"/>
    <w:rsid w:val="009105EC"/>
    <w:rsid w:val="009108E9"/>
    <w:rsid w:val="00910AD8"/>
    <w:rsid w:val="00910D70"/>
    <w:rsid w:val="00911712"/>
    <w:rsid w:val="00911AE5"/>
    <w:rsid w:val="00911B7A"/>
    <w:rsid w:val="00911D5E"/>
    <w:rsid w:val="0091230A"/>
    <w:rsid w:val="009123ED"/>
    <w:rsid w:val="00912498"/>
    <w:rsid w:val="00912604"/>
    <w:rsid w:val="00912960"/>
    <w:rsid w:val="00912A91"/>
    <w:rsid w:val="00912E8D"/>
    <w:rsid w:val="0091306D"/>
    <w:rsid w:val="00913097"/>
    <w:rsid w:val="009135C6"/>
    <w:rsid w:val="00913759"/>
    <w:rsid w:val="00913B4C"/>
    <w:rsid w:val="00913D29"/>
    <w:rsid w:val="00913D5D"/>
    <w:rsid w:val="00914199"/>
    <w:rsid w:val="009142BA"/>
    <w:rsid w:val="0091438E"/>
    <w:rsid w:val="0091452D"/>
    <w:rsid w:val="0091464F"/>
    <w:rsid w:val="00914FD0"/>
    <w:rsid w:val="00915411"/>
    <w:rsid w:val="00915513"/>
    <w:rsid w:val="00915AEE"/>
    <w:rsid w:val="00915B22"/>
    <w:rsid w:val="00915FB9"/>
    <w:rsid w:val="00915FF0"/>
    <w:rsid w:val="00916170"/>
    <w:rsid w:val="00916596"/>
    <w:rsid w:val="009166B3"/>
    <w:rsid w:val="009166D5"/>
    <w:rsid w:val="0091684B"/>
    <w:rsid w:val="00916BD8"/>
    <w:rsid w:val="00916EF2"/>
    <w:rsid w:val="009171A6"/>
    <w:rsid w:val="00917658"/>
    <w:rsid w:val="009178C8"/>
    <w:rsid w:val="00917E8C"/>
    <w:rsid w:val="009202B7"/>
    <w:rsid w:val="0092031D"/>
    <w:rsid w:val="00920527"/>
    <w:rsid w:val="009205B2"/>
    <w:rsid w:val="0092064F"/>
    <w:rsid w:val="00920945"/>
    <w:rsid w:val="00920E65"/>
    <w:rsid w:val="00920E7D"/>
    <w:rsid w:val="00920FDC"/>
    <w:rsid w:val="009211B2"/>
    <w:rsid w:val="0092126F"/>
    <w:rsid w:val="0092128C"/>
    <w:rsid w:val="009214FF"/>
    <w:rsid w:val="00921B8C"/>
    <w:rsid w:val="00921D3C"/>
    <w:rsid w:val="00921E67"/>
    <w:rsid w:val="009220B7"/>
    <w:rsid w:val="0092226C"/>
    <w:rsid w:val="00922373"/>
    <w:rsid w:val="0092261D"/>
    <w:rsid w:val="009226A4"/>
    <w:rsid w:val="0092273E"/>
    <w:rsid w:val="009229B1"/>
    <w:rsid w:val="00922A5F"/>
    <w:rsid w:val="00922D93"/>
    <w:rsid w:val="00922F12"/>
    <w:rsid w:val="0092311C"/>
    <w:rsid w:val="0092368D"/>
    <w:rsid w:val="00923742"/>
    <w:rsid w:val="00923827"/>
    <w:rsid w:val="009238C3"/>
    <w:rsid w:val="00923C5D"/>
    <w:rsid w:val="00923EA0"/>
    <w:rsid w:val="00923EFF"/>
    <w:rsid w:val="00923F55"/>
    <w:rsid w:val="00923F9B"/>
    <w:rsid w:val="00924005"/>
    <w:rsid w:val="0092417C"/>
    <w:rsid w:val="00924321"/>
    <w:rsid w:val="00924468"/>
    <w:rsid w:val="009247A6"/>
    <w:rsid w:val="00924896"/>
    <w:rsid w:val="00924A23"/>
    <w:rsid w:val="00925063"/>
    <w:rsid w:val="00925447"/>
    <w:rsid w:val="0092574F"/>
    <w:rsid w:val="00925A15"/>
    <w:rsid w:val="00925AF1"/>
    <w:rsid w:val="00925B96"/>
    <w:rsid w:val="00925C00"/>
    <w:rsid w:val="00925CC4"/>
    <w:rsid w:val="00925D5D"/>
    <w:rsid w:val="00926073"/>
    <w:rsid w:val="0092662C"/>
    <w:rsid w:val="00926806"/>
    <w:rsid w:val="009268B5"/>
    <w:rsid w:val="009268FB"/>
    <w:rsid w:val="009269EC"/>
    <w:rsid w:val="00926A9B"/>
    <w:rsid w:val="00926B59"/>
    <w:rsid w:val="00926EE4"/>
    <w:rsid w:val="009270AF"/>
    <w:rsid w:val="009273EC"/>
    <w:rsid w:val="009274CF"/>
    <w:rsid w:val="009275D7"/>
    <w:rsid w:val="00927659"/>
    <w:rsid w:val="00927877"/>
    <w:rsid w:val="00927BBF"/>
    <w:rsid w:val="00927CB3"/>
    <w:rsid w:val="00927D48"/>
    <w:rsid w:val="00927F75"/>
    <w:rsid w:val="00930044"/>
    <w:rsid w:val="0093017B"/>
    <w:rsid w:val="009302A0"/>
    <w:rsid w:val="0093057F"/>
    <w:rsid w:val="00930AB6"/>
    <w:rsid w:val="00930AFA"/>
    <w:rsid w:val="00930C6E"/>
    <w:rsid w:val="009312E0"/>
    <w:rsid w:val="00931459"/>
    <w:rsid w:val="00931921"/>
    <w:rsid w:val="00931C3D"/>
    <w:rsid w:val="00931CE1"/>
    <w:rsid w:val="00931DA8"/>
    <w:rsid w:val="00931E95"/>
    <w:rsid w:val="00932047"/>
    <w:rsid w:val="0093204B"/>
    <w:rsid w:val="0093235F"/>
    <w:rsid w:val="0093241D"/>
    <w:rsid w:val="0093256F"/>
    <w:rsid w:val="00932931"/>
    <w:rsid w:val="009329B6"/>
    <w:rsid w:val="00932B22"/>
    <w:rsid w:val="00932E83"/>
    <w:rsid w:val="009330AB"/>
    <w:rsid w:val="00933173"/>
    <w:rsid w:val="009334A5"/>
    <w:rsid w:val="00933CF6"/>
    <w:rsid w:val="00933D21"/>
    <w:rsid w:val="00933F34"/>
    <w:rsid w:val="009341A5"/>
    <w:rsid w:val="009341B2"/>
    <w:rsid w:val="00934277"/>
    <w:rsid w:val="00934345"/>
    <w:rsid w:val="0093459C"/>
    <w:rsid w:val="009348C1"/>
    <w:rsid w:val="00934AA0"/>
    <w:rsid w:val="00934EBE"/>
    <w:rsid w:val="00934EDC"/>
    <w:rsid w:val="0093525C"/>
    <w:rsid w:val="00935689"/>
    <w:rsid w:val="0093576E"/>
    <w:rsid w:val="00935A55"/>
    <w:rsid w:val="00935CAC"/>
    <w:rsid w:val="00935CC9"/>
    <w:rsid w:val="00935E9F"/>
    <w:rsid w:val="00936069"/>
    <w:rsid w:val="009361CA"/>
    <w:rsid w:val="00936236"/>
    <w:rsid w:val="00936400"/>
    <w:rsid w:val="0093682F"/>
    <w:rsid w:val="00936A04"/>
    <w:rsid w:val="00936D01"/>
    <w:rsid w:val="009371A8"/>
    <w:rsid w:val="0093734F"/>
    <w:rsid w:val="00937697"/>
    <w:rsid w:val="00937716"/>
    <w:rsid w:val="00937749"/>
    <w:rsid w:val="009377F8"/>
    <w:rsid w:val="00937F23"/>
    <w:rsid w:val="0094015D"/>
    <w:rsid w:val="00940299"/>
    <w:rsid w:val="009403BD"/>
    <w:rsid w:val="00940CA3"/>
    <w:rsid w:val="00940D71"/>
    <w:rsid w:val="00940DC6"/>
    <w:rsid w:val="00940F24"/>
    <w:rsid w:val="00940FFE"/>
    <w:rsid w:val="009411A4"/>
    <w:rsid w:val="00941377"/>
    <w:rsid w:val="00941687"/>
    <w:rsid w:val="009417BA"/>
    <w:rsid w:val="00941C46"/>
    <w:rsid w:val="00941D46"/>
    <w:rsid w:val="00941F11"/>
    <w:rsid w:val="009422DA"/>
    <w:rsid w:val="00942462"/>
    <w:rsid w:val="009426EB"/>
    <w:rsid w:val="0094280D"/>
    <w:rsid w:val="00942865"/>
    <w:rsid w:val="009429F9"/>
    <w:rsid w:val="00942AAD"/>
    <w:rsid w:val="00942B8B"/>
    <w:rsid w:val="00943076"/>
    <w:rsid w:val="00943970"/>
    <w:rsid w:val="00943A68"/>
    <w:rsid w:val="00943CE5"/>
    <w:rsid w:val="00943D10"/>
    <w:rsid w:val="00943E96"/>
    <w:rsid w:val="00943F28"/>
    <w:rsid w:val="00943F80"/>
    <w:rsid w:val="00944067"/>
    <w:rsid w:val="00944220"/>
    <w:rsid w:val="009442E0"/>
    <w:rsid w:val="0094446C"/>
    <w:rsid w:val="0094465B"/>
    <w:rsid w:val="009448F7"/>
    <w:rsid w:val="0094495A"/>
    <w:rsid w:val="009449C6"/>
    <w:rsid w:val="009449EC"/>
    <w:rsid w:val="00944DA5"/>
    <w:rsid w:val="00945347"/>
    <w:rsid w:val="00945D40"/>
    <w:rsid w:val="00945D54"/>
    <w:rsid w:val="00945E13"/>
    <w:rsid w:val="00945ED2"/>
    <w:rsid w:val="00945F1F"/>
    <w:rsid w:val="0094600B"/>
    <w:rsid w:val="00946090"/>
    <w:rsid w:val="00946369"/>
    <w:rsid w:val="00946428"/>
    <w:rsid w:val="009465F2"/>
    <w:rsid w:val="00946A02"/>
    <w:rsid w:val="00946B07"/>
    <w:rsid w:val="00947083"/>
    <w:rsid w:val="0094749B"/>
    <w:rsid w:val="009474DA"/>
    <w:rsid w:val="0094754E"/>
    <w:rsid w:val="00947679"/>
    <w:rsid w:val="009478FE"/>
    <w:rsid w:val="00947A1A"/>
    <w:rsid w:val="00947CF4"/>
    <w:rsid w:val="00947FCF"/>
    <w:rsid w:val="00950037"/>
    <w:rsid w:val="009500A2"/>
    <w:rsid w:val="00950287"/>
    <w:rsid w:val="00950D72"/>
    <w:rsid w:val="0095115B"/>
    <w:rsid w:val="009515AC"/>
    <w:rsid w:val="0095166F"/>
    <w:rsid w:val="00951A88"/>
    <w:rsid w:val="00951EB6"/>
    <w:rsid w:val="00951ECB"/>
    <w:rsid w:val="00951EE4"/>
    <w:rsid w:val="0095209F"/>
    <w:rsid w:val="00952138"/>
    <w:rsid w:val="0095221A"/>
    <w:rsid w:val="009523DF"/>
    <w:rsid w:val="00952442"/>
    <w:rsid w:val="00952454"/>
    <w:rsid w:val="009525A6"/>
    <w:rsid w:val="0095273C"/>
    <w:rsid w:val="009528CA"/>
    <w:rsid w:val="009529AA"/>
    <w:rsid w:val="009531D8"/>
    <w:rsid w:val="00953278"/>
    <w:rsid w:val="009532B3"/>
    <w:rsid w:val="00953321"/>
    <w:rsid w:val="00953434"/>
    <w:rsid w:val="0095346F"/>
    <w:rsid w:val="009538B2"/>
    <w:rsid w:val="0095394D"/>
    <w:rsid w:val="00953B4F"/>
    <w:rsid w:val="00953B56"/>
    <w:rsid w:val="00953C2C"/>
    <w:rsid w:val="00953E69"/>
    <w:rsid w:val="00953F76"/>
    <w:rsid w:val="00954473"/>
    <w:rsid w:val="0095468D"/>
    <w:rsid w:val="00954692"/>
    <w:rsid w:val="0095494C"/>
    <w:rsid w:val="00954BF8"/>
    <w:rsid w:val="00954CC2"/>
    <w:rsid w:val="00954DAE"/>
    <w:rsid w:val="00954F88"/>
    <w:rsid w:val="009551A8"/>
    <w:rsid w:val="00955312"/>
    <w:rsid w:val="009554CF"/>
    <w:rsid w:val="009559A2"/>
    <w:rsid w:val="00955B99"/>
    <w:rsid w:val="00955DBD"/>
    <w:rsid w:val="00955DBE"/>
    <w:rsid w:val="00955FEE"/>
    <w:rsid w:val="00956059"/>
    <w:rsid w:val="009560A8"/>
    <w:rsid w:val="009560DC"/>
    <w:rsid w:val="00956689"/>
    <w:rsid w:val="00956856"/>
    <w:rsid w:val="00956D94"/>
    <w:rsid w:val="00957263"/>
    <w:rsid w:val="00957574"/>
    <w:rsid w:val="00957C4A"/>
    <w:rsid w:val="00960083"/>
    <w:rsid w:val="00960282"/>
    <w:rsid w:val="0096040A"/>
    <w:rsid w:val="00960991"/>
    <w:rsid w:val="00960AC5"/>
    <w:rsid w:val="00960AF7"/>
    <w:rsid w:val="00960B06"/>
    <w:rsid w:val="00960D7B"/>
    <w:rsid w:val="00960DCC"/>
    <w:rsid w:val="009613D2"/>
    <w:rsid w:val="009614BD"/>
    <w:rsid w:val="009616D9"/>
    <w:rsid w:val="0096174C"/>
    <w:rsid w:val="009617BF"/>
    <w:rsid w:val="00961AEA"/>
    <w:rsid w:val="00961C21"/>
    <w:rsid w:val="00961E4F"/>
    <w:rsid w:val="0096208B"/>
    <w:rsid w:val="00962568"/>
    <w:rsid w:val="0096264D"/>
    <w:rsid w:val="00962683"/>
    <w:rsid w:val="00962828"/>
    <w:rsid w:val="00962A8A"/>
    <w:rsid w:val="0096310D"/>
    <w:rsid w:val="00963113"/>
    <w:rsid w:val="0096316B"/>
    <w:rsid w:val="00963186"/>
    <w:rsid w:val="009632C7"/>
    <w:rsid w:val="0096347D"/>
    <w:rsid w:val="009636E4"/>
    <w:rsid w:val="009638A2"/>
    <w:rsid w:val="00963916"/>
    <w:rsid w:val="00963A2A"/>
    <w:rsid w:val="00963B67"/>
    <w:rsid w:val="00963D5F"/>
    <w:rsid w:val="00963FCB"/>
    <w:rsid w:val="00964388"/>
    <w:rsid w:val="009646C5"/>
    <w:rsid w:val="00964886"/>
    <w:rsid w:val="00964A54"/>
    <w:rsid w:val="00964B22"/>
    <w:rsid w:val="00965164"/>
    <w:rsid w:val="00965295"/>
    <w:rsid w:val="009652BD"/>
    <w:rsid w:val="009653C5"/>
    <w:rsid w:val="00965568"/>
    <w:rsid w:val="00965839"/>
    <w:rsid w:val="00965930"/>
    <w:rsid w:val="00965A4E"/>
    <w:rsid w:val="00965A79"/>
    <w:rsid w:val="00965B73"/>
    <w:rsid w:val="00965D5A"/>
    <w:rsid w:val="00965FED"/>
    <w:rsid w:val="00965FFC"/>
    <w:rsid w:val="009660D4"/>
    <w:rsid w:val="009662CF"/>
    <w:rsid w:val="009666B3"/>
    <w:rsid w:val="00966AC7"/>
    <w:rsid w:val="00966B1C"/>
    <w:rsid w:val="00966E25"/>
    <w:rsid w:val="009670D5"/>
    <w:rsid w:val="0096714C"/>
    <w:rsid w:val="009671DE"/>
    <w:rsid w:val="00967339"/>
    <w:rsid w:val="009673B8"/>
    <w:rsid w:val="009673CD"/>
    <w:rsid w:val="00967506"/>
    <w:rsid w:val="009676F3"/>
    <w:rsid w:val="00967782"/>
    <w:rsid w:val="00967B3E"/>
    <w:rsid w:val="00967C5E"/>
    <w:rsid w:val="00967CAE"/>
    <w:rsid w:val="00970A4F"/>
    <w:rsid w:val="00970B8B"/>
    <w:rsid w:val="00970C01"/>
    <w:rsid w:val="00970F6E"/>
    <w:rsid w:val="0097165A"/>
    <w:rsid w:val="009717AA"/>
    <w:rsid w:val="0097194C"/>
    <w:rsid w:val="00971D1B"/>
    <w:rsid w:val="00971D61"/>
    <w:rsid w:val="00971EAE"/>
    <w:rsid w:val="009724C5"/>
    <w:rsid w:val="00972A19"/>
    <w:rsid w:val="00972A42"/>
    <w:rsid w:val="00972C4A"/>
    <w:rsid w:val="00972C85"/>
    <w:rsid w:val="009732AD"/>
    <w:rsid w:val="0097355E"/>
    <w:rsid w:val="0097374F"/>
    <w:rsid w:val="009738BF"/>
    <w:rsid w:val="00973D0A"/>
    <w:rsid w:val="00973E18"/>
    <w:rsid w:val="009741EB"/>
    <w:rsid w:val="00974479"/>
    <w:rsid w:val="00974AC5"/>
    <w:rsid w:val="00974B19"/>
    <w:rsid w:val="00974BC8"/>
    <w:rsid w:val="00974E72"/>
    <w:rsid w:val="00975218"/>
    <w:rsid w:val="00975256"/>
    <w:rsid w:val="009752A2"/>
    <w:rsid w:val="0097558D"/>
    <w:rsid w:val="00975768"/>
    <w:rsid w:val="009757EF"/>
    <w:rsid w:val="009758A5"/>
    <w:rsid w:val="009759C0"/>
    <w:rsid w:val="00975A60"/>
    <w:rsid w:val="00975C71"/>
    <w:rsid w:val="00975EFD"/>
    <w:rsid w:val="00975F5F"/>
    <w:rsid w:val="009761A0"/>
    <w:rsid w:val="009764FD"/>
    <w:rsid w:val="0097665F"/>
    <w:rsid w:val="009768BF"/>
    <w:rsid w:val="00976AC6"/>
    <w:rsid w:val="00976BCF"/>
    <w:rsid w:val="00976C83"/>
    <w:rsid w:val="00976F73"/>
    <w:rsid w:val="0097799F"/>
    <w:rsid w:val="00977D9D"/>
    <w:rsid w:val="00977E6F"/>
    <w:rsid w:val="009804BE"/>
    <w:rsid w:val="00980834"/>
    <w:rsid w:val="009809E7"/>
    <w:rsid w:val="00980B7F"/>
    <w:rsid w:val="009814E3"/>
    <w:rsid w:val="009816D9"/>
    <w:rsid w:val="009818FC"/>
    <w:rsid w:val="00981A93"/>
    <w:rsid w:val="00981BEC"/>
    <w:rsid w:val="00981DFA"/>
    <w:rsid w:val="00982396"/>
    <w:rsid w:val="00982461"/>
    <w:rsid w:val="00982745"/>
    <w:rsid w:val="00982B3F"/>
    <w:rsid w:val="00982E33"/>
    <w:rsid w:val="00982E82"/>
    <w:rsid w:val="009836E3"/>
    <w:rsid w:val="00983879"/>
    <w:rsid w:val="00983961"/>
    <w:rsid w:val="00983A18"/>
    <w:rsid w:val="00983EDE"/>
    <w:rsid w:val="00983F36"/>
    <w:rsid w:val="00984052"/>
    <w:rsid w:val="009846AF"/>
    <w:rsid w:val="00984787"/>
    <w:rsid w:val="0098487E"/>
    <w:rsid w:val="00984AED"/>
    <w:rsid w:val="00984B83"/>
    <w:rsid w:val="00984CA7"/>
    <w:rsid w:val="00984CB6"/>
    <w:rsid w:val="00984E6C"/>
    <w:rsid w:val="00984EDF"/>
    <w:rsid w:val="00984F12"/>
    <w:rsid w:val="00984F91"/>
    <w:rsid w:val="0098512C"/>
    <w:rsid w:val="00985174"/>
    <w:rsid w:val="0098544E"/>
    <w:rsid w:val="0098571A"/>
    <w:rsid w:val="00985C29"/>
    <w:rsid w:val="00985D49"/>
    <w:rsid w:val="00985E97"/>
    <w:rsid w:val="009862C9"/>
    <w:rsid w:val="009863DE"/>
    <w:rsid w:val="00986551"/>
    <w:rsid w:val="00986553"/>
    <w:rsid w:val="0098658A"/>
    <w:rsid w:val="00986612"/>
    <w:rsid w:val="00986B52"/>
    <w:rsid w:val="00986EB9"/>
    <w:rsid w:val="00986F77"/>
    <w:rsid w:val="00987120"/>
    <w:rsid w:val="00987189"/>
    <w:rsid w:val="009871C2"/>
    <w:rsid w:val="009873A3"/>
    <w:rsid w:val="009874E9"/>
    <w:rsid w:val="00987923"/>
    <w:rsid w:val="00987B15"/>
    <w:rsid w:val="00987DFC"/>
    <w:rsid w:val="00990218"/>
    <w:rsid w:val="009902A8"/>
    <w:rsid w:val="0099030E"/>
    <w:rsid w:val="009903A4"/>
    <w:rsid w:val="0099047E"/>
    <w:rsid w:val="00990563"/>
    <w:rsid w:val="009905A5"/>
    <w:rsid w:val="009907E6"/>
    <w:rsid w:val="009907F5"/>
    <w:rsid w:val="0099099E"/>
    <w:rsid w:val="00990CA5"/>
    <w:rsid w:val="00990DAF"/>
    <w:rsid w:val="00991017"/>
    <w:rsid w:val="00991287"/>
    <w:rsid w:val="00991370"/>
    <w:rsid w:val="00991577"/>
    <w:rsid w:val="0099168C"/>
    <w:rsid w:val="00991695"/>
    <w:rsid w:val="0099183F"/>
    <w:rsid w:val="0099184E"/>
    <w:rsid w:val="00991BA0"/>
    <w:rsid w:val="00991FED"/>
    <w:rsid w:val="00992352"/>
    <w:rsid w:val="0099261B"/>
    <w:rsid w:val="009927F0"/>
    <w:rsid w:val="00992D91"/>
    <w:rsid w:val="00992F02"/>
    <w:rsid w:val="00992FC4"/>
    <w:rsid w:val="0099326C"/>
    <w:rsid w:val="00993463"/>
    <w:rsid w:val="0099373B"/>
    <w:rsid w:val="00993751"/>
    <w:rsid w:val="00993908"/>
    <w:rsid w:val="0099394B"/>
    <w:rsid w:val="00993971"/>
    <w:rsid w:val="009939E3"/>
    <w:rsid w:val="00993A72"/>
    <w:rsid w:val="00993BA4"/>
    <w:rsid w:val="00994254"/>
    <w:rsid w:val="0099431B"/>
    <w:rsid w:val="0099480F"/>
    <w:rsid w:val="00994852"/>
    <w:rsid w:val="0099495F"/>
    <w:rsid w:val="00994D63"/>
    <w:rsid w:val="00994DD5"/>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6B4E"/>
    <w:rsid w:val="009970B4"/>
    <w:rsid w:val="00997177"/>
    <w:rsid w:val="00997405"/>
    <w:rsid w:val="009974CA"/>
    <w:rsid w:val="00997746"/>
    <w:rsid w:val="00997880"/>
    <w:rsid w:val="00997FB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AA2"/>
    <w:rsid w:val="009A1B46"/>
    <w:rsid w:val="009A1C65"/>
    <w:rsid w:val="009A1CB4"/>
    <w:rsid w:val="009A1CD7"/>
    <w:rsid w:val="009A2201"/>
    <w:rsid w:val="009A222E"/>
    <w:rsid w:val="009A237D"/>
    <w:rsid w:val="009A244B"/>
    <w:rsid w:val="009A24C3"/>
    <w:rsid w:val="009A285B"/>
    <w:rsid w:val="009A2EC6"/>
    <w:rsid w:val="009A2FDA"/>
    <w:rsid w:val="009A2FE1"/>
    <w:rsid w:val="009A2FEE"/>
    <w:rsid w:val="009A3310"/>
    <w:rsid w:val="009A341F"/>
    <w:rsid w:val="009A37B0"/>
    <w:rsid w:val="009A3B6D"/>
    <w:rsid w:val="009A3BD6"/>
    <w:rsid w:val="009A3D84"/>
    <w:rsid w:val="009A3E1B"/>
    <w:rsid w:val="009A4024"/>
    <w:rsid w:val="009A416D"/>
    <w:rsid w:val="009A4263"/>
    <w:rsid w:val="009A455A"/>
    <w:rsid w:val="009A4640"/>
    <w:rsid w:val="009A4B50"/>
    <w:rsid w:val="009A4E0E"/>
    <w:rsid w:val="009A57C5"/>
    <w:rsid w:val="009A5905"/>
    <w:rsid w:val="009A5BF0"/>
    <w:rsid w:val="009A5EC0"/>
    <w:rsid w:val="009A62ED"/>
    <w:rsid w:val="009A6317"/>
    <w:rsid w:val="009A635C"/>
    <w:rsid w:val="009A6653"/>
    <w:rsid w:val="009A6A7A"/>
    <w:rsid w:val="009A6A9B"/>
    <w:rsid w:val="009A7688"/>
    <w:rsid w:val="009A77DC"/>
    <w:rsid w:val="009A790A"/>
    <w:rsid w:val="009A7F6C"/>
    <w:rsid w:val="009B0126"/>
    <w:rsid w:val="009B013F"/>
    <w:rsid w:val="009B0478"/>
    <w:rsid w:val="009B06F9"/>
    <w:rsid w:val="009B0760"/>
    <w:rsid w:val="009B08B8"/>
    <w:rsid w:val="009B090F"/>
    <w:rsid w:val="009B0BA4"/>
    <w:rsid w:val="009B106D"/>
    <w:rsid w:val="009B119F"/>
    <w:rsid w:val="009B125B"/>
    <w:rsid w:val="009B12B2"/>
    <w:rsid w:val="009B1438"/>
    <w:rsid w:val="009B19B3"/>
    <w:rsid w:val="009B19C2"/>
    <w:rsid w:val="009B19FE"/>
    <w:rsid w:val="009B1EC0"/>
    <w:rsid w:val="009B21FC"/>
    <w:rsid w:val="009B24ED"/>
    <w:rsid w:val="009B253C"/>
    <w:rsid w:val="009B2647"/>
    <w:rsid w:val="009B2A6A"/>
    <w:rsid w:val="009B2BA6"/>
    <w:rsid w:val="009B2C69"/>
    <w:rsid w:val="009B327B"/>
    <w:rsid w:val="009B32EE"/>
    <w:rsid w:val="009B3503"/>
    <w:rsid w:val="009B39C1"/>
    <w:rsid w:val="009B47FB"/>
    <w:rsid w:val="009B49BE"/>
    <w:rsid w:val="009B4A11"/>
    <w:rsid w:val="009B4AF4"/>
    <w:rsid w:val="009B4B10"/>
    <w:rsid w:val="009B4D6D"/>
    <w:rsid w:val="009B4E40"/>
    <w:rsid w:val="009B52A0"/>
    <w:rsid w:val="009B55BE"/>
    <w:rsid w:val="009B56A5"/>
    <w:rsid w:val="009B57FD"/>
    <w:rsid w:val="009B5957"/>
    <w:rsid w:val="009B5F88"/>
    <w:rsid w:val="009B6177"/>
    <w:rsid w:val="009B6518"/>
    <w:rsid w:val="009B65C0"/>
    <w:rsid w:val="009B6646"/>
    <w:rsid w:val="009B66E9"/>
    <w:rsid w:val="009B6A5A"/>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FD"/>
    <w:rsid w:val="009C160E"/>
    <w:rsid w:val="009C167D"/>
    <w:rsid w:val="009C1771"/>
    <w:rsid w:val="009C1B5B"/>
    <w:rsid w:val="009C1CDC"/>
    <w:rsid w:val="009C1D5E"/>
    <w:rsid w:val="009C2071"/>
    <w:rsid w:val="009C2073"/>
    <w:rsid w:val="009C22D0"/>
    <w:rsid w:val="009C22E3"/>
    <w:rsid w:val="009C2458"/>
    <w:rsid w:val="009C2775"/>
    <w:rsid w:val="009C2E3E"/>
    <w:rsid w:val="009C3174"/>
    <w:rsid w:val="009C31B9"/>
    <w:rsid w:val="009C31EC"/>
    <w:rsid w:val="009C34CC"/>
    <w:rsid w:val="009C3530"/>
    <w:rsid w:val="009C36D6"/>
    <w:rsid w:val="009C3DDB"/>
    <w:rsid w:val="009C3E2A"/>
    <w:rsid w:val="009C407A"/>
    <w:rsid w:val="009C40CB"/>
    <w:rsid w:val="009C4194"/>
    <w:rsid w:val="009C494B"/>
    <w:rsid w:val="009C496A"/>
    <w:rsid w:val="009C4AD0"/>
    <w:rsid w:val="009C4BB6"/>
    <w:rsid w:val="009C4C13"/>
    <w:rsid w:val="009C51F3"/>
    <w:rsid w:val="009C529E"/>
    <w:rsid w:val="009C53D1"/>
    <w:rsid w:val="009C5AC6"/>
    <w:rsid w:val="009C5B93"/>
    <w:rsid w:val="009C5E31"/>
    <w:rsid w:val="009C5EB3"/>
    <w:rsid w:val="009C60AA"/>
    <w:rsid w:val="009C6483"/>
    <w:rsid w:val="009C65AA"/>
    <w:rsid w:val="009C6797"/>
    <w:rsid w:val="009C67BD"/>
    <w:rsid w:val="009C6D57"/>
    <w:rsid w:val="009C6DAA"/>
    <w:rsid w:val="009C6DDC"/>
    <w:rsid w:val="009C6F55"/>
    <w:rsid w:val="009C70E0"/>
    <w:rsid w:val="009C7184"/>
    <w:rsid w:val="009C71E3"/>
    <w:rsid w:val="009C720C"/>
    <w:rsid w:val="009C723A"/>
    <w:rsid w:val="009C75BD"/>
    <w:rsid w:val="009C7607"/>
    <w:rsid w:val="009C76AA"/>
    <w:rsid w:val="009C77F7"/>
    <w:rsid w:val="009C7900"/>
    <w:rsid w:val="009C7BF0"/>
    <w:rsid w:val="009C7D88"/>
    <w:rsid w:val="009D00F6"/>
    <w:rsid w:val="009D028A"/>
    <w:rsid w:val="009D03DE"/>
    <w:rsid w:val="009D0583"/>
    <w:rsid w:val="009D063E"/>
    <w:rsid w:val="009D0704"/>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816"/>
    <w:rsid w:val="009D3F3E"/>
    <w:rsid w:val="009D3FC1"/>
    <w:rsid w:val="009D40FB"/>
    <w:rsid w:val="009D43C3"/>
    <w:rsid w:val="009D4652"/>
    <w:rsid w:val="009D490B"/>
    <w:rsid w:val="009D4978"/>
    <w:rsid w:val="009D4B40"/>
    <w:rsid w:val="009D504E"/>
    <w:rsid w:val="009D5318"/>
    <w:rsid w:val="009D5380"/>
    <w:rsid w:val="009D5576"/>
    <w:rsid w:val="009D64F5"/>
    <w:rsid w:val="009D651C"/>
    <w:rsid w:val="009D68B3"/>
    <w:rsid w:val="009D6914"/>
    <w:rsid w:val="009D75F6"/>
    <w:rsid w:val="009D79F1"/>
    <w:rsid w:val="009E0072"/>
    <w:rsid w:val="009E015A"/>
    <w:rsid w:val="009E0232"/>
    <w:rsid w:val="009E0340"/>
    <w:rsid w:val="009E04DB"/>
    <w:rsid w:val="009E05EF"/>
    <w:rsid w:val="009E07FC"/>
    <w:rsid w:val="009E09C9"/>
    <w:rsid w:val="009E0E4D"/>
    <w:rsid w:val="009E12BE"/>
    <w:rsid w:val="009E1352"/>
    <w:rsid w:val="009E191D"/>
    <w:rsid w:val="009E19B0"/>
    <w:rsid w:val="009E19B3"/>
    <w:rsid w:val="009E1AE7"/>
    <w:rsid w:val="009E1B72"/>
    <w:rsid w:val="009E21D8"/>
    <w:rsid w:val="009E22EA"/>
    <w:rsid w:val="009E2765"/>
    <w:rsid w:val="009E2D06"/>
    <w:rsid w:val="009E2E64"/>
    <w:rsid w:val="009E3421"/>
    <w:rsid w:val="009E374C"/>
    <w:rsid w:val="009E38AB"/>
    <w:rsid w:val="009E39B5"/>
    <w:rsid w:val="009E3ABD"/>
    <w:rsid w:val="009E3AF9"/>
    <w:rsid w:val="009E3BFC"/>
    <w:rsid w:val="009E3D5F"/>
    <w:rsid w:val="009E3DC7"/>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5AA2"/>
    <w:rsid w:val="009E62EF"/>
    <w:rsid w:val="009E63D5"/>
    <w:rsid w:val="009E6444"/>
    <w:rsid w:val="009E6449"/>
    <w:rsid w:val="009E66A2"/>
    <w:rsid w:val="009E6749"/>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90"/>
    <w:rsid w:val="009F1D93"/>
    <w:rsid w:val="009F21AD"/>
    <w:rsid w:val="009F220A"/>
    <w:rsid w:val="009F22E4"/>
    <w:rsid w:val="009F232D"/>
    <w:rsid w:val="009F23CF"/>
    <w:rsid w:val="009F2642"/>
    <w:rsid w:val="009F29F3"/>
    <w:rsid w:val="009F2E9A"/>
    <w:rsid w:val="009F3705"/>
    <w:rsid w:val="009F3723"/>
    <w:rsid w:val="009F37E3"/>
    <w:rsid w:val="009F401A"/>
    <w:rsid w:val="009F4417"/>
    <w:rsid w:val="009F44C9"/>
    <w:rsid w:val="009F4B5A"/>
    <w:rsid w:val="009F4D33"/>
    <w:rsid w:val="009F4F97"/>
    <w:rsid w:val="009F532C"/>
    <w:rsid w:val="009F5883"/>
    <w:rsid w:val="009F58A5"/>
    <w:rsid w:val="009F5B7F"/>
    <w:rsid w:val="009F6196"/>
    <w:rsid w:val="009F65F6"/>
    <w:rsid w:val="009F66FC"/>
    <w:rsid w:val="009F6B59"/>
    <w:rsid w:val="009F6CA4"/>
    <w:rsid w:val="009F6E12"/>
    <w:rsid w:val="009F6E82"/>
    <w:rsid w:val="009F6E85"/>
    <w:rsid w:val="009F717D"/>
    <w:rsid w:val="009F720B"/>
    <w:rsid w:val="009F73F1"/>
    <w:rsid w:val="009F7577"/>
    <w:rsid w:val="009F77D5"/>
    <w:rsid w:val="009F77F0"/>
    <w:rsid w:val="009F7D5A"/>
    <w:rsid w:val="009F7DC9"/>
    <w:rsid w:val="00A0013C"/>
    <w:rsid w:val="00A00361"/>
    <w:rsid w:val="00A00830"/>
    <w:rsid w:val="00A00961"/>
    <w:rsid w:val="00A00D6C"/>
    <w:rsid w:val="00A01018"/>
    <w:rsid w:val="00A0105D"/>
    <w:rsid w:val="00A0123B"/>
    <w:rsid w:val="00A01652"/>
    <w:rsid w:val="00A01A07"/>
    <w:rsid w:val="00A01A84"/>
    <w:rsid w:val="00A01AE4"/>
    <w:rsid w:val="00A01C6C"/>
    <w:rsid w:val="00A01CA6"/>
    <w:rsid w:val="00A01D1B"/>
    <w:rsid w:val="00A020BD"/>
    <w:rsid w:val="00A0257B"/>
    <w:rsid w:val="00A026CC"/>
    <w:rsid w:val="00A0289C"/>
    <w:rsid w:val="00A02C60"/>
    <w:rsid w:val="00A0300D"/>
    <w:rsid w:val="00A03352"/>
    <w:rsid w:val="00A03693"/>
    <w:rsid w:val="00A038B5"/>
    <w:rsid w:val="00A03A1F"/>
    <w:rsid w:val="00A0414F"/>
    <w:rsid w:val="00A042E1"/>
    <w:rsid w:val="00A043DF"/>
    <w:rsid w:val="00A04926"/>
    <w:rsid w:val="00A05087"/>
    <w:rsid w:val="00A0550C"/>
    <w:rsid w:val="00A05578"/>
    <w:rsid w:val="00A0580C"/>
    <w:rsid w:val="00A0595D"/>
    <w:rsid w:val="00A05B57"/>
    <w:rsid w:val="00A06119"/>
    <w:rsid w:val="00A065B4"/>
    <w:rsid w:val="00A06710"/>
    <w:rsid w:val="00A068E2"/>
    <w:rsid w:val="00A06AC6"/>
    <w:rsid w:val="00A06D7E"/>
    <w:rsid w:val="00A06DD8"/>
    <w:rsid w:val="00A06E60"/>
    <w:rsid w:val="00A06FE9"/>
    <w:rsid w:val="00A073FE"/>
    <w:rsid w:val="00A074DE"/>
    <w:rsid w:val="00A07515"/>
    <w:rsid w:val="00A07816"/>
    <w:rsid w:val="00A0794E"/>
    <w:rsid w:val="00A07CE3"/>
    <w:rsid w:val="00A1001D"/>
    <w:rsid w:val="00A10318"/>
    <w:rsid w:val="00A104FF"/>
    <w:rsid w:val="00A10537"/>
    <w:rsid w:val="00A10A86"/>
    <w:rsid w:val="00A10E09"/>
    <w:rsid w:val="00A110D9"/>
    <w:rsid w:val="00A1129C"/>
    <w:rsid w:val="00A113BD"/>
    <w:rsid w:val="00A116D6"/>
    <w:rsid w:val="00A117F0"/>
    <w:rsid w:val="00A11B19"/>
    <w:rsid w:val="00A11BC0"/>
    <w:rsid w:val="00A11C07"/>
    <w:rsid w:val="00A11C15"/>
    <w:rsid w:val="00A11C54"/>
    <w:rsid w:val="00A11DAD"/>
    <w:rsid w:val="00A11F8F"/>
    <w:rsid w:val="00A121FA"/>
    <w:rsid w:val="00A1241B"/>
    <w:rsid w:val="00A1265D"/>
    <w:rsid w:val="00A12686"/>
    <w:rsid w:val="00A126F1"/>
    <w:rsid w:val="00A127AF"/>
    <w:rsid w:val="00A128E7"/>
    <w:rsid w:val="00A12C4B"/>
    <w:rsid w:val="00A12D86"/>
    <w:rsid w:val="00A12D95"/>
    <w:rsid w:val="00A12FE9"/>
    <w:rsid w:val="00A1305F"/>
    <w:rsid w:val="00A13406"/>
    <w:rsid w:val="00A136D7"/>
    <w:rsid w:val="00A137D0"/>
    <w:rsid w:val="00A13924"/>
    <w:rsid w:val="00A139DB"/>
    <w:rsid w:val="00A13A55"/>
    <w:rsid w:val="00A143AB"/>
    <w:rsid w:val="00A1462B"/>
    <w:rsid w:val="00A148C5"/>
    <w:rsid w:val="00A149A2"/>
    <w:rsid w:val="00A14A99"/>
    <w:rsid w:val="00A14BD5"/>
    <w:rsid w:val="00A15026"/>
    <w:rsid w:val="00A150EC"/>
    <w:rsid w:val="00A152BB"/>
    <w:rsid w:val="00A15701"/>
    <w:rsid w:val="00A15749"/>
    <w:rsid w:val="00A15CDC"/>
    <w:rsid w:val="00A15CFA"/>
    <w:rsid w:val="00A15F4B"/>
    <w:rsid w:val="00A1615F"/>
    <w:rsid w:val="00A16179"/>
    <w:rsid w:val="00A16785"/>
    <w:rsid w:val="00A16A49"/>
    <w:rsid w:val="00A16A71"/>
    <w:rsid w:val="00A16BCC"/>
    <w:rsid w:val="00A16EBA"/>
    <w:rsid w:val="00A17736"/>
    <w:rsid w:val="00A179CB"/>
    <w:rsid w:val="00A2044B"/>
    <w:rsid w:val="00A2054D"/>
    <w:rsid w:val="00A205BB"/>
    <w:rsid w:val="00A20616"/>
    <w:rsid w:val="00A2066F"/>
    <w:rsid w:val="00A208F0"/>
    <w:rsid w:val="00A20C4A"/>
    <w:rsid w:val="00A20D38"/>
    <w:rsid w:val="00A211EA"/>
    <w:rsid w:val="00A2139A"/>
    <w:rsid w:val="00A21613"/>
    <w:rsid w:val="00A21836"/>
    <w:rsid w:val="00A2184D"/>
    <w:rsid w:val="00A2194D"/>
    <w:rsid w:val="00A22253"/>
    <w:rsid w:val="00A222AF"/>
    <w:rsid w:val="00A224AA"/>
    <w:rsid w:val="00A22D92"/>
    <w:rsid w:val="00A23059"/>
    <w:rsid w:val="00A231E5"/>
    <w:rsid w:val="00A231F8"/>
    <w:rsid w:val="00A234B5"/>
    <w:rsid w:val="00A236E1"/>
    <w:rsid w:val="00A237AD"/>
    <w:rsid w:val="00A23BBB"/>
    <w:rsid w:val="00A23BCD"/>
    <w:rsid w:val="00A23F45"/>
    <w:rsid w:val="00A23FC9"/>
    <w:rsid w:val="00A24462"/>
    <w:rsid w:val="00A249EA"/>
    <w:rsid w:val="00A24A1C"/>
    <w:rsid w:val="00A24A8B"/>
    <w:rsid w:val="00A24AAC"/>
    <w:rsid w:val="00A24ACD"/>
    <w:rsid w:val="00A24C79"/>
    <w:rsid w:val="00A24D1E"/>
    <w:rsid w:val="00A24DDF"/>
    <w:rsid w:val="00A24EDB"/>
    <w:rsid w:val="00A24FB1"/>
    <w:rsid w:val="00A25024"/>
    <w:rsid w:val="00A251D5"/>
    <w:rsid w:val="00A2533F"/>
    <w:rsid w:val="00A255CF"/>
    <w:rsid w:val="00A25822"/>
    <w:rsid w:val="00A25910"/>
    <w:rsid w:val="00A25CAA"/>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2BB"/>
    <w:rsid w:val="00A304E8"/>
    <w:rsid w:val="00A308A5"/>
    <w:rsid w:val="00A30901"/>
    <w:rsid w:val="00A30A78"/>
    <w:rsid w:val="00A30B36"/>
    <w:rsid w:val="00A3122E"/>
    <w:rsid w:val="00A31440"/>
    <w:rsid w:val="00A316A4"/>
    <w:rsid w:val="00A3183D"/>
    <w:rsid w:val="00A3193D"/>
    <w:rsid w:val="00A3198D"/>
    <w:rsid w:val="00A31ABC"/>
    <w:rsid w:val="00A31B29"/>
    <w:rsid w:val="00A31B9D"/>
    <w:rsid w:val="00A31D26"/>
    <w:rsid w:val="00A31FF1"/>
    <w:rsid w:val="00A3225C"/>
    <w:rsid w:val="00A32C6E"/>
    <w:rsid w:val="00A32FCF"/>
    <w:rsid w:val="00A33015"/>
    <w:rsid w:val="00A3306D"/>
    <w:rsid w:val="00A33164"/>
    <w:rsid w:val="00A333A2"/>
    <w:rsid w:val="00A333BC"/>
    <w:rsid w:val="00A334EF"/>
    <w:rsid w:val="00A3351C"/>
    <w:rsid w:val="00A336C3"/>
    <w:rsid w:val="00A337CF"/>
    <w:rsid w:val="00A33C59"/>
    <w:rsid w:val="00A33CB2"/>
    <w:rsid w:val="00A33F39"/>
    <w:rsid w:val="00A33F3F"/>
    <w:rsid w:val="00A33F54"/>
    <w:rsid w:val="00A3409B"/>
    <w:rsid w:val="00A342C5"/>
    <w:rsid w:val="00A343BB"/>
    <w:rsid w:val="00A34432"/>
    <w:rsid w:val="00A34748"/>
    <w:rsid w:val="00A349A1"/>
    <w:rsid w:val="00A34B21"/>
    <w:rsid w:val="00A350B1"/>
    <w:rsid w:val="00A35281"/>
    <w:rsid w:val="00A3542C"/>
    <w:rsid w:val="00A3563E"/>
    <w:rsid w:val="00A35647"/>
    <w:rsid w:val="00A35BB8"/>
    <w:rsid w:val="00A35BD7"/>
    <w:rsid w:val="00A35EBF"/>
    <w:rsid w:val="00A3607E"/>
    <w:rsid w:val="00A3625B"/>
    <w:rsid w:val="00A3627E"/>
    <w:rsid w:val="00A362F4"/>
    <w:rsid w:val="00A366B4"/>
    <w:rsid w:val="00A367A8"/>
    <w:rsid w:val="00A36820"/>
    <w:rsid w:val="00A36CD5"/>
    <w:rsid w:val="00A36CEC"/>
    <w:rsid w:val="00A371AA"/>
    <w:rsid w:val="00A37569"/>
    <w:rsid w:val="00A37634"/>
    <w:rsid w:val="00A378CB"/>
    <w:rsid w:val="00A37B36"/>
    <w:rsid w:val="00A37C27"/>
    <w:rsid w:val="00A40022"/>
    <w:rsid w:val="00A400C4"/>
    <w:rsid w:val="00A400DB"/>
    <w:rsid w:val="00A40166"/>
    <w:rsid w:val="00A40187"/>
    <w:rsid w:val="00A40195"/>
    <w:rsid w:val="00A40371"/>
    <w:rsid w:val="00A40474"/>
    <w:rsid w:val="00A4097A"/>
    <w:rsid w:val="00A409E1"/>
    <w:rsid w:val="00A40DA8"/>
    <w:rsid w:val="00A40F95"/>
    <w:rsid w:val="00A4104C"/>
    <w:rsid w:val="00A41237"/>
    <w:rsid w:val="00A4135C"/>
    <w:rsid w:val="00A41851"/>
    <w:rsid w:val="00A418CD"/>
    <w:rsid w:val="00A4190F"/>
    <w:rsid w:val="00A41984"/>
    <w:rsid w:val="00A41A12"/>
    <w:rsid w:val="00A41C93"/>
    <w:rsid w:val="00A41EDA"/>
    <w:rsid w:val="00A42087"/>
    <w:rsid w:val="00A42646"/>
    <w:rsid w:val="00A426CA"/>
    <w:rsid w:val="00A42D9C"/>
    <w:rsid w:val="00A42EE8"/>
    <w:rsid w:val="00A42F67"/>
    <w:rsid w:val="00A43181"/>
    <w:rsid w:val="00A4334F"/>
    <w:rsid w:val="00A433A5"/>
    <w:rsid w:val="00A433E7"/>
    <w:rsid w:val="00A43472"/>
    <w:rsid w:val="00A4395F"/>
    <w:rsid w:val="00A43AD0"/>
    <w:rsid w:val="00A43ADA"/>
    <w:rsid w:val="00A43B56"/>
    <w:rsid w:val="00A43D9C"/>
    <w:rsid w:val="00A43E39"/>
    <w:rsid w:val="00A4405D"/>
    <w:rsid w:val="00A4421B"/>
    <w:rsid w:val="00A44385"/>
    <w:rsid w:val="00A44762"/>
    <w:rsid w:val="00A44808"/>
    <w:rsid w:val="00A44BA6"/>
    <w:rsid w:val="00A44C4E"/>
    <w:rsid w:val="00A45013"/>
    <w:rsid w:val="00A45031"/>
    <w:rsid w:val="00A452ED"/>
    <w:rsid w:val="00A45496"/>
    <w:rsid w:val="00A455A2"/>
    <w:rsid w:val="00A4596F"/>
    <w:rsid w:val="00A45996"/>
    <w:rsid w:val="00A45C16"/>
    <w:rsid w:val="00A467D4"/>
    <w:rsid w:val="00A467FD"/>
    <w:rsid w:val="00A4681F"/>
    <w:rsid w:val="00A46A87"/>
    <w:rsid w:val="00A46BBC"/>
    <w:rsid w:val="00A471AF"/>
    <w:rsid w:val="00A47842"/>
    <w:rsid w:val="00A4796C"/>
    <w:rsid w:val="00A479FE"/>
    <w:rsid w:val="00A47A2F"/>
    <w:rsid w:val="00A47C74"/>
    <w:rsid w:val="00A47E74"/>
    <w:rsid w:val="00A501C9"/>
    <w:rsid w:val="00A502FE"/>
    <w:rsid w:val="00A5030F"/>
    <w:rsid w:val="00A503FB"/>
    <w:rsid w:val="00A50429"/>
    <w:rsid w:val="00A50655"/>
    <w:rsid w:val="00A50B6B"/>
    <w:rsid w:val="00A50E75"/>
    <w:rsid w:val="00A51044"/>
    <w:rsid w:val="00A51341"/>
    <w:rsid w:val="00A51357"/>
    <w:rsid w:val="00A51462"/>
    <w:rsid w:val="00A51617"/>
    <w:rsid w:val="00A5184F"/>
    <w:rsid w:val="00A51887"/>
    <w:rsid w:val="00A51D2D"/>
    <w:rsid w:val="00A51E6C"/>
    <w:rsid w:val="00A5245C"/>
    <w:rsid w:val="00A52685"/>
    <w:rsid w:val="00A52733"/>
    <w:rsid w:val="00A5295E"/>
    <w:rsid w:val="00A52A55"/>
    <w:rsid w:val="00A52D2E"/>
    <w:rsid w:val="00A52E25"/>
    <w:rsid w:val="00A53165"/>
    <w:rsid w:val="00A53209"/>
    <w:rsid w:val="00A53579"/>
    <w:rsid w:val="00A537A9"/>
    <w:rsid w:val="00A53C3E"/>
    <w:rsid w:val="00A53C98"/>
    <w:rsid w:val="00A54103"/>
    <w:rsid w:val="00A541ED"/>
    <w:rsid w:val="00A54652"/>
    <w:rsid w:val="00A5475A"/>
    <w:rsid w:val="00A54F6B"/>
    <w:rsid w:val="00A54F6F"/>
    <w:rsid w:val="00A54FBA"/>
    <w:rsid w:val="00A5508C"/>
    <w:rsid w:val="00A550CE"/>
    <w:rsid w:val="00A552E2"/>
    <w:rsid w:val="00A5540E"/>
    <w:rsid w:val="00A555FA"/>
    <w:rsid w:val="00A55836"/>
    <w:rsid w:val="00A55CC2"/>
    <w:rsid w:val="00A56027"/>
    <w:rsid w:val="00A560AF"/>
    <w:rsid w:val="00A56172"/>
    <w:rsid w:val="00A561AB"/>
    <w:rsid w:val="00A56487"/>
    <w:rsid w:val="00A5658F"/>
    <w:rsid w:val="00A565A7"/>
    <w:rsid w:val="00A56674"/>
    <w:rsid w:val="00A566B2"/>
    <w:rsid w:val="00A56BE5"/>
    <w:rsid w:val="00A56DB1"/>
    <w:rsid w:val="00A57069"/>
    <w:rsid w:val="00A57B62"/>
    <w:rsid w:val="00A57D0D"/>
    <w:rsid w:val="00A57F4D"/>
    <w:rsid w:val="00A6003E"/>
    <w:rsid w:val="00A6018E"/>
    <w:rsid w:val="00A6019D"/>
    <w:rsid w:val="00A6045E"/>
    <w:rsid w:val="00A607C2"/>
    <w:rsid w:val="00A60C94"/>
    <w:rsid w:val="00A6131A"/>
    <w:rsid w:val="00A618F7"/>
    <w:rsid w:val="00A6268B"/>
    <w:rsid w:val="00A627E0"/>
    <w:rsid w:val="00A62892"/>
    <w:rsid w:val="00A62AA0"/>
    <w:rsid w:val="00A62CD7"/>
    <w:rsid w:val="00A62EB4"/>
    <w:rsid w:val="00A6304A"/>
    <w:rsid w:val="00A63054"/>
    <w:rsid w:val="00A63149"/>
    <w:rsid w:val="00A6381E"/>
    <w:rsid w:val="00A63ABF"/>
    <w:rsid w:val="00A63C59"/>
    <w:rsid w:val="00A63CA0"/>
    <w:rsid w:val="00A63E55"/>
    <w:rsid w:val="00A63EA9"/>
    <w:rsid w:val="00A6443A"/>
    <w:rsid w:val="00A649D9"/>
    <w:rsid w:val="00A64F1A"/>
    <w:rsid w:val="00A6508D"/>
    <w:rsid w:val="00A659F5"/>
    <w:rsid w:val="00A65A8A"/>
    <w:rsid w:val="00A65B56"/>
    <w:rsid w:val="00A65C3E"/>
    <w:rsid w:val="00A65F3D"/>
    <w:rsid w:val="00A66056"/>
    <w:rsid w:val="00A66198"/>
    <w:rsid w:val="00A661F2"/>
    <w:rsid w:val="00A663AF"/>
    <w:rsid w:val="00A66569"/>
    <w:rsid w:val="00A667AC"/>
    <w:rsid w:val="00A66AB9"/>
    <w:rsid w:val="00A66AD4"/>
    <w:rsid w:val="00A66D94"/>
    <w:rsid w:val="00A67109"/>
    <w:rsid w:val="00A67211"/>
    <w:rsid w:val="00A6732F"/>
    <w:rsid w:val="00A675FC"/>
    <w:rsid w:val="00A6771D"/>
    <w:rsid w:val="00A67798"/>
    <w:rsid w:val="00A67B2C"/>
    <w:rsid w:val="00A67C8B"/>
    <w:rsid w:val="00A70206"/>
    <w:rsid w:val="00A70233"/>
    <w:rsid w:val="00A70D6B"/>
    <w:rsid w:val="00A70D82"/>
    <w:rsid w:val="00A70E4B"/>
    <w:rsid w:val="00A710E2"/>
    <w:rsid w:val="00A710F0"/>
    <w:rsid w:val="00A713E1"/>
    <w:rsid w:val="00A715B2"/>
    <w:rsid w:val="00A71653"/>
    <w:rsid w:val="00A7189E"/>
    <w:rsid w:val="00A71AFB"/>
    <w:rsid w:val="00A71E2C"/>
    <w:rsid w:val="00A72098"/>
    <w:rsid w:val="00A7241F"/>
    <w:rsid w:val="00A72481"/>
    <w:rsid w:val="00A7249B"/>
    <w:rsid w:val="00A72891"/>
    <w:rsid w:val="00A7293B"/>
    <w:rsid w:val="00A72BAA"/>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4FB1"/>
    <w:rsid w:val="00A7561D"/>
    <w:rsid w:val="00A75655"/>
    <w:rsid w:val="00A75C50"/>
    <w:rsid w:val="00A75DEF"/>
    <w:rsid w:val="00A75E65"/>
    <w:rsid w:val="00A7622D"/>
    <w:rsid w:val="00A7624D"/>
    <w:rsid w:val="00A7626D"/>
    <w:rsid w:val="00A762DC"/>
    <w:rsid w:val="00A76522"/>
    <w:rsid w:val="00A76BBB"/>
    <w:rsid w:val="00A76CC0"/>
    <w:rsid w:val="00A76D4B"/>
    <w:rsid w:val="00A77416"/>
    <w:rsid w:val="00A77468"/>
    <w:rsid w:val="00A7755F"/>
    <w:rsid w:val="00A77878"/>
    <w:rsid w:val="00A778A2"/>
    <w:rsid w:val="00A77979"/>
    <w:rsid w:val="00A77BD8"/>
    <w:rsid w:val="00A77D54"/>
    <w:rsid w:val="00A801C3"/>
    <w:rsid w:val="00A802A0"/>
    <w:rsid w:val="00A804EE"/>
    <w:rsid w:val="00A8061D"/>
    <w:rsid w:val="00A806E1"/>
    <w:rsid w:val="00A80B7E"/>
    <w:rsid w:val="00A80B93"/>
    <w:rsid w:val="00A80E84"/>
    <w:rsid w:val="00A811BB"/>
    <w:rsid w:val="00A813CD"/>
    <w:rsid w:val="00A8167F"/>
    <w:rsid w:val="00A81865"/>
    <w:rsid w:val="00A81897"/>
    <w:rsid w:val="00A818D0"/>
    <w:rsid w:val="00A81B95"/>
    <w:rsid w:val="00A821EE"/>
    <w:rsid w:val="00A82465"/>
    <w:rsid w:val="00A82B23"/>
    <w:rsid w:val="00A82F56"/>
    <w:rsid w:val="00A831C6"/>
    <w:rsid w:val="00A831F3"/>
    <w:rsid w:val="00A833D8"/>
    <w:rsid w:val="00A833DF"/>
    <w:rsid w:val="00A83790"/>
    <w:rsid w:val="00A83E41"/>
    <w:rsid w:val="00A83E4A"/>
    <w:rsid w:val="00A84016"/>
    <w:rsid w:val="00A8464E"/>
    <w:rsid w:val="00A84A29"/>
    <w:rsid w:val="00A84BED"/>
    <w:rsid w:val="00A84F57"/>
    <w:rsid w:val="00A85094"/>
    <w:rsid w:val="00A850BC"/>
    <w:rsid w:val="00A85131"/>
    <w:rsid w:val="00A856D5"/>
    <w:rsid w:val="00A8589A"/>
    <w:rsid w:val="00A85B77"/>
    <w:rsid w:val="00A85BF6"/>
    <w:rsid w:val="00A86056"/>
    <w:rsid w:val="00A864FD"/>
    <w:rsid w:val="00A8651E"/>
    <w:rsid w:val="00A86522"/>
    <w:rsid w:val="00A86AA2"/>
    <w:rsid w:val="00A86AF1"/>
    <w:rsid w:val="00A870AA"/>
    <w:rsid w:val="00A870D8"/>
    <w:rsid w:val="00A871D7"/>
    <w:rsid w:val="00A8723B"/>
    <w:rsid w:val="00A87307"/>
    <w:rsid w:val="00A87423"/>
    <w:rsid w:val="00A87AD3"/>
    <w:rsid w:val="00A87C4C"/>
    <w:rsid w:val="00A87C84"/>
    <w:rsid w:val="00A87D09"/>
    <w:rsid w:val="00A90432"/>
    <w:rsid w:val="00A90444"/>
    <w:rsid w:val="00A90A4B"/>
    <w:rsid w:val="00A90BA5"/>
    <w:rsid w:val="00A90F70"/>
    <w:rsid w:val="00A910D5"/>
    <w:rsid w:val="00A912BD"/>
    <w:rsid w:val="00A914B7"/>
    <w:rsid w:val="00A91575"/>
    <w:rsid w:val="00A9185B"/>
    <w:rsid w:val="00A91A6E"/>
    <w:rsid w:val="00A91C20"/>
    <w:rsid w:val="00A91E4E"/>
    <w:rsid w:val="00A92090"/>
    <w:rsid w:val="00A92499"/>
    <w:rsid w:val="00A93674"/>
    <w:rsid w:val="00A937DB"/>
    <w:rsid w:val="00A938CF"/>
    <w:rsid w:val="00A93D50"/>
    <w:rsid w:val="00A93EBD"/>
    <w:rsid w:val="00A9402B"/>
    <w:rsid w:val="00A940F4"/>
    <w:rsid w:val="00A942E0"/>
    <w:rsid w:val="00A942FF"/>
    <w:rsid w:val="00A943B1"/>
    <w:rsid w:val="00A944D7"/>
    <w:rsid w:val="00A94529"/>
    <w:rsid w:val="00A94649"/>
    <w:rsid w:val="00A94773"/>
    <w:rsid w:val="00A94916"/>
    <w:rsid w:val="00A949C3"/>
    <w:rsid w:val="00A94A3C"/>
    <w:rsid w:val="00A94C27"/>
    <w:rsid w:val="00A94EC8"/>
    <w:rsid w:val="00A951CD"/>
    <w:rsid w:val="00A95201"/>
    <w:rsid w:val="00A9522B"/>
    <w:rsid w:val="00A95461"/>
    <w:rsid w:val="00A95487"/>
    <w:rsid w:val="00A954D3"/>
    <w:rsid w:val="00A9557A"/>
    <w:rsid w:val="00A957C8"/>
    <w:rsid w:val="00A9593D"/>
    <w:rsid w:val="00A95A4C"/>
    <w:rsid w:val="00A95AD2"/>
    <w:rsid w:val="00A95FDF"/>
    <w:rsid w:val="00A962AD"/>
    <w:rsid w:val="00A96540"/>
    <w:rsid w:val="00A966EC"/>
    <w:rsid w:val="00A969ED"/>
    <w:rsid w:val="00A96D72"/>
    <w:rsid w:val="00A96D95"/>
    <w:rsid w:val="00A971CD"/>
    <w:rsid w:val="00A971EA"/>
    <w:rsid w:val="00A97416"/>
    <w:rsid w:val="00A97565"/>
    <w:rsid w:val="00A976FE"/>
    <w:rsid w:val="00A979C2"/>
    <w:rsid w:val="00A97AAF"/>
    <w:rsid w:val="00A97C8E"/>
    <w:rsid w:val="00A97F7E"/>
    <w:rsid w:val="00A97F91"/>
    <w:rsid w:val="00AA02A7"/>
    <w:rsid w:val="00AA03E5"/>
    <w:rsid w:val="00AA07EC"/>
    <w:rsid w:val="00AA08D9"/>
    <w:rsid w:val="00AA0B06"/>
    <w:rsid w:val="00AA0C27"/>
    <w:rsid w:val="00AA0DF2"/>
    <w:rsid w:val="00AA0ECC"/>
    <w:rsid w:val="00AA10EB"/>
    <w:rsid w:val="00AA16C0"/>
    <w:rsid w:val="00AA18C0"/>
    <w:rsid w:val="00AA19FA"/>
    <w:rsid w:val="00AA1A8D"/>
    <w:rsid w:val="00AA1B30"/>
    <w:rsid w:val="00AA1C83"/>
    <w:rsid w:val="00AA1DC0"/>
    <w:rsid w:val="00AA1DC8"/>
    <w:rsid w:val="00AA1DF8"/>
    <w:rsid w:val="00AA226D"/>
    <w:rsid w:val="00AA2317"/>
    <w:rsid w:val="00AA28CE"/>
    <w:rsid w:val="00AA298F"/>
    <w:rsid w:val="00AA2AB2"/>
    <w:rsid w:val="00AA2DE7"/>
    <w:rsid w:val="00AA2E0F"/>
    <w:rsid w:val="00AA30A5"/>
    <w:rsid w:val="00AA33A3"/>
    <w:rsid w:val="00AA3420"/>
    <w:rsid w:val="00AA353A"/>
    <w:rsid w:val="00AA3569"/>
    <w:rsid w:val="00AA3D8E"/>
    <w:rsid w:val="00AA4089"/>
    <w:rsid w:val="00AA4208"/>
    <w:rsid w:val="00AA4521"/>
    <w:rsid w:val="00AA45B3"/>
    <w:rsid w:val="00AA474D"/>
    <w:rsid w:val="00AA49D7"/>
    <w:rsid w:val="00AA4EB6"/>
    <w:rsid w:val="00AA502A"/>
    <w:rsid w:val="00AA5560"/>
    <w:rsid w:val="00AA5636"/>
    <w:rsid w:val="00AA57AF"/>
    <w:rsid w:val="00AA582C"/>
    <w:rsid w:val="00AA587F"/>
    <w:rsid w:val="00AA59F5"/>
    <w:rsid w:val="00AA62DE"/>
    <w:rsid w:val="00AA6514"/>
    <w:rsid w:val="00AA68B1"/>
    <w:rsid w:val="00AA69C3"/>
    <w:rsid w:val="00AA6C1F"/>
    <w:rsid w:val="00AA6E1E"/>
    <w:rsid w:val="00AA6EC4"/>
    <w:rsid w:val="00AA709B"/>
    <w:rsid w:val="00AA7124"/>
    <w:rsid w:val="00AA712D"/>
    <w:rsid w:val="00AA7932"/>
    <w:rsid w:val="00AA7BB3"/>
    <w:rsid w:val="00AA7C8F"/>
    <w:rsid w:val="00AA7D37"/>
    <w:rsid w:val="00AA7E33"/>
    <w:rsid w:val="00AA7EA3"/>
    <w:rsid w:val="00AB0212"/>
    <w:rsid w:val="00AB0227"/>
    <w:rsid w:val="00AB0762"/>
    <w:rsid w:val="00AB0AEB"/>
    <w:rsid w:val="00AB0B65"/>
    <w:rsid w:val="00AB0BC6"/>
    <w:rsid w:val="00AB0C9F"/>
    <w:rsid w:val="00AB0E94"/>
    <w:rsid w:val="00AB1662"/>
    <w:rsid w:val="00AB18B2"/>
    <w:rsid w:val="00AB1A44"/>
    <w:rsid w:val="00AB1BAC"/>
    <w:rsid w:val="00AB1F3B"/>
    <w:rsid w:val="00AB1FF1"/>
    <w:rsid w:val="00AB2119"/>
    <w:rsid w:val="00AB2160"/>
    <w:rsid w:val="00AB26A6"/>
    <w:rsid w:val="00AB2DE2"/>
    <w:rsid w:val="00AB2F38"/>
    <w:rsid w:val="00AB3145"/>
    <w:rsid w:val="00AB3709"/>
    <w:rsid w:val="00AB3772"/>
    <w:rsid w:val="00AB38CB"/>
    <w:rsid w:val="00AB3A84"/>
    <w:rsid w:val="00AB3B3F"/>
    <w:rsid w:val="00AB3E0A"/>
    <w:rsid w:val="00AB416F"/>
    <w:rsid w:val="00AB45BF"/>
    <w:rsid w:val="00AB4A0E"/>
    <w:rsid w:val="00AB4C90"/>
    <w:rsid w:val="00AB4CC7"/>
    <w:rsid w:val="00AB4D51"/>
    <w:rsid w:val="00AB4ED6"/>
    <w:rsid w:val="00AB5157"/>
    <w:rsid w:val="00AB533B"/>
    <w:rsid w:val="00AB536D"/>
    <w:rsid w:val="00AB542E"/>
    <w:rsid w:val="00AB55F3"/>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0F3B"/>
    <w:rsid w:val="00AC10FA"/>
    <w:rsid w:val="00AC1406"/>
    <w:rsid w:val="00AC1A55"/>
    <w:rsid w:val="00AC1E62"/>
    <w:rsid w:val="00AC1E78"/>
    <w:rsid w:val="00AC1ED2"/>
    <w:rsid w:val="00AC1FFE"/>
    <w:rsid w:val="00AC22CA"/>
    <w:rsid w:val="00AC2423"/>
    <w:rsid w:val="00AC25B8"/>
    <w:rsid w:val="00AC266E"/>
    <w:rsid w:val="00AC2834"/>
    <w:rsid w:val="00AC2DF2"/>
    <w:rsid w:val="00AC2DFE"/>
    <w:rsid w:val="00AC2E69"/>
    <w:rsid w:val="00AC36A8"/>
    <w:rsid w:val="00AC36F1"/>
    <w:rsid w:val="00AC3E00"/>
    <w:rsid w:val="00AC3EFF"/>
    <w:rsid w:val="00AC41BE"/>
    <w:rsid w:val="00AC438F"/>
    <w:rsid w:val="00AC44E7"/>
    <w:rsid w:val="00AC48C4"/>
    <w:rsid w:val="00AC525C"/>
    <w:rsid w:val="00AC52A2"/>
    <w:rsid w:val="00AC563B"/>
    <w:rsid w:val="00AC57BC"/>
    <w:rsid w:val="00AC58E4"/>
    <w:rsid w:val="00AC60FC"/>
    <w:rsid w:val="00AC67F3"/>
    <w:rsid w:val="00AC6A5A"/>
    <w:rsid w:val="00AC6B81"/>
    <w:rsid w:val="00AC6BB1"/>
    <w:rsid w:val="00AC6BC8"/>
    <w:rsid w:val="00AC6CE7"/>
    <w:rsid w:val="00AC6EA0"/>
    <w:rsid w:val="00AC7331"/>
    <w:rsid w:val="00AC7721"/>
    <w:rsid w:val="00AC7962"/>
    <w:rsid w:val="00AC7BC0"/>
    <w:rsid w:val="00AC7CCC"/>
    <w:rsid w:val="00AC7E51"/>
    <w:rsid w:val="00AC7EB2"/>
    <w:rsid w:val="00AD0286"/>
    <w:rsid w:val="00AD0312"/>
    <w:rsid w:val="00AD0318"/>
    <w:rsid w:val="00AD0372"/>
    <w:rsid w:val="00AD04DF"/>
    <w:rsid w:val="00AD0554"/>
    <w:rsid w:val="00AD07FF"/>
    <w:rsid w:val="00AD0B02"/>
    <w:rsid w:val="00AD0DDB"/>
    <w:rsid w:val="00AD0E48"/>
    <w:rsid w:val="00AD107C"/>
    <w:rsid w:val="00AD151A"/>
    <w:rsid w:val="00AD174A"/>
    <w:rsid w:val="00AD186C"/>
    <w:rsid w:val="00AD188F"/>
    <w:rsid w:val="00AD1DF9"/>
    <w:rsid w:val="00AD2100"/>
    <w:rsid w:val="00AD2280"/>
    <w:rsid w:val="00AD23D7"/>
    <w:rsid w:val="00AD256B"/>
    <w:rsid w:val="00AD265A"/>
    <w:rsid w:val="00AD26FD"/>
    <w:rsid w:val="00AD2977"/>
    <w:rsid w:val="00AD2CF6"/>
    <w:rsid w:val="00AD2F28"/>
    <w:rsid w:val="00AD306A"/>
    <w:rsid w:val="00AD3083"/>
    <w:rsid w:val="00AD30D3"/>
    <w:rsid w:val="00AD3641"/>
    <w:rsid w:val="00AD3671"/>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128"/>
    <w:rsid w:val="00AD622D"/>
    <w:rsid w:val="00AD6262"/>
    <w:rsid w:val="00AD6465"/>
    <w:rsid w:val="00AD6493"/>
    <w:rsid w:val="00AD64D1"/>
    <w:rsid w:val="00AD653A"/>
    <w:rsid w:val="00AD661B"/>
    <w:rsid w:val="00AD67BF"/>
    <w:rsid w:val="00AD6A86"/>
    <w:rsid w:val="00AD6AE1"/>
    <w:rsid w:val="00AD71B9"/>
    <w:rsid w:val="00AD72C6"/>
    <w:rsid w:val="00AD738E"/>
    <w:rsid w:val="00AD744A"/>
    <w:rsid w:val="00AD7558"/>
    <w:rsid w:val="00AD78B0"/>
    <w:rsid w:val="00AD7951"/>
    <w:rsid w:val="00AD79D1"/>
    <w:rsid w:val="00AD7A04"/>
    <w:rsid w:val="00AD7AFD"/>
    <w:rsid w:val="00AD7BB9"/>
    <w:rsid w:val="00AD7DF4"/>
    <w:rsid w:val="00AE0457"/>
    <w:rsid w:val="00AE047E"/>
    <w:rsid w:val="00AE04BD"/>
    <w:rsid w:val="00AE0552"/>
    <w:rsid w:val="00AE05FE"/>
    <w:rsid w:val="00AE0659"/>
    <w:rsid w:val="00AE0A44"/>
    <w:rsid w:val="00AE0D01"/>
    <w:rsid w:val="00AE1420"/>
    <w:rsid w:val="00AE14E5"/>
    <w:rsid w:val="00AE181C"/>
    <w:rsid w:val="00AE1980"/>
    <w:rsid w:val="00AE1C54"/>
    <w:rsid w:val="00AE1DBC"/>
    <w:rsid w:val="00AE1E29"/>
    <w:rsid w:val="00AE1EB5"/>
    <w:rsid w:val="00AE2042"/>
    <w:rsid w:val="00AE227F"/>
    <w:rsid w:val="00AE23BD"/>
    <w:rsid w:val="00AE24B9"/>
    <w:rsid w:val="00AE2CC9"/>
    <w:rsid w:val="00AE31C2"/>
    <w:rsid w:val="00AE3251"/>
    <w:rsid w:val="00AE387B"/>
    <w:rsid w:val="00AE3B4C"/>
    <w:rsid w:val="00AE3D51"/>
    <w:rsid w:val="00AE3F92"/>
    <w:rsid w:val="00AE4836"/>
    <w:rsid w:val="00AE48E3"/>
    <w:rsid w:val="00AE4903"/>
    <w:rsid w:val="00AE4A65"/>
    <w:rsid w:val="00AE4B12"/>
    <w:rsid w:val="00AE504D"/>
    <w:rsid w:val="00AE54D5"/>
    <w:rsid w:val="00AE5716"/>
    <w:rsid w:val="00AE593B"/>
    <w:rsid w:val="00AE5A37"/>
    <w:rsid w:val="00AE5A59"/>
    <w:rsid w:val="00AE5B2A"/>
    <w:rsid w:val="00AE5E0C"/>
    <w:rsid w:val="00AE5EE2"/>
    <w:rsid w:val="00AE5F3E"/>
    <w:rsid w:val="00AE657A"/>
    <w:rsid w:val="00AE6600"/>
    <w:rsid w:val="00AE66B9"/>
    <w:rsid w:val="00AE67BB"/>
    <w:rsid w:val="00AE69BA"/>
    <w:rsid w:val="00AE69F7"/>
    <w:rsid w:val="00AE6B19"/>
    <w:rsid w:val="00AE6B73"/>
    <w:rsid w:val="00AE6BB1"/>
    <w:rsid w:val="00AE6E22"/>
    <w:rsid w:val="00AE6F57"/>
    <w:rsid w:val="00AE7094"/>
    <w:rsid w:val="00AE70D3"/>
    <w:rsid w:val="00AE70F5"/>
    <w:rsid w:val="00AE7190"/>
    <w:rsid w:val="00AE723B"/>
    <w:rsid w:val="00AE7886"/>
    <w:rsid w:val="00AE7959"/>
    <w:rsid w:val="00AE79C1"/>
    <w:rsid w:val="00AE7A62"/>
    <w:rsid w:val="00AE7EE8"/>
    <w:rsid w:val="00AF015E"/>
    <w:rsid w:val="00AF01A6"/>
    <w:rsid w:val="00AF0402"/>
    <w:rsid w:val="00AF0726"/>
    <w:rsid w:val="00AF075F"/>
    <w:rsid w:val="00AF095A"/>
    <w:rsid w:val="00AF0E1E"/>
    <w:rsid w:val="00AF0F7F"/>
    <w:rsid w:val="00AF0FE1"/>
    <w:rsid w:val="00AF16CB"/>
    <w:rsid w:val="00AF1A12"/>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F31"/>
    <w:rsid w:val="00AF310F"/>
    <w:rsid w:val="00AF31B0"/>
    <w:rsid w:val="00AF346A"/>
    <w:rsid w:val="00AF3639"/>
    <w:rsid w:val="00AF36C7"/>
    <w:rsid w:val="00AF3769"/>
    <w:rsid w:val="00AF39BC"/>
    <w:rsid w:val="00AF3AB8"/>
    <w:rsid w:val="00AF3BDB"/>
    <w:rsid w:val="00AF3CEB"/>
    <w:rsid w:val="00AF3CF3"/>
    <w:rsid w:val="00AF3ECD"/>
    <w:rsid w:val="00AF40C9"/>
    <w:rsid w:val="00AF4105"/>
    <w:rsid w:val="00AF43A5"/>
    <w:rsid w:val="00AF4601"/>
    <w:rsid w:val="00AF469D"/>
    <w:rsid w:val="00AF47ED"/>
    <w:rsid w:val="00AF48F6"/>
    <w:rsid w:val="00AF49CD"/>
    <w:rsid w:val="00AF4BA5"/>
    <w:rsid w:val="00AF4E3B"/>
    <w:rsid w:val="00AF4F1C"/>
    <w:rsid w:val="00AF501E"/>
    <w:rsid w:val="00AF5159"/>
    <w:rsid w:val="00AF535D"/>
    <w:rsid w:val="00AF546E"/>
    <w:rsid w:val="00AF5549"/>
    <w:rsid w:val="00AF574D"/>
    <w:rsid w:val="00AF58C7"/>
    <w:rsid w:val="00AF5941"/>
    <w:rsid w:val="00AF5A5C"/>
    <w:rsid w:val="00AF5E6B"/>
    <w:rsid w:val="00AF5F99"/>
    <w:rsid w:val="00AF681B"/>
    <w:rsid w:val="00AF6E60"/>
    <w:rsid w:val="00AF6FCD"/>
    <w:rsid w:val="00AF6FD1"/>
    <w:rsid w:val="00AF711C"/>
    <w:rsid w:val="00AF7251"/>
    <w:rsid w:val="00AF73DC"/>
    <w:rsid w:val="00AF7911"/>
    <w:rsid w:val="00AF795C"/>
    <w:rsid w:val="00AF7A42"/>
    <w:rsid w:val="00AF7C6C"/>
    <w:rsid w:val="00AF7F81"/>
    <w:rsid w:val="00AF7FD4"/>
    <w:rsid w:val="00B0004F"/>
    <w:rsid w:val="00B006CD"/>
    <w:rsid w:val="00B00CE6"/>
    <w:rsid w:val="00B01057"/>
    <w:rsid w:val="00B013E1"/>
    <w:rsid w:val="00B017FB"/>
    <w:rsid w:val="00B01854"/>
    <w:rsid w:val="00B01963"/>
    <w:rsid w:val="00B01BF9"/>
    <w:rsid w:val="00B01C74"/>
    <w:rsid w:val="00B01DCB"/>
    <w:rsid w:val="00B01EBC"/>
    <w:rsid w:val="00B023A9"/>
    <w:rsid w:val="00B023FE"/>
    <w:rsid w:val="00B02472"/>
    <w:rsid w:val="00B0270D"/>
    <w:rsid w:val="00B0274B"/>
    <w:rsid w:val="00B02B28"/>
    <w:rsid w:val="00B02CF5"/>
    <w:rsid w:val="00B02DA1"/>
    <w:rsid w:val="00B0304F"/>
    <w:rsid w:val="00B0404F"/>
    <w:rsid w:val="00B0414C"/>
    <w:rsid w:val="00B04175"/>
    <w:rsid w:val="00B04279"/>
    <w:rsid w:val="00B04507"/>
    <w:rsid w:val="00B04777"/>
    <w:rsid w:val="00B047F0"/>
    <w:rsid w:val="00B04B1A"/>
    <w:rsid w:val="00B04C1E"/>
    <w:rsid w:val="00B04E55"/>
    <w:rsid w:val="00B050C4"/>
    <w:rsid w:val="00B051D9"/>
    <w:rsid w:val="00B054F6"/>
    <w:rsid w:val="00B05A03"/>
    <w:rsid w:val="00B05A46"/>
    <w:rsid w:val="00B060F4"/>
    <w:rsid w:val="00B065BA"/>
    <w:rsid w:val="00B068BB"/>
    <w:rsid w:val="00B06AC6"/>
    <w:rsid w:val="00B06C94"/>
    <w:rsid w:val="00B06D6D"/>
    <w:rsid w:val="00B075F6"/>
    <w:rsid w:val="00B07639"/>
    <w:rsid w:val="00B07709"/>
    <w:rsid w:val="00B07A2B"/>
    <w:rsid w:val="00B07B10"/>
    <w:rsid w:val="00B07B2B"/>
    <w:rsid w:val="00B07D28"/>
    <w:rsid w:val="00B1007D"/>
    <w:rsid w:val="00B101B7"/>
    <w:rsid w:val="00B103AA"/>
    <w:rsid w:val="00B10496"/>
    <w:rsid w:val="00B108D1"/>
    <w:rsid w:val="00B10A1C"/>
    <w:rsid w:val="00B10F35"/>
    <w:rsid w:val="00B10F51"/>
    <w:rsid w:val="00B111C1"/>
    <w:rsid w:val="00B111D5"/>
    <w:rsid w:val="00B11238"/>
    <w:rsid w:val="00B113B5"/>
    <w:rsid w:val="00B1189A"/>
    <w:rsid w:val="00B11B6C"/>
    <w:rsid w:val="00B11F09"/>
    <w:rsid w:val="00B121E1"/>
    <w:rsid w:val="00B12393"/>
    <w:rsid w:val="00B1239F"/>
    <w:rsid w:val="00B123F8"/>
    <w:rsid w:val="00B1255B"/>
    <w:rsid w:val="00B1267F"/>
    <w:rsid w:val="00B1290C"/>
    <w:rsid w:val="00B129C7"/>
    <w:rsid w:val="00B12E99"/>
    <w:rsid w:val="00B135D4"/>
    <w:rsid w:val="00B13624"/>
    <w:rsid w:val="00B138F3"/>
    <w:rsid w:val="00B13A2B"/>
    <w:rsid w:val="00B13C5B"/>
    <w:rsid w:val="00B13CDD"/>
    <w:rsid w:val="00B13D8F"/>
    <w:rsid w:val="00B13F22"/>
    <w:rsid w:val="00B13FF5"/>
    <w:rsid w:val="00B14064"/>
    <w:rsid w:val="00B144D9"/>
    <w:rsid w:val="00B1461C"/>
    <w:rsid w:val="00B14797"/>
    <w:rsid w:val="00B14BA0"/>
    <w:rsid w:val="00B14C55"/>
    <w:rsid w:val="00B14D8A"/>
    <w:rsid w:val="00B14E48"/>
    <w:rsid w:val="00B1589B"/>
    <w:rsid w:val="00B15A67"/>
    <w:rsid w:val="00B15AA1"/>
    <w:rsid w:val="00B15ABD"/>
    <w:rsid w:val="00B15D4D"/>
    <w:rsid w:val="00B15F2B"/>
    <w:rsid w:val="00B16046"/>
    <w:rsid w:val="00B16084"/>
    <w:rsid w:val="00B16566"/>
    <w:rsid w:val="00B1663E"/>
    <w:rsid w:val="00B16978"/>
    <w:rsid w:val="00B16A51"/>
    <w:rsid w:val="00B16B2C"/>
    <w:rsid w:val="00B16C06"/>
    <w:rsid w:val="00B16DDE"/>
    <w:rsid w:val="00B1715A"/>
    <w:rsid w:val="00B17260"/>
    <w:rsid w:val="00B17446"/>
    <w:rsid w:val="00B1744B"/>
    <w:rsid w:val="00B17581"/>
    <w:rsid w:val="00B17704"/>
    <w:rsid w:val="00B17939"/>
    <w:rsid w:val="00B17AC0"/>
    <w:rsid w:val="00B17DE2"/>
    <w:rsid w:val="00B17EF8"/>
    <w:rsid w:val="00B17FF9"/>
    <w:rsid w:val="00B20142"/>
    <w:rsid w:val="00B2020D"/>
    <w:rsid w:val="00B202AF"/>
    <w:rsid w:val="00B20475"/>
    <w:rsid w:val="00B20541"/>
    <w:rsid w:val="00B20573"/>
    <w:rsid w:val="00B20575"/>
    <w:rsid w:val="00B20585"/>
    <w:rsid w:val="00B20A4A"/>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C3A"/>
    <w:rsid w:val="00B22E48"/>
    <w:rsid w:val="00B23032"/>
    <w:rsid w:val="00B2319A"/>
    <w:rsid w:val="00B232C5"/>
    <w:rsid w:val="00B233F6"/>
    <w:rsid w:val="00B236B5"/>
    <w:rsid w:val="00B23C44"/>
    <w:rsid w:val="00B23CDE"/>
    <w:rsid w:val="00B23D23"/>
    <w:rsid w:val="00B246AD"/>
    <w:rsid w:val="00B24735"/>
    <w:rsid w:val="00B24BE6"/>
    <w:rsid w:val="00B24DC1"/>
    <w:rsid w:val="00B25226"/>
    <w:rsid w:val="00B254AD"/>
    <w:rsid w:val="00B2569C"/>
    <w:rsid w:val="00B258F9"/>
    <w:rsid w:val="00B2599C"/>
    <w:rsid w:val="00B25D9E"/>
    <w:rsid w:val="00B2605D"/>
    <w:rsid w:val="00B261FE"/>
    <w:rsid w:val="00B262B9"/>
    <w:rsid w:val="00B2704D"/>
    <w:rsid w:val="00B2729A"/>
    <w:rsid w:val="00B276AD"/>
    <w:rsid w:val="00B276C8"/>
    <w:rsid w:val="00B276D7"/>
    <w:rsid w:val="00B2771B"/>
    <w:rsid w:val="00B277F6"/>
    <w:rsid w:val="00B27873"/>
    <w:rsid w:val="00B27E35"/>
    <w:rsid w:val="00B30197"/>
    <w:rsid w:val="00B30252"/>
    <w:rsid w:val="00B305B7"/>
    <w:rsid w:val="00B30913"/>
    <w:rsid w:val="00B30B26"/>
    <w:rsid w:val="00B30D39"/>
    <w:rsid w:val="00B31067"/>
    <w:rsid w:val="00B31620"/>
    <w:rsid w:val="00B31951"/>
    <w:rsid w:val="00B31C9B"/>
    <w:rsid w:val="00B31FA6"/>
    <w:rsid w:val="00B3203A"/>
    <w:rsid w:val="00B32087"/>
    <w:rsid w:val="00B320CC"/>
    <w:rsid w:val="00B320F3"/>
    <w:rsid w:val="00B3239A"/>
    <w:rsid w:val="00B326AB"/>
    <w:rsid w:val="00B32950"/>
    <w:rsid w:val="00B32C08"/>
    <w:rsid w:val="00B32CF2"/>
    <w:rsid w:val="00B32DC5"/>
    <w:rsid w:val="00B32DE9"/>
    <w:rsid w:val="00B32E44"/>
    <w:rsid w:val="00B3301C"/>
    <w:rsid w:val="00B33106"/>
    <w:rsid w:val="00B33122"/>
    <w:rsid w:val="00B332CE"/>
    <w:rsid w:val="00B3357A"/>
    <w:rsid w:val="00B335D9"/>
    <w:rsid w:val="00B33722"/>
    <w:rsid w:val="00B338BD"/>
    <w:rsid w:val="00B3395A"/>
    <w:rsid w:val="00B33A01"/>
    <w:rsid w:val="00B33A64"/>
    <w:rsid w:val="00B33BB6"/>
    <w:rsid w:val="00B33BCB"/>
    <w:rsid w:val="00B33C13"/>
    <w:rsid w:val="00B33F01"/>
    <w:rsid w:val="00B3404C"/>
    <w:rsid w:val="00B342A3"/>
    <w:rsid w:val="00B343A2"/>
    <w:rsid w:val="00B3464D"/>
    <w:rsid w:val="00B3483A"/>
    <w:rsid w:val="00B34B4C"/>
    <w:rsid w:val="00B34BB6"/>
    <w:rsid w:val="00B34C10"/>
    <w:rsid w:val="00B3571B"/>
    <w:rsid w:val="00B35A35"/>
    <w:rsid w:val="00B35C69"/>
    <w:rsid w:val="00B362BB"/>
    <w:rsid w:val="00B36586"/>
    <w:rsid w:val="00B3683E"/>
    <w:rsid w:val="00B36A7D"/>
    <w:rsid w:val="00B36DEE"/>
    <w:rsid w:val="00B37167"/>
    <w:rsid w:val="00B372E7"/>
    <w:rsid w:val="00B37878"/>
    <w:rsid w:val="00B37CC1"/>
    <w:rsid w:val="00B37E64"/>
    <w:rsid w:val="00B406DF"/>
    <w:rsid w:val="00B40A5C"/>
    <w:rsid w:val="00B40A62"/>
    <w:rsid w:val="00B40E14"/>
    <w:rsid w:val="00B40F2C"/>
    <w:rsid w:val="00B41142"/>
    <w:rsid w:val="00B4165D"/>
    <w:rsid w:val="00B416B8"/>
    <w:rsid w:val="00B41712"/>
    <w:rsid w:val="00B41A0C"/>
    <w:rsid w:val="00B41E0F"/>
    <w:rsid w:val="00B42477"/>
    <w:rsid w:val="00B424FF"/>
    <w:rsid w:val="00B425FB"/>
    <w:rsid w:val="00B42E75"/>
    <w:rsid w:val="00B432D3"/>
    <w:rsid w:val="00B432E1"/>
    <w:rsid w:val="00B43415"/>
    <w:rsid w:val="00B435B7"/>
    <w:rsid w:val="00B437C5"/>
    <w:rsid w:val="00B43951"/>
    <w:rsid w:val="00B43AF6"/>
    <w:rsid w:val="00B43DFD"/>
    <w:rsid w:val="00B44449"/>
    <w:rsid w:val="00B446C7"/>
    <w:rsid w:val="00B4488A"/>
    <w:rsid w:val="00B44BC2"/>
    <w:rsid w:val="00B44D32"/>
    <w:rsid w:val="00B451F2"/>
    <w:rsid w:val="00B4538D"/>
    <w:rsid w:val="00B453E8"/>
    <w:rsid w:val="00B454B8"/>
    <w:rsid w:val="00B45581"/>
    <w:rsid w:val="00B459F8"/>
    <w:rsid w:val="00B45AA4"/>
    <w:rsid w:val="00B45ABF"/>
    <w:rsid w:val="00B45BED"/>
    <w:rsid w:val="00B45D25"/>
    <w:rsid w:val="00B45E03"/>
    <w:rsid w:val="00B45FDB"/>
    <w:rsid w:val="00B460A5"/>
    <w:rsid w:val="00B4684B"/>
    <w:rsid w:val="00B468D1"/>
    <w:rsid w:val="00B46C93"/>
    <w:rsid w:val="00B46D5D"/>
    <w:rsid w:val="00B46E75"/>
    <w:rsid w:val="00B46EEA"/>
    <w:rsid w:val="00B46F86"/>
    <w:rsid w:val="00B475DF"/>
    <w:rsid w:val="00B47719"/>
    <w:rsid w:val="00B47D2C"/>
    <w:rsid w:val="00B47D5F"/>
    <w:rsid w:val="00B47E27"/>
    <w:rsid w:val="00B47FF9"/>
    <w:rsid w:val="00B5029F"/>
    <w:rsid w:val="00B50595"/>
    <w:rsid w:val="00B5070E"/>
    <w:rsid w:val="00B50877"/>
    <w:rsid w:val="00B5087E"/>
    <w:rsid w:val="00B50C7A"/>
    <w:rsid w:val="00B512FF"/>
    <w:rsid w:val="00B51B53"/>
    <w:rsid w:val="00B51C1F"/>
    <w:rsid w:val="00B51CCB"/>
    <w:rsid w:val="00B51D38"/>
    <w:rsid w:val="00B51DAD"/>
    <w:rsid w:val="00B51E7A"/>
    <w:rsid w:val="00B52056"/>
    <w:rsid w:val="00B5224D"/>
    <w:rsid w:val="00B522A4"/>
    <w:rsid w:val="00B52486"/>
    <w:rsid w:val="00B52797"/>
    <w:rsid w:val="00B52A00"/>
    <w:rsid w:val="00B52F2C"/>
    <w:rsid w:val="00B53211"/>
    <w:rsid w:val="00B5326C"/>
    <w:rsid w:val="00B532C5"/>
    <w:rsid w:val="00B53502"/>
    <w:rsid w:val="00B5358A"/>
    <w:rsid w:val="00B535A2"/>
    <w:rsid w:val="00B538A6"/>
    <w:rsid w:val="00B53BB4"/>
    <w:rsid w:val="00B53BDF"/>
    <w:rsid w:val="00B53BE7"/>
    <w:rsid w:val="00B53C87"/>
    <w:rsid w:val="00B53CAB"/>
    <w:rsid w:val="00B540C4"/>
    <w:rsid w:val="00B542A3"/>
    <w:rsid w:val="00B54731"/>
    <w:rsid w:val="00B54C1C"/>
    <w:rsid w:val="00B54C5F"/>
    <w:rsid w:val="00B54CC3"/>
    <w:rsid w:val="00B54F05"/>
    <w:rsid w:val="00B54FAD"/>
    <w:rsid w:val="00B550E7"/>
    <w:rsid w:val="00B55215"/>
    <w:rsid w:val="00B554E2"/>
    <w:rsid w:val="00B554F6"/>
    <w:rsid w:val="00B55766"/>
    <w:rsid w:val="00B5576F"/>
    <w:rsid w:val="00B558B4"/>
    <w:rsid w:val="00B558CC"/>
    <w:rsid w:val="00B55B4D"/>
    <w:rsid w:val="00B55DE7"/>
    <w:rsid w:val="00B55EC8"/>
    <w:rsid w:val="00B565FF"/>
    <w:rsid w:val="00B56608"/>
    <w:rsid w:val="00B56A97"/>
    <w:rsid w:val="00B56B38"/>
    <w:rsid w:val="00B56DD5"/>
    <w:rsid w:val="00B56E6B"/>
    <w:rsid w:val="00B56FC9"/>
    <w:rsid w:val="00B57059"/>
    <w:rsid w:val="00B57087"/>
    <w:rsid w:val="00B574C0"/>
    <w:rsid w:val="00B57F91"/>
    <w:rsid w:val="00B60085"/>
    <w:rsid w:val="00B60424"/>
    <w:rsid w:val="00B606FA"/>
    <w:rsid w:val="00B6084E"/>
    <w:rsid w:val="00B60894"/>
    <w:rsid w:val="00B6095F"/>
    <w:rsid w:val="00B60C3A"/>
    <w:rsid w:val="00B60D18"/>
    <w:rsid w:val="00B614BC"/>
    <w:rsid w:val="00B619F7"/>
    <w:rsid w:val="00B61DD7"/>
    <w:rsid w:val="00B61DDC"/>
    <w:rsid w:val="00B621F0"/>
    <w:rsid w:val="00B62B72"/>
    <w:rsid w:val="00B62F7D"/>
    <w:rsid w:val="00B631A6"/>
    <w:rsid w:val="00B638F6"/>
    <w:rsid w:val="00B63DD6"/>
    <w:rsid w:val="00B63E0F"/>
    <w:rsid w:val="00B64075"/>
    <w:rsid w:val="00B6447C"/>
    <w:rsid w:val="00B64845"/>
    <w:rsid w:val="00B64971"/>
    <w:rsid w:val="00B64CE3"/>
    <w:rsid w:val="00B64D4B"/>
    <w:rsid w:val="00B651AB"/>
    <w:rsid w:val="00B6538D"/>
    <w:rsid w:val="00B65605"/>
    <w:rsid w:val="00B65B1B"/>
    <w:rsid w:val="00B65B30"/>
    <w:rsid w:val="00B65B63"/>
    <w:rsid w:val="00B65D1D"/>
    <w:rsid w:val="00B65D84"/>
    <w:rsid w:val="00B65DCF"/>
    <w:rsid w:val="00B65DFB"/>
    <w:rsid w:val="00B66023"/>
    <w:rsid w:val="00B66026"/>
    <w:rsid w:val="00B6628C"/>
    <w:rsid w:val="00B664A4"/>
    <w:rsid w:val="00B6676C"/>
    <w:rsid w:val="00B66861"/>
    <w:rsid w:val="00B66B3A"/>
    <w:rsid w:val="00B66BE7"/>
    <w:rsid w:val="00B66D92"/>
    <w:rsid w:val="00B66DBD"/>
    <w:rsid w:val="00B66F12"/>
    <w:rsid w:val="00B67182"/>
    <w:rsid w:val="00B677AD"/>
    <w:rsid w:val="00B679CF"/>
    <w:rsid w:val="00B67A1B"/>
    <w:rsid w:val="00B67A74"/>
    <w:rsid w:val="00B67F4A"/>
    <w:rsid w:val="00B7023A"/>
    <w:rsid w:val="00B705D6"/>
    <w:rsid w:val="00B7089F"/>
    <w:rsid w:val="00B708E3"/>
    <w:rsid w:val="00B70E53"/>
    <w:rsid w:val="00B71007"/>
    <w:rsid w:val="00B71D69"/>
    <w:rsid w:val="00B71DC2"/>
    <w:rsid w:val="00B71E8C"/>
    <w:rsid w:val="00B71FAC"/>
    <w:rsid w:val="00B72008"/>
    <w:rsid w:val="00B72388"/>
    <w:rsid w:val="00B72423"/>
    <w:rsid w:val="00B72602"/>
    <w:rsid w:val="00B72723"/>
    <w:rsid w:val="00B727CB"/>
    <w:rsid w:val="00B72D20"/>
    <w:rsid w:val="00B7349C"/>
    <w:rsid w:val="00B735B5"/>
    <w:rsid w:val="00B737CC"/>
    <w:rsid w:val="00B73CBB"/>
    <w:rsid w:val="00B73EA1"/>
    <w:rsid w:val="00B73F7A"/>
    <w:rsid w:val="00B741DC"/>
    <w:rsid w:val="00B742BD"/>
    <w:rsid w:val="00B74407"/>
    <w:rsid w:val="00B7444E"/>
    <w:rsid w:val="00B749E1"/>
    <w:rsid w:val="00B755A6"/>
    <w:rsid w:val="00B75796"/>
    <w:rsid w:val="00B75D95"/>
    <w:rsid w:val="00B760B1"/>
    <w:rsid w:val="00B76237"/>
    <w:rsid w:val="00B7646A"/>
    <w:rsid w:val="00B7672A"/>
    <w:rsid w:val="00B76A03"/>
    <w:rsid w:val="00B76CDE"/>
    <w:rsid w:val="00B76DD1"/>
    <w:rsid w:val="00B76E3B"/>
    <w:rsid w:val="00B76F96"/>
    <w:rsid w:val="00B771CA"/>
    <w:rsid w:val="00B77494"/>
    <w:rsid w:val="00B7756A"/>
    <w:rsid w:val="00B77725"/>
    <w:rsid w:val="00B77881"/>
    <w:rsid w:val="00B77916"/>
    <w:rsid w:val="00B801AB"/>
    <w:rsid w:val="00B803A4"/>
    <w:rsid w:val="00B804AE"/>
    <w:rsid w:val="00B8054A"/>
    <w:rsid w:val="00B80747"/>
    <w:rsid w:val="00B80772"/>
    <w:rsid w:val="00B80992"/>
    <w:rsid w:val="00B80BDF"/>
    <w:rsid w:val="00B810AA"/>
    <w:rsid w:val="00B81366"/>
    <w:rsid w:val="00B814A0"/>
    <w:rsid w:val="00B814F9"/>
    <w:rsid w:val="00B81583"/>
    <w:rsid w:val="00B816A7"/>
    <w:rsid w:val="00B81A95"/>
    <w:rsid w:val="00B81C67"/>
    <w:rsid w:val="00B825A9"/>
    <w:rsid w:val="00B82661"/>
    <w:rsid w:val="00B826C4"/>
    <w:rsid w:val="00B8290A"/>
    <w:rsid w:val="00B82983"/>
    <w:rsid w:val="00B82CF4"/>
    <w:rsid w:val="00B82DC6"/>
    <w:rsid w:val="00B82E2E"/>
    <w:rsid w:val="00B82EB3"/>
    <w:rsid w:val="00B831D6"/>
    <w:rsid w:val="00B83247"/>
    <w:rsid w:val="00B83397"/>
    <w:rsid w:val="00B83445"/>
    <w:rsid w:val="00B83536"/>
    <w:rsid w:val="00B835B5"/>
    <w:rsid w:val="00B8385F"/>
    <w:rsid w:val="00B838C3"/>
    <w:rsid w:val="00B83D88"/>
    <w:rsid w:val="00B841BD"/>
    <w:rsid w:val="00B84308"/>
    <w:rsid w:val="00B84429"/>
    <w:rsid w:val="00B84573"/>
    <w:rsid w:val="00B84687"/>
    <w:rsid w:val="00B847F6"/>
    <w:rsid w:val="00B848E4"/>
    <w:rsid w:val="00B84B44"/>
    <w:rsid w:val="00B8500F"/>
    <w:rsid w:val="00B85E39"/>
    <w:rsid w:val="00B8600A"/>
    <w:rsid w:val="00B861A3"/>
    <w:rsid w:val="00B86295"/>
    <w:rsid w:val="00B862C9"/>
    <w:rsid w:val="00B865FD"/>
    <w:rsid w:val="00B866F3"/>
    <w:rsid w:val="00B86886"/>
    <w:rsid w:val="00B86978"/>
    <w:rsid w:val="00B86ABC"/>
    <w:rsid w:val="00B86BF4"/>
    <w:rsid w:val="00B86C2A"/>
    <w:rsid w:val="00B86CD9"/>
    <w:rsid w:val="00B86E9A"/>
    <w:rsid w:val="00B8706B"/>
    <w:rsid w:val="00B870B1"/>
    <w:rsid w:val="00B870DA"/>
    <w:rsid w:val="00B872B6"/>
    <w:rsid w:val="00B874DF"/>
    <w:rsid w:val="00B8782B"/>
    <w:rsid w:val="00B87839"/>
    <w:rsid w:val="00B8796E"/>
    <w:rsid w:val="00B87ADF"/>
    <w:rsid w:val="00B87B5A"/>
    <w:rsid w:val="00B87C7B"/>
    <w:rsid w:val="00B87CA7"/>
    <w:rsid w:val="00B87F26"/>
    <w:rsid w:val="00B87FB3"/>
    <w:rsid w:val="00B90051"/>
    <w:rsid w:val="00B90375"/>
    <w:rsid w:val="00B9056B"/>
    <w:rsid w:val="00B905E8"/>
    <w:rsid w:val="00B909E2"/>
    <w:rsid w:val="00B90A24"/>
    <w:rsid w:val="00B90D77"/>
    <w:rsid w:val="00B91102"/>
    <w:rsid w:val="00B91374"/>
    <w:rsid w:val="00B91375"/>
    <w:rsid w:val="00B91594"/>
    <w:rsid w:val="00B91840"/>
    <w:rsid w:val="00B91B6C"/>
    <w:rsid w:val="00B920AE"/>
    <w:rsid w:val="00B92207"/>
    <w:rsid w:val="00B927A3"/>
    <w:rsid w:val="00B927E9"/>
    <w:rsid w:val="00B92B97"/>
    <w:rsid w:val="00B92ED5"/>
    <w:rsid w:val="00B92FDE"/>
    <w:rsid w:val="00B930E5"/>
    <w:rsid w:val="00B9320C"/>
    <w:rsid w:val="00B93661"/>
    <w:rsid w:val="00B93A3C"/>
    <w:rsid w:val="00B93A54"/>
    <w:rsid w:val="00B93BFE"/>
    <w:rsid w:val="00B940CA"/>
    <w:rsid w:val="00B94228"/>
    <w:rsid w:val="00B9432A"/>
    <w:rsid w:val="00B94376"/>
    <w:rsid w:val="00B94703"/>
    <w:rsid w:val="00B947D0"/>
    <w:rsid w:val="00B94B4F"/>
    <w:rsid w:val="00B94D32"/>
    <w:rsid w:val="00B94EFA"/>
    <w:rsid w:val="00B95304"/>
    <w:rsid w:val="00B95535"/>
    <w:rsid w:val="00B95554"/>
    <w:rsid w:val="00B95689"/>
    <w:rsid w:val="00B95767"/>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42C"/>
    <w:rsid w:val="00BA0688"/>
    <w:rsid w:val="00BA06FE"/>
    <w:rsid w:val="00BA0B4E"/>
    <w:rsid w:val="00BA0D4C"/>
    <w:rsid w:val="00BA0DE8"/>
    <w:rsid w:val="00BA0EE8"/>
    <w:rsid w:val="00BA0FC3"/>
    <w:rsid w:val="00BA10FA"/>
    <w:rsid w:val="00BA123E"/>
    <w:rsid w:val="00BA1513"/>
    <w:rsid w:val="00BA1568"/>
    <w:rsid w:val="00BA1828"/>
    <w:rsid w:val="00BA1985"/>
    <w:rsid w:val="00BA1ACB"/>
    <w:rsid w:val="00BA1DE2"/>
    <w:rsid w:val="00BA1F2E"/>
    <w:rsid w:val="00BA23DE"/>
    <w:rsid w:val="00BA24BA"/>
    <w:rsid w:val="00BA294A"/>
    <w:rsid w:val="00BA2D96"/>
    <w:rsid w:val="00BA2F32"/>
    <w:rsid w:val="00BA2FC5"/>
    <w:rsid w:val="00BA316D"/>
    <w:rsid w:val="00BA3A4E"/>
    <w:rsid w:val="00BA3AB1"/>
    <w:rsid w:val="00BA3E04"/>
    <w:rsid w:val="00BA405E"/>
    <w:rsid w:val="00BA41E0"/>
    <w:rsid w:val="00BA4258"/>
    <w:rsid w:val="00BA4886"/>
    <w:rsid w:val="00BA4B5B"/>
    <w:rsid w:val="00BA4D72"/>
    <w:rsid w:val="00BA5005"/>
    <w:rsid w:val="00BA5229"/>
    <w:rsid w:val="00BA55B6"/>
    <w:rsid w:val="00BA56FA"/>
    <w:rsid w:val="00BA5738"/>
    <w:rsid w:val="00BA5BFF"/>
    <w:rsid w:val="00BA64EE"/>
    <w:rsid w:val="00BA6629"/>
    <w:rsid w:val="00BA66E2"/>
    <w:rsid w:val="00BA67C2"/>
    <w:rsid w:val="00BA7181"/>
    <w:rsid w:val="00BA730C"/>
    <w:rsid w:val="00BA750A"/>
    <w:rsid w:val="00BA7831"/>
    <w:rsid w:val="00BA78CC"/>
    <w:rsid w:val="00BA78D7"/>
    <w:rsid w:val="00BA7994"/>
    <w:rsid w:val="00BA7C75"/>
    <w:rsid w:val="00BA7E16"/>
    <w:rsid w:val="00BA7E7D"/>
    <w:rsid w:val="00BA7EB4"/>
    <w:rsid w:val="00BB0325"/>
    <w:rsid w:val="00BB0E3F"/>
    <w:rsid w:val="00BB0F61"/>
    <w:rsid w:val="00BB116D"/>
    <w:rsid w:val="00BB117E"/>
    <w:rsid w:val="00BB1228"/>
    <w:rsid w:val="00BB128C"/>
    <w:rsid w:val="00BB159C"/>
    <w:rsid w:val="00BB15DA"/>
    <w:rsid w:val="00BB1638"/>
    <w:rsid w:val="00BB1947"/>
    <w:rsid w:val="00BB1AF7"/>
    <w:rsid w:val="00BB1EB5"/>
    <w:rsid w:val="00BB1EBA"/>
    <w:rsid w:val="00BB2030"/>
    <w:rsid w:val="00BB21F6"/>
    <w:rsid w:val="00BB29D7"/>
    <w:rsid w:val="00BB2A8C"/>
    <w:rsid w:val="00BB2A93"/>
    <w:rsid w:val="00BB2BF6"/>
    <w:rsid w:val="00BB2C93"/>
    <w:rsid w:val="00BB2D3B"/>
    <w:rsid w:val="00BB2D73"/>
    <w:rsid w:val="00BB30B2"/>
    <w:rsid w:val="00BB32EC"/>
    <w:rsid w:val="00BB346B"/>
    <w:rsid w:val="00BB371C"/>
    <w:rsid w:val="00BB3C9E"/>
    <w:rsid w:val="00BB3CFB"/>
    <w:rsid w:val="00BB414D"/>
    <w:rsid w:val="00BB4556"/>
    <w:rsid w:val="00BB494D"/>
    <w:rsid w:val="00BB49B4"/>
    <w:rsid w:val="00BB4AFE"/>
    <w:rsid w:val="00BB4B15"/>
    <w:rsid w:val="00BB4B2B"/>
    <w:rsid w:val="00BB4D0B"/>
    <w:rsid w:val="00BB500E"/>
    <w:rsid w:val="00BB5280"/>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211"/>
    <w:rsid w:val="00BC028D"/>
    <w:rsid w:val="00BC083C"/>
    <w:rsid w:val="00BC0A37"/>
    <w:rsid w:val="00BC15B7"/>
    <w:rsid w:val="00BC16C6"/>
    <w:rsid w:val="00BC1967"/>
    <w:rsid w:val="00BC1B4D"/>
    <w:rsid w:val="00BC2162"/>
    <w:rsid w:val="00BC292B"/>
    <w:rsid w:val="00BC2968"/>
    <w:rsid w:val="00BC2A77"/>
    <w:rsid w:val="00BC2A82"/>
    <w:rsid w:val="00BC30B7"/>
    <w:rsid w:val="00BC33B9"/>
    <w:rsid w:val="00BC3587"/>
    <w:rsid w:val="00BC36CD"/>
    <w:rsid w:val="00BC370F"/>
    <w:rsid w:val="00BC41A0"/>
    <w:rsid w:val="00BC4424"/>
    <w:rsid w:val="00BC45AD"/>
    <w:rsid w:val="00BC4A97"/>
    <w:rsid w:val="00BC4BD2"/>
    <w:rsid w:val="00BC4EFA"/>
    <w:rsid w:val="00BC5DF5"/>
    <w:rsid w:val="00BC5FE3"/>
    <w:rsid w:val="00BC60F5"/>
    <w:rsid w:val="00BC6129"/>
    <w:rsid w:val="00BC6527"/>
    <w:rsid w:val="00BC657B"/>
    <w:rsid w:val="00BC67B6"/>
    <w:rsid w:val="00BC6FDF"/>
    <w:rsid w:val="00BC72F0"/>
    <w:rsid w:val="00BC77CB"/>
    <w:rsid w:val="00BC787F"/>
    <w:rsid w:val="00BC78BE"/>
    <w:rsid w:val="00BC7B23"/>
    <w:rsid w:val="00BC7D42"/>
    <w:rsid w:val="00BC7F14"/>
    <w:rsid w:val="00BC7F50"/>
    <w:rsid w:val="00BD00C2"/>
    <w:rsid w:val="00BD053E"/>
    <w:rsid w:val="00BD0618"/>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61E"/>
    <w:rsid w:val="00BD39EA"/>
    <w:rsid w:val="00BD3E2B"/>
    <w:rsid w:val="00BD401D"/>
    <w:rsid w:val="00BD463F"/>
    <w:rsid w:val="00BD493D"/>
    <w:rsid w:val="00BD49DB"/>
    <w:rsid w:val="00BD4B28"/>
    <w:rsid w:val="00BD4FC6"/>
    <w:rsid w:val="00BD5042"/>
    <w:rsid w:val="00BD55E0"/>
    <w:rsid w:val="00BD5C52"/>
    <w:rsid w:val="00BD5D36"/>
    <w:rsid w:val="00BD5E4D"/>
    <w:rsid w:val="00BD5FAB"/>
    <w:rsid w:val="00BD6052"/>
    <w:rsid w:val="00BD62C8"/>
    <w:rsid w:val="00BD62D9"/>
    <w:rsid w:val="00BD634A"/>
    <w:rsid w:val="00BD6621"/>
    <w:rsid w:val="00BD680F"/>
    <w:rsid w:val="00BD6995"/>
    <w:rsid w:val="00BD6A4F"/>
    <w:rsid w:val="00BD6D28"/>
    <w:rsid w:val="00BD6D92"/>
    <w:rsid w:val="00BD727E"/>
    <w:rsid w:val="00BD72B9"/>
    <w:rsid w:val="00BD7466"/>
    <w:rsid w:val="00BD7A67"/>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1AA7"/>
    <w:rsid w:val="00BE1CB5"/>
    <w:rsid w:val="00BE2023"/>
    <w:rsid w:val="00BE210A"/>
    <w:rsid w:val="00BE230C"/>
    <w:rsid w:val="00BE232F"/>
    <w:rsid w:val="00BE2385"/>
    <w:rsid w:val="00BE2A81"/>
    <w:rsid w:val="00BE2BE2"/>
    <w:rsid w:val="00BE2C79"/>
    <w:rsid w:val="00BE2D7B"/>
    <w:rsid w:val="00BE2FEA"/>
    <w:rsid w:val="00BE34B8"/>
    <w:rsid w:val="00BE3B4D"/>
    <w:rsid w:val="00BE3D72"/>
    <w:rsid w:val="00BE3E86"/>
    <w:rsid w:val="00BE3F78"/>
    <w:rsid w:val="00BE3F9A"/>
    <w:rsid w:val="00BE3FE9"/>
    <w:rsid w:val="00BE42DA"/>
    <w:rsid w:val="00BE43DD"/>
    <w:rsid w:val="00BE4715"/>
    <w:rsid w:val="00BE4A89"/>
    <w:rsid w:val="00BE4EBA"/>
    <w:rsid w:val="00BE50A6"/>
    <w:rsid w:val="00BE5413"/>
    <w:rsid w:val="00BE574F"/>
    <w:rsid w:val="00BE57AC"/>
    <w:rsid w:val="00BE58AC"/>
    <w:rsid w:val="00BE5AC5"/>
    <w:rsid w:val="00BE5B85"/>
    <w:rsid w:val="00BE5C85"/>
    <w:rsid w:val="00BE5D11"/>
    <w:rsid w:val="00BE5E70"/>
    <w:rsid w:val="00BE5ECB"/>
    <w:rsid w:val="00BE5F77"/>
    <w:rsid w:val="00BE6590"/>
    <w:rsid w:val="00BE66D0"/>
    <w:rsid w:val="00BE6B96"/>
    <w:rsid w:val="00BE6CBF"/>
    <w:rsid w:val="00BE701B"/>
    <w:rsid w:val="00BE704D"/>
    <w:rsid w:val="00BE7073"/>
    <w:rsid w:val="00BE70CE"/>
    <w:rsid w:val="00BE7242"/>
    <w:rsid w:val="00BE734C"/>
    <w:rsid w:val="00BE774F"/>
    <w:rsid w:val="00BE7797"/>
    <w:rsid w:val="00BE77C6"/>
    <w:rsid w:val="00BE7B87"/>
    <w:rsid w:val="00BE7D7E"/>
    <w:rsid w:val="00BF035D"/>
    <w:rsid w:val="00BF03A3"/>
    <w:rsid w:val="00BF03E0"/>
    <w:rsid w:val="00BF06D7"/>
    <w:rsid w:val="00BF0C9C"/>
    <w:rsid w:val="00BF0F79"/>
    <w:rsid w:val="00BF1097"/>
    <w:rsid w:val="00BF10B0"/>
    <w:rsid w:val="00BF132E"/>
    <w:rsid w:val="00BF133F"/>
    <w:rsid w:val="00BF16C8"/>
    <w:rsid w:val="00BF1743"/>
    <w:rsid w:val="00BF1802"/>
    <w:rsid w:val="00BF19D4"/>
    <w:rsid w:val="00BF1C25"/>
    <w:rsid w:val="00BF1DFE"/>
    <w:rsid w:val="00BF1EBA"/>
    <w:rsid w:val="00BF2258"/>
    <w:rsid w:val="00BF247A"/>
    <w:rsid w:val="00BF2B7C"/>
    <w:rsid w:val="00BF2E16"/>
    <w:rsid w:val="00BF31A4"/>
    <w:rsid w:val="00BF3386"/>
    <w:rsid w:val="00BF338E"/>
    <w:rsid w:val="00BF37E1"/>
    <w:rsid w:val="00BF3C08"/>
    <w:rsid w:val="00BF3C58"/>
    <w:rsid w:val="00BF3CFB"/>
    <w:rsid w:val="00BF3EB4"/>
    <w:rsid w:val="00BF4082"/>
    <w:rsid w:val="00BF41D0"/>
    <w:rsid w:val="00BF41E1"/>
    <w:rsid w:val="00BF4349"/>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BF7F29"/>
    <w:rsid w:val="00BF7F82"/>
    <w:rsid w:val="00C007D5"/>
    <w:rsid w:val="00C0087D"/>
    <w:rsid w:val="00C00B43"/>
    <w:rsid w:val="00C00BC5"/>
    <w:rsid w:val="00C00C73"/>
    <w:rsid w:val="00C00C91"/>
    <w:rsid w:val="00C00CBA"/>
    <w:rsid w:val="00C00FE0"/>
    <w:rsid w:val="00C0117D"/>
    <w:rsid w:val="00C01308"/>
    <w:rsid w:val="00C014A8"/>
    <w:rsid w:val="00C014BE"/>
    <w:rsid w:val="00C01EC5"/>
    <w:rsid w:val="00C01FDA"/>
    <w:rsid w:val="00C024AC"/>
    <w:rsid w:val="00C024C6"/>
    <w:rsid w:val="00C02772"/>
    <w:rsid w:val="00C02815"/>
    <w:rsid w:val="00C028A2"/>
    <w:rsid w:val="00C028D7"/>
    <w:rsid w:val="00C02958"/>
    <w:rsid w:val="00C02B72"/>
    <w:rsid w:val="00C02C66"/>
    <w:rsid w:val="00C02C8E"/>
    <w:rsid w:val="00C02CF2"/>
    <w:rsid w:val="00C02EBF"/>
    <w:rsid w:val="00C02F65"/>
    <w:rsid w:val="00C03058"/>
    <w:rsid w:val="00C030C2"/>
    <w:rsid w:val="00C0336D"/>
    <w:rsid w:val="00C034AA"/>
    <w:rsid w:val="00C0361F"/>
    <w:rsid w:val="00C03CD0"/>
    <w:rsid w:val="00C04002"/>
    <w:rsid w:val="00C04394"/>
    <w:rsid w:val="00C04459"/>
    <w:rsid w:val="00C04626"/>
    <w:rsid w:val="00C048D7"/>
    <w:rsid w:val="00C04B93"/>
    <w:rsid w:val="00C05179"/>
    <w:rsid w:val="00C052B6"/>
    <w:rsid w:val="00C058A3"/>
    <w:rsid w:val="00C05B99"/>
    <w:rsid w:val="00C05CED"/>
    <w:rsid w:val="00C05D6C"/>
    <w:rsid w:val="00C05E20"/>
    <w:rsid w:val="00C06125"/>
    <w:rsid w:val="00C062FF"/>
    <w:rsid w:val="00C063D9"/>
    <w:rsid w:val="00C066E3"/>
    <w:rsid w:val="00C069C6"/>
    <w:rsid w:val="00C07243"/>
    <w:rsid w:val="00C07258"/>
    <w:rsid w:val="00C073FC"/>
    <w:rsid w:val="00C075F4"/>
    <w:rsid w:val="00C07760"/>
    <w:rsid w:val="00C07952"/>
    <w:rsid w:val="00C0796B"/>
    <w:rsid w:val="00C07B9E"/>
    <w:rsid w:val="00C07C1C"/>
    <w:rsid w:val="00C07D15"/>
    <w:rsid w:val="00C07DC8"/>
    <w:rsid w:val="00C07EF5"/>
    <w:rsid w:val="00C1005A"/>
    <w:rsid w:val="00C10240"/>
    <w:rsid w:val="00C10507"/>
    <w:rsid w:val="00C1058D"/>
    <w:rsid w:val="00C1071D"/>
    <w:rsid w:val="00C10749"/>
    <w:rsid w:val="00C108B1"/>
    <w:rsid w:val="00C108C7"/>
    <w:rsid w:val="00C108F0"/>
    <w:rsid w:val="00C10CFD"/>
    <w:rsid w:val="00C10D42"/>
    <w:rsid w:val="00C10E48"/>
    <w:rsid w:val="00C1100F"/>
    <w:rsid w:val="00C110A3"/>
    <w:rsid w:val="00C111AE"/>
    <w:rsid w:val="00C11460"/>
    <w:rsid w:val="00C11567"/>
    <w:rsid w:val="00C11630"/>
    <w:rsid w:val="00C119B8"/>
    <w:rsid w:val="00C11B41"/>
    <w:rsid w:val="00C11C97"/>
    <w:rsid w:val="00C12185"/>
    <w:rsid w:val="00C125E3"/>
    <w:rsid w:val="00C125E7"/>
    <w:rsid w:val="00C12821"/>
    <w:rsid w:val="00C128E6"/>
    <w:rsid w:val="00C12986"/>
    <w:rsid w:val="00C12999"/>
    <w:rsid w:val="00C12D3D"/>
    <w:rsid w:val="00C12EEC"/>
    <w:rsid w:val="00C13131"/>
    <w:rsid w:val="00C13258"/>
    <w:rsid w:val="00C135D4"/>
    <w:rsid w:val="00C13643"/>
    <w:rsid w:val="00C1367F"/>
    <w:rsid w:val="00C13680"/>
    <w:rsid w:val="00C137E4"/>
    <w:rsid w:val="00C13938"/>
    <w:rsid w:val="00C1395C"/>
    <w:rsid w:val="00C13A0A"/>
    <w:rsid w:val="00C13CD0"/>
    <w:rsid w:val="00C13E3E"/>
    <w:rsid w:val="00C144F9"/>
    <w:rsid w:val="00C1454F"/>
    <w:rsid w:val="00C14881"/>
    <w:rsid w:val="00C15081"/>
    <w:rsid w:val="00C154BB"/>
    <w:rsid w:val="00C154D4"/>
    <w:rsid w:val="00C15750"/>
    <w:rsid w:val="00C15762"/>
    <w:rsid w:val="00C1576B"/>
    <w:rsid w:val="00C157BC"/>
    <w:rsid w:val="00C15B81"/>
    <w:rsid w:val="00C15CBF"/>
    <w:rsid w:val="00C15FDF"/>
    <w:rsid w:val="00C16381"/>
    <w:rsid w:val="00C16570"/>
    <w:rsid w:val="00C16623"/>
    <w:rsid w:val="00C1686F"/>
    <w:rsid w:val="00C16CB9"/>
    <w:rsid w:val="00C16F51"/>
    <w:rsid w:val="00C16F54"/>
    <w:rsid w:val="00C1722D"/>
    <w:rsid w:val="00C17529"/>
    <w:rsid w:val="00C17754"/>
    <w:rsid w:val="00C17C99"/>
    <w:rsid w:val="00C17CD5"/>
    <w:rsid w:val="00C17D65"/>
    <w:rsid w:val="00C20205"/>
    <w:rsid w:val="00C20568"/>
    <w:rsid w:val="00C206AD"/>
    <w:rsid w:val="00C207C5"/>
    <w:rsid w:val="00C209BF"/>
    <w:rsid w:val="00C20A15"/>
    <w:rsid w:val="00C21273"/>
    <w:rsid w:val="00C215D5"/>
    <w:rsid w:val="00C21D40"/>
    <w:rsid w:val="00C2237E"/>
    <w:rsid w:val="00C22392"/>
    <w:rsid w:val="00C22459"/>
    <w:rsid w:val="00C22542"/>
    <w:rsid w:val="00C229EF"/>
    <w:rsid w:val="00C22A8B"/>
    <w:rsid w:val="00C22B29"/>
    <w:rsid w:val="00C22B79"/>
    <w:rsid w:val="00C22BF2"/>
    <w:rsid w:val="00C22BF7"/>
    <w:rsid w:val="00C230A2"/>
    <w:rsid w:val="00C231A2"/>
    <w:rsid w:val="00C232A2"/>
    <w:rsid w:val="00C236D4"/>
    <w:rsid w:val="00C23768"/>
    <w:rsid w:val="00C23A0B"/>
    <w:rsid w:val="00C23C03"/>
    <w:rsid w:val="00C23D15"/>
    <w:rsid w:val="00C23D43"/>
    <w:rsid w:val="00C23EBF"/>
    <w:rsid w:val="00C2423E"/>
    <w:rsid w:val="00C242BC"/>
    <w:rsid w:val="00C242D2"/>
    <w:rsid w:val="00C2446A"/>
    <w:rsid w:val="00C245BA"/>
    <w:rsid w:val="00C246AA"/>
    <w:rsid w:val="00C24A00"/>
    <w:rsid w:val="00C24F49"/>
    <w:rsid w:val="00C24F7D"/>
    <w:rsid w:val="00C24FC7"/>
    <w:rsid w:val="00C24FE5"/>
    <w:rsid w:val="00C2508F"/>
    <w:rsid w:val="00C253A6"/>
    <w:rsid w:val="00C25406"/>
    <w:rsid w:val="00C25619"/>
    <w:rsid w:val="00C2588B"/>
    <w:rsid w:val="00C259C3"/>
    <w:rsid w:val="00C25DBD"/>
    <w:rsid w:val="00C25FE6"/>
    <w:rsid w:val="00C26289"/>
    <w:rsid w:val="00C26313"/>
    <w:rsid w:val="00C26416"/>
    <w:rsid w:val="00C26699"/>
    <w:rsid w:val="00C26CD5"/>
    <w:rsid w:val="00C26FE5"/>
    <w:rsid w:val="00C2708F"/>
    <w:rsid w:val="00C27242"/>
    <w:rsid w:val="00C274F4"/>
    <w:rsid w:val="00C30322"/>
    <w:rsid w:val="00C30517"/>
    <w:rsid w:val="00C3060C"/>
    <w:rsid w:val="00C308E4"/>
    <w:rsid w:val="00C30BC0"/>
    <w:rsid w:val="00C30E3F"/>
    <w:rsid w:val="00C3163D"/>
    <w:rsid w:val="00C31692"/>
    <w:rsid w:val="00C31AEC"/>
    <w:rsid w:val="00C31FB1"/>
    <w:rsid w:val="00C3211D"/>
    <w:rsid w:val="00C32800"/>
    <w:rsid w:val="00C32B17"/>
    <w:rsid w:val="00C32DFF"/>
    <w:rsid w:val="00C33060"/>
    <w:rsid w:val="00C331F6"/>
    <w:rsid w:val="00C33573"/>
    <w:rsid w:val="00C33812"/>
    <w:rsid w:val="00C33B2A"/>
    <w:rsid w:val="00C33C8A"/>
    <w:rsid w:val="00C3400D"/>
    <w:rsid w:val="00C342A5"/>
    <w:rsid w:val="00C34658"/>
    <w:rsid w:val="00C348ED"/>
    <w:rsid w:val="00C349C5"/>
    <w:rsid w:val="00C34AA3"/>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37E14"/>
    <w:rsid w:val="00C4010E"/>
    <w:rsid w:val="00C405B3"/>
    <w:rsid w:val="00C407C6"/>
    <w:rsid w:val="00C409FA"/>
    <w:rsid w:val="00C40B4B"/>
    <w:rsid w:val="00C40BA5"/>
    <w:rsid w:val="00C4100C"/>
    <w:rsid w:val="00C41282"/>
    <w:rsid w:val="00C413D1"/>
    <w:rsid w:val="00C4156A"/>
    <w:rsid w:val="00C4173B"/>
    <w:rsid w:val="00C4190F"/>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4AAF"/>
    <w:rsid w:val="00C4501D"/>
    <w:rsid w:val="00C450CB"/>
    <w:rsid w:val="00C452E3"/>
    <w:rsid w:val="00C453B3"/>
    <w:rsid w:val="00C4540E"/>
    <w:rsid w:val="00C454A3"/>
    <w:rsid w:val="00C455CE"/>
    <w:rsid w:val="00C45633"/>
    <w:rsid w:val="00C4574A"/>
    <w:rsid w:val="00C46277"/>
    <w:rsid w:val="00C462FB"/>
    <w:rsid w:val="00C4640B"/>
    <w:rsid w:val="00C468CB"/>
    <w:rsid w:val="00C4690C"/>
    <w:rsid w:val="00C46EE0"/>
    <w:rsid w:val="00C46EE5"/>
    <w:rsid w:val="00C4745D"/>
    <w:rsid w:val="00C4746A"/>
    <w:rsid w:val="00C4768F"/>
    <w:rsid w:val="00C478A6"/>
    <w:rsid w:val="00C47C00"/>
    <w:rsid w:val="00C50AC9"/>
    <w:rsid w:val="00C50BBB"/>
    <w:rsid w:val="00C50C38"/>
    <w:rsid w:val="00C5103D"/>
    <w:rsid w:val="00C5107F"/>
    <w:rsid w:val="00C51370"/>
    <w:rsid w:val="00C51775"/>
    <w:rsid w:val="00C517D7"/>
    <w:rsid w:val="00C518B6"/>
    <w:rsid w:val="00C51A68"/>
    <w:rsid w:val="00C51AD7"/>
    <w:rsid w:val="00C51B12"/>
    <w:rsid w:val="00C51BAE"/>
    <w:rsid w:val="00C51D5D"/>
    <w:rsid w:val="00C51D72"/>
    <w:rsid w:val="00C51DDF"/>
    <w:rsid w:val="00C51FF0"/>
    <w:rsid w:val="00C521EB"/>
    <w:rsid w:val="00C5230C"/>
    <w:rsid w:val="00C527C8"/>
    <w:rsid w:val="00C52824"/>
    <w:rsid w:val="00C52831"/>
    <w:rsid w:val="00C52E33"/>
    <w:rsid w:val="00C53177"/>
    <w:rsid w:val="00C535A6"/>
    <w:rsid w:val="00C53738"/>
    <w:rsid w:val="00C53ADD"/>
    <w:rsid w:val="00C53D31"/>
    <w:rsid w:val="00C53E05"/>
    <w:rsid w:val="00C54388"/>
    <w:rsid w:val="00C54932"/>
    <w:rsid w:val="00C54D47"/>
    <w:rsid w:val="00C54D97"/>
    <w:rsid w:val="00C54F5F"/>
    <w:rsid w:val="00C55275"/>
    <w:rsid w:val="00C553A0"/>
    <w:rsid w:val="00C55685"/>
    <w:rsid w:val="00C5568E"/>
    <w:rsid w:val="00C556A8"/>
    <w:rsid w:val="00C5570D"/>
    <w:rsid w:val="00C55A1E"/>
    <w:rsid w:val="00C55AA8"/>
    <w:rsid w:val="00C55AB9"/>
    <w:rsid w:val="00C55DBA"/>
    <w:rsid w:val="00C565BD"/>
    <w:rsid w:val="00C56881"/>
    <w:rsid w:val="00C56895"/>
    <w:rsid w:val="00C56AC8"/>
    <w:rsid w:val="00C56EF1"/>
    <w:rsid w:val="00C57635"/>
    <w:rsid w:val="00C57644"/>
    <w:rsid w:val="00C578B3"/>
    <w:rsid w:val="00C57ABF"/>
    <w:rsid w:val="00C57C8C"/>
    <w:rsid w:val="00C57D81"/>
    <w:rsid w:val="00C57F30"/>
    <w:rsid w:val="00C57FFD"/>
    <w:rsid w:val="00C60051"/>
    <w:rsid w:val="00C601CB"/>
    <w:rsid w:val="00C60491"/>
    <w:rsid w:val="00C6094D"/>
    <w:rsid w:val="00C60A1E"/>
    <w:rsid w:val="00C60DBC"/>
    <w:rsid w:val="00C60E4F"/>
    <w:rsid w:val="00C60ED5"/>
    <w:rsid w:val="00C60FD7"/>
    <w:rsid w:val="00C610DC"/>
    <w:rsid w:val="00C611CC"/>
    <w:rsid w:val="00C6146B"/>
    <w:rsid w:val="00C61559"/>
    <w:rsid w:val="00C61C1D"/>
    <w:rsid w:val="00C61E3C"/>
    <w:rsid w:val="00C62031"/>
    <w:rsid w:val="00C62085"/>
    <w:rsid w:val="00C620E9"/>
    <w:rsid w:val="00C6219D"/>
    <w:rsid w:val="00C6242F"/>
    <w:rsid w:val="00C62810"/>
    <w:rsid w:val="00C62C82"/>
    <w:rsid w:val="00C63101"/>
    <w:rsid w:val="00C6362C"/>
    <w:rsid w:val="00C63720"/>
    <w:rsid w:val="00C63755"/>
    <w:rsid w:val="00C639F7"/>
    <w:rsid w:val="00C63CE2"/>
    <w:rsid w:val="00C64287"/>
    <w:rsid w:val="00C6454B"/>
    <w:rsid w:val="00C64922"/>
    <w:rsid w:val="00C649B1"/>
    <w:rsid w:val="00C64F2D"/>
    <w:rsid w:val="00C64F3C"/>
    <w:rsid w:val="00C65099"/>
    <w:rsid w:val="00C652C2"/>
    <w:rsid w:val="00C65382"/>
    <w:rsid w:val="00C65AA3"/>
    <w:rsid w:val="00C65BA9"/>
    <w:rsid w:val="00C65C53"/>
    <w:rsid w:val="00C66359"/>
    <w:rsid w:val="00C66383"/>
    <w:rsid w:val="00C6638A"/>
    <w:rsid w:val="00C66525"/>
    <w:rsid w:val="00C666FD"/>
    <w:rsid w:val="00C66738"/>
    <w:rsid w:val="00C66B54"/>
    <w:rsid w:val="00C6704E"/>
    <w:rsid w:val="00C672AA"/>
    <w:rsid w:val="00C674B9"/>
    <w:rsid w:val="00C67897"/>
    <w:rsid w:val="00C678C0"/>
    <w:rsid w:val="00C67955"/>
    <w:rsid w:val="00C67F75"/>
    <w:rsid w:val="00C705DB"/>
    <w:rsid w:val="00C70BCB"/>
    <w:rsid w:val="00C70CB2"/>
    <w:rsid w:val="00C70E54"/>
    <w:rsid w:val="00C712ED"/>
    <w:rsid w:val="00C71516"/>
    <w:rsid w:val="00C7180E"/>
    <w:rsid w:val="00C71812"/>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3FD6"/>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D4"/>
    <w:rsid w:val="00C760FF"/>
    <w:rsid w:val="00C76384"/>
    <w:rsid w:val="00C76629"/>
    <w:rsid w:val="00C76B3F"/>
    <w:rsid w:val="00C76C02"/>
    <w:rsid w:val="00C76C57"/>
    <w:rsid w:val="00C76CF9"/>
    <w:rsid w:val="00C76F98"/>
    <w:rsid w:val="00C76FC8"/>
    <w:rsid w:val="00C7705E"/>
    <w:rsid w:val="00C772F7"/>
    <w:rsid w:val="00C77756"/>
    <w:rsid w:val="00C777CB"/>
    <w:rsid w:val="00C7797D"/>
    <w:rsid w:val="00C77C88"/>
    <w:rsid w:val="00C77F95"/>
    <w:rsid w:val="00C804BD"/>
    <w:rsid w:val="00C808D3"/>
    <w:rsid w:val="00C80C24"/>
    <w:rsid w:val="00C80E40"/>
    <w:rsid w:val="00C81179"/>
    <w:rsid w:val="00C81315"/>
    <w:rsid w:val="00C8147F"/>
    <w:rsid w:val="00C814C3"/>
    <w:rsid w:val="00C814D8"/>
    <w:rsid w:val="00C81A98"/>
    <w:rsid w:val="00C81B05"/>
    <w:rsid w:val="00C81B2E"/>
    <w:rsid w:val="00C81EF5"/>
    <w:rsid w:val="00C82030"/>
    <w:rsid w:val="00C82055"/>
    <w:rsid w:val="00C823F8"/>
    <w:rsid w:val="00C8280E"/>
    <w:rsid w:val="00C828E1"/>
    <w:rsid w:val="00C82B95"/>
    <w:rsid w:val="00C834D3"/>
    <w:rsid w:val="00C83571"/>
    <w:rsid w:val="00C840AE"/>
    <w:rsid w:val="00C840E2"/>
    <w:rsid w:val="00C841F3"/>
    <w:rsid w:val="00C8435A"/>
    <w:rsid w:val="00C84682"/>
    <w:rsid w:val="00C846AB"/>
    <w:rsid w:val="00C846DB"/>
    <w:rsid w:val="00C849DD"/>
    <w:rsid w:val="00C84AA1"/>
    <w:rsid w:val="00C84F68"/>
    <w:rsid w:val="00C85108"/>
    <w:rsid w:val="00C85189"/>
    <w:rsid w:val="00C85307"/>
    <w:rsid w:val="00C85829"/>
    <w:rsid w:val="00C85B6A"/>
    <w:rsid w:val="00C85E57"/>
    <w:rsid w:val="00C860F2"/>
    <w:rsid w:val="00C8618B"/>
    <w:rsid w:val="00C861C6"/>
    <w:rsid w:val="00C862C8"/>
    <w:rsid w:val="00C862EA"/>
    <w:rsid w:val="00C863C1"/>
    <w:rsid w:val="00C86658"/>
    <w:rsid w:val="00C86A6C"/>
    <w:rsid w:val="00C86DEB"/>
    <w:rsid w:val="00C86F13"/>
    <w:rsid w:val="00C871A6"/>
    <w:rsid w:val="00C87289"/>
    <w:rsid w:val="00C872B4"/>
    <w:rsid w:val="00C87404"/>
    <w:rsid w:val="00C875B2"/>
    <w:rsid w:val="00C877BD"/>
    <w:rsid w:val="00C87AAE"/>
    <w:rsid w:val="00C87ADB"/>
    <w:rsid w:val="00C90207"/>
    <w:rsid w:val="00C90247"/>
    <w:rsid w:val="00C90327"/>
    <w:rsid w:val="00C9072F"/>
    <w:rsid w:val="00C90B09"/>
    <w:rsid w:val="00C90D90"/>
    <w:rsid w:val="00C90E60"/>
    <w:rsid w:val="00C90F6A"/>
    <w:rsid w:val="00C91253"/>
    <w:rsid w:val="00C916B6"/>
    <w:rsid w:val="00C91958"/>
    <w:rsid w:val="00C91F63"/>
    <w:rsid w:val="00C923D6"/>
    <w:rsid w:val="00C92D88"/>
    <w:rsid w:val="00C92DB8"/>
    <w:rsid w:val="00C92EE9"/>
    <w:rsid w:val="00C931CD"/>
    <w:rsid w:val="00C932D2"/>
    <w:rsid w:val="00C93611"/>
    <w:rsid w:val="00C936A0"/>
    <w:rsid w:val="00C93889"/>
    <w:rsid w:val="00C93C8E"/>
    <w:rsid w:val="00C93D6F"/>
    <w:rsid w:val="00C94812"/>
    <w:rsid w:val="00C948C4"/>
    <w:rsid w:val="00C94E73"/>
    <w:rsid w:val="00C95254"/>
    <w:rsid w:val="00C953CC"/>
    <w:rsid w:val="00C95903"/>
    <w:rsid w:val="00C95C61"/>
    <w:rsid w:val="00C95D32"/>
    <w:rsid w:val="00C95DDB"/>
    <w:rsid w:val="00C95FC5"/>
    <w:rsid w:val="00C967E3"/>
    <w:rsid w:val="00C973B5"/>
    <w:rsid w:val="00C9761A"/>
    <w:rsid w:val="00C9778C"/>
    <w:rsid w:val="00C977CC"/>
    <w:rsid w:val="00C97989"/>
    <w:rsid w:val="00C97EC5"/>
    <w:rsid w:val="00C97EF8"/>
    <w:rsid w:val="00CA012A"/>
    <w:rsid w:val="00CA068B"/>
    <w:rsid w:val="00CA06EC"/>
    <w:rsid w:val="00CA0702"/>
    <w:rsid w:val="00CA0A6E"/>
    <w:rsid w:val="00CA12B1"/>
    <w:rsid w:val="00CA12C1"/>
    <w:rsid w:val="00CA14FD"/>
    <w:rsid w:val="00CA1569"/>
    <w:rsid w:val="00CA19DB"/>
    <w:rsid w:val="00CA19E0"/>
    <w:rsid w:val="00CA1B7E"/>
    <w:rsid w:val="00CA1BBF"/>
    <w:rsid w:val="00CA1BCC"/>
    <w:rsid w:val="00CA1E52"/>
    <w:rsid w:val="00CA23E4"/>
    <w:rsid w:val="00CA26A7"/>
    <w:rsid w:val="00CA2F0E"/>
    <w:rsid w:val="00CA308E"/>
    <w:rsid w:val="00CA30D9"/>
    <w:rsid w:val="00CA3368"/>
    <w:rsid w:val="00CA336B"/>
    <w:rsid w:val="00CA34F9"/>
    <w:rsid w:val="00CA3576"/>
    <w:rsid w:val="00CA39BB"/>
    <w:rsid w:val="00CA4371"/>
    <w:rsid w:val="00CA4721"/>
    <w:rsid w:val="00CA4990"/>
    <w:rsid w:val="00CA4A51"/>
    <w:rsid w:val="00CA4C47"/>
    <w:rsid w:val="00CA51A9"/>
    <w:rsid w:val="00CA53AB"/>
    <w:rsid w:val="00CA5644"/>
    <w:rsid w:val="00CA577A"/>
    <w:rsid w:val="00CA5900"/>
    <w:rsid w:val="00CA5C8A"/>
    <w:rsid w:val="00CA5E2B"/>
    <w:rsid w:val="00CA644A"/>
    <w:rsid w:val="00CA64F5"/>
    <w:rsid w:val="00CA670F"/>
    <w:rsid w:val="00CA6A9B"/>
    <w:rsid w:val="00CA6B7B"/>
    <w:rsid w:val="00CA6CC7"/>
    <w:rsid w:val="00CA6CDE"/>
    <w:rsid w:val="00CA6D2A"/>
    <w:rsid w:val="00CA7881"/>
    <w:rsid w:val="00CA7D3F"/>
    <w:rsid w:val="00CB02CC"/>
    <w:rsid w:val="00CB0335"/>
    <w:rsid w:val="00CB0528"/>
    <w:rsid w:val="00CB061F"/>
    <w:rsid w:val="00CB0820"/>
    <w:rsid w:val="00CB09E2"/>
    <w:rsid w:val="00CB0C08"/>
    <w:rsid w:val="00CB0D3B"/>
    <w:rsid w:val="00CB1021"/>
    <w:rsid w:val="00CB1070"/>
    <w:rsid w:val="00CB1165"/>
    <w:rsid w:val="00CB12D2"/>
    <w:rsid w:val="00CB12F0"/>
    <w:rsid w:val="00CB19F8"/>
    <w:rsid w:val="00CB22AD"/>
    <w:rsid w:val="00CB261D"/>
    <w:rsid w:val="00CB2989"/>
    <w:rsid w:val="00CB2A24"/>
    <w:rsid w:val="00CB2BA2"/>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710"/>
    <w:rsid w:val="00CB5783"/>
    <w:rsid w:val="00CB5E8D"/>
    <w:rsid w:val="00CB631E"/>
    <w:rsid w:val="00CB6592"/>
    <w:rsid w:val="00CB6620"/>
    <w:rsid w:val="00CB66DB"/>
    <w:rsid w:val="00CB6723"/>
    <w:rsid w:val="00CB6AFE"/>
    <w:rsid w:val="00CB6BB8"/>
    <w:rsid w:val="00CB6E7A"/>
    <w:rsid w:val="00CB6EB6"/>
    <w:rsid w:val="00CB70D2"/>
    <w:rsid w:val="00CB714C"/>
    <w:rsid w:val="00CB72B2"/>
    <w:rsid w:val="00CB73B5"/>
    <w:rsid w:val="00CB7632"/>
    <w:rsid w:val="00CB76E2"/>
    <w:rsid w:val="00CB772D"/>
    <w:rsid w:val="00CB779D"/>
    <w:rsid w:val="00CB7939"/>
    <w:rsid w:val="00CB7A3B"/>
    <w:rsid w:val="00CB7C0A"/>
    <w:rsid w:val="00CC0184"/>
    <w:rsid w:val="00CC02E1"/>
    <w:rsid w:val="00CC04AE"/>
    <w:rsid w:val="00CC051C"/>
    <w:rsid w:val="00CC0AD7"/>
    <w:rsid w:val="00CC0B1A"/>
    <w:rsid w:val="00CC0F9D"/>
    <w:rsid w:val="00CC1048"/>
    <w:rsid w:val="00CC113A"/>
    <w:rsid w:val="00CC126E"/>
    <w:rsid w:val="00CC160B"/>
    <w:rsid w:val="00CC1852"/>
    <w:rsid w:val="00CC1887"/>
    <w:rsid w:val="00CC1949"/>
    <w:rsid w:val="00CC1B75"/>
    <w:rsid w:val="00CC1B85"/>
    <w:rsid w:val="00CC1FF2"/>
    <w:rsid w:val="00CC2134"/>
    <w:rsid w:val="00CC2421"/>
    <w:rsid w:val="00CC26A4"/>
    <w:rsid w:val="00CC2913"/>
    <w:rsid w:val="00CC2C55"/>
    <w:rsid w:val="00CC2D32"/>
    <w:rsid w:val="00CC2EDD"/>
    <w:rsid w:val="00CC2F11"/>
    <w:rsid w:val="00CC2FCC"/>
    <w:rsid w:val="00CC3092"/>
    <w:rsid w:val="00CC3557"/>
    <w:rsid w:val="00CC39AE"/>
    <w:rsid w:val="00CC39D5"/>
    <w:rsid w:val="00CC3B4F"/>
    <w:rsid w:val="00CC465D"/>
    <w:rsid w:val="00CC4675"/>
    <w:rsid w:val="00CC4686"/>
    <w:rsid w:val="00CC4BD5"/>
    <w:rsid w:val="00CC4C49"/>
    <w:rsid w:val="00CC4D47"/>
    <w:rsid w:val="00CC5010"/>
    <w:rsid w:val="00CC5082"/>
    <w:rsid w:val="00CC50BB"/>
    <w:rsid w:val="00CC5199"/>
    <w:rsid w:val="00CC52ED"/>
    <w:rsid w:val="00CC5787"/>
    <w:rsid w:val="00CC5BE5"/>
    <w:rsid w:val="00CC5D41"/>
    <w:rsid w:val="00CC5E8F"/>
    <w:rsid w:val="00CC5F7F"/>
    <w:rsid w:val="00CC612A"/>
    <w:rsid w:val="00CC61B3"/>
    <w:rsid w:val="00CC639B"/>
    <w:rsid w:val="00CC6441"/>
    <w:rsid w:val="00CC6861"/>
    <w:rsid w:val="00CC692E"/>
    <w:rsid w:val="00CC6BA6"/>
    <w:rsid w:val="00CC6E42"/>
    <w:rsid w:val="00CC6EE4"/>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49"/>
    <w:rsid w:val="00CD1284"/>
    <w:rsid w:val="00CD187E"/>
    <w:rsid w:val="00CD1B1F"/>
    <w:rsid w:val="00CD1B69"/>
    <w:rsid w:val="00CD1D47"/>
    <w:rsid w:val="00CD1DB0"/>
    <w:rsid w:val="00CD25AF"/>
    <w:rsid w:val="00CD2641"/>
    <w:rsid w:val="00CD288B"/>
    <w:rsid w:val="00CD289E"/>
    <w:rsid w:val="00CD2999"/>
    <w:rsid w:val="00CD2C17"/>
    <w:rsid w:val="00CD2D59"/>
    <w:rsid w:val="00CD2E33"/>
    <w:rsid w:val="00CD3100"/>
    <w:rsid w:val="00CD3BD2"/>
    <w:rsid w:val="00CD4026"/>
    <w:rsid w:val="00CD435E"/>
    <w:rsid w:val="00CD4582"/>
    <w:rsid w:val="00CD4970"/>
    <w:rsid w:val="00CD4A55"/>
    <w:rsid w:val="00CD4A68"/>
    <w:rsid w:val="00CD4F61"/>
    <w:rsid w:val="00CD4FD4"/>
    <w:rsid w:val="00CD5261"/>
    <w:rsid w:val="00CD529B"/>
    <w:rsid w:val="00CD55D0"/>
    <w:rsid w:val="00CD5670"/>
    <w:rsid w:val="00CD5838"/>
    <w:rsid w:val="00CD591A"/>
    <w:rsid w:val="00CD5983"/>
    <w:rsid w:val="00CD59FE"/>
    <w:rsid w:val="00CD5F00"/>
    <w:rsid w:val="00CD5FD0"/>
    <w:rsid w:val="00CD6085"/>
    <w:rsid w:val="00CD60A9"/>
    <w:rsid w:val="00CD651A"/>
    <w:rsid w:val="00CD66CB"/>
    <w:rsid w:val="00CD6845"/>
    <w:rsid w:val="00CD68B5"/>
    <w:rsid w:val="00CD6AC9"/>
    <w:rsid w:val="00CD6D1E"/>
    <w:rsid w:val="00CD7708"/>
    <w:rsid w:val="00CD77F8"/>
    <w:rsid w:val="00CD7F8B"/>
    <w:rsid w:val="00CD7FA2"/>
    <w:rsid w:val="00CE0456"/>
    <w:rsid w:val="00CE04E1"/>
    <w:rsid w:val="00CE07DA"/>
    <w:rsid w:val="00CE082F"/>
    <w:rsid w:val="00CE0921"/>
    <w:rsid w:val="00CE0A09"/>
    <w:rsid w:val="00CE1010"/>
    <w:rsid w:val="00CE1510"/>
    <w:rsid w:val="00CE176E"/>
    <w:rsid w:val="00CE19D6"/>
    <w:rsid w:val="00CE2298"/>
    <w:rsid w:val="00CE2952"/>
    <w:rsid w:val="00CE2AF9"/>
    <w:rsid w:val="00CE2B25"/>
    <w:rsid w:val="00CE2DA5"/>
    <w:rsid w:val="00CE2EC7"/>
    <w:rsid w:val="00CE328E"/>
    <w:rsid w:val="00CE347A"/>
    <w:rsid w:val="00CE38BD"/>
    <w:rsid w:val="00CE3F2D"/>
    <w:rsid w:val="00CE41C5"/>
    <w:rsid w:val="00CE4285"/>
    <w:rsid w:val="00CE448F"/>
    <w:rsid w:val="00CE45B0"/>
    <w:rsid w:val="00CE48CE"/>
    <w:rsid w:val="00CE4F06"/>
    <w:rsid w:val="00CE502A"/>
    <w:rsid w:val="00CE50DD"/>
    <w:rsid w:val="00CE52A9"/>
    <w:rsid w:val="00CE5578"/>
    <w:rsid w:val="00CE560C"/>
    <w:rsid w:val="00CE5618"/>
    <w:rsid w:val="00CE5813"/>
    <w:rsid w:val="00CE5839"/>
    <w:rsid w:val="00CE5DAA"/>
    <w:rsid w:val="00CE5E0A"/>
    <w:rsid w:val="00CE5F38"/>
    <w:rsid w:val="00CE5F7B"/>
    <w:rsid w:val="00CE624D"/>
    <w:rsid w:val="00CE65E3"/>
    <w:rsid w:val="00CE6B6F"/>
    <w:rsid w:val="00CE6D5C"/>
    <w:rsid w:val="00CE6D60"/>
    <w:rsid w:val="00CE70D3"/>
    <w:rsid w:val="00CE73FA"/>
    <w:rsid w:val="00CE7866"/>
    <w:rsid w:val="00CE7EB0"/>
    <w:rsid w:val="00CE7EFD"/>
    <w:rsid w:val="00CF02EC"/>
    <w:rsid w:val="00CF07AB"/>
    <w:rsid w:val="00CF07FC"/>
    <w:rsid w:val="00CF0B05"/>
    <w:rsid w:val="00CF0CE8"/>
    <w:rsid w:val="00CF0D83"/>
    <w:rsid w:val="00CF0D8D"/>
    <w:rsid w:val="00CF119F"/>
    <w:rsid w:val="00CF1208"/>
    <w:rsid w:val="00CF12FF"/>
    <w:rsid w:val="00CF13C4"/>
    <w:rsid w:val="00CF154D"/>
    <w:rsid w:val="00CF174D"/>
    <w:rsid w:val="00CF1761"/>
    <w:rsid w:val="00CF176B"/>
    <w:rsid w:val="00CF18FC"/>
    <w:rsid w:val="00CF1DB6"/>
    <w:rsid w:val="00CF2308"/>
    <w:rsid w:val="00CF2426"/>
    <w:rsid w:val="00CF2573"/>
    <w:rsid w:val="00CF26C6"/>
    <w:rsid w:val="00CF2959"/>
    <w:rsid w:val="00CF299F"/>
    <w:rsid w:val="00CF29BC"/>
    <w:rsid w:val="00CF2DBA"/>
    <w:rsid w:val="00CF2E31"/>
    <w:rsid w:val="00CF31EB"/>
    <w:rsid w:val="00CF35BC"/>
    <w:rsid w:val="00CF36B5"/>
    <w:rsid w:val="00CF3A35"/>
    <w:rsid w:val="00CF3A42"/>
    <w:rsid w:val="00CF3A9B"/>
    <w:rsid w:val="00CF3EDA"/>
    <w:rsid w:val="00CF4345"/>
    <w:rsid w:val="00CF45B5"/>
    <w:rsid w:val="00CF48F6"/>
    <w:rsid w:val="00CF5195"/>
    <w:rsid w:val="00CF51C1"/>
    <w:rsid w:val="00CF51F1"/>
    <w:rsid w:val="00CF54DA"/>
    <w:rsid w:val="00CF58BB"/>
    <w:rsid w:val="00CF5988"/>
    <w:rsid w:val="00CF5BC5"/>
    <w:rsid w:val="00CF6034"/>
    <w:rsid w:val="00CF61B8"/>
    <w:rsid w:val="00CF61BD"/>
    <w:rsid w:val="00CF61E6"/>
    <w:rsid w:val="00CF6305"/>
    <w:rsid w:val="00CF6427"/>
    <w:rsid w:val="00CF662C"/>
    <w:rsid w:val="00CF66E3"/>
    <w:rsid w:val="00CF67B6"/>
    <w:rsid w:val="00CF67DC"/>
    <w:rsid w:val="00CF68A6"/>
    <w:rsid w:val="00CF6A57"/>
    <w:rsid w:val="00CF6C05"/>
    <w:rsid w:val="00CF6FCF"/>
    <w:rsid w:val="00CF72E9"/>
    <w:rsid w:val="00CF7318"/>
    <w:rsid w:val="00CF7319"/>
    <w:rsid w:val="00CF73E0"/>
    <w:rsid w:val="00CF7524"/>
    <w:rsid w:val="00CF7565"/>
    <w:rsid w:val="00CF7970"/>
    <w:rsid w:val="00CF79C9"/>
    <w:rsid w:val="00CF7D1F"/>
    <w:rsid w:val="00D004FB"/>
    <w:rsid w:val="00D007CE"/>
    <w:rsid w:val="00D0085A"/>
    <w:rsid w:val="00D00873"/>
    <w:rsid w:val="00D00956"/>
    <w:rsid w:val="00D00A93"/>
    <w:rsid w:val="00D00AA7"/>
    <w:rsid w:val="00D00F15"/>
    <w:rsid w:val="00D00F66"/>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68D"/>
    <w:rsid w:val="00D03870"/>
    <w:rsid w:val="00D0393E"/>
    <w:rsid w:val="00D03CB6"/>
    <w:rsid w:val="00D03DA9"/>
    <w:rsid w:val="00D03F32"/>
    <w:rsid w:val="00D040A0"/>
    <w:rsid w:val="00D04356"/>
    <w:rsid w:val="00D043BE"/>
    <w:rsid w:val="00D04488"/>
    <w:rsid w:val="00D044BF"/>
    <w:rsid w:val="00D0454B"/>
    <w:rsid w:val="00D0470B"/>
    <w:rsid w:val="00D0493A"/>
    <w:rsid w:val="00D04A78"/>
    <w:rsid w:val="00D04B4E"/>
    <w:rsid w:val="00D04BFA"/>
    <w:rsid w:val="00D04CF6"/>
    <w:rsid w:val="00D0511B"/>
    <w:rsid w:val="00D0527B"/>
    <w:rsid w:val="00D0531F"/>
    <w:rsid w:val="00D05340"/>
    <w:rsid w:val="00D05348"/>
    <w:rsid w:val="00D05384"/>
    <w:rsid w:val="00D0570A"/>
    <w:rsid w:val="00D058F0"/>
    <w:rsid w:val="00D05F99"/>
    <w:rsid w:val="00D06084"/>
    <w:rsid w:val="00D06506"/>
    <w:rsid w:val="00D06826"/>
    <w:rsid w:val="00D06EBE"/>
    <w:rsid w:val="00D06EEE"/>
    <w:rsid w:val="00D0708F"/>
    <w:rsid w:val="00D07353"/>
    <w:rsid w:val="00D078C3"/>
    <w:rsid w:val="00D07A37"/>
    <w:rsid w:val="00D07AAA"/>
    <w:rsid w:val="00D07BC7"/>
    <w:rsid w:val="00D07DCF"/>
    <w:rsid w:val="00D07FB0"/>
    <w:rsid w:val="00D10206"/>
    <w:rsid w:val="00D1055D"/>
    <w:rsid w:val="00D10583"/>
    <w:rsid w:val="00D10724"/>
    <w:rsid w:val="00D108AC"/>
    <w:rsid w:val="00D108B2"/>
    <w:rsid w:val="00D1099F"/>
    <w:rsid w:val="00D10B2A"/>
    <w:rsid w:val="00D10B3C"/>
    <w:rsid w:val="00D11104"/>
    <w:rsid w:val="00D11843"/>
    <w:rsid w:val="00D11C8F"/>
    <w:rsid w:val="00D11E23"/>
    <w:rsid w:val="00D120BA"/>
    <w:rsid w:val="00D12266"/>
    <w:rsid w:val="00D12565"/>
    <w:rsid w:val="00D12702"/>
    <w:rsid w:val="00D127C7"/>
    <w:rsid w:val="00D1290E"/>
    <w:rsid w:val="00D129DB"/>
    <w:rsid w:val="00D13286"/>
    <w:rsid w:val="00D13462"/>
    <w:rsid w:val="00D134B1"/>
    <w:rsid w:val="00D138D3"/>
    <w:rsid w:val="00D13A83"/>
    <w:rsid w:val="00D13DB5"/>
    <w:rsid w:val="00D14044"/>
    <w:rsid w:val="00D140C0"/>
    <w:rsid w:val="00D14420"/>
    <w:rsid w:val="00D15104"/>
    <w:rsid w:val="00D15164"/>
    <w:rsid w:val="00D154DD"/>
    <w:rsid w:val="00D15523"/>
    <w:rsid w:val="00D155F6"/>
    <w:rsid w:val="00D156BA"/>
    <w:rsid w:val="00D157FE"/>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650"/>
    <w:rsid w:val="00D17CB3"/>
    <w:rsid w:val="00D17D34"/>
    <w:rsid w:val="00D17EB3"/>
    <w:rsid w:val="00D17FEA"/>
    <w:rsid w:val="00D204BF"/>
    <w:rsid w:val="00D2066D"/>
    <w:rsid w:val="00D20B72"/>
    <w:rsid w:val="00D20DE5"/>
    <w:rsid w:val="00D20E87"/>
    <w:rsid w:val="00D20ECD"/>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A50"/>
    <w:rsid w:val="00D22EEC"/>
    <w:rsid w:val="00D22F34"/>
    <w:rsid w:val="00D23406"/>
    <w:rsid w:val="00D2362D"/>
    <w:rsid w:val="00D237D0"/>
    <w:rsid w:val="00D23AB4"/>
    <w:rsid w:val="00D23B4A"/>
    <w:rsid w:val="00D23C58"/>
    <w:rsid w:val="00D23CE5"/>
    <w:rsid w:val="00D23D07"/>
    <w:rsid w:val="00D242BD"/>
    <w:rsid w:val="00D24368"/>
    <w:rsid w:val="00D249B9"/>
    <w:rsid w:val="00D24AB5"/>
    <w:rsid w:val="00D24AFE"/>
    <w:rsid w:val="00D24D92"/>
    <w:rsid w:val="00D24F65"/>
    <w:rsid w:val="00D25328"/>
    <w:rsid w:val="00D255BD"/>
    <w:rsid w:val="00D2563C"/>
    <w:rsid w:val="00D258E4"/>
    <w:rsid w:val="00D25E9A"/>
    <w:rsid w:val="00D2602A"/>
    <w:rsid w:val="00D26543"/>
    <w:rsid w:val="00D266F9"/>
    <w:rsid w:val="00D26A25"/>
    <w:rsid w:val="00D26AB3"/>
    <w:rsid w:val="00D26B3D"/>
    <w:rsid w:val="00D26B6F"/>
    <w:rsid w:val="00D27251"/>
    <w:rsid w:val="00D27429"/>
    <w:rsid w:val="00D279A1"/>
    <w:rsid w:val="00D279EE"/>
    <w:rsid w:val="00D27CC7"/>
    <w:rsid w:val="00D27ECA"/>
    <w:rsid w:val="00D27EFD"/>
    <w:rsid w:val="00D27F28"/>
    <w:rsid w:val="00D27F84"/>
    <w:rsid w:val="00D27FF3"/>
    <w:rsid w:val="00D3017D"/>
    <w:rsid w:val="00D3029E"/>
    <w:rsid w:val="00D30399"/>
    <w:rsid w:val="00D3056D"/>
    <w:rsid w:val="00D30D98"/>
    <w:rsid w:val="00D30EB3"/>
    <w:rsid w:val="00D315E2"/>
    <w:rsid w:val="00D3180F"/>
    <w:rsid w:val="00D31884"/>
    <w:rsid w:val="00D31923"/>
    <w:rsid w:val="00D31D58"/>
    <w:rsid w:val="00D31E74"/>
    <w:rsid w:val="00D31EB2"/>
    <w:rsid w:val="00D31F57"/>
    <w:rsid w:val="00D320CF"/>
    <w:rsid w:val="00D328D2"/>
    <w:rsid w:val="00D3291D"/>
    <w:rsid w:val="00D32C7F"/>
    <w:rsid w:val="00D32D18"/>
    <w:rsid w:val="00D32D5A"/>
    <w:rsid w:val="00D32EEC"/>
    <w:rsid w:val="00D33442"/>
    <w:rsid w:val="00D338F5"/>
    <w:rsid w:val="00D33EB7"/>
    <w:rsid w:val="00D3402E"/>
    <w:rsid w:val="00D340C9"/>
    <w:rsid w:val="00D34169"/>
    <w:rsid w:val="00D3418C"/>
    <w:rsid w:val="00D34285"/>
    <w:rsid w:val="00D34AEA"/>
    <w:rsid w:val="00D34B31"/>
    <w:rsid w:val="00D351DA"/>
    <w:rsid w:val="00D3521C"/>
    <w:rsid w:val="00D352E6"/>
    <w:rsid w:val="00D3553B"/>
    <w:rsid w:val="00D35738"/>
    <w:rsid w:val="00D3584E"/>
    <w:rsid w:val="00D359E2"/>
    <w:rsid w:val="00D364F7"/>
    <w:rsid w:val="00D36800"/>
    <w:rsid w:val="00D36D52"/>
    <w:rsid w:val="00D36F08"/>
    <w:rsid w:val="00D370C8"/>
    <w:rsid w:val="00D376C4"/>
    <w:rsid w:val="00D37A55"/>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0BC0"/>
    <w:rsid w:val="00D40F40"/>
    <w:rsid w:val="00D4121A"/>
    <w:rsid w:val="00D4160F"/>
    <w:rsid w:val="00D417E0"/>
    <w:rsid w:val="00D41ABD"/>
    <w:rsid w:val="00D42319"/>
    <w:rsid w:val="00D424AB"/>
    <w:rsid w:val="00D42A4C"/>
    <w:rsid w:val="00D42EF1"/>
    <w:rsid w:val="00D430FB"/>
    <w:rsid w:val="00D43347"/>
    <w:rsid w:val="00D433F2"/>
    <w:rsid w:val="00D436E4"/>
    <w:rsid w:val="00D43933"/>
    <w:rsid w:val="00D43B2A"/>
    <w:rsid w:val="00D442EC"/>
    <w:rsid w:val="00D44318"/>
    <w:rsid w:val="00D44367"/>
    <w:rsid w:val="00D443DF"/>
    <w:rsid w:val="00D44806"/>
    <w:rsid w:val="00D44B75"/>
    <w:rsid w:val="00D44BE5"/>
    <w:rsid w:val="00D44CB2"/>
    <w:rsid w:val="00D45359"/>
    <w:rsid w:val="00D45502"/>
    <w:rsid w:val="00D456FD"/>
    <w:rsid w:val="00D45D02"/>
    <w:rsid w:val="00D45DEA"/>
    <w:rsid w:val="00D46157"/>
    <w:rsid w:val="00D46275"/>
    <w:rsid w:val="00D462C7"/>
    <w:rsid w:val="00D46333"/>
    <w:rsid w:val="00D46379"/>
    <w:rsid w:val="00D463CA"/>
    <w:rsid w:val="00D46558"/>
    <w:rsid w:val="00D46692"/>
    <w:rsid w:val="00D468C9"/>
    <w:rsid w:val="00D46931"/>
    <w:rsid w:val="00D46E9E"/>
    <w:rsid w:val="00D4727D"/>
    <w:rsid w:val="00D477CD"/>
    <w:rsid w:val="00D4785A"/>
    <w:rsid w:val="00D47870"/>
    <w:rsid w:val="00D47C87"/>
    <w:rsid w:val="00D47F48"/>
    <w:rsid w:val="00D50639"/>
    <w:rsid w:val="00D50836"/>
    <w:rsid w:val="00D5097E"/>
    <w:rsid w:val="00D50A12"/>
    <w:rsid w:val="00D50B3E"/>
    <w:rsid w:val="00D50BFA"/>
    <w:rsid w:val="00D50DF9"/>
    <w:rsid w:val="00D50EB6"/>
    <w:rsid w:val="00D51038"/>
    <w:rsid w:val="00D5166A"/>
    <w:rsid w:val="00D517BD"/>
    <w:rsid w:val="00D51938"/>
    <w:rsid w:val="00D5193F"/>
    <w:rsid w:val="00D519D7"/>
    <w:rsid w:val="00D51D5C"/>
    <w:rsid w:val="00D51DBB"/>
    <w:rsid w:val="00D52761"/>
    <w:rsid w:val="00D527B7"/>
    <w:rsid w:val="00D52885"/>
    <w:rsid w:val="00D52921"/>
    <w:rsid w:val="00D5298D"/>
    <w:rsid w:val="00D52B32"/>
    <w:rsid w:val="00D52B44"/>
    <w:rsid w:val="00D52C35"/>
    <w:rsid w:val="00D52C4E"/>
    <w:rsid w:val="00D52D6E"/>
    <w:rsid w:val="00D531DA"/>
    <w:rsid w:val="00D531EF"/>
    <w:rsid w:val="00D53602"/>
    <w:rsid w:val="00D5378A"/>
    <w:rsid w:val="00D53BC4"/>
    <w:rsid w:val="00D545AF"/>
    <w:rsid w:val="00D5460E"/>
    <w:rsid w:val="00D5475C"/>
    <w:rsid w:val="00D54BB2"/>
    <w:rsid w:val="00D54F57"/>
    <w:rsid w:val="00D550AA"/>
    <w:rsid w:val="00D550AD"/>
    <w:rsid w:val="00D553AA"/>
    <w:rsid w:val="00D55DE5"/>
    <w:rsid w:val="00D56077"/>
    <w:rsid w:val="00D560D0"/>
    <w:rsid w:val="00D561F0"/>
    <w:rsid w:val="00D56269"/>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6B0"/>
    <w:rsid w:val="00D61926"/>
    <w:rsid w:val="00D61AAF"/>
    <w:rsid w:val="00D61F82"/>
    <w:rsid w:val="00D622E9"/>
    <w:rsid w:val="00D622F0"/>
    <w:rsid w:val="00D6280E"/>
    <w:rsid w:val="00D62DDC"/>
    <w:rsid w:val="00D62DFB"/>
    <w:rsid w:val="00D62E23"/>
    <w:rsid w:val="00D62E66"/>
    <w:rsid w:val="00D630D6"/>
    <w:rsid w:val="00D631AF"/>
    <w:rsid w:val="00D63595"/>
    <w:rsid w:val="00D63706"/>
    <w:rsid w:val="00D63884"/>
    <w:rsid w:val="00D63B04"/>
    <w:rsid w:val="00D63EFC"/>
    <w:rsid w:val="00D63F00"/>
    <w:rsid w:val="00D640C6"/>
    <w:rsid w:val="00D64199"/>
    <w:rsid w:val="00D64321"/>
    <w:rsid w:val="00D643E5"/>
    <w:rsid w:val="00D644FD"/>
    <w:rsid w:val="00D649EA"/>
    <w:rsid w:val="00D64A7D"/>
    <w:rsid w:val="00D64AC5"/>
    <w:rsid w:val="00D64C22"/>
    <w:rsid w:val="00D64C2A"/>
    <w:rsid w:val="00D64E34"/>
    <w:rsid w:val="00D64E5C"/>
    <w:rsid w:val="00D65105"/>
    <w:rsid w:val="00D65151"/>
    <w:rsid w:val="00D65218"/>
    <w:rsid w:val="00D6575D"/>
    <w:rsid w:val="00D65A51"/>
    <w:rsid w:val="00D65B0E"/>
    <w:rsid w:val="00D65FE7"/>
    <w:rsid w:val="00D662B6"/>
    <w:rsid w:val="00D66379"/>
    <w:rsid w:val="00D663F2"/>
    <w:rsid w:val="00D666A5"/>
    <w:rsid w:val="00D66852"/>
    <w:rsid w:val="00D66959"/>
    <w:rsid w:val="00D66AE2"/>
    <w:rsid w:val="00D66DF9"/>
    <w:rsid w:val="00D66EDE"/>
    <w:rsid w:val="00D66F7E"/>
    <w:rsid w:val="00D67046"/>
    <w:rsid w:val="00D67113"/>
    <w:rsid w:val="00D6729A"/>
    <w:rsid w:val="00D672D9"/>
    <w:rsid w:val="00D67375"/>
    <w:rsid w:val="00D67480"/>
    <w:rsid w:val="00D675C2"/>
    <w:rsid w:val="00D676D2"/>
    <w:rsid w:val="00D677C4"/>
    <w:rsid w:val="00D677E0"/>
    <w:rsid w:val="00D6791E"/>
    <w:rsid w:val="00D67989"/>
    <w:rsid w:val="00D67A34"/>
    <w:rsid w:val="00D67B9A"/>
    <w:rsid w:val="00D70158"/>
    <w:rsid w:val="00D70D9B"/>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CA4"/>
    <w:rsid w:val="00D72D0E"/>
    <w:rsid w:val="00D72EA2"/>
    <w:rsid w:val="00D72ED2"/>
    <w:rsid w:val="00D733F4"/>
    <w:rsid w:val="00D734FF"/>
    <w:rsid w:val="00D73559"/>
    <w:rsid w:val="00D73891"/>
    <w:rsid w:val="00D73AD9"/>
    <w:rsid w:val="00D7413C"/>
    <w:rsid w:val="00D74158"/>
    <w:rsid w:val="00D7441F"/>
    <w:rsid w:val="00D744AC"/>
    <w:rsid w:val="00D7455E"/>
    <w:rsid w:val="00D74588"/>
    <w:rsid w:val="00D74691"/>
    <w:rsid w:val="00D749BB"/>
    <w:rsid w:val="00D749E8"/>
    <w:rsid w:val="00D74A5F"/>
    <w:rsid w:val="00D74B4A"/>
    <w:rsid w:val="00D74FBF"/>
    <w:rsid w:val="00D7500C"/>
    <w:rsid w:val="00D757E5"/>
    <w:rsid w:val="00D75F96"/>
    <w:rsid w:val="00D7647A"/>
    <w:rsid w:val="00D76526"/>
    <w:rsid w:val="00D7662D"/>
    <w:rsid w:val="00D76979"/>
    <w:rsid w:val="00D76A92"/>
    <w:rsid w:val="00D7707D"/>
    <w:rsid w:val="00D771A0"/>
    <w:rsid w:val="00D772AF"/>
    <w:rsid w:val="00D773D0"/>
    <w:rsid w:val="00D7752F"/>
    <w:rsid w:val="00D77801"/>
    <w:rsid w:val="00D77AD2"/>
    <w:rsid w:val="00D77E13"/>
    <w:rsid w:val="00D77E4A"/>
    <w:rsid w:val="00D77FEE"/>
    <w:rsid w:val="00D800DB"/>
    <w:rsid w:val="00D802AE"/>
    <w:rsid w:val="00D8062E"/>
    <w:rsid w:val="00D807D9"/>
    <w:rsid w:val="00D8094E"/>
    <w:rsid w:val="00D80E31"/>
    <w:rsid w:val="00D80F4A"/>
    <w:rsid w:val="00D8113E"/>
    <w:rsid w:val="00D8115F"/>
    <w:rsid w:val="00D81365"/>
    <w:rsid w:val="00D816B9"/>
    <w:rsid w:val="00D81718"/>
    <w:rsid w:val="00D8198E"/>
    <w:rsid w:val="00D820CB"/>
    <w:rsid w:val="00D82469"/>
    <w:rsid w:val="00D8265F"/>
    <w:rsid w:val="00D826EC"/>
    <w:rsid w:val="00D827FD"/>
    <w:rsid w:val="00D828AE"/>
    <w:rsid w:val="00D82A73"/>
    <w:rsid w:val="00D82B04"/>
    <w:rsid w:val="00D82B48"/>
    <w:rsid w:val="00D82B68"/>
    <w:rsid w:val="00D82CEE"/>
    <w:rsid w:val="00D82F0D"/>
    <w:rsid w:val="00D82FD1"/>
    <w:rsid w:val="00D83214"/>
    <w:rsid w:val="00D832E4"/>
    <w:rsid w:val="00D834E7"/>
    <w:rsid w:val="00D83507"/>
    <w:rsid w:val="00D835D9"/>
    <w:rsid w:val="00D836EA"/>
    <w:rsid w:val="00D83BF5"/>
    <w:rsid w:val="00D83E87"/>
    <w:rsid w:val="00D83EF4"/>
    <w:rsid w:val="00D83FBD"/>
    <w:rsid w:val="00D84400"/>
    <w:rsid w:val="00D84563"/>
    <w:rsid w:val="00D849D9"/>
    <w:rsid w:val="00D84A15"/>
    <w:rsid w:val="00D84B94"/>
    <w:rsid w:val="00D851FC"/>
    <w:rsid w:val="00D85677"/>
    <w:rsid w:val="00D85727"/>
    <w:rsid w:val="00D85CA1"/>
    <w:rsid w:val="00D860E1"/>
    <w:rsid w:val="00D86220"/>
    <w:rsid w:val="00D86390"/>
    <w:rsid w:val="00D863CB"/>
    <w:rsid w:val="00D8676E"/>
    <w:rsid w:val="00D86911"/>
    <w:rsid w:val="00D86924"/>
    <w:rsid w:val="00D86BAC"/>
    <w:rsid w:val="00D86CE0"/>
    <w:rsid w:val="00D86D10"/>
    <w:rsid w:val="00D870E0"/>
    <w:rsid w:val="00D87183"/>
    <w:rsid w:val="00D87548"/>
    <w:rsid w:val="00D87724"/>
    <w:rsid w:val="00D87ADD"/>
    <w:rsid w:val="00D87C93"/>
    <w:rsid w:val="00D901C6"/>
    <w:rsid w:val="00D9093F"/>
    <w:rsid w:val="00D90B91"/>
    <w:rsid w:val="00D90C3A"/>
    <w:rsid w:val="00D90D87"/>
    <w:rsid w:val="00D90DE2"/>
    <w:rsid w:val="00D90E06"/>
    <w:rsid w:val="00D91097"/>
    <w:rsid w:val="00D91151"/>
    <w:rsid w:val="00D911E5"/>
    <w:rsid w:val="00D91282"/>
    <w:rsid w:val="00D9173B"/>
    <w:rsid w:val="00D918F2"/>
    <w:rsid w:val="00D91F86"/>
    <w:rsid w:val="00D92069"/>
    <w:rsid w:val="00D9206B"/>
    <w:rsid w:val="00D9208B"/>
    <w:rsid w:val="00D92213"/>
    <w:rsid w:val="00D9237E"/>
    <w:rsid w:val="00D9251B"/>
    <w:rsid w:val="00D9257B"/>
    <w:rsid w:val="00D9290B"/>
    <w:rsid w:val="00D92CAA"/>
    <w:rsid w:val="00D92CF6"/>
    <w:rsid w:val="00D930C2"/>
    <w:rsid w:val="00D931D9"/>
    <w:rsid w:val="00D93320"/>
    <w:rsid w:val="00D93652"/>
    <w:rsid w:val="00D9366E"/>
    <w:rsid w:val="00D93B67"/>
    <w:rsid w:val="00D93C19"/>
    <w:rsid w:val="00D93CCC"/>
    <w:rsid w:val="00D93E50"/>
    <w:rsid w:val="00D93F26"/>
    <w:rsid w:val="00D93FF4"/>
    <w:rsid w:val="00D94058"/>
    <w:rsid w:val="00D94352"/>
    <w:rsid w:val="00D9437F"/>
    <w:rsid w:val="00D943AA"/>
    <w:rsid w:val="00D9440F"/>
    <w:rsid w:val="00D949B3"/>
    <w:rsid w:val="00D94A5E"/>
    <w:rsid w:val="00D94BB2"/>
    <w:rsid w:val="00D94D1D"/>
    <w:rsid w:val="00D94E49"/>
    <w:rsid w:val="00D94F7D"/>
    <w:rsid w:val="00D94FB8"/>
    <w:rsid w:val="00D9500C"/>
    <w:rsid w:val="00D95823"/>
    <w:rsid w:val="00D958A7"/>
    <w:rsid w:val="00D9593F"/>
    <w:rsid w:val="00D95B88"/>
    <w:rsid w:val="00D95D29"/>
    <w:rsid w:val="00D95F13"/>
    <w:rsid w:val="00D96111"/>
    <w:rsid w:val="00D963B3"/>
    <w:rsid w:val="00D963B6"/>
    <w:rsid w:val="00D96646"/>
    <w:rsid w:val="00D9671D"/>
    <w:rsid w:val="00D96C22"/>
    <w:rsid w:val="00D96C25"/>
    <w:rsid w:val="00D96CC8"/>
    <w:rsid w:val="00D96CDC"/>
    <w:rsid w:val="00D96DF9"/>
    <w:rsid w:val="00D96E69"/>
    <w:rsid w:val="00D97312"/>
    <w:rsid w:val="00D973C2"/>
    <w:rsid w:val="00D97528"/>
    <w:rsid w:val="00D977AF"/>
    <w:rsid w:val="00D97BDD"/>
    <w:rsid w:val="00D97C25"/>
    <w:rsid w:val="00D97D12"/>
    <w:rsid w:val="00D97D88"/>
    <w:rsid w:val="00DA0115"/>
    <w:rsid w:val="00DA068E"/>
    <w:rsid w:val="00DA0984"/>
    <w:rsid w:val="00DA0EB9"/>
    <w:rsid w:val="00DA0F5A"/>
    <w:rsid w:val="00DA11B8"/>
    <w:rsid w:val="00DA122D"/>
    <w:rsid w:val="00DA131C"/>
    <w:rsid w:val="00DA1377"/>
    <w:rsid w:val="00DA170D"/>
    <w:rsid w:val="00DA1B66"/>
    <w:rsid w:val="00DA21C4"/>
    <w:rsid w:val="00DA2354"/>
    <w:rsid w:val="00DA29A8"/>
    <w:rsid w:val="00DA2F52"/>
    <w:rsid w:val="00DA2FE5"/>
    <w:rsid w:val="00DA341B"/>
    <w:rsid w:val="00DA3647"/>
    <w:rsid w:val="00DA376E"/>
    <w:rsid w:val="00DA378C"/>
    <w:rsid w:val="00DA39D5"/>
    <w:rsid w:val="00DA3A5D"/>
    <w:rsid w:val="00DA3B01"/>
    <w:rsid w:val="00DA3FAD"/>
    <w:rsid w:val="00DA4029"/>
    <w:rsid w:val="00DA40FD"/>
    <w:rsid w:val="00DA41BD"/>
    <w:rsid w:val="00DA4557"/>
    <w:rsid w:val="00DA4922"/>
    <w:rsid w:val="00DA4ADA"/>
    <w:rsid w:val="00DA4C24"/>
    <w:rsid w:val="00DA4F56"/>
    <w:rsid w:val="00DA52B3"/>
    <w:rsid w:val="00DA52F0"/>
    <w:rsid w:val="00DA5370"/>
    <w:rsid w:val="00DA554C"/>
    <w:rsid w:val="00DA5765"/>
    <w:rsid w:val="00DA5C54"/>
    <w:rsid w:val="00DA5F26"/>
    <w:rsid w:val="00DA6337"/>
    <w:rsid w:val="00DA6841"/>
    <w:rsid w:val="00DA6936"/>
    <w:rsid w:val="00DA6D34"/>
    <w:rsid w:val="00DA7129"/>
    <w:rsid w:val="00DA713C"/>
    <w:rsid w:val="00DA73F1"/>
    <w:rsid w:val="00DA76DC"/>
    <w:rsid w:val="00DA7881"/>
    <w:rsid w:val="00DA78E3"/>
    <w:rsid w:val="00DA7F75"/>
    <w:rsid w:val="00DB038E"/>
    <w:rsid w:val="00DB045D"/>
    <w:rsid w:val="00DB0635"/>
    <w:rsid w:val="00DB071F"/>
    <w:rsid w:val="00DB0892"/>
    <w:rsid w:val="00DB0B4E"/>
    <w:rsid w:val="00DB1079"/>
    <w:rsid w:val="00DB10AC"/>
    <w:rsid w:val="00DB125B"/>
    <w:rsid w:val="00DB1AA5"/>
    <w:rsid w:val="00DB1F65"/>
    <w:rsid w:val="00DB2402"/>
    <w:rsid w:val="00DB25B6"/>
    <w:rsid w:val="00DB2610"/>
    <w:rsid w:val="00DB29DA"/>
    <w:rsid w:val="00DB2AB8"/>
    <w:rsid w:val="00DB2D2D"/>
    <w:rsid w:val="00DB2E15"/>
    <w:rsid w:val="00DB2E69"/>
    <w:rsid w:val="00DB2E8C"/>
    <w:rsid w:val="00DB2F57"/>
    <w:rsid w:val="00DB3079"/>
    <w:rsid w:val="00DB3128"/>
    <w:rsid w:val="00DB3459"/>
    <w:rsid w:val="00DB35A5"/>
    <w:rsid w:val="00DB36EF"/>
    <w:rsid w:val="00DB385C"/>
    <w:rsid w:val="00DB3BD9"/>
    <w:rsid w:val="00DB3C1E"/>
    <w:rsid w:val="00DB3C87"/>
    <w:rsid w:val="00DB3D33"/>
    <w:rsid w:val="00DB3E42"/>
    <w:rsid w:val="00DB40AE"/>
    <w:rsid w:val="00DB4111"/>
    <w:rsid w:val="00DB41DD"/>
    <w:rsid w:val="00DB4563"/>
    <w:rsid w:val="00DB4807"/>
    <w:rsid w:val="00DB4EAC"/>
    <w:rsid w:val="00DB4FA1"/>
    <w:rsid w:val="00DB5149"/>
    <w:rsid w:val="00DB51E5"/>
    <w:rsid w:val="00DB5377"/>
    <w:rsid w:val="00DB53B7"/>
    <w:rsid w:val="00DB5429"/>
    <w:rsid w:val="00DB5549"/>
    <w:rsid w:val="00DB5C3A"/>
    <w:rsid w:val="00DB5E10"/>
    <w:rsid w:val="00DB5E13"/>
    <w:rsid w:val="00DB5ED5"/>
    <w:rsid w:val="00DB60E6"/>
    <w:rsid w:val="00DB60F8"/>
    <w:rsid w:val="00DB60FE"/>
    <w:rsid w:val="00DB61A2"/>
    <w:rsid w:val="00DB6284"/>
    <w:rsid w:val="00DB64B4"/>
    <w:rsid w:val="00DB67D6"/>
    <w:rsid w:val="00DB6859"/>
    <w:rsid w:val="00DB6D3B"/>
    <w:rsid w:val="00DB6D87"/>
    <w:rsid w:val="00DB6E52"/>
    <w:rsid w:val="00DB7240"/>
    <w:rsid w:val="00DB74FB"/>
    <w:rsid w:val="00DB77D6"/>
    <w:rsid w:val="00DB782C"/>
    <w:rsid w:val="00DB7949"/>
    <w:rsid w:val="00DC0653"/>
    <w:rsid w:val="00DC0657"/>
    <w:rsid w:val="00DC07A3"/>
    <w:rsid w:val="00DC0898"/>
    <w:rsid w:val="00DC0BE2"/>
    <w:rsid w:val="00DC0FBA"/>
    <w:rsid w:val="00DC10E6"/>
    <w:rsid w:val="00DC14F8"/>
    <w:rsid w:val="00DC1A90"/>
    <w:rsid w:val="00DC1F58"/>
    <w:rsid w:val="00DC1FA3"/>
    <w:rsid w:val="00DC22AD"/>
    <w:rsid w:val="00DC2462"/>
    <w:rsid w:val="00DC29DA"/>
    <w:rsid w:val="00DC2B07"/>
    <w:rsid w:val="00DC2BAE"/>
    <w:rsid w:val="00DC307D"/>
    <w:rsid w:val="00DC31EC"/>
    <w:rsid w:val="00DC320F"/>
    <w:rsid w:val="00DC3252"/>
    <w:rsid w:val="00DC330B"/>
    <w:rsid w:val="00DC3325"/>
    <w:rsid w:val="00DC335C"/>
    <w:rsid w:val="00DC35B8"/>
    <w:rsid w:val="00DC3800"/>
    <w:rsid w:val="00DC39FB"/>
    <w:rsid w:val="00DC3A14"/>
    <w:rsid w:val="00DC3AEE"/>
    <w:rsid w:val="00DC3E98"/>
    <w:rsid w:val="00DC3FD1"/>
    <w:rsid w:val="00DC40F9"/>
    <w:rsid w:val="00DC46EB"/>
    <w:rsid w:val="00DC49A6"/>
    <w:rsid w:val="00DC4B0F"/>
    <w:rsid w:val="00DC5174"/>
    <w:rsid w:val="00DC5453"/>
    <w:rsid w:val="00DC5495"/>
    <w:rsid w:val="00DC54F2"/>
    <w:rsid w:val="00DC56BC"/>
    <w:rsid w:val="00DC5912"/>
    <w:rsid w:val="00DC5987"/>
    <w:rsid w:val="00DC5A0D"/>
    <w:rsid w:val="00DC6460"/>
    <w:rsid w:val="00DC6771"/>
    <w:rsid w:val="00DC681C"/>
    <w:rsid w:val="00DC6C1A"/>
    <w:rsid w:val="00DC6D47"/>
    <w:rsid w:val="00DC6E04"/>
    <w:rsid w:val="00DC7090"/>
    <w:rsid w:val="00DC7218"/>
    <w:rsid w:val="00DC7A5B"/>
    <w:rsid w:val="00DC7ADF"/>
    <w:rsid w:val="00DC7BC8"/>
    <w:rsid w:val="00DC7D24"/>
    <w:rsid w:val="00DC7E10"/>
    <w:rsid w:val="00DC7E6E"/>
    <w:rsid w:val="00DC7E9D"/>
    <w:rsid w:val="00DD00FC"/>
    <w:rsid w:val="00DD0272"/>
    <w:rsid w:val="00DD0664"/>
    <w:rsid w:val="00DD075D"/>
    <w:rsid w:val="00DD0888"/>
    <w:rsid w:val="00DD0A5B"/>
    <w:rsid w:val="00DD0B70"/>
    <w:rsid w:val="00DD0BB3"/>
    <w:rsid w:val="00DD0BF7"/>
    <w:rsid w:val="00DD0FC3"/>
    <w:rsid w:val="00DD1007"/>
    <w:rsid w:val="00DD1BE6"/>
    <w:rsid w:val="00DD1F2B"/>
    <w:rsid w:val="00DD1F40"/>
    <w:rsid w:val="00DD2102"/>
    <w:rsid w:val="00DD261C"/>
    <w:rsid w:val="00DD2649"/>
    <w:rsid w:val="00DD2AAE"/>
    <w:rsid w:val="00DD2B55"/>
    <w:rsid w:val="00DD2B6B"/>
    <w:rsid w:val="00DD2D98"/>
    <w:rsid w:val="00DD2DFA"/>
    <w:rsid w:val="00DD328D"/>
    <w:rsid w:val="00DD34E6"/>
    <w:rsid w:val="00DD353C"/>
    <w:rsid w:val="00DD359D"/>
    <w:rsid w:val="00DD35CB"/>
    <w:rsid w:val="00DD3CD7"/>
    <w:rsid w:val="00DD3D46"/>
    <w:rsid w:val="00DD3E9C"/>
    <w:rsid w:val="00DD4109"/>
    <w:rsid w:val="00DD45AF"/>
    <w:rsid w:val="00DD475E"/>
    <w:rsid w:val="00DD4819"/>
    <w:rsid w:val="00DD4822"/>
    <w:rsid w:val="00DD4ACF"/>
    <w:rsid w:val="00DD4BA6"/>
    <w:rsid w:val="00DD4BC1"/>
    <w:rsid w:val="00DD519C"/>
    <w:rsid w:val="00DD521B"/>
    <w:rsid w:val="00DD526A"/>
    <w:rsid w:val="00DD556D"/>
    <w:rsid w:val="00DD58CE"/>
    <w:rsid w:val="00DD5B3A"/>
    <w:rsid w:val="00DD5D84"/>
    <w:rsid w:val="00DD5D94"/>
    <w:rsid w:val="00DD5E1B"/>
    <w:rsid w:val="00DD61DD"/>
    <w:rsid w:val="00DD624B"/>
    <w:rsid w:val="00DD6474"/>
    <w:rsid w:val="00DD6514"/>
    <w:rsid w:val="00DD65ED"/>
    <w:rsid w:val="00DD67D5"/>
    <w:rsid w:val="00DD6958"/>
    <w:rsid w:val="00DD6AF8"/>
    <w:rsid w:val="00DD70A6"/>
    <w:rsid w:val="00DD7407"/>
    <w:rsid w:val="00DD76A8"/>
    <w:rsid w:val="00DD7909"/>
    <w:rsid w:val="00DD79C8"/>
    <w:rsid w:val="00DD7AB9"/>
    <w:rsid w:val="00DD7D86"/>
    <w:rsid w:val="00DD7F37"/>
    <w:rsid w:val="00DE00E3"/>
    <w:rsid w:val="00DE06AA"/>
    <w:rsid w:val="00DE0874"/>
    <w:rsid w:val="00DE08E8"/>
    <w:rsid w:val="00DE11BC"/>
    <w:rsid w:val="00DE19A1"/>
    <w:rsid w:val="00DE19DC"/>
    <w:rsid w:val="00DE1A02"/>
    <w:rsid w:val="00DE1A16"/>
    <w:rsid w:val="00DE2529"/>
    <w:rsid w:val="00DE2BDC"/>
    <w:rsid w:val="00DE2D53"/>
    <w:rsid w:val="00DE2DB5"/>
    <w:rsid w:val="00DE30AA"/>
    <w:rsid w:val="00DE3BD0"/>
    <w:rsid w:val="00DE3C1B"/>
    <w:rsid w:val="00DE3E8C"/>
    <w:rsid w:val="00DE3EE0"/>
    <w:rsid w:val="00DE42BE"/>
    <w:rsid w:val="00DE4323"/>
    <w:rsid w:val="00DE432B"/>
    <w:rsid w:val="00DE48E8"/>
    <w:rsid w:val="00DE4AED"/>
    <w:rsid w:val="00DE4D4B"/>
    <w:rsid w:val="00DE52B3"/>
    <w:rsid w:val="00DE5545"/>
    <w:rsid w:val="00DE5606"/>
    <w:rsid w:val="00DE5A29"/>
    <w:rsid w:val="00DE5C63"/>
    <w:rsid w:val="00DE5EA9"/>
    <w:rsid w:val="00DE5FEE"/>
    <w:rsid w:val="00DE630C"/>
    <w:rsid w:val="00DE6345"/>
    <w:rsid w:val="00DE68AE"/>
    <w:rsid w:val="00DE6CD9"/>
    <w:rsid w:val="00DE6D52"/>
    <w:rsid w:val="00DE6E28"/>
    <w:rsid w:val="00DE708A"/>
    <w:rsid w:val="00DE715E"/>
    <w:rsid w:val="00DE760F"/>
    <w:rsid w:val="00DE768A"/>
    <w:rsid w:val="00DE794A"/>
    <w:rsid w:val="00DE7B57"/>
    <w:rsid w:val="00DE7D68"/>
    <w:rsid w:val="00DF05EE"/>
    <w:rsid w:val="00DF08A8"/>
    <w:rsid w:val="00DF09A2"/>
    <w:rsid w:val="00DF0D7E"/>
    <w:rsid w:val="00DF0DAD"/>
    <w:rsid w:val="00DF0E1D"/>
    <w:rsid w:val="00DF0ED6"/>
    <w:rsid w:val="00DF1189"/>
    <w:rsid w:val="00DF125B"/>
    <w:rsid w:val="00DF1DA2"/>
    <w:rsid w:val="00DF2151"/>
    <w:rsid w:val="00DF2160"/>
    <w:rsid w:val="00DF2331"/>
    <w:rsid w:val="00DF261B"/>
    <w:rsid w:val="00DF26C2"/>
    <w:rsid w:val="00DF286F"/>
    <w:rsid w:val="00DF2B58"/>
    <w:rsid w:val="00DF2FD9"/>
    <w:rsid w:val="00DF31F3"/>
    <w:rsid w:val="00DF3246"/>
    <w:rsid w:val="00DF3259"/>
    <w:rsid w:val="00DF3523"/>
    <w:rsid w:val="00DF3688"/>
    <w:rsid w:val="00DF3DC6"/>
    <w:rsid w:val="00DF3E78"/>
    <w:rsid w:val="00DF3E8A"/>
    <w:rsid w:val="00DF4024"/>
    <w:rsid w:val="00DF41AB"/>
    <w:rsid w:val="00DF42CB"/>
    <w:rsid w:val="00DF4313"/>
    <w:rsid w:val="00DF4393"/>
    <w:rsid w:val="00DF46C3"/>
    <w:rsid w:val="00DF47DB"/>
    <w:rsid w:val="00DF4A9B"/>
    <w:rsid w:val="00DF4B42"/>
    <w:rsid w:val="00DF4EF4"/>
    <w:rsid w:val="00DF52E5"/>
    <w:rsid w:val="00DF53D8"/>
    <w:rsid w:val="00DF5421"/>
    <w:rsid w:val="00DF5429"/>
    <w:rsid w:val="00DF549B"/>
    <w:rsid w:val="00DF595C"/>
    <w:rsid w:val="00DF5D06"/>
    <w:rsid w:val="00DF5DE5"/>
    <w:rsid w:val="00DF6415"/>
    <w:rsid w:val="00DF663D"/>
    <w:rsid w:val="00DF66C5"/>
    <w:rsid w:val="00DF66EF"/>
    <w:rsid w:val="00DF684F"/>
    <w:rsid w:val="00DF69C3"/>
    <w:rsid w:val="00DF768E"/>
    <w:rsid w:val="00DF793D"/>
    <w:rsid w:val="00DF794B"/>
    <w:rsid w:val="00DF7C4A"/>
    <w:rsid w:val="00DF7CA7"/>
    <w:rsid w:val="00DF7E5E"/>
    <w:rsid w:val="00DF7E5F"/>
    <w:rsid w:val="00DF7E9F"/>
    <w:rsid w:val="00DF7F55"/>
    <w:rsid w:val="00DF7F7C"/>
    <w:rsid w:val="00DF7FD3"/>
    <w:rsid w:val="00E0016C"/>
    <w:rsid w:val="00E00280"/>
    <w:rsid w:val="00E00308"/>
    <w:rsid w:val="00E00728"/>
    <w:rsid w:val="00E00B6A"/>
    <w:rsid w:val="00E00C3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BD1"/>
    <w:rsid w:val="00E03C44"/>
    <w:rsid w:val="00E03D6B"/>
    <w:rsid w:val="00E03DC8"/>
    <w:rsid w:val="00E03EEE"/>
    <w:rsid w:val="00E03F3F"/>
    <w:rsid w:val="00E03F4E"/>
    <w:rsid w:val="00E04472"/>
    <w:rsid w:val="00E04507"/>
    <w:rsid w:val="00E045A3"/>
    <w:rsid w:val="00E047B7"/>
    <w:rsid w:val="00E04827"/>
    <w:rsid w:val="00E04AA0"/>
    <w:rsid w:val="00E04EC4"/>
    <w:rsid w:val="00E04F3B"/>
    <w:rsid w:val="00E0504D"/>
    <w:rsid w:val="00E050C2"/>
    <w:rsid w:val="00E05141"/>
    <w:rsid w:val="00E0579D"/>
    <w:rsid w:val="00E05989"/>
    <w:rsid w:val="00E05D22"/>
    <w:rsid w:val="00E05E65"/>
    <w:rsid w:val="00E05E88"/>
    <w:rsid w:val="00E061D0"/>
    <w:rsid w:val="00E06302"/>
    <w:rsid w:val="00E0678C"/>
    <w:rsid w:val="00E06837"/>
    <w:rsid w:val="00E06CA6"/>
    <w:rsid w:val="00E0764F"/>
    <w:rsid w:val="00E07869"/>
    <w:rsid w:val="00E07912"/>
    <w:rsid w:val="00E07AD3"/>
    <w:rsid w:val="00E07D02"/>
    <w:rsid w:val="00E07ED1"/>
    <w:rsid w:val="00E07F6A"/>
    <w:rsid w:val="00E07FC9"/>
    <w:rsid w:val="00E103F8"/>
    <w:rsid w:val="00E105A3"/>
    <w:rsid w:val="00E105CF"/>
    <w:rsid w:val="00E1061E"/>
    <w:rsid w:val="00E1062A"/>
    <w:rsid w:val="00E1070B"/>
    <w:rsid w:val="00E1075F"/>
    <w:rsid w:val="00E111C5"/>
    <w:rsid w:val="00E1131A"/>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3DD2"/>
    <w:rsid w:val="00E1419B"/>
    <w:rsid w:val="00E144B4"/>
    <w:rsid w:val="00E1452B"/>
    <w:rsid w:val="00E146D5"/>
    <w:rsid w:val="00E148AB"/>
    <w:rsid w:val="00E1490E"/>
    <w:rsid w:val="00E14965"/>
    <w:rsid w:val="00E14B03"/>
    <w:rsid w:val="00E14B3D"/>
    <w:rsid w:val="00E14D0F"/>
    <w:rsid w:val="00E15064"/>
    <w:rsid w:val="00E152CE"/>
    <w:rsid w:val="00E1559C"/>
    <w:rsid w:val="00E155CB"/>
    <w:rsid w:val="00E156C6"/>
    <w:rsid w:val="00E1598A"/>
    <w:rsid w:val="00E15C1C"/>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7"/>
    <w:rsid w:val="00E20CE5"/>
    <w:rsid w:val="00E212F3"/>
    <w:rsid w:val="00E21482"/>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4B5A"/>
    <w:rsid w:val="00E24D8F"/>
    <w:rsid w:val="00E251B4"/>
    <w:rsid w:val="00E255EA"/>
    <w:rsid w:val="00E259C4"/>
    <w:rsid w:val="00E26014"/>
    <w:rsid w:val="00E26138"/>
    <w:rsid w:val="00E262BC"/>
    <w:rsid w:val="00E2636D"/>
    <w:rsid w:val="00E26379"/>
    <w:rsid w:val="00E2691A"/>
    <w:rsid w:val="00E269B4"/>
    <w:rsid w:val="00E26D14"/>
    <w:rsid w:val="00E2707E"/>
    <w:rsid w:val="00E27279"/>
    <w:rsid w:val="00E2780B"/>
    <w:rsid w:val="00E278B0"/>
    <w:rsid w:val="00E2791F"/>
    <w:rsid w:val="00E27ADB"/>
    <w:rsid w:val="00E27D17"/>
    <w:rsid w:val="00E30069"/>
    <w:rsid w:val="00E301A6"/>
    <w:rsid w:val="00E302C1"/>
    <w:rsid w:val="00E3033B"/>
    <w:rsid w:val="00E30454"/>
    <w:rsid w:val="00E30586"/>
    <w:rsid w:val="00E30867"/>
    <w:rsid w:val="00E30A18"/>
    <w:rsid w:val="00E30AB0"/>
    <w:rsid w:val="00E30D25"/>
    <w:rsid w:val="00E30DD3"/>
    <w:rsid w:val="00E30E4D"/>
    <w:rsid w:val="00E311B9"/>
    <w:rsid w:val="00E3123E"/>
    <w:rsid w:val="00E312CA"/>
    <w:rsid w:val="00E312FF"/>
    <w:rsid w:val="00E31545"/>
    <w:rsid w:val="00E318D7"/>
    <w:rsid w:val="00E3195A"/>
    <w:rsid w:val="00E31C72"/>
    <w:rsid w:val="00E31D0D"/>
    <w:rsid w:val="00E31D44"/>
    <w:rsid w:val="00E31DAC"/>
    <w:rsid w:val="00E32009"/>
    <w:rsid w:val="00E32460"/>
    <w:rsid w:val="00E324DA"/>
    <w:rsid w:val="00E32582"/>
    <w:rsid w:val="00E32597"/>
    <w:rsid w:val="00E325C2"/>
    <w:rsid w:val="00E32805"/>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13C"/>
    <w:rsid w:val="00E342EC"/>
    <w:rsid w:val="00E345BB"/>
    <w:rsid w:val="00E34B7A"/>
    <w:rsid w:val="00E356E5"/>
    <w:rsid w:val="00E358EB"/>
    <w:rsid w:val="00E35930"/>
    <w:rsid w:val="00E3595A"/>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AD0"/>
    <w:rsid w:val="00E36B7D"/>
    <w:rsid w:val="00E37567"/>
    <w:rsid w:val="00E379E7"/>
    <w:rsid w:val="00E37AE1"/>
    <w:rsid w:val="00E37AFF"/>
    <w:rsid w:val="00E37C96"/>
    <w:rsid w:val="00E37E42"/>
    <w:rsid w:val="00E37E96"/>
    <w:rsid w:val="00E37EEA"/>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17"/>
    <w:rsid w:val="00E44668"/>
    <w:rsid w:val="00E44BDB"/>
    <w:rsid w:val="00E4538F"/>
    <w:rsid w:val="00E45392"/>
    <w:rsid w:val="00E454D0"/>
    <w:rsid w:val="00E45B78"/>
    <w:rsid w:val="00E45F01"/>
    <w:rsid w:val="00E460A9"/>
    <w:rsid w:val="00E46274"/>
    <w:rsid w:val="00E46380"/>
    <w:rsid w:val="00E4645C"/>
    <w:rsid w:val="00E46548"/>
    <w:rsid w:val="00E46579"/>
    <w:rsid w:val="00E46653"/>
    <w:rsid w:val="00E46970"/>
    <w:rsid w:val="00E46999"/>
    <w:rsid w:val="00E46A4F"/>
    <w:rsid w:val="00E46FB0"/>
    <w:rsid w:val="00E47312"/>
    <w:rsid w:val="00E4737F"/>
    <w:rsid w:val="00E478C6"/>
    <w:rsid w:val="00E47A48"/>
    <w:rsid w:val="00E47ED9"/>
    <w:rsid w:val="00E502A7"/>
    <w:rsid w:val="00E502E2"/>
    <w:rsid w:val="00E505B3"/>
    <w:rsid w:val="00E505F4"/>
    <w:rsid w:val="00E506D1"/>
    <w:rsid w:val="00E509B7"/>
    <w:rsid w:val="00E50B4A"/>
    <w:rsid w:val="00E50D16"/>
    <w:rsid w:val="00E50F46"/>
    <w:rsid w:val="00E5127A"/>
    <w:rsid w:val="00E514DC"/>
    <w:rsid w:val="00E51945"/>
    <w:rsid w:val="00E51954"/>
    <w:rsid w:val="00E51A48"/>
    <w:rsid w:val="00E51F12"/>
    <w:rsid w:val="00E52026"/>
    <w:rsid w:val="00E527A3"/>
    <w:rsid w:val="00E52C8E"/>
    <w:rsid w:val="00E52D68"/>
    <w:rsid w:val="00E530C3"/>
    <w:rsid w:val="00E53597"/>
    <w:rsid w:val="00E5374D"/>
    <w:rsid w:val="00E53766"/>
    <w:rsid w:val="00E538E7"/>
    <w:rsid w:val="00E53A48"/>
    <w:rsid w:val="00E546E8"/>
    <w:rsid w:val="00E54995"/>
    <w:rsid w:val="00E54A05"/>
    <w:rsid w:val="00E54A1A"/>
    <w:rsid w:val="00E54B7A"/>
    <w:rsid w:val="00E54C67"/>
    <w:rsid w:val="00E55396"/>
    <w:rsid w:val="00E55458"/>
    <w:rsid w:val="00E55912"/>
    <w:rsid w:val="00E55A67"/>
    <w:rsid w:val="00E55DED"/>
    <w:rsid w:val="00E55E30"/>
    <w:rsid w:val="00E5668F"/>
    <w:rsid w:val="00E56829"/>
    <w:rsid w:val="00E56CC7"/>
    <w:rsid w:val="00E56F01"/>
    <w:rsid w:val="00E57042"/>
    <w:rsid w:val="00E57130"/>
    <w:rsid w:val="00E5776B"/>
    <w:rsid w:val="00E57EE5"/>
    <w:rsid w:val="00E57F12"/>
    <w:rsid w:val="00E603F7"/>
    <w:rsid w:val="00E605BF"/>
    <w:rsid w:val="00E605E7"/>
    <w:rsid w:val="00E60889"/>
    <w:rsid w:val="00E6097B"/>
    <w:rsid w:val="00E609E0"/>
    <w:rsid w:val="00E60C1A"/>
    <w:rsid w:val="00E60FF0"/>
    <w:rsid w:val="00E6144C"/>
    <w:rsid w:val="00E61ADA"/>
    <w:rsid w:val="00E61B11"/>
    <w:rsid w:val="00E61BF3"/>
    <w:rsid w:val="00E61CC4"/>
    <w:rsid w:val="00E61EF5"/>
    <w:rsid w:val="00E61F27"/>
    <w:rsid w:val="00E61F45"/>
    <w:rsid w:val="00E62497"/>
    <w:rsid w:val="00E62526"/>
    <w:rsid w:val="00E628A7"/>
    <w:rsid w:val="00E6296E"/>
    <w:rsid w:val="00E62C01"/>
    <w:rsid w:val="00E633F3"/>
    <w:rsid w:val="00E63526"/>
    <w:rsid w:val="00E6385A"/>
    <w:rsid w:val="00E63CBD"/>
    <w:rsid w:val="00E63D4A"/>
    <w:rsid w:val="00E63E20"/>
    <w:rsid w:val="00E6410F"/>
    <w:rsid w:val="00E64112"/>
    <w:rsid w:val="00E6416F"/>
    <w:rsid w:val="00E64337"/>
    <w:rsid w:val="00E643B5"/>
    <w:rsid w:val="00E643F0"/>
    <w:rsid w:val="00E64928"/>
    <w:rsid w:val="00E64A52"/>
    <w:rsid w:val="00E64AFC"/>
    <w:rsid w:val="00E64CCD"/>
    <w:rsid w:val="00E64D23"/>
    <w:rsid w:val="00E64EF8"/>
    <w:rsid w:val="00E65202"/>
    <w:rsid w:val="00E652C9"/>
    <w:rsid w:val="00E65300"/>
    <w:rsid w:val="00E65389"/>
    <w:rsid w:val="00E654DD"/>
    <w:rsid w:val="00E654FA"/>
    <w:rsid w:val="00E65651"/>
    <w:rsid w:val="00E6571F"/>
    <w:rsid w:val="00E6572A"/>
    <w:rsid w:val="00E658DB"/>
    <w:rsid w:val="00E659CF"/>
    <w:rsid w:val="00E65BCB"/>
    <w:rsid w:val="00E65C85"/>
    <w:rsid w:val="00E65FD8"/>
    <w:rsid w:val="00E660F8"/>
    <w:rsid w:val="00E662D7"/>
    <w:rsid w:val="00E6646B"/>
    <w:rsid w:val="00E66577"/>
    <w:rsid w:val="00E66A2B"/>
    <w:rsid w:val="00E66AA3"/>
    <w:rsid w:val="00E66F15"/>
    <w:rsid w:val="00E67485"/>
    <w:rsid w:val="00E67970"/>
    <w:rsid w:val="00E67AB7"/>
    <w:rsid w:val="00E67E12"/>
    <w:rsid w:val="00E67E7C"/>
    <w:rsid w:val="00E67ECD"/>
    <w:rsid w:val="00E70027"/>
    <w:rsid w:val="00E700FC"/>
    <w:rsid w:val="00E702DA"/>
    <w:rsid w:val="00E7039A"/>
    <w:rsid w:val="00E706B3"/>
    <w:rsid w:val="00E706F7"/>
    <w:rsid w:val="00E70B57"/>
    <w:rsid w:val="00E70BCC"/>
    <w:rsid w:val="00E70E5B"/>
    <w:rsid w:val="00E70E61"/>
    <w:rsid w:val="00E710B2"/>
    <w:rsid w:val="00E71260"/>
    <w:rsid w:val="00E71486"/>
    <w:rsid w:val="00E7151B"/>
    <w:rsid w:val="00E7157E"/>
    <w:rsid w:val="00E715BC"/>
    <w:rsid w:val="00E7160A"/>
    <w:rsid w:val="00E7160E"/>
    <w:rsid w:val="00E718CF"/>
    <w:rsid w:val="00E71903"/>
    <w:rsid w:val="00E7190F"/>
    <w:rsid w:val="00E7199F"/>
    <w:rsid w:val="00E71A1E"/>
    <w:rsid w:val="00E71C8F"/>
    <w:rsid w:val="00E71CCA"/>
    <w:rsid w:val="00E71D73"/>
    <w:rsid w:val="00E721BD"/>
    <w:rsid w:val="00E721C7"/>
    <w:rsid w:val="00E722F6"/>
    <w:rsid w:val="00E7239F"/>
    <w:rsid w:val="00E724CC"/>
    <w:rsid w:val="00E72682"/>
    <w:rsid w:val="00E72721"/>
    <w:rsid w:val="00E72810"/>
    <w:rsid w:val="00E72E63"/>
    <w:rsid w:val="00E7337C"/>
    <w:rsid w:val="00E733A5"/>
    <w:rsid w:val="00E73642"/>
    <w:rsid w:val="00E7385D"/>
    <w:rsid w:val="00E739E3"/>
    <w:rsid w:val="00E73C6D"/>
    <w:rsid w:val="00E740F7"/>
    <w:rsid w:val="00E741E3"/>
    <w:rsid w:val="00E746A4"/>
    <w:rsid w:val="00E74898"/>
    <w:rsid w:val="00E74AC4"/>
    <w:rsid w:val="00E74CC3"/>
    <w:rsid w:val="00E74D17"/>
    <w:rsid w:val="00E74F29"/>
    <w:rsid w:val="00E74F35"/>
    <w:rsid w:val="00E74F53"/>
    <w:rsid w:val="00E75049"/>
    <w:rsid w:val="00E75077"/>
    <w:rsid w:val="00E7513F"/>
    <w:rsid w:val="00E75176"/>
    <w:rsid w:val="00E755B3"/>
    <w:rsid w:val="00E75772"/>
    <w:rsid w:val="00E757C8"/>
    <w:rsid w:val="00E758C3"/>
    <w:rsid w:val="00E75A34"/>
    <w:rsid w:val="00E7608C"/>
    <w:rsid w:val="00E764CD"/>
    <w:rsid w:val="00E76A39"/>
    <w:rsid w:val="00E76AEF"/>
    <w:rsid w:val="00E76B4B"/>
    <w:rsid w:val="00E76D36"/>
    <w:rsid w:val="00E76E28"/>
    <w:rsid w:val="00E77279"/>
    <w:rsid w:val="00E773A8"/>
    <w:rsid w:val="00E77955"/>
    <w:rsid w:val="00E77B9B"/>
    <w:rsid w:val="00E77C16"/>
    <w:rsid w:val="00E77CA8"/>
    <w:rsid w:val="00E77DA8"/>
    <w:rsid w:val="00E80154"/>
    <w:rsid w:val="00E801EC"/>
    <w:rsid w:val="00E8031C"/>
    <w:rsid w:val="00E80358"/>
    <w:rsid w:val="00E8048D"/>
    <w:rsid w:val="00E8057E"/>
    <w:rsid w:val="00E80B5D"/>
    <w:rsid w:val="00E80C29"/>
    <w:rsid w:val="00E80E24"/>
    <w:rsid w:val="00E80E67"/>
    <w:rsid w:val="00E80E86"/>
    <w:rsid w:val="00E8133F"/>
    <w:rsid w:val="00E81404"/>
    <w:rsid w:val="00E820F6"/>
    <w:rsid w:val="00E82355"/>
    <w:rsid w:val="00E828F7"/>
    <w:rsid w:val="00E82913"/>
    <w:rsid w:val="00E82A9B"/>
    <w:rsid w:val="00E82D13"/>
    <w:rsid w:val="00E82D2F"/>
    <w:rsid w:val="00E82FE4"/>
    <w:rsid w:val="00E8325B"/>
    <w:rsid w:val="00E83545"/>
    <w:rsid w:val="00E83573"/>
    <w:rsid w:val="00E838DE"/>
    <w:rsid w:val="00E83AE7"/>
    <w:rsid w:val="00E8408C"/>
    <w:rsid w:val="00E84099"/>
    <w:rsid w:val="00E840FB"/>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CBB"/>
    <w:rsid w:val="00E906AB"/>
    <w:rsid w:val="00E90B20"/>
    <w:rsid w:val="00E90B66"/>
    <w:rsid w:val="00E90DDC"/>
    <w:rsid w:val="00E9122F"/>
    <w:rsid w:val="00E91269"/>
    <w:rsid w:val="00E912B6"/>
    <w:rsid w:val="00E912E0"/>
    <w:rsid w:val="00E91399"/>
    <w:rsid w:val="00E91B08"/>
    <w:rsid w:val="00E91C06"/>
    <w:rsid w:val="00E91D6D"/>
    <w:rsid w:val="00E9257A"/>
    <w:rsid w:val="00E929A4"/>
    <w:rsid w:val="00E93012"/>
    <w:rsid w:val="00E930A6"/>
    <w:rsid w:val="00E93383"/>
    <w:rsid w:val="00E93490"/>
    <w:rsid w:val="00E934FE"/>
    <w:rsid w:val="00E93579"/>
    <w:rsid w:val="00E93675"/>
    <w:rsid w:val="00E936DE"/>
    <w:rsid w:val="00E93848"/>
    <w:rsid w:val="00E938B1"/>
    <w:rsid w:val="00E9396C"/>
    <w:rsid w:val="00E93A1C"/>
    <w:rsid w:val="00E940AD"/>
    <w:rsid w:val="00E940FC"/>
    <w:rsid w:val="00E942FB"/>
    <w:rsid w:val="00E943C1"/>
    <w:rsid w:val="00E94C74"/>
    <w:rsid w:val="00E94EBC"/>
    <w:rsid w:val="00E95104"/>
    <w:rsid w:val="00E956EA"/>
    <w:rsid w:val="00E95A0E"/>
    <w:rsid w:val="00E95D12"/>
    <w:rsid w:val="00E95DFB"/>
    <w:rsid w:val="00E95EA8"/>
    <w:rsid w:val="00E961E0"/>
    <w:rsid w:val="00E963C2"/>
    <w:rsid w:val="00E9655F"/>
    <w:rsid w:val="00E9688B"/>
    <w:rsid w:val="00E9695A"/>
    <w:rsid w:val="00E96CCE"/>
    <w:rsid w:val="00E96E00"/>
    <w:rsid w:val="00E96E72"/>
    <w:rsid w:val="00E96F50"/>
    <w:rsid w:val="00E96FCF"/>
    <w:rsid w:val="00E97210"/>
    <w:rsid w:val="00E977E1"/>
    <w:rsid w:val="00EA0015"/>
    <w:rsid w:val="00EA0051"/>
    <w:rsid w:val="00EA03E7"/>
    <w:rsid w:val="00EA0619"/>
    <w:rsid w:val="00EA0923"/>
    <w:rsid w:val="00EA0962"/>
    <w:rsid w:val="00EA0A6D"/>
    <w:rsid w:val="00EA0E93"/>
    <w:rsid w:val="00EA1093"/>
    <w:rsid w:val="00EA1661"/>
    <w:rsid w:val="00EA1781"/>
    <w:rsid w:val="00EA1931"/>
    <w:rsid w:val="00EA196C"/>
    <w:rsid w:val="00EA1A30"/>
    <w:rsid w:val="00EA211C"/>
    <w:rsid w:val="00EA22A4"/>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7E3"/>
    <w:rsid w:val="00EA57E7"/>
    <w:rsid w:val="00EA5CD0"/>
    <w:rsid w:val="00EA5D52"/>
    <w:rsid w:val="00EA5E38"/>
    <w:rsid w:val="00EA5EE9"/>
    <w:rsid w:val="00EA67A3"/>
    <w:rsid w:val="00EA6B06"/>
    <w:rsid w:val="00EA7121"/>
    <w:rsid w:val="00EA721D"/>
    <w:rsid w:val="00EA7248"/>
    <w:rsid w:val="00EA732D"/>
    <w:rsid w:val="00EA758A"/>
    <w:rsid w:val="00EA7655"/>
    <w:rsid w:val="00EA7753"/>
    <w:rsid w:val="00EA783C"/>
    <w:rsid w:val="00EA7DC7"/>
    <w:rsid w:val="00EA7F4E"/>
    <w:rsid w:val="00EA7FEC"/>
    <w:rsid w:val="00EB0818"/>
    <w:rsid w:val="00EB097E"/>
    <w:rsid w:val="00EB0B66"/>
    <w:rsid w:val="00EB0DE7"/>
    <w:rsid w:val="00EB1282"/>
    <w:rsid w:val="00EB1333"/>
    <w:rsid w:val="00EB14FD"/>
    <w:rsid w:val="00EB16EC"/>
    <w:rsid w:val="00EB1A4E"/>
    <w:rsid w:val="00EB1B25"/>
    <w:rsid w:val="00EB1B54"/>
    <w:rsid w:val="00EB1BB3"/>
    <w:rsid w:val="00EB1C0F"/>
    <w:rsid w:val="00EB1C5F"/>
    <w:rsid w:val="00EB1C6E"/>
    <w:rsid w:val="00EB1D05"/>
    <w:rsid w:val="00EB205C"/>
    <w:rsid w:val="00EB2064"/>
    <w:rsid w:val="00EB236A"/>
    <w:rsid w:val="00EB24C8"/>
    <w:rsid w:val="00EB2598"/>
    <w:rsid w:val="00EB25E0"/>
    <w:rsid w:val="00EB2AAA"/>
    <w:rsid w:val="00EB2C06"/>
    <w:rsid w:val="00EB2F41"/>
    <w:rsid w:val="00EB3012"/>
    <w:rsid w:val="00EB31C2"/>
    <w:rsid w:val="00EB3243"/>
    <w:rsid w:val="00EB36E9"/>
    <w:rsid w:val="00EB3836"/>
    <w:rsid w:val="00EB3A7C"/>
    <w:rsid w:val="00EB3CD2"/>
    <w:rsid w:val="00EB3E81"/>
    <w:rsid w:val="00EB3F3D"/>
    <w:rsid w:val="00EB3FCA"/>
    <w:rsid w:val="00EB427B"/>
    <w:rsid w:val="00EB4343"/>
    <w:rsid w:val="00EB4586"/>
    <w:rsid w:val="00EB4BD3"/>
    <w:rsid w:val="00EB4CD8"/>
    <w:rsid w:val="00EB4F0C"/>
    <w:rsid w:val="00EB51CA"/>
    <w:rsid w:val="00EB51D4"/>
    <w:rsid w:val="00EB51DA"/>
    <w:rsid w:val="00EB55B3"/>
    <w:rsid w:val="00EB5CB2"/>
    <w:rsid w:val="00EB5CB9"/>
    <w:rsid w:val="00EB6033"/>
    <w:rsid w:val="00EB6215"/>
    <w:rsid w:val="00EB6245"/>
    <w:rsid w:val="00EB62E4"/>
    <w:rsid w:val="00EB630F"/>
    <w:rsid w:val="00EB64DE"/>
    <w:rsid w:val="00EB6919"/>
    <w:rsid w:val="00EB6923"/>
    <w:rsid w:val="00EB6E42"/>
    <w:rsid w:val="00EB7021"/>
    <w:rsid w:val="00EB72AD"/>
    <w:rsid w:val="00EB7300"/>
    <w:rsid w:val="00EB7576"/>
    <w:rsid w:val="00EB75DB"/>
    <w:rsid w:val="00EB782F"/>
    <w:rsid w:val="00EB792F"/>
    <w:rsid w:val="00EB7F22"/>
    <w:rsid w:val="00EC0004"/>
    <w:rsid w:val="00EC0150"/>
    <w:rsid w:val="00EC04DD"/>
    <w:rsid w:val="00EC052E"/>
    <w:rsid w:val="00EC0E02"/>
    <w:rsid w:val="00EC0FC6"/>
    <w:rsid w:val="00EC1036"/>
    <w:rsid w:val="00EC110F"/>
    <w:rsid w:val="00EC1169"/>
    <w:rsid w:val="00EC1254"/>
    <w:rsid w:val="00EC1322"/>
    <w:rsid w:val="00EC13C3"/>
    <w:rsid w:val="00EC14EA"/>
    <w:rsid w:val="00EC15C2"/>
    <w:rsid w:val="00EC17BA"/>
    <w:rsid w:val="00EC1C35"/>
    <w:rsid w:val="00EC1C39"/>
    <w:rsid w:val="00EC1E18"/>
    <w:rsid w:val="00EC1EA8"/>
    <w:rsid w:val="00EC1F0A"/>
    <w:rsid w:val="00EC208E"/>
    <w:rsid w:val="00EC2575"/>
    <w:rsid w:val="00EC272D"/>
    <w:rsid w:val="00EC28A0"/>
    <w:rsid w:val="00EC2AE6"/>
    <w:rsid w:val="00EC2CED"/>
    <w:rsid w:val="00EC2FA9"/>
    <w:rsid w:val="00EC339C"/>
    <w:rsid w:val="00EC3413"/>
    <w:rsid w:val="00EC3517"/>
    <w:rsid w:val="00EC3AA3"/>
    <w:rsid w:val="00EC3AC3"/>
    <w:rsid w:val="00EC3B3B"/>
    <w:rsid w:val="00EC3D4F"/>
    <w:rsid w:val="00EC4461"/>
    <w:rsid w:val="00EC4468"/>
    <w:rsid w:val="00EC4525"/>
    <w:rsid w:val="00EC4821"/>
    <w:rsid w:val="00EC4858"/>
    <w:rsid w:val="00EC48EE"/>
    <w:rsid w:val="00EC4AEA"/>
    <w:rsid w:val="00EC4D3C"/>
    <w:rsid w:val="00EC4E31"/>
    <w:rsid w:val="00EC51F3"/>
    <w:rsid w:val="00EC5423"/>
    <w:rsid w:val="00EC54CF"/>
    <w:rsid w:val="00EC5583"/>
    <w:rsid w:val="00EC55BA"/>
    <w:rsid w:val="00EC5692"/>
    <w:rsid w:val="00EC5892"/>
    <w:rsid w:val="00EC58C4"/>
    <w:rsid w:val="00EC59AE"/>
    <w:rsid w:val="00EC5ABE"/>
    <w:rsid w:val="00EC5D4B"/>
    <w:rsid w:val="00EC5D71"/>
    <w:rsid w:val="00EC60BB"/>
    <w:rsid w:val="00EC6233"/>
    <w:rsid w:val="00EC62E2"/>
    <w:rsid w:val="00EC62EC"/>
    <w:rsid w:val="00EC633F"/>
    <w:rsid w:val="00EC63C8"/>
    <w:rsid w:val="00EC6502"/>
    <w:rsid w:val="00EC6749"/>
    <w:rsid w:val="00EC6758"/>
    <w:rsid w:val="00EC7021"/>
    <w:rsid w:val="00EC73E1"/>
    <w:rsid w:val="00EC75D0"/>
    <w:rsid w:val="00EC7AA6"/>
    <w:rsid w:val="00EC7C2C"/>
    <w:rsid w:val="00EC7D0F"/>
    <w:rsid w:val="00EC7DBE"/>
    <w:rsid w:val="00ED002E"/>
    <w:rsid w:val="00ED0275"/>
    <w:rsid w:val="00ED04D1"/>
    <w:rsid w:val="00ED0616"/>
    <w:rsid w:val="00ED06EE"/>
    <w:rsid w:val="00ED0839"/>
    <w:rsid w:val="00ED0A5B"/>
    <w:rsid w:val="00ED0F48"/>
    <w:rsid w:val="00ED0F67"/>
    <w:rsid w:val="00ED12AE"/>
    <w:rsid w:val="00ED1340"/>
    <w:rsid w:val="00ED1537"/>
    <w:rsid w:val="00ED17B6"/>
    <w:rsid w:val="00ED1A2F"/>
    <w:rsid w:val="00ED1AF9"/>
    <w:rsid w:val="00ED1B9A"/>
    <w:rsid w:val="00ED1CFC"/>
    <w:rsid w:val="00ED2A6C"/>
    <w:rsid w:val="00ED315F"/>
    <w:rsid w:val="00ED322A"/>
    <w:rsid w:val="00ED3714"/>
    <w:rsid w:val="00ED380E"/>
    <w:rsid w:val="00ED39DA"/>
    <w:rsid w:val="00ED3A79"/>
    <w:rsid w:val="00ED4151"/>
    <w:rsid w:val="00ED43B8"/>
    <w:rsid w:val="00ED45E5"/>
    <w:rsid w:val="00ED4782"/>
    <w:rsid w:val="00ED491C"/>
    <w:rsid w:val="00ED4A3D"/>
    <w:rsid w:val="00ED4AED"/>
    <w:rsid w:val="00ED4C05"/>
    <w:rsid w:val="00ED54A7"/>
    <w:rsid w:val="00ED59F5"/>
    <w:rsid w:val="00ED5C21"/>
    <w:rsid w:val="00ED5FAD"/>
    <w:rsid w:val="00ED622C"/>
    <w:rsid w:val="00ED62DA"/>
    <w:rsid w:val="00ED62FC"/>
    <w:rsid w:val="00ED68D2"/>
    <w:rsid w:val="00ED6E45"/>
    <w:rsid w:val="00ED70B1"/>
    <w:rsid w:val="00ED7378"/>
    <w:rsid w:val="00ED742D"/>
    <w:rsid w:val="00ED769E"/>
    <w:rsid w:val="00ED7E0C"/>
    <w:rsid w:val="00EE00D5"/>
    <w:rsid w:val="00EE02FE"/>
    <w:rsid w:val="00EE0447"/>
    <w:rsid w:val="00EE083D"/>
    <w:rsid w:val="00EE0A49"/>
    <w:rsid w:val="00EE0EF5"/>
    <w:rsid w:val="00EE107C"/>
    <w:rsid w:val="00EE113A"/>
    <w:rsid w:val="00EE153B"/>
    <w:rsid w:val="00EE1659"/>
    <w:rsid w:val="00EE1746"/>
    <w:rsid w:val="00EE182A"/>
    <w:rsid w:val="00EE183B"/>
    <w:rsid w:val="00EE20FE"/>
    <w:rsid w:val="00EE2285"/>
    <w:rsid w:val="00EE22ED"/>
    <w:rsid w:val="00EE242C"/>
    <w:rsid w:val="00EE244A"/>
    <w:rsid w:val="00EE2512"/>
    <w:rsid w:val="00EE288A"/>
    <w:rsid w:val="00EE28D1"/>
    <w:rsid w:val="00EE2D58"/>
    <w:rsid w:val="00EE2DD4"/>
    <w:rsid w:val="00EE2F9D"/>
    <w:rsid w:val="00EE3318"/>
    <w:rsid w:val="00EE33E2"/>
    <w:rsid w:val="00EE387E"/>
    <w:rsid w:val="00EE3B4C"/>
    <w:rsid w:val="00EE3B88"/>
    <w:rsid w:val="00EE3DC8"/>
    <w:rsid w:val="00EE3E89"/>
    <w:rsid w:val="00EE3F92"/>
    <w:rsid w:val="00EE44D1"/>
    <w:rsid w:val="00EE4680"/>
    <w:rsid w:val="00EE48F7"/>
    <w:rsid w:val="00EE4922"/>
    <w:rsid w:val="00EE4AAF"/>
    <w:rsid w:val="00EE4E12"/>
    <w:rsid w:val="00EE52FE"/>
    <w:rsid w:val="00EE53CC"/>
    <w:rsid w:val="00EE5878"/>
    <w:rsid w:val="00EE59DC"/>
    <w:rsid w:val="00EE5A37"/>
    <w:rsid w:val="00EE5ECF"/>
    <w:rsid w:val="00EE624E"/>
    <w:rsid w:val="00EE62A1"/>
    <w:rsid w:val="00EE6825"/>
    <w:rsid w:val="00EE6849"/>
    <w:rsid w:val="00EE687B"/>
    <w:rsid w:val="00EE69C6"/>
    <w:rsid w:val="00EE6C21"/>
    <w:rsid w:val="00EE6DF6"/>
    <w:rsid w:val="00EE7117"/>
    <w:rsid w:val="00EE7282"/>
    <w:rsid w:val="00EE7408"/>
    <w:rsid w:val="00EE774E"/>
    <w:rsid w:val="00EE7CC6"/>
    <w:rsid w:val="00EE7E0F"/>
    <w:rsid w:val="00EE7F96"/>
    <w:rsid w:val="00EF013A"/>
    <w:rsid w:val="00EF0299"/>
    <w:rsid w:val="00EF0349"/>
    <w:rsid w:val="00EF072B"/>
    <w:rsid w:val="00EF0C65"/>
    <w:rsid w:val="00EF0D62"/>
    <w:rsid w:val="00EF11C5"/>
    <w:rsid w:val="00EF126D"/>
    <w:rsid w:val="00EF1498"/>
    <w:rsid w:val="00EF1572"/>
    <w:rsid w:val="00EF15F6"/>
    <w:rsid w:val="00EF1627"/>
    <w:rsid w:val="00EF164C"/>
    <w:rsid w:val="00EF16CF"/>
    <w:rsid w:val="00EF17D4"/>
    <w:rsid w:val="00EF18B1"/>
    <w:rsid w:val="00EF1BA3"/>
    <w:rsid w:val="00EF1C60"/>
    <w:rsid w:val="00EF1DDE"/>
    <w:rsid w:val="00EF1ECD"/>
    <w:rsid w:val="00EF1F7E"/>
    <w:rsid w:val="00EF20EF"/>
    <w:rsid w:val="00EF21DE"/>
    <w:rsid w:val="00EF2335"/>
    <w:rsid w:val="00EF26EF"/>
    <w:rsid w:val="00EF295D"/>
    <w:rsid w:val="00EF2B7E"/>
    <w:rsid w:val="00EF2D2B"/>
    <w:rsid w:val="00EF2E54"/>
    <w:rsid w:val="00EF2F1F"/>
    <w:rsid w:val="00EF2F75"/>
    <w:rsid w:val="00EF3037"/>
    <w:rsid w:val="00EF3360"/>
    <w:rsid w:val="00EF376D"/>
    <w:rsid w:val="00EF3776"/>
    <w:rsid w:val="00EF390B"/>
    <w:rsid w:val="00EF39A6"/>
    <w:rsid w:val="00EF3A0E"/>
    <w:rsid w:val="00EF3A66"/>
    <w:rsid w:val="00EF3EB1"/>
    <w:rsid w:val="00EF3F8D"/>
    <w:rsid w:val="00EF412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621A"/>
    <w:rsid w:val="00EF636C"/>
    <w:rsid w:val="00EF649E"/>
    <w:rsid w:val="00EF64E8"/>
    <w:rsid w:val="00EF672A"/>
    <w:rsid w:val="00EF69E5"/>
    <w:rsid w:val="00EF6AED"/>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1168"/>
    <w:rsid w:val="00F01219"/>
    <w:rsid w:val="00F0145B"/>
    <w:rsid w:val="00F014B2"/>
    <w:rsid w:val="00F01578"/>
    <w:rsid w:val="00F01879"/>
    <w:rsid w:val="00F01B3A"/>
    <w:rsid w:val="00F01B60"/>
    <w:rsid w:val="00F01B9D"/>
    <w:rsid w:val="00F01C5C"/>
    <w:rsid w:val="00F02758"/>
    <w:rsid w:val="00F028AB"/>
    <w:rsid w:val="00F02ABD"/>
    <w:rsid w:val="00F03094"/>
    <w:rsid w:val="00F0377B"/>
    <w:rsid w:val="00F037DD"/>
    <w:rsid w:val="00F037E9"/>
    <w:rsid w:val="00F0390B"/>
    <w:rsid w:val="00F039DD"/>
    <w:rsid w:val="00F039F4"/>
    <w:rsid w:val="00F03CEE"/>
    <w:rsid w:val="00F03D5C"/>
    <w:rsid w:val="00F040FC"/>
    <w:rsid w:val="00F04249"/>
    <w:rsid w:val="00F044EC"/>
    <w:rsid w:val="00F04846"/>
    <w:rsid w:val="00F04A47"/>
    <w:rsid w:val="00F04B92"/>
    <w:rsid w:val="00F04FFD"/>
    <w:rsid w:val="00F0519C"/>
    <w:rsid w:val="00F0527D"/>
    <w:rsid w:val="00F05869"/>
    <w:rsid w:val="00F05DA4"/>
    <w:rsid w:val="00F05E66"/>
    <w:rsid w:val="00F06022"/>
    <w:rsid w:val="00F060D1"/>
    <w:rsid w:val="00F061FC"/>
    <w:rsid w:val="00F063BC"/>
    <w:rsid w:val="00F06613"/>
    <w:rsid w:val="00F067AC"/>
    <w:rsid w:val="00F06832"/>
    <w:rsid w:val="00F06BA9"/>
    <w:rsid w:val="00F06FEF"/>
    <w:rsid w:val="00F07359"/>
    <w:rsid w:val="00F07433"/>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564"/>
    <w:rsid w:val="00F1282D"/>
    <w:rsid w:val="00F1284E"/>
    <w:rsid w:val="00F12967"/>
    <w:rsid w:val="00F129C3"/>
    <w:rsid w:val="00F129D0"/>
    <w:rsid w:val="00F12A25"/>
    <w:rsid w:val="00F12B22"/>
    <w:rsid w:val="00F13047"/>
    <w:rsid w:val="00F13176"/>
    <w:rsid w:val="00F13563"/>
    <w:rsid w:val="00F13708"/>
    <w:rsid w:val="00F137BE"/>
    <w:rsid w:val="00F13996"/>
    <w:rsid w:val="00F139A1"/>
    <w:rsid w:val="00F13AE0"/>
    <w:rsid w:val="00F13ED6"/>
    <w:rsid w:val="00F142E8"/>
    <w:rsid w:val="00F14708"/>
    <w:rsid w:val="00F14815"/>
    <w:rsid w:val="00F14C53"/>
    <w:rsid w:val="00F14D9A"/>
    <w:rsid w:val="00F14DF0"/>
    <w:rsid w:val="00F157E5"/>
    <w:rsid w:val="00F157E7"/>
    <w:rsid w:val="00F15B1B"/>
    <w:rsid w:val="00F15B22"/>
    <w:rsid w:val="00F15D38"/>
    <w:rsid w:val="00F15DA8"/>
    <w:rsid w:val="00F1606B"/>
    <w:rsid w:val="00F161ED"/>
    <w:rsid w:val="00F16966"/>
    <w:rsid w:val="00F16CF6"/>
    <w:rsid w:val="00F16E93"/>
    <w:rsid w:val="00F16ECD"/>
    <w:rsid w:val="00F16F0B"/>
    <w:rsid w:val="00F17250"/>
    <w:rsid w:val="00F179D0"/>
    <w:rsid w:val="00F200CE"/>
    <w:rsid w:val="00F2011E"/>
    <w:rsid w:val="00F2015F"/>
    <w:rsid w:val="00F201C0"/>
    <w:rsid w:val="00F20707"/>
    <w:rsid w:val="00F20831"/>
    <w:rsid w:val="00F20D92"/>
    <w:rsid w:val="00F20F3E"/>
    <w:rsid w:val="00F20F7B"/>
    <w:rsid w:val="00F21251"/>
    <w:rsid w:val="00F213EE"/>
    <w:rsid w:val="00F21435"/>
    <w:rsid w:val="00F21608"/>
    <w:rsid w:val="00F218CD"/>
    <w:rsid w:val="00F21CA2"/>
    <w:rsid w:val="00F21DA8"/>
    <w:rsid w:val="00F22082"/>
    <w:rsid w:val="00F22120"/>
    <w:rsid w:val="00F22128"/>
    <w:rsid w:val="00F2221C"/>
    <w:rsid w:val="00F223BB"/>
    <w:rsid w:val="00F227CA"/>
    <w:rsid w:val="00F22827"/>
    <w:rsid w:val="00F22EF0"/>
    <w:rsid w:val="00F232E1"/>
    <w:rsid w:val="00F234E1"/>
    <w:rsid w:val="00F2388B"/>
    <w:rsid w:val="00F23BBC"/>
    <w:rsid w:val="00F23C03"/>
    <w:rsid w:val="00F23C60"/>
    <w:rsid w:val="00F2404B"/>
    <w:rsid w:val="00F243CE"/>
    <w:rsid w:val="00F24817"/>
    <w:rsid w:val="00F248B1"/>
    <w:rsid w:val="00F25122"/>
    <w:rsid w:val="00F254AE"/>
    <w:rsid w:val="00F25C89"/>
    <w:rsid w:val="00F25E2C"/>
    <w:rsid w:val="00F25F23"/>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0F97"/>
    <w:rsid w:val="00F31169"/>
    <w:rsid w:val="00F31543"/>
    <w:rsid w:val="00F31662"/>
    <w:rsid w:val="00F3182F"/>
    <w:rsid w:val="00F31996"/>
    <w:rsid w:val="00F319AB"/>
    <w:rsid w:val="00F31C0F"/>
    <w:rsid w:val="00F31C51"/>
    <w:rsid w:val="00F31F59"/>
    <w:rsid w:val="00F31FA3"/>
    <w:rsid w:val="00F31FDF"/>
    <w:rsid w:val="00F3230C"/>
    <w:rsid w:val="00F32483"/>
    <w:rsid w:val="00F32B3C"/>
    <w:rsid w:val="00F32B3F"/>
    <w:rsid w:val="00F32BFB"/>
    <w:rsid w:val="00F32C1C"/>
    <w:rsid w:val="00F32D32"/>
    <w:rsid w:val="00F336B5"/>
    <w:rsid w:val="00F3391C"/>
    <w:rsid w:val="00F3393C"/>
    <w:rsid w:val="00F33943"/>
    <w:rsid w:val="00F33A35"/>
    <w:rsid w:val="00F33A74"/>
    <w:rsid w:val="00F33AFF"/>
    <w:rsid w:val="00F33B44"/>
    <w:rsid w:val="00F33E72"/>
    <w:rsid w:val="00F34291"/>
    <w:rsid w:val="00F3433D"/>
    <w:rsid w:val="00F345F9"/>
    <w:rsid w:val="00F3468F"/>
    <w:rsid w:val="00F34771"/>
    <w:rsid w:val="00F34A2C"/>
    <w:rsid w:val="00F34C1E"/>
    <w:rsid w:val="00F34D79"/>
    <w:rsid w:val="00F34E35"/>
    <w:rsid w:val="00F35367"/>
    <w:rsid w:val="00F35421"/>
    <w:rsid w:val="00F356E3"/>
    <w:rsid w:val="00F35769"/>
    <w:rsid w:val="00F35790"/>
    <w:rsid w:val="00F35965"/>
    <w:rsid w:val="00F359D6"/>
    <w:rsid w:val="00F35A00"/>
    <w:rsid w:val="00F35C3A"/>
    <w:rsid w:val="00F360AE"/>
    <w:rsid w:val="00F362B9"/>
    <w:rsid w:val="00F36318"/>
    <w:rsid w:val="00F36709"/>
    <w:rsid w:val="00F36862"/>
    <w:rsid w:val="00F368CC"/>
    <w:rsid w:val="00F36F05"/>
    <w:rsid w:val="00F36F60"/>
    <w:rsid w:val="00F37116"/>
    <w:rsid w:val="00F3712E"/>
    <w:rsid w:val="00F37210"/>
    <w:rsid w:val="00F372DA"/>
    <w:rsid w:val="00F37343"/>
    <w:rsid w:val="00F3751A"/>
    <w:rsid w:val="00F37D41"/>
    <w:rsid w:val="00F37F87"/>
    <w:rsid w:val="00F401C1"/>
    <w:rsid w:val="00F40206"/>
    <w:rsid w:val="00F4072E"/>
    <w:rsid w:val="00F4083A"/>
    <w:rsid w:val="00F40958"/>
    <w:rsid w:val="00F40C96"/>
    <w:rsid w:val="00F40D6D"/>
    <w:rsid w:val="00F40DAA"/>
    <w:rsid w:val="00F41259"/>
    <w:rsid w:val="00F415BA"/>
    <w:rsid w:val="00F41744"/>
    <w:rsid w:val="00F41E57"/>
    <w:rsid w:val="00F42495"/>
    <w:rsid w:val="00F42502"/>
    <w:rsid w:val="00F42C77"/>
    <w:rsid w:val="00F42CEF"/>
    <w:rsid w:val="00F42DE4"/>
    <w:rsid w:val="00F42E03"/>
    <w:rsid w:val="00F42E12"/>
    <w:rsid w:val="00F42F27"/>
    <w:rsid w:val="00F42F55"/>
    <w:rsid w:val="00F430A5"/>
    <w:rsid w:val="00F43192"/>
    <w:rsid w:val="00F436A8"/>
    <w:rsid w:val="00F437CB"/>
    <w:rsid w:val="00F4397D"/>
    <w:rsid w:val="00F43A64"/>
    <w:rsid w:val="00F43F86"/>
    <w:rsid w:val="00F44056"/>
    <w:rsid w:val="00F443E9"/>
    <w:rsid w:val="00F4478B"/>
    <w:rsid w:val="00F449AD"/>
    <w:rsid w:val="00F44A90"/>
    <w:rsid w:val="00F44AB6"/>
    <w:rsid w:val="00F44D0E"/>
    <w:rsid w:val="00F44E56"/>
    <w:rsid w:val="00F44FD8"/>
    <w:rsid w:val="00F45194"/>
    <w:rsid w:val="00F45301"/>
    <w:rsid w:val="00F45328"/>
    <w:rsid w:val="00F45476"/>
    <w:rsid w:val="00F455B8"/>
    <w:rsid w:val="00F45793"/>
    <w:rsid w:val="00F4582D"/>
    <w:rsid w:val="00F4596F"/>
    <w:rsid w:val="00F45AF8"/>
    <w:rsid w:val="00F45C65"/>
    <w:rsid w:val="00F45CF6"/>
    <w:rsid w:val="00F46BB8"/>
    <w:rsid w:val="00F46C88"/>
    <w:rsid w:val="00F4703A"/>
    <w:rsid w:val="00F4737E"/>
    <w:rsid w:val="00F47642"/>
    <w:rsid w:val="00F4788F"/>
    <w:rsid w:val="00F47A62"/>
    <w:rsid w:val="00F47D54"/>
    <w:rsid w:val="00F47E90"/>
    <w:rsid w:val="00F501B8"/>
    <w:rsid w:val="00F50209"/>
    <w:rsid w:val="00F50367"/>
    <w:rsid w:val="00F5085C"/>
    <w:rsid w:val="00F50C20"/>
    <w:rsid w:val="00F50DB7"/>
    <w:rsid w:val="00F51066"/>
    <w:rsid w:val="00F51363"/>
    <w:rsid w:val="00F513E5"/>
    <w:rsid w:val="00F51744"/>
    <w:rsid w:val="00F51922"/>
    <w:rsid w:val="00F519DF"/>
    <w:rsid w:val="00F51B63"/>
    <w:rsid w:val="00F51B98"/>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293"/>
    <w:rsid w:val="00F553BF"/>
    <w:rsid w:val="00F55A65"/>
    <w:rsid w:val="00F55B7C"/>
    <w:rsid w:val="00F55CA2"/>
    <w:rsid w:val="00F55E6B"/>
    <w:rsid w:val="00F56082"/>
    <w:rsid w:val="00F561D0"/>
    <w:rsid w:val="00F5646F"/>
    <w:rsid w:val="00F569F5"/>
    <w:rsid w:val="00F56D6D"/>
    <w:rsid w:val="00F56FFE"/>
    <w:rsid w:val="00F570F9"/>
    <w:rsid w:val="00F576AD"/>
    <w:rsid w:val="00F57798"/>
    <w:rsid w:val="00F5787C"/>
    <w:rsid w:val="00F57A93"/>
    <w:rsid w:val="00F57AC8"/>
    <w:rsid w:val="00F57DD6"/>
    <w:rsid w:val="00F60171"/>
    <w:rsid w:val="00F606C7"/>
    <w:rsid w:val="00F6086A"/>
    <w:rsid w:val="00F6087C"/>
    <w:rsid w:val="00F6091E"/>
    <w:rsid w:val="00F60C55"/>
    <w:rsid w:val="00F60DC2"/>
    <w:rsid w:val="00F61026"/>
    <w:rsid w:val="00F61244"/>
    <w:rsid w:val="00F61384"/>
    <w:rsid w:val="00F61497"/>
    <w:rsid w:val="00F61499"/>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4A8"/>
    <w:rsid w:val="00F65793"/>
    <w:rsid w:val="00F65A7B"/>
    <w:rsid w:val="00F65C72"/>
    <w:rsid w:val="00F65F9F"/>
    <w:rsid w:val="00F665F9"/>
    <w:rsid w:val="00F667B5"/>
    <w:rsid w:val="00F66CBA"/>
    <w:rsid w:val="00F66CF1"/>
    <w:rsid w:val="00F66F7C"/>
    <w:rsid w:val="00F673AA"/>
    <w:rsid w:val="00F677A7"/>
    <w:rsid w:val="00F67AB7"/>
    <w:rsid w:val="00F67C82"/>
    <w:rsid w:val="00F67D0B"/>
    <w:rsid w:val="00F67D83"/>
    <w:rsid w:val="00F67DA1"/>
    <w:rsid w:val="00F67EF4"/>
    <w:rsid w:val="00F67FEC"/>
    <w:rsid w:val="00F70179"/>
    <w:rsid w:val="00F70210"/>
    <w:rsid w:val="00F70748"/>
    <w:rsid w:val="00F70779"/>
    <w:rsid w:val="00F70895"/>
    <w:rsid w:val="00F7095E"/>
    <w:rsid w:val="00F70E78"/>
    <w:rsid w:val="00F711B8"/>
    <w:rsid w:val="00F714F6"/>
    <w:rsid w:val="00F7170F"/>
    <w:rsid w:val="00F7180B"/>
    <w:rsid w:val="00F71A15"/>
    <w:rsid w:val="00F71AA2"/>
    <w:rsid w:val="00F71B15"/>
    <w:rsid w:val="00F71B56"/>
    <w:rsid w:val="00F71C7C"/>
    <w:rsid w:val="00F71D4F"/>
    <w:rsid w:val="00F721EA"/>
    <w:rsid w:val="00F72362"/>
    <w:rsid w:val="00F725B6"/>
    <w:rsid w:val="00F727CB"/>
    <w:rsid w:val="00F72C6D"/>
    <w:rsid w:val="00F72D49"/>
    <w:rsid w:val="00F72F2C"/>
    <w:rsid w:val="00F72F46"/>
    <w:rsid w:val="00F73634"/>
    <w:rsid w:val="00F73BB2"/>
    <w:rsid w:val="00F73F6A"/>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251"/>
    <w:rsid w:val="00F763F4"/>
    <w:rsid w:val="00F765AC"/>
    <w:rsid w:val="00F76615"/>
    <w:rsid w:val="00F7670D"/>
    <w:rsid w:val="00F76A83"/>
    <w:rsid w:val="00F76B45"/>
    <w:rsid w:val="00F76E7A"/>
    <w:rsid w:val="00F76F23"/>
    <w:rsid w:val="00F770D1"/>
    <w:rsid w:val="00F770EA"/>
    <w:rsid w:val="00F771F3"/>
    <w:rsid w:val="00F77246"/>
    <w:rsid w:val="00F77547"/>
    <w:rsid w:val="00F77768"/>
    <w:rsid w:val="00F77996"/>
    <w:rsid w:val="00F77A13"/>
    <w:rsid w:val="00F77DE0"/>
    <w:rsid w:val="00F80043"/>
    <w:rsid w:val="00F80161"/>
    <w:rsid w:val="00F801AF"/>
    <w:rsid w:val="00F801D9"/>
    <w:rsid w:val="00F80252"/>
    <w:rsid w:val="00F80791"/>
    <w:rsid w:val="00F80C08"/>
    <w:rsid w:val="00F81252"/>
    <w:rsid w:val="00F812F0"/>
    <w:rsid w:val="00F81364"/>
    <w:rsid w:val="00F813AB"/>
    <w:rsid w:val="00F81A1F"/>
    <w:rsid w:val="00F8210C"/>
    <w:rsid w:val="00F8220F"/>
    <w:rsid w:val="00F82487"/>
    <w:rsid w:val="00F82626"/>
    <w:rsid w:val="00F82959"/>
    <w:rsid w:val="00F82B8E"/>
    <w:rsid w:val="00F82FBC"/>
    <w:rsid w:val="00F832E7"/>
    <w:rsid w:val="00F83733"/>
    <w:rsid w:val="00F837C0"/>
    <w:rsid w:val="00F8384F"/>
    <w:rsid w:val="00F83877"/>
    <w:rsid w:val="00F83A0E"/>
    <w:rsid w:val="00F83A3E"/>
    <w:rsid w:val="00F83B22"/>
    <w:rsid w:val="00F83B74"/>
    <w:rsid w:val="00F83E8C"/>
    <w:rsid w:val="00F83FFA"/>
    <w:rsid w:val="00F8412C"/>
    <w:rsid w:val="00F8418F"/>
    <w:rsid w:val="00F84352"/>
    <w:rsid w:val="00F84512"/>
    <w:rsid w:val="00F85203"/>
    <w:rsid w:val="00F85488"/>
    <w:rsid w:val="00F856B4"/>
    <w:rsid w:val="00F85788"/>
    <w:rsid w:val="00F85A2B"/>
    <w:rsid w:val="00F85A53"/>
    <w:rsid w:val="00F85BCA"/>
    <w:rsid w:val="00F85C47"/>
    <w:rsid w:val="00F8605B"/>
    <w:rsid w:val="00F86152"/>
    <w:rsid w:val="00F86173"/>
    <w:rsid w:val="00F86305"/>
    <w:rsid w:val="00F8656C"/>
    <w:rsid w:val="00F86D97"/>
    <w:rsid w:val="00F86E47"/>
    <w:rsid w:val="00F87058"/>
    <w:rsid w:val="00F8718A"/>
    <w:rsid w:val="00F87459"/>
    <w:rsid w:val="00F8757D"/>
    <w:rsid w:val="00F87819"/>
    <w:rsid w:val="00F879F6"/>
    <w:rsid w:val="00F87E5C"/>
    <w:rsid w:val="00F87F1C"/>
    <w:rsid w:val="00F90167"/>
    <w:rsid w:val="00F90A13"/>
    <w:rsid w:val="00F90D6A"/>
    <w:rsid w:val="00F915EA"/>
    <w:rsid w:val="00F91702"/>
    <w:rsid w:val="00F919CE"/>
    <w:rsid w:val="00F9219A"/>
    <w:rsid w:val="00F92663"/>
    <w:rsid w:val="00F92727"/>
    <w:rsid w:val="00F92B3B"/>
    <w:rsid w:val="00F92C39"/>
    <w:rsid w:val="00F92E78"/>
    <w:rsid w:val="00F92E81"/>
    <w:rsid w:val="00F92EC8"/>
    <w:rsid w:val="00F931BE"/>
    <w:rsid w:val="00F93427"/>
    <w:rsid w:val="00F93511"/>
    <w:rsid w:val="00F9389C"/>
    <w:rsid w:val="00F93909"/>
    <w:rsid w:val="00F93AF3"/>
    <w:rsid w:val="00F93D3E"/>
    <w:rsid w:val="00F93E5D"/>
    <w:rsid w:val="00F941E9"/>
    <w:rsid w:val="00F94457"/>
    <w:rsid w:val="00F948F4"/>
    <w:rsid w:val="00F94D5D"/>
    <w:rsid w:val="00F95083"/>
    <w:rsid w:val="00F95387"/>
    <w:rsid w:val="00F9590B"/>
    <w:rsid w:val="00F959E5"/>
    <w:rsid w:val="00F95DC0"/>
    <w:rsid w:val="00F95E6D"/>
    <w:rsid w:val="00F96052"/>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1766"/>
    <w:rsid w:val="00FA191A"/>
    <w:rsid w:val="00FA1A05"/>
    <w:rsid w:val="00FA1C41"/>
    <w:rsid w:val="00FA2313"/>
    <w:rsid w:val="00FA26D2"/>
    <w:rsid w:val="00FA2833"/>
    <w:rsid w:val="00FA29F6"/>
    <w:rsid w:val="00FA2AC4"/>
    <w:rsid w:val="00FA2B64"/>
    <w:rsid w:val="00FA2F92"/>
    <w:rsid w:val="00FA3059"/>
    <w:rsid w:val="00FA3395"/>
    <w:rsid w:val="00FA3528"/>
    <w:rsid w:val="00FA3595"/>
    <w:rsid w:val="00FA3714"/>
    <w:rsid w:val="00FA3731"/>
    <w:rsid w:val="00FA3B98"/>
    <w:rsid w:val="00FA3EA4"/>
    <w:rsid w:val="00FA4B6E"/>
    <w:rsid w:val="00FA4C46"/>
    <w:rsid w:val="00FA4FDB"/>
    <w:rsid w:val="00FA5022"/>
    <w:rsid w:val="00FA521E"/>
    <w:rsid w:val="00FA521F"/>
    <w:rsid w:val="00FA550B"/>
    <w:rsid w:val="00FA5634"/>
    <w:rsid w:val="00FA566D"/>
    <w:rsid w:val="00FA56CD"/>
    <w:rsid w:val="00FA574F"/>
    <w:rsid w:val="00FA57EC"/>
    <w:rsid w:val="00FA5912"/>
    <w:rsid w:val="00FA598C"/>
    <w:rsid w:val="00FA5BB7"/>
    <w:rsid w:val="00FA5EA8"/>
    <w:rsid w:val="00FA5ED5"/>
    <w:rsid w:val="00FA5FCE"/>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953"/>
    <w:rsid w:val="00FB09D4"/>
    <w:rsid w:val="00FB0AB0"/>
    <w:rsid w:val="00FB0D91"/>
    <w:rsid w:val="00FB0DC2"/>
    <w:rsid w:val="00FB12F8"/>
    <w:rsid w:val="00FB1408"/>
    <w:rsid w:val="00FB1438"/>
    <w:rsid w:val="00FB1560"/>
    <w:rsid w:val="00FB16C9"/>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1C"/>
    <w:rsid w:val="00FB566E"/>
    <w:rsid w:val="00FB56C6"/>
    <w:rsid w:val="00FB57C3"/>
    <w:rsid w:val="00FB5A04"/>
    <w:rsid w:val="00FB5E2A"/>
    <w:rsid w:val="00FB610A"/>
    <w:rsid w:val="00FB651D"/>
    <w:rsid w:val="00FB662B"/>
    <w:rsid w:val="00FB66FA"/>
    <w:rsid w:val="00FB6878"/>
    <w:rsid w:val="00FB698D"/>
    <w:rsid w:val="00FB6D69"/>
    <w:rsid w:val="00FB706D"/>
    <w:rsid w:val="00FB71FF"/>
    <w:rsid w:val="00FB7412"/>
    <w:rsid w:val="00FB748F"/>
    <w:rsid w:val="00FB7497"/>
    <w:rsid w:val="00FB74C9"/>
    <w:rsid w:val="00FB751A"/>
    <w:rsid w:val="00FB7919"/>
    <w:rsid w:val="00FB793C"/>
    <w:rsid w:val="00FB7948"/>
    <w:rsid w:val="00FB7B95"/>
    <w:rsid w:val="00FB7FC8"/>
    <w:rsid w:val="00FC00F6"/>
    <w:rsid w:val="00FC01A4"/>
    <w:rsid w:val="00FC0BD1"/>
    <w:rsid w:val="00FC0FEA"/>
    <w:rsid w:val="00FC122B"/>
    <w:rsid w:val="00FC14BD"/>
    <w:rsid w:val="00FC15DD"/>
    <w:rsid w:val="00FC16CE"/>
    <w:rsid w:val="00FC1769"/>
    <w:rsid w:val="00FC1803"/>
    <w:rsid w:val="00FC18A9"/>
    <w:rsid w:val="00FC198F"/>
    <w:rsid w:val="00FC1A8D"/>
    <w:rsid w:val="00FC1E9E"/>
    <w:rsid w:val="00FC21A4"/>
    <w:rsid w:val="00FC2204"/>
    <w:rsid w:val="00FC224C"/>
    <w:rsid w:val="00FC2460"/>
    <w:rsid w:val="00FC266E"/>
    <w:rsid w:val="00FC26A8"/>
    <w:rsid w:val="00FC26D3"/>
    <w:rsid w:val="00FC2876"/>
    <w:rsid w:val="00FC28EC"/>
    <w:rsid w:val="00FC2C22"/>
    <w:rsid w:val="00FC2D23"/>
    <w:rsid w:val="00FC2D29"/>
    <w:rsid w:val="00FC2E77"/>
    <w:rsid w:val="00FC36BD"/>
    <w:rsid w:val="00FC3946"/>
    <w:rsid w:val="00FC3D75"/>
    <w:rsid w:val="00FC3F67"/>
    <w:rsid w:val="00FC418A"/>
    <w:rsid w:val="00FC42E9"/>
    <w:rsid w:val="00FC44DF"/>
    <w:rsid w:val="00FC460C"/>
    <w:rsid w:val="00FC4AF3"/>
    <w:rsid w:val="00FC4C3C"/>
    <w:rsid w:val="00FC4E3A"/>
    <w:rsid w:val="00FC50CE"/>
    <w:rsid w:val="00FC5262"/>
    <w:rsid w:val="00FC52B1"/>
    <w:rsid w:val="00FC534D"/>
    <w:rsid w:val="00FC55FB"/>
    <w:rsid w:val="00FC5749"/>
    <w:rsid w:val="00FC57F4"/>
    <w:rsid w:val="00FC59D3"/>
    <w:rsid w:val="00FC5A93"/>
    <w:rsid w:val="00FC5AF5"/>
    <w:rsid w:val="00FC5FEA"/>
    <w:rsid w:val="00FC601B"/>
    <w:rsid w:val="00FC6462"/>
    <w:rsid w:val="00FC6BA8"/>
    <w:rsid w:val="00FC6CE0"/>
    <w:rsid w:val="00FC6D0F"/>
    <w:rsid w:val="00FC73ED"/>
    <w:rsid w:val="00FC7465"/>
    <w:rsid w:val="00FC77F2"/>
    <w:rsid w:val="00FC7B4F"/>
    <w:rsid w:val="00FC7BA7"/>
    <w:rsid w:val="00FC7C36"/>
    <w:rsid w:val="00FD0308"/>
    <w:rsid w:val="00FD0AF8"/>
    <w:rsid w:val="00FD0C81"/>
    <w:rsid w:val="00FD0EBA"/>
    <w:rsid w:val="00FD108D"/>
    <w:rsid w:val="00FD11A1"/>
    <w:rsid w:val="00FD16D2"/>
    <w:rsid w:val="00FD1831"/>
    <w:rsid w:val="00FD1962"/>
    <w:rsid w:val="00FD1995"/>
    <w:rsid w:val="00FD1AEB"/>
    <w:rsid w:val="00FD2102"/>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6D1"/>
    <w:rsid w:val="00FD4A2A"/>
    <w:rsid w:val="00FD4D09"/>
    <w:rsid w:val="00FD4D80"/>
    <w:rsid w:val="00FD51AA"/>
    <w:rsid w:val="00FD52CC"/>
    <w:rsid w:val="00FD5547"/>
    <w:rsid w:val="00FD5729"/>
    <w:rsid w:val="00FD578E"/>
    <w:rsid w:val="00FD5D4E"/>
    <w:rsid w:val="00FD5FA4"/>
    <w:rsid w:val="00FD6081"/>
    <w:rsid w:val="00FD6088"/>
    <w:rsid w:val="00FD6138"/>
    <w:rsid w:val="00FD6272"/>
    <w:rsid w:val="00FD62FD"/>
    <w:rsid w:val="00FD63A1"/>
    <w:rsid w:val="00FD6463"/>
    <w:rsid w:val="00FD64CD"/>
    <w:rsid w:val="00FD65F6"/>
    <w:rsid w:val="00FD6752"/>
    <w:rsid w:val="00FD6839"/>
    <w:rsid w:val="00FD6C99"/>
    <w:rsid w:val="00FD6F68"/>
    <w:rsid w:val="00FD722A"/>
    <w:rsid w:val="00FD727A"/>
    <w:rsid w:val="00FD732A"/>
    <w:rsid w:val="00FD73B4"/>
    <w:rsid w:val="00FD744A"/>
    <w:rsid w:val="00FD767D"/>
    <w:rsid w:val="00FD76FC"/>
    <w:rsid w:val="00FD778E"/>
    <w:rsid w:val="00FD7903"/>
    <w:rsid w:val="00FD7998"/>
    <w:rsid w:val="00FD7DCB"/>
    <w:rsid w:val="00FE0275"/>
    <w:rsid w:val="00FE040B"/>
    <w:rsid w:val="00FE048A"/>
    <w:rsid w:val="00FE04B7"/>
    <w:rsid w:val="00FE05A4"/>
    <w:rsid w:val="00FE0C01"/>
    <w:rsid w:val="00FE0C9D"/>
    <w:rsid w:val="00FE104D"/>
    <w:rsid w:val="00FE108A"/>
    <w:rsid w:val="00FE137F"/>
    <w:rsid w:val="00FE143A"/>
    <w:rsid w:val="00FE1A86"/>
    <w:rsid w:val="00FE1BE1"/>
    <w:rsid w:val="00FE1CBC"/>
    <w:rsid w:val="00FE2086"/>
    <w:rsid w:val="00FE24A4"/>
    <w:rsid w:val="00FE255B"/>
    <w:rsid w:val="00FE262C"/>
    <w:rsid w:val="00FE26F4"/>
    <w:rsid w:val="00FE2932"/>
    <w:rsid w:val="00FE2E65"/>
    <w:rsid w:val="00FE2EF6"/>
    <w:rsid w:val="00FE3055"/>
    <w:rsid w:val="00FE3201"/>
    <w:rsid w:val="00FE3282"/>
    <w:rsid w:val="00FE32E6"/>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33"/>
    <w:rsid w:val="00FE546A"/>
    <w:rsid w:val="00FE57F3"/>
    <w:rsid w:val="00FE5804"/>
    <w:rsid w:val="00FE58D9"/>
    <w:rsid w:val="00FE5904"/>
    <w:rsid w:val="00FE5F6A"/>
    <w:rsid w:val="00FE621B"/>
    <w:rsid w:val="00FE64F0"/>
    <w:rsid w:val="00FE65F6"/>
    <w:rsid w:val="00FE6639"/>
    <w:rsid w:val="00FE6835"/>
    <w:rsid w:val="00FE6980"/>
    <w:rsid w:val="00FE6C52"/>
    <w:rsid w:val="00FE6C84"/>
    <w:rsid w:val="00FE6D4A"/>
    <w:rsid w:val="00FE6DA6"/>
    <w:rsid w:val="00FE709E"/>
    <w:rsid w:val="00FE70AF"/>
    <w:rsid w:val="00FE7213"/>
    <w:rsid w:val="00FE7293"/>
    <w:rsid w:val="00FE7512"/>
    <w:rsid w:val="00FE7A16"/>
    <w:rsid w:val="00FE7AB0"/>
    <w:rsid w:val="00FE7AE6"/>
    <w:rsid w:val="00FE7CBC"/>
    <w:rsid w:val="00FE7D07"/>
    <w:rsid w:val="00FE7E73"/>
    <w:rsid w:val="00FE7F5E"/>
    <w:rsid w:val="00FF0150"/>
    <w:rsid w:val="00FF04CC"/>
    <w:rsid w:val="00FF05C0"/>
    <w:rsid w:val="00FF0E8A"/>
    <w:rsid w:val="00FF0ECD"/>
    <w:rsid w:val="00FF0FB8"/>
    <w:rsid w:val="00FF100B"/>
    <w:rsid w:val="00FF113E"/>
    <w:rsid w:val="00FF12BF"/>
    <w:rsid w:val="00FF13BD"/>
    <w:rsid w:val="00FF1582"/>
    <w:rsid w:val="00FF1852"/>
    <w:rsid w:val="00FF19C2"/>
    <w:rsid w:val="00FF1F50"/>
    <w:rsid w:val="00FF2128"/>
    <w:rsid w:val="00FF2438"/>
    <w:rsid w:val="00FF2595"/>
    <w:rsid w:val="00FF273C"/>
    <w:rsid w:val="00FF29B3"/>
    <w:rsid w:val="00FF2C30"/>
    <w:rsid w:val="00FF2D6F"/>
    <w:rsid w:val="00FF3171"/>
    <w:rsid w:val="00FF32C0"/>
    <w:rsid w:val="00FF37A5"/>
    <w:rsid w:val="00FF385E"/>
    <w:rsid w:val="00FF3910"/>
    <w:rsid w:val="00FF3913"/>
    <w:rsid w:val="00FF3BEC"/>
    <w:rsid w:val="00FF3CF7"/>
    <w:rsid w:val="00FF3D63"/>
    <w:rsid w:val="00FF3E2A"/>
    <w:rsid w:val="00FF4164"/>
    <w:rsid w:val="00FF42C0"/>
    <w:rsid w:val="00FF4517"/>
    <w:rsid w:val="00FF478D"/>
    <w:rsid w:val="00FF4A35"/>
    <w:rsid w:val="00FF4C23"/>
    <w:rsid w:val="00FF4FFD"/>
    <w:rsid w:val="00FF513E"/>
    <w:rsid w:val="00FF540B"/>
    <w:rsid w:val="00FF6253"/>
    <w:rsid w:val="00FF63A5"/>
    <w:rsid w:val="00FF63F2"/>
    <w:rsid w:val="00FF6418"/>
    <w:rsid w:val="00FF67C0"/>
    <w:rsid w:val="00FF6ADF"/>
    <w:rsid w:val="00FF6AEB"/>
    <w:rsid w:val="00FF6B11"/>
    <w:rsid w:val="00FF6B5B"/>
    <w:rsid w:val="00FF6C28"/>
    <w:rsid w:val="00FF6D9B"/>
    <w:rsid w:val="00FF70EA"/>
    <w:rsid w:val="00FF7A52"/>
    <w:rsid w:val="00FF7B17"/>
    <w:rsid w:val="00FF7D3B"/>
    <w:rsid w:val="00FF7EBA"/>
    <w:rsid w:val="00FF7F31"/>
    <w:rsid w:val="00FF7FBD"/>
    <w:rsid w:val="023B6CDF"/>
    <w:rsid w:val="03031849"/>
    <w:rsid w:val="03EDA1CC"/>
    <w:rsid w:val="105F6253"/>
    <w:rsid w:val="1AEB0488"/>
    <w:rsid w:val="20AC1A5C"/>
    <w:rsid w:val="27132A1A"/>
    <w:rsid w:val="285BCE4D"/>
    <w:rsid w:val="29B3FE7F"/>
    <w:rsid w:val="29ED3760"/>
    <w:rsid w:val="2A5ADB10"/>
    <w:rsid w:val="2BE3BFA0"/>
    <w:rsid w:val="2F1D294F"/>
    <w:rsid w:val="356DF4FC"/>
    <w:rsid w:val="39774E5E"/>
    <w:rsid w:val="3AA4E6E8"/>
    <w:rsid w:val="3D2F5EAF"/>
    <w:rsid w:val="3FBA7C29"/>
    <w:rsid w:val="457C6573"/>
    <w:rsid w:val="479E651B"/>
    <w:rsid w:val="4F31C8C7"/>
    <w:rsid w:val="50F5E7ED"/>
    <w:rsid w:val="569AEF0D"/>
    <w:rsid w:val="5DA1E048"/>
    <w:rsid w:val="61A1991E"/>
    <w:rsid w:val="652010D1"/>
    <w:rsid w:val="67E9F70C"/>
    <w:rsid w:val="6DF69214"/>
    <w:rsid w:val="76CAB97A"/>
    <w:rsid w:val="78D86826"/>
    <w:rsid w:val="798EEDF7"/>
    <w:rsid w:val="7D2ABB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1EC26D41-350F-482E-8A10-C753C5AE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B2C"/>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uiPriority w:val="99"/>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link w:val="ReferenceChar"/>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Normal"/>
    <w:link w:val="ListParagraphChar"/>
    <w:uiPriority w:val="99"/>
    <w:qFormat/>
    <w:rsid w:val="00E52C8E"/>
    <w:pPr>
      <w:ind w:leftChars="400" w:left="840"/>
    </w:pPr>
  </w:style>
  <w:style w:type="character" w:customStyle="1" w:styleId="ListParagraphChar">
    <w:name w:val="List Paragraph Char"/>
    <w:aliases w:val="- Bullets Char,목록 단락 Char,Lista1 Char,?? ?? Char,????? Char,???? Char,中等深浅网格 1 - 着色 21 Char,列出段落1 Char,列出段落 Char,¥¡¡¡¡ì¬º¥¹¥È¶ÎÂä Char,ÁÐ³ö¶ÎÂä Char,¥ê¥¹¥È¶ÎÂä Char,列表段落1 Char,—ño’i—Ž Char,1st level - Bullet List Paragraph Char"/>
    <w:link w:val="ListParagraph"/>
    <w:uiPriority w:val="99"/>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Heading2Char">
    <w:name w:val="Heading 2 Char"/>
    <w:aliases w:val="DO NOT USE_h2 Char,h2 Char,h21 Char,H2 Char,Head2A Char,2 Char,UNDERRUBRIK 1-2 Char"/>
    <w:basedOn w:val="DefaultParagraphFont"/>
    <w:link w:val="Heading2"/>
    <w:rsid w:val="00694693"/>
    <w:rPr>
      <w:rFonts w:ascii="Arial" w:eastAsia="MS Gothic" w:hAnsi="Arial"/>
      <w:sz w:val="24"/>
      <w:lang w:val="en-GB"/>
    </w:rPr>
  </w:style>
  <w:style w:type="table" w:customStyle="1" w:styleId="10">
    <w:name w:val="表 (格子)1"/>
    <w:basedOn w:val="TableNormal"/>
    <w:next w:val="TableGri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
    <w:name w:val="表 (格子)2"/>
    <w:basedOn w:val="TableNormal"/>
    <w:next w:val="TableGri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DefaultParagraphFont"/>
    <w:rsid w:val="00DA6936"/>
  </w:style>
  <w:style w:type="paragraph" w:customStyle="1" w:styleId="TAL">
    <w:name w:val="TAL"/>
    <w:basedOn w:val="Normal"/>
    <w:link w:val="TALCar"/>
    <w:qFormat/>
    <w:rsid w:val="00A831C6"/>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A831C6"/>
    <w:rPr>
      <w:rFonts w:ascii="Arial" w:eastAsiaTheme="minorEastAsia" w:hAnsi="Arial"/>
      <w:sz w:val="18"/>
      <w:lang w:val="en-GB" w:eastAsia="en-US"/>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BodyTextChar">
    <w:name w:val="Body Text Char"/>
    <w:basedOn w:val="DefaultParagraphFont"/>
    <w:link w:val="BodyText"/>
    <w:rsid w:val="005C4413"/>
    <w:rPr>
      <w:rFonts w:ascii="Times New Roman" w:eastAsia="MS Gothic" w:hAnsi="Times New Roman"/>
      <w:sz w:val="24"/>
      <w:lang w:val="en-GB"/>
    </w:rPr>
  </w:style>
  <w:style w:type="paragraph" w:customStyle="1" w:styleId="Default">
    <w:name w:val="Default"/>
    <w:rsid w:val="001C3538"/>
    <w:pPr>
      <w:widowControl w:val="0"/>
      <w:autoSpaceDE w:val="0"/>
      <w:autoSpaceDN w:val="0"/>
      <w:adjustRightInd w:val="0"/>
    </w:pPr>
    <w:rPr>
      <w:rFonts w:ascii="Calibri" w:hAnsi="Calibri" w:cs="Calibri"/>
      <w:color w:val="000000"/>
      <w:sz w:val="24"/>
      <w:szCs w:val="24"/>
    </w:rPr>
  </w:style>
  <w:style w:type="character" w:customStyle="1" w:styleId="Heading3Char">
    <w:name w:val="Heading 3 Char"/>
    <w:aliases w:val="Underrubrik2 Char,H3 Char,no break Char,Memo Heading 3 Char"/>
    <w:basedOn w:val="DefaultParagraphFont"/>
    <w:link w:val="Heading3"/>
    <w:rsid w:val="001D7FFE"/>
    <w:rPr>
      <w:rFonts w:ascii="Arial" w:eastAsia="MS Gothic" w:hAnsi="Arial"/>
      <w:sz w:val="24"/>
      <w:lang w:val="en-GB"/>
    </w:rPr>
  </w:style>
  <w:style w:type="table" w:customStyle="1" w:styleId="TableGrid3">
    <w:name w:val="TableGrid3"/>
    <w:basedOn w:val="TableNormal"/>
    <w:next w:val="TableGrid"/>
    <w:uiPriority w:val="59"/>
    <w:qFormat/>
    <w:rsid w:val="00EF64E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438169">
      <w:bodyDiv w:val="1"/>
      <w:marLeft w:val="0"/>
      <w:marRight w:val="0"/>
      <w:marTop w:val="0"/>
      <w:marBottom w:val="0"/>
      <w:divBdr>
        <w:top w:val="none" w:sz="0" w:space="0" w:color="auto"/>
        <w:left w:val="none" w:sz="0" w:space="0" w:color="auto"/>
        <w:bottom w:val="none" w:sz="0" w:space="0" w:color="auto"/>
        <w:right w:val="none" w:sz="0" w:space="0" w:color="auto"/>
      </w:divBdr>
      <w:divsChild>
        <w:div w:id="188420880">
          <w:marLeft w:val="1267"/>
          <w:marRight w:val="0"/>
          <w:marTop w:val="53"/>
          <w:marBottom w:val="0"/>
          <w:divBdr>
            <w:top w:val="none" w:sz="0" w:space="0" w:color="auto"/>
            <w:left w:val="none" w:sz="0" w:space="0" w:color="auto"/>
            <w:bottom w:val="none" w:sz="0" w:space="0" w:color="auto"/>
            <w:right w:val="none" w:sz="0" w:space="0" w:color="auto"/>
          </w:divBdr>
        </w:div>
        <w:div w:id="1178959160">
          <w:marLeft w:val="1267"/>
          <w:marRight w:val="0"/>
          <w:marTop w:val="53"/>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00804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08145">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08743">
      <w:bodyDiv w:val="1"/>
      <w:marLeft w:val="0"/>
      <w:marRight w:val="0"/>
      <w:marTop w:val="0"/>
      <w:marBottom w:val="0"/>
      <w:divBdr>
        <w:top w:val="none" w:sz="0" w:space="0" w:color="auto"/>
        <w:left w:val="none" w:sz="0" w:space="0" w:color="auto"/>
        <w:bottom w:val="none" w:sz="0" w:space="0" w:color="auto"/>
        <w:right w:val="none" w:sz="0" w:space="0" w:color="auto"/>
      </w:divBdr>
      <w:divsChild>
        <w:div w:id="79303358">
          <w:marLeft w:val="979"/>
          <w:marRight w:val="0"/>
          <w:marTop w:val="58"/>
          <w:marBottom w:val="0"/>
          <w:divBdr>
            <w:top w:val="none" w:sz="0" w:space="0" w:color="auto"/>
            <w:left w:val="none" w:sz="0" w:space="0" w:color="auto"/>
            <w:bottom w:val="none" w:sz="0" w:space="0" w:color="auto"/>
            <w:right w:val="none" w:sz="0" w:space="0" w:color="auto"/>
          </w:divBdr>
        </w:div>
        <w:div w:id="258760112">
          <w:marLeft w:val="1267"/>
          <w:marRight w:val="0"/>
          <w:marTop w:val="53"/>
          <w:marBottom w:val="0"/>
          <w:divBdr>
            <w:top w:val="none" w:sz="0" w:space="0" w:color="auto"/>
            <w:left w:val="none" w:sz="0" w:space="0" w:color="auto"/>
            <w:bottom w:val="none" w:sz="0" w:space="0" w:color="auto"/>
            <w:right w:val="none" w:sz="0" w:space="0" w:color="auto"/>
          </w:divBdr>
        </w:div>
        <w:div w:id="991374435">
          <w:marLeft w:val="1541"/>
          <w:marRight w:val="0"/>
          <w:marTop w:val="50"/>
          <w:marBottom w:val="0"/>
          <w:divBdr>
            <w:top w:val="none" w:sz="0" w:space="0" w:color="auto"/>
            <w:left w:val="none" w:sz="0" w:space="0" w:color="auto"/>
            <w:bottom w:val="none" w:sz="0" w:space="0" w:color="auto"/>
            <w:right w:val="none" w:sz="0" w:space="0" w:color="auto"/>
          </w:divBdr>
        </w:div>
        <w:div w:id="1027178058">
          <w:marLeft w:val="1541"/>
          <w:marRight w:val="0"/>
          <w:marTop w:val="50"/>
          <w:marBottom w:val="0"/>
          <w:divBdr>
            <w:top w:val="none" w:sz="0" w:space="0" w:color="auto"/>
            <w:left w:val="none" w:sz="0" w:space="0" w:color="auto"/>
            <w:bottom w:val="none" w:sz="0" w:space="0" w:color="auto"/>
            <w:right w:val="none" w:sz="0" w:space="0" w:color="auto"/>
          </w:divBdr>
        </w:div>
        <w:div w:id="1950623781">
          <w:marLeft w:val="1267"/>
          <w:marRight w:val="0"/>
          <w:marTop w:val="53"/>
          <w:marBottom w:val="0"/>
          <w:divBdr>
            <w:top w:val="none" w:sz="0" w:space="0" w:color="auto"/>
            <w:left w:val="none" w:sz="0" w:space="0" w:color="auto"/>
            <w:bottom w:val="none" w:sz="0" w:space="0" w:color="auto"/>
            <w:right w:val="none" w:sz="0" w:space="0" w:color="auto"/>
          </w:divBdr>
        </w:div>
      </w:divsChild>
    </w:div>
    <w:div w:id="164053800">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20920">
      <w:bodyDiv w:val="1"/>
      <w:marLeft w:val="0"/>
      <w:marRight w:val="0"/>
      <w:marTop w:val="0"/>
      <w:marBottom w:val="0"/>
      <w:divBdr>
        <w:top w:val="none" w:sz="0" w:space="0" w:color="auto"/>
        <w:left w:val="none" w:sz="0" w:space="0" w:color="auto"/>
        <w:bottom w:val="none" w:sz="0" w:space="0" w:color="auto"/>
        <w:right w:val="none" w:sz="0" w:space="0" w:color="auto"/>
      </w:divBdr>
      <w:divsChild>
        <w:div w:id="48699920">
          <w:marLeft w:val="547"/>
          <w:marRight w:val="0"/>
          <w:marTop w:val="0"/>
          <w:marBottom w:val="0"/>
          <w:divBdr>
            <w:top w:val="none" w:sz="0" w:space="0" w:color="auto"/>
            <w:left w:val="none" w:sz="0" w:space="0" w:color="auto"/>
            <w:bottom w:val="none" w:sz="0" w:space="0" w:color="auto"/>
            <w:right w:val="none" w:sz="0" w:space="0" w:color="auto"/>
          </w:divBdr>
        </w:div>
        <w:div w:id="77597650">
          <w:marLeft w:val="547"/>
          <w:marRight w:val="0"/>
          <w:marTop w:val="0"/>
          <w:marBottom w:val="0"/>
          <w:divBdr>
            <w:top w:val="none" w:sz="0" w:space="0" w:color="auto"/>
            <w:left w:val="none" w:sz="0" w:space="0" w:color="auto"/>
            <w:bottom w:val="none" w:sz="0" w:space="0" w:color="auto"/>
            <w:right w:val="none" w:sz="0" w:space="0" w:color="auto"/>
          </w:divBdr>
        </w:div>
        <w:div w:id="1349673339">
          <w:marLeft w:val="547"/>
          <w:marRight w:val="0"/>
          <w:marTop w:val="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111399">
      <w:bodyDiv w:val="1"/>
      <w:marLeft w:val="0"/>
      <w:marRight w:val="0"/>
      <w:marTop w:val="0"/>
      <w:marBottom w:val="0"/>
      <w:divBdr>
        <w:top w:val="none" w:sz="0" w:space="0" w:color="auto"/>
        <w:left w:val="none" w:sz="0" w:space="0" w:color="auto"/>
        <w:bottom w:val="none" w:sz="0" w:space="0" w:color="auto"/>
        <w:right w:val="none" w:sz="0" w:space="0" w:color="auto"/>
      </w:divBdr>
      <w:divsChild>
        <w:div w:id="336275403">
          <w:marLeft w:val="547"/>
          <w:marRight w:val="0"/>
          <w:marTop w:val="0"/>
          <w:marBottom w:val="0"/>
          <w:divBdr>
            <w:top w:val="none" w:sz="0" w:space="0" w:color="auto"/>
            <w:left w:val="none" w:sz="0" w:space="0" w:color="auto"/>
            <w:bottom w:val="none" w:sz="0" w:space="0" w:color="auto"/>
            <w:right w:val="none" w:sz="0" w:space="0" w:color="auto"/>
          </w:divBdr>
        </w:div>
        <w:div w:id="742070951">
          <w:marLeft w:val="1166"/>
          <w:marRight w:val="0"/>
          <w:marTop w:val="0"/>
          <w:marBottom w:val="0"/>
          <w:divBdr>
            <w:top w:val="none" w:sz="0" w:space="0" w:color="auto"/>
            <w:left w:val="none" w:sz="0" w:space="0" w:color="auto"/>
            <w:bottom w:val="none" w:sz="0" w:space="0" w:color="auto"/>
            <w:right w:val="none" w:sz="0" w:space="0" w:color="auto"/>
          </w:divBdr>
        </w:div>
        <w:div w:id="1050955871">
          <w:marLeft w:val="1166"/>
          <w:marRight w:val="0"/>
          <w:marTop w:val="0"/>
          <w:marBottom w:val="0"/>
          <w:divBdr>
            <w:top w:val="none" w:sz="0" w:space="0" w:color="auto"/>
            <w:left w:val="none" w:sz="0" w:space="0" w:color="auto"/>
            <w:bottom w:val="none" w:sz="0" w:space="0" w:color="auto"/>
            <w:right w:val="none" w:sz="0" w:space="0" w:color="auto"/>
          </w:divBdr>
        </w:div>
        <w:div w:id="2007904487">
          <w:marLeft w:val="547"/>
          <w:marRight w:val="0"/>
          <w:marTop w:val="0"/>
          <w:marBottom w:val="0"/>
          <w:divBdr>
            <w:top w:val="none" w:sz="0" w:space="0" w:color="auto"/>
            <w:left w:val="none" w:sz="0" w:space="0" w:color="auto"/>
            <w:bottom w:val="none" w:sz="0" w:space="0" w:color="auto"/>
            <w:right w:val="none" w:sz="0" w:space="0" w:color="auto"/>
          </w:divBdr>
        </w:div>
        <w:div w:id="2017462810">
          <w:marLeft w:val="547"/>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447592">
      <w:bodyDiv w:val="1"/>
      <w:marLeft w:val="0"/>
      <w:marRight w:val="0"/>
      <w:marTop w:val="0"/>
      <w:marBottom w:val="0"/>
      <w:divBdr>
        <w:top w:val="none" w:sz="0" w:space="0" w:color="auto"/>
        <w:left w:val="none" w:sz="0" w:space="0" w:color="auto"/>
        <w:bottom w:val="none" w:sz="0" w:space="0" w:color="auto"/>
        <w:right w:val="none" w:sz="0" w:space="0" w:color="auto"/>
      </w:divBdr>
      <w:divsChild>
        <w:div w:id="1761638936">
          <w:marLeft w:val="547"/>
          <w:marRight w:val="0"/>
          <w:marTop w:val="0"/>
          <w:marBottom w:val="0"/>
          <w:divBdr>
            <w:top w:val="none" w:sz="0" w:space="0" w:color="auto"/>
            <w:left w:val="none" w:sz="0" w:space="0" w:color="auto"/>
            <w:bottom w:val="none" w:sz="0" w:space="0" w:color="auto"/>
            <w:right w:val="none" w:sz="0" w:space="0" w:color="auto"/>
          </w:divBdr>
        </w:div>
      </w:divsChild>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848641">
      <w:bodyDiv w:val="1"/>
      <w:marLeft w:val="0"/>
      <w:marRight w:val="0"/>
      <w:marTop w:val="0"/>
      <w:marBottom w:val="0"/>
      <w:divBdr>
        <w:top w:val="none" w:sz="0" w:space="0" w:color="auto"/>
        <w:left w:val="none" w:sz="0" w:space="0" w:color="auto"/>
        <w:bottom w:val="none" w:sz="0" w:space="0" w:color="auto"/>
        <w:right w:val="none" w:sz="0" w:space="0" w:color="auto"/>
      </w:divBdr>
      <w:divsChild>
        <w:div w:id="780534350">
          <w:marLeft w:val="547"/>
          <w:marRight w:val="0"/>
          <w:marTop w:val="0"/>
          <w:marBottom w:val="0"/>
          <w:divBdr>
            <w:top w:val="none" w:sz="0" w:space="0" w:color="auto"/>
            <w:left w:val="none" w:sz="0" w:space="0" w:color="auto"/>
            <w:bottom w:val="none" w:sz="0" w:space="0" w:color="auto"/>
            <w:right w:val="none" w:sz="0" w:space="0" w:color="auto"/>
          </w:divBdr>
        </w:div>
        <w:div w:id="1442610182">
          <w:marLeft w:val="1267"/>
          <w:marRight w:val="0"/>
          <w:marTop w:val="0"/>
          <w:marBottom w:val="0"/>
          <w:divBdr>
            <w:top w:val="none" w:sz="0" w:space="0" w:color="auto"/>
            <w:left w:val="none" w:sz="0" w:space="0" w:color="auto"/>
            <w:bottom w:val="none" w:sz="0" w:space="0" w:color="auto"/>
            <w:right w:val="none" w:sz="0" w:space="0" w:color="auto"/>
          </w:divBdr>
        </w:div>
        <w:div w:id="1886873337">
          <w:marLeft w:val="547"/>
          <w:marRight w:val="0"/>
          <w:marTop w:val="0"/>
          <w:marBottom w:val="0"/>
          <w:divBdr>
            <w:top w:val="none" w:sz="0" w:space="0" w:color="auto"/>
            <w:left w:val="none" w:sz="0" w:space="0" w:color="auto"/>
            <w:bottom w:val="none" w:sz="0" w:space="0" w:color="auto"/>
            <w:right w:val="none" w:sz="0" w:space="0" w:color="auto"/>
          </w:divBdr>
        </w:div>
        <w:div w:id="2093353135">
          <w:marLeft w:val="547"/>
          <w:marRight w:val="0"/>
          <w:marTop w:val="0"/>
          <w:marBottom w:val="0"/>
          <w:divBdr>
            <w:top w:val="none" w:sz="0" w:space="0" w:color="auto"/>
            <w:left w:val="none" w:sz="0" w:space="0" w:color="auto"/>
            <w:bottom w:val="none" w:sz="0" w:space="0" w:color="auto"/>
            <w:right w:val="none" w:sz="0" w:space="0" w:color="auto"/>
          </w:divBdr>
        </w:div>
      </w:divsChild>
    </w:div>
    <w:div w:id="256254678">
      <w:bodyDiv w:val="1"/>
      <w:marLeft w:val="0"/>
      <w:marRight w:val="0"/>
      <w:marTop w:val="0"/>
      <w:marBottom w:val="0"/>
      <w:divBdr>
        <w:top w:val="none" w:sz="0" w:space="0" w:color="auto"/>
        <w:left w:val="none" w:sz="0" w:space="0" w:color="auto"/>
        <w:bottom w:val="none" w:sz="0" w:space="0" w:color="auto"/>
        <w:right w:val="none" w:sz="0" w:space="0" w:color="auto"/>
      </w:divBdr>
      <w:divsChild>
        <w:div w:id="478690462">
          <w:marLeft w:val="547"/>
          <w:marRight w:val="0"/>
          <w:marTop w:val="0"/>
          <w:marBottom w:val="0"/>
          <w:divBdr>
            <w:top w:val="none" w:sz="0" w:space="0" w:color="auto"/>
            <w:left w:val="none" w:sz="0" w:space="0" w:color="auto"/>
            <w:bottom w:val="none" w:sz="0" w:space="0" w:color="auto"/>
            <w:right w:val="none" w:sz="0" w:space="0" w:color="auto"/>
          </w:divBdr>
        </w:div>
        <w:div w:id="857624889">
          <w:marLeft w:val="547"/>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4135836">
      <w:bodyDiv w:val="1"/>
      <w:marLeft w:val="0"/>
      <w:marRight w:val="0"/>
      <w:marTop w:val="0"/>
      <w:marBottom w:val="0"/>
      <w:divBdr>
        <w:top w:val="none" w:sz="0" w:space="0" w:color="auto"/>
        <w:left w:val="none" w:sz="0" w:space="0" w:color="auto"/>
        <w:bottom w:val="none" w:sz="0" w:space="0" w:color="auto"/>
        <w:right w:val="none" w:sz="0" w:space="0" w:color="auto"/>
      </w:divBdr>
      <w:divsChild>
        <w:div w:id="1731072799">
          <w:marLeft w:val="706"/>
          <w:marRight w:val="0"/>
          <w:marTop w:val="50"/>
          <w:marBottom w:val="0"/>
          <w:divBdr>
            <w:top w:val="none" w:sz="0" w:space="0" w:color="auto"/>
            <w:left w:val="none" w:sz="0" w:space="0" w:color="auto"/>
            <w:bottom w:val="none" w:sz="0" w:space="0" w:color="auto"/>
            <w:right w:val="none" w:sz="0" w:space="0" w:color="auto"/>
          </w:divBdr>
        </w:div>
      </w:divsChild>
    </w:div>
    <w:div w:id="370570707">
      <w:bodyDiv w:val="1"/>
      <w:marLeft w:val="0"/>
      <w:marRight w:val="0"/>
      <w:marTop w:val="0"/>
      <w:marBottom w:val="0"/>
      <w:divBdr>
        <w:top w:val="none" w:sz="0" w:space="0" w:color="auto"/>
        <w:left w:val="none" w:sz="0" w:space="0" w:color="auto"/>
        <w:bottom w:val="none" w:sz="0" w:space="0" w:color="auto"/>
        <w:right w:val="none" w:sz="0" w:space="0" w:color="auto"/>
      </w:divBdr>
    </w:div>
    <w:div w:id="374738620">
      <w:bodyDiv w:val="1"/>
      <w:marLeft w:val="0"/>
      <w:marRight w:val="0"/>
      <w:marTop w:val="0"/>
      <w:marBottom w:val="0"/>
      <w:divBdr>
        <w:top w:val="none" w:sz="0" w:space="0" w:color="auto"/>
        <w:left w:val="none" w:sz="0" w:space="0" w:color="auto"/>
        <w:bottom w:val="none" w:sz="0" w:space="0" w:color="auto"/>
        <w:right w:val="none" w:sz="0" w:space="0" w:color="auto"/>
      </w:divBdr>
      <w:divsChild>
        <w:div w:id="11541830">
          <w:marLeft w:val="547"/>
          <w:marRight w:val="0"/>
          <w:marTop w:val="0"/>
          <w:marBottom w:val="0"/>
          <w:divBdr>
            <w:top w:val="none" w:sz="0" w:space="0" w:color="auto"/>
            <w:left w:val="none" w:sz="0" w:space="0" w:color="auto"/>
            <w:bottom w:val="none" w:sz="0" w:space="0" w:color="auto"/>
            <w:right w:val="none" w:sz="0" w:space="0" w:color="auto"/>
          </w:divBdr>
        </w:div>
        <w:div w:id="1420446324">
          <w:marLeft w:val="1267"/>
          <w:marRight w:val="0"/>
          <w:marTop w:val="0"/>
          <w:marBottom w:val="0"/>
          <w:divBdr>
            <w:top w:val="none" w:sz="0" w:space="0" w:color="auto"/>
            <w:left w:val="none" w:sz="0" w:space="0" w:color="auto"/>
            <w:bottom w:val="none" w:sz="0" w:space="0" w:color="auto"/>
            <w:right w:val="none" w:sz="0" w:space="0" w:color="auto"/>
          </w:divBdr>
        </w:div>
        <w:div w:id="1704163324">
          <w:marLeft w:val="547"/>
          <w:marRight w:val="0"/>
          <w:marTop w:val="0"/>
          <w:marBottom w:val="0"/>
          <w:divBdr>
            <w:top w:val="none" w:sz="0" w:space="0" w:color="auto"/>
            <w:left w:val="none" w:sz="0" w:space="0" w:color="auto"/>
            <w:bottom w:val="none" w:sz="0" w:space="0" w:color="auto"/>
            <w:right w:val="none" w:sz="0" w:space="0" w:color="auto"/>
          </w:divBdr>
        </w:div>
        <w:div w:id="2012759055">
          <w:marLeft w:val="547"/>
          <w:marRight w:val="0"/>
          <w:marTop w:val="0"/>
          <w:marBottom w:val="0"/>
          <w:divBdr>
            <w:top w:val="none" w:sz="0" w:space="0" w:color="auto"/>
            <w:left w:val="none" w:sz="0" w:space="0" w:color="auto"/>
            <w:bottom w:val="none" w:sz="0" w:space="0" w:color="auto"/>
            <w:right w:val="none" w:sz="0" w:space="0" w:color="auto"/>
          </w:divBdr>
        </w:div>
      </w:divsChild>
    </w:div>
    <w:div w:id="391855684">
      <w:bodyDiv w:val="1"/>
      <w:marLeft w:val="0"/>
      <w:marRight w:val="0"/>
      <w:marTop w:val="0"/>
      <w:marBottom w:val="0"/>
      <w:divBdr>
        <w:top w:val="none" w:sz="0" w:space="0" w:color="auto"/>
        <w:left w:val="none" w:sz="0" w:space="0" w:color="auto"/>
        <w:bottom w:val="none" w:sz="0" w:space="0" w:color="auto"/>
        <w:right w:val="none" w:sz="0" w:space="0" w:color="auto"/>
      </w:divBdr>
      <w:divsChild>
        <w:div w:id="375468069">
          <w:marLeft w:val="547"/>
          <w:marRight w:val="0"/>
          <w:marTop w:val="0"/>
          <w:marBottom w:val="0"/>
          <w:divBdr>
            <w:top w:val="none" w:sz="0" w:space="0" w:color="auto"/>
            <w:left w:val="none" w:sz="0" w:space="0" w:color="auto"/>
            <w:bottom w:val="none" w:sz="0" w:space="0" w:color="auto"/>
            <w:right w:val="none" w:sz="0" w:space="0" w:color="auto"/>
          </w:divBdr>
        </w:div>
        <w:div w:id="722755209">
          <w:marLeft w:val="1166"/>
          <w:marRight w:val="0"/>
          <w:marTop w:val="0"/>
          <w:marBottom w:val="0"/>
          <w:divBdr>
            <w:top w:val="none" w:sz="0" w:space="0" w:color="auto"/>
            <w:left w:val="none" w:sz="0" w:space="0" w:color="auto"/>
            <w:bottom w:val="none" w:sz="0" w:space="0" w:color="auto"/>
            <w:right w:val="none" w:sz="0" w:space="0" w:color="auto"/>
          </w:divBdr>
        </w:div>
        <w:div w:id="770473083">
          <w:marLeft w:val="1166"/>
          <w:marRight w:val="0"/>
          <w:marTop w:val="0"/>
          <w:marBottom w:val="0"/>
          <w:divBdr>
            <w:top w:val="none" w:sz="0" w:space="0" w:color="auto"/>
            <w:left w:val="none" w:sz="0" w:space="0" w:color="auto"/>
            <w:bottom w:val="none" w:sz="0" w:space="0" w:color="auto"/>
            <w:right w:val="none" w:sz="0" w:space="0" w:color="auto"/>
          </w:divBdr>
        </w:div>
        <w:div w:id="1203906699">
          <w:marLeft w:val="547"/>
          <w:marRight w:val="0"/>
          <w:marTop w:val="0"/>
          <w:marBottom w:val="0"/>
          <w:divBdr>
            <w:top w:val="none" w:sz="0" w:space="0" w:color="auto"/>
            <w:left w:val="none" w:sz="0" w:space="0" w:color="auto"/>
            <w:bottom w:val="none" w:sz="0" w:space="0" w:color="auto"/>
            <w:right w:val="none" w:sz="0" w:space="0" w:color="auto"/>
          </w:divBdr>
        </w:div>
        <w:div w:id="1932541815">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37205506">
      <w:bodyDiv w:val="1"/>
      <w:marLeft w:val="0"/>
      <w:marRight w:val="0"/>
      <w:marTop w:val="0"/>
      <w:marBottom w:val="0"/>
      <w:divBdr>
        <w:top w:val="none" w:sz="0" w:space="0" w:color="auto"/>
        <w:left w:val="none" w:sz="0" w:space="0" w:color="auto"/>
        <w:bottom w:val="none" w:sz="0" w:space="0" w:color="auto"/>
        <w:right w:val="none" w:sz="0" w:space="0" w:color="auto"/>
      </w:divBdr>
      <w:divsChild>
        <w:div w:id="832451408">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9853415">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6080899">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1955131">
      <w:bodyDiv w:val="1"/>
      <w:marLeft w:val="0"/>
      <w:marRight w:val="0"/>
      <w:marTop w:val="0"/>
      <w:marBottom w:val="0"/>
      <w:divBdr>
        <w:top w:val="none" w:sz="0" w:space="0" w:color="auto"/>
        <w:left w:val="none" w:sz="0" w:space="0" w:color="auto"/>
        <w:bottom w:val="none" w:sz="0" w:space="0" w:color="auto"/>
        <w:right w:val="none" w:sz="0" w:space="0" w:color="auto"/>
      </w:divBdr>
      <w:divsChild>
        <w:div w:id="308828104">
          <w:marLeft w:val="547"/>
          <w:marRight w:val="0"/>
          <w:marTop w:val="0"/>
          <w:marBottom w:val="0"/>
          <w:divBdr>
            <w:top w:val="none" w:sz="0" w:space="0" w:color="auto"/>
            <w:left w:val="none" w:sz="0" w:space="0" w:color="auto"/>
            <w:bottom w:val="none" w:sz="0" w:space="0" w:color="auto"/>
            <w:right w:val="none" w:sz="0" w:space="0" w:color="auto"/>
          </w:divBdr>
        </w:div>
        <w:div w:id="1551068732">
          <w:marLeft w:val="547"/>
          <w:marRight w:val="0"/>
          <w:marTop w:val="0"/>
          <w:marBottom w:val="0"/>
          <w:divBdr>
            <w:top w:val="none" w:sz="0" w:space="0" w:color="auto"/>
            <w:left w:val="none" w:sz="0" w:space="0" w:color="auto"/>
            <w:bottom w:val="none" w:sz="0" w:space="0" w:color="auto"/>
            <w:right w:val="none" w:sz="0" w:space="0" w:color="auto"/>
          </w:divBdr>
        </w:div>
      </w:divsChild>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0781599">
      <w:bodyDiv w:val="1"/>
      <w:marLeft w:val="0"/>
      <w:marRight w:val="0"/>
      <w:marTop w:val="0"/>
      <w:marBottom w:val="0"/>
      <w:divBdr>
        <w:top w:val="none" w:sz="0" w:space="0" w:color="auto"/>
        <w:left w:val="none" w:sz="0" w:space="0" w:color="auto"/>
        <w:bottom w:val="none" w:sz="0" w:space="0" w:color="auto"/>
        <w:right w:val="none" w:sz="0" w:space="0" w:color="auto"/>
      </w:divBdr>
    </w:div>
    <w:div w:id="771827169">
      <w:bodyDiv w:val="1"/>
      <w:marLeft w:val="0"/>
      <w:marRight w:val="0"/>
      <w:marTop w:val="0"/>
      <w:marBottom w:val="0"/>
      <w:divBdr>
        <w:top w:val="none" w:sz="0" w:space="0" w:color="auto"/>
        <w:left w:val="none" w:sz="0" w:space="0" w:color="auto"/>
        <w:bottom w:val="none" w:sz="0" w:space="0" w:color="auto"/>
        <w:right w:val="none" w:sz="0" w:space="0" w:color="auto"/>
      </w:divBdr>
      <w:divsChild>
        <w:div w:id="490947179">
          <w:marLeft w:val="547"/>
          <w:marRight w:val="0"/>
          <w:marTop w:val="0"/>
          <w:marBottom w:val="0"/>
          <w:divBdr>
            <w:top w:val="none" w:sz="0" w:space="0" w:color="auto"/>
            <w:left w:val="none" w:sz="0" w:space="0" w:color="auto"/>
            <w:bottom w:val="none" w:sz="0" w:space="0" w:color="auto"/>
            <w:right w:val="none" w:sz="0" w:space="0" w:color="auto"/>
          </w:divBdr>
        </w:div>
        <w:div w:id="1037857612">
          <w:marLeft w:val="1267"/>
          <w:marRight w:val="0"/>
          <w:marTop w:val="0"/>
          <w:marBottom w:val="0"/>
          <w:divBdr>
            <w:top w:val="none" w:sz="0" w:space="0" w:color="auto"/>
            <w:left w:val="none" w:sz="0" w:space="0" w:color="auto"/>
            <w:bottom w:val="none" w:sz="0" w:space="0" w:color="auto"/>
            <w:right w:val="none" w:sz="0" w:space="0" w:color="auto"/>
          </w:divBdr>
        </w:div>
        <w:div w:id="1045446146">
          <w:marLeft w:val="547"/>
          <w:marRight w:val="0"/>
          <w:marTop w:val="0"/>
          <w:marBottom w:val="0"/>
          <w:divBdr>
            <w:top w:val="none" w:sz="0" w:space="0" w:color="auto"/>
            <w:left w:val="none" w:sz="0" w:space="0" w:color="auto"/>
            <w:bottom w:val="none" w:sz="0" w:space="0" w:color="auto"/>
            <w:right w:val="none" w:sz="0" w:space="0" w:color="auto"/>
          </w:divBdr>
        </w:div>
        <w:div w:id="1349986095">
          <w:marLeft w:val="547"/>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898788125">
      <w:bodyDiv w:val="1"/>
      <w:marLeft w:val="0"/>
      <w:marRight w:val="0"/>
      <w:marTop w:val="0"/>
      <w:marBottom w:val="0"/>
      <w:divBdr>
        <w:top w:val="none" w:sz="0" w:space="0" w:color="auto"/>
        <w:left w:val="none" w:sz="0" w:space="0" w:color="auto"/>
        <w:bottom w:val="none" w:sz="0" w:space="0" w:color="auto"/>
        <w:right w:val="none" w:sz="0" w:space="0" w:color="auto"/>
      </w:divBdr>
      <w:divsChild>
        <w:div w:id="1221481512">
          <w:marLeft w:val="1541"/>
          <w:marRight w:val="0"/>
          <w:marTop w:val="50"/>
          <w:marBottom w:val="0"/>
          <w:divBdr>
            <w:top w:val="none" w:sz="0" w:space="0" w:color="auto"/>
            <w:left w:val="none" w:sz="0" w:space="0" w:color="auto"/>
            <w:bottom w:val="none" w:sz="0" w:space="0" w:color="auto"/>
            <w:right w:val="none" w:sz="0" w:space="0" w:color="auto"/>
          </w:divBdr>
        </w:div>
      </w:divsChild>
    </w:div>
    <w:div w:id="901914105">
      <w:bodyDiv w:val="1"/>
      <w:marLeft w:val="0"/>
      <w:marRight w:val="0"/>
      <w:marTop w:val="0"/>
      <w:marBottom w:val="0"/>
      <w:divBdr>
        <w:top w:val="none" w:sz="0" w:space="0" w:color="auto"/>
        <w:left w:val="none" w:sz="0" w:space="0" w:color="auto"/>
        <w:bottom w:val="none" w:sz="0" w:space="0" w:color="auto"/>
        <w:right w:val="none" w:sz="0" w:space="0" w:color="auto"/>
      </w:divBdr>
      <w:divsChild>
        <w:div w:id="2050110823">
          <w:marLeft w:val="547"/>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376786">
      <w:bodyDiv w:val="1"/>
      <w:marLeft w:val="0"/>
      <w:marRight w:val="0"/>
      <w:marTop w:val="0"/>
      <w:marBottom w:val="0"/>
      <w:divBdr>
        <w:top w:val="none" w:sz="0" w:space="0" w:color="auto"/>
        <w:left w:val="none" w:sz="0" w:space="0" w:color="auto"/>
        <w:bottom w:val="none" w:sz="0" w:space="0" w:color="auto"/>
        <w:right w:val="none" w:sz="0" w:space="0" w:color="auto"/>
      </w:divBdr>
      <w:divsChild>
        <w:div w:id="592470354">
          <w:marLeft w:val="547"/>
          <w:marRight w:val="0"/>
          <w:marTop w:val="0"/>
          <w:marBottom w:val="0"/>
          <w:divBdr>
            <w:top w:val="none" w:sz="0" w:space="0" w:color="auto"/>
            <w:left w:val="none" w:sz="0" w:space="0" w:color="auto"/>
            <w:bottom w:val="none" w:sz="0" w:space="0" w:color="auto"/>
            <w:right w:val="none" w:sz="0" w:space="0" w:color="auto"/>
          </w:divBdr>
        </w:div>
        <w:div w:id="877664345">
          <w:marLeft w:val="547"/>
          <w:marRight w:val="0"/>
          <w:marTop w:val="0"/>
          <w:marBottom w:val="0"/>
          <w:divBdr>
            <w:top w:val="none" w:sz="0" w:space="0" w:color="auto"/>
            <w:left w:val="none" w:sz="0" w:space="0" w:color="auto"/>
            <w:bottom w:val="none" w:sz="0" w:space="0" w:color="auto"/>
            <w:right w:val="none" w:sz="0" w:space="0" w:color="auto"/>
          </w:divBdr>
        </w:div>
        <w:div w:id="1177815968">
          <w:marLeft w:val="547"/>
          <w:marRight w:val="0"/>
          <w:marTop w:val="0"/>
          <w:marBottom w:val="0"/>
          <w:divBdr>
            <w:top w:val="none" w:sz="0" w:space="0" w:color="auto"/>
            <w:left w:val="none" w:sz="0" w:space="0" w:color="auto"/>
            <w:bottom w:val="none" w:sz="0" w:space="0" w:color="auto"/>
            <w:right w:val="none" w:sz="0" w:space="0" w:color="auto"/>
          </w:divBdr>
        </w:div>
        <w:div w:id="1756128646">
          <w:marLeft w:val="547"/>
          <w:marRight w:val="0"/>
          <w:marTop w:val="0"/>
          <w:marBottom w:val="0"/>
          <w:divBdr>
            <w:top w:val="none" w:sz="0" w:space="0" w:color="auto"/>
            <w:left w:val="none" w:sz="0" w:space="0" w:color="auto"/>
            <w:bottom w:val="none" w:sz="0" w:space="0" w:color="auto"/>
            <w:right w:val="none" w:sz="0" w:space="0" w:color="auto"/>
          </w:divBdr>
        </w:div>
        <w:div w:id="2121606648">
          <w:marLeft w:val="547"/>
          <w:marRight w:val="0"/>
          <w:marTop w:val="0"/>
          <w:marBottom w:val="0"/>
          <w:divBdr>
            <w:top w:val="none" w:sz="0" w:space="0" w:color="auto"/>
            <w:left w:val="none" w:sz="0" w:space="0" w:color="auto"/>
            <w:bottom w:val="none" w:sz="0" w:space="0" w:color="auto"/>
            <w:right w:val="none" w:sz="0" w:space="0" w:color="auto"/>
          </w:divBdr>
        </w:div>
      </w:divsChild>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291713">
      <w:bodyDiv w:val="1"/>
      <w:marLeft w:val="0"/>
      <w:marRight w:val="0"/>
      <w:marTop w:val="0"/>
      <w:marBottom w:val="0"/>
      <w:divBdr>
        <w:top w:val="none" w:sz="0" w:space="0" w:color="auto"/>
        <w:left w:val="none" w:sz="0" w:space="0" w:color="auto"/>
        <w:bottom w:val="none" w:sz="0" w:space="0" w:color="auto"/>
        <w:right w:val="none" w:sz="0" w:space="0" w:color="auto"/>
      </w:divBdr>
      <w:divsChild>
        <w:div w:id="399449302">
          <w:marLeft w:val="1267"/>
          <w:marRight w:val="0"/>
          <w:marTop w:val="0"/>
          <w:marBottom w:val="0"/>
          <w:divBdr>
            <w:top w:val="none" w:sz="0" w:space="0" w:color="auto"/>
            <w:left w:val="none" w:sz="0" w:space="0" w:color="auto"/>
            <w:bottom w:val="none" w:sz="0" w:space="0" w:color="auto"/>
            <w:right w:val="none" w:sz="0" w:space="0" w:color="auto"/>
          </w:divBdr>
        </w:div>
        <w:div w:id="1679382150">
          <w:marLeft w:val="547"/>
          <w:marRight w:val="0"/>
          <w:marTop w:val="0"/>
          <w:marBottom w:val="0"/>
          <w:divBdr>
            <w:top w:val="none" w:sz="0" w:space="0" w:color="auto"/>
            <w:left w:val="none" w:sz="0" w:space="0" w:color="auto"/>
            <w:bottom w:val="none" w:sz="0" w:space="0" w:color="auto"/>
            <w:right w:val="none" w:sz="0" w:space="0" w:color="auto"/>
          </w:divBdr>
        </w:div>
        <w:div w:id="1847477858">
          <w:marLeft w:val="547"/>
          <w:marRight w:val="0"/>
          <w:marTop w:val="0"/>
          <w:marBottom w:val="0"/>
          <w:divBdr>
            <w:top w:val="none" w:sz="0" w:space="0" w:color="auto"/>
            <w:left w:val="none" w:sz="0" w:space="0" w:color="auto"/>
            <w:bottom w:val="none" w:sz="0" w:space="0" w:color="auto"/>
            <w:right w:val="none" w:sz="0" w:space="0" w:color="auto"/>
          </w:divBdr>
        </w:div>
        <w:div w:id="2009096477">
          <w:marLeft w:val="547"/>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2636202">
      <w:bodyDiv w:val="1"/>
      <w:marLeft w:val="0"/>
      <w:marRight w:val="0"/>
      <w:marTop w:val="0"/>
      <w:marBottom w:val="0"/>
      <w:divBdr>
        <w:top w:val="none" w:sz="0" w:space="0" w:color="auto"/>
        <w:left w:val="none" w:sz="0" w:space="0" w:color="auto"/>
        <w:bottom w:val="none" w:sz="0" w:space="0" w:color="auto"/>
        <w:right w:val="none" w:sz="0" w:space="0" w:color="auto"/>
      </w:divBdr>
      <w:divsChild>
        <w:div w:id="407384496">
          <w:marLeft w:val="547"/>
          <w:marRight w:val="0"/>
          <w:marTop w:val="0"/>
          <w:marBottom w:val="0"/>
          <w:divBdr>
            <w:top w:val="none" w:sz="0" w:space="0" w:color="auto"/>
            <w:left w:val="none" w:sz="0" w:space="0" w:color="auto"/>
            <w:bottom w:val="none" w:sz="0" w:space="0" w:color="auto"/>
            <w:right w:val="none" w:sz="0" w:space="0" w:color="auto"/>
          </w:divBdr>
        </w:div>
        <w:div w:id="1883056126">
          <w:marLeft w:val="547"/>
          <w:marRight w:val="0"/>
          <w:marTop w:val="0"/>
          <w:marBottom w:val="0"/>
          <w:divBdr>
            <w:top w:val="none" w:sz="0" w:space="0" w:color="auto"/>
            <w:left w:val="none" w:sz="0" w:space="0" w:color="auto"/>
            <w:bottom w:val="none" w:sz="0" w:space="0" w:color="auto"/>
            <w:right w:val="none" w:sz="0" w:space="0" w:color="auto"/>
          </w:divBdr>
        </w:div>
      </w:divsChild>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423229">
      <w:bodyDiv w:val="1"/>
      <w:marLeft w:val="0"/>
      <w:marRight w:val="0"/>
      <w:marTop w:val="0"/>
      <w:marBottom w:val="0"/>
      <w:divBdr>
        <w:top w:val="none" w:sz="0" w:space="0" w:color="auto"/>
        <w:left w:val="none" w:sz="0" w:space="0" w:color="auto"/>
        <w:bottom w:val="none" w:sz="0" w:space="0" w:color="auto"/>
        <w:right w:val="none" w:sz="0" w:space="0" w:color="auto"/>
      </w:divBdr>
      <w:divsChild>
        <w:div w:id="25108809">
          <w:marLeft w:val="547"/>
          <w:marRight w:val="0"/>
          <w:marTop w:val="0"/>
          <w:marBottom w:val="0"/>
          <w:divBdr>
            <w:top w:val="none" w:sz="0" w:space="0" w:color="auto"/>
            <w:left w:val="none" w:sz="0" w:space="0" w:color="auto"/>
            <w:bottom w:val="none" w:sz="0" w:space="0" w:color="auto"/>
            <w:right w:val="none" w:sz="0" w:space="0" w:color="auto"/>
          </w:divBdr>
        </w:div>
        <w:div w:id="191042762">
          <w:marLeft w:val="547"/>
          <w:marRight w:val="0"/>
          <w:marTop w:val="0"/>
          <w:marBottom w:val="0"/>
          <w:divBdr>
            <w:top w:val="none" w:sz="0" w:space="0" w:color="auto"/>
            <w:left w:val="none" w:sz="0" w:space="0" w:color="auto"/>
            <w:bottom w:val="none" w:sz="0" w:space="0" w:color="auto"/>
            <w:right w:val="none" w:sz="0" w:space="0" w:color="auto"/>
          </w:divBdr>
        </w:div>
        <w:div w:id="645820176">
          <w:marLeft w:val="547"/>
          <w:marRight w:val="0"/>
          <w:marTop w:val="0"/>
          <w:marBottom w:val="0"/>
          <w:divBdr>
            <w:top w:val="none" w:sz="0" w:space="0" w:color="auto"/>
            <w:left w:val="none" w:sz="0" w:space="0" w:color="auto"/>
            <w:bottom w:val="none" w:sz="0" w:space="0" w:color="auto"/>
            <w:right w:val="none" w:sz="0" w:space="0" w:color="auto"/>
          </w:divBdr>
        </w:div>
        <w:div w:id="1453786670">
          <w:marLeft w:val="547"/>
          <w:marRight w:val="0"/>
          <w:marTop w:val="0"/>
          <w:marBottom w:val="0"/>
          <w:divBdr>
            <w:top w:val="none" w:sz="0" w:space="0" w:color="auto"/>
            <w:left w:val="none" w:sz="0" w:space="0" w:color="auto"/>
            <w:bottom w:val="none" w:sz="0" w:space="0" w:color="auto"/>
            <w:right w:val="none" w:sz="0" w:space="0" w:color="auto"/>
          </w:divBdr>
        </w:div>
        <w:div w:id="1689985218">
          <w:marLeft w:val="547"/>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5770568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7210">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8908331">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7772438">
      <w:bodyDiv w:val="1"/>
      <w:marLeft w:val="0"/>
      <w:marRight w:val="0"/>
      <w:marTop w:val="0"/>
      <w:marBottom w:val="0"/>
      <w:divBdr>
        <w:top w:val="none" w:sz="0" w:space="0" w:color="auto"/>
        <w:left w:val="none" w:sz="0" w:space="0" w:color="auto"/>
        <w:bottom w:val="none" w:sz="0" w:space="0" w:color="auto"/>
        <w:right w:val="none" w:sz="0" w:space="0" w:color="auto"/>
      </w:divBdr>
      <w:divsChild>
        <w:div w:id="19553046">
          <w:marLeft w:val="1166"/>
          <w:marRight w:val="0"/>
          <w:marTop w:val="0"/>
          <w:marBottom w:val="0"/>
          <w:divBdr>
            <w:top w:val="none" w:sz="0" w:space="0" w:color="auto"/>
            <w:left w:val="none" w:sz="0" w:space="0" w:color="auto"/>
            <w:bottom w:val="none" w:sz="0" w:space="0" w:color="auto"/>
            <w:right w:val="none" w:sz="0" w:space="0" w:color="auto"/>
          </w:divBdr>
        </w:div>
        <w:div w:id="161941052">
          <w:marLeft w:val="547"/>
          <w:marRight w:val="0"/>
          <w:marTop w:val="0"/>
          <w:marBottom w:val="0"/>
          <w:divBdr>
            <w:top w:val="none" w:sz="0" w:space="0" w:color="auto"/>
            <w:left w:val="none" w:sz="0" w:space="0" w:color="auto"/>
            <w:bottom w:val="none" w:sz="0" w:space="0" w:color="auto"/>
            <w:right w:val="none" w:sz="0" w:space="0" w:color="auto"/>
          </w:divBdr>
        </w:div>
        <w:div w:id="929122938">
          <w:marLeft w:val="547"/>
          <w:marRight w:val="0"/>
          <w:marTop w:val="0"/>
          <w:marBottom w:val="0"/>
          <w:divBdr>
            <w:top w:val="none" w:sz="0" w:space="0" w:color="auto"/>
            <w:left w:val="none" w:sz="0" w:space="0" w:color="auto"/>
            <w:bottom w:val="none" w:sz="0" w:space="0" w:color="auto"/>
            <w:right w:val="none" w:sz="0" w:space="0" w:color="auto"/>
          </w:divBdr>
        </w:div>
        <w:div w:id="960182554">
          <w:marLeft w:val="547"/>
          <w:marRight w:val="0"/>
          <w:marTop w:val="0"/>
          <w:marBottom w:val="0"/>
          <w:divBdr>
            <w:top w:val="none" w:sz="0" w:space="0" w:color="auto"/>
            <w:left w:val="none" w:sz="0" w:space="0" w:color="auto"/>
            <w:bottom w:val="none" w:sz="0" w:space="0" w:color="auto"/>
            <w:right w:val="none" w:sz="0" w:space="0" w:color="auto"/>
          </w:divBdr>
        </w:div>
        <w:div w:id="1854756801">
          <w:marLeft w:val="1166"/>
          <w:marRight w:val="0"/>
          <w:marTop w:val="0"/>
          <w:marBottom w:val="0"/>
          <w:divBdr>
            <w:top w:val="none" w:sz="0" w:space="0" w:color="auto"/>
            <w:left w:val="none" w:sz="0" w:space="0" w:color="auto"/>
            <w:bottom w:val="none" w:sz="0" w:space="0" w:color="auto"/>
            <w:right w:val="none" w:sz="0" w:space="0" w:color="auto"/>
          </w:divBdr>
        </w:div>
      </w:divsChild>
    </w:div>
    <w:div w:id="113379148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917331">
      <w:bodyDiv w:val="1"/>
      <w:marLeft w:val="0"/>
      <w:marRight w:val="0"/>
      <w:marTop w:val="0"/>
      <w:marBottom w:val="0"/>
      <w:divBdr>
        <w:top w:val="none" w:sz="0" w:space="0" w:color="auto"/>
        <w:left w:val="none" w:sz="0" w:space="0" w:color="auto"/>
        <w:bottom w:val="none" w:sz="0" w:space="0" w:color="auto"/>
        <w:right w:val="none" w:sz="0" w:space="0" w:color="auto"/>
      </w:divBdr>
      <w:divsChild>
        <w:div w:id="978728402">
          <w:marLeft w:val="720"/>
          <w:marRight w:val="0"/>
          <w:marTop w:val="0"/>
          <w:marBottom w:val="0"/>
          <w:divBdr>
            <w:top w:val="none" w:sz="0" w:space="0" w:color="auto"/>
            <w:left w:val="none" w:sz="0" w:space="0" w:color="auto"/>
            <w:bottom w:val="none" w:sz="0" w:space="0" w:color="auto"/>
            <w:right w:val="none" w:sz="0" w:space="0" w:color="auto"/>
          </w:divBdr>
        </w:div>
        <w:div w:id="1661693830">
          <w:marLeft w:val="72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8602">
      <w:bodyDiv w:val="1"/>
      <w:marLeft w:val="0"/>
      <w:marRight w:val="0"/>
      <w:marTop w:val="0"/>
      <w:marBottom w:val="0"/>
      <w:divBdr>
        <w:top w:val="none" w:sz="0" w:space="0" w:color="auto"/>
        <w:left w:val="none" w:sz="0" w:space="0" w:color="auto"/>
        <w:bottom w:val="none" w:sz="0" w:space="0" w:color="auto"/>
        <w:right w:val="none" w:sz="0" w:space="0" w:color="auto"/>
      </w:divBdr>
    </w:div>
    <w:div w:id="1229607515">
      <w:bodyDiv w:val="1"/>
      <w:marLeft w:val="0"/>
      <w:marRight w:val="0"/>
      <w:marTop w:val="0"/>
      <w:marBottom w:val="0"/>
      <w:divBdr>
        <w:top w:val="none" w:sz="0" w:space="0" w:color="auto"/>
        <w:left w:val="none" w:sz="0" w:space="0" w:color="auto"/>
        <w:bottom w:val="none" w:sz="0" w:space="0" w:color="auto"/>
        <w:right w:val="none" w:sz="0" w:space="0" w:color="auto"/>
      </w:divBdr>
      <w:divsChild>
        <w:div w:id="248582077">
          <w:marLeft w:val="547"/>
          <w:marRight w:val="0"/>
          <w:marTop w:val="0"/>
          <w:marBottom w:val="0"/>
          <w:divBdr>
            <w:top w:val="none" w:sz="0" w:space="0" w:color="auto"/>
            <w:left w:val="none" w:sz="0" w:space="0" w:color="auto"/>
            <w:bottom w:val="none" w:sz="0" w:space="0" w:color="auto"/>
            <w:right w:val="none" w:sz="0" w:space="0" w:color="auto"/>
          </w:divBdr>
        </w:div>
        <w:div w:id="1393697619">
          <w:marLeft w:val="547"/>
          <w:marRight w:val="0"/>
          <w:marTop w:val="0"/>
          <w:marBottom w:val="0"/>
          <w:divBdr>
            <w:top w:val="none" w:sz="0" w:space="0" w:color="auto"/>
            <w:left w:val="none" w:sz="0" w:space="0" w:color="auto"/>
            <w:bottom w:val="none" w:sz="0" w:space="0" w:color="auto"/>
            <w:right w:val="none" w:sz="0" w:space="0" w:color="auto"/>
          </w:divBdr>
        </w:div>
      </w:divsChild>
    </w:div>
    <w:div w:id="1234046750">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467958">
      <w:bodyDiv w:val="1"/>
      <w:marLeft w:val="0"/>
      <w:marRight w:val="0"/>
      <w:marTop w:val="0"/>
      <w:marBottom w:val="0"/>
      <w:divBdr>
        <w:top w:val="none" w:sz="0" w:space="0" w:color="auto"/>
        <w:left w:val="none" w:sz="0" w:space="0" w:color="auto"/>
        <w:bottom w:val="none" w:sz="0" w:space="0" w:color="auto"/>
        <w:right w:val="none" w:sz="0" w:space="0" w:color="auto"/>
      </w:divBdr>
      <w:divsChild>
        <w:div w:id="1921018679">
          <w:marLeft w:val="274"/>
          <w:marRight w:val="0"/>
          <w:marTop w:val="0"/>
          <w:marBottom w:val="0"/>
          <w:divBdr>
            <w:top w:val="none" w:sz="0" w:space="0" w:color="auto"/>
            <w:left w:val="none" w:sz="0" w:space="0" w:color="auto"/>
            <w:bottom w:val="none" w:sz="0" w:space="0" w:color="auto"/>
            <w:right w:val="none" w:sz="0" w:space="0" w:color="auto"/>
          </w:divBdr>
        </w:div>
      </w:divsChild>
    </w:div>
    <w:div w:id="1274826817">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7471305">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387645">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365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838207">
      <w:bodyDiv w:val="1"/>
      <w:marLeft w:val="0"/>
      <w:marRight w:val="0"/>
      <w:marTop w:val="0"/>
      <w:marBottom w:val="0"/>
      <w:divBdr>
        <w:top w:val="none" w:sz="0" w:space="0" w:color="auto"/>
        <w:left w:val="none" w:sz="0" w:space="0" w:color="auto"/>
        <w:bottom w:val="none" w:sz="0" w:space="0" w:color="auto"/>
        <w:right w:val="none" w:sz="0" w:space="0" w:color="auto"/>
      </w:divBdr>
      <w:divsChild>
        <w:div w:id="1035884062">
          <w:marLeft w:val="720"/>
          <w:marRight w:val="0"/>
          <w:marTop w:val="0"/>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461107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533663">
      <w:bodyDiv w:val="1"/>
      <w:marLeft w:val="0"/>
      <w:marRight w:val="0"/>
      <w:marTop w:val="0"/>
      <w:marBottom w:val="0"/>
      <w:divBdr>
        <w:top w:val="none" w:sz="0" w:space="0" w:color="auto"/>
        <w:left w:val="none" w:sz="0" w:space="0" w:color="auto"/>
        <w:bottom w:val="none" w:sz="0" w:space="0" w:color="auto"/>
        <w:right w:val="none" w:sz="0" w:space="0" w:color="auto"/>
      </w:divBdr>
      <w:divsChild>
        <w:div w:id="1468235250">
          <w:marLeft w:val="720"/>
          <w:marRight w:val="0"/>
          <w:marTop w:val="0"/>
          <w:marBottom w:val="0"/>
          <w:divBdr>
            <w:top w:val="none" w:sz="0" w:space="0" w:color="auto"/>
            <w:left w:val="none" w:sz="0" w:space="0" w:color="auto"/>
            <w:bottom w:val="none" w:sz="0" w:space="0" w:color="auto"/>
            <w:right w:val="none" w:sz="0" w:space="0" w:color="auto"/>
          </w:divBdr>
        </w:div>
      </w:divsChild>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8774007">
      <w:bodyDiv w:val="1"/>
      <w:marLeft w:val="0"/>
      <w:marRight w:val="0"/>
      <w:marTop w:val="0"/>
      <w:marBottom w:val="0"/>
      <w:divBdr>
        <w:top w:val="none" w:sz="0" w:space="0" w:color="auto"/>
        <w:left w:val="none" w:sz="0" w:space="0" w:color="auto"/>
        <w:bottom w:val="none" w:sz="0" w:space="0" w:color="auto"/>
        <w:right w:val="none" w:sz="0" w:space="0" w:color="auto"/>
      </w:divBdr>
      <w:divsChild>
        <w:div w:id="1616061738">
          <w:marLeft w:val="979"/>
          <w:marRight w:val="0"/>
          <w:marTop w:val="58"/>
          <w:marBottom w:val="0"/>
          <w:divBdr>
            <w:top w:val="none" w:sz="0" w:space="0" w:color="auto"/>
            <w:left w:val="none" w:sz="0" w:space="0" w:color="auto"/>
            <w:bottom w:val="none" w:sz="0" w:space="0" w:color="auto"/>
            <w:right w:val="none" w:sz="0" w:space="0" w:color="auto"/>
          </w:divBdr>
        </w:div>
      </w:divsChild>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7512725">
      <w:bodyDiv w:val="1"/>
      <w:marLeft w:val="0"/>
      <w:marRight w:val="0"/>
      <w:marTop w:val="0"/>
      <w:marBottom w:val="0"/>
      <w:divBdr>
        <w:top w:val="none" w:sz="0" w:space="0" w:color="auto"/>
        <w:left w:val="none" w:sz="0" w:space="0" w:color="auto"/>
        <w:bottom w:val="none" w:sz="0" w:space="0" w:color="auto"/>
        <w:right w:val="none" w:sz="0" w:space="0" w:color="auto"/>
      </w:divBdr>
      <w:divsChild>
        <w:div w:id="685518346">
          <w:marLeft w:val="547"/>
          <w:marRight w:val="0"/>
          <w:marTop w:val="0"/>
          <w:marBottom w:val="0"/>
          <w:divBdr>
            <w:top w:val="none" w:sz="0" w:space="0" w:color="auto"/>
            <w:left w:val="none" w:sz="0" w:space="0" w:color="auto"/>
            <w:bottom w:val="none" w:sz="0" w:space="0" w:color="auto"/>
            <w:right w:val="none" w:sz="0" w:space="0" w:color="auto"/>
          </w:divBdr>
        </w:div>
        <w:div w:id="1782845720">
          <w:marLeft w:val="547"/>
          <w:marRight w:val="0"/>
          <w:marTop w:val="0"/>
          <w:marBottom w:val="0"/>
          <w:divBdr>
            <w:top w:val="none" w:sz="0" w:space="0" w:color="auto"/>
            <w:left w:val="none" w:sz="0" w:space="0" w:color="auto"/>
            <w:bottom w:val="none" w:sz="0" w:space="0" w:color="auto"/>
            <w:right w:val="none" w:sz="0" w:space="0" w:color="auto"/>
          </w:divBdr>
        </w:div>
        <w:div w:id="1897544100">
          <w:marLeft w:val="547"/>
          <w:marRight w:val="0"/>
          <w:marTop w:val="0"/>
          <w:marBottom w:val="0"/>
          <w:divBdr>
            <w:top w:val="none" w:sz="0" w:space="0" w:color="auto"/>
            <w:left w:val="none" w:sz="0" w:space="0" w:color="auto"/>
            <w:bottom w:val="none" w:sz="0" w:space="0" w:color="auto"/>
            <w:right w:val="none" w:sz="0" w:space="0" w:color="auto"/>
          </w:divBdr>
        </w:div>
      </w:divsChild>
    </w:div>
    <w:div w:id="16664726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36695">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2220086">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98185">
      <w:bodyDiv w:val="1"/>
      <w:marLeft w:val="0"/>
      <w:marRight w:val="0"/>
      <w:marTop w:val="0"/>
      <w:marBottom w:val="0"/>
      <w:divBdr>
        <w:top w:val="none" w:sz="0" w:space="0" w:color="auto"/>
        <w:left w:val="none" w:sz="0" w:space="0" w:color="auto"/>
        <w:bottom w:val="none" w:sz="0" w:space="0" w:color="auto"/>
        <w:right w:val="none" w:sz="0" w:space="0" w:color="auto"/>
      </w:divBdr>
      <w:divsChild>
        <w:div w:id="611518510">
          <w:marLeft w:val="547"/>
          <w:marRight w:val="0"/>
          <w:marTop w:val="0"/>
          <w:marBottom w:val="0"/>
          <w:divBdr>
            <w:top w:val="none" w:sz="0" w:space="0" w:color="auto"/>
            <w:left w:val="none" w:sz="0" w:space="0" w:color="auto"/>
            <w:bottom w:val="none" w:sz="0" w:space="0" w:color="auto"/>
            <w:right w:val="none" w:sz="0" w:space="0" w:color="auto"/>
          </w:divBdr>
        </w:div>
        <w:div w:id="1562328494">
          <w:marLeft w:val="547"/>
          <w:marRight w:val="0"/>
          <w:marTop w:val="0"/>
          <w:marBottom w:val="0"/>
          <w:divBdr>
            <w:top w:val="none" w:sz="0" w:space="0" w:color="auto"/>
            <w:left w:val="none" w:sz="0" w:space="0" w:color="auto"/>
            <w:bottom w:val="none" w:sz="0" w:space="0" w:color="auto"/>
            <w:right w:val="none" w:sz="0" w:space="0" w:color="auto"/>
          </w:divBdr>
        </w:div>
        <w:div w:id="1603419427">
          <w:marLeft w:val="547"/>
          <w:marRight w:val="0"/>
          <w:marTop w:val="0"/>
          <w:marBottom w:val="0"/>
          <w:divBdr>
            <w:top w:val="none" w:sz="0" w:space="0" w:color="auto"/>
            <w:left w:val="none" w:sz="0" w:space="0" w:color="auto"/>
            <w:bottom w:val="none" w:sz="0" w:space="0" w:color="auto"/>
            <w:right w:val="none" w:sz="0" w:space="0" w:color="auto"/>
          </w:divBdr>
        </w:div>
        <w:div w:id="2073696958">
          <w:marLeft w:val="547"/>
          <w:marRight w:val="0"/>
          <w:marTop w:val="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8817207">
      <w:bodyDiv w:val="1"/>
      <w:marLeft w:val="0"/>
      <w:marRight w:val="0"/>
      <w:marTop w:val="0"/>
      <w:marBottom w:val="0"/>
      <w:divBdr>
        <w:top w:val="none" w:sz="0" w:space="0" w:color="auto"/>
        <w:left w:val="none" w:sz="0" w:space="0" w:color="auto"/>
        <w:bottom w:val="none" w:sz="0" w:space="0" w:color="auto"/>
        <w:right w:val="none" w:sz="0" w:space="0" w:color="auto"/>
      </w:divBdr>
      <w:divsChild>
        <w:div w:id="338700857">
          <w:marLeft w:val="720"/>
          <w:marRight w:val="0"/>
          <w:marTop w:val="0"/>
          <w:marBottom w:val="0"/>
          <w:divBdr>
            <w:top w:val="none" w:sz="0" w:space="0" w:color="auto"/>
            <w:left w:val="none" w:sz="0" w:space="0" w:color="auto"/>
            <w:bottom w:val="none" w:sz="0" w:space="0" w:color="auto"/>
            <w:right w:val="none" w:sz="0" w:space="0" w:color="auto"/>
          </w:divBdr>
        </w:div>
        <w:div w:id="2092578705">
          <w:marLeft w:val="720"/>
          <w:marRight w:val="0"/>
          <w:marTop w:val="0"/>
          <w:marBottom w:val="0"/>
          <w:divBdr>
            <w:top w:val="none" w:sz="0" w:space="0" w:color="auto"/>
            <w:left w:val="none" w:sz="0" w:space="0" w:color="auto"/>
            <w:bottom w:val="none" w:sz="0" w:space="0" w:color="auto"/>
            <w:right w:val="none" w:sz="0" w:space="0" w:color="auto"/>
          </w:divBdr>
        </w:div>
      </w:divsChild>
    </w:div>
    <w:div w:id="1789008469">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1551523">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765487">
      <w:bodyDiv w:val="1"/>
      <w:marLeft w:val="0"/>
      <w:marRight w:val="0"/>
      <w:marTop w:val="0"/>
      <w:marBottom w:val="0"/>
      <w:divBdr>
        <w:top w:val="none" w:sz="0" w:space="0" w:color="auto"/>
        <w:left w:val="none" w:sz="0" w:space="0" w:color="auto"/>
        <w:bottom w:val="none" w:sz="0" w:space="0" w:color="auto"/>
        <w:right w:val="none" w:sz="0" w:space="0" w:color="auto"/>
      </w:divBdr>
    </w:div>
    <w:div w:id="1838955499">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164930">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8543419">
      <w:bodyDiv w:val="1"/>
      <w:marLeft w:val="0"/>
      <w:marRight w:val="0"/>
      <w:marTop w:val="0"/>
      <w:marBottom w:val="0"/>
      <w:divBdr>
        <w:top w:val="none" w:sz="0" w:space="0" w:color="auto"/>
        <w:left w:val="none" w:sz="0" w:space="0" w:color="auto"/>
        <w:bottom w:val="none" w:sz="0" w:space="0" w:color="auto"/>
        <w:right w:val="none" w:sz="0" w:space="0" w:color="auto"/>
      </w:divBdr>
      <w:divsChild>
        <w:div w:id="1789351828">
          <w:marLeft w:val="547"/>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152234">
      <w:bodyDiv w:val="1"/>
      <w:marLeft w:val="0"/>
      <w:marRight w:val="0"/>
      <w:marTop w:val="0"/>
      <w:marBottom w:val="0"/>
      <w:divBdr>
        <w:top w:val="none" w:sz="0" w:space="0" w:color="auto"/>
        <w:left w:val="none" w:sz="0" w:space="0" w:color="auto"/>
        <w:bottom w:val="none" w:sz="0" w:space="0" w:color="auto"/>
        <w:right w:val="none" w:sz="0" w:space="0" w:color="auto"/>
      </w:divBdr>
      <w:divsChild>
        <w:div w:id="378480511">
          <w:marLeft w:val="547"/>
          <w:marRight w:val="0"/>
          <w:marTop w:val="0"/>
          <w:marBottom w:val="0"/>
          <w:divBdr>
            <w:top w:val="none" w:sz="0" w:space="0" w:color="auto"/>
            <w:left w:val="none" w:sz="0" w:space="0" w:color="auto"/>
            <w:bottom w:val="none" w:sz="0" w:space="0" w:color="auto"/>
            <w:right w:val="none" w:sz="0" w:space="0" w:color="auto"/>
          </w:divBdr>
        </w:div>
        <w:div w:id="1582108002">
          <w:marLeft w:val="547"/>
          <w:marRight w:val="0"/>
          <w:marTop w:val="0"/>
          <w:marBottom w:val="0"/>
          <w:divBdr>
            <w:top w:val="none" w:sz="0" w:space="0" w:color="auto"/>
            <w:left w:val="none" w:sz="0" w:space="0" w:color="auto"/>
            <w:bottom w:val="none" w:sz="0" w:space="0" w:color="auto"/>
            <w:right w:val="none" w:sz="0" w:space="0" w:color="auto"/>
          </w:divBdr>
        </w:div>
        <w:div w:id="1844589318">
          <w:marLeft w:val="547"/>
          <w:marRight w:val="0"/>
          <w:marTop w:val="0"/>
          <w:marBottom w:val="0"/>
          <w:divBdr>
            <w:top w:val="none" w:sz="0" w:space="0" w:color="auto"/>
            <w:left w:val="none" w:sz="0" w:space="0" w:color="auto"/>
            <w:bottom w:val="none" w:sz="0" w:space="0" w:color="auto"/>
            <w:right w:val="none" w:sz="0" w:space="0" w:color="auto"/>
          </w:divBdr>
        </w:div>
        <w:div w:id="2104298773">
          <w:marLeft w:val="547"/>
          <w:marRight w:val="0"/>
          <w:marTop w:val="0"/>
          <w:marBottom w:val="0"/>
          <w:divBdr>
            <w:top w:val="none" w:sz="0" w:space="0" w:color="auto"/>
            <w:left w:val="none" w:sz="0" w:space="0" w:color="auto"/>
            <w:bottom w:val="none" w:sz="0" w:space="0" w:color="auto"/>
            <w:right w:val="none" w:sz="0" w:space="0" w:color="auto"/>
          </w:divBdr>
        </w:div>
      </w:divsChild>
    </w:div>
    <w:div w:id="1967195455">
      <w:bodyDiv w:val="1"/>
      <w:marLeft w:val="0"/>
      <w:marRight w:val="0"/>
      <w:marTop w:val="0"/>
      <w:marBottom w:val="0"/>
      <w:divBdr>
        <w:top w:val="none" w:sz="0" w:space="0" w:color="auto"/>
        <w:left w:val="none" w:sz="0" w:space="0" w:color="auto"/>
        <w:bottom w:val="none" w:sz="0" w:space="0" w:color="auto"/>
        <w:right w:val="none" w:sz="0" w:space="0" w:color="auto"/>
      </w:divBdr>
      <w:divsChild>
        <w:div w:id="604077465">
          <w:marLeft w:val="547"/>
          <w:marRight w:val="0"/>
          <w:marTop w:val="0"/>
          <w:marBottom w:val="0"/>
          <w:divBdr>
            <w:top w:val="none" w:sz="0" w:space="0" w:color="auto"/>
            <w:left w:val="none" w:sz="0" w:space="0" w:color="auto"/>
            <w:bottom w:val="none" w:sz="0" w:space="0" w:color="auto"/>
            <w:right w:val="none" w:sz="0" w:space="0" w:color="auto"/>
          </w:divBdr>
        </w:div>
      </w:divsChild>
    </w:div>
    <w:div w:id="1967468014">
      <w:bodyDiv w:val="1"/>
      <w:marLeft w:val="0"/>
      <w:marRight w:val="0"/>
      <w:marTop w:val="0"/>
      <w:marBottom w:val="0"/>
      <w:divBdr>
        <w:top w:val="none" w:sz="0" w:space="0" w:color="auto"/>
        <w:left w:val="none" w:sz="0" w:space="0" w:color="auto"/>
        <w:bottom w:val="none" w:sz="0" w:space="0" w:color="auto"/>
        <w:right w:val="none" w:sz="0" w:space="0" w:color="auto"/>
      </w:divBdr>
      <w:divsChild>
        <w:div w:id="1293561382">
          <w:marLeft w:val="720"/>
          <w:marRight w:val="0"/>
          <w:marTop w:val="0"/>
          <w:marBottom w:val="0"/>
          <w:divBdr>
            <w:top w:val="none" w:sz="0" w:space="0" w:color="auto"/>
            <w:left w:val="none" w:sz="0" w:space="0" w:color="auto"/>
            <w:bottom w:val="none" w:sz="0" w:space="0" w:color="auto"/>
            <w:right w:val="none" w:sz="0" w:space="0" w:color="auto"/>
          </w:divBdr>
        </w:div>
        <w:div w:id="1653411293">
          <w:marLeft w:val="720"/>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13333619">
      <w:bodyDiv w:val="1"/>
      <w:marLeft w:val="0"/>
      <w:marRight w:val="0"/>
      <w:marTop w:val="0"/>
      <w:marBottom w:val="0"/>
      <w:divBdr>
        <w:top w:val="none" w:sz="0" w:space="0" w:color="auto"/>
        <w:left w:val="none" w:sz="0" w:space="0" w:color="auto"/>
        <w:bottom w:val="none" w:sz="0" w:space="0" w:color="auto"/>
        <w:right w:val="none" w:sz="0" w:space="0" w:color="auto"/>
      </w:divBdr>
      <w:divsChild>
        <w:div w:id="1193373927">
          <w:marLeft w:val="1541"/>
          <w:marRight w:val="0"/>
          <w:marTop w:val="5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3656825">
      <w:bodyDiv w:val="1"/>
      <w:marLeft w:val="0"/>
      <w:marRight w:val="0"/>
      <w:marTop w:val="0"/>
      <w:marBottom w:val="0"/>
      <w:divBdr>
        <w:top w:val="none" w:sz="0" w:space="0" w:color="auto"/>
        <w:left w:val="none" w:sz="0" w:space="0" w:color="auto"/>
        <w:bottom w:val="none" w:sz="0" w:space="0" w:color="auto"/>
        <w:right w:val="none" w:sz="0" w:space="0" w:color="auto"/>
      </w:divBdr>
      <w:divsChild>
        <w:div w:id="1225872540">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093728">
      <w:bodyDiv w:val="1"/>
      <w:marLeft w:val="0"/>
      <w:marRight w:val="0"/>
      <w:marTop w:val="0"/>
      <w:marBottom w:val="0"/>
      <w:divBdr>
        <w:top w:val="none" w:sz="0" w:space="0" w:color="auto"/>
        <w:left w:val="none" w:sz="0" w:space="0" w:color="auto"/>
        <w:bottom w:val="none" w:sz="0" w:space="0" w:color="auto"/>
        <w:right w:val="none" w:sz="0" w:space="0" w:color="auto"/>
      </w:divBdr>
      <w:divsChild>
        <w:div w:id="571476252">
          <w:marLeft w:val="1440"/>
          <w:marRight w:val="0"/>
          <w:marTop w:val="0"/>
          <w:marBottom w:val="0"/>
          <w:divBdr>
            <w:top w:val="none" w:sz="0" w:space="0" w:color="auto"/>
            <w:left w:val="none" w:sz="0" w:space="0" w:color="auto"/>
            <w:bottom w:val="none" w:sz="0" w:space="0" w:color="auto"/>
            <w:right w:val="none" w:sz="0" w:space="0" w:color="auto"/>
          </w:divBdr>
        </w:div>
        <w:div w:id="1398891970">
          <w:marLeft w:val="1440"/>
          <w:marRight w:val="0"/>
          <w:marTop w:val="0"/>
          <w:marBottom w:val="0"/>
          <w:divBdr>
            <w:top w:val="none" w:sz="0" w:space="0" w:color="auto"/>
            <w:left w:val="none" w:sz="0" w:space="0" w:color="auto"/>
            <w:bottom w:val="none" w:sz="0" w:space="0" w:color="auto"/>
            <w:right w:val="none" w:sz="0" w:space="0" w:color="auto"/>
          </w:divBdr>
        </w:div>
      </w:divsChild>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 w:id="214526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FEC27D-C86A-4AF0-B27E-B377A592B34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25CFD788-E293-43DF-ABD7-47B7A9566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6042D2-4A49-4DC8-9C75-F878D34060EF}">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501</TotalTime>
  <Pages>1</Pages>
  <Words>2241</Words>
  <Characters>12774</Characters>
  <Application>Microsoft Office Word</Application>
  <DocSecurity>4</DocSecurity>
  <Lines>106</Lines>
  <Paragraphs>29</Paragraphs>
  <ScaleCrop>false</ScaleCrop>
  <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Takashi Ikeuchi (池内 尚史)</cp:lastModifiedBy>
  <cp:revision>416</cp:revision>
  <cp:lastPrinted>2025-02-06T15:11:00Z</cp:lastPrinted>
  <dcterms:created xsi:type="dcterms:W3CDTF">2024-10-04T03:35:00Z</dcterms:created>
  <dcterms:modified xsi:type="dcterms:W3CDTF">2025-02-07T05:04:00Z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