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72622" w:rsidRDefault="00FD67DF">
      <w:pPr>
        <w:tabs>
          <w:tab w:val="center" w:pos="4536"/>
          <w:tab w:val="right" w:pos="7938"/>
          <w:tab w:val="right" w:pos="9639"/>
        </w:tabs>
        <w:snapToGrid/>
        <w:spacing w:beforeLines="0" w:before="0" w:after="0" w:line="240" w:lineRule="auto"/>
        <w:ind w:right="2"/>
        <w:jc w:val="left"/>
        <w:rPr>
          <w:rFonts w:ascii="Arial" w:hAnsi="Arial" w:cs="Arial"/>
          <w:b/>
          <w:bCs/>
          <w:sz w:val="24"/>
        </w:rPr>
      </w:pPr>
      <w:bookmarkStart w:id="0" w:name="_Hlk145670493"/>
      <w:bookmarkStart w:id="1" w:name="_Hlk117841894"/>
      <w:bookmarkStart w:id="2" w:name="OLE_LINK12"/>
      <w:bookmarkStart w:id="3" w:name="OLE_LINK13"/>
      <w:r>
        <w:rPr>
          <w:rFonts w:ascii="Arial" w:eastAsia="Batang" w:hAnsi="Arial" w:cs="Arial"/>
          <w:b/>
          <w:bCs/>
          <w:sz w:val="24"/>
          <w:lang w:val="en-GB" w:eastAsia="en-US"/>
        </w:rPr>
        <w:t>3GPP TSG RAN WG1 #117</w:t>
      </w:r>
      <w:r>
        <w:rPr>
          <w:rFonts w:ascii="Arial" w:hAnsi="Arial" w:cs="Arial" w:hint="eastAsia"/>
          <w:b/>
          <w:bCs/>
          <w:sz w:val="24"/>
        </w:rPr>
        <w:t xml:space="preserve">  </w:t>
      </w:r>
      <w:r>
        <w:rPr>
          <w:rFonts w:ascii="Arial" w:hAnsi="Arial" w:cs="Arial" w:hint="eastAsia"/>
          <w:b/>
          <w:bCs/>
          <w:sz w:val="24"/>
        </w:rPr>
        <w:t xml:space="preserve">          </w:t>
      </w:r>
      <w:r>
        <w:rPr>
          <w:rFonts w:ascii="Arial" w:eastAsia="Batang" w:hAnsi="Arial" w:cs="Arial"/>
          <w:b/>
          <w:bCs/>
          <w:sz w:val="24"/>
          <w:lang w:val="en-GB" w:eastAsia="en-US"/>
        </w:rPr>
        <w:tab/>
      </w:r>
      <w:r>
        <w:rPr>
          <w:rFonts w:ascii="Arial" w:hAnsi="Arial" w:cs="Arial" w:hint="eastAsia"/>
          <w:b/>
          <w:bCs/>
          <w:sz w:val="24"/>
        </w:rPr>
        <w:t xml:space="preserve">            </w:t>
      </w:r>
      <w:bookmarkStart w:id="4" w:name="OLE_LINK274"/>
      <w:r w:rsidR="00490AAD">
        <w:rPr>
          <w:rFonts w:ascii="Arial" w:hAnsi="Arial" w:cs="Arial"/>
          <w:b/>
          <w:bCs/>
          <w:sz w:val="24"/>
        </w:rPr>
        <w:t xml:space="preserve">          </w:t>
      </w:r>
      <w:r>
        <w:rPr>
          <w:rFonts w:ascii="Arial" w:eastAsia="Batang" w:hAnsi="Arial" w:cs="Arial"/>
          <w:b/>
          <w:bCs/>
          <w:sz w:val="24"/>
          <w:lang w:val="en-GB" w:eastAsia="en-US"/>
        </w:rPr>
        <w:t>R1-240</w:t>
      </w:r>
      <w:r>
        <w:rPr>
          <w:rFonts w:ascii="Arial" w:hAnsi="Arial" w:cs="Arial" w:hint="eastAsia"/>
          <w:b/>
          <w:bCs/>
          <w:sz w:val="24"/>
        </w:rPr>
        <w:t>4563</w:t>
      </w:r>
      <w:bookmarkEnd w:id="4"/>
    </w:p>
    <w:p w:rsidR="00F72622" w:rsidRDefault="00FD67DF">
      <w:pPr>
        <w:tabs>
          <w:tab w:val="center" w:pos="4536"/>
          <w:tab w:val="right" w:pos="9072"/>
        </w:tabs>
        <w:snapToGrid/>
        <w:spacing w:beforeLines="0" w:before="0" w:after="0" w:line="240" w:lineRule="auto"/>
        <w:jc w:val="left"/>
        <w:rPr>
          <w:rFonts w:ascii="Arial" w:eastAsia="MS Mincho" w:hAnsi="Arial" w:cs="Arial"/>
          <w:b/>
          <w:bCs/>
          <w:sz w:val="24"/>
          <w:lang w:val="en-GB" w:eastAsia="ja-JP"/>
        </w:rPr>
      </w:pPr>
      <w:bookmarkStart w:id="5" w:name="OLE_LINK64"/>
      <w:r>
        <w:rPr>
          <w:rFonts w:ascii="Arial" w:eastAsia="MS Mincho" w:hAnsi="Arial" w:cs="Arial"/>
          <w:b/>
          <w:bCs/>
          <w:sz w:val="24"/>
          <w:lang w:val="en-GB" w:eastAsia="ja-JP"/>
        </w:rPr>
        <w:t>Fukuoka City</w:t>
      </w:r>
      <w:bookmarkEnd w:id="5"/>
      <w:r>
        <w:rPr>
          <w:rFonts w:ascii="Arial" w:eastAsia="MS Mincho" w:hAnsi="Arial" w:cs="Arial"/>
          <w:b/>
          <w:bCs/>
          <w:sz w:val="24"/>
          <w:lang w:val="en-GB" w:eastAsia="ja-JP"/>
        </w:rPr>
        <w:t xml:space="preserve">, </w:t>
      </w:r>
      <w:bookmarkStart w:id="6" w:name="OLE_LINK79"/>
      <w:r>
        <w:rPr>
          <w:rFonts w:ascii="Arial" w:eastAsia="MS Mincho" w:hAnsi="Arial" w:cs="Arial"/>
          <w:b/>
          <w:bCs/>
          <w:sz w:val="24"/>
          <w:lang w:val="en-GB" w:eastAsia="ja-JP"/>
        </w:rPr>
        <w:t>Fukuoka</w:t>
      </w:r>
      <w:bookmarkEnd w:id="6"/>
      <w:r>
        <w:rPr>
          <w:rFonts w:ascii="Arial" w:eastAsia="MS Mincho" w:hAnsi="Arial" w:cs="Arial"/>
          <w:b/>
          <w:bCs/>
          <w:sz w:val="24"/>
          <w:lang w:val="en-GB" w:eastAsia="ja-JP"/>
        </w:rPr>
        <w:t>, Japan, May 20</w:t>
      </w:r>
      <w:r>
        <w:rPr>
          <w:rFonts w:ascii="Malgun Gothic" w:eastAsia="Malgun Gothic" w:hAnsi="Malgun Gothic" w:cs="Malgun Gothic" w:hint="eastAsia"/>
          <w:b/>
          <w:bCs/>
          <w:sz w:val="24"/>
          <w:vertAlign w:val="superscript"/>
          <w:lang w:val="en-GB" w:eastAsia="ko-KR"/>
        </w:rPr>
        <w:t>th</w:t>
      </w:r>
      <w:r>
        <w:rPr>
          <w:rFonts w:ascii="Arial" w:eastAsia="MS Mincho" w:hAnsi="Arial" w:cs="Arial"/>
          <w:b/>
          <w:bCs/>
          <w:sz w:val="24"/>
          <w:lang w:val="en-GB" w:eastAsia="ja-JP"/>
        </w:rPr>
        <w:t xml:space="preserve"> </w:t>
      </w:r>
      <w:r>
        <w:rPr>
          <w:rFonts w:ascii="Arial" w:eastAsia="Batang" w:hAnsi="Arial" w:cs="Arial"/>
          <w:b/>
          <w:bCs/>
          <w:sz w:val="24"/>
          <w:lang w:val="en-GB" w:eastAsia="en-US"/>
        </w:rPr>
        <w:t>– 24</w:t>
      </w:r>
      <w:r>
        <w:rPr>
          <w:rFonts w:ascii="Arial" w:eastAsia="Batang" w:hAnsi="Arial" w:cs="Arial" w:hint="eastAsia"/>
          <w:b/>
          <w:bCs/>
          <w:sz w:val="24"/>
          <w:vertAlign w:val="superscript"/>
          <w:lang w:val="en-GB" w:eastAsia="ko-KR"/>
        </w:rPr>
        <w:t>t</w:t>
      </w:r>
      <w:r>
        <w:rPr>
          <w:rFonts w:ascii="Arial" w:eastAsia="Batang" w:hAnsi="Arial" w:cs="Arial"/>
          <w:b/>
          <w:bCs/>
          <w:sz w:val="24"/>
          <w:vertAlign w:val="superscript"/>
          <w:lang w:val="en-GB" w:eastAsia="ko-KR"/>
        </w:rPr>
        <w:t>h</w:t>
      </w:r>
      <w:r>
        <w:rPr>
          <w:rFonts w:ascii="Arial" w:eastAsia="MS Mincho" w:hAnsi="Arial" w:cs="Arial"/>
          <w:b/>
          <w:bCs/>
          <w:sz w:val="24"/>
          <w:lang w:val="en-GB" w:eastAsia="ja-JP"/>
        </w:rPr>
        <w:t>, 2024</w:t>
      </w:r>
    </w:p>
    <w:bookmarkEnd w:id="0"/>
    <w:p w:rsidR="00F72622" w:rsidRDefault="00F72622">
      <w:pPr>
        <w:spacing w:before="120" w:after="0"/>
        <w:jc w:val="left"/>
        <w:rPr>
          <w:szCs w:val="20"/>
        </w:rPr>
      </w:pPr>
    </w:p>
    <w:p w:rsidR="00F72622" w:rsidRDefault="00FD67DF">
      <w:pPr>
        <w:tabs>
          <w:tab w:val="left" w:pos="1985"/>
          <w:tab w:val="left" w:pos="2835"/>
          <w:tab w:val="right" w:pos="9072"/>
          <w:tab w:val="right" w:pos="10206"/>
        </w:tabs>
        <w:snapToGrid/>
        <w:spacing w:beforeLines="0" w:before="0" w:after="0" w:line="240" w:lineRule="auto"/>
        <w:jc w:val="left"/>
        <w:rPr>
          <w:rFonts w:ascii="Arial" w:eastAsia="Batang" w:hAnsi="Arial"/>
          <w:b/>
          <w:sz w:val="22"/>
          <w:szCs w:val="20"/>
          <w:lang w:val="en-GB" w:eastAsia="en-US"/>
        </w:rPr>
      </w:pPr>
      <w:r>
        <w:rPr>
          <w:rFonts w:ascii="Arial" w:eastAsia="Batang" w:hAnsi="Arial"/>
          <w:b/>
          <w:sz w:val="22"/>
          <w:szCs w:val="20"/>
          <w:lang w:val="en-GB" w:eastAsia="en-US"/>
        </w:rPr>
        <w:t xml:space="preserve">Source: </w:t>
      </w:r>
      <w:r>
        <w:rPr>
          <w:rFonts w:ascii="Arial" w:eastAsia="Batang" w:hAnsi="Arial"/>
          <w:b/>
          <w:sz w:val="22"/>
          <w:szCs w:val="20"/>
          <w:lang w:val="en-GB" w:eastAsia="en-US"/>
        </w:rPr>
        <w:tab/>
      </w:r>
      <w:r>
        <w:rPr>
          <w:rFonts w:ascii="Arial" w:eastAsia="Batang" w:hAnsi="Arial"/>
          <w:b/>
          <w:sz w:val="22"/>
          <w:szCs w:val="20"/>
          <w:lang w:bidi="ar"/>
        </w:rPr>
        <w:t xml:space="preserve">ZTE, </w:t>
      </w:r>
      <w:proofErr w:type="spellStart"/>
      <w:r>
        <w:rPr>
          <w:rFonts w:ascii="Arial" w:eastAsia="Batang" w:hAnsi="Arial"/>
          <w:b/>
          <w:sz w:val="22"/>
          <w:szCs w:val="20"/>
          <w:lang w:bidi="ar"/>
        </w:rPr>
        <w:t>Sanechips</w:t>
      </w:r>
      <w:proofErr w:type="spellEnd"/>
    </w:p>
    <w:p w:rsidR="00F72622" w:rsidRDefault="00FD67DF">
      <w:pPr>
        <w:tabs>
          <w:tab w:val="left" w:pos="1985"/>
          <w:tab w:val="left" w:pos="2835"/>
          <w:tab w:val="right" w:pos="9072"/>
          <w:tab w:val="right" w:pos="10206"/>
        </w:tabs>
        <w:snapToGrid/>
        <w:spacing w:beforeLines="0" w:before="0" w:after="0" w:line="240" w:lineRule="auto"/>
        <w:jc w:val="left"/>
        <w:rPr>
          <w:rFonts w:ascii="Arial" w:hAnsi="Arial"/>
          <w:b/>
          <w:sz w:val="22"/>
          <w:szCs w:val="20"/>
          <w:lang w:bidi="ar"/>
        </w:rPr>
      </w:pPr>
      <w:r>
        <w:rPr>
          <w:rFonts w:ascii="Arial" w:eastAsia="Batang" w:hAnsi="Arial"/>
          <w:b/>
          <w:sz w:val="22"/>
          <w:szCs w:val="20"/>
          <w:lang w:val="en-GB" w:eastAsia="en-US"/>
        </w:rPr>
        <w:t>Title:</w:t>
      </w:r>
      <w:bookmarkStart w:id="7" w:name="Title"/>
      <w:bookmarkEnd w:id="7"/>
      <w:r>
        <w:rPr>
          <w:rFonts w:ascii="Arial" w:eastAsia="Batang" w:hAnsi="Arial"/>
          <w:b/>
          <w:sz w:val="22"/>
          <w:szCs w:val="20"/>
          <w:lang w:val="en-GB" w:eastAsia="en-US"/>
        </w:rPr>
        <w:tab/>
      </w:r>
      <w:r>
        <w:rPr>
          <w:rFonts w:ascii="Arial" w:hAnsi="Arial" w:hint="eastAsia"/>
          <w:b/>
          <w:sz w:val="22"/>
          <w:szCs w:val="20"/>
          <w:lang w:bidi="ar"/>
        </w:rPr>
        <w:t xml:space="preserve">Discussion on </w:t>
      </w:r>
      <w:r>
        <w:rPr>
          <w:rFonts w:ascii="Arial" w:eastAsia="Batang" w:hAnsi="Arial"/>
          <w:b/>
          <w:sz w:val="22"/>
          <w:szCs w:val="20"/>
          <w:lang w:bidi="ar"/>
        </w:rPr>
        <w:t>LP-WUS design</w:t>
      </w:r>
    </w:p>
    <w:p w:rsidR="00F72622" w:rsidRDefault="00FD67DF">
      <w:pPr>
        <w:tabs>
          <w:tab w:val="left" w:pos="1985"/>
          <w:tab w:val="left" w:pos="2835"/>
          <w:tab w:val="right" w:pos="9072"/>
          <w:tab w:val="right" w:pos="10206"/>
        </w:tabs>
        <w:snapToGrid/>
        <w:spacing w:beforeLines="0" w:before="0" w:after="0" w:line="240" w:lineRule="auto"/>
        <w:jc w:val="left"/>
        <w:rPr>
          <w:rFonts w:ascii="Arial" w:hAnsi="Arial"/>
          <w:b/>
          <w:sz w:val="22"/>
          <w:szCs w:val="20"/>
          <w:lang w:bidi="ar"/>
        </w:rPr>
      </w:pPr>
      <w:r>
        <w:rPr>
          <w:rFonts w:ascii="Arial" w:hAnsi="Arial" w:hint="eastAsia"/>
          <w:b/>
          <w:sz w:val="22"/>
          <w:szCs w:val="20"/>
          <w:lang w:val="en-GB" w:eastAsia="en-US" w:bidi="ar"/>
        </w:rPr>
        <w:t xml:space="preserve">Agenda item: </w:t>
      </w:r>
      <w:r>
        <w:rPr>
          <w:rFonts w:ascii="Arial" w:hAnsi="Arial" w:hint="eastAsia"/>
          <w:b/>
          <w:sz w:val="22"/>
          <w:szCs w:val="20"/>
          <w:lang w:val="en-GB" w:eastAsia="en-US" w:bidi="ar"/>
        </w:rPr>
        <w:tab/>
        <w:t>9.6.</w:t>
      </w:r>
      <w:r>
        <w:rPr>
          <w:rFonts w:ascii="Arial" w:hAnsi="Arial" w:hint="eastAsia"/>
          <w:b/>
          <w:sz w:val="22"/>
          <w:szCs w:val="20"/>
          <w:lang w:bidi="ar"/>
        </w:rPr>
        <w:t>1</w:t>
      </w:r>
    </w:p>
    <w:p w:rsidR="00F72622" w:rsidRDefault="00FD67DF">
      <w:pPr>
        <w:tabs>
          <w:tab w:val="left" w:pos="1985"/>
          <w:tab w:val="left" w:pos="2835"/>
          <w:tab w:val="right" w:pos="9072"/>
          <w:tab w:val="right" w:pos="10206"/>
        </w:tabs>
        <w:snapToGrid/>
        <w:spacing w:beforeLines="0" w:before="0" w:after="0" w:line="240" w:lineRule="auto"/>
        <w:jc w:val="left"/>
        <w:rPr>
          <w:rFonts w:ascii="Arial" w:eastAsia="Batang" w:hAnsi="Arial"/>
          <w:b/>
          <w:sz w:val="22"/>
          <w:szCs w:val="20"/>
          <w:lang w:val="en-GB" w:eastAsia="en-US"/>
        </w:rPr>
      </w:pPr>
      <w:r>
        <w:rPr>
          <w:rFonts w:ascii="Arial" w:eastAsia="Batang" w:hAnsi="Arial"/>
          <w:b/>
          <w:sz w:val="22"/>
          <w:szCs w:val="20"/>
          <w:lang w:val="en-GB" w:eastAsia="en-US"/>
        </w:rPr>
        <w:t>Document for:</w:t>
      </w:r>
      <w:r>
        <w:rPr>
          <w:rFonts w:ascii="Arial" w:eastAsia="Batang" w:hAnsi="Arial"/>
          <w:b/>
          <w:sz w:val="22"/>
          <w:szCs w:val="20"/>
          <w:lang w:val="en-GB" w:eastAsia="en-US"/>
        </w:rPr>
        <w:tab/>
      </w:r>
      <w:bookmarkStart w:id="8" w:name="DocumentFor"/>
      <w:bookmarkEnd w:id="8"/>
      <w:r>
        <w:rPr>
          <w:rFonts w:ascii="Arial" w:eastAsia="Batang" w:hAnsi="Arial"/>
          <w:b/>
          <w:sz w:val="22"/>
          <w:szCs w:val="20"/>
          <w:lang w:bidi="ar"/>
        </w:rPr>
        <w:t xml:space="preserve">Discussion </w:t>
      </w:r>
      <w:r>
        <w:rPr>
          <w:rFonts w:ascii="Arial" w:eastAsia="Batang" w:hAnsi="Arial" w:hint="eastAsia"/>
          <w:b/>
          <w:sz w:val="22"/>
          <w:szCs w:val="20"/>
          <w:lang w:bidi="ar"/>
        </w:rPr>
        <w:t>and d</w:t>
      </w:r>
      <w:r>
        <w:rPr>
          <w:rFonts w:ascii="Arial" w:eastAsia="Batang" w:hAnsi="Arial"/>
          <w:b/>
          <w:sz w:val="22"/>
          <w:szCs w:val="20"/>
          <w:lang w:bidi="ar"/>
        </w:rPr>
        <w:t>ecision</w:t>
      </w:r>
    </w:p>
    <w:p w:rsidR="00F72622" w:rsidRDefault="00F72622">
      <w:pPr>
        <w:pBdr>
          <w:bottom w:val="single" w:sz="4" w:space="1" w:color="auto"/>
        </w:pBdr>
        <w:tabs>
          <w:tab w:val="left" w:pos="2552"/>
        </w:tabs>
        <w:spacing w:before="120"/>
        <w:rPr>
          <w:sz w:val="24"/>
        </w:rPr>
      </w:pPr>
    </w:p>
    <w:p w:rsidR="00F72622" w:rsidRDefault="00FD67DF">
      <w:pPr>
        <w:pStyle w:val="1"/>
        <w:spacing w:beforeLines="0" w:before="120"/>
        <w:rPr>
          <w:lang w:val="en-US"/>
        </w:rPr>
      </w:pPr>
      <w:r>
        <w:rPr>
          <w:rFonts w:hint="eastAsia"/>
          <w:lang w:val="en-US"/>
        </w:rPr>
        <w:t>Introduction</w:t>
      </w:r>
    </w:p>
    <w:p w:rsidR="00F72622" w:rsidRDefault="00FD67DF">
      <w:pPr>
        <w:overflowPunct w:val="0"/>
        <w:autoSpaceDE w:val="0"/>
        <w:autoSpaceDN w:val="0"/>
        <w:adjustRightInd w:val="0"/>
        <w:spacing w:before="120" w:afterLines="50" w:line="276" w:lineRule="auto"/>
        <w:ind w:right="-96"/>
        <w:textAlignment w:val="baseline"/>
        <w:rPr>
          <w:szCs w:val="20"/>
        </w:rPr>
      </w:pPr>
      <w:bookmarkStart w:id="9" w:name="OLE_LINK3"/>
      <w:bookmarkStart w:id="10" w:name="OLE_LINK91"/>
      <w:bookmarkEnd w:id="1"/>
      <w:r>
        <w:rPr>
          <w:szCs w:val="20"/>
          <w:lang w:eastAsia="ja-JP"/>
        </w:rPr>
        <w:t xml:space="preserve">In </w:t>
      </w:r>
      <w:r>
        <w:rPr>
          <w:szCs w:val="20"/>
        </w:rPr>
        <w:t xml:space="preserve">RAN #103 </w:t>
      </w:r>
      <w:r>
        <w:rPr>
          <w:szCs w:val="20"/>
        </w:rPr>
        <w:t>meeting</w:t>
      </w:r>
      <w:bookmarkEnd w:id="9"/>
      <w:r>
        <w:rPr>
          <w:szCs w:val="20"/>
        </w:rPr>
        <w:t xml:space="preserve">, a new WID on </w:t>
      </w:r>
      <w:r>
        <w:t>low-power Wake-up Signal and</w:t>
      </w:r>
      <w:bookmarkEnd w:id="10"/>
      <w:r>
        <w:t xml:space="preserve"> Receiver for NR </w:t>
      </w:r>
      <w:r>
        <w:rPr>
          <w:szCs w:val="20"/>
        </w:rPr>
        <w:t xml:space="preserve">was approved in [1]. </w:t>
      </w:r>
      <w:bookmarkStart w:id="11" w:name="OLE_LINK56"/>
      <w:r>
        <w:rPr>
          <w:szCs w:val="20"/>
          <w:lang w:eastAsia="ja-JP"/>
        </w:rPr>
        <w:t xml:space="preserve">In </w:t>
      </w:r>
      <w:r>
        <w:rPr>
          <w:szCs w:val="20"/>
        </w:rPr>
        <w:t>RAN1 #116</w:t>
      </w:r>
      <w:r>
        <w:rPr>
          <w:rFonts w:hint="eastAsia"/>
          <w:szCs w:val="20"/>
        </w:rPr>
        <w:t>bis</w:t>
      </w:r>
      <w:r>
        <w:rPr>
          <w:szCs w:val="20"/>
        </w:rPr>
        <w:t xml:space="preserve"> meeting, the following agreements were made</w:t>
      </w:r>
      <w:r>
        <w:rPr>
          <w:rFonts w:hint="eastAsia"/>
          <w:szCs w:val="20"/>
        </w:rPr>
        <w:t xml:space="preserve"> in [2]</w:t>
      </w:r>
      <w:r>
        <w:rPr>
          <w:szCs w:val="20"/>
        </w:rPr>
        <w:t>.</w:t>
      </w:r>
      <w:bookmarkEnd w:id="11"/>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 xml:space="preserve">For OOK-4 with M &gt;1, support M=2 &amp; </w:t>
            </w:r>
            <w:r>
              <w:rPr>
                <w:szCs w:val="20"/>
                <w:highlight w:val="darkYellow"/>
              </w:rPr>
              <w:t>M=4 (working assumption)</w:t>
            </w:r>
            <w:r>
              <w:rPr>
                <w:szCs w:val="20"/>
              </w:rPr>
              <w:t xml:space="preserve"> for LP-WUS. </w:t>
            </w:r>
          </w:p>
          <w:p w:rsidR="00F72622" w:rsidRDefault="00FD67DF">
            <w:pPr>
              <w:numPr>
                <w:ilvl w:val="0"/>
                <w:numId w:val="7"/>
              </w:numPr>
              <w:spacing w:before="120" w:afterLines="50" w:line="276" w:lineRule="auto"/>
              <w:rPr>
                <w:szCs w:val="20"/>
              </w:rPr>
            </w:pPr>
            <w:r>
              <w:rPr>
                <w:szCs w:val="20"/>
              </w:rPr>
              <w:t>FFS whether value</w:t>
            </w:r>
            <w:r>
              <w:rPr>
                <w:szCs w:val="20"/>
              </w:rPr>
              <w:t xml:space="preserve"> of M depends on SCS</w:t>
            </w:r>
          </w:p>
          <w:p w:rsidR="00F72622" w:rsidRDefault="00FD67DF">
            <w:pPr>
              <w:numPr>
                <w:ilvl w:val="0"/>
                <w:numId w:val="7"/>
              </w:numPr>
              <w:spacing w:before="120" w:afterLines="50" w:line="276" w:lineRule="auto"/>
              <w:rPr>
                <w:szCs w:val="20"/>
              </w:rPr>
            </w:pPr>
            <w:r>
              <w:rPr>
                <w:szCs w:val="20"/>
              </w:rPr>
              <w:t>FFS M=1 for OOK-4</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For evaluation purpose on LP-WUS, companies report the overlaid OFDM sequence(s), including:</w:t>
            </w:r>
          </w:p>
          <w:p w:rsidR="00F72622" w:rsidRDefault="00FD67DF">
            <w:pPr>
              <w:numPr>
                <w:ilvl w:val="0"/>
                <w:numId w:val="7"/>
              </w:numPr>
              <w:spacing w:before="120" w:afterLines="50" w:line="276" w:lineRule="auto"/>
              <w:rPr>
                <w:szCs w:val="20"/>
              </w:rPr>
            </w:pPr>
            <w:r>
              <w:rPr>
                <w:szCs w:val="20"/>
              </w:rPr>
              <w:t>Sequence(s) generation and how sequence(s) map in time or frequency domain (including any details with multiplexin</w:t>
            </w:r>
            <w:r>
              <w:rPr>
                <w:szCs w:val="20"/>
              </w:rPr>
              <w:t>g and IFFT).</w:t>
            </w:r>
          </w:p>
          <w:p w:rsidR="00F72622" w:rsidRDefault="00FD67DF">
            <w:pPr>
              <w:numPr>
                <w:ilvl w:val="0"/>
                <w:numId w:val="7"/>
              </w:numPr>
              <w:spacing w:before="120" w:afterLines="50" w:line="276" w:lineRule="auto"/>
              <w:rPr>
                <w:szCs w:val="20"/>
              </w:rPr>
            </w:pPr>
            <w:r>
              <w:rPr>
                <w:szCs w:val="20"/>
              </w:rPr>
              <w:t xml:space="preserve">Number of </w:t>
            </w:r>
            <w:proofErr w:type="gramStart"/>
            <w:r>
              <w:rPr>
                <w:szCs w:val="20"/>
              </w:rPr>
              <w:t>candidate</w:t>
            </w:r>
            <w:proofErr w:type="gramEnd"/>
            <w:r>
              <w:rPr>
                <w:szCs w:val="20"/>
              </w:rPr>
              <w:t xml:space="preserve"> overlaid OFDM sequences used for information conveying</w:t>
            </w:r>
          </w:p>
          <w:p w:rsidR="00F72622" w:rsidRDefault="00FD67DF">
            <w:pPr>
              <w:numPr>
                <w:ilvl w:val="1"/>
                <w:numId w:val="7"/>
              </w:numPr>
              <w:spacing w:before="120" w:afterLines="50" w:line="276" w:lineRule="auto"/>
              <w:rPr>
                <w:szCs w:val="20"/>
              </w:rPr>
            </w:pPr>
            <w:r>
              <w:rPr>
                <w:szCs w:val="20"/>
              </w:rPr>
              <w:t xml:space="preserve">Including details on whether the number of </w:t>
            </w:r>
            <w:proofErr w:type="gramStart"/>
            <w:r>
              <w:rPr>
                <w:szCs w:val="20"/>
              </w:rPr>
              <w:t>candidate</w:t>
            </w:r>
            <w:proofErr w:type="gramEnd"/>
            <w:r>
              <w:rPr>
                <w:szCs w:val="20"/>
              </w:rPr>
              <w:t xml:space="preserve"> overlaid sequences is per OFDM symbol or per OOK symbol</w:t>
            </w:r>
          </w:p>
          <w:p w:rsidR="00F72622" w:rsidRDefault="00FD67DF">
            <w:pPr>
              <w:numPr>
                <w:ilvl w:val="0"/>
                <w:numId w:val="7"/>
              </w:numPr>
              <w:spacing w:before="120" w:afterLines="50" w:line="276" w:lineRule="auto"/>
              <w:rPr>
                <w:szCs w:val="20"/>
              </w:rPr>
            </w:pPr>
            <w:r>
              <w:rPr>
                <w:szCs w:val="20"/>
              </w:rPr>
              <w:t>How the proposed sequence design is processed by OFDM-based</w:t>
            </w:r>
            <w:r>
              <w:rPr>
                <w:szCs w:val="20"/>
              </w:rPr>
              <w:t xml:space="preserve"> LP-WUR, e.g., in time domain or in frequency domain or in both time and frequency domain.</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Support to specify multiple binary LP-SS sequences for the ‘ON-OFF’ pattern:</w:t>
            </w:r>
          </w:p>
          <w:p w:rsidR="00F72622" w:rsidRDefault="00FD67DF">
            <w:pPr>
              <w:numPr>
                <w:ilvl w:val="0"/>
                <w:numId w:val="7"/>
              </w:numPr>
              <w:spacing w:before="120" w:afterLines="50" w:line="276" w:lineRule="auto"/>
              <w:rPr>
                <w:szCs w:val="20"/>
              </w:rPr>
            </w:pPr>
            <w:r>
              <w:rPr>
                <w:szCs w:val="20"/>
              </w:rPr>
              <w:t>The LP-SS sequence used in a cell is</w:t>
            </w:r>
          </w:p>
          <w:p w:rsidR="00F72622" w:rsidRDefault="00FD67DF">
            <w:pPr>
              <w:numPr>
                <w:ilvl w:val="1"/>
                <w:numId w:val="7"/>
              </w:numPr>
              <w:spacing w:before="120" w:afterLines="50" w:line="276" w:lineRule="auto"/>
              <w:rPr>
                <w:szCs w:val="20"/>
              </w:rPr>
            </w:pPr>
            <w:r>
              <w:rPr>
                <w:szCs w:val="20"/>
              </w:rPr>
              <w:t>Option 1: a sequence is configured</w:t>
            </w:r>
          </w:p>
          <w:p w:rsidR="00F72622" w:rsidRDefault="00FD67DF">
            <w:pPr>
              <w:numPr>
                <w:ilvl w:val="1"/>
                <w:numId w:val="7"/>
              </w:numPr>
              <w:spacing w:before="120" w:afterLines="50" w:line="276" w:lineRule="auto"/>
              <w:rPr>
                <w:szCs w:val="20"/>
              </w:rPr>
            </w:pPr>
            <w:r>
              <w:rPr>
                <w:szCs w:val="20"/>
              </w:rPr>
              <w:t>Option</w:t>
            </w:r>
            <w:r>
              <w:rPr>
                <w:szCs w:val="20"/>
              </w:rPr>
              <w:t xml:space="preserve"> 2: a sequence is determined by predefined rule</w:t>
            </w:r>
          </w:p>
          <w:p w:rsidR="00F72622" w:rsidRDefault="00FD67DF">
            <w:pPr>
              <w:numPr>
                <w:ilvl w:val="1"/>
                <w:numId w:val="7"/>
              </w:numPr>
              <w:spacing w:before="120" w:afterLines="50" w:line="276" w:lineRule="auto"/>
              <w:rPr>
                <w:szCs w:val="20"/>
              </w:rPr>
            </w:pPr>
            <w:r>
              <w:rPr>
                <w:szCs w:val="20"/>
              </w:rPr>
              <w:t>FFS: Whether both options will be supported or only one will be supported</w:t>
            </w:r>
          </w:p>
          <w:p w:rsidR="00F72622" w:rsidRDefault="00FD67DF">
            <w:pPr>
              <w:numPr>
                <w:ilvl w:val="0"/>
                <w:numId w:val="7"/>
              </w:numPr>
              <w:spacing w:before="120" w:afterLines="50" w:line="276" w:lineRule="auto"/>
              <w:rPr>
                <w:szCs w:val="20"/>
              </w:rPr>
            </w:pPr>
            <w:r>
              <w:rPr>
                <w:szCs w:val="20"/>
              </w:rPr>
              <w:t>FFS: the number of LP-SS sequences</w:t>
            </w:r>
          </w:p>
          <w:p w:rsidR="00F72622" w:rsidRDefault="00FD67DF">
            <w:pPr>
              <w:numPr>
                <w:ilvl w:val="0"/>
                <w:numId w:val="7"/>
              </w:numPr>
              <w:spacing w:before="120" w:afterLines="50" w:line="276" w:lineRule="auto"/>
              <w:rPr>
                <w:szCs w:val="20"/>
              </w:rPr>
            </w:pPr>
            <w:r>
              <w:rPr>
                <w:szCs w:val="20"/>
              </w:rPr>
              <w:t>Note: Multiple sequences are used to differentiate LP-SS from different cells</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From RAN1 p</w:t>
            </w:r>
            <w:r>
              <w:rPr>
                <w:szCs w:val="20"/>
              </w:rPr>
              <w:t>erspective, support X PRBs for LP-WUS and LP-SS with SCS 30kHz (blanked guard RBs are not included) for a channel bandwidth equal or larger than 5MHz</w:t>
            </w:r>
          </w:p>
          <w:p w:rsidR="00F72622" w:rsidRDefault="00FD67DF">
            <w:pPr>
              <w:numPr>
                <w:ilvl w:val="0"/>
                <w:numId w:val="7"/>
              </w:numPr>
              <w:spacing w:before="120" w:afterLines="50" w:line="276" w:lineRule="auto"/>
              <w:rPr>
                <w:szCs w:val="20"/>
              </w:rPr>
            </w:pPr>
            <w:r>
              <w:rPr>
                <w:szCs w:val="20"/>
              </w:rPr>
              <w:t xml:space="preserve">X to be down-selected between 11 and 12 PRBs </w:t>
            </w:r>
          </w:p>
          <w:p w:rsidR="00F72622" w:rsidRDefault="00FD67DF">
            <w:pPr>
              <w:numPr>
                <w:ilvl w:val="0"/>
                <w:numId w:val="7"/>
              </w:numPr>
              <w:spacing w:before="120" w:afterLines="50" w:line="276" w:lineRule="auto"/>
              <w:rPr>
                <w:szCs w:val="20"/>
              </w:rPr>
            </w:pPr>
            <w:r>
              <w:rPr>
                <w:szCs w:val="20"/>
              </w:rPr>
              <w:t>FFS the number of PRBs for 15kHz</w:t>
            </w:r>
          </w:p>
          <w:p w:rsidR="00F72622" w:rsidRDefault="00FD67DF">
            <w:pPr>
              <w:numPr>
                <w:ilvl w:val="0"/>
                <w:numId w:val="7"/>
              </w:numPr>
              <w:spacing w:before="120" w:afterLines="50" w:line="276" w:lineRule="auto"/>
              <w:rPr>
                <w:szCs w:val="20"/>
              </w:rPr>
            </w:pPr>
            <w:r>
              <w:rPr>
                <w:szCs w:val="20"/>
              </w:rPr>
              <w:t>FFS if other number of PRBs</w:t>
            </w:r>
            <w:r>
              <w:rPr>
                <w:szCs w:val="20"/>
              </w:rPr>
              <w:t xml:space="preserve"> needed, for LP-SS and LP-WUS with a channel bandwidth equal or less </w:t>
            </w:r>
            <w:r>
              <w:rPr>
                <w:szCs w:val="20"/>
              </w:rPr>
              <w:lastRenderedPageBreak/>
              <w:t>than 5MHz</w:t>
            </w:r>
          </w:p>
          <w:p w:rsidR="00F72622" w:rsidRDefault="00FD67DF">
            <w:pPr>
              <w:numPr>
                <w:ilvl w:val="0"/>
                <w:numId w:val="7"/>
              </w:numPr>
              <w:spacing w:before="120" w:afterLines="50" w:line="276" w:lineRule="auto"/>
              <w:rPr>
                <w:szCs w:val="20"/>
              </w:rPr>
            </w:pPr>
            <w:r>
              <w:rPr>
                <w:szCs w:val="20"/>
              </w:rPr>
              <w:t>FFS: Whether the above is applicable to FR2</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For timing error evaluation purpose, the following two options for residual frequency error are considered:</w:t>
            </w:r>
          </w:p>
          <w:p w:rsidR="00F72622" w:rsidRDefault="00FD67DF">
            <w:pPr>
              <w:numPr>
                <w:ilvl w:val="0"/>
                <w:numId w:val="7"/>
              </w:numPr>
              <w:spacing w:before="120" w:afterLines="50" w:line="276" w:lineRule="auto"/>
              <w:rPr>
                <w:szCs w:val="20"/>
              </w:rPr>
            </w:pPr>
            <w:r>
              <w:rPr>
                <w:szCs w:val="20"/>
              </w:rPr>
              <w:t xml:space="preserve">Option 1: The </w:t>
            </w:r>
            <w:r>
              <w:rPr>
                <w:szCs w:val="20"/>
              </w:rPr>
              <w:t>maximum frequency error (Fe) of RTC/oscillator is assumed, companies report Fe value and the applied LP-WUR type.</w:t>
            </w:r>
          </w:p>
          <w:p w:rsidR="00F72622" w:rsidRDefault="00FD67DF">
            <w:pPr>
              <w:numPr>
                <w:ilvl w:val="0"/>
                <w:numId w:val="7"/>
              </w:numPr>
              <w:spacing w:before="120" w:afterLines="50" w:line="276" w:lineRule="auto"/>
              <w:rPr>
                <w:szCs w:val="20"/>
              </w:rPr>
            </w:pPr>
            <w:r>
              <w:rPr>
                <w:szCs w:val="20"/>
              </w:rPr>
              <w:t>Option 2: The residual frequency error (Fr) after frequency error correction/clock calibration by LR or after assistance from MR is assumed, c</w:t>
            </w:r>
            <w:r>
              <w:rPr>
                <w:szCs w:val="20"/>
              </w:rPr>
              <w:t>ompanies report Fr value, how to achieve it and the applied LP-WUR type.</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For frequency error evaluation purpose, the following two options for residual frequency error are considered:</w:t>
            </w:r>
          </w:p>
          <w:p w:rsidR="00F72622" w:rsidRDefault="00FD67DF">
            <w:pPr>
              <w:numPr>
                <w:ilvl w:val="0"/>
                <w:numId w:val="7"/>
              </w:numPr>
              <w:spacing w:before="120" w:afterLines="50" w:line="276" w:lineRule="auto"/>
              <w:rPr>
                <w:szCs w:val="20"/>
              </w:rPr>
            </w:pPr>
            <w:r>
              <w:rPr>
                <w:szCs w:val="20"/>
              </w:rPr>
              <w:t>Option 1: The maximum frequency error (Fe) of oscillator is as</w:t>
            </w:r>
            <w:r>
              <w:rPr>
                <w:szCs w:val="20"/>
              </w:rPr>
              <w:t>sumed, companies report Fe value and the applied LP-WUR type.</w:t>
            </w:r>
          </w:p>
          <w:p w:rsidR="00F72622" w:rsidRDefault="00FD67DF">
            <w:pPr>
              <w:numPr>
                <w:ilvl w:val="0"/>
                <w:numId w:val="7"/>
              </w:numPr>
              <w:spacing w:before="120" w:afterLines="50" w:line="276" w:lineRule="auto"/>
              <w:rPr>
                <w:szCs w:val="20"/>
              </w:rPr>
            </w:pPr>
            <w:r>
              <w:rPr>
                <w:szCs w:val="20"/>
              </w:rPr>
              <w:t>Option 2: The residual frequency error (Fr) after frequency error correction by LR or after assistance from MR is assumed, companies report Fr value, how to achieve it and the applied LP-WUR typ</w:t>
            </w:r>
            <w:r>
              <w:rPr>
                <w:szCs w:val="20"/>
              </w:rPr>
              <w:t>e.</w:t>
            </w:r>
          </w:p>
          <w:p w:rsidR="00F72622" w:rsidRDefault="00FD67DF">
            <w:pPr>
              <w:spacing w:before="120" w:afterLines="50" w:line="276" w:lineRule="auto"/>
              <w:rPr>
                <w:b/>
                <w:bCs/>
                <w:szCs w:val="20"/>
                <w:highlight w:val="darkYellow"/>
              </w:rPr>
            </w:pPr>
            <w:r>
              <w:rPr>
                <w:b/>
                <w:bCs/>
                <w:szCs w:val="20"/>
                <w:highlight w:val="darkYellow"/>
              </w:rPr>
              <w:t>Working Assumption</w:t>
            </w:r>
          </w:p>
          <w:p w:rsidR="00F72622" w:rsidRDefault="00FD67DF">
            <w:pPr>
              <w:spacing w:before="120" w:afterLines="50" w:line="276" w:lineRule="auto"/>
              <w:rPr>
                <w:szCs w:val="20"/>
              </w:rPr>
            </w:pPr>
            <w:r>
              <w:rPr>
                <w:szCs w:val="20"/>
              </w:rPr>
              <w:t>Support the following options for LP-SS</w:t>
            </w:r>
          </w:p>
          <w:p w:rsidR="00F72622" w:rsidRDefault="00FD67DF">
            <w:pPr>
              <w:numPr>
                <w:ilvl w:val="0"/>
                <w:numId w:val="7"/>
              </w:numPr>
              <w:spacing w:before="120" w:afterLines="50" w:line="276" w:lineRule="auto"/>
              <w:rPr>
                <w:szCs w:val="20"/>
              </w:rPr>
            </w:pPr>
            <w:r>
              <w:rPr>
                <w:szCs w:val="20"/>
              </w:rPr>
              <w:t xml:space="preserve">Option 1: OOK-1 </w:t>
            </w:r>
          </w:p>
          <w:p w:rsidR="00F72622" w:rsidRDefault="00FD67DF">
            <w:pPr>
              <w:numPr>
                <w:ilvl w:val="0"/>
                <w:numId w:val="7"/>
              </w:numPr>
              <w:spacing w:before="120" w:afterLines="50" w:line="276" w:lineRule="auto"/>
              <w:rPr>
                <w:szCs w:val="20"/>
              </w:rPr>
            </w:pPr>
            <w:r>
              <w:rPr>
                <w:szCs w:val="20"/>
              </w:rPr>
              <w:t>Option 2: OOK-4 with M=2,4, FFS:1,8,16</w:t>
            </w:r>
          </w:p>
          <w:p w:rsidR="00F72622" w:rsidRDefault="00FD67DF">
            <w:pPr>
              <w:numPr>
                <w:ilvl w:val="1"/>
                <w:numId w:val="7"/>
              </w:numPr>
              <w:spacing w:before="120" w:afterLines="50" w:line="276" w:lineRule="auto"/>
              <w:rPr>
                <w:szCs w:val="20"/>
              </w:rPr>
            </w:pPr>
            <w:r>
              <w:rPr>
                <w:szCs w:val="20"/>
              </w:rPr>
              <w:t>FFS whether value of M depends on SCS</w:t>
            </w:r>
          </w:p>
          <w:p w:rsidR="00F72622" w:rsidRDefault="00FD67DF">
            <w:pPr>
              <w:numPr>
                <w:ilvl w:val="0"/>
                <w:numId w:val="7"/>
              </w:numPr>
              <w:spacing w:before="120" w:afterLines="50" w:line="276" w:lineRule="auto"/>
              <w:rPr>
                <w:szCs w:val="20"/>
              </w:rPr>
            </w:pPr>
            <w:r>
              <w:rPr>
                <w:szCs w:val="20"/>
              </w:rPr>
              <w:t>The SCS of a CP-OFDM symbol used for LP-SS generation is the same as that used for LP-WUS generation</w:t>
            </w:r>
          </w:p>
          <w:p w:rsidR="00F72622" w:rsidRDefault="00FD67DF">
            <w:pPr>
              <w:numPr>
                <w:ilvl w:val="0"/>
                <w:numId w:val="7"/>
              </w:numPr>
              <w:spacing w:before="120" w:afterLines="50" w:line="276" w:lineRule="auto"/>
              <w:rPr>
                <w:szCs w:val="20"/>
              </w:rPr>
            </w:pPr>
            <w:r>
              <w:rPr>
                <w:szCs w:val="20"/>
              </w:rPr>
              <w:t xml:space="preserve">FFS how OOK-1 and OOK-4 are specified </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Regarding the LP-WUS information for idle/inactive UEs, at least consider the following</w:t>
            </w:r>
            <w:r>
              <w:rPr>
                <w:szCs w:val="20"/>
              </w:rPr>
              <w:t>：</w:t>
            </w:r>
          </w:p>
          <w:p w:rsidR="00F72622" w:rsidRDefault="00FD67DF">
            <w:pPr>
              <w:numPr>
                <w:ilvl w:val="0"/>
                <w:numId w:val="7"/>
              </w:numPr>
              <w:spacing w:before="120" w:afterLines="50" w:line="276" w:lineRule="auto"/>
              <w:rPr>
                <w:szCs w:val="20"/>
              </w:rPr>
            </w:pPr>
            <w:r>
              <w:rPr>
                <w:szCs w:val="20"/>
              </w:rPr>
              <w:t>Option 1: A bitmap with each bit corresponding to [one or more] subgroups</w:t>
            </w:r>
          </w:p>
          <w:p w:rsidR="00F72622" w:rsidRDefault="00FD67DF">
            <w:pPr>
              <w:numPr>
                <w:ilvl w:val="0"/>
                <w:numId w:val="7"/>
              </w:numPr>
              <w:spacing w:before="120" w:afterLines="50" w:line="276" w:lineRule="auto"/>
              <w:rPr>
                <w:szCs w:val="20"/>
              </w:rPr>
            </w:pPr>
            <w:r>
              <w:rPr>
                <w:szCs w:val="20"/>
              </w:rPr>
              <w:t>Option 2: A codepoint value corresponding t</w:t>
            </w:r>
            <w:r>
              <w:rPr>
                <w:szCs w:val="20"/>
              </w:rPr>
              <w:t>o one or more subgroup(s)</w:t>
            </w:r>
          </w:p>
          <w:p w:rsidR="00F72622" w:rsidRDefault="00FD67DF">
            <w:pPr>
              <w:numPr>
                <w:ilvl w:val="0"/>
                <w:numId w:val="7"/>
              </w:numPr>
              <w:spacing w:before="120" w:afterLines="50" w:line="276" w:lineRule="auto"/>
              <w:rPr>
                <w:szCs w:val="20"/>
              </w:rPr>
            </w:pPr>
            <w:r>
              <w:rPr>
                <w:szCs w:val="20"/>
              </w:rPr>
              <w:t>Option 3: Multiple codepoint values with each corresponding to one or more subgroup(s)</w:t>
            </w:r>
          </w:p>
          <w:p w:rsidR="00F72622" w:rsidRDefault="00FD67DF">
            <w:pPr>
              <w:numPr>
                <w:ilvl w:val="0"/>
                <w:numId w:val="7"/>
              </w:numPr>
              <w:spacing w:before="120" w:afterLines="50" w:line="276" w:lineRule="auto"/>
              <w:rPr>
                <w:szCs w:val="20"/>
              </w:rPr>
            </w:pPr>
            <w:r>
              <w:rPr>
                <w:szCs w:val="20"/>
              </w:rPr>
              <w:t>Combination of above options are not precluded</w:t>
            </w:r>
          </w:p>
          <w:p w:rsidR="00F72622" w:rsidRDefault="00FD67DF">
            <w:pPr>
              <w:numPr>
                <w:ilvl w:val="0"/>
                <w:numId w:val="7"/>
              </w:numPr>
              <w:spacing w:before="120" w:afterLines="50" w:line="276" w:lineRule="auto"/>
              <w:rPr>
                <w:szCs w:val="20"/>
              </w:rPr>
            </w:pPr>
            <w:r>
              <w:rPr>
                <w:szCs w:val="20"/>
              </w:rPr>
              <w:t>FFS how to carry LP-WUS information, e.g., by encoded bits (with/without CRC) and/or by OOK sequ</w:t>
            </w:r>
            <w:r>
              <w:rPr>
                <w:szCs w:val="20"/>
              </w:rPr>
              <w:t>ence selection for ‘ON-OFF’ pattern for OOK symbols of LP-WUS.</w:t>
            </w:r>
          </w:p>
          <w:p w:rsidR="00F72622" w:rsidRDefault="00FD67DF">
            <w:pPr>
              <w:numPr>
                <w:ilvl w:val="0"/>
                <w:numId w:val="7"/>
              </w:numPr>
              <w:spacing w:before="120" w:afterLines="50" w:line="276" w:lineRule="auto"/>
              <w:rPr>
                <w:szCs w:val="20"/>
              </w:rPr>
            </w:pPr>
            <w:r>
              <w:rPr>
                <w:szCs w:val="20"/>
              </w:rPr>
              <w:t>FFS how to carry LP-WUS information by overlaid OFDM sequences.</w:t>
            </w:r>
          </w:p>
          <w:p w:rsidR="00F72622" w:rsidRDefault="00FD67DF">
            <w:pPr>
              <w:numPr>
                <w:ilvl w:val="1"/>
                <w:numId w:val="7"/>
              </w:numPr>
              <w:spacing w:before="120" w:afterLines="50" w:line="276" w:lineRule="auto"/>
              <w:rPr>
                <w:szCs w:val="20"/>
              </w:rPr>
            </w:pPr>
            <w:r>
              <w:rPr>
                <w:szCs w:val="20"/>
              </w:rPr>
              <w:t>It doesn’t preclude considering the configuration where a single candidate overlaid OFDM sequence is used</w:t>
            </w:r>
          </w:p>
          <w:p w:rsidR="00F72622" w:rsidRDefault="00FD67DF">
            <w:pPr>
              <w:numPr>
                <w:ilvl w:val="0"/>
                <w:numId w:val="7"/>
              </w:numPr>
              <w:spacing w:before="120" w:afterLines="50" w:line="276" w:lineRule="auto"/>
              <w:rPr>
                <w:szCs w:val="20"/>
              </w:rPr>
            </w:pPr>
            <w:r>
              <w:rPr>
                <w:szCs w:val="20"/>
              </w:rPr>
              <w:t xml:space="preserve">Other options are not </w:t>
            </w:r>
            <w:r>
              <w:rPr>
                <w:szCs w:val="20"/>
              </w:rPr>
              <w:t>precluded</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Regarding the LP-WUS information to trigger PDCCH monitoring of RRC connected UEs, at least consider the following</w:t>
            </w:r>
            <w:r>
              <w:rPr>
                <w:szCs w:val="20"/>
              </w:rPr>
              <w:t>：</w:t>
            </w:r>
          </w:p>
          <w:p w:rsidR="00F72622" w:rsidRDefault="00FD67DF">
            <w:pPr>
              <w:numPr>
                <w:ilvl w:val="0"/>
                <w:numId w:val="7"/>
              </w:numPr>
              <w:spacing w:before="120" w:afterLines="50" w:line="276" w:lineRule="auto"/>
              <w:rPr>
                <w:szCs w:val="20"/>
              </w:rPr>
            </w:pPr>
            <w:r>
              <w:rPr>
                <w:szCs w:val="20"/>
              </w:rPr>
              <w:lastRenderedPageBreak/>
              <w:t>Option 1: A bitmap with each bit corresponding to [one or more] UEs</w:t>
            </w:r>
          </w:p>
          <w:p w:rsidR="00F72622" w:rsidRDefault="00FD67DF">
            <w:pPr>
              <w:numPr>
                <w:ilvl w:val="0"/>
                <w:numId w:val="7"/>
              </w:numPr>
              <w:spacing w:before="120" w:afterLines="50" w:line="276" w:lineRule="auto"/>
              <w:rPr>
                <w:szCs w:val="20"/>
              </w:rPr>
            </w:pPr>
            <w:r>
              <w:rPr>
                <w:szCs w:val="20"/>
              </w:rPr>
              <w:t xml:space="preserve">Option 2: A codepoint value corresponding to one or </w:t>
            </w:r>
            <w:r>
              <w:rPr>
                <w:szCs w:val="20"/>
              </w:rPr>
              <w:t>part of UE identity, e.g., C-RNTI</w:t>
            </w:r>
          </w:p>
          <w:p w:rsidR="00F72622" w:rsidRDefault="00FD67DF">
            <w:pPr>
              <w:numPr>
                <w:ilvl w:val="0"/>
                <w:numId w:val="7"/>
              </w:numPr>
              <w:spacing w:before="120" w:afterLines="50" w:line="276" w:lineRule="auto"/>
              <w:rPr>
                <w:szCs w:val="20"/>
              </w:rPr>
            </w:pPr>
            <w:r>
              <w:rPr>
                <w:szCs w:val="20"/>
              </w:rPr>
              <w:t>Option 3: A codepoint value corresponding to [one or more] UEs</w:t>
            </w:r>
          </w:p>
          <w:p w:rsidR="00F72622" w:rsidRDefault="00FD67DF">
            <w:pPr>
              <w:numPr>
                <w:ilvl w:val="0"/>
                <w:numId w:val="7"/>
              </w:numPr>
              <w:spacing w:before="120" w:afterLines="50" w:line="276" w:lineRule="auto"/>
              <w:rPr>
                <w:szCs w:val="20"/>
              </w:rPr>
            </w:pPr>
            <w:r>
              <w:rPr>
                <w:szCs w:val="20"/>
              </w:rPr>
              <w:t>Option 4: Multiple codepoint values with each corresponding to [one or more] UE(s)</w:t>
            </w:r>
          </w:p>
          <w:p w:rsidR="00F72622" w:rsidRDefault="00FD67DF">
            <w:pPr>
              <w:numPr>
                <w:ilvl w:val="0"/>
                <w:numId w:val="7"/>
              </w:numPr>
              <w:spacing w:before="120" w:afterLines="50" w:line="276" w:lineRule="auto"/>
              <w:rPr>
                <w:szCs w:val="20"/>
              </w:rPr>
            </w:pPr>
            <w:r>
              <w:rPr>
                <w:szCs w:val="20"/>
              </w:rPr>
              <w:t>Option 5: Multiple bit blocks with each corresponding to [one or more] UE(s)</w:t>
            </w:r>
          </w:p>
          <w:p w:rsidR="00F72622" w:rsidRDefault="00FD67DF">
            <w:pPr>
              <w:numPr>
                <w:ilvl w:val="0"/>
                <w:numId w:val="7"/>
              </w:numPr>
              <w:spacing w:before="120" w:afterLines="50" w:line="276" w:lineRule="auto"/>
              <w:rPr>
                <w:szCs w:val="20"/>
              </w:rPr>
            </w:pPr>
            <w:r>
              <w:rPr>
                <w:szCs w:val="20"/>
              </w:rPr>
              <w:t>Combination of above options are not precluded.</w:t>
            </w:r>
          </w:p>
          <w:p w:rsidR="00F72622" w:rsidRDefault="00FD67DF">
            <w:pPr>
              <w:numPr>
                <w:ilvl w:val="0"/>
                <w:numId w:val="7"/>
              </w:numPr>
              <w:spacing w:before="120" w:afterLines="50" w:line="276" w:lineRule="auto"/>
              <w:rPr>
                <w:szCs w:val="20"/>
              </w:rPr>
            </w:pPr>
            <w:r>
              <w:rPr>
                <w:szCs w:val="20"/>
              </w:rPr>
              <w:t xml:space="preserve">FFS how to carry LP-WUS information, </w:t>
            </w:r>
            <w:proofErr w:type="spellStart"/>
            <w:r>
              <w:rPr>
                <w:szCs w:val="20"/>
              </w:rPr>
              <w:t>e.g</w:t>
            </w:r>
            <w:proofErr w:type="spellEnd"/>
            <w:r>
              <w:rPr>
                <w:szCs w:val="20"/>
              </w:rPr>
              <w:t>, by encoded bits (with/without CRC) and/or by OOK sequence selection for ‘ON-OFF’ pattern for OOK symbols of LP-WUS.</w:t>
            </w:r>
          </w:p>
          <w:p w:rsidR="00F72622" w:rsidRDefault="00FD67DF">
            <w:pPr>
              <w:numPr>
                <w:ilvl w:val="0"/>
                <w:numId w:val="7"/>
              </w:numPr>
              <w:spacing w:before="120" w:afterLines="50" w:line="276" w:lineRule="auto"/>
              <w:rPr>
                <w:szCs w:val="20"/>
              </w:rPr>
            </w:pPr>
            <w:r>
              <w:rPr>
                <w:szCs w:val="20"/>
              </w:rPr>
              <w:t>FFS how to carry LP-WUS information by overlaid O</w:t>
            </w:r>
            <w:r>
              <w:rPr>
                <w:szCs w:val="20"/>
              </w:rPr>
              <w:t xml:space="preserve">FDM sequences. </w:t>
            </w:r>
          </w:p>
          <w:p w:rsidR="00F72622" w:rsidRDefault="00FD67DF">
            <w:pPr>
              <w:numPr>
                <w:ilvl w:val="1"/>
                <w:numId w:val="7"/>
              </w:numPr>
              <w:spacing w:before="120" w:afterLines="50" w:line="276" w:lineRule="auto"/>
              <w:rPr>
                <w:szCs w:val="20"/>
              </w:rPr>
            </w:pPr>
            <w:r>
              <w:rPr>
                <w:szCs w:val="20"/>
              </w:rPr>
              <w:t>It doesn’t preclude considering the configuration where a single candidate overlaid OFDM sequence is used</w:t>
            </w:r>
          </w:p>
          <w:p w:rsidR="00F72622" w:rsidRDefault="00FD67DF">
            <w:pPr>
              <w:numPr>
                <w:ilvl w:val="0"/>
                <w:numId w:val="7"/>
              </w:numPr>
              <w:spacing w:before="120" w:afterLines="50" w:line="276" w:lineRule="auto"/>
              <w:rPr>
                <w:szCs w:val="20"/>
              </w:rPr>
            </w:pPr>
            <w:r>
              <w:rPr>
                <w:szCs w:val="20"/>
              </w:rPr>
              <w:t>FFS details of LP-WUS information to trigger PDCCH monitoring (e.g. whether above is applicable to one or more serving cells)</w:t>
            </w:r>
          </w:p>
          <w:p w:rsidR="00F72622" w:rsidRDefault="00FD67DF">
            <w:pPr>
              <w:spacing w:before="120" w:afterLines="50" w:line="276" w:lineRule="auto"/>
              <w:rPr>
                <w:b/>
                <w:bCs/>
                <w:szCs w:val="20"/>
              </w:rPr>
            </w:pPr>
            <w:r>
              <w:rPr>
                <w:b/>
                <w:bCs/>
                <w:szCs w:val="20"/>
              </w:rPr>
              <w:t>Conclusi</w:t>
            </w:r>
            <w:r>
              <w:rPr>
                <w:b/>
                <w:bCs/>
                <w:szCs w:val="20"/>
              </w:rPr>
              <w:t xml:space="preserve">on: </w:t>
            </w:r>
          </w:p>
          <w:p w:rsidR="00F72622" w:rsidRDefault="00FD67DF">
            <w:pPr>
              <w:spacing w:before="120" w:afterLines="50" w:line="276" w:lineRule="auto"/>
              <w:rPr>
                <w:szCs w:val="20"/>
              </w:rPr>
            </w:pPr>
            <w:r>
              <w:rPr>
                <w:szCs w:val="20"/>
              </w:rPr>
              <w:t xml:space="preserve">For calibration purposes, companies are encouraged to report the SNR to achieve the coverage of PUSCH for message3, at least with the following assumptions: </w:t>
            </w:r>
          </w:p>
          <w:p w:rsidR="00F72622" w:rsidRDefault="00FD67DF">
            <w:pPr>
              <w:numPr>
                <w:ilvl w:val="0"/>
                <w:numId w:val="7"/>
              </w:numPr>
              <w:spacing w:before="120" w:afterLines="50" w:line="276" w:lineRule="auto"/>
              <w:rPr>
                <w:szCs w:val="20"/>
              </w:rPr>
            </w:pPr>
            <w:r>
              <w:rPr>
                <w:szCs w:val="20"/>
              </w:rPr>
              <w:t>Carrier frequency: 2.6 GHz</w:t>
            </w:r>
          </w:p>
          <w:p w:rsidR="00F72622" w:rsidRDefault="00FD67DF">
            <w:pPr>
              <w:numPr>
                <w:ilvl w:val="0"/>
                <w:numId w:val="7"/>
              </w:numPr>
              <w:spacing w:before="120" w:afterLines="50" w:line="276" w:lineRule="auto"/>
              <w:rPr>
                <w:szCs w:val="20"/>
              </w:rPr>
            </w:pPr>
            <w:r>
              <w:rPr>
                <w:szCs w:val="20"/>
              </w:rPr>
              <w:t>The number of Tx chains: 1</w:t>
            </w:r>
          </w:p>
          <w:p w:rsidR="00F72622" w:rsidRDefault="00FD67DF">
            <w:pPr>
              <w:numPr>
                <w:ilvl w:val="0"/>
                <w:numId w:val="7"/>
              </w:numPr>
              <w:spacing w:before="120" w:afterLines="50" w:line="276" w:lineRule="auto"/>
              <w:rPr>
                <w:szCs w:val="20"/>
              </w:rPr>
            </w:pPr>
            <w:r>
              <w:rPr>
                <w:szCs w:val="20"/>
              </w:rPr>
              <w:t>MIL of MSG 3: use the average one in R1</w:t>
            </w:r>
            <w:r>
              <w:rPr>
                <w:szCs w:val="20"/>
              </w:rPr>
              <w:t>7 coverage, i.e.,153.51 dB for non-redcap UE</w:t>
            </w:r>
          </w:p>
          <w:p w:rsidR="00F72622" w:rsidRDefault="00FD67DF">
            <w:pPr>
              <w:numPr>
                <w:ilvl w:val="0"/>
                <w:numId w:val="7"/>
              </w:numPr>
              <w:spacing w:before="120" w:afterLines="50" w:line="276" w:lineRule="auto"/>
              <w:rPr>
                <w:szCs w:val="20"/>
              </w:rPr>
            </w:pPr>
            <w:r>
              <w:rPr>
                <w:szCs w:val="20"/>
              </w:rPr>
              <w:t>Transmit antenna gain correction factors for WUS: up to company report</w:t>
            </w:r>
          </w:p>
          <w:p w:rsidR="00F72622" w:rsidRDefault="00FD67DF">
            <w:pPr>
              <w:numPr>
                <w:ilvl w:val="0"/>
                <w:numId w:val="7"/>
              </w:numPr>
              <w:spacing w:before="120" w:afterLines="50" w:line="276" w:lineRule="auto"/>
              <w:rPr>
                <w:szCs w:val="20"/>
              </w:rPr>
            </w:pPr>
            <w:r>
              <w:rPr>
                <w:szCs w:val="20"/>
              </w:rPr>
              <w:t xml:space="preserve">Noise Figure: All three values +2dB, +5dB, +8dB on top of NF of MR (7dB) are to be reported, SNR for different assumptions on NF are </w:t>
            </w:r>
            <w:r>
              <w:rPr>
                <w:szCs w:val="20"/>
              </w:rPr>
              <w:t>determined separately</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For the purpose of further study and evaluation in RAN1, the following candidate sequences for the overlaid OFDM sequence are considered:</w:t>
            </w:r>
          </w:p>
          <w:p w:rsidR="00F72622" w:rsidRDefault="00FD67DF">
            <w:pPr>
              <w:numPr>
                <w:ilvl w:val="0"/>
                <w:numId w:val="7"/>
              </w:numPr>
              <w:spacing w:before="120" w:afterLines="50" w:line="276" w:lineRule="auto"/>
              <w:rPr>
                <w:szCs w:val="20"/>
              </w:rPr>
            </w:pPr>
            <w:r>
              <w:rPr>
                <w:szCs w:val="20"/>
              </w:rPr>
              <w:t>Gold sequence</w:t>
            </w:r>
          </w:p>
          <w:p w:rsidR="00F72622" w:rsidRDefault="00FD67DF">
            <w:pPr>
              <w:numPr>
                <w:ilvl w:val="0"/>
                <w:numId w:val="7"/>
              </w:numPr>
              <w:spacing w:before="120" w:afterLines="50" w:line="276" w:lineRule="auto"/>
              <w:rPr>
                <w:szCs w:val="20"/>
              </w:rPr>
            </w:pPr>
            <w:r>
              <w:rPr>
                <w:szCs w:val="20"/>
              </w:rPr>
              <w:t>M-sequence</w:t>
            </w:r>
          </w:p>
          <w:p w:rsidR="00F72622" w:rsidRDefault="00FD67DF">
            <w:pPr>
              <w:numPr>
                <w:ilvl w:val="0"/>
                <w:numId w:val="7"/>
              </w:numPr>
              <w:spacing w:before="120" w:afterLines="50" w:line="276" w:lineRule="auto"/>
              <w:rPr>
                <w:szCs w:val="20"/>
              </w:rPr>
            </w:pPr>
            <w:r>
              <w:rPr>
                <w:szCs w:val="20"/>
              </w:rPr>
              <w:t>ZC sequence</w:t>
            </w:r>
          </w:p>
          <w:p w:rsidR="00F72622" w:rsidRDefault="00FD67DF">
            <w:pPr>
              <w:numPr>
                <w:ilvl w:val="0"/>
                <w:numId w:val="7"/>
              </w:numPr>
              <w:spacing w:before="120" w:afterLines="50" w:line="276" w:lineRule="auto"/>
              <w:rPr>
                <w:szCs w:val="20"/>
              </w:rPr>
            </w:pPr>
            <w:r>
              <w:rPr>
                <w:szCs w:val="20"/>
              </w:rPr>
              <w:t>Chirp sequence</w:t>
            </w:r>
          </w:p>
          <w:p w:rsidR="00F72622" w:rsidRDefault="00FD67DF">
            <w:pPr>
              <w:numPr>
                <w:ilvl w:val="0"/>
                <w:numId w:val="7"/>
              </w:numPr>
              <w:spacing w:before="120" w:afterLines="50" w:line="276" w:lineRule="auto"/>
              <w:rPr>
                <w:szCs w:val="20"/>
              </w:rPr>
            </w:pPr>
            <w:r>
              <w:rPr>
                <w:szCs w:val="20"/>
              </w:rPr>
              <w:t>Walsh sequence</w:t>
            </w:r>
          </w:p>
          <w:p w:rsidR="00F72622" w:rsidRDefault="00FD67DF">
            <w:pPr>
              <w:numPr>
                <w:ilvl w:val="0"/>
                <w:numId w:val="7"/>
              </w:numPr>
              <w:spacing w:before="120" w:afterLines="50" w:line="276" w:lineRule="auto"/>
              <w:rPr>
                <w:szCs w:val="20"/>
              </w:rPr>
            </w:pPr>
            <w:proofErr w:type="spellStart"/>
            <w:r>
              <w:rPr>
                <w:szCs w:val="20"/>
              </w:rPr>
              <w:t>Golay</w:t>
            </w:r>
            <w:proofErr w:type="spellEnd"/>
            <w:r>
              <w:rPr>
                <w:szCs w:val="20"/>
              </w:rPr>
              <w:t xml:space="preserve"> sequence</w:t>
            </w:r>
          </w:p>
          <w:p w:rsidR="00F72622" w:rsidRDefault="00FD67DF">
            <w:pPr>
              <w:numPr>
                <w:ilvl w:val="0"/>
                <w:numId w:val="7"/>
              </w:numPr>
              <w:spacing w:before="120" w:afterLines="50" w:line="276" w:lineRule="auto"/>
              <w:rPr>
                <w:szCs w:val="20"/>
              </w:rPr>
            </w:pPr>
            <w:proofErr w:type="spellStart"/>
            <w:r>
              <w:rPr>
                <w:szCs w:val="20"/>
              </w:rPr>
              <w:t>Kasami</w:t>
            </w:r>
            <w:proofErr w:type="spellEnd"/>
            <w:r>
              <w:rPr>
                <w:szCs w:val="20"/>
              </w:rPr>
              <w:t xml:space="preserve"> sequence</w:t>
            </w:r>
          </w:p>
          <w:p w:rsidR="00F72622" w:rsidRDefault="00FD67DF">
            <w:pPr>
              <w:numPr>
                <w:ilvl w:val="0"/>
                <w:numId w:val="7"/>
              </w:numPr>
              <w:spacing w:before="120" w:afterLines="50" w:line="276" w:lineRule="auto"/>
              <w:rPr>
                <w:szCs w:val="20"/>
              </w:rPr>
            </w:pPr>
            <w:r>
              <w:rPr>
                <w:szCs w:val="20"/>
              </w:rPr>
              <w:t>Low density sequence</w:t>
            </w:r>
          </w:p>
          <w:p w:rsidR="00F72622" w:rsidRDefault="00FD67DF">
            <w:pPr>
              <w:numPr>
                <w:ilvl w:val="0"/>
                <w:numId w:val="7"/>
              </w:numPr>
              <w:spacing w:before="120" w:afterLines="50" w:line="276" w:lineRule="auto"/>
              <w:rPr>
                <w:szCs w:val="20"/>
              </w:rPr>
            </w:pPr>
            <w:r>
              <w:rPr>
                <w:szCs w:val="20"/>
              </w:rPr>
              <w:t>DFT/FFT sequence</w:t>
            </w:r>
          </w:p>
          <w:p w:rsidR="00F72622" w:rsidRDefault="00FD67DF">
            <w:pPr>
              <w:numPr>
                <w:ilvl w:val="0"/>
                <w:numId w:val="7"/>
              </w:numPr>
              <w:spacing w:before="120" w:afterLines="50" w:line="276" w:lineRule="auto"/>
              <w:rPr>
                <w:szCs w:val="20"/>
              </w:rPr>
            </w:pPr>
            <w:r>
              <w:rPr>
                <w:szCs w:val="20"/>
              </w:rPr>
              <w:t>QAM symbol-based sequence</w:t>
            </w:r>
          </w:p>
          <w:p w:rsidR="00F72622" w:rsidRDefault="00FD67DF">
            <w:pPr>
              <w:numPr>
                <w:ilvl w:val="0"/>
                <w:numId w:val="7"/>
              </w:numPr>
              <w:spacing w:before="120" w:afterLines="50" w:line="276" w:lineRule="auto"/>
              <w:rPr>
                <w:szCs w:val="20"/>
              </w:rPr>
            </w:pPr>
            <w:r>
              <w:rPr>
                <w:szCs w:val="20"/>
              </w:rPr>
              <w:t>Combinations and optimizations of above are not precluded</w:t>
            </w:r>
          </w:p>
          <w:p w:rsidR="00F72622" w:rsidRDefault="00FD67DF">
            <w:pPr>
              <w:spacing w:before="120" w:afterLines="50" w:line="276" w:lineRule="auto"/>
              <w:rPr>
                <w:szCs w:val="20"/>
              </w:rPr>
            </w:pPr>
            <w:r>
              <w:rPr>
                <w:szCs w:val="20"/>
              </w:rPr>
              <w:t>Companies are encouraged to provide an assessment on performance, required complexity, and power consumption to suppor</w:t>
            </w:r>
            <w:r>
              <w:rPr>
                <w:szCs w:val="20"/>
              </w:rPr>
              <w:t xml:space="preserve">t their preferred sequence. Companies are encouraged to provide details on their </w:t>
            </w:r>
            <w:r>
              <w:rPr>
                <w:szCs w:val="20"/>
              </w:rPr>
              <w:lastRenderedPageBreak/>
              <w:t>preferred sequence (e.g. references).</w:t>
            </w:r>
          </w:p>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Regarding the overlaid OFDM sequence(s) of LP-WUS, consider the following options:</w:t>
            </w:r>
          </w:p>
          <w:p w:rsidR="00F72622" w:rsidRDefault="00FD67DF">
            <w:pPr>
              <w:pStyle w:val="aff8"/>
              <w:numPr>
                <w:ilvl w:val="0"/>
                <w:numId w:val="8"/>
              </w:numPr>
              <w:spacing w:before="120" w:afterLines="50" w:after="120" w:line="276" w:lineRule="auto"/>
              <w:ind w:leftChars="200" w:left="400" w:firstLine="400"/>
              <w:rPr>
                <w:rFonts w:ascii="Times New Roman" w:hAnsi="Times New Roman"/>
                <w:sz w:val="20"/>
                <w:szCs w:val="20"/>
              </w:rPr>
            </w:pPr>
            <w:r>
              <w:rPr>
                <w:rFonts w:ascii="Times New Roman" w:hAnsi="Times New Roman"/>
                <w:sz w:val="20"/>
                <w:szCs w:val="20"/>
              </w:rPr>
              <w:t>Option 1: Single overlaid sequence is on eac</w:t>
            </w:r>
            <w:r>
              <w:rPr>
                <w:rFonts w:ascii="Times New Roman" w:hAnsi="Times New Roman"/>
                <w:sz w:val="20"/>
                <w:szCs w:val="20"/>
              </w:rPr>
              <w:t xml:space="preserve">h OOK </w:t>
            </w:r>
            <w:r>
              <w:rPr>
                <w:rFonts w:ascii="Times New Roman" w:hAnsi="Times New Roman"/>
                <w:color w:val="FF0000"/>
                <w:sz w:val="20"/>
                <w:szCs w:val="20"/>
              </w:rPr>
              <w:t>‘ON’</w:t>
            </w:r>
            <w:r>
              <w:rPr>
                <w:rFonts w:ascii="Times New Roman" w:hAnsi="Times New Roman"/>
                <w:sz w:val="20"/>
                <w:szCs w:val="20"/>
              </w:rPr>
              <w:t xml:space="preserve"> symbol or OFDM symbol duration. OFDM-based LP-WUR can obtain the whole information bits by the presence of the overlaid sequence.</w:t>
            </w:r>
          </w:p>
          <w:p w:rsidR="00F72622" w:rsidRDefault="00FD67DF">
            <w:pPr>
              <w:pStyle w:val="aff8"/>
              <w:numPr>
                <w:ilvl w:val="0"/>
                <w:numId w:val="8"/>
              </w:numPr>
              <w:spacing w:before="120" w:afterLines="50" w:after="120" w:line="276" w:lineRule="auto"/>
              <w:ind w:leftChars="200" w:left="400" w:firstLine="400"/>
              <w:rPr>
                <w:rFonts w:ascii="Times New Roman" w:hAnsi="Times New Roman"/>
                <w:sz w:val="20"/>
                <w:szCs w:val="20"/>
              </w:rPr>
            </w:pPr>
            <w:r>
              <w:rPr>
                <w:rFonts w:ascii="Times New Roman" w:hAnsi="Times New Roman"/>
                <w:sz w:val="20"/>
                <w:szCs w:val="20"/>
              </w:rPr>
              <w:t xml:space="preserve">Option 1-2: The overlaid OFDM sequence is pre-determined from multiple sequences. This sequence </w:t>
            </w:r>
            <w:proofErr w:type="gramStart"/>
            <w:r>
              <w:rPr>
                <w:rFonts w:ascii="Times New Roman" w:hAnsi="Times New Roman"/>
                <w:sz w:val="20"/>
                <w:szCs w:val="20"/>
              </w:rPr>
              <w:t>carry</w:t>
            </w:r>
            <w:proofErr w:type="gramEnd"/>
            <w:r>
              <w:rPr>
                <w:rFonts w:ascii="Times New Roman" w:hAnsi="Times New Roman"/>
                <w:sz w:val="20"/>
                <w:szCs w:val="20"/>
              </w:rPr>
              <w:t xml:space="preserve"> NO informatio</w:t>
            </w:r>
            <w:r>
              <w:rPr>
                <w:rFonts w:ascii="Times New Roman" w:hAnsi="Times New Roman"/>
                <w:sz w:val="20"/>
                <w:szCs w:val="20"/>
              </w:rPr>
              <w:t>n bits of LP-WUS. OFDM-based LP-WUR can obtain the whole information bits by the OOK ON/OFF pattern.</w:t>
            </w:r>
          </w:p>
          <w:p w:rsidR="00F72622" w:rsidRDefault="00FD67DF">
            <w:pPr>
              <w:pStyle w:val="aff8"/>
              <w:numPr>
                <w:ilvl w:val="0"/>
                <w:numId w:val="8"/>
              </w:numPr>
              <w:spacing w:before="120" w:afterLines="50" w:after="120" w:line="276" w:lineRule="auto"/>
              <w:ind w:leftChars="200" w:left="400" w:firstLine="400"/>
              <w:rPr>
                <w:rFonts w:ascii="Times New Roman" w:hAnsi="Times New Roman"/>
                <w:sz w:val="20"/>
                <w:szCs w:val="20"/>
              </w:rPr>
            </w:pPr>
            <w:r>
              <w:rPr>
                <w:rFonts w:ascii="Times New Roman" w:hAnsi="Times New Roman"/>
                <w:sz w:val="20"/>
                <w:szCs w:val="20"/>
              </w:rPr>
              <w:t xml:space="preserve">Option 2: One sequence is selected from multiple candidates overlaid OFDM sequences on each OOK ‘ON’ symbol or OFDM symbol duration, and OFDM-based LP-WUR </w:t>
            </w:r>
            <w:r>
              <w:rPr>
                <w:rFonts w:ascii="Times New Roman" w:hAnsi="Times New Roman"/>
                <w:sz w:val="20"/>
                <w:szCs w:val="20"/>
              </w:rPr>
              <w:t xml:space="preserve">obtain LP-WUS information at least by overlaid OFDM sequence(s). Consider the following two sub-options.  </w:t>
            </w:r>
          </w:p>
          <w:p w:rsidR="00F72622" w:rsidRDefault="00FD67DF">
            <w:pPr>
              <w:pStyle w:val="aff8"/>
              <w:numPr>
                <w:ilvl w:val="0"/>
                <w:numId w:val="8"/>
              </w:numPr>
              <w:spacing w:before="120" w:afterLines="50" w:after="120" w:line="276" w:lineRule="auto"/>
              <w:ind w:left="1219" w:firstLine="400"/>
              <w:rPr>
                <w:rFonts w:ascii="Times New Roman" w:hAnsi="Times New Roman"/>
                <w:sz w:val="20"/>
                <w:szCs w:val="20"/>
              </w:rPr>
            </w:pPr>
            <w:r>
              <w:rPr>
                <w:rFonts w:ascii="Times New Roman" w:hAnsi="Times New Roman"/>
                <w:sz w:val="20"/>
                <w:szCs w:val="20"/>
              </w:rPr>
              <w:t xml:space="preserve">Option 2-1: The overlaid OFDM sequence(s) carry part of information bits of LP-WUS. OFDM-based LP-WUR can obtain the whole information bits by OFDM sequence(s) and location of the OFDM sequence(s)/OOK symbols. </w:t>
            </w:r>
          </w:p>
          <w:p w:rsidR="00F72622" w:rsidRDefault="00FD67DF">
            <w:pPr>
              <w:pStyle w:val="aff8"/>
              <w:numPr>
                <w:ilvl w:val="0"/>
                <w:numId w:val="9"/>
              </w:numPr>
              <w:spacing w:before="120" w:afterLines="50" w:after="120" w:line="276" w:lineRule="auto"/>
              <w:ind w:left="1219" w:firstLine="400"/>
              <w:rPr>
                <w:rFonts w:ascii="Times New Roman" w:hAnsi="Times New Roman"/>
                <w:sz w:val="20"/>
                <w:szCs w:val="20"/>
              </w:rPr>
            </w:pPr>
            <w:r>
              <w:rPr>
                <w:rFonts w:ascii="Times New Roman" w:hAnsi="Times New Roman"/>
                <w:sz w:val="20"/>
                <w:szCs w:val="20"/>
              </w:rPr>
              <w:t>Option 2-2: The overlaid OFDM sequence(s) car</w:t>
            </w:r>
            <w:r>
              <w:rPr>
                <w:rFonts w:ascii="Times New Roman" w:hAnsi="Times New Roman"/>
                <w:sz w:val="20"/>
                <w:szCs w:val="20"/>
              </w:rPr>
              <w:t>ry all information bits of LP-WUS. OFDM-based LP-WUR can obtain the whole information bits by the overlaid OFDM sequence(s)</w:t>
            </w:r>
          </w:p>
          <w:p w:rsidR="00F72622" w:rsidRDefault="00FD67DF">
            <w:pPr>
              <w:pStyle w:val="aff8"/>
              <w:numPr>
                <w:ilvl w:val="0"/>
                <w:numId w:val="8"/>
              </w:numPr>
              <w:spacing w:before="120" w:afterLines="50" w:after="120" w:line="276" w:lineRule="auto"/>
              <w:ind w:leftChars="200" w:left="400" w:firstLine="400"/>
              <w:rPr>
                <w:rFonts w:ascii="Times New Roman" w:hAnsi="Times New Roman"/>
                <w:sz w:val="20"/>
                <w:szCs w:val="20"/>
              </w:rPr>
            </w:pPr>
            <w:r>
              <w:rPr>
                <w:rFonts w:ascii="Times New Roman" w:hAnsi="Times New Roman"/>
                <w:sz w:val="20"/>
                <w:szCs w:val="20"/>
              </w:rPr>
              <w:t xml:space="preserve">Option 3: One sequence is selected from multiple candidates overlaid OFDM sequences on one or more OOK ‘ON’ symbols, and OFDM-based </w:t>
            </w:r>
            <w:r>
              <w:rPr>
                <w:rFonts w:ascii="Times New Roman" w:hAnsi="Times New Roman"/>
                <w:sz w:val="20"/>
                <w:szCs w:val="20"/>
              </w:rPr>
              <w:t xml:space="preserve">LP-WUR obtain LP-WUS information at least by overlaid OFDM sequence(s). </w:t>
            </w:r>
          </w:p>
          <w:p w:rsidR="00F72622" w:rsidRDefault="00FD67DF">
            <w:pPr>
              <w:pStyle w:val="aff8"/>
              <w:numPr>
                <w:ilvl w:val="0"/>
                <w:numId w:val="8"/>
              </w:numPr>
              <w:spacing w:before="120" w:afterLines="50" w:after="120" w:line="276" w:lineRule="auto"/>
              <w:ind w:leftChars="200" w:left="400" w:firstLine="400"/>
              <w:rPr>
                <w:rFonts w:ascii="Times New Roman" w:hAnsi="Times New Roman"/>
                <w:sz w:val="20"/>
                <w:szCs w:val="20"/>
              </w:rPr>
            </w:pPr>
            <w:r>
              <w:rPr>
                <w:rFonts w:ascii="Times New Roman" w:hAnsi="Times New Roman"/>
                <w:sz w:val="20"/>
                <w:szCs w:val="20"/>
              </w:rPr>
              <w:t>Option 4: Use of modulated overlay sequence with constellation point: overlay sequence acting as a spreading sequence and constellation point carrying information for OFDM-based LP-WU</w:t>
            </w:r>
            <w:r>
              <w:rPr>
                <w:rFonts w:ascii="Times New Roman" w:hAnsi="Times New Roman"/>
                <w:sz w:val="20"/>
                <w:szCs w:val="20"/>
              </w:rPr>
              <w:t xml:space="preserve">R. </w:t>
            </w:r>
          </w:p>
          <w:p w:rsidR="00F72622" w:rsidRDefault="00FD67DF">
            <w:pPr>
              <w:pStyle w:val="aff8"/>
              <w:spacing w:before="120" w:afterLines="50" w:after="120" w:line="276" w:lineRule="auto"/>
              <w:ind w:firstLine="400"/>
              <w:rPr>
                <w:rFonts w:ascii="Times New Roman" w:hAnsi="Times New Roman"/>
                <w:sz w:val="20"/>
                <w:szCs w:val="20"/>
              </w:rPr>
            </w:pPr>
            <w:r>
              <w:rPr>
                <w:rFonts w:ascii="Times New Roman" w:hAnsi="Times New Roman"/>
                <w:sz w:val="20"/>
                <w:szCs w:val="20"/>
              </w:rPr>
              <w:t>Other options are not precluded.</w:t>
            </w:r>
          </w:p>
        </w:tc>
      </w:tr>
    </w:tbl>
    <w:p w:rsidR="00F72622" w:rsidRDefault="00FD67DF">
      <w:pPr>
        <w:spacing w:before="120" w:afterLines="50" w:line="276" w:lineRule="auto"/>
        <w:rPr>
          <w:szCs w:val="20"/>
        </w:rPr>
      </w:pPr>
      <w:r>
        <w:rPr>
          <w:szCs w:val="20"/>
        </w:rPr>
        <w:lastRenderedPageBreak/>
        <w:t xml:space="preserve">In this contribution, </w:t>
      </w:r>
      <w:bookmarkStart w:id="12" w:name="OLE_LINK22"/>
      <w:r>
        <w:rPr>
          <w:szCs w:val="20"/>
        </w:rPr>
        <w:t xml:space="preserve">issues on </w:t>
      </w:r>
      <w:bookmarkStart w:id="13" w:name="OLE_LINK87"/>
      <w:r>
        <w:rPr>
          <w:szCs w:val="20"/>
        </w:rPr>
        <w:t>waveform design and signal structure for LP-WUS</w:t>
      </w:r>
      <w:r>
        <w:rPr>
          <w:rFonts w:hint="eastAsia"/>
          <w:szCs w:val="20"/>
        </w:rPr>
        <w:t>/LP-SS</w:t>
      </w:r>
      <w:r>
        <w:rPr>
          <w:szCs w:val="20"/>
        </w:rPr>
        <w:t xml:space="preserve"> are discussed</w:t>
      </w:r>
      <w:bookmarkEnd w:id="13"/>
      <w:r>
        <w:rPr>
          <w:szCs w:val="20"/>
        </w:rPr>
        <w:t>.</w:t>
      </w:r>
      <w:bookmarkEnd w:id="12"/>
    </w:p>
    <w:p w:rsidR="00F72622" w:rsidRDefault="00FD67DF">
      <w:pPr>
        <w:pStyle w:val="1"/>
        <w:spacing w:beforeLines="0" w:before="120"/>
      </w:pPr>
      <w:r>
        <w:rPr>
          <w:lang w:val="en-US"/>
        </w:rPr>
        <w:t xml:space="preserve">Waveform </w:t>
      </w:r>
      <w:r>
        <w:rPr>
          <w:rFonts w:hint="eastAsia"/>
          <w:lang w:val="en-US"/>
        </w:rPr>
        <w:t>and coding design</w:t>
      </w:r>
    </w:p>
    <w:p w:rsidR="00F72622" w:rsidRDefault="00FD67DF">
      <w:pPr>
        <w:pStyle w:val="2"/>
        <w:spacing w:beforeLines="0" w:before="10"/>
        <w:rPr>
          <w:lang w:val="en-US"/>
        </w:rPr>
      </w:pPr>
      <w:r>
        <w:rPr>
          <w:rFonts w:hint="eastAsia"/>
          <w:lang w:val="en-US"/>
        </w:rPr>
        <w:t>OOK</w:t>
      </w:r>
      <w:r>
        <w:rPr>
          <w:rFonts w:hint="eastAsia"/>
          <w:lang w:val="en-US"/>
        </w:rPr>
        <w:t xml:space="preserve"> based waveform</w:t>
      </w:r>
    </w:p>
    <w:p w:rsidR="00F72622" w:rsidRDefault="00FD67DF">
      <w:pPr>
        <w:pStyle w:val="3"/>
        <w:spacing w:before="120"/>
        <w:rPr>
          <w:lang w:val="en-US"/>
        </w:rPr>
      </w:pPr>
      <w:bookmarkStart w:id="14" w:name="OLE_LINK93"/>
      <w:bookmarkStart w:id="15" w:name="OLE_LINK131"/>
      <w:r>
        <w:rPr>
          <w:rFonts w:hint="eastAsia"/>
          <w:lang w:val="en-US"/>
        </w:rPr>
        <w:t xml:space="preserve">Time </w:t>
      </w:r>
      <w:proofErr w:type="gramStart"/>
      <w:r>
        <w:rPr>
          <w:rFonts w:hint="eastAsia"/>
          <w:lang w:val="en-US"/>
        </w:rPr>
        <w:t>domain based</w:t>
      </w:r>
      <w:proofErr w:type="gramEnd"/>
      <w:r>
        <w:rPr>
          <w:rFonts w:hint="eastAsia"/>
          <w:lang w:val="en-US"/>
        </w:rPr>
        <w:t xml:space="preserve"> w</w:t>
      </w:r>
      <w:r>
        <w:rPr>
          <w:rFonts w:hint="eastAsia"/>
          <w:lang w:val="en-US"/>
        </w:rPr>
        <w:t>aveform generation</w:t>
      </w:r>
    </w:p>
    <w:p w:rsidR="00F72622" w:rsidRDefault="00FD67DF">
      <w:pPr>
        <w:numPr>
          <w:ilvl w:val="0"/>
          <w:numId w:val="10"/>
        </w:numPr>
        <w:spacing w:before="120" w:afterLines="50" w:line="276" w:lineRule="auto"/>
        <w:rPr>
          <w:b/>
          <w:bCs/>
          <w:szCs w:val="20"/>
        </w:rPr>
      </w:pPr>
      <w:bookmarkStart w:id="16" w:name="OLE_LINK7"/>
      <w:bookmarkEnd w:id="14"/>
      <w:bookmarkEnd w:id="15"/>
      <w:r>
        <w:rPr>
          <w:b/>
          <w:bCs/>
          <w:szCs w:val="20"/>
        </w:rPr>
        <w:t>OOK-4</w:t>
      </w:r>
    </w:p>
    <w:p w:rsidR="00F72622" w:rsidRDefault="00FD67DF">
      <w:pPr>
        <w:spacing w:before="120" w:afterLines="50" w:line="276" w:lineRule="auto"/>
        <w:rPr>
          <w:szCs w:val="20"/>
        </w:rPr>
      </w:pPr>
      <w:bookmarkStart w:id="17" w:name="OLE_LINK8"/>
      <w:bookmarkStart w:id="18" w:name="OLE_LINK40"/>
      <w:bookmarkEnd w:id="16"/>
      <w:r>
        <w:rPr>
          <w:szCs w:val="20"/>
        </w:rPr>
        <w:t xml:space="preserve">Based on discussion during SI phase and summary in TR38.869, </w:t>
      </w:r>
      <w:r>
        <w:rPr>
          <w:rFonts w:hint="eastAsia"/>
          <w:szCs w:val="20"/>
        </w:rPr>
        <w:t xml:space="preserve">time domain based </w:t>
      </w:r>
      <w:r>
        <w:rPr>
          <w:szCs w:val="20"/>
        </w:rPr>
        <w:t>OOK-4 waveform generation mechanism is shown in Figure 1</w:t>
      </w:r>
      <w:bookmarkEnd w:id="17"/>
      <w:r>
        <w:rPr>
          <w:szCs w:val="20"/>
        </w:rPr>
        <w:t>.</w:t>
      </w:r>
    </w:p>
    <w:bookmarkEnd w:id="18"/>
    <w:p w:rsidR="00F72622" w:rsidRDefault="00FD67DF">
      <w:pPr>
        <w:spacing w:before="120" w:afterLines="50" w:line="276" w:lineRule="auto"/>
        <w:rPr>
          <w:szCs w:val="20"/>
        </w:rPr>
      </w:pPr>
      <w:r>
        <w:rPr>
          <w:noProof/>
          <w:szCs w:val="20"/>
        </w:rPr>
        <w:drawing>
          <wp:inline distT="0" distB="0" distL="114300" distR="114300">
            <wp:extent cx="5691505" cy="368935"/>
            <wp:effectExtent l="0" t="0" r="444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5691505" cy="368935"/>
                    </a:xfrm>
                    <a:prstGeom prst="rect">
                      <a:avLst/>
                    </a:prstGeom>
                    <a:noFill/>
                    <a:ln>
                      <a:noFill/>
                    </a:ln>
                  </pic:spPr>
                </pic:pic>
              </a:graphicData>
            </a:graphic>
          </wp:inline>
        </w:drawing>
      </w:r>
    </w:p>
    <w:p w:rsidR="00F72622" w:rsidRDefault="00FD67DF">
      <w:pPr>
        <w:spacing w:before="120" w:afterLines="50" w:line="276" w:lineRule="auto"/>
        <w:jc w:val="center"/>
        <w:rPr>
          <w:b/>
          <w:bCs/>
          <w:szCs w:val="20"/>
        </w:rPr>
      </w:pPr>
      <w:bookmarkStart w:id="19" w:name="OLE_LINK118"/>
      <w:r>
        <w:rPr>
          <w:b/>
          <w:bCs/>
          <w:szCs w:val="20"/>
        </w:rPr>
        <w:t>Figure 1: OOK-4 waveform generation mechanism</w:t>
      </w:r>
    </w:p>
    <w:p w:rsidR="00F72622" w:rsidRDefault="00FD67DF">
      <w:pPr>
        <w:spacing w:before="120" w:afterLines="50" w:line="276" w:lineRule="auto"/>
        <w:rPr>
          <w:szCs w:val="20"/>
        </w:rPr>
      </w:pPr>
      <w:bookmarkStart w:id="20" w:name="OLE_LINK119"/>
      <w:bookmarkEnd w:id="19"/>
      <w:r>
        <w:rPr>
          <w:szCs w:val="20"/>
        </w:rPr>
        <w:t xml:space="preserve">The detailed descriptions are as below. </w:t>
      </w:r>
    </w:p>
    <w:p w:rsidR="00F72622" w:rsidRDefault="00FD67DF">
      <w:pPr>
        <w:spacing w:before="120" w:afterLines="50" w:line="276" w:lineRule="auto"/>
        <w:rPr>
          <w:rFonts w:eastAsia="等线"/>
          <w:kern w:val="2"/>
          <w:szCs w:val="20"/>
        </w:rPr>
      </w:pPr>
      <w:bookmarkStart w:id="21" w:name="OLE_LINK41"/>
      <w:bookmarkEnd w:id="20"/>
      <w:r>
        <w:rPr>
          <w:b/>
          <w:bCs/>
          <w:szCs w:val="20"/>
        </w:rPr>
        <w:t xml:space="preserve">Step 1: </w:t>
      </w:r>
      <w:bookmarkStart w:id="22" w:name="OLE_LINK127"/>
      <w:r>
        <w:rPr>
          <w:szCs w:val="20"/>
        </w:rPr>
        <w:t>Encoded information bi</w:t>
      </w:r>
      <w:r>
        <w:rPr>
          <w:szCs w:val="20"/>
        </w:rPr>
        <w:t xml:space="preserve">ts carried in M OOK symbols </w:t>
      </w:r>
      <w:bookmarkStart w:id="23" w:name="OLE_LINK21"/>
      <w:r>
        <w:rPr>
          <w:szCs w:val="20"/>
        </w:rPr>
        <w:t xml:space="preserve">are </w:t>
      </w:r>
      <w:bookmarkStart w:id="24" w:name="OLE_LINK101"/>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oMath>
      <w:bookmarkStart w:id="25" w:name="OLE_LINK112"/>
      <w:bookmarkStart w:id="26" w:name="OLE_LINK400"/>
      <w:bookmarkStart w:id="27" w:name="OLE_LINK122"/>
      <w:bookmarkEnd w:id="23"/>
      <w:r>
        <w:rPr>
          <w:rFonts w:eastAsiaTheme="minorEastAsia"/>
          <w:kern w:val="2"/>
          <w:szCs w:val="20"/>
        </w:rPr>
        <w:t>,</w:t>
      </w:r>
      <w:bookmarkEnd w:id="24"/>
      <w:r>
        <w:rPr>
          <w:rFonts w:eastAsiaTheme="minorEastAsia"/>
          <w:kern w:val="2"/>
          <w:szCs w:val="20"/>
        </w:rPr>
        <w:t xml:space="preserve"> where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w:bookmarkEnd w:id="25"/>
        <w:bookmarkEnd w:id="26"/>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m:t>
        </m:r>
      </m:oMath>
      <w:bookmarkEnd w:id="22"/>
      <w:bookmarkEnd w:id="27"/>
      <w:r>
        <w:rPr>
          <w:rFonts w:eastAsia="等线"/>
          <w:kern w:val="2"/>
          <w:szCs w:val="20"/>
        </w:rPr>
        <w:t>.</w:t>
      </w:r>
    </w:p>
    <w:p w:rsidR="00F72622" w:rsidRDefault="00FD67DF">
      <w:pPr>
        <w:spacing w:before="120" w:afterLines="50" w:line="276" w:lineRule="auto"/>
        <w:rPr>
          <w:rFonts w:eastAsiaTheme="minorEastAsia"/>
          <w:kern w:val="2"/>
          <w:szCs w:val="20"/>
        </w:rPr>
      </w:pPr>
      <w:r>
        <w:rPr>
          <w:rFonts w:eastAsia="等线"/>
          <w:kern w:val="2"/>
          <w:szCs w:val="20"/>
        </w:rPr>
        <w:t xml:space="preserve">For example, if 4 OOK symbols are generated in one OFDM symbol, that is M=4 for this case. When </w:t>
      </w:r>
      <w:bookmarkStart w:id="28" w:name="OLE_LINK100"/>
      <w:r>
        <w:rPr>
          <w:rFonts w:eastAsia="等线"/>
          <w:kern w:val="2"/>
          <w:szCs w:val="20"/>
        </w:rPr>
        <w:t xml:space="preserve">Manchester code = [1 0 1 0] for </w:t>
      </w:r>
      <w:bookmarkStart w:id="29" w:name="OLE_LINK102"/>
      <w:r>
        <w:rPr>
          <w:rFonts w:eastAsia="等线"/>
          <w:kern w:val="2"/>
          <w:szCs w:val="20"/>
        </w:rPr>
        <w:t>bit “1”</w:t>
      </w:r>
      <w:bookmarkEnd w:id="29"/>
      <w:r>
        <w:rPr>
          <w:rFonts w:eastAsia="等线"/>
          <w:kern w:val="2"/>
          <w:szCs w:val="20"/>
        </w:rPr>
        <w:t xml:space="preserve"> </w:t>
      </w:r>
      <w:bookmarkEnd w:id="28"/>
      <w:r>
        <w:rPr>
          <w:rFonts w:eastAsia="等线"/>
          <w:kern w:val="2"/>
          <w:szCs w:val="20"/>
        </w:rPr>
        <w:t>and Manchester code = [0 1 0 1] for bit “0”, then o</w:t>
      </w:r>
      <w:r>
        <w:rPr>
          <w:rFonts w:eastAsia="等线"/>
          <w:kern w:val="2"/>
          <w:szCs w:val="20"/>
        </w:rPr>
        <w:t xml:space="preserve">ne information bit is transmitted in </w:t>
      </w:r>
      <w:proofErr w:type="gramStart"/>
      <w:r>
        <w:rPr>
          <w:rFonts w:eastAsia="等线"/>
          <w:kern w:val="2"/>
          <w:szCs w:val="20"/>
        </w:rPr>
        <w:t>a</w:t>
      </w:r>
      <w:proofErr w:type="gramEnd"/>
      <w:r>
        <w:rPr>
          <w:rFonts w:eastAsia="等线"/>
          <w:kern w:val="2"/>
          <w:szCs w:val="20"/>
        </w:rPr>
        <w:t xml:space="preserve"> OFDM symbol, and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oMath>
      <w:r>
        <w:rPr>
          <w:rFonts w:eastAsiaTheme="minorEastAsia"/>
          <w:kern w:val="2"/>
          <w:szCs w:val="20"/>
        </w:rPr>
        <w:t xml:space="preserve"> is expressed as </w:t>
      </w:r>
      <w:bookmarkStart w:id="30" w:name="OLE_LINK103"/>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Theme="minorEastAsia" w:hAnsi="Cambria Math"/>
            <w:kern w:val="2"/>
            <w:szCs w:val="20"/>
          </w:rPr>
          <m:t>=[1 0 1 0]</m:t>
        </m:r>
      </m:oMath>
      <w:r>
        <w:rPr>
          <w:rFonts w:eastAsiaTheme="minorEastAsia"/>
          <w:kern w:val="2"/>
          <w:szCs w:val="20"/>
        </w:rPr>
        <w:t xml:space="preserve"> for information </w:t>
      </w:r>
      <w:r>
        <w:rPr>
          <w:rFonts w:eastAsia="等线"/>
          <w:kern w:val="2"/>
          <w:szCs w:val="20"/>
        </w:rPr>
        <w:t xml:space="preserve">bit “1” </w:t>
      </w:r>
      <w:bookmarkEnd w:id="30"/>
      <w:r>
        <w:rPr>
          <w:rFonts w:eastAsia="等线"/>
          <w:kern w:val="2"/>
          <w:szCs w:val="20"/>
        </w:rPr>
        <w:t xml:space="preserve">and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Theme="minorEastAsia" w:hAnsi="Cambria Math"/>
            <w:kern w:val="2"/>
            <w:szCs w:val="20"/>
          </w:rPr>
          <m:t>=[0 1 0 1]</m:t>
        </m:r>
      </m:oMath>
      <w:r>
        <w:rPr>
          <w:rFonts w:eastAsiaTheme="minorEastAsia"/>
          <w:kern w:val="2"/>
          <w:szCs w:val="20"/>
        </w:rPr>
        <w:t xml:space="preserve"> for information </w:t>
      </w:r>
      <w:r>
        <w:rPr>
          <w:rFonts w:eastAsia="等线"/>
          <w:kern w:val="2"/>
          <w:szCs w:val="20"/>
        </w:rPr>
        <w:t xml:space="preserve">bit “0”. </w:t>
      </w:r>
    </w:p>
    <w:p w:rsidR="00F72622" w:rsidRDefault="00FD67DF">
      <w:pPr>
        <w:pStyle w:val="Default"/>
        <w:spacing w:beforeLines="50" w:before="120" w:afterLines="50" w:after="120" w:line="276" w:lineRule="auto"/>
        <w:rPr>
          <w:rFonts w:eastAsiaTheme="minorEastAsia" w:cs="Times New Roman"/>
          <w:kern w:val="2"/>
          <w:sz w:val="20"/>
          <w:szCs w:val="20"/>
        </w:rPr>
      </w:pPr>
      <w:bookmarkStart w:id="31" w:name="OLE_LINK17"/>
      <w:r>
        <w:rPr>
          <w:rFonts w:cs="Times New Roman"/>
          <w:b/>
          <w:bCs/>
          <w:sz w:val="20"/>
          <w:szCs w:val="20"/>
        </w:rPr>
        <w:lastRenderedPageBreak/>
        <w:t>Step 2</w:t>
      </w:r>
      <w:bookmarkStart w:id="32" w:name="OLE_LINK19"/>
      <w:bookmarkStart w:id="33" w:name="OLE_LINK110"/>
      <w:bookmarkStart w:id="34" w:name="OLE_LINK401"/>
      <w:bookmarkStart w:id="35" w:name="OLE_LINK14"/>
      <w:bookmarkEnd w:id="31"/>
      <w:r>
        <w:rPr>
          <w:rFonts w:cs="Times New Roman"/>
          <w:b/>
          <w:bCs/>
          <w:sz w:val="20"/>
          <w:szCs w:val="20"/>
        </w:rPr>
        <w:t xml:space="preserve">: </w:t>
      </w:r>
      <w:r>
        <w:rPr>
          <w:rFonts w:cs="Times New Roman"/>
          <w:sz w:val="20"/>
          <w:szCs w:val="20"/>
        </w:rPr>
        <w:t xml:space="preserve">Data sequence </w:t>
      </w:r>
      <m:oMath>
        <m:sSub>
          <m:sSubPr>
            <m:ctrlPr>
              <w:rPr>
                <w:rFonts w:ascii="Cambria Math" w:eastAsiaTheme="minorEastAsia" w:hAnsi="Cambria Math" w:cs="Times New Roman"/>
                <w:kern w:val="2"/>
                <w:sz w:val="20"/>
                <w:szCs w:val="20"/>
              </w:rPr>
            </m:ctrlPr>
          </m:sSubPr>
          <m:e>
            <w:bookmarkStart w:id="36" w:name="OLE_LINK107"/>
            <m:r>
              <m:rPr>
                <m:sty m:val="p"/>
              </m:rPr>
              <w:rPr>
                <w:rFonts w:ascii="Cambria Math" w:eastAsiaTheme="minorEastAsia" w:hAnsi="Cambria Math" w:cs="Times New Roman"/>
                <w:kern w:val="2"/>
                <w:sz w:val="20"/>
                <w:szCs w:val="20"/>
              </w:rPr>
              <m:t>Q</m:t>
            </m:r>
          </m:e>
          <m:sub>
            <m:r>
              <m:rPr>
                <m:sty m:val="p"/>
              </m:rPr>
              <w:rPr>
                <w:rFonts w:ascii="Cambria Math" w:eastAsiaTheme="minorEastAsia" w:hAnsi="Cambria Math" w:cs="Times New Roman"/>
                <w:kern w:val="2"/>
                <w:sz w:val="20"/>
                <w:szCs w:val="20"/>
              </w:rPr>
              <m:t>K</m:t>
            </m:r>
            <w:bookmarkEnd w:id="36"/>
          </m:sub>
        </m:sSub>
      </m:oMath>
      <w:r>
        <w:rPr>
          <w:rFonts w:cs="Times New Roman"/>
          <w:sz w:val="20"/>
          <w:szCs w:val="20"/>
        </w:rPr>
        <w:t xml:space="preserve"> is generated from </w:t>
      </w: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M</m:t>
            </m:r>
          </m:sub>
        </m:sSub>
      </m:oMath>
      <w:bookmarkEnd w:id="32"/>
      <w:r>
        <w:rPr>
          <w:rFonts w:cs="Times New Roman"/>
          <w:sz w:val="20"/>
          <w:szCs w:val="20"/>
        </w:rPr>
        <w:t xml:space="preserve"> by</w:t>
      </w:r>
      <w:bookmarkEnd w:id="33"/>
      <w:r>
        <w:rPr>
          <w:rFonts w:cs="Times New Roman"/>
          <w:sz w:val="20"/>
          <w:szCs w:val="20"/>
        </w:rPr>
        <w:t xml:space="preserve"> the following sub-steps</w:t>
      </w:r>
      <w:r>
        <w:rPr>
          <w:rFonts w:eastAsiaTheme="minorEastAsia" w:cs="Times New Roman"/>
          <w:kern w:val="2"/>
          <w:sz w:val="20"/>
          <w:szCs w:val="20"/>
        </w:rPr>
        <w:t>：</w:t>
      </w:r>
    </w:p>
    <w:p w:rsidR="00F72622" w:rsidRDefault="00FD67DF">
      <w:pPr>
        <w:pStyle w:val="Default"/>
        <w:spacing w:beforeLines="50" w:before="120" w:afterLines="50" w:after="120" w:line="276" w:lineRule="auto"/>
        <w:ind w:leftChars="400" w:left="800"/>
        <w:rPr>
          <w:rFonts w:eastAsiaTheme="minorEastAsia" w:cs="Times New Roman"/>
          <w:kern w:val="2"/>
          <w:sz w:val="20"/>
          <w:szCs w:val="20"/>
        </w:rPr>
      </w:pPr>
      <w:r>
        <w:rPr>
          <w:rFonts w:cs="Times New Roman"/>
          <w:sz w:val="20"/>
          <w:szCs w:val="20"/>
        </w:rPr>
        <w:t xml:space="preserve">Step 2-1: Data sequence </w:t>
      </w:r>
      <m:oMath>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Es</m:t>
            </m:r>
          </m:e>
          <m:sub>
            <m:r>
              <m:rPr>
                <m:sty m:val="p"/>
              </m:rPr>
              <w:rPr>
                <w:rFonts w:ascii="Cambria Math" w:eastAsia="等线" w:hAnsi="Cambria Math" w:cs="Times New Roman"/>
                <w:kern w:val="2"/>
                <w:sz w:val="20"/>
                <w:szCs w:val="20"/>
              </w:rPr>
              <m:t>i</m:t>
            </m:r>
          </m:sub>
        </m:sSub>
      </m:oMath>
      <w:r>
        <w:rPr>
          <w:rFonts w:cs="Times New Roman"/>
          <w:sz w:val="20"/>
          <w:szCs w:val="20"/>
        </w:rPr>
        <w:t xml:space="preserve"> is generated from </w:t>
      </w:r>
      <w:bookmarkStart w:id="37" w:name="OLE_LINK10"/>
      <m:oMath>
        <m:sSub>
          <m:sSubPr>
            <m:ctrlPr>
              <w:rPr>
                <w:rFonts w:ascii="Cambria Math" w:eastAsiaTheme="minorEastAsia" w:hAnsi="Cambria Math" w:cs="Times New Roman"/>
                <w:kern w:val="2"/>
                <w:sz w:val="20"/>
                <w:szCs w:val="20"/>
              </w:rPr>
            </m:ctrlPr>
          </m:sSubPr>
          <m:e>
            <w:bookmarkStart w:id="38" w:name="OLE_LINK104"/>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i</m:t>
            </m:r>
            <w:bookmarkEnd w:id="38"/>
          </m:sub>
        </m:sSub>
      </m:oMath>
      <w:r>
        <w:rPr>
          <w:rFonts w:eastAsiaTheme="minorEastAsia" w:cs="Times New Roman"/>
          <w:kern w:val="2"/>
          <w:sz w:val="20"/>
          <w:szCs w:val="20"/>
        </w:rPr>
        <w:t xml:space="preserve"> </w:t>
      </w:r>
      <w:bookmarkEnd w:id="37"/>
      <w:r>
        <w:rPr>
          <w:rFonts w:eastAsiaTheme="minorEastAsia" w:cs="Times New Roman"/>
          <w:kern w:val="2"/>
          <w:sz w:val="20"/>
          <w:szCs w:val="20"/>
        </w:rPr>
        <w:t>by</w:t>
      </w:r>
      <w:bookmarkStart w:id="39" w:name="OLE_LINK20"/>
      <w:r>
        <w:rPr>
          <w:rFonts w:eastAsiaTheme="minorEastAsia" w:cs="Times New Roman"/>
          <w:kern w:val="2"/>
          <w:sz w:val="20"/>
          <w:szCs w:val="20"/>
        </w:rPr>
        <w:t xml:space="preserve"> Formula 2-1</w:t>
      </w:r>
      <w:bookmarkEnd w:id="39"/>
      <w:r>
        <w:rPr>
          <w:rFonts w:eastAsiaTheme="minorEastAsia" w:cs="Times New Roman"/>
          <w:kern w:val="2"/>
          <w:sz w:val="20"/>
          <w:szCs w:val="20"/>
        </w:rPr>
        <w:t>,</w:t>
      </w:r>
    </w:p>
    <w:p w:rsidR="00F72622" w:rsidRDefault="00FD67DF">
      <w:pPr>
        <w:pStyle w:val="Default"/>
        <w:spacing w:beforeLines="50" w:before="120" w:afterLines="50" w:after="120" w:line="276" w:lineRule="auto"/>
        <w:ind w:leftChars="400" w:left="800"/>
        <w:jc w:val="center"/>
        <w:rPr>
          <w:rFonts w:eastAsia="等线" w:cs="Times New Roman"/>
          <w:kern w:val="2"/>
          <w:sz w:val="20"/>
          <w:szCs w:val="20"/>
        </w:rPr>
      </w:pPr>
      <m:oMath>
        <m:sSub>
          <m:sSubPr>
            <m:ctrlPr>
              <w:rPr>
                <w:rFonts w:ascii="Cambria Math" w:eastAsia="等线" w:hAnsi="Cambria Math" w:cs="Times New Roman"/>
                <w:kern w:val="2"/>
                <w:sz w:val="20"/>
                <w:szCs w:val="20"/>
              </w:rPr>
            </m:ctrlPr>
          </m:sSubPr>
          <m:e>
            <w:bookmarkStart w:id="40" w:name="OLE_LINK24"/>
            <m:r>
              <m:rPr>
                <m:sty m:val="p"/>
              </m:rPr>
              <w:rPr>
                <w:rFonts w:ascii="Cambria Math" w:eastAsia="等线" w:hAnsi="Cambria Math" w:cs="Times New Roman"/>
                <w:kern w:val="2"/>
                <w:sz w:val="20"/>
                <w:szCs w:val="20"/>
              </w:rPr>
              <m:t>Es</m:t>
            </m:r>
          </m:e>
          <m:sub>
            <m:r>
              <m:rPr>
                <m:sty m:val="p"/>
              </m:rPr>
              <w:rPr>
                <w:rFonts w:ascii="Cambria Math" w:eastAsia="等线" w:hAnsi="Cambria Math" w:cs="Times New Roman"/>
                <w:kern w:val="2"/>
                <w:sz w:val="20"/>
                <w:szCs w:val="20"/>
              </w:rPr>
              <m:t>i</m:t>
            </m:r>
            <w:bookmarkEnd w:id="40"/>
          </m:sub>
        </m:sSub>
        <m:r>
          <m:rPr>
            <m:sty m:val="p"/>
          </m:rPr>
          <w:rPr>
            <w:rFonts w:ascii="Cambria Math" w:eastAsia="等线" w:hAnsi="Cambria Math" w:cs="Times New Roman"/>
            <w:kern w:val="2"/>
            <w:sz w:val="20"/>
            <w:szCs w:val="20"/>
          </w:rPr>
          <m:t>=[</m:t>
        </m:r>
        <m:limLow>
          <m:limLowPr>
            <m:ctrlPr>
              <w:rPr>
                <w:rFonts w:ascii="Cambria Math" w:eastAsia="等线" w:hAnsi="Cambria Math" w:cs="Times New Roman"/>
                <w:kern w:val="2"/>
                <w:sz w:val="20"/>
                <w:szCs w:val="20"/>
              </w:rPr>
            </m:ctrlPr>
          </m:limLowPr>
          <m:e>
            <m:groupChr>
              <m:groupChrPr>
                <m:ctrlPr>
                  <w:rPr>
                    <w:rFonts w:ascii="Cambria Math" w:eastAsia="等线" w:hAnsi="Cambria Math" w:cs="Times New Roman"/>
                    <w:kern w:val="2"/>
                    <w:sz w:val="20"/>
                    <w:szCs w:val="20"/>
                  </w:rPr>
                </m:ctrlPr>
              </m:groupChrPr>
              <m:e>
                <m:sSub>
                  <m:sSubPr>
                    <m:ctrlPr>
                      <w:rPr>
                        <w:rFonts w:ascii="Cambria Math" w:eastAsia="等线" w:hAnsi="Cambria Math" w:cs="Times New Roman"/>
                        <w:kern w:val="2"/>
                        <w:sz w:val="20"/>
                        <w:szCs w:val="20"/>
                      </w:rPr>
                    </m:ctrlPr>
                  </m:sSubPr>
                  <m:e>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r>
                      <m:rPr>
                        <m:sty m:val="p"/>
                      </m:rPr>
                      <w:rPr>
                        <w:rFonts w:ascii="Cambria Math" w:eastAsia="等线" w:hAnsi="Cambria Math" w:cs="Times New Roman"/>
                        <w:kern w:val="2"/>
                        <w:sz w:val="20"/>
                        <w:szCs w:val="20"/>
                      </w:rPr>
                      <m:t>,</m:t>
                    </m:r>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r>
                      <m:rPr>
                        <m:sty m:val="p"/>
                      </m:rPr>
                      <w:rPr>
                        <w:rFonts w:ascii="Cambria Math" w:eastAsia="等线" w:hAnsi="Cambria Math" w:cs="Times New Roman"/>
                        <w:kern w:val="2"/>
                        <w:sz w:val="20"/>
                        <w:szCs w:val="20"/>
                      </w:rPr>
                      <m:t>,</m:t>
                    </m:r>
                    <m:r>
                      <m:rPr>
                        <m:sty m:val="p"/>
                      </m:rPr>
                      <w:rPr>
                        <w:rFonts w:ascii="Cambria Math" w:hAnsi="Cambria Math" w:cs="Times New Roman"/>
                        <w:kern w:val="2"/>
                        <w:sz w:val="20"/>
                        <w:szCs w:val="20"/>
                      </w:rPr>
                      <m:t>⋯</m:t>
                    </m:r>
                    <m:r>
                      <m:rPr>
                        <m:sty m:val="p"/>
                      </m:rPr>
                      <w:rPr>
                        <w:rFonts w:ascii="Cambria Math" w:hAnsi="Cambria Math" w:cs="Times New Roman"/>
                        <w:kern w:val="2"/>
                        <w:sz w:val="20"/>
                        <w:szCs w:val="20"/>
                      </w:rPr>
                      <m:t>,</m:t>
                    </m:r>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e>
            </m:groupChr>
          </m:e>
          <m:lim>
            <w:bookmarkStart w:id="41" w:name="OLE_LINK11"/>
            <w:bookmarkEnd w:id="41"/>
            <m:r>
              <m:rPr>
                <m:sty m:val="p"/>
              </m:rPr>
              <w:rPr>
                <w:rFonts w:ascii="Cambria Math" w:eastAsia="等线" w:hAnsi="Cambria Math" w:cs="Times New Roman"/>
                <w:kern w:val="2"/>
                <w:sz w:val="20"/>
                <w:szCs w:val="20"/>
              </w:rPr>
              <m:t>A</m:t>
            </m:r>
          </m:lim>
        </m:limLow>
        <m:r>
          <m:rPr>
            <m:sty m:val="p"/>
          </m:rPr>
          <w:rPr>
            <w:rFonts w:ascii="Cambria Math" w:eastAsia="等线" w:hAnsi="Cambria Math" w:cs="Times New Roman"/>
            <w:kern w:val="2"/>
            <w:sz w:val="20"/>
            <w:szCs w:val="20"/>
          </w:rPr>
          <m:t>]</m:t>
        </m:r>
      </m:oMath>
      <w:r>
        <w:rPr>
          <w:rFonts w:eastAsia="等线" w:cs="Times New Roman"/>
          <w:kern w:val="2"/>
          <w:sz w:val="20"/>
          <w:szCs w:val="20"/>
        </w:rPr>
        <w:t xml:space="preserve">    </w:t>
      </w:r>
      <w:bookmarkStart w:id="42" w:name="OLE_LINK106"/>
      <w:r>
        <w:rPr>
          <w:rFonts w:eastAsia="等线" w:cs="Times New Roman"/>
          <w:kern w:val="2"/>
          <w:sz w:val="20"/>
          <w:szCs w:val="20"/>
        </w:rPr>
        <w:t xml:space="preserve">                      (2-1)</w:t>
      </w:r>
      <w:bookmarkEnd w:id="42"/>
    </w:p>
    <w:p w:rsidR="00F72622" w:rsidRDefault="00FD67DF">
      <w:pPr>
        <w:pStyle w:val="Default"/>
        <w:spacing w:beforeLines="50" w:before="120" w:afterLines="50" w:after="120" w:line="276" w:lineRule="auto"/>
        <w:ind w:leftChars="400" w:left="800"/>
        <w:rPr>
          <w:rFonts w:eastAsiaTheme="minorEastAsia" w:cs="Times New Roman"/>
          <w:kern w:val="2"/>
          <w:sz w:val="20"/>
          <w:szCs w:val="20"/>
        </w:rPr>
      </w:pPr>
      <w:bookmarkStart w:id="43" w:name="OLE_LINK105"/>
      <w:r>
        <w:rPr>
          <w:rFonts w:eastAsia="等线" w:cs="Times New Roman"/>
          <w:kern w:val="2"/>
          <w:sz w:val="20"/>
          <w:szCs w:val="20"/>
        </w:rPr>
        <w:t>Where,</w:t>
      </w:r>
      <w:bookmarkEnd w:id="43"/>
      <w:r>
        <w:rPr>
          <w:rFonts w:eastAsia="等线" w:cs="Times New Roman"/>
          <w:kern w:val="2"/>
          <w:sz w:val="20"/>
          <w:szCs w:val="20"/>
        </w:rPr>
        <w:t xml:space="preserve"> A is up-sampling times for each coded bit </w:t>
      </w: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i</m:t>
            </m:r>
          </m:sub>
        </m:sSub>
      </m:oMath>
      <w:r>
        <w:rPr>
          <w:rFonts w:eastAsiaTheme="minorEastAsia" w:cs="Times New Roman"/>
          <w:kern w:val="2"/>
          <w:sz w:val="20"/>
          <w:szCs w:val="20"/>
        </w:rPr>
        <w:t>.</w:t>
      </w:r>
    </w:p>
    <w:p w:rsidR="00F72622" w:rsidRDefault="00F72622">
      <w:pPr>
        <w:pStyle w:val="Default"/>
        <w:spacing w:beforeLines="50" w:before="120" w:afterLines="50" w:after="120" w:line="276" w:lineRule="auto"/>
        <w:ind w:leftChars="400" w:left="800"/>
        <w:rPr>
          <w:rFonts w:eastAsiaTheme="minorEastAsia" w:cs="Times New Roman"/>
          <w:kern w:val="2"/>
          <w:sz w:val="20"/>
          <w:szCs w:val="20"/>
        </w:rPr>
      </w:pPr>
    </w:p>
    <w:p w:rsidR="00F72622" w:rsidRDefault="00FD67DF">
      <w:pPr>
        <w:spacing w:before="120" w:afterLines="50" w:line="276" w:lineRule="auto"/>
        <w:ind w:leftChars="400" w:left="800"/>
        <w:rPr>
          <w:rFonts w:eastAsiaTheme="minorEastAsia"/>
          <w:kern w:val="2"/>
          <w:szCs w:val="20"/>
        </w:rPr>
      </w:pPr>
      <w:bookmarkStart w:id="44" w:name="OLE_LINK6"/>
      <w:r>
        <w:rPr>
          <w:rFonts w:eastAsiaTheme="minorEastAsia"/>
          <w:kern w:val="2"/>
          <w:szCs w:val="20"/>
        </w:rPr>
        <w:t xml:space="preserve">Step2-2: In order to flatten PSD or carry information, for OOK symbol carrying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i</m:t>
            </m:r>
          </m:sub>
        </m:sSub>
        <m:r>
          <m:rPr>
            <m:sty m:val="p"/>
          </m:rPr>
          <w:rPr>
            <w:rFonts w:ascii="Cambria Math" w:eastAsiaTheme="minorEastAsia" w:hAnsi="Cambria Math"/>
            <w:kern w:val="2"/>
            <w:szCs w:val="20"/>
          </w:rPr>
          <m:t>=1</m:t>
        </m:r>
      </m:oMath>
      <w:r>
        <w:rPr>
          <w:rFonts w:eastAsiaTheme="minorEastAsia"/>
          <w:kern w:val="2"/>
          <w:szCs w:val="20"/>
        </w:rPr>
        <w:t xml:space="preserve">, the corresponding </w:t>
      </w:r>
      <w:bookmarkStart w:id="45" w:name="OLE_LINK108"/>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oMath>
      <w:r>
        <w:rPr>
          <w:rFonts w:eastAsia="等线"/>
          <w:kern w:val="2"/>
          <w:szCs w:val="20"/>
        </w:rPr>
        <w:t xml:space="preserve"> </w:t>
      </w:r>
      <w:bookmarkEnd w:id="45"/>
      <w:r>
        <w:rPr>
          <w:rFonts w:eastAsia="等线"/>
          <w:kern w:val="2"/>
          <w:szCs w:val="20"/>
        </w:rPr>
        <w:t>can be f</w:t>
      </w:r>
      <w:proofErr w:type="spellStart"/>
      <w:r>
        <w:rPr>
          <w:rFonts w:eastAsia="等线"/>
          <w:kern w:val="2"/>
          <w:szCs w:val="20"/>
        </w:rPr>
        <w:t>urther</w:t>
      </w:r>
      <w:proofErr w:type="spellEnd"/>
      <w:r>
        <w:rPr>
          <w:rFonts w:eastAsia="等线"/>
          <w:kern w:val="2"/>
          <w:szCs w:val="20"/>
        </w:rPr>
        <w:t xml:space="preserve"> multiplied by one OFDM sequence by </w:t>
      </w:r>
      <w:r>
        <w:rPr>
          <w:rFonts w:eastAsiaTheme="minorEastAsia"/>
          <w:kern w:val="2"/>
          <w:szCs w:val="20"/>
        </w:rPr>
        <w:t>Formula 2-2,</w:t>
      </w:r>
    </w:p>
    <w:bookmarkStart w:id="46" w:name="OLE_LINK244"/>
    <w:p w:rsidR="00F72622" w:rsidRDefault="00FD67DF">
      <w:pPr>
        <w:spacing w:before="120" w:afterLines="50" w:line="276" w:lineRule="auto"/>
        <w:ind w:leftChars="400" w:left="800"/>
        <w:jc w:val="center"/>
        <w:rPr>
          <w:rFonts w:eastAsia="等线"/>
          <w:kern w:val="2"/>
          <w:szCs w:val="20"/>
        </w:rPr>
      </w:pP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r>
          <m:rPr>
            <m:sty m:val="p"/>
          </m:rPr>
          <w:rPr>
            <w:rFonts w:ascii="Cambria Math" w:eastAsia="等线" w:hAnsi="Cambria Math"/>
            <w:kern w:val="2"/>
            <w:szCs w:val="20"/>
          </w:rPr>
          <m:t xml:space="preserve"> = </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sSub>
                      <m:sSubPr>
                        <m:ctrlPr>
                          <w:rPr>
                            <w:rFonts w:ascii="Cambria Math" w:eastAsia="等线" w:hAnsi="Cambria Math"/>
                            <w:kern w:val="2"/>
                            <w:szCs w:val="20"/>
                          </w:rPr>
                        </m:ctrlPr>
                      </m:sSubPr>
                      <m:e>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r>
                      <m:rPr>
                        <m:sty m:val="p"/>
                      </m:rPr>
                      <w:rPr>
                        <w:rFonts w:ascii="Cambria Math"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e>
            </m:groupChr>
          </m:e>
          <m:lim>
            <m:r>
              <m:rPr>
                <m:sty m:val="p"/>
              </m:rPr>
              <w:rPr>
                <w:rFonts w:ascii="Cambria Math" w:eastAsia="等线" w:hAnsi="Cambria Math"/>
                <w:kern w:val="2"/>
                <w:szCs w:val="20"/>
              </w:rPr>
              <m:t>A</m:t>
            </m:r>
          </m:lim>
        </m:limLow>
      </m:oMath>
      <w:bookmarkEnd w:id="46"/>
      <w:r>
        <w:rPr>
          <w:rFonts w:eastAsia="等线"/>
          <w:kern w:val="2"/>
          <w:szCs w:val="20"/>
        </w:rPr>
        <w:t xml:space="preserve">               (2-2)</w:t>
      </w:r>
    </w:p>
    <w:p w:rsidR="00F72622" w:rsidRDefault="00FD67DF">
      <w:pPr>
        <w:spacing w:before="120" w:afterLines="50" w:line="276" w:lineRule="auto"/>
        <w:ind w:leftChars="400" w:left="800"/>
        <w:rPr>
          <w:rFonts w:eastAsia="等线"/>
          <w:kern w:val="2"/>
          <w:szCs w:val="20"/>
        </w:rPr>
      </w:pPr>
      <w:r>
        <w:rPr>
          <w:rFonts w:eastAsia="等线"/>
          <w:kern w:val="2"/>
          <w:szCs w:val="20"/>
        </w:rPr>
        <w:t>Where,</w:t>
      </w:r>
      <w:bookmarkStart w:id="47" w:name="OLE_LINK43"/>
      <w:bookmarkStart w:id="48" w:name="OLE_LINK42"/>
      <m:oMath>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eastAsia="等线" w:hAnsi="Cambria Math"/>
            <w:kern w:val="2"/>
            <w:szCs w:val="20"/>
          </w:rPr>
          <m:t>]</m:t>
        </m:r>
      </m:oMath>
      <w:bookmarkEnd w:id="47"/>
      <w:bookmarkEnd w:id="48"/>
      <w:r>
        <w:rPr>
          <w:rFonts w:eastAsia="等线"/>
          <w:kern w:val="2"/>
          <w:szCs w:val="20"/>
        </w:rPr>
        <w:t>is an OFDM sequence with length of A. The sequence can be ZC sequence, PN sequence</w:t>
      </w:r>
      <w:r>
        <w:rPr>
          <w:rFonts w:eastAsia="等线"/>
          <w:kern w:val="2"/>
          <w:szCs w:val="20"/>
        </w:rPr>
        <w:t>，</w:t>
      </w:r>
      <w:r>
        <w:rPr>
          <w:rFonts w:eastAsia="等线"/>
          <w:kern w:val="2"/>
          <w:szCs w:val="20"/>
        </w:rPr>
        <w:t xml:space="preserve">M-sequence or a constant amplitude sequence with phase randomization. </w:t>
      </w:r>
    </w:p>
    <w:bookmarkEnd w:id="44"/>
    <w:p w:rsidR="00F72622" w:rsidRDefault="00F72622">
      <w:pPr>
        <w:spacing w:before="120" w:afterLines="50" w:line="276" w:lineRule="auto"/>
        <w:ind w:leftChars="400" w:left="800"/>
        <w:rPr>
          <w:rFonts w:eastAsia="等线"/>
          <w:kern w:val="2"/>
          <w:szCs w:val="20"/>
        </w:rPr>
      </w:pPr>
    </w:p>
    <w:p w:rsidR="00F72622" w:rsidRDefault="00FD67DF">
      <w:pPr>
        <w:spacing w:before="120" w:afterLines="50" w:line="276" w:lineRule="auto"/>
        <w:ind w:leftChars="400" w:left="800"/>
        <w:rPr>
          <w:rFonts w:eastAsia="等线"/>
          <w:kern w:val="2"/>
          <w:szCs w:val="20"/>
        </w:rPr>
      </w:pPr>
      <w:r>
        <w:rPr>
          <w:rFonts w:eastAsiaTheme="minorEastAsia"/>
          <w:kern w:val="2"/>
          <w:szCs w:val="20"/>
        </w:rPr>
        <w:t>Step2-3</w:t>
      </w:r>
      <w:r>
        <w:rPr>
          <w:rFonts w:eastAsiaTheme="minorEastAsia"/>
          <w:kern w:val="2"/>
          <w:szCs w:val="20"/>
        </w:rPr>
        <w:t>：</w:t>
      </w:r>
      <w:r>
        <w:rPr>
          <w:rFonts w:eastAsiaTheme="minorEastAsia"/>
          <w:kern w:val="2"/>
          <w:szCs w:val="20"/>
        </w:rPr>
        <w:t xml:space="preserve">Finally, </w:t>
      </w:r>
      <m:oMath>
        <m:sSub>
          <m:sSubPr>
            <m:ctrlPr>
              <w:rPr>
                <w:rFonts w:ascii="Cambria Math" w:eastAsia="等线" w:hAnsi="Cambria Math"/>
                <w:kern w:val="2"/>
                <w:szCs w:val="20"/>
              </w:rPr>
            </m:ctrlPr>
          </m:sSubPr>
          <m:e>
            <m:r>
              <m:rPr>
                <m:sty m:val="p"/>
              </m:rPr>
              <w:rPr>
                <w:rFonts w:ascii="Cambria Math" w:eastAsia="等线" w:hAnsi="Cambria Math"/>
                <w:kern w:val="2"/>
                <w:szCs w:val="20"/>
              </w:rPr>
              <m:t>Q</m:t>
            </m:r>
          </m:e>
          <m:sub>
            <m:r>
              <m:rPr>
                <m:sty m:val="p"/>
              </m:rPr>
              <w:rPr>
                <w:rFonts w:ascii="Cambria Math" w:eastAsia="等线" w:hAnsi="Cambria Math"/>
                <w:kern w:val="2"/>
                <w:szCs w:val="20"/>
              </w:rPr>
              <m:t>K</m:t>
            </m:r>
          </m:sub>
        </m:sSub>
      </m:oMath>
      <w:r>
        <w:rPr>
          <w:rFonts w:eastAsia="等线"/>
          <w:kern w:val="2"/>
          <w:szCs w:val="20"/>
        </w:rPr>
        <w:t xml:space="preserve"> is generated by Formula 2-3</w:t>
      </w:r>
      <w:r>
        <w:rPr>
          <w:rFonts w:eastAsia="等线"/>
          <w:kern w:val="2"/>
          <w:szCs w:val="20"/>
        </w:rPr>
        <w:t>，</w:t>
      </w:r>
    </w:p>
    <w:p w:rsidR="00F72622" w:rsidRDefault="00FD67DF">
      <w:pPr>
        <w:spacing w:before="120" w:afterLines="50" w:line="276" w:lineRule="auto"/>
        <w:ind w:leftChars="400" w:left="800"/>
        <w:jc w:val="center"/>
        <w:rPr>
          <w:rFonts w:eastAsia="等线"/>
          <w:kern w:val="2"/>
          <w:szCs w:val="20"/>
        </w:rPr>
      </w:pPr>
      <m:oMath>
        <m:sSub>
          <m:sSubPr>
            <m:ctrlPr>
              <w:rPr>
                <w:rFonts w:ascii="Cambria Math" w:eastAsiaTheme="minorEastAsia" w:hAnsi="Cambria Math"/>
                <w:kern w:val="2"/>
                <w:szCs w:val="20"/>
              </w:rPr>
            </m:ctrlPr>
          </m:sSubPr>
          <m:e>
            <w:bookmarkStart w:id="49" w:name="OLE_LINK109"/>
            <m:r>
              <m:rPr>
                <m:sty m:val="p"/>
              </m:rPr>
              <w:rPr>
                <w:rFonts w:ascii="Cambria Math" w:eastAsiaTheme="minorEastAsia" w:hAnsi="Cambria Math"/>
                <w:kern w:val="2"/>
                <w:szCs w:val="20"/>
              </w:rPr>
              <m:t>Q</m:t>
            </m:r>
          </m:e>
          <m:sub>
            <m:r>
              <m:rPr>
                <m:sty m:val="p"/>
              </m:rPr>
              <w:rPr>
                <w:rFonts w:ascii="Cambria Math" w:eastAsiaTheme="minorEastAsia" w:hAnsi="Cambria Math"/>
                <w:kern w:val="2"/>
                <w:szCs w:val="20"/>
              </w:rPr>
              <m:t>K</m:t>
            </m:r>
            <w:bookmarkEnd w:id="49"/>
          </m:sub>
        </m:sSub>
        <m:r>
          <m:rPr>
            <m:sty m:val="p"/>
          </m:rPr>
          <w:rPr>
            <w:rFonts w:ascii="Cambria Math" w:eastAsiaTheme="minorEastAsia"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0</m:t>
            </m:r>
          </m:sub>
        </m:sSub>
        <m:r>
          <m:rPr>
            <m:sty m:val="p"/>
          </m:rPr>
          <w:rPr>
            <w:rFonts w:ascii="Cambria Math" w:eastAsia="等线" w:hAnsi="Cambria Math"/>
            <w:kern w:val="2"/>
            <w:szCs w:val="20"/>
          </w:rPr>
          <m:t xml:space="preserve"> ,</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1</m:t>
            </m:r>
          </m:sub>
        </m:sSub>
        <m:r>
          <m:rPr>
            <m:sty m:val="p"/>
          </m:rPr>
          <w:rPr>
            <w:rFonts w:ascii="Cambria Math" w:eastAsia="等线" w:hAnsi="Cambria Math"/>
            <w:kern w:val="2"/>
            <w:szCs w:val="20"/>
          </w:rPr>
          <m:t xml:space="preserve"> ,</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r>
          <m:rPr>
            <m:sty m:val="p"/>
          </m:rPr>
          <w:rPr>
            <w:rFonts w:ascii="Cambria Math" w:hAnsi="Cambria Math"/>
            <w:kern w:val="2"/>
            <w:szCs w:val="20"/>
          </w:rPr>
          <m:t>⋯</m:t>
        </m:r>
        <m:r>
          <m:rPr>
            <m:sty m:val="p"/>
          </m:rPr>
          <w:rPr>
            <w:rFonts w:ascii="Cambria Math"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 xml:space="preserve"> </m:t>
        </m:r>
        <m:r>
          <m:rPr>
            <m:sty m:val="p"/>
          </m:rPr>
          <w:rPr>
            <w:rFonts w:ascii="Cambria Math" w:eastAsiaTheme="minorEastAsia" w:hAnsi="Cambria Math"/>
            <w:kern w:val="2"/>
            <w:szCs w:val="20"/>
          </w:rPr>
          <m:t>]</m:t>
        </m:r>
      </m:oMath>
      <w:r>
        <w:rPr>
          <w:rFonts w:eastAsiaTheme="minorEastAsia"/>
          <w:kern w:val="2"/>
          <w:szCs w:val="20"/>
        </w:rPr>
        <w:t xml:space="preserve">               (2-3)</w:t>
      </w:r>
    </w:p>
    <w:p w:rsidR="00F72622" w:rsidRDefault="00FD67DF">
      <w:pPr>
        <w:spacing w:before="120" w:afterLines="50" w:line="276" w:lineRule="auto"/>
        <w:ind w:leftChars="400" w:left="800"/>
        <w:rPr>
          <w:rFonts w:eastAsia="等线"/>
          <w:kern w:val="2"/>
          <w:szCs w:val="20"/>
        </w:rPr>
      </w:pPr>
      <w:bookmarkStart w:id="50" w:name="OLE_LINK37"/>
      <w:r>
        <w:rPr>
          <w:rFonts w:eastAsia="等线"/>
          <w:kern w:val="2"/>
          <w:szCs w:val="20"/>
        </w:rPr>
        <w:t>Take</w:t>
      </w:r>
      <w:r>
        <w:rPr>
          <w:rFonts w:eastAsia="等线"/>
          <w:kern w:val="2"/>
          <w:szCs w:val="20"/>
        </w:rPr>
        <w:t xml:space="preserv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]=[0,1,0,1]</m:t>
        </m:r>
      </m:oMath>
      <w:r>
        <w:rPr>
          <w:rFonts w:eastAsia="等线"/>
          <w:kern w:val="2"/>
          <w:szCs w:val="20"/>
        </w:rPr>
        <w:t xml:space="preserve"> for example, the expression of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Q</m:t>
            </m:r>
          </m:e>
          <m:sub>
            <m:r>
              <m:rPr>
                <m:sty m:val="p"/>
              </m:rPr>
              <w:rPr>
                <w:rFonts w:ascii="Cambria Math" w:eastAsiaTheme="minorEastAsia" w:hAnsi="Cambria Math"/>
                <w:kern w:val="2"/>
                <w:szCs w:val="20"/>
              </w:rPr>
              <m:t>K</m:t>
            </m:r>
          </m:sub>
        </m:sSub>
      </m:oMath>
      <w:bookmarkEnd w:id="34"/>
      <w:bookmarkEnd w:id="35"/>
      <w:r>
        <w:rPr>
          <w:rFonts w:eastAsia="等线"/>
          <w:kern w:val="2"/>
          <w:szCs w:val="20"/>
        </w:rPr>
        <w:t xml:space="preserve"> is</w:t>
      </w:r>
    </w:p>
    <w:p w:rsidR="00F72622" w:rsidRDefault="00FD67DF">
      <w:pPr>
        <w:spacing w:before="120" w:afterLines="50" w:line="276" w:lineRule="auto"/>
        <w:ind w:leftChars="400" w:left="800"/>
        <w:rPr>
          <w:b/>
          <w:bCs/>
          <w:szCs w:val="20"/>
          <w:highlight w:val="yellow"/>
        </w:rPr>
      </w:pPr>
      <m:oMathPara>
        <m:oMath>
          <m:sSub>
            <m:sSubPr>
              <m:ctrlPr>
                <w:rPr>
                  <w:rFonts w:ascii="Cambria Math" w:eastAsia="等线" w:hAnsi="Cambria Math"/>
                  <w:kern w:val="2"/>
                  <w:szCs w:val="20"/>
                </w:rPr>
              </m:ctrlPr>
            </m:sSubPr>
            <m:e>
              <m:r>
                <m:rPr>
                  <m:sty m:val="p"/>
                </m:rPr>
                <w:rPr>
                  <w:rFonts w:ascii="Cambria Math" w:eastAsia="等线" w:hAnsi="Cambria Math"/>
                  <w:kern w:val="2"/>
                  <w:szCs w:val="20"/>
                </w:rPr>
                <m:t>Q</m:t>
              </m:r>
            </m:e>
            <m:sub>
              <m:r>
                <m:rPr>
                  <m:sty m:val="p"/>
                </m:rPr>
                <w:rPr>
                  <w:rFonts w:ascii="Cambria Math" w:eastAsia="等线" w:hAnsi="Cambria Math"/>
                  <w:kern w:val="2"/>
                  <w:szCs w:val="20"/>
                </w:rPr>
                <m:t>K</m:t>
              </m:r>
            </m:sub>
          </m:sSub>
          <m:r>
            <m:rPr>
              <m:sty m:val="p"/>
            </m:rPr>
            <w:rPr>
              <w:rFonts w:ascii="Cambria Math" w:eastAsia="等线" w:hAnsi="Cambria Math"/>
              <w:kern w:val="2"/>
              <w:szCs w:val="20"/>
            </w:rPr>
            <m:t>=[</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r>
                    <m:rPr>
                      <m:sty m:val="p"/>
                    </m:rPr>
                    <w:rPr>
                      <w:rFonts w:ascii="Cambria Math" w:eastAsia="等线" w:hAnsi="Cambria Math"/>
                      <w:kern w:val="2"/>
                      <w:szCs w:val="20"/>
                    </w:rPr>
                    <m:t>0,0,</m:t>
                  </m:r>
                  <m:r>
                    <m:rPr>
                      <m:sty m:val="p"/>
                    </m:rPr>
                    <w:rPr>
                      <w:rFonts w:ascii="Cambria Math" w:hAnsi="Cambria Math"/>
                      <w:kern w:val="2"/>
                      <w:szCs w:val="20"/>
                    </w:rPr>
                    <m:t>⋯</m:t>
                  </m:r>
                  <m:r>
                    <m:rPr>
                      <m:sty m:val="p"/>
                    </m:rPr>
                    <w:rPr>
                      <w:rFonts w:ascii="Cambria Math" w:hAnsi="Cambria Math"/>
                      <w:kern w:val="2"/>
                      <w:szCs w:val="20"/>
                    </w:rPr>
                    <m:t>,0</m:t>
                  </m:r>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 xml:space="preserve"> ,</m:t>
          </m:r>
          <w:bookmarkStart w:id="51" w:name="OLE_LINK23"/>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w:bookmarkStart w:id="52" w:name="OLE_LINK9"/>
                  <m:sSubSup>
                    <m:sSubSupPr>
                      <m:ctrlPr>
                        <w:rPr>
                          <w:rFonts w:ascii="Cambria Math" w:eastAsia="等线" w:hAnsi="Cambria Math"/>
                          <w:kern w:val="2"/>
                          <w:szCs w:val="20"/>
                        </w:rPr>
                      </m:ctrlPr>
                    </m:sSubSup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A-1</m:t>
                      </m:r>
                    </m:sup>
                  </m:sSubSup>
                  <w:bookmarkEnd w:id="52"/>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m:t>
          </m:r>
          <w:bookmarkEnd w:id="51"/>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r>
                    <m:rPr>
                      <m:sty m:val="p"/>
                    </m:rPr>
                    <w:rPr>
                      <w:rFonts w:ascii="Cambria Math" w:eastAsia="等线" w:hAnsi="Cambria Math"/>
                      <w:kern w:val="2"/>
                      <w:szCs w:val="20"/>
                    </w:rPr>
                    <m:t>0,0,</m:t>
                  </m:r>
                  <m:r>
                    <m:rPr>
                      <m:sty m:val="p"/>
                    </m:rPr>
                    <w:rPr>
                      <w:rFonts w:ascii="Cambria Math" w:hAnsi="Cambria Math"/>
                      <w:kern w:val="2"/>
                      <w:szCs w:val="20"/>
                    </w:rPr>
                    <m:t>⋯</m:t>
                  </m:r>
                  <m:r>
                    <m:rPr>
                      <m:sty m:val="p"/>
                    </m:rPr>
                    <w:rPr>
                      <w:rFonts w:ascii="Cambria Math" w:hAnsi="Cambria Math"/>
                      <w:kern w:val="2"/>
                      <w:szCs w:val="20"/>
                    </w:rPr>
                    <m:t>,0</m:t>
                  </m:r>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A-1</m:t>
                      </m:r>
                    </m:sup>
                  </m:sSubSup>
                </m:e>
              </m:groupChr>
            </m:e>
            <m:lim>
              <w:bookmarkStart w:id="53" w:name="OLE_LINK18"/>
              <w:bookmarkEnd w:id="53"/>
              <m:r>
                <m:rPr>
                  <m:sty m:val="p"/>
                </m:rPr>
                <w:rPr>
                  <w:rFonts w:ascii="Cambria Math" w:eastAsia="等线" w:hAnsi="Cambria Math"/>
                  <w:kern w:val="2"/>
                  <w:szCs w:val="20"/>
                </w:rPr>
                <m:t>A</m:t>
              </m:r>
            </m:lim>
          </m:limLow>
          <m:r>
            <m:rPr>
              <m:sty m:val="p"/>
            </m:rPr>
            <w:rPr>
              <w:rFonts w:ascii="Cambria Math" w:eastAsia="等线" w:hAnsi="Cambria Math"/>
              <w:kern w:val="2"/>
              <w:szCs w:val="20"/>
            </w:rPr>
            <m:t>]</m:t>
          </m:r>
        </m:oMath>
      </m:oMathPara>
      <w:bookmarkEnd w:id="50"/>
    </w:p>
    <w:p w:rsidR="00F72622" w:rsidRDefault="00FD67DF">
      <w:pPr>
        <w:spacing w:before="120" w:afterLines="50" w:line="276" w:lineRule="auto"/>
        <w:rPr>
          <w:b/>
          <w:bCs/>
          <w:szCs w:val="20"/>
        </w:rPr>
      </w:pPr>
      <w:bookmarkStart w:id="54" w:name="OLE_LINK27"/>
      <w:r>
        <w:rPr>
          <w:b/>
          <w:bCs/>
          <w:szCs w:val="20"/>
        </w:rPr>
        <w:t>Step 3</w:t>
      </w:r>
      <w:bookmarkEnd w:id="54"/>
      <w:r>
        <w:rPr>
          <w:b/>
          <w:bCs/>
          <w:szCs w:val="20"/>
        </w:rPr>
        <w:t xml:space="preserve">: </w:t>
      </w:r>
      <w:r>
        <w:rPr>
          <w:rFonts w:eastAsiaTheme="minorEastAsia"/>
          <w:kern w:val="2"/>
          <w:szCs w:val="20"/>
        </w:rPr>
        <w:t>Perform K-point DFT operations on data sequence</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 xml:space="preserve"> Q</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w:t>
      </w:r>
      <w:bookmarkStart w:id="55" w:name="OLE_LINK29"/>
      <w:bookmarkStart w:id="56" w:name="OLE_LINK45"/>
      <w:r>
        <w:rPr>
          <w:szCs w:val="20"/>
        </w:rPr>
        <w:t>data sequence</w:t>
      </w:r>
      <w:bookmarkStart w:id="57" w:name="OLE_LINK34"/>
      <w:r>
        <w:rPr>
          <w:szCs w:val="20"/>
        </w:rPr>
        <w:t xml:space="preserv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55"/>
      <w:bookmarkEnd w:id="57"/>
      <w:r>
        <w:rPr>
          <w:szCs w:val="20"/>
        </w:rPr>
        <w:t xml:space="preserve"> with data length of K,</w:t>
      </w:r>
      <w:bookmarkEnd w:id="56"/>
      <w:r>
        <w:rPr>
          <w:szCs w:val="20"/>
        </w:rPr>
        <w:t xml:space="preserve"> </w:t>
      </w:r>
      <w:bookmarkStart w:id="58" w:name="OLE_LINK114"/>
      <w:r>
        <w:rPr>
          <w:szCs w:val="20"/>
        </w:rPr>
        <w:t xml:space="preserve">and </w:t>
      </w:r>
      <w:r>
        <w:rPr>
          <w:rFonts w:eastAsiaTheme="minorEastAsia"/>
          <w:kern w:val="2"/>
          <w:szCs w:val="20"/>
        </w:rPr>
        <w:t>define</w:t>
      </w:r>
      <w:bookmarkEnd w:id="58"/>
      <w:r>
        <w:rPr>
          <w:szCs w:val="20"/>
        </w:rPr>
        <w:t xml:space="preserve"> </w:t>
      </w:r>
      <m:oMath>
        <m:sSub>
          <m:sSubPr>
            <m:ctrlPr>
              <w:rPr>
                <w:rFonts w:ascii="Cambria Math" w:eastAsiaTheme="minorEastAsia" w:hAnsi="Cambria Math"/>
                <w:kern w:val="2"/>
                <w:szCs w:val="20"/>
              </w:rPr>
            </m:ctrlPr>
          </m:sSubPr>
          <m:e>
            <m:r>
              <m:rPr>
                <m:sty m:val="p"/>
              </m:rPr>
              <w:rPr>
                <w:rFonts w:ascii="Cambria Math" w:hAnsi="Cambria Math"/>
                <w:kern w:val="2"/>
                <w:szCs w:val="20"/>
              </w:rPr>
              <m:t>D</m:t>
            </m:r>
          </m:e>
          <m:sub>
            <m:r>
              <m:rPr>
                <m:sty m:val="p"/>
              </m:rPr>
              <w:rPr>
                <w:rFonts w:ascii="Cambria Math" w:hAnsi="Cambria Math"/>
                <w:kern w:val="2"/>
                <w:szCs w:val="20"/>
              </w:rPr>
              <m:t>K</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K-1</m:t>
            </m:r>
          </m:sub>
        </m:sSub>
        <m:r>
          <m:rPr>
            <m:sty m:val="p"/>
          </m:rPr>
          <w:rPr>
            <w:rFonts w:ascii="Cambria Math" w:eastAsia="等线" w:hAnsi="Cambria Math"/>
            <w:kern w:val="2"/>
            <w:szCs w:val="20"/>
          </w:rPr>
          <m:t>]</m:t>
        </m:r>
      </m:oMath>
    </w:p>
    <w:p w:rsidR="00F72622" w:rsidRDefault="00FD67DF">
      <w:pPr>
        <w:spacing w:before="120" w:afterLines="50" w:line="276" w:lineRule="auto"/>
        <w:rPr>
          <w:rFonts w:eastAsiaTheme="minorEastAsia"/>
          <w:kern w:val="2"/>
          <w:szCs w:val="20"/>
        </w:rPr>
      </w:pPr>
      <w:r>
        <w:rPr>
          <w:rFonts w:eastAsiaTheme="minorEastAsia"/>
          <w:kern w:val="2"/>
          <w:szCs w:val="20"/>
        </w:rPr>
        <w:t xml:space="preserve">In step 3, a FFTSHIFT operation is applied to </w:t>
      </w:r>
      <w:bookmarkStart w:id="59" w:name="OLE_LINK111"/>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59"/>
      <w:r>
        <w:rPr>
          <w:rFonts w:eastAsiaTheme="minorEastAsia"/>
          <w:kern w:val="2"/>
          <w:szCs w:val="20"/>
        </w:rPr>
        <w:t xml:space="preserve"> </w:t>
      </w:r>
      <w:bookmarkStart w:id="60" w:name="OLE_LINK116"/>
      <w:r>
        <w:rPr>
          <w:rFonts w:eastAsiaTheme="minorEastAsia"/>
          <w:kern w:val="2"/>
          <w:szCs w:val="20"/>
        </w:rPr>
        <w:t>considering that in step 5 a corresponding FFTSHFIT operation is also required in the operation of N-point IDFT to generate an OFDM symbol in legacy NR system.</w:t>
      </w:r>
      <w:bookmarkEnd w:id="60"/>
    </w:p>
    <w:p w:rsidR="00F72622" w:rsidRDefault="00FD67DF">
      <w:pPr>
        <w:spacing w:before="120" w:afterLines="50" w:line="276" w:lineRule="auto"/>
        <w:rPr>
          <w:rFonts w:eastAsiaTheme="minorEastAsia"/>
          <w:kern w:val="2"/>
          <w:szCs w:val="20"/>
        </w:rPr>
      </w:pPr>
      <w:bookmarkStart w:id="61" w:name="OLE_LINK31"/>
      <w:bookmarkStart w:id="62" w:name="OLE_LINK35"/>
      <w:bookmarkStart w:id="63" w:name="OLE_LINK120"/>
      <w:r>
        <w:rPr>
          <w:b/>
          <w:bCs/>
          <w:szCs w:val="20"/>
        </w:rPr>
        <w:t>Step 4</w:t>
      </w:r>
      <w:bookmarkEnd w:id="61"/>
      <w:r>
        <w:rPr>
          <w:b/>
          <w:bCs/>
          <w:szCs w:val="20"/>
        </w:rPr>
        <w:t xml:space="preserve">: </w:t>
      </w:r>
      <w:bookmarkStart w:id="64" w:name="OLE_LINK30"/>
      <w:bookmarkStart w:id="65" w:name="OLE_LINK39"/>
      <w:r>
        <w:rPr>
          <w:szCs w:val="20"/>
        </w:rPr>
        <w:t>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64"/>
      <w:r>
        <w:rPr>
          <w:rFonts w:eastAsiaTheme="minorEastAsia" w:hAnsi="Cambria Math" w:hint="eastAsia"/>
          <w:kern w:val="2"/>
          <w:szCs w:val="20"/>
        </w:rPr>
        <w:t xml:space="preserve"> </w:t>
      </w:r>
      <w:r>
        <w:rPr>
          <w:rFonts w:eastAsiaTheme="minorEastAsia"/>
          <w:kern w:val="2"/>
          <w:szCs w:val="20"/>
        </w:rPr>
        <w:t>is filled in the allocated sub-carriers of LP-WUS</w:t>
      </w:r>
      <w:bookmarkEnd w:id="65"/>
      <w:r>
        <w:rPr>
          <w:rFonts w:eastAsiaTheme="minorEastAsia"/>
          <w:kern w:val="2"/>
          <w:szCs w:val="20"/>
        </w:rPr>
        <w:t xml:space="preserve"> as shown in Figure 2. If the number of sub-carriers configured for the LP-WUS is not equal to K, data sequence padding or truncating to K is necessary for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w:t>
      </w:r>
    </w:p>
    <w:bookmarkEnd w:id="62"/>
    <w:p w:rsidR="00F72622" w:rsidRDefault="00FD67DF">
      <w:pPr>
        <w:spacing w:before="120" w:afterLines="50" w:line="276" w:lineRule="auto"/>
        <w:jc w:val="center"/>
        <w:rPr>
          <w:szCs w:val="20"/>
        </w:rPr>
      </w:pPr>
      <w:r>
        <w:rPr>
          <w:noProof/>
          <w:szCs w:val="20"/>
        </w:rPr>
        <w:drawing>
          <wp:inline distT="0" distB="0" distL="114300" distR="114300">
            <wp:extent cx="1787525" cy="2411095"/>
            <wp:effectExtent l="0" t="0" r="317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787525" cy="2411095"/>
                    </a:xfrm>
                    <a:prstGeom prst="rect">
                      <a:avLst/>
                    </a:prstGeom>
                    <a:noFill/>
                    <a:ln>
                      <a:noFill/>
                    </a:ln>
                  </pic:spPr>
                </pic:pic>
              </a:graphicData>
            </a:graphic>
          </wp:inline>
        </w:drawing>
      </w:r>
    </w:p>
    <w:p w:rsidR="00F72622" w:rsidRDefault="00FD67DF">
      <w:pPr>
        <w:spacing w:before="120" w:afterLines="50" w:line="276" w:lineRule="auto"/>
        <w:jc w:val="center"/>
        <w:rPr>
          <w:rFonts w:eastAsiaTheme="minorEastAsia"/>
          <w:kern w:val="2"/>
          <w:szCs w:val="20"/>
        </w:rPr>
      </w:pPr>
      <w:r>
        <w:rPr>
          <w:b/>
          <w:bCs/>
          <w:szCs w:val="20"/>
        </w:rPr>
        <w:t>Figure 2: D</w:t>
      </w:r>
      <w:r>
        <w:rPr>
          <w:rFonts w:eastAsiaTheme="minorEastAsia"/>
          <w:b/>
          <w:bCs/>
          <w:kern w:val="2"/>
          <w:szCs w:val="20"/>
        </w:rPr>
        <w:t>ata</w:t>
      </w:r>
      <w:r>
        <w:rPr>
          <w:rFonts w:eastAsiaTheme="minorEastAsia"/>
          <w:b/>
          <w:bCs/>
          <w:kern w:val="2"/>
          <w:szCs w:val="20"/>
        </w:rPr>
        <w:t xml:space="preserve"> sequence filling in the allocated sub-carriers of LP-WUS</w:t>
      </w:r>
    </w:p>
    <w:p w:rsidR="00F72622" w:rsidRDefault="00FD67DF">
      <w:pPr>
        <w:spacing w:before="120" w:afterLines="50" w:line="276" w:lineRule="auto"/>
        <w:rPr>
          <w:rFonts w:eastAsiaTheme="minorEastAsia"/>
          <w:kern w:val="2"/>
          <w:szCs w:val="20"/>
        </w:rPr>
      </w:pPr>
      <w:bookmarkStart w:id="66" w:name="OLE_LINK32"/>
      <w:bookmarkStart w:id="67" w:name="OLE_LINK36"/>
      <w:r>
        <w:rPr>
          <w:b/>
          <w:bCs/>
          <w:szCs w:val="20"/>
        </w:rPr>
        <w:lastRenderedPageBreak/>
        <w:t>Step 5</w:t>
      </w:r>
      <w:bookmarkEnd w:id="66"/>
      <w:r>
        <w:rPr>
          <w:b/>
          <w:bCs/>
          <w:szCs w:val="20"/>
        </w:rPr>
        <w:t xml:space="preserve">: </w:t>
      </w:r>
      <w:r>
        <w:rPr>
          <w:szCs w:val="20"/>
        </w:rPr>
        <w:t>Legacy N-point IDFT operation is applied to 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for an OFDM symbol, </w:t>
      </w:r>
      <w:r>
        <w:rPr>
          <w:szCs w:val="20"/>
        </w:rPr>
        <w:t xml:space="preserve">and </w:t>
      </w:r>
      <w:r>
        <w:rPr>
          <w:rFonts w:eastAsiaTheme="minorEastAsia"/>
          <w:kern w:val="2"/>
          <w:szCs w:val="20"/>
        </w:rPr>
        <w:t>define</w:t>
      </w:r>
      <w:bookmarkStart w:id="68" w:name="OLE_LINK113"/>
      <w:r>
        <w:rPr>
          <w:rFonts w:eastAsiaTheme="minorEastAsia"/>
          <w:kern w:val="2"/>
          <w:szCs w:val="20"/>
        </w:rPr>
        <w:t xml:space="preserv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w:bookmarkEnd w:id="68"/>
        <m:r>
          <m:rPr>
            <m:sty m:val="p"/>
          </m:rPr>
          <w:rPr>
            <w:rFonts w:ascii="Cambria Math" w:eastAsiaTheme="minorEastAsia" w:hAnsi="Cambria Math"/>
            <w:kern w:val="2"/>
            <w:szCs w:val="20"/>
          </w:rPr>
          <m:t>=</m:t>
        </m:r>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r>
        <w:rPr>
          <w:rFonts w:eastAsiaTheme="minorEastAsia"/>
          <w:kern w:val="2"/>
          <w:szCs w:val="20"/>
        </w:rPr>
        <w:t>Wherein, a FFTSHFIT operation is req</w:t>
      </w:r>
      <w:r>
        <w:rPr>
          <w:rFonts w:eastAsiaTheme="minorEastAsia"/>
          <w:kern w:val="2"/>
          <w:szCs w:val="20"/>
        </w:rPr>
        <w:t>uired before the operation of N-point IDFT.</w:t>
      </w:r>
    </w:p>
    <w:p w:rsidR="00F72622" w:rsidRDefault="00FD67DF">
      <w:pPr>
        <w:spacing w:before="120" w:afterLines="50" w:line="276" w:lineRule="auto"/>
        <w:rPr>
          <w:rFonts w:eastAsiaTheme="minorEastAsia"/>
          <w:kern w:val="2"/>
          <w:szCs w:val="20"/>
        </w:rPr>
      </w:pPr>
      <w:r>
        <w:rPr>
          <w:b/>
          <w:bCs/>
          <w:szCs w:val="20"/>
        </w:rPr>
        <w:t xml:space="preserve">Step 6: </w:t>
      </w:r>
      <w:r>
        <w:rPr>
          <w:szCs w:val="20"/>
        </w:rPr>
        <w:t xml:space="preserve">Add CP to the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bookmarkEnd w:id="67"/>
      <w:r>
        <w:rPr>
          <w:rFonts w:eastAsiaTheme="minorEastAsia"/>
          <w:kern w:val="2"/>
          <w:szCs w:val="20"/>
        </w:rPr>
        <w:t xml:space="preserve"> to generate a (</w:t>
      </w:r>
      <w:proofErr w:type="spellStart"/>
      <w:r>
        <w:rPr>
          <w:kern w:val="2"/>
          <w:szCs w:val="20"/>
        </w:rPr>
        <w:t>N+N</w:t>
      </w:r>
      <w:r>
        <w:rPr>
          <w:kern w:val="2"/>
          <w:szCs w:val="20"/>
          <w:vertAlign w:val="subscript"/>
        </w:rPr>
        <w:t>cp</w:t>
      </w:r>
      <w:proofErr w:type="spellEnd"/>
      <w:r>
        <w:rPr>
          <w:rFonts w:eastAsiaTheme="minorEastAsia"/>
          <w:kern w:val="2"/>
          <w:szCs w:val="20"/>
        </w:rPr>
        <w:t xml:space="preserve">) sampling point </w:t>
      </w:r>
      <w:r>
        <w:rPr>
          <w:kern w:val="2"/>
          <w:szCs w:val="20"/>
        </w:rPr>
        <w:t xml:space="preserve">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oMath>
      <w:r>
        <w:rPr>
          <w:kern w:val="2"/>
          <w:szCs w:val="20"/>
        </w:rPr>
        <w:t xml:space="preserve">, where </w:t>
      </w:r>
      <m:oMath>
        <m:sSub>
          <m:sSubPr>
            <m:ctrlPr>
              <w:rPr>
                <w:rFonts w:ascii="Cambria Math" w:eastAsiaTheme="minorEastAsia" w:hAnsi="Cambria Math"/>
                <w:kern w:val="2"/>
                <w:szCs w:val="20"/>
              </w:rPr>
            </m:ctrlPr>
          </m:sSubPr>
          <m:e>
            <w:bookmarkStart w:id="69" w:name="OLE_LINK117"/>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w:bookmarkEnd w:id="69"/>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bookmarkEnd w:id="21"/>
      <w:bookmarkEnd w:id="63"/>
    </w:p>
    <w:p w:rsidR="00F72622" w:rsidRDefault="00FD67DF">
      <w:pPr>
        <w:tabs>
          <w:tab w:val="left" w:pos="5836"/>
        </w:tabs>
        <w:spacing w:before="120" w:afterLines="50" w:line="276" w:lineRule="auto"/>
        <w:rPr>
          <w:b/>
          <w:bCs/>
          <w:i/>
          <w:iCs/>
          <w:szCs w:val="20"/>
        </w:rPr>
      </w:pPr>
      <w:r>
        <w:rPr>
          <w:b/>
          <w:bCs/>
          <w:i/>
          <w:iCs/>
          <w:szCs w:val="20"/>
        </w:rPr>
        <w:t xml:space="preserve">Proposal 1: </w:t>
      </w:r>
      <w:r>
        <w:rPr>
          <w:rFonts w:hint="eastAsia"/>
          <w:b/>
          <w:bCs/>
          <w:i/>
          <w:iCs/>
          <w:szCs w:val="20"/>
        </w:rPr>
        <w:t xml:space="preserve">Time domain based </w:t>
      </w:r>
      <w:r>
        <w:rPr>
          <w:b/>
          <w:bCs/>
          <w:i/>
          <w:iCs/>
          <w:szCs w:val="20"/>
        </w:rPr>
        <w:t xml:space="preserve">OOK-4 waveform generation mechanism should be specified according to </w:t>
      </w:r>
      <w:r>
        <w:rPr>
          <w:rFonts w:hint="eastAsia"/>
          <w:b/>
          <w:bCs/>
          <w:i/>
          <w:iCs/>
          <w:szCs w:val="20"/>
        </w:rPr>
        <w:t xml:space="preserve">at least </w:t>
      </w:r>
      <w:r>
        <w:rPr>
          <w:b/>
          <w:bCs/>
          <w:i/>
          <w:iCs/>
          <w:szCs w:val="20"/>
        </w:rPr>
        <w:t>step1~step6.</w:t>
      </w:r>
      <w:bookmarkStart w:id="70" w:name="OLE_LINK137"/>
    </w:p>
    <w:bookmarkEnd w:id="70"/>
    <w:p w:rsidR="00F72622" w:rsidRDefault="00FD67DF">
      <w:pPr>
        <w:pStyle w:val="3"/>
        <w:spacing w:before="120"/>
        <w:rPr>
          <w:lang w:val="en-US"/>
        </w:rPr>
      </w:pPr>
      <w:r>
        <w:rPr>
          <w:rFonts w:hint="eastAsia"/>
          <w:lang w:val="en-US"/>
        </w:rPr>
        <w:t xml:space="preserve">Frequency </w:t>
      </w:r>
      <w:proofErr w:type="gramStart"/>
      <w:r>
        <w:rPr>
          <w:rFonts w:hint="eastAsia"/>
          <w:lang w:val="en-US"/>
        </w:rPr>
        <w:t>domain based</w:t>
      </w:r>
      <w:proofErr w:type="gramEnd"/>
      <w:r>
        <w:rPr>
          <w:rFonts w:hint="eastAsia"/>
          <w:lang w:val="en-US"/>
        </w:rPr>
        <w:t xml:space="preserve"> w</w:t>
      </w:r>
      <w:r>
        <w:rPr>
          <w:rFonts w:hint="eastAsia"/>
          <w:lang w:val="en-US"/>
        </w:rPr>
        <w:t>aveform generation</w:t>
      </w:r>
    </w:p>
    <w:p w:rsidR="00F72622" w:rsidRDefault="00FD67DF">
      <w:pPr>
        <w:numPr>
          <w:ilvl w:val="0"/>
          <w:numId w:val="10"/>
        </w:numPr>
        <w:spacing w:before="120" w:afterLines="50" w:line="276" w:lineRule="auto"/>
        <w:rPr>
          <w:b/>
          <w:bCs/>
          <w:szCs w:val="20"/>
        </w:rPr>
      </w:pPr>
      <w:r>
        <w:rPr>
          <w:b/>
          <w:bCs/>
          <w:szCs w:val="20"/>
        </w:rPr>
        <w:t>OOK-4</w:t>
      </w:r>
    </w:p>
    <w:p w:rsidR="00F72622" w:rsidRDefault="00FD67DF">
      <w:pPr>
        <w:tabs>
          <w:tab w:val="left" w:pos="5836"/>
        </w:tabs>
        <w:spacing w:before="120" w:afterLines="50" w:line="276" w:lineRule="auto"/>
        <w:rPr>
          <w:szCs w:val="20"/>
        </w:rPr>
      </w:pPr>
      <w:bookmarkStart w:id="71" w:name="OLE_LINK142"/>
      <w:r>
        <w:rPr>
          <w:rFonts w:hint="eastAsia"/>
          <w:szCs w:val="20"/>
        </w:rPr>
        <w:t xml:space="preserve">According to the time </w:t>
      </w:r>
      <w:proofErr w:type="gramStart"/>
      <w:r>
        <w:rPr>
          <w:rFonts w:hint="eastAsia"/>
          <w:szCs w:val="20"/>
        </w:rPr>
        <w:t>domain based</w:t>
      </w:r>
      <w:proofErr w:type="gramEnd"/>
      <w:r>
        <w:rPr>
          <w:rFonts w:hint="eastAsia"/>
          <w:szCs w:val="20"/>
        </w:rPr>
        <w:t xml:space="preserve"> waveform generation of OOK-4, in step 4 a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szCs w:val="20"/>
        </w:rPr>
        <w:t xml:space="preserve"> with data length of K</w:t>
      </w:r>
      <w:r>
        <w:rPr>
          <w:rFonts w:hint="eastAsia"/>
          <w:szCs w:val="20"/>
        </w:rPr>
        <w:t xml:space="preserve"> </w:t>
      </w:r>
      <w:r>
        <w:rPr>
          <w:rFonts w:hint="eastAsia"/>
          <w:szCs w:val="20"/>
        </w:rPr>
        <w:t xml:space="preserve">is filled in K subcarriers in frequency domain. Therefore, </w:t>
      </w:r>
      <w:bookmarkStart w:id="72" w:name="OLE_LINK135"/>
      <w:r>
        <w:rPr>
          <w:rFonts w:hint="eastAsia"/>
          <w:szCs w:val="20"/>
        </w:rPr>
        <w:t xml:space="preserve">for OOK-4 if frequency </w:t>
      </w:r>
      <w:proofErr w:type="gramStart"/>
      <w:r>
        <w:rPr>
          <w:rFonts w:hint="eastAsia"/>
          <w:szCs w:val="20"/>
        </w:rPr>
        <w:t>domain based</w:t>
      </w:r>
      <w:proofErr w:type="gramEnd"/>
      <w:r>
        <w:rPr>
          <w:rFonts w:hint="eastAsia"/>
          <w:szCs w:val="20"/>
        </w:rPr>
        <w:t xml:space="preserve"> waveform generation is adopted, </w:t>
      </w:r>
      <w:bookmarkStart w:id="73" w:name="OLE_LINK50"/>
      <w:r>
        <w:rPr>
          <w:rFonts w:hint="eastAsia"/>
          <w:szCs w:val="20"/>
        </w:rPr>
        <w:t xml:space="preserve">the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szCs w:val="20"/>
        </w:rPr>
        <w:t xml:space="preserve"> </w:t>
      </w:r>
      <w:bookmarkEnd w:id="73"/>
      <w:r>
        <w:rPr>
          <w:rFonts w:hint="eastAsia"/>
          <w:szCs w:val="20"/>
        </w:rPr>
        <w:t>should be prestored and is used for frequency domain based waveform generation of OOK-4.</w:t>
      </w:r>
    </w:p>
    <w:bookmarkEnd w:id="72"/>
    <w:p w:rsidR="00F72622" w:rsidRDefault="00FD67DF">
      <w:pPr>
        <w:widowControl w:val="0"/>
        <w:spacing w:before="120" w:afterLines="50" w:line="276" w:lineRule="auto"/>
      </w:pPr>
      <w:r>
        <w:t>However,</w:t>
      </w:r>
      <w:r>
        <w:rPr>
          <w:rFonts w:hint="eastAsia"/>
        </w:rPr>
        <w:t xml:space="preserve"> regarding frequency domain based OOK-4 waveform generation,</w:t>
      </w:r>
    </w:p>
    <w:p w:rsidR="00F72622" w:rsidRDefault="00FD67DF">
      <w:pPr>
        <w:widowControl w:val="0"/>
        <w:numPr>
          <w:ilvl w:val="0"/>
          <w:numId w:val="11"/>
        </w:numPr>
        <w:spacing w:before="120" w:afterLines="50" w:line="276" w:lineRule="auto"/>
      </w:pPr>
      <w:r>
        <w:rPr>
          <w:rFonts w:hint="eastAsia"/>
        </w:rPr>
        <w:t xml:space="preserve">For M OOK symbols within one OFDM symbol, different information bits value carried by the M OOK symbols lead to </w:t>
      </w:r>
      <w:bookmarkStart w:id="74" w:name="OLE_LINK129"/>
      <w:r>
        <w:rPr>
          <w:rFonts w:hint="eastAsia"/>
        </w:rPr>
        <w:t xml:space="preserve">different </w:t>
      </w:r>
      <w:bookmarkStart w:id="75" w:name="OLE_LINK121"/>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74"/>
      <w:bookmarkEnd w:id="75"/>
      <w:r>
        <w:rPr>
          <w:rFonts w:eastAsiaTheme="minorEastAsia" w:hAnsi="Cambria Math" w:hint="eastAsia"/>
          <w:kern w:val="2"/>
          <w:szCs w:val="20"/>
        </w:rPr>
        <w:t xml:space="preserve">. </w:t>
      </w:r>
      <w:r>
        <w:t xml:space="preserve">It is necessary to </w:t>
      </w:r>
      <w:proofErr w:type="spellStart"/>
      <w:r>
        <w:t>prestore</w:t>
      </w:r>
      <w:proofErr w:type="spellEnd"/>
      <w:r>
        <w:t xml:space="preserve"> </w:t>
      </w:r>
      <w:r>
        <w:rPr>
          <w:rFonts w:hint="eastAsia"/>
        </w:rPr>
        <w:t xml:space="preserve">all </w:t>
      </w:r>
      <w:r>
        <w:t xml:space="preserve">potential </w:t>
      </w:r>
      <w:r>
        <w:rPr>
          <w:szCs w:val="20"/>
        </w:rPr>
        <w:t>data sequence</w:t>
      </w:r>
      <w:r>
        <w:rPr>
          <w:szCs w:val="20"/>
        </w:rPr>
        <w:t xml:space="preserv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hAnsi="Cambria Math" w:hint="eastAsia"/>
          <w:kern w:val="2"/>
          <w:szCs w:val="20"/>
        </w:rPr>
        <w:t>.</w:t>
      </w:r>
    </w:p>
    <w:p w:rsidR="00F72622" w:rsidRDefault="00FD67DF">
      <w:pPr>
        <w:widowControl w:val="0"/>
        <w:numPr>
          <w:ilvl w:val="0"/>
          <w:numId w:val="11"/>
        </w:numPr>
        <w:spacing w:before="120" w:afterLines="50" w:line="276" w:lineRule="auto"/>
      </w:pPr>
      <w:r>
        <w:rPr>
          <w:rFonts w:hint="eastAsia"/>
          <w:szCs w:val="20"/>
        </w:rPr>
        <w:t xml:space="preserve">If OFDM sequences are overlaid on OOK-ON symbols for carrying LP-WUS information bits, multiple OFDM sequences are necessary. Thus, different OFDM sequence will also lead to </w:t>
      </w:r>
      <w:r>
        <w:rPr>
          <w:rFonts w:hint="eastAsia"/>
        </w:rPr>
        <w:t xml:space="preserve">different </w:t>
      </w:r>
      <w:bookmarkStart w:id="76" w:name="OLE_LINK132"/>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76"/>
      <w:r>
        <w:rPr>
          <w:rFonts w:eastAsiaTheme="minorEastAsia" w:hAnsi="Cambria Math" w:hint="eastAsia"/>
          <w:kern w:val="2"/>
          <w:szCs w:val="20"/>
        </w:rPr>
        <w:t>.</w:t>
      </w:r>
      <w:r>
        <w:rPr>
          <w:rFonts w:hint="eastAsia"/>
          <w:szCs w:val="20"/>
        </w:rPr>
        <w:t xml:space="preserve"> It will </w:t>
      </w:r>
      <w:r>
        <w:t xml:space="preserve">subsequently increase the amount of </w:t>
      </w:r>
      <w:bookmarkStart w:id="77" w:name="OLE_LINK134"/>
      <w:r>
        <w:rPr>
          <w:szCs w:val="20"/>
        </w:rPr>
        <w:t xml:space="preserve">data </w:t>
      </w:r>
      <w:r>
        <w:rPr>
          <w:szCs w:val="20"/>
        </w:rPr>
        <w:t xml:space="preserve">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77"/>
      <w:r>
        <w:rPr>
          <w:rFonts w:eastAsiaTheme="minorEastAsia" w:hAnsi="Cambria Math" w:hint="eastAsia"/>
          <w:kern w:val="2"/>
          <w:szCs w:val="20"/>
        </w:rPr>
        <w:t xml:space="preserve"> </w:t>
      </w:r>
      <w:r>
        <w:t>that need to be prestored.</w:t>
      </w:r>
      <w:r>
        <w:rPr>
          <w:rFonts w:hint="eastAsia"/>
          <w:szCs w:val="20"/>
        </w:rPr>
        <w:t xml:space="preserve"> </w:t>
      </w:r>
      <w:r>
        <w:rPr>
          <w:szCs w:val="20"/>
        </w:rPr>
        <w:t xml:space="preserve"> </w:t>
      </w:r>
      <w:r>
        <w:rPr>
          <w:rFonts w:hint="eastAsia"/>
        </w:rPr>
        <w:t xml:space="preserve"> </w:t>
      </w:r>
    </w:p>
    <w:p w:rsidR="00F72622" w:rsidRDefault="00FD67DF">
      <w:pPr>
        <w:widowControl w:val="0"/>
        <w:numPr>
          <w:ilvl w:val="0"/>
          <w:numId w:val="11"/>
        </w:numPr>
        <w:spacing w:before="120" w:afterLines="50" w:line="276" w:lineRule="auto"/>
      </w:pPr>
      <w:bookmarkStart w:id="78" w:name="OLE_LINK67"/>
      <w:r>
        <w:rPr>
          <w:rFonts w:hint="eastAsia"/>
        </w:rPr>
        <w:t xml:space="preserve">Moreover, considering Inter-cell interference </w:t>
      </w:r>
      <w:bookmarkStart w:id="79" w:name="OLE_LINK130"/>
      <w:r>
        <w:rPr>
          <w:rFonts w:hint="eastAsia"/>
        </w:rPr>
        <w:t xml:space="preserve">mitigation, different cells may use different set of OFDM sequences </w:t>
      </w:r>
      <w:r>
        <w:rPr>
          <w:rFonts w:eastAsiaTheme="minorEastAsia" w:hAnsi="Cambria Math" w:hint="eastAsia"/>
          <w:kern w:val="2"/>
          <w:szCs w:val="20"/>
        </w:rPr>
        <w:t>to carry LP-WUS information bits.</w:t>
      </w:r>
      <w:r>
        <w:rPr>
          <w:rFonts w:hint="eastAsia"/>
        </w:rPr>
        <w:t xml:space="preserve"> </w:t>
      </w:r>
      <w:bookmarkEnd w:id="79"/>
      <w:r>
        <w:t xml:space="preserve">This can </w:t>
      </w:r>
      <w:bookmarkStart w:id="80" w:name="OLE_LINK53"/>
      <w:r>
        <w:t xml:space="preserve">lead to significant resource overhead in terms of </w:t>
      </w:r>
      <w:proofErr w:type="spellStart"/>
      <w:r>
        <w:t>prestor</w:t>
      </w:r>
      <w:r>
        <w:t>ing</w:t>
      </w:r>
      <w:proofErr w:type="spellEnd"/>
      <w:r>
        <w:t xml:space="preserve"> the necessary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t>.</w:t>
      </w:r>
    </w:p>
    <w:bookmarkEnd w:id="71"/>
    <w:bookmarkEnd w:id="80"/>
    <w:p w:rsidR="00F72622" w:rsidRDefault="00FD67DF">
      <w:pPr>
        <w:tabs>
          <w:tab w:val="left" w:pos="5836"/>
        </w:tabs>
        <w:spacing w:before="120" w:afterLines="50" w:line="276" w:lineRule="auto"/>
        <w:rPr>
          <w:b/>
          <w:bCs/>
          <w:i/>
          <w:iCs/>
        </w:rPr>
      </w:pPr>
      <w:r>
        <w:rPr>
          <w:rFonts w:hint="eastAsia"/>
          <w:b/>
          <w:bCs/>
          <w:i/>
          <w:iCs/>
          <w:szCs w:val="20"/>
        </w:rPr>
        <w:t xml:space="preserve">Observation 1: For frequency domain based OOK-4 waveform generation, a straightforward way to generate </w:t>
      </w:r>
      <w:r>
        <w:rPr>
          <w:b/>
          <w:bCs/>
          <w:i/>
          <w:iCs/>
          <w:szCs w:val="20"/>
        </w:rPr>
        <w:t>data</w:t>
      </w:r>
      <w:r>
        <w:rPr>
          <w:rFonts w:hint="eastAsia"/>
          <w:b/>
          <w:bCs/>
          <w:i/>
          <w:iCs/>
          <w:szCs w:val="20"/>
        </w:rPr>
        <w:t xml:space="preserve"> sequence</w:t>
      </w:r>
      <w:r>
        <w:rPr>
          <w:b/>
          <w:bCs/>
          <w:i/>
          <w:iCs/>
          <w:szCs w:val="20"/>
        </w:rPr>
        <w:t xml:space="preserve"> </w:t>
      </w:r>
      <w:r>
        <w:rPr>
          <w:rFonts w:hint="eastAsia"/>
          <w:b/>
          <w:bCs/>
          <w:i/>
          <w:iCs/>
          <w:szCs w:val="20"/>
        </w:rPr>
        <w:t xml:space="preserve">which is filled in LP-WUS subcarriers is data sequence </w:t>
      </w:r>
      <m:oMath>
        <m:sSub>
          <m:sSubPr>
            <m:ctrlPr>
              <w:rPr>
                <w:rFonts w:ascii="Cambria Math" w:eastAsiaTheme="minorEastAsia" w:hAnsi="Cambria Math"/>
                <w:b/>
                <w:bCs/>
                <w:i/>
                <w:iCs/>
                <w:kern w:val="2"/>
                <w:szCs w:val="20"/>
              </w:rPr>
            </m:ctrlPr>
          </m:sSubPr>
          <m:e>
            <m:r>
              <m:rPr>
                <m:sty m:val="bi"/>
              </m:rPr>
              <w:rPr>
                <w:rFonts w:ascii="Cambria Math" w:eastAsiaTheme="minorEastAsia" w:hAnsi="Cambria Math"/>
                <w:kern w:val="2"/>
                <w:szCs w:val="20"/>
              </w:rPr>
              <m:t>D</m:t>
            </m:r>
          </m:e>
          <m:sub>
            <m:r>
              <m:rPr>
                <m:sty m:val="bi"/>
              </m:rPr>
              <w:rPr>
                <w:rFonts w:ascii="Cambria Math" w:eastAsiaTheme="minorEastAsia" w:hAnsi="Cambria Math"/>
                <w:kern w:val="2"/>
                <w:szCs w:val="20"/>
              </w:rPr>
              <m:t>K</m:t>
            </m:r>
          </m:sub>
        </m:sSub>
      </m:oMath>
      <w:r>
        <w:rPr>
          <w:rFonts w:eastAsiaTheme="minorEastAsia" w:hAnsi="Cambria Math" w:hint="eastAsia"/>
          <w:b/>
          <w:bCs/>
          <w:i/>
          <w:iCs/>
          <w:kern w:val="2"/>
          <w:szCs w:val="20"/>
        </w:rPr>
        <w:t xml:space="preserve"> that is generated during </w:t>
      </w:r>
      <w:r>
        <w:rPr>
          <w:rFonts w:hint="eastAsia"/>
          <w:b/>
          <w:bCs/>
          <w:i/>
          <w:iCs/>
          <w:szCs w:val="20"/>
        </w:rPr>
        <w:t xml:space="preserve">time </w:t>
      </w:r>
      <w:proofErr w:type="gramStart"/>
      <w:r>
        <w:rPr>
          <w:rFonts w:hint="eastAsia"/>
          <w:b/>
          <w:bCs/>
          <w:i/>
          <w:iCs/>
          <w:szCs w:val="20"/>
        </w:rPr>
        <w:t>domain based</w:t>
      </w:r>
      <w:proofErr w:type="gramEnd"/>
      <w:r>
        <w:rPr>
          <w:rFonts w:hint="eastAsia"/>
          <w:b/>
          <w:bCs/>
          <w:i/>
          <w:iCs/>
          <w:szCs w:val="20"/>
        </w:rPr>
        <w:t xml:space="preserve"> </w:t>
      </w:r>
      <w:r>
        <w:rPr>
          <w:rFonts w:hint="eastAsia"/>
          <w:b/>
          <w:bCs/>
          <w:i/>
          <w:iCs/>
          <w:szCs w:val="20"/>
        </w:rPr>
        <w:t>waveform generation of OOK-4.</w:t>
      </w:r>
    </w:p>
    <w:p w:rsidR="00F72622" w:rsidRDefault="00FD67DF">
      <w:pPr>
        <w:widowControl w:val="0"/>
        <w:spacing w:before="120" w:afterLines="50" w:line="276" w:lineRule="auto"/>
        <w:rPr>
          <w:b/>
          <w:bCs/>
          <w:i/>
          <w:iCs/>
        </w:rPr>
      </w:pPr>
      <w:r>
        <w:rPr>
          <w:rFonts w:hint="eastAsia"/>
          <w:b/>
          <w:bCs/>
          <w:i/>
          <w:iCs/>
        </w:rPr>
        <w:t>Observation 2: For frequency domain based OOK-4 waveform generation, value of M, carried information bits value, amount of overlaid OFDM sequence on OOK-ON symbol, whether to mitigate inter-cell interference for the overlaid O</w:t>
      </w:r>
      <w:r>
        <w:rPr>
          <w:rFonts w:hint="eastAsia"/>
          <w:b/>
          <w:bCs/>
          <w:i/>
          <w:iCs/>
        </w:rPr>
        <w:t xml:space="preserve">FDM sequence will have </w:t>
      </w:r>
      <w:r>
        <w:rPr>
          <w:b/>
          <w:bCs/>
          <w:i/>
          <w:iCs/>
        </w:rPr>
        <w:t xml:space="preserve">significant </w:t>
      </w:r>
      <w:r>
        <w:rPr>
          <w:rFonts w:hint="eastAsia"/>
          <w:b/>
          <w:bCs/>
          <w:i/>
          <w:iCs/>
        </w:rPr>
        <w:t xml:space="preserve">impact on </w:t>
      </w:r>
      <w:bookmarkStart w:id="81" w:name="OLE_LINK143"/>
      <w:r>
        <w:rPr>
          <w:rFonts w:hint="eastAsia"/>
          <w:b/>
          <w:bCs/>
          <w:i/>
          <w:iCs/>
        </w:rPr>
        <w:t xml:space="preserve">storage </w:t>
      </w:r>
      <w:r>
        <w:rPr>
          <w:b/>
          <w:bCs/>
          <w:i/>
          <w:iCs/>
        </w:rPr>
        <w:t xml:space="preserve">overhead in terms of </w:t>
      </w:r>
      <w:proofErr w:type="spellStart"/>
      <w:r>
        <w:rPr>
          <w:b/>
          <w:bCs/>
          <w:i/>
          <w:iCs/>
        </w:rPr>
        <w:t>prestoring</w:t>
      </w:r>
      <w:proofErr w:type="spellEnd"/>
      <w:r>
        <w:rPr>
          <w:b/>
          <w:bCs/>
          <w:i/>
          <w:iCs/>
        </w:rPr>
        <w:t xml:space="preserve"> the necessary </w:t>
      </w:r>
      <w:r>
        <w:rPr>
          <w:b/>
          <w:bCs/>
          <w:i/>
          <w:iCs/>
          <w:szCs w:val="20"/>
        </w:rPr>
        <w:t>data sequence</w:t>
      </w:r>
      <w:bookmarkEnd w:id="81"/>
      <w:r>
        <w:rPr>
          <w:b/>
          <w:bCs/>
          <w:i/>
          <w:iCs/>
          <w:szCs w:val="20"/>
        </w:rPr>
        <w:t xml:space="preserve"> </w:t>
      </w:r>
      <m:oMath>
        <m:sSub>
          <m:sSubPr>
            <m:ctrlPr>
              <w:rPr>
                <w:rFonts w:ascii="Cambria Math" w:eastAsiaTheme="minorEastAsia" w:hAnsi="Cambria Math"/>
                <w:b/>
                <w:bCs/>
                <w:i/>
                <w:iCs/>
                <w:kern w:val="2"/>
                <w:szCs w:val="20"/>
              </w:rPr>
            </m:ctrlPr>
          </m:sSubPr>
          <m:e>
            <m:r>
              <m:rPr>
                <m:sty m:val="bi"/>
              </m:rPr>
              <w:rPr>
                <w:rFonts w:ascii="Cambria Math" w:eastAsiaTheme="minorEastAsia" w:hAnsi="Cambria Math"/>
                <w:kern w:val="2"/>
                <w:szCs w:val="20"/>
              </w:rPr>
              <m:t>D</m:t>
            </m:r>
          </m:e>
          <m:sub>
            <m:r>
              <m:rPr>
                <m:sty m:val="bi"/>
              </m:rPr>
              <w:rPr>
                <w:rFonts w:ascii="Cambria Math" w:eastAsiaTheme="minorEastAsia" w:hAnsi="Cambria Math"/>
                <w:kern w:val="2"/>
                <w:szCs w:val="20"/>
              </w:rPr>
              <m:t>K</m:t>
            </m:r>
          </m:sub>
        </m:sSub>
      </m:oMath>
      <w:r>
        <w:rPr>
          <w:b/>
          <w:bCs/>
          <w:i/>
          <w:iCs/>
        </w:rPr>
        <w:t>.</w:t>
      </w:r>
    </w:p>
    <w:p w:rsidR="00F72622" w:rsidRDefault="00FD67DF">
      <w:pPr>
        <w:widowControl w:val="0"/>
        <w:spacing w:before="120" w:afterLines="50" w:line="276" w:lineRule="auto"/>
        <w:rPr>
          <w:rFonts w:eastAsiaTheme="minorEastAsia"/>
          <w:kern w:val="2"/>
          <w:szCs w:val="20"/>
        </w:rPr>
      </w:pPr>
      <w:r>
        <w:rPr>
          <w:rFonts w:hint="eastAsia"/>
        </w:rPr>
        <w:t>The main differences between time domain and frequency based OOK-4 generation is whether</w:t>
      </w:r>
      <w:r>
        <w:rPr>
          <w:rFonts w:eastAsiaTheme="minorEastAsia"/>
          <w:kern w:val="2"/>
          <w:szCs w:val="20"/>
        </w:rPr>
        <w:t xml:space="preserve"> K-point DFT operations</w:t>
      </w:r>
      <w:r>
        <w:rPr>
          <w:rFonts w:eastAsiaTheme="minorEastAsia" w:hint="eastAsia"/>
          <w:kern w:val="2"/>
          <w:szCs w:val="20"/>
        </w:rPr>
        <w:t xml:space="preserve"> are performed. However, e</w:t>
      </w:r>
      <w:r>
        <w:rPr>
          <w:rFonts w:eastAsiaTheme="minorEastAsia" w:hint="eastAsia"/>
          <w:kern w:val="2"/>
          <w:szCs w:val="20"/>
        </w:rPr>
        <w:t xml:space="preserve">ven </w:t>
      </w:r>
      <w:r>
        <w:rPr>
          <w:rFonts w:eastAsiaTheme="minorEastAsia"/>
          <w:kern w:val="2"/>
          <w:szCs w:val="20"/>
        </w:rPr>
        <w:t>K-point DFT</w:t>
      </w:r>
      <w:r>
        <w:rPr>
          <w:rFonts w:eastAsiaTheme="minorEastAsia" w:hint="eastAsia"/>
          <w:kern w:val="2"/>
          <w:szCs w:val="20"/>
        </w:rPr>
        <w:t xml:space="preserve"> block is specified, it does not prevent the </w:t>
      </w:r>
      <w:proofErr w:type="spellStart"/>
      <w:r>
        <w:rPr>
          <w:rFonts w:eastAsiaTheme="minorEastAsia" w:hint="eastAsia"/>
          <w:kern w:val="2"/>
          <w:szCs w:val="20"/>
        </w:rPr>
        <w:t>gNB</w:t>
      </w:r>
      <w:proofErr w:type="spellEnd"/>
      <w:r>
        <w:rPr>
          <w:rFonts w:eastAsiaTheme="minorEastAsia" w:hint="eastAsia"/>
          <w:kern w:val="2"/>
          <w:szCs w:val="20"/>
        </w:rPr>
        <w:t xml:space="preserve"> to implement this based on frequency domain. For the UE, it does not care how </w:t>
      </w:r>
      <w:proofErr w:type="spellStart"/>
      <w:r>
        <w:rPr>
          <w:rFonts w:eastAsiaTheme="minorEastAsia" w:hint="eastAsia"/>
          <w:kern w:val="2"/>
          <w:szCs w:val="20"/>
        </w:rPr>
        <w:t>gNB</w:t>
      </w:r>
      <w:proofErr w:type="spellEnd"/>
      <w:r>
        <w:rPr>
          <w:rFonts w:eastAsiaTheme="minorEastAsia" w:hint="eastAsia"/>
          <w:kern w:val="2"/>
          <w:szCs w:val="20"/>
        </w:rPr>
        <w:t xml:space="preserve"> implement it but care the received waveform has the same performance. </w:t>
      </w:r>
    </w:p>
    <w:p w:rsidR="00F72622" w:rsidRDefault="00FD67DF">
      <w:pPr>
        <w:widowControl w:val="0"/>
        <w:spacing w:before="120" w:afterLines="50" w:line="276" w:lineRule="auto"/>
        <w:rPr>
          <w:rFonts w:eastAsiaTheme="minorEastAsia"/>
          <w:b/>
          <w:bCs/>
          <w:i/>
          <w:iCs/>
          <w:kern w:val="2"/>
          <w:szCs w:val="20"/>
        </w:rPr>
      </w:pPr>
      <w:r>
        <w:rPr>
          <w:rFonts w:eastAsiaTheme="minorEastAsia" w:hint="eastAsia"/>
          <w:b/>
          <w:bCs/>
          <w:i/>
          <w:iCs/>
          <w:kern w:val="2"/>
          <w:szCs w:val="20"/>
        </w:rPr>
        <w:t>Observation 3: Even if DFT block is spe</w:t>
      </w:r>
      <w:r>
        <w:rPr>
          <w:rFonts w:eastAsiaTheme="minorEastAsia" w:hint="eastAsia"/>
          <w:b/>
          <w:bCs/>
          <w:i/>
          <w:iCs/>
          <w:kern w:val="2"/>
          <w:szCs w:val="20"/>
        </w:rPr>
        <w:t xml:space="preserve">cified, it does not prevent </w:t>
      </w:r>
      <w:proofErr w:type="spellStart"/>
      <w:r>
        <w:rPr>
          <w:rFonts w:eastAsiaTheme="minorEastAsia" w:hint="eastAsia"/>
          <w:b/>
          <w:bCs/>
          <w:i/>
          <w:iCs/>
          <w:kern w:val="2"/>
          <w:szCs w:val="20"/>
        </w:rPr>
        <w:t>gNB</w:t>
      </w:r>
      <w:proofErr w:type="spellEnd"/>
      <w:r>
        <w:rPr>
          <w:rFonts w:eastAsiaTheme="minorEastAsia" w:hint="eastAsia"/>
          <w:b/>
          <w:bCs/>
          <w:i/>
          <w:iCs/>
          <w:kern w:val="2"/>
          <w:szCs w:val="20"/>
        </w:rPr>
        <w:t xml:space="preserve"> implement the generation based on frequency domain.</w:t>
      </w:r>
    </w:p>
    <w:bookmarkEnd w:id="78"/>
    <w:p w:rsidR="00F72622" w:rsidRDefault="00FD67DF">
      <w:pPr>
        <w:numPr>
          <w:ilvl w:val="0"/>
          <w:numId w:val="10"/>
        </w:numPr>
        <w:spacing w:before="120" w:afterLines="50" w:line="276" w:lineRule="auto"/>
        <w:rPr>
          <w:b/>
          <w:bCs/>
          <w:szCs w:val="20"/>
        </w:rPr>
      </w:pPr>
      <w:r>
        <w:rPr>
          <w:b/>
          <w:bCs/>
          <w:szCs w:val="20"/>
        </w:rPr>
        <w:t>OOK-1</w:t>
      </w:r>
    </w:p>
    <w:p w:rsidR="00F72622" w:rsidRDefault="00FD67DF">
      <w:pPr>
        <w:spacing w:before="120" w:afterLines="50" w:line="276" w:lineRule="auto"/>
        <w:rPr>
          <w:szCs w:val="20"/>
        </w:rPr>
      </w:pPr>
      <w:r>
        <w:rPr>
          <w:szCs w:val="20"/>
        </w:rPr>
        <w:t>Based on discussion during SI phase and summary in TR38.869, OOK-1 waveform generation mechanism is</w:t>
      </w:r>
      <w:r>
        <w:rPr>
          <w:rFonts w:hint="eastAsia"/>
          <w:szCs w:val="20"/>
        </w:rPr>
        <w:t xml:space="preserve"> in frequency domain, and is</w:t>
      </w:r>
      <w:r>
        <w:rPr>
          <w:szCs w:val="20"/>
        </w:rPr>
        <w:t xml:space="preserve"> shown in Figure 3.</w:t>
      </w:r>
    </w:p>
    <w:p w:rsidR="00F72622" w:rsidRDefault="00FD67DF">
      <w:pPr>
        <w:spacing w:before="120" w:afterLines="50" w:line="276" w:lineRule="auto"/>
        <w:jc w:val="center"/>
        <w:rPr>
          <w:szCs w:val="20"/>
        </w:rPr>
      </w:pPr>
      <w:r>
        <w:rPr>
          <w:noProof/>
          <w:szCs w:val="20"/>
        </w:rPr>
        <w:drawing>
          <wp:inline distT="0" distB="0" distL="114300" distR="114300">
            <wp:extent cx="4344670" cy="537210"/>
            <wp:effectExtent l="0" t="0" r="17780" b="1524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9"/>
                    <a:stretch>
                      <a:fillRect/>
                    </a:stretch>
                  </pic:blipFill>
                  <pic:spPr>
                    <a:xfrm>
                      <a:off x="0" y="0"/>
                      <a:ext cx="4344670" cy="537210"/>
                    </a:xfrm>
                    <a:prstGeom prst="rect">
                      <a:avLst/>
                    </a:prstGeom>
                    <a:noFill/>
                    <a:ln>
                      <a:noFill/>
                    </a:ln>
                  </pic:spPr>
                </pic:pic>
              </a:graphicData>
            </a:graphic>
          </wp:inline>
        </w:drawing>
      </w:r>
    </w:p>
    <w:p w:rsidR="00F72622" w:rsidRDefault="00FD67DF">
      <w:pPr>
        <w:spacing w:before="120" w:afterLines="50" w:line="276" w:lineRule="auto"/>
        <w:jc w:val="center"/>
        <w:rPr>
          <w:szCs w:val="20"/>
        </w:rPr>
      </w:pPr>
      <w:r>
        <w:rPr>
          <w:b/>
          <w:bCs/>
          <w:szCs w:val="20"/>
        </w:rPr>
        <w:t xml:space="preserve">Figure 3: OOK-1 </w:t>
      </w:r>
      <w:r>
        <w:rPr>
          <w:b/>
          <w:bCs/>
          <w:szCs w:val="20"/>
        </w:rPr>
        <w:t>waveform generation mechanism</w:t>
      </w:r>
    </w:p>
    <w:p w:rsidR="00F72622" w:rsidRDefault="00FD67DF">
      <w:pPr>
        <w:spacing w:before="120" w:afterLines="50" w:line="276" w:lineRule="auto"/>
        <w:rPr>
          <w:b/>
          <w:bCs/>
          <w:szCs w:val="20"/>
        </w:rPr>
      </w:pPr>
      <w:r>
        <w:rPr>
          <w:szCs w:val="20"/>
        </w:rPr>
        <w:t xml:space="preserve">The detailed descriptions are as below. </w:t>
      </w:r>
    </w:p>
    <w:p w:rsidR="00F72622" w:rsidRDefault="00FD67DF">
      <w:pPr>
        <w:spacing w:before="120" w:afterLines="50" w:line="276" w:lineRule="auto"/>
        <w:rPr>
          <w:rFonts w:eastAsiaTheme="minorEastAsia"/>
          <w:kern w:val="2"/>
          <w:szCs w:val="20"/>
        </w:rPr>
      </w:pPr>
      <w:r>
        <w:rPr>
          <w:b/>
          <w:bCs/>
          <w:szCs w:val="20"/>
        </w:rPr>
        <w:lastRenderedPageBreak/>
        <w:t xml:space="preserve">Step 1: </w:t>
      </w:r>
      <w:r>
        <w:rPr>
          <w:szCs w:val="20"/>
        </w:rPr>
        <w:t>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is filled in the allocated sub-carriers of LP-WUS as shown in Figure 4. If the number of sub-carriers configured for the LP-WUS is not equal to K, data sequence</w:t>
      </w:r>
      <w:r>
        <w:rPr>
          <w:rFonts w:eastAsiaTheme="minorEastAsia"/>
          <w:kern w:val="2"/>
          <w:szCs w:val="20"/>
        </w:rPr>
        <w:t xml:space="preserve"> padding or truncating to K is necessary for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w:t>
      </w:r>
    </w:p>
    <w:p w:rsidR="00F72622" w:rsidRDefault="00FD67DF">
      <w:pPr>
        <w:spacing w:before="120" w:afterLines="50" w:line="276" w:lineRule="auto"/>
        <w:jc w:val="center"/>
        <w:rPr>
          <w:szCs w:val="20"/>
        </w:rPr>
      </w:pPr>
      <w:r>
        <w:rPr>
          <w:noProof/>
          <w:szCs w:val="20"/>
        </w:rPr>
        <w:drawing>
          <wp:inline distT="0" distB="0" distL="114300" distR="114300">
            <wp:extent cx="4345940" cy="2432685"/>
            <wp:effectExtent l="0" t="0" r="16510" b="571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0"/>
                    <a:stretch>
                      <a:fillRect/>
                    </a:stretch>
                  </pic:blipFill>
                  <pic:spPr>
                    <a:xfrm>
                      <a:off x="0" y="0"/>
                      <a:ext cx="4345940" cy="2432685"/>
                    </a:xfrm>
                    <a:prstGeom prst="rect">
                      <a:avLst/>
                    </a:prstGeom>
                    <a:noFill/>
                    <a:ln>
                      <a:noFill/>
                    </a:ln>
                  </pic:spPr>
                </pic:pic>
              </a:graphicData>
            </a:graphic>
          </wp:inline>
        </w:drawing>
      </w:r>
    </w:p>
    <w:p w:rsidR="00F72622" w:rsidRDefault="00FD67DF">
      <w:pPr>
        <w:spacing w:before="120" w:afterLines="50" w:line="276" w:lineRule="auto"/>
        <w:jc w:val="center"/>
        <w:rPr>
          <w:rFonts w:eastAsiaTheme="minorEastAsia"/>
          <w:kern w:val="2"/>
          <w:szCs w:val="20"/>
        </w:rPr>
      </w:pPr>
      <w:r>
        <w:rPr>
          <w:b/>
          <w:bCs/>
          <w:szCs w:val="20"/>
        </w:rPr>
        <w:t>Figure 4: D</w:t>
      </w:r>
      <w:r>
        <w:rPr>
          <w:rFonts w:eastAsiaTheme="minorEastAsia"/>
          <w:b/>
          <w:bCs/>
          <w:kern w:val="2"/>
          <w:szCs w:val="20"/>
        </w:rPr>
        <w:t>ata sequence filling in the allocated sub-carriers of LP-WUS</w:t>
      </w:r>
    </w:p>
    <w:p w:rsidR="00F72622" w:rsidRDefault="00FD67DF">
      <w:pPr>
        <w:spacing w:before="120" w:afterLines="50" w:line="276" w:lineRule="auto"/>
        <w:rPr>
          <w:rFonts w:eastAsiaTheme="minorEastAsia"/>
          <w:kern w:val="2"/>
          <w:szCs w:val="20"/>
        </w:rPr>
      </w:pPr>
      <w:r>
        <w:rPr>
          <w:b/>
          <w:bCs/>
          <w:szCs w:val="20"/>
        </w:rPr>
        <w:t xml:space="preserve">Step 2: </w:t>
      </w:r>
      <w:r>
        <w:rPr>
          <w:szCs w:val="20"/>
        </w:rPr>
        <w:t>Legacy N-point IDFT operation is applied to 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for an OFDM sy</w:t>
      </w:r>
      <w:proofErr w:type="spellStart"/>
      <w:r>
        <w:rPr>
          <w:rFonts w:eastAsiaTheme="minorEastAsia"/>
          <w:kern w:val="2"/>
          <w:szCs w:val="20"/>
        </w:rPr>
        <w:t>mbol</w:t>
      </w:r>
      <w:proofErr w:type="spellEnd"/>
      <w:r>
        <w:rPr>
          <w:rFonts w:eastAsiaTheme="minorEastAsia"/>
          <w:kern w:val="2"/>
          <w:szCs w:val="20"/>
        </w:rPr>
        <w:t xml:space="preserve">, </w:t>
      </w:r>
      <w:r>
        <w:rPr>
          <w:szCs w:val="20"/>
        </w:rPr>
        <w:t xml:space="preserve">and </w:t>
      </w:r>
      <w:r>
        <w:rPr>
          <w:rFonts w:eastAsiaTheme="minorEastAsia"/>
          <w:kern w:val="2"/>
          <w:szCs w:val="20"/>
        </w:rPr>
        <w:t xml:space="preserve">define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r>
          <m:rPr>
            <m:sty m:val="p"/>
          </m:rPr>
          <w:rPr>
            <w:rFonts w:ascii="Cambria Math" w:eastAsiaTheme="minorEastAsia" w:hAnsi="Cambria Math"/>
            <w:kern w:val="2"/>
            <w:szCs w:val="20"/>
          </w:rPr>
          <m:t>=</m:t>
        </m:r>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r>
        <w:rPr>
          <w:rFonts w:eastAsiaTheme="minorEastAsia"/>
          <w:kern w:val="2"/>
          <w:szCs w:val="20"/>
        </w:rPr>
        <w:t>Wherein, a FFTSHFIT operation is required before the operation of N-point IDFT.</w:t>
      </w:r>
    </w:p>
    <w:p w:rsidR="00F72622" w:rsidRDefault="00FD67DF">
      <w:pPr>
        <w:spacing w:before="120" w:afterLines="50" w:line="276" w:lineRule="auto"/>
        <w:rPr>
          <w:b/>
          <w:bCs/>
          <w:szCs w:val="20"/>
          <w:highlight w:val="yellow"/>
        </w:rPr>
      </w:pPr>
      <w:r>
        <w:rPr>
          <w:b/>
          <w:bCs/>
          <w:szCs w:val="20"/>
        </w:rPr>
        <w:t xml:space="preserve">Step 3: </w:t>
      </w:r>
      <w:r>
        <w:rPr>
          <w:szCs w:val="20"/>
        </w:rPr>
        <w:t xml:space="preserve">Add CP to the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to generate a (</w:t>
      </w:r>
      <w:proofErr w:type="spellStart"/>
      <w:r>
        <w:rPr>
          <w:kern w:val="2"/>
          <w:szCs w:val="20"/>
        </w:rPr>
        <w:t>N+N</w:t>
      </w:r>
      <w:r>
        <w:rPr>
          <w:kern w:val="2"/>
          <w:szCs w:val="20"/>
          <w:vertAlign w:val="subscript"/>
        </w:rPr>
        <w:t>cp</w:t>
      </w:r>
      <w:proofErr w:type="spellEnd"/>
      <w:r>
        <w:rPr>
          <w:rFonts w:eastAsiaTheme="minorEastAsia"/>
          <w:kern w:val="2"/>
          <w:szCs w:val="20"/>
        </w:rPr>
        <w:t xml:space="preserve">) sampling point </w:t>
      </w:r>
      <w:r>
        <w:rPr>
          <w:kern w:val="2"/>
          <w:szCs w:val="20"/>
        </w:rPr>
        <w:t xml:space="preserve">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oMath>
      <w:r>
        <w:rPr>
          <w:kern w:val="2"/>
          <w:szCs w:val="20"/>
        </w:rPr>
        <w:t xml:space="preserve">, where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p>
    <w:p w:rsidR="00F72622" w:rsidRDefault="00FD67DF">
      <w:pPr>
        <w:spacing w:before="120" w:afterLines="50" w:line="276" w:lineRule="auto"/>
        <w:rPr>
          <w:rFonts w:eastAsiaTheme="minorEastAsia"/>
          <w:kern w:val="2"/>
          <w:szCs w:val="20"/>
        </w:rPr>
      </w:pPr>
      <w:r>
        <w:rPr>
          <w:rFonts w:eastAsiaTheme="minorEastAsia"/>
          <w:kern w:val="2"/>
          <w:szCs w:val="20"/>
        </w:rPr>
        <w:t xml:space="preserve">It can be seen that </w:t>
      </w:r>
      <w:bookmarkStart w:id="82" w:name="OLE_LINK140"/>
      <w:r>
        <w:rPr>
          <w:rFonts w:eastAsiaTheme="minorEastAsia"/>
          <w:kern w:val="2"/>
          <w:szCs w:val="20"/>
        </w:rPr>
        <w:t>OOK-1 waveform generation</w:t>
      </w:r>
      <w:bookmarkEnd w:id="82"/>
      <w:r>
        <w:rPr>
          <w:rFonts w:eastAsiaTheme="minorEastAsia"/>
          <w:kern w:val="2"/>
          <w:szCs w:val="20"/>
        </w:rPr>
        <w:t xml:space="preserve"> steps are just part of </w:t>
      </w:r>
      <w:bookmarkStart w:id="83" w:name="OLE_LINK141"/>
      <w:r>
        <w:rPr>
          <w:rFonts w:eastAsiaTheme="minorEastAsia"/>
          <w:kern w:val="2"/>
          <w:szCs w:val="20"/>
        </w:rPr>
        <w:t>OOK-</w:t>
      </w:r>
      <w:proofErr w:type="gramStart"/>
      <w:r>
        <w:rPr>
          <w:rFonts w:eastAsiaTheme="minorEastAsia"/>
          <w:kern w:val="2"/>
          <w:szCs w:val="20"/>
        </w:rPr>
        <w:t>4</w:t>
      </w:r>
      <w:r>
        <w:rPr>
          <w:rFonts w:eastAsiaTheme="minorEastAsia" w:hint="eastAsia"/>
          <w:kern w:val="2"/>
          <w:szCs w:val="20"/>
        </w:rPr>
        <w:t xml:space="preserve"> time</w:t>
      </w:r>
      <w:proofErr w:type="gramEnd"/>
      <w:r>
        <w:rPr>
          <w:rFonts w:eastAsiaTheme="minorEastAsia" w:hint="eastAsia"/>
          <w:kern w:val="2"/>
          <w:szCs w:val="20"/>
        </w:rPr>
        <w:t xml:space="preserve"> domain based </w:t>
      </w:r>
      <w:r>
        <w:rPr>
          <w:rFonts w:eastAsiaTheme="minorEastAsia"/>
          <w:kern w:val="2"/>
          <w:szCs w:val="20"/>
        </w:rPr>
        <w:t>waveform generation steps</w:t>
      </w:r>
      <w:r>
        <w:rPr>
          <w:rFonts w:eastAsiaTheme="minorEastAsia" w:hint="eastAsia"/>
          <w:kern w:val="2"/>
          <w:szCs w:val="20"/>
        </w:rPr>
        <w:t xml:space="preserve"> when M equals to 1</w:t>
      </w:r>
      <w:bookmarkEnd w:id="83"/>
      <w:r>
        <w:rPr>
          <w:rFonts w:eastAsiaTheme="minorEastAsia"/>
          <w:kern w:val="2"/>
          <w:szCs w:val="20"/>
        </w:rPr>
        <w:t>.</w:t>
      </w:r>
      <w:bookmarkStart w:id="84" w:name="OLE_LINK138"/>
      <w:r>
        <w:rPr>
          <w:rFonts w:eastAsiaTheme="minorEastAsia"/>
          <w:kern w:val="2"/>
          <w:szCs w:val="20"/>
        </w:rPr>
        <w:t xml:space="preserve"> </w:t>
      </w:r>
      <w:bookmarkEnd w:id="84"/>
    </w:p>
    <w:p w:rsidR="00F72622" w:rsidRDefault="00FD67DF">
      <w:pPr>
        <w:spacing w:before="120" w:afterLines="50" w:line="276" w:lineRule="auto"/>
        <w:rPr>
          <w:rFonts w:eastAsiaTheme="minorEastAsia"/>
          <w:b/>
          <w:bCs/>
          <w:i/>
          <w:iCs/>
          <w:kern w:val="2"/>
          <w:szCs w:val="20"/>
        </w:rPr>
      </w:pPr>
      <w:r>
        <w:rPr>
          <w:rFonts w:eastAsiaTheme="minorEastAsia" w:hint="eastAsia"/>
          <w:b/>
          <w:bCs/>
          <w:i/>
          <w:iCs/>
          <w:kern w:val="2"/>
          <w:szCs w:val="20"/>
        </w:rPr>
        <w:t xml:space="preserve">Observation 4: </w:t>
      </w:r>
      <w:r>
        <w:rPr>
          <w:rFonts w:eastAsiaTheme="minorEastAsia"/>
          <w:b/>
          <w:bCs/>
          <w:i/>
          <w:iCs/>
          <w:kern w:val="2"/>
          <w:szCs w:val="20"/>
        </w:rPr>
        <w:t xml:space="preserve">OOK-1 waveform </w:t>
      </w:r>
      <w:r>
        <w:rPr>
          <w:rFonts w:eastAsiaTheme="minorEastAsia" w:hint="eastAsia"/>
          <w:b/>
          <w:bCs/>
          <w:i/>
          <w:iCs/>
          <w:kern w:val="2"/>
          <w:szCs w:val="20"/>
        </w:rPr>
        <w:t xml:space="preserve">can be generated by </w:t>
      </w:r>
      <w:r>
        <w:rPr>
          <w:rFonts w:eastAsiaTheme="minorEastAsia"/>
          <w:b/>
          <w:bCs/>
          <w:i/>
          <w:iCs/>
          <w:kern w:val="2"/>
          <w:szCs w:val="20"/>
        </w:rPr>
        <w:t>OOK-</w:t>
      </w:r>
      <w:proofErr w:type="gramStart"/>
      <w:r>
        <w:rPr>
          <w:rFonts w:eastAsiaTheme="minorEastAsia"/>
          <w:b/>
          <w:bCs/>
          <w:i/>
          <w:iCs/>
          <w:kern w:val="2"/>
          <w:szCs w:val="20"/>
        </w:rPr>
        <w:t>4</w:t>
      </w:r>
      <w:r>
        <w:rPr>
          <w:rFonts w:eastAsiaTheme="minorEastAsia" w:hint="eastAsia"/>
          <w:b/>
          <w:bCs/>
          <w:i/>
          <w:iCs/>
          <w:kern w:val="2"/>
          <w:szCs w:val="20"/>
        </w:rPr>
        <w:t xml:space="preserve"> time</w:t>
      </w:r>
      <w:proofErr w:type="gramEnd"/>
      <w:r>
        <w:rPr>
          <w:rFonts w:eastAsiaTheme="minorEastAsia" w:hint="eastAsia"/>
          <w:b/>
          <w:bCs/>
          <w:i/>
          <w:iCs/>
          <w:kern w:val="2"/>
          <w:szCs w:val="20"/>
        </w:rPr>
        <w:t xml:space="preserve"> domain based </w:t>
      </w:r>
      <w:r>
        <w:rPr>
          <w:rFonts w:eastAsiaTheme="minorEastAsia"/>
          <w:b/>
          <w:bCs/>
          <w:i/>
          <w:iCs/>
          <w:kern w:val="2"/>
          <w:szCs w:val="20"/>
        </w:rPr>
        <w:t xml:space="preserve">waveform </w:t>
      </w:r>
      <w:r>
        <w:rPr>
          <w:rFonts w:eastAsiaTheme="minorEastAsia"/>
          <w:b/>
          <w:bCs/>
          <w:i/>
          <w:iCs/>
          <w:kern w:val="2"/>
          <w:szCs w:val="20"/>
        </w:rPr>
        <w:t>generation steps</w:t>
      </w:r>
      <w:r>
        <w:rPr>
          <w:rFonts w:eastAsiaTheme="minorEastAsia" w:hint="eastAsia"/>
          <w:b/>
          <w:bCs/>
          <w:i/>
          <w:iCs/>
          <w:kern w:val="2"/>
          <w:szCs w:val="20"/>
        </w:rPr>
        <w:t xml:space="preserve"> when M equals to 1.</w:t>
      </w:r>
    </w:p>
    <w:p w:rsidR="00F72622" w:rsidRDefault="00FD67DF">
      <w:pPr>
        <w:spacing w:before="120" w:afterLines="50" w:line="276" w:lineRule="auto"/>
        <w:rPr>
          <w:rFonts w:eastAsiaTheme="minorEastAsia"/>
          <w:kern w:val="2"/>
          <w:szCs w:val="20"/>
        </w:rPr>
      </w:pPr>
      <w:r>
        <w:rPr>
          <w:rFonts w:eastAsiaTheme="minorEastAsia"/>
          <w:kern w:val="2"/>
          <w:szCs w:val="20"/>
        </w:rPr>
        <w:t xml:space="preserve">In order to have a common waveform generation of OOK-1 and OOK-4 to reduce </w:t>
      </w:r>
      <w:proofErr w:type="spellStart"/>
      <w:r>
        <w:rPr>
          <w:rFonts w:eastAsiaTheme="minorEastAsia"/>
          <w:kern w:val="2"/>
          <w:szCs w:val="20"/>
        </w:rPr>
        <w:t>gNB</w:t>
      </w:r>
      <w:proofErr w:type="spellEnd"/>
      <w:r>
        <w:rPr>
          <w:rFonts w:eastAsiaTheme="minorEastAsia"/>
          <w:kern w:val="2"/>
          <w:szCs w:val="20"/>
        </w:rPr>
        <w:t xml:space="preserve"> complexity</w:t>
      </w:r>
      <w:r>
        <w:rPr>
          <w:rFonts w:eastAsiaTheme="minorEastAsia" w:hint="eastAsia"/>
          <w:kern w:val="2"/>
          <w:szCs w:val="20"/>
        </w:rPr>
        <w:t xml:space="preserve">, </w:t>
      </w:r>
      <w:r>
        <w:rPr>
          <w:rFonts w:eastAsiaTheme="minorEastAsia"/>
          <w:kern w:val="2"/>
          <w:szCs w:val="20"/>
        </w:rPr>
        <w:t xml:space="preserve">it is </w:t>
      </w:r>
      <w:r>
        <w:rPr>
          <w:rFonts w:eastAsiaTheme="minorEastAsia" w:hint="eastAsia"/>
          <w:kern w:val="2"/>
          <w:szCs w:val="20"/>
        </w:rPr>
        <w:t>prefer</w:t>
      </w:r>
      <w:r w:rsidR="00D82BAA">
        <w:rPr>
          <w:rFonts w:eastAsiaTheme="minorEastAsia"/>
          <w:kern w:val="2"/>
          <w:szCs w:val="20"/>
        </w:rPr>
        <w:t>red</w:t>
      </w:r>
      <w:r>
        <w:rPr>
          <w:rFonts w:eastAsiaTheme="minorEastAsia" w:hint="eastAsia"/>
          <w:kern w:val="2"/>
          <w:szCs w:val="20"/>
        </w:rPr>
        <w:t xml:space="preserve"> </w:t>
      </w:r>
      <w:r>
        <w:rPr>
          <w:rFonts w:eastAsiaTheme="minorEastAsia"/>
          <w:kern w:val="2"/>
          <w:szCs w:val="20"/>
        </w:rPr>
        <w:t>to</w:t>
      </w:r>
      <w:r>
        <w:rPr>
          <w:rFonts w:eastAsiaTheme="minorEastAsia" w:hint="eastAsia"/>
          <w:kern w:val="2"/>
          <w:szCs w:val="20"/>
        </w:rPr>
        <w:t xml:space="preserve"> use time domain waveform generation for both OOK-1 and OOK-4 waveform generation.</w:t>
      </w:r>
      <w:r>
        <w:rPr>
          <w:rFonts w:eastAsiaTheme="minorEastAsia"/>
          <w:kern w:val="2"/>
          <w:szCs w:val="20"/>
        </w:rPr>
        <w:t xml:space="preserve"> </w:t>
      </w:r>
    </w:p>
    <w:p w:rsidR="00F72622" w:rsidRDefault="00FD67DF">
      <w:pPr>
        <w:spacing w:before="120" w:afterLines="50" w:line="276" w:lineRule="auto"/>
        <w:rPr>
          <w:rFonts w:eastAsiaTheme="minorEastAsia"/>
          <w:b/>
          <w:bCs/>
          <w:i/>
          <w:iCs/>
          <w:kern w:val="2"/>
          <w:szCs w:val="20"/>
        </w:rPr>
      </w:pPr>
      <w:r>
        <w:rPr>
          <w:rFonts w:eastAsiaTheme="minorEastAsia"/>
          <w:b/>
          <w:bCs/>
          <w:i/>
          <w:iCs/>
          <w:kern w:val="2"/>
          <w:szCs w:val="20"/>
        </w:rPr>
        <w:t xml:space="preserve">Proposal 2: Unified </w:t>
      </w:r>
      <w:r>
        <w:rPr>
          <w:rFonts w:eastAsiaTheme="minorEastAsia" w:hint="eastAsia"/>
          <w:b/>
          <w:bCs/>
          <w:i/>
          <w:iCs/>
          <w:kern w:val="2"/>
          <w:szCs w:val="20"/>
        </w:rPr>
        <w:t xml:space="preserve">time domain </w:t>
      </w:r>
      <w:r>
        <w:rPr>
          <w:rFonts w:eastAsiaTheme="minorEastAsia"/>
          <w:b/>
          <w:bCs/>
          <w:i/>
          <w:iCs/>
          <w:kern w:val="2"/>
          <w:szCs w:val="20"/>
        </w:rPr>
        <w:t xml:space="preserve">waveform </w:t>
      </w:r>
      <w:r>
        <w:rPr>
          <w:rFonts w:eastAsiaTheme="minorEastAsia" w:hint="eastAsia"/>
          <w:b/>
          <w:bCs/>
          <w:i/>
          <w:iCs/>
          <w:kern w:val="2"/>
          <w:szCs w:val="20"/>
        </w:rPr>
        <w:t xml:space="preserve">generation </w:t>
      </w:r>
      <w:r>
        <w:rPr>
          <w:rFonts w:eastAsiaTheme="minorEastAsia" w:hint="eastAsia"/>
          <w:b/>
          <w:bCs/>
          <w:i/>
          <w:iCs/>
          <w:kern w:val="2"/>
          <w:szCs w:val="20"/>
        </w:rPr>
        <w:t>for OOK-1 and OOK-4 should be supported.</w:t>
      </w:r>
    </w:p>
    <w:p w:rsidR="00F72622" w:rsidRDefault="00FD67DF">
      <w:pPr>
        <w:pStyle w:val="2"/>
        <w:spacing w:before="120"/>
        <w:rPr>
          <w:lang w:val="en-US"/>
        </w:rPr>
      </w:pPr>
      <w:r>
        <w:rPr>
          <w:rFonts w:hint="eastAsia"/>
          <w:lang w:val="en-US"/>
        </w:rPr>
        <w:t xml:space="preserve">OFDM </w:t>
      </w:r>
      <w:proofErr w:type="gramStart"/>
      <w:r>
        <w:rPr>
          <w:rFonts w:hint="eastAsia"/>
          <w:lang w:val="en-US"/>
        </w:rPr>
        <w:t>sequence</w:t>
      </w:r>
      <w:r>
        <w:rPr>
          <w:rFonts w:hint="eastAsia"/>
          <w:lang w:val="en-US"/>
        </w:rPr>
        <w:t xml:space="preserve"> based</w:t>
      </w:r>
      <w:proofErr w:type="gramEnd"/>
      <w:r>
        <w:rPr>
          <w:rFonts w:hint="eastAsia"/>
          <w:lang w:val="en-US"/>
        </w:rPr>
        <w:t xml:space="preserve"> waveform</w:t>
      </w:r>
    </w:p>
    <w:p w:rsidR="00F72622" w:rsidRDefault="00FD67DF">
      <w:pPr>
        <w:spacing w:before="120" w:afterLines="50" w:line="276" w:lineRule="auto"/>
      </w:pPr>
      <w:r>
        <w:t xml:space="preserve">Considering that one OOK symbol can transmit either high level power or </w:t>
      </w:r>
      <w:proofErr w:type="gramStart"/>
      <w:r>
        <w:t>low level</w:t>
      </w:r>
      <w:proofErr w:type="gramEnd"/>
      <w:r>
        <w:t xml:space="preserve"> power, if OFDM sequences need to be overlaid on OOK</w:t>
      </w:r>
      <w:r>
        <w:rPr>
          <w:rFonts w:hint="eastAsia"/>
        </w:rPr>
        <w:t xml:space="preserve"> </w:t>
      </w:r>
      <w:r>
        <w:t>symbols, the OOK sym</w:t>
      </w:r>
      <w:r>
        <w:t>bols can only be with high level power</w:t>
      </w:r>
      <w:r>
        <w:rPr>
          <w:rFonts w:hint="eastAsia"/>
        </w:rPr>
        <w:t>, i.e., OOK-ON symbols</w:t>
      </w:r>
      <w:r>
        <w:t>.</w:t>
      </w:r>
    </w:p>
    <w:p w:rsidR="00F72622" w:rsidRDefault="00FD67DF">
      <w:pPr>
        <w:spacing w:before="120" w:afterLines="50" w:line="276" w:lineRule="auto"/>
        <w:rPr>
          <w:b/>
          <w:bCs/>
        </w:rPr>
      </w:pPr>
      <w:r>
        <w:rPr>
          <w:rFonts w:hint="eastAsia"/>
          <w:b/>
          <w:bCs/>
          <w:i/>
          <w:iCs/>
        </w:rPr>
        <w:t xml:space="preserve">Proposal </w:t>
      </w:r>
      <w:r>
        <w:rPr>
          <w:rFonts w:hint="eastAsia"/>
          <w:b/>
          <w:bCs/>
          <w:i/>
          <w:iCs/>
        </w:rPr>
        <w:t>3</w:t>
      </w:r>
      <w:r>
        <w:rPr>
          <w:b/>
          <w:bCs/>
          <w:i/>
          <w:iCs/>
        </w:rPr>
        <w:t>: OFDM sequence can only be overlaid on the OOK-ON symbols.</w:t>
      </w:r>
    </w:p>
    <w:p w:rsidR="00F72622" w:rsidRDefault="00FD67DF">
      <w:pPr>
        <w:numPr>
          <w:ilvl w:val="0"/>
          <w:numId w:val="12"/>
        </w:numPr>
        <w:spacing w:before="120" w:afterLines="50" w:line="276" w:lineRule="auto"/>
      </w:pPr>
      <w:r>
        <w:rPr>
          <w:b/>
          <w:bCs/>
        </w:rPr>
        <w:t xml:space="preserve">For </w:t>
      </w:r>
      <w:r>
        <w:rPr>
          <w:rFonts w:hint="eastAsia"/>
          <w:b/>
          <w:bCs/>
        </w:rPr>
        <w:t>time domain based OOK-1/</w:t>
      </w:r>
      <w:r>
        <w:rPr>
          <w:b/>
          <w:bCs/>
        </w:rPr>
        <w:t>OOK-4</w:t>
      </w:r>
      <w:r>
        <w:rPr>
          <w:rFonts w:hint="eastAsia"/>
          <w:b/>
          <w:bCs/>
        </w:rPr>
        <w:t xml:space="preserve"> waveform generation</w:t>
      </w:r>
    </w:p>
    <w:p w:rsidR="00F72622" w:rsidRDefault="00FD67DF">
      <w:pPr>
        <w:spacing w:before="120" w:afterLines="50" w:line="276" w:lineRule="auto"/>
        <w:rPr>
          <w:rFonts w:eastAsiaTheme="minorEastAsia"/>
          <w:kern w:val="2"/>
          <w:szCs w:val="20"/>
        </w:rPr>
      </w:pPr>
      <w:r>
        <w:rPr>
          <w:rFonts w:eastAsiaTheme="minorEastAsia"/>
          <w:kern w:val="2"/>
          <w:szCs w:val="20"/>
        </w:rPr>
        <w:t>As description in section 2.1, in the procedure of</w:t>
      </w:r>
      <w:r>
        <w:rPr>
          <w:rFonts w:eastAsiaTheme="minorEastAsia" w:hint="eastAsia"/>
          <w:kern w:val="2"/>
          <w:szCs w:val="20"/>
        </w:rPr>
        <w:t xml:space="preserve"> time </w:t>
      </w:r>
      <w:proofErr w:type="gramStart"/>
      <w:r>
        <w:rPr>
          <w:rFonts w:eastAsiaTheme="minorEastAsia" w:hint="eastAsia"/>
          <w:kern w:val="2"/>
          <w:szCs w:val="20"/>
        </w:rPr>
        <w:t>domain based</w:t>
      </w:r>
      <w:proofErr w:type="gramEnd"/>
      <w:r>
        <w:rPr>
          <w:rFonts w:eastAsiaTheme="minorEastAsia" w:hint="eastAsia"/>
          <w:kern w:val="2"/>
          <w:szCs w:val="20"/>
        </w:rPr>
        <w:t xml:space="preserve"> </w:t>
      </w:r>
      <w:r>
        <w:rPr>
          <w:rFonts w:eastAsiaTheme="minorEastAsia"/>
          <w:kern w:val="2"/>
          <w:szCs w:val="20"/>
        </w:rPr>
        <w:t>waveform generation</w:t>
      </w:r>
      <w:r>
        <w:rPr>
          <w:rFonts w:eastAsiaTheme="minorEastAsia" w:hint="eastAsia"/>
          <w:kern w:val="2"/>
          <w:szCs w:val="20"/>
        </w:rPr>
        <w:t>,</w:t>
      </w:r>
      <w:r>
        <w:rPr>
          <w:rFonts w:eastAsiaTheme="minorEastAsia"/>
          <w:kern w:val="2"/>
          <w:szCs w:val="20"/>
        </w:rPr>
        <w:t xml:space="preserve"> OFDM sequences can be added in Step 2-2 and the OFDM sequences can be used for scrambl</w:t>
      </w:r>
      <w:r>
        <w:rPr>
          <w:rFonts w:eastAsiaTheme="minorEastAsia" w:hint="eastAsia"/>
          <w:kern w:val="2"/>
          <w:szCs w:val="20"/>
        </w:rPr>
        <w:t>ing</w:t>
      </w:r>
      <w:r>
        <w:rPr>
          <w:rFonts w:eastAsiaTheme="minorEastAsia"/>
          <w:kern w:val="2"/>
          <w:szCs w:val="20"/>
        </w:rPr>
        <w:t xml:space="preserve"> codes or carrying information.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afterLines="50" w:line="276" w:lineRule="auto"/>
              <w:rPr>
                <w:rFonts w:eastAsiaTheme="minorEastAsia"/>
                <w:kern w:val="2"/>
                <w:szCs w:val="20"/>
              </w:rPr>
            </w:pPr>
            <w:r>
              <w:rPr>
                <w:rFonts w:eastAsiaTheme="minorEastAsia"/>
                <w:kern w:val="2"/>
                <w:szCs w:val="20"/>
              </w:rPr>
              <w:t>Step</w:t>
            </w:r>
            <w:r>
              <w:rPr>
                <w:rFonts w:eastAsiaTheme="minorEastAsia" w:hint="eastAsia"/>
                <w:kern w:val="2"/>
                <w:szCs w:val="20"/>
              </w:rPr>
              <w:t xml:space="preserve"> </w:t>
            </w:r>
            <w:r>
              <w:rPr>
                <w:rFonts w:eastAsiaTheme="minorEastAsia"/>
                <w:kern w:val="2"/>
                <w:szCs w:val="20"/>
              </w:rPr>
              <w:t xml:space="preserve">2-2: In order to flatten PSD or carry information, for OOK symbol carrying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i</m:t>
                  </m:r>
                </m:sub>
              </m:sSub>
              <m:r>
                <m:rPr>
                  <m:sty m:val="p"/>
                </m:rPr>
                <w:rPr>
                  <w:rFonts w:ascii="Cambria Math" w:eastAsiaTheme="minorEastAsia" w:hAnsi="Cambria Math"/>
                  <w:kern w:val="2"/>
                  <w:szCs w:val="20"/>
                </w:rPr>
                <m:t>=1</m:t>
              </m:r>
            </m:oMath>
            <w:r>
              <w:rPr>
                <w:rFonts w:eastAsiaTheme="minorEastAsia"/>
                <w:kern w:val="2"/>
                <w:szCs w:val="20"/>
              </w:rPr>
              <w:t xml:space="preserve">, the corresponding </w:t>
            </w: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oMath>
            <w:r>
              <w:rPr>
                <w:rFonts w:eastAsia="等线"/>
                <w:kern w:val="2"/>
                <w:szCs w:val="20"/>
              </w:rPr>
              <w:t xml:space="preserve"> can be</w:t>
            </w:r>
            <w:r>
              <w:rPr>
                <w:rFonts w:eastAsia="等线"/>
                <w:kern w:val="2"/>
                <w:szCs w:val="20"/>
              </w:rPr>
              <w:t xml:space="preserve"> further multiplied by one OFDM sequence by </w:t>
            </w:r>
            <w:r>
              <w:rPr>
                <w:rFonts w:eastAsiaTheme="minorEastAsia"/>
                <w:kern w:val="2"/>
                <w:szCs w:val="20"/>
              </w:rPr>
              <w:t>Formula 2-2,</w:t>
            </w:r>
          </w:p>
          <w:p w:rsidR="00F72622" w:rsidRDefault="00FD67DF">
            <w:pPr>
              <w:spacing w:before="120" w:afterLines="50" w:line="276" w:lineRule="auto"/>
              <w:ind w:leftChars="400" w:left="800"/>
              <w:jc w:val="center"/>
              <w:rPr>
                <w:rFonts w:eastAsia="等线"/>
                <w:kern w:val="2"/>
                <w:szCs w:val="20"/>
              </w:rPr>
            </w:pP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r>
                <m:rPr>
                  <m:sty m:val="p"/>
                </m:rPr>
                <w:rPr>
                  <w:rFonts w:ascii="Cambria Math" w:eastAsia="等线" w:hAnsi="Cambria Math"/>
                  <w:kern w:val="2"/>
                  <w:szCs w:val="20"/>
                </w:rPr>
                <m:t xml:space="preserve"> = </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sSub>
                            <m:sSubPr>
                              <m:ctrlPr>
                                <w:rPr>
                                  <w:rFonts w:ascii="Cambria Math" w:eastAsia="等线" w:hAnsi="Cambria Math"/>
                                  <w:kern w:val="2"/>
                                  <w:szCs w:val="20"/>
                                </w:rPr>
                              </m:ctrlPr>
                            </m:sSubPr>
                            <m:e>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r>
                            <m:rPr>
                              <m:sty m:val="p"/>
                            </m:rPr>
                            <w:rPr>
                              <w:rFonts w:ascii="Cambria Math"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e>
                  </m:groupChr>
                </m:e>
                <m:lim>
                  <m:r>
                    <m:rPr>
                      <m:sty m:val="p"/>
                    </m:rPr>
                    <w:rPr>
                      <w:rFonts w:ascii="Cambria Math" w:eastAsia="等线" w:hAnsi="Cambria Math"/>
                      <w:kern w:val="2"/>
                      <w:szCs w:val="20"/>
                    </w:rPr>
                    <m:t>A</m:t>
                  </m:r>
                </m:lim>
              </m:limLow>
            </m:oMath>
            <w:r>
              <w:rPr>
                <w:rFonts w:eastAsia="等线"/>
                <w:kern w:val="2"/>
                <w:szCs w:val="20"/>
              </w:rPr>
              <w:t xml:space="preserve">      (2-2)</w:t>
            </w:r>
          </w:p>
          <w:p w:rsidR="00F72622" w:rsidRDefault="00FD67DF">
            <w:pPr>
              <w:spacing w:before="120" w:afterLines="50" w:line="276" w:lineRule="auto"/>
              <w:rPr>
                <w:rFonts w:eastAsiaTheme="minorEastAsia"/>
                <w:b/>
                <w:bCs/>
                <w:kern w:val="2"/>
                <w:szCs w:val="20"/>
              </w:rPr>
            </w:pPr>
            <w:r>
              <w:rPr>
                <w:rFonts w:eastAsia="等线"/>
                <w:kern w:val="2"/>
                <w:szCs w:val="20"/>
              </w:rPr>
              <w:t>Where,</w:t>
            </w:r>
            <m:oMath>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eastAsia="等线" w:hAnsi="Cambria Math"/>
                  <w:kern w:val="2"/>
                  <w:szCs w:val="20"/>
                </w:rPr>
                <m:t>]</m:t>
              </m:r>
            </m:oMath>
            <w:r>
              <w:rPr>
                <w:rFonts w:eastAsia="等线"/>
                <w:kern w:val="2"/>
                <w:szCs w:val="20"/>
              </w:rPr>
              <w:t xml:space="preserve">is an OFDM sequence with length of A. The sequence can be ZC sequence, PN </w:t>
            </w:r>
            <w:r>
              <w:rPr>
                <w:rFonts w:eastAsia="等线"/>
                <w:kern w:val="2"/>
                <w:szCs w:val="20"/>
              </w:rPr>
              <w:lastRenderedPageBreak/>
              <w:t>sequence</w:t>
            </w:r>
            <w:r>
              <w:rPr>
                <w:rFonts w:eastAsia="等线" w:hint="eastAsia"/>
                <w:kern w:val="2"/>
                <w:szCs w:val="20"/>
              </w:rPr>
              <w:t xml:space="preserve">, </w:t>
            </w:r>
            <w:r>
              <w:rPr>
                <w:rFonts w:eastAsia="等线"/>
                <w:kern w:val="2"/>
                <w:szCs w:val="20"/>
              </w:rPr>
              <w:t xml:space="preserve">M sequence or a constant modulus sequence with phase randomization. </w:t>
            </w:r>
          </w:p>
        </w:tc>
      </w:tr>
    </w:tbl>
    <w:p w:rsidR="00F72622" w:rsidRDefault="00FD67DF">
      <w:pPr>
        <w:spacing w:before="120" w:afterLines="50" w:line="276" w:lineRule="auto"/>
        <w:rPr>
          <w:rFonts w:eastAsiaTheme="minorEastAsia"/>
          <w:b/>
          <w:bCs/>
          <w:i/>
          <w:iCs/>
          <w:kern w:val="2"/>
          <w:szCs w:val="20"/>
        </w:rPr>
      </w:pPr>
      <w:r>
        <w:rPr>
          <w:rFonts w:eastAsiaTheme="minorEastAsia" w:hint="eastAsia"/>
          <w:b/>
          <w:bCs/>
          <w:i/>
          <w:iCs/>
          <w:kern w:val="2"/>
          <w:szCs w:val="20"/>
        </w:rPr>
        <w:lastRenderedPageBreak/>
        <w:t xml:space="preserve">Proposal 4: For time domain based OOK-1/OOK-4 </w:t>
      </w:r>
      <w:r>
        <w:rPr>
          <w:rFonts w:eastAsiaTheme="minorEastAsia"/>
          <w:b/>
          <w:bCs/>
          <w:i/>
          <w:iCs/>
          <w:kern w:val="2"/>
          <w:szCs w:val="20"/>
        </w:rPr>
        <w:t>waveform generation</w:t>
      </w:r>
      <w:r>
        <w:rPr>
          <w:rFonts w:eastAsiaTheme="minorEastAsia" w:hint="eastAsia"/>
          <w:b/>
          <w:bCs/>
          <w:i/>
          <w:iCs/>
          <w:kern w:val="2"/>
          <w:szCs w:val="20"/>
        </w:rPr>
        <w:t>, OFDM sequence should be added before DFT operation and it is generated per OOK-ON symbol.</w:t>
      </w:r>
    </w:p>
    <w:p w:rsidR="00F72622" w:rsidRDefault="00FD67DF">
      <w:pPr>
        <w:numPr>
          <w:ilvl w:val="0"/>
          <w:numId w:val="12"/>
        </w:numPr>
        <w:spacing w:before="120" w:afterLines="50" w:line="276" w:lineRule="auto"/>
        <w:rPr>
          <w:rFonts w:eastAsiaTheme="minorEastAsia"/>
          <w:b/>
          <w:bCs/>
          <w:i/>
          <w:iCs/>
          <w:kern w:val="2"/>
          <w:szCs w:val="20"/>
        </w:rPr>
      </w:pPr>
      <w:r>
        <w:rPr>
          <w:b/>
          <w:bCs/>
        </w:rPr>
        <w:t>Detection implementation</w:t>
      </w:r>
    </w:p>
    <w:p w:rsidR="00F72622" w:rsidRDefault="00FD67DF">
      <w:pPr>
        <w:widowControl w:val="0"/>
        <w:spacing w:before="120" w:afterLines="50" w:line="276" w:lineRule="auto"/>
      </w:pPr>
      <w:r>
        <w:t xml:space="preserve">For </w:t>
      </w:r>
      <w:r>
        <w:t xml:space="preserve">OFDM </w:t>
      </w:r>
      <w:proofErr w:type="gramStart"/>
      <w:r>
        <w:t>sequence based</w:t>
      </w:r>
      <w:proofErr w:type="gramEnd"/>
      <w:r>
        <w:t xml:space="preserve"> LP-WUR, two kind of LP-WUR are mentioned in SI, one is OFDM sequence based receiver with FFT, another is OFDM sequence receiver without FFT. It can be up to UE implementation to decide which kind of receiver is used for OFDM </w:t>
      </w:r>
      <w:proofErr w:type="gramStart"/>
      <w:r>
        <w:t>sequence ba</w:t>
      </w:r>
      <w:r>
        <w:t>sed</w:t>
      </w:r>
      <w:proofErr w:type="gramEnd"/>
      <w:r>
        <w:t xml:space="preserve"> LP-WUS reception. </w:t>
      </w:r>
    </w:p>
    <w:p w:rsidR="00F72622" w:rsidRDefault="00FD67DF">
      <w:pPr>
        <w:widowControl w:val="0"/>
        <w:spacing w:before="120" w:afterLines="50" w:line="276" w:lineRule="auto"/>
      </w:pPr>
      <w:r>
        <w:t>However,</w:t>
      </w:r>
      <w:bookmarkStart w:id="85" w:name="OLE_LINK269"/>
      <w:r>
        <w:t xml:space="preserve"> for</w:t>
      </w:r>
      <w:bookmarkStart w:id="86" w:name="OLE_LINK90"/>
      <w:r>
        <w:t xml:space="preserve"> OFDM sequence receiver without FFT</w:t>
      </w:r>
      <w:bookmarkEnd w:id="85"/>
      <w:bookmarkEnd w:id="86"/>
      <w:r>
        <w:t>,</w:t>
      </w:r>
    </w:p>
    <w:p w:rsidR="00F72622" w:rsidRDefault="00FD67DF">
      <w:pPr>
        <w:widowControl w:val="0"/>
        <w:numPr>
          <w:ilvl w:val="0"/>
          <w:numId w:val="11"/>
        </w:numPr>
        <w:spacing w:before="120" w:afterLines="50" w:line="276" w:lineRule="auto"/>
      </w:pPr>
      <w:bookmarkStart w:id="87" w:name="OLE_LINK270"/>
      <w:r>
        <w:rPr>
          <w:rFonts w:hint="eastAsia"/>
        </w:rPr>
        <w:t>S</w:t>
      </w:r>
      <w:r>
        <w:t xml:space="preserve">ignificant resource overhead in terms of </w:t>
      </w:r>
      <w:proofErr w:type="spellStart"/>
      <w:r>
        <w:t>prestoring</w:t>
      </w:r>
      <w:proofErr w:type="spellEnd"/>
      <w:r>
        <w:t xml:space="preserve"> the necessary sequences</w:t>
      </w:r>
      <w:r>
        <w:rPr>
          <w:rFonts w:hint="eastAsia"/>
        </w:rPr>
        <w:t xml:space="preserve"> for OFDM sequence detection</w:t>
      </w:r>
      <w:bookmarkEnd w:id="87"/>
      <w:r>
        <w:rPr>
          <w:rFonts w:hint="eastAsia"/>
        </w:rPr>
        <w:t xml:space="preserve"> </w:t>
      </w:r>
    </w:p>
    <w:p w:rsidR="00F72622" w:rsidRDefault="00FD67DF">
      <w:pPr>
        <w:widowControl w:val="0"/>
        <w:numPr>
          <w:ilvl w:val="1"/>
          <w:numId w:val="11"/>
        </w:numPr>
        <w:spacing w:before="120" w:afterLines="50" w:line="276" w:lineRule="auto"/>
      </w:pPr>
      <w:r>
        <w:t xml:space="preserve">It is necessary to </w:t>
      </w:r>
      <w:proofErr w:type="spellStart"/>
      <w:r>
        <w:t>prestore</w:t>
      </w:r>
      <w:proofErr w:type="spellEnd"/>
      <w:r>
        <w:t xml:space="preserve"> potential </w:t>
      </w:r>
      <w:bookmarkStart w:id="88" w:name="OLE_LINK259"/>
      <w:r>
        <w:t xml:space="preserve">OFDM sequences representation in the </w:t>
      </w:r>
      <w:r>
        <w:t>time domain</w:t>
      </w:r>
      <w:bookmarkEnd w:id="88"/>
      <w:r>
        <w:t xml:space="preserve">. The number of </w:t>
      </w:r>
      <w:r>
        <w:rPr>
          <w:rFonts w:hint="eastAsia"/>
        </w:rPr>
        <w:t xml:space="preserve">carried information </w:t>
      </w:r>
      <w:r>
        <w:t xml:space="preserve">bits in </w:t>
      </w:r>
      <w:r>
        <w:rPr>
          <w:rFonts w:hint="eastAsia"/>
        </w:rPr>
        <w:t xml:space="preserve">one </w:t>
      </w:r>
      <w:r>
        <w:t xml:space="preserve">OOK-ON symbol directly </w:t>
      </w:r>
      <w:r>
        <w:rPr>
          <w:rFonts w:hint="eastAsia"/>
        </w:rPr>
        <w:t xml:space="preserve">determines </w:t>
      </w:r>
      <w:r>
        <w:t xml:space="preserve">the number of required OFDM sequences, which subsequently increases the </w:t>
      </w:r>
      <w:r>
        <w:rPr>
          <w:rFonts w:hint="eastAsia"/>
        </w:rPr>
        <w:t xml:space="preserve">number </w:t>
      </w:r>
      <w:r>
        <w:t xml:space="preserve">of OFDM sequences representation in the time domain that need to be prestored. This </w:t>
      </w:r>
      <w:r>
        <w:t xml:space="preserve">is crucial for </w:t>
      </w:r>
      <w:r>
        <w:rPr>
          <w:rFonts w:hint="eastAsia"/>
        </w:rPr>
        <w:t>LP-WUR</w:t>
      </w:r>
      <w:r>
        <w:t xml:space="preserve"> storage capacity.</w:t>
      </w:r>
    </w:p>
    <w:p w:rsidR="00F72622" w:rsidRDefault="00FD67DF">
      <w:pPr>
        <w:widowControl w:val="0"/>
        <w:numPr>
          <w:ilvl w:val="1"/>
          <w:numId w:val="11"/>
        </w:numPr>
        <w:spacing w:before="120" w:afterLines="50" w:line="276" w:lineRule="auto"/>
      </w:pPr>
      <w:r>
        <w:t xml:space="preserve">The configuration </w:t>
      </w:r>
      <w:r>
        <w:rPr>
          <w:rFonts w:hint="eastAsia"/>
        </w:rPr>
        <w:t xml:space="preserve">parameters </w:t>
      </w:r>
      <w:r>
        <w:t xml:space="preserve">of LP-WUS in the frequency domain, including the number of </w:t>
      </w:r>
      <w:r>
        <w:rPr>
          <w:rFonts w:hint="eastAsia"/>
        </w:rPr>
        <w:t>subcarriers</w:t>
      </w:r>
      <w:r>
        <w:t>,</w:t>
      </w:r>
      <w:r>
        <w:rPr>
          <w:rFonts w:hint="eastAsia"/>
        </w:rPr>
        <w:t xml:space="preserve"> subcarriers index,</w:t>
      </w:r>
      <w:r>
        <w:t xml:space="preserve"> </w:t>
      </w:r>
      <w:r>
        <w:rPr>
          <w:rFonts w:hint="eastAsia"/>
        </w:rPr>
        <w:t>value of</w:t>
      </w:r>
      <w:r>
        <w:t xml:space="preserve">f SCS, allocated DL BWP size, and the </w:t>
      </w:r>
      <w:proofErr w:type="spellStart"/>
      <w:r>
        <w:t>downsampling</w:t>
      </w:r>
      <w:proofErr w:type="spellEnd"/>
      <w:r>
        <w:t xml:space="preserve"> factor, will have impact on the OFDM </w:t>
      </w:r>
      <w:r>
        <w:t xml:space="preserve">sequence representation in time domain. </w:t>
      </w:r>
      <w:bookmarkStart w:id="89" w:name="OLE_LINK265"/>
      <w:r>
        <w:t xml:space="preserve">This can lead to significant resource overhead in terms of </w:t>
      </w:r>
      <w:proofErr w:type="spellStart"/>
      <w:r>
        <w:t>prestoring</w:t>
      </w:r>
      <w:proofErr w:type="spellEnd"/>
      <w:r>
        <w:t xml:space="preserve"> the necessary sequences.</w:t>
      </w:r>
      <w:bookmarkEnd w:id="89"/>
    </w:p>
    <w:p w:rsidR="00F72622" w:rsidRDefault="00FD67DF">
      <w:pPr>
        <w:widowControl w:val="0"/>
        <w:numPr>
          <w:ilvl w:val="0"/>
          <w:numId w:val="11"/>
        </w:numPr>
        <w:spacing w:before="120" w:afterLines="50" w:line="276" w:lineRule="auto"/>
      </w:pPr>
      <w:bookmarkStart w:id="90" w:name="OLE_LINK271"/>
      <w:r>
        <w:rPr>
          <w:rFonts w:hint="eastAsia"/>
        </w:rPr>
        <w:t>T</w:t>
      </w:r>
      <w:r>
        <w:t xml:space="preserve">his kind of OFDM sequence receiver implementation also impacts the RRM/RF requirement discussion in RAN4. </w:t>
      </w:r>
      <w:r>
        <w:rPr>
          <w:rFonts w:hint="eastAsia"/>
        </w:rPr>
        <w:t>A</w:t>
      </w:r>
      <w:r>
        <w:t xml:space="preserve"> new performa</w:t>
      </w:r>
      <w:r>
        <w:t xml:space="preserve">nce requirement may be necessary. </w:t>
      </w:r>
    </w:p>
    <w:bookmarkEnd w:id="90"/>
    <w:p w:rsidR="00F72622" w:rsidRDefault="00FD67DF">
      <w:pPr>
        <w:widowControl w:val="0"/>
        <w:numPr>
          <w:ilvl w:val="0"/>
          <w:numId w:val="11"/>
        </w:numPr>
        <w:spacing w:before="120" w:afterLines="50" w:line="276" w:lineRule="auto"/>
      </w:pPr>
      <w:r>
        <w:t>Additionally</w:t>
      </w:r>
      <w:r>
        <w:rPr>
          <w:rFonts w:hint="eastAsia"/>
        </w:rPr>
        <w:t xml:space="preserve">, </w:t>
      </w:r>
      <w:bookmarkStart w:id="91" w:name="OLE_LINK136"/>
      <w:r>
        <w:rPr>
          <w:rFonts w:hint="eastAsia"/>
        </w:rPr>
        <w:t xml:space="preserve">if not using detection within a sliding window, the OFDM sequence detection performance of this receiver is far worse than </w:t>
      </w:r>
      <w:r>
        <w:t>OFDM sequence receiver with</w:t>
      </w:r>
      <w:r>
        <w:rPr>
          <w:rFonts w:hint="eastAsia"/>
        </w:rPr>
        <w:t xml:space="preserve"> </w:t>
      </w:r>
      <w:r>
        <w:t>FFT</w:t>
      </w:r>
      <w:bookmarkEnd w:id="91"/>
      <w:r>
        <w:rPr>
          <w:rFonts w:hint="eastAsia"/>
        </w:rPr>
        <w:t xml:space="preserve">. </w:t>
      </w:r>
    </w:p>
    <w:p w:rsidR="00F72622" w:rsidRDefault="00FD67DF">
      <w:pPr>
        <w:widowControl w:val="0"/>
        <w:numPr>
          <w:ilvl w:val="1"/>
          <w:numId w:val="11"/>
        </w:numPr>
        <w:spacing w:before="120" w:afterLines="50" w:line="276" w:lineRule="auto"/>
      </w:pPr>
      <w:bookmarkStart w:id="92" w:name="OLE_LINK266"/>
      <w:r>
        <w:rPr>
          <w:rFonts w:hint="eastAsia"/>
        </w:rPr>
        <w:t>OOK-1 with 4 ZC sequences carrying 2bits is take a</w:t>
      </w:r>
      <w:r>
        <w:rPr>
          <w:rFonts w:hint="eastAsia"/>
        </w:rPr>
        <w:t>s an example, the OFDM sequence detection results are shown in Figure 5. It can be seen that:</w:t>
      </w:r>
    </w:p>
    <w:p w:rsidR="00F72622" w:rsidRDefault="00FD67DF">
      <w:pPr>
        <w:widowControl w:val="0"/>
        <w:numPr>
          <w:ilvl w:val="2"/>
          <w:numId w:val="11"/>
        </w:numPr>
        <w:spacing w:before="120" w:afterLines="50" w:line="276" w:lineRule="auto"/>
      </w:pPr>
      <w:bookmarkStart w:id="93" w:name="OLE_LINK272"/>
      <w:r>
        <w:rPr>
          <w:rFonts w:hint="eastAsia"/>
        </w:rPr>
        <w:t>The OFDM sequence detection performance by the OFDM sequence receiver without FFT/sliding window is about 8dB worse than OFDM sequence receiver with FFT.</w:t>
      </w:r>
      <w:bookmarkEnd w:id="92"/>
    </w:p>
    <w:p w:rsidR="00F72622" w:rsidRDefault="00FD67DF">
      <w:pPr>
        <w:widowControl w:val="0"/>
        <w:numPr>
          <w:ilvl w:val="2"/>
          <w:numId w:val="11"/>
        </w:numPr>
        <w:spacing w:before="120" w:afterLines="50" w:line="276" w:lineRule="auto"/>
      </w:pPr>
      <w:r>
        <w:rPr>
          <w:rFonts w:hint="eastAsia"/>
        </w:rPr>
        <w:t>The OFDM</w:t>
      </w:r>
      <w:r>
        <w:rPr>
          <w:rFonts w:hint="eastAsia"/>
        </w:rPr>
        <w:t xml:space="preserve"> sequence detection performance by the OFDM sequence receiver without FFT but with sliding window is about 0.4dB worse than </w:t>
      </w:r>
      <w:bookmarkStart w:id="94" w:name="OLE_LINK267"/>
      <w:r>
        <w:rPr>
          <w:rFonts w:hint="eastAsia"/>
        </w:rPr>
        <w:t>OFDM sequence receiver with FFT.</w:t>
      </w:r>
      <w:bookmarkEnd w:id="94"/>
      <w:r>
        <w:rPr>
          <w:rFonts w:hint="eastAsia"/>
        </w:rPr>
        <w:t xml:space="preserve"> But it should be notes that in this case the UE power consumption is multiply increased with the le</w:t>
      </w:r>
      <w:r>
        <w:rPr>
          <w:rFonts w:hint="eastAsia"/>
        </w:rPr>
        <w:t xml:space="preserve">ngth of sliding window. </w:t>
      </w:r>
      <w:proofErr w:type="spellStart"/>
      <w:r>
        <w:rPr>
          <w:rFonts w:hint="eastAsia"/>
        </w:rPr>
        <w:t>There</w:t>
      </w:r>
      <w:proofErr w:type="spellEnd"/>
      <w:r>
        <w:rPr>
          <w:rFonts w:hint="eastAsia"/>
        </w:rPr>
        <w:t xml:space="preserve"> power saving gain compared to OFDM sequence receiver with FFT is nearly </w:t>
      </w:r>
      <w:bookmarkStart w:id="95" w:name="OLE_LINK268"/>
      <w:r>
        <w:rPr>
          <w:rFonts w:hint="eastAsia"/>
        </w:rPr>
        <w:t>negligible</w:t>
      </w:r>
      <w:bookmarkEnd w:id="95"/>
      <w:r>
        <w:rPr>
          <w:rFonts w:hint="eastAsia"/>
        </w:rPr>
        <w:t>.</w:t>
      </w:r>
    </w:p>
    <w:bookmarkEnd w:id="93"/>
    <w:p w:rsidR="00F72622" w:rsidRDefault="00FD67DF">
      <w:pPr>
        <w:widowControl w:val="0"/>
        <w:spacing w:before="120" w:afterLines="50" w:line="276" w:lineRule="auto"/>
        <w:jc w:val="center"/>
      </w:pPr>
      <w:r>
        <w:rPr>
          <w:noProof/>
        </w:rPr>
        <w:drawing>
          <wp:inline distT="0" distB="0" distL="114300" distR="114300">
            <wp:extent cx="4115435" cy="2118360"/>
            <wp:effectExtent l="0" t="0" r="18415" b="1524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1"/>
                    <a:stretch>
                      <a:fillRect/>
                    </a:stretch>
                  </pic:blipFill>
                  <pic:spPr>
                    <a:xfrm>
                      <a:off x="0" y="0"/>
                      <a:ext cx="4115435" cy="2118360"/>
                    </a:xfrm>
                    <a:prstGeom prst="rect">
                      <a:avLst/>
                    </a:prstGeom>
                    <a:noFill/>
                    <a:ln>
                      <a:noFill/>
                    </a:ln>
                  </pic:spPr>
                </pic:pic>
              </a:graphicData>
            </a:graphic>
          </wp:inline>
        </w:drawing>
      </w:r>
    </w:p>
    <w:p w:rsidR="00F72622" w:rsidRDefault="00FD67DF">
      <w:pPr>
        <w:widowControl w:val="0"/>
        <w:spacing w:before="120" w:afterLines="50" w:line="276" w:lineRule="auto"/>
        <w:jc w:val="center"/>
        <w:rPr>
          <w:b/>
          <w:bCs/>
        </w:rPr>
      </w:pPr>
      <w:r>
        <w:rPr>
          <w:rFonts w:hint="eastAsia"/>
          <w:b/>
          <w:bCs/>
        </w:rPr>
        <w:t>Figure 5: OFDM sequence detection performance results.</w:t>
      </w:r>
    </w:p>
    <w:p w:rsidR="00F72622" w:rsidRDefault="00FD67DF">
      <w:pPr>
        <w:widowControl w:val="0"/>
        <w:spacing w:before="120" w:afterLines="50" w:line="276" w:lineRule="auto"/>
        <w:rPr>
          <w:b/>
          <w:bCs/>
          <w:i/>
          <w:iCs/>
        </w:rPr>
      </w:pPr>
      <w:r>
        <w:rPr>
          <w:rFonts w:hint="eastAsia"/>
          <w:b/>
          <w:bCs/>
          <w:i/>
          <w:iCs/>
        </w:rPr>
        <w:lastRenderedPageBreak/>
        <w:t>Observation 5: F</w:t>
      </w:r>
      <w:r>
        <w:rPr>
          <w:b/>
          <w:bCs/>
          <w:i/>
          <w:iCs/>
        </w:rPr>
        <w:t>or OFDM sequence receiver without FFT</w:t>
      </w:r>
      <w:r>
        <w:rPr>
          <w:rFonts w:hint="eastAsia"/>
          <w:b/>
          <w:bCs/>
          <w:i/>
          <w:iCs/>
        </w:rPr>
        <w:t>, s</w:t>
      </w:r>
      <w:r>
        <w:rPr>
          <w:b/>
          <w:bCs/>
          <w:i/>
          <w:iCs/>
        </w:rPr>
        <w:t xml:space="preserve">ignificant resource overhead </w:t>
      </w:r>
      <w:r>
        <w:rPr>
          <w:b/>
          <w:bCs/>
          <w:i/>
          <w:iCs/>
        </w:rPr>
        <w:t xml:space="preserve">in terms of </w:t>
      </w:r>
      <w:proofErr w:type="spellStart"/>
      <w:r>
        <w:rPr>
          <w:b/>
          <w:bCs/>
          <w:i/>
          <w:iCs/>
        </w:rPr>
        <w:t>prestoring</w:t>
      </w:r>
      <w:proofErr w:type="spellEnd"/>
      <w:r>
        <w:rPr>
          <w:b/>
          <w:bCs/>
          <w:i/>
          <w:iCs/>
        </w:rPr>
        <w:t xml:space="preserve"> the necessary sequences</w:t>
      </w:r>
      <w:r>
        <w:rPr>
          <w:rFonts w:hint="eastAsia"/>
          <w:b/>
          <w:bCs/>
          <w:i/>
          <w:iCs/>
        </w:rPr>
        <w:t xml:space="preserve"> for OFDM sequence detection should be considered.</w:t>
      </w:r>
    </w:p>
    <w:p w:rsidR="00F72622" w:rsidRDefault="00FD67DF">
      <w:pPr>
        <w:widowControl w:val="0"/>
        <w:spacing w:before="120" w:afterLines="50" w:line="276" w:lineRule="auto"/>
        <w:rPr>
          <w:b/>
          <w:bCs/>
          <w:i/>
          <w:iCs/>
        </w:rPr>
      </w:pPr>
      <w:r>
        <w:rPr>
          <w:rFonts w:hint="eastAsia"/>
          <w:b/>
          <w:bCs/>
          <w:i/>
          <w:iCs/>
        </w:rPr>
        <w:t xml:space="preserve">Observation 6: The </w:t>
      </w:r>
      <w:r>
        <w:rPr>
          <w:b/>
          <w:bCs/>
          <w:i/>
          <w:iCs/>
        </w:rPr>
        <w:t>implementation OFDM sequence receiver</w:t>
      </w:r>
      <w:r>
        <w:rPr>
          <w:rFonts w:hint="eastAsia"/>
          <w:b/>
          <w:bCs/>
          <w:i/>
          <w:iCs/>
        </w:rPr>
        <w:t xml:space="preserve"> without FFT</w:t>
      </w:r>
      <w:r>
        <w:rPr>
          <w:b/>
          <w:bCs/>
          <w:i/>
          <w:iCs/>
        </w:rPr>
        <w:t xml:space="preserve"> impacts the RRM/RF requirement discussion in RAN4. </w:t>
      </w:r>
      <w:r>
        <w:rPr>
          <w:rFonts w:hint="eastAsia"/>
          <w:b/>
          <w:bCs/>
          <w:i/>
          <w:iCs/>
        </w:rPr>
        <w:t>A</w:t>
      </w:r>
      <w:r>
        <w:rPr>
          <w:b/>
          <w:bCs/>
          <w:i/>
          <w:iCs/>
        </w:rPr>
        <w:t xml:space="preserve"> new performance requirement may be ne</w:t>
      </w:r>
      <w:r>
        <w:rPr>
          <w:b/>
          <w:bCs/>
          <w:i/>
          <w:iCs/>
        </w:rPr>
        <w:t xml:space="preserve">cessary. </w:t>
      </w:r>
    </w:p>
    <w:p w:rsidR="00F72622" w:rsidRDefault="00FD67DF">
      <w:pPr>
        <w:widowControl w:val="0"/>
        <w:spacing w:before="120" w:afterLines="50" w:line="276" w:lineRule="auto"/>
        <w:rPr>
          <w:b/>
          <w:bCs/>
          <w:i/>
          <w:iCs/>
        </w:rPr>
      </w:pPr>
      <w:r>
        <w:rPr>
          <w:rFonts w:hint="eastAsia"/>
          <w:b/>
          <w:bCs/>
          <w:i/>
          <w:iCs/>
        </w:rPr>
        <w:t>Observation 7: The OFDM sequence detection performance by the OFDM sequence receiver without FFT/sliding window is far worse than OFDM sequence receiver with FFT.</w:t>
      </w:r>
    </w:p>
    <w:p w:rsidR="00F72622" w:rsidRDefault="00FD67DF">
      <w:pPr>
        <w:widowControl w:val="0"/>
        <w:spacing w:before="120" w:afterLines="50" w:line="276" w:lineRule="auto"/>
        <w:rPr>
          <w:b/>
          <w:bCs/>
          <w:i/>
          <w:iCs/>
        </w:rPr>
      </w:pPr>
      <w:r>
        <w:rPr>
          <w:rFonts w:hint="eastAsia"/>
          <w:b/>
          <w:bCs/>
          <w:i/>
          <w:iCs/>
        </w:rPr>
        <w:t>Observation 8: The OFDM sequence detection performance by the OFDM sequence receive</w:t>
      </w:r>
      <w:r>
        <w:rPr>
          <w:rFonts w:hint="eastAsia"/>
          <w:b/>
          <w:bCs/>
          <w:i/>
          <w:iCs/>
        </w:rPr>
        <w:t>r without FFT but with sliding window has nearly the same performance with OFDM sequence receiver with FFT. But the UE power consumption is multiply increased with the length of sliding window. The</w:t>
      </w:r>
      <w:r>
        <w:rPr>
          <w:rFonts w:hint="eastAsia"/>
          <w:b/>
          <w:bCs/>
          <w:i/>
          <w:iCs/>
        </w:rPr>
        <w:t xml:space="preserve"> power saving gain compared to OFDM sequence receiver wit</w:t>
      </w:r>
      <w:r>
        <w:rPr>
          <w:rFonts w:hint="eastAsia"/>
          <w:b/>
          <w:bCs/>
          <w:i/>
          <w:iCs/>
        </w:rPr>
        <w:t>h FFT is nearly negligible.</w:t>
      </w:r>
    </w:p>
    <w:p w:rsidR="00F72622" w:rsidRDefault="00FD67DF">
      <w:pPr>
        <w:widowControl w:val="0"/>
        <w:spacing w:before="120" w:afterLines="50" w:line="276" w:lineRule="auto"/>
      </w:pPr>
      <w:r>
        <w:rPr>
          <w:rFonts w:hint="eastAsia"/>
        </w:rPr>
        <w:t>Furthermore, b</w:t>
      </w:r>
      <w:r>
        <w:t>y adopting the OFDM sequence receiver with FFT as the baseline for simulation evaluation, we can establish a common ground for comparing the performance of different companies' implementations. This approach allows</w:t>
      </w:r>
      <w:r>
        <w:t xml:space="preserve"> for a more objective and consistent evaluation of the OFDM </w:t>
      </w:r>
      <w:proofErr w:type="gramStart"/>
      <w:r>
        <w:t>sequence based</w:t>
      </w:r>
      <w:proofErr w:type="gramEnd"/>
      <w:r>
        <w:t xml:space="preserve"> LP-WUS design.</w:t>
      </w:r>
    </w:p>
    <w:p w:rsidR="00F72622" w:rsidRDefault="00FD67DF">
      <w:pPr>
        <w:widowControl w:val="0"/>
        <w:spacing w:before="120" w:afterLines="50" w:line="276" w:lineRule="auto"/>
      </w:pPr>
      <w:r>
        <w:t>Considering the issues mentioned above, it is recommended that adopting OFDM sequence receiver with FFT as a baseline for simulation evaluation to facilitate performa</w:t>
      </w:r>
      <w:r>
        <w:t>nce comparison among different companies.</w:t>
      </w:r>
    </w:p>
    <w:p w:rsidR="00F72622" w:rsidRDefault="00FD67DF">
      <w:pPr>
        <w:widowControl w:val="0"/>
        <w:spacing w:before="120" w:afterLines="50" w:line="276" w:lineRule="auto"/>
        <w:rPr>
          <w:b/>
          <w:bCs/>
          <w:i/>
          <w:iCs/>
        </w:rPr>
      </w:pPr>
      <w:r>
        <w:rPr>
          <w:b/>
          <w:bCs/>
          <w:i/>
          <w:iCs/>
        </w:rPr>
        <w:t>Proposal</w:t>
      </w:r>
      <w:r>
        <w:rPr>
          <w:rFonts w:hint="eastAsia"/>
          <w:b/>
          <w:bCs/>
          <w:i/>
          <w:iCs/>
        </w:rPr>
        <w:t xml:space="preserve"> </w:t>
      </w:r>
      <w:r>
        <w:rPr>
          <w:rFonts w:hint="eastAsia"/>
          <w:b/>
          <w:bCs/>
          <w:i/>
          <w:iCs/>
        </w:rPr>
        <w:t>5</w:t>
      </w:r>
      <w:r>
        <w:rPr>
          <w:b/>
          <w:bCs/>
          <w:i/>
          <w:iCs/>
        </w:rPr>
        <w:t xml:space="preserve">: For OFDM </w:t>
      </w:r>
      <w:proofErr w:type="gramStart"/>
      <w:r>
        <w:rPr>
          <w:b/>
          <w:bCs/>
          <w:i/>
          <w:iCs/>
        </w:rPr>
        <w:t>sequence based</w:t>
      </w:r>
      <w:proofErr w:type="gramEnd"/>
      <w:r>
        <w:rPr>
          <w:b/>
          <w:bCs/>
          <w:i/>
          <w:iCs/>
        </w:rPr>
        <w:t xml:space="preserve"> LP-WUS, adopting the OFDM sequence receiver with FFT as the baseline for detection performance evaluation.</w:t>
      </w:r>
    </w:p>
    <w:p w:rsidR="00F72622" w:rsidRDefault="00FD67DF">
      <w:pPr>
        <w:pStyle w:val="2"/>
        <w:spacing w:beforeLines="0" w:before="10"/>
        <w:rPr>
          <w:lang w:val="en-US"/>
        </w:rPr>
      </w:pPr>
      <w:r>
        <w:rPr>
          <w:rFonts w:hint="eastAsia"/>
          <w:lang w:val="en-US"/>
        </w:rPr>
        <w:t xml:space="preserve">BW and </w:t>
      </w:r>
      <w:r>
        <w:rPr>
          <w:rFonts w:hint="eastAsia"/>
          <w:lang w:val="en-US"/>
        </w:rPr>
        <w:t xml:space="preserve">SCS </w:t>
      </w:r>
    </w:p>
    <w:p w:rsidR="00F72622" w:rsidRDefault="00FD67DF">
      <w:pPr>
        <w:spacing w:before="120" w:line="276" w:lineRule="auto"/>
        <w:rPr>
          <w:b/>
          <w:bCs/>
          <w:szCs w:val="20"/>
        </w:rPr>
      </w:pPr>
      <w:bookmarkStart w:id="96" w:name="OLE_LINK189"/>
      <w:bookmarkStart w:id="97" w:name="OLE_LINK186"/>
      <w:r>
        <w:rPr>
          <w:rFonts w:hint="eastAsia"/>
          <w:b/>
          <w:bCs/>
          <w:szCs w:val="20"/>
        </w:rPr>
        <w:t xml:space="preserve">Case 1: </w:t>
      </w:r>
      <w:r>
        <w:rPr>
          <w:rFonts w:hint="eastAsia"/>
          <w:b/>
          <w:bCs/>
          <w:szCs w:val="20"/>
        </w:rPr>
        <w:t>If LP-WUS resource allocation is associated with DL</w:t>
      </w:r>
      <w:r>
        <w:rPr>
          <w:rFonts w:hint="eastAsia"/>
          <w:b/>
          <w:bCs/>
          <w:szCs w:val="20"/>
        </w:rPr>
        <w:t xml:space="preserve"> BWP</w:t>
      </w:r>
      <w:bookmarkStart w:id="98" w:name="OLE_LINK92"/>
      <w:bookmarkEnd w:id="96"/>
    </w:p>
    <w:bookmarkEnd w:id="97"/>
    <w:bookmarkEnd w:id="98"/>
    <w:p w:rsidR="00F72622" w:rsidRDefault="00FD67DF">
      <w:pPr>
        <w:spacing w:before="120" w:line="276" w:lineRule="auto"/>
        <w:rPr>
          <w:szCs w:val="20"/>
        </w:rPr>
      </w:pPr>
      <w:r>
        <w:rPr>
          <w:rFonts w:hint="eastAsia"/>
          <w:szCs w:val="20"/>
        </w:rPr>
        <w:t xml:space="preserve">When LP-WUS is configured in the </w:t>
      </w:r>
      <w:r>
        <w:rPr>
          <w:szCs w:val="20"/>
        </w:rPr>
        <w:t>i</w:t>
      </w:r>
      <w:r>
        <w:rPr>
          <w:rFonts w:hint="eastAsia"/>
          <w:szCs w:val="20"/>
        </w:rPr>
        <w:t xml:space="preserve">nitial DL BWP, the SCS of LP-WUS is configured </w:t>
      </w:r>
      <w:bookmarkStart w:id="99" w:name="OLE_LINK187"/>
      <w:r>
        <w:rPr>
          <w:rFonts w:hint="eastAsia"/>
          <w:szCs w:val="20"/>
        </w:rPr>
        <w:t>in accordance with</w:t>
      </w:r>
      <w:bookmarkEnd w:id="99"/>
      <w:r>
        <w:rPr>
          <w:rFonts w:hint="eastAsia"/>
          <w:szCs w:val="20"/>
        </w:rPr>
        <w:t xml:space="preserve"> that of the </w:t>
      </w:r>
      <w:r>
        <w:rPr>
          <w:szCs w:val="20"/>
        </w:rPr>
        <w:t>i</w:t>
      </w:r>
      <w:r>
        <w:rPr>
          <w:rFonts w:hint="eastAsia"/>
          <w:szCs w:val="20"/>
        </w:rPr>
        <w:t>nitial DL BWP.</w:t>
      </w:r>
      <w:r>
        <w:rPr>
          <w:szCs w:val="20"/>
        </w:rPr>
        <w:br/>
        <w:t xml:space="preserve">Considering that LP-WUS BW may reach to 5 MHz, if it is </w:t>
      </w:r>
      <w:r>
        <w:rPr>
          <w:rFonts w:hint="eastAsia"/>
          <w:szCs w:val="20"/>
        </w:rPr>
        <w:t xml:space="preserve">restricted to be configured in </w:t>
      </w:r>
      <w:r>
        <w:rPr>
          <w:szCs w:val="20"/>
        </w:rPr>
        <w:t>i</w:t>
      </w:r>
      <w:r>
        <w:rPr>
          <w:rFonts w:hint="eastAsia"/>
          <w:szCs w:val="20"/>
        </w:rPr>
        <w:t xml:space="preserve">nitial </w:t>
      </w:r>
      <w:r>
        <w:rPr>
          <w:szCs w:val="20"/>
        </w:rPr>
        <w:t>DL BWP only, the</w:t>
      </w:r>
      <w:r>
        <w:rPr>
          <w:rFonts w:hint="eastAsia"/>
          <w:szCs w:val="20"/>
        </w:rPr>
        <w:t xml:space="preserve"> collision with</w:t>
      </w:r>
      <w:r>
        <w:rPr>
          <w:szCs w:val="20"/>
        </w:rPr>
        <w:t xml:space="preserve"> SSBs and legacy </w:t>
      </w:r>
      <w:r>
        <w:rPr>
          <w:rFonts w:hint="eastAsia"/>
          <w:szCs w:val="20"/>
        </w:rPr>
        <w:t xml:space="preserve">NR DL </w:t>
      </w:r>
      <w:r>
        <w:rPr>
          <w:szCs w:val="20"/>
        </w:rPr>
        <w:t>channel</w:t>
      </w:r>
      <w:r>
        <w:rPr>
          <w:rFonts w:hint="eastAsia"/>
          <w:szCs w:val="20"/>
        </w:rPr>
        <w:t xml:space="preserve">s </w:t>
      </w:r>
      <w:r>
        <w:rPr>
          <w:szCs w:val="20"/>
        </w:rPr>
        <w:t>in the i</w:t>
      </w:r>
      <w:r>
        <w:rPr>
          <w:rFonts w:hint="eastAsia"/>
          <w:szCs w:val="20"/>
        </w:rPr>
        <w:t xml:space="preserve">nitial </w:t>
      </w:r>
      <w:r>
        <w:rPr>
          <w:szCs w:val="20"/>
        </w:rPr>
        <w:t xml:space="preserve">DL BWP may </w:t>
      </w:r>
      <w:r>
        <w:rPr>
          <w:rFonts w:hint="eastAsia"/>
          <w:szCs w:val="20"/>
        </w:rPr>
        <w:t>happen</w:t>
      </w:r>
      <w:r>
        <w:rPr>
          <w:szCs w:val="20"/>
        </w:rPr>
        <w:t xml:space="preserve">. </w:t>
      </w:r>
      <w:r>
        <w:rPr>
          <w:rFonts w:hint="eastAsia"/>
          <w:szCs w:val="20"/>
        </w:rPr>
        <w:t xml:space="preserve">Additionally, </w:t>
      </w:r>
      <w:r>
        <w:rPr>
          <w:szCs w:val="20"/>
        </w:rPr>
        <w:t xml:space="preserve">if the </w:t>
      </w:r>
      <w:r>
        <w:rPr>
          <w:rFonts w:hint="eastAsia"/>
          <w:szCs w:val="20"/>
        </w:rPr>
        <w:t>LP-</w:t>
      </w:r>
      <w:r>
        <w:rPr>
          <w:szCs w:val="20"/>
        </w:rPr>
        <w:t xml:space="preserve">WUR should be kept within the bandwidth of MR, e.g., CORESET0, then the same SCS should be assumed for MR and </w:t>
      </w:r>
      <w:r>
        <w:rPr>
          <w:rFonts w:hint="eastAsia"/>
          <w:szCs w:val="20"/>
        </w:rPr>
        <w:t>LP-</w:t>
      </w:r>
      <w:r>
        <w:rPr>
          <w:szCs w:val="20"/>
        </w:rPr>
        <w:t>WUR, which means:</w:t>
      </w:r>
      <w:r>
        <w:rPr>
          <w:rFonts w:hint="eastAsia"/>
          <w:szCs w:val="20"/>
        </w:rPr>
        <w:t xml:space="preserve"> </w:t>
      </w:r>
      <w:r>
        <w:rPr>
          <w:szCs w:val="20"/>
        </w:rPr>
        <w:t xml:space="preserve">The LP-WUS and LP-SS </w:t>
      </w:r>
      <w:r>
        <w:rPr>
          <w:rFonts w:hint="eastAsia"/>
          <w:szCs w:val="20"/>
        </w:rPr>
        <w:t>are</w:t>
      </w:r>
      <w:r>
        <w:rPr>
          <w:szCs w:val="20"/>
        </w:rPr>
        <w:t xml:space="preserve"> transmitted with SSB, paging, RACH, in the same CORESET#0 in </w:t>
      </w:r>
      <w:r>
        <w:rPr>
          <w:rFonts w:hint="eastAsia"/>
          <w:szCs w:val="20"/>
        </w:rPr>
        <w:t xml:space="preserve">RRC_IDLE </w:t>
      </w:r>
      <w:r>
        <w:rPr>
          <w:szCs w:val="20"/>
        </w:rPr>
        <w:t xml:space="preserve">mode, which would bring a serious blocking issue, wherein </w:t>
      </w:r>
      <w:proofErr w:type="spellStart"/>
      <w:r>
        <w:rPr>
          <w:szCs w:val="20"/>
        </w:rPr>
        <w:t>RedCap</w:t>
      </w:r>
      <w:proofErr w:type="spellEnd"/>
      <w:r>
        <w:rPr>
          <w:szCs w:val="20"/>
        </w:rPr>
        <w:t xml:space="preserve"> introduced the separate initial BWP </w:t>
      </w:r>
      <w:r>
        <w:rPr>
          <w:rFonts w:hint="eastAsia"/>
          <w:szCs w:val="20"/>
        </w:rPr>
        <w:t xml:space="preserve">to solve </w:t>
      </w:r>
      <w:r>
        <w:rPr>
          <w:szCs w:val="20"/>
        </w:rPr>
        <w:t>this</w:t>
      </w:r>
      <w:r>
        <w:rPr>
          <w:rFonts w:hint="eastAsia"/>
          <w:szCs w:val="20"/>
        </w:rPr>
        <w:t xml:space="preserve"> issue</w:t>
      </w:r>
      <w:r>
        <w:rPr>
          <w:szCs w:val="20"/>
        </w:rPr>
        <w:t>.</w:t>
      </w:r>
    </w:p>
    <w:p w:rsidR="00F72622" w:rsidRDefault="00FD67DF">
      <w:pPr>
        <w:spacing w:before="120" w:line="276" w:lineRule="auto"/>
        <w:rPr>
          <w:b/>
          <w:bCs/>
          <w:szCs w:val="20"/>
        </w:rPr>
      </w:pPr>
      <w:r>
        <w:rPr>
          <w:rFonts w:hint="eastAsia"/>
          <w:b/>
          <w:bCs/>
          <w:szCs w:val="20"/>
        </w:rPr>
        <w:t xml:space="preserve">Case 2: </w:t>
      </w:r>
      <w:r>
        <w:rPr>
          <w:rFonts w:hint="eastAsia"/>
          <w:b/>
          <w:bCs/>
          <w:szCs w:val="20"/>
        </w:rPr>
        <w:t>If LP-WUS resource allocation i</w:t>
      </w:r>
      <w:r>
        <w:rPr>
          <w:rFonts w:hint="eastAsia"/>
          <w:b/>
          <w:bCs/>
          <w:szCs w:val="20"/>
        </w:rPr>
        <w:t>s NOT associated with DL BWP</w:t>
      </w:r>
    </w:p>
    <w:p w:rsidR="00F72622" w:rsidRDefault="00FD67DF">
      <w:pPr>
        <w:spacing w:before="120" w:line="276" w:lineRule="auto"/>
        <w:rPr>
          <w:szCs w:val="20"/>
        </w:rPr>
      </w:pPr>
      <w:r>
        <w:rPr>
          <w:szCs w:val="20"/>
        </w:rPr>
        <w:t xml:space="preserve">If the </w:t>
      </w:r>
      <w:r>
        <w:rPr>
          <w:rFonts w:hint="eastAsia"/>
          <w:szCs w:val="20"/>
        </w:rPr>
        <w:t>LP-</w:t>
      </w:r>
      <w:r>
        <w:rPr>
          <w:szCs w:val="20"/>
        </w:rPr>
        <w:t xml:space="preserve">WUR is located in a same band as MR, but </w:t>
      </w:r>
      <w:r>
        <w:rPr>
          <w:rFonts w:hint="eastAsia"/>
          <w:szCs w:val="20"/>
        </w:rPr>
        <w:t xml:space="preserve">with </w:t>
      </w:r>
      <w:r>
        <w:rPr>
          <w:szCs w:val="20"/>
        </w:rPr>
        <w:t xml:space="preserve">different frequency location </w:t>
      </w:r>
      <w:r>
        <w:rPr>
          <w:rFonts w:hint="eastAsia"/>
          <w:szCs w:val="20"/>
        </w:rPr>
        <w:t xml:space="preserve">of </w:t>
      </w:r>
      <w:r>
        <w:rPr>
          <w:szCs w:val="20"/>
        </w:rPr>
        <w:t>the band, the different SCS with MR could be possible</w:t>
      </w:r>
      <w:r>
        <w:rPr>
          <w:rFonts w:hint="eastAsia"/>
          <w:szCs w:val="20"/>
        </w:rPr>
        <w:t xml:space="preserve">. For LP-SS measurement, it could be a little different with SSB, but is </w:t>
      </w:r>
      <w:proofErr w:type="spellStart"/>
      <w:r>
        <w:rPr>
          <w:rFonts w:hint="eastAsia"/>
          <w:szCs w:val="20"/>
        </w:rPr>
        <w:t>is</w:t>
      </w:r>
      <w:proofErr w:type="spellEnd"/>
      <w:r>
        <w:rPr>
          <w:rFonts w:hint="eastAsia"/>
          <w:szCs w:val="20"/>
        </w:rPr>
        <w:t xml:space="preserve"> still unde</w:t>
      </w:r>
      <w:r>
        <w:rPr>
          <w:rFonts w:hint="eastAsia"/>
          <w:szCs w:val="20"/>
        </w:rPr>
        <w:t>r control by setting the threshold by the NW.</w:t>
      </w:r>
    </w:p>
    <w:p w:rsidR="00F72622" w:rsidRDefault="00FD67DF">
      <w:pPr>
        <w:spacing w:before="120" w:line="276" w:lineRule="auto"/>
        <w:rPr>
          <w:szCs w:val="20"/>
        </w:rPr>
      </w:pPr>
      <w:r>
        <w:rPr>
          <w:rFonts w:hint="eastAsia"/>
          <w:szCs w:val="20"/>
        </w:rPr>
        <w:t>However, f</w:t>
      </w:r>
      <w:r>
        <w:rPr>
          <w:szCs w:val="20"/>
        </w:rPr>
        <w:t>or OFDM</w:t>
      </w:r>
      <w:r>
        <w:rPr>
          <w:rFonts w:hint="eastAsia"/>
          <w:szCs w:val="20"/>
        </w:rPr>
        <w:t xml:space="preserve"> </w:t>
      </w:r>
      <w:proofErr w:type="gramStart"/>
      <w:r>
        <w:rPr>
          <w:rFonts w:hint="eastAsia"/>
          <w:szCs w:val="20"/>
        </w:rPr>
        <w:t>sequence based</w:t>
      </w:r>
      <w:proofErr w:type="gramEnd"/>
      <w:r>
        <w:rPr>
          <w:rFonts w:hint="eastAsia"/>
          <w:szCs w:val="20"/>
        </w:rPr>
        <w:t xml:space="preserve"> LP-WUR</w:t>
      </w:r>
      <w:r>
        <w:rPr>
          <w:szCs w:val="20"/>
        </w:rPr>
        <w:t xml:space="preserve">, the </w:t>
      </w:r>
      <w:r>
        <w:rPr>
          <w:rFonts w:hint="eastAsia"/>
          <w:szCs w:val="20"/>
        </w:rPr>
        <w:t>LP-</w:t>
      </w:r>
      <w:r>
        <w:rPr>
          <w:szCs w:val="20"/>
        </w:rPr>
        <w:t>WUR is required to retune from LP-WUS frequency to PSS/SSS frequency</w:t>
      </w:r>
      <w:r>
        <w:rPr>
          <w:rFonts w:hint="eastAsia"/>
          <w:szCs w:val="20"/>
        </w:rPr>
        <w:t xml:space="preserve"> for measurement. This may require the OFDM </w:t>
      </w:r>
      <w:proofErr w:type="gramStart"/>
      <w:r>
        <w:rPr>
          <w:rFonts w:hint="eastAsia"/>
          <w:szCs w:val="20"/>
        </w:rPr>
        <w:t>sequence based</w:t>
      </w:r>
      <w:proofErr w:type="gramEnd"/>
      <w:r>
        <w:rPr>
          <w:rFonts w:hint="eastAsia"/>
          <w:szCs w:val="20"/>
        </w:rPr>
        <w:t xml:space="preserve"> LP-WUR </w:t>
      </w:r>
      <w:r>
        <w:rPr>
          <w:szCs w:val="20"/>
        </w:rPr>
        <w:t xml:space="preserve">to </w:t>
      </w:r>
      <w:r>
        <w:rPr>
          <w:rFonts w:hint="eastAsia"/>
          <w:szCs w:val="20"/>
        </w:rPr>
        <w:t xml:space="preserve">retune </w:t>
      </w:r>
      <w:bookmarkStart w:id="100" w:name="OLE_LINK188"/>
      <w:r>
        <w:rPr>
          <w:rFonts w:hint="eastAsia"/>
          <w:szCs w:val="20"/>
        </w:rPr>
        <w:t xml:space="preserve">appropriately </w:t>
      </w:r>
      <w:bookmarkEnd w:id="100"/>
      <w:r>
        <w:rPr>
          <w:rFonts w:hint="eastAsia"/>
          <w:szCs w:val="20"/>
        </w:rPr>
        <w:t xml:space="preserve">or </w:t>
      </w:r>
      <w:proofErr w:type="spellStart"/>
      <w:r>
        <w:rPr>
          <w:rFonts w:hint="eastAsia"/>
          <w:szCs w:val="20"/>
        </w:rPr>
        <w:t>g</w:t>
      </w:r>
      <w:r>
        <w:rPr>
          <w:rFonts w:hint="eastAsia"/>
          <w:szCs w:val="20"/>
        </w:rPr>
        <w:t>NB</w:t>
      </w:r>
      <w:proofErr w:type="spellEnd"/>
      <w:r>
        <w:rPr>
          <w:rFonts w:hint="eastAsia"/>
          <w:szCs w:val="20"/>
        </w:rPr>
        <w:t xml:space="preserve"> to configure LP-WUS and SSB non-overlapping.</w:t>
      </w:r>
    </w:p>
    <w:p w:rsidR="00F72622" w:rsidRDefault="00FD67DF">
      <w:pPr>
        <w:spacing w:before="120" w:line="276" w:lineRule="auto"/>
        <w:rPr>
          <w:szCs w:val="20"/>
        </w:rPr>
      </w:pPr>
      <w:r>
        <w:rPr>
          <w:rFonts w:hint="eastAsia"/>
          <w:szCs w:val="20"/>
        </w:rPr>
        <w:t>In this case, the LP-WUR frequency location could be configured by the NW, and the SCS could be separate</w:t>
      </w:r>
      <w:r>
        <w:rPr>
          <w:szCs w:val="20"/>
        </w:rPr>
        <w:t>ly</w:t>
      </w:r>
      <w:r>
        <w:rPr>
          <w:rFonts w:hint="eastAsia"/>
          <w:szCs w:val="20"/>
        </w:rPr>
        <w:t xml:space="preserve"> configured. Therefore, it is better to have a configurable SCS. Even LP-WUS is within a BWP, the MR m</w:t>
      </w:r>
      <w:r>
        <w:rPr>
          <w:rFonts w:hint="eastAsia"/>
          <w:szCs w:val="20"/>
        </w:rPr>
        <w:t xml:space="preserve">ay camp on </w:t>
      </w:r>
      <w:r>
        <w:rPr>
          <w:szCs w:val="20"/>
        </w:rPr>
        <w:t>a</w:t>
      </w:r>
      <w:r>
        <w:rPr>
          <w:rFonts w:hint="eastAsia"/>
          <w:szCs w:val="20"/>
        </w:rPr>
        <w:t xml:space="preserve"> different SSB, which requires the WUR also operate in the corresponding frequency location with a SCS.</w:t>
      </w:r>
    </w:p>
    <w:p w:rsidR="00F72622" w:rsidRDefault="00FD67DF">
      <w:pPr>
        <w:spacing w:before="120" w:line="276" w:lineRule="auto"/>
        <w:rPr>
          <w:b/>
          <w:bCs/>
          <w:i/>
          <w:iCs/>
          <w:szCs w:val="20"/>
        </w:rPr>
      </w:pPr>
      <w:r>
        <w:rPr>
          <w:rFonts w:hint="eastAsia"/>
          <w:b/>
          <w:bCs/>
          <w:i/>
          <w:iCs/>
          <w:szCs w:val="20"/>
        </w:rPr>
        <w:t>Proposal 6: For SCS of LP-WUS, it could be configurable and</w:t>
      </w:r>
    </w:p>
    <w:p w:rsidR="00F72622" w:rsidRDefault="00FD67DF">
      <w:pPr>
        <w:numPr>
          <w:ilvl w:val="0"/>
          <w:numId w:val="13"/>
        </w:numPr>
        <w:spacing w:before="120" w:line="276" w:lineRule="auto"/>
        <w:rPr>
          <w:b/>
          <w:bCs/>
          <w:i/>
          <w:iCs/>
          <w:szCs w:val="20"/>
        </w:rPr>
      </w:pPr>
      <w:r>
        <w:rPr>
          <w:rFonts w:hint="eastAsia"/>
          <w:b/>
          <w:bCs/>
          <w:i/>
          <w:iCs/>
          <w:szCs w:val="20"/>
        </w:rPr>
        <w:t>If LP-WUS resource allocation is associated with DL BWP, the SCS of LP-WUS is th</w:t>
      </w:r>
      <w:r>
        <w:rPr>
          <w:rFonts w:hint="eastAsia"/>
          <w:b/>
          <w:bCs/>
          <w:i/>
          <w:iCs/>
          <w:szCs w:val="20"/>
        </w:rPr>
        <w:t>e same as that of the DL BWP</w:t>
      </w:r>
    </w:p>
    <w:p w:rsidR="00F72622" w:rsidRDefault="00FD67DF">
      <w:pPr>
        <w:numPr>
          <w:ilvl w:val="0"/>
          <w:numId w:val="13"/>
        </w:numPr>
        <w:spacing w:before="120" w:line="276" w:lineRule="auto"/>
        <w:rPr>
          <w:b/>
          <w:bCs/>
          <w:i/>
          <w:iCs/>
          <w:szCs w:val="20"/>
        </w:rPr>
      </w:pPr>
      <w:r>
        <w:rPr>
          <w:rFonts w:hint="eastAsia"/>
          <w:b/>
          <w:bCs/>
          <w:i/>
          <w:iCs/>
          <w:szCs w:val="20"/>
        </w:rPr>
        <w:t>If LP-WUS resource allocation is NOT associated with DL BWP, a separate SCS can be configured for LP-WUS</w:t>
      </w:r>
    </w:p>
    <w:p w:rsidR="00F72622" w:rsidRDefault="00FD67DF">
      <w:pPr>
        <w:spacing w:before="120" w:line="276" w:lineRule="auto"/>
        <w:rPr>
          <w:rFonts w:eastAsia="Yu Mincho"/>
        </w:rPr>
      </w:pPr>
      <w:r>
        <w:rPr>
          <w:rFonts w:hint="eastAsia"/>
          <w:szCs w:val="20"/>
        </w:rPr>
        <w:lastRenderedPageBreak/>
        <w:t xml:space="preserve">As definition in TS38.101-2, </w:t>
      </w:r>
      <w:r>
        <w:rPr>
          <w:rFonts w:hint="eastAsia"/>
        </w:rPr>
        <w:t>t</w:t>
      </w:r>
      <w:r>
        <w:rPr>
          <w:rFonts w:eastAsia="Yu Mincho" w:hint="eastAsia"/>
        </w:rPr>
        <w:t xml:space="preserve">he maximum transmission bandwidth configuration </w:t>
      </w:r>
      <w:bookmarkStart w:id="101" w:name="OLE_LINK145"/>
      <w:r>
        <w:rPr>
          <w:rFonts w:eastAsia="Yu Mincho"/>
        </w:rPr>
        <w:t>N</w:t>
      </w:r>
      <w:r>
        <w:rPr>
          <w:rFonts w:eastAsia="Yu Mincho"/>
          <w:vertAlign w:val="subscript"/>
        </w:rPr>
        <w:t>RB</w:t>
      </w:r>
      <w:r>
        <w:rPr>
          <w:rFonts w:eastAsia="Yu Mincho"/>
        </w:rPr>
        <w:t xml:space="preserve"> for</w:t>
      </w:r>
      <w:bookmarkEnd w:id="101"/>
      <w:r>
        <w:rPr>
          <w:rFonts w:eastAsia="Yu Mincho"/>
        </w:rPr>
        <w:t xml:space="preserve"> each UE channel bandwidth and subcar</w:t>
      </w:r>
      <w:r>
        <w:rPr>
          <w:rFonts w:eastAsia="Yu Mincho"/>
        </w:rPr>
        <w:t>rier spacing is specified in Table 5.3.2-1.</w:t>
      </w:r>
      <w:r>
        <w:rPr>
          <w:rFonts w:hint="eastAsia"/>
        </w:rPr>
        <w:t xml:space="preserve"> Moreover, t</w:t>
      </w:r>
      <w:r>
        <w:rPr>
          <w:rFonts w:eastAsia="Yu Mincho"/>
        </w:rPr>
        <w:t xml:space="preserve">he minimum </w:t>
      </w:r>
      <w:proofErr w:type="spellStart"/>
      <w:r>
        <w:rPr>
          <w:rFonts w:eastAsia="Yu Mincho"/>
        </w:rPr>
        <w:t>guardband</w:t>
      </w:r>
      <w:proofErr w:type="spellEnd"/>
      <w:r>
        <w:rPr>
          <w:rFonts w:eastAsia="Yu Mincho"/>
        </w:rPr>
        <w:t xml:space="preserve"> for each UE channel bandwidth and SCS is specified in Table 5.3.3-1,</w:t>
      </w:r>
    </w:p>
    <w:p w:rsidR="00F72622" w:rsidRDefault="00FD67DF">
      <w:pPr>
        <w:pStyle w:val="TH"/>
        <w:spacing w:before="120"/>
        <w:rPr>
          <w:lang w:eastAsia="zh-CN"/>
        </w:rPr>
      </w:pPr>
      <w:bookmarkStart w:id="102" w:name="_Hlk497144372"/>
      <w:bookmarkStart w:id="103" w:name="_Hlk505013260"/>
      <w:r>
        <w:t xml:space="preserve">Table 5.3.2-1: </w:t>
      </w:r>
      <w:bookmarkEnd w:id="102"/>
      <w:r>
        <w:t>Maximum transmission bandwidth configuration N</w:t>
      </w:r>
      <w:r>
        <w:rPr>
          <w:vertAlign w:val="subscript"/>
        </w:rPr>
        <w:t>RB</w:t>
      </w:r>
    </w:p>
    <w:tbl>
      <w:tblPr>
        <w:tblpPr w:leftFromText="142" w:rightFromText="142" w:vertAnchor="text" w:tblpXSpec="center" w:tblpY="1"/>
        <w:tblOverlap w:val="never"/>
        <w:tblW w:w="56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4"/>
        <w:gridCol w:w="750"/>
        <w:gridCol w:w="754"/>
        <w:gridCol w:w="754"/>
        <w:gridCol w:w="754"/>
        <w:gridCol w:w="754"/>
        <w:gridCol w:w="754"/>
        <w:gridCol w:w="754"/>
        <w:gridCol w:w="754"/>
        <w:gridCol w:w="754"/>
        <w:gridCol w:w="754"/>
        <w:gridCol w:w="754"/>
        <w:gridCol w:w="754"/>
        <w:gridCol w:w="737"/>
      </w:tblGrid>
      <w:tr w:rsidR="00F72622">
        <w:trPr>
          <w:trHeight w:val="531"/>
        </w:trPr>
        <w:tc>
          <w:tcPr>
            <w:tcW w:w="291" w:type="pct"/>
            <w:vMerge w:val="restart"/>
            <w:shd w:val="clear" w:color="auto" w:fill="auto"/>
            <w:tcMar>
              <w:top w:w="15" w:type="dxa"/>
              <w:left w:w="81" w:type="dxa"/>
              <w:bottom w:w="0" w:type="dxa"/>
              <w:right w:w="81" w:type="dxa"/>
            </w:tcMar>
            <w:vAlign w:val="center"/>
          </w:tcPr>
          <w:bookmarkEnd w:id="103"/>
          <w:p w:rsidR="00F72622" w:rsidRDefault="00FD67DF">
            <w:pPr>
              <w:pStyle w:val="TAH"/>
              <w:spacing w:before="120"/>
            </w:pPr>
            <w:r>
              <w:t>SCS (kHz)</w:t>
            </w:r>
          </w:p>
        </w:tc>
        <w:tc>
          <w:tcPr>
            <w:tcW w:w="361" w:type="pct"/>
            <w:shd w:val="clear" w:color="auto" w:fill="auto"/>
            <w:tcMar>
              <w:top w:w="15" w:type="dxa"/>
              <w:left w:w="81" w:type="dxa"/>
              <w:bottom w:w="0" w:type="dxa"/>
              <w:right w:w="81" w:type="dxa"/>
            </w:tcMar>
            <w:vAlign w:val="center"/>
          </w:tcPr>
          <w:p w:rsidR="00F72622" w:rsidRDefault="00FD67DF">
            <w:pPr>
              <w:pStyle w:val="TAH"/>
              <w:spacing w:before="120"/>
            </w:pPr>
            <w:r>
              <w:t>5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10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15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20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25 MHz</w:t>
            </w:r>
          </w:p>
        </w:tc>
        <w:tc>
          <w:tcPr>
            <w:tcW w:w="363" w:type="pct"/>
            <w:vAlign w:val="center"/>
          </w:tcPr>
          <w:p w:rsidR="00F72622" w:rsidRDefault="00FD67DF">
            <w:pPr>
              <w:pStyle w:val="TAH"/>
              <w:spacing w:before="120"/>
            </w:pPr>
            <w:r>
              <w:t xml:space="preserve">30 </w:t>
            </w:r>
            <w:r>
              <w:t>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40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50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60 MHz</w:t>
            </w:r>
          </w:p>
        </w:tc>
        <w:tc>
          <w:tcPr>
            <w:tcW w:w="363" w:type="pct"/>
            <w:vAlign w:val="center"/>
          </w:tcPr>
          <w:p w:rsidR="00F72622" w:rsidRDefault="00FD67DF">
            <w:pPr>
              <w:pStyle w:val="TAH"/>
              <w:spacing w:before="120"/>
            </w:pPr>
            <w:r>
              <w:t>70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80 MHz</w:t>
            </w:r>
          </w:p>
        </w:tc>
        <w:tc>
          <w:tcPr>
            <w:tcW w:w="363" w:type="pct"/>
            <w:vAlign w:val="center"/>
          </w:tcPr>
          <w:p w:rsidR="00F72622" w:rsidRDefault="00FD67DF">
            <w:pPr>
              <w:pStyle w:val="TAH"/>
              <w:spacing w:before="120"/>
            </w:pPr>
            <w:r>
              <w:t>90 MHz</w:t>
            </w:r>
          </w:p>
        </w:tc>
        <w:tc>
          <w:tcPr>
            <w:tcW w:w="359" w:type="pct"/>
            <w:shd w:val="clear" w:color="auto" w:fill="auto"/>
            <w:tcMar>
              <w:top w:w="15" w:type="dxa"/>
              <w:left w:w="81" w:type="dxa"/>
              <w:bottom w:w="0" w:type="dxa"/>
              <w:right w:w="81" w:type="dxa"/>
            </w:tcMar>
            <w:vAlign w:val="center"/>
          </w:tcPr>
          <w:p w:rsidR="00F72622" w:rsidRDefault="00FD67DF">
            <w:pPr>
              <w:pStyle w:val="TAH"/>
              <w:spacing w:before="120"/>
            </w:pPr>
            <w:r>
              <w:t>100 MHz</w:t>
            </w:r>
          </w:p>
        </w:tc>
      </w:tr>
      <w:tr w:rsidR="00F72622">
        <w:trPr>
          <w:trHeight w:val="284"/>
        </w:trPr>
        <w:tc>
          <w:tcPr>
            <w:tcW w:w="291" w:type="pct"/>
            <w:vMerge/>
            <w:vAlign w:val="center"/>
          </w:tcPr>
          <w:p w:rsidR="00F72622" w:rsidRDefault="00F72622">
            <w:pPr>
              <w:pStyle w:val="TAH"/>
              <w:spacing w:before="120"/>
            </w:pPr>
          </w:p>
        </w:tc>
        <w:tc>
          <w:tcPr>
            <w:tcW w:w="361"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vAlign w:val="center"/>
          </w:tcPr>
          <w:p w:rsidR="00F72622" w:rsidRDefault="00FD67DF">
            <w:pPr>
              <w:pStyle w:val="TAH"/>
              <w:spacing w:before="120"/>
            </w:pPr>
            <w:r>
              <w:t>N</w:t>
            </w:r>
            <w:r>
              <w:rPr>
                <w:vertAlign w:val="subscript"/>
              </w:rPr>
              <w:t>RB</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c>
          <w:tcPr>
            <w:tcW w:w="363" w:type="pct"/>
            <w:vAlign w:val="center"/>
          </w:tcPr>
          <w:p w:rsidR="00F72622" w:rsidRDefault="00FD67DF">
            <w:pPr>
              <w:pStyle w:val="TAH"/>
              <w:spacing w:before="120"/>
            </w:pPr>
            <w:r>
              <w:t>N</w:t>
            </w:r>
            <w:r>
              <w:rPr>
                <w:vertAlign w:val="subscript"/>
              </w:rPr>
              <w:t>RB</w:t>
            </w:r>
          </w:p>
        </w:tc>
        <w:tc>
          <w:tcPr>
            <w:tcW w:w="359" w:type="pct"/>
            <w:shd w:val="clear" w:color="auto" w:fill="auto"/>
            <w:tcMar>
              <w:top w:w="15" w:type="dxa"/>
              <w:left w:w="81" w:type="dxa"/>
              <w:bottom w:w="0" w:type="dxa"/>
              <w:right w:w="81" w:type="dxa"/>
            </w:tcMar>
            <w:vAlign w:val="center"/>
          </w:tcPr>
          <w:p w:rsidR="00F72622" w:rsidRDefault="00FD67DF">
            <w:pPr>
              <w:pStyle w:val="TAH"/>
              <w:spacing w:before="120"/>
            </w:pPr>
            <w:r>
              <w:t>N</w:t>
            </w:r>
            <w:r>
              <w:rPr>
                <w:vertAlign w:val="subscript"/>
              </w:rPr>
              <w:t>RB</w:t>
            </w:r>
          </w:p>
        </w:tc>
      </w:tr>
      <w:tr w:rsidR="00F72622">
        <w:trPr>
          <w:trHeight w:val="270"/>
        </w:trPr>
        <w:tc>
          <w:tcPr>
            <w:tcW w:w="291" w:type="pct"/>
            <w:shd w:val="clear" w:color="auto" w:fill="auto"/>
            <w:tcMar>
              <w:top w:w="15" w:type="dxa"/>
              <w:left w:w="81" w:type="dxa"/>
              <w:bottom w:w="0" w:type="dxa"/>
              <w:right w:w="81" w:type="dxa"/>
            </w:tcMar>
            <w:vAlign w:val="center"/>
          </w:tcPr>
          <w:p w:rsidR="00F72622" w:rsidRDefault="00FD67DF">
            <w:pPr>
              <w:pStyle w:val="TAC"/>
              <w:spacing w:before="120"/>
            </w:pPr>
            <w:r>
              <w:t>15</w:t>
            </w:r>
          </w:p>
        </w:tc>
        <w:tc>
          <w:tcPr>
            <w:tcW w:w="361" w:type="pct"/>
            <w:shd w:val="clear" w:color="auto" w:fill="auto"/>
            <w:tcMar>
              <w:top w:w="15" w:type="dxa"/>
              <w:left w:w="81" w:type="dxa"/>
              <w:bottom w:w="0" w:type="dxa"/>
              <w:right w:w="81" w:type="dxa"/>
            </w:tcMar>
            <w:vAlign w:val="center"/>
          </w:tcPr>
          <w:p w:rsidR="00F72622" w:rsidRDefault="00FD67DF">
            <w:pPr>
              <w:pStyle w:val="TAC"/>
              <w:spacing w:before="120"/>
            </w:pPr>
            <w:r>
              <w:t>25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52</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79</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106</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133</w:t>
            </w:r>
          </w:p>
        </w:tc>
        <w:tc>
          <w:tcPr>
            <w:tcW w:w="363" w:type="pct"/>
            <w:vAlign w:val="center"/>
          </w:tcPr>
          <w:p w:rsidR="00F72622" w:rsidRDefault="00FD67DF">
            <w:pPr>
              <w:pStyle w:val="TAC"/>
              <w:spacing w:before="120"/>
            </w:pPr>
            <w:r>
              <w:t>160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216</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270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3" w:type="pct"/>
            <w:vAlign w:val="center"/>
          </w:tcPr>
          <w:p w:rsidR="00F72622" w:rsidRDefault="00FD67DF">
            <w:pPr>
              <w:pStyle w:val="TAC"/>
              <w:spacing w:before="120"/>
            </w:pPr>
            <w:r>
              <w:t>N/A</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3" w:type="pct"/>
            <w:vAlign w:val="center"/>
          </w:tcPr>
          <w:p w:rsidR="00F72622" w:rsidRDefault="00FD67DF">
            <w:pPr>
              <w:pStyle w:val="TAC"/>
              <w:spacing w:before="120"/>
            </w:pPr>
            <w:r>
              <w:t>N/A</w:t>
            </w:r>
          </w:p>
        </w:tc>
        <w:tc>
          <w:tcPr>
            <w:tcW w:w="359" w:type="pct"/>
            <w:shd w:val="clear" w:color="auto" w:fill="auto"/>
            <w:tcMar>
              <w:top w:w="15" w:type="dxa"/>
              <w:left w:w="81" w:type="dxa"/>
              <w:bottom w:w="0" w:type="dxa"/>
              <w:right w:w="81" w:type="dxa"/>
            </w:tcMar>
            <w:vAlign w:val="center"/>
          </w:tcPr>
          <w:p w:rsidR="00F72622" w:rsidRDefault="00FD67DF">
            <w:pPr>
              <w:pStyle w:val="TAC"/>
              <w:spacing w:before="120"/>
            </w:pPr>
            <w:r>
              <w:t>N/A</w:t>
            </w:r>
          </w:p>
        </w:tc>
      </w:tr>
      <w:tr w:rsidR="00F72622">
        <w:trPr>
          <w:trHeight w:val="270"/>
        </w:trPr>
        <w:tc>
          <w:tcPr>
            <w:tcW w:w="291" w:type="pct"/>
            <w:shd w:val="clear" w:color="auto" w:fill="auto"/>
            <w:tcMar>
              <w:top w:w="15" w:type="dxa"/>
              <w:left w:w="81" w:type="dxa"/>
              <w:bottom w:w="0" w:type="dxa"/>
              <w:right w:w="81" w:type="dxa"/>
            </w:tcMar>
            <w:vAlign w:val="center"/>
          </w:tcPr>
          <w:p w:rsidR="00F72622" w:rsidRDefault="00FD67DF">
            <w:pPr>
              <w:pStyle w:val="TAC"/>
              <w:spacing w:before="120"/>
            </w:pPr>
            <w:r>
              <w:t>30</w:t>
            </w:r>
          </w:p>
        </w:tc>
        <w:tc>
          <w:tcPr>
            <w:tcW w:w="361" w:type="pct"/>
            <w:shd w:val="clear" w:color="auto" w:fill="auto"/>
            <w:tcMar>
              <w:top w:w="15" w:type="dxa"/>
              <w:left w:w="81" w:type="dxa"/>
              <w:bottom w:w="0" w:type="dxa"/>
              <w:right w:w="81" w:type="dxa"/>
            </w:tcMar>
            <w:vAlign w:val="center"/>
          </w:tcPr>
          <w:p w:rsidR="00F72622" w:rsidRDefault="00FD67DF">
            <w:pPr>
              <w:pStyle w:val="TAC"/>
              <w:spacing w:before="120"/>
            </w:pPr>
            <w:r>
              <w:t>11</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24</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38</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51</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65</w:t>
            </w:r>
          </w:p>
        </w:tc>
        <w:tc>
          <w:tcPr>
            <w:tcW w:w="363" w:type="pct"/>
            <w:vAlign w:val="center"/>
          </w:tcPr>
          <w:p w:rsidR="00F72622" w:rsidRDefault="00FD67DF">
            <w:pPr>
              <w:pStyle w:val="TAC"/>
              <w:spacing w:before="120"/>
            </w:pPr>
            <w:r>
              <w:t>78</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106</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133</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162</w:t>
            </w:r>
          </w:p>
        </w:tc>
        <w:tc>
          <w:tcPr>
            <w:tcW w:w="363" w:type="pct"/>
            <w:vAlign w:val="center"/>
          </w:tcPr>
          <w:p w:rsidR="00F72622" w:rsidRDefault="00FD67DF">
            <w:pPr>
              <w:pStyle w:val="TAC"/>
              <w:spacing w:before="120"/>
            </w:pPr>
            <w:r>
              <w:t>189</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217</w:t>
            </w:r>
          </w:p>
        </w:tc>
        <w:tc>
          <w:tcPr>
            <w:tcW w:w="363" w:type="pct"/>
          </w:tcPr>
          <w:p w:rsidR="00F72622" w:rsidRDefault="00FD67DF">
            <w:pPr>
              <w:pStyle w:val="TAC"/>
              <w:spacing w:before="120"/>
            </w:pPr>
            <w:r>
              <w:t>245</w:t>
            </w:r>
          </w:p>
        </w:tc>
        <w:tc>
          <w:tcPr>
            <w:tcW w:w="359" w:type="pct"/>
            <w:shd w:val="clear" w:color="auto" w:fill="auto"/>
            <w:tcMar>
              <w:top w:w="15" w:type="dxa"/>
              <w:left w:w="81" w:type="dxa"/>
              <w:bottom w:w="0" w:type="dxa"/>
              <w:right w:w="81" w:type="dxa"/>
            </w:tcMar>
            <w:vAlign w:val="center"/>
          </w:tcPr>
          <w:p w:rsidR="00F72622" w:rsidRDefault="00FD67DF">
            <w:pPr>
              <w:pStyle w:val="TAC"/>
              <w:spacing w:before="120"/>
            </w:pPr>
            <w:r>
              <w:t>273</w:t>
            </w:r>
          </w:p>
        </w:tc>
      </w:tr>
      <w:tr w:rsidR="00F72622">
        <w:trPr>
          <w:trHeight w:val="257"/>
        </w:trPr>
        <w:tc>
          <w:tcPr>
            <w:tcW w:w="291" w:type="pct"/>
            <w:shd w:val="clear" w:color="auto" w:fill="auto"/>
            <w:tcMar>
              <w:top w:w="15" w:type="dxa"/>
              <w:left w:w="81" w:type="dxa"/>
              <w:bottom w:w="0" w:type="dxa"/>
              <w:right w:w="81" w:type="dxa"/>
            </w:tcMar>
            <w:vAlign w:val="center"/>
          </w:tcPr>
          <w:p w:rsidR="00F72622" w:rsidRDefault="00FD67DF">
            <w:pPr>
              <w:pStyle w:val="TAC"/>
              <w:spacing w:before="120"/>
            </w:pPr>
            <w:r>
              <w:t>60</w:t>
            </w:r>
          </w:p>
        </w:tc>
        <w:tc>
          <w:tcPr>
            <w:tcW w:w="361"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11</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18</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24</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31</w:t>
            </w:r>
          </w:p>
        </w:tc>
        <w:tc>
          <w:tcPr>
            <w:tcW w:w="363" w:type="pct"/>
            <w:vAlign w:val="center"/>
          </w:tcPr>
          <w:p w:rsidR="00F72622" w:rsidRDefault="00FD67DF">
            <w:pPr>
              <w:pStyle w:val="TAC"/>
              <w:spacing w:before="120"/>
            </w:pPr>
            <w:r>
              <w:t>38</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51</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65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79</w:t>
            </w:r>
          </w:p>
        </w:tc>
        <w:tc>
          <w:tcPr>
            <w:tcW w:w="363" w:type="pct"/>
            <w:vAlign w:val="center"/>
          </w:tcPr>
          <w:p w:rsidR="00F72622" w:rsidRDefault="00FD67DF">
            <w:pPr>
              <w:pStyle w:val="TAC"/>
              <w:spacing w:before="120"/>
            </w:pPr>
            <w:r>
              <w:t>93</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107</w:t>
            </w:r>
          </w:p>
        </w:tc>
        <w:tc>
          <w:tcPr>
            <w:tcW w:w="363" w:type="pct"/>
          </w:tcPr>
          <w:p w:rsidR="00F72622" w:rsidRDefault="00FD67DF">
            <w:pPr>
              <w:pStyle w:val="TAC"/>
              <w:spacing w:before="120"/>
            </w:pPr>
            <w:r>
              <w:t>121</w:t>
            </w:r>
          </w:p>
        </w:tc>
        <w:tc>
          <w:tcPr>
            <w:tcW w:w="359" w:type="pct"/>
            <w:shd w:val="clear" w:color="auto" w:fill="auto"/>
            <w:tcMar>
              <w:top w:w="15" w:type="dxa"/>
              <w:left w:w="81" w:type="dxa"/>
              <w:bottom w:w="0" w:type="dxa"/>
              <w:right w:w="81" w:type="dxa"/>
            </w:tcMar>
            <w:vAlign w:val="center"/>
          </w:tcPr>
          <w:p w:rsidR="00F72622" w:rsidRDefault="00FD67DF">
            <w:pPr>
              <w:pStyle w:val="TAC"/>
              <w:spacing w:before="120"/>
            </w:pPr>
            <w:r>
              <w:t>135</w:t>
            </w:r>
          </w:p>
        </w:tc>
      </w:tr>
    </w:tbl>
    <w:p w:rsidR="00F72622" w:rsidRDefault="00FD67DF">
      <w:pPr>
        <w:pStyle w:val="TH"/>
        <w:spacing w:before="120"/>
      </w:pPr>
      <w:r>
        <w:t xml:space="preserve">Table 5.3.3-1: Minimum </w:t>
      </w:r>
      <w:proofErr w:type="spellStart"/>
      <w:r>
        <w:t>guardband</w:t>
      </w:r>
      <w:proofErr w:type="spellEnd"/>
      <w:r>
        <w:t xml:space="preserve"> for each UE channel bandwidth and SCS (kHz)</w:t>
      </w:r>
    </w:p>
    <w:tbl>
      <w:tblPr>
        <w:tblpPr w:leftFromText="142" w:rightFromText="142" w:vertAnchor="text" w:tblpXSpec="center" w:tblpY="1"/>
        <w:tblOverlap w:val="never"/>
        <w:tblW w:w="58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3"/>
        <w:gridCol w:w="770"/>
        <w:gridCol w:w="772"/>
        <w:gridCol w:w="769"/>
        <w:gridCol w:w="772"/>
        <w:gridCol w:w="767"/>
        <w:gridCol w:w="769"/>
        <w:gridCol w:w="767"/>
        <w:gridCol w:w="769"/>
        <w:gridCol w:w="767"/>
        <w:gridCol w:w="769"/>
        <w:gridCol w:w="769"/>
        <w:gridCol w:w="767"/>
        <w:gridCol w:w="769"/>
      </w:tblGrid>
      <w:tr w:rsidR="00F72622">
        <w:trPr>
          <w:trHeight w:val="449"/>
        </w:trPr>
        <w:tc>
          <w:tcPr>
            <w:tcW w:w="281" w:type="pct"/>
            <w:shd w:val="clear" w:color="auto" w:fill="auto"/>
            <w:tcMar>
              <w:top w:w="15" w:type="dxa"/>
              <w:left w:w="81" w:type="dxa"/>
              <w:bottom w:w="0" w:type="dxa"/>
              <w:right w:w="81" w:type="dxa"/>
            </w:tcMar>
            <w:vAlign w:val="center"/>
          </w:tcPr>
          <w:p w:rsidR="00F72622" w:rsidRDefault="00FD67DF">
            <w:pPr>
              <w:pStyle w:val="TAH"/>
              <w:spacing w:before="120"/>
            </w:pPr>
            <w:r>
              <w:t>SCS (kHz)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5 MHz</w:t>
            </w:r>
          </w:p>
        </w:tc>
        <w:tc>
          <w:tcPr>
            <w:tcW w:w="364" w:type="pct"/>
            <w:shd w:val="clear" w:color="auto" w:fill="auto"/>
            <w:tcMar>
              <w:top w:w="15" w:type="dxa"/>
              <w:left w:w="81" w:type="dxa"/>
              <w:bottom w:w="0" w:type="dxa"/>
              <w:right w:w="81" w:type="dxa"/>
            </w:tcMar>
            <w:vAlign w:val="center"/>
          </w:tcPr>
          <w:p w:rsidR="00F72622" w:rsidRDefault="00FD67DF">
            <w:pPr>
              <w:pStyle w:val="TAH"/>
              <w:spacing w:before="120"/>
            </w:pPr>
            <w:r>
              <w:t>10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15 MHz</w:t>
            </w:r>
          </w:p>
        </w:tc>
        <w:tc>
          <w:tcPr>
            <w:tcW w:w="364" w:type="pct"/>
            <w:shd w:val="clear" w:color="auto" w:fill="auto"/>
            <w:tcMar>
              <w:top w:w="15" w:type="dxa"/>
              <w:left w:w="81" w:type="dxa"/>
              <w:bottom w:w="0" w:type="dxa"/>
              <w:right w:w="81" w:type="dxa"/>
            </w:tcMar>
            <w:vAlign w:val="center"/>
          </w:tcPr>
          <w:p w:rsidR="00F72622" w:rsidRDefault="00FD67DF">
            <w:pPr>
              <w:pStyle w:val="TAH"/>
              <w:spacing w:before="120"/>
            </w:pPr>
            <w:r>
              <w:t>20 MHz</w:t>
            </w:r>
          </w:p>
        </w:tc>
        <w:tc>
          <w:tcPr>
            <w:tcW w:w="362" w:type="pct"/>
            <w:shd w:val="clear" w:color="auto" w:fill="auto"/>
            <w:tcMar>
              <w:top w:w="15" w:type="dxa"/>
              <w:left w:w="81" w:type="dxa"/>
              <w:bottom w:w="0" w:type="dxa"/>
              <w:right w:w="81" w:type="dxa"/>
            </w:tcMar>
            <w:vAlign w:val="center"/>
          </w:tcPr>
          <w:p w:rsidR="00F72622" w:rsidRDefault="00FD67DF">
            <w:pPr>
              <w:pStyle w:val="TAH"/>
              <w:spacing w:before="120"/>
            </w:pPr>
            <w:r>
              <w:t>25 MHz</w:t>
            </w:r>
          </w:p>
        </w:tc>
        <w:tc>
          <w:tcPr>
            <w:tcW w:w="363" w:type="pct"/>
            <w:vAlign w:val="center"/>
          </w:tcPr>
          <w:p w:rsidR="00F72622" w:rsidRDefault="00FD67DF">
            <w:pPr>
              <w:pStyle w:val="TAH"/>
              <w:spacing w:before="120"/>
            </w:pPr>
            <w:r>
              <w:t>30 MHz</w:t>
            </w:r>
          </w:p>
        </w:tc>
        <w:tc>
          <w:tcPr>
            <w:tcW w:w="362" w:type="pct"/>
            <w:shd w:val="clear" w:color="auto" w:fill="auto"/>
            <w:tcMar>
              <w:top w:w="15" w:type="dxa"/>
              <w:left w:w="81" w:type="dxa"/>
              <w:bottom w:w="0" w:type="dxa"/>
              <w:right w:w="81" w:type="dxa"/>
            </w:tcMar>
            <w:vAlign w:val="center"/>
          </w:tcPr>
          <w:p w:rsidR="00F72622" w:rsidRDefault="00FD67DF">
            <w:pPr>
              <w:pStyle w:val="TAH"/>
              <w:spacing w:before="120"/>
            </w:pPr>
            <w:r>
              <w:t>40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50 MHz</w:t>
            </w:r>
          </w:p>
        </w:tc>
        <w:tc>
          <w:tcPr>
            <w:tcW w:w="362" w:type="pct"/>
            <w:shd w:val="clear" w:color="auto" w:fill="auto"/>
            <w:tcMar>
              <w:top w:w="15" w:type="dxa"/>
              <w:left w:w="81" w:type="dxa"/>
              <w:bottom w:w="0" w:type="dxa"/>
              <w:right w:w="81" w:type="dxa"/>
            </w:tcMar>
            <w:vAlign w:val="center"/>
          </w:tcPr>
          <w:p w:rsidR="00F72622" w:rsidRDefault="00FD67DF">
            <w:pPr>
              <w:pStyle w:val="TAH"/>
              <w:spacing w:before="120"/>
            </w:pPr>
            <w:r>
              <w:t>60 MHz</w:t>
            </w:r>
          </w:p>
        </w:tc>
        <w:tc>
          <w:tcPr>
            <w:tcW w:w="363" w:type="pct"/>
            <w:vAlign w:val="center"/>
          </w:tcPr>
          <w:p w:rsidR="00F72622" w:rsidRDefault="00FD67DF">
            <w:pPr>
              <w:pStyle w:val="TAH"/>
              <w:spacing w:before="120"/>
            </w:pPr>
            <w:r>
              <w:t>70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80 MHz</w:t>
            </w:r>
          </w:p>
        </w:tc>
        <w:tc>
          <w:tcPr>
            <w:tcW w:w="362" w:type="pct"/>
            <w:vAlign w:val="center"/>
          </w:tcPr>
          <w:p w:rsidR="00F72622" w:rsidRDefault="00FD67DF">
            <w:pPr>
              <w:pStyle w:val="TAH"/>
              <w:spacing w:before="120"/>
            </w:pPr>
            <w:r>
              <w:t>90 MHz</w:t>
            </w:r>
          </w:p>
        </w:tc>
        <w:tc>
          <w:tcPr>
            <w:tcW w:w="363" w:type="pct"/>
            <w:shd w:val="clear" w:color="auto" w:fill="auto"/>
            <w:tcMar>
              <w:top w:w="15" w:type="dxa"/>
              <w:left w:w="81" w:type="dxa"/>
              <w:bottom w:w="0" w:type="dxa"/>
              <w:right w:w="81" w:type="dxa"/>
            </w:tcMar>
            <w:vAlign w:val="center"/>
          </w:tcPr>
          <w:p w:rsidR="00F72622" w:rsidRDefault="00FD67DF">
            <w:pPr>
              <w:pStyle w:val="TAH"/>
              <w:spacing w:before="120"/>
            </w:pPr>
            <w:r>
              <w:t>100 MHz</w:t>
            </w:r>
          </w:p>
        </w:tc>
      </w:tr>
      <w:tr w:rsidR="00F72622">
        <w:trPr>
          <w:trHeight w:val="219"/>
        </w:trPr>
        <w:tc>
          <w:tcPr>
            <w:tcW w:w="281" w:type="pct"/>
            <w:shd w:val="clear" w:color="auto" w:fill="auto"/>
            <w:tcMar>
              <w:top w:w="15" w:type="dxa"/>
              <w:left w:w="81" w:type="dxa"/>
              <w:bottom w:w="0" w:type="dxa"/>
              <w:right w:w="81" w:type="dxa"/>
            </w:tcMar>
            <w:vAlign w:val="center"/>
          </w:tcPr>
          <w:p w:rsidR="00F72622" w:rsidRDefault="00FD67DF">
            <w:pPr>
              <w:pStyle w:val="TAC"/>
              <w:spacing w:before="120"/>
            </w:pPr>
            <w:r>
              <w:t>15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242.5</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312.5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382.5</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452.5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t>522.5</w:t>
            </w:r>
          </w:p>
        </w:tc>
        <w:tc>
          <w:tcPr>
            <w:tcW w:w="363" w:type="pct"/>
          </w:tcPr>
          <w:p w:rsidR="00F72622" w:rsidRDefault="00FD67DF">
            <w:pPr>
              <w:pStyle w:val="TAC"/>
              <w:spacing w:before="120"/>
            </w:pPr>
            <w:r>
              <w:t>592.5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t>552.5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692.5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3" w:type="pct"/>
            <w:vAlign w:val="center"/>
          </w:tcPr>
          <w:p w:rsidR="00F72622" w:rsidRDefault="00FD67DF">
            <w:pPr>
              <w:pStyle w:val="TAC"/>
              <w:spacing w:before="120"/>
            </w:pPr>
            <w:r>
              <w:t>N/A</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2" w:type="pct"/>
            <w:vAlign w:val="center"/>
          </w:tcPr>
          <w:p w:rsidR="00F72622" w:rsidRDefault="00FD67DF">
            <w:pPr>
              <w:pStyle w:val="TAC"/>
              <w:spacing w:before="120"/>
            </w:pPr>
            <w:r>
              <w:t>N/A</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N/A</w:t>
            </w:r>
          </w:p>
        </w:tc>
      </w:tr>
      <w:tr w:rsidR="00F72622">
        <w:trPr>
          <w:trHeight w:val="230"/>
        </w:trPr>
        <w:tc>
          <w:tcPr>
            <w:tcW w:w="281" w:type="pct"/>
            <w:shd w:val="clear" w:color="auto" w:fill="auto"/>
            <w:tcMar>
              <w:top w:w="15" w:type="dxa"/>
              <w:left w:w="81" w:type="dxa"/>
              <w:bottom w:w="0" w:type="dxa"/>
              <w:right w:w="81" w:type="dxa"/>
            </w:tcMar>
            <w:vAlign w:val="center"/>
          </w:tcPr>
          <w:p w:rsidR="00F72622" w:rsidRDefault="00FD67DF">
            <w:pPr>
              <w:pStyle w:val="TAC"/>
              <w:spacing w:before="120"/>
            </w:pPr>
            <w:r>
              <w:t>30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505</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665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645</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805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t>785</w:t>
            </w:r>
          </w:p>
        </w:tc>
        <w:tc>
          <w:tcPr>
            <w:tcW w:w="363" w:type="pct"/>
          </w:tcPr>
          <w:p w:rsidR="00F72622" w:rsidRDefault="00FD67DF">
            <w:pPr>
              <w:pStyle w:val="TAC"/>
              <w:spacing w:before="120"/>
              <w:rPr>
                <w:rFonts w:eastAsia="Calibri"/>
              </w:rPr>
            </w:pPr>
            <w:r>
              <w:rPr>
                <w:rFonts w:eastAsia="Calibri"/>
              </w:rPr>
              <w:t>945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905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1045</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825</w:t>
            </w:r>
          </w:p>
        </w:tc>
        <w:tc>
          <w:tcPr>
            <w:tcW w:w="363" w:type="pct"/>
            <w:vAlign w:val="center"/>
          </w:tcPr>
          <w:p w:rsidR="00F72622" w:rsidRDefault="00FD67DF">
            <w:pPr>
              <w:pStyle w:val="TAC"/>
              <w:spacing w:before="120"/>
              <w:rPr>
                <w:rFonts w:eastAsia="Calibri"/>
              </w:rPr>
            </w:pPr>
            <w:r>
              <w:rPr>
                <w:rFonts w:eastAsia="Calibri"/>
              </w:rPr>
              <w:t>965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925</w:t>
            </w:r>
          </w:p>
        </w:tc>
        <w:tc>
          <w:tcPr>
            <w:tcW w:w="362" w:type="pct"/>
          </w:tcPr>
          <w:p w:rsidR="00F72622" w:rsidRDefault="00FD67DF">
            <w:pPr>
              <w:pStyle w:val="TAC"/>
              <w:spacing w:before="120"/>
              <w:rPr>
                <w:rFonts w:eastAsia="Calibri"/>
              </w:rPr>
            </w:pPr>
            <w:r>
              <w:rPr>
                <w:rFonts w:eastAsia="Calibri"/>
              </w:rPr>
              <w:t>885</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845</w:t>
            </w:r>
          </w:p>
        </w:tc>
      </w:tr>
      <w:tr w:rsidR="00F72622">
        <w:trPr>
          <w:trHeight w:val="230"/>
        </w:trPr>
        <w:tc>
          <w:tcPr>
            <w:tcW w:w="281" w:type="pct"/>
            <w:shd w:val="clear" w:color="auto" w:fill="auto"/>
            <w:tcMar>
              <w:top w:w="15" w:type="dxa"/>
              <w:left w:w="81" w:type="dxa"/>
              <w:bottom w:w="0" w:type="dxa"/>
              <w:right w:w="81" w:type="dxa"/>
            </w:tcMar>
            <w:vAlign w:val="center"/>
          </w:tcPr>
          <w:p w:rsidR="00F72622" w:rsidRDefault="00FD67DF">
            <w:pPr>
              <w:pStyle w:val="TAC"/>
              <w:spacing w:before="120"/>
            </w:pPr>
            <w:r>
              <w:t>60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N/A</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1010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t>990</w:t>
            </w:r>
          </w:p>
        </w:tc>
        <w:tc>
          <w:tcPr>
            <w:tcW w:w="364" w:type="pct"/>
            <w:shd w:val="clear" w:color="auto" w:fill="auto"/>
            <w:tcMar>
              <w:top w:w="15" w:type="dxa"/>
              <w:left w:w="81" w:type="dxa"/>
              <w:bottom w:w="0" w:type="dxa"/>
              <w:right w:w="81" w:type="dxa"/>
            </w:tcMar>
            <w:vAlign w:val="center"/>
          </w:tcPr>
          <w:p w:rsidR="00F72622" w:rsidRDefault="00FD67DF">
            <w:pPr>
              <w:pStyle w:val="TAC"/>
              <w:spacing w:before="120"/>
            </w:pPr>
            <w:r>
              <w:t>1330</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t>1310</w:t>
            </w:r>
          </w:p>
        </w:tc>
        <w:tc>
          <w:tcPr>
            <w:tcW w:w="363" w:type="pct"/>
          </w:tcPr>
          <w:p w:rsidR="00F72622" w:rsidRDefault="00FD67DF">
            <w:pPr>
              <w:pStyle w:val="TAC"/>
              <w:spacing w:before="120"/>
              <w:rPr>
                <w:rFonts w:eastAsia="Calibri"/>
              </w:rPr>
            </w:pPr>
            <w:r>
              <w:rPr>
                <w:rFonts w:eastAsia="Calibri"/>
              </w:rPr>
              <w:t>1290</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1610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1570</w:t>
            </w:r>
          </w:p>
        </w:tc>
        <w:tc>
          <w:tcPr>
            <w:tcW w:w="362"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1530</w:t>
            </w:r>
          </w:p>
        </w:tc>
        <w:tc>
          <w:tcPr>
            <w:tcW w:w="363" w:type="pct"/>
            <w:vAlign w:val="center"/>
          </w:tcPr>
          <w:p w:rsidR="00F72622" w:rsidRDefault="00FD67DF">
            <w:pPr>
              <w:pStyle w:val="TAC"/>
              <w:spacing w:before="120"/>
              <w:rPr>
                <w:rFonts w:eastAsia="Calibri"/>
              </w:rPr>
            </w:pPr>
            <w:r>
              <w:rPr>
                <w:rFonts w:eastAsia="Calibri"/>
              </w:rPr>
              <w:t>1490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1450</w:t>
            </w:r>
          </w:p>
        </w:tc>
        <w:tc>
          <w:tcPr>
            <w:tcW w:w="362" w:type="pct"/>
          </w:tcPr>
          <w:p w:rsidR="00F72622" w:rsidRDefault="00FD67DF">
            <w:pPr>
              <w:pStyle w:val="TAC"/>
              <w:spacing w:before="120"/>
              <w:rPr>
                <w:rFonts w:eastAsia="Calibri"/>
              </w:rPr>
            </w:pPr>
            <w:r>
              <w:rPr>
                <w:rFonts w:eastAsia="Calibri"/>
              </w:rPr>
              <w:t>1410</w:t>
            </w:r>
          </w:p>
        </w:tc>
        <w:tc>
          <w:tcPr>
            <w:tcW w:w="363" w:type="pct"/>
            <w:shd w:val="clear" w:color="auto" w:fill="auto"/>
            <w:tcMar>
              <w:top w:w="15" w:type="dxa"/>
              <w:left w:w="81" w:type="dxa"/>
              <w:bottom w:w="0" w:type="dxa"/>
              <w:right w:w="81" w:type="dxa"/>
            </w:tcMar>
            <w:vAlign w:val="center"/>
          </w:tcPr>
          <w:p w:rsidR="00F72622" w:rsidRDefault="00FD67DF">
            <w:pPr>
              <w:pStyle w:val="TAC"/>
              <w:spacing w:before="120"/>
            </w:pPr>
            <w:r>
              <w:rPr>
                <w:rFonts w:eastAsia="Calibri"/>
              </w:rPr>
              <w:t>1370</w:t>
            </w:r>
          </w:p>
        </w:tc>
      </w:tr>
    </w:tbl>
    <w:p w:rsidR="00F72622" w:rsidRDefault="00F72622">
      <w:pPr>
        <w:spacing w:before="120"/>
        <w:rPr>
          <w:rFonts w:eastAsia="Yu Mincho"/>
        </w:rPr>
      </w:pPr>
    </w:p>
    <w:p w:rsidR="00F72622" w:rsidRDefault="00FD67DF">
      <w:pPr>
        <w:spacing w:before="120"/>
      </w:pPr>
      <w:r>
        <w:rPr>
          <w:rFonts w:hint="eastAsia"/>
        </w:rPr>
        <w:t xml:space="preserve">From the above </w:t>
      </w:r>
      <w:r>
        <w:rPr>
          <w:rFonts w:hint="eastAsia"/>
        </w:rPr>
        <w:t>two</w:t>
      </w:r>
      <w:r>
        <w:rPr>
          <w:rFonts w:hint="eastAsia"/>
        </w:rPr>
        <w:t xml:space="preserve"> tables, for the case of 5MHz transmission bandwidth, the maximum value of </w:t>
      </w:r>
      <w:r>
        <w:rPr>
          <w:rFonts w:eastAsia="Yu Mincho"/>
        </w:rPr>
        <w:t>N</w:t>
      </w:r>
      <w:r>
        <w:rPr>
          <w:rFonts w:eastAsia="Yu Mincho"/>
          <w:vertAlign w:val="subscript"/>
        </w:rPr>
        <w:t>RB</w:t>
      </w:r>
      <w:r>
        <w:rPr>
          <w:rFonts w:eastAsia="Yu Mincho"/>
        </w:rPr>
        <w:t xml:space="preserve"> </w:t>
      </w:r>
      <w:r>
        <w:rPr>
          <w:rFonts w:hint="eastAsia"/>
        </w:rPr>
        <w:t xml:space="preserve">is 11 with SCS=30kHz, but in this case the minimum </w:t>
      </w:r>
      <w:proofErr w:type="spellStart"/>
      <w:r>
        <w:rPr>
          <w:rFonts w:hint="eastAsia"/>
        </w:rPr>
        <w:t>guardband</w:t>
      </w:r>
      <w:proofErr w:type="spellEnd"/>
      <w:r>
        <w:rPr>
          <w:rFonts w:hint="eastAsia"/>
        </w:rPr>
        <w:t xml:space="preserve"> is 505kHz at each side which is larger than 1PRB, thus, 12PRBs</w:t>
      </w:r>
      <w:r>
        <w:rPr>
          <w:rFonts w:hint="eastAsia"/>
        </w:rPr>
        <w:t xml:space="preserve"> can also be configured to LP-WUS with </w:t>
      </w:r>
      <w:r>
        <w:rPr>
          <w:rFonts w:hint="eastAsia"/>
        </w:rPr>
        <w:t xml:space="preserve">a </w:t>
      </w:r>
      <w:r>
        <w:rPr>
          <w:rFonts w:hint="eastAsia"/>
        </w:rPr>
        <w:t xml:space="preserve">few subcarriers </w:t>
      </w:r>
      <w:r>
        <w:rPr>
          <w:rFonts w:hint="eastAsia"/>
        </w:rPr>
        <w:t xml:space="preserve">filled </w:t>
      </w:r>
      <w:r>
        <w:rPr>
          <w:rFonts w:hint="eastAsia"/>
        </w:rPr>
        <w:t>in</w:t>
      </w:r>
      <w:r>
        <w:rPr>
          <w:rFonts w:hint="eastAsia"/>
        </w:rPr>
        <w:t xml:space="preserve"> the</w:t>
      </w:r>
      <w:r>
        <w:rPr>
          <w:rFonts w:hint="eastAsia"/>
        </w:rPr>
        <w:t xml:space="preserve"> </w:t>
      </w:r>
      <w:proofErr w:type="spellStart"/>
      <w:r>
        <w:rPr>
          <w:rFonts w:hint="eastAsia"/>
        </w:rPr>
        <w:t>guradband</w:t>
      </w:r>
      <w:proofErr w:type="spellEnd"/>
      <w:r>
        <w:rPr>
          <w:rFonts w:hint="eastAsia"/>
        </w:rPr>
        <w:t>.</w:t>
      </w:r>
      <w:r>
        <w:rPr>
          <w:rFonts w:hint="eastAsia"/>
        </w:rPr>
        <w:t xml:space="preserve"> </w:t>
      </w:r>
      <w:r>
        <w:rPr>
          <w:rFonts w:hint="eastAsia"/>
        </w:rPr>
        <w:t>For SCS</w:t>
      </w:r>
      <w:r>
        <w:rPr>
          <w:rFonts w:hint="eastAsia"/>
        </w:rPr>
        <w:t xml:space="preserve"> of </w:t>
      </w:r>
      <w:r>
        <w:rPr>
          <w:rFonts w:hint="eastAsia"/>
        </w:rPr>
        <w:t>15kHz, 12*2=24PRBs are allocated for LP-WUS and LP-SS.</w:t>
      </w:r>
    </w:p>
    <w:p w:rsidR="00F72622" w:rsidRDefault="00FD67DF">
      <w:pPr>
        <w:spacing w:before="120"/>
        <w:rPr>
          <w:b/>
          <w:bCs/>
          <w:i/>
          <w:iCs/>
        </w:rPr>
      </w:pPr>
      <w:r>
        <w:rPr>
          <w:rFonts w:hint="eastAsia"/>
          <w:b/>
          <w:bCs/>
          <w:i/>
          <w:iCs/>
        </w:rPr>
        <w:t>Proposal</w:t>
      </w:r>
      <w:r>
        <w:rPr>
          <w:rFonts w:hint="eastAsia"/>
          <w:b/>
          <w:bCs/>
          <w:i/>
          <w:iCs/>
        </w:rPr>
        <w:t xml:space="preserve"> 7</w:t>
      </w:r>
      <w:r>
        <w:rPr>
          <w:rFonts w:hint="eastAsia"/>
          <w:b/>
          <w:bCs/>
          <w:i/>
          <w:iCs/>
        </w:rPr>
        <w:t>: Su</w:t>
      </w:r>
      <w:r>
        <w:rPr>
          <w:b/>
          <w:bCs/>
          <w:i/>
          <w:iCs/>
        </w:rPr>
        <w:t xml:space="preserve">pport </w:t>
      </w:r>
      <w:r>
        <w:rPr>
          <w:rFonts w:hint="eastAsia"/>
          <w:b/>
          <w:bCs/>
          <w:i/>
          <w:iCs/>
        </w:rPr>
        <w:t>12</w:t>
      </w:r>
      <w:r>
        <w:rPr>
          <w:b/>
          <w:bCs/>
          <w:i/>
          <w:iCs/>
        </w:rPr>
        <w:t xml:space="preserve"> PRBs for LP-WUS and LP-SS with SCS 30kHz (blanked guard RBs are not included) for a channel bandwidth equal or larger than 5MHz</w:t>
      </w:r>
    </w:p>
    <w:p w:rsidR="00F72622" w:rsidRDefault="00FD67DF">
      <w:pPr>
        <w:numPr>
          <w:ilvl w:val="0"/>
          <w:numId w:val="7"/>
        </w:numPr>
        <w:spacing w:before="120"/>
        <w:rPr>
          <w:b/>
          <w:bCs/>
          <w:i/>
          <w:iCs/>
        </w:rPr>
      </w:pPr>
      <w:r>
        <w:rPr>
          <w:rFonts w:hint="eastAsia"/>
          <w:b/>
          <w:bCs/>
          <w:i/>
          <w:iCs/>
        </w:rPr>
        <w:t xml:space="preserve">24 </w:t>
      </w:r>
      <w:r>
        <w:rPr>
          <w:b/>
          <w:bCs/>
          <w:i/>
          <w:iCs/>
        </w:rPr>
        <w:t xml:space="preserve">PRBs for </w:t>
      </w:r>
      <w:r>
        <w:rPr>
          <w:rFonts w:hint="eastAsia"/>
          <w:b/>
          <w:bCs/>
          <w:i/>
          <w:iCs/>
        </w:rPr>
        <w:t>SCS=</w:t>
      </w:r>
      <w:r>
        <w:rPr>
          <w:b/>
          <w:bCs/>
          <w:i/>
          <w:iCs/>
        </w:rPr>
        <w:t>15kHz</w:t>
      </w:r>
    </w:p>
    <w:p w:rsidR="00F72622" w:rsidRDefault="00FD67DF">
      <w:pPr>
        <w:pStyle w:val="2"/>
        <w:spacing w:before="120"/>
        <w:rPr>
          <w:lang w:val="en-US"/>
        </w:rPr>
      </w:pPr>
      <w:bookmarkStart w:id="104" w:name="OLE_LINK33"/>
      <w:r>
        <w:rPr>
          <w:rFonts w:hint="eastAsia"/>
          <w:lang w:val="en-US"/>
        </w:rPr>
        <w:t>Channel</w:t>
      </w:r>
      <w:r>
        <w:rPr>
          <w:rFonts w:hint="eastAsia"/>
          <w:lang w:val="en-US"/>
        </w:rPr>
        <w:t xml:space="preserve"> coding</w:t>
      </w:r>
    </w:p>
    <w:p w:rsidR="00F72622" w:rsidRDefault="00FD67DF">
      <w:pPr>
        <w:numPr>
          <w:ilvl w:val="255"/>
          <w:numId w:val="0"/>
        </w:numPr>
        <w:spacing w:before="120" w:afterLines="50" w:line="276" w:lineRule="auto"/>
        <w:rPr>
          <w:bCs/>
          <w:color w:val="000000"/>
        </w:rPr>
      </w:pPr>
      <w:r>
        <w:rPr>
          <w:bCs/>
          <w:color w:val="000000"/>
        </w:rPr>
        <w:t xml:space="preserve">For </w:t>
      </w:r>
      <w:r>
        <w:rPr>
          <w:rFonts w:hint="eastAsia"/>
          <w:bCs/>
          <w:color w:val="000000"/>
        </w:rPr>
        <w:t xml:space="preserve">channel </w:t>
      </w:r>
      <w:r>
        <w:rPr>
          <w:bCs/>
          <w:color w:val="000000"/>
        </w:rPr>
        <w:t>coding,</w:t>
      </w:r>
      <w:r>
        <w:rPr>
          <w:rFonts w:hint="eastAsia"/>
          <w:bCs/>
          <w:color w:val="000000"/>
        </w:rPr>
        <w:t xml:space="preserve"> the OOK based LP-WUS coverage performance of</w:t>
      </w:r>
      <w:bookmarkStart w:id="105" w:name="OLE_LINK81"/>
      <w:r>
        <w:rPr>
          <w:rFonts w:hint="eastAsia"/>
          <w:bCs/>
          <w:color w:val="000000"/>
        </w:rPr>
        <w:t xml:space="preserve"> LP-WUS with Manchester</w:t>
      </w:r>
      <w:r>
        <w:rPr>
          <w:bCs/>
          <w:color w:val="000000"/>
        </w:rPr>
        <w:t xml:space="preserve"> </w:t>
      </w:r>
      <w:r>
        <w:rPr>
          <w:rFonts w:hint="eastAsia"/>
          <w:bCs/>
          <w:color w:val="000000"/>
        </w:rPr>
        <w:t>co</w:t>
      </w:r>
      <w:r>
        <w:rPr>
          <w:rFonts w:hint="eastAsia"/>
          <w:bCs/>
          <w:color w:val="000000"/>
        </w:rPr>
        <w:t>de</w:t>
      </w:r>
      <w:bookmarkEnd w:id="105"/>
      <w:r>
        <w:rPr>
          <w:rFonts w:hint="eastAsia"/>
          <w:bCs/>
          <w:color w:val="000000"/>
        </w:rPr>
        <w:t xml:space="preserve"> is sufficiently evaluated in section 8.2 of TR38.869. </w:t>
      </w:r>
      <w:r>
        <w:t>It can achieve comparable MIL performance with that of NR PUSCH MSG3</w:t>
      </w:r>
      <w:r>
        <w:rPr>
          <w:rFonts w:hint="eastAsia"/>
        </w:rPr>
        <w:t xml:space="preserve"> with at least </w:t>
      </w:r>
      <w:r>
        <w:rPr>
          <w:rFonts w:hint="eastAsia"/>
          <w:bCs/>
          <w:color w:val="000000"/>
        </w:rPr>
        <w:t>Manchester</w:t>
      </w:r>
      <w:r>
        <w:rPr>
          <w:bCs/>
          <w:color w:val="000000"/>
        </w:rPr>
        <w:t xml:space="preserve"> </w:t>
      </w:r>
      <w:r>
        <w:rPr>
          <w:rFonts w:hint="eastAsia"/>
          <w:bCs/>
          <w:color w:val="000000"/>
        </w:rPr>
        <w:t xml:space="preserve">code </w:t>
      </w:r>
      <w:r>
        <w:rPr>
          <w:bCs/>
          <w:color w:val="000000"/>
        </w:rPr>
        <w:t>1/2 and 1/4</w:t>
      </w:r>
      <w:r>
        <w:rPr>
          <w:rFonts w:hint="eastAsia"/>
          <w:bCs/>
          <w:color w:val="000000"/>
        </w:rPr>
        <w:t>.</w:t>
      </w:r>
      <w:r>
        <w:rPr>
          <w:rFonts w:hint="eastAsia"/>
        </w:rPr>
        <w:t xml:space="preserve"> Therefore, </w:t>
      </w:r>
      <w:r>
        <w:rPr>
          <w:bCs/>
          <w:color w:val="000000"/>
        </w:rPr>
        <w:t xml:space="preserve">it is recommended that </w:t>
      </w:r>
      <w:bookmarkStart w:id="106" w:name="OLE_LINK59"/>
      <w:r>
        <w:rPr>
          <w:rFonts w:hint="eastAsia"/>
          <w:bCs/>
          <w:color w:val="000000"/>
        </w:rPr>
        <w:t>Manchester</w:t>
      </w:r>
      <w:r>
        <w:rPr>
          <w:bCs/>
          <w:color w:val="000000"/>
        </w:rPr>
        <w:t xml:space="preserve"> </w:t>
      </w:r>
      <w:bookmarkEnd w:id="106"/>
      <w:r>
        <w:rPr>
          <w:bCs/>
          <w:color w:val="000000"/>
        </w:rPr>
        <w:t xml:space="preserve">code </w:t>
      </w:r>
      <w:r>
        <w:rPr>
          <w:rFonts w:hint="eastAsia"/>
          <w:bCs/>
          <w:color w:val="000000"/>
        </w:rPr>
        <w:t xml:space="preserve">with code rate of at least </w:t>
      </w:r>
      <w:bookmarkStart w:id="107" w:name="OLE_LINK82"/>
      <w:r>
        <w:rPr>
          <w:bCs/>
          <w:color w:val="000000"/>
        </w:rPr>
        <w:t>1/2 and 1/</w:t>
      </w:r>
      <w:r>
        <w:rPr>
          <w:bCs/>
          <w:color w:val="000000"/>
        </w:rPr>
        <w:t>4</w:t>
      </w:r>
      <w:bookmarkEnd w:id="107"/>
      <w:r>
        <w:rPr>
          <w:rFonts w:hint="eastAsia"/>
          <w:bCs/>
          <w:color w:val="000000"/>
        </w:rPr>
        <w:t xml:space="preserve"> should </w:t>
      </w:r>
      <w:r>
        <w:rPr>
          <w:bCs/>
          <w:color w:val="000000"/>
        </w:rPr>
        <w:t>be supported.</w:t>
      </w:r>
    </w:p>
    <w:p w:rsidR="00F72622" w:rsidRDefault="00FD67DF">
      <w:pPr>
        <w:numPr>
          <w:ilvl w:val="255"/>
          <w:numId w:val="0"/>
        </w:numPr>
        <w:spacing w:before="120" w:afterLines="50" w:line="276" w:lineRule="auto"/>
        <w:rPr>
          <w:szCs w:val="20"/>
        </w:rPr>
      </w:pPr>
      <w:r>
        <w:rPr>
          <w:rFonts w:hint="eastAsia"/>
          <w:b/>
          <w:i/>
          <w:iCs/>
          <w:color w:val="000000"/>
        </w:rPr>
        <w:t xml:space="preserve">Proposal </w:t>
      </w:r>
      <w:r>
        <w:rPr>
          <w:rFonts w:hint="eastAsia"/>
          <w:b/>
          <w:i/>
          <w:iCs/>
          <w:color w:val="000000"/>
        </w:rPr>
        <w:t>8</w:t>
      </w:r>
      <w:r>
        <w:rPr>
          <w:rFonts w:hint="eastAsia"/>
          <w:b/>
          <w:i/>
          <w:iCs/>
          <w:color w:val="000000"/>
        </w:rPr>
        <w:t xml:space="preserve">: For OOK based LP-WUS, </w:t>
      </w:r>
      <w:r>
        <w:rPr>
          <w:b/>
          <w:i/>
          <w:iCs/>
          <w:color w:val="000000"/>
        </w:rPr>
        <w:t>Manchester code</w:t>
      </w:r>
      <w:r>
        <w:rPr>
          <w:rFonts w:hint="eastAsia"/>
          <w:b/>
          <w:i/>
          <w:iCs/>
          <w:color w:val="000000"/>
        </w:rPr>
        <w:t xml:space="preserve"> with code </w:t>
      </w:r>
      <w:r>
        <w:rPr>
          <w:b/>
          <w:i/>
          <w:iCs/>
          <w:color w:val="000000"/>
        </w:rPr>
        <w:t>rate</w:t>
      </w:r>
      <w:r>
        <w:rPr>
          <w:rFonts w:hint="eastAsia"/>
          <w:b/>
          <w:i/>
          <w:iCs/>
          <w:color w:val="000000"/>
        </w:rPr>
        <w:t xml:space="preserve"> of at least </w:t>
      </w:r>
      <w:r>
        <w:rPr>
          <w:b/>
          <w:i/>
          <w:iCs/>
          <w:color w:val="000000"/>
        </w:rPr>
        <w:t>1/2 and 1/4</w:t>
      </w:r>
      <w:r>
        <w:rPr>
          <w:rFonts w:hint="eastAsia"/>
          <w:b/>
          <w:i/>
          <w:iCs/>
          <w:color w:val="000000"/>
        </w:rPr>
        <w:t xml:space="preserve"> should be supported.</w:t>
      </w:r>
      <w:bookmarkEnd w:id="104"/>
    </w:p>
    <w:p w:rsidR="00F72622" w:rsidRDefault="00FD67DF">
      <w:pPr>
        <w:pStyle w:val="1"/>
        <w:spacing w:before="120"/>
        <w:rPr>
          <w:lang w:val="en-US"/>
        </w:rPr>
      </w:pPr>
      <w:bookmarkStart w:id="108" w:name="OLE_LINK86"/>
      <w:r>
        <w:rPr>
          <w:rFonts w:hint="eastAsia"/>
          <w:lang w:val="en-US"/>
        </w:rPr>
        <w:t>Time error</w:t>
      </w:r>
      <w:r>
        <w:rPr>
          <w:rFonts w:hint="eastAsia"/>
          <w:lang w:val="en-US"/>
        </w:rPr>
        <w:t xml:space="preserve"> evaluation</w:t>
      </w:r>
    </w:p>
    <w:p w:rsidR="00F72622" w:rsidRDefault="00FD67DF">
      <w:pPr>
        <w:spacing w:before="120"/>
      </w:pPr>
      <w:r>
        <w:rPr>
          <w:rFonts w:hint="eastAsia"/>
        </w:rPr>
        <w:t xml:space="preserve">In RAN1#116bis meeting, an agreement on simulation assumptions for timing error evaluation was agreed and listed below. </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rPr>
                <w:b/>
                <w:bCs/>
                <w:highlight w:val="green"/>
              </w:rPr>
            </w:pPr>
            <w:r>
              <w:rPr>
                <w:b/>
                <w:bCs/>
                <w:highlight w:val="green"/>
              </w:rPr>
              <w:t>Agreement</w:t>
            </w:r>
          </w:p>
          <w:p w:rsidR="00F72622" w:rsidRDefault="00FD67DF">
            <w:pPr>
              <w:spacing w:before="120"/>
            </w:pPr>
            <w:bookmarkStart w:id="109" w:name="OLE_LINK171"/>
            <w:r>
              <w:t xml:space="preserve">For timing error evaluation purpose, the following two options for </w:t>
            </w:r>
            <w:bookmarkStart w:id="110" w:name="OLE_LINK153"/>
            <w:r>
              <w:t xml:space="preserve">residual frequency error </w:t>
            </w:r>
            <w:bookmarkEnd w:id="110"/>
            <w:r>
              <w:t>are considered</w:t>
            </w:r>
            <w:bookmarkEnd w:id="109"/>
            <w:r>
              <w:t>:</w:t>
            </w:r>
          </w:p>
          <w:p w:rsidR="00F72622" w:rsidRDefault="00FD67DF">
            <w:pPr>
              <w:numPr>
                <w:ilvl w:val="0"/>
                <w:numId w:val="7"/>
              </w:numPr>
              <w:spacing w:before="120"/>
            </w:pPr>
            <w:r>
              <w:t>Option 1: The</w:t>
            </w:r>
            <w:bookmarkStart w:id="111" w:name="OLE_LINK150"/>
            <w:r>
              <w:t xml:space="preserve"> max</w:t>
            </w:r>
            <w:r>
              <w:t>imum frequency error (Fe) of RTC</w:t>
            </w:r>
            <w:bookmarkEnd w:id="111"/>
            <w:r>
              <w:t>/oscillator is assumed, companies report Fe value and the applied LP-WUR type.</w:t>
            </w:r>
          </w:p>
          <w:p w:rsidR="00F72622" w:rsidRDefault="00FD67DF">
            <w:pPr>
              <w:numPr>
                <w:ilvl w:val="0"/>
                <w:numId w:val="7"/>
              </w:numPr>
              <w:spacing w:before="120"/>
            </w:pPr>
            <w:bookmarkStart w:id="112" w:name="OLE_LINK148"/>
            <w:r>
              <w:t>Option 2: The residual frequency error (Fr) after frequency error correction/clock calibration by LR or after assistance from MR is assumed, comp</w:t>
            </w:r>
            <w:r>
              <w:t>anies report Fr value, how to achieve it and the applied LP-</w:t>
            </w:r>
            <w:r>
              <w:lastRenderedPageBreak/>
              <w:t>WUR type.</w:t>
            </w:r>
            <w:bookmarkEnd w:id="112"/>
          </w:p>
        </w:tc>
      </w:tr>
    </w:tbl>
    <w:p w:rsidR="00F72622" w:rsidRDefault="00FD67DF">
      <w:pPr>
        <w:spacing w:before="120"/>
      </w:pPr>
      <w:r>
        <w:rPr>
          <w:rFonts w:hint="eastAsia"/>
        </w:rPr>
        <w:lastRenderedPageBreak/>
        <w:t>In the following two subsections, the timing error evaluation results and corresponding analysis are discussed.</w:t>
      </w:r>
    </w:p>
    <w:p w:rsidR="00F72622" w:rsidRDefault="00FD67DF">
      <w:pPr>
        <w:pStyle w:val="2"/>
        <w:spacing w:beforeLines="0" w:before="10"/>
        <w:rPr>
          <w:lang w:val="en-US"/>
        </w:rPr>
      </w:pPr>
      <w:bookmarkStart w:id="113" w:name="OLE_LINK69"/>
      <w:r>
        <w:rPr>
          <w:rFonts w:hint="eastAsia"/>
          <w:lang w:val="en-US"/>
        </w:rPr>
        <w:t>Option 1</w:t>
      </w:r>
    </w:p>
    <w:bookmarkEnd w:id="113"/>
    <w:p w:rsidR="00F72622" w:rsidRDefault="00FD67DF">
      <w:pPr>
        <w:spacing w:before="120"/>
        <w:rPr>
          <w:highlight w:val="yellow"/>
        </w:rPr>
      </w:pPr>
      <w:r>
        <w:rPr>
          <w:rFonts w:hint="eastAsia"/>
        </w:rPr>
        <w:t xml:space="preserve">As in TR38.869, some types of frequency error/drifting are </w:t>
      </w:r>
      <w:r>
        <w:rPr>
          <w:rFonts w:hint="eastAsia"/>
        </w:rPr>
        <w:t>defined and is shown in the following table.</w:t>
      </w:r>
    </w:p>
    <w:p w:rsidR="00F72622" w:rsidRDefault="00FD67DF">
      <w:pPr>
        <w:pStyle w:val="TH"/>
        <w:spacing w:before="120"/>
        <w:rPr>
          <w:rFonts w:ascii="Times New Roman" w:eastAsia="MS UI Gothic" w:hAnsi="Times New Roman"/>
          <w:lang w:eastAsia="zh-CN"/>
        </w:rPr>
      </w:pPr>
      <w:r>
        <w:rPr>
          <w:rFonts w:ascii="Times New Roman" w:eastAsia="MS UI Gothic" w:hAnsi="Times New Roman"/>
          <w:lang w:eastAsia="zh-CN"/>
        </w:rPr>
        <w:t>Table 6.2-3. Frequency error/drifting</w:t>
      </w:r>
    </w:p>
    <w:tbl>
      <w:tblPr>
        <w:tblW w:w="38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23"/>
        <w:gridCol w:w="3867"/>
      </w:tblGrid>
      <w:tr w:rsidR="00F72622">
        <w:trPr>
          <w:trHeight w:val="151"/>
          <w:jc w:val="center"/>
        </w:trPr>
        <w:tc>
          <w:tcPr>
            <w:tcW w:w="2311" w:type="pct"/>
            <w:tcMar>
              <w:top w:w="72" w:type="dxa"/>
              <w:left w:w="144" w:type="dxa"/>
              <w:bottom w:w="72" w:type="dxa"/>
              <w:right w:w="144" w:type="dxa"/>
            </w:tcMar>
            <w:vAlign w:val="center"/>
          </w:tcPr>
          <w:p w:rsidR="00F72622" w:rsidRDefault="00FD67DF">
            <w:pPr>
              <w:pStyle w:val="TAH"/>
              <w:spacing w:before="120"/>
              <w:rPr>
                <w:rFonts w:ascii="Times New Roman" w:eastAsia="MS UI Gothic" w:hAnsi="Times New Roman"/>
                <w:sz w:val="20"/>
                <w:lang w:eastAsia="ko-KR"/>
              </w:rPr>
            </w:pPr>
            <w:r>
              <w:rPr>
                <w:rStyle w:val="aff"/>
                <w:rFonts w:ascii="Times New Roman" w:eastAsia="MS UI Gothic" w:hAnsi="Times New Roman"/>
                <w:sz w:val="20"/>
              </w:rPr>
              <w:t>Parameter</w:t>
            </w:r>
          </w:p>
        </w:tc>
        <w:tc>
          <w:tcPr>
            <w:tcW w:w="2689" w:type="pct"/>
            <w:tcMar>
              <w:top w:w="72" w:type="dxa"/>
              <w:left w:w="144" w:type="dxa"/>
              <w:bottom w:w="72" w:type="dxa"/>
              <w:right w:w="144" w:type="dxa"/>
            </w:tcMar>
            <w:vAlign w:val="center"/>
          </w:tcPr>
          <w:p w:rsidR="00F72622" w:rsidRDefault="00FD67DF">
            <w:pPr>
              <w:pStyle w:val="TAH"/>
              <w:spacing w:before="120"/>
              <w:rPr>
                <w:rFonts w:ascii="Times New Roman" w:eastAsia="MS UI Gothic" w:hAnsi="Times New Roman"/>
                <w:sz w:val="20"/>
              </w:rPr>
            </w:pPr>
            <w:r>
              <w:rPr>
                <w:rStyle w:val="aff"/>
                <w:rFonts w:ascii="Times New Roman" w:eastAsia="MS UI Gothic" w:hAnsi="Times New Roman"/>
                <w:sz w:val="20"/>
              </w:rPr>
              <w:t>Value</w:t>
            </w:r>
          </w:p>
        </w:tc>
      </w:tr>
      <w:tr w:rsidR="00F72622">
        <w:trPr>
          <w:trHeight w:val="463"/>
          <w:jc w:val="center"/>
        </w:trPr>
        <w:tc>
          <w:tcPr>
            <w:tcW w:w="2311" w:type="pct"/>
            <w:tcMar>
              <w:top w:w="72" w:type="dxa"/>
              <w:left w:w="144" w:type="dxa"/>
              <w:bottom w:w="72" w:type="dxa"/>
              <w:right w:w="144" w:type="dxa"/>
            </w:tcMar>
            <w:vAlign w:val="center"/>
          </w:tcPr>
          <w:p w:rsidR="00F72622" w:rsidRDefault="00FD67DF">
            <w:pPr>
              <w:pStyle w:val="TAL"/>
              <w:spacing w:before="120"/>
              <w:rPr>
                <w:rFonts w:ascii="Times New Roman" w:eastAsia="MS UI Gothic" w:hAnsi="Times New Roman"/>
                <w:sz w:val="20"/>
                <w:szCs w:val="20"/>
              </w:rPr>
            </w:pPr>
            <w:r>
              <w:rPr>
                <w:rStyle w:val="aff"/>
                <w:rFonts w:ascii="Times New Roman" w:eastAsia="MS UI Gothic" w:hAnsi="Times New Roman"/>
                <w:sz w:val="20"/>
                <w:szCs w:val="20"/>
              </w:rPr>
              <w:t>Oscillator max frequency error [ppm], Oscillator frequency drift [ppm/s]</w:t>
            </w:r>
          </w:p>
        </w:tc>
        <w:tc>
          <w:tcPr>
            <w:tcW w:w="2689" w:type="pct"/>
            <w:tcMar>
              <w:top w:w="15" w:type="dxa"/>
              <w:left w:w="15" w:type="dxa"/>
              <w:bottom w:w="0" w:type="dxa"/>
              <w:right w:w="15" w:type="dxa"/>
            </w:tcMar>
            <w:vAlign w:val="center"/>
          </w:tcPr>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option 1: (200, 0.1)</w:t>
            </w:r>
          </w:p>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option 2: (50, 0.1)</w:t>
            </w:r>
          </w:p>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option 3: (10, 0.05)</w:t>
            </w:r>
          </w:p>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option 4: (5, 0.05)</w:t>
            </w:r>
          </w:p>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lang w:val="it-IT"/>
              </w:rPr>
              <w:t>Other values are not precluded for studying, reported by companies</w:t>
            </w:r>
          </w:p>
        </w:tc>
      </w:tr>
      <w:tr w:rsidR="00F72622">
        <w:trPr>
          <w:trHeight w:val="463"/>
          <w:jc w:val="center"/>
        </w:trPr>
        <w:tc>
          <w:tcPr>
            <w:tcW w:w="2311" w:type="pct"/>
            <w:tcMar>
              <w:top w:w="72" w:type="dxa"/>
              <w:left w:w="144" w:type="dxa"/>
              <w:bottom w:w="72" w:type="dxa"/>
              <w:right w:w="144" w:type="dxa"/>
            </w:tcMar>
            <w:vAlign w:val="center"/>
          </w:tcPr>
          <w:p w:rsidR="00F72622" w:rsidRDefault="00FD67DF">
            <w:pPr>
              <w:pStyle w:val="TAL"/>
              <w:spacing w:before="120"/>
              <w:rPr>
                <w:rStyle w:val="aff"/>
                <w:rFonts w:ascii="Times New Roman" w:eastAsia="MS UI Gothic" w:hAnsi="Times New Roman"/>
                <w:sz w:val="20"/>
                <w:szCs w:val="20"/>
              </w:rPr>
            </w:pPr>
            <w:r>
              <w:rPr>
                <w:rStyle w:val="aff"/>
                <w:rFonts w:ascii="Times New Roman" w:eastAsia="MS UI Gothic" w:hAnsi="Times New Roman"/>
                <w:sz w:val="20"/>
                <w:szCs w:val="20"/>
              </w:rPr>
              <w:t>RTC max frequency error [ppm]</w:t>
            </w:r>
          </w:p>
        </w:tc>
        <w:tc>
          <w:tcPr>
            <w:tcW w:w="2689" w:type="pct"/>
            <w:tcMar>
              <w:top w:w="15" w:type="dxa"/>
              <w:left w:w="15" w:type="dxa"/>
              <w:bottom w:w="0" w:type="dxa"/>
              <w:right w:w="15" w:type="dxa"/>
            </w:tcMar>
            <w:vAlign w:val="center"/>
          </w:tcPr>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20</w:t>
            </w:r>
          </w:p>
          <w:p w:rsidR="00F72622" w:rsidRDefault="00FD67DF">
            <w:pPr>
              <w:pStyle w:val="TAL"/>
              <w:spacing w:before="120"/>
              <w:rPr>
                <w:rFonts w:ascii="Times New Roman" w:eastAsia="MS UI Gothic" w:hAnsi="Times New Roman"/>
                <w:sz w:val="20"/>
                <w:szCs w:val="20"/>
              </w:rPr>
            </w:pPr>
            <w:r>
              <w:rPr>
                <w:rFonts w:ascii="Times New Roman" w:eastAsia="MS UI Gothic" w:hAnsi="Times New Roman"/>
                <w:sz w:val="20"/>
                <w:szCs w:val="20"/>
              </w:rPr>
              <w:t>RTC drift report by company</w:t>
            </w:r>
          </w:p>
        </w:tc>
      </w:tr>
    </w:tbl>
    <w:p w:rsidR="00F72622" w:rsidRDefault="00F72622">
      <w:pPr>
        <w:spacing w:before="120"/>
        <w:rPr>
          <w:highlight w:val="yellow"/>
        </w:rPr>
      </w:pPr>
    </w:p>
    <w:p w:rsidR="00F72622" w:rsidRDefault="00FD67DF">
      <w:pPr>
        <w:spacing w:before="120"/>
      </w:pPr>
      <w:r>
        <w:rPr>
          <w:rFonts w:hint="eastAsia"/>
        </w:rPr>
        <w:t xml:space="preserve">Therefore, for </w:t>
      </w:r>
      <w:bookmarkStart w:id="114" w:name="OLE_LINK151"/>
      <w:r>
        <w:rPr>
          <w:rFonts w:hint="eastAsia"/>
        </w:rPr>
        <w:t xml:space="preserve">Option 1 the </w:t>
      </w:r>
      <w:bookmarkStart w:id="115" w:name="OLE_LINK73"/>
      <w:r>
        <w:t>maximum frequency error (Fe) of RTC</w:t>
      </w:r>
      <w:r>
        <w:rPr>
          <w:rFonts w:hint="eastAsia"/>
        </w:rPr>
        <w:t xml:space="preserve"> is 20ppm</w:t>
      </w:r>
      <w:bookmarkEnd w:id="114"/>
      <w:bookmarkEnd w:id="115"/>
      <w:r>
        <w:rPr>
          <w:rFonts w:hint="eastAsia"/>
        </w:rPr>
        <w:t>, and for center frequency of 2.6GHz, Fe =20*10^-6*2.</w:t>
      </w:r>
      <w:r>
        <w:rPr>
          <w:rFonts w:hint="eastAsia"/>
        </w:rPr>
        <w:t xml:space="preserve">6*10^9=52kHz. </w:t>
      </w:r>
      <w:bookmarkStart w:id="116" w:name="OLE_LINK157"/>
      <w:r>
        <w:rPr>
          <w:rFonts w:hint="eastAsia"/>
        </w:rPr>
        <w:t>Then, based on the following assumptions, the corresponding timing error evaluation results are calculated.</w:t>
      </w:r>
    </w:p>
    <w:bookmarkEnd w:id="116"/>
    <w:p w:rsidR="00F72622" w:rsidRDefault="00FD67DF">
      <w:pPr>
        <w:numPr>
          <w:ilvl w:val="0"/>
          <w:numId w:val="14"/>
        </w:numPr>
        <w:spacing w:before="120" w:afterLines="50" w:line="276" w:lineRule="auto"/>
        <w:rPr>
          <w:b/>
          <w:bCs/>
        </w:rPr>
      </w:pPr>
      <w:r>
        <w:rPr>
          <w:rFonts w:hint="eastAsia"/>
          <w:b/>
          <w:bCs/>
        </w:rPr>
        <w:t>Simulation assumptions</w:t>
      </w:r>
    </w:p>
    <w:p w:rsidR="00F72622" w:rsidRDefault="00FD67DF">
      <w:pPr>
        <w:numPr>
          <w:ilvl w:val="0"/>
          <w:numId w:val="15"/>
        </w:numPr>
        <w:spacing w:before="120" w:afterLines="50" w:line="276" w:lineRule="auto"/>
        <w:rPr>
          <w:rStyle w:val="aff"/>
          <w:b w:val="0"/>
        </w:rPr>
      </w:pPr>
      <w:r>
        <w:rPr>
          <w:rStyle w:val="aff"/>
          <w:rFonts w:hint="eastAsia"/>
          <w:b w:val="0"/>
        </w:rPr>
        <w:t>RTC max frequency error: 20ppm</w:t>
      </w:r>
    </w:p>
    <w:p w:rsidR="00F72622" w:rsidRDefault="00FD67DF">
      <w:pPr>
        <w:numPr>
          <w:ilvl w:val="0"/>
          <w:numId w:val="15"/>
        </w:numPr>
        <w:spacing w:before="120" w:afterLines="50" w:line="276" w:lineRule="auto"/>
        <w:rPr>
          <w:rStyle w:val="aff"/>
          <w:b w:val="0"/>
        </w:rPr>
      </w:pPr>
      <w:r>
        <w:rPr>
          <w:rStyle w:val="aff"/>
          <w:rFonts w:hint="eastAsia"/>
          <w:b w:val="0"/>
        </w:rPr>
        <w:t xml:space="preserve"> Time duration is [320,640, 1280, 2560]</w:t>
      </w:r>
      <w:proofErr w:type="spellStart"/>
      <w:r>
        <w:rPr>
          <w:rStyle w:val="aff"/>
          <w:rFonts w:hint="eastAsia"/>
          <w:b w:val="0"/>
        </w:rPr>
        <w:t>ms</w:t>
      </w:r>
      <w:proofErr w:type="spellEnd"/>
      <w:r>
        <w:rPr>
          <w:rStyle w:val="aff"/>
          <w:rFonts w:hint="eastAsia"/>
          <w:b w:val="0"/>
        </w:rPr>
        <w:t xml:space="preserve"> </w:t>
      </w:r>
    </w:p>
    <w:p w:rsidR="00F72622" w:rsidRDefault="00FD67DF">
      <w:pPr>
        <w:numPr>
          <w:ilvl w:val="0"/>
          <w:numId w:val="15"/>
        </w:numPr>
        <w:spacing w:before="120" w:afterLines="50" w:line="276" w:lineRule="auto"/>
        <w:rPr>
          <w:rStyle w:val="aff"/>
          <w:b w:val="0"/>
        </w:rPr>
      </w:pPr>
      <w:r>
        <w:rPr>
          <w:rStyle w:val="aff"/>
          <w:rFonts w:hint="eastAsia"/>
          <w:b w:val="0"/>
        </w:rPr>
        <w:t>Time error is calculated based on the</w:t>
      </w:r>
      <w:r>
        <w:rPr>
          <w:rStyle w:val="aff"/>
          <w:rFonts w:hint="eastAsia"/>
          <w:b w:val="0"/>
        </w:rPr>
        <w:t xml:space="preserve"> formula defined in TR38.869 which is listed as bellow:</w:t>
      </w:r>
    </w:p>
    <w:p w:rsidR="00F72622" w:rsidRDefault="00FD67DF">
      <w:pPr>
        <w:widowControl w:val="0"/>
        <w:spacing w:before="120" w:afterLines="50" w:line="276" w:lineRule="auto"/>
        <w:ind w:leftChars="400" w:left="800"/>
        <w:rPr>
          <w:highlight w:val="yellow"/>
        </w:rPr>
      </w:pPr>
      <w:bookmarkStart w:id="117" w:name="OLE_LINK230"/>
      <w:r>
        <w:t>The relationship between the maximum frequency error</w:t>
      </w:r>
      <w:r w:rsidR="002D245A">
        <w:t xml:space="preserve"> </w:t>
      </w:r>
      <w:r>
        <w:t>(Fe) and corresponding timing drift</w:t>
      </w:r>
      <w:r w:rsidR="002D245A">
        <w:t xml:space="preserve"> </w:t>
      </w:r>
      <w:r>
        <w:t>(</w:t>
      </w:r>
      <w:r>
        <w:t>ΔT) over a time(T) is ΔT = ±Fe * T (linear region)</w:t>
      </w:r>
      <w:bookmarkEnd w:id="117"/>
    </w:p>
    <w:p w:rsidR="00F72622" w:rsidRDefault="00FD67DF">
      <w:pPr>
        <w:numPr>
          <w:ilvl w:val="0"/>
          <w:numId w:val="14"/>
        </w:numPr>
        <w:spacing w:before="120" w:afterLines="50" w:line="276" w:lineRule="auto"/>
        <w:rPr>
          <w:rStyle w:val="aff"/>
          <w:b w:val="0"/>
        </w:rPr>
      </w:pPr>
      <w:r>
        <w:rPr>
          <w:rFonts w:hint="eastAsia"/>
          <w:b/>
          <w:bCs/>
        </w:rPr>
        <w:t>Simulation results</w:t>
      </w:r>
    </w:p>
    <w:p w:rsidR="00F72622" w:rsidRDefault="00FD67DF">
      <w:pPr>
        <w:spacing w:before="120"/>
        <w:jc w:val="center"/>
      </w:pPr>
      <w:r>
        <w:rPr>
          <w:noProof/>
        </w:rPr>
        <w:lastRenderedPageBreak/>
        <w:drawing>
          <wp:inline distT="0" distB="0" distL="114300" distR="114300">
            <wp:extent cx="4572000" cy="2743200"/>
            <wp:effectExtent l="4445" t="4445" r="14605" b="14605"/>
            <wp:docPr id="1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72622" w:rsidRDefault="00FD67DF">
      <w:pPr>
        <w:spacing w:before="120" w:afterLines="50" w:line="276" w:lineRule="auto"/>
        <w:jc w:val="center"/>
        <w:rPr>
          <w:rStyle w:val="aff"/>
          <w:bCs/>
        </w:rPr>
      </w:pPr>
      <w:r>
        <w:rPr>
          <w:rStyle w:val="aff"/>
          <w:rFonts w:hint="eastAsia"/>
          <w:bCs/>
        </w:rPr>
        <w:t>Figure</w:t>
      </w:r>
      <w:r>
        <w:rPr>
          <w:rStyle w:val="aff"/>
          <w:rFonts w:hint="eastAsia"/>
          <w:bCs/>
        </w:rPr>
        <w:t xml:space="preserve"> 6</w:t>
      </w:r>
      <w:r>
        <w:rPr>
          <w:rStyle w:val="aff"/>
          <w:rFonts w:hint="eastAsia"/>
          <w:bCs/>
        </w:rPr>
        <w:t xml:space="preserve">: Time error </w:t>
      </w:r>
      <w:r>
        <w:rPr>
          <w:rStyle w:val="aff"/>
          <w:rFonts w:hint="eastAsia"/>
          <w:bCs/>
        </w:rPr>
        <w:t xml:space="preserve">evaluation results </w:t>
      </w:r>
      <w:r>
        <w:rPr>
          <w:rStyle w:val="aff"/>
          <w:rFonts w:hint="eastAsia"/>
          <w:bCs/>
        </w:rPr>
        <w:t xml:space="preserve">when </w:t>
      </w:r>
      <w:r>
        <w:rPr>
          <w:b/>
          <w:bCs/>
        </w:rPr>
        <w:t>maximum frequency error (Fe) of RTC</w:t>
      </w:r>
      <w:r>
        <w:rPr>
          <w:rFonts w:hint="eastAsia"/>
          <w:b/>
          <w:bCs/>
        </w:rPr>
        <w:t xml:space="preserve"> is 20ppm</w:t>
      </w:r>
    </w:p>
    <w:p w:rsidR="00F72622" w:rsidRDefault="00FD67DF">
      <w:pPr>
        <w:spacing w:before="120"/>
      </w:pPr>
      <w:r>
        <w:rPr>
          <w:rFonts w:hint="eastAsia"/>
        </w:rPr>
        <w:t xml:space="preserve">It can be seen that </w:t>
      </w:r>
      <w:bookmarkStart w:id="118" w:name="OLE_LINK154"/>
      <w:r>
        <w:rPr>
          <w:rFonts w:hint="eastAsia"/>
        </w:rPr>
        <w:t>even with much short time duration, e.g.,320ms, time error is still much larger than the length of CP</w:t>
      </w:r>
      <w:bookmarkEnd w:id="118"/>
      <w:r>
        <w:rPr>
          <w:rFonts w:hint="eastAsia"/>
        </w:rPr>
        <w:t>.</w:t>
      </w:r>
    </w:p>
    <w:p w:rsidR="00F72622" w:rsidRDefault="00FD67DF">
      <w:pPr>
        <w:spacing w:before="120"/>
        <w:rPr>
          <w:b/>
          <w:bCs/>
          <w:i/>
          <w:iCs/>
        </w:rPr>
      </w:pPr>
      <w:bookmarkStart w:id="119" w:name="OLE_LINK48"/>
      <w:r>
        <w:rPr>
          <w:rFonts w:hint="eastAsia"/>
          <w:b/>
          <w:bCs/>
          <w:i/>
          <w:iCs/>
        </w:rPr>
        <w:t xml:space="preserve">Observation 9: When the </w:t>
      </w:r>
      <w:bookmarkStart w:id="120" w:name="OLE_LINK155"/>
      <w:r>
        <w:rPr>
          <w:b/>
          <w:bCs/>
          <w:i/>
          <w:iCs/>
        </w:rPr>
        <w:t>residual frequency error</w:t>
      </w:r>
      <w:bookmarkEnd w:id="120"/>
      <w:r>
        <w:rPr>
          <w:b/>
          <w:bCs/>
          <w:i/>
          <w:iCs/>
        </w:rPr>
        <w:t xml:space="preserve"> </w:t>
      </w:r>
      <w:r>
        <w:rPr>
          <w:rFonts w:hint="eastAsia"/>
          <w:b/>
          <w:bCs/>
          <w:i/>
          <w:iCs/>
        </w:rPr>
        <w:t xml:space="preserve">is assumed as </w:t>
      </w:r>
      <w:bookmarkStart w:id="121" w:name="OLE_LINK196"/>
      <w:r>
        <w:rPr>
          <w:rFonts w:hint="eastAsia"/>
          <w:b/>
          <w:bCs/>
          <w:i/>
          <w:iCs/>
        </w:rPr>
        <w:t>t</w:t>
      </w:r>
      <w:r>
        <w:rPr>
          <w:rFonts w:hint="eastAsia"/>
          <w:b/>
          <w:bCs/>
          <w:i/>
          <w:iCs/>
        </w:rPr>
        <w:t xml:space="preserve">he </w:t>
      </w:r>
      <w:r>
        <w:rPr>
          <w:b/>
          <w:bCs/>
          <w:i/>
          <w:iCs/>
        </w:rPr>
        <w:t>maximum frequency error (Fe) of RTC</w:t>
      </w:r>
      <w:r>
        <w:rPr>
          <w:rFonts w:hint="eastAsia"/>
          <w:b/>
          <w:bCs/>
          <w:i/>
          <w:iCs/>
        </w:rPr>
        <w:t>,</w:t>
      </w:r>
      <w:r w:rsidR="00A12683">
        <w:rPr>
          <w:b/>
          <w:bCs/>
          <w:i/>
          <w:iCs/>
        </w:rPr>
        <w:t xml:space="preserve"> </w:t>
      </w:r>
      <w:r>
        <w:rPr>
          <w:rFonts w:hint="eastAsia"/>
          <w:b/>
          <w:bCs/>
          <w:i/>
          <w:iCs/>
        </w:rPr>
        <w:t>e.g.,</w:t>
      </w:r>
      <w:r w:rsidR="00A12683">
        <w:rPr>
          <w:b/>
          <w:bCs/>
          <w:i/>
          <w:iCs/>
        </w:rPr>
        <w:t xml:space="preserve"> </w:t>
      </w:r>
      <w:r>
        <w:rPr>
          <w:rFonts w:hint="eastAsia"/>
          <w:b/>
          <w:bCs/>
          <w:i/>
          <w:iCs/>
        </w:rPr>
        <w:t>20ppm,</w:t>
      </w:r>
      <w:bookmarkEnd w:id="121"/>
      <w:r>
        <w:rPr>
          <w:rFonts w:hint="eastAsia"/>
          <w:b/>
          <w:bCs/>
          <w:i/>
          <w:iCs/>
        </w:rPr>
        <w:t xml:space="preserve"> even with much short time duration, e.g.,</w:t>
      </w:r>
      <w:r w:rsidR="00C87AB8">
        <w:rPr>
          <w:b/>
          <w:bCs/>
          <w:i/>
          <w:iCs/>
        </w:rPr>
        <w:t xml:space="preserve"> </w:t>
      </w:r>
      <w:r>
        <w:rPr>
          <w:rFonts w:hint="eastAsia"/>
          <w:b/>
          <w:bCs/>
          <w:i/>
          <w:iCs/>
        </w:rPr>
        <w:t xml:space="preserve">320ms, the time error caused by </w:t>
      </w:r>
      <w:r>
        <w:rPr>
          <w:b/>
          <w:bCs/>
          <w:i/>
          <w:iCs/>
        </w:rPr>
        <w:t>residual frequency error</w:t>
      </w:r>
      <w:r>
        <w:rPr>
          <w:rFonts w:hint="eastAsia"/>
          <w:b/>
          <w:bCs/>
          <w:i/>
          <w:iCs/>
        </w:rPr>
        <w:t xml:space="preserve"> is still much larger than the length of CP.</w:t>
      </w:r>
    </w:p>
    <w:bookmarkEnd w:id="119"/>
    <w:p w:rsidR="00F72622" w:rsidRDefault="00FD67DF">
      <w:pPr>
        <w:pStyle w:val="2"/>
        <w:spacing w:beforeLines="0" w:before="10"/>
        <w:rPr>
          <w:lang w:val="en-US"/>
        </w:rPr>
      </w:pPr>
      <w:r>
        <w:rPr>
          <w:rFonts w:hint="eastAsia"/>
          <w:lang w:val="en-US"/>
        </w:rPr>
        <w:t>Option 2</w:t>
      </w:r>
    </w:p>
    <w:p w:rsidR="00F72622" w:rsidRDefault="00FD67DF">
      <w:pPr>
        <w:spacing w:before="120"/>
      </w:pPr>
      <w:bookmarkStart w:id="122" w:name="OLE_LINK61"/>
      <w:r>
        <w:rPr>
          <w:rFonts w:hint="eastAsia"/>
        </w:rPr>
        <w:t xml:space="preserve">For option2, </w:t>
      </w:r>
      <w:bookmarkStart w:id="123" w:name="OLE_LINK158"/>
      <w:r>
        <w:rPr>
          <w:rStyle w:val="aff"/>
          <w:rFonts w:hint="eastAsia"/>
          <w:b w:val="0"/>
        </w:rPr>
        <w:t>residual frequency error</w:t>
      </w:r>
      <w:bookmarkEnd w:id="123"/>
      <w:r>
        <w:rPr>
          <w:rStyle w:val="aff"/>
          <w:rFonts w:hint="eastAsia"/>
          <w:b w:val="0"/>
        </w:rPr>
        <w:t xml:space="preserve"> can be divided t</w:t>
      </w:r>
      <w:r>
        <w:rPr>
          <w:rStyle w:val="aff"/>
          <w:rFonts w:hint="eastAsia"/>
          <w:b w:val="0"/>
        </w:rPr>
        <w:t xml:space="preserve">o </w:t>
      </w:r>
      <w:r>
        <w:rPr>
          <w:rFonts w:hint="eastAsia"/>
        </w:rPr>
        <w:t>the following cases:</w:t>
      </w:r>
    </w:p>
    <w:p w:rsidR="00F72622" w:rsidRDefault="00FD67DF">
      <w:pPr>
        <w:spacing w:before="120"/>
        <w:rPr>
          <w:b/>
          <w:bCs/>
        </w:rPr>
      </w:pPr>
      <w:bookmarkStart w:id="124" w:name="OLE_LINK159"/>
      <w:r>
        <w:rPr>
          <w:rStyle w:val="aff"/>
          <w:rFonts w:hint="eastAsia"/>
          <w:bCs/>
        </w:rPr>
        <w:t xml:space="preserve">Case 1: </w:t>
      </w:r>
      <w:bookmarkStart w:id="125" w:name="OLE_LINK180"/>
      <w:bookmarkStart w:id="126" w:name="OLE_LINK168"/>
      <w:bookmarkEnd w:id="124"/>
      <w:r>
        <w:rPr>
          <w:b/>
          <w:bCs/>
        </w:rPr>
        <w:t xml:space="preserve">The residual frequency error (Fr) </w:t>
      </w:r>
      <w:bookmarkEnd w:id="125"/>
      <w:r>
        <w:rPr>
          <w:b/>
          <w:bCs/>
        </w:rPr>
        <w:t>after assistance from MR is assumed</w:t>
      </w:r>
      <w:bookmarkEnd w:id="126"/>
    </w:p>
    <w:p w:rsidR="00F72622" w:rsidRDefault="00FD67DF">
      <w:pPr>
        <w:spacing w:before="120"/>
      </w:pPr>
      <w:bookmarkStart w:id="127" w:name="OLE_LINK165"/>
      <w:r>
        <w:rPr>
          <w:rFonts w:hint="eastAsia"/>
        </w:rPr>
        <w:t xml:space="preserve">The corresponding Fr </w:t>
      </w:r>
      <w:bookmarkStart w:id="128" w:name="OLE_LINK181"/>
      <w:r>
        <w:rPr>
          <w:rFonts w:hint="eastAsia"/>
        </w:rPr>
        <w:t>is assumed as 0.1ppm or 0.5ppm</w:t>
      </w:r>
      <w:bookmarkEnd w:id="128"/>
      <w:r>
        <w:rPr>
          <w:rFonts w:hint="eastAsia"/>
        </w:rPr>
        <w:t xml:space="preserve">. </w:t>
      </w:r>
      <w:bookmarkStart w:id="129" w:name="OLE_LINK182"/>
      <w:r>
        <w:rPr>
          <w:rFonts w:hint="eastAsia"/>
        </w:rPr>
        <w:t>But for this case, the power consumption of MR wake</w:t>
      </w:r>
      <w:r w:rsidR="00C87AB8">
        <w:t>-</w:t>
      </w:r>
      <w:r>
        <w:rPr>
          <w:rFonts w:hint="eastAsia"/>
        </w:rPr>
        <w:t>up is huge and there is no significant power savin</w:t>
      </w:r>
      <w:r>
        <w:rPr>
          <w:rFonts w:hint="eastAsia"/>
        </w:rPr>
        <w:t>g gain</w:t>
      </w:r>
      <w:bookmarkEnd w:id="129"/>
      <w:r>
        <w:rPr>
          <w:rFonts w:hint="eastAsia"/>
        </w:rPr>
        <w:t>.</w:t>
      </w:r>
    </w:p>
    <w:bookmarkEnd w:id="127"/>
    <w:p w:rsidR="00F72622" w:rsidRDefault="00FD67DF">
      <w:pPr>
        <w:spacing w:before="120"/>
        <w:rPr>
          <w:b/>
          <w:bCs/>
        </w:rPr>
      </w:pPr>
      <w:r>
        <w:rPr>
          <w:rStyle w:val="aff"/>
          <w:rFonts w:hint="eastAsia"/>
          <w:bCs/>
        </w:rPr>
        <w:t xml:space="preserve">Case 2: </w:t>
      </w:r>
      <w:r>
        <w:rPr>
          <w:b/>
          <w:bCs/>
        </w:rPr>
        <w:t>The residual frequency error (Fr) after</w:t>
      </w:r>
      <w:bookmarkStart w:id="130" w:name="OLE_LINK178"/>
      <w:r>
        <w:rPr>
          <w:b/>
          <w:bCs/>
        </w:rPr>
        <w:t xml:space="preserve"> </w:t>
      </w:r>
      <w:bookmarkStart w:id="131" w:name="OLE_LINK162"/>
      <w:bookmarkStart w:id="132" w:name="OLE_LINK184"/>
      <w:r>
        <w:rPr>
          <w:b/>
          <w:bCs/>
        </w:rPr>
        <w:t>frequency error correction</w:t>
      </w:r>
      <w:bookmarkEnd w:id="131"/>
      <w:r>
        <w:rPr>
          <w:b/>
          <w:bCs/>
        </w:rPr>
        <w:t>/</w:t>
      </w:r>
      <w:bookmarkEnd w:id="130"/>
      <w:r>
        <w:rPr>
          <w:b/>
          <w:bCs/>
        </w:rPr>
        <w:t>clock calibration by LR</w:t>
      </w:r>
      <w:bookmarkEnd w:id="132"/>
      <w:r>
        <w:rPr>
          <w:rFonts w:hint="eastAsia"/>
          <w:b/>
          <w:bCs/>
        </w:rPr>
        <w:t xml:space="preserve"> is assumed</w:t>
      </w:r>
    </w:p>
    <w:p w:rsidR="00F72622" w:rsidRDefault="00FD67DF">
      <w:pPr>
        <w:spacing w:before="120"/>
      </w:pPr>
      <w:r>
        <w:rPr>
          <w:rFonts w:hint="eastAsia"/>
        </w:rPr>
        <w:t xml:space="preserve">In this case, </w:t>
      </w:r>
      <w:bookmarkStart w:id="133" w:name="OLE_LINK161"/>
      <w:bookmarkStart w:id="134" w:name="OLE_LINK185"/>
      <w:r>
        <w:rPr>
          <w:rFonts w:hint="eastAsia"/>
        </w:rPr>
        <w:t>OFDM sequence receiver with FFT</w:t>
      </w:r>
      <w:bookmarkEnd w:id="133"/>
      <w:r>
        <w:rPr>
          <w:rFonts w:hint="eastAsia"/>
        </w:rPr>
        <w:t xml:space="preserve"> </w:t>
      </w:r>
      <w:bookmarkEnd w:id="134"/>
      <w:r>
        <w:rPr>
          <w:rFonts w:hint="eastAsia"/>
        </w:rPr>
        <w:t xml:space="preserve">is assumed since </w:t>
      </w:r>
      <w:bookmarkStart w:id="135" w:name="OLE_LINK149"/>
      <w:r>
        <w:rPr>
          <w:rFonts w:hint="eastAsia"/>
        </w:rPr>
        <w:t xml:space="preserve">OFDM sequence receiver without FFT or OOK receiver </w:t>
      </w:r>
      <w:bookmarkEnd w:id="135"/>
      <w:r>
        <w:rPr>
          <w:rFonts w:hint="eastAsia"/>
        </w:rPr>
        <w:t>can</w:t>
      </w:r>
      <w:r>
        <w:rPr>
          <w:rFonts w:hint="eastAsia"/>
        </w:rPr>
        <w:t>not be used for freq</w:t>
      </w:r>
      <w:r>
        <w:rPr>
          <w:rFonts w:hint="eastAsia"/>
        </w:rPr>
        <w:t>uency e</w:t>
      </w:r>
      <w:r>
        <w:rPr>
          <w:rFonts w:hint="eastAsia"/>
        </w:rPr>
        <w:t>rror correction with simple implementation solutions.</w:t>
      </w:r>
    </w:p>
    <w:p w:rsidR="00F72622" w:rsidRDefault="00FD67DF">
      <w:pPr>
        <w:spacing w:before="120"/>
      </w:pPr>
      <w:r>
        <w:rPr>
          <w:rFonts w:hint="eastAsia"/>
        </w:rPr>
        <w:t xml:space="preserve">The </w:t>
      </w:r>
      <w:bookmarkStart w:id="136" w:name="OLE_LINK192"/>
      <w:r>
        <w:rPr>
          <w:rFonts w:hint="eastAsia"/>
        </w:rPr>
        <w:t>corresponding Fr is assumed as 1ppm or 5ppm</w:t>
      </w:r>
      <w:bookmarkEnd w:id="136"/>
      <w:r>
        <w:rPr>
          <w:rFonts w:hint="eastAsia"/>
        </w:rPr>
        <w:t xml:space="preserve"> since the </w:t>
      </w:r>
      <w:bookmarkStart w:id="137" w:name="OLE_LINK167"/>
      <w:r>
        <w:rPr>
          <w:rFonts w:hint="eastAsia"/>
        </w:rPr>
        <w:t>OFDM sequence receiver with FFT</w:t>
      </w:r>
      <w:bookmarkEnd w:id="137"/>
      <w:r>
        <w:rPr>
          <w:rFonts w:hint="eastAsia"/>
        </w:rPr>
        <w:t xml:space="preserve"> is a simplified receiver compared with MR receiver.</w:t>
      </w:r>
    </w:p>
    <w:p w:rsidR="00F72622" w:rsidRDefault="00FD67DF">
      <w:pPr>
        <w:spacing w:before="120"/>
        <w:rPr>
          <w:rStyle w:val="aff"/>
          <w:b w:val="0"/>
        </w:rPr>
      </w:pPr>
      <w:bookmarkStart w:id="138" w:name="OLE_LINK194"/>
      <w:bookmarkStart w:id="139" w:name="OLE_LINK220"/>
      <w:r>
        <w:rPr>
          <w:rStyle w:val="aff"/>
          <w:rFonts w:hint="eastAsia"/>
          <w:b w:val="0"/>
        </w:rPr>
        <w:t xml:space="preserve">For </w:t>
      </w:r>
      <w:r>
        <w:rPr>
          <w:rFonts w:hint="eastAsia"/>
        </w:rPr>
        <w:t xml:space="preserve">OFDM sequence receiver without FFT or OOK receiver, the </w:t>
      </w:r>
      <w:r>
        <w:rPr>
          <w:rStyle w:val="aff"/>
          <w:rFonts w:hint="eastAsia"/>
          <w:b w:val="0"/>
        </w:rPr>
        <w:t>residual frequency error</w:t>
      </w:r>
      <w:r>
        <w:rPr>
          <w:rStyle w:val="aff"/>
          <w:rFonts w:hint="eastAsia"/>
          <w:b w:val="0"/>
        </w:rPr>
        <w:t xml:space="preserve"> should be assumed as Option 1</w:t>
      </w:r>
      <w:bookmarkEnd w:id="138"/>
      <w:r>
        <w:rPr>
          <w:rStyle w:val="aff"/>
          <w:rFonts w:hint="eastAsia"/>
          <w:b w:val="0"/>
        </w:rPr>
        <w:t xml:space="preserve"> described in subsection 3.1.</w:t>
      </w:r>
    </w:p>
    <w:p w:rsidR="00F72622" w:rsidRDefault="00FD67DF">
      <w:pPr>
        <w:spacing w:before="120"/>
      </w:pPr>
      <w:bookmarkStart w:id="140" w:name="OLE_LINK183"/>
      <w:bookmarkStart w:id="141" w:name="OLE_LINK222"/>
      <w:bookmarkEnd w:id="139"/>
      <w:r>
        <w:rPr>
          <w:rFonts w:hint="eastAsia"/>
          <w:b/>
          <w:bCs/>
          <w:i/>
          <w:iCs/>
        </w:rPr>
        <w:t xml:space="preserve">Observation 10: For the case of </w:t>
      </w:r>
      <w:r>
        <w:rPr>
          <w:b/>
          <w:bCs/>
          <w:i/>
          <w:iCs/>
        </w:rPr>
        <w:t>frequency error correction</w:t>
      </w:r>
      <w:r>
        <w:rPr>
          <w:rFonts w:hint="eastAsia"/>
          <w:b/>
          <w:bCs/>
          <w:i/>
          <w:iCs/>
        </w:rPr>
        <w:t xml:space="preserve"> by the </w:t>
      </w:r>
      <w:r>
        <w:rPr>
          <w:b/>
          <w:bCs/>
          <w:i/>
          <w:iCs/>
        </w:rPr>
        <w:t>assistance from MR</w:t>
      </w:r>
      <w:r>
        <w:rPr>
          <w:rFonts w:hint="eastAsia"/>
          <w:b/>
          <w:bCs/>
          <w:i/>
          <w:iCs/>
        </w:rPr>
        <w:t>, t</w:t>
      </w:r>
      <w:r>
        <w:rPr>
          <w:b/>
          <w:bCs/>
          <w:i/>
          <w:iCs/>
        </w:rPr>
        <w:t>he residual frequency error (</w:t>
      </w:r>
      <w:r>
        <w:rPr>
          <w:b/>
          <w:bCs/>
          <w:i/>
          <w:iCs/>
        </w:rPr>
        <w:t>Fr)</w:t>
      </w:r>
      <w:r>
        <w:rPr>
          <w:rFonts w:hint="eastAsia"/>
          <w:b/>
          <w:bCs/>
          <w:i/>
          <w:iCs/>
        </w:rPr>
        <w:t>, is assumed as 0.1ppm or 0.5ppm, but the power consumption of MR wake</w:t>
      </w:r>
      <w:r w:rsidR="00C87AB8">
        <w:rPr>
          <w:b/>
          <w:bCs/>
          <w:i/>
          <w:iCs/>
        </w:rPr>
        <w:t>-</w:t>
      </w:r>
      <w:r>
        <w:rPr>
          <w:rFonts w:hint="eastAsia"/>
          <w:b/>
          <w:bCs/>
          <w:i/>
          <w:iCs/>
        </w:rPr>
        <w:t>up is huge and there is no significant power saving gain.</w:t>
      </w:r>
      <w:bookmarkEnd w:id="140"/>
    </w:p>
    <w:p w:rsidR="00F72622" w:rsidRDefault="00FD67DF">
      <w:pPr>
        <w:spacing w:before="120"/>
        <w:rPr>
          <w:b/>
          <w:bCs/>
          <w:i/>
          <w:iCs/>
        </w:rPr>
      </w:pPr>
      <w:bookmarkStart w:id="142" w:name="OLE_LINK193"/>
      <w:r>
        <w:rPr>
          <w:rFonts w:hint="eastAsia"/>
          <w:b/>
          <w:bCs/>
          <w:i/>
          <w:iCs/>
        </w:rPr>
        <w:t xml:space="preserve">Observation 11: For the case of </w:t>
      </w:r>
      <w:r>
        <w:rPr>
          <w:b/>
          <w:bCs/>
          <w:i/>
          <w:iCs/>
        </w:rPr>
        <w:t>frequency error correction/clock calibration by LR</w:t>
      </w:r>
      <w:r>
        <w:rPr>
          <w:rFonts w:hint="eastAsia"/>
          <w:b/>
          <w:bCs/>
          <w:i/>
          <w:iCs/>
        </w:rPr>
        <w:t>, OFDM sequence receiver with FFT should b</w:t>
      </w:r>
      <w:r>
        <w:rPr>
          <w:rFonts w:hint="eastAsia"/>
          <w:b/>
          <w:bCs/>
          <w:i/>
          <w:iCs/>
        </w:rPr>
        <w:t>e supported for LR, and the corresponding Fr is assumed as 1ppm or 5ppm.</w:t>
      </w:r>
      <w:bookmarkEnd w:id="142"/>
    </w:p>
    <w:p w:rsidR="00F72622" w:rsidRDefault="00FD67DF">
      <w:pPr>
        <w:spacing w:before="120"/>
        <w:rPr>
          <w:b/>
          <w:bCs/>
          <w:i/>
          <w:iCs/>
        </w:rPr>
      </w:pPr>
      <w:r>
        <w:rPr>
          <w:rFonts w:hint="eastAsia"/>
          <w:b/>
          <w:bCs/>
          <w:i/>
          <w:iCs/>
        </w:rPr>
        <w:t xml:space="preserve">Observation 12: </w:t>
      </w:r>
      <w:r>
        <w:rPr>
          <w:rStyle w:val="aff"/>
          <w:rFonts w:hint="eastAsia"/>
          <w:bCs/>
          <w:i/>
          <w:iCs/>
        </w:rPr>
        <w:t xml:space="preserve">For </w:t>
      </w:r>
      <w:r>
        <w:rPr>
          <w:rFonts w:hint="eastAsia"/>
          <w:b/>
          <w:bCs/>
          <w:i/>
          <w:iCs/>
        </w:rPr>
        <w:t xml:space="preserve">OFDM sequence receiver without FFT or OOK receiver, the </w:t>
      </w:r>
      <w:r>
        <w:rPr>
          <w:rStyle w:val="aff"/>
          <w:rFonts w:hint="eastAsia"/>
          <w:bCs/>
          <w:i/>
          <w:iCs/>
        </w:rPr>
        <w:t>residual frequency error</w:t>
      </w:r>
      <w:r>
        <w:rPr>
          <w:rStyle w:val="aff"/>
          <w:rFonts w:hint="eastAsia"/>
          <w:bCs/>
          <w:i/>
          <w:iCs/>
        </w:rPr>
        <w:t xml:space="preserve"> should be assumed as </w:t>
      </w:r>
      <w:r>
        <w:rPr>
          <w:rFonts w:hint="eastAsia"/>
          <w:b/>
          <w:bCs/>
          <w:i/>
          <w:iCs/>
        </w:rPr>
        <w:t xml:space="preserve">the </w:t>
      </w:r>
      <w:r>
        <w:rPr>
          <w:b/>
          <w:bCs/>
          <w:i/>
          <w:iCs/>
        </w:rPr>
        <w:t>maximum frequency error (Fe) of RTC</w:t>
      </w:r>
      <w:r>
        <w:rPr>
          <w:rFonts w:hint="eastAsia"/>
          <w:b/>
          <w:bCs/>
          <w:i/>
          <w:iCs/>
        </w:rPr>
        <w:t>,</w:t>
      </w:r>
      <w:r w:rsidR="00C87AB8">
        <w:rPr>
          <w:b/>
          <w:bCs/>
          <w:i/>
          <w:iCs/>
        </w:rPr>
        <w:t xml:space="preserve"> </w:t>
      </w:r>
      <w:r>
        <w:rPr>
          <w:rFonts w:hint="eastAsia"/>
          <w:b/>
          <w:bCs/>
          <w:i/>
          <w:iCs/>
        </w:rPr>
        <w:t>e.g.</w:t>
      </w:r>
      <w:r>
        <w:rPr>
          <w:rFonts w:hint="eastAsia"/>
          <w:b/>
          <w:bCs/>
          <w:i/>
          <w:iCs/>
        </w:rPr>
        <w:t>,</w:t>
      </w:r>
      <w:r w:rsidR="00C87AB8">
        <w:rPr>
          <w:b/>
          <w:bCs/>
          <w:i/>
          <w:iCs/>
        </w:rPr>
        <w:t xml:space="preserve"> </w:t>
      </w:r>
      <w:r>
        <w:rPr>
          <w:rFonts w:hint="eastAsia"/>
          <w:b/>
          <w:bCs/>
          <w:i/>
          <w:iCs/>
        </w:rPr>
        <w:t>20ppm.</w:t>
      </w:r>
    </w:p>
    <w:bookmarkEnd w:id="122"/>
    <w:bookmarkEnd w:id="141"/>
    <w:p w:rsidR="00F72622" w:rsidRDefault="00FD67DF">
      <w:pPr>
        <w:spacing w:before="120"/>
      </w:pPr>
      <w:r>
        <w:rPr>
          <w:rFonts w:hint="eastAsia"/>
        </w:rPr>
        <w:t xml:space="preserve">Based on </w:t>
      </w:r>
      <w:r>
        <w:rPr>
          <w:rFonts w:hint="eastAsia"/>
        </w:rPr>
        <w:t>the following assumptions, the time error evaluation results for option 2 are calculated.</w:t>
      </w:r>
    </w:p>
    <w:p w:rsidR="00F72622" w:rsidRDefault="00FD67DF">
      <w:pPr>
        <w:numPr>
          <w:ilvl w:val="0"/>
          <w:numId w:val="14"/>
        </w:numPr>
        <w:spacing w:before="120" w:afterLines="50" w:line="276" w:lineRule="auto"/>
        <w:rPr>
          <w:b/>
          <w:bCs/>
        </w:rPr>
      </w:pPr>
      <w:bookmarkStart w:id="143" w:name="OLE_LINK70"/>
      <w:r>
        <w:rPr>
          <w:rFonts w:hint="eastAsia"/>
          <w:b/>
          <w:bCs/>
        </w:rPr>
        <w:t>Simulation assumptions</w:t>
      </w:r>
    </w:p>
    <w:p w:rsidR="00F72622" w:rsidRDefault="00FD67DF">
      <w:pPr>
        <w:numPr>
          <w:ilvl w:val="0"/>
          <w:numId w:val="15"/>
        </w:numPr>
        <w:spacing w:before="120" w:afterLines="50" w:line="276" w:lineRule="auto"/>
        <w:rPr>
          <w:rStyle w:val="aff"/>
          <w:b w:val="0"/>
        </w:rPr>
      </w:pPr>
      <w:r>
        <w:rPr>
          <w:rStyle w:val="aff"/>
          <w:rFonts w:hint="eastAsia"/>
          <w:b w:val="0"/>
        </w:rPr>
        <w:t>There are two sets of {oscillator frequency drift [ppm/s], residual frequency error[ppm]}</w:t>
      </w:r>
    </w:p>
    <w:p w:rsidR="00F72622" w:rsidRDefault="00FD67DF">
      <w:pPr>
        <w:numPr>
          <w:ilvl w:val="1"/>
          <w:numId w:val="15"/>
        </w:numPr>
        <w:tabs>
          <w:tab w:val="clear" w:pos="1260"/>
          <w:tab w:val="left" w:pos="840"/>
        </w:tabs>
        <w:spacing w:before="120" w:afterLines="50" w:line="276" w:lineRule="auto"/>
        <w:rPr>
          <w:rStyle w:val="aff"/>
          <w:b w:val="0"/>
        </w:rPr>
      </w:pPr>
      <w:r>
        <w:rPr>
          <w:rStyle w:val="aff"/>
          <w:rFonts w:hint="eastAsia"/>
          <w:b w:val="0"/>
        </w:rPr>
        <w:lastRenderedPageBreak/>
        <w:t xml:space="preserve">Set 1: </w:t>
      </w:r>
      <w:bookmarkStart w:id="144" w:name="OLE_LINK80"/>
      <w:r>
        <w:rPr>
          <w:rStyle w:val="aff"/>
          <w:rFonts w:hint="eastAsia"/>
          <w:b w:val="0"/>
        </w:rPr>
        <w:t>oscillator frequency drift [ppm/s] = 0.1ppm/s</w:t>
      </w:r>
      <w:bookmarkEnd w:id="144"/>
      <w:r>
        <w:rPr>
          <w:rStyle w:val="aff"/>
          <w:rFonts w:hint="eastAsia"/>
          <w:b w:val="0"/>
        </w:rPr>
        <w:t>,</w:t>
      </w:r>
      <w:bookmarkStart w:id="145" w:name="OLE_LINK44"/>
      <w:r>
        <w:rPr>
          <w:rStyle w:val="aff"/>
          <w:rFonts w:hint="eastAsia"/>
          <w:b w:val="0"/>
        </w:rPr>
        <w:t xml:space="preserve"> residual frequency error[ppm]</w:t>
      </w:r>
      <w:bookmarkEnd w:id="145"/>
      <w:r>
        <w:rPr>
          <w:rStyle w:val="aff"/>
          <w:rFonts w:hint="eastAsia"/>
          <w:b w:val="0"/>
        </w:rPr>
        <w:t xml:space="preserve"> = </w:t>
      </w:r>
      <w:bookmarkStart w:id="146" w:name="OLE_LINK88"/>
      <w:r>
        <w:rPr>
          <w:rStyle w:val="aff"/>
          <w:rFonts w:hint="eastAsia"/>
          <w:b w:val="0"/>
        </w:rPr>
        <w:t>1ppm or 5ppm</w:t>
      </w:r>
      <w:r>
        <w:rPr>
          <w:rStyle w:val="aff"/>
          <w:rFonts w:hint="eastAsia"/>
          <w:b w:val="0"/>
        </w:rPr>
        <w:t>；</w:t>
      </w:r>
      <w:bookmarkEnd w:id="146"/>
    </w:p>
    <w:p w:rsidR="00F72622" w:rsidRDefault="00FD67DF">
      <w:pPr>
        <w:numPr>
          <w:ilvl w:val="1"/>
          <w:numId w:val="15"/>
        </w:numPr>
        <w:tabs>
          <w:tab w:val="clear" w:pos="1260"/>
          <w:tab w:val="left" w:pos="840"/>
        </w:tabs>
        <w:spacing w:before="120" w:afterLines="50" w:line="276" w:lineRule="auto"/>
        <w:rPr>
          <w:rStyle w:val="aff"/>
          <w:b w:val="0"/>
        </w:rPr>
      </w:pPr>
      <w:r>
        <w:rPr>
          <w:rStyle w:val="aff"/>
          <w:rFonts w:hint="eastAsia"/>
          <w:b w:val="0"/>
        </w:rPr>
        <w:t>Set 2: oscillator frequency drift [ppm/s] = 0.05ppm/s</w:t>
      </w:r>
      <w:r>
        <w:rPr>
          <w:rStyle w:val="aff"/>
          <w:rFonts w:hint="eastAsia"/>
          <w:b w:val="0"/>
        </w:rPr>
        <w:t>，</w:t>
      </w:r>
      <w:r>
        <w:rPr>
          <w:rStyle w:val="aff"/>
          <w:rFonts w:hint="eastAsia"/>
          <w:b w:val="0"/>
        </w:rPr>
        <w:t>residual frequency error[ppm] = 0.1ppm or 0.5ppm</w:t>
      </w:r>
      <w:r>
        <w:rPr>
          <w:rStyle w:val="aff"/>
          <w:rFonts w:hint="eastAsia"/>
          <w:b w:val="0"/>
        </w:rPr>
        <w:t>；</w:t>
      </w:r>
    </w:p>
    <w:p w:rsidR="00F72622" w:rsidRDefault="00FD67DF">
      <w:pPr>
        <w:numPr>
          <w:ilvl w:val="0"/>
          <w:numId w:val="15"/>
        </w:numPr>
        <w:spacing w:before="120" w:afterLines="50" w:line="276" w:lineRule="auto"/>
        <w:rPr>
          <w:rStyle w:val="aff"/>
          <w:b w:val="0"/>
        </w:rPr>
      </w:pPr>
      <w:r>
        <w:rPr>
          <w:rStyle w:val="aff"/>
          <w:rFonts w:hint="eastAsia"/>
          <w:b w:val="0"/>
        </w:rPr>
        <w:t xml:space="preserve"> Time duration is [320,640, 1280, 2560]</w:t>
      </w:r>
      <w:proofErr w:type="spellStart"/>
      <w:r>
        <w:rPr>
          <w:rStyle w:val="aff"/>
          <w:rFonts w:hint="eastAsia"/>
          <w:b w:val="0"/>
        </w:rPr>
        <w:t>ms</w:t>
      </w:r>
      <w:proofErr w:type="spellEnd"/>
      <w:r>
        <w:rPr>
          <w:rStyle w:val="aff"/>
          <w:rFonts w:hint="eastAsia"/>
          <w:b w:val="0"/>
        </w:rPr>
        <w:t xml:space="preserve"> </w:t>
      </w:r>
    </w:p>
    <w:p w:rsidR="00F72622" w:rsidRDefault="00FD67DF">
      <w:pPr>
        <w:numPr>
          <w:ilvl w:val="0"/>
          <w:numId w:val="15"/>
        </w:numPr>
        <w:spacing w:before="120" w:afterLines="50" w:line="276" w:lineRule="auto"/>
        <w:rPr>
          <w:rStyle w:val="aff"/>
          <w:b w:val="0"/>
        </w:rPr>
      </w:pPr>
      <w:r>
        <w:rPr>
          <w:rStyle w:val="aff"/>
          <w:rFonts w:hint="eastAsia"/>
          <w:b w:val="0"/>
        </w:rPr>
        <w:t xml:space="preserve">Time error is calculated based on the formula defined in </w:t>
      </w:r>
      <w:r>
        <w:rPr>
          <w:rStyle w:val="aff"/>
          <w:rFonts w:hint="eastAsia"/>
          <w:b w:val="0"/>
        </w:rPr>
        <w:t>TR38.869 which is listed as bellow:</w:t>
      </w:r>
    </w:p>
    <w:p w:rsidR="00F72622" w:rsidRDefault="00FD67DF">
      <w:pPr>
        <w:widowControl w:val="0"/>
        <w:spacing w:before="120" w:afterLines="50" w:line="276" w:lineRule="auto"/>
        <w:ind w:leftChars="400" w:left="800"/>
        <w:rPr>
          <w:rStyle w:val="aff"/>
          <w:b w:val="0"/>
        </w:rPr>
      </w:pPr>
      <w:bookmarkStart w:id="147" w:name="OLE_LINK232"/>
      <w:r>
        <w:t>The relationship between a frequency drift (</w:t>
      </w:r>
      <w:r>
        <w:t>F’), and corresponding timing drift(ΔT) over a time(T) is ΔT = Fr*T ±0.5 * F’ *T</w:t>
      </w:r>
      <w:r>
        <w:rPr>
          <w:vertAlign w:val="superscript"/>
        </w:rPr>
        <w:t>2</w:t>
      </w:r>
      <w:r>
        <w:t xml:space="preserve"> (transient region)</w:t>
      </w:r>
    </w:p>
    <w:p w:rsidR="00F72622" w:rsidRDefault="00FD67DF">
      <w:pPr>
        <w:numPr>
          <w:ilvl w:val="0"/>
          <w:numId w:val="14"/>
        </w:numPr>
        <w:spacing w:before="120" w:afterLines="50" w:line="276" w:lineRule="auto"/>
        <w:rPr>
          <w:rStyle w:val="aff"/>
          <w:b w:val="0"/>
        </w:rPr>
      </w:pPr>
      <w:bookmarkStart w:id="148" w:name="OLE_LINK77"/>
      <w:bookmarkEnd w:id="143"/>
      <w:bookmarkEnd w:id="147"/>
      <w:r>
        <w:rPr>
          <w:rFonts w:hint="eastAsia"/>
          <w:b/>
          <w:bCs/>
        </w:rPr>
        <w:t>Simulation results</w:t>
      </w:r>
    </w:p>
    <w:bookmarkEnd w:id="148"/>
    <w:p w:rsidR="00F72622" w:rsidRDefault="00FD67DF">
      <w:pPr>
        <w:numPr>
          <w:ilvl w:val="0"/>
          <w:numId w:val="15"/>
        </w:numPr>
        <w:spacing w:before="120" w:afterLines="50" w:line="276" w:lineRule="auto"/>
        <w:rPr>
          <w:rStyle w:val="aff"/>
          <w:b w:val="0"/>
        </w:rPr>
      </w:pPr>
      <w:r>
        <w:rPr>
          <w:rStyle w:val="aff"/>
          <w:rFonts w:hint="eastAsia"/>
          <w:b w:val="0"/>
        </w:rPr>
        <w:t>For Set 1 of {oscillator frequency drift [ppm/s], resid</w:t>
      </w:r>
      <w:r>
        <w:rPr>
          <w:rStyle w:val="aff"/>
          <w:rFonts w:hint="eastAsia"/>
          <w:b w:val="0"/>
        </w:rPr>
        <w:t>ual frequency error[ppm]}</w:t>
      </w:r>
    </w:p>
    <w:tbl>
      <w:tblPr>
        <w:tblStyle w:val="afe"/>
        <w:tblW w:w="0" w:type="auto"/>
        <w:tblInd w:w="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59"/>
      </w:tblGrid>
      <w:tr w:rsidR="00F72622">
        <w:tc>
          <w:tcPr>
            <w:tcW w:w="7459" w:type="dxa"/>
          </w:tcPr>
          <w:p w:rsidR="00F72622" w:rsidRDefault="00FD67DF">
            <w:pPr>
              <w:spacing w:before="120" w:afterLines="50" w:line="276" w:lineRule="auto"/>
              <w:rPr>
                <w:rStyle w:val="aff"/>
                <w:b w:val="0"/>
              </w:rPr>
            </w:pPr>
            <w:r>
              <w:rPr>
                <w:noProof/>
              </w:rPr>
              <w:drawing>
                <wp:inline distT="0" distB="0" distL="114300" distR="114300">
                  <wp:extent cx="4572000" cy="2743200"/>
                  <wp:effectExtent l="4445" t="4445" r="14605" b="14605"/>
                  <wp:docPr id="11"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72622">
        <w:tc>
          <w:tcPr>
            <w:tcW w:w="7459" w:type="dxa"/>
          </w:tcPr>
          <w:p w:rsidR="00F72622" w:rsidRDefault="00FD67DF">
            <w:pPr>
              <w:spacing w:before="120" w:afterLines="50" w:line="276" w:lineRule="auto"/>
              <w:rPr>
                <w:rStyle w:val="aff"/>
                <w:b w:val="0"/>
              </w:rPr>
            </w:pPr>
            <w:r>
              <w:rPr>
                <w:noProof/>
              </w:rPr>
              <w:drawing>
                <wp:inline distT="0" distB="0" distL="114300" distR="114300">
                  <wp:extent cx="4572000" cy="2743200"/>
                  <wp:effectExtent l="4445" t="4445" r="14605" b="14605"/>
                  <wp:docPr id="13"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F72622" w:rsidRDefault="00FD67DF">
      <w:pPr>
        <w:spacing w:before="120" w:afterLines="50" w:line="276" w:lineRule="auto"/>
        <w:jc w:val="center"/>
        <w:rPr>
          <w:rStyle w:val="aff"/>
          <w:bCs/>
        </w:rPr>
      </w:pPr>
      <w:bookmarkStart w:id="149" w:name="OLE_LINK55"/>
      <w:r>
        <w:rPr>
          <w:rStyle w:val="aff"/>
          <w:rFonts w:hint="eastAsia"/>
          <w:bCs/>
        </w:rPr>
        <w:t xml:space="preserve">Figure </w:t>
      </w:r>
      <w:r>
        <w:rPr>
          <w:rStyle w:val="aff"/>
          <w:rFonts w:hint="eastAsia"/>
          <w:bCs/>
        </w:rPr>
        <w:t>7</w:t>
      </w:r>
      <w:r>
        <w:rPr>
          <w:rStyle w:val="aff"/>
          <w:rFonts w:hint="eastAsia"/>
          <w:bCs/>
        </w:rPr>
        <w:t>: Time error when frequency drift=0.1ppm/s</w:t>
      </w:r>
    </w:p>
    <w:bookmarkEnd w:id="149"/>
    <w:p w:rsidR="00F72622" w:rsidRDefault="00FD67DF">
      <w:pPr>
        <w:widowControl w:val="0"/>
        <w:spacing w:before="120" w:afterLines="50" w:line="276" w:lineRule="auto"/>
      </w:pPr>
      <w:r>
        <w:rPr>
          <w:rFonts w:hint="eastAsia"/>
        </w:rPr>
        <w:t xml:space="preserve">For </w:t>
      </w:r>
      <w:r>
        <w:t xml:space="preserve">the </w:t>
      </w:r>
      <w:r>
        <w:rPr>
          <w:rFonts w:hint="eastAsia"/>
        </w:rPr>
        <w:t xml:space="preserve">configuration of FR1, SCS=30kHz, FFT point=1024, BW=20MHz, sampling time interval Ts= 32.55ns. The length of normal CP is 2.343us or 2.604us which contains 72 or 80 </w:t>
      </w:r>
      <w:r>
        <w:rPr>
          <w:rFonts w:hint="eastAsia"/>
        </w:rPr>
        <w:t>sampling points.</w:t>
      </w:r>
    </w:p>
    <w:p w:rsidR="00F72622" w:rsidRDefault="00FD67DF">
      <w:pPr>
        <w:widowControl w:val="0"/>
        <w:spacing w:before="120" w:afterLines="50" w:line="276" w:lineRule="auto"/>
      </w:pPr>
      <w:r>
        <w:rPr>
          <w:rFonts w:hint="eastAsia"/>
        </w:rPr>
        <w:lastRenderedPageBreak/>
        <w:t xml:space="preserve">From Figure </w:t>
      </w:r>
      <w:r>
        <w:rPr>
          <w:rFonts w:hint="eastAsia"/>
        </w:rPr>
        <w:t>7</w:t>
      </w:r>
      <w:r>
        <w:rPr>
          <w:rFonts w:hint="eastAsia"/>
        </w:rPr>
        <w:t>, it can be seen that:</w:t>
      </w:r>
    </w:p>
    <w:p w:rsidR="00F72622" w:rsidRDefault="00FD67DF">
      <w:pPr>
        <w:numPr>
          <w:ilvl w:val="0"/>
          <w:numId w:val="16"/>
        </w:numPr>
        <w:spacing w:before="120" w:afterLines="50" w:line="276" w:lineRule="auto"/>
        <w:rPr>
          <w:rStyle w:val="aff"/>
          <w:b w:val="0"/>
        </w:rPr>
      </w:pPr>
      <w:bookmarkStart w:id="150" w:name="OLE_LINK84"/>
      <w:r>
        <w:rPr>
          <w:rStyle w:val="aff"/>
          <w:rFonts w:hint="eastAsia"/>
          <w:b w:val="0"/>
        </w:rPr>
        <w:t>For the case of oscillator frequency drift=0.1ppm/s and residual frequency error=1ppm, when the time duration is larger than 2.56s</w:t>
      </w:r>
      <w:bookmarkStart w:id="151" w:name="OLE_LINK58"/>
      <w:r>
        <w:rPr>
          <w:rStyle w:val="aff"/>
          <w:rFonts w:hint="eastAsia"/>
          <w:b w:val="0"/>
        </w:rPr>
        <w:t xml:space="preserve">, time error will </w:t>
      </w:r>
      <w:r>
        <w:rPr>
          <w:rStyle w:val="aff"/>
          <w:b w:val="0"/>
        </w:rPr>
        <w:t xml:space="preserve">be </w:t>
      </w:r>
      <w:r>
        <w:rPr>
          <w:rStyle w:val="aff"/>
          <w:rFonts w:hint="eastAsia"/>
          <w:b w:val="0"/>
        </w:rPr>
        <w:t>larger than CP length.</w:t>
      </w:r>
      <w:bookmarkEnd w:id="151"/>
    </w:p>
    <w:p w:rsidR="00F72622" w:rsidRDefault="00FD67DF">
      <w:pPr>
        <w:numPr>
          <w:ilvl w:val="0"/>
          <w:numId w:val="16"/>
        </w:numPr>
        <w:spacing w:before="120" w:afterLines="50" w:line="276" w:lineRule="auto"/>
        <w:rPr>
          <w:rStyle w:val="aff"/>
          <w:b w:val="0"/>
        </w:rPr>
      </w:pPr>
      <w:r>
        <w:rPr>
          <w:rStyle w:val="aff"/>
          <w:rFonts w:hint="eastAsia"/>
          <w:b w:val="0"/>
        </w:rPr>
        <w:t>For the case of</w:t>
      </w:r>
      <w:bookmarkStart w:id="152" w:name="OLE_LINK125"/>
      <w:r>
        <w:rPr>
          <w:rStyle w:val="aff"/>
          <w:rFonts w:hint="eastAsia"/>
          <w:b w:val="0"/>
        </w:rPr>
        <w:t xml:space="preserve"> oscillator fr</w:t>
      </w:r>
      <w:r>
        <w:rPr>
          <w:rStyle w:val="aff"/>
          <w:rFonts w:hint="eastAsia"/>
          <w:b w:val="0"/>
        </w:rPr>
        <w:t>equency drift=0.1ppm/s and residual frequency error=5ppm</w:t>
      </w:r>
      <w:bookmarkEnd w:id="152"/>
      <w:r>
        <w:rPr>
          <w:rStyle w:val="aff"/>
          <w:rFonts w:hint="eastAsia"/>
          <w:b w:val="0"/>
        </w:rPr>
        <w:t xml:space="preserve">, when the time duration is larger than 0.32s, time error will </w:t>
      </w:r>
      <w:r>
        <w:rPr>
          <w:rStyle w:val="aff"/>
          <w:b w:val="0"/>
        </w:rPr>
        <w:t xml:space="preserve">be </w:t>
      </w:r>
      <w:r>
        <w:rPr>
          <w:rStyle w:val="aff"/>
          <w:rFonts w:hint="eastAsia"/>
          <w:b w:val="0"/>
        </w:rPr>
        <w:t>larger than CP length.</w:t>
      </w:r>
    </w:p>
    <w:bookmarkEnd w:id="150"/>
    <w:p w:rsidR="00F72622" w:rsidRDefault="00FD67DF">
      <w:pPr>
        <w:widowControl w:val="0"/>
        <w:spacing w:before="120" w:afterLines="50" w:line="276" w:lineRule="auto"/>
        <w:rPr>
          <w:b/>
          <w:bCs/>
          <w:i/>
          <w:iCs/>
        </w:rPr>
      </w:pPr>
      <w:r>
        <w:rPr>
          <w:rFonts w:hint="eastAsia"/>
          <w:b/>
          <w:bCs/>
          <w:i/>
          <w:iCs/>
        </w:rPr>
        <w:t xml:space="preserve">Observation </w:t>
      </w:r>
      <w:r>
        <w:rPr>
          <w:rFonts w:hint="eastAsia"/>
          <w:b/>
          <w:bCs/>
          <w:i/>
          <w:iCs/>
        </w:rPr>
        <w:t>13</w:t>
      </w:r>
      <w:r>
        <w:rPr>
          <w:rFonts w:hint="eastAsia"/>
          <w:b/>
          <w:bCs/>
          <w:i/>
          <w:iCs/>
        </w:rPr>
        <w:t>: Based on time error evaluation,</w:t>
      </w:r>
    </w:p>
    <w:p w:rsidR="00F72622" w:rsidRDefault="00FD67DF">
      <w:pPr>
        <w:numPr>
          <w:ilvl w:val="0"/>
          <w:numId w:val="17"/>
        </w:numPr>
        <w:spacing w:before="120" w:afterLines="50" w:line="276" w:lineRule="auto"/>
        <w:rPr>
          <w:rStyle w:val="aff"/>
          <w:bCs/>
          <w:i/>
          <w:iCs/>
        </w:rPr>
      </w:pPr>
      <w:r>
        <w:rPr>
          <w:rStyle w:val="aff"/>
          <w:rFonts w:hint="eastAsia"/>
          <w:bCs/>
          <w:i/>
          <w:iCs/>
        </w:rPr>
        <w:t>For the case of oscillator frequency drift=0.1ppm/s and residua</w:t>
      </w:r>
      <w:r>
        <w:rPr>
          <w:rStyle w:val="aff"/>
          <w:rFonts w:hint="eastAsia"/>
          <w:bCs/>
          <w:i/>
          <w:iCs/>
        </w:rPr>
        <w:t xml:space="preserve">l frequency error=1ppm, when the time duration is larger than 2.56s, time error will </w:t>
      </w:r>
      <w:r>
        <w:rPr>
          <w:rStyle w:val="aff"/>
          <w:bCs/>
          <w:i/>
          <w:iCs/>
        </w:rPr>
        <w:t xml:space="preserve">be </w:t>
      </w:r>
      <w:r>
        <w:rPr>
          <w:rStyle w:val="aff"/>
          <w:rFonts w:hint="eastAsia"/>
          <w:bCs/>
          <w:i/>
          <w:iCs/>
        </w:rPr>
        <w:t>larger than CP length</w:t>
      </w:r>
    </w:p>
    <w:p w:rsidR="00F72622" w:rsidRDefault="00FD67DF">
      <w:pPr>
        <w:numPr>
          <w:ilvl w:val="0"/>
          <w:numId w:val="17"/>
        </w:numPr>
        <w:spacing w:before="120" w:afterLines="50" w:line="276" w:lineRule="auto"/>
        <w:rPr>
          <w:rStyle w:val="aff"/>
          <w:b w:val="0"/>
        </w:rPr>
      </w:pPr>
      <w:r>
        <w:rPr>
          <w:rStyle w:val="aff"/>
          <w:rFonts w:hint="eastAsia"/>
          <w:bCs/>
          <w:i/>
          <w:iCs/>
        </w:rPr>
        <w:t>For the case of oscillator frequency drift=0.1ppm/s and residual frequency error=5ppm, when the time duration is larger than 0.32s, time error wil</w:t>
      </w:r>
      <w:r>
        <w:rPr>
          <w:rStyle w:val="aff"/>
          <w:rFonts w:hint="eastAsia"/>
          <w:bCs/>
          <w:i/>
          <w:iCs/>
        </w:rPr>
        <w:t xml:space="preserve">l </w:t>
      </w:r>
      <w:r>
        <w:rPr>
          <w:rStyle w:val="aff"/>
          <w:bCs/>
          <w:i/>
          <w:iCs/>
        </w:rPr>
        <w:t xml:space="preserve">be </w:t>
      </w:r>
      <w:r>
        <w:rPr>
          <w:rStyle w:val="aff"/>
          <w:rFonts w:hint="eastAsia"/>
          <w:bCs/>
          <w:i/>
          <w:iCs/>
        </w:rPr>
        <w:t>larger than CP length</w:t>
      </w:r>
    </w:p>
    <w:p w:rsidR="00F72622" w:rsidRDefault="00F72622">
      <w:pPr>
        <w:spacing w:before="120" w:afterLines="50" w:line="276" w:lineRule="auto"/>
        <w:rPr>
          <w:rStyle w:val="aff"/>
          <w:b w:val="0"/>
        </w:rPr>
      </w:pPr>
    </w:p>
    <w:p w:rsidR="00F72622" w:rsidRDefault="00FD67DF">
      <w:pPr>
        <w:numPr>
          <w:ilvl w:val="0"/>
          <w:numId w:val="15"/>
        </w:numPr>
        <w:spacing w:before="120" w:afterLines="50" w:line="276" w:lineRule="auto"/>
        <w:rPr>
          <w:rStyle w:val="aff"/>
          <w:b w:val="0"/>
        </w:rPr>
      </w:pPr>
      <w:r>
        <w:rPr>
          <w:rStyle w:val="aff"/>
          <w:rFonts w:hint="eastAsia"/>
          <w:b w:val="0"/>
        </w:rPr>
        <w:t>For Set 2 of {oscillator frequency drift [ppm/s], residual frequency error[ppm]}</w:t>
      </w:r>
    </w:p>
    <w:tbl>
      <w:tblPr>
        <w:tblStyle w:val="afe"/>
        <w:tblW w:w="0" w:type="auto"/>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6"/>
      </w:tblGrid>
      <w:tr w:rsidR="00F72622">
        <w:tc>
          <w:tcPr>
            <w:tcW w:w="7486" w:type="dxa"/>
          </w:tcPr>
          <w:p w:rsidR="00F72622" w:rsidRDefault="00FD67DF">
            <w:pPr>
              <w:spacing w:before="120" w:afterLines="50" w:line="276" w:lineRule="auto"/>
            </w:pPr>
            <w:r>
              <w:rPr>
                <w:noProof/>
              </w:rPr>
              <w:drawing>
                <wp:inline distT="0" distB="0" distL="114300" distR="114300">
                  <wp:extent cx="4572000" cy="2743200"/>
                  <wp:effectExtent l="4445" t="4445" r="14605" b="14605"/>
                  <wp:docPr id="1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F72622">
        <w:tc>
          <w:tcPr>
            <w:tcW w:w="7486" w:type="dxa"/>
          </w:tcPr>
          <w:p w:rsidR="00F72622" w:rsidRDefault="00FD67DF">
            <w:pPr>
              <w:spacing w:before="120" w:afterLines="50" w:line="276" w:lineRule="auto"/>
            </w:pPr>
            <w:r>
              <w:rPr>
                <w:noProof/>
              </w:rPr>
              <w:drawing>
                <wp:inline distT="0" distB="0" distL="114300" distR="114300">
                  <wp:extent cx="4572000" cy="2743200"/>
                  <wp:effectExtent l="4445" t="4445" r="14605" b="14605"/>
                  <wp:docPr id="15"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F72622" w:rsidRDefault="00FD67DF">
      <w:pPr>
        <w:spacing w:before="120" w:afterLines="50" w:line="276" w:lineRule="auto"/>
        <w:jc w:val="center"/>
        <w:rPr>
          <w:rStyle w:val="aff"/>
          <w:bCs/>
        </w:rPr>
      </w:pPr>
      <w:r>
        <w:rPr>
          <w:rStyle w:val="aff"/>
          <w:rFonts w:hint="eastAsia"/>
          <w:bCs/>
        </w:rPr>
        <w:t xml:space="preserve">Figure </w:t>
      </w:r>
      <w:r>
        <w:rPr>
          <w:rStyle w:val="aff"/>
          <w:rFonts w:hint="eastAsia"/>
          <w:bCs/>
        </w:rPr>
        <w:t>78</w:t>
      </w:r>
      <w:r>
        <w:rPr>
          <w:rStyle w:val="aff"/>
          <w:rFonts w:hint="eastAsia"/>
          <w:bCs/>
        </w:rPr>
        <w:t>: Time error when frequency drift=0.05ppm/s</w:t>
      </w:r>
    </w:p>
    <w:p w:rsidR="00F72622" w:rsidRDefault="00FD67DF">
      <w:pPr>
        <w:widowControl w:val="0"/>
        <w:spacing w:before="120" w:afterLines="50" w:line="276" w:lineRule="auto"/>
      </w:pPr>
      <w:r>
        <w:rPr>
          <w:rFonts w:hint="eastAsia"/>
        </w:rPr>
        <w:lastRenderedPageBreak/>
        <w:t xml:space="preserve">For the configuration of FR1, SCS=30kHz, FFT point=1024, BW=20MHz, sampling time </w:t>
      </w:r>
      <w:r>
        <w:rPr>
          <w:rFonts w:hint="eastAsia"/>
        </w:rPr>
        <w:t>interval Ts is 32.55ns. The length of normal CP is 2.343us or 2.604us which contains 72 or 80 sampling points.</w:t>
      </w:r>
    </w:p>
    <w:p w:rsidR="00F72622" w:rsidRDefault="00FD67DF">
      <w:pPr>
        <w:widowControl w:val="0"/>
        <w:spacing w:before="120" w:afterLines="50" w:line="276" w:lineRule="auto"/>
      </w:pPr>
      <w:r>
        <w:rPr>
          <w:rFonts w:hint="eastAsia"/>
        </w:rPr>
        <w:t xml:space="preserve">From Figure </w:t>
      </w:r>
      <w:r>
        <w:rPr>
          <w:rFonts w:hint="eastAsia"/>
        </w:rPr>
        <w:t>8</w:t>
      </w:r>
      <w:r>
        <w:rPr>
          <w:rFonts w:hint="eastAsia"/>
        </w:rPr>
        <w:t>, it can be seen that:</w:t>
      </w:r>
    </w:p>
    <w:p w:rsidR="00F72622" w:rsidRDefault="00FD67DF">
      <w:pPr>
        <w:numPr>
          <w:ilvl w:val="0"/>
          <w:numId w:val="18"/>
        </w:numPr>
        <w:spacing w:before="120" w:afterLines="50" w:line="276" w:lineRule="auto"/>
        <w:rPr>
          <w:rStyle w:val="aff"/>
          <w:b w:val="0"/>
        </w:rPr>
      </w:pPr>
      <w:bookmarkStart w:id="153" w:name="OLE_LINK98"/>
      <w:r>
        <w:rPr>
          <w:rStyle w:val="aff"/>
          <w:rFonts w:hint="eastAsia"/>
          <w:b w:val="0"/>
        </w:rPr>
        <w:t xml:space="preserve">For the case of oscillator frequency drift=0.05ppm/s and residual frequency error=0.1ppm, </w:t>
      </w:r>
      <w:bookmarkStart w:id="154" w:name="OLE_LINK95"/>
      <w:r>
        <w:rPr>
          <w:rStyle w:val="aff"/>
          <w:rFonts w:hint="eastAsia"/>
          <w:b w:val="0"/>
        </w:rPr>
        <w:t xml:space="preserve">even time duration </w:t>
      </w:r>
      <w:r>
        <w:rPr>
          <w:rStyle w:val="aff"/>
          <w:rFonts w:hint="eastAsia"/>
          <w:b w:val="0"/>
        </w:rPr>
        <w:t>is configured to 2.56s, time error will be much smaller than CP length;</w:t>
      </w:r>
    </w:p>
    <w:bookmarkEnd w:id="154"/>
    <w:p w:rsidR="00F72622" w:rsidRDefault="00FD67DF">
      <w:pPr>
        <w:numPr>
          <w:ilvl w:val="0"/>
          <w:numId w:val="18"/>
        </w:numPr>
        <w:spacing w:before="120" w:afterLines="50" w:line="276" w:lineRule="auto"/>
        <w:rPr>
          <w:rStyle w:val="aff"/>
          <w:b w:val="0"/>
        </w:rPr>
      </w:pPr>
      <w:r>
        <w:rPr>
          <w:rStyle w:val="aff"/>
          <w:rFonts w:hint="eastAsia"/>
          <w:b w:val="0"/>
        </w:rPr>
        <w:t>For the case of oscillator frequency drift=0.05ppm/s and residual frequency error=0.5ppm,</w:t>
      </w:r>
      <w:r>
        <w:rPr>
          <w:rStyle w:val="aff"/>
          <w:b w:val="0"/>
        </w:rPr>
        <w:t xml:space="preserve"> </w:t>
      </w:r>
      <w:r>
        <w:rPr>
          <w:rStyle w:val="aff"/>
          <w:rFonts w:hint="eastAsia"/>
          <w:b w:val="0"/>
        </w:rPr>
        <w:t>even time duration is configured to 2.56s, time error will be much smaller than CP length;</w:t>
      </w:r>
    </w:p>
    <w:p w:rsidR="00F72622" w:rsidRDefault="00FD67DF">
      <w:pPr>
        <w:spacing w:before="120" w:afterLines="50" w:line="276" w:lineRule="auto"/>
        <w:rPr>
          <w:b/>
          <w:bCs/>
          <w:i/>
          <w:iCs/>
        </w:rPr>
      </w:pPr>
      <w:bookmarkStart w:id="155" w:name="OLE_LINK51"/>
      <w:bookmarkEnd w:id="153"/>
      <w:r>
        <w:rPr>
          <w:rFonts w:hint="eastAsia"/>
          <w:b/>
          <w:bCs/>
          <w:i/>
          <w:iCs/>
        </w:rPr>
        <w:t>Obs</w:t>
      </w:r>
      <w:r>
        <w:rPr>
          <w:rFonts w:hint="eastAsia"/>
          <w:b/>
          <w:bCs/>
          <w:i/>
          <w:iCs/>
        </w:rPr>
        <w:t xml:space="preserve">ervation </w:t>
      </w:r>
      <w:r>
        <w:rPr>
          <w:rFonts w:hint="eastAsia"/>
          <w:b/>
          <w:bCs/>
          <w:i/>
          <w:iCs/>
        </w:rPr>
        <w:t>14</w:t>
      </w:r>
      <w:r>
        <w:rPr>
          <w:rFonts w:hint="eastAsia"/>
          <w:b/>
          <w:bCs/>
          <w:i/>
          <w:iCs/>
        </w:rPr>
        <w:t>: Based on time error evaluation,</w:t>
      </w:r>
    </w:p>
    <w:p w:rsidR="00F72622" w:rsidRDefault="00FD67DF">
      <w:pPr>
        <w:numPr>
          <w:ilvl w:val="0"/>
          <w:numId w:val="19"/>
        </w:numPr>
        <w:spacing w:before="120" w:afterLines="50" w:line="276" w:lineRule="auto"/>
        <w:rPr>
          <w:rStyle w:val="aff"/>
          <w:bCs/>
          <w:i/>
          <w:iCs/>
        </w:rPr>
      </w:pPr>
      <w:r>
        <w:rPr>
          <w:rStyle w:val="aff"/>
          <w:rFonts w:hint="eastAsia"/>
          <w:bCs/>
          <w:i/>
          <w:iCs/>
        </w:rPr>
        <w:t>For the case of oscillator frequency drift=0.05ppm/s and residual frequency error=0.1ppm, even time duration is configured to 2.56s, time error will be much smaller than CP length</w:t>
      </w:r>
    </w:p>
    <w:p w:rsidR="00F72622" w:rsidRDefault="00FD67DF">
      <w:pPr>
        <w:numPr>
          <w:ilvl w:val="0"/>
          <w:numId w:val="19"/>
        </w:numPr>
        <w:spacing w:before="120" w:afterLines="50" w:line="276" w:lineRule="auto"/>
        <w:rPr>
          <w:rStyle w:val="aff"/>
          <w:bCs/>
          <w:i/>
          <w:iCs/>
        </w:rPr>
      </w:pPr>
      <w:r>
        <w:rPr>
          <w:rStyle w:val="aff"/>
          <w:rFonts w:hint="eastAsia"/>
          <w:bCs/>
          <w:i/>
          <w:iCs/>
        </w:rPr>
        <w:t>For the case of oscillator freq</w:t>
      </w:r>
      <w:r>
        <w:rPr>
          <w:rStyle w:val="aff"/>
          <w:rFonts w:hint="eastAsia"/>
          <w:bCs/>
          <w:i/>
          <w:iCs/>
        </w:rPr>
        <w:t>uency drift=0.05ppm/s and residual frequency error=0.5ppm,</w:t>
      </w:r>
      <w:r>
        <w:rPr>
          <w:rStyle w:val="aff"/>
          <w:bCs/>
          <w:i/>
          <w:iCs/>
        </w:rPr>
        <w:t xml:space="preserve"> </w:t>
      </w:r>
      <w:r>
        <w:rPr>
          <w:rStyle w:val="aff"/>
          <w:rFonts w:hint="eastAsia"/>
          <w:bCs/>
          <w:i/>
          <w:iCs/>
        </w:rPr>
        <w:t>even time duration is configured to 2.56s, time error will be much smaller than CP length</w:t>
      </w:r>
    </w:p>
    <w:p w:rsidR="00F72622" w:rsidRDefault="00FD67DF">
      <w:pPr>
        <w:pStyle w:val="1"/>
        <w:spacing w:before="120"/>
      </w:pPr>
      <w:r>
        <w:rPr>
          <w:rFonts w:hint="eastAsia"/>
          <w:lang w:val="en-US"/>
        </w:rPr>
        <w:t>Signal design</w:t>
      </w:r>
    </w:p>
    <w:p w:rsidR="00F72622" w:rsidRDefault="00FD67DF">
      <w:pPr>
        <w:pStyle w:val="2"/>
        <w:spacing w:before="120"/>
        <w:rPr>
          <w:lang w:val="en-US"/>
        </w:rPr>
      </w:pPr>
      <w:bookmarkStart w:id="156" w:name="OLE_LINK133"/>
      <w:bookmarkStart w:id="157" w:name="OLE_LINK96"/>
      <w:bookmarkEnd w:id="155"/>
      <w:r>
        <w:rPr>
          <w:rFonts w:hint="eastAsia"/>
          <w:lang w:val="en-US"/>
        </w:rPr>
        <w:t>LP-SS</w:t>
      </w:r>
    </w:p>
    <w:p w:rsidR="00F72622" w:rsidRDefault="00FD67DF">
      <w:pPr>
        <w:pStyle w:val="3"/>
        <w:spacing w:before="120"/>
        <w:rPr>
          <w:lang w:val="en-US"/>
        </w:rPr>
      </w:pPr>
      <w:r>
        <w:rPr>
          <w:rFonts w:hint="eastAsia"/>
          <w:lang w:val="en-US"/>
        </w:rPr>
        <w:t>Carried binary sequence</w:t>
      </w:r>
    </w:p>
    <w:p w:rsidR="00F72622" w:rsidRDefault="00FD67DF">
      <w:pPr>
        <w:spacing w:before="120"/>
      </w:pPr>
      <w:r>
        <w:rPr>
          <w:rFonts w:hint="eastAsia"/>
        </w:rPr>
        <w:t>As in RAN1#116bis meeting, an agreement on binary sequence carr</w:t>
      </w:r>
      <w:r>
        <w:rPr>
          <w:rFonts w:hint="eastAsia"/>
        </w:rPr>
        <w:t>ied by LP-SS was made as follows: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rPr>
                <w:b/>
                <w:bCs/>
                <w:highlight w:val="green"/>
              </w:rPr>
            </w:pPr>
            <w:r>
              <w:rPr>
                <w:b/>
                <w:bCs/>
                <w:highlight w:val="green"/>
              </w:rPr>
              <w:t>Agreement</w:t>
            </w:r>
          </w:p>
          <w:p w:rsidR="00F72622" w:rsidRDefault="00FD67DF">
            <w:pPr>
              <w:spacing w:before="120"/>
            </w:pPr>
            <w:r>
              <w:t>Support to specify multiple binary LP-SS sequences for the ‘ON-OFF’ pattern:</w:t>
            </w:r>
          </w:p>
          <w:p w:rsidR="00F72622" w:rsidRDefault="00FD67DF">
            <w:pPr>
              <w:numPr>
                <w:ilvl w:val="0"/>
                <w:numId w:val="7"/>
              </w:numPr>
              <w:spacing w:before="120"/>
            </w:pPr>
            <w:r>
              <w:t>The LP-SS sequence used in a cell is</w:t>
            </w:r>
          </w:p>
          <w:p w:rsidR="00F72622" w:rsidRDefault="00FD67DF">
            <w:pPr>
              <w:numPr>
                <w:ilvl w:val="1"/>
                <w:numId w:val="7"/>
              </w:numPr>
              <w:spacing w:before="120"/>
            </w:pPr>
            <w:r>
              <w:t>Option 1: a sequence is configured</w:t>
            </w:r>
          </w:p>
          <w:p w:rsidR="00F72622" w:rsidRDefault="00FD67DF">
            <w:pPr>
              <w:numPr>
                <w:ilvl w:val="1"/>
                <w:numId w:val="7"/>
              </w:numPr>
              <w:spacing w:before="120"/>
            </w:pPr>
            <w:r>
              <w:t>Option 2: a sequence is determined by predefined rule</w:t>
            </w:r>
          </w:p>
          <w:p w:rsidR="00F72622" w:rsidRDefault="00FD67DF">
            <w:pPr>
              <w:numPr>
                <w:ilvl w:val="1"/>
                <w:numId w:val="7"/>
              </w:numPr>
              <w:spacing w:before="120"/>
            </w:pPr>
            <w:r>
              <w:t xml:space="preserve">FFS: </w:t>
            </w:r>
            <w:r>
              <w:t>Whether both options will be supported or only one will be supported</w:t>
            </w:r>
          </w:p>
          <w:p w:rsidR="00F72622" w:rsidRDefault="00FD67DF">
            <w:pPr>
              <w:numPr>
                <w:ilvl w:val="0"/>
                <w:numId w:val="7"/>
              </w:numPr>
              <w:spacing w:before="120"/>
            </w:pPr>
            <w:r>
              <w:t>FFS</w:t>
            </w:r>
            <w:r>
              <w:rPr>
                <w:rFonts w:hint="eastAsia"/>
              </w:rPr>
              <w:t>:</w:t>
            </w:r>
            <w:r>
              <w:t xml:space="preserve"> the number of LP-SS sequences</w:t>
            </w:r>
          </w:p>
          <w:p w:rsidR="00F72622" w:rsidRDefault="00FD67DF">
            <w:pPr>
              <w:numPr>
                <w:ilvl w:val="0"/>
                <w:numId w:val="7"/>
              </w:numPr>
              <w:spacing w:before="120"/>
            </w:pPr>
            <w:r>
              <w:t>Note: Multiple sequences are used to differentiate LP-SS from different cells</w:t>
            </w:r>
          </w:p>
        </w:tc>
      </w:tr>
    </w:tbl>
    <w:p w:rsidR="00F72622" w:rsidRDefault="00FD67DF">
      <w:pPr>
        <w:spacing w:before="120"/>
      </w:pPr>
      <w:r>
        <w:rPr>
          <w:rFonts w:hint="eastAsia"/>
        </w:rPr>
        <w:t>In this section, some principles for binary sequence selection are listed</w:t>
      </w:r>
      <w:r>
        <w:rPr>
          <w:rFonts w:hint="eastAsia"/>
        </w:rPr>
        <w:t xml:space="preserve"> as follows:</w:t>
      </w:r>
    </w:p>
    <w:p w:rsidR="00F72622" w:rsidRDefault="00FD67DF">
      <w:pPr>
        <w:numPr>
          <w:ilvl w:val="0"/>
          <w:numId w:val="20"/>
        </w:numPr>
        <w:spacing w:before="120"/>
        <w:rPr>
          <w:b/>
          <w:bCs/>
        </w:rPr>
      </w:pPr>
      <w:bookmarkStart w:id="158" w:name="OLE_LINK49"/>
      <w:bookmarkStart w:id="159" w:name="OLE_LINK57"/>
      <w:r>
        <w:rPr>
          <w:rFonts w:hint="eastAsia"/>
          <w:b/>
          <w:bCs/>
        </w:rPr>
        <w:t>Good auto-correlation and lower cross-correlation features</w:t>
      </w:r>
      <w:bookmarkEnd w:id="158"/>
    </w:p>
    <w:bookmarkEnd w:id="159"/>
    <w:p w:rsidR="00F72622" w:rsidRDefault="00FD67DF">
      <w:pPr>
        <w:spacing w:before="120"/>
      </w:pPr>
      <w:r>
        <w:rPr>
          <w:rFonts w:hint="eastAsia"/>
        </w:rPr>
        <w:t xml:space="preserve">LP-SS should be used for </w:t>
      </w:r>
      <w:bookmarkStart w:id="160" w:name="OLE_LINK54"/>
      <w:r>
        <w:rPr>
          <w:rFonts w:hint="eastAsia"/>
        </w:rPr>
        <w:t>timing error estimation</w:t>
      </w:r>
      <w:bookmarkEnd w:id="160"/>
      <w:r>
        <w:rPr>
          <w:rFonts w:hint="eastAsia"/>
        </w:rPr>
        <w:t xml:space="preserve">, binary sequence carried by LP-SS has good auto-correlation and lower cross-correlation features has benefit on improving timing error </w:t>
      </w:r>
      <w:r>
        <w:rPr>
          <w:rFonts w:hint="eastAsia"/>
        </w:rPr>
        <w:t>correction performance.</w:t>
      </w:r>
    </w:p>
    <w:p w:rsidR="00F72622" w:rsidRDefault="00FD67DF">
      <w:pPr>
        <w:numPr>
          <w:ilvl w:val="0"/>
          <w:numId w:val="20"/>
        </w:numPr>
        <w:spacing w:before="120"/>
        <w:rPr>
          <w:b/>
          <w:bCs/>
        </w:rPr>
      </w:pPr>
      <w:bookmarkStart w:id="161" w:name="OLE_LINK94"/>
      <w:bookmarkStart w:id="162" w:name="OLE_LINK124"/>
      <w:r>
        <w:rPr>
          <w:rFonts w:hint="eastAsia"/>
          <w:b/>
          <w:bCs/>
        </w:rPr>
        <w:t>At least one</w:t>
      </w:r>
      <w:bookmarkStart w:id="163" w:name="OLE_LINK68"/>
      <w:r>
        <w:rPr>
          <w:rFonts w:hint="eastAsia"/>
          <w:b/>
          <w:bCs/>
        </w:rPr>
        <w:t xml:space="preserve"> OOK-ON symbol</w:t>
      </w:r>
      <w:bookmarkEnd w:id="163"/>
      <w:r w:rsidR="005E7462">
        <w:rPr>
          <w:b/>
          <w:bCs/>
        </w:rPr>
        <w:t xml:space="preserve"> </w:t>
      </w:r>
      <w:r>
        <w:rPr>
          <w:rFonts w:hint="eastAsia"/>
          <w:b/>
          <w:bCs/>
        </w:rPr>
        <w:t xml:space="preserve">(carrying bit </w:t>
      </w:r>
      <w:bookmarkStart w:id="164" w:name="OLE_LINK190"/>
      <w:r>
        <w:rPr>
          <w:b/>
          <w:bCs/>
        </w:rPr>
        <w:t>“</w:t>
      </w:r>
      <w:r>
        <w:rPr>
          <w:rFonts w:hint="eastAsia"/>
          <w:b/>
          <w:bCs/>
        </w:rPr>
        <w:t>1</w:t>
      </w:r>
      <w:r>
        <w:rPr>
          <w:b/>
          <w:bCs/>
        </w:rPr>
        <w:t>”</w:t>
      </w:r>
      <w:bookmarkEnd w:id="164"/>
      <w:r>
        <w:rPr>
          <w:rFonts w:hint="eastAsia"/>
          <w:b/>
          <w:bCs/>
        </w:rPr>
        <w:t>) is transmitted during the M OOK symbols within one OFDM symbol</w:t>
      </w:r>
      <w:bookmarkEnd w:id="161"/>
    </w:p>
    <w:bookmarkEnd w:id="162"/>
    <w:p w:rsidR="00F72622" w:rsidRDefault="00FD67DF">
      <w:pPr>
        <w:spacing w:before="120"/>
      </w:pPr>
      <w:r>
        <w:rPr>
          <w:rFonts w:hint="eastAsia"/>
        </w:rPr>
        <w:t xml:space="preserve">In order to keep </w:t>
      </w:r>
      <w:bookmarkStart w:id="165" w:name="OLE_LINK99"/>
      <w:r>
        <w:rPr>
          <w:rFonts w:hint="eastAsia"/>
        </w:rPr>
        <w:t xml:space="preserve">the overall LP-SS transmitting power </w:t>
      </w:r>
      <w:bookmarkEnd w:id="165"/>
      <w:r>
        <w:rPr>
          <w:rFonts w:hint="eastAsia"/>
        </w:rPr>
        <w:t xml:space="preserve">unchanged, at least one OOK-ON symbol is transmitted in M OOK symbols </w:t>
      </w:r>
      <w:r>
        <w:rPr>
          <w:rFonts w:hint="eastAsia"/>
        </w:rPr>
        <w:t xml:space="preserve">within one OFDM symbol. In this case, power boosting can be used to boost the OOK-ON symbol(s) within the OFDM symbol to keep the power of the OFDM symbol to the same level of the </w:t>
      </w:r>
      <w:r>
        <w:rPr>
          <w:rFonts w:hint="eastAsia"/>
        </w:rPr>
        <w:t xml:space="preserve">overall LP-SS transmitting power. </w:t>
      </w:r>
    </w:p>
    <w:p w:rsidR="00F72622" w:rsidRDefault="00FD67DF">
      <w:pPr>
        <w:numPr>
          <w:ilvl w:val="0"/>
          <w:numId w:val="20"/>
        </w:numPr>
        <w:spacing w:before="120"/>
        <w:rPr>
          <w:b/>
          <w:bCs/>
        </w:rPr>
      </w:pPr>
      <w:bookmarkStart w:id="166" w:name="OLE_LINK144"/>
      <w:r>
        <w:rPr>
          <w:rFonts w:hint="eastAsia"/>
          <w:b/>
          <w:bCs/>
        </w:rPr>
        <w:t xml:space="preserve">Restricted the number of consecutive </w:t>
      </w:r>
      <w:r>
        <w:rPr>
          <w:rFonts w:hint="eastAsia"/>
          <w:b/>
          <w:bCs/>
        </w:rPr>
        <w:t>OOK-OFF symbols</w:t>
      </w:r>
      <w:r w:rsidR="005E7462">
        <w:rPr>
          <w:b/>
          <w:bCs/>
        </w:rPr>
        <w:t xml:space="preserve"> </w:t>
      </w:r>
      <w:r>
        <w:rPr>
          <w:rFonts w:hint="eastAsia"/>
          <w:b/>
          <w:bCs/>
        </w:rPr>
        <w:t xml:space="preserve">(carrying bit </w:t>
      </w:r>
      <w:r>
        <w:rPr>
          <w:b/>
          <w:bCs/>
        </w:rPr>
        <w:t>“</w:t>
      </w:r>
      <w:r>
        <w:rPr>
          <w:rFonts w:hint="eastAsia"/>
          <w:b/>
          <w:bCs/>
        </w:rPr>
        <w:t>0</w:t>
      </w:r>
      <w:r>
        <w:rPr>
          <w:b/>
          <w:bCs/>
        </w:rPr>
        <w:t>”</w:t>
      </w:r>
      <w:r>
        <w:rPr>
          <w:rFonts w:hint="eastAsia"/>
          <w:b/>
          <w:bCs/>
        </w:rPr>
        <w:t>)</w:t>
      </w:r>
    </w:p>
    <w:bookmarkEnd w:id="166"/>
    <w:p w:rsidR="00F72622" w:rsidRDefault="00FD67DF">
      <w:pPr>
        <w:spacing w:before="120"/>
      </w:pPr>
      <w:r>
        <w:rPr>
          <w:rFonts w:hint="eastAsia"/>
        </w:rPr>
        <w:t>In order to ensure the AGC performance, the number of consecutive OOK-OFF symbols should be restricted.</w:t>
      </w:r>
    </w:p>
    <w:p w:rsidR="00F72622" w:rsidRDefault="00FD67DF">
      <w:pPr>
        <w:pStyle w:val="aff8"/>
        <w:kinsoku w:val="0"/>
        <w:overflowPunct w:val="0"/>
        <w:spacing w:before="120"/>
        <w:ind w:firstLineChars="0" w:firstLine="0"/>
        <w:rPr>
          <w:rFonts w:ascii="Times New Roman" w:eastAsia="宋体" w:hAnsi="Times New Roman"/>
          <w:b/>
          <w:bCs/>
          <w:i/>
          <w:iCs/>
          <w:sz w:val="20"/>
        </w:rPr>
      </w:pPr>
      <w:r>
        <w:rPr>
          <w:rFonts w:ascii="Times New Roman" w:eastAsia="宋体" w:hAnsi="Times New Roman" w:hint="eastAsia"/>
          <w:b/>
          <w:bCs/>
          <w:i/>
          <w:iCs/>
          <w:sz w:val="20"/>
        </w:rPr>
        <w:t xml:space="preserve">Proposal 9: </w:t>
      </w:r>
      <w:r>
        <w:rPr>
          <w:rFonts w:ascii="Times New Roman" w:eastAsia="宋体" w:hAnsi="Times New Roman" w:hint="eastAsia"/>
          <w:b/>
          <w:bCs/>
          <w:i/>
          <w:iCs/>
          <w:sz w:val="20"/>
          <w:lang w:val="en-GB"/>
        </w:rPr>
        <w:t xml:space="preserve">For </w:t>
      </w:r>
      <w:r>
        <w:rPr>
          <w:rFonts w:ascii="Times New Roman" w:eastAsia="宋体" w:hAnsi="Times New Roman" w:hint="eastAsia"/>
          <w:b/>
          <w:bCs/>
          <w:i/>
          <w:iCs/>
          <w:sz w:val="20"/>
        </w:rPr>
        <w:t>binary</w:t>
      </w:r>
      <w:r>
        <w:rPr>
          <w:rFonts w:ascii="Times New Roman" w:eastAsia="宋体" w:hAnsi="Times New Roman" w:hint="eastAsia"/>
          <w:b/>
          <w:bCs/>
          <w:i/>
          <w:iCs/>
          <w:sz w:val="20"/>
          <w:lang w:val="en-GB"/>
        </w:rPr>
        <w:t xml:space="preserve"> sequence </w:t>
      </w:r>
      <w:r>
        <w:rPr>
          <w:rFonts w:ascii="Times New Roman" w:eastAsia="宋体" w:hAnsi="Times New Roman" w:hint="eastAsia"/>
          <w:b/>
          <w:bCs/>
          <w:i/>
          <w:iCs/>
          <w:sz w:val="20"/>
        </w:rPr>
        <w:t>carried by</w:t>
      </w:r>
      <w:r>
        <w:rPr>
          <w:rFonts w:ascii="Times New Roman" w:eastAsia="宋体" w:hAnsi="Times New Roman" w:hint="eastAsia"/>
          <w:b/>
          <w:bCs/>
          <w:i/>
          <w:iCs/>
          <w:sz w:val="20"/>
          <w:lang w:val="en-GB"/>
        </w:rPr>
        <w:t xml:space="preserve"> LP-SS,</w:t>
      </w:r>
      <w:r>
        <w:rPr>
          <w:rFonts w:ascii="Times New Roman" w:eastAsia="宋体" w:hAnsi="Times New Roman" w:hint="eastAsia"/>
          <w:b/>
          <w:bCs/>
          <w:i/>
          <w:iCs/>
          <w:sz w:val="20"/>
        </w:rPr>
        <w:t xml:space="preserve"> </w:t>
      </w:r>
      <w:r>
        <w:rPr>
          <w:rFonts w:ascii="Times New Roman" w:eastAsia="宋体" w:hAnsi="Times New Roman" w:hint="eastAsia"/>
          <w:b/>
          <w:bCs/>
          <w:i/>
          <w:iCs/>
          <w:sz w:val="20"/>
          <w:lang w:val="en-GB"/>
        </w:rPr>
        <w:t>at least the following design principles</w:t>
      </w:r>
      <w:r>
        <w:rPr>
          <w:rFonts w:ascii="Times New Roman" w:eastAsia="宋体" w:hAnsi="Times New Roman" w:hint="eastAsia"/>
          <w:b/>
          <w:bCs/>
          <w:i/>
          <w:iCs/>
          <w:sz w:val="20"/>
        </w:rPr>
        <w:t xml:space="preserve"> should be considered:</w:t>
      </w:r>
    </w:p>
    <w:p w:rsidR="00F72622" w:rsidRDefault="00FD67DF">
      <w:pPr>
        <w:numPr>
          <w:ilvl w:val="0"/>
          <w:numId w:val="21"/>
        </w:numPr>
        <w:spacing w:before="120"/>
        <w:rPr>
          <w:b/>
          <w:bCs/>
          <w:i/>
          <w:iCs/>
        </w:rPr>
      </w:pPr>
      <w:r>
        <w:rPr>
          <w:rFonts w:hint="eastAsia"/>
          <w:b/>
          <w:bCs/>
          <w:i/>
          <w:iCs/>
        </w:rPr>
        <w:lastRenderedPageBreak/>
        <w:t xml:space="preserve">Good </w:t>
      </w:r>
      <w:r>
        <w:rPr>
          <w:rFonts w:hint="eastAsia"/>
          <w:b/>
          <w:bCs/>
          <w:i/>
          <w:iCs/>
        </w:rPr>
        <w:t>auto-correlation and lower cross-correlation features</w:t>
      </w:r>
    </w:p>
    <w:p w:rsidR="00F72622" w:rsidRDefault="00FD67DF">
      <w:pPr>
        <w:numPr>
          <w:ilvl w:val="0"/>
          <w:numId w:val="21"/>
        </w:numPr>
        <w:spacing w:before="120"/>
        <w:rPr>
          <w:b/>
          <w:bCs/>
          <w:i/>
          <w:iCs/>
        </w:rPr>
      </w:pPr>
      <w:r>
        <w:rPr>
          <w:rFonts w:hint="eastAsia"/>
          <w:b/>
          <w:bCs/>
          <w:i/>
          <w:iCs/>
        </w:rPr>
        <w:t xml:space="preserve">At least one bit </w:t>
      </w:r>
      <w:r>
        <w:rPr>
          <w:b/>
          <w:bCs/>
          <w:i/>
          <w:iCs/>
        </w:rPr>
        <w:t>”</w:t>
      </w:r>
      <w:r>
        <w:rPr>
          <w:rFonts w:hint="eastAsia"/>
          <w:b/>
          <w:bCs/>
          <w:i/>
          <w:iCs/>
        </w:rPr>
        <w:t>1</w:t>
      </w:r>
      <w:r>
        <w:rPr>
          <w:b/>
          <w:bCs/>
          <w:i/>
          <w:iCs/>
        </w:rPr>
        <w:t>”</w:t>
      </w:r>
      <w:r>
        <w:rPr>
          <w:rFonts w:hint="eastAsia"/>
          <w:b/>
          <w:bCs/>
          <w:i/>
          <w:iCs/>
        </w:rPr>
        <w:t xml:space="preserve"> is transmitted in M OOK symbols within one OFDM symbol</w:t>
      </w:r>
    </w:p>
    <w:p w:rsidR="00F72622" w:rsidRDefault="00FD67DF">
      <w:pPr>
        <w:numPr>
          <w:ilvl w:val="0"/>
          <w:numId w:val="21"/>
        </w:numPr>
        <w:spacing w:before="120"/>
      </w:pPr>
      <w:r>
        <w:rPr>
          <w:rFonts w:hint="eastAsia"/>
          <w:b/>
          <w:bCs/>
          <w:i/>
          <w:iCs/>
        </w:rPr>
        <w:t xml:space="preserve">Restricted the length of consecutive bit </w:t>
      </w:r>
      <w:r>
        <w:rPr>
          <w:b/>
          <w:bCs/>
          <w:i/>
          <w:iCs/>
        </w:rPr>
        <w:t>“</w:t>
      </w:r>
      <w:r>
        <w:rPr>
          <w:rFonts w:hint="eastAsia"/>
          <w:b/>
          <w:bCs/>
          <w:i/>
          <w:iCs/>
        </w:rPr>
        <w:t>0</w:t>
      </w:r>
      <w:r>
        <w:rPr>
          <w:b/>
          <w:bCs/>
          <w:i/>
          <w:iCs/>
        </w:rPr>
        <w:t>”</w:t>
      </w:r>
    </w:p>
    <w:p w:rsidR="00F72622" w:rsidRDefault="00FD67DF">
      <w:pPr>
        <w:pStyle w:val="3"/>
        <w:spacing w:before="120"/>
        <w:rPr>
          <w:lang w:val="en-US"/>
        </w:rPr>
      </w:pPr>
      <w:bookmarkStart w:id="167" w:name="OLE_LINK46"/>
      <w:bookmarkStart w:id="168" w:name="OLE_LINK60"/>
      <w:bookmarkEnd w:id="156"/>
      <w:r>
        <w:rPr>
          <w:rFonts w:hint="eastAsia"/>
          <w:lang w:val="en-US"/>
        </w:rPr>
        <w:t>LP-SS structure</w:t>
      </w:r>
    </w:p>
    <w:bookmarkEnd w:id="167"/>
    <w:p w:rsidR="00F72622" w:rsidRDefault="00FD67DF">
      <w:pPr>
        <w:widowControl w:val="0"/>
        <w:spacing w:before="120" w:afterLines="50" w:line="276" w:lineRule="auto"/>
      </w:pPr>
      <w:r>
        <w:t xml:space="preserve">Since one of the main functions of LP-SS is DL synchronization </w:t>
      </w:r>
      <w:r>
        <w:t xml:space="preserve">for LP-WUS, the binary sequence used for LP-SS should have good auto-correlation and very low cross-correlation performance with its cyclic shifted binary sequences. In addition, in order to improve the accuracy of DL synchronization, LP-SS detection with </w:t>
      </w:r>
      <w:r>
        <w:t>sliding window is necessary.</w:t>
      </w:r>
    </w:p>
    <w:p w:rsidR="00F72622" w:rsidRDefault="00FD67DF">
      <w:pPr>
        <w:widowControl w:val="0"/>
        <w:spacing w:before="120" w:afterLines="50" w:line="276" w:lineRule="auto"/>
        <w:rPr>
          <w:b/>
          <w:bCs/>
          <w:i/>
          <w:iCs/>
        </w:rPr>
      </w:pPr>
      <w:r>
        <w:rPr>
          <w:b/>
          <w:bCs/>
          <w:i/>
          <w:iCs/>
        </w:rPr>
        <w:t>Proposal</w:t>
      </w:r>
      <w:r>
        <w:rPr>
          <w:rFonts w:hint="eastAsia"/>
          <w:b/>
          <w:bCs/>
          <w:i/>
          <w:iCs/>
        </w:rPr>
        <w:t xml:space="preserve"> 1</w:t>
      </w:r>
      <w:r>
        <w:rPr>
          <w:rFonts w:hint="eastAsia"/>
          <w:b/>
          <w:bCs/>
          <w:i/>
          <w:iCs/>
        </w:rPr>
        <w:t>0</w:t>
      </w:r>
      <w:r>
        <w:rPr>
          <w:b/>
          <w:bCs/>
          <w:i/>
          <w:iCs/>
        </w:rPr>
        <w:t xml:space="preserve">: For the design of LP-SS, the binary sequence used for LP-SS should have good auto-correlation and very low cross-correlation performance with its cyclic shifted binary sequences. </w:t>
      </w:r>
    </w:p>
    <w:p w:rsidR="00F72622" w:rsidRDefault="00FD67DF">
      <w:pPr>
        <w:widowControl w:val="0"/>
        <w:spacing w:before="120" w:afterLines="50" w:line="276" w:lineRule="auto"/>
        <w:rPr>
          <w:b/>
          <w:bCs/>
          <w:i/>
          <w:iCs/>
        </w:rPr>
      </w:pPr>
      <w:r>
        <w:rPr>
          <w:b/>
          <w:bCs/>
          <w:i/>
          <w:iCs/>
        </w:rPr>
        <w:t>Proposal</w:t>
      </w:r>
      <w:r>
        <w:rPr>
          <w:rFonts w:hint="eastAsia"/>
          <w:b/>
          <w:bCs/>
          <w:i/>
          <w:iCs/>
        </w:rPr>
        <w:t xml:space="preserve"> 1</w:t>
      </w:r>
      <w:r>
        <w:rPr>
          <w:rFonts w:hint="eastAsia"/>
          <w:b/>
          <w:bCs/>
          <w:i/>
          <w:iCs/>
        </w:rPr>
        <w:t>1</w:t>
      </w:r>
      <w:r>
        <w:rPr>
          <w:b/>
          <w:bCs/>
          <w:i/>
          <w:iCs/>
        </w:rPr>
        <w:t xml:space="preserve">: LP-SS detection with </w:t>
      </w:r>
      <w:r>
        <w:rPr>
          <w:b/>
          <w:bCs/>
          <w:i/>
          <w:iCs/>
        </w:rPr>
        <w:t>sliding window should be used as baseline for evaluat</w:t>
      </w:r>
      <w:r>
        <w:rPr>
          <w:rFonts w:hint="eastAsia"/>
          <w:b/>
          <w:bCs/>
          <w:i/>
          <w:iCs/>
        </w:rPr>
        <w:t>ing</w:t>
      </w:r>
      <w:r>
        <w:rPr>
          <w:b/>
          <w:bCs/>
          <w:i/>
          <w:iCs/>
        </w:rPr>
        <w:t xml:space="preserve"> the detection performance.</w:t>
      </w:r>
    </w:p>
    <w:p w:rsidR="00F72622" w:rsidRDefault="00FD67DF">
      <w:pPr>
        <w:spacing w:before="120" w:afterLines="50" w:line="276" w:lineRule="auto"/>
      </w:pPr>
      <w:r>
        <w:t xml:space="preserve">A diagram of LP-SS detection with sliding window for </w:t>
      </w:r>
      <w:bookmarkStart w:id="169" w:name="OLE_LINK197"/>
      <w:r>
        <w:t xml:space="preserve">OOK-1 or OOK-4 with M=1 </w:t>
      </w:r>
      <w:bookmarkEnd w:id="169"/>
      <w:r>
        <w:t xml:space="preserve">is shown in Figure </w:t>
      </w:r>
      <w:r>
        <w:rPr>
          <w:rFonts w:hint="eastAsia"/>
        </w:rPr>
        <w:t>9</w:t>
      </w:r>
      <w:r>
        <w:t>.</w:t>
      </w:r>
    </w:p>
    <w:p w:rsidR="00F72622" w:rsidRDefault="00FD67DF">
      <w:pPr>
        <w:spacing w:before="120" w:afterLines="50" w:line="276" w:lineRule="auto"/>
      </w:pPr>
      <w:r>
        <w:rPr>
          <w:noProof/>
        </w:rPr>
        <w:drawing>
          <wp:inline distT="0" distB="0" distL="114300" distR="114300">
            <wp:extent cx="5688330" cy="1825625"/>
            <wp:effectExtent l="0" t="0" r="7620" b="317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7"/>
                    <a:stretch>
                      <a:fillRect/>
                    </a:stretch>
                  </pic:blipFill>
                  <pic:spPr>
                    <a:xfrm>
                      <a:off x="0" y="0"/>
                      <a:ext cx="5688330" cy="1825625"/>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170" w:name="OLE_LINK201"/>
      <w:r>
        <w:rPr>
          <w:b/>
          <w:bCs/>
        </w:rPr>
        <w:t xml:space="preserve">Figure </w:t>
      </w:r>
      <w:r>
        <w:rPr>
          <w:rFonts w:hint="eastAsia"/>
          <w:b/>
          <w:bCs/>
        </w:rPr>
        <w:t>9</w:t>
      </w:r>
      <w:r>
        <w:rPr>
          <w:b/>
          <w:bCs/>
        </w:rPr>
        <w:t xml:space="preserve">: </w:t>
      </w:r>
      <w:bookmarkStart w:id="171" w:name="OLE_LINK195"/>
      <w:r>
        <w:rPr>
          <w:b/>
          <w:bCs/>
        </w:rPr>
        <w:t>A diagram of LP-SS detection with sliding window for OOK-1 or</w:t>
      </w:r>
      <w:r>
        <w:rPr>
          <w:b/>
          <w:bCs/>
        </w:rPr>
        <w:t xml:space="preserve"> OOK-4 with M=1</w:t>
      </w:r>
      <w:bookmarkEnd w:id="171"/>
    </w:p>
    <w:p w:rsidR="00F72622" w:rsidRDefault="00FD67DF">
      <w:pPr>
        <w:spacing w:before="120" w:afterLines="50" w:line="276" w:lineRule="auto"/>
      </w:pPr>
      <w:bookmarkStart w:id="172" w:name="OLE_LINK202"/>
      <w:bookmarkEnd w:id="170"/>
      <w:r>
        <w:t xml:space="preserve">From Figure </w:t>
      </w:r>
      <w:r>
        <w:rPr>
          <w:rFonts w:hint="eastAsia"/>
        </w:rPr>
        <w:t xml:space="preserve">9 </w:t>
      </w:r>
      <w:r>
        <w:t xml:space="preserve">it can be seen that from the time of “Starting point for the peak value of sequence correlation” to “Ending point for the peak value of sequence correlation”, when sequence correlation is implemented, peak value will always </w:t>
      </w:r>
      <w:r>
        <w:t>appear, which makes it impossible to estimate the correct time offset by LP-SS. A simulation for OOK-1 or OOK-4 with M=1 based LP-SS is made, and the simulation assumptions is as following:</w:t>
      </w:r>
    </w:p>
    <w:p w:rsidR="00F72622" w:rsidRDefault="00FD67DF">
      <w:pPr>
        <w:numPr>
          <w:ilvl w:val="0"/>
          <w:numId w:val="22"/>
        </w:numPr>
        <w:spacing w:before="120" w:afterLines="50" w:line="276" w:lineRule="auto"/>
        <w:rPr>
          <w:b/>
          <w:bCs/>
        </w:rPr>
      </w:pPr>
      <w:bookmarkStart w:id="173" w:name="OLE_LINK160"/>
      <w:bookmarkStart w:id="174" w:name="OLE_LINK146"/>
      <w:bookmarkEnd w:id="172"/>
      <w:r>
        <w:rPr>
          <w:b/>
          <w:bCs/>
        </w:rPr>
        <w:t>Simulation assumptions</w:t>
      </w:r>
    </w:p>
    <w:p w:rsidR="00F72622" w:rsidRDefault="00FD67DF">
      <w:pPr>
        <w:widowControl w:val="0"/>
        <w:numPr>
          <w:ilvl w:val="0"/>
          <w:numId w:val="23"/>
        </w:numPr>
        <w:spacing w:before="120" w:afterLines="50" w:line="276" w:lineRule="auto"/>
      </w:pPr>
      <w:bookmarkStart w:id="175" w:name="OLE_LINK260"/>
      <w:bookmarkEnd w:id="173"/>
      <w:r>
        <w:t>Binary sequence is 64-length M sequence</w:t>
      </w:r>
    </w:p>
    <w:p w:rsidR="00F72622" w:rsidRDefault="00FD67DF">
      <w:pPr>
        <w:widowControl w:val="0"/>
        <w:numPr>
          <w:ilvl w:val="0"/>
          <w:numId w:val="23"/>
        </w:numPr>
        <w:spacing w:before="120" w:afterLines="50" w:line="276" w:lineRule="auto"/>
      </w:pPr>
      <w:r>
        <w:t>BW=</w:t>
      </w:r>
      <w:r>
        <w:t xml:space="preserve">12PRBs (not including </w:t>
      </w:r>
      <w:proofErr w:type="spellStart"/>
      <w:r>
        <w:t>guardband</w:t>
      </w:r>
      <w:proofErr w:type="spellEnd"/>
      <w:r>
        <w:t>)</w:t>
      </w:r>
    </w:p>
    <w:p w:rsidR="00F72622" w:rsidRDefault="00FD67DF">
      <w:pPr>
        <w:widowControl w:val="0"/>
        <w:numPr>
          <w:ilvl w:val="0"/>
          <w:numId w:val="23"/>
        </w:numPr>
        <w:spacing w:before="120" w:afterLines="50" w:line="276" w:lineRule="auto"/>
      </w:pPr>
      <w:proofErr w:type="spellStart"/>
      <w:r>
        <w:t>Guardband</w:t>
      </w:r>
      <w:proofErr w:type="spellEnd"/>
      <w:r>
        <w:t>=1PRB</w:t>
      </w:r>
    </w:p>
    <w:p w:rsidR="00F72622" w:rsidRDefault="00FD67DF">
      <w:pPr>
        <w:widowControl w:val="0"/>
        <w:numPr>
          <w:ilvl w:val="0"/>
          <w:numId w:val="23"/>
        </w:numPr>
        <w:spacing w:before="120" w:afterLines="50" w:line="276" w:lineRule="auto"/>
      </w:pPr>
      <w:r>
        <w:t>SCS=30KHz</w:t>
      </w:r>
    </w:p>
    <w:p w:rsidR="00F72622" w:rsidRDefault="00FD67DF">
      <w:pPr>
        <w:widowControl w:val="0"/>
        <w:numPr>
          <w:ilvl w:val="0"/>
          <w:numId w:val="23"/>
        </w:numPr>
        <w:spacing w:before="120" w:afterLines="50" w:line="276" w:lineRule="auto"/>
      </w:pPr>
      <w:r>
        <w:t>M=1</w:t>
      </w:r>
    </w:p>
    <w:p w:rsidR="00F72622" w:rsidRDefault="00FD67DF">
      <w:pPr>
        <w:widowControl w:val="0"/>
        <w:numPr>
          <w:ilvl w:val="0"/>
          <w:numId w:val="23"/>
        </w:numPr>
        <w:spacing w:before="120" w:afterLines="50" w:line="276" w:lineRule="auto"/>
      </w:pPr>
      <w:r>
        <w:t xml:space="preserve">No Manchester </w:t>
      </w:r>
      <w:proofErr w:type="gramStart"/>
      <w:r>
        <w:t>code</w:t>
      </w:r>
      <w:proofErr w:type="gramEnd"/>
    </w:p>
    <w:p w:rsidR="00F72622" w:rsidRDefault="00FD67DF">
      <w:pPr>
        <w:widowControl w:val="0"/>
        <w:numPr>
          <w:ilvl w:val="0"/>
          <w:numId w:val="23"/>
        </w:numPr>
        <w:spacing w:before="120" w:afterLines="50" w:line="276" w:lineRule="auto"/>
      </w:pPr>
      <w:r>
        <w:t>Envelope detection with sliding window in LP-SS receiver</w:t>
      </w:r>
    </w:p>
    <w:p w:rsidR="00F72622" w:rsidRDefault="00FD67DF">
      <w:pPr>
        <w:widowControl w:val="0"/>
        <w:numPr>
          <w:ilvl w:val="0"/>
          <w:numId w:val="23"/>
        </w:numPr>
        <w:spacing w:before="120" w:afterLines="50" w:line="276" w:lineRule="auto"/>
      </w:pPr>
      <w:r>
        <w:t xml:space="preserve">No </w:t>
      </w:r>
      <w:r>
        <w:rPr>
          <w:szCs w:val="20"/>
        </w:rPr>
        <w:t>Adjacent subcarrier interference</w:t>
      </w:r>
    </w:p>
    <w:p w:rsidR="00F72622" w:rsidRDefault="00FD67DF">
      <w:pPr>
        <w:widowControl w:val="0"/>
        <w:numPr>
          <w:ilvl w:val="0"/>
          <w:numId w:val="23"/>
        </w:numPr>
        <w:spacing w:before="120" w:afterLines="50" w:line="276" w:lineRule="auto"/>
      </w:pPr>
      <w:r>
        <w:rPr>
          <w:szCs w:val="20"/>
        </w:rPr>
        <w:t>Higher SNR is assumed, SNR=10dB</w:t>
      </w:r>
    </w:p>
    <w:p w:rsidR="00F72622" w:rsidRDefault="00FD67DF">
      <w:pPr>
        <w:widowControl w:val="0"/>
        <w:numPr>
          <w:ilvl w:val="0"/>
          <w:numId w:val="23"/>
        </w:numPr>
        <w:spacing w:before="120" w:afterLines="50" w:line="276" w:lineRule="auto"/>
      </w:pPr>
      <w:r>
        <w:rPr>
          <w:rFonts w:hint="eastAsia"/>
          <w:szCs w:val="20"/>
        </w:rPr>
        <w:t>Phase randomized Gold sequence</w:t>
      </w:r>
      <w:r w:rsidR="00A3436A">
        <w:rPr>
          <w:szCs w:val="20"/>
        </w:rPr>
        <w:t xml:space="preserve"> </w:t>
      </w:r>
      <w:r>
        <w:rPr>
          <w:rFonts w:hint="eastAsia"/>
          <w:szCs w:val="20"/>
        </w:rPr>
        <w:t xml:space="preserve">(defined in section </w:t>
      </w:r>
      <w:r>
        <w:rPr>
          <w:rFonts w:hint="eastAsia"/>
          <w:szCs w:val="20"/>
        </w:rPr>
        <w:t>4.4) is used as scrambling code to improve detection performance</w:t>
      </w:r>
    </w:p>
    <w:p w:rsidR="00F72622" w:rsidRDefault="00FD67DF">
      <w:pPr>
        <w:widowControl w:val="0"/>
        <w:numPr>
          <w:ilvl w:val="0"/>
          <w:numId w:val="23"/>
        </w:numPr>
        <w:spacing w:before="120" w:afterLines="50" w:line="276" w:lineRule="auto"/>
      </w:pPr>
      <w:r>
        <w:t>Other simulation assumptions refer to Appendix A</w:t>
      </w:r>
    </w:p>
    <w:bookmarkEnd w:id="174"/>
    <w:bookmarkEnd w:id="175"/>
    <w:p w:rsidR="00F72622" w:rsidRDefault="00FD67DF">
      <w:pPr>
        <w:numPr>
          <w:ilvl w:val="0"/>
          <w:numId w:val="22"/>
        </w:numPr>
        <w:spacing w:before="120" w:afterLines="50" w:line="276" w:lineRule="auto"/>
      </w:pPr>
      <w:r>
        <w:rPr>
          <w:b/>
          <w:bCs/>
        </w:rPr>
        <w:lastRenderedPageBreak/>
        <w:t>Simulation results</w:t>
      </w:r>
    </w:p>
    <w:p w:rsidR="00F72622" w:rsidRDefault="00FD67DF">
      <w:pPr>
        <w:widowControl w:val="0"/>
        <w:spacing w:before="120" w:afterLines="50" w:line="276" w:lineRule="auto"/>
        <w:jc w:val="center"/>
      </w:pPr>
      <w:r>
        <w:rPr>
          <w:noProof/>
        </w:rPr>
        <w:drawing>
          <wp:inline distT="0" distB="0" distL="114300" distR="114300">
            <wp:extent cx="3677920" cy="2379980"/>
            <wp:effectExtent l="0" t="0" r="17780" b="127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18"/>
                    <a:stretch>
                      <a:fillRect/>
                    </a:stretch>
                  </pic:blipFill>
                  <pic:spPr>
                    <a:xfrm>
                      <a:off x="0" y="0"/>
                      <a:ext cx="3677920" cy="2379980"/>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176" w:name="OLE_LINK206"/>
      <w:r>
        <w:rPr>
          <w:b/>
          <w:bCs/>
        </w:rPr>
        <w:t>F</w:t>
      </w:r>
      <w:bookmarkStart w:id="177" w:name="OLE_LINK203"/>
      <w:r>
        <w:rPr>
          <w:b/>
          <w:bCs/>
        </w:rPr>
        <w:t xml:space="preserve">igure </w:t>
      </w:r>
      <w:r>
        <w:rPr>
          <w:rFonts w:hint="eastAsia"/>
          <w:b/>
          <w:bCs/>
        </w:rPr>
        <w:t>10</w:t>
      </w:r>
      <w:r>
        <w:rPr>
          <w:b/>
          <w:bCs/>
        </w:rPr>
        <w:t>:</w:t>
      </w:r>
      <w:r>
        <w:rPr>
          <w:rFonts w:hint="eastAsia"/>
          <w:b/>
          <w:bCs/>
        </w:rPr>
        <w:t xml:space="preserve"> </w:t>
      </w:r>
      <w:r>
        <w:rPr>
          <w:b/>
          <w:bCs/>
        </w:rPr>
        <w:t>Detection with sliding window for OOK-1 or OOK-4 with M=1 based LP-SS</w:t>
      </w:r>
      <w:bookmarkEnd w:id="177"/>
    </w:p>
    <w:p w:rsidR="00F72622" w:rsidRDefault="00FD67DF">
      <w:pPr>
        <w:widowControl w:val="0"/>
        <w:spacing w:before="120" w:afterLines="50" w:line="276" w:lineRule="auto"/>
      </w:pPr>
      <w:bookmarkStart w:id="178" w:name="OLE_LINK208"/>
      <w:bookmarkEnd w:id="176"/>
      <w:r>
        <w:t xml:space="preserve">From the above simulation result, it can be seen that the </w:t>
      </w:r>
      <w:bookmarkStart w:id="179" w:name="OLE_LINK204"/>
      <w:r>
        <w:t>time offset estimation performance</w:t>
      </w:r>
      <w:bookmarkEnd w:id="179"/>
      <w:r>
        <w:t xml:space="preserve"> of OOK-1 or OOK-4 with M=1 based LP-SS </w:t>
      </w:r>
      <w:bookmarkStart w:id="180" w:name="OLE_LINK205"/>
      <w:r>
        <w:t>is far from meeting the DL synchronization requirement.</w:t>
      </w:r>
    </w:p>
    <w:bookmarkEnd w:id="178"/>
    <w:bookmarkEnd w:id="180"/>
    <w:p w:rsidR="00F72622" w:rsidRDefault="00FD67DF">
      <w:pPr>
        <w:widowControl w:val="0"/>
        <w:spacing w:before="120" w:afterLines="50" w:line="276" w:lineRule="auto"/>
        <w:rPr>
          <w:b/>
          <w:bCs/>
          <w:i/>
          <w:iCs/>
        </w:rPr>
      </w:pPr>
      <w:r>
        <w:rPr>
          <w:b/>
          <w:bCs/>
          <w:i/>
          <w:iCs/>
        </w:rPr>
        <w:t>Observation</w:t>
      </w:r>
      <w:r>
        <w:rPr>
          <w:rFonts w:hint="eastAsia"/>
          <w:b/>
          <w:bCs/>
          <w:i/>
          <w:iCs/>
        </w:rPr>
        <w:t xml:space="preserve"> </w:t>
      </w:r>
      <w:r>
        <w:rPr>
          <w:rFonts w:hint="eastAsia"/>
          <w:b/>
          <w:bCs/>
          <w:i/>
          <w:iCs/>
        </w:rPr>
        <w:t>15</w:t>
      </w:r>
      <w:r>
        <w:rPr>
          <w:b/>
          <w:bCs/>
          <w:i/>
          <w:iCs/>
        </w:rPr>
        <w:t>:</w:t>
      </w:r>
      <w:r>
        <w:rPr>
          <w:rFonts w:hint="eastAsia"/>
          <w:b/>
          <w:bCs/>
          <w:i/>
          <w:iCs/>
        </w:rPr>
        <w:t xml:space="preserve"> </w:t>
      </w:r>
      <w:r>
        <w:rPr>
          <w:b/>
          <w:bCs/>
          <w:i/>
          <w:iCs/>
        </w:rPr>
        <w:t xml:space="preserve">For OOK-1 or OOK-4 with M=1 based LP-SS, its time offset estimation performance is far </w:t>
      </w:r>
      <w:r>
        <w:rPr>
          <w:rFonts w:hint="eastAsia"/>
          <w:b/>
          <w:bCs/>
          <w:i/>
          <w:iCs/>
        </w:rPr>
        <w:t xml:space="preserve">below </w:t>
      </w:r>
      <w:bookmarkStart w:id="181" w:name="OLE_LINK199"/>
      <w:r>
        <w:rPr>
          <w:b/>
          <w:bCs/>
          <w:i/>
          <w:iCs/>
        </w:rPr>
        <w:t>the DL synchronization requirement</w:t>
      </w:r>
      <w:bookmarkEnd w:id="181"/>
      <w:r>
        <w:rPr>
          <w:b/>
          <w:bCs/>
          <w:i/>
          <w:iCs/>
        </w:rPr>
        <w:t>.</w:t>
      </w:r>
    </w:p>
    <w:p w:rsidR="00F72622" w:rsidRDefault="00FD67DF">
      <w:pPr>
        <w:widowControl w:val="0"/>
        <w:spacing w:before="120" w:afterLines="50" w:line="276" w:lineRule="auto"/>
      </w:pPr>
      <w:r>
        <w:rPr>
          <w:rFonts w:hint="eastAsia"/>
        </w:rPr>
        <w:t xml:space="preserve">Moreover, </w:t>
      </w:r>
      <w:r>
        <w:rPr>
          <w:rFonts w:hint="eastAsia"/>
        </w:rPr>
        <w:t xml:space="preserve">for </w:t>
      </w:r>
      <w:bookmarkStart w:id="182" w:name="OLE_LINK224"/>
      <w:r>
        <w:rPr>
          <w:rFonts w:hint="eastAsia"/>
        </w:rPr>
        <w:t xml:space="preserve">OOK-1 or </w:t>
      </w:r>
      <w:bookmarkStart w:id="183" w:name="OLE_LINK221"/>
      <w:r>
        <w:rPr>
          <w:rFonts w:hint="eastAsia"/>
        </w:rPr>
        <w:t>OOK-4 with M=1 based LP-SS or LP-WUS</w:t>
      </w:r>
      <w:bookmarkEnd w:id="182"/>
      <w:bookmarkEnd w:id="183"/>
      <w:r>
        <w:rPr>
          <w:rFonts w:hint="eastAsia"/>
        </w:rPr>
        <w:t>, the whole signal in one OOK symbol</w:t>
      </w:r>
      <w:r w:rsidR="000779DD">
        <w:t xml:space="preserve"> </w:t>
      </w:r>
      <w:r>
        <w:rPr>
          <w:rFonts w:hint="eastAsia"/>
        </w:rPr>
        <w:t>(</w:t>
      </w:r>
      <w:r>
        <w:rPr>
          <w:rFonts w:hint="eastAsia"/>
        </w:rPr>
        <w:t>OFDM symbol) can be an empty s</w:t>
      </w:r>
      <w:r>
        <w:rPr>
          <w:rFonts w:hint="eastAsia"/>
        </w:rPr>
        <w:t xml:space="preserve">ignal when bit </w:t>
      </w:r>
      <w:r>
        <w:t>“</w:t>
      </w:r>
      <w:r>
        <w:rPr>
          <w:rFonts w:hint="eastAsia"/>
        </w:rPr>
        <w:t>0</w:t>
      </w:r>
      <w:r>
        <w:t>”</w:t>
      </w:r>
      <w:r>
        <w:rPr>
          <w:rFonts w:hint="eastAsia"/>
        </w:rPr>
        <w:t xml:space="preserve"> is transmitted. It will cause the </w:t>
      </w:r>
      <w:bookmarkStart w:id="184" w:name="OLE_LINK223"/>
      <w:r>
        <w:rPr>
          <w:rFonts w:hint="eastAsia"/>
        </w:rPr>
        <w:t xml:space="preserve">whole power of the whole LP-SS or LP-WUS is lower than OOK-4 with M&gt;1 based LP-SS or LP-WUS since </w:t>
      </w:r>
      <w:r>
        <w:t xml:space="preserve">the </w:t>
      </w:r>
      <w:r>
        <w:rPr>
          <w:rFonts w:hint="eastAsia"/>
        </w:rPr>
        <w:t xml:space="preserve">boosting </w:t>
      </w:r>
      <w:r>
        <w:t>of power across NR OFDM symbol may not be allowed</w:t>
      </w:r>
      <w:bookmarkEnd w:id="184"/>
      <w:r>
        <w:rPr>
          <w:rFonts w:hint="eastAsia"/>
        </w:rPr>
        <w:t>.</w:t>
      </w:r>
    </w:p>
    <w:p w:rsidR="00F72622" w:rsidRDefault="00FD67DF">
      <w:pPr>
        <w:widowControl w:val="0"/>
        <w:spacing w:before="120" w:afterLines="50" w:line="276" w:lineRule="auto"/>
        <w:rPr>
          <w:b/>
          <w:bCs/>
          <w:i/>
          <w:iCs/>
        </w:rPr>
      </w:pPr>
      <w:r>
        <w:rPr>
          <w:rFonts w:hint="eastAsia"/>
          <w:b/>
          <w:bCs/>
          <w:i/>
          <w:iCs/>
        </w:rPr>
        <w:t xml:space="preserve">Observation 16: The </w:t>
      </w:r>
      <w:r>
        <w:rPr>
          <w:rFonts w:hint="eastAsia"/>
          <w:b/>
          <w:bCs/>
          <w:i/>
          <w:iCs/>
        </w:rPr>
        <w:t xml:space="preserve">whole power of OOK-1 </w:t>
      </w:r>
      <w:r>
        <w:rPr>
          <w:rFonts w:hint="eastAsia"/>
          <w:b/>
          <w:bCs/>
          <w:i/>
          <w:iCs/>
        </w:rPr>
        <w:t xml:space="preserve">or OOK-4 with M=1 based LP-SS or LP-WUS is lower than OOK-4 with M&gt;1 based LP-SS or LP-WUS since </w:t>
      </w:r>
      <w:r>
        <w:rPr>
          <w:b/>
          <w:bCs/>
          <w:i/>
          <w:iCs/>
        </w:rPr>
        <w:t xml:space="preserve">the </w:t>
      </w:r>
      <w:r>
        <w:rPr>
          <w:rFonts w:hint="eastAsia"/>
          <w:b/>
          <w:bCs/>
          <w:i/>
          <w:iCs/>
        </w:rPr>
        <w:t xml:space="preserve">boosting </w:t>
      </w:r>
      <w:r>
        <w:rPr>
          <w:b/>
          <w:bCs/>
          <w:i/>
          <w:iCs/>
        </w:rPr>
        <w:t>of power across NR OFDM symbol may not be allowed</w:t>
      </w:r>
      <w:r>
        <w:rPr>
          <w:rFonts w:hint="eastAsia"/>
          <w:b/>
          <w:bCs/>
          <w:i/>
          <w:iCs/>
        </w:rPr>
        <w:t>.</w:t>
      </w:r>
    </w:p>
    <w:p w:rsidR="00F72622" w:rsidRDefault="00FD67DF">
      <w:pPr>
        <w:spacing w:before="120" w:afterLines="50" w:line="276" w:lineRule="auto"/>
        <w:rPr>
          <w:b/>
          <w:bCs/>
          <w:i/>
          <w:iCs/>
        </w:rPr>
      </w:pPr>
      <w:r>
        <w:rPr>
          <w:b/>
          <w:bCs/>
          <w:i/>
          <w:iCs/>
        </w:rPr>
        <w:t>Proposal</w:t>
      </w:r>
      <w:r>
        <w:rPr>
          <w:rFonts w:hint="eastAsia"/>
          <w:b/>
          <w:bCs/>
          <w:i/>
          <w:iCs/>
        </w:rPr>
        <w:t xml:space="preserve"> 1</w:t>
      </w:r>
      <w:r>
        <w:rPr>
          <w:rFonts w:hint="eastAsia"/>
          <w:b/>
          <w:bCs/>
          <w:i/>
          <w:iCs/>
        </w:rPr>
        <w:t>2</w:t>
      </w:r>
      <w:r>
        <w:rPr>
          <w:rFonts w:hint="eastAsia"/>
          <w:b/>
          <w:bCs/>
          <w:i/>
          <w:iCs/>
        </w:rPr>
        <w:t xml:space="preserve">: </w:t>
      </w:r>
      <w:r>
        <w:rPr>
          <w:b/>
          <w:bCs/>
          <w:i/>
          <w:iCs/>
        </w:rPr>
        <w:t>For synchronization</w:t>
      </w:r>
      <w:r>
        <w:rPr>
          <w:rFonts w:hint="eastAsia"/>
          <w:b/>
          <w:bCs/>
          <w:i/>
          <w:iCs/>
        </w:rPr>
        <w:t xml:space="preserve">, </w:t>
      </w:r>
      <w:r>
        <w:rPr>
          <w:b/>
          <w:bCs/>
          <w:i/>
          <w:iCs/>
        </w:rPr>
        <w:t xml:space="preserve">the binary sequence </w:t>
      </w:r>
      <w:r>
        <w:rPr>
          <w:rFonts w:hint="eastAsia"/>
          <w:b/>
          <w:bCs/>
          <w:i/>
          <w:iCs/>
        </w:rPr>
        <w:t>of LP-SS based on</w:t>
      </w:r>
      <w:r>
        <w:rPr>
          <w:b/>
          <w:bCs/>
          <w:i/>
          <w:iCs/>
        </w:rPr>
        <w:t xml:space="preserve"> OOK-1 or OOK-4 with M=1</w:t>
      </w:r>
      <w:r>
        <w:rPr>
          <w:rFonts w:hint="eastAsia"/>
          <w:b/>
          <w:bCs/>
          <w:i/>
          <w:iCs/>
        </w:rPr>
        <w:t xml:space="preserve"> is not suggested due to the worse sync performance</w:t>
      </w:r>
      <w:r>
        <w:rPr>
          <w:rFonts w:hint="eastAsia"/>
          <w:b/>
          <w:bCs/>
          <w:i/>
          <w:iCs/>
        </w:rPr>
        <w:t>.</w:t>
      </w:r>
    </w:p>
    <w:p w:rsidR="00F72622" w:rsidRDefault="00FD67DF">
      <w:pPr>
        <w:spacing w:before="120" w:afterLines="50" w:line="276" w:lineRule="auto"/>
      </w:pPr>
      <w:r>
        <w:rPr>
          <w:rFonts w:hint="eastAsia"/>
        </w:rPr>
        <w:t>Furthermore</w:t>
      </w:r>
      <w:r>
        <w:t>, OOK-4 with M=2,4,8,16 based LP-SS are also evaluated, and the simulation results are shown in Figure 1</w:t>
      </w:r>
      <w:r>
        <w:rPr>
          <w:rFonts w:hint="eastAsia"/>
        </w:rPr>
        <w:t>1</w:t>
      </w:r>
      <w:r>
        <w:t xml:space="preserve"> to Figure 1</w:t>
      </w:r>
      <w:r>
        <w:rPr>
          <w:rFonts w:hint="eastAsia"/>
        </w:rPr>
        <w:t>5</w:t>
      </w:r>
      <w:r>
        <w:t>.</w:t>
      </w:r>
    </w:p>
    <w:p w:rsidR="00F72622" w:rsidRDefault="00FD67DF">
      <w:pPr>
        <w:numPr>
          <w:ilvl w:val="0"/>
          <w:numId w:val="22"/>
        </w:numPr>
        <w:spacing w:before="120" w:afterLines="50" w:line="276" w:lineRule="auto"/>
      </w:pPr>
      <w:r>
        <w:rPr>
          <w:b/>
          <w:bCs/>
        </w:rPr>
        <w:t>Simulation assumptions</w:t>
      </w:r>
    </w:p>
    <w:p w:rsidR="00F72622" w:rsidRDefault="00FD67DF">
      <w:pPr>
        <w:widowControl w:val="0"/>
        <w:numPr>
          <w:ilvl w:val="0"/>
          <w:numId w:val="23"/>
        </w:numPr>
        <w:spacing w:before="120" w:afterLines="50" w:line="276" w:lineRule="auto"/>
      </w:pPr>
      <w:r>
        <w:t>Binary sequence is</w:t>
      </w:r>
      <w:r>
        <w:rPr>
          <w:rFonts w:hint="eastAsia"/>
        </w:rPr>
        <w:t xml:space="preserve"> </w:t>
      </w:r>
      <w:r>
        <w:t>M sequence</w:t>
      </w:r>
      <w:r>
        <w:rPr>
          <w:rFonts w:hint="eastAsia"/>
        </w:rPr>
        <w:t xml:space="preserve"> with length of 32,64,128,256</w:t>
      </w:r>
    </w:p>
    <w:p w:rsidR="00F72622" w:rsidRDefault="00FD67DF">
      <w:pPr>
        <w:widowControl w:val="0"/>
        <w:numPr>
          <w:ilvl w:val="0"/>
          <w:numId w:val="23"/>
        </w:numPr>
        <w:spacing w:before="120" w:afterLines="50" w:line="276" w:lineRule="auto"/>
      </w:pPr>
      <w:r>
        <w:t xml:space="preserve">BW=12PRBs (not including </w:t>
      </w:r>
      <w:proofErr w:type="spellStart"/>
      <w:r>
        <w:t>guardband</w:t>
      </w:r>
      <w:proofErr w:type="spellEnd"/>
      <w:r>
        <w:t>)</w:t>
      </w:r>
    </w:p>
    <w:p w:rsidR="00F72622" w:rsidRDefault="00FD67DF">
      <w:pPr>
        <w:widowControl w:val="0"/>
        <w:numPr>
          <w:ilvl w:val="0"/>
          <w:numId w:val="23"/>
        </w:numPr>
        <w:spacing w:before="120" w:afterLines="50" w:line="276" w:lineRule="auto"/>
      </w:pPr>
      <w:proofErr w:type="spellStart"/>
      <w:r>
        <w:t>Guardband</w:t>
      </w:r>
      <w:proofErr w:type="spellEnd"/>
      <w:r>
        <w:t>=1PRB</w:t>
      </w:r>
    </w:p>
    <w:p w:rsidR="00F72622" w:rsidRDefault="00FD67DF">
      <w:pPr>
        <w:widowControl w:val="0"/>
        <w:numPr>
          <w:ilvl w:val="0"/>
          <w:numId w:val="23"/>
        </w:numPr>
        <w:spacing w:before="120" w:afterLines="50" w:line="276" w:lineRule="auto"/>
      </w:pPr>
      <w:r>
        <w:t>SCS=30KHz</w:t>
      </w:r>
    </w:p>
    <w:p w:rsidR="00F72622" w:rsidRDefault="00FD67DF">
      <w:pPr>
        <w:widowControl w:val="0"/>
        <w:numPr>
          <w:ilvl w:val="0"/>
          <w:numId w:val="23"/>
        </w:numPr>
        <w:spacing w:before="120" w:afterLines="50" w:line="276" w:lineRule="auto"/>
      </w:pPr>
      <w:r>
        <w:t>M=</w:t>
      </w:r>
      <w:r>
        <w:rPr>
          <w:rFonts w:hint="eastAsia"/>
        </w:rPr>
        <w:t>2,4,8,16,</w:t>
      </w:r>
    </w:p>
    <w:p w:rsidR="00F72622" w:rsidRDefault="00FD67DF">
      <w:pPr>
        <w:widowControl w:val="0"/>
        <w:numPr>
          <w:ilvl w:val="0"/>
          <w:numId w:val="23"/>
        </w:numPr>
        <w:spacing w:before="120" w:afterLines="50" w:line="276" w:lineRule="auto"/>
      </w:pPr>
      <w:r>
        <w:t xml:space="preserve">No Manchester </w:t>
      </w:r>
      <w:proofErr w:type="gramStart"/>
      <w:r>
        <w:t>code</w:t>
      </w:r>
      <w:proofErr w:type="gramEnd"/>
    </w:p>
    <w:p w:rsidR="00F72622" w:rsidRDefault="00FD67DF">
      <w:pPr>
        <w:widowControl w:val="0"/>
        <w:numPr>
          <w:ilvl w:val="0"/>
          <w:numId w:val="23"/>
        </w:numPr>
        <w:spacing w:before="120" w:afterLines="50" w:line="276" w:lineRule="auto"/>
      </w:pPr>
      <w:r>
        <w:t>Envelope detection with sliding window in LP-SS receiver</w:t>
      </w:r>
    </w:p>
    <w:p w:rsidR="00F72622" w:rsidRDefault="00FD67DF">
      <w:pPr>
        <w:widowControl w:val="0"/>
        <w:numPr>
          <w:ilvl w:val="0"/>
          <w:numId w:val="23"/>
        </w:numPr>
        <w:spacing w:before="120" w:afterLines="50" w:line="276" w:lineRule="auto"/>
      </w:pPr>
      <w:r>
        <w:t xml:space="preserve">No </w:t>
      </w:r>
      <w:r>
        <w:rPr>
          <w:szCs w:val="20"/>
        </w:rPr>
        <w:t>Adjacent subcarrier interference</w:t>
      </w:r>
    </w:p>
    <w:p w:rsidR="00F72622" w:rsidRDefault="00FD67DF">
      <w:pPr>
        <w:widowControl w:val="0"/>
        <w:numPr>
          <w:ilvl w:val="0"/>
          <w:numId w:val="23"/>
        </w:numPr>
        <w:spacing w:before="120" w:afterLines="50" w:line="276" w:lineRule="auto"/>
      </w:pPr>
      <w:r>
        <w:rPr>
          <w:szCs w:val="20"/>
        </w:rPr>
        <w:t>SNR=</w:t>
      </w:r>
      <w:r>
        <w:rPr>
          <w:rFonts w:hint="eastAsia"/>
          <w:szCs w:val="20"/>
        </w:rPr>
        <w:t xml:space="preserve"> -3dB, </w:t>
      </w:r>
      <w:r>
        <w:rPr>
          <w:szCs w:val="20"/>
        </w:rPr>
        <w:t>10dB</w:t>
      </w:r>
    </w:p>
    <w:p w:rsidR="00F72622" w:rsidRDefault="00FD67DF">
      <w:pPr>
        <w:widowControl w:val="0"/>
        <w:numPr>
          <w:ilvl w:val="0"/>
          <w:numId w:val="23"/>
        </w:numPr>
        <w:spacing w:before="120" w:afterLines="50" w:line="276" w:lineRule="auto"/>
      </w:pPr>
      <w:r>
        <w:rPr>
          <w:rFonts w:hint="eastAsia"/>
          <w:szCs w:val="20"/>
        </w:rPr>
        <w:t>Phase randomized Gold seq</w:t>
      </w:r>
      <w:r>
        <w:rPr>
          <w:rFonts w:hint="eastAsia"/>
          <w:szCs w:val="20"/>
        </w:rPr>
        <w:t>uence defined in section 4.4 is used as scrambling code to improve detection performance</w:t>
      </w:r>
    </w:p>
    <w:p w:rsidR="00F72622" w:rsidRDefault="00FD67DF">
      <w:pPr>
        <w:widowControl w:val="0"/>
        <w:numPr>
          <w:ilvl w:val="0"/>
          <w:numId w:val="23"/>
        </w:numPr>
        <w:spacing w:before="120" w:afterLines="50" w:line="276" w:lineRule="auto"/>
      </w:pPr>
      <w:r>
        <w:lastRenderedPageBreak/>
        <w:t xml:space="preserve">Other simulation assumptions refer to </w:t>
      </w:r>
      <w:bookmarkStart w:id="185" w:name="OLE_LINK78"/>
      <w:r>
        <w:t>Appendix A</w:t>
      </w:r>
      <w:bookmarkEnd w:id="185"/>
    </w:p>
    <w:p w:rsidR="00F72622" w:rsidRDefault="00FD67DF">
      <w:pPr>
        <w:widowControl w:val="0"/>
        <w:spacing w:before="120" w:afterLines="50" w:line="276" w:lineRule="auto"/>
        <w:jc w:val="center"/>
      </w:pPr>
      <w:bookmarkStart w:id="186" w:name="OLE_LINK209"/>
      <w:r>
        <w:rPr>
          <w:noProof/>
        </w:rPr>
        <w:drawing>
          <wp:inline distT="0" distB="0" distL="114300" distR="114300">
            <wp:extent cx="4182110" cy="2465705"/>
            <wp:effectExtent l="0" t="0" r="8890" b="1079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19"/>
                    <a:stretch>
                      <a:fillRect/>
                    </a:stretch>
                  </pic:blipFill>
                  <pic:spPr>
                    <a:xfrm>
                      <a:off x="0" y="0"/>
                      <a:ext cx="4182110" cy="2465705"/>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187" w:name="OLE_LINK207"/>
      <w:r>
        <w:rPr>
          <w:b/>
          <w:bCs/>
        </w:rPr>
        <w:t>Figure 1</w:t>
      </w:r>
      <w:r>
        <w:rPr>
          <w:rFonts w:hint="eastAsia"/>
          <w:b/>
          <w:bCs/>
        </w:rPr>
        <w:t>1</w:t>
      </w:r>
      <w:r>
        <w:rPr>
          <w:b/>
          <w:bCs/>
        </w:rPr>
        <w:t>:</w:t>
      </w:r>
      <w:r w:rsidR="0082138D">
        <w:rPr>
          <w:b/>
          <w:bCs/>
        </w:rPr>
        <w:t xml:space="preserve"> </w:t>
      </w:r>
      <w:r>
        <w:rPr>
          <w:b/>
          <w:bCs/>
        </w:rPr>
        <w:t>Detection with sliding window for OOK-4 with M=2 based LP-SS</w:t>
      </w:r>
      <w:bookmarkStart w:id="188" w:name="OLE_LINK198"/>
      <w:r>
        <w:rPr>
          <w:rFonts w:hint="eastAsia"/>
          <w:b/>
          <w:bCs/>
        </w:rPr>
        <w:t>, SNR=10dB</w:t>
      </w:r>
      <w:bookmarkEnd w:id="188"/>
    </w:p>
    <w:p w:rsidR="00F72622" w:rsidRDefault="00F72622">
      <w:pPr>
        <w:spacing w:before="120" w:afterLines="50" w:line="276" w:lineRule="auto"/>
        <w:jc w:val="center"/>
        <w:rPr>
          <w:b/>
          <w:bCs/>
        </w:rPr>
      </w:pPr>
    </w:p>
    <w:bookmarkEnd w:id="187"/>
    <w:p w:rsidR="00F72622" w:rsidRDefault="00FD67DF">
      <w:pPr>
        <w:spacing w:before="120" w:afterLines="50" w:line="276" w:lineRule="auto"/>
        <w:jc w:val="center"/>
      </w:pPr>
      <w:r>
        <w:rPr>
          <w:noProof/>
        </w:rPr>
        <w:drawing>
          <wp:inline distT="0" distB="0" distL="114300" distR="114300">
            <wp:extent cx="3991610" cy="2400935"/>
            <wp:effectExtent l="0" t="0" r="8890" b="1841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20"/>
                    <a:stretch>
                      <a:fillRect/>
                    </a:stretch>
                  </pic:blipFill>
                  <pic:spPr>
                    <a:xfrm>
                      <a:off x="0" y="0"/>
                      <a:ext cx="3991610" cy="2400935"/>
                    </a:xfrm>
                    <a:prstGeom prst="rect">
                      <a:avLst/>
                    </a:prstGeom>
                    <a:noFill/>
                    <a:ln>
                      <a:noFill/>
                    </a:ln>
                  </pic:spPr>
                </pic:pic>
              </a:graphicData>
            </a:graphic>
          </wp:inline>
        </w:drawing>
      </w:r>
    </w:p>
    <w:p w:rsidR="00F72622" w:rsidRDefault="00FD67DF">
      <w:pPr>
        <w:spacing w:before="120" w:afterLines="50" w:line="276" w:lineRule="auto"/>
        <w:jc w:val="center"/>
        <w:rPr>
          <w:b/>
          <w:bCs/>
        </w:rPr>
      </w:pPr>
      <w:r>
        <w:rPr>
          <w:b/>
          <w:bCs/>
        </w:rPr>
        <w:t>Figure 1</w:t>
      </w:r>
      <w:r>
        <w:rPr>
          <w:rFonts w:hint="eastAsia"/>
          <w:b/>
          <w:bCs/>
        </w:rPr>
        <w:t>2</w:t>
      </w:r>
      <w:r>
        <w:rPr>
          <w:b/>
          <w:bCs/>
        </w:rPr>
        <w:t>:</w:t>
      </w:r>
      <w:r w:rsidR="002A2F55">
        <w:rPr>
          <w:b/>
          <w:bCs/>
        </w:rPr>
        <w:t xml:space="preserve"> </w:t>
      </w:r>
      <w:r>
        <w:rPr>
          <w:b/>
          <w:bCs/>
        </w:rPr>
        <w:t>Detection with sliding window for OOK-4 with M=4 based LP-SS</w:t>
      </w:r>
      <w:r>
        <w:rPr>
          <w:rFonts w:hint="eastAsia"/>
          <w:b/>
          <w:bCs/>
        </w:rPr>
        <w:t>, SNR=10dB</w:t>
      </w:r>
    </w:p>
    <w:p w:rsidR="00F72622" w:rsidRDefault="00F72622">
      <w:pPr>
        <w:spacing w:before="120" w:afterLines="50" w:line="276" w:lineRule="auto"/>
        <w:jc w:val="center"/>
        <w:rPr>
          <w:b/>
          <w:bCs/>
        </w:rPr>
      </w:pPr>
    </w:p>
    <w:p w:rsidR="00F72622" w:rsidRDefault="00FD67DF">
      <w:pPr>
        <w:spacing w:before="120" w:afterLines="50" w:line="276" w:lineRule="auto"/>
        <w:jc w:val="center"/>
      </w:pPr>
      <w:r>
        <w:rPr>
          <w:noProof/>
        </w:rPr>
        <w:drawing>
          <wp:inline distT="0" distB="0" distL="114300" distR="114300">
            <wp:extent cx="3970655" cy="2318385"/>
            <wp:effectExtent l="0" t="0" r="10795" b="571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21"/>
                    <a:stretch>
                      <a:fillRect/>
                    </a:stretch>
                  </pic:blipFill>
                  <pic:spPr>
                    <a:xfrm>
                      <a:off x="0" y="0"/>
                      <a:ext cx="3970655" cy="2318385"/>
                    </a:xfrm>
                    <a:prstGeom prst="rect">
                      <a:avLst/>
                    </a:prstGeom>
                    <a:noFill/>
                    <a:ln>
                      <a:noFill/>
                    </a:ln>
                  </pic:spPr>
                </pic:pic>
              </a:graphicData>
            </a:graphic>
          </wp:inline>
        </w:drawing>
      </w:r>
    </w:p>
    <w:p w:rsidR="00F72622" w:rsidRDefault="00FD67DF">
      <w:pPr>
        <w:spacing w:before="120" w:afterLines="50" w:line="276" w:lineRule="auto"/>
        <w:jc w:val="center"/>
        <w:rPr>
          <w:b/>
          <w:bCs/>
        </w:rPr>
      </w:pPr>
      <w:r>
        <w:rPr>
          <w:b/>
          <w:bCs/>
        </w:rPr>
        <w:lastRenderedPageBreak/>
        <w:t>Figure 1</w:t>
      </w:r>
      <w:r>
        <w:rPr>
          <w:rFonts w:hint="eastAsia"/>
          <w:b/>
          <w:bCs/>
        </w:rPr>
        <w:t>3</w:t>
      </w:r>
      <w:r>
        <w:rPr>
          <w:b/>
          <w:bCs/>
        </w:rPr>
        <w:t>:</w:t>
      </w:r>
      <w:r w:rsidR="002A2F55">
        <w:rPr>
          <w:b/>
          <w:bCs/>
        </w:rPr>
        <w:t xml:space="preserve"> </w:t>
      </w:r>
      <w:r>
        <w:rPr>
          <w:b/>
          <w:bCs/>
        </w:rPr>
        <w:t>Detection with sliding window for OOK-4 with M=8 based LP-SS</w:t>
      </w:r>
      <w:r>
        <w:rPr>
          <w:rFonts w:hint="eastAsia"/>
          <w:b/>
          <w:bCs/>
        </w:rPr>
        <w:t>, SNR=10dB</w:t>
      </w:r>
    </w:p>
    <w:p w:rsidR="00F72622" w:rsidRDefault="00F72622">
      <w:pPr>
        <w:spacing w:before="120" w:afterLines="50" w:line="276" w:lineRule="auto"/>
        <w:rPr>
          <w:b/>
          <w:bCs/>
        </w:rPr>
      </w:pPr>
    </w:p>
    <w:p w:rsidR="00F72622" w:rsidRDefault="00FD67DF">
      <w:pPr>
        <w:spacing w:before="120" w:afterLines="50" w:line="276" w:lineRule="auto"/>
        <w:jc w:val="center"/>
      </w:pPr>
      <w:r>
        <w:rPr>
          <w:noProof/>
        </w:rPr>
        <w:drawing>
          <wp:inline distT="0" distB="0" distL="114300" distR="114300">
            <wp:extent cx="3772535" cy="2451735"/>
            <wp:effectExtent l="0" t="0" r="18415" b="57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2"/>
                    <a:stretch>
                      <a:fillRect/>
                    </a:stretch>
                  </pic:blipFill>
                  <pic:spPr>
                    <a:xfrm>
                      <a:off x="0" y="0"/>
                      <a:ext cx="3772535" cy="2451735"/>
                    </a:xfrm>
                    <a:prstGeom prst="rect">
                      <a:avLst/>
                    </a:prstGeom>
                    <a:noFill/>
                    <a:ln>
                      <a:noFill/>
                    </a:ln>
                  </pic:spPr>
                </pic:pic>
              </a:graphicData>
            </a:graphic>
          </wp:inline>
        </w:drawing>
      </w:r>
    </w:p>
    <w:p w:rsidR="00F72622" w:rsidRDefault="00FD67DF">
      <w:pPr>
        <w:spacing w:before="120" w:afterLines="50" w:line="276" w:lineRule="auto"/>
        <w:jc w:val="center"/>
        <w:rPr>
          <w:b/>
          <w:bCs/>
        </w:rPr>
      </w:pPr>
      <w:r>
        <w:rPr>
          <w:b/>
          <w:bCs/>
        </w:rPr>
        <w:t>Figure 1</w:t>
      </w:r>
      <w:r>
        <w:rPr>
          <w:rFonts w:hint="eastAsia"/>
          <w:b/>
          <w:bCs/>
        </w:rPr>
        <w:t>4</w:t>
      </w:r>
      <w:r>
        <w:rPr>
          <w:b/>
          <w:bCs/>
        </w:rPr>
        <w:t>:</w:t>
      </w:r>
      <w:r w:rsidR="00760B03">
        <w:rPr>
          <w:b/>
          <w:bCs/>
        </w:rPr>
        <w:t xml:space="preserve"> </w:t>
      </w:r>
      <w:r>
        <w:rPr>
          <w:b/>
          <w:bCs/>
        </w:rPr>
        <w:t>Detection with sliding window for OOK-4 with M=2,4,8,16 based LP-SS</w:t>
      </w:r>
      <w:r>
        <w:rPr>
          <w:rFonts w:hint="eastAsia"/>
          <w:b/>
          <w:bCs/>
        </w:rPr>
        <w:t>, SNR= - 3dB</w:t>
      </w:r>
    </w:p>
    <w:p w:rsidR="00F72622" w:rsidRDefault="00F72622">
      <w:pPr>
        <w:spacing w:before="120" w:afterLines="50" w:line="276" w:lineRule="auto"/>
        <w:jc w:val="center"/>
      </w:pPr>
    </w:p>
    <w:bookmarkEnd w:id="186"/>
    <w:p w:rsidR="00F72622" w:rsidRDefault="00FD67DF">
      <w:pPr>
        <w:spacing w:before="120" w:afterLines="50" w:line="276" w:lineRule="auto"/>
        <w:jc w:val="center"/>
        <w:rPr>
          <w:b/>
          <w:bCs/>
        </w:rPr>
      </w:pPr>
      <w:r>
        <w:rPr>
          <w:noProof/>
        </w:rPr>
        <w:drawing>
          <wp:inline distT="0" distB="0" distL="114300" distR="114300">
            <wp:extent cx="3686175" cy="2401570"/>
            <wp:effectExtent l="0" t="0" r="9525" b="17780"/>
            <wp:docPr id="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
                    <pic:cNvPicPr>
                      <a:picLocks noChangeAspect="1"/>
                    </pic:cNvPicPr>
                  </pic:nvPicPr>
                  <pic:blipFill>
                    <a:blip r:embed="rId23"/>
                    <a:stretch>
                      <a:fillRect/>
                    </a:stretch>
                  </pic:blipFill>
                  <pic:spPr>
                    <a:xfrm>
                      <a:off x="0" y="0"/>
                      <a:ext cx="3686175" cy="2401570"/>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189" w:name="OLE_LINK179"/>
      <w:r>
        <w:rPr>
          <w:b/>
          <w:bCs/>
        </w:rPr>
        <w:t>Fig</w:t>
      </w:r>
      <w:r>
        <w:rPr>
          <w:b/>
          <w:bCs/>
        </w:rPr>
        <w:t>ure 1</w:t>
      </w:r>
      <w:r>
        <w:rPr>
          <w:rFonts w:hint="eastAsia"/>
          <w:b/>
          <w:bCs/>
        </w:rPr>
        <w:t>5</w:t>
      </w:r>
      <w:r>
        <w:rPr>
          <w:b/>
          <w:bCs/>
        </w:rPr>
        <w:t>:</w:t>
      </w:r>
      <w:r w:rsidR="00760B03">
        <w:rPr>
          <w:b/>
          <w:bCs/>
        </w:rPr>
        <w:t xml:space="preserve"> </w:t>
      </w:r>
      <w:r>
        <w:rPr>
          <w:b/>
          <w:bCs/>
        </w:rPr>
        <w:t>Detection with sliding window for OOK-4 with M=2,4,8,16 based LP-SS</w:t>
      </w:r>
      <w:r>
        <w:rPr>
          <w:rFonts w:hint="eastAsia"/>
          <w:b/>
          <w:bCs/>
        </w:rPr>
        <w:t>, SNR=10dB</w:t>
      </w:r>
    </w:p>
    <w:bookmarkEnd w:id="189"/>
    <w:p w:rsidR="00F72622" w:rsidRDefault="00FD67DF">
      <w:pPr>
        <w:widowControl w:val="0"/>
        <w:spacing w:before="120" w:afterLines="50" w:line="276" w:lineRule="auto"/>
      </w:pPr>
      <w:r>
        <w:t>From the above simulation results, it can be seen that</w:t>
      </w:r>
    </w:p>
    <w:p w:rsidR="00F72622" w:rsidRDefault="00FD67DF">
      <w:pPr>
        <w:widowControl w:val="0"/>
        <w:numPr>
          <w:ilvl w:val="0"/>
          <w:numId w:val="24"/>
        </w:numPr>
        <w:spacing w:before="120" w:afterLines="50" w:line="276" w:lineRule="auto"/>
      </w:pPr>
      <w:bookmarkStart w:id="190" w:name="OLE_LINK212"/>
      <w:r>
        <w:t xml:space="preserve">LP-SS with scrambling code has better </w:t>
      </w:r>
      <w:bookmarkStart w:id="191" w:name="OLE_LINK210"/>
      <w:r>
        <w:t>time estimation performance than that without scrambling code</w:t>
      </w:r>
      <w:bookmarkEnd w:id="191"/>
    </w:p>
    <w:p w:rsidR="00F72622" w:rsidRDefault="00FD67DF">
      <w:pPr>
        <w:widowControl w:val="0"/>
        <w:numPr>
          <w:ilvl w:val="0"/>
          <w:numId w:val="24"/>
        </w:numPr>
        <w:spacing w:before="120" w:afterLines="50" w:line="276" w:lineRule="auto"/>
      </w:pPr>
      <w:bookmarkStart w:id="192" w:name="OLE_LINK211"/>
      <w:r>
        <w:t>OOK-4 with M =8,</w:t>
      </w:r>
      <w:r>
        <w:t>16 has better time estimation performance than that with M=2,4</w:t>
      </w:r>
    </w:p>
    <w:bookmarkEnd w:id="192"/>
    <w:p w:rsidR="00F72622" w:rsidRDefault="00FD67DF">
      <w:pPr>
        <w:widowControl w:val="0"/>
        <w:numPr>
          <w:ilvl w:val="0"/>
          <w:numId w:val="24"/>
        </w:numPr>
        <w:spacing w:before="120" w:afterLines="50" w:line="276" w:lineRule="auto"/>
      </w:pPr>
      <w:r>
        <w:t>OOK-4 with M =8,16 has almost the same time estimation performance</w:t>
      </w:r>
    </w:p>
    <w:p w:rsidR="00F72622" w:rsidRDefault="00FD67DF">
      <w:pPr>
        <w:widowControl w:val="0"/>
        <w:numPr>
          <w:ilvl w:val="0"/>
          <w:numId w:val="24"/>
        </w:numPr>
        <w:spacing w:before="120" w:afterLines="50" w:line="276" w:lineRule="auto"/>
      </w:pPr>
      <w:bookmarkStart w:id="193" w:name="OLE_LINK219"/>
      <w:r>
        <w:rPr>
          <w:rFonts w:hint="eastAsia"/>
        </w:rPr>
        <w:t>LP-SS with lower SNR can</w:t>
      </w:r>
      <w:r>
        <w:rPr>
          <w:rFonts w:hint="eastAsia"/>
        </w:rPr>
        <w:t xml:space="preserve">not </w:t>
      </w:r>
      <w:r>
        <w:t>meet the DL synchronization requirement</w:t>
      </w:r>
      <w:r>
        <w:rPr>
          <w:rFonts w:hint="eastAsia"/>
        </w:rPr>
        <w:t xml:space="preserve"> </w:t>
      </w:r>
      <w:r>
        <w:rPr>
          <w:rFonts w:hint="eastAsia"/>
        </w:rPr>
        <w:t xml:space="preserve"> </w:t>
      </w:r>
    </w:p>
    <w:bookmarkEnd w:id="190"/>
    <w:bookmarkEnd w:id="193"/>
    <w:p w:rsidR="00F72622" w:rsidRDefault="00FD67DF">
      <w:pPr>
        <w:widowControl w:val="0"/>
        <w:spacing w:before="120" w:afterLines="50" w:line="276" w:lineRule="auto"/>
        <w:rPr>
          <w:b/>
          <w:bCs/>
          <w:i/>
          <w:iCs/>
        </w:rPr>
      </w:pPr>
      <w:r>
        <w:rPr>
          <w:b/>
          <w:bCs/>
          <w:i/>
          <w:iCs/>
        </w:rPr>
        <w:t>Observation</w:t>
      </w:r>
      <w:r>
        <w:rPr>
          <w:rFonts w:hint="eastAsia"/>
          <w:b/>
          <w:bCs/>
          <w:i/>
          <w:iCs/>
        </w:rPr>
        <w:t xml:space="preserve"> </w:t>
      </w:r>
      <w:r>
        <w:rPr>
          <w:rFonts w:hint="eastAsia"/>
          <w:b/>
          <w:bCs/>
          <w:i/>
          <w:iCs/>
        </w:rPr>
        <w:t>17</w:t>
      </w:r>
      <w:r>
        <w:rPr>
          <w:b/>
          <w:bCs/>
          <w:i/>
          <w:iCs/>
        </w:rPr>
        <w:t xml:space="preserve">: For OOK-4 with M =2,4,8,16 based LP-SS, </w:t>
      </w:r>
    </w:p>
    <w:p w:rsidR="00F72622" w:rsidRDefault="00FD67DF">
      <w:pPr>
        <w:widowControl w:val="0"/>
        <w:numPr>
          <w:ilvl w:val="0"/>
          <w:numId w:val="25"/>
        </w:numPr>
        <w:spacing w:before="120" w:afterLines="50" w:line="276" w:lineRule="auto"/>
        <w:rPr>
          <w:b/>
          <w:bCs/>
          <w:i/>
          <w:iCs/>
        </w:rPr>
      </w:pPr>
      <w:r>
        <w:rPr>
          <w:b/>
          <w:bCs/>
          <w:i/>
          <w:iCs/>
        </w:rPr>
        <w:t>LP-SS with scrambling code has better time estimation performance than that without scrambling code</w:t>
      </w:r>
    </w:p>
    <w:p w:rsidR="00F72622" w:rsidRDefault="00FD67DF">
      <w:pPr>
        <w:widowControl w:val="0"/>
        <w:numPr>
          <w:ilvl w:val="0"/>
          <w:numId w:val="25"/>
        </w:numPr>
        <w:spacing w:before="120" w:afterLines="50" w:line="276" w:lineRule="auto"/>
        <w:rPr>
          <w:b/>
          <w:bCs/>
          <w:i/>
          <w:iCs/>
        </w:rPr>
      </w:pPr>
      <w:r>
        <w:rPr>
          <w:b/>
          <w:bCs/>
          <w:i/>
          <w:iCs/>
        </w:rPr>
        <w:t>OOK-4 with M =8,16 has better time estimation performance than that with M=2,4</w:t>
      </w:r>
    </w:p>
    <w:p w:rsidR="00F72622" w:rsidRDefault="00FD67DF">
      <w:pPr>
        <w:widowControl w:val="0"/>
        <w:numPr>
          <w:ilvl w:val="0"/>
          <w:numId w:val="25"/>
        </w:numPr>
        <w:spacing w:before="120" w:afterLines="50" w:line="276" w:lineRule="auto"/>
        <w:rPr>
          <w:b/>
          <w:bCs/>
          <w:i/>
          <w:iCs/>
        </w:rPr>
      </w:pPr>
      <w:r>
        <w:rPr>
          <w:b/>
          <w:bCs/>
          <w:i/>
          <w:iCs/>
        </w:rPr>
        <w:t xml:space="preserve">OOK-4 with M =8,16 has almost the </w:t>
      </w:r>
      <w:r>
        <w:rPr>
          <w:b/>
          <w:bCs/>
          <w:i/>
          <w:iCs/>
        </w:rPr>
        <w:t>same time estimation performance</w:t>
      </w:r>
    </w:p>
    <w:p w:rsidR="00F72622" w:rsidRDefault="00FD67DF">
      <w:pPr>
        <w:widowControl w:val="0"/>
        <w:numPr>
          <w:ilvl w:val="0"/>
          <w:numId w:val="25"/>
        </w:numPr>
        <w:spacing w:before="120" w:afterLines="50" w:line="276" w:lineRule="auto"/>
        <w:rPr>
          <w:b/>
          <w:bCs/>
          <w:i/>
          <w:iCs/>
        </w:rPr>
      </w:pPr>
      <w:r>
        <w:rPr>
          <w:rFonts w:hint="eastAsia"/>
          <w:b/>
          <w:bCs/>
          <w:i/>
          <w:iCs/>
        </w:rPr>
        <w:t>LP-SS with lower SNR can</w:t>
      </w:r>
      <w:r>
        <w:rPr>
          <w:rFonts w:hint="eastAsia"/>
          <w:b/>
          <w:bCs/>
          <w:i/>
          <w:iCs/>
        </w:rPr>
        <w:t xml:space="preserve">not </w:t>
      </w:r>
      <w:r>
        <w:rPr>
          <w:b/>
          <w:bCs/>
          <w:i/>
          <w:iCs/>
        </w:rPr>
        <w:t>meet the DL synchronization requirement</w:t>
      </w:r>
      <w:r>
        <w:rPr>
          <w:rFonts w:hint="eastAsia"/>
          <w:b/>
          <w:bCs/>
          <w:i/>
          <w:iCs/>
        </w:rPr>
        <w:t xml:space="preserve">  </w:t>
      </w:r>
    </w:p>
    <w:p w:rsidR="00F72622" w:rsidRDefault="00FD67DF">
      <w:pPr>
        <w:spacing w:before="120" w:afterLines="50" w:line="276" w:lineRule="auto"/>
        <w:rPr>
          <w:b/>
          <w:bCs/>
          <w:i/>
          <w:iCs/>
        </w:rPr>
      </w:pPr>
      <w:r>
        <w:rPr>
          <w:b/>
          <w:bCs/>
          <w:i/>
          <w:iCs/>
        </w:rPr>
        <w:lastRenderedPageBreak/>
        <w:t>Proposal</w:t>
      </w:r>
      <w:r>
        <w:rPr>
          <w:rFonts w:hint="eastAsia"/>
          <w:b/>
          <w:bCs/>
          <w:i/>
          <w:iCs/>
        </w:rPr>
        <w:t xml:space="preserve"> 1</w:t>
      </w:r>
      <w:r>
        <w:rPr>
          <w:rFonts w:hint="eastAsia"/>
          <w:b/>
          <w:bCs/>
          <w:i/>
          <w:iCs/>
        </w:rPr>
        <w:t>3</w:t>
      </w:r>
      <w:r>
        <w:rPr>
          <w:b/>
          <w:bCs/>
          <w:i/>
          <w:iCs/>
        </w:rPr>
        <w:t>: For the design of LP-SS, the following structures are prioritized</w:t>
      </w:r>
    </w:p>
    <w:p w:rsidR="00F72622" w:rsidRDefault="00FD67DF">
      <w:pPr>
        <w:widowControl w:val="0"/>
        <w:numPr>
          <w:ilvl w:val="0"/>
          <w:numId w:val="25"/>
        </w:numPr>
        <w:spacing w:before="120" w:afterLines="50" w:line="276" w:lineRule="auto"/>
        <w:rPr>
          <w:b/>
          <w:bCs/>
          <w:i/>
          <w:iCs/>
        </w:rPr>
      </w:pPr>
      <w:bookmarkStart w:id="194" w:name="OLE_LINK147"/>
      <w:r>
        <w:rPr>
          <w:rFonts w:hint="eastAsia"/>
          <w:b/>
          <w:bCs/>
          <w:i/>
          <w:iCs/>
        </w:rPr>
        <w:t xml:space="preserve">SCS=30kHz, </w:t>
      </w:r>
      <w:bookmarkEnd w:id="194"/>
      <w:r>
        <w:rPr>
          <w:b/>
          <w:bCs/>
          <w:i/>
          <w:iCs/>
        </w:rPr>
        <w:t>OOK-4 with M=8, 128-length M sequence</w:t>
      </w:r>
    </w:p>
    <w:p w:rsidR="00F72622" w:rsidRDefault="00FD67DF">
      <w:pPr>
        <w:widowControl w:val="0"/>
        <w:numPr>
          <w:ilvl w:val="0"/>
          <w:numId w:val="25"/>
        </w:numPr>
        <w:spacing w:before="120" w:afterLines="50" w:line="276" w:lineRule="auto"/>
        <w:rPr>
          <w:b/>
          <w:bCs/>
          <w:i/>
          <w:iCs/>
        </w:rPr>
      </w:pPr>
      <w:r>
        <w:rPr>
          <w:rFonts w:hint="eastAsia"/>
          <w:b/>
          <w:bCs/>
          <w:i/>
          <w:iCs/>
        </w:rPr>
        <w:t xml:space="preserve">SCS=30kHz, </w:t>
      </w:r>
      <w:r>
        <w:rPr>
          <w:b/>
          <w:bCs/>
          <w:i/>
          <w:iCs/>
        </w:rPr>
        <w:t>OOK-4 with M=</w:t>
      </w:r>
      <w:r>
        <w:rPr>
          <w:b/>
          <w:bCs/>
          <w:i/>
          <w:iCs/>
        </w:rPr>
        <w:t>16, 256-length M sequence</w:t>
      </w:r>
    </w:p>
    <w:p w:rsidR="00F72622" w:rsidRDefault="00FD67DF">
      <w:pPr>
        <w:widowControl w:val="0"/>
        <w:numPr>
          <w:ilvl w:val="0"/>
          <w:numId w:val="25"/>
        </w:numPr>
        <w:spacing w:before="120" w:afterLines="50" w:line="276" w:lineRule="auto"/>
        <w:rPr>
          <w:b/>
          <w:bCs/>
          <w:i/>
          <w:iCs/>
        </w:rPr>
      </w:pPr>
      <w:r>
        <w:rPr>
          <w:b/>
          <w:bCs/>
          <w:i/>
          <w:iCs/>
        </w:rPr>
        <w:t xml:space="preserve">Phase </w:t>
      </w:r>
      <w:r>
        <w:rPr>
          <w:rFonts w:hint="eastAsia"/>
          <w:b/>
          <w:bCs/>
          <w:i/>
          <w:iCs/>
        </w:rPr>
        <w:t xml:space="preserve">randomized Gold </w:t>
      </w:r>
      <w:r>
        <w:rPr>
          <w:b/>
          <w:bCs/>
          <w:i/>
          <w:iCs/>
        </w:rPr>
        <w:t>sequence is use</w:t>
      </w:r>
      <w:r>
        <w:rPr>
          <w:b/>
          <w:bCs/>
          <w:i/>
          <w:iCs/>
        </w:rPr>
        <w:t xml:space="preserve">d </w:t>
      </w:r>
      <w:r>
        <w:rPr>
          <w:rFonts w:hint="eastAsia"/>
          <w:b/>
          <w:bCs/>
          <w:i/>
          <w:iCs/>
        </w:rPr>
        <w:t xml:space="preserve">as </w:t>
      </w:r>
      <w:r>
        <w:rPr>
          <w:b/>
          <w:bCs/>
          <w:i/>
          <w:iCs/>
        </w:rPr>
        <w:t>scrambling code</w:t>
      </w:r>
      <w:r>
        <w:rPr>
          <w:rFonts w:hint="eastAsia"/>
          <w:b/>
          <w:bCs/>
          <w:i/>
          <w:iCs/>
        </w:rPr>
        <w:t xml:space="preserve"> to improve detection performance</w:t>
      </w:r>
    </w:p>
    <w:p w:rsidR="00F72622" w:rsidRDefault="00FD67DF">
      <w:pPr>
        <w:spacing w:before="120" w:afterLines="50" w:line="276" w:lineRule="auto"/>
        <w:rPr>
          <w:szCs w:val="20"/>
        </w:rPr>
      </w:pPr>
      <w:r>
        <w:t>In RAN1</w:t>
      </w:r>
      <w:r>
        <w:rPr>
          <w:rFonts w:hint="eastAsia"/>
        </w:rPr>
        <w:t>#116</w:t>
      </w:r>
      <w:r>
        <w:t xml:space="preserve"> meeting the following agreement on </w:t>
      </w:r>
      <w:r>
        <w:rPr>
          <w:szCs w:val="20"/>
        </w:rPr>
        <w:t>overlaid OFDM sequence(s) for LP-SS</w:t>
      </w:r>
      <w:r>
        <w:rPr>
          <w:szCs w:val="20"/>
        </w:rPr>
        <w:t xml:space="preserve"> was made as follow</w:t>
      </w:r>
      <w:r>
        <w:rPr>
          <w:rFonts w:hint="eastAsia"/>
          <w:szCs w:val="20"/>
        </w:rPr>
        <w:t>s:</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afterLines="50" w:line="276" w:lineRule="auto"/>
              <w:rPr>
                <w:b/>
                <w:bCs/>
                <w:szCs w:val="20"/>
                <w:highlight w:val="green"/>
              </w:rPr>
            </w:pPr>
            <w:r>
              <w:rPr>
                <w:b/>
                <w:bCs/>
                <w:szCs w:val="20"/>
                <w:highlight w:val="green"/>
              </w:rPr>
              <w:t>Agreement</w:t>
            </w:r>
          </w:p>
          <w:p w:rsidR="00F72622" w:rsidRDefault="00FD67DF">
            <w:pPr>
              <w:spacing w:before="120" w:afterLines="50" w:line="276" w:lineRule="auto"/>
              <w:rPr>
                <w:szCs w:val="20"/>
              </w:rPr>
            </w:pPr>
            <w:r>
              <w:rPr>
                <w:szCs w:val="20"/>
              </w:rPr>
              <w:t xml:space="preserve">For the overlaid OFDM </w:t>
            </w:r>
            <w:r>
              <w:rPr>
                <w:szCs w:val="20"/>
              </w:rPr>
              <w:t>sequence(s) for LP-SS, consider the following options for further down-selection:</w:t>
            </w:r>
          </w:p>
          <w:p w:rsidR="00F72622" w:rsidRDefault="00FD67DF">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Option 1: Do not specify the overlaid OFDM sequences(s) </w:t>
            </w:r>
          </w:p>
          <w:p w:rsidR="00F72622" w:rsidRDefault="00FD67DF">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Option 2: Specify the overlaid OFDM sequence(s) targeting for OOK waveform generation without targeting for sync and </w:t>
            </w:r>
            <w:r>
              <w:rPr>
                <w:rFonts w:ascii="Times New Roman" w:hAnsi="Times New Roman"/>
                <w:iCs/>
                <w:sz w:val="20"/>
                <w:szCs w:val="20"/>
              </w:rPr>
              <w:t>RRM measurement for OFDM-based LP-WUR using the overlaid sequence of LP-SS.</w:t>
            </w:r>
          </w:p>
          <w:p w:rsidR="00F72622" w:rsidRDefault="00FD67DF">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3: Specify the overlaid OFDM sequence(s) targeting for OOK waveform generation and also targeting for sync and RRM measurement for OFDM-based LP-WUR using the overlaid seque</w:t>
            </w:r>
            <w:r>
              <w:rPr>
                <w:rFonts w:ascii="Times New Roman" w:hAnsi="Times New Roman"/>
                <w:iCs/>
                <w:sz w:val="20"/>
                <w:szCs w:val="20"/>
              </w:rPr>
              <w:t>nce of LP-SS.</w:t>
            </w:r>
          </w:p>
          <w:p w:rsidR="00F72622" w:rsidRDefault="00FD67DF">
            <w:pPr>
              <w:pStyle w:val="aff8"/>
              <w:numPr>
                <w:ilvl w:val="0"/>
                <w:numId w:val="7"/>
              </w:numPr>
              <w:spacing w:before="120" w:afterLines="50" w:after="120" w:line="276" w:lineRule="auto"/>
              <w:ind w:firstLine="400"/>
              <w:rPr>
                <w:rFonts w:ascii="Times New Roman" w:hAnsi="Times New Roman"/>
                <w:sz w:val="20"/>
                <w:szCs w:val="20"/>
              </w:rPr>
            </w:pPr>
            <w:r>
              <w:rPr>
                <w:rFonts w:ascii="Times New Roman" w:hAnsi="Times New Roman"/>
                <w:iCs/>
                <w:sz w:val="20"/>
                <w:szCs w:val="20"/>
              </w:rPr>
              <w:t>For Option 3, it is up to RAN4 to make decision on whether/how to define the RRM measurement requirement for OFDM-based LP-WUR using the overlaid sequence of LP-SS.</w:t>
            </w:r>
          </w:p>
        </w:tc>
      </w:tr>
    </w:tbl>
    <w:p w:rsidR="00F72622" w:rsidRDefault="00FD67DF">
      <w:pPr>
        <w:spacing w:before="120" w:afterLines="50" w:line="276" w:lineRule="auto"/>
      </w:pPr>
      <w:bookmarkStart w:id="195" w:name="OLE_LINK233"/>
      <w:r>
        <w:t xml:space="preserve">First, as shown in the above LP-SS simulation results, OFDM sequence based </w:t>
      </w:r>
      <w:r>
        <w:t xml:space="preserve">scrambling code can improve LP-SS detection performance. Therefore, Option 2 needs to be supported. In this case, DL synchronization or RRM measurement for OFDM </w:t>
      </w:r>
      <w:proofErr w:type="gramStart"/>
      <w:r>
        <w:t>sequence based</w:t>
      </w:r>
      <w:proofErr w:type="gramEnd"/>
      <w:r>
        <w:t xml:space="preserve"> LP-WUR can be implemented by legacy NR SSB. That is, in this case, LP-SS does no</w:t>
      </w:r>
      <w:r>
        <w:t xml:space="preserve">t support DL synchronization or RRM measurement for OFDM </w:t>
      </w:r>
      <w:proofErr w:type="gramStart"/>
      <w:r>
        <w:t>sequence based</w:t>
      </w:r>
      <w:proofErr w:type="gramEnd"/>
      <w:r>
        <w:t xml:space="preserve"> LP-WUR.</w:t>
      </w:r>
      <w:r>
        <w:br/>
      </w:r>
      <w:bookmarkStart w:id="196" w:name="OLE_LINK252"/>
      <w:r>
        <w:t>Moreover, if LP-SS needs to carry information, for example, LP-SS needs to carry cell-specified information, then OFDM sequence based LP-WU</w:t>
      </w:r>
      <w:r>
        <w:rPr>
          <w:rFonts w:hint="eastAsia"/>
        </w:rPr>
        <w:t>R</w:t>
      </w:r>
      <w:r>
        <w:t xml:space="preserve"> also needs to detect the same infor</w:t>
      </w:r>
      <w:r>
        <w:t xml:space="preserve">mation from LP-SS. In this case, OFDM sequence needs to carry information. </w:t>
      </w:r>
      <w:r>
        <w:rPr>
          <w:rFonts w:hint="eastAsia"/>
        </w:rPr>
        <w:t>Moreover</w:t>
      </w:r>
      <w:r>
        <w:t xml:space="preserve">, OFDM </w:t>
      </w:r>
      <w:proofErr w:type="gramStart"/>
      <w:r>
        <w:t>sequence based</w:t>
      </w:r>
      <w:proofErr w:type="gramEnd"/>
      <w:r>
        <w:t xml:space="preserve"> LP-WUR can perform DL synchronization or RRM measurement based on the LP-SS or legacy NR SSB, that is, Option 2 or Option 3 is supported.</w:t>
      </w:r>
    </w:p>
    <w:p w:rsidR="00F72622" w:rsidRDefault="00FD67DF">
      <w:pPr>
        <w:spacing w:before="120" w:afterLines="50" w:line="276" w:lineRule="auto"/>
        <w:rPr>
          <w:highlight w:val="yellow"/>
        </w:rPr>
      </w:pPr>
      <w:r>
        <w:rPr>
          <w:b/>
          <w:bCs/>
          <w:i/>
          <w:iCs/>
        </w:rPr>
        <w:t>Proposal</w:t>
      </w:r>
      <w:r>
        <w:rPr>
          <w:rFonts w:hint="eastAsia"/>
          <w:b/>
          <w:bCs/>
          <w:i/>
          <w:iCs/>
        </w:rPr>
        <w:t xml:space="preserve"> 1</w:t>
      </w:r>
      <w:r>
        <w:rPr>
          <w:rFonts w:hint="eastAsia"/>
          <w:b/>
          <w:bCs/>
          <w:i/>
          <w:iCs/>
        </w:rPr>
        <w:t>4</w:t>
      </w:r>
      <w:r>
        <w:rPr>
          <w:b/>
          <w:bCs/>
          <w:i/>
          <w:iCs/>
        </w:rPr>
        <w:t xml:space="preserve">: </w:t>
      </w:r>
      <w:r>
        <w:rPr>
          <w:b/>
          <w:bCs/>
          <w:i/>
          <w:iCs/>
          <w:szCs w:val="20"/>
        </w:rPr>
        <w:t>For the overlaid OFDM sequence(s) for LP-SS</w:t>
      </w:r>
      <w:r>
        <w:rPr>
          <w:b/>
          <w:bCs/>
          <w:i/>
          <w:iCs/>
          <w:szCs w:val="20"/>
        </w:rPr>
        <w:t xml:space="preserve">, </w:t>
      </w:r>
      <w:r>
        <w:rPr>
          <w:b/>
          <w:bCs/>
          <w:i/>
          <w:iCs/>
        </w:rPr>
        <w:t>if LP-SS does not need to carry information, Option 2 is supported, otherwise, Option 2 or Option 3 is supported.</w:t>
      </w:r>
      <w:bookmarkEnd w:id="195"/>
      <w:bookmarkEnd w:id="196"/>
    </w:p>
    <w:p w:rsidR="00F72622" w:rsidRDefault="00FD67DF">
      <w:pPr>
        <w:pStyle w:val="3"/>
        <w:spacing w:before="120"/>
        <w:rPr>
          <w:lang w:val="en-US"/>
        </w:rPr>
      </w:pPr>
      <w:bookmarkStart w:id="197" w:name="OLE_LINK123"/>
      <w:bookmarkEnd w:id="157"/>
      <w:bookmarkEnd w:id="168"/>
      <w:r>
        <w:rPr>
          <w:rFonts w:hint="eastAsia"/>
          <w:lang w:val="en-US"/>
        </w:rPr>
        <w:t>Periodicity for LP-SS</w:t>
      </w:r>
    </w:p>
    <w:p w:rsidR="00F72622" w:rsidRDefault="00FD67DF">
      <w:pPr>
        <w:spacing w:before="120" w:afterLines="50" w:line="276" w:lineRule="auto"/>
      </w:pPr>
      <w:bookmarkStart w:id="198" w:name="OLE_LINK83"/>
      <w:bookmarkEnd w:id="197"/>
      <w:r>
        <w:rPr>
          <w:rFonts w:hint="eastAsia"/>
        </w:rPr>
        <w:t>For RRM measurement cycle, {320ms, 640ms, 1280ms, 2560ms} are the candidate</w:t>
      </w:r>
      <w:r>
        <w:rPr>
          <w:rFonts w:hint="eastAsia"/>
        </w:rPr>
        <w:t xml:space="preserve"> values. Therefore, to align with the RRM measurement, at least the above values could be considered. Additionally, since the serving cell measurement will offload to WUR, if the same measurement cycle is assumed for LP-SS, we do not think it is appropriat</w:t>
      </w:r>
      <w:r>
        <w:rPr>
          <w:rFonts w:hint="eastAsia"/>
        </w:rPr>
        <w:t>e for mobility management.</w:t>
      </w:r>
    </w:p>
    <w:p w:rsidR="00F72622" w:rsidRDefault="00FD67DF">
      <w:pPr>
        <w:spacing w:before="120" w:afterLines="50" w:line="276" w:lineRule="auto"/>
        <w:jc w:val="center"/>
      </w:pPr>
      <w:r>
        <w:rPr>
          <w:noProof/>
        </w:rPr>
        <w:drawing>
          <wp:inline distT="0" distB="0" distL="114300" distR="114300">
            <wp:extent cx="3778250" cy="1209040"/>
            <wp:effectExtent l="0" t="0" r="1270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4"/>
                    <a:stretch>
                      <a:fillRect/>
                    </a:stretch>
                  </pic:blipFill>
                  <pic:spPr>
                    <a:xfrm>
                      <a:off x="0" y="0"/>
                      <a:ext cx="3778250" cy="1209040"/>
                    </a:xfrm>
                    <a:prstGeom prst="rect">
                      <a:avLst/>
                    </a:prstGeom>
                    <a:noFill/>
                    <a:ln>
                      <a:noFill/>
                    </a:ln>
                  </pic:spPr>
                </pic:pic>
              </a:graphicData>
            </a:graphic>
          </wp:inline>
        </w:drawing>
      </w:r>
    </w:p>
    <w:p w:rsidR="00F72622" w:rsidRDefault="00FD67DF">
      <w:pPr>
        <w:spacing w:before="120" w:afterLines="50" w:line="276" w:lineRule="auto"/>
        <w:jc w:val="center"/>
        <w:rPr>
          <w:b/>
          <w:bCs/>
        </w:rPr>
      </w:pPr>
      <w:r>
        <w:rPr>
          <w:rFonts w:hint="eastAsia"/>
          <w:b/>
          <w:bCs/>
        </w:rPr>
        <w:t>Figure 1</w:t>
      </w:r>
      <w:r>
        <w:rPr>
          <w:rFonts w:hint="eastAsia"/>
          <w:b/>
          <w:bCs/>
        </w:rPr>
        <w:t>6</w:t>
      </w:r>
      <w:r>
        <w:rPr>
          <w:rFonts w:hint="eastAsia"/>
          <w:b/>
          <w:bCs/>
        </w:rPr>
        <w:t>: Same LP-SS periodicity as legacy measurement cycle</w:t>
      </w:r>
    </w:p>
    <w:p w:rsidR="00F72622" w:rsidRDefault="00FD67DF">
      <w:pPr>
        <w:spacing w:before="120" w:afterLines="50" w:line="276" w:lineRule="auto"/>
      </w:pPr>
      <w:r>
        <w:rPr>
          <w:rFonts w:hint="eastAsia"/>
        </w:rPr>
        <w:lastRenderedPageBreak/>
        <w:t>If same LP-SS periodicity as legacy measurement cycle is configured, the UE can offload the serving cell measurement to WUR and the measurement performance will be w</w:t>
      </w:r>
      <w:r>
        <w:rPr>
          <w:rFonts w:hint="eastAsia"/>
        </w:rPr>
        <w:t>orse due to lower sampling rate for measurement in a time duration. Therefore, to achieve the similar RRM performance, at least a smaller periodicity value, e.g.,160ms should be considered.</w:t>
      </w:r>
    </w:p>
    <w:p w:rsidR="00F72622" w:rsidRDefault="00FD67DF">
      <w:pPr>
        <w:spacing w:before="120" w:afterLines="50" w:line="276" w:lineRule="auto"/>
        <w:rPr>
          <w:rStyle w:val="aff"/>
          <w:bCs/>
          <w:i/>
          <w:iCs/>
        </w:rPr>
      </w:pPr>
      <w:r>
        <w:rPr>
          <w:rFonts w:hint="eastAsia"/>
          <w:b/>
          <w:bCs/>
          <w:i/>
          <w:iCs/>
        </w:rPr>
        <w:t xml:space="preserve">Observation </w:t>
      </w:r>
      <w:r>
        <w:rPr>
          <w:rFonts w:hint="eastAsia"/>
          <w:b/>
          <w:bCs/>
          <w:i/>
          <w:iCs/>
        </w:rPr>
        <w:t>18</w:t>
      </w:r>
      <w:r>
        <w:rPr>
          <w:rFonts w:hint="eastAsia"/>
          <w:b/>
          <w:bCs/>
          <w:i/>
          <w:iCs/>
        </w:rPr>
        <w:t>: If LP-SS periodicity is the same as legacy measure</w:t>
      </w:r>
      <w:r>
        <w:rPr>
          <w:rFonts w:hint="eastAsia"/>
          <w:b/>
          <w:bCs/>
          <w:i/>
          <w:iCs/>
        </w:rPr>
        <w:t>ment cycle, the RRM measurement performance might be degraded when offloading the serving cell measurement to WUR.</w:t>
      </w:r>
    </w:p>
    <w:p w:rsidR="00F72622" w:rsidRDefault="00FD67DF">
      <w:pPr>
        <w:widowControl w:val="0"/>
        <w:spacing w:before="120" w:afterLines="50" w:line="276" w:lineRule="auto"/>
      </w:pPr>
      <w:r>
        <w:rPr>
          <w:rStyle w:val="aff"/>
          <w:rFonts w:hint="eastAsia"/>
          <w:bCs/>
          <w:i/>
          <w:iCs/>
        </w:rPr>
        <w:t>Proposal 1</w:t>
      </w:r>
      <w:r>
        <w:rPr>
          <w:rStyle w:val="aff"/>
          <w:rFonts w:hint="eastAsia"/>
          <w:bCs/>
          <w:i/>
          <w:iCs/>
        </w:rPr>
        <w:t>5</w:t>
      </w:r>
      <w:r>
        <w:rPr>
          <w:rStyle w:val="aff"/>
          <w:rFonts w:hint="eastAsia"/>
          <w:bCs/>
          <w:i/>
          <w:iCs/>
        </w:rPr>
        <w:t>: At least {160,320,640,1280,2560}</w:t>
      </w:r>
      <w:proofErr w:type="spellStart"/>
      <w:r>
        <w:rPr>
          <w:rStyle w:val="aff"/>
          <w:rFonts w:hint="eastAsia"/>
          <w:bCs/>
          <w:i/>
          <w:iCs/>
        </w:rPr>
        <w:t>ms</w:t>
      </w:r>
      <w:proofErr w:type="spellEnd"/>
      <w:r>
        <w:rPr>
          <w:rStyle w:val="aff"/>
          <w:rFonts w:hint="eastAsia"/>
          <w:bCs/>
          <w:i/>
          <w:iCs/>
        </w:rPr>
        <w:t xml:space="preserve"> should be considered for LP-SS periodicity.</w:t>
      </w:r>
    </w:p>
    <w:p w:rsidR="00F72622" w:rsidRDefault="00FD67DF">
      <w:pPr>
        <w:pStyle w:val="3"/>
        <w:spacing w:before="120"/>
        <w:ind w:left="420"/>
        <w:rPr>
          <w:lang w:val="en-US"/>
        </w:rPr>
      </w:pPr>
      <w:bookmarkStart w:id="199" w:name="OLE_LINK126"/>
      <w:r>
        <w:rPr>
          <w:rFonts w:hint="eastAsia"/>
          <w:lang w:val="en-US"/>
        </w:rPr>
        <w:t>Carried information</w:t>
      </w:r>
    </w:p>
    <w:p w:rsidR="00F72622" w:rsidRDefault="00FD67DF">
      <w:pPr>
        <w:numPr>
          <w:ilvl w:val="255"/>
          <w:numId w:val="0"/>
        </w:numPr>
        <w:spacing w:before="120" w:afterLines="50" w:line="276" w:lineRule="auto"/>
      </w:pPr>
      <w:r>
        <w:rPr>
          <w:rFonts w:hint="eastAsia"/>
        </w:rPr>
        <w:t>For LP-WUS in the SI stage, t</w:t>
      </w:r>
      <w:r>
        <w:rPr>
          <w:rFonts w:hint="eastAsia"/>
        </w:rPr>
        <w:t>he following information is considered.</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For IDLE/INACTIVE mode study at least following candidates for content of LP-WUS</w:t>
            </w:r>
          </w:p>
          <w:p w:rsidR="00F72622" w:rsidRDefault="00FD67DF">
            <w:pPr>
              <w:spacing w:before="120" w:afterLines="50" w:line="276" w:lineRule="auto"/>
              <w:ind w:left="851" w:hanging="284"/>
              <w:rPr>
                <w:rFonts w:eastAsia="等线"/>
                <w:lang w:val="en-GB" w:eastAsia="en-US"/>
              </w:rPr>
            </w:pPr>
            <w:r>
              <w:rPr>
                <w:rFonts w:eastAsia="等线"/>
                <w:lang w:val="en-GB" w:eastAsia="en-US"/>
              </w:rPr>
              <w:t>-</w:t>
            </w:r>
            <w:r>
              <w:rPr>
                <w:rFonts w:eastAsia="等线"/>
                <w:lang w:val="en-GB" w:eastAsia="en-US"/>
              </w:rPr>
              <w:tab/>
              <w:t>information on which user(s) is/are targeted by the LP-WUS</w:t>
            </w:r>
          </w:p>
          <w:p w:rsidR="00F72622" w:rsidRDefault="00FD67DF">
            <w:pPr>
              <w:spacing w:before="120" w:afterLines="50" w:line="276" w:lineRule="auto"/>
              <w:ind w:left="1135" w:hanging="284"/>
              <w:rPr>
                <w:rFonts w:eastAsia="等线"/>
                <w:lang w:val="en-GB" w:eastAsia="en-US"/>
              </w:rPr>
            </w:pPr>
            <w:r>
              <w:rPr>
                <w:rFonts w:eastAsia="等线"/>
                <w:lang w:val="en-GB" w:eastAsia="en-US"/>
              </w:rPr>
              <w:t>-</w:t>
            </w:r>
            <w:r>
              <w:rPr>
                <w:rFonts w:eastAsia="等线"/>
                <w:lang w:val="en-GB" w:eastAsia="en-US"/>
              </w:rPr>
              <w:tab/>
              <w:t>e.g. UE-group, -subgroup or -ID</w:t>
            </w:r>
          </w:p>
          <w:p w:rsidR="00F72622" w:rsidRDefault="00FD67DF">
            <w:pPr>
              <w:spacing w:before="120" w:afterLines="50" w:line="276" w:lineRule="auto"/>
              <w:ind w:left="851" w:hanging="284"/>
              <w:rPr>
                <w:rFonts w:eastAsia="等线"/>
                <w:lang w:val="en-GB" w:eastAsia="en-US"/>
              </w:rPr>
            </w:pPr>
            <w:r>
              <w:rPr>
                <w:rFonts w:eastAsia="等线"/>
                <w:lang w:eastAsia="en-US"/>
              </w:rPr>
              <w:t>-</w:t>
            </w:r>
            <w:r>
              <w:rPr>
                <w:rFonts w:eastAsia="等线"/>
                <w:lang w:eastAsia="en-US"/>
              </w:rPr>
              <w:tab/>
              <w:t xml:space="preserve">FFS: cell information </w:t>
            </w:r>
          </w:p>
          <w:p w:rsidR="00F72622" w:rsidRDefault="00FD67DF">
            <w:pPr>
              <w:spacing w:before="120" w:afterLines="50" w:line="276" w:lineRule="auto"/>
              <w:ind w:left="851" w:hanging="284"/>
              <w:rPr>
                <w:rFonts w:eastAsia="等线"/>
                <w:lang w:val="en-GB" w:eastAsia="en-US"/>
              </w:rPr>
            </w:pPr>
            <w:r>
              <w:rPr>
                <w:rFonts w:eastAsia="等线"/>
                <w:lang w:eastAsia="en-US"/>
              </w:rPr>
              <w:t>-</w:t>
            </w:r>
            <w:r>
              <w:rPr>
                <w:rFonts w:eastAsia="等线"/>
                <w:lang w:eastAsia="en-US"/>
              </w:rPr>
              <w:tab/>
              <w:t xml:space="preserve">FFS: SI </w:t>
            </w:r>
            <w:r>
              <w:rPr>
                <w:rFonts w:eastAsia="等线"/>
                <w:lang w:eastAsia="en-US"/>
              </w:rPr>
              <w:t>change and ETWS/CMAS information, tracking area information, and RAN area information</w:t>
            </w:r>
          </w:p>
          <w:p w:rsidR="00F72622" w:rsidRDefault="00FD67DF">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For CONNECTED mode, study at least following candidates for content of LP-WUS</w:t>
            </w:r>
          </w:p>
          <w:p w:rsidR="00F72622" w:rsidRDefault="00FD67DF">
            <w:pPr>
              <w:spacing w:before="120" w:afterLines="50" w:line="276" w:lineRule="auto"/>
              <w:ind w:left="851" w:hanging="284"/>
              <w:rPr>
                <w:rFonts w:eastAsia="等线"/>
                <w:lang w:val="en-GB" w:eastAsia="en-US"/>
              </w:rPr>
            </w:pPr>
            <w:r>
              <w:rPr>
                <w:rFonts w:eastAsia="等线"/>
                <w:lang w:val="en-GB" w:eastAsia="en-US"/>
              </w:rPr>
              <w:t>-</w:t>
            </w:r>
            <w:r>
              <w:rPr>
                <w:rFonts w:eastAsia="等线"/>
                <w:lang w:val="en-GB" w:eastAsia="en-US"/>
              </w:rPr>
              <w:tab/>
              <w:t>information on which user(s) is/are targeted by the LP-WUS</w:t>
            </w:r>
          </w:p>
          <w:p w:rsidR="00F72622" w:rsidRDefault="00FD67DF">
            <w:pPr>
              <w:spacing w:before="120" w:afterLines="50" w:line="276" w:lineRule="auto"/>
              <w:ind w:left="1135" w:hanging="284"/>
              <w:rPr>
                <w:rFonts w:eastAsia="等线"/>
                <w:lang w:val="en-GB" w:eastAsia="en-US"/>
              </w:rPr>
            </w:pPr>
            <w:r>
              <w:rPr>
                <w:rFonts w:eastAsia="等线"/>
                <w:lang w:val="en-GB" w:eastAsia="en-US"/>
              </w:rPr>
              <w:t>-</w:t>
            </w:r>
            <w:r>
              <w:rPr>
                <w:rFonts w:eastAsia="等线"/>
                <w:lang w:val="en-GB" w:eastAsia="en-US"/>
              </w:rPr>
              <w:tab/>
            </w:r>
            <w:proofErr w:type="spellStart"/>
            <w:proofErr w:type="gramStart"/>
            <w:r>
              <w:rPr>
                <w:rFonts w:eastAsia="等线"/>
                <w:lang w:val="en-GB" w:eastAsia="en-US"/>
              </w:rPr>
              <w:t>e.g</w:t>
            </w:r>
            <w:proofErr w:type="spellEnd"/>
            <w:proofErr w:type="gramEnd"/>
            <w:r>
              <w:rPr>
                <w:rFonts w:eastAsia="等线"/>
                <w:lang w:val="en-GB" w:eastAsia="en-US"/>
              </w:rPr>
              <w:t xml:space="preserve"> UE-group, -subgroup or </w:t>
            </w:r>
            <w:r>
              <w:rPr>
                <w:rFonts w:eastAsia="等线"/>
                <w:lang w:val="en-GB" w:eastAsia="en-US"/>
              </w:rPr>
              <w:t>-ID</w:t>
            </w:r>
          </w:p>
          <w:p w:rsidR="00F72622" w:rsidRDefault="00FD67DF">
            <w:pPr>
              <w:spacing w:before="120" w:afterLines="50" w:line="276" w:lineRule="auto"/>
              <w:ind w:left="851" w:hanging="284"/>
              <w:rPr>
                <w:rFonts w:eastAsia="等线"/>
                <w:lang w:val="en-GB" w:eastAsia="en-US"/>
              </w:rPr>
            </w:pPr>
            <w:r>
              <w:rPr>
                <w:rFonts w:eastAsia="等线"/>
                <w:lang w:val="en-GB" w:eastAsia="en-US"/>
              </w:rPr>
              <w:t>-</w:t>
            </w:r>
            <w:r>
              <w:rPr>
                <w:rFonts w:eastAsia="等线"/>
                <w:lang w:val="en-GB" w:eastAsia="en-US"/>
              </w:rPr>
              <w:tab/>
              <w:t>indication to wake-up to PDCCH monitoring.</w:t>
            </w:r>
          </w:p>
          <w:p w:rsidR="00F72622" w:rsidRDefault="00FD67DF">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Other information candidates are not precluded</w:t>
            </w:r>
          </w:p>
          <w:p w:rsidR="00F72622" w:rsidRDefault="00FD67DF">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 xml:space="preserve">Study pros and cons of including above information to LP-WUS. </w:t>
            </w:r>
          </w:p>
          <w:p w:rsidR="00F72622" w:rsidRDefault="00FD67DF">
            <w:pPr>
              <w:spacing w:before="120" w:afterLines="50" w:line="276" w:lineRule="auto"/>
              <w:ind w:left="568" w:hanging="284"/>
            </w:pPr>
            <w:r>
              <w:rPr>
                <w:lang w:eastAsia="en-US"/>
              </w:rPr>
              <w:t>-</w:t>
            </w:r>
            <w:r>
              <w:rPr>
                <w:lang w:eastAsia="en-US"/>
              </w:rPr>
              <w:tab/>
              <w:t>Note: the information</w:t>
            </w:r>
            <w:r>
              <w:rPr>
                <w:rFonts w:eastAsia="等线"/>
                <w:lang w:eastAsia="en-US"/>
              </w:rPr>
              <w:t xml:space="preserve"> </w:t>
            </w:r>
            <w:r>
              <w:rPr>
                <w:lang w:eastAsia="en-US"/>
              </w:rPr>
              <w:t>may be explicitly or implicitly indicated.</w:t>
            </w:r>
          </w:p>
        </w:tc>
      </w:tr>
    </w:tbl>
    <w:p w:rsidR="00F72622" w:rsidRDefault="00FD67DF">
      <w:pPr>
        <w:numPr>
          <w:ilvl w:val="255"/>
          <w:numId w:val="0"/>
        </w:numPr>
        <w:spacing w:before="120" w:afterLines="50" w:line="276" w:lineRule="auto"/>
      </w:pPr>
      <w:r>
        <w:rPr>
          <w:rFonts w:hint="eastAsia"/>
        </w:rPr>
        <w:t xml:space="preserve">For the above potential </w:t>
      </w:r>
      <w:r>
        <w:rPr>
          <w:rFonts w:hint="eastAsia"/>
        </w:rPr>
        <w:t>information, some information is cell specific</w:t>
      </w:r>
      <w:r>
        <w:t>. I</w:t>
      </w:r>
      <w:r>
        <w:rPr>
          <w:rFonts w:hint="eastAsia"/>
        </w:rPr>
        <w:t xml:space="preserve">f it is carried by UE specific or UE group specific LP-WUS, the overhead is </w:t>
      </w:r>
      <w:r>
        <w:t xml:space="preserve">significant </w:t>
      </w:r>
      <w:r>
        <w:rPr>
          <w:rFonts w:hint="eastAsia"/>
        </w:rPr>
        <w:t xml:space="preserve">since the </w:t>
      </w:r>
      <w:proofErr w:type="spellStart"/>
      <w:r>
        <w:rPr>
          <w:rFonts w:hint="eastAsia"/>
        </w:rPr>
        <w:t>gNB</w:t>
      </w:r>
      <w:proofErr w:type="spellEnd"/>
      <w:r>
        <w:rPr>
          <w:rFonts w:hint="eastAsia"/>
        </w:rPr>
        <w:t xml:space="preserve"> </w:t>
      </w:r>
      <w:r>
        <w:t>would need</w:t>
      </w:r>
      <w:r>
        <w:rPr>
          <w:rFonts w:hint="eastAsia"/>
        </w:rPr>
        <w:t xml:space="preserve"> to send the information to all UEs or UE groups. Considering that LP-SS is cell specific trans</w:t>
      </w:r>
      <w:r>
        <w:rPr>
          <w:rFonts w:hint="eastAsia"/>
        </w:rPr>
        <w:t>mitted, it is recommended to carry some cell specific information in LP-SS</w:t>
      </w:r>
      <w:r>
        <w:t xml:space="preserve"> to minimize overhead</w:t>
      </w:r>
      <w:r>
        <w:rPr>
          <w:rFonts w:hint="eastAsia"/>
        </w:rPr>
        <w:t>. Moreover, UE needs to monitor LP-SS for RRM measurement and synchronization, the cell specific information will not be missed with a proper design of LP-SS.</w:t>
      </w:r>
      <w:r>
        <w:t xml:space="preserve"> </w:t>
      </w:r>
    </w:p>
    <w:p w:rsidR="00F72622" w:rsidRDefault="00FD67DF">
      <w:pPr>
        <w:numPr>
          <w:ilvl w:val="255"/>
          <w:numId w:val="0"/>
        </w:numPr>
        <w:spacing w:before="120" w:afterLines="50" w:line="276" w:lineRule="auto"/>
      </w:pPr>
      <w:r>
        <w:rPr>
          <w:rFonts w:hint="eastAsia"/>
        </w:rPr>
        <w:t>T</w:t>
      </w:r>
      <w:r>
        <w:rPr>
          <w:rFonts w:hint="eastAsia"/>
        </w:rPr>
        <w:t xml:space="preserve">herefore, </w:t>
      </w:r>
      <w:bookmarkStart w:id="200" w:name="OLE_LINK63"/>
      <w:r>
        <w:rPr>
          <w:rFonts w:hint="eastAsia"/>
        </w:rPr>
        <w:t xml:space="preserve">SI change and </w:t>
      </w:r>
      <w:r>
        <w:rPr>
          <w:rFonts w:eastAsia="等线"/>
          <w:lang w:eastAsia="en-US"/>
        </w:rPr>
        <w:t>ETWS/CMAS</w:t>
      </w:r>
      <w:r>
        <w:rPr>
          <w:rFonts w:eastAsia="等线" w:hint="eastAsia"/>
        </w:rPr>
        <w:t xml:space="preserve"> </w:t>
      </w:r>
      <w:bookmarkEnd w:id="200"/>
      <w:r>
        <w:rPr>
          <w:rFonts w:eastAsia="等线" w:hint="eastAsia"/>
        </w:rPr>
        <w:t xml:space="preserve">information can be carried via LP-SS. If the UE anyway is required to monitor PO after wake-up, there is no need to differentiate </w:t>
      </w:r>
      <w:r>
        <w:rPr>
          <w:rFonts w:hint="eastAsia"/>
        </w:rPr>
        <w:t xml:space="preserve">SI change or </w:t>
      </w:r>
      <w:r>
        <w:rPr>
          <w:rFonts w:eastAsia="等线"/>
          <w:lang w:eastAsia="en-US"/>
        </w:rPr>
        <w:t>ETWS/CMAS</w:t>
      </w:r>
      <w:r>
        <w:rPr>
          <w:rFonts w:eastAsia="等线" w:hint="eastAsia"/>
        </w:rPr>
        <w:t xml:space="preserve"> information in LP-WUS since the paging indication would inform the UE</w:t>
      </w:r>
      <w:r>
        <w:rPr>
          <w:rFonts w:eastAsia="等线" w:hint="eastAsia"/>
        </w:rPr>
        <w:t xml:space="preserve"> which specific cell specific information is updated. In this case, a cell specific wake-up is preferred.</w:t>
      </w:r>
    </w:p>
    <w:p w:rsidR="00F72622" w:rsidRDefault="00FD67DF">
      <w:pPr>
        <w:numPr>
          <w:ilvl w:val="255"/>
          <w:numId w:val="0"/>
        </w:numPr>
        <w:spacing w:before="120" w:afterLines="50" w:line="276" w:lineRule="auto"/>
      </w:pPr>
      <w:r>
        <w:rPr>
          <w:rFonts w:hint="eastAsia"/>
        </w:rPr>
        <w:t>However, if cell specific information is carried by LP-SS, the detection complexity of LP-SS is increased and the RRM measurement performance is affec</w:t>
      </w:r>
      <w:r>
        <w:rPr>
          <w:rFonts w:hint="eastAsia"/>
        </w:rPr>
        <w:t xml:space="preserve">ted. Therefore, the carried information size via LP-SS should be </w:t>
      </w:r>
      <w:r>
        <w:t>minimized wherever possible</w:t>
      </w:r>
      <w:r>
        <w:rPr>
          <w:rFonts w:hint="eastAsia"/>
        </w:rPr>
        <w:t>.</w:t>
      </w:r>
    </w:p>
    <w:p w:rsidR="00F72622" w:rsidRDefault="00FD67DF">
      <w:pPr>
        <w:numPr>
          <w:ilvl w:val="255"/>
          <w:numId w:val="0"/>
        </w:numPr>
        <w:spacing w:before="120" w:afterLines="50" w:line="276" w:lineRule="auto"/>
        <w:rPr>
          <w:rFonts w:cs="Malgun Gothic"/>
          <w:b/>
          <w:bCs/>
          <w:i/>
          <w:iCs/>
          <w:lang w:bidi="ar"/>
        </w:rPr>
      </w:pPr>
      <w:r>
        <w:rPr>
          <w:rFonts w:hint="eastAsia"/>
          <w:b/>
          <w:bCs/>
          <w:i/>
          <w:iCs/>
        </w:rPr>
        <w:t>Proposal 1</w:t>
      </w:r>
      <w:r>
        <w:rPr>
          <w:rFonts w:hint="eastAsia"/>
          <w:b/>
          <w:bCs/>
          <w:i/>
          <w:iCs/>
        </w:rPr>
        <w:t>6</w:t>
      </w:r>
      <w:r>
        <w:rPr>
          <w:rFonts w:hint="eastAsia"/>
          <w:b/>
          <w:bCs/>
          <w:i/>
          <w:iCs/>
        </w:rPr>
        <w:t>: Cell specific information can be carried via LP-SS.</w:t>
      </w:r>
    </w:p>
    <w:p w:rsidR="00F72622" w:rsidRDefault="00FD67DF">
      <w:pPr>
        <w:pStyle w:val="2"/>
        <w:spacing w:before="120"/>
        <w:rPr>
          <w:lang w:val="en-US"/>
        </w:rPr>
      </w:pPr>
      <w:r>
        <w:rPr>
          <w:rFonts w:hint="eastAsia"/>
          <w:lang w:val="en-US"/>
        </w:rPr>
        <w:t>LP-Preamble</w:t>
      </w:r>
    </w:p>
    <w:p w:rsidR="00F72622" w:rsidRDefault="00FD67DF">
      <w:pPr>
        <w:widowControl w:val="0"/>
        <w:spacing w:before="120" w:afterLines="50" w:line="276" w:lineRule="auto"/>
      </w:pPr>
      <w:r>
        <w:rPr>
          <w:rFonts w:hint="eastAsia"/>
        </w:rPr>
        <w:t>The most important function of LP-Preamble is further time error correction before LP</w:t>
      </w:r>
      <w:r>
        <w:rPr>
          <w:rFonts w:hint="eastAsia"/>
        </w:rPr>
        <w:t xml:space="preserve">-WUS detection. </w:t>
      </w:r>
    </w:p>
    <w:p w:rsidR="00F72622" w:rsidRDefault="00FD67DF">
      <w:pPr>
        <w:spacing w:before="120"/>
      </w:pPr>
      <w:bookmarkStart w:id="201" w:name="OLE_LINK191"/>
      <w:bookmarkStart w:id="202" w:name="OLE_LINK115"/>
      <w:r>
        <w:rPr>
          <w:rFonts w:hint="eastAsia"/>
        </w:rPr>
        <w:lastRenderedPageBreak/>
        <w:t>Based on time error evaluation in section 3</w:t>
      </w:r>
      <w:r>
        <w:t xml:space="preserve">, </w:t>
      </w:r>
      <w:bookmarkStart w:id="203" w:name="OLE_LINK225"/>
      <w:bookmarkEnd w:id="201"/>
      <w:r>
        <w:rPr>
          <w:rStyle w:val="aff"/>
          <w:rFonts w:hint="eastAsia"/>
          <w:b w:val="0"/>
        </w:rPr>
        <w:t xml:space="preserve">for </w:t>
      </w:r>
      <w:r>
        <w:rPr>
          <w:rFonts w:hint="eastAsia"/>
        </w:rPr>
        <w:t>OFDM sequence receiver without FFT or OOK receiver</w:t>
      </w:r>
      <w:bookmarkEnd w:id="203"/>
      <w:r>
        <w:rPr>
          <w:rFonts w:hint="eastAsia"/>
        </w:rPr>
        <w:t xml:space="preserve"> which can</w:t>
      </w:r>
      <w:r>
        <w:rPr>
          <w:rFonts w:hint="eastAsia"/>
        </w:rPr>
        <w:t xml:space="preserve">not do residual frequency error correction with simple solutions, </w:t>
      </w:r>
      <w:r>
        <w:rPr>
          <w:rFonts w:hint="eastAsia"/>
        </w:rPr>
        <w:t xml:space="preserve">the </w:t>
      </w:r>
      <w:r>
        <w:t xml:space="preserve">residual frequency error </w:t>
      </w:r>
      <w:r>
        <w:rPr>
          <w:rFonts w:hint="eastAsia"/>
        </w:rPr>
        <w:t xml:space="preserve">is assumed as the </w:t>
      </w:r>
      <w:r>
        <w:t xml:space="preserve">maximum </w:t>
      </w:r>
      <w:r>
        <w:t>frequency error (Fe) of RTC</w:t>
      </w:r>
      <w:r>
        <w:rPr>
          <w:rFonts w:hint="eastAsia"/>
        </w:rPr>
        <w:t>,</w:t>
      </w:r>
      <w:r w:rsidR="00760B03">
        <w:t xml:space="preserve"> </w:t>
      </w:r>
      <w:r>
        <w:rPr>
          <w:rFonts w:hint="eastAsia"/>
        </w:rPr>
        <w:t>e.g.</w:t>
      </w:r>
      <w:r>
        <w:rPr>
          <w:rFonts w:hint="eastAsia"/>
        </w:rPr>
        <w:t>,</w:t>
      </w:r>
      <w:r w:rsidR="00760B03">
        <w:t xml:space="preserve"> </w:t>
      </w:r>
      <w:r>
        <w:rPr>
          <w:rFonts w:hint="eastAsia"/>
        </w:rPr>
        <w:t xml:space="preserve">20ppm, even with much short time duration, e.g.,320ms, the time error caused by </w:t>
      </w:r>
      <w:r>
        <w:t>residual frequency error</w:t>
      </w:r>
      <w:r>
        <w:rPr>
          <w:rFonts w:hint="eastAsia"/>
        </w:rPr>
        <w:t xml:space="preserve"> still much larger than the length of CP. In this case, LP-Preamble is necessary added before LP-WUS to ensure the dete</w:t>
      </w:r>
      <w:r>
        <w:rPr>
          <w:rFonts w:hint="eastAsia"/>
        </w:rPr>
        <w:t>ction performance of LP-WUS.</w:t>
      </w:r>
      <w:bookmarkEnd w:id="202"/>
    </w:p>
    <w:p w:rsidR="00F72622" w:rsidRDefault="00FD67DF">
      <w:pPr>
        <w:spacing w:before="120"/>
        <w:rPr>
          <w:b/>
          <w:bCs/>
          <w:i/>
          <w:iCs/>
        </w:rPr>
      </w:pPr>
      <w:bookmarkStart w:id="204" w:name="OLE_LINK226"/>
      <w:r>
        <w:rPr>
          <w:rFonts w:hint="eastAsia"/>
          <w:b/>
          <w:bCs/>
          <w:i/>
          <w:iCs/>
        </w:rPr>
        <w:t xml:space="preserve">Observation 19: For LP-WUR without frequency error correction, </w:t>
      </w:r>
      <w:bookmarkEnd w:id="204"/>
      <w:r>
        <w:rPr>
          <w:rFonts w:hint="eastAsia"/>
          <w:b/>
          <w:bCs/>
          <w:i/>
          <w:iCs/>
        </w:rPr>
        <w:t xml:space="preserve">the </w:t>
      </w:r>
      <w:r>
        <w:rPr>
          <w:b/>
          <w:bCs/>
          <w:i/>
          <w:iCs/>
        </w:rPr>
        <w:t xml:space="preserve">residual frequency error </w:t>
      </w:r>
      <w:r>
        <w:rPr>
          <w:rFonts w:hint="eastAsia"/>
          <w:b/>
          <w:bCs/>
          <w:i/>
          <w:iCs/>
        </w:rPr>
        <w:t xml:space="preserve">is assumed as the </w:t>
      </w:r>
      <w:r>
        <w:rPr>
          <w:b/>
          <w:bCs/>
          <w:i/>
          <w:iCs/>
        </w:rPr>
        <w:t>maximum frequency error (Fe) of RTC</w:t>
      </w:r>
      <w:r>
        <w:rPr>
          <w:rFonts w:hint="eastAsia"/>
          <w:b/>
          <w:bCs/>
          <w:i/>
          <w:iCs/>
        </w:rPr>
        <w:t>,</w:t>
      </w:r>
      <w:r w:rsidR="00760B03">
        <w:rPr>
          <w:b/>
          <w:bCs/>
          <w:i/>
          <w:iCs/>
        </w:rPr>
        <w:t xml:space="preserve"> </w:t>
      </w:r>
      <w:r>
        <w:rPr>
          <w:rFonts w:hint="eastAsia"/>
          <w:b/>
          <w:bCs/>
          <w:i/>
          <w:iCs/>
        </w:rPr>
        <w:t>e.g.,</w:t>
      </w:r>
      <w:r w:rsidR="00760B03">
        <w:rPr>
          <w:b/>
          <w:bCs/>
          <w:i/>
          <w:iCs/>
        </w:rPr>
        <w:t xml:space="preserve"> </w:t>
      </w:r>
      <w:r>
        <w:rPr>
          <w:rFonts w:hint="eastAsia"/>
          <w:b/>
          <w:bCs/>
          <w:i/>
          <w:iCs/>
        </w:rPr>
        <w:t>20ppm, even with much short time duration, e.g.,320ms, the time error caused</w:t>
      </w:r>
      <w:r>
        <w:rPr>
          <w:rFonts w:hint="eastAsia"/>
          <w:b/>
          <w:bCs/>
          <w:i/>
          <w:iCs/>
        </w:rPr>
        <w:t xml:space="preserve"> by </w:t>
      </w:r>
      <w:r>
        <w:rPr>
          <w:b/>
          <w:bCs/>
          <w:i/>
          <w:iCs/>
        </w:rPr>
        <w:t>residual frequency error</w:t>
      </w:r>
      <w:r>
        <w:rPr>
          <w:rFonts w:hint="eastAsia"/>
          <w:b/>
          <w:bCs/>
          <w:i/>
          <w:iCs/>
        </w:rPr>
        <w:t xml:space="preserve"> still much larger than the length of CP. In this case, LP-Preamble is necessary added before LP-WUS to ensure the detection performance of LP-WUS.</w:t>
      </w:r>
    </w:p>
    <w:p w:rsidR="00F72622" w:rsidRDefault="00FD67DF">
      <w:pPr>
        <w:spacing w:before="120"/>
      </w:pPr>
      <w:r>
        <w:rPr>
          <w:rFonts w:hint="eastAsia"/>
        </w:rPr>
        <w:t xml:space="preserve">For the cases of LP-WUR with frequency error correction, </w:t>
      </w:r>
      <w:r>
        <w:rPr>
          <w:rFonts w:hint="eastAsia"/>
        </w:rPr>
        <w:t>b</w:t>
      </w:r>
      <w:r>
        <w:rPr>
          <w:rFonts w:hint="eastAsia"/>
        </w:rPr>
        <w:t>ased on time error eva</w:t>
      </w:r>
      <w:r>
        <w:rPr>
          <w:rFonts w:hint="eastAsia"/>
        </w:rPr>
        <w:t>luation in section 3</w:t>
      </w:r>
      <w:r>
        <w:t xml:space="preserve">, </w:t>
      </w:r>
    </w:p>
    <w:p w:rsidR="00F72622" w:rsidRDefault="00FD67DF">
      <w:pPr>
        <w:numPr>
          <w:ilvl w:val="0"/>
          <w:numId w:val="26"/>
        </w:numPr>
        <w:spacing w:before="120" w:afterLines="50" w:line="276" w:lineRule="auto"/>
      </w:pPr>
      <w:r>
        <w:rPr>
          <w:rStyle w:val="aff"/>
          <w:rFonts w:hint="eastAsia"/>
          <w:b w:val="0"/>
        </w:rPr>
        <w:t>For the case of oscillator frequency drift=0.1ppm/s and residual frequency error=5ppm, when the time duration is larger than 0.32s, time error will</w:t>
      </w:r>
      <w:r>
        <w:rPr>
          <w:rStyle w:val="aff"/>
          <w:b w:val="0"/>
        </w:rPr>
        <w:t xml:space="preserve"> be</w:t>
      </w:r>
      <w:r>
        <w:rPr>
          <w:rStyle w:val="aff"/>
          <w:rFonts w:hint="eastAsia"/>
          <w:b w:val="0"/>
        </w:rPr>
        <w:t xml:space="preserve"> larger than CP length.</w:t>
      </w:r>
    </w:p>
    <w:p w:rsidR="00F72622" w:rsidRDefault="00FD67DF">
      <w:pPr>
        <w:widowControl w:val="0"/>
        <w:spacing w:before="120" w:afterLines="50" w:line="276" w:lineRule="auto"/>
      </w:pPr>
      <w:r>
        <w:rPr>
          <w:rFonts w:hint="eastAsia"/>
        </w:rPr>
        <w:t>I</w:t>
      </w:r>
      <w:r>
        <w:rPr>
          <w:rFonts w:hint="eastAsia"/>
        </w:rPr>
        <w:t>n the above case,</w:t>
      </w:r>
      <w:r>
        <w:rPr>
          <w:rFonts w:hint="eastAsia"/>
        </w:rPr>
        <w:t xml:space="preserve"> </w:t>
      </w:r>
      <w:bookmarkStart w:id="205" w:name="OLE_LINK227"/>
      <w:r>
        <w:rPr>
          <w:rFonts w:hint="eastAsia"/>
        </w:rPr>
        <w:t>only when LP-SS periodicity is smaller t</w:t>
      </w:r>
      <w:r>
        <w:rPr>
          <w:rFonts w:hint="eastAsia"/>
        </w:rPr>
        <w:t>han 320ms can ensure the time error smaller than the length CP.</w:t>
      </w:r>
      <w:r>
        <w:rPr>
          <w:rFonts w:hint="eastAsia"/>
        </w:rPr>
        <w:t xml:space="preserve"> </w:t>
      </w:r>
      <w:r>
        <w:rPr>
          <w:rFonts w:hint="eastAsia"/>
        </w:rPr>
        <w:t>In order to ensure better detection performance of LP-WUS, the LP-SS periodicity should be configured much smaller than 320ms in practice. Therefore, the resource overhead of LP-SS becomes muc</w:t>
      </w:r>
      <w:r>
        <w:rPr>
          <w:rFonts w:hint="eastAsia"/>
        </w:rPr>
        <w:t xml:space="preserve">h larger and its resource scheduling flexibility by </w:t>
      </w:r>
      <w:proofErr w:type="spellStart"/>
      <w:r>
        <w:rPr>
          <w:rFonts w:hint="eastAsia"/>
        </w:rPr>
        <w:t>gNB</w:t>
      </w:r>
      <w:proofErr w:type="spellEnd"/>
      <w:r>
        <w:rPr>
          <w:rFonts w:hint="eastAsia"/>
        </w:rPr>
        <w:t xml:space="preserve"> is limited. </w:t>
      </w:r>
      <w:r>
        <w:t xml:space="preserve">Therefore, it is </w:t>
      </w:r>
      <w:r>
        <w:rPr>
          <w:rFonts w:hint="eastAsia"/>
        </w:rPr>
        <w:t xml:space="preserve">necessary to introduce </w:t>
      </w:r>
      <w:r>
        <w:t xml:space="preserve">LP-Preamble before </w:t>
      </w:r>
      <w:r>
        <w:rPr>
          <w:rFonts w:hint="eastAsia"/>
        </w:rPr>
        <w:t xml:space="preserve">LP-WUS </w:t>
      </w:r>
      <w:r>
        <w:t xml:space="preserve">in </w:t>
      </w:r>
      <w:r>
        <w:rPr>
          <w:rFonts w:hint="eastAsia"/>
        </w:rPr>
        <w:t xml:space="preserve">this </w:t>
      </w:r>
      <w:r>
        <w:t>case.</w:t>
      </w:r>
      <w:bookmarkEnd w:id="205"/>
    </w:p>
    <w:p w:rsidR="00F72622" w:rsidRDefault="00FD67DF">
      <w:pPr>
        <w:spacing w:before="120" w:afterLines="50" w:line="276" w:lineRule="auto"/>
        <w:rPr>
          <w:b/>
          <w:bCs/>
          <w:i/>
          <w:iCs/>
        </w:rPr>
      </w:pPr>
      <w:r>
        <w:rPr>
          <w:rFonts w:hint="eastAsia"/>
          <w:b/>
          <w:bCs/>
          <w:i/>
          <w:iCs/>
        </w:rPr>
        <w:t>Proposal 1</w:t>
      </w:r>
      <w:r>
        <w:rPr>
          <w:rFonts w:hint="eastAsia"/>
          <w:b/>
          <w:bCs/>
          <w:i/>
          <w:iCs/>
        </w:rPr>
        <w:t>7</w:t>
      </w:r>
      <w:r>
        <w:rPr>
          <w:rFonts w:hint="eastAsia"/>
          <w:b/>
          <w:bCs/>
          <w:i/>
          <w:iCs/>
        </w:rPr>
        <w:t xml:space="preserve">: LP-Preamble </w:t>
      </w:r>
      <w:r>
        <w:rPr>
          <w:rFonts w:hint="eastAsia"/>
          <w:b/>
          <w:bCs/>
          <w:i/>
          <w:iCs/>
        </w:rPr>
        <w:t xml:space="preserve">is supported and </w:t>
      </w:r>
      <w:r>
        <w:rPr>
          <w:rFonts w:hint="eastAsia"/>
          <w:b/>
          <w:bCs/>
          <w:i/>
          <w:iCs/>
        </w:rPr>
        <w:t>can be</w:t>
      </w:r>
      <w:r>
        <w:rPr>
          <w:b/>
          <w:bCs/>
          <w:i/>
          <w:iCs/>
        </w:rPr>
        <w:t xml:space="preserve"> </w:t>
      </w:r>
      <w:r>
        <w:rPr>
          <w:rFonts w:hint="eastAsia"/>
          <w:b/>
          <w:bCs/>
          <w:i/>
          <w:iCs/>
        </w:rPr>
        <w:t>added before</w:t>
      </w:r>
      <w:r>
        <w:rPr>
          <w:rFonts w:hint="eastAsia"/>
          <w:b/>
          <w:bCs/>
          <w:i/>
          <w:iCs/>
        </w:rPr>
        <w:t xml:space="preserve"> LP-WUS for further time </w:t>
      </w:r>
      <w:r>
        <w:rPr>
          <w:rFonts w:hint="eastAsia"/>
          <w:b/>
          <w:bCs/>
          <w:i/>
          <w:iCs/>
        </w:rPr>
        <w:t xml:space="preserve">error </w:t>
      </w:r>
      <w:r>
        <w:rPr>
          <w:b/>
          <w:bCs/>
          <w:i/>
          <w:iCs/>
        </w:rPr>
        <w:t>correction.</w:t>
      </w:r>
    </w:p>
    <w:p w:rsidR="00F72622" w:rsidRDefault="00FD67DF">
      <w:pPr>
        <w:pStyle w:val="2"/>
        <w:spacing w:before="120"/>
        <w:rPr>
          <w:bCs/>
          <w:lang w:val="en-US"/>
        </w:rPr>
      </w:pPr>
      <w:bookmarkStart w:id="206" w:name="OLE_LINK28"/>
      <w:bookmarkStart w:id="207" w:name="OLE_LINK62"/>
      <w:bookmarkEnd w:id="198"/>
      <w:bookmarkEnd w:id="199"/>
      <w:r>
        <w:rPr>
          <w:rFonts w:hint="eastAsia"/>
          <w:lang w:val="en-US"/>
        </w:rPr>
        <w:t>LP-W</w:t>
      </w:r>
      <w:r>
        <w:rPr>
          <w:rFonts w:hint="eastAsia"/>
          <w:lang w:val="en-US"/>
        </w:rPr>
        <w:t>US</w:t>
      </w:r>
      <w:bookmarkStart w:id="208" w:name="OLE_LINK139"/>
    </w:p>
    <w:p w:rsidR="00F72622" w:rsidRDefault="00FD67DF">
      <w:pPr>
        <w:pStyle w:val="3"/>
        <w:spacing w:before="120"/>
        <w:rPr>
          <w:lang w:val="en-US"/>
        </w:rPr>
      </w:pPr>
      <w:r>
        <w:rPr>
          <w:rFonts w:hint="eastAsia"/>
          <w:lang w:val="en-US"/>
        </w:rPr>
        <w:t>OOK based structure</w:t>
      </w:r>
    </w:p>
    <w:p w:rsidR="00F72622" w:rsidRDefault="00FD67DF">
      <w:pPr>
        <w:widowControl w:val="0"/>
        <w:spacing w:before="120" w:afterLines="50" w:line="276" w:lineRule="auto"/>
      </w:pPr>
      <w:bookmarkStart w:id="209" w:name="OLE_LINK243"/>
      <w:r>
        <w:rPr>
          <w:rFonts w:hint="eastAsia"/>
        </w:rPr>
        <w:t>In RAN1#116bis meeting, the following agreement on OOK-4 was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bookmarkEnd w:id="209"/>
          <w:p w:rsidR="00F72622" w:rsidRDefault="00FD67DF">
            <w:pPr>
              <w:spacing w:before="120"/>
              <w:rPr>
                <w:b/>
                <w:bCs/>
                <w:highlight w:val="green"/>
              </w:rPr>
            </w:pPr>
            <w:r>
              <w:rPr>
                <w:b/>
                <w:bCs/>
                <w:highlight w:val="green"/>
              </w:rPr>
              <w:t>Agreement</w:t>
            </w:r>
          </w:p>
          <w:p w:rsidR="00F72622" w:rsidRDefault="00FD67DF">
            <w:pPr>
              <w:spacing w:before="120"/>
            </w:pPr>
            <w:bookmarkStart w:id="210" w:name="OLE_LINK231"/>
            <w:r>
              <w:t xml:space="preserve">For OOK-4 with M &gt;1, support M=2 &amp; </w:t>
            </w:r>
            <w:r>
              <w:rPr>
                <w:highlight w:val="darkYellow"/>
              </w:rPr>
              <w:t>M=4 (working assumption)</w:t>
            </w:r>
            <w:r>
              <w:t xml:space="preserve"> for LP-WUS. </w:t>
            </w:r>
          </w:p>
          <w:bookmarkEnd w:id="210"/>
          <w:p w:rsidR="00F72622" w:rsidRDefault="00FD67DF">
            <w:pPr>
              <w:numPr>
                <w:ilvl w:val="0"/>
                <w:numId w:val="7"/>
              </w:numPr>
              <w:spacing w:before="120"/>
            </w:pPr>
            <w:r>
              <w:t>FFS whether value of M depends on SCS</w:t>
            </w:r>
          </w:p>
          <w:p w:rsidR="00F72622" w:rsidRDefault="00FD67DF">
            <w:pPr>
              <w:numPr>
                <w:ilvl w:val="0"/>
                <w:numId w:val="7"/>
              </w:numPr>
              <w:spacing w:before="120"/>
            </w:pPr>
            <w:r>
              <w:t>FFS M=1 for OOK-4</w:t>
            </w:r>
          </w:p>
        </w:tc>
      </w:tr>
    </w:tbl>
    <w:p w:rsidR="00F72622" w:rsidRDefault="00FD67DF">
      <w:pPr>
        <w:spacing w:before="120" w:afterLines="50" w:line="276" w:lineRule="auto"/>
        <w:rPr>
          <w:szCs w:val="20"/>
        </w:rPr>
      </w:pPr>
      <w:bookmarkStart w:id="211" w:name="OLE_LINK236"/>
      <w:r>
        <w:rPr>
          <w:szCs w:val="20"/>
        </w:rPr>
        <w:t xml:space="preserve">In this section some simulation </w:t>
      </w:r>
      <w:proofErr w:type="gramStart"/>
      <w:r>
        <w:rPr>
          <w:szCs w:val="20"/>
        </w:rPr>
        <w:t>are</w:t>
      </w:r>
      <w:proofErr w:type="gramEnd"/>
      <w:r>
        <w:rPr>
          <w:szCs w:val="20"/>
        </w:rPr>
        <w:t xml:space="preserve"> made to evaluate </w:t>
      </w:r>
      <w:r>
        <w:rPr>
          <w:rFonts w:hint="eastAsia"/>
          <w:szCs w:val="20"/>
        </w:rPr>
        <w:t>M value of OOK-4</w:t>
      </w:r>
      <w:r>
        <w:rPr>
          <w:rFonts w:hint="eastAsia"/>
          <w:szCs w:val="20"/>
        </w:rPr>
        <w:t>.</w:t>
      </w:r>
      <w:r>
        <w:rPr>
          <w:szCs w:val="20"/>
        </w:rPr>
        <w:t xml:space="preserve"> </w:t>
      </w:r>
    </w:p>
    <w:p w:rsidR="00F72622" w:rsidRDefault="00FD67DF">
      <w:pPr>
        <w:numPr>
          <w:ilvl w:val="0"/>
          <w:numId w:val="22"/>
        </w:numPr>
        <w:spacing w:before="120" w:afterLines="50" w:line="276" w:lineRule="auto"/>
        <w:rPr>
          <w:szCs w:val="20"/>
        </w:rPr>
      </w:pPr>
      <w:bookmarkStart w:id="212" w:name="OLE_LINK254"/>
      <w:r>
        <w:rPr>
          <w:b/>
          <w:bCs/>
          <w:szCs w:val="20"/>
        </w:rPr>
        <w:t>Simulation assumptions</w:t>
      </w:r>
    </w:p>
    <w:p w:rsidR="00F72622" w:rsidRDefault="00FD67DF">
      <w:pPr>
        <w:widowControl w:val="0"/>
        <w:numPr>
          <w:ilvl w:val="0"/>
          <w:numId w:val="23"/>
        </w:numPr>
        <w:spacing w:before="120" w:afterLines="50" w:line="276" w:lineRule="auto"/>
        <w:rPr>
          <w:szCs w:val="20"/>
        </w:rPr>
      </w:pPr>
      <w:r>
        <w:rPr>
          <w:szCs w:val="20"/>
        </w:rPr>
        <w:t>8 bits Payload size+8bit CRC</w:t>
      </w:r>
    </w:p>
    <w:p w:rsidR="00F72622" w:rsidRDefault="00FD67DF">
      <w:pPr>
        <w:widowControl w:val="0"/>
        <w:numPr>
          <w:ilvl w:val="0"/>
          <w:numId w:val="23"/>
        </w:numPr>
        <w:spacing w:before="120" w:afterLines="50" w:line="276" w:lineRule="auto"/>
        <w:rPr>
          <w:szCs w:val="20"/>
        </w:rPr>
      </w:pPr>
      <w:r>
        <w:rPr>
          <w:szCs w:val="20"/>
        </w:rPr>
        <w:t xml:space="preserve">LP-WUS BW=12RB (not including </w:t>
      </w:r>
      <w:proofErr w:type="spellStart"/>
      <w:r>
        <w:rPr>
          <w:szCs w:val="20"/>
        </w:rPr>
        <w:t>guardband</w:t>
      </w:r>
      <w:proofErr w:type="spellEnd"/>
      <w:r>
        <w:rPr>
          <w:szCs w:val="20"/>
        </w:rPr>
        <w:t>)</w:t>
      </w:r>
    </w:p>
    <w:p w:rsidR="00F72622" w:rsidRDefault="00FD67DF">
      <w:pPr>
        <w:widowControl w:val="0"/>
        <w:numPr>
          <w:ilvl w:val="0"/>
          <w:numId w:val="23"/>
        </w:numPr>
        <w:spacing w:before="120" w:afterLines="50" w:line="276" w:lineRule="auto"/>
        <w:rPr>
          <w:szCs w:val="20"/>
        </w:rPr>
      </w:pPr>
      <w:proofErr w:type="spellStart"/>
      <w:r>
        <w:rPr>
          <w:szCs w:val="20"/>
        </w:rPr>
        <w:t>Guardband</w:t>
      </w:r>
      <w:proofErr w:type="spellEnd"/>
      <w:r>
        <w:rPr>
          <w:szCs w:val="20"/>
        </w:rPr>
        <w:t>=1PRB</w:t>
      </w:r>
    </w:p>
    <w:p w:rsidR="00F72622" w:rsidRDefault="00FD67DF">
      <w:pPr>
        <w:widowControl w:val="0"/>
        <w:numPr>
          <w:ilvl w:val="0"/>
          <w:numId w:val="23"/>
        </w:numPr>
        <w:spacing w:before="120" w:afterLines="50" w:line="276" w:lineRule="auto"/>
        <w:rPr>
          <w:szCs w:val="20"/>
        </w:rPr>
      </w:pPr>
      <w:r>
        <w:rPr>
          <w:szCs w:val="20"/>
        </w:rPr>
        <w:t>SCS=30KHz</w:t>
      </w:r>
    </w:p>
    <w:p w:rsidR="00F72622" w:rsidRDefault="00FD67DF">
      <w:pPr>
        <w:widowControl w:val="0"/>
        <w:numPr>
          <w:ilvl w:val="0"/>
          <w:numId w:val="23"/>
        </w:numPr>
        <w:spacing w:before="120" w:afterLines="50" w:line="276" w:lineRule="auto"/>
        <w:rPr>
          <w:szCs w:val="20"/>
        </w:rPr>
      </w:pPr>
      <w:r>
        <w:rPr>
          <w:szCs w:val="20"/>
        </w:rPr>
        <w:t>M=1,</w:t>
      </w:r>
      <w:r>
        <w:rPr>
          <w:rFonts w:hint="eastAsia"/>
          <w:szCs w:val="20"/>
        </w:rPr>
        <w:t>2</w:t>
      </w:r>
      <w:r>
        <w:rPr>
          <w:szCs w:val="20"/>
        </w:rPr>
        <w:t>,</w:t>
      </w:r>
      <w:r>
        <w:rPr>
          <w:rFonts w:hint="eastAsia"/>
          <w:szCs w:val="20"/>
        </w:rPr>
        <w:t>4</w:t>
      </w:r>
    </w:p>
    <w:p w:rsidR="00F72622" w:rsidRDefault="00FD67DF">
      <w:pPr>
        <w:widowControl w:val="0"/>
        <w:numPr>
          <w:ilvl w:val="0"/>
          <w:numId w:val="23"/>
        </w:numPr>
        <w:spacing w:before="120" w:afterLines="50" w:line="276" w:lineRule="auto"/>
        <w:rPr>
          <w:szCs w:val="20"/>
        </w:rPr>
      </w:pPr>
      <w:r>
        <w:rPr>
          <w:szCs w:val="20"/>
        </w:rPr>
        <w:t>Manchester 1/2</w:t>
      </w:r>
    </w:p>
    <w:p w:rsidR="00F72622" w:rsidRDefault="00FD67DF">
      <w:pPr>
        <w:widowControl w:val="0"/>
        <w:numPr>
          <w:ilvl w:val="0"/>
          <w:numId w:val="23"/>
        </w:numPr>
        <w:spacing w:before="120" w:afterLines="50" w:line="276" w:lineRule="auto"/>
        <w:rPr>
          <w:szCs w:val="20"/>
        </w:rPr>
      </w:pPr>
      <w:r>
        <w:rPr>
          <w:szCs w:val="20"/>
        </w:rPr>
        <w:t>Not support envelope detection with sliding</w:t>
      </w:r>
      <w:r>
        <w:rPr>
          <w:szCs w:val="20"/>
        </w:rPr>
        <w:t xml:space="preserve"> window in LP-WUS receiver</w:t>
      </w:r>
    </w:p>
    <w:p w:rsidR="00F72622" w:rsidRDefault="00FD67DF">
      <w:pPr>
        <w:widowControl w:val="0"/>
        <w:numPr>
          <w:ilvl w:val="0"/>
          <w:numId w:val="23"/>
        </w:numPr>
        <w:spacing w:before="120" w:afterLines="50" w:line="276" w:lineRule="auto"/>
        <w:rPr>
          <w:szCs w:val="20"/>
        </w:rPr>
      </w:pPr>
      <w:r>
        <w:rPr>
          <w:szCs w:val="20"/>
        </w:rPr>
        <w:t>Other simulation assumptions refer to Appendix A</w:t>
      </w:r>
    </w:p>
    <w:p w:rsidR="00F72622" w:rsidRDefault="00FD67DF">
      <w:pPr>
        <w:numPr>
          <w:ilvl w:val="0"/>
          <w:numId w:val="22"/>
        </w:numPr>
        <w:spacing w:before="120" w:afterLines="50" w:line="276" w:lineRule="auto"/>
        <w:rPr>
          <w:b/>
          <w:bCs/>
          <w:szCs w:val="20"/>
        </w:rPr>
      </w:pPr>
      <w:r>
        <w:rPr>
          <w:b/>
          <w:bCs/>
          <w:szCs w:val="20"/>
        </w:rPr>
        <w:t>Simulation results</w:t>
      </w:r>
    </w:p>
    <w:bookmarkEnd w:id="212"/>
    <w:p w:rsidR="00F72622" w:rsidRDefault="00FD67DF">
      <w:pPr>
        <w:spacing w:before="120" w:afterLines="50" w:line="276" w:lineRule="auto"/>
        <w:jc w:val="center"/>
        <w:rPr>
          <w:szCs w:val="20"/>
        </w:rPr>
      </w:pPr>
      <w:r>
        <w:rPr>
          <w:noProof/>
          <w:szCs w:val="20"/>
        </w:rPr>
        <w:lastRenderedPageBreak/>
        <w:drawing>
          <wp:inline distT="0" distB="0" distL="114300" distR="114300">
            <wp:extent cx="3968750" cy="2503805"/>
            <wp:effectExtent l="0" t="0" r="12700" b="1079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25"/>
                    <a:srcRect/>
                    <a:stretch>
                      <a:fillRect/>
                    </a:stretch>
                  </pic:blipFill>
                  <pic:spPr>
                    <a:xfrm>
                      <a:off x="0" y="0"/>
                      <a:ext cx="3968750" cy="2503805"/>
                    </a:xfrm>
                    <a:prstGeom prst="rect">
                      <a:avLst/>
                    </a:prstGeom>
                    <a:noFill/>
                    <a:ln>
                      <a:noFill/>
                    </a:ln>
                  </pic:spPr>
                </pic:pic>
              </a:graphicData>
            </a:graphic>
          </wp:inline>
        </w:drawing>
      </w:r>
    </w:p>
    <w:p w:rsidR="00F72622" w:rsidRDefault="00FD67DF">
      <w:pPr>
        <w:spacing w:before="120" w:afterLines="50" w:line="276" w:lineRule="auto"/>
        <w:jc w:val="center"/>
        <w:rPr>
          <w:b/>
          <w:bCs/>
          <w:szCs w:val="20"/>
        </w:rPr>
      </w:pPr>
      <w:r>
        <w:rPr>
          <w:b/>
          <w:bCs/>
          <w:szCs w:val="20"/>
        </w:rPr>
        <w:t xml:space="preserve">Figure </w:t>
      </w:r>
      <w:r>
        <w:rPr>
          <w:rFonts w:hint="eastAsia"/>
          <w:b/>
          <w:bCs/>
          <w:szCs w:val="20"/>
        </w:rPr>
        <w:t>17</w:t>
      </w:r>
      <w:r>
        <w:rPr>
          <w:b/>
          <w:bCs/>
          <w:szCs w:val="20"/>
        </w:rPr>
        <w:t>: LP-WUS detection performance with BW of 12RBs</w:t>
      </w:r>
    </w:p>
    <w:p w:rsidR="00F72622" w:rsidRDefault="00FD67DF">
      <w:pPr>
        <w:spacing w:before="120" w:afterLines="50" w:line="276" w:lineRule="auto"/>
        <w:rPr>
          <w:szCs w:val="20"/>
        </w:rPr>
      </w:pPr>
      <w:r>
        <w:rPr>
          <w:szCs w:val="20"/>
        </w:rPr>
        <w:t xml:space="preserve">The simulation results are shown in Figure </w:t>
      </w:r>
      <w:r>
        <w:rPr>
          <w:rFonts w:hint="eastAsia"/>
          <w:szCs w:val="20"/>
        </w:rPr>
        <w:t>17</w:t>
      </w:r>
      <w:r>
        <w:rPr>
          <w:szCs w:val="20"/>
        </w:rPr>
        <w:t xml:space="preserve">, and is summarized in Table </w:t>
      </w:r>
      <w:r>
        <w:rPr>
          <w:rFonts w:hint="eastAsia"/>
          <w:szCs w:val="20"/>
        </w:rPr>
        <w:t>1</w:t>
      </w:r>
      <w:r>
        <w:rPr>
          <w:szCs w:val="20"/>
        </w:rPr>
        <w:t>.</w:t>
      </w:r>
    </w:p>
    <w:p w:rsidR="00F72622" w:rsidRDefault="00FD67DF">
      <w:pPr>
        <w:spacing w:before="120" w:afterLines="50" w:line="276" w:lineRule="auto"/>
        <w:jc w:val="center"/>
        <w:rPr>
          <w:szCs w:val="20"/>
        </w:rPr>
      </w:pPr>
      <w:r>
        <w:rPr>
          <w:b/>
          <w:bCs/>
          <w:szCs w:val="20"/>
        </w:rPr>
        <w:t xml:space="preserve">Table </w:t>
      </w:r>
      <w:r>
        <w:rPr>
          <w:rFonts w:hint="eastAsia"/>
          <w:b/>
          <w:bCs/>
          <w:szCs w:val="20"/>
        </w:rPr>
        <w:t>1</w:t>
      </w:r>
      <w:r>
        <w:rPr>
          <w:b/>
          <w:bCs/>
          <w:szCs w:val="20"/>
        </w:rPr>
        <w:t xml:space="preserve">: OOK detection </w:t>
      </w:r>
      <w:r>
        <w:rPr>
          <w:b/>
          <w:bCs/>
          <w:szCs w:val="20"/>
        </w:rPr>
        <w:t>performance with different configuration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2296"/>
        <w:gridCol w:w="2297"/>
        <w:gridCol w:w="2297"/>
      </w:tblGrid>
      <w:tr w:rsidR="00F72622">
        <w:tc>
          <w:tcPr>
            <w:tcW w:w="2296" w:type="dxa"/>
          </w:tcPr>
          <w:p w:rsidR="00F72622" w:rsidRDefault="00FD67DF">
            <w:pPr>
              <w:spacing w:before="120" w:afterLines="50" w:line="276" w:lineRule="auto"/>
              <w:rPr>
                <w:szCs w:val="20"/>
              </w:rPr>
            </w:pPr>
            <w:r>
              <w:rPr>
                <w:szCs w:val="20"/>
              </w:rPr>
              <w:t xml:space="preserve">SNR@BLER=1% </w:t>
            </w:r>
            <w:r>
              <w:rPr>
                <w:szCs w:val="20"/>
              </w:rPr>
              <w:t>(dB)</w:t>
            </w:r>
          </w:p>
        </w:tc>
        <w:tc>
          <w:tcPr>
            <w:tcW w:w="2296" w:type="dxa"/>
          </w:tcPr>
          <w:p w:rsidR="00F72622" w:rsidRDefault="00FD67DF">
            <w:pPr>
              <w:spacing w:before="120" w:afterLines="50" w:line="276" w:lineRule="auto"/>
              <w:rPr>
                <w:szCs w:val="20"/>
              </w:rPr>
            </w:pPr>
            <w:r>
              <w:rPr>
                <w:rFonts w:hint="eastAsia"/>
                <w:szCs w:val="20"/>
              </w:rPr>
              <w:t xml:space="preserve">OOK-1 or </w:t>
            </w:r>
            <w:r>
              <w:rPr>
                <w:szCs w:val="20"/>
              </w:rPr>
              <w:t>OOK-4</w:t>
            </w:r>
            <w:r>
              <w:rPr>
                <w:rFonts w:hint="eastAsia"/>
                <w:szCs w:val="20"/>
              </w:rPr>
              <w:t xml:space="preserve"> with </w:t>
            </w:r>
            <w:r>
              <w:rPr>
                <w:szCs w:val="20"/>
              </w:rPr>
              <w:t>M=1</w:t>
            </w:r>
          </w:p>
        </w:tc>
        <w:tc>
          <w:tcPr>
            <w:tcW w:w="2297" w:type="dxa"/>
          </w:tcPr>
          <w:p w:rsidR="00F72622" w:rsidRDefault="00FD67DF">
            <w:pPr>
              <w:spacing w:before="120" w:afterLines="50" w:line="276" w:lineRule="auto"/>
              <w:rPr>
                <w:szCs w:val="20"/>
              </w:rPr>
            </w:pPr>
            <w:r>
              <w:rPr>
                <w:szCs w:val="20"/>
              </w:rPr>
              <w:t>OOK-4</w:t>
            </w:r>
            <w:r>
              <w:rPr>
                <w:rFonts w:hint="eastAsia"/>
                <w:szCs w:val="20"/>
              </w:rPr>
              <w:t xml:space="preserve"> with</w:t>
            </w:r>
            <w:r>
              <w:rPr>
                <w:szCs w:val="20"/>
              </w:rPr>
              <w:t xml:space="preserve"> M=2</w:t>
            </w:r>
          </w:p>
        </w:tc>
        <w:tc>
          <w:tcPr>
            <w:tcW w:w="2297" w:type="dxa"/>
          </w:tcPr>
          <w:p w:rsidR="00F72622" w:rsidRDefault="00FD67DF">
            <w:pPr>
              <w:spacing w:before="120" w:afterLines="50" w:line="276" w:lineRule="auto"/>
              <w:rPr>
                <w:szCs w:val="20"/>
              </w:rPr>
            </w:pPr>
            <w:r>
              <w:rPr>
                <w:szCs w:val="20"/>
              </w:rPr>
              <w:t>OOK-4</w:t>
            </w:r>
            <w:r>
              <w:rPr>
                <w:rFonts w:hint="eastAsia"/>
                <w:szCs w:val="20"/>
              </w:rPr>
              <w:t xml:space="preserve"> with</w:t>
            </w:r>
            <w:r>
              <w:rPr>
                <w:szCs w:val="20"/>
              </w:rPr>
              <w:t xml:space="preserve"> M=4</w:t>
            </w:r>
          </w:p>
        </w:tc>
      </w:tr>
      <w:tr w:rsidR="00F72622">
        <w:tc>
          <w:tcPr>
            <w:tcW w:w="2296" w:type="dxa"/>
          </w:tcPr>
          <w:p w:rsidR="00F72622" w:rsidRDefault="00FD67DF">
            <w:pPr>
              <w:spacing w:before="120" w:afterLines="50" w:line="276" w:lineRule="auto"/>
              <w:rPr>
                <w:szCs w:val="20"/>
              </w:rPr>
            </w:pPr>
            <w:r>
              <w:rPr>
                <w:szCs w:val="20"/>
              </w:rPr>
              <w:t>BW = 12RBs</w:t>
            </w:r>
          </w:p>
        </w:tc>
        <w:tc>
          <w:tcPr>
            <w:tcW w:w="2296" w:type="dxa"/>
          </w:tcPr>
          <w:p w:rsidR="00F72622" w:rsidRDefault="00FD67DF">
            <w:pPr>
              <w:spacing w:before="120" w:afterLines="50" w:line="276" w:lineRule="auto"/>
              <w:rPr>
                <w:szCs w:val="20"/>
              </w:rPr>
            </w:pPr>
            <w:r>
              <w:rPr>
                <w:szCs w:val="20"/>
              </w:rPr>
              <w:t>3.21</w:t>
            </w:r>
          </w:p>
        </w:tc>
        <w:tc>
          <w:tcPr>
            <w:tcW w:w="2297" w:type="dxa"/>
          </w:tcPr>
          <w:p w:rsidR="00F72622" w:rsidRDefault="00FD67DF">
            <w:pPr>
              <w:spacing w:before="120" w:afterLines="50" w:line="276" w:lineRule="auto"/>
              <w:rPr>
                <w:szCs w:val="20"/>
              </w:rPr>
            </w:pPr>
            <w:r>
              <w:rPr>
                <w:szCs w:val="20"/>
              </w:rPr>
              <w:t>0.85</w:t>
            </w:r>
          </w:p>
        </w:tc>
        <w:tc>
          <w:tcPr>
            <w:tcW w:w="2297" w:type="dxa"/>
          </w:tcPr>
          <w:p w:rsidR="00F72622" w:rsidRDefault="00FD67DF">
            <w:pPr>
              <w:spacing w:before="120" w:afterLines="50" w:line="276" w:lineRule="auto"/>
              <w:rPr>
                <w:szCs w:val="20"/>
              </w:rPr>
            </w:pPr>
            <w:r>
              <w:rPr>
                <w:szCs w:val="20"/>
              </w:rPr>
              <w:t>0.86</w:t>
            </w:r>
          </w:p>
        </w:tc>
      </w:tr>
      <w:tr w:rsidR="00F72622">
        <w:tc>
          <w:tcPr>
            <w:tcW w:w="9186" w:type="dxa"/>
            <w:gridSpan w:val="4"/>
          </w:tcPr>
          <w:p w:rsidR="00F72622" w:rsidRDefault="00FD67DF">
            <w:pPr>
              <w:spacing w:before="120" w:afterLines="50" w:line="276" w:lineRule="auto"/>
              <w:rPr>
                <w:szCs w:val="20"/>
              </w:rPr>
            </w:pPr>
            <w:r>
              <w:rPr>
                <w:szCs w:val="20"/>
              </w:rPr>
              <w:t xml:space="preserve">Note1: For OOK-1 or OOK-4 with M=1, Tx power of OFDM symbol on which OOK-OFF symbol is transmitted is set to zero </w:t>
            </w:r>
            <w:r>
              <w:rPr>
                <w:szCs w:val="20"/>
              </w:rPr>
              <w:t>power, power boosting can</w:t>
            </w:r>
            <w:r>
              <w:rPr>
                <w:szCs w:val="20"/>
              </w:rPr>
              <w:t>not be used for the corresponding OFDM symbol.</w:t>
            </w:r>
          </w:p>
          <w:p w:rsidR="00F72622" w:rsidRDefault="00FD67DF">
            <w:pPr>
              <w:spacing w:before="120" w:afterLines="50" w:line="276" w:lineRule="auto"/>
              <w:rPr>
                <w:szCs w:val="20"/>
              </w:rPr>
            </w:pPr>
            <w:r>
              <w:rPr>
                <w:szCs w:val="20"/>
              </w:rPr>
              <w:t>Note 2: Since Manchester code 1/2 is used when OOK-4 with M =2 or 4 is transmitted, there is no signal transmitted on half time of a</w:t>
            </w:r>
            <w:r w:rsidR="00760B03">
              <w:rPr>
                <w:rFonts w:hint="eastAsia"/>
                <w:szCs w:val="20"/>
              </w:rPr>
              <w:t>n</w:t>
            </w:r>
            <w:r>
              <w:rPr>
                <w:szCs w:val="20"/>
              </w:rPr>
              <w:t xml:space="preserve"> OFDM symbol. Therefore, in simulation Tx power </w:t>
            </w:r>
            <w:r>
              <w:rPr>
                <w:szCs w:val="20"/>
              </w:rPr>
              <w:t>boosting of 3 dB is used to keep the actual LP-WUS SNR on a</w:t>
            </w:r>
            <w:r w:rsidR="00760B03">
              <w:rPr>
                <w:szCs w:val="20"/>
              </w:rPr>
              <w:t>n</w:t>
            </w:r>
            <w:r>
              <w:rPr>
                <w:szCs w:val="20"/>
              </w:rPr>
              <w:t xml:space="preserve"> OFDM symbol is the same with simulation assumption.</w:t>
            </w:r>
          </w:p>
        </w:tc>
      </w:tr>
    </w:tbl>
    <w:p w:rsidR="00F72622" w:rsidRDefault="00FD67DF">
      <w:pPr>
        <w:spacing w:before="120" w:afterLines="50" w:line="276" w:lineRule="auto"/>
        <w:rPr>
          <w:szCs w:val="20"/>
        </w:rPr>
      </w:pPr>
      <w:r>
        <w:rPr>
          <w:szCs w:val="20"/>
        </w:rPr>
        <w:t xml:space="preserve">From Table </w:t>
      </w:r>
      <w:r>
        <w:rPr>
          <w:rFonts w:hint="eastAsia"/>
          <w:szCs w:val="20"/>
        </w:rPr>
        <w:t>1</w:t>
      </w:r>
      <w:r>
        <w:rPr>
          <w:szCs w:val="20"/>
        </w:rPr>
        <w:t>, it can be seen that:</w:t>
      </w:r>
    </w:p>
    <w:p w:rsidR="00F72622" w:rsidRDefault="00FD67DF">
      <w:pPr>
        <w:numPr>
          <w:ilvl w:val="0"/>
          <w:numId w:val="27"/>
        </w:numPr>
        <w:spacing w:before="120" w:afterLines="50" w:line="276" w:lineRule="auto"/>
        <w:rPr>
          <w:szCs w:val="20"/>
        </w:rPr>
      </w:pPr>
      <w:r>
        <w:rPr>
          <w:szCs w:val="20"/>
        </w:rPr>
        <w:t>For OOK4 with M =2 and M=4, they have almost the same detection performance;</w:t>
      </w:r>
    </w:p>
    <w:p w:rsidR="00F72622" w:rsidRDefault="00FD67DF">
      <w:pPr>
        <w:numPr>
          <w:ilvl w:val="0"/>
          <w:numId w:val="27"/>
        </w:numPr>
        <w:spacing w:before="120" w:afterLines="50" w:line="276" w:lineRule="auto"/>
        <w:rPr>
          <w:szCs w:val="20"/>
        </w:rPr>
      </w:pPr>
      <w:r>
        <w:rPr>
          <w:szCs w:val="20"/>
        </w:rPr>
        <w:t xml:space="preserve">OOK4 with M =2 and M=4 have better detection performance than OOK-1/OOK4 with M =1; </w:t>
      </w:r>
    </w:p>
    <w:p w:rsidR="00F72622" w:rsidRDefault="00FD67DF">
      <w:pPr>
        <w:spacing w:before="120" w:afterLines="50" w:line="276" w:lineRule="auto"/>
        <w:rPr>
          <w:b/>
          <w:bCs/>
          <w:i/>
          <w:iCs/>
          <w:szCs w:val="20"/>
        </w:rPr>
      </w:pPr>
      <w:r>
        <w:rPr>
          <w:b/>
          <w:bCs/>
          <w:i/>
          <w:iCs/>
          <w:szCs w:val="20"/>
        </w:rPr>
        <w:t>Observation</w:t>
      </w:r>
      <w:r>
        <w:rPr>
          <w:rFonts w:hint="eastAsia"/>
          <w:b/>
          <w:bCs/>
          <w:i/>
          <w:iCs/>
          <w:szCs w:val="20"/>
        </w:rPr>
        <w:t xml:space="preserve"> </w:t>
      </w:r>
      <w:r>
        <w:rPr>
          <w:rFonts w:hint="eastAsia"/>
          <w:b/>
          <w:bCs/>
          <w:i/>
          <w:iCs/>
          <w:szCs w:val="20"/>
        </w:rPr>
        <w:t>20</w:t>
      </w:r>
      <w:r>
        <w:rPr>
          <w:b/>
          <w:bCs/>
          <w:i/>
          <w:iCs/>
          <w:szCs w:val="20"/>
        </w:rPr>
        <w:t>: For OOK-1 and OOK-4 with envelope detection</w:t>
      </w:r>
    </w:p>
    <w:p w:rsidR="00F72622" w:rsidRDefault="00FD67DF">
      <w:pPr>
        <w:numPr>
          <w:ilvl w:val="0"/>
          <w:numId w:val="28"/>
        </w:numPr>
        <w:spacing w:before="120" w:afterLines="50" w:line="276" w:lineRule="auto"/>
        <w:rPr>
          <w:b/>
          <w:bCs/>
          <w:i/>
          <w:iCs/>
          <w:szCs w:val="20"/>
        </w:rPr>
      </w:pPr>
      <w:r>
        <w:rPr>
          <w:b/>
          <w:bCs/>
          <w:i/>
          <w:iCs/>
          <w:szCs w:val="20"/>
        </w:rPr>
        <w:t>For OOK4 with M =2 and M=4, they have almost the same detection performance</w:t>
      </w:r>
    </w:p>
    <w:p w:rsidR="00F72622" w:rsidRDefault="00FD67DF">
      <w:pPr>
        <w:numPr>
          <w:ilvl w:val="0"/>
          <w:numId w:val="28"/>
        </w:numPr>
        <w:spacing w:before="120" w:afterLines="50" w:line="276" w:lineRule="auto"/>
        <w:rPr>
          <w:b/>
          <w:bCs/>
          <w:i/>
          <w:iCs/>
          <w:szCs w:val="20"/>
        </w:rPr>
      </w:pPr>
      <w:r>
        <w:rPr>
          <w:b/>
          <w:bCs/>
          <w:i/>
          <w:iCs/>
          <w:szCs w:val="20"/>
        </w:rPr>
        <w:t xml:space="preserve">OOK4 with M =2 and M=4 have better </w:t>
      </w:r>
      <w:r>
        <w:rPr>
          <w:b/>
          <w:bCs/>
          <w:i/>
          <w:iCs/>
          <w:szCs w:val="20"/>
        </w:rPr>
        <w:t>detection performance than OOK-1/OOK4 with M =1</w:t>
      </w:r>
    </w:p>
    <w:p w:rsidR="00F72622" w:rsidRDefault="00FD67DF">
      <w:pPr>
        <w:spacing w:before="120" w:afterLines="50" w:line="276" w:lineRule="auto"/>
        <w:rPr>
          <w:b/>
          <w:bCs/>
          <w:i/>
          <w:iCs/>
          <w:szCs w:val="20"/>
        </w:rPr>
      </w:pPr>
      <w:r>
        <w:rPr>
          <w:b/>
          <w:bCs/>
          <w:i/>
          <w:iCs/>
          <w:szCs w:val="20"/>
        </w:rPr>
        <w:t>Proposal</w:t>
      </w:r>
      <w:r>
        <w:rPr>
          <w:rFonts w:hint="eastAsia"/>
          <w:b/>
          <w:bCs/>
          <w:i/>
          <w:iCs/>
          <w:szCs w:val="20"/>
        </w:rPr>
        <w:t xml:space="preserve"> </w:t>
      </w:r>
      <w:r>
        <w:rPr>
          <w:rFonts w:hint="eastAsia"/>
          <w:b/>
          <w:bCs/>
          <w:i/>
          <w:iCs/>
          <w:szCs w:val="20"/>
        </w:rPr>
        <w:t>18</w:t>
      </w:r>
      <w:r>
        <w:rPr>
          <w:b/>
          <w:bCs/>
          <w:i/>
          <w:iCs/>
          <w:szCs w:val="20"/>
        </w:rPr>
        <w:t xml:space="preserve">: For OOK based LP-WUS, </w:t>
      </w:r>
      <w:r>
        <w:rPr>
          <w:rFonts w:hint="eastAsia"/>
          <w:b/>
          <w:bCs/>
          <w:i/>
          <w:iCs/>
          <w:szCs w:val="20"/>
        </w:rPr>
        <w:t xml:space="preserve">at least </w:t>
      </w:r>
      <w:r>
        <w:rPr>
          <w:b/>
          <w:bCs/>
          <w:i/>
          <w:iCs/>
          <w:szCs w:val="20"/>
        </w:rPr>
        <w:t xml:space="preserve">OOK-4 with M=2 and M=4 are </w:t>
      </w:r>
      <w:r>
        <w:rPr>
          <w:rFonts w:hint="eastAsia"/>
          <w:b/>
          <w:bCs/>
          <w:i/>
          <w:iCs/>
          <w:szCs w:val="20"/>
        </w:rPr>
        <w:t>supported</w:t>
      </w:r>
      <w:r>
        <w:rPr>
          <w:b/>
          <w:bCs/>
          <w:i/>
          <w:iCs/>
          <w:szCs w:val="20"/>
        </w:rPr>
        <w:t>.</w:t>
      </w:r>
    </w:p>
    <w:bookmarkEnd w:id="211"/>
    <w:p w:rsidR="00F72622" w:rsidRDefault="00FD67DF">
      <w:pPr>
        <w:widowControl w:val="0"/>
        <w:spacing w:before="120" w:afterLines="50" w:line="276" w:lineRule="auto"/>
        <w:rPr>
          <w:rStyle w:val="aff"/>
          <w:b w:val="0"/>
        </w:rPr>
      </w:pPr>
      <w:r>
        <w:rPr>
          <w:rFonts w:hint="eastAsia"/>
          <w:szCs w:val="20"/>
        </w:rPr>
        <w:t xml:space="preserve">During the study of Rel-18 LP-WUS SID, it is a common understanding by most companies that OOK-1 or OOK-4 with M=1 has better </w:t>
      </w:r>
      <w:bookmarkStart w:id="213" w:name="OLE_LINK228"/>
      <w:r>
        <w:rPr>
          <w:rFonts w:hint="eastAsia"/>
          <w:szCs w:val="20"/>
        </w:rPr>
        <w:t>tolerant</w:t>
      </w:r>
      <w:bookmarkEnd w:id="213"/>
      <w:r>
        <w:rPr>
          <w:rFonts w:hint="eastAsia"/>
          <w:szCs w:val="20"/>
        </w:rPr>
        <w:t xml:space="preserve"> to time error than OOK-4 with M&gt;1 since each OOK symbol has one CP to suppress the time error at least cause by </w:t>
      </w:r>
      <w:bookmarkStart w:id="214" w:name="OLE_LINK237"/>
      <w:r>
        <w:rPr>
          <w:rFonts w:hint="eastAsia"/>
          <w:szCs w:val="20"/>
        </w:rPr>
        <w:t xml:space="preserve">the </w:t>
      </w:r>
      <w:bookmarkStart w:id="215" w:name="OLE_LINK229"/>
      <w:r>
        <w:rPr>
          <w:rFonts w:hint="eastAsia"/>
          <w:szCs w:val="20"/>
        </w:rPr>
        <w:t>frequency drift of oscillator</w:t>
      </w:r>
      <w:bookmarkEnd w:id="215"/>
      <w:r>
        <w:rPr>
          <w:rFonts w:hint="eastAsia"/>
          <w:szCs w:val="20"/>
        </w:rPr>
        <w:t xml:space="preserve"> of LP-WUR</w:t>
      </w:r>
      <w:bookmarkEnd w:id="214"/>
      <w:r>
        <w:rPr>
          <w:rFonts w:hint="eastAsia"/>
          <w:szCs w:val="20"/>
        </w:rPr>
        <w:t>. But from our perspective view, frequency drift of oscillator has two directions, it can ca</w:t>
      </w:r>
      <w:r>
        <w:rPr>
          <w:rFonts w:hint="eastAsia"/>
          <w:szCs w:val="20"/>
        </w:rPr>
        <w:t xml:space="preserve">use </w:t>
      </w:r>
      <w:r>
        <w:rPr>
          <w:rFonts w:hint="eastAsia"/>
        </w:rPr>
        <w:t xml:space="preserve">the </w:t>
      </w:r>
      <w:r>
        <w:t xml:space="preserve">corresponding timing drift(ΔT) over a time(T) </w:t>
      </w:r>
      <w:r>
        <w:rPr>
          <w:rFonts w:hint="eastAsia"/>
        </w:rPr>
        <w:t xml:space="preserve">with also two directions, as </w:t>
      </w:r>
      <w:r>
        <w:rPr>
          <w:rFonts w:hint="eastAsia"/>
          <w:szCs w:val="20"/>
        </w:rPr>
        <w:t xml:space="preserve">in TR 38.869 </w:t>
      </w:r>
      <w:r>
        <w:rPr>
          <w:rFonts w:hint="eastAsia"/>
        </w:rPr>
        <w:t xml:space="preserve">the formula of </w:t>
      </w:r>
      <w:r>
        <w:t>ΔT</w:t>
      </w:r>
      <w:r>
        <w:rPr>
          <w:rFonts w:hint="eastAsia"/>
        </w:rPr>
        <w:t xml:space="preserve"> </w:t>
      </w:r>
      <w:r>
        <w:t>is</w:t>
      </w:r>
      <w:r>
        <w:rPr>
          <w:rFonts w:hint="eastAsia"/>
        </w:rPr>
        <w:t xml:space="preserve"> defined as</w:t>
      </w:r>
      <w:r>
        <w:t xml:space="preserve"> </w:t>
      </w:r>
      <w:bookmarkStart w:id="216" w:name="OLE_LINK234"/>
      <w:r>
        <w:t>ΔT</w:t>
      </w:r>
      <w:bookmarkEnd w:id="216"/>
      <w:r>
        <w:t xml:space="preserve"> = Fr*T ±0.5 * F’ *T</w:t>
      </w:r>
      <w:r>
        <w:rPr>
          <w:vertAlign w:val="superscript"/>
        </w:rPr>
        <w:t>2</w:t>
      </w:r>
      <w:r>
        <w:t xml:space="preserve"> (transient region)</w:t>
      </w:r>
      <w:r>
        <w:rPr>
          <w:rFonts w:hint="eastAsia"/>
        </w:rPr>
        <w:t>.</w:t>
      </w:r>
    </w:p>
    <w:p w:rsidR="00F72622" w:rsidRDefault="00FD67DF">
      <w:pPr>
        <w:spacing w:before="120" w:afterLines="50" w:line="276" w:lineRule="auto"/>
      </w:pPr>
      <w:r>
        <w:rPr>
          <w:noProof/>
        </w:rPr>
        <w:lastRenderedPageBreak/>
        <w:drawing>
          <wp:inline distT="0" distB="0" distL="114300" distR="114300">
            <wp:extent cx="5689600" cy="2291080"/>
            <wp:effectExtent l="0" t="0" r="6350" b="1397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26"/>
                    <a:stretch>
                      <a:fillRect/>
                    </a:stretch>
                  </pic:blipFill>
                  <pic:spPr>
                    <a:xfrm>
                      <a:off x="0" y="0"/>
                      <a:ext cx="5689600" cy="2291080"/>
                    </a:xfrm>
                    <a:prstGeom prst="rect">
                      <a:avLst/>
                    </a:prstGeom>
                    <a:noFill/>
                    <a:ln>
                      <a:noFill/>
                    </a:ln>
                  </pic:spPr>
                </pic:pic>
              </a:graphicData>
            </a:graphic>
          </wp:inline>
        </w:drawing>
      </w:r>
    </w:p>
    <w:p w:rsidR="00F72622" w:rsidRDefault="00FD67DF">
      <w:pPr>
        <w:spacing w:before="120" w:afterLines="50" w:line="276" w:lineRule="auto"/>
        <w:jc w:val="center"/>
      </w:pPr>
      <w:r>
        <w:rPr>
          <w:b/>
          <w:bCs/>
        </w:rPr>
        <w:t>Figure 1</w:t>
      </w:r>
      <w:r>
        <w:rPr>
          <w:rFonts w:hint="eastAsia"/>
          <w:b/>
          <w:bCs/>
        </w:rPr>
        <w:t>8</w:t>
      </w:r>
      <w:r>
        <w:rPr>
          <w:b/>
          <w:bCs/>
        </w:rPr>
        <w:t xml:space="preserve">: A diagram of </w:t>
      </w:r>
      <w:r>
        <w:rPr>
          <w:rFonts w:hint="eastAsia"/>
          <w:b/>
          <w:bCs/>
        </w:rPr>
        <w:t xml:space="preserve">OOK-1 based </w:t>
      </w:r>
      <w:r>
        <w:rPr>
          <w:b/>
          <w:bCs/>
        </w:rPr>
        <w:t>LP-</w:t>
      </w:r>
      <w:r>
        <w:rPr>
          <w:rFonts w:hint="eastAsia"/>
          <w:b/>
          <w:bCs/>
        </w:rPr>
        <w:t>WUS</w:t>
      </w:r>
      <w:r>
        <w:rPr>
          <w:b/>
          <w:bCs/>
        </w:rPr>
        <w:t xml:space="preserve"> detection with</w:t>
      </w:r>
      <w:r>
        <w:rPr>
          <w:rFonts w:hint="eastAsia"/>
          <w:b/>
          <w:bCs/>
        </w:rPr>
        <w:t xml:space="preserve"> time error</w:t>
      </w:r>
    </w:p>
    <w:p w:rsidR="00F72622" w:rsidRDefault="00FD67DF">
      <w:pPr>
        <w:spacing w:before="120" w:afterLines="50" w:line="276" w:lineRule="auto"/>
        <w:rPr>
          <w:szCs w:val="20"/>
        </w:rPr>
      </w:pPr>
      <w:r>
        <w:rPr>
          <w:rFonts w:hint="eastAsia"/>
          <w:szCs w:val="20"/>
        </w:rPr>
        <w:t xml:space="preserve">As shown in the above figure, CP of OOK-1 can solve the time error with negative value, </w:t>
      </w:r>
      <w:bookmarkStart w:id="217" w:name="OLE_LINK235"/>
      <w:r>
        <w:rPr>
          <w:rFonts w:hint="eastAsia"/>
          <w:szCs w:val="20"/>
        </w:rPr>
        <w:t>the detection performance will not be decreased</w:t>
      </w:r>
      <w:bookmarkEnd w:id="217"/>
      <w:r>
        <w:rPr>
          <w:rFonts w:hint="eastAsia"/>
          <w:szCs w:val="20"/>
        </w:rPr>
        <w:t>. But for the case of time error with positive value, the CP can</w:t>
      </w:r>
      <w:r>
        <w:rPr>
          <w:rFonts w:hint="eastAsia"/>
          <w:szCs w:val="20"/>
        </w:rPr>
        <w:t>not solve it, and the detection performance will be decr</w:t>
      </w:r>
      <w:r>
        <w:rPr>
          <w:rFonts w:hint="eastAsia"/>
          <w:szCs w:val="20"/>
        </w:rPr>
        <w:t>eased.</w:t>
      </w:r>
    </w:p>
    <w:p w:rsidR="00F72622" w:rsidRDefault="00FD67DF">
      <w:pPr>
        <w:spacing w:before="120" w:afterLines="50" w:line="276" w:lineRule="auto"/>
        <w:rPr>
          <w:szCs w:val="20"/>
        </w:rPr>
      </w:pPr>
      <w:r>
        <w:rPr>
          <w:rFonts w:hint="eastAsia"/>
          <w:szCs w:val="20"/>
        </w:rPr>
        <w:t xml:space="preserve">Moreover, a </w:t>
      </w:r>
      <w:r>
        <w:rPr>
          <w:szCs w:val="20"/>
        </w:rPr>
        <w:t xml:space="preserve">simulation </w:t>
      </w:r>
      <w:r>
        <w:rPr>
          <w:rFonts w:hint="eastAsia"/>
          <w:szCs w:val="20"/>
        </w:rPr>
        <w:t xml:space="preserve">is </w:t>
      </w:r>
      <w:r>
        <w:rPr>
          <w:szCs w:val="20"/>
        </w:rPr>
        <w:t xml:space="preserve">made to evaluate </w:t>
      </w:r>
      <w:r>
        <w:rPr>
          <w:rFonts w:hint="eastAsia"/>
          <w:szCs w:val="20"/>
        </w:rPr>
        <w:t xml:space="preserve">OOK-1 performance with time error caused by </w:t>
      </w:r>
      <w:r>
        <w:rPr>
          <w:rFonts w:hint="eastAsia"/>
          <w:szCs w:val="20"/>
        </w:rPr>
        <w:t>the frequency drift of oscillator of LP-WUR.</w:t>
      </w:r>
    </w:p>
    <w:p w:rsidR="00F72622" w:rsidRDefault="00FD67DF">
      <w:pPr>
        <w:numPr>
          <w:ilvl w:val="0"/>
          <w:numId w:val="22"/>
        </w:numPr>
        <w:spacing w:before="120" w:afterLines="50" w:line="276" w:lineRule="auto"/>
        <w:rPr>
          <w:szCs w:val="20"/>
        </w:rPr>
      </w:pPr>
      <w:r>
        <w:rPr>
          <w:b/>
          <w:bCs/>
          <w:szCs w:val="20"/>
        </w:rPr>
        <w:t>Simulation assumptions</w:t>
      </w:r>
    </w:p>
    <w:p w:rsidR="00F72622" w:rsidRDefault="00FD67DF">
      <w:pPr>
        <w:widowControl w:val="0"/>
        <w:numPr>
          <w:ilvl w:val="0"/>
          <w:numId w:val="23"/>
        </w:numPr>
        <w:spacing w:before="120" w:afterLines="50" w:line="276" w:lineRule="auto"/>
        <w:rPr>
          <w:szCs w:val="20"/>
        </w:rPr>
      </w:pPr>
      <w:r>
        <w:rPr>
          <w:szCs w:val="20"/>
        </w:rPr>
        <w:t>8 bits Payload size+8bit CRC</w:t>
      </w:r>
    </w:p>
    <w:p w:rsidR="00F72622" w:rsidRDefault="00FD67DF">
      <w:pPr>
        <w:widowControl w:val="0"/>
        <w:numPr>
          <w:ilvl w:val="0"/>
          <w:numId w:val="23"/>
        </w:numPr>
        <w:spacing w:before="120" w:afterLines="50" w:line="276" w:lineRule="auto"/>
        <w:rPr>
          <w:szCs w:val="20"/>
        </w:rPr>
      </w:pPr>
      <w:r>
        <w:rPr>
          <w:szCs w:val="20"/>
        </w:rPr>
        <w:t xml:space="preserve">LP-WUS BW=12RB (not including </w:t>
      </w:r>
      <w:proofErr w:type="spellStart"/>
      <w:r>
        <w:rPr>
          <w:szCs w:val="20"/>
        </w:rPr>
        <w:t>guardband</w:t>
      </w:r>
      <w:proofErr w:type="spellEnd"/>
      <w:r>
        <w:rPr>
          <w:szCs w:val="20"/>
        </w:rPr>
        <w:t>)</w:t>
      </w:r>
    </w:p>
    <w:p w:rsidR="00F72622" w:rsidRDefault="00FD67DF">
      <w:pPr>
        <w:widowControl w:val="0"/>
        <w:numPr>
          <w:ilvl w:val="0"/>
          <w:numId w:val="23"/>
        </w:numPr>
        <w:spacing w:before="120" w:afterLines="50" w:line="276" w:lineRule="auto"/>
        <w:rPr>
          <w:szCs w:val="20"/>
        </w:rPr>
      </w:pPr>
      <w:proofErr w:type="spellStart"/>
      <w:r>
        <w:rPr>
          <w:szCs w:val="20"/>
        </w:rPr>
        <w:t>Guardband</w:t>
      </w:r>
      <w:proofErr w:type="spellEnd"/>
      <w:r>
        <w:rPr>
          <w:szCs w:val="20"/>
        </w:rPr>
        <w:t>=1PRB</w:t>
      </w:r>
    </w:p>
    <w:p w:rsidR="00F72622" w:rsidRDefault="00FD67DF">
      <w:pPr>
        <w:widowControl w:val="0"/>
        <w:numPr>
          <w:ilvl w:val="0"/>
          <w:numId w:val="23"/>
        </w:numPr>
        <w:spacing w:before="120" w:afterLines="50" w:line="276" w:lineRule="auto"/>
        <w:rPr>
          <w:szCs w:val="20"/>
        </w:rPr>
      </w:pPr>
      <w:r>
        <w:rPr>
          <w:szCs w:val="20"/>
        </w:rPr>
        <w:t>SCS=30KHz</w:t>
      </w:r>
    </w:p>
    <w:p w:rsidR="00F72622" w:rsidRDefault="00FD67DF">
      <w:pPr>
        <w:widowControl w:val="0"/>
        <w:numPr>
          <w:ilvl w:val="0"/>
          <w:numId w:val="23"/>
        </w:numPr>
        <w:spacing w:before="120" w:afterLines="50" w:line="276" w:lineRule="auto"/>
        <w:rPr>
          <w:szCs w:val="20"/>
        </w:rPr>
      </w:pPr>
      <w:r>
        <w:rPr>
          <w:rFonts w:hint="eastAsia"/>
          <w:szCs w:val="20"/>
        </w:rPr>
        <w:t>OOK=1 or OOK-4 with M=1</w:t>
      </w:r>
    </w:p>
    <w:p w:rsidR="00F72622" w:rsidRDefault="00FD67DF">
      <w:pPr>
        <w:widowControl w:val="0"/>
        <w:numPr>
          <w:ilvl w:val="0"/>
          <w:numId w:val="23"/>
        </w:numPr>
        <w:spacing w:before="120" w:afterLines="50" w:line="276" w:lineRule="auto"/>
        <w:rPr>
          <w:szCs w:val="20"/>
        </w:rPr>
      </w:pPr>
      <w:r>
        <w:rPr>
          <w:szCs w:val="20"/>
        </w:rPr>
        <w:t>Manchester 1/2</w:t>
      </w:r>
    </w:p>
    <w:p w:rsidR="00F72622" w:rsidRDefault="00FD67DF">
      <w:pPr>
        <w:widowControl w:val="0"/>
        <w:numPr>
          <w:ilvl w:val="0"/>
          <w:numId w:val="23"/>
        </w:numPr>
        <w:spacing w:before="120" w:afterLines="50" w:line="276" w:lineRule="auto"/>
        <w:rPr>
          <w:szCs w:val="20"/>
        </w:rPr>
      </w:pPr>
      <w:r>
        <w:rPr>
          <w:szCs w:val="20"/>
        </w:rPr>
        <w:t>Not support envelope detection with sliding window in LP-WUS receiver</w:t>
      </w:r>
    </w:p>
    <w:p w:rsidR="00F72622" w:rsidRDefault="00FD67DF">
      <w:pPr>
        <w:widowControl w:val="0"/>
        <w:numPr>
          <w:ilvl w:val="0"/>
          <w:numId w:val="23"/>
        </w:numPr>
        <w:spacing w:before="120" w:afterLines="50" w:line="276" w:lineRule="auto"/>
        <w:rPr>
          <w:szCs w:val="20"/>
        </w:rPr>
      </w:pPr>
      <w:r>
        <w:rPr>
          <w:szCs w:val="20"/>
        </w:rPr>
        <w:t>Other simulation assumptions refer to Appendix A</w:t>
      </w:r>
    </w:p>
    <w:p w:rsidR="00F72622" w:rsidRDefault="00FD67DF">
      <w:pPr>
        <w:numPr>
          <w:ilvl w:val="0"/>
          <w:numId w:val="22"/>
        </w:numPr>
        <w:spacing w:before="120" w:afterLines="50" w:line="276" w:lineRule="auto"/>
        <w:rPr>
          <w:szCs w:val="20"/>
        </w:rPr>
      </w:pPr>
      <w:r>
        <w:rPr>
          <w:b/>
          <w:bCs/>
          <w:szCs w:val="20"/>
        </w:rPr>
        <w:t>Simulation results</w:t>
      </w:r>
    </w:p>
    <w:p w:rsidR="00F72622" w:rsidRDefault="00FD67DF">
      <w:pPr>
        <w:spacing w:before="120" w:afterLines="50" w:line="276" w:lineRule="auto"/>
        <w:jc w:val="center"/>
        <w:rPr>
          <w:szCs w:val="20"/>
        </w:rPr>
      </w:pPr>
      <w:r>
        <w:rPr>
          <w:noProof/>
        </w:rPr>
        <w:drawing>
          <wp:inline distT="0" distB="0" distL="114300" distR="114300">
            <wp:extent cx="3860800" cy="2442845"/>
            <wp:effectExtent l="0" t="0" r="635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3860800" cy="2442845"/>
                    </a:xfrm>
                    <a:prstGeom prst="rect">
                      <a:avLst/>
                    </a:prstGeom>
                    <a:noFill/>
                    <a:ln>
                      <a:noFill/>
                    </a:ln>
                  </pic:spPr>
                </pic:pic>
              </a:graphicData>
            </a:graphic>
          </wp:inline>
        </w:drawing>
      </w:r>
    </w:p>
    <w:p w:rsidR="00F72622" w:rsidRDefault="00FD67DF">
      <w:pPr>
        <w:spacing w:before="120" w:afterLines="50" w:line="276" w:lineRule="auto"/>
        <w:jc w:val="center"/>
        <w:rPr>
          <w:b/>
          <w:bCs/>
          <w:szCs w:val="20"/>
        </w:rPr>
      </w:pPr>
      <w:r>
        <w:rPr>
          <w:b/>
          <w:bCs/>
          <w:szCs w:val="20"/>
        </w:rPr>
        <w:t xml:space="preserve">Figure </w:t>
      </w:r>
      <w:r>
        <w:rPr>
          <w:rFonts w:hint="eastAsia"/>
          <w:b/>
          <w:bCs/>
          <w:szCs w:val="20"/>
        </w:rPr>
        <w:t>19</w:t>
      </w:r>
      <w:r>
        <w:rPr>
          <w:b/>
          <w:bCs/>
          <w:szCs w:val="20"/>
        </w:rPr>
        <w:t xml:space="preserve">: </w:t>
      </w:r>
      <w:r>
        <w:rPr>
          <w:rFonts w:hint="eastAsia"/>
          <w:b/>
          <w:bCs/>
          <w:szCs w:val="20"/>
        </w:rPr>
        <w:t>OOK-1</w:t>
      </w:r>
      <w:r>
        <w:rPr>
          <w:b/>
          <w:bCs/>
          <w:szCs w:val="20"/>
        </w:rPr>
        <w:t xml:space="preserve"> detection performance with </w:t>
      </w:r>
      <w:r>
        <w:rPr>
          <w:rFonts w:hint="eastAsia"/>
          <w:b/>
          <w:bCs/>
          <w:szCs w:val="20"/>
        </w:rPr>
        <w:t>time error</w:t>
      </w:r>
    </w:p>
    <w:p w:rsidR="00F72622" w:rsidRDefault="00FD67DF">
      <w:pPr>
        <w:spacing w:before="120" w:afterLines="50" w:line="276" w:lineRule="auto"/>
        <w:rPr>
          <w:szCs w:val="20"/>
        </w:rPr>
      </w:pPr>
      <w:r>
        <w:rPr>
          <w:szCs w:val="20"/>
        </w:rPr>
        <w:lastRenderedPageBreak/>
        <w:t xml:space="preserve">The simulation results are shown in Figure </w:t>
      </w:r>
      <w:r>
        <w:rPr>
          <w:rFonts w:hint="eastAsia"/>
          <w:szCs w:val="20"/>
        </w:rPr>
        <w:t>19</w:t>
      </w:r>
      <w:r>
        <w:rPr>
          <w:szCs w:val="20"/>
        </w:rPr>
        <w:t>, it can be seen that</w:t>
      </w:r>
      <w:r>
        <w:rPr>
          <w:rFonts w:hint="eastAsia"/>
          <w:szCs w:val="20"/>
        </w:rPr>
        <w:t xml:space="preserve"> </w:t>
      </w:r>
      <w:bookmarkStart w:id="218" w:name="OLE_LINK238"/>
      <w:r>
        <w:rPr>
          <w:rFonts w:hint="eastAsia"/>
          <w:szCs w:val="20"/>
        </w:rPr>
        <w:t>time error with positive value has significant impact on OOK-1 detection performance</w:t>
      </w:r>
      <w:bookmarkEnd w:id="218"/>
    </w:p>
    <w:p w:rsidR="00F72622" w:rsidRDefault="00FD67DF">
      <w:pPr>
        <w:spacing w:before="120" w:afterLines="50" w:line="276" w:lineRule="auto"/>
        <w:rPr>
          <w:b/>
          <w:bCs/>
          <w:i/>
          <w:iCs/>
          <w:szCs w:val="20"/>
        </w:rPr>
      </w:pPr>
      <w:r>
        <w:rPr>
          <w:rFonts w:hint="eastAsia"/>
          <w:b/>
          <w:bCs/>
          <w:i/>
          <w:iCs/>
          <w:szCs w:val="20"/>
        </w:rPr>
        <w:t>Observation 21: Time error with positive value has significant impact on OOK-1 detection performance</w:t>
      </w:r>
    </w:p>
    <w:p w:rsidR="00F72622" w:rsidRDefault="00FD67DF">
      <w:pPr>
        <w:spacing w:before="120" w:afterLines="50" w:line="276" w:lineRule="auto"/>
        <w:rPr>
          <w:szCs w:val="20"/>
        </w:rPr>
      </w:pPr>
      <w:r>
        <w:rPr>
          <w:rFonts w:hint="eastAsia"/>
          <w:szCs w:val="20"/>
        </w:rPr>
        <w:t>Mor</w:t>
      </w:r>
      <w:r>
        <w:rPr>
          <w:rFonts w:hint="eastAsia"/>
          <w:szCs w:val="20"/>
        </w:rPr>
        <w:t>eover, for OOK-4 with M&gt;1, since only the first OOK has a CP, the time error with both positive and negative has significant impact on OOK-4 detection performance.</w:t>
      </w:r>
    </w:p>
    <w:p w:rsidR="00F72622" w:rsidRDefault="00FD67DF">
      <w:pPr>
        <w:spacing w:before="120" w:afterLines="50" w:line="276" w:lineRule="auto"/>
        <w:rPr>
          <w:b/>
          <w:bCs/>
          <w:i/>
          <w:iCs/>
          <w:szCs w:val="20"/>
        </w:rPr>
      </w:pPr>
      <w:r>
        <w:rPr>
          <w:rFonts w:hint="eastAsia"/>
          <w:b/>
          <w:bCs/>
          <w:i/>
          <w:iCs/>
          <w:szCs w:val="20"/>
        </w:rPr>
        <w:t>Proposal 19: How to solve the impact of time error caused by LP-WUR oscillator on OOK-1/OOK-</w:t>
      </w:r>
      <w:r>
        <w:rPr>
          <w:rFonts w:hint="eastAsia"/>
          <w:b/>
          <w:bCs/>
          <w:i/>
          <w:iCs/>
          <w:szCs w:val="20"/>
        </w:rPr>
        <w:t>4 detection performance should be studied.</w:t>
      </w:r>
    </w:p>
    <w:p w:rsidR="00F72622" w:rsidRDefault="00FD67DF">
      <w:pPr>
        <w:pStyle w:val="3"/>
        <w:spacing w:before="120"/>
        <w:ind w:left="420"/>
        <w:rPr>
          <w:lang w:val="en-US"/>
        </w:rPr>
      </w:pPr>
      <w:bookmarkStart w:id="219" w:name="OLE_LINK4"/>
      <w:bookmarkStart w:id="220" w:name="OLE_LINK97"/>
      <w:bookmarkEnd w:id="206"/>
      <w:bookmarkEnd w:id="208"/>
      <w:r>
        <w:rPr>
          <w:rFonts w:hint="eastAsia"/>
          <w:lang w:val="en-US"/>
        </w:rPr>
        <w:t xml:space="preserve">OFDM </w:t>
      </w:r>
      <w:proofErr w:type="gramStart"/>
      <w:r>
        <w:rPr>
          <w:rFonts w:hint="eastAsia"/>
          <w:lang w:val="en-US"/>
        </w:rPr>
        <w:t>sequence based</w:t>
      </w:r>
      <w:proofErr w:type="gramEnd"/>
      <w:r>
        <w:rPr>
          <w:rFonts w:hint="eastAsia"/>
          <w:lang w:val="en-US"/>
        </w:rPr>
        <w:t xml:space="preserve"> LP-WUS structure</w:t>
      </w:r>
    </w:p>
    <w:p w:rsidR="00F72622" w:rsidRDefault="00FD67DF">
      <w:pPr>
        <w:widowControl w:val="0"/>
        <w:spacing w:before="120" w:afterLines="50" w:line="276" w:lineRule="auto"/>
      </w:pPr>
      <w:bookmarkStart w:id="221" w:name="OLE_LINK256"/>
      <w:r>
        <w:rPr>
          <w:rFonts w:hint="eastAsia"/>
        </w:rPr>
        <w:t xml:space="preserve">In RAN1#116bis meeting, the following agreement on </w:t>
      </w:r>
      <w:r>
        <w:t>overlaid OFDM sequence(s) of LP-WUS</w:t>
      </w:r>
      <w:r>
        <w:rPr>
          <w:rFonts w:hint="eastAsia"/>
        </w:rPr>
        <w:t xml:space="preserve"> was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bookmarkEnd w:id="221"/>
          <w:p w:rsidR="00F72622" w:rsidRDefault="00FD67DF">
            <w:pPr>
              <w:spacing w:before="120"/>
              <w:rPr>
                <w:b/>
                <w:bCs/>
                <w:szCs w:val="20"/>
                <w:highlight w:val="green"/>
              </w:rPr>
            </w:pPr>
            <w:r>
              <w:rPr>
                <w:b/>
                <w:bCs/>
                <w:szCs w:val="20"/>
                <w:highlight w:val="green"/>
              </w:rPr>
              <w:t>Agreement</w:t>
            </w:r>
          </w:p>
          <w:p w:rsidR="00F72622" w:rsidRDefault="00FD67DF">
            <w:pPr>
              <w:spacing w:before="120"/>
              <w:rPr>
                <w:szCs w:val="20"/>
              </w:rPr>
            </w:pPr>
            <w:bookmarkStart w:id="222" w:name="OLE_LINK251"/>
            <w:r>
              <w:rPr>
                <w:szCs w:val="20"/>
              </w:rPr>
              <w:t xml:space="preserve">Regarding the overlaid OFDM sequence(s) of LP-WUS, </w:t>
            </w:r>
            <w:bookmarkEnd w:id="222"/>
            <w:r>
              <w:rPr>
                <w:szCs w:val="20"/>
              </w:rPr>
              <w:t>consider the follow</w:t>
            </w:r>
            <w:r>
              <w:rPr>
                <w:szCs w:val="20"/>
              </w:rPr>
              <w:t>ing options:</w:t>
            </w:r>
          </w:p>
          <w:p w:rsidR="00F72622" w:rsidRDefault="00FD67DF">
            <w:pPr>
              <w:pStyle w:val="aff8"/>
              <w:numPr>
                <w:ilvl w:val="0"/>
                <w:numId w:val="8"/>
              </w:numPr>
              <w:spacing w:before="120"/>
              <w:ind w:leftChars="200" w:left="400" w:firstLine="400"/>
              <w:rPr>
                <w:rFonts w:ascii="Times New Roman" w:hAnsi="Times New Roman"/>
                <w:sz w:val="20"/>
                <w:szCs w:val="20"/>
              </w:rPr>
            </w:pPr>
            <w:r>
              <w:rPr>
                <w:rFonts w:ascii="Times New Roman" w:hAnsi="Times New Roman"/>
                <w:sz w:val="20"/>
                <w:szCs w:val="20"/>
              </w:rPr>
              <w:t xml:space="preserve">Option 1: Single overlaid sequence is on each OOK </w:t>
            </w:r>
            <w:r>
              <w:rPr>
                <w:rFonts w:ascii="Times New Roman" w:hAnsi="Times New Roman"/>
                <w:color w:val="FF0000"/>
                <w:sz w:val="20"/>
                <w:szCs w:val="20"/>
              </w:rPr>
              <w:t>‘ON’</w:t>
            </w:r>
            <w:r>
              <w:rPr>
                <w:rFonts w:ascii="Times New Roman" w:hAnsi="Times New Roman"/>
                <w:sz w:val="20"/>
                <w:szCs w:val="20"/>
              </w:rPr>
              <w:t xml:space="preserve"> symbol or OFDM symbol duration. OFDM-based LP-WUR can obtain the whole information bits by the presence of the overlaid sequence.</w:t>
            </w:r>
          </w:p>
          <w:p w:rsidR="00F72622" w:rsidRDefault="00FD67DF">
            <w:pPr>
              <w:pStyle w:val="aff8"/>
              <w:numPr>
                <w:ilvl w:val="0"/>
                <w:numId w:val="8"/>
              </w:numPr>
              <w:spacing w:before="120"/>
              <w:ind w:leftChars="200" w:left="400" w:firstLine="400"/>
              <w:rPr>
                <w:rFonts w:ascii="Times New Roman" w:hAnsi="Times New Roman"/>
                <w:sz w:val="20"/>
                <w:szCs w:val="20"/>
              </w:rPr>
            </w:pPr>
            <w:r>
              <w:rPr>
                <w:rFonts w:ascii="Times New Roman" w:hAnsi="Times New Roman"/>
                <w:sz w:val="20"/>
                <w:szCs w:val="20"/>
              </w:rPr>
              <w:t xml:space="preserve">Option 1-2: The overlaid OFDM sequence is pre-determined </w:t>
            </w:r>
            <w:r>
              <w:rPr>
                <w:rFonts w:ascii="Times New Roman" w:hAnsi="Times New Roman"/>
                <w:sz w:val="20"/>
                <w:szCs w:val="20"/>
              </w:rPr>
              <w:t xml:space="preserve">from multiple sequences. This sequence </w:t>
            </w:r>
            <w:proofErr w:type="gramStart"/>
            <w:r>
              <w:rPr>
                <w:rFonts w:ascii="Times New Roman" w:hAnsi="Times New Roman"/>
                <w:sz w:val="20"/>
                <w:szCs w:val="20"/>
              </w:rPr>
              <w:t>carry</w:t>
            </w:r>
            <w:proofErr w:type="gramEnd"/>
            <w:r>
              <w:rPr>
                <w:rFonts w:ascii="Times New Roman" w:hAnsi="Times New Roman"/>
                <w:sz w:val="20"/>
                <w:szCs w:val="20"/>
              </w:rPr>
              <w:t xml:space="preserve"> NO information bits of LP-WUS. OFDM-based LP-WUR can obtain the whole information bits by the OOK ON/OFF pattern.</w:t>
            </w:r>
          </w:p>
          <w:p w:rsidR="00F72622" w:rsidRDefault="00FD67DF">
            <w:pPr>
              <w:pStyle w:val="aff8"/>
              <w:numPr>
                <w:ilvl w:val="0"/>
                <w:numId w:val="8"/>
              </w:numPr>
              <w:spacing w:before="120"/>
              <w:ind w:leftChars="200" w:left="400" w:firstLine="400"/>
              <w:rPr>
                <w:rFonts w:ascii="Times New Roman" w:hAnsi="Times New Roman"/>
                <w:sz w:val="20"/>
                <w:szCs w:val="20"/>
              </w:rPr>
            </w:pPr>
            <w:r>
              <w:rPr>
                <w:rFonts w:ascii="Times New Roman" w:hAnsi="Times New Roman"/>
                <w:sz w:val="20"/>
                <w:szCs w:val="20"/>
              </w:rPr>
              <w:t>Option 2: One sequence is selected from multiple candidates overlaid OFDM sequences on each OOK ‘</w:t>
            </w:r>
            <w:r>
              <w:rPr>
                <w:rFonts w:ascii="Times New Roman" w:hAnsi="Times New Roman"/>
                <w:sz w:val="20"/>
                <w:szCs w:val="20"/>
              </w:rPr>
              <w:t xml:space="preserve">ON’ symbol or OFDM symbol duration, and OFDM-based LP-WUR obtain LP-WUS information at least by overlaid OFDM sequence(s). Consider the following two sub-options.  </w:t>
            </w:r>
          </w:p>
          <w:p w:rsidR="00F72622" w:rsidRDefault="00FD67DF">
            <w:pPr>
              <w:pStyle w:val="aff8"/>
              <w:numPr>
                <w:ilvl w:val="0"/>
                <w:numId w:val="8"/>
              </w:numPr>
              <w:spacing w:before="120"/>
              <w:ind w:left="1219" w:firstLine="400"/>
              <w:rPr>
                <w:rFonts w:ascii="Times New Roman" w:hAnsi="Times New Roman"/>
                <w:sz w:val="20"/>
                <w:szCs w:val="20"/>
              </w:rPr>
            </w:pPr>
            <w:r>
              <w:rPr>
                <w:rFonts w:ascii="Times New Roman" w:hAnsi="Times New Roman"/>
                <w:sz w:val="20"/>
                <w:szCs w:val="20"/>
              </w:rPr>
              <w:t xml:space="preserve">Option 2-1: The overlaid OFDM sequence(s) carry part of information bits of LP-WUS. OFDM-based LP-WUR can obtain the whole information bits by OFDM sequence(s) and location of the OFDM sequence(s)/OOK symbols. </w:t>
            </w:r>
          </w:p>
          <w:p w:rsidR="00F72622" w:rsidRDefault="00FD67DF">
            <w:pPr>
              <w:pStyle w:val="aff8"/>
              <w:numPr>
                <w:ilvl w:val="0"/>
                <w:numId w:val="9"/>
              </w:numPr>
              <w:spacing w:before="120"/>
              <w:ind w:left="1219" w:firstLine="400"/>
              <w:rPr>
                <w:rFonts w:ascii="Times New Roman" w:hAnsi="Times New Roman"/>
                <w:sz w:val="20"/>
                <w:szCs w:val="20"/>
              </w:rPr>
            </w:pPr>
            <w:r>
              <w:rPr>
                <w:rFonts w:ascii="Times New Roman" w:hAnsi="Times New Roman"/>
                <w:sz w:val="20"/>
                <w:szCs w:val="20"/>
              </w:rPr>
              <w:t>Option 2-2: The overlaid OFDM sequence(s) car</w:t>
            </w:r>
            <w:r>
              <w:rPr>
                <w:rFonts w:ascii="Times New Roman" w:hAnsi="Times New Roman"/>
                <w:sz w:val="20"/>
                <w:szCs w:val="20"/>
              </w:rPr>
              <w:t>ry all information bits of LP-WUS. OFDM-based LP-WUR can obtain the whole information bits by the overlaid OFDM sequence(s)</w:t>
            </w:r>
          </w:p>
          <w:p w:rsidR="00F72622" w:rsidRDefault="00FD67DF">
            <w:pPr>
              <w:pStyle w:val="aff8"/>
              <w:numPr>
                <w:ilvl w:val="0"/>
                <w:numId w:val="8"/>
              </w:numPr>
              <w:spacing w:before="120"/>
              <w:ind w:leftChars="200" w:left="400" w:firstLine="400"/>
              <w:rPr>
                <w:rFonts w:ascii="Times New Roman" w:hAnsi="Times New Roman"/>
                <w:sz w:val="20"/>
                <w:szCs w:val="20"/>
              </w:rPr>
            </w:pPr>
            <w:r>
              <w:rPr>
                <w:rFonts w:ascii="Times New Roman" w:hAnsi="Times New Roman"/>
                <w:sz w:val="20"/>
                <w:szCs w:val="20"/>
              </w:rPr>
              <w:t xml:space="preserve">Option 3: One sequence is selected from multiple candidates overlaid OFDM sequences on one or more OOK ‘ON’ symbols, and OFDM-based </w:t>
            </w:r>
            <w:r>
              <w:rPr>
                <w:rFonts w:ascii="Times New Roman" w:hAnsi="Times New Roman"/>
                <w:sz w:val="20"/>
                <w:szCs w:val="20"/>
              </w:rPr>
              <w:t xml:space="preserve">LP-WUR obtain LP-WUS information at least by overlaid OFDM sequence(s). </w:t>
            </w:r>
          </w:p>
          <w:p w:rsidR="00F72622" w:rsidRDefault="00FD67DF">
            <w:pPr>
              <w:pStyle w:val="aff8"/>
              <w:numPr>
                <w:ilvl w:val="0"/>
                <w:numId w:val="8"/>
              </w:numPr>
              <w:spacing w:before="120"/>
              <w:ind w:leftChars="200" w:left="400" w:firstLine="400"/>
              <w:rPr>
                <w:rFonts w:ascii="Times New Roman" w:hAnsi="Times New Roman"/>
                <w:sz w:val="20"/>
                <w:szCs w:val="20"/>
              </w:rPr>
            </w:pPr>
            <w:r>
              <w:rPr>
                <w:rFonts w:ascii="Times New Roman" w:hAnsi="Times New Roman"/>
                <w:sz w:val="20"/>
                <w:szCs w:val="20"/>
              </w:rPr>
              <w:t>Option 4: Use of modulated overlay sequence with constellation point: overlay sequence acting as a spreading sequence and constellation point carrying information for OFDM-based LP-WU</w:t>
            </w:r>
            <w:r>
              <w:rPr>
                <w:rFonts w:ascii="Times New Roman" w:hAnsi="Times New Roman"/>
                <w:sz w:val="20"/>
                <w:szCs w:val="20"/>
              </w:rPr>
              <w:t xml:space="preserve">R. </w:t>
            </w:r>
          </w:p>
          <w:p w:rsidR="00F72622" w:rsidRDefault="00FD67DF">
            <w:pPr>
              <w:pStyle w:val="aff8"/>
              <w:spacing w:before="120"/>
              <w:ind w:firstLine="400"/>
              <w:rPr>
                <w:b/>
                <w:bCs/>
                <w:sz w:val="20"/>
                <w:szCs w:val="20"/>
                <w:highlight w:val="green"/>
              </w:rPr>
            </w:pPr>
            <w:r>
              <w:rPr>
                <w:rFonts w:ascii="Times New Roman" w:hAnsi="Times New Roman"/>
                <w:sz w:val="20"/>
                <w:szCs w:val="20"/>
              </w:rPr>
              <w:t>Other options are not precluded.</w:t>
            </w:r>
          </w:p>
        </w:tc>
      </w:tr>
    </w:tbl>
    <w:p w:rsidR="00F72622" w:rsidRDefault="00FD67DF">
      <w:pPr>
        <w:pStyle w:val="aff8"/>
        <w:spacing w:before="120"/>
        <w:ind w:firstLineChars="0" w:firstLine="0"/>
        <w:rPr>
          <w:rFonts w:ascii="Times New Roman" w:eastAsia="宋体" w:hAnsi="Times New Roman"/>
          <w:sz w:val="20"/>
          <w:szCs w:val="20"/>
        </w:rPr>
      </w:pPr>
      <w:r>
        <w:rPr>
          <w:rFonts w:ascii="Times New Roman" w:eastAsia="宋体" w:hAnsi="Times New Roman" w:hint="eastAsia"/>
          <w:sz w:val="20"/>
          <w:szCs w:val="20"/>
        </w:rPr>
        <w:t>For Option 1, since the sequence is the same across different OOK-ON symbols, the performance may be impacted for combating channel fading. Also, OFDM-based LP-WUR can obtain the whole information bits by OOK ON/OFF pa</w:t>
      </w:r>
      <w:r>
        <w:rPr>
          <w:rFonts w:ascii="Times New Roman" w:eastAsia="宋体" w:hAnsi="Times New Roman" w:hint="eastAsia"/>
          <w:sz w:val="20"/>
          <w:szCs w:val="20"/>
        </w:rPr>
        <w:t>ttern, not only by the presence of the overlaid sequence, which is up to implementation.</w:t>
      </w:r>
    </w:p>
    <w:p w:rsidR="00F72622" w:rsidRDefault="00FD67DF">
      <w:pPr>
        <w:pStyle w:val="aff8"/>
        <w:spacing w:before="120"/>
        <w:ind w:firstLineChars="0" w:firstLine="0"/>
        <w:rPr>
          <w:rFonts w:ascii="Times New Roman" w:eastAsia="宋体" w:hAnsi="Times New Roman"/>
          <w:sz w:val="20"/>
          <w:szCs w:val="20"/>
        </w:rPr>
      </w:pPr>
      <w:r>
        <w:rPr>
          <w:rFonts w:ascii="Times New Roman" w:eastAsia="宋体" w:hAnsi="Times New Roman" w:hint="eastAsia"/>
          <w:sz w:val="20"/>
          <w:szCs w:val="20"/>
        </w:rPr>
        <w:t xml:space="preserve">For Option 1-2, since the sequence is the different across different OOK-ON symbols, it may </w:t>
      </w:r>
      <w:proofErr w:type="gramStart"/>
      <w:r>
        <w:rPr>
          <w:rFonts w:ascii="Times New Roman" w:eastAsia="宋体" w:hAnsi="Times New Roman" w:hint="eastAsia"/>
          <w:sz w:val="20"/>
          <w:szCs w:val="20"/>
        </w:rPr>
        <w:t>has</w:t>
      </w:r>
      <w:proofErr w:type="gramEnd"/>
      <w:r>
        <w:rPr>
          <w:rFonts w:ascii="Times New Roman" w:eastAsia="宋体" w:hAnsi="Times New Roman" w:hint="eastAsia"/>
          <w:sz w:val="20"/>
          <w:szCs w:val="20"/>
        </w:rPr>
        <w:t xml:space="preserve"> better </w:t>
      </w:r>
      <w:r>
        <w:rPr>
          <w:rFonts w:ascii="Times New Roman" w:eastAsia="宋体" w:hAnsi="Times New Roman" w:hint="eastAsia"/>
          <w:sz w:val="20"/>
          <w:szCs w:val="20"/>
        </w:rPr>
        <w:t xml:space="preserve">performance for combating channel fading. Similar as option 1, </w:t>
      </w:r>
      <w:r>
        <w:rPr>
          <w:rFonts w:ascii="Times New Roman" w:eastAsia="宋体" w:hAnsi="Times New Roman" w:hint="eastAsia"/>
          <w:sz w:val="20"/>
          <w:szCs w:val="20"/>
        </w:rPr>
        <w:t>OFDM-based LP-WUR can obtain the whole information bits not only by OOK ON/OFF pattern, but also by the presence of the overlaid sequence, which is up to implementation.</w:t>
      </w:r>
    </w:p>
    <w:p w:rsidR="00F72622" w:rsidRDefault="00FD67DF">
      <w:pPr>
        <w:spacing w:before="120"/>
        <w:rPr>
          <w:b/>
          <w:bCs/>
          <w:i/>
          <w:iCs/>
          <w:szCs w:val="20"/>
        </w:rPr>
      </w:pPr>
      <w:r>
        <w:rPr>
          <w:b/>
          <w:bCs/>
          <w:i/>
          <w:iCs/>
          <w:szCs w:val="20"/>
        </w:rPr>
        <w:t>Proposal</w:t>
      </w:r>
      <w:r>
        <w:rPr>
          <w:rFonts w:hint="eastAsia"/>
          <w:b/>
          <w:bCs/>
          <w:i/>
          <w:iCs/>
          <w:szCs w:val="20"/>
        </w:rPr>
        <w:t xml:space="preserve"> 20</w:t>
      </w:r>
      <w:r>
        <w:rPr>
          <w:b/>
          <w:bCs/>
          <w:i/>
          <w:iCs/>
          <w:szCs w:val="20"/>
        </w:rPr>
        <w:t xml:space="preserve">: </w:t>
      </w:r>
      <w:r>
        <w:rPr>
          <w:rFonts w:hint="eastAsia"/>
          <w:b/>
          <w:bCs/>
          <w:i/>
          <w:iCs/>
          <w:szCs w:val="20"/>
        </w:rPr>
        <w:t>M</w:t>
      </w:r>
      <w:r>
        <w:rPr>
          <w:b/>
          <w:bCs/>
          <w:i/>
          <w:iCs/>
          <w:szCs w:val="20"/>
        </w:rPr>
        <w:t>odify option 1 and option 1-2 as follows</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b/>
          <w:bCs/>
          <w:i/>
          <w:iCs/>
          <w:kern w:val="2"/>
          <w:szCs w:val="20"/>
        </w:rPr>
        <w:t>Option 1: Single overlaid seque</w:t>
      </w:r>
      <w:r>
        <w:rPr>
          <w:rFonts w:eastAsiaTheme="minorEastAsia"/>
          <w:b/>
          <w:bCs/>
          <w:i/>
          <w:iCs/>
          <w:kern w:val="2"/>
          <w:szCs w:val="20"/>
        </w:rPr>
        <w:t>nce is on each OOK ‘ON’ symbol or OFDM symbol duration. OFDM-based LP-WUR can obtain the whole information bits by the presence of the overlaid sequence or OOK ON/OFF pattern.</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b/>
          <w:bCs/>
          <w:i/>
          <w:iCs/>
          <w:kern w:val="2"/>
          <w:szCs w:val="20"/>
        </w:rPr>
        <w:t>Option 1-2: The overlaid OFDM sequence is pre-determined from multiple sequences</w:t>
      </w:r>
      <w:r>
        <w:rPr>
          <w:rFonts w:eastAsiaTheme="minorEastAsia"/>
          <w:b/>
          <w:bCs/>
          <w:i/>
          <w:iCs/>
          <w:kern w:val="2"/>
          <w:szCs w:val="20"/>
        </w:rPr>
        <w:t xml:space="preserve">. This sequence </w:t>
      </w:r>
      <w:proofErr w:type="gramStart"/>
      <w:r>
        <w:rPr>
          <w:rFonts w:eastAsiaTheme="minorEastAsia"/>
          <w:b/>
          <w:bCs/>
          <w:i/>
          <w:iCs/>
          <w:kern w:val="2"/>
          <w:szCs w:val="20"/>
        </w:rPr>
        <w:t>carry</w:t>
      </w:r>
      <w:proofErr w:type="gramEnd"/>
      <w:r>
        <w:rPr>
          <w:rFonts w:eastAsiaTheme="minorEastAsia"/>
          <w:b/>
          <w:bCs/>
          <w:i/>
          <w:iCs/>
          <w:kern w:val="2"/>
          <w:szCs w:val="20"/>
        </w:rPr>
        <w:t xml:space="preserve"> NO information bits of LP-WUS. OFDM-based LP-WUR can obtain the whole information bits by the presence of the overlaid sequence or the OOK ON/OFF pattern.</w:t>
      </w:r>
    </w:p>
    <w:p w:rsidR="00F72622" w:rsidRDefault="00FD67DF">
      <w:pPr>
        <w:spacing w:before="120"/>
        <w:rPr>
          <w:szCs w:val="20"/>
        </w:rPr>
      </w:pPr>
      <w:r>
        <w:rPr>
          <w:rFonts w:hint="eastAsia"/>
          <w:szCs w:val="20"/>
        </w:rPr>
        <w:lastRenderedPageBreak/>
        <w:t xml:space="preserve">For Option 2-1, the OFDM sequence correlation operation happens on part of </w:t>
      </w:r>
      <w:r>
        <w:rPr>
          <w:rFonts w:hint="eastAsia"/>
          <w:szCs w:val="20"/>
        </w:rPr>
        <w:t xml:space="preserve">OOK-ON symbols on which the OFDM </w:t>
      </w:r>
      <w:proofErr w:type="gramStart"/>
      <w:r>
        <w:rPr>
          <w:rFonts w:hint="eastAsia"/>
          <w:szCs w:val="20"/>
        </w:rPr>
        <w:t>sequence based</w:t>
      </w:r>
      <w:proofErr w:type="gramEnd"/>
      <w:r>
        <w:rPr>
          <w:rFonts w:hint="eastAsia"/>
          <w:szCs w:val="20"/>
        </w:rPr>
        <w:t xml:space="preserve"> LP-WUR</w:t>
      </w:r>
      <w:r>
        <w:rPr>
          <w:rFonts w:hint="eastAsia"/>
          <w:szCs w:val="20"/>
        </w:rPr>
        <w:t xml:space="preserve"> assumes the OFDM sequences are overlaid. </w:t>
      </w:r>
      <w:r>
        <w:rPr>
          <w:rFonts w:hint="eastAsia"/>
          <w:szCs w:val="20"/>
        </w:rPr>
        <w:t xml:space="preserve">The OFDM </w:t>
      </w:r>
      <w:proofErr w:type="gramStart"/>
      <w:r>
        <w:rPr>
          <w:rFonts w:hint="eastAsia"/>
          <w:szCs w:val="20"/>
        </w:rPr>
        <w:t>sequence based</w:t>
      </w:r>
      <w:proofErr w:type="gramEnd"/>
      <w:r>
        <w:rPr>
          <w:rFonts w:hint="eastAsia"/>
          <w:szCs w:val="20"/>
        </w:rPr>
        <w:t xml:space="preserve"> LP-WUR</w:t>
      </w:r>
      <w:r>
        <w:rPr>
          <w:rFonts w:hint="eastAsia"/>
          <w:szCs w:val="20"/>
        </w:rPr>
        <w:t xml:space="preserve"> </w:t>
      </w:r>
      <w:r>
        <w:rPr>
          <w:rFonts w:hint="eastAsia"/>
          <w:szCs w:val="20"/>
        </w:rPr>
        <w:t xml:space="preserve">determines not only information bits carried by the OFDM sequence but also </w:t>
      </w:r>
      <w:r>
        <w:rPr>
          <w:rFonts w:hint="eastAsia"/>
          <w:szCs w:val="20"/>
        </w:rPr>
        <w:t xml:space="preserve">information bits </w:t>
      </w:r>
      <w:r>
        <w:rPr>
          <w:rFonts w:hint="eastAsia"/>
          <w:szCs w:val="20"/>
        </w:rPr>
        <w:t xml:space="preserve">carried by the OOK-ON </w:t>
      </w:r>
      <w:proofErr w:type="spellStart"/>
      <w:r>
        <w:rPr>
          <w:rFonts w:hint="eastAsia"/>
          <w:szCs w:val="20"/>
        </w:rPr>
        <w:t>symobol</w:t>
      </w:r>
      <w:proofErr w:type="spellEnd"/>
      <w:r>
        <w:rPr>
          <w:rFonts w:hint="eastAsia"/>
          <w:szCs w:val="20"/>
        </w:rPr>
        <w:t xml:space="preserve"> and </w:t>
      </w:r>
      <w:r>
        <w:rPr>
          <w:rFonts w:hint="eastAsia"/>
          <w:szCs w:val="20"/>
        </w:rPr>
        <w:t>cor</w:t>
      </w:r>
      <w:r>
        <w:rPr>
          <w:rFonts w:hint="eastAsia"/>
          <w:szCs w:val="20"/>
        </w:rPr>
        <w:t xml:space="preserve">responding </w:t>
      </w:r>
      <w:r>
        <w:rPr>
          <w:rFonts w:hint="eastAsia"/>
          <w:szCs w:val="20"/>
        </w:rPr>
        <w:t>OOK-OFF</w:t>
      </w:r>
      <w:r>
        <w:rPr>
          <w:rFonts w:hint="eastAsia"/>
          <w:szCs w:val="20"/>
        </w:rPr>
        <w:t xml:space="preserve"> </w:t>
      </w:r>
      <w:r>
        <w:rPr>
          <w:rFonts w:hint="eastAsia"/>
          <w:szCs w:val="20"/>
        </w:rPr>
        <w:t>symbols</w:t>
      </w:r>
      <w:r>
        <w:rPr>
          <w:rFonts w:hint="eastAsia"/>
          <w:szCs w:val="20"/>
        </w:rPr>
        <w:t xml:space="preserve"> </w:t>
      </w:r>
      <w:r>
        <w:rPr>
          <w:rFonts w:hint="eastAsia"/>
          <w:szCs w:val="20"/>
        </w:rPr>
        <w:t xml:space="preserve">in accordance with the </w:t>
      </w:r>
      <w:r>
        <w:rPr>
          <w:rFonts w:hint="eastAsia"/>
          <w:szCs w:val="20"/>
        </w:rPr>
        <w:t xml:space="preserve">OFDM sequence correlation </w:t>
      </w:r>
      <w:r>
        <w:rPr>
          <w:rFonts w:hint="eastAsia"/>
          <w:szCs w:val="20"/>
        </w:rPr>
        <w:t>result</w:t>
      </w:r>
      <w:r>
        <w:rPr>
          <w:rFonts w:hint="eastAsia"/>
          <w:szCs w:val="20"/>
        </w:rPr>
        <w:t>s</w:t>
      </w:r>
      <w:r>
        <w:rPr>
          <w:rFonts w:hint="eastAsia"/>
          <w:szCs w:val="20"/>
        </w:rPr>
        <w:t>.</w:t>
      </w:r>
      <w:r>
        <w:rPr>
          <w:rFonts w:hint="eastAsia"/>
          <w:szCs w:val="20"/>
        </w:rPr>
        <w:t xml:space="preserve"> In this way, the probability of false detection is obviously increased compared with Option 2-2. </w:t>
      </w:r>
      <w:r>
        <w:rPr>
          <w:rFonts w:hint="eastAsia"/>
          <w:szCs w:val="20"/>
        </w:rPr>
        <w:t>The only advantage is that very limited OOK symbols</w:t>
      </w:r>
      <w:r>
        <w:rPr>
          <w:rFonts w:hint="eastAsia"/>
          <w:szCs w:val="20"/>
        </w:rPr>
        <w:t xml:space="preserve"> (Maybe 1 or 2 OOK symb</w:t>
      </w:r>
      <w:r>
        <w:rPr>
          <w:rFonts w:hint="eastAsia"/>
          <w:szCs w:val="20"/>
        </w:rPr>
        <w:t xml:space="preserve">ols) </w:t>
      </w:r>
      <w:r>
        <w:rPr>
          <w:rFonts w:hint="eastAsia"/>
          <w:szCs w:val="20"/>
        </w:rPr>
        <w:t xml:space="preserve">are </w:t>
      </w:r>
      <w:r>
        <w:rPr>
          <w:rFonts w:hint="eastAsia"/>
          <w:szCs w:val="20"/>
        </w:rPr>
        <w:t xml:space="preserve">not used to carry OFDM sequence information bits. </w:t>
      </w:r>
    </w:p>
    <w:p w:rsidR="00F72622" w:rsidRDefault="00FD67DF">
      <w:pPr>
        <w:spacing w:before="120"/>
        <w:rPr>
          <w:szCs w:val="20"/>
        </w:rPr>
      </w:pPr>
      <w:r>
        <w:rPr>
          <w:rFonts w:hint="eastAsia"/>
          <w:szCs w:val="20"/>
        </w:rPr>
        <w:t xml:space="preserve">For Option 2-2, it is the most flexible solution for OOK based LP-WUR and OFDM </w:t>
      </w:r>
      <w:proofErr w:type="gramStart"/>
      <w:r>
        <w:rPr>
          <w:rFonts w:hint="eastAsia"/>
          <w:szCs w:val="20"/>
        </w:rPr>
        <w:t>sequence based</w:t>
      </w:r>
      <w:proofErr w:type="gramEnd"/>
      <w:r>
        <w:rPr>
          <w:rFonts w:hint="eastAsia"/>
          <w:szCs w:val="20"/>
        </w:rPr>
        <w:t xml:space="preserve"> LP-WUR to receiver LP-WUS information bits. The detection performance of the two types of receivers are independent. If </w:t>
      </w:r>
      <w:bookmarkStart w:id="223" w:name="OLE_LINK248"/>
      <w:r>
        <w:rPr>
          <w:rFonts w:hint="eastAsia"/>
          <w:szCs w:val="20"/>
        </w:rPr>
        <w:t>coverage improvement schemes</w:t>
      </w:r>
      <w:bookmarkEnd w:id="223"/>
      <w:r>
        <w:rPr>
          <w:rFonts w:hint="eastAsia"/>
          <w:szCs w:val="20"/>
        </w:rPr>
        <w:t xml:space="preserve"> introduced, t</w:t>
      </w:r>
      <w:r>
        <w:rPr>
          <w:rFonts w:hint="eastAsia"/>
          <w:szCs w:val="20"/>
        </w:rPr>
        <w:t>his option provides the simplest implementation to</w:t>
      </w:r>
      <w:bookmarkStart w:id="224" w:name="OLE_LINK245"/>
      <w:r>
        <w:rPr>
          <w:rFonts w:hint="eastAsia"/>
          <w:szCs w:val="20"/>
        </w:rPr>
        <w:t xml:space="preserve"> </w:t>
      </w:r>
      <w:r>
        <w:rPr>
          <w:rFonts w:hint="eastAsia"/>
          <w:szCs w:val="20"/>
        </w:rPr>
        <w:t>c</w:t>
      </w:r>
      <w:r>
        <w:rPr>
          <w:rFonts w:hint="eastAsia"/>
          <w:szCs w:val="20"/>
        </w:rPr>
        <w:t>ompatible with</w:t>
      </w:r>
      <w:r>
        <w:rPr>
          <w:rFonts w:hint="eastAsia"/>
          <w:szCs w:val="20"/>
        </w:rPr>
        <w:t xml:space="preserve"> the </w:t>
      </w:r>
      <w:r>
        <w:rPr>
          <w:rFonts w:hint="eastAsia"/>
          <w:szCs w:val="20"/>
        </w:rPr>
        <w:t>coverage improvement schemes.</w:t>
      </w:r>
      <w:bookmarkEnd w:id="224"/>
    </w:p>
    <w:p w:rsidR="00F72622" w:rsidRDefault="00FD67DF">
      <w:pPr>
        <w:spacing w:before="120"/>
        <w:rPr>
          <w:szCs w:val="20"/>
        </w:rPr>
      </w:pPr>
      <w:bookmarkStart w:id="225" w:name="OLE_LINK246"/>
      <w:r>
        <w:rPr>
          <w:rFonts w:hint="eastAsia"/>
          <w:szCs w:val="20"/>
        </w:rPr>
        <w:t>For Option 3,</w:t>
      </w:r>
      <w:bookmarkEnd w:id="225"/>
      <w:r>
        <w:rPr>
          <w:rFonts w:hint="eastAsia"/>
          <w:szCs w:val="20"/>
        </w:rPr>
        <w:t xml:space="preserve"> if a</w:t>
      </w:r>
      <w:r w:rsidR="00760B03">
        <w:rPr>
          <w:szCs w:val="20"/>
        </w:rPr>
        <w:t>n</w:t>
      </w:r>
      <w:r>
        <w:rPr>
          <w:rFonts w:hint="eastAsia"/>
          <w:szCs w:val="20"/>
        </w:rPr>
        <w:t xml:space="preserve"> OFDM sequence is overlaid on multiple OOK-ON symbols, since</w:t>
      </w:r>
      <w:bookmarkStart w:id="226" w:name="OLE_LINK249"/>
      <w:r>
        <w:rPr>
          <w:rFonts w:hint="eastAsia"/>
          <w:szCs w:val="20"/>
        </w:rPr>
        <w:t xml:space="preserve"> the multiple OOK-ON</w:t>
      </w:r>
      <w:bookmarkEnd w:id="226"/>
      <w:r>
        <w:rPr>
          <w:rFonts w:hint="eastAsia"/>
          <w:szCs w:val="20"/>
        </w:rPr>
        <w:t xml:space="preserve"> symbols are not consecutive on time domain, the OFDM seq</w:t>
      </w:r>
      <w:r>
        <w:rPr>
          <w:rFonts w:hint="eastAsia"/>
          <w:szCs w:val="20"/>
        </w:rPr>
        <w:t>uence correlation detection performance will be degraded since phase discontinuous occurs between the multiple OOK-ON symbols.</w:t>
      </w:r>
    </w:p>
    <w:p w:rsidR="00F72622" w:rsidRDefault="00FD67DF">
      <w:pPr>
        <w:spacing w:before="120"/>
        <w:rPr>
          <w:szCs w:val="20"/>
        </w:rPr>
      </w:pPr>
      <w:r>
        <w:rPr>
          <w:rFonts w:hint="eastAsia"/>
          <w:szCs w:val="20"/>
        </w:rPr>
        <w:t xml:space="preserve">For Option 4, the detection of </w:t>
      </w:r>
      <w:bookmarkStart w:id="227" w:name="OLE_LINK250"/>
      <w:r>
        <w:rPr>
          <w:rFonts w:hint="eastAsia"/>
          <w:szCs w:val="20"/>
        </w:rPr>
        <w:t xml:space="preserve">OFDM </w:t>
      </w:r>
      <w:proofErr w:type="gramStart"/>
      <w:r>
        <w:rPr>
          <w:rFonts w:hint="eastAsia"/>
          <w:szCs w:val="20"/>
        </w:rPr>
        <w:t>sequence based</w:t>
      </w:r>
      <w:proofErr w:type="gramEnd"/>
      <w:r>
        <w:rPr>
          <w:rFonts w:hint="eastAsia"/>
          <w:szCs w:val="20"/>
        </w:rPr>
        <w:t xml:space="preserve"> LP-WUR </w:t>
      </w:r>
      <w:bookmarkEnd w:id="227"/>
      <w:r>
        <w:rPr>
          <w:rFonts w:hint="eastAsia"/>
          <w:szCs w:val="20"/>
        </w:rPr>
        <w:t>may only operate in frequency domain. This has great restrictions on th</w:t>
      </w:r>
      <w:r>
        <w:rPr>
          <w:rFonts w:hint="eastAsia"/>
          <w:szCs w:val="20"/>
        </w:rPr>
        <w:t xml:space="preserve">e type of OFDM </w:t>
      </w:r>
      <w:proofErr w:type="gramStart"/>
      <w:r>
        <w:rPr>
          <w:rFonts w:hint="eastAsia"/>
          <w:szCs w:val="20"/>
        </w:rPr>
        <w:t>sequence based</w:t>
      </w:r>
      <w:proofErr w:type="gramEnd"/>
      <w:r>
        <w:rPr>
          <w:rFonts w:hint="eastAsia"/>
          <w:szCs w:val="20"/>
        </w:rPr>
        <w:t xml:space="preserve"> LP-WUR.</w:t>
      </w:r>
    </w:p>
    <w:p w:rsidR="00F72622" w:rsidRDefault="00FD67DF">
      <w:pPr>
        <w:snapToGrid/>
        <w:spacing w:beforeLines="0" w:before="0" w:after="0" w:line="240" w:lineRule="auto"/>
      </w:pPr>
      <w:r>
        <w:rPr>
          <w:rFonts w:hint="eastAsia"/>
        </w:rPr>
        <w:t xml:space="preserve">Therefore, </w:t>
      </w:r>
      <w:bookmarkStart w:id="228" w:name="OLE_LINK253"/>
      <w:r>
        <w:rPr>
          <w:rFonts w:hint="eastAsia"/>
        </w:rPr>
        <w:t>r</w:t>
      </w:r>
      <w:r>
        <w:t xml:space="preserve">egarding the overlaid OFDM sequence(s) of LP-WUS, </w:t>
      </w:r>
      <w:r>
        <w:rPr>
          <w:rFonts w:hint="eastAsia"/>
        </w:rPr>
        <w:t>When</w:t>
      </w:r>
      <w:r>
        <w:t xml:space="preserve"> </w:t>
      </w:r>
      <w:r>
        <w:rPr>
          <w:rFonts w:hint="eastAsia"/>
        </w:rPr>
        <w:t>OFDM sequence</w:t>
      </w:r>
      <w:r>
        <w:t xml:space="preserve"> needs to carry information</w:t>
      </w:r>
      <w:r>
        <w:rPr>
          <w:rFonts w:hint="eastAsia"/>
        </w:rPr>
        <w:t xml:space="preserve"> bits</w:t>
      </w:r>
      <w:r>
        <w:t>,</w:t>
      </w:r>
      <w:r>
        <w:rPr>
          <w:rFonts w:hint="eastAsia"/>
        </w:rPr>
        <w:t xml:space="preserve"> option 2-2 is prioritized. When OFDM sequence</w:t>
      </w:r>
      <w:r>
        <w:t xml:space="preserve"> </w:t>
      </w:r>
      <w:r>
        <w:rPr>
          <w:rFonts w:hint="eastAsia"/>
        </w:rPr>
        <w:t xml:space="preserve">does not </w:t>
      </w:r>
      <w:r>
        <w:t>need to carry information</w:t>
      </w:r>
      <w:r>
        <w:rPr>
          <w:rFonts w:hint="eastAsia"/>
        </w:rPr>
        <w:t xml:space="preserve"> bits</w:t>
      </w:r>
      <w:r>
        <w:t>,</w:t>
      </w:r>
      <w:r>
        <w:rPr>
          <w:rFonts w:hint="eastAsia"/>
        </w:rPr>
        <w:t xml:space="preserve"> option 1-2 is pri</w:t>
      </w:r>
      <w:r>
        <w:rPr>
          <w:rFonts w:hint="eastAsia"/>
        </w:rPr>
        <w:t>oritized.</w:t>
      </w:r>
      <w:bookmarkEnd w:id="228"/>
    </w:p>
    <w:p w:rsidR="00F72622" w:rsidRDefault="00FD67DF">
      <w:pPr>
        <w:spacing w:before="120"/>
        <w:rPr>
          <w:b/>
          <w:bCs/>
          <w:i/>
          <w:iCs/>
        </w:rPr>
      </w:pPr>
      <w:r>
        <w:rPr>
          <w:rFonts w:hint="eastAsia"/>
          <w:b/>
          <w:bCs/>
          <w:i/>
          <w:iCs/>
        </w:rPr>
        <w:t>Proposal 21: R</w:t>
      </w:r>
      <w:r>
        <w:rPr>
          <w:b/>
          <w:bCs/>
          <w:i/>
          <w:iCs/>
        </w:rPr>
        <w:t xml:space="preserve">egarding the overlaid OFDM sequence(s) of LP-WUS, </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When</w:t>
      </w:r>
      <w:r>
        <w:rPr>
          <w:rFonts w:eastAsiaTheme="minorEastAsia"/>
          <w:b/>
          <w:bCs/>
          <w:i/>
          <w:iCs/>
          <w:kern w:val="2"/>
          <w:szCs w:val="20"/>
        </w:rPr>
        <w:t xml:space="preserve"> </w:t>
      </w:r>
      <w:r>
        <w:rPr>
          <w:rFonts w:eastAsiaTheme="minorEastAsia" w:hint="eastAsia"/>
          <w:b/>
          <w:bCs/>
          <w:i/>
          <w:iCs/>
          <w:kern w:val="2"/>
          <w:szCs w:val="20"/>
        </w:rPr>
        <w:t>OFDM sequence</w:t>
      </w:r>
      <w:r>
        <w:rPr>
          <w:rFonts w:eastAsiaTheme="minorEastAsia"/>
          <w:b/>
          <w:bCs/>
          <w:i/>
          <w:iCs/>
          <w:kern w:val="2"/>
          <w:szCs w:val="20"/>
        </w:rPr>
        <w:t xml:space="preserve"> needs to carry information</w:t>
      </w:r>
      <w:r>
        <w:rPr>
          <w:rFonts w:eastAsiaTheme="minorEastAsia" w:hint="eastAsia"/>
          <w:b/>
          <w:bCs/>
          <w:i/>
          <w:iCs/>
          <w:kern w:val="2"/>
          <w:szCs w:val="20"/>
        </w:rPr>
        <w:t xml:space="preserve"> bits</w:t>
      </w:r>
      <w:r>
        <w:rPr>
          <w:rFonts w:eastAsiaTheme="minorEastAsia"/>
          <w:b/>
          <w:bCs/>
          <w:i/>
          <w:iCs/>
          <w:kern w:val="2"/>
          <w:szCs w:val="20"/>
        </w:rPr>
        <w:t>,</w:t>
      </w:r>
      <w:r>
        <w:rPr>
          <w:rFonts w:eastAsiaTheme="minorEastAsia" w:hint="eastAsia"/>
          <w:b/>
          <w:bCs/>
          <w:i/>
          <w:iCs/>
          <w:kern w:val="2"/>
          <w:szCs w:val="20"/>
        </w:rPr>
        <w:t xml:space="preserve"> option 2-2 is prioritized.</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When OFDM sequence</w:t>
      </w:r>
      <w:r>
        <w:rPr>
          <w:rFonts w:eastAsiaTheme="minorEastAsia"/>
          <w:b/>
          <w:bCs/>
          <w:i/>
          <w:iCs/>
          <w:kern w:val="2"/>
          <w:szCs w:val="20"/>
        </w:rPr>
        <w:t xml:space="preserve"> </w:t>
      </w:r>
      <w:r>
        <w:rPr>
          <w:rFonts w:eastAsiaTheme="minorEastAsia" w:hint="eastAsia"/>
          <w:b/>
          <w:bCs/>
          <w:i/>
          <w:iCs/>
          <w:kern w:val="2"/>
          <w:szCs w:val="20"/>
        </w:rPr>
        <w:t xml:space="preserve">does not </w:t>
      </w:r>
      <w:r>
        <w:rPr>
          <w:rFonts w:eastAsiaTheme="minorEastAsia"/>
          <w:b/>
          <w:bCs/>
          <w:i/>
          <w:iCs/>
          <w:kern w:val="2"/>
          <w:szCs w:val="20"/>
        </w:rPr>
        <w:t>need to carry information</w:t>
      </w:r>
      <w:r>
        <w:rPr>
          <w:rFonts w:eastAsiaTheme="minorEastAsia" w:hint="eastAsia"/>
          <w:b/>
          <w:bCs/>
          <w:i/>
          <w:iCs/>
          <w:kern w:val="2"/>
          <w:szCs w:val="20"/>
        </w:rPr>
        <w:t xml:space="preserve"> bits</w:t>
      </w:r>
      <w:r>
        <w:rPr>
          <w:rFonts w:eastAsiaTheme="minorEastAsia"/>
          <w:b/>
          <w:bCs/>
          <w:i/>
          <w:iCs/>
          <w:kern w:val="2"/>
          <w:szCs w:val="20"/>
        </w:rPr>
        <w:t>,</w:t>
      </w:r>
      <w:r>
        <w:rPr>
          <w:rFonts w:eastAsiaTheme="minorEastAsia" w:hint="eastAsia"/>
          <w:b/>
          <w:bCs/>
          <w:i/>
          <w:iCs/>
          <w:kern w:val="2"/>
          <w:szCs w:val="20"/>
        </w:rPr>
        <w:t xml:space="preserve"> option 1-2 is prioritized.</w:t>
      </w:r>
    </w:p>
    <w:p w:rsidR="00F72622" w:rsidRDefault="00FD67DF">
      <w:pPr>
        <w:pStyle w:val="3"/>
        <w:spacing w:before="120"/>
        <w:ind w:left="420"/>
        <w:rPr>
          <w:lang w:val="en-US"/>
        </w:rPr>
      </w:pPr>
      <w:r>
        <w:rPr>
          <w:rFonts w:hint="eastAsia"/>
          <w:lang w:val="en-US"/>
        </w:rPr>
        <w:t xml:space="preserve">How to carry </w:t>
      </w:r>
      <w:r>
        <w:rPr>
          <w:rFonts w:hint="eastAsia"/>
          <w:lang w:val="en-US"/>
        </w:rPr>
        <w:t>information</w:t>
      </w:r>
    </w:p>
    <w:p w:rsidR="00F72622" w:rsidRDefault="00FD67DF">
      <w:pPr>
        <w:widowControl w:val="0"/>
        <w:spacing w:before="120" w:afterLines="50" w:line="276" w:lineRule="auto"/>
      </w:pPr>
      <w:r>
        <w:rPr>
          <w:rFonts w:hint="eastAsia"/>
        </w:rPr>
        <w:t xml:space="preserve">In RAN1#116bis meeting, the following agreement on </w:t>
      </w:r>
      <w:r>
        <w:t>LP-WUS information for idle/inactive UEs</w:t>
      </w:r>
      <w:r>
        <w:rPr>
          <w:rFonts w:hint="eastAsia"/>
        </w:rPr>
        <w:t xml:space="preserve"> was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rPr>
                <w:b/>
                <w:bCs/>
                <w:highlight w:val="green"/>
              </w:rPr>
            </w:pPr>
            <w:r>
              <w:rPr>
                <w:b/>
                <w:bCs/>
                <w:highlight w:val="green"/>
              </w:rPr>
              <w:t>Agreement</w:t>
            </w:r>
          </w:p>
          <w:p w:rsidR="00F72622" w:rsidRDefault="00FD67DF">
            <w:pPr>
              <w:spacing w:before="120"/>
            </w:pPr>
            <w:bookmarkStart w:id="229" w:name="OLE_LINK257"/>
            <w:r>
              <w:t>Regarding the LP-WUS information for idle/inactive UEs, at least consider the following</w:t>
            </w:r>
            <w:r>
              <w:t>：</w:t>
            </w:r>
          </w:p>
          <w:bookmarkEnd w:id="229"/>
          <w:p w:rsidR="00F72622" w:rsidRDefault="00FD67DF">
            <w:pPr>
              <w:numPr>
                <w:ilvl w:val="0"/>
                <w:numId w:val="7"/>
              </w:numPr>
              <w:spacing w:before="120"/>
            </w:pPr>
            <w:r>
              <w:t>Option 1: A bitmap with each bit correspondi</w:t>
            </w:r>
            <w:r>
              <w:t>ng to [one or more] subgroups</w:t>
            </w:r>
          </w:p>
          <w:p w:rsidR="00F72622" w:rsidRDefault="00FD67DF">
            <w:pPr>
              <w:numPr>
                <w:ilvl w:val="0"/>
                <w:numId w:val="7"/>
              </w:numPr>
              <w:spacing w:before="120"/>
            </w:pPr>
            <w:r>
              <w:t>Option 2: A codepoint value corresponding to one or more subgroup(s)</w:t>
            </w:r>
          </w:p>
          <w:p w:rsidR="00F72622" w:rsidRDefault="00FD67DF">
            <w:pPr>
              <w:numPr>
                <w:ilvl w:val="0"/>
                <w:numId w:val="7"/>
              </w:numPr>
              <w:spacing w:before="120"/>
            </w:pPr>
            <w:r>
              <w:t>Option 3: Multiple codepoint values with each corresponding to one or more subgroup(s)</w:t>
            </w:r>
          </w:p>
          <w:p w:rsidR="00F72622" w:rsidRDefault="00FD67DF">
            <w:pPr>
              <w:numPr>
                <w:ilvl w:val="0"/>
                <w:numId w:val="7"/>
              </w:numPr>
              <w:spacing w:before="120"/>
            </w:pPr>
            <w:r>
              <w:t>Combination of above options are not precluded</w:t>
            </w:r>
          </w:p>
          <w:p w:rsidR="00F72622" w:rsidRDefault="00FD67DF">
            <w:pPr>
              <w:numPr>
                <w:ilvl w:val="0"/>
                <w:numId w:val="7"/>
              </w:numPr>
              <w:spacing w:before="120"/>
            </w:pPr>
            <w:r>
              <w:t>FFS how to carry LP-WUS</w:t>
            </w:r>
            <w:r>
              <w:t xml:space="preserve"> information, e.g., by encoded bits (with/without CRC) and/or by OOK sequence selection for ‘ON-OFF’ pattern for OOK symbols of LP-WUS.</w:t>
            </w:r>
          </w:p>
          <w:p w:rsidR="00F72622" w:rsidRDefault="00FD67DF">
            <w:pPr>
              <w:numPr>
                <w:ilvl w:val="0"/>
                <w:numId w:val="7"/>
              </w:numPr>
              <w:spacing w:before="120"/>
            </w:pPr>
            <w:r>
              <w:t>FFS how to carry LP-WUS information by overlaid OFDM sequences.</w:t>
            </w:r>
          </w:p>
          <w:p w:rsidR="00F72622" w:rsidRDefault="00FD67DF">
            <w:pPr>
              <w:numPr>
                <w:ilvl w:val="1"/>
                <w:numId w:val="7"/>
              </w:numPr>
              <w:spacing w:before="120"/>
            </w:pPr>
            <w:r>
              <w:t xml:space="preserve">It doesn’t preclude considering the configuration where </w:t>
            </w:r>
            <w:r>
              <w:t>a single candidate overlaid OFDM sequence is used</w:t>
            </w:r>
          </w:p>
          <w:p w:rsidR="00F72622" w:rsidRDefault="00FD67DF">
            <w:pPr>
              <w:numPr>
                <w:ilvl w:val="0"/>
                <w:numId w:val="7"/>
              </w:numPr>
              <w:spacing w:before="120"/>
            </w:pPr>
            <w:r>
              <w:t>Other options are not precluded</w:t>
            </w:r>
          </w:p>
        </w:tc>
      </w:tr>
    </w:tbl>
    <w:p w:rsidR="00F72622" w:rsidRDefault="00FD67DF">
      <w:pPr>
        <w:spacing w:before="120"/>
        <w:rPr>
          <w:szCs w:val="20"/>
        </w:rPr>
      </w:pPr>
      <w:r>
        <w:rPr>
          <w:rFonts w:hint="eastAsia"/>
        </w:rPr>
        <w:t xml:space="preserve">As analysis in </w:t>
      </w:r>
      <w:r>
        <w:rPr>
          <w:rFonts w:eastAsiaTheme="minorEastAsia"/>
        </w:rPr>
        <w:t>our co</w:t>
      </w:r>
      <w:r>
        <w:rPr>
          <w:rFonts w:eastAsiaTheme="minorEastAsia"/>
        </w:rPr>
        <w:t>mpanion paper</w:t>
      </w:r>
      <w:r>
        <w:rPr>
          <w:rFonts w:eastAsiaTheme="minorEastAsia" w:hint="eastAsia"/>
        </w:rPr>
        <w:t xml:space="preserve"> [3]</w:t>
      </w:r>
      <w:r>
        <w:rPr>
          <w:rFonts w:hint="eastAsia"/>
        </w:rPr>
        <w:t xml:space="preserve">, </w:t>
      </w:r>
      <w:r>
        <w:rPr>
          <w:rFonts w:hint="eastAsia"/>
          <w:szCs w:val="20"/>
        </w:rPr>
        <w:t xml:space="preserve">In a cell, consider to support up to 4096 subgroups to achieve power saving gain and acceptable system overhead. Therefore, Option 1 will cause much larger resource overhead of LP-WUS. </w:t>
      </w:r>
      <w:bookmarkStart w:id="230" w:name="OLE_LINK258"/>
      <w:r>
        <w:rPr>
          <w:rFonts w:hint="eastAsia"/>
          <w:szCs w:val="20"/>
        </w:rPr>
        <w:t>Option 2 and Option 3 are prioritized</w:t>
      </w:r>
      <w:bookmarkEnd w:id="230"/>
      <w:r>
        <w:rPr>
          <w:rFonts w:hint="eastAsia"/>
          <w:szCs w:val="20"/>
        </w:rPr>
        <w:t>.</w:t>
      </w:r>
    </w:p>
    <w:p w:rsidR="00F72622" w:rsidRDefault="00FD67DF">
      <w:pPr>
        <w:spacing w:before="120"/>
        <w:rPr>
          <w:b/>
          <w:bCs/>
          <w:i/>
          <w:iCs/>
          <w:szCs w:val="20"/>
        </w:rPr>
      </w:pPr>
      <w:r>
        <w:rPr>
          <w:rFonts w:hint="eastAsia"/>
          <w:b/>
          <w:bCs/>
          <w:i/>
          <w:iCs/>
          <w:szCs w:val="20"/>
        </w:rPr>
        <w:t xml:space="preserve">Proposal 22: </w:t>
      </w:r>
      <w:r>
        <w:rPr>
          <w:b/>
          <w:bCs/>
          <w:i/>
          <w:iCs/>
        </w:rPr>
        <w:t>Regarding the LP-WU</w:t>
      </w:r>
      <w:r>
        <w:rPr>
          <w:b/>
          <w:bCs/>
          <w:i/>
          <w:iCs/>
        </w:rPr>
        <w:t xml:space="preserve">S information for idle/inactive UEs, </w:t>
      </w:r>
      <w:r>
        <w:rPr>
          <w:rFonts w:hint="eastAsia"/>
          <w:b/>
          <w:bCs/>
          <w:i/>
          <w:iCs/>
          <w:szCs w:val="20"/>
        </w:rPr>
        <w:t>Option 2 and Option 3 are prioritized.</w:t>
      </w:r>
    </w:p>
    <w:p w:rsidR="00F72622" w:rsidRDefault="00FD67DF">
      <w:pPr>
        <w:numPr>
          <w:ilvl w:val="0"/>
          <w:numId w:val="12"/>
        </w:numPr>
        <w:spacing w:before="120" w:afterLines="50" w:line="276" w:lineRule="auto"/>
        <w:rPr>
          <w:bCs/>
          <w:color w:val="000000"/>
        </w:rPr>
      </w:pPr>
      <w:r>
        <w:rPr>
          <w:rFonts w:hint="eastAsia"/>
          <w:b/>
          <w:bCs/>
        </w:rPr>
        <w:t>CRC</w:t>
      </w:r>
    </w:p>
    <w:p w:rsidR="00F72622" w:rsidRDefault="00FD67DF">
      <w:pPr>
        <w:spacing w:before="120" w:afterLines="50" w:line="276" w:lineRule="auto"/>
      </w:pPr>
      <w:r>
        <w:rPr>
          <w:rFonts w:hint="eastAsia"/>
          <w:bCs/>
          <w:color w:val="000000"/>
        </w:rPr>
        <w:lastRenderedPageBreak/>
        <w:t>In addition, CRC is necessary for OOK based LP-WUS information transmission.</w:t>
      </w:r>
      <w:r>
        <w:t xml:space="preserve"> The CRC can be used to </w:t>
      </w:r>
      <w:r>
        <w:rPr>
          <w:rFonts w:hint="eastAsia"/>
        </w:rPr>
        <w:t>guarantee</w:t>
      </w:r>
      <w:r>
        <w:t xml:space="preserve"> FAR</w:t>
      </w:r>
      <w:r>
        <w:rPr>
          <w:rFonts w:hint="eastAsia"/>
        </w:rPr>
        <w:t xml:space="preserve"> depending on the length of CRC bits. </w:t>
      </w:r>
      <w:r>
        <w:t>For example, if 10-bit CR</w:t>
      </w:r>
      <w:r>
        <w:t xml:space="preserve">C is used, the FAR is approximately equal to 0.1% and the FAR is approximately equal to 0.4% if CRC length is 8. </w:t>
      </w:r>
      <w:r>
        <w:rPr>
          <w:rFonts w:hint="eastAsia"/>
        </w:rPr>
        <w:t>Considering that at least wake-up information for at least one UE (group) is carried by LP-WUS, CRC is necessary to be added to reduce the unne</w:t>
      </w:r>
      <w:r>
        <w:rPr>
          <w:rFonts w:hint="eastAsia"/>
        </w:rPr>
        <w:t xml:space="preserve">cessary wake-up. </w:t>
      </w:r>
    </w:p>
    <w:p w:rsidR="00F72622" w:rsidRDefault="00FD67DF">
      <w:pPr>
        <w:spacing w:before="120" w:afterLines="50" w:line="276" w:lineRule="auto"/>
      </w:pPr>
      <w:r>
        <w:rPr>
          <w:rFonts w:hint="eastAsia"/>
        </w:rPr>
        <w:t xml:space="preserve">For OFDM </w:t>
      </w:r>
      <w:proofErr w:type="gramStart"/>
      <w:r>
        <w:rPr>
          <w:rFonts w:hint="eastAsia"/>
        </w:rPr>
        <w:t>sequence based</w:t>
      </w:r>
      <w:proofErr w:type="gramEnd"/>
      <w:r>
        <w:rPr>
          <w:rFonts w:hint="eastAsia"/>
        </w:rPr>
        <w:t xml:space="preserve"> LP-WUS information transmission, a OFDM sequence selected from a OFDM sequence set is transmitted on one OOK symbol with </w:t>
      </w:r>
      <w:r>
        <w:t>“</w:t>
      </w:r>
      <w:r>
        <w:rPr>
          <w:rFonts w:hint="eastAsia"/>
        </w:rPr>
        <w:t>ON</w:t>
      </w:r>
      <w:r>
        <w:t>”</w:t>
      </w:r>
      <w:r>
        <w:rPr>
          <w:rFonts w:hint="eastAsia"/>
        </w:rPr>
        <w:t xml:space="preserve"> state to carry a few bit information. In this way, LP-WUS information can be carried by </w:t>
      </w:r>
      <w:r>
        <w:rPr>
          <w:rFonts w:hint="eastAsia"/>
        </w:rPr>
        <w:t xml:space="preserve">several OOK symbols with </w:t>
      </w:r>
      <w:r>
        <w:t>“</w:t>
      </w:r>
      <w:r>
        <w:rPr>
          <w:rFonts w:hint="eastAsia"/>
        </w:rPr>
        <w:t>ON</w:t>
      </w:r>
      <w:r>
        <w:t>”</w:t>
      </w:r>
      <w:r>
        <w:rPr>
          <w:rFonts w:hint="eastAsia"/>
        </w:rPr>
        <w:t xml:space="preserve"> state. In order to ensure a lower FAR, adding CRC is also necessary.</w:t>
      </w:r>
    </w:p>
    <w:p w:rsidR="00F72622" w:rsidRDefault="00FD67DF">
      <w:pPr>
        <w:spacing w:before="120" w:afterLines="50" w:line="276" w:lineRule="auto"/>
        <w:rPr>
          <w:b/>
          <w:bCs/>
          <w:i/>
          <w:iCs/>
        </w:rPr>
      </w:pPr>
      <w:r>
        <w:rPr>
          <w:rFonts w:hint="eastAsia"/>
          <w:b/>
          <w:bCs/>
          <w:i/>
          <w:iCs/>
        </w:rPr>
        <w:t xml:space="preserve">Proposal </w:t>
      </w:r>
      <w:r>
        <w:rPr>
          <w:rFonts w:hint="eastAsia"/>
          <w:b/>
          <w:bCs/>
          <w:i/>
          <w:iCs/>
        </w:rPr>
        <w:t>23</w:t>
      </w:r>
      <w:r>
        <w:rPr>
          <w:rFonts w:hint="eastAsia"/>
          <w:b/>
          <w:bCs/>
          <w:i/>
          <w:iCs/>
        </w:rPr>
        <w:t xml:space="preserve">: Adding CRC for LP-WUS payload is necessary for both OOK based and OFDM </w:t>
      </w:r>
      <w:proofErr w:type="gramStart"/>
      <w:r>
        <w:rPr>
          <w:rFonts w:hint="eastAsia"/>
          <w:b/>
          <w:bCs/>
          <w:i/>
          <w:iCs/>
        </w:rPr>
        <w:t>sequence based</w:t>
      </w:r>
      <w:proofErr w:type="gramEnd"/>
      <w:r>
        <w:rPr>
          <w:rFonts w:hint="eastAsia"/>
          <w:b/>
          <w:bCs/>
          <w:i/>
          <w:iCs/>
        </w:rPr>
        <w:t xml:space="preserve"> LP-WUS transmission.</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8-Length CRC is a starting point, for</w:t>
      </w:r>
      <w:r>
        <w:rPr>
          <w:rFonts w:eastAsiaTheme="minorEastAsia" w:hint="eastAsia"/>
          <w:b/>
          <w:bCs/>
          <w:i/>
          <w:iCs/>
          <w:kern w:val="2"/>
          <w:szCs w:val="20"/>
        </w:rPr>
        <w:t xml:space="preserve"> example, </w:t>
      </w:r>
      <m:oMath>
        <m:sSub>
          <m:sSubPr>
            <m:ctrlPr>
              <w:rPr>
                <w:rFonts w:ascii="Cambria Math" w:eastAsiaTheme="minorEastAsia" w:hAnsi="Cambria Math" w:hint="eastAsia"/>
                <w:b/>
                <w:bCs/>
                <w:i/>
                <w:iCs/>
                <w:kern w:val="2"/>
                <w:szCs w:val="20"/>
              </w:rPr>
            </m:ctrlPr>
          </m:sSubPr>
          <m:e>
            <m:r>
              <m:rPr>
                <m:sty m:val="bi"/>
              </m:rPr>
              <w:rPr>
                <w:rFonts w:ascii="Cambria Math" w:eastAsiaTheme="minorEastAsia" w:hAnsi="Cambria Math" w:hint="eastAsia"/>
                <w:kern w:val="2"/>
                <w:szCs w:val="20"/>
              </w:rPr>
              <m:t>g</m:t>
            </m:r>
          </m:e>
          <m:sub>
            <m:r>
              <m:rPr>
                <m:sty m:val="bi"/>
              </m:rPr>
              <w:rPr>
                <w:rFonts w:ascii="Cambria Math" w:eastAsiaTheme="minorEastAsia" w:hAnsi="Cambria Math" w:hint="eastAsia"/>
                <w:kern w:val="2"/>
                <w:szCs w:val="20"/>
              </w:rPr>
              <m:t>CRC</m:t>
            </m:r>
            <m:r>
              <m:rPr>
                <m:sty m:val="bi"/>
              </m:rPr>
              <w:rPr>
                <w:rFonts w:ascii="Cambria Math" w:eastAsiaTheme="minorEastAsia" w:hAnsi="Cambria Math" w:hint="eastAsia"/>
                <w:kern w:val="2"/>
                <w:szCs w:val="20"/>
              </w:rPr>
              <m:t>8</m:t>
            </m:r>
          </m:sub>
        </m:sSub>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D</m:t>
        </m:r>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8</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7</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4</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3</m:t>
            </m:r>
          </m:sup>
        </m:sSup>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D</m:t>
        </m:r>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1</m:t>
        </m:r>
        <m:r>
          <m:rPr>
            <m:sty m:val="bi"/>
          </m:rPr>
          <w:rPr>
            <w:rFonts w:ascii="Cambria Math" w:eastAsiaTheme="minorEastAsia" w:hAnsi="Cambria Math" w:hint="eastAsia"/>
            <w:kern w:val="2"/>
            <w:szCs w:val="20"/>
          </w:rPr>
          <m:t>]</m:t>
        </m:r>
      </m:oMath>
      <w:r>
        <w:rPr>
          <w:rFonts w:eastAsiaTheme="minorEastAsia" w:hint="eastAsia"/>
          <w:b/>
          <w:bCs/>
          <w:i/>
          <w:iCs/>
          <w:kern w:val="2"/>
          <w:szCs w:val="20"/>
        </w:rPr>
        <w:t xml:space="preserve"> for a CRC length of L=8</w:t>
      </w:r>
    </w:p>
    <w:p w:rsidR="00F72622" w:rsidRDefault="00FD67DF">
      <w:pPr>
        <w:spacing w:before="120" w:afterLines="50" w:line="276" w:lineRule="auto"/>
        <w:rPr>
          <w:rFonts w:eastAsiaTheme="minorEastAsia"/>
          <w:kern w:val="2"/>
          <w:szCs w:val="20"/>
        </w:rPr>
      </w:pPr>
      <w:bookmarkStart w:id="231" w:name="OLE_LINK52"/>
      <w:r>
        <w:rPr>
          <w:rFonts w:eastAsiaTheme="minorEastAsia"/>
          <w:kern w:val="2"/>
          <w:szCs w:val="20"/>
        </w:rPr>
        <w:t xml:space="preserve">If information bits need to be carried by OFDM sequences, ZC sequence and M sequence can be used for information transmission. In order to reduce complexity of sequence </w:t>
      </w:r>
      <w:r>
        <w:rPr>
          <w:rFonts w:eastAsiaTheme="minorEastAsia"/>
          <w:kern w:val="2"/>
          <w:szCs w:val="20"/>
        </w:rPr>
        <w:t>correlation and achieve good sequence detection performance, it is recommended that the number of OFDM sequences overlaid over one OOK-ON symbol should not be too large. For example, four OFDM sequences carrying 2</w:t>
      </w:r>
      <w:r w:rsidR="00760B03">
        <w:rPr>
          <w:rFonts w:eastAsiaTheme="minorEastAsia"/>
          <w:kern w:val="2"/>
          <w:szCs w:val="20"/>
        </w:rPr>
        <w:t>-</w:t>
      </w:r>
      <w:r>
        <w:rPr>
          <w:rFonts w:eastAsiaTheme="minorEastAsia"/>
          <w:kern w:val="2"/>
          <w:szCs w:val="20"/>
        </w:rPr>
        <w:t>bit information could be considered. Also,</w:t>
      </w:r>
      <w:r>
        <w:rPr>
          <w:rFonts w:eastAsiaTheme="minorEastAsia"/>
          <w:kern w:val="2"/>
          <w:szCs w:val="20"/>
        </w:rPr>
        <w:t xml:space="preserve"> the total number of blind decoding should not be large which brings more power consumption and decoding latency.</w:t>
      </w:r>
    </w:p>
    <w:p w:rsidR="00F72622" w:rsidRDefault="00FD67DF">
      <w:pPr>
        <w:spacing w:before="120" w:afterLines="50" w:line="276" w:lineRule="auto"/>
        <w:rPr>
          <w:rFonts w:eastAsiaTheme="minorEastAsia"/>
          <w:b/>
          <w:bCs/>
          <w:i/>
          <w:iCs/>
          <w:kern w:val="2"/>
          <w:szCs w:val="20"/>
        </w:rPr>
      </w:pPr>
      <w:r>
        <w:rPr>
          <w:rFonts w:eastAsiaTheme="minorEastAsia"/>
          <w:b/>
          <w:bCs/>
          <w:i/>
          <w:iCs/>
          <w:kern w:val="2"/>
          <w:szCs w:val="20"/>
        </w:rPr>
        <w:t xml:space="preserve">Proposal </w:t>
      </w:r>
      <w:r>
        <w:rPr>
          <w:rFonts w:eastAsiaTheme="minorEastAsia" w:hint="eastAsia"/>
          <w:b/>
          <w:bCs/>
          <w:i/>
          <w:iCs/>
          <w:kern w:val="2"/>
          <w:szCs w:val="20"/>
        </w:rPr>
        <w:t>24</w:t>
      </w:r>
      <w:r>
        <w:rPr>
          <w:rFonts w:eastAsiaTheme="minorEastAsia"/>
          <w:b/>
          <w:bCs/>
          <w:i/>
          <w:iCs/>
          <w:kern w:val="2"/>
          <w:szCs w:val="20"/>
        </w:rPr>
        <w:t>:</w:t>
      </w:r>
      <w:r>
        <w:rPr>
          <w:rFonts w:eastAsiaTheme="minorEastAsia" w:hint="eastAsia"/>
          <w:b/>
          <w:bCs/>
          <w:i/>
          <w:iCs/>
          <w:kern w:val="2"/>
          <w:szCs w:val="20"/>
        </w:rPr>
        <w:t xml:space="preserve"> When </w:t>
      </w:r>
      <w:r>
        <w:rPr>
          <w:rFonts w:eastAsiaTheme="minorEastAsia"/>
          <w:b/>
          <w:bCs/>
          <w:i/>
          <w:iCs/>
          <w:kern w:val="2"/>
          <w:szCs w:val="20"/>
        </w:rPr>
        <w:t>OFDM sequences are used for carrying information, ZC sequence and M sequence are preferred.</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Four OFDM sequences carrying 2 b</w:t>
      </w:r>
      <w:r>
        <w:rPr>
          <w:rFonts w:eastAsiaTheme="minorEastAsia" w:hint="eastAsia"/>
          <w:b/>
          <w:bCs/>
          <w:i/>
          <w:iCs/>
          <w:kern w:val="2"/>
          <w:szCs w:val="20"/>
        </w:rPr>
        <w:t>its information is a starting point</w:t>
      </w:r>
    </w:p>
    <w:bookmarkEnd w:id="219"/>
    <w:bookmarkEnd w:id="231"/>
    <w:p w:rsidR="00F72622" w:rsidRDefault="00FD67DF">
      <w:pPr>
        <w:pStyle w:val="3"/>
        <w:spacing w:before="120"/>
        <w:ind w:left="420"/>
        <w:rPr>
          <w:szCs w:val="20"/>
          <w:lang w:val="en-US"/>
        </w:rPr>
      </w:pPr>
      <w:r>
        <w:rPr>
          <w:rFonts w:hint="eastAsia"/>
          <w:lang w:val="en-US"/>
        </w:rPr>
        <w:t>MIL of LP-WUS</w:t>
      </w:r>
      <w:bookmarkStart w:id="232" w:name="OLE_LINK163"/>
      <w:bookmarkStart w:id="233" w:name="OLE_LINK218"/>
    </w:p>
    <w:p w:rsidR="00F72622" w:rsidRDefault="00FD67DF">
      <w:pPr>
        <w:spacing w:before="120" w:afterLines="50" w:line="276" w:lineRule="auto"/>
        <w:rPr>
          <w:szCs w:val="20"/>
        </w:rPr>
      </w:pPr>
      <w:bookmarkStart w:id="234" w:name="OLE_LINK264"/>
      <w:r>
        <w:rPr>
          <w:rFonts w:hint="eastAsia"/>
          <w:szCs w:val="20"/>
        </w:rPr>
        <w:t>For evaluation, the following agreement is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numPr>
                <w:ilvl w:val="255"/>
                <w:numId w:val="0"/>
              </w:numPr>
              <w:spacing w:before="120" w:afterLines="50" w:line="276" w:lineRule="auto"/>
              <w:rPr>
                <w:b/>
                <w:bCs/>
                <w:szCs w:val="20"/>
              </w:rPr>
            </w:pPr>
            <w:r>
              <w:rPr>
                <w:b/>
                <w:bCs/>
                <w:szCs w:val="20"/>
              </w:rPr>
              <w:t xml:space="preserve">Conclusion: </w:t>
            </w:r>
          </w:p>
          <w:p w:rsidR="00F72622" w:rsidRDefault="00FD67DF">
            <w:pPr>
              <w:numPr>
                <w:ilvl w:val="255"/>
                <w:numId w:val="0"/>
              </w:numPr>
              <w:spacing w:before="120" w:afterLines="50" w:line="276" w:lineRule="auto"/>
              <w:rPr>
                <w:szCs w:val="20"/>
              </w:rPr>
            </w:pPr>
            <w:r>
              <w:rPr>
                <w:szCs w:val="20"/>
              </w:rPr>
              <w:t>For calibration purposes, companies are encouraged to report the SNR to achieve the coverage of PUSCH for message3, at least with the following a</w:t>
            </w:r>
            <w:r>
              <w:rPr>
                <w:szCs w:val="20"/>
              </w:rPr>
              <w:t xml:space="preserve">ssumptions: </w:t>
            </w:r>
          </w:p>
          <w:p w:rsidR="00F72622" w:rsidRDefault="00FD67DF">
            <w:pPr>
              <w:numPr>
                <w:ilvl w:val="0"/>
                <w:numId w:val="7"/>
              </w:numPr>
              <w:spacing w:before="120" w:afterLines="50" w:line="276" w:lineRule="auto"/>
              <w:rPr>
                <w:szCs w:val="20"/>
              </w:rPr>
            </w:pPr>
            <w:r>
              <w:rPr>
                <w:szCs w:val="20"/>
              </w:rPr>
              <w:t>Carrier frequency: 2.6 GHz</w:t>
            </w:r>
          </w:p>
          <w:p w:rsidR="00F72622" w:rsidRDefault="00FD67DF">
            <w:pPr>
              <w:numPr>
                <w:ilvl w:val="0"/>
                <w:numId w:val="7"/>
              </w:numPr>
              <w:spacing w:before="120" w:afterLines="50" w:line="276" w:lineRule="auto"/>
              <w:rPr>
                <w:szCs w:val="20"/>
              </w:rPr>
            </w:pPr>
            <w:r>
              <w:rPr>
                <w:szCs w:val="20"/>
              </w:rPr>
              <w:t>The number of Tx chains: 1</w:t>
            </w:r>
          </w:p>
          <w:p w:rsidR="00F72622" w:rsidRDefault="00FD67DF">
            <w:pPr>
              <w:numPr>
                <w:ilvl w:val="0"/>
                <w:numId w:val="7"/>
              </w:numPr>
              <w:spacing w:before="120" w:afterLines="50" w:line="276" w:lineRule="auto"/>
              <w:rPr>
                <w:szCs w:val="20"/>
              </w:rPr>
            </w:pPr>
            <w:r>
              <w:rPr>
                <w:szCs w:val="20"/>
              </w:rPr>
              <w:t>MIL of MSG 3: use the average one in R17 coverage, i.e.,153.51 dB for non-redcap UE</w:t>
            </w:r>
          </w:p>
          <w:p w:rsidR="00F72622" w:rsidRDefault="00FD67DF">
            <w:pPr>
              <w:numPr>
                <w:ilvl w:val="0"/>
                <w:numId w:val="7"/>
              </w:numPr>
              <w:spacing w:before="120" w:afterLines="50" w:line="276" w:lineRule="auto"/>
              <w:rPr>
                <w:szCs w:val="20"/>
              </w:rPr>
            </w:pPr>
            <w:r>
              <w:rPr>
                <w:szCs w:val="20"/>
              </w:rPr>
              <w:t>Transmit antenna gain correction factors for WUS: up to company report</w:t>
            </w:r>
          </w:p>
          <w:p w:rsidR="00F72622" w:rsidRDefault="00FD67DF">
            <w:pPr>
              <w:numPr>
                <w:ilvl w:val="0"/>
                <w:numId w:val="7"/>
              </w:numPr>
              <w:spacing w:before="120" w:afterLines="50" w:line="276" w:lineRule="auto"/>
              <w:rPr>
                <w:szCs w:val="20"/>
              </w:rPr>
            </w:pPr>
            <w:r>
              <w:rPr>
                <w:szCs w:val="20"/>
              </w:rPr>
              <w:t xml:space="preserve">Noise Figure: All three values </w:t>
            </w:r>
            <w:r>
              <w:rPr>
                <w:szCs w:val="20"/>
              </w:rPr>
              <w:t>+2dB, +5dB, +8dB on top of NF of MR (7dB) are to be reported, SNR for different assumptions on NF are determined separately</w:t>
            </w:r>
          </w:p>
        </w:tc>
      </w:tr>
    </w:tbl>
    <w:p w:rsidR="00F72622" w:rsidRDefault="00FD67DF">
      <w:pPr>
        <w:spacing w:before="120" w:afterLines="50" w:line="276" w:lineRule="auto"/>
        <w:rPr>
          <w:szCs w:val="20"/>
        </w:rPr>
      </w:pPr>
      <w:r>
        <w:rPr>
          <w:rFonts w:hint="eastAsia"/>
          <w:szCs w:val="20"/>
        </w:rPr>
        <w:t xml:space="preserve">In RRC_IDLE/INACTIVE mode, since SSBs can be used as reference for UL and DL beam selection, the performance loss of actual </w:t>
      </w:r>
      <w:bookmarkStart w:id="235" w:name="OLE_LINK263"/>
      <w:r>
        <w:rPr>
          <w:rFonts w:hint="eastAsia"/>
          <w:szCs w:val="20"/>
        </w:rPr>
        <w:t>antenna</w:t>
      </w:r>
      <w:r>
        <w:rPr>
          <w:rFonts w:hint="eastAsia"/>
          <w:szCs w:val="20"/>
        </w:rPr>
        <w:t xml:space="preserve"> beamforming</w:t>
      </w:r>
      <w:bookmarkEnd w:id="235"/>
      <w:r>
        <w:rPr>
          <w:rFonts w:hint="eastAsia"/>
          <w:szCs w:val="20"/>
        </w:rPr>
        <w:t xml:space="preserve"> compared to ideal antenna beamforming gain should be configured to the same value in the corresponding link budget table for Msg3 and LP-WUS if they have the same Rx chains and Tx chains respectively.</w:t>
      </w:r>
      <w:bookmarkEnd w:id="234"/>
      <w:r>
        <w:rPr>
          <w:rFonts w:hint="eastAsia"/>
          <w:szCs w:val="20"/>
        </w:rPr>
        <w:t xml:space="preserve"> </w:t>
      </w:r>
    </w:p>
    <w:p w:rsidR="00F72622" w:rsidRDefault="00FD67DF">
      <w:pPr>
        <w:spacing w:before="120" w:afterLines="50" w:line="276" w:lineRule="auto"/>
        <w:rPr>
          <w:szCs w:val="20"/>
        </w:rPr>
      </w:pPr>
      <w:r>
        <w:rPr>
          <w:rFonts w:hint="eastAsia"/>
          <w:szCs w:val="20"/>
        </w:rPr>
        <w:t xml:space="preserve">However, if </w:t>
      </w:r>
      <w:r>
        <w:rPr>
          <w:szCs w:val="20"/>
        </w:rPr>
        <w:t>153.51 dB for non-redcap UE</w:t>
      </w:r>
      <w:r>
        <w:rPr>
          <w:rFonts w:hint="eastAsia"/>
          <w:szCs w:val="20"/>
        </w:rPr>
        <w:t xml:space="preserve"> a</w:t>
      </w:r>
      <w:r>
        <w:rPr>
          <w:rFonts w:hint="eastAsia"/>
          <w:szCs w:val="20"/>
        </w:rPr>
        <w:t>s msg3 coverage is assumed, the Rx chains is also assumed as 4, which is different with the Tx chains for LP-WUS transmission. Therefore, different correction factors for WUS and msg3 may be assumed in this case. For msg3, based on our evaluation for cover</w:t>
      </w:r>
      <w:r>
        <w:rPr>
          <w:rFonts w:hint="eastAsia"/>
          <w:szCs w:val="20"/>
        </w:rPr>
        <w:t>age enhancement, the correction factor delta2=2.95dB. Then for LP-WUS, the additional correction factor or difference compared to msg3</w:t>
      </w:r>
      <w:r>
        <w:rPr>
          <w:szCs w:val="20"/>
        </w:rPr>
        <w:t>’</w:t>
      </w:r>
      <w:r>
        <w:rPr>
          <w:rFonts w:hint="eastAsia"/>
          <w:szCs w:val="20"/>
        </w:rPr>
        <w:t xml:space="preserve">s correction factor also would be less than 2.95dB. For companies who report the correction factor for msg3 is 0, we think the additional correction factor for LP-WUS also should be 0. </w:t>
      </w:r>
    </w:p>
    <w:p w:rsidR="00F72622" w:rsidRDefault="00FD67DF">
      <w:pPr>
        <w:spacing w:before="120" w:afterLines="50" w:line="276" w:lineRule="auto"/>
        <w:rPr>
          <w:szCs w:val="20"/>
        </w:rPr>
      </w:pPr>
      <w:r>
        <w:rPr>
          <w:rFonts w:hint="eastAsia"/>
          <w:b/>
          <w:bCs/>
          <w:i/>
          <w:iCs/>
          <w:szCs w:val="20"/>
        </w:rPr>
        <w:lastRenderedPageBreak/>
        <w:t>Proposal 25: Compared to msg3, the additional correction factor candid</w:t>
      </w:r>
      <w:r>
        <w:rPr>
          <w:rFonts w:hint="eastAsia"/>
          <w:b/>
          <w:bCs/>
          <w:i/>
          <w:iCs/>
          <w:szCs w:val="20"/>
        </w:rPr>
        <w:t>ates could be {0, 1, 2} dB for LP-WUS.</w:t>
      </w:r>
    </w:p>
    <w:bookmarkEnd w:id="232"/>
    <w:bookmarkEnd w:id="233"/>
    <w:p w:rsidR="00F72622" w:rsidRDefault="00FD67DF">
      <w:pPr>
        <w:pStyle w:val="2"/>
        <w:spacing w:before="120"/>
        <w:rPr>
          <w:lang w:val="en-US"/>
        </w:rPr>
      </w:pPr>
      <w:r>
        <w:rPr>
          <w:rFonts w:hint="eastAsia"/>
          <w:lang w:val="en-US"/>
        </w:rPr>
        <w:t>Overlaid OFDM sequence design</w:t>
      </w:r>
    </w:p>
    <w:p w:rsidR="00F72622" w:rsidRDefault="00FD67DF">
      <w:pPr>
        <w:widowControl w:val="0"/>
        <w:spacing w:before="120" w:afterLines="50" w:line="276" w:lineRule="auto"/>
      </w:pPr>
      <w:r>
        <w:rPr>
          <w:rFonts w:hint="eastAsia"/>
        </w:rPr>
        <w:t>In RAN1#116bis meeting, the following agreement on overlaid OFDM sequence design was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F72622">
        <w:tc>
          <w:tcPr>
            <w:tcW w:w="9186" w:type="dxa"/>
          </w:tcPr>
          <w:p w:rsidR="00F72622" w:rsidRDefault="00FD67DF">
            <w:pPr>
              <w:spacing w:before="120"/>
              <w:rPr>
                <w:b/>
                <w:bCs/>
                <w:highlight w:val="green"/>
              </w:rPr>
            </w:pPr>
            <w:r>
              <w:rPr>
                <w:b/>
                <w:bCs/>
                <w:highlight w:val="green"/>
              </w:rPr>
              <w:t>Agreement</w:t>
            </w:r>
          </w:p>
          <w:p w:rsidR="00F72622" w:rsidRDefault="00FD67DF">
            <w:pPr>
              <w:spacing w:before="120"/>
            </w:pPr>
            <w:r>
              <w:t>For the purpose of further study and evaluation in RAN1, the following candidate sequen</w:t>
            </w:r>
            <w:r>
              <w:t>ces for the overlaid OFDM sequence are considered:</w:t>
            </w:r>
          </w:p>
          <w:p w:rsidR="00F72622" w:rsidRDefault="00FD67DF">
            <w:pPr>
              <w:numPr>
                <w:ilvl w:val="0"/>
                <w:numId w:val="7"/>
              </w:numPr>
              <w:spacing w:before="120"/>
            </w:pPr>
            <w:r>
              <w:t>Gold sequence</w:t>
            </w:r>
          </w:p>
          <w:p w:rsidR="00F72622" w:rsidRDefault="00FD67DF">
            <w:pPr>
              <w:numPr>
                <w:ilvl w:val="0"/>
                <w:numId w:val="7"/>
              </w:numPr>
              <w:spacing w:before="120"/>
            </w:pPr>
            <w:r>
              <w:t>M-sequence</w:t>
            </w:r>
          </w:p>
          <w:p w:rsidR="00F72622" w:rsidRDefault="00FD67DF">
            <w:pPr>
              <w:numPr>
                <w:ilvl w:val="0"/>
                <w:numId w:val="7"/>
              </w:numPr>
              <w:spacing w:before="120"/>
            </w:pPr>
            <w:r>
              <w:t>ZC sequence</w:t>
            </w:r>
          </w:p>
          <w:p w:rsidR="00F72622" w:rsidRDefault="00FD67DF">
            <w:pPr>
              <w:numPr>
                <w:ilvl w:val="0"/>
                <w:numId w:val="7"/>
              </w:numPr>
              <w:spacing w:before="120"/>
            </w:pPr>
            <w:r>
              <w:t>Chirp sequence</w:t>
            </w:r>
          </w:p>
          <w:p w:rsidR="00F72622" w:rsidRDefault="00FD67DF">
            <w:pPr>
              <w:numPr>
                <w:ilvl w:val="0"/>
                <w:numId w:val="7"/>
              </w:numPr>
              <w:spacing w:before="120"/>
            </w:pPr>
            <w:r>
              <w:t>Walsh sequence</w:t>
            </w:r>
          </w:p>
          <w:p w:rsidR="00F72622" w:rsidRDefault="00FD67DF">
            <w:pPr>
              <w:numPr>
                <w:ilvl w:val="0"/>
                <w:numId w:val="7"/>
              </w:numPr>
              <w:spacing w:before="120"/>
            </w:pPr>
            <w:proofErr w:type="spellStart"/>
            <w:r>
              <w:t>Golay</w:t>
            </w:r>
            <w:proofErr w:type="spellEnd"/>
            <w:r>
              <w:t xml:space="preserve"> sequence</w:t>
            </w:r>
          </w:p>
          <w:p w:rsidR="00F72622" w:rsidRDefault="00FD67DF">
            <w:pPr>
              <w:numPr>
                <w:ilvl w:val="0"/>
                <w:numId w:val="7"/>
              </w:numPr>
              <w:spacing w:before="120"/>
            </w:pPr>
            <w:proofErr w:type="spellStart"/>
            <w:r>
              <w:t>Kasami</w:t>
            </w:r>
            <w:proofErr w:type="spellEnd"/>
            <w:r>
              <w:t xml:space="preserve"> sequence</w:t>
            </w:r>
          </w:p>
          <w:p w:rsidR="00F72622" w:rsidRDefault="00FD67DF">
            <w:pPr>
              <w:numPr>
                <w:ilvl w:val="0"/>
                <w:numId w:val="7"/>
              </w:numPr>
              <w:spacing w:before="120"/>
            </w:pPr>
            <w:r>
              <w:t>Low density sequence</w:t>
            </w:r>
          </w:p>
          <w:p w:rsidR="00F72622" w:rsidRDefault="00FD67DF">
            <w:pPr>
              <w:numPr>
                <w:ilvl w:val="0"/>
                <w:numId w:val="7"/>
              </w:numPr>
              <w:spacing w:before="120"/>
            </w:pPr>
            <w:r>
              <w:t>DFT/FFT sequence</w:t>
            </w:r>
          </w:p>
          <w:p w:rsidR="00F72622" w:rsidRDefault="00FD67DF">
            <w:pPr>
              <w:numPr>
                <w:ilvl w:val="0"/>
                <w:numId w:val="7"/>
              </w:numPr>
              <w:spacing w:before="120"/>
            </w:pPr>
            <w:r>
              <w:rPr>
                <w:rFonts w:hint="eastAsia"/>
              </w:rPr>
              <w:t>Q</w:t>
            </w:r>
            <w:r>
              <w:t>AM symbol-based sequence</w:t>
            </w:r>
          </w:p>
          <w:p w:rsidR="00F72622" w:rsidRDefault="00FD67DF">
            <w:pPr>
              <w:numPr>
                <w:ilvl w:val="0"/>
                <w:numId w:val="7"/>
              </w:numPr>
              <w:spacing w:before="120"/>
            </w:pPr>
            <w:r>
              <w:t>Combinations and optimizations of above are</w:t>
            </w:r>
            <w:r>
              <w:t xml:space="preserve"> not precluded</w:t>
            </w:r>
          </w:p>
          <w:p w:rsidR="00F72622" w:rsidRDefault="00FD67DF">
            <w:pPr>
              <w:spacing w:before="120"/>
            </w:pPr>
            <w:r>
              <w:t>Companies are encouraged to provide an assessment on performance, required complexity, and power consumption to support their preferred sequence. Companies are encouraged to provide details on their preferred sequence (e.g. references).</w:t>
            </w:r>
          </w:p>
        </w:tc>
      </w:tr>
    </w:tbl>
    <w:p w:rsidR="00F72622" w:rsidRDefault="00FD67DF">
      <w:pPr>
        <w:numPr>
          <w:ilvl w:val="255"/>
          <w:numId w:val="0"/>
        </w:numPr>
        <w:spacing w:before="120"/>
      </w:pPr>
      <w:r>
        <w:t>Gol</w:t>
      </w:r>
      <w:r>
        <w:t>d sequence</w:t>
      </w:r>
      <w:r>
        <w:rPr>
          <w:rFonts w:hint="eastAsia"/>
        </w:rPr>
        <w:t xml:space="preserve">, </w:t>
      </w:r>
      <w:r>
        <w:t>M-sequence</w:t>
      </w:r>
      <w:r>
        <w:rPr>
          <w:rFonts w:hint="eastAsia"/>
        </w:rPr>
        <w:t xml:space="preserve">, and </w:t>
      </w:r>
      <w:r>
        <w:t>ZC sequence</w:t>
      </w:r>
      <w:r>
        <w:rPr>
          <w:rFonts w:hint="eastAsia"/>
        </w:rPr>
        <w:t xml:space="preserve"> are specified in current spec, it is nature to start with these sequences. For the other sequences, it is better to clarify what is it firstly.</w:t>
      </w:r>
    </w:p>
    <w:p w:rsidR="00F72622" w:rsidRDefault="00FD67DF">
      <w:pPr>
        <w:numPr>
          <w:ilvl w:val="255"/>
          <w:numId w:val="0"/>
        </w:numPr>
        <w:spacing w:before="120"/>
        <w:rPr>
          <w:b/>
          <w:bCs/>
          <w:i/>
          <w:iCs/>
        </w:rPr>
      </w:pPr>
      <w:r>
        <w:rPr>
          <w:rFonts w:hint="eastAsia"/>
          <w:b/>
          <w:bCs/>
          <w:i/>
          <w:iCs/>
        </w:rPr>
        <w:t>Proposal 26: For overlaid OFDM sequence design, study with existing Gold</w:t>
      </w:r>
      <w:r>
        <w:rPr>
          <w:rFonts w:hint="eastAsia"/>
          <w:b/>
          <w:bCs/>
          <w:i/>
          <w:iCs/>
        </w:rPr>
        <w:t xml:space="preserve"> sequence, M-sequence and ZC sequence as starting point. </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Further clarify the definition for other candidates OFDM sequences if needed.</w:t>
      </w:r>
    </w:p>
    <w:p w:rsidR="00F72622" w:rsidRDefault="00FD67DF">
      <w:pPr>
        <w:spacing w:before="120"/>
        <w:rPr>
          <w:szCs w:val="20"/>
        </w:rPr>
      </w:pPr>
      <w:r>
        <w:rPr>
          <w:rFonts w:hint="eastAsia"/>
        </w:rPr>
        <w:t xml:space="preserve">In this section, a phase randomized Gold sequence based on the Gold sequence defined in TS38.211 is introduced, </w:t>
      </w:r>
      <w:r>
        <w:rPr>
          <w:rFonts w:hint="eastAsia"/>
        </w:rPr>
        <w:t>including the following steps.</w:t>
      </w:r>
    </w:p>
    <w:p w:rsidR="00F72622" w:rsidRDefault="00FD67DF">
      <w:pPr>
        <w:spacing w:before="120"/>
        <w:rPr>
          <w:b/>
          <w:bCs/>
        </w:rPr>
      </w:pPr>
      <w:r>
        <w:rPr>
          <w:rFonts w:hint="eastAsia"/>
          <w:b/>
          <w:bCs/>
        </w:rPr>
        <w:t xml:space="preserve">Step 1: </w:t>
      </w:r>
      <w:r>
        <w:rPr>
          <w:b/>
          <w:bCs/>
        </w:rPr>
        <w:t>Pseudo</w:t>
      </w:r>
      <w:r>
        <w:rPr>
          <w:b/>
          <w:bCs/>
        </w:rPr>
        <w:t>-</w:t>
      </w:r>
      <w:r>
        <w:rPr>
          <w:b/>
          <w:bCs/>
        </w:rPr>
        <w:t>random sequence generation</w:t>
      </w:r>
      <w:r>
        <w:rPr>
          <w:rFonts w:hint="eastAsia"/>
          <w:b/>
          <w:bCs/>
        </w:rPr>
        <w:t xml:space="preserve"> based on TS38.211</w:t>
      </w:r>
    </w:p>
    <w:p w:rsidR="00F72622" w:rsidRDefault="00FD67DF">
      <w:pPr>
        <w:spacing w:before="120"/>
      </w:pPr>
      <w:r>
        <w:t xml:space="preserve">Generic pseudo-random sequences are defined by a length-31 Gold sequence. The output sequence </w:t>
      </w:r>
      <w:r>
        <w:rPr>
          <w:position w:val="-10"/>
        </w:rPr>
        <w:object w:dxaOrig="4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5pt;height:15pt" o:ole="">
            <v:imagedata r:id="rId28" o:title=""/>
          </v:shape>
          <o:OLEObject Type="Embed" ProgID="Equation.3" ShapeID="_x0000_i1025" DrawAspect="Content" ObjectID="_1776871539" r:id="rId29"/>
        </w:object>
      </w:r>
      <w:r>
        <w:t xml:space="preserve"> of length</w:t>
      </w:r>
      <w:r>
        <w:rPr>
          <w:position w:val="-10"/>
        </w:rPr>
        <w:object w:dxaOrig="465" w:dyaOrig="300">
          <v:shape id="_x0000_i1026" type="#_x0000_t75" style="width:23.3pt;height:15pt" o:ole="">
            <v:imagedata r:id="rId30" o:title=""/>
          </v:shape>
          <o:OLEObject Type="Embed" ProgID="Equation.3" ShapeID="_x0000_i1026" DrawAspect="Content" ObjectID="_1776871540" r:id="rId31"/>
        </w:object>
      </w:r>
      <w:r>
        <w:t>, where</w:t>
      </w:r>
      <w:r>
        <w:rPr>
          <w:position w:val="-10"/>
        </w:rPr>
        <w:object w:dxaOrig="1530" w:dyaOrig="300">
          <v:shape id="_x0000_i1027" type="#_x0000_t75" style="width:76.65pt;height:15pt" o:ole="">
            <v:imagedata r:id="rId32" o:title=""/>
          </v:shape>
          <o:OLEObject Type="Embed" ProgID="Equation.3" ShapeID="_x0000_i1027" DrawAspect="Content" ObjectID="_1776871541" r:id="rId33"/>
        </w:object>
      </w:r>
      <w:r>
        <w:t xml:space="preserve">, is defined by </w:t>
      </w:r>
    </w:p>
    <w:p w:rsidR="00F72622" w:rsidRDefault="00FD67DF">
      <w:pPr>
        <w:pStyle w:val="EQ"/>
        <w:spacing w:before="120"/>
        <w:jc w:val="center"/>
      </w:pPr>
      <w:r>
        <w:rPr>
          <w:rFonts w:eastAsia="Batang"/>
          <w:position w:val="-48"/>
        </w:rPr>
        <w:object w:dxaOrig="4725" w:dyaOrig="915">
          <v:shape id="_x0000_i1028" type="#_x0000_t75" style="width:236.2pt;height:45.6pt" o:ole="">
            <v:imagedata r:id="rId34" o:title=""/>
          </v:shape>
          <o:OLEObject Type="Embed" ProgID="Equation.3" ShapeID="_x0000_i1028" DrawAspect="Content" ObjectID="_1776871542" r:id="rId35"/>
        </w:object>
      </w:r>
    </w:p>
    <w:p w:rsidR="00F72622" w:rsidRDefault="00FD67DF">
      <w:pPr>
        <w:spacing w:before="120"/>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Pr>
          <w:position w:val="-10"/>
        </w:rPr>
        <w:object w:dxaOrig="495" w:dyaOrig="300">
          <v:shape id="_x0000_i1029" type="#_x0000_t75" style="width:24.85pt;height:15pt" o:ole="">
            <v:imagedata r:id="rId36" o:title=""/>
          </v:shape>
          <o:OLEObject Type="Embed" ProgID="Equation.3" ShapeID="_x0000_i1029" DrawAspect="Content" ObjectID="_1776871543" r:id="rId37"/>
        </w:object>
      </w:r>
      <w:r>
        <w:t xml:space="preserve"> shall be initialized with</w:t>
      </w:r>
      <w:r>
        <w:rPr>
          <w:position w:val="-10"/>
        </w:rPr>
        <w:object w:dxaOrig="2580" w:dyaOrig="300">
          <v:shape id="_x0000_i1030" type="#_x0000_t75" style="width:129pt;height:15pt" o:ole="">
            <v:imagedata r:id="rId38" o:title=""/>
          </v:shape>
          <o:OLEObject Type="Embed" ProgID="Equation.3" ShapeID="_x0000_i1030" DrawAspect="Content" ObjectID="_1776871544" r:id="rId39"/>
        </w:object>
      </w:r>
      <w:r>
        <w:t xml:space="preserve">. The initialization of the second m-sequence, </w:t>
      </w:r>
      <w:r>
        <w:rPr>
          <w:position w:val="-10"/>
        </w:rPr>
        <w:object w:dxaOrig="525" w:dyaOrig="300">
          <v:shape id="_x0000_i1031" type="#_x0000_t75" style="width:26.4pt;height:15pt" o:ole="">
            <v:imagedata r:id="rId40" o:title=""/>
          </v:shape>
          <o:OLEObject Type="Embed" ProgID="Equation.3" ShapeID="_x0000_i1031" DrawAspect="Content" ObjectID="_1776871545" r:id="rId41"/>
        </w:object>
      </w:r>
      <w:r>
        <w:t xml:space="preserve">, is denoted by </w:t>
      </w:r>
      <w:r>
        <w:rPr>
          <w:position w:val="-16"/>
        </w:rPr>
        <w:object w:dxaOrig="1900" w:dyaOrig="465">
          <v:shape id="_x0000_i1032" type="#_x0000_t75" style="width:94.8pt;height:23.3pt" o:ole="">
            <v:imagedata r:id="rId42" o:title=""/>
          </v:shape>
          <o:OLEObject Type="Embed" ProgID="Equation.3" ShapeID="_x0000_i1032" DrawAspect="Content" ObjectID="_1776871546" r:id="rId43"/>
        </w:object>
      </w:r>
      <w:r>
        <w:t xml:space="preserve"> with the value depending on the application of the sequence.</w:t>
      </w:r>
    </w:p>
    <w:p w:rsidR="00F72622" w:rsidRDefault="00FD67DF">
      <w:pPr>
        <w:spacing w:before="120"/>
        <w:rPr>
          <w:b/>
          <w:bCs/>
        </w:rPr>
      </w:pPr>
      <w:r>
        <w:rPr>
          <w:rFonts w:hint="eastAsia"/>
          <w:b/>
          <w:bCs/>
        </w:rPr>
        <w:t>Step 2: From sequence c(n), take consecutive X*</w:t>
      </w:r>
      <w:proofErr w:type="spellStart"/>
      <w:r>
        <w:rPr>
          <w:rFonts w:hint="eastAsia"/>
          <w:b/>
          <w:bCs/>
        </w:rPr>
        <w:t>i</w:t>
      </w:r>
      <w:proofErr w:type="spellEnd"/>
      <w:r>
        <w:rPr>
          <w:rFonts w:hint="eastAsia"/>
          <w:b/>
          <w:bCs/>
        </w:rPr>
        <w:t xml:space="preserve"> to X*(i+1)-1 bits and convert them into decimal digits  </w:t>
      </w:r>
      <m:oMath>
        <m:sSub>
          <m:sSubPr>
            <m:ctrlPr>
              <w:rPr>
                <w:rFonts w:ascii="Cambria Math" w:hAnsi="Cambria Math"/>
                <w:b/>
                <w:bCs/>
              </w:rPr>
            </m:ctrlPr>
          </m:sSubPr>
          <m:e>
            <m:r>
              <m:rPr>
                <m:sty m:val="b"/>
              </m:rPr>
              <w:rPr>
                <w:rFonts w:ascii="Cambria Math" w:hAnsi="Cambria Math"/>
              </w:rPr>
              <m:t>Y</m:t>
            </m:r>
          </m:e>
          <m:sub>
            <m:r>
              <m:rPr>
                <m:sty m:val="b"/>
              </m:rPr>
              <w:rPr>
                <w:rFonts w:ascii="Cambria Math" w:hAnsi="Cambria Math"/>
              </w:rPr>
              <m:t>i</m:t>
            </m:r>
          </m:sub>
        </m:sSub>
      </m:oMath>
      <w:r>
        <w:rPr>
          <w:rFonts w:hAnsi="Cambria Math" w:hint="eastAsia"/>
          <w:b/>
          <w:bCs/>
        </w:rPr>
        <w:t xml:space="preserve">. </w:t>
      </w:r>
      <w:r>
        <w:rPr>
          <w:rFonts w:hint="eastAsia"/>
          <w:b/>
          <w:bCs/>
        </w:rPr>
        <w:t xml:space="preserve">The random phase </w:t>
      </w:r>
      <m:oMath>
        <m:sSub>
          <m:sSubPr>
            <m:ctrlPr>
              <w:rPr>
                <w:rFonts w:ascii="Cambria Math" w:hAnsi="Cambria Math"/>
                <w:b/>
                <w:bCs/>
              </w:rPr>
            </m:ctrlPr>
          </m:sSubPr>
          <m:e>
            <m:r>
              <m:rPr>
                <m:sty m:val="b"/>
              </m:rPr>
              <w:rPr>
                <w:rFonts w:ascii="Cambria Math" w:hAnsi="Cambria Math"/>
              </w:rPr>
              <m:t>θ</m:t>
            </m:r>
          </m:e>
          <m:sub>
            <m:r>
              <m:rPr>
                <m:sty m:val="b"/>
              </m:rPr>
              <w:rPr>
                <w:rFonts w:ascii="Cambria Math" w:hAnsi="Cambria Math"/>
              </w:rPr>
              <m:t>i</m:t>
            </m:r>
          </m:sub>
        </m:sSub>
      </m:oMath>
      <w:r>
        <w:rPr>
          <w:rFonts w:hAnsi="Cambria Math" w:hint="eastAsia"/>
          <w:b/>
          <w:bCs/>
        </w:rPr>
        <w:t xml:space="preserve"> </w:t>
      </w:r>
      <w:r>
        <w:rPr>
          <w:rFonts w:hint="eastAsia"/>
          <w:b/>
          <w:bCs/>
        </w:rPr>
        <w:t>is</w:t>
      </w:r>
    </w:p>
    <w:p w:rsidR="00F72622" w:rsidRDefault="00FD67DF">
      <w:pPr>
        <w:spacing w:before="120"/>
        <w:rPr>
          <w:b/>
          <w:bCs/>
        </w:rPr>
      </w:pPr>
      <m:oMathPara>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i</m:t>
              </m:r>
            </m:sub>
          </m:sSub>
          <m:r>
            <m:rPr>
              <m:sty m:val="p"/>
            </m:rPr>
            <w:rPr>
              <w:rFonts w:ascii="Cambria Math" w:hAnsi="Cambria Math" w:hint="eastAsia"/>
            </w:rPr>
            <m:t>=</m:t>
          </m:r>
          <m:r>
            <m:rPr>
              <m:sty m:val="p"/>
            </m:rPr>
            <w:rPr>
              <w:rFonts w:ascii="Cambria Math" w:hAnsi="Cambria Math"/>
            </w:rPr>
            <m:t>2</m:t>
          </m:r>
          <m:r>
            <m:rPr>
              <m:sty m:val="p"/>
            </m:rPr>
            <w:rPr>
              <w:rFonts w:ascii="Cambria Math" w:hAnsi="Cambria Math"/>
            </w:rPr>
            <m:t>π</m:t>
          </m:r>
          <m:r>
            <m:rPr>
              <m:sty m:val="p"/>
            </m:rPr>
            <w:rPr>
              <w:rFonts w:ascii="Cambria Math" w:hAnsi="Cambria Math"/>
            </w:rPr>
            <m:t>/(</m:t>
          </m:r>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i</m:t>
                  </m:r>
                </m:sub>
              </m:sSub>
            </m:sup>
          </m:sSup>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oMath>
      </m:oMathPara>
    </w:p>
    <w:p w:rsidR="00F72622" w:rsidRDefault="00FD67DF">
      <w:pPr>
        <w:spacing w:before="120"/>
        <w:rPr>
          <w:rFonts w:hAnsi="Cambria Math"/>
        </w:rPr>
      </w:pPr>
      <w:r>
        <w:rPr>
          <w:rFonts w:hint="eastAsia"/>
          <w:b/>
          <w:bCs/>
        </w:rPr>
        <w:t>Step 3:</w:t>
      </w:r>
      <w:r w:rsidR="00760B03">
        <w:rPr>
          <w:b/>
          <w:bCs/>
        </w:rPr>
        <w:t xml:space="preserve"> </w:t>
      </w:r>
      <w:r>
        <w:rPr>
          <w:rFonts w:hint="eastAsia"/>
          <w:b/>
          <w:bCs/>
        </w:rPr>
        <w:t>The phase rand</w:t>
      </w:r>
      <w:r>
        <w:rPr>
          <w:rFonts w:hint="eastAsia"/>
          <w:b/>
          <w:bCs/>
        </w:rPr>
        <w:t xml:space="preserve">omized Gold sequence is </w:t>
      </w:r>
      <m:oMath>
        <m:r>
          <m:rPr>
            <m:sty m:val="p"/>
          </m:rPr>
          <w:rPr>
            <w:rFonts w:ascii="Cambria Math" w:hAnsi="Cambria Math"/>
          </w:rPr>
          <m:t>[exp(j</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r>
          <m:rPr>
            <m:sty m:val="p"/>
          </m:rPr>
          <w:rPr>
            <w:rFonts w:ascii="Cambria Math" w:hAnsi="Cambria Math"/>
          </w:rPr>
          <m:t>),exp(j</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m:t>
        </m:r>
        <m:r>
          <m:rPr>
            <m:sty m:val="p"/>
          </m:rPr>
          <w:rPr>
            <w:rFonts w:ascii="Cambria Math" w:hAnsi="Cambria Math"/>
          </w:rPr>
          <m:t>⋯</m:t>
        </m:r>
        <m:r>
          <m:rPr>
            <m:sty m:val="p"/>
          </m:rPr>
          <w:rPr>
            <w:rFonts w:ascii="Cambria Math" w:hAnsi="Cambria Math"/>
          </w:rPr>
          <m:t>,]</m:t>
        </m:r>
      </m:oMath>
    </w:p>
    <w:p w:rsidR="00F72622" w:rsidRDefault="00FD67DF">
      <w:pPr>
        <w:spacing w:before="120"/>
      </w:pPr>
      <w:r>
        <w:rPr>
          <w:rFonts w:hAnsi="Cambria Math" w:hint="eastAsia"/>
        </w:rPr>
        <w:t>In the following simulation, ZC sequence with different root index and phase randomized Gold sequence are evaluated to see the improvement for OOK based LP-WUR detection performance.</w:t>
      </w:r>
    </w:p>
    <w:p w:rsidR="00F72622" w:rsidRDefault="00FD67DF">
      <w:pPr>
        <w:numPr>
          <w:ilvl w:val="0"/>
          <w:numId w:val="30"/>
        </w:numPr>
        <w:spacing w:before="120"/>
      </w:pPr>
      <w:bookmarkStart w:id="236" w:name="OLE_LINK164"/>
      <w:r>
        <w:rPr>
          <w:rFonts w:hint="eastAsia"/>
          <w:b/>
          <w:bCs/>
        </w:rPr>
        <w:t>For OOK based LP-WUS detec</w:t>
      </w:r>
      <w:r>
        <w:rPr>
          <w:rFonts w:hint="eastAsia"/>
          <w:b/>
          <w:bCs/>
        </w:rPr>
        <w:t>tion</w:t>
      </w:r>
      <w:r>
        <w:rPr>
          <w:rFonts w:hint="eastAsia"/>
        </w:rPr>
        <w:t xml:space="preserve"> </w:t>
      </w:r>
    </w:p>
    <w:p w:rsidR="00F72622" w:rsidRDefault="00FD67DF">
      <w:pPr>
        <w:numPr>
          <w:ilvl w:val="1"/>
          <w:numId w:val="22"/>
        </w:numPr>
        <w:spacing w:before="120" w:afterLines="50" w:line="276" w:lineRule="auto"/>
        <w:rPr>
          <w:szCs w:val="20"/>
        </w:rPr>
      </w:pPr>
      <w:bookmarkStart w:id="237" w:name="OLE_LINK255"/>
      <w:r>
        <w:rPr>
          <w:b/>
          <w:bCs/>
          <w:szCs w:val="20"/>
        </w:rPr>
        <w:t>Simulation assumptions</w:t>
      </w:r>
    </w:p>
    <w:p w:rsidR="00F72622" w:rsidRDefault="00FD67DF">
      <w:pPr>
        <w:widowControl w:val="0"/>
        <w:numPr>
          <w:ilvl w:val="1"/>
          <w:numId w:val="23"/>
        </w:numPr>
        <w:spacing w:before="120" w:afterLines="50" w:line="276" w:lineRule="auto"/>
        <w:rPr>
          <w:szCs w:val="20"/>
        </w:rPr>
      </w:pPr>
      <w:r>
        <w:rPr>
          <w:szCs w:val="20"/>
        </w:rPr>
        <w:t>8 bits Payload size+8bit CRC</w:t>
      </w:r>
    </w:p>
    <w:p w:rsidR="00F72622" w:rsidRDefault="00FD67DF">
      <w:pPr>
        <w:widowControl w:val="0"/>
        <w:numPr>
          <w:ilvl w:val="1"/>
          <w:numId w:val="23"/>
        </w:numPr>
        <w:spacing w:before="120" w:afterLines="50" w:line="276" w:lineRule="auto"/>
        <w:rPr>
          <w:szCs w:val="20"/>
        </w:rPr>
      </w:pPr>
      <w:r>
        <w:rPr>
          <w:szCs w:val="20"/>
        </w:rPr>
        <w:t xml:space="preserve">LP-WUS BW=12RB (not including </w:t>
      </w:r>
      <w:proofErr w:type="spellStart"/>
      <w:r>
        <w:rPr>
          <w:szCs w:val="20"/>
        </w:rPr>
        <w:t>guardband</w:t>
      </w:r>
      <w:proofErr w:type="spellEnd"/>
      <w:r>
        <w:rPr>
          <w:szCs w:val="20"/>
        </w:rPr>
        <w:t>)</w:t>
      </w:r>
    </w:p>
    <w:p w:rsidR="00F72622" w:rsidRDefault="00FD67DF">
      <w:pPr>
        <w:widowControl w:val="0"/>
        <w:numPr>
          <w:ilvl w:val="1"/>
          <w:numId w:val="23"/>
        </w:numPr>
        <w:spacing w:before="120" w:afterLines="50" w:line="276" w:lineRule="auto"/>
        <w:rPr>
          <w:szCs w:val="20"/>
        </w:rPr>
      </w:pPr>
      <w:proofErr w:type="spellStart"/>
      <w:r>
        <w:rPr>
          <w:szCs w:val="20"/>
        </w:rPr>
        <w:t>Guardband</w:t>
      </w:r>
      <w:proofErr w:type="spellEnd"/>
      <w:r>
        <w:rPr>
          <w:szCs w:val="20"/>
        </w:rPr>
        <w:t>=1PRB</w:t>
      </w:r>
    </w:p>
    <w:p w:rsidR="00F72622" w:rsidRDefault="00FD67DF">
      <w:pPr>
        <w:widowControl w:val="0"/>
        <w:numPr>
          <w:ilvl w:val="1"/>
          <w:numId w:val="23"/>
        </w:numPr>
        <w:spacing w:before="120" w:afterLines="50" w:line="276" w:lineRule="auto"/>
        <w:rPr>
          <w:szCs w:val="20"/>
        </w:rPr>
      </w:pPr>
      <w:r>
        <w:rPr>
          <w:szCs w:val="20"/>
        </w:rPr>
        <w:t>SCS=30KHz</w:t>
      </w:r>
    </w:p>
    <w:p w:rsidR="00F72622" w:rsidRDefault="00FD67DF">
      <w:pPr>
        <w:widowControl w:val="0"/>
        <w:numPr>
          <w:ilvl w:val="1"/>
          <w:numId w:val="23"/>
        </w:numPr>
        <w:spacing w:before="120" w:afterLines="50" w:line="276" w:lineRule="auto"/>
        <w:rPr>
          <w:szCs w:val="20"/>
        </w:rPr>
      </w:pPr>
      <w:r>
        <w:rPr>
          <w:szCs w:val="20"/>
        </w:rPr>
        <w:t>M=</w:t>
      </w:r>
      <w:r>
        <w:rPr>
          <w:rFonts w:hint="eastAsia"/>
          <w:szCs w:val="20"/>
        </w:rPr>
        <w:t>2</w:t>
      </w:r>
      <w:r>
        <w:rPr>
          <w:szCs w:val="20"/>
        </w:rPr>
        <w:t>,</w:t>
      </w:r>
      <w:r>
        <w:rPr>
          <w:rFonts w:hint="eastAsia"/>
          <w:szCs w:val="20"/>
        </w:rPr>
        <w:t>4</w:t>
      </w:r>
    </w:p>
    <w:p w:rsidR="00F72622" w:rsidRDefault="00FD67DF">
      <w:pPr>
        <w:widowControl w:val="0"/>
        <w:numPr>
          <w:ilvl w:val="1"/>
          <w:numId w:val="23"/>
        </w:numPr>
        <w:spacing w:before="120" w:afterLines="50" w:line="276" w:lineRule="auto"/>
        <w:rPr>
          <w:szCs w:val="20"/>
        </w:rPr>
      </w:pPr>
      <w:r>
        <w:rPr>
          <w:szCs w:val="20"/>
        </w:rPr>
        <w:t>Manchester 1/2</w:t>
      </w:r>
    </w:p>
    <w:p w:rsidR="00F72622" w:rsidRDefault="00FD67DF">
      <w:pPr>
        <w:widowControl w:val="0"/>
        <w:numPr>
          <w:ilvl w:val="1"/>
          <w:numId w:val="23"/>
        </w:numPr>
        <w:spacing w:before="120" w:afterLines="50" w:line="276" w:lineRule="auto"/>
        <w:rPr>
          <w:szCs w:val="20"/>
        </w:rPr>
      </w:pPr>
      <w:bookmarkStart w:id="238" w:name="OLE_LINK261"/>
      <w:r>
        <w:rPr>
          <w:rFonts w:hint="eastAsia"/>
          <w:szCs w:val="20"/>
        </w:rPr>
        <w:t>Phase randomized Gold sequence or ZC sequence is overlaid.</w:t>
      </w:r>
    </w:p>
    <w:bookmarkEnd w:id="238"/>
    <w:p w:rsidR="00F72622" w:rsidRDefault="00FD67DF">
      <w:pPr>
        <w:widowControl w:val="0"/>
        <w:numPr>
          <w:ilvl w:val="1"/>
          <w:numId w:val="23"/>
        </w:numPr>
        <w:spacing w:before="120" w:afterLines="50" w:line="276" w:lineRule="auto"/>
        <w:rPr>
          <w:szCs w:val="20"/>
        </w:rPr>
      </w:pPr>
      <w:r>
        <w:rPr>
          <w:szCs w:val="20"/>
        </w:rPr>
        <w:t xml:space="preserve">Not support envelope detection with sliding window </w:t>
      </w:r>
      <w:r>
        <w:rPr>
          <w:szCs w:val="20"/>
        </w:rPr>
        <w:t>in LP-WUS receiver</w:t>
      </w:r>
    </w:p>
    <w:p w:rsidR="00F72622" w:rsidRDefault="00FD67DF">
      <w:pPr>
        <w:widowControl w:val="0"/>
        <w:numPr>
          <w:ilvl w:val="1"/>
          <w:numId w:val="23"/>
        </w:numPr>
        <w:spacing w:before="120" w:afterLines="50" w:line="276" w:lineRule="auto"/>
        <w:rPr>
          <w:szCs w:val="20"/>
        </w:rPr>
      </w:pPr>
      <w:r>
        <w:rPr>
          <w:szCs w:val="20"/>
        </w:rPr>
        <w:t>Other simulation assumptions refer to Appendix A</w:t>
      </w:r>
    </w:p>
    <w:p w:rsidR="00F72622" w:rsidRDefault="00FD67DF">
      <w:pPr>
        <w:numPr>
          <w:ilvl w:val="1"/>
          <w:numId w:val="22"/>
        </w:numPr>
        <w:spacing w:before="120" w:afterLines="50" w:line="276" w:lineRule="auto"/>
        <w:rPr>
          <w:b/>
          <w:bCs/>
          <w:szCs w:val="20"/>
        </w:rPr>
      </w:pPr>
      <w:r>
        <w:rPr>
          <w:b/>
          <w:bCs/>
          <w:szCs w:val="20"/>
        </w:rPr>
        <w:t>Simulation results</w:t>
      </w:r>
    </w:p>
    <w:bookmarkEnd w:id="236"/>
    <w:bookmarkEnd w:id="237"/>
    <w:p w:rsidR="00F72622" w:rsidRDefault="00FD67DF">
      <w:pPr>
        <w:spacing w:before="120"/>
        <w:jc w:val="center"/>
      </w:pPr>
      <w:r>
        <w:rPr>
          <w:noProof/>
        </w:rPr>
        <w:drawing>
          <wp:inline distT="0" distB="0" distL="114300" distR="114300">
            <wp:extent cx="3804920" cy="2259965"/>
            <wp:effectExtent l="0" t="0" r="5080" b="698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44"/>
                    <a:stretch>
                      <a:fillRect/>
                    </a:stretch>
                  </pic:blipFill>
                  <pic:spPr>
                    <a:xfrm>
                      <a:off x="0" y="0"/>
                      <a:ext cx="3804920" cy="2259965"/>
                    </a:xfrm>
                    <a:prstGeom prst="rect">
                      <a:avLst/>
                    </a:prstGeom>
                    <a:noFill/>
                    <a:ln>
                      <a:noFill/>
                    </a:ln>
                  </pic:spPr>
                </pic:pic>
              </a:graphicData>
            </a:graphic>
          </wp:inline>
        </w:drawing>
      </w:r>
    </w:p>
    <w:p w:rsidR="00F72622" w:rsidRDefault="00FD67DF">
      <w:pPr>
        <w:spacing w:before="120"/>
        <w:jc w:val="center"/>
        <w:rPr>
          <w:b/>
          <w:bCs/>
        </w:rPr>
      </w:pPr>
      <w:bookmarkStart w:id="239" w:name="OLE_LINK262"/>
      <w:r>
        <w:rPr>
          <w:rFonts w:hint="eastAsia"/>
          <w:b/>
          <w:bCs/>
        </w:rPr>
        <w:t>Figure 20: OOK-4,</w:t>
      </w:r>
      <w:r w:rsidR="00760B03">
        <w:rPr>
          <w:b/>
          <w:bCs/>
        </w:rPr>
        <w:t xml:space="preserve"> </w:t>
      </w:r>
      <w:r>
        <w:rPr>
          <w:rFonts w:hint="eastAsia"/>
          <w:b/>
          <w:bCs/>
        </w:rPr>
        <w:t>M=2, LP-WUS detection performance with different overlaid OFDM sequence.</w:t>
      </w:r>
    </w:p>
    <w:p w:rsidR="00F72622" w:rsidRDefault="00F72622">
      <w:pPr>
        <w:spacing w:before="120"/>
        <w:jc w:val="center"/>
        <w:rPr>
          <w:b/>
          <w:bCs/>
        </w:rPr>
      </w:pPr>
    </w:p>
    <w:bookmarkEnd w:id="239"/>
    <w:p w:rsidR="00F72622" w:rsidRDefault="00FD67DF">
      <w:pPr>
        <w:spacing w:before="120"/>
        <w:jc w:val="center"/>
      </w:pPr>
      <w:r>
        <w:rPr>
          <w:noProof/>
        </w:rPr>
        <w:lastRenderedPageBreak/>
        <w:drawing>
          <wp:inline distT="0" distB="0" distL="114300" distR="114300">
            <wp:extent cx="3819525" cy="2390775"/>
            <wp:effectExtent l="0" t="0" r="9525" b="952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45"/>
                    <a:stretch>
                      <a:fillRect/>
                    </a:stretch>
                  </pic:blipFill>
                  <pic:spPr>
                    <a:xfrm>
                      <a:off x="0" y="0"/>
                      <a:ext cx="3819525" cy="2390775"/>
                    </a:xfrm>
                    <a:prstGeom prst="rect">
                      <a:avLst/>
                    </a:prstGeom>
                    <a:noFill/>
                    <a:ln>
                      <a:noFill/>
                    </a:ln>
                  </pic:spPr>
                </pic:pic>
              </a:graphicData>
            </a:graphic>
          </wp:inline>
        </w:drawing>
      </w:r>
    </w:p>
    <w:p w:rsidR="00F72622" w:rsidRDefault="00FD67DF">
      <w:pPr>
        <w:spacing w:before="120"/>
        <w:jc w:val="center"/>
        <w:rPr>
          <w:b/>
          <w:bCs/>
        </w:rPr>
      </w:pPr>
      <w:bookmarkStart w:id="240" w:name="OLE_LINK38"/>
      <w:r>
        <w:rPr>
          <w:rFonts w:hint="eastAsia"/>
          <w:b/>
          <w:bCs/>
        </w:rPr>
        <w:t>Figure 21: OOK-4,</w:t>
      </w:r>
      <w:r w:rsidR="000E2C36">
        <w:rPr>
          <w:b/>
          <w:bCs/>
        </w:rPr>
        <w:t xml:space="preserve"> </w:t>
      </w:r>
      <w:r>
        <w:rPr>
          <w:rFonts w:hint="eastAsia"/>
          <w:b/>
          <w:bCs/>
        </w:rPr>
        <w:t>M=4, LP-WUS detection performance with different overlaid</w:t>
      </w:r>
      <w:r>
        <w:rPr>
          <w:rFonts w:hint="eastAsia"/>
          <w:b/>
          <w:bCs/>
        </w:rPr>
        <w:t xml:space="preserve"> OFDM sequence.</w:t>
      </w:r>
    </w:p>
    <w:p w:rsidR="00F72622" w:rsidRDefault="00FD67DF">
      <w:pPr>
        <w:spacing w:before="120"/>
      </w:pPr>
      <w:bookmarkStart w:id="241" w:name="OLE_LINK242"/>
      <w:bookmarkEnd w:id="240"/>
      <w:r>
        <w:rPr>
          <w:rFonts w:hint="eastAsia"/>
        </w:rPr>
        <w:t>From the above simulation results, it can be seen that:</w:t>
      </w:r>
    </w:p>
    <w:p w:rsidR="00F72622" w:rsidRDefault="00FD67DF">
      <w:pPr>
        <w:numPr>
          <w:ilvl w:val="0"/>
          <w:numId w:val="31"/>
        </w:numPr>
        <w:spacing w:before="120"/>
      </w:pPr>
      <w:bookmarkStart w:id="242" w:name="OLE_LINK152"/>
      <w:r>
        <w:rPr>
          <w:rFonts w:hint="eastAsia"/>
        </w:rPr>
        <w:t xml:space="preserve">For OOK-4, M=2, phase </w:t>
      </w:r>
      <w:bookmarkStart w:id="243" w:name="OLE_LINK47"/>
      <w:r>
        <w:rPr>
          <w:rFonts w:hint="eastAsia"/>
        </w:rPr>
        <w:t xml:space="preserve">randomized Gold </w:t>
      </w:r>
      <w:bookmarkEnd w:id="243"/>
      <w:r>
        <w:rPr>
          <w:rFonts w:hint="eastAsia"/>
        </w:rPr>
        <w:t xml:space="preserve">sequence has at most 0.7dB performance </w:t>
      </w:r>
      <w:proofErr w:type="spellStart"/>
      <w:r>
        <w:rPr>
          <w:rFonts w:hint="eastAsia"/>
        </w:rPr>
        <w:t>gain@BLER</w:t>
      </w:r>
      <w:proofErr w:type="spellEnd"/>
      <w:r>
        <w:rPr>
          <w:rFonts w:hint="eastAsia"/>
        </w:rPr>
        <w:t>=1% compared with ZC sequence</w:t>
      </w:r>
      <w:bookmarkEnd w:id="242"/>
      <w:r>
        <w:rPr>
          <w:rFonts w:hint="eastAsia"/>
        </w:rPr>
        <w:t xml:space="preserve"> </w:t>
      </w:r>
    </w:p>
    <w:p w:rsidR="00F72622" w:rsidRDefault="00FD67DF">
      <w:pPr>
        <w:numPr>
          <w:ilvl w:val="0"/>
          <w:numId w:val="31"/>
        </w:numPr>
        <w:spacing w:before="120"/>
      </w:pPr>
      <w:r>
        <w:rPr>
          <w:rFonts w:hint="eastAsia"/>
        </w:rPr>
        <w:t xml:space="preserve">For OOK-4, M=4, </w:t>
      </w:r>
      <w:bookmarkStart w:id="244" w:name="OLE_LINK241"/>
      <w:r>
        <w:rPr>
          <w:rFonts w:hint="eastAsia"/>
        </w:rPr>
        <w:t>phase randomized Gold sequence has at most 1dB perf</w:t>
      </w:r>
      <w:r>
        <w:rPr>
          <w:rFonts w:hint="eastAsia"/>
        </w:rPr>
        <w:t xml:space="preserve">ormance </w:t>
      </w:r>
      <w:proofErr w:type="spellStart"/>
      <w:r>
        <w:rPr>
          <w:rFonts w:hint="eastAsia"/>
        </w:rPr>
        <w:t>gain@BLER</w:t>
      </w:r>
      <w:proofErr w:type="spellEnd"/>
      <w:r>
        <w:rPr>
          <w:rFonts w:hint="eastAsia"/>
        </w:rPr>
        <w:t>=1% compared with ZC sequence</w:t>
      </w:r>
      <w:bookmarkEnd w:id="244"/>
    </w:p>
    <w:bookmarkEnd w:id="241"/>
    <w:p w:rsidR="00F72622" w:rsidRDefault="00FD67DF">
      <w:pPr>
        <w:spacing w:before="120"/>
        <w:rPr>
          <w:b/>
          <w:bCs/>
          <w:i/>
          <w:iCs/>
        </w:rPr>
      </w:pPr>
      <w:r>
        <w:rPr>
          <w:rFonts w:hint="eastAsia"/>
          <w:b/>
          <w:bCs/>
          <w:i/>
          <w:iCs/>
        </w:rPr>
        <w:t xml:space="preserve">Observation 22: For OOK-4 with M=2 or 4 based LP-WUS, phase randomized Gold sequence has at most [0.7dB,1dB] performance </w:t>
      </w:r>
      <w:proofErr w:type="spellStart"/>
      <w:r>
        <w:rPr>
          <w:rFonts w:hint="eastAsia"/>
          <w:b/>
          <w:bCs/>
          <w:i/>
          <w:iCs/>
        </w:rPr>
        <w:t>gain@BLER</w:t>
      </w:r>
      <w:proofErr w:type="spellEnd"/>
      <w:r>
        <w:rPr>
          <w:rFonts w:hint="eastAsia"/>
          <w:b/>
          <w:bCs/>
          <w:i/>
          <w:iCs/>
        </w:rPr>
        <w:t>=1% compared with ZC sequence</w:t>
      </w:r>
    </w:p>
    <w:p w:rsidR="00F72622" w:rsidRDefault="00FD67DF">
      <w:pPr>
        <w:spacing w:before="120"/>
        <w:rPr>
          <w:b/>
          <w:bCs/>
        </w:rPr>
      </w:pPr>
      <w:r>
        <w:rPr>
          <w:rFonts w:hint="eastAsia"/>
          <w:b/>
          <w:bCs/>
        </w:rPr>
        <w:t>(2)</w:t>
      </w:r>
      <w:r w:rsidR="00451458">
        <w:rPr>
          <w:b/>
          <w:bCs/>
        </w:rPr>
        <w:t xml:space="preserve"> </w:t>
      </w:r>
      <w:r>
        <w:rPr>
          <w:rFonts w:hint="eastAsia"/>
          <w:b/>
          <w:bCs/>
        </w:rPr>
        <w:t xml:space="preserve">For OOK based LP-SS detection </w:t>
      </w:r>
    </w:p>
    <w:p w:rsidR="00F72622" w:rsidRDefault="00FD67DF">
      <w:pPr>
        <w:numPr>
          <w:ilvl w:val="1"/>
          <w:numId w:val="22"/>
        </w:numPr>
        <w:spacing w:before="120" w:afterLines="50" w:line="276" w:lineRule="auto"/>
        <w:rPr>
          <w:szCs w:val="20"/>
        </w:rPr>
      </w:pPr>
      <w:r>
        <w:rPr>
          <w:b/>
          <w:bCs/>
          <w:szCs w:val="20"/>
        </w:rPr>
        <w:t>S</w:t>
      </w:r>
      <w:r>
        <w:rPr>
          <w:b/>
          <w:bCs/>
          <w:szCs w:val="20"/>
        </w:rPr>
        <w:t xml:space="preserve">imulation </w:t>
      </w:r>
      <w:r>
        <w:rPr>
          <w:b/>
          <w:bCs/>
          <w:szCs w:val="20"/>
        </w:rPr>
        <w:t>assumptions</w:t>
      </w:r>
    </w:p>
    <w:p w:rsidR="00F72622" w:rsidRDefault="00FD67DF">
      <w:pPr>
        <w:widowControl w:val="0"/>
        <w:numPr>
          <w:ilvl w:val="1"/>
          <w:numId w:val="23"/>
        </w:numPr>
        <w:spacing w:before="120" w:afterLines="50" w:line="276" w:lineRule="auto"/>
      </w:pPr>
      <w:r>
        <w:t xml:space="preserve">Binary sequence is </w:t>
      </w:r>
      <w:r>
        <w:rPr>
          <w:rFonts w:hint="eastAsia"/>
        </w:rPr>
        <w:t>128</w:t>
      </w:r>
      <w:r>
        <w:t>-length M sequence</w:t>
      </w:r>
    </w:p>
    <w:p w:rsidR="00F72622" w:rsidRDefault="00FD67DF">
      <w:pPr>
        <w:widowControl w:val="0"/>
        <w:numPr>
          <w:ilvl w:val="1"/>
          <w:numId w:val="23"/>
        </w:numPr>
        <w:spacing w:before="120" w:afterLines="50" w:line="276" w:lineRule="auto"/>
      </w:pPr>
      <w:r>
        <w:t xml:space="preserve">BW=12PRBs (not including </w:t>
      </w:r>
      <w:proofErr w:type="spellStart"/>
      <w:r>
        <w:t>guardband</w:t>
      </w:r>
      <w:proofErr w:type="spellEnd"/>
      <w:r>
        <w:t>)</w:t>
      </w:r>
    </w:p>
    <w:p w:rsidR="00F72622" w:rsidRDefault="00FD67DF">
      <w:pPr>
        <w:widowControl w:val="0"/>
        <w:numPr>
          <w:ilvl w:val="1"/>
          <w:numId w:val="23"/>
        </w:numPr>
        <w:spacing w:before="120" w:afterLines="50" w:line="276" w:lineRule="auto"/>
      </w:pPr>
      <w:proofErr w:type="spellStart"/>
      <w:r>
        <w:t>Guardband</w:t>
      </w:r>
      <w:proofErr w:type="spellEnd"/>
      <w:r>
        <w:t>=1PRB</w:t>
      </w:r>
    </w:p>
    <w:p w:rsidR="00F72622" w:rsidRDefault="00FD67DF">
      <w:pPr>
        <w:widowControl w:val="0"/>
        <w:numPr>
          <w:ilvl w:val="1"/>
          <w:numId w:val="23"/>
        </w:numPr>
        <w:spacing w:before="120" w:afterLines="50" w:line="276" w:lineRule="auto"/>
      </w:pPr>
      <w:r>
        <w:t>SCS=30KHz</w:t>
      </w:r>
    </w:p>
    <w:p w:rsidR="00F72622" w:rsidRDefault="00FD67DF">
      <w:pPr>
        <w:widowControl w:val="0"/>
        <w:numPr>
          <w:ilvl w:val="1"/>
          <w:numId w:val="23"/>
        </w:numPr>
        <w:spacing w:before="120" w:afterLines="50" w:line="276" w:lineRule="auto"/>
      </w:pPr>
      <w:r>
        <w:t>M=</w:t>
      </w:r>
      <w:r>
        <w:rPr>
          <w:rFonts w:hint="eastAsia"/>
        </w:rPr>
        <w:t>8</w:t>
      </w:r>
    </w:p>
    <w:p w:rsidR="00F72622" w:rsidRDefault="00FD67DF">
      <w:pPr>
        <w:widowControl w:val="0"/>
        <w:numPr>
          <w:ilvl w:val="1"/>
          <w:numId w:val="23"/>
        </w:numPr>
        <w:spacing w:before="120" w:afterLines="50" w:line="276" w:lineRule="auto"/>
      </w:pPr>
      <w:r>
        <w:t xml:space="preserve">No Manchester </w:t>
      </w:r>
      <w:proofErr w:type="gramStart"/>
      <w:r>
        <w:t>code</w:t>
      </w:r>
      <w:proofErr w:type="gramEnd"/>
    </w:p>
    <w:p w:rsidR="00F72622" w:rsidRDefault="00FD67DF">
      <w:pPr>
        <w:widowControl w:val="0"/>
        <w:numPr>
          <w:ilvl w:val="1"/>
          <w:numId w:val="23"/>
        </w:numPr>
        <w:spacing w:before="120" w:afterLines="50" w:line="276" w:lineRule="auto"/>
      </w:pPr>
      <w:r>
        <w:t>Envelope detection with sliding window in LP-SS receiver</w:t>
      </w:r>
    </w:p>
    <w:p w:rsidR="00F72622" w:rsidRDefault="00FD67DF">
      <w:pPr>
        <w:widowControl w:val="0"/>
        <w:numPr>
          <w:ilvl w:val="1"/>
          <w:numId w:val="23"/>
        </w:numPr>
        <w:spacing w:before="120" w:afterLines="50" w:line="276" w:lineRule="auto"/>
      </w:pPr>
      <w:r>
        <w:rPr>
          <w:szCs w:val="20"/>
        </w:rPr>
        <w:t>SNR=</w:t>
      </w:r>
      <w:r>
        <w:rPr>
          <w:rFonts w:hint="eastAsia"/>
          <w:szCs w:val="20"/>
        </w:rPr>
        <w:t xml:space="preserve"> -3dB, </w:t>
      </w:r>
      <w:r>
        <w:rPr>
          <w:szCs w:val="20"/>
        </w:rPr>
        <w:t>10dB</w:t>
      </w:r>
    </w:p>
    <w:p w:rsidR="00F72622" w:rsidRDefault="00FD67DF">
      <w:pPr>
        <w:widowControl w:val="0"/>
        <w:numPr>
          <w:ilvl w:val="1"/>
          <w:numId w:val="23"/>
        </w:numPr>
        <w:spacing w:before="120" w:afterLines="50" w:line="276" w:lineRule="auto"/>
        <w:rPr>
          <w:szCs w:val="20"/>
        </w:rPr>
      </w:pPr>
      <w:r>
        <w:rPr>
          <w:rFonts w:hint="eastAsia"/>
          <w:szCs w:val="20"/>
        </w:rPr>
        <w:t xml:space="preserve">Phase </w:t>
      </w:r>
      <w:r>
        <w:rPr>
          <w:rFonts w:hint="eastAsia"/>
        </w:rPr>
        <w:t xml:space="preserve">randomized Gold </w:t>
      </w:r>
      <w:r>
        <w:rPr>
          <w:rFonts w:hint="eastAsia"/>
          <w:szCs w:val="20"/>
        </w:rPr>
        <w:t xml:space="preserve">sequence or ZC sequence </w:t>
      </w:r>
      <w:r>
        <w:rPr>
          <w:rFonts w:hint="eastAsia"/>
          <w:szCs w:val="20"/>
        </w:rPr>
        <w:t>is overlaid.</w:t>
      </w:r>
    </w:p>
    <w:p w:rsidR="00F72622" w:rsidRDefault="00FD67DF">
      <w:pPr>
        <w:widowControl w:val="0"/>
        <w:numPr>
          <w:ilvl w:val="1"/>
          <w:numId w:val="23"/>
        </w:numPr>
        <w:spacing w:before="120" w:afterLines="50" w:line="276" w:lineRule="auto"/>
        <w:rPr>
          <w:szCs w:val="20"/>
        </w:rPr>
      </w:pPr>
      <w:r>
        <w:t>Other simulation assumptions refer to Appendix A</w:t>
      </w:r>
    </w:p>
    <w:p w:rsidR="00F72622" w:rsidRDefault="00FD67DF">
      <w:pPr>
        <w:numPr>
          <w:ilvl w:val="1"/>
          <w:numId w:val="22"/>
        </w:numPr>
        <w:spacing w:before="120" w:afterLines="50" w:line="276" w:lineRule="auto"/>
        <w:rPr>
          <w:b/>
          <w:bCs/>
          <w:szCs w:val="20"/>
        </w:rPr>
      </w:pPr>
      <w:r>
        <w:rPr>
          <w:b/>
          <w:bCs/>
          <w:szCs w:val="20"/>
        </w:rPr>
        <w:t>Simulation results</w:t>
      </w:r>
    </w:p>
    <w:p w:rsidR="00F72622" w:rsidRDefault="00FD67DF">
      <w:pPr>
        <w:spacing w:before="120"/>
        <w:jc w:val="center"/>
      </w:pPr>
      <w:r>
        <w:rPr>
          <w:noProof/>
        </w:rPr>
        <w:lastRenderedPageBreak/>
        <w:drawing>
          <wp:inline distT="0" distB="0" distL="114300" distR="114300">
            <wp:extent cx="3573145" cy="2339975"/>
            <wp:effectExtent l="0" t="0" r="8255" b="3175"/>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6"/>
                    <a:stretch>
                      <a:fillRect/>
                    </a:stretch>
                  </pic:blipFill>
                  <pic:spPr>
                    <a:xfrm>
                      <a:off x="0" y="0"/>
                      <a:ext cx="3573145" cy="2339975"/>
                    </a:xfrm>
                    <a:prstGeom prst="rect">
                      <a:avLst/>
                    </a:prstGeom>
                    <a:noFill/>
                    <a:ln>
                      <a:noFill/>
                    </a:ln>
                  </pic:spPr>
                </pic:pic>
              </a:graphicData>
            </a:graphic>
          </wp:inline>
        </w:drawing>
      </w:r>
    </w:p>
    <w:p w:rsidR="00F72622" w:rsidRDefault="00FD67DF">
      <w:pPr>
        <w:spacing w:before="120"/>
        <w:jc w:val="center"/>
        <w:rPr>
          <w:b/>
          <w:bCs/>
        </w:rPr>
      </w:pPr>
      <w:r>
        <w:rPr>
          <w:rFonts w:hint="eastAsia"/>
          <w:b/>
          <w:bCs/>
        </w:rPr>
        <w:t>Figure 22: OOK-4,</w:t>
      </w:r>
      <w:r w:rsidR="005376CB">
        <w:rPr>
          <w:b/>
          <w:bCs/>
        </w:rPr>
        <w:t xml:space="preserve"> </w:t>
      </w:r>
      <w:r>
        <w:rPr>
          <w:rFonts w:hint="eastAsia"/>
          <w:b/>
          <w:bCs/>
        </w:rPr>
        <w:t>M=8, SNR= -3dB, LP-SS detection performance with different overlaid OFDM sequence.</w:t>
      </w:r>
    </w:p>
    <w:p w:rsidR="00F72622" w:rsidRDefault="00F72622">
      <w:pPr>
        <w:spacing w:before="120"/>
      </w:pPr>
    </w:p>
    <w:p w:rsidR="00F72622" w:rsidRDefault="00FD67DF">
      <w:pPr>
        <w:spacing w:before="120"/>
        <w:jc w:val="center"/>
      </w:pPr>
      <w:r>
        <w:rPr>
          <w:noProof/>
        </w:rPr>
        <w:drawing>
          <wp:inline distT="0" distB="0" distL="114300" distR="114300">
            <wp:extent cx="3780155" cy="2400935"/>
            <wp:effectExtent l="0" t="0" r="10795" b="1841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47"/>
                    <a:stretch>
                      <a:fillRect/>
                    </a:stretch>
                  </pic:blipFill>
                  <pic:spPr>
                    <a:xfrm>
                      <a:off x="0" y="0"/>
                      <a:ext cx="3780155" cy="2400935"/>
                    </a:xfrm>
                    <a:prstGeom prst="rect">
                      <a:avLst/>
                    </a:prstGeom>
                    <a:noFill/>
                    <a:ln>
                      <a:noFill/>
                    </a:ln>
                  </pic:spPr>
                </pic:pic>
              </a:graphicData>
            </a:graphic>
          </wp:inline>
        </w:drawing>
      </w:r>
    </w:p>
    <w:p w:rsidR="00F72622" w:rsidRDefault="00FD67DF">
      <w:pPr>
        <w:spacing w:before="120"/>
        <w:jc w:val="center"/>
        <w:rPr>
          <w:b/>
          <w:bCs/>
        </w:rPr>
      </w:pPr>
      <w:bookmarkStart w:id="245" w:name="OLE_LINK128"/>
      <w:r>
        <w:rPr>
          <w:rFonts w:hint="eastAsia"/>
          <w:b/>
          <w:bCs/>
        </w:rPr>
        <w:t>Figure 23: OOK-4,</w:t>
      </w:r>
      <w:r w:rsidR="005376CB">
        <w:rPr>
          <w:b/>
          <w:bCs/>
        </w:rPr>
        <w:t xml:space="preserve"> </w:t>
      </w:r>
      <w:r>
        <w:rPr>
          <w:rFonts w:hint="eastAsia"/>
          <w:b/>
          <w:bCs/>
        </w:rPr>
        <w:t>M=8, SNR=10dB, LP-SS detection performance with diffe</w:t>
      </w:r>
      <w:r>
        <w:rPr>
          <w:rFonts w:hint="eastAsia"/>
          <w:b/>
          <w:bCs/>
        </w:rPr>
        <w:t>rent overlaid OFDM sequence.</w:t>
      </w:r>
    </w:p>
    <w:bookmarkEnd w:id="245"/>
    <w:p w:rsidR="00F72622" w:rsidRDefault="00FD67DF">
      <w:pPr>
        <w:spacing w:before="120"/>
      </w:pPr>
      <w:r>
        <w:rPr>
          <w:rFonts w:hint="eastAsia"/>
        </w:rPr>
        <w:t>From the above simulation results, it can be seen that:</w:t>
      </w:r>
    </w:p>
    <w:p w:rsidR="00F72622" w:rsidRDefault="00FD67DF">
      <w:pPr>
        <w:numPr>
          <w:ilvl w:val="0"/>
          <w:numId w:val="32"/>
        </w:numPr>
        <w:spacing w:before="120"/>
      </w:pPr>
      <w:bookmarkStart w:id="246" w:name="OLE_LINK247"/>
      <w:r>
        <w:rPr>
          <w:rFonts w:hint="eastAsia"/>
        </w:rPr>
        <w:t xml:space="preserve">For OOK-4 with M=8 based LP-SS, phase randomized Gold sequence has significant performance gain for time error correction compared with ZC sequence </w:t>
      </w:r>
    </w:p>
    <w:bookmarkEnd w:id="246"/>
    <w:p w:rsidR="00F72622" w:rsidRDefault="00FD67DF">
      <w:pPr>
        <w:spacing w:before="120"/>
        <w:rPr>
          <w:b/>
          <w:bCs/>
          <w:i/>
          <w:iCs/>
        </w:rPr>
      </w:pPr>
      <w:r>
        <w:rPr>
          <w:rFonts w:hint="eastAsia"/>
          <w:b/>
          <w:bCs/>
          <w:i/>
          <w:iCs/>
        </w:rPr>
        <w:t xml:space="preserve">Observation 23: For OOK-4 with M=8 based LP-SS, phase randomized Gold sequence has significant performance gain for time error correction compared with ZC sequence. </w:t>
      </w:r>
    </w:p>
    <w:p w:rsidR="00F72622" w:rsidRDefault="00FD67DF">
      <w:pPr>
        <w:spacing w:before="120" w:afterLines="50" w:line="276" w:lineRule="auto"/>
        <w:rPr>
          <w:b/>
          <w:bCs/>
          <w:i/>
          <w:iCs/>
          <w:szCs w:val="20"/>
        </w:rPr>
      </w:pPr>
      <w:r>
        <w:rPr>
          <w:rFonts w:hint="eastAsia"/>
          <w:b/>
          <w:bCs/>
          <w:i/>
          <w:iCs/>
          <w:szCs w:val="20"/>
        </w:rPr>
        <w:t xml:space="preserve">Proposal 27: Phase </w:t>
      </w:r>
      <w:r>
        <w:rPr>
          <w:rFonts w:hint="eastAsia"/>
          <w:b/>
          <w:bCs/>
          <w:i/>
          <w:iCs/>
        </w:rPr>
        <w:t>randomized Gold</w:t>
      </w:r>
      <w:r>
        <w:rPr>
          <w:rFonts w:hint="eastAsia"/>
          <w:b/>
          <w:bCs/>
          <w:i/>
          <w:iCs/>
          <w:szCs w:val="20"/>
        </w:rPr>
        <w:t xml:space="preserve"> sequence should be supported for LP-WUS and LP-SS if the OFDM sequence is used to improve the OOK based LP-WUR detection performance. </w:t>
      </w:r>
    </w:p>
    <w:p w:rsidR="00F72622" w:rsidRDefault="00FD67DF">
      <w:pPr>
        <w:pStyle w:val="2"/>
        <w:spacing w:before="120"/>
        <w:rPr>
          <w:lang w:val="en-US"/>
        </w:rPr>
      </w:pPr>
      <w:bookmarkStart w:id="247" w:name="OLE_LINK65"/>
      <w:r>
        <w:rPr>
          <w:rFonts w:hint="eastAsia"/>
          <w:lang w:val="en-US"/>
        </w:rPr>
        <w:t>Coverage improvement</w:t>
      </w:r>
    </w:p>
    <w:bookmarkEnd w:id="247"/>
    <w:p w:rsidR="00F72622" w:rsidRDefault="00FD67DF">
      <w:pPr>
        <w:spacing w:before="120" w:afterLines="50" w:line="276" w:lineRule="auto"/>
      </w:pPr>
      <w:r>
        <w:rPr>
          <w:rFonts w:hint="eastAsia"/>
        </w:rPr>
        <w:t>In this section, some coverage improvement schemes are discussed and preliminary simulation results</w:t>
      </w:r>
      <w:r>
        <w:rPr>
          <w:rFonts w:hint="eastAsia"/>
        </w:rPr>
        <w:t xml:space="preserve"> are also provided to show </w:t>
      </w:r>
      <w:r>
        <w:t>the</w:t>
      </w:r>
      <w:r>
        <w:rPr>
          <w:rFonts w:hint="eastAsia"/>
        </w:rPr>
        <w:t xml:space="preserve"> detection performance gain.</w:t>
      </w:r>
    </w:p>
    <w:p w:rsidR="00F72622" w:rsidRDefault="00FD67DF">
      <w:pPr>
        <w:pStyle w:val="3"/>
        <w:spacing w:before="120"/>
        <w:ind w:left="420"/>
        <w:rPr>
          <w:lang w:val="en-US"/>
        </w:rPr>
      </w:pPr>
      <w:r>
        <w:rPr>
          <w:rFonts w:hint="eastAsia"/>
          <w:lang w:val="en-US"/>
        </w:rPr>
        <w:t>Detection with sliding window</w:t>
      </w:r>
    </w:p>
    <w:p w:rsidR="00F72622" w:rsidRDefault="00FD67DF">
      <w:pPr>
        <w:numPr>
          <w:ilvl w:val="0"/>
          <w:numId w:val="22"/>
        </w:numPr>
        <w:spacing w:before="120" w:afterLines="50" w:line="276" w:lineRule="auto"/>
      </w:pPr>
      <w:bookmarkStart w:id="248" w:name="OLE_LINK156"/>
      <w:r>
        <w:rPr>
          <w:rFonts w:hint="eastAsia"/>
          <w:b/>
          <w:bCs/>
        </w:rPr>
        <w:t>Simulation assumptions</w:t>
      </w:r>
    </w:p>
    <w:p w:rsidR="00F72622" w:rsidRDefault="00FD67DF">
      <w:pPr>
        <w:widowControl w:val="0"/>
        <w:numPr>
          <w:ilvl w:val="0"/>
          <w:numId w:val="23"/>
        </w:numPr>
        <w:spacing w:before="120" w:afterLines="50" w:line="276" w:lineRule="auto"/>
      </w:pPr>
      <w:r>
        <w:rPr>
          <w:rFonts w:hint="eastAsia"/>
        </w:rPr>
        <w:lastRenderedPageBreak/>
        <w:t>8</w:t>
      </w:r>
      <w:r>
        <w:t>-</w:t>
      </w:r>
      <w:r>
        <w:rPr>
          <w:rFonts w:hint="eastAsia"/>
        </w:rPr>
        <w:t xml:space="preserve">bit </w:t>
      </w:r>
      <w:r>
        <w:t>p</w:t>
      </w:r>
      <w:r>
        <w:rPr>
          <w:rFonts w:hint="eastAsia"/>
        </w:rPr>
        <w:t>ayload size+8bit CRC</w:t>
      </w:r>
    </w:p>
    <w:p w:rsidR="00F72622" w:rsidRDefault="00FD67DF">
      <w:pPr>
        <w:widowControl w:val="0"/>
        <w:numPr>
          <w:ilvl w:val="0"/>
          <w:numId w:val="23"/>
        </w:numPr>
        <w:spacing w:before="120" w:afterLines="50" w:line="276" w:lineRule="auto"/>
      </w:pPr>
      <w:r>
        <w:rPr>
          <w:rFonts w:hint="eastAsia"/>
        </w:rPr>
        <w:t xml:space="preserve">LP-WUS BW=12RB (not including </w:t>
      </w:r>
      <w:proofErr w:type="spellStart"/>
      <w:r>
        <w:rPr>
          <w:rFonts w:hint="eastAsia"/>
        </w:rPr>
        <w:t>guardband</w:t>
      </w:r>
      <w:proofErr w:type="spellEnd"/>
      <w:r>
        <w:rPr>
          <w:rFonts w:hint="eastAsia"/>
        </w:rPr>
        <w:t>)</w:t>
      </w:r>
    </w:p>
    <w:p w:rsidR="00F72622" w:rsidRDefault="00FD67DF">
      <w:pPr>
        <w:widowControl w:val="0"/>
        <w:numPr>
          <w:ilvl w:val="0"/>
          <w:numId w:val="23"/>
        </w:numPr>
        <w:spacing w:before="120" w:afterLines="50" w:line="276" w:lineRule="auto"/>
      </w:pPr>
      <w:proofErr w:type="spellStart"/>
      <w:r>
        <w:rPr>
          <w:rFonts w:hint="eastAsia"/>
        </w:rPr>
        <w:t>Guardband</w:t>
      </w:r>
      <w:proofErr w:type="spellEnd"/>
      <w:r>
        <w:rPr>
          <w:rFonts w:hint="eastAsia"/>
        </w:rPr>
        <w:t>=1PRB</w:t>
      </w:r>
    </w:p>
    <w:p w:rsidR="00F72622" w:rsidRDefault="00FD67DF">
      <w:pPr>
        <w:widowControl w:val="0"/>
        <w:numPr>
          <w:ilvl w:val="0"/>
          <w:numId w:val="23"/>
        </w:numPr>
        <w:spacing w:before="120" w:afterLines="50" w:line="276" w:lineRule="auto"/>
      </w:pPr>
      <w:r>
        <w:rPr>
          <w:rFonts w:hint="eastAsia"/>
        </w:rPr>
        <w:t>SCS=30KHz</w:t>
      </w:r>
    </w:p>
    <w:p w:rsidR="00F72622" w:rsidRDefault="00FD67DF">
      <w:pPr>
        <w:widowControl w:val="0"/>
        <w:numPr>
          <w:ilvl w:val="0"/>
          <w:numId w:val="23"/>
        </w:numPr>
        <w:spacing w:before="120" w:afterLines="50" w:line="276" w:lineRule="auto"/>
      </w:pPr>
      <w:r>
        <w:rPr>
          <w:rFonts w:hint="eastAsia"/>
        </w:rPr>
        <w:t>M=2</w:t>
      </w:r>
    </w:p>
    <w:p w:rsidR="00F72622" w:rsidRDefault="00FD67DF">
      <w:pPr>
        <w:widowControl w:val="0"/>
        <w:numPr>
          <w:ilvl w:val="0"/>
          <w:numId w:val="23"/>
        </w:numPr>
        <w:spacing w:before="120" w:afterLines="50" w:line="276" w:lineRule="auto"/>
      </w:pPr>
      <w:r>
        <w:rPr>
          <w:rFonts w:hint="eastAsia"/>
        </w:rPr>
        <w:t>Manchester 1/2</w:t>
      </w:r>
    </w:p>
    <w:p w:rsidR="00F72622" w:rsidRDefault="00FD67DF">
      <w:pPr>
        <w:widowControl w:val="0"/>
        <w:numPr>
          <w:ilvl w:val="0"/>
          <w:numId w:val="23"/>
        </w:numPr>
        <w:spacing w:before="120" w:afterLines="50" w:line="276" w:lineRule="auto"/>
      </w:pPr>
      <w:r>
        <w:rPr>
          <w:rFonts w:hint="eastAsia"/>
        </w:rPr>
        <w:t>Support envelope detection with</w:t>
      </w:r>
      <w:r>
        <w:rPr>
          <w:rFonts w:hint="eastAsia"/>
        </w:rPr>
        <w:t xml:space="preserve"> sliding window in LP-WUS receiver</w:t>
      </w:r>
    </w:p>
    <w:p w:rsidR="00F72622" w:rsidRDefault="00FD67DF">
      <w:pPr>
        <w:widowControl w:val="0"/>
        <w:numPr>
          <w:ilvl w:val="1"/>
          <w:numId w:val="23"/>
        </w:numPr>
        <w:spacing w:before="120" w:afterLines="50" w:line="276" w:lineRule="auto"/>
      </w:pPr>
      <w:r>
        <w:rPr>
          <w:rFonts w:hint="eastAsia"/>
        </w:rPr>
        <w:t>Sliding window = [-72:12:72] sampling points</w:t>
      </w:r>
    </w:p>
    <w:p w:rsidR="00F72622" w:rsidRDefault="00FD67DF">
      <w:pPr>
        <w:widowControl w:val="0"/>
        <w:numPr>
          <w:ilvl w:val="0"/>
          <w:numId w:val="23"/>
        </w:numPr>
        <w:spacing w:before="120" w:afterLines="50" w:line="276" w:lineRule="auto"/>
      </w:pPr>
      <w:r>
        <w:rPr>
          <w:rFonts w:hint="eastAsia"/>
        </w:rPr>
        <w:t>Other simulation assumptions refer to Appendix A</w:t>
      </w:r>
    </w:p>
    <w:p w:rsidR="00F72622" w:rsidRDefault="00FD67DF">
      <w:pPr>
        <w:numPr>
          <w:ilvl w:val="0"/>
          <w:numId w:val="22"/>
        </w:numPr>
        <w:spacing w:before="120" w:afterLines="50" w:line="276" w:lineRule="auto"/>
        <w:rPr>
          <w:b/>
          <w:bCs/>
        </w:rPr>
      </w:pPr>
      <w:r>
        <w:rPr>
          <w:rFonts w:hint="eastAsia"/>
          <w:b/>
          <w:bCs/>
        </w:rPr>
        <w:t>Simulation results</w:t>
      </w:r>
    </w:p>
    <w:bookmarkEnd w:id="248"/>
    <w:p w:rsidR="00F72622" w:rsidRDefault="00FD67DF">
      <w:pPr>
        <w:spacing w:before="120" w:afterLines="50" w:line="276" w:lineRule="auto"/>
        <w:jc w:val="center"/>
      </w:pPr>
      <w:r>
        <w:rPr>
          <w:noProof/>
        </w:rPr>
        <w:drawing>
          <wp:inline distT="0" distB="0" distL="114300" distR="114300">
            <wp:extent cx="3529965" cy="2258695"/>
            <wp:effectExtent l="0" t="0" r="13335"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8"/>
                    <a:stretch>
                      <a:fillRect/>
                    </a:stretch>
                  </pic:blipFill>
                  <pic:spPr>
                    <a:xfrm>
                      <a:off x="0" y="0"/>
                      <a:ext cx="3529965" cy="2258695"/>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249" w:name="OLE_LINK213"/>
      <w:r>
        <w:rPr>
          <w:rFonts w:hint="eastAsia"/>
          <w:b/>
          <w:bCs/>
        </w:rPr>
        <w:t xml:space="preserve">Figure </w:t>
      </w:r>
      <w:r>
        <w:rPr>
          <w:rFonts w:hint="eastAsia"/>
          <w:b/>
          <w:bCs/>
        </w:rPr>
        <w:t>24</w:t>
      </w:r>
      <w:r>
        <w:rPr>
          <w:rFonts w:hint="eastAsia"/>
          <w:b/>
          <w:bCs/>
        </w:rPr>
        <w:t xml:space="preserve">: </w:t>
      </w:r>
      <w:bookmarkStart w:id="250" w:name="OLE_LINK177"/>
      <w:r>
        <w:rPr>
          <w:rFonts w:hint="eastAsia"/>
          <w:b/>
          <w:bCs/>
        </w:rPr>
        <w:t>OOK based LP-WUS detection performance with/without sliding window</w:t>
      </w:r>
      <w:bookmarkEnd w:id="250"/>
    </w:p>
    <w:bookmarkEnd w:id="249"/>
    <w:p w:rsidR="00F72622" w:rsidRDefault="00FD67DF">
      <w:pPr>
        <w:spacing w:before="120" w:afterLines="50" w:line="276" w:lineRule="auto"/>
        <w:jc w:val="center"/>
        <w:rPr>
          <w:b/>
          <w:bCs/>
        </w:rPr>
      </w:pPr>
      <w:r>
        <w:rPr>
          <w:rFonts w:hint="eastAsia"/>
          <w:b/>
          <w:bCs/>
        </w:rPr>
        <w:t xml:space="preserve">Table </w:t>
      </w:r>
      <w:r>
        <w:rPr>
          <w:rFonts w:hint="eastAsia"/>
          <w:b/>
          <w:bCs/>
        </w:rPr>
        <w:t>2</w:t>
      </w:r>
      <w:r>
        <w:rPr>
          <w:rFonts w:hint="eastAsia"/>
          <w:b/>
          <w:bCs/>
        </w:rPr>
        <w:t>: Summary of OOK base</w:t>
      </w:r>
      <w:r>
        <w:rPr>
          <w:rFonts w:hint="eastAsia"/>
          <w:b/>
          <w:bCs/>
        </w:rPr>
        <w:t>d LP-WUS detection performance with/without sliding window</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tblGrid>
      <w:tr w:rsidR="00F72622">
        <w:trPr>
          <w:jc w:val="center"/>
        </w:trPr>
        <w:tc>
          <w:tcPr>
            <w:tcW w:w="1836" w:type="dxa"/>
          </w:tcPr>
          <w:p w:rsidR="00F72622" w:rsidRDefault="00FD67DF">
            <w:pPr>
              <w:spacing w:before="120" w:afterLines="50" w:line="276" w:lineRule="auto"/>
            </w:pPr>
            <w:r>
              <w:rPr>
                <w:rFonts w:hint="eastAsia"/>
              </w:rPr>
              <w:t>SNR@BLER=1% (dB)</w:t>
            </w:r>
          </w:p>
        </w:tc>
        <w:tc>
          <w:tcPr>
            <w:tcW w:w="1836" w:type="dxa"/>
          </w:tcPr>
          <w:p w:rsidR="00F72622" w:rsidRDefault="00FD67DF">
            <w:pPr>
              <w:spacing w:before="120" w:afterLines="50" w:line="276" w:lineRule="auto"/>
            </w:pPr>
            <w:r>
              <w:rPr>
                <w:rFonts w:hint="eastAsia"/>
              </w:rPr>
              <w:t>OOK-4, M=2, No sliding window</w:t>
            </w:r>
          </w:p>
        </w:tc>
        <w:tc>
          <w:tcPr>
            <w:tcW w:w="1837" w:type="dxa"/>
          </w:tcPr>
          <w:p w:rsidR="00F72622" w:rsidRDefault="00FD67DF">
            <w:pPr>
              <w:spacing w:before="120" w:afterLines="50" w:line="276" w:lineRule="auto"/>
            </w:pPr>
            <w:r>
              <w:rPr>
                <w:rFonts w:hint="eastAsia"/>
              </w:rPr>
              <w:t>OOK-4, M=2, with sliding window</w:t>
            </w:r>
          </w:p>
        </w:tc>
      </w:tr>
      <w:tr w:rsidR="00F72622">
        <w:trPr>
          <w:jc w:val="center"/>
        </w:trPr>
        <w:tc>
          <w:tcPr>
            <w:tcW w:w="1836" w:type="dxa"/>
          </w:tcPr>
          <w:p w:rsidR="00F72622" w:rsidRDefault="00FD67DF">
            <w:pPr>
              <w:spacing w:before="120" w:afterLines="50" w:line="276" w:lineRule="auto"/>
            </w:pPr>
            <w:r>
              <w:rPr>
                <w:rFonts w:hint="eastAsia"/>
              </w:rPr>
              <w:t>BW = 12RBs</w:t>
            </w:r>
          </w:p>
        </w:tc>
        <w:tc>
          <w:tcPr>
            <w:tcW w:w="1836" w:type="dxa"/>
          </w:tcPr>
          <w:p w:rsidR="00F72622" w:rsidRDefault="00FD67DF">
            <w:pPr>
              <w:spacing w:before="120" w:afterLines="50" w:line="276" w:lineRule="auto"/>
            </w:pPr>
            <w:r>
              <w:rPr>
                <w:rFonts w:hint="eastAsia"/>
              </w:rPr>
              <w:t xml:space="preserve">1.89 </w:t>
            </w:r>
          </w:p>
        </w:tc>
        <w:tc>
          <w:tcPr>
            <w:tcW w:w="1837" w:type="dxa"/>
          </w:tcPr>
          <w:p w:rsidR="00F72622" w:rsidRDefault="00FD67DF">
            <w:pPr>
              <w:spacing w:before="120" w:afterLines="50" w:line="276" w:lineRule="auto"/>
            </w:pPr>
            <w:r>
              <w:rPr>
                <w:rFonts w:hint="eastAsia"/>
              </w:rPr>
              <w:t>0.61</w:t>
            </w:r>
          </w:p>
        </w:tc>
      </w:tr>
    </w:tbl>
    <w:p w:rsidR="00F72622" w:rsidRDefault="00FD67DF">
      <w:pPr>
        <w:spacing w:before="120" w:afterLines="50" w:line="276" w:lineRule="auto"/>
        <w:rPr>
          <w:b/>
          <w:bCs/>
          <w:i/>
          <w:iCs/>
        </w:rPr>
      </w:pPr>
      <w:r>
        <w:rPr>
          <w:rFonts w:hint="eastAsia"/>
          <w:b/>
          <w:bCs/>
          <w:i/>
          <w:iCs/>
        </w:rPr>
        <w:t>Observation</w:t>
      </w:r>
      <w:r>
        <w:rPr>
          <w:rFonts w:hint="eastAsia"/>
          <w:b/>
          <w:bCs/>
          <w:i/>
          <w:iCs/>
        </w:rPr>
        <w:t xml:space="preserve"> 24</w:t>
      </w:r>
      <w:r>
        <w:rPr>
          <w:rFonts w:hint="eastAsia"/>
          <w:b/>
          <w:bCs/>
          <w:i/>
          <w:iCs/>
        </w:rPr>
        <w:t>:</w:t>
      </w:r>
      <w:bookmarkStart w:id="251" w:name="OLE_LINK71"/>
      <w:r>
        <w:rPr>
          <w:b/>
          <w:bCs/>
          <w:i/>
          <w:iCs/>
        </w:rPr>
        <w:t xml:space="preserve"> </w:t>
      </w:r>
      <w:r>
        <w:rPr>
          <w:rFonts w:hint="eastAsia"/>
          <w:b/>
          <w:bCs/>
          <w:i/>
          <w:iCs/>
        </w:rPr>
        <w:t xml:space="preserve">For OOK based LP-WUS, LP-WUR with sliding window can provide about 1.28dB </w:t>
      </w:r>
      <w:r>
        <w:rPr>
          <w:rFonts w:hint="eastAsia"/>
          <w:b/>
          <w:bCs/>
          <w:i/>
          <w:iCs/>
        </w:rPr>
        <w:t>coverage gain.</w:t>
      </w:r>
    </w:p>
    <w:bookmarkEnd w:id="251"/>
    <w:p w:rsidR="00F72622" w:rsidRDefault="00FD67DF">
      <w:pPr>
        <w:pStyle w:val="3"/>
        <w:spacing w:before="120"/>
        <w:ind w:left="420"/>
        <w:rPr>
          <w:lang w:val="en-US"/>
        </w:rPr>
      </w:pPr>
      <w:r>
        <w:rPr>
          <w:rFonts w:hint="eastAsia"/>
          <w:lang w:val="en-US"/>
        </w:rPr>
        <w:t>Repetition</w:t>
      </w:r>
    </w:p>
    <w:p w:rsidR="00F72622" w:rsidRDefault="00FD67DF">
      <w:pPr>
        <w:numPr>
          <w:ilvl w:val="0"/>
          <w:numId w:val="22"/>
        </w:numPr>
        <w:spacing w:before="120" w:afterLines="50" w:line="276" w:lineRule="auto"/>
      </w:pPr>
      <w:bookmarkStart w:id="252" w:name="OLE_LINK169"/>
      <w:r>
        <w:rPr>
          <w:b/>
          <w:bCs/>
        </w:rPr>
        <w:t>Simulation assumptions</w:t>
      </w:r>
    </w:p>
    <w:p w:rsidR="00F72622" w:rsidRDefault="00FD67DF">
      <w:pPr>
        <w:widowControl w:val="0"/>
        <w:numPr>
          <w:ilvl w:val="0"/>
          <w:numId w:val="23"/>
        </w:numPr>
        <w:spacing w:before="120" w:afterLines="50" w:line="276" w:lineRule="auto"/>
      </w:pPr>
      <w:r>
        <w:t>8-bit payload size+8bit CRC</w:t>
      </w:r>
    </w:p>
    <w:p w:rsidR="00F72622" w:rsidRDefault="00FD67DF">
      <w:pPr>
        <w:widowControl w:val="0"/>
        <w:numPr>
          <w:ilvl w:val="0"/>
          <w:numId w:val="23"/>
        </w:numPr>
        <w:spacing w:before="120" w:afterLines="50" w:line="276" w:lineRule="auto"/>
      </w:pPr>
      <w:r>
        <w:t xml:space="preserve">LP-WUS BW=12RB (not including </w:t>
      </w:r>
      <w:proofErr w:type="spellStart"/>
      <w:r>
        <w:t>guardband</w:t>
      </w:r>
      <w:proofErr w:type="spellEnd"/>
      <w:r>
        <w:t>)</w:t>
      </w:r>
    </w:p>
    <w:p w:rsidR="00F72622" w:rsidRDefault="00FD67DF">
      <w:pPr>
        <w:widowControl w:val="0"/>
        <w:numPr>
          <w:ilvl w:val="0"/>
          <w:numId w:val="23"/>
        </w:numPr>
        <w:spacing w:before="120" w:afterLines="50" w:line="276" w:lineRule="auto"/>
      </w:pPr>
      <w:proofErr w:type="spellStart"/>
      <w:r>
        <w:t>Guardband</w:t>
      </w:r>
      <w:proofErr w:type="spellEnd"/>
      <w:r>
        <w:t>=1PRB</w:t>
      </w:r>
    </w:p>
    <w:p w:rsidR="00F72622" w:rsidRDefault="00FD67DF">
      <w:pPr>
        <w:widowControl w:val="0"/>
        <w:numPr>
          <w:ilvl w:val="0"/>
          <w:numId w:val="23"/>
        </w:numPr>
        <w:spacing w:before="120" w:afterLines="50" w:line="276" w:lineRule="auto"/>
      </w:pPr>
      <w:r>
        <w:t>SCS=30KHz</w:t>
      </w:r>
    </w:p>
    <w:p w:rsidR="00F72622" w:rsidRDefault="00FD67DF">
      <w:pPr>
        <w:widowControl w:val="0"/>
        <w:numPr>
          <w:ilvl w:val="0"/>
          <w:numId w:val="23"/>
        </w:numPr>
        <w:spacing w:before="120" w:afterLines="50" w:line="276" w:lineRule="auto"/>
      </w:pPr>
      <w:r>
        <w:t>M=2</w:t>
      </w:r>
    </w:p>
    <w:p w:rsidR="00F72622" w:rsidRDefault="00FD67DF">
      <w:pPr>
        <w:widowControl w:val="0"/>
        <w:numPr>
          <w:ilvl w:val="0"/>
          <w:numId w:val="23"/>
        </w:numPr>
        <w:spacing w:before="120" w:afterLines="50" w:line="276" w:lineRule="auto"/>
      </w:pPr>
      <w:r>
        <w:t>Manchester 1/2</w:t>
      </w:r>
    </w:p>
    <w:p w:rsidR="00F72622" w:rsidRDefault="00FD67DF">
      <w:pPr>
        <w:widowControl w:val="0"/>
        <w:numPr>
          <w:ilvl w:val="0"/>
          <w:numId w:val="23"/>
        </w:numPr>
        <w:spacing w:before="120" w:afterLines="50" w:line="276" w:lineRule="auto"/>
      </w:pPr>
      <w:r>
        <w:t>Not support envelope detection with sliding window in LP-WUS receiver</w:t>
      </w:r>
    </w:p>
    <w:p w:rsidR="00F72622" w:rsidRDefault="00FD67DF">
      <w:pPr>
        <w:widowControl w:val="0"/>
        <w:numPr>
          <w:ilvl w:val="0"/>
          <w:numId w:val="23"/>
        </w:numPr>
        <w:spacing w:before="120" w:afterLines="50" w:line="276" w:lineRule="auto"/>
      </w:pPr>
      <w:r>
        <w:lastRenderedPageBreak/>
        <w:t>LP-WUS transmission with</w:t>
      </w:r>
      <w:r>
        <w:t xml:space="preserve"> repetitions</w:t>
      </w:r>
    </w:p>
    <w:p w:rsidR="00F72622" w:rsidRDefault="00FD67DF">
      <w:pPr>
        <w:widowControl w:val="0"/>
        <w:numPr>
          <w:ilvl w:val="0"/>
          <w:numId w:val="23"/>
        </w:numPr>
        <w:spacing w:before="120" w:afterLines="50" w:line="276" w:lineRule="auto"/>
      </w:pPr>
      <w:r>
        <w:t>Other simulation assumptions refer to Appendix A</w:t>
      </w:r>
    </w:p>
    <w:p w:rsidR="00F72622" w:rsidRDefault="00FD67DF">
      <w:pPr>
        <w:numPr>
          <w:ilvl w:val="0"/>
          <w:numId w:val="22"/>
        </w:numPr>
        <w:spacing w:before="120" w:afterLines="50" w:line="276" w:lineRule="auto"/>
        <w:rPr>
          <w:b/>
          <w:bCs/>
        </w:rPr>
      </w:pPr>
      <w:bookmarkStart w:id="253" w:name="OLE_LINK170"/>
      <w:bookmarkEnd w:id="252"/>
      <w:r>
        <w:rPr>
          <w:b/>
          <w:bCs/>
        </w:rPr>
        <w:t>Simulation results</w:t>
      </w:r>
    </w:p>
    <w:p w:rsidR="00F72622" w:rsidRDefault="00FD67DF">
      <w:pPr>
        <w:spacing w:before="120" w:afterLines="50" w:line="276" w:lineRule="auto"/>
        <w:rPr>
          <w:b/>
          <w:bCs/>
        </w:rPr>
      </w:pPr>
      <w:bookmarkStart w:id="254" w:name="OLE_LINK66"/>
      <w:bookmarkEnd w:id="253"/>
      <w:r>
        <w:rPr>
          <w:b/>
          <w:bCs/>
        </w:rPr>
        <w:t>Case 1: Repetition is performed for the whole payload information</w:t>
      </w:r>
    </w:p>
    <w:bookmarkEnd w:id="254"/>
    <w:p w:rsidR="00F72622" w:rsidRDefault="00FD67DF">
      <w:pPr>
        <w:spacing w:before="120" w:afterLines="50" w:line="276" w:lineRule="auto"/>
        <w:jc w:val="center"/>
      </w:pPr>
      <w:r>
        <w:rPr>
          <w:noProof/>
        </w:rPr>
        <w:drawing>
          <wp:inline distT="0" distB="0" distL="114300" distR="114300">
            <wp:extent cx="3415030" cy="2239010"/>
            <wp:effectExtent l="0" t="0" r="13970" b="889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49"/>
                    <a:stretch>
                      <a:fillRect/>
                    </a:stretch>
                  </pic:blipFill>
                  <pic:spPr>
                    <a:xfrm>
                      <a:off x="0" y="0"/>
                      <a:ext cx="3415030" cy="2239010"/>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255" w:name="OLE_LINK214"/>
      <w:r>
        <w:rPr>
          <w:b/>
          <w:bCs/>
        </w:rPr>
        <w:t xml:space="preserve">Figure </w:t>
      </w:r>
      <w:r>
        <w:rPr>
          <w:rFonts w:hint="eastAsia"/>
          <w:b/>
          <w:bCs/>
        </w:rPr>
        <w:t>25</w:t>
      </w:r>
      <w:r>
        <w:rPr>
          <w:b/>
          <w:bCs/>
        </w:rPr>
        <w:t xml:space="preserve">: </w:t>
      </w:r>
      <w:bookmarkStart w:id="256" w:name="OLE_LINK215"/>
      <w:r>
        <w:rPr>
          <w:b/>
          <w:bCs/>
        </w:rPr>
        <w:t>OOK based LP-WUS detection performance with whole payload information repetition</w:t>
      </w:r>
      <w:bookmarkEnd w:id="256"/>
    </w:p>
    <w:bookmarkEnd w:id="255"/>
    <w:p w:rsidR="00F72622" w:rsidRDefault="00FD67DF">
      <w:pPr>
        <w:spacing w:before="120" w:afterLines="50" w:line="276" w:lineRule="auto"/>
        <w:rPr>
          <w:b/>
          <w:bCs/>
        </w:rPr>
      </w:pPr>
      <w:r>
        <w:rPr>
          <w:b/>
          <w:bCs/>
        </w:rPr>
        <w:t xml:space="preserve">Table </w:t>
      </w:r>
      <w:r>
        <w:rPr>
          <w:rFonts w:hint="eastAsia"/>
          <w:b/>
          <w:bCs/>
        </w:rPr>
        <w:t>3</w:t>
      </w:r>
      <w:r>
        <w:rPr>
          <w:b/>
          <w:bCs/>
        </w:rPr>
        <w:t>: Summar</w:t>
      </w:r>
      <w:r>
        <w:rPr>
          <w:b/>
          <w:bCs/>
        </w:rPr>
        <w:t>y of OOK based LP-WUS detection performance with whole payload information repetition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F72622">
        <w:tc>
          <w:tcPr>
            <w:tcW w:w="1836" w:type="dxa"/>
          </w:tcPr>
          <w:p w:rsidR="00F72622" w:rsidRDefault="00FD67DF">
            <w:pPr>
              <w:spacing w:before="120" w:afterLines="50" w:line="276" w:lineRule="auto"/>
            </w:pPr>
            <w:bookmarkStart w:id="257" w:name="OLE_LINK173"/>
            <w:r>
              <w:t>SNR@BLER=1% (dB)</w:t>
            </w:r>
          </w:p>
        </w:tc>
        <w:tc>
          <w:tcPr>
            <w:tcW w:w="1836" w:type="dxa"/>
          </w:tcPr>
          <w:p w:rsidR="00F72622" w:rsidRDefault="00FD67DF">
            <w:pPr>
              <w:spacing w:before="120" w:afterLines="50" w:line="276" w:lineRule="auto"/>
            </w:pPr>
            <w:bookmarkStart w:id="258" w:name="OLE_LINK172"/>
            <w:r>
              <w:t xml:space="preserve">OOK-4, M=2, </w:t>
            </w:r>
            <w:bookmarkEnd w:id="258"/>
          </w:p>
        </w:tc>
        <w:tc>
          <w:tcPr>
            <w:tcW w:w="1837" w:type="dxa"/>
          </w:tcPr>
          <w:p w:rsidR="00F72622" w:rsidRDefault="00FD67DF">
            <w:pPr>
              <w:spacing w:before="120" w:afterLines="50" w:line="276" w:lineRule="auto"/>
            </w:pPr>
            <w:r>
              <w:t>OOK-4, M=2, Repetition=2</w:t>
            </w:r>
          </w:p>
        </w:tc>
        <w:tc>
          <w:tcPr>
            <w:tcW w:w="1837" w:type="dxa"/>
          </w:tcPr>
          <w:p w:rsidR="00F72622" w:rsidRDefault="00FD67DF">
            <w:pPr>
              <w:spacing w:before="120" w:afterLines="50" w:line="276" w:lineRule="auto"/>
            </w:pPr>
            <w:r>
              <w:t>OOK-4, M=2, Repetition=4</w:t>
            </w:r>
          </w:p>
        </w:tc>
        <w:tc>
          <w:tcPr>
            <w:tcW w:w="1837" w:type="dxa"/>
          </w:tcPr>
          <w:p w:rsidR="00F72622" w:rsidRDefault="00FD67DF">
            <w:pPr>
              <w:spacing w:before="120" w:afterLines="50" w:line="276" w:lineRule="auto"/>
            </w:pPr>
            <w:r>
              <w:t>OOK-4, M=2, Repetition=8</w:t>
            </w:r>
          </w:p>
        </w:tc>
      </w:tr>
      <w:tr w:rsidR="00F72622">
        <w:tc>
          <w:tcPr>
            <w:tcW w:w="1836" w:type="dxa"/>
          </w:tcPr>
          <w:p w:rsidR="00F72622" w:rsidRDefault="00FD67DF">
            <w:pPr>
              <w:spacing w:before="120" w:afterLines="50" w:line="276" w:lineRule="auto"/>
            </w:pPr>
            <w:r>
              <w:t>BW = 12RBs</w:t>
            </w:r>
          </w:p>
        </w:tc>
        <w:tc>
          <w:tcPr>
            <w:tcW w:w="1836" w:type="dxa"/>
          </w:tcPr>
          <w:p w:rsidR="00F72622" w:rsidRDefault="00FD67DF">
            <w:pPr>
              <w:spacing w:before="120" w:afterLines="50" w:line="276" w:lineRule="auto"/>
            </w:pPr>
            <w:r>
              <w:t xml:space="preserve">1.89 </w:t>
            </w:r>
          </w:p>
        </w:tc>
        <w:tc>
          <w:tcPr>
            <w:tcW w:w="1837" w:type="dxa"/>
          </w:tcPr>
          <w:p w:rsidR="00F72622" w:rsidRDefault="00FD67DF">
            <w:pPr>
              <w:spacing w:before="120" w:afterLines="50" w:line="276" w:lineRule="auto"/>
            </w:pPr>
            <w:r>
              <w:t xml:space="preserve"> 0.72</w:t>
            </w:r>
          </w:p>
        </w:tc>
        <w:tc>
          <w:tcPr>
            <w:tcW w:w="1837" w:type="dxa"/>
          </w:tcPr>
          <w:p w:rsidR="00F72622" w:rsidRDefault="00FD67DF">
            <w:pPr>
              <w:spacing w:before="120" w:afterLines="50" w:line="276" w:lineRule="auto"/>
            </w:pPr>
            <w:r>
              <w:t>-0.82</w:t>
            </w:r>
          </w:p>
        </w:tc>
        <w:tc>
          <w:tcPr>
            <w:tcW w:w="1837" w:type="dxa"/>
          </w:tcPr>
          <w:p w:rsidR="00F72622" w:rsidRDefault="00FD67DF">
            <w:pPr>
              <w:spacing w:before="120" w:afterLines="50" w:line="276" w:lineRule="auto"/>
            </w:pPr>
            <w:r>
              <w:t>-2.26</w:t>
            </w:r>
          </w:p>
        </w:tc>
      </w:tr>
      <w:bookmarkEnd w:id="257"/>
    </w:tbl>
    <w:p w:rsidR="00F72622" w:rsidRDefault="00F72622">
      <w:pPr>
        <w:spacing w:before="120" w:afterLines="50" w:line="276" w:lineRule="auto"/>
        <w:rPr>
          <w:b/>
          <w:bCs/>
        </w:rPr>
      </w:pPr>
    </w:p>
    <w:p w:rsidR="00F72622" w:rsidRDefault="00FD67DF">
      <w:pPr>
        <w:spacing w:before="120" w:afterLines="50" w:line="276" w:lineRule="auto"/>
        <w:rPr>
          <w:b/>
          <w:bCs/>
        </w:rPr>
      </w:pPr>
      <w:r>
        <w:rPr>
          <w:b/>
          <w:bCs/>
        </w:rPr>
        <w:t xml:space="preserve">Case 2: Repetition is </w:t>
      </w:r>
      <w:r>
        <w:rPr>
          <w:b/>
          <w:bCs/>
        </w:rPr>
        <w:t>performed per bit information</w:t>
      </w:r>
    </w:p>
    <w:p w:rsidR="00F72622" w:rsidRDefault="00FD67DF">
      <w:pPr>
        <w:spacing w:before="120" w:afterLines="50" w:line="276" w:lineRule="auto"/>
        <w:jc w:val="center"/>
      </w:pPr>
      <w:r>
        <w:rPr>
          <w:noProof/>
        </w:rPr>
        <w:drawing>
          <wp:inline distT="0" distB="0" distL="114300" distR="114300">
            <wp:extent cx="3568700" cy="2324735"/>
            <wp:effectExtent l="0" t="0" r="12700" b="1841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50"/>
                    <a:stretch>
                      <a:fillRect/>
                    </a:stretch>
                  </pic:blipFill>
                  <pic:spPr>
                    <a:xfrm>
                      <a:off x="0" y="0"/>
                      <a:ext cx="3568700" cy="2324735"/>
                    </a:xfrm>
                    <a:prstGeom prst="rect">
                      <a:avLst/>
                    </a:prstGeom>
                    <a:noFill/>
                    <a:ln>
                      <a:noFill/>
                    </a:ln>
                  </pic:spPr>
                </pic:pic>
              </a:graphicData>
            </a:graphic>
          </wp:inline>
        </w:drawing>
      </w:r>
    </w:p>
    <w:p w:rsidR="00F72622" w:rsidRDefault="00FD67DF">
      <w:pPr>
        <w:spacing w:before="120" w:afterLines="50" w:line="276" w:lineRule="auto"/>
        <w:jc w:val="center"/>
        <w:rPr>
          <w:b/>
          <w:bCs/>
        </w:rPr>
      </w:pPr>
      <w:bookmarkStart w:id="259" w:name="OLE_LINK216"/>
      <w:r>
        <w:rPr>
          <w:b/>
          <w:bCs/>
        </w:rPr>
        <w:t>Figure 2</w:t>
      </w:r>
      <w:r>
        <w:rPr>
          <w:rFonts w:hint="eastAsia"/>
          <w:b/>
          <w:bCs/>
        </w:rPr>
        <w:t>6</w:t>
      </w:r>
      <w:r>
        <w:rPr>
          <w:b/>
          <w:bCs/>
        </w:rPr>
        <w:t>: OOK based LP-WUS detection performance with whole bit information repetition</w:t>
      </w:r>
    </w:p>
    <w:bookmarkEnd w:id="259"/>
    <w:p w:rsidR="00F72622" w:rsidRDefault="00FD67DF">
      <w:pPr>
        <w:spacing w:before="120" w:afterLines="50" w:line="276" w:lineRule="auto"/>
        <w:rPr>
          <w:b/>
          <w:bCs/>
        </w:rPr>
      </w:pPr>
      <w:r>
        <w:rPr>
          <w:b/>
          <w:bCs/>
        </w:rPr>
        <w:t xml:space="preserve">Table </w:t>
      </w:r>
      <w:r>
        <w:rPr>
          <w:rFonts w:hint="eastAsia"/>
          <w:b/>
          <w:bCs/>
        </w:rPr>
        <w:t>4</w:t>
      </w:r>
      <w:r>
        <w:rPr>
          <w:b/>
          <w:bCs/>
        </w:rPr>
        <w:t>: Summary of OOK based LP-WUS detection performance with whole payload information repetition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F72622">
        <w:tc>
          <w:tcPr>
            <w:tcW w:w="1836" w:type="dxa"/>
          </w:tcPr>
          <w:p w:rsidR="00F72622" w:rsidRDefault="00FD67DF">
            <w:pPr>
              <w:spacing w:before="120" w:afterLines="50" w:line="276" w:lineRule="auto"/>
            </w:pPr>
            <w:bookmarkStart w:id="260" w:name="OLE_LINK175"/>
            <w:r>
              <w:t xml:space="preserve">SNR@BLER=1% </w:t>
            </w:r>
            <w:r>
              <w:lastRenderedPageBreak/>
              <w:t>(dB)</w:t>
            </w:r>
          </w:p>
        </w:tc>
        <w:tc>
          <w:tcPr>
            <w:tcW w:w="1836" w:type="dxa"/>
          </w:tcPr>
          <w:p w:rsidR="00F72622" w:rsidRDefault="00FD67DF">
            <w:pPr>
              <w:spacing w:before="120" w:afterLines="50" w:line="276" w:lineRule="auto"/>
            </w:pPr>
            <w:r>
              <w:lastRenderedPageBreak/>
              <w:t>OOK-4, M=2,</w:t>
            </w:r>
          </w:p>
        </w:tc>
        <w:tc>
          <w:tcPr>
            <w:tcW w:w="1837" w:type="dxa"/>
          </w:tcPr>
          <w:p w:rsidR="00F72622" w:rsidRDefault="00FD67DF">
            <w:pPr>
              <w:spacing w:before="120" w:afterLines="50" w:line="276" w:lineRule="auto"/>
            </w:pPr>
            <w:r>
              <w:t>OOK-4,</w:t>
            </w:r>
            <w:r>
              <w:t xml:space="preserve"> M=2, </w:t>
            </w:r>
            <w:proofErr w:type="spellStart"/>
            <w:r>
              <w:lastRenderedPageBreak/>
              <w:t>BitRepetition</w:t>
            </w:r>
            <w:proofErr w:type="spellEnd"/>
            <w:r>
              <w:t>=2</w:t>
            </w:r>
          </w:p>
        </w:tc>
        <w:tc>
          <w:tcPr>
            <w:tcW w:w="1837" w:type="dxa"/>
          </w:tcPr>
          <w:p w:rsidR="00F72622" w:rsidRDefault="00FD67DF">
            <w:pPr>
              <w:spacing w:before="120" w:afterLines="50" w:line="276" w:lineRule="auto"/>
            </w:pPr>
            <w:r>
              <w:lastRenderedPageBreak/>
              <w:t xml:space="preserve">OOK-4, M=2, </w:t>
            </w:r>
            <w:proofErr w:type="spellStart"/>
            <w:r>
              <w:lastRenderedPageBreak/>
              <w:t>BitRepetition</w:t>
            </w:r>
            <w:proofErr w:type="spellEnd"/>
            <w:r>
              <w:t>=4</w:t>
            </w:r>
          </w:p>
        </w:tc>
        <w:tc>
          <w:tcPr>
            <w:tcW w:w="1837" w:type="dxa"/>
          </w:tcPr>
          <w:p w:rsidR="00F72622" w:rsidRDefault="00FD67DF">
            <w:pPr>
              <w:spacing w:before="120" w:afterLines="50" w:line="276" w:lineRule="auto"/>
            </w:pPr>
            <w:r>
              <w:lastRenderedPageBreak/>
              <w:t xml:space="preserve">OOK-4, M=2, </w:t>
            </w:r>
            <w:proofErr w:type="spellStart"/>
            <w:r>
              <w:lastRenderedPageBreak/>
              <w:t>BitRepetition</w:t>
            </w:r>
            <w:proofErr w:type="spellEnd"/>
            <w:r>
              <w:t>=8</w:t>
            </w:r>
          </w:p>
        </w:tc>
      </w:tr>
      <w:tr w:rsidR="00F72622">
        <w:tc>
          <w:tcPr>
            <w:tcW w:w="1836" w:type="dxa"/>
          </w:tcPr>
          <w:p w:rsidR="00F72622" w:rsidRDefault="00FD67DF">
            <w:pPr>
              <w:spacing w:before="120" w:afterLines="50" w:line="276" w:lineRule="auto"/>
            </w:pPr>
            <w:r>
              <w:lastRenderedPageBreak/>
              <w:t>BW = 12RBs</w:t>
            </w:r>
          </w:p>
        </w:tc>
        <w:tc>
          <w:tcPr>
            <w:tcW w:w="1836" w:type="dxa"/>
          </w:tcPr>
          <w:p w:rsidR="00F72622" w:rsidRDefault="00FD67DF">
            <w:pPr>
              <w:spacing w:before="120" w:afterLines="50" w:line="276" w:lineRule="auto"/>
            </w:pPr>
            <w:r>
              <w:t>1.89</w:t>
            </w:r>
          </w:p>
        </w:tc>
        <w:tc>
          <w:tcPr>
            <w:tcW w:w="1837" w:type="dxa"/>
          </w:tcPr>
          <w:p w:rsidR="00F72622" w:rsidRDefault="00FD67DF">
            <w:pPr>
              <w:spacing w:before="120" w:afterLines="50" w:line="276" w:lineRule="auto"/>
            </w:pPr>
            <w:r>
              <w:t>0.21</w:t>
            </w:r>
          </w:p>
        </w:tc>
        <w:tc>
          <w:tcPr>
            <w:tcW w:w="1837" w:type="dxa"/>
          </w:tcPr>
          <w:p w:rsidR="00F72622" w:rsidRDefault="00FD67DF">
            <w:pPr>
              <w:spacing w:before="120" w:afterLines="50" w:line="276" w:lineRule="auto"/>
            </w:pPr>
            <w:r>
              <w:t>-1.82</w:t>
            </w:r>
          </w:p>
        </w:tc>
        <w:tc>
          <w:tcPr>
            <w:tcW w:w="1837" w:type="dxa"/>
          </w:tcPr>
          <w:p w:rsidR="00F72622" w:rsidRDefault="00FD67DF">
            <w:pPr>
              <w:spacing w:before="120" w:afterLines="50" w:line="276" w:lineRule="auto"/>
            </w:pPr>
            <w:r>
              <w:t>-3.75</w:t>
            </w:r>
          </w:p>
        </w:tc>
      </w:tr>
    </w:tbl>
    <w:p w:rsidR="00F72622" w:rsidRDefault="00FD67DF">
      <w:pPr>
        <w:spacing w:before="120" w:afterLines="50" w:line="276" w:lineRule="auto"/>
        <w:rPr>
          <w:b/>
          <w:bCs/>
          <w:i/>
          <w:iCs/>
        </w:rPr>
      </w:pPr>
      <w:bookmarkStart w:id="261" w:name="OLE_LINK174"/>
      <w:bookmarkEnd w:id="260"/>
      <w:r>
        <w:rPr>
          <w:b/>
          <w:bCs/>
          <w:i/>
          <w:iCs/>
        </w:rPr>
        <w:t>Observation</w:t>
      </w:r>
      <w:r>
        <w:rPr>
          <w:rFonts w:hint="eastAsia"/>
          <w:b/>
          <w:bCs/>
          <w:i/>
          <w:iCs/>
        </w:rPr>
        <w:t xml:space="preserve"> </w:t>
      </w:r>
      <w:r>
        <w:rPr>
          <w:rFonts w:hint="eastAsia"/>
          <w:b/>
          <w:bCs/>
          <w:i/>
          <w:iCs/>
        </w:rPr>
        <w:t>25</w:t>
      </w:r>
      <w:r>
        <w:rPr>
          <w:b/>
          <w:bCs/>
          <w:i/>
          <w:iCs/>
        </w:rPr>
        <w:t>:</w:t>
      </w:r>
      <w:bookmarkStart w:id="262" w:name="OLE_LINK166"/>
      <w:r>
        <w:rPr>
          <w:b/>
          <w:bCs/>
          <w:i/>
          <w:iCs/>
        </w:rPr>
        <w:t xml:space="preserve"> For OOK based LP-WUS, </w:t>
      </w:r>
      <w:bookmarkEnd w:id="262"/>
      <w:r>
        <w:rPr>
          <w:b/>
          <w:bCs/>
          <w:i/>
          <w:iCs/>
        </w:rPr>
        <w:t>repetition can provide significant coverage gain.</w:t>
      </w:r>
    </w:p>
    <w:bookmarkEnd w:id="261"/>
    <w:p w:rsidR="00F72622" w:rsidRDefault="00FD67DF">
      <w:pPr>
        <w:spacing w:before="120" w:afterLines="50" w:line="276" w:lineRule="auto"/>
        <w:rPr>
          <w:b/>
          <w:bCs/>
          <w:i/>
          <w:iCs/>
        </w:rPr>
      </w:pPr>
      <w:r>
        <w:rPr>
          <w:b/>
          <w:bCs/>
          <w:i/>
          <w:iCs/>
        </w:rPr>
        <w:t>Observation</w:t>
      </w:r>
      <w:r>
        <w:rPr>
          <w:rFonts w:hint="eastAsia"/>
          <w:b/>
          <w:bCs/>
          <w:i/>
          <w:iCs/>
        </w:rPr>
        <w:t xml:space="preserve"> </w:t>
      </w:r>
      <w:r>
        <w:rPr>
          <w:rFonts w:hint="eastAsia"/>
          <w:b/>
          <w:bCs/>
          <w:i/>
          <w:iCs/>
        </w:rPr>
        <w:t>26</w:t>
      </w:r>
      <w:r>
        <w:rPr>
          <w:b/>
          <w:bCs/>
          <w:i/>
          <w:iCs/>
        </w:rPr>
        <w:t xml:space="preserve">: For OOK based LP-WUS, bit repetition has better detection performance than whole payload repetition. </w:t>
      </w:r>
    </w:p>
    <w:p w:rsidR="00F72622" w:rsidRDefault="00FD67DF">
      <w:pPr>
        <w:pStyle w:val="3"/>
        <w:spacing w:before="120"/>
        <w:ind w:left="420"/>
        <w:rPr>
          <w:lang w:val="en-US"/>
        </w:rPr>
      </w:pPr>
      <w:r>
        <w:rPr>
          <w:rFonts w:hint="eastAsia"/>
          <w:lang w:val="en-US"/>
        </w:rPr>
        <w:t>Frequency hopping</w:t>
      </w:r>
    </w:p>
    <w:p w:rsidR="00F72622" w:rsidRDefault="00FD67DF">
      <w:pPr>
        <w:numPr>
          <w:ilvl w:val="0"/>
          <w:numId w:val="22"/>
        </w:numPr>
        <w:spacing w:before="120" w:afterLines="50" w:line="276" w:lineRule="auto"/>
      </w:pPr>
      <w:r>
        <w:rPr>
          <w:rFonts w:hint="eastAsia"/>
          <w:b/>
          <w:bCs/>
        </w:rPr>
        <w:t>Simulation assumptions</w:t>
      </w:r>
    </w:p>
    <w:p w:rsidR="00F72622" w:rsidRDefault="00FD67DF">
      <w:pPr>
        <w:widowControl w:val="0"/>
        <w:numPr>
          <w:ilvl w:val="0"/>
          <w:numId w:val="23"/>
        </w:numPr>
        <w:spacing w:before="120" w:afterLines="50" w:line="276" w:lineRule="auto"/>
      </w:pPr>
      <w:r>
        <w:rPr>
          <w:rFonts w:hint="eastAsia"/>
        </w:rPr>
        <w:t xml:space="preserve">8 bits </w:t>
      </w:r>
      <w:r>
        <w:t>p</w:t>
      </w:r>
      <w:r>
        <w:rPr>
          <w:rFonts w:hint="eastAsia"/>
        </w:rPr>
        <w:t>ayload size+8bit CRC</w:t>
      </w:r>
    </w:p>
    <w:p w:rsidR="00F72622" w:rsidRDefault="00FD67DF">
      <w:pPr>
        <w:widowControl w:val="0"/>
        <w:numPr>
          <w:ilvl w:val="0"/>
          <w:numId w:val="23"/>
        </w:numPr>
        <w:spacing w:before="120" w:afterLines="50" w:line="276" w:lineRule="auto"/>
      </w:pPr>
      <w:r>
        <w:rPr>
          <w:rFonts w:hint="eastAsia"/>
        </w:rPr>
        <w:t xml:space="preserve">LP-WUS BW=12RB (not including </w:t>
      </w:r>
      <w:proofErr w:type="spellStart"/>
      <w:r>
        <w:rPr>
          <w:rFonts w:hint="eastAsia"/>
        </w:rPr>
        <w:t>guardband</w:t>
      </w:r>
      <w:proofErr w:type="spellEnd"/>
      <w:r>
        <w:rPr>
          <w:rFonts w:hint="eastAsia"/>
        </w:rPr>
        <w:t>)</w:t>
      </w:r>
    </w:p>
    <w:p w:rsidR="00F72622" w:rsidRDefault="00FD67DF">
      <w:pPr>
        <w:widowControl w:val="0"/>
        <w:numPr>
          <w:ilvl w:val="0"/>
          <w:numId w:val="23"/>
        </w:numPr>
        <w:spacing w:before="120" w:afterLines="50" w:line="276" w:lineRule="auto"/>
      </w:pPr>
      <w:proofErr w:type="spellStart"/>
      <w:r>
        <w:rPr>
          <w:rFonts w:hint="eastAsia"/>
        </w:rPr>
        <w:t>Guardband</w:t>
      </w:r>
      <w:proofErr w:type="spellEnd"/>
      <w:r>
        <w:rPr>
          <w:rFonts w:hint="eastAsia"/>
        </w:rPr>
        <w:t>=1PRB</w:t>
      </w:r>
    </w:p>
    <w:p w:rsidR="00F72622" w:rsidRDefault="00FD67DF">
      <w:pPr>
        <w:widowControl w:val="0"/>
        <w:numPr>
          <w:ilvl w:val="0"/>
          <w:numId w:val="23"/>
        </w:numPr>
        <w:spacing w:before="120" w:afterLines="50" w:line="276" w:lineRule="auto"/>
      </w:pPr>
      <w:r>
        <w:rPr>
          <w:rFonts w:hint="eastAsia"/>
        </w:rPr>
        <w:t>SCS=30KHz</w:t>
      </w:r>
    </w:p>
    <w:p w:rsidR="00F72622" w:rsidRDefault="00FD67DF">
      <w:pPr>
        <w:widowControl w:val="0"/>
        <w:numPr>
          <w:ilvl w:val="0"/>
          <w:numId w:val="23"/>
        </w:numPr>
        <w:spacing w:before="120" w:afterLines="50" w:line="276" w:lineRule="auto"/>
      </w:pPr>
      <w:r>
        <w:rPr>
          <w:rFonts w:hint="eastAsia"/>
        </w:rPr>
        <w:t>M=2</w:t>
      </w:r>
    </w:p>
    <w:p w:rsidR="00F72622" w:rsidRDefault="00FD67DF">
      <w:pPr>
        <w:widowControl w:val="0"/>
        <w:numPr>
          <w:ilvl w:val="0"/>
          <w:numId w:val="23"/>
        </w:numPr>
        <w:spacing w:before="120" w:afterLines="50" w:line="276" w:lineRule="auto"/>
      </w:pPr>
      <w:r>
        <w:rPr>
          <w:rFonts w:hint="eastAsia"/>
        </w:rPr>
        <w:t xml:space="preserve">Manchester </w:t>
      </w:r>
      <w:r>
        <w:rPr>
          <w:rFonts w:hint="eastAsia"/>
        </w:rPr>
        <w:t>1/2</w:t>
      </w:r>
    </w:p>
    <w:p w:rsidR="00F72622" w:rsidRDefault="00FD67DF">
      <w:pPr>
        <w:widowControl w:val="0"/>
        <w:numPr>
          <w:ilvl w:val="0"/>
          <w:numId w:val="23"/>
        </w:numPr>
        <w:spacing w:before="120" w:afterLines="50" w:line="276" w:lineRule="auto"/>
      </w:pPr>
      <w:r>
        <w:rPr>
          <w:rFonts w:hint="eastAsia"/>
        </w:rPr>
        <w:t>Not support envelope detection with sliding window in LP-WUS receiver</w:t>
      </w:r>
    </w:p>
    <w:p w:rsidR="00F72622" w:rsidRDefault="00FD67DF">
      <w:pPr>
        <w:widowControl w:val="0"/>
        <w:numPr>
          <w:ilvl w:val="0"/>
          <w:numId w:val="23"/>
        </w:numPr>
        <w:spacing w:before="120" w:afterLines="50" w:line="276" w:lineRule="auto"/>
      </w:pPr>
      <w:r>
        <w:rPr>
          <w:rFonts w:hint="eastAsia"/>
        </w:rPr>
        <w:t xml:space="preserve">LP-WUS transmission with repetitions </w:t>
      </w:r>
    </w:p>
    <w:p w:rsidR="00F72622" w:rsidRDefault="00FD67DF">
      <w:pPr>
        <w:widowControl w:val="0"/>
        <w:numPr>
          <w:ilvl w:val="0"/>
          <w:numId w:val="23"/>
        </w:numPr>
        <w:spacing w:before="120" w:afterLines="50" w:line="276" w:lineRule="auto"/>
      </w:pPr>
      <w:r>
        <w:rPr>
          <w:rFonts w:hint="eastAsia"/>
        </w:rPr>
        <w:t>Frequency hopping for the repetitions of whole payload information</w:t>
      </w:r>
    </w:p>
    <w:p w:rsidR="00F72622" w:rsidRDefault="00FD67DF">
      <w:pPr>
        <w:widowControl w:val="0"/>
        <w:numPr>
          <w:ilvl w:val="0"/>
          <w:numId w:val="23"/>
        </w:numPr>
        <w:spacing w:before="120" w:afterLines="50" w:line="276" w:lineRule="auto"/>
      </w:pPr>
      <w:r>
        <w:rPr>
          <w:rFonts w:hint="eastAsia"/>
        </w:rPr>
        <w:t>Other simulation assumptions refer to Appendix A</w:t>
      </w:r>
    </w:p>
    <w:p w:rsidR="00F72622" w:rsidRDefault="00FD67DF">
      <w:pPr>
        <w:numPr>
          <w:ilvl w:val="0"/>
          <w:numId w:val="22"/>
        </w:numPr>
        <w:spacing w:before="120" w:afterLines="50" w:line="276" w:lineRule="auto"/>
        <w:rPr>
          <w:b/>
          <w:bCs/>
        </w:rPr>
      </w:pPr>
      <w:r>
        <w:rPr>
          <w:rFonts w:hint="eastAsia"/>
          <w:b/>
          <w:bCs/>
        </w:rPr>
        <w:t>Simulation results</w:t>
      </w:r>
    </w:p>
    <w:p w:rsidR="00F72622" w:rsidRDefault="00FD67DF">
      <w:pPr>
        <w:spacing w:before="120" w:afterLines="50" w:line="276" w:lineRule="auto"/>
        <w:jc w:val="center"/>
      </w:pPr>
      <w:r>
        <w:rPr>
          <w:noProof/>
        </w:rPr>
        <w:drawing>
          <wp:inline distT="0" distB="0" distL="114300" distR="114300">
            <wp:extent cx="3373120" cy="2353310"/>
            <wp:effectExtent l="0" t="0" r="1778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51"/>
                    <a:stretch>
                      <a:fillRect/>
                    </a:stretch>
                  </pic:blipFill>
                  <pic:spPr>
                    <a:xfrm>
                      <a:off x="0" y="0"/>
                      <a:ext cx="3373120" cy="2353310"/>
                    </a:xfrm>
                    <a:prstGeom prst="rect">
                      <a:avLst/>
                    </a:prstGeom>
                    <a:noFill/>
                    <a:ln>
                      <a:noFill/>
                    </a:ln>
                  </pic:spPr>
                </pic:pic>
              </a:graphicData>
            </a:graphic>
          </wp:inline>
        </w:drawing>
      </w:r>
    </w:p>
    <w:p w:rsidR="00F72622" w:rsidRDefault="00FD67DF">
      <w:pPr>
        <w:spacing w:before="120" w:afterLines="50" w:line="276" w:lineRule="auto"/>
        <w:jc w:val="center"/>
        <w:rPr>
          <w:b/>
          <w:bCs/>
        </w:rPr>
      </w:pPr>
      <w:r>
        <w:rPr>
          <w:rFonts w:hint="eastAsia"/>
          <w:b/>
          <w:bCs/>
        </w:rPr>
        <w:t xml:space="preserve">Figure </w:t>
      </w:r>
      <w:r>
        <w:rPr>
          <w:rFonts w:hint="eastAsia"/>
          <w:b/>
          <w:bCs/>
        </w:rPr>
        <w:t>2</w:t>
      </w:r>
      <w:r>
        <w:rPr>
          <w:rFonts w:hint="eastAsia"/>
          <w:b/>
          <w:bCs/>
        </w:rPr>
        <w:t>7</w:t>
      </w:r>
      <w:r>
        <w:rPr>
          <w:rFonts w:hint="eastAsia"/>
          <w:b/>
          <w:bCs/>
        </w:rPr>
        <w:t xml:space="preserve">: </w:t>
      </w:r>
      <w:bookmarkStart w:id="263" w:name="OLE_LINK217"/>
      <w:r>
        <w:rPr>
          <w:rFonts w:hint="eastAsia"/>
          <w:b/>
          <w:bCs/>
        </w:rPr>
        <w:t>OOK based LP-WUS detection performance with frequency hopping</w:t>
      </w:r>
      <w:bookmarkEnd w:id="263"/>
    </w:p>
    <w:p w:rsidR="00F72622" w:rsidRDefault="00FD67DF">
      <w:pPr>
        <w:spacing w:before="120" w:afterLines="50" w:line="276" w:lineRule="auto"/>
        <w:rPr>
          <w:b/>
          <w:bCs/>
        </w:rPr>
      </w:pPr>
      <w:r>
        <w:rPr>
          <w:rFonts w:hint="eastAsia"/>
          <w:b/>
          <w:bCs/>
        </w:rPr>
        <w:t xml:space="preserve">Table </w:t>
      </w:r>
      <w:r>
        <w:rPr>
          <w:rFonts w:hint="eastAsia"/>
          <w:b/>
          <w:bCs/>
        </w:rPr>
        <w:t>5</w:t>
      </w:r>
      <w:r>
        <w:rPr>
          <w:rFonts w:hint="eastAsia"/>
          <w:b/>
          <w:bCs/>
        </w:rPr>
        <w:t>: Summary of OOK based LP-WUS detection performance with frequency hopping</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F72622">
        <w:tc>
          <w:tcPr>
            <w:tcW w:w="1836" w:type="dxa"/>
          </w:tcPr>
          <w:p w:rsidR="00F72622" w:rsidRDefault="00FD67DF">
            <w:pPr>
              <w:spacing w:before="120" w:afterLines="50" w:line="276" w:lineRule="auto"/>
            </w:pPr>
            <w:r>
              <w:rPr>
                <w:rFonts w:hint="eastAsia"/>
              </w:rPr>
              <w:t>SNR@BLER=1% (dB)</w:t>
            </w:r>
          </w:p>
        </w:tc>
        <w:tc>
          <w:tcPr>
            <w:tcW w:w="1836" w:type="dxa"/>
          </w:tcPr>
          <w:p w:rsidR="00F72622" w:rsidRDefault="00FD67DF">
            <w:pPr>
              <w:spacing w:before="120" w:afterLines="50" w:line="276" w:lineRule="auto"/>
            </w:pPr>
            <w:r>
              <w:rPr>
                <w:rFonts w:hint="eastAsia"/>
              </w:rPr>
              <w:t>OOK-4, M=2,</w:t>
            </w:r>
          </w:p>
        </w:tc>
        <w:tc>
          <w:tcPr>
            <w:tcW w:w="1837" w:type="dxa"/>
          </w:tcPr>
          <w:p w:rsidR="00F72622" w:rsidRDefault="00FD67DF">
            <w:pPr>
              <w:spacing w:before="120" w:afterLines="50" w:line="276" w:lineRule="auto"/>
            </w:pPr>
            <w:bookmarkStart w:id="264" w:name="OLE_LINK176"/>
            <w:r>
              <w:rPr>
                <w:rFonts w:hint="eastAsia"/>
              </w:rPr>
              <w:t>OOK-4, M=2, Repetition=2</w:t>
            </w:r>
            <w:r>
              <w:rPr>
                <w:rFonts w:hint="eastAsia"/>
              </w:rPr>
              <w:t>，</w:t>
            </w:r>
            <w:r>
              <w:rPr>
                <w:rFonts w:hint="eastAsia"/>
              </w:rPr>
              <w:t>FH</w:t>
            </w:r>
            <w:bookmarkEnd w:id="264"/>
          </w:p>
        </w:tc>
        <w:tc>
          <w:tcPr>
            <w:tcW w:w="1837" w:type="dxa"/>
          </w:tcPr>
          <w:p w:rsidR="00F72622" w:rsidRDefault="00FD67DF">
            <w:pPr>
              <w:spacing w:before="120" w:afterLines="50" w:line="276" w:lineRule="auto"/>
            </w:pPr>
            <w:r>
              <w:rPr>
                <w:rFonts w:hint="eastAsia"/>
              </w:rPr>
              <w:t>OOK-4, M=2, Repetition=4</w:t>
            </w:r>
            <w:r>
              <w:rPr>
                <w:rFonts w:hint="eastAsia"/>
              </w:rPr>
              <w:t>，</w:t>
            </w:r>
            <w:r>
              <w:rPr>
                <w:rFonts w:hint="eastAsia"/>
              </w:rPr>
              <w:t>FH</w:t>
            </w:r>
          </w:p>
        </w:tc>
        <w:tc>
          <w:tcPr>
            <w:tcW w:w="1837" w:type="dxa"/>
          </w:tcPr>
          <w:p w:rsidR="00F72622" w:rsidRDefault="00FD67DF">
            <w:pPr>
              <w:spacing w:before="120" w:afterLines="50" w:line="276" w:lineRule="auto"/>
            </w:pPr>
            <w:r>
              <w:rPr>
                <w:rFonts w:hint="eastAsia"/>
              </w:rPr>
              <w:t>OOK-4, M=2, Repetition=</w:t>
            </w:r>
            <w:r>
              <w:rPr>
                <w:rFonts w:hint="eastAsia"/>
              </w:rPr>
              <w:t>8</w:t>
            </w:r>
            <w:r>
              <w:rPr>
                <w:rFonts w:hint="eastAsia"/>
              </w:rPr>
              <w:t>，</w:t>
            </w:r>
            <w:r>
              <w:rPr>
                <w:rFonts w:hint="eastAsia"/>
              </w:rPr>
              <w:t>FH</w:t>
            </w:r>
          </w:p>
        </w:tc>
      </w:tr>
      <w:tr w:rsidR="00F72622">
        <w:tc>
          <w:tcPr>
            <w:tcW w:w="1836" w:type="dxa"/>
          </w:tcPr>
          <w:p w:rsidR="00F72622" w:rsidRDefault="00FD67DF">
            <w:pPr>
              <w:spacing w:before="120" w:afterLines="50" w:line="276" w:lineRule="auto"/>
            </w:pPr>
            <w:r>
              <w:rPr>
                <w:rFonts w:hint="eastAsia"/>
              </w:rPr>
              <w:t>BW = 12RBs</w:t>
            </w:r>
          </w:p>
        </w:tc>
        <w:tc>
          <w:tcPr>
            <w:tcW w:w="1836" w:type="dxa"/>
          </w:tcPr>
          <w:p w:rsidR="00F72622" w:rsidRDefault="00FD67DF">
            <w:pPr>
              <w:spacing w:before="120" w:afterLines="50" w:line="276" w:lineRule="auto"/>
            </w:pPr>
            <w:r>
              <w:rPr>
                <w:rFonts w:hint="eastAsia"/>
              </w:rPr>
              <w:t>1.89</w:t>
            </w:r>
          </w:p>
        </w:tc>
        <w:tc>
          <w:tcPr>
            <w:tcW w:w="1837" w:type="dxa"/>
          </w:tcPr>
          <w:p w:rsidR="00F72622" w:rsidRDefault="00FD67DF">
            <w:pPr>
              <w:spacing w:before="120" w:afterLines="50" w:line="276" w:lineRule="auto"/>
            </w:pPr>
            <w:r>
              <w:rPr>
                <w:rFonts w:hint="eastAsia"/>
              </w:rPr>
              <w:t>-1.09</w:t>
            </w:r>
          </w:p>
        </w:tc>
        <w:tc>
          <w:tcPr>
            <w:tcW w:w="1837" w:type="dxa"/>
          </w:tcPr>
          <w:p w:rsidR="00F72622" w:rsidRDefault="00FD67DF">
            <w:pPr>
              <w:spacing w:before="120" w:afterLines="50" w:line="276" w:lineRule="auto"/>
            </w:pPr>
            <w:r>
              <w:rPr>
                <w:rFonts w:hint="eastAsia"/>
              </w:rPr>
              <w:t>-2.6</w:t>
            </w:r>
          </w:p>
        </w:tc>
        <w:tc>
          <w:tcPr>
            <w:tcW w:w="1837" w:type="dxa"/>
          </w:tcPr>
          <w:p w:rsidR="00F72622" w:rsidRDefault="00FD67DF">
            <w:pPr>
              <w:spacing w:before="120" w:afterLines="50" w:line="276" w:lineRule="auto"/>
            </w:pPr>
            <w:r>
              <w:rPr>
                <w:rFonts w:hint="eastAsia"/>
              </w:rPr>
              <w:t>-3.55</w:t>
            </w:r>
          </w:p>
        </w:tc>
      </w:tr>
    </w:tbl>
    <w:p w:rsidR="00F72622" w:rsidRDefault="00FD67DF">
      <w:pPr>
        <w:spacing w:before="120" w:afterLines="50" w:line="276" w:lineRule="auto"/>
        <w:rPr>
          <w:b/>
          <w:bCs/>
          <w:i/>
          <w:iCs/>
        </w:rPr>
      </w:pPr>
      <w:r>
        <w:rPr>
          <w:rFonts w:hint="eastAsia"/>
          <w:b/>
          <w:bCs/>
          <w:i/>
          <w:iCs/>
        </w:rPr>
        <w:t xml:space="preserve">Observation </w:t>
      </w:r>
      <w:r>
        <w:rPr>
          <w:rFonts w:hint="eastAsia"/>
          <w:b/>
          <w:bCs/>
          <w:i/>
          <w:iCs/>
        </w:rPr>
        <w:t>27</w:t>
      </w:r>
      <w:r>
        <w:rPr>
          <w:rFonts w:hint="eastAsia"/>
          <w:b/>
          <w:bCs/>
          <w:i/>
          <w:iCs/>
        </w:rPr>
        <w:t>: For OOK based LP-WUS, frequency hopping with repetition can provide significant coverage improvement gain.</w:t>
      </w:r>
    </w:p>
    <w:p w:rsidR="00F72622" w:rsidRDefault="00FD67DF">
      <w:pPr>
        <w:spacing w:before="120" w:afterLines="50" w:line="276" w:lineRule="auto"/>
        <w:rPr>
          <w:b/>
          <w:bCs/>
          <w:i/>
          <w:iCs/>
        </w:rPr>
      </w:pPr>
      <w:r>
        <w:rPr>
          <w:rFonts w:hint="eastAsia"/>
          <w:b/>
          <w:bCs/>
          <w:i/>
          <w:iCs/>
        </w:rPr>
        <w:lastRenderedPageBreak/>
        <w:t>Proposal 2</w:t>
      </w:r>
      <w:r>
        <w:rPr>
          <w:rFonts w:hint="eastAsia"/>
          <w:b/>
          <w:bCs/>
          <w:i/>
          <w:iCs/>
        </w:rPr>
        <w:t>8</w:t>
      </w:r>
      <w:r>
        <w:rPr>
          <w:rFonts w:hint="eastAsia"/>
          <w:b/>
          <w:bCs/>
          <w:i/>
          <w:iCs/>
        </w:rPr>
        <w:t>: For OOK based LP-WUS, at least the following coverage improvement schemes should</w:t>
      </w:r>
      <w:r>
        <w:rPr>
          <w:rFonts w:hint="eastAsia"/>
          <w:b/>
          <w:bCs/>
          <w:i/>
          <w:iCs/>
        </w:rPr>
        <w:t xml:space="preserve"> be further studied:</w:t>
      </w:r>
    </w:p>
    <w:p w:rsidR="00F72622" w:rsidRDefault="00FD67DF">
      <w:pPr>
        <w:numPr>
          <w:ilvl w:val="0"/>
          <w:numId w:val="33"/>
        </w:numPr>
        <w:spacing w:before="120" w:afterLines="50" w:line="276" w:lineRule="auto"/>
        <w:rPr>
          <w:b/>
          <w:bCs/>
          <w:i/>
          <w:iCs/>
        </w:rPr>
      </w:pPr>
      <w:r>
        <w:rPr>
          <w:rFonts w:hint="eastAsia"/>
          <w:b/>
          <w:bCs/>
          <w:i/>
          <w:iCs/>
        </w:rPr>
        <w:t>Detection with sliding window</w:t>
      </w:r>
    </w:p>
    <w:p w:rsidR="00F72622" w:rsidRDefault="00FD67DF">
      <w:pPr>
        <w:numPr>
          <w:ilvl w:val="0"/>
          <w:numId w:val="33"/>
        </w:numPr>
        <w:spacing w:before="120" w:afterLines="50" w:line="276" w:lineRule="auto"/>
        <w:rPr>
          <w:b/>
          <w:bCs/>
          <w:i/>
          <w:iCs/>
        </w:rPr>
      </w:pPr>
      <w:r>
        <w:rPr>
          <w:rFonts w:hint="eastAsia"/>
          <w:b/>
          <w:bCs/>
          <w:i/>
          <w:iCs/>
        </w:rPr>
        <w:t>Repetition</w:t>
      </w:r>
    </w:p>
    <w:p w:rsidR="00F72622" w:rsidRDefault="00FD67DF">
      <w:pPr>
        <w:numPr>
          <w:ilvl w:val="1"/>
          <w:numId w:val="33"/>
        </w:numPr>
        <w:spacing w:before="120" w:afterLines="50" w:line="276" w:lineRule="auto"/>
        <w:rPr>
          <w:b/>
          <w:bCs/>
          <w:i/>
          <w:iCs/>
        </w:rPr>
      </w:pPr>
      <w:r>
        <w:rPr>
          <w:rFonts w:hint="eastAsia"/>
          <w:b/>
          <w:bCs/>
          <w:i/>
          <w:iCs/>
        </w:rPr>
        <w:t>Whole payload repetition and bit repetition</w:t>
      </w:r>
    </w:p>
    <w:p w:rsidR="00F72622" w:rsidRDefault="00FD67DF">
      <w:pPr>
        <w:numPr>
          <w:ilvl w:val="0"/>
          <w:numId w:val="33"/>
        </w:numPr>
        <w:spacing w:before="120" w:afterLines="50" w:line="276" w:lineRule="auto"/>
        <w:rPr>
          <w:b/>
          <w:bCs/>
          <w:i/>
          <w:iCs/>
        </w:rPr>
      </w:pPr>
      <w:r>
        <w:rPr>
          <w:rFonts w:hint="eastAsia"/>
          <w:b/>
          <w:bCs/>
          <w:i/>
          <w:iCs/>
        </w:rPr>
        <w:t>Frequency hopping</w:t>
      </w:r>
    </w:p>
    <w:p w:rsidR="00F72622" w:rsidRDefault="00FD67DF">
      <w:pPr>
        <w:pStyle w:val="2"/>
        <w:spacing w:before="120"/>
        <w:rPr>
          <w:lang w:val="en-US"/>
        </w:rPr>
      </w:pPr>
      <w:bookmarkStart w:id="265" w:name="OLE_LINK2"/>
      <w:bookmarkStart w:id="266" w:name="OLE_LINK5"/>
      <w:bookmarkEnd w:id="207"/>
      <w:bookmarkEnd w:id="220"/>
      <w:r>
        <w:rPr>
          <w:rFonts w:hint="eastAsia"/>
          <w:lang w:val="en-US"/>
        </w:rPr>
        <w:t>Intera</w:t>
      </w:r>
      <w:r>
        <w:rPr>
          <w:lang w:val="en-US"/>
        </w:rPr>
        <w:t>c</w:t>
      </w:r>
      <w:r>
        <w:rPr>
          <w:rFonts w:hint="eastAsia"/>
          <w:lang w:val="en-US"/>
        </w:rPr>
        <w:t>tion between LP-WUS and LP-SS</w:t>
      </w:r>
    </w:p>
    <w:bookmarkEnd w:id="265"/>
    <w:p w:rsidR="00F72622" w:rsidRDefault="00FD67DF">
      <w:pPr>
        <w:spacing w:before="120" w:afterLines="50" w:line="276" w:lineRule="auto"/>
      </w:pPr>
      <w:r>
        <w:rPr>
          <w:rFonts w:hint="eastAsia"/>
        </w:rPr>
        <w:t>For some configurations, the LP-SS and LP-WUS may be allocated with adjacent location. As shown</w:t>
      </w:r>
      <w:r>
        <w:rPr>
          <w:rFonts w:hint="eastAsia"/>
        </w:rPr>
        <w:t xml:space="preserve"> in Figure 2</w:t>
      </w:r>
      <w:r>
        <w:rPr>
          <w:rFonts w:hint="eastAsia"/>
        </w:rPr>
        <w:t>8</w:t>
      </w:r>
      <w:r>
        <w:rPr>
          <w:rFonts w:hint="eastAsia"/>
        </w:rPr>
        <w:t>, the LP-SS could be used as preamble part of LP-WUS.</w:t>
      </w:r>
    </w:p>
    <w:p w:rsidR="00F72622" w:rsidRDefault="00FD67DF">
      <w:pPr>
        <w:spacing w:before="120" w:afterLines="50" w:line="276" w:lineRule="auto"/>
        <w:jc w:val="center"/>
      </w:pPr>
      <w:r>
        <w:rPr>
          <w:noProof/>
        </w:rPr>
        <w:drawing>
          <wp:inline distT="0" distB="0" distL="114300" distR="114300">
            <wp:extent cx="5316855" cy="506095"/>
            <wp:effectExtent l="0" t="0" r="17145" b="825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52"/>
                    <a:stretch>
                      <a:fillRect/>
                    </a:stretch>
                  </pic:blipFill>
                  <pic:spPr>
                    <a:xfrm>
                      <a:off x="0" y="0"/>
                      <a:ext cx="5316855" cy="506095"/>
                    </a:xfrm>
                    <a:prstGeom prst="rect">
                      <a:avLst/>
                    </a:prstGeom>
                    <a:noFill/>
                    <a:ln>
                      <a:noFill/>
                    </a:ln>
                  </pic:spPr>
                </pic:pic>
              </a:graphicData>
            </a:graphic>
          </wp:inline>
        </w:drawing>
      </w:r>
    </w:p>
    <w:p w:rsidR="00F72622" w:rsidRDefault="00FD67DF">
      <w:pPr>
        <w:spacing w:before="120" w:afterLines="50" w:line="276" w:lineRule="auto"/>
        <w:jc w:val="center"/>
        <w:rPr>
          <w:b/>
          <w:bCs/>
        </w:rPr>
      </w:pPr>
      <w:r>
        <w:rPr>
          <w:rFonts w:hint="eastAsia"/>
          <w:b/>
          <w:bCs/>
        </w:rPr>
        <w:t>Figure 2</w:t>
      </w:r>
      <w:r>
        <w:rPr>
          <w:rFonts w:hint="eastAsia"/>
          <w:b/>
          <w:bCs/>
        </w:rPr>
        <w:t>8</w:t>
      </w:r>
      <w:r>
        <w:rPr>
          <w:rFonts w:hint="eastAsia"/>
          <w:b/>
          <w:bCs/>
        </w:rPr>
        <w:t>: LP-SS is transmitted together with LP-WUS</w:t>
      </w:r>
    </w:p>
    <w:p w:rsidR="00F72622" w:rsidRDefault="00FD67DF">
      <w:pPr>
        <w:spacing w:before="120" w:afterLines="50" w:line="276" w:lineRule="auto"/>
      </w:pPr>
      <w:r>
        <w:rPr>
          <w:rFonts w:hint="eastAsia"/>
        </w:rPr>
        <w:t xml:space="preserve">Based on that, the </w:t>
      </w:r>
      <w:proofErr w:type="spellStart"/>
      <w:r>
        <w:rPr>
          <w:rFonts w:hint="eastAsia"/>
        </w:rPr>
        <w:t>gNB</w:t>
      </w:r>
      <w:proofErr w:type="spellEnd"/>
      <w:r>
        <w:rPr>
          <w:rFonts w:hint="eastAsia"/>
        </w:rPr>
        <w:t xml:space="preserve"> does not need to transmit both LP-SS and preamble, and the resources for preamble part for LP-WUS could be </w:t>
      </w:r>
      <w:r>
        <w:rPr>
          <w:rFonts w:hint="eastAsia"/>
        </w:rPr>
        <w:t>saved. In this case, the payload detection performance would be better since the LP-SS could be used for AGC,</w:t>
      </w:r>
      <w:r w:rsidR="005376CB">
        <w:t xml:space="preserve"> </w:t>
      </w:r>
      <w:r>
        <w:rPr>
          <w:rFonts w:hint="eastAsia"/>
        </w:rPr>
        <w:t>sync and detection threshold determination.</w:t>
      </w:r>
    </w:p>
    <w:p w:rsidR="00F72622" w:rsidRDefault="00FD67DF">
      <w:pPr>
        <w:spacing w:before="120" w:afterLines="50" w:line="276" w:lineRule="auto"/>
        <w:rPr>
          <w:b/>
          <w:bCs/>
          <w:i/>
          <w:iCs/>
        </w:rPr>
      </w:pPr>
      <w:r>
        <w:rPr>
          <w:rFonts w:hint="eastAsia"/>
          <w:b/>
          <w:bCs/>
          <w:i/>
          <w:iCs/>
        </w:rPr>
        <w:t>Proposal 2</w:t>
      </w:r>
      <w:r>
        <w:rPr>
          <w:rFonts w:hint="eastAsia"/>
          <w:b/>
          <w:bCs/>
          <w:i/>
          <w:iCs/>
        </w:rPr>
        <w:t>9</w:t>
      </w:r>
      <w:r>
        <w:rPr>
          <w:rFonts w:hint="eastAsia"/>
          <w:b/>
          <w:bCs/>
          <w:i/>
          <w:iCs/>
        </w:rPr>
        <w:t>: LP-SS could be used as a part of LP-WUS to save NW resources.</w:t>
      </w:r>
    </w:p>
    <w:p w:rsidR="00F72622" w:rsidRDefault="00FD67DF">
      <w:pPr>
        <w:pStyle w:val="1"/>
        <w:spacing w:before="120"/>
        <w:rPr>
          <w:lang w:val="en-US" w:bidi="ar"/>
        </w:rPr>
      </w:pPr>
      <w:bookmarkStart w:id="267" w:name="OLE_LINK26"/>
      <w:bookmarkEnd w:id="266"/>
      <w:r>
        <w:rPr>
          <w:rFonts w:hint="eastAsia"/>
          <w:lang w:val="en-US"/>
        </w:rPr>
        <w:t xml:space="preserve">Design differences for different RRC states </w:t>
      </w:r>
    </w:p>
    <w:p w:rsidR="00F72622" w:rsidRDefault="00FD67DF">
      <w:pPr>
        <w:spacing w:before="120" w:afterLines="50" w:line="276" w:lineRule="auto"/>
        <w:rPr>
          <w:bCs/>
          <w:color w:val="000000"/>
        </w:rPr>
      </w:pPr>
      <w:r>
        <w:rPr>
          <w:bCs/>
          <w:color w:val="000000"/>
        </w:rPr>
        <w:t xml:space="preserve">Although the </w:t>
      </w:r>
      <w:r>
        <w:rPr>
          <w:rFonts w:hint="eastAsia"/>
          <w:bCs/>
          <w:color w:val="000000"/>
        </w:rPr>
        <w:t xml:space="preserve">target </w:t>
      </w:r>
      <w:r>
        <w:rPr>
          <w:bCs/>
          <w:color w:val="000000"/>
        </w:rPr>
        <w:t xml:space="preserve">of WID is </w:t>
      </w:r>
      <w:r>
        <w:rPr>
          <w:rFonts w:hint="eastAsia"/>
          <w:bCs/>
          <w:color w:val="000000"/>
        </w:rPr>
        <w:t>t</w:t>
      </w:r>
      <w:r>
        <w:rPr>
          <w:bCs/>
          <w:color w:val="000000"/>
        </w:rPr>
        <w:t>o specify an LP-WUS design commonly applicable to both IDLE/INACTIVE and CONNECTED modes</w:t>
      </w:r>
      <w:r>
        <w:rPr>
          <w:rFonts w:hint="eastAsia"/>
          <w:bCs/>
          <w:color w:val="000000"/>
        </w:rPr>
        <w:t xml:space="preserve">, </w:t>
      </w:r>
      <w:r>
        <w:rPr>
          <w:bCs/>
          <w:color w:val="000000"/>
        </w:rPr>
        <w:t xml:space="preserve">the structure of LP-WUS </w:t>
      </w:r>
      <w:r>
        <w:rPr>
          <w:rFonts w:hint="eastAsia"/>
          <w:bCs/>
          <w:color w:val="000000"/>
        </w:rPr>
        <w:t>may have the following differences in two modes.</w:t>
      </w:r>
    </w:p>
    <w:p w:rsidR="00F72622" w:rsidRDefault="00FD67DF">
      <w:pPr>
        <w:numPr>
          <w:ilvl w:val="0"/>
          <w:numId w:val="34"/>
        </w:numPr>
        <w:spacing w:before="120" w:afterLines="50" w:line="276" w:lineRule="auto"/>
        <w:rPr>
          <w:bCs/>
          <w:color w:val="000000"/>
        </w:rPr>
      </w:pPr>
      <w:r>
        <w:rPr>
          <w:rFonts w:hint="eastAsia"/>
          <w:b/>
          <w:bCs/>
        </w:rPr>
        <w:t>Structure</w:t>
      </w:r>
    </w:p>
    <w:p w:rsidR="00F72622" w:rsidRDefault="00FD67DF">
      <w:pPr>
        <w:widowControl w:val="0"/>
        <w:spacing w:before="120" w:afterLines="50" w:line="276" w:lineRule="auto"/>
        <w:rPr>
          <w:b/>
          <w:bCs/>
          <w:i/>
          <w:iCs/>
        </w:rPr>
      </w:pPr>
      <w:r>
        <w:rPr>
          <w:rFonts w:hint="eastAsia"/>
          <w:bCs/>
          <w:color w:val="000000"/>
        </w:rPr>
        <w:t xml:space="preserve">In </w:t>
      </w:r>
      <w:r>
        <w:rPr>
          <w:bCs/>
          <w:color w:val="000000"/>
        </w:rPr>
        <w:t>IDLE</w:t>
      </w:r>
      <w:r>
        <w:rPr>
          <w:bCs/>
          <w:color w:val="000000"/>
        </w:rPr>
        <w:t>/INACTIVE modes</w:t>
      </w:r>
      <w:r>
        <w:rPr>
          <w:rFonts w:hint="eastAsia"/>
          <w:bCs/>
          <w:color w:val="000000"/>
        </w:rPr>
        <w:t>,</w:t>
      </w:r>
      <w:r>
        <w:rPr>
          <w:bCs/>
          <w:color w:val="000000"/>
        </w:rPr>
        <w:t xml:space="preserve"> LP-SS need</w:t>
      </w:r>
      <w:r>
        <w:rPr>
          <w:rFonts w:hint="eastAsia"/>
          <w:bCs/>
          <w:color w:val="000000"/>
        </w:rPr>
        <w:t>s</w:t>
      </w:r>
      <w:r>
        <w:rPr>
          <w:bCs/>
          <w:color w:val="000000"/>
        </w:rPr>
        <w:t xml:space="preserve"> to be </w:t>
      </w:r>
      <w:r>
        <w:rPr>
          <w:rFonts w:hint="eastAsia"/>
          <w:bCs/>
          <w:color w:val="000000"/>
        </w:rPr>
        <w:t xml:space="preserve">supported for </w:t>
      </w:r>
      <w:r>
        <w:rPr>
          <w:bCs/>
          <w:color w:val="000000"/>
        </w:rPr>
        <w:t>DL synchronization and RRM</w:t>
      </w:r>
      <w:r>
        <w:rPr>
          <w:rFonts w:hint="eastAsia"/>
          <w:bCs/>
          <w:color w:val="000000"/>
        </w:rPr>
        <w:t xml:space="preserve"> Measurement. Furthermore,</w:t>
      </w:r>
      <w:r>
        <w:rPr>
          <w:rFonts w:hint="eastAsia"/>
          <w:bCs/>
        </w:rPr>
        <w:t xml:space="preserve"> it is observed that time error caused by larger oscillator frequency drift may affect the detection performance of LP-WUS especially when it is close to t</w:t>
      </w:r>
      <w:r>
        <w:rPr>
          <w:rFonts w:hint="eastAsia"/>
          <w:bCs/>
        </w:rPr>
        <w:t>he end of LP-SS periodicity, Hence, LP-Preamble is necessary to be transmitted before LP-WUS for further DL synchronization.</w:t>
      </w:r>
      <w:r>
        <w:rPr>
          <w:bCs/>
          <w:color w:val="000000"/>
        </w:rPr>
        <w:br/>
        <w:t xml:space="preserve">However, in CONNECTED modes, LP-SS and LP-Preamble are not required, and only LP-WUS is </w:t>
      </w:r>
      <w:bookmarkStart w:id="268" w:name="OLE_LINK72"/>
      <w:r>
        <w:rPr>
          <w:bCs/>
          <w:color w:val="000000"/>
        </w:rPr>
        <w:t>retained</w:t>
      </w:r>
      <w:bookmarkEnd w:id="268"/>
      <w:r>
        <w:rPr>
          <w:bCs/>
          <w:color w:val="000000"/>
        </w:rPr>
        <w:t>.</w:t>
      </w:r>
    </w:p>
    <w:p w:rsidR="00F72622" w:rsidRDefault="00FD67DF">
      <w:pPr>
        <w:numPr>
          <w:ilvl w:val="0"/>
          <w:numId w:val="34"/>
        </w:numPr>
        <w:spacing w:before="120" w:afterLines="50" w:line="276" w:lineRule="auto"/>
        <w:rPr>
          <w:bCs/>
          <w:color w:val="000000"/>
        </w:rPr>
      </w:pPr>
      <w:r>
        <w:rPr>
          <w:rFonts w:hint="eastAsia"/>
          <w:b/>
          <w:bCs/>
        </w:rPr>
        <w:t>Payload size</w:t>
      </w:r>
    </w:p>
    <w:p w:rsidR="00F72622" w:rsidRDefault="00FD67DF">
      <w:pPr>
        <w:spacing w:before="120" w:afterLines="50" w:line="276" w:lineRule="auto"/>
        <w:rPr>
          <w:bCs/>
          <w:color w:val="000000"/>
        </w:rPr>
      </w:pPr>
      <w:r>
        <w:rPr>
          <w:bCs/>
          <w:color w:val="000000"/>
        </w:rPr>
        <w:t xml:space="preserve">The </w:t>
      </w:r>
      <w:r>
        <w:rPr>
          <w:rFonts w:hint="eastAsia"/>
          <w:bCs/>
          <w:color w:val="000000"/>
        </w:rPr>
        <w:t>p</w:t>
      </w:r>
      <w:r>
        <w:rPr>
          <w:bCs/>
          <w:color w:val="000000"/>
        </w:rPr>
        <w:t>ayload size</w:t>
      </w:r>
      <w:r>
        <w:rPr>
          <w:rFonts w:hint="eastAsia"/>
          <w:bCs/>
          <w:color w:val="000000"/>
        </w:rPr>
        <w:t xml:space="preserve"> </w:t>
      </w:r>
      <w:r>
        <w:rPr>
          <w:bCs/>
          <w:color w:val="000000"/>
        </w:rPr>
        <w:t>may</w:t>
      </w:r>
      <w:r>
        <w:rPr>
          <w:bCs/>
          <w:color w:val="000000"/>
        </w:rPr>
        <w:t xml:space="preserve"> be different </w:t>
      </w:r>
      <w:r>
        <w:rPr>
          <w:rFonts w:hint="eastAsia"/>
          <w:bCs/>
          <w:color w:val="000000"/>
        </w:rPr>
        <w:t xml:space="preserve">between </w:t>
      </w:r>
      <w:r>
        <w:rPr>
          <w:bCs/>
          <w:color w:val="000000"/>
        </w:rPr>
        <w:t>IDLE</w:t>
      </w:r>
      <w:bookmarkStart w:id="269" w:name="OLE_LINK75"/>
      <w:r>
        <w:rPr>
          <w:bCs/>
          <w:color w:val="000000"/>
        </w:rPr>
        <w:t>/INACTIVE</w:t>
      </w:r>
      <w:bookmarkEnd w:id="269"/>
      <w:r>
        <w:rPr>
          <w:bCs/>
          <w:color w:val="000000"/>
        </w:rPr>
        <w:t xml:space="preserve"> and CONNECTED modes.</w:t>
      </w:r>
      <w:r>
        <w:rPr>
          <w:rFonts w:hint="eastAsia"/>
          <w:bCs/>
          <w:color w:val="000000"/>
        </w:rPr>
        <w:t xml:space="preserve"> </w:t>
      </w:r>
      <w:r>
        <w:rPr>
          <w:bCs/>
          <w:color w:val="000000"/>
        </w:rPr>
        <w:t xml:space="preserve">For example, </w:t>
      </w:r>
      <w:r>
        <w:rPr>
          <w:rFonts w:hint="eastAsia"/>
          <w:bCs/>
          <w:color w:val="000000"/>
        </w:rPr>
        <w:t xml:space="preserve">in </w:t>
      </w:r>
      <w:bookmarkStart w:id="270" w:name="OLE_LINK74"/>
      <w:r>
        <w:rPr>
          <w:rFonts w:hint="eastAsia"/>
          <w:bCs/>
          <w:color w:val="000000"/>
        </w:rPr>
        <w:t xml:space="preserve">CONNECTED </w:t>
      </w:r>
      <w:bookmarkEnd w:id="270"/>
      <w:r>
        <w:rPr>
          <w:rFonts w:hint="eastAsia"/>
          <w:bCs/>
          <w:color w:val="000000"/>
        </w:rPr>
        <w:t>mode</w:t>
      </w:r>
      <w:bookmarkStart w:id="271" w:name="OLE_LINK76"/>
      <w:r>
        <w:rPr>
          <w:rFonts w:hint="eastAsia"/>
          <w:bCs/>
          <w:color w:val="000000"/>
        </w:rPr>
        <w:t xml:space="preserve">, </w:t>
      </w:r>
      <w:r>
        <w:rPr>
          <w:bCs/>
          <w:color w:val="000000"/>
        </w:rPr>
        <w:t>UE</w:t>
      </w:r>
      <w:r>
        <w:rPr>
          <w:rFonts w:hint="eastAsia"/>
          <w:bCs/>
          <w:color w:val="000000"/>
        </w:rPr>
        <w:t xml:space="preserve"> s</w:t>
      </w:r>
      <w:r>
        <w:rPr>
          <w:bCs/>
          <w:color w:val="000000"/>
        </w:rPr>
        <w:t>pecified LP-WUS</w:t>
      </w:r>
      <w:r>
        <w:rPr>
          <w:rFonts w:hint="eastAsia"/>
          <w:bCs/>
          <w:color w:val="000000"/>
        </w:rPr>
        <w:t xml:space="preserve"> is preferred. </w:t>
      </w:r>
      <w:bookmarkEnd w:id="271"/>
      <w:r>
        <w:rPr>
          <w:rFonts w:hint="eastAsia"/>
          <w:bCs/>
          <w:color w:val="000000"/>
        </w:rPr>
        <w:t>While in IDLE</w:t>
      </w:r>
      <w:r>
        <w:rPr>
          <w:bCs/>
          <w:color w:val="000000"/>
        </w:rPr>
        <w:t>/INACTIVE</w:t>
      </w:r>
      <w:r>
        <w:rPr>
          <w:rFonts w:hint="eastAsia"/>
          <w:bCs/>
          <w:color w:val="000000"/>
        </w:rPr>
        <w:t xml:space="preserve"> mode, group s</w:t>
      </w:r>
      <w:r>
        <w:rPr>
          <w:bCs/>
          <w:color w:val="000000"/>
        </w:rPr>
        <w:t>pecified LP-WUS</w:t>
      </w:r>
      <w:r>
        <w:rPr>
          <w:rFonts w:hint="eastAsia"/>
          <w:bCs/>
          <w:color w:val="000000"/>
        </w:rPr>
        <w:t xml:space="preserve"> is preferred. T</w:t>
      </w:r>
      <w:r>
        <w:rPr>
          <w:bCs/>
          <w:color w:val="000000"/>
        </w:rPr>
        <w:t xml:space="preserve">he </w:t>
      </w:r>
      <w:r>
        <w:rPr>
          <w:rFonts w:hint="eastAsia"/>
          <w:bCs/>
          <w:color w:val="000000"/>
        </w:rPr>
        <w:t>wake-up indication</w:t>
      </w:r>
      <w:r>
        <w:rPr>
          <w:bCs/>
          <w:color w:val="000000"/>
        </w:rPr>
        <w:t xml:space="preserve"> size carried in the</w:t>
      </w:r>
      <w:r>
        <w:rPr>
          <w:rFonts w:hint="eastAsia"/>
          <w:bCs/>
          <w:color w:val="000000"/>
        </w:rPr>
        <w:t xml:space="preserve">se </w:t>
      </w:r>
      <w:r>
        <w:rPr>
          <w:bCs/>
          <w:color w:val="000000"/>
        </w:rPr>
        <w:t xml:space="preserve">two </w:t>
      </w:r>
      <w:r>
        <w:rPr>
          <w:rFonts w:hint="eastAsia"/>
          <w:bCs/>
          <w:color w:val="000000"/>
        </w:rPr>
        <w:t xml:space="preserve">modes </w:t>
      </w:r>
      <w:r>
        <w:rPr>
          <w:bCs/>
          <w:color w:val="000000"/>
        </w:rPr>
        <w:t>may be diffe</w:t>
      </w:r>
      <w:r>
        <w:rPr>
          <w:bCs/>
          <w:color w:val="000000"/>
        </w:rPr>
        <w:t>rent.</w:t>
      </w:r>
      <w:r>
        <w:rPr>
          <w:rFonts w:hint="eastAsia"/>
          <w:bCs/>
          <w:color w:val="000000"/>
        </w:rPr>
        <w:t xml:space="preserve"> </w:t>
      </w:r>
      <w:r>
        <w:rPr>
          <w:bCs/>
          <w:color w:val="000000"/>
        </w:rPr>
        <w:t xml:space="preserve">In addition, the payload </w:t>
      </w:r>
      <w:r>
        <w:rPr>
          <w:rFonts w:hint="eastAsia"/>
          <w:bCs/>
          <w:color w:val="000000"/>
        </w:rPr>
        <w:t xml:space="preserve">size </w:t>
      </w:r>
      <w:r>
        <w:rPr>
          <w:bCs/>
          <w:color w:val="000000"/>
        </w:rPr>
        <w:t xml:space="preserve">in </w:t>
      </w:r>
      <w:r>
        <w:rPr>
          <w:rFonts w:hint="eastAsia"/>
          <w:bCs/>
          <w:color w:val="000000"/>
        </w:rPr>
        <w:t xml:space="preserve">CONNECTED mode </w:t>
      </w:r>
      <w:r>
        <w:rPr>
          <w:bCs/>
          <w:color w:val="000000"/>
        </w:rPr>
        <w:t>can be configured flexibl</w:t>
      </w:r>
      <w:r>
        <w:rPr>
          <w:rFonts w:hint="eastAsia"/>
          <w:bCs/>
          <w:color w:val="000000"/>
        </w:rPr>
        <w:t>y.</w:t>
      </w:r>
    </w:p>
    <w:p w:rsidR="00F72622" w:rsidRDefault="00FD67DF">
      <w:pPr>
        <w:spacing w:before="120" w:afterLines="50" w:line="276" w:lineRule="auto"/>
        <w:rPr>
          <w:bCs/>
          <w:color w:val="000000"/>
        </w:rPr>
      </w:pPr>
      <w:bookmarkStart w:id="272" w:name="OLE_LINK89"/>
      <w:r>
        <w:rPr>
          <w:b/>
          <w:i/>
          <w:iCs/>
          <w:color w:val="000000"/>
        </w:rPr>
        <w:t>Proposal</w:t>
      </w:r>
      <w:r>
        <w:rPr>
          <w:rFonts w:hint="eastAsia"/>
          <w:b/>
          <w:i/>
          <w:iCs/>
          <w:color w:val="000000"/>
        </w:rPr>
        <w:t xml:space="preserve"> </w:t>
      </w:r>
      <w:r>
        <w:rPr>
          <w:rFonts w:hint="eastAsia"/>
          <w:b/>
          <w:i/>
          <w:iCs/>
          <w:color w:val="000000"/>
        </w:rPr>
        <w:t>30</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IDLE/INACTIVE and CONNECTED modes.</w:t>
      </w:r>
    </w:p>
    <w:p w:rsidR="00F72622" w:rsidRDefault="00FD67DF">
      <w:pPr>
        <w:pStyle w:val="1"/>
        <w:spacing w:before="120"/>
        <w:rPr>
          <w:lang w:val="en-US"/>
        </w:rPr>
      </w:pPr>
      <w:bookmarkStart w:id="273" w:name="OLE_LINK1"/>
      <w:bookmarkEnd w:id="108"/>
      <w:bookmarkEnd w:id="267"/>
      <w:bookmarkEnd w:id="272"/>
      <w:r>
        <w:rPr>
          <w:rFonts w:hint="eastAsia"/>
          <w:lang w:val="en-US"/>
        </w:rPr>
        <w:t>Conclu</w:t>
      </w:r>
      <w:bookmarkStart w:id="274" w:name="OLE_LINK15"/>
      <w:bookmarkEnd w:id="2"/>
      <w:bookmarkEnd w:id="3"/>
      <w:r>
        <w:rPr>
          <w:rFonts w:hint="eastAsia"/>
          <w:lang w:val="en-US"/>
        </w:rPr>
        <w:t>sions</w:t>
      </w:r>
      <w:r>
        <w:rPr>
          <w:lang w:val="en-US"/>
        </w:rPr>
        <w:t xml:space="preserve"> </w:t>
      </w:r>
    </w:p>
    <w:bookmarkEnd w:id="273"/>
    <w:p w:rsidR="00F72622" w:rsidRDefault="00FD67DF">
      <w:pPr>
        <w:tabs>
          <w:tab w:val="left" w:pos="0"/>
        </w:tabs>
        <w:spacing w:before="120" w:afterLines="50" w:line="276" w:lineRule="auto"/>
        <w:rPr>
          <w:lang w:eastAsia="ja-JP"/>
        </w:rPr>
      </w:pPr>
      <w:r>
        <w:rPr>
          <w:lang w:eastAsia="ja-JP"/>
        </w:rPr>
        <w:t>In thi</w:t>
      </w:r>
      <w:bookmarkEnd w:id="274"/>
      <w:r>
        <w:rPr>
          <w:lang w:eastAsia="ja-JP"/>
        </w:rPr>
        <w:t xml:space="preserve">s contribution, </w:t>
      </w:r>
      <w:r>
        <w:rPr>
          <w:rFonts w:hint="eastAsia"/>
        </w:rPr>
        <w:t xml:space="preserve">we have discussed </w:t>
      </w:r>
      <w:r>
        <w:t>issues on</w:t>
      </w:r>
      <w:r>
        <w:rPr>
          <w:rFonts w:hint="eastAsia"/>
        </w:rPr>
        <w:t xml:space="preserve"> </w:t>
      </w:r>
      <w:r>
        <w:rPr>
          <w:szCs w:val="20"/>
        </w:rPr>
        <w:t>waveform</w:t>
      </w:r>
      <w:r>
        <w:rPr>
          <w:rFonts w:hint="eastAsia"/>
          <w:szCs w:val="20"/>
        </w:rPr>
        <w:t xml:space="preserve"> design and signal structure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rsidR="00F72622" w:rsidRDefault="00FD67DF">
      <w:pPr>
        <w:tabs>
          <w:tab w:val="left" w:pos="5836"/>
        </w:tabs>
        <w:spacing w:before="120" w:afterLines="50" w:line="276" w:lineRule="auto"/>
        <w:rPr>
          <w:b/>
          <w:bCs/>
          <w:i/>
          <w:iCs/>
        </w:rPr>
      </w:pPr>
      <w:r>
        <w:rPr>
          <w:rFonts w:hint="eastAsia"/>
          <w:b/>
          <w:bCs/>
          <w:i/>
          <w:iCs/>
          <w:szCs w:val="20"/>
        </w:rPr>
        <w:t>Observation 1: For frequency domain based OOK-4 waveform generation, a straightforward way to genera</w:t>
      </w:r>
      <w:r>
        <w:rPr>
          <w:rFonts w:hint="eastAsia"/>
          <w:b/>
          <w:bCs/>
          <w:i/>
          <w:iCs/>
          <w:szCs w:val="20"/>
        </w:rPr>
        <w:t xml:space="preserve">te </w:t>
      </w:r>
      <w:r>
        <w:rPr>
          <w:b/>
          <w:bCs/>
          <w:i/>
          <w:iCs/>
          <w:szCs w:val="20"/>
        </w:rPr>
        <w:t>data</w:t>
      </w:r>
      <w:r>
        <w:rPr>
          <w:rFonts w:hint="eastAsia"/>
          <w:b/>
          <w:bCs/>
          <w:i/>
          <w:iCs/>
          <w:szCs w:val="20"/>
        </w:rPr>
        <w:t xml:space="preserve"> sequence</w:t>
      </w:r>
      <w:r>
        <w:rPr>
          <w:b/>
          <w:bCs/>
          <w:i/>
          <w:iCs/>
          <w:szCs w:val="20"/>
        </w:rPr>
        <w:t xml:space="preserve"> </w:t>
      </w:r>
      <w:r>
        <w:rPr>
          <w:rFonts w:hint="eastAsia"/>
          <w:b/>
          <w:bCs/>
          <w:i/>
          <w:iCs/>
          <w:szCs w:val="20"/>
        </w:rPr>
        <w:t xml:space="preserve">which is filled in LP-WUS subcarriers is data sequence </w:t>
      </w:r>
      <m:oMath>
        <m:sSub>
          <m:sSubPr>
            <m:ctrlPr>
              <w:rPr>
                <w:rFonts w:ascii="Cambria Math" w:eastAsiaTheme="minorEastAsia" w:hAnsi="Cambria Math"/>
                <w:b/>
                <w:bCs/>
                <w:i/>
                <w:iCs/>
                <w:kern w:val="2"/>
                <w:szCs w:val="20"/>
              </w:rPr>
            </m:ctrlPr>
          </m:sSubPr>
          <m:e>
            <m:r>
              <m:rPr>
                <m:sty m:val="bi"/>
              </m:rPr>
              <w:rPr>
                <w:rFonts w:ascii="Cambria Math" w:eastAsiaTheme="minorEastAsia" w:hAnsi="Cambria Math"/>
                <w:kern w:val="2"/>
                <w:szCs w:val="20"/>
              </w:rPr>
              <m:t>D</m:t>
            </m:r>
          </m:e>
          <m:sub>
            <m:r>
              <m:rPr>
                <m:sty m:val="bi"/>
              </m:rPr>
              <w:rPr>
                <w:rFonts w:ascii="Cambria Math" w:eastAsiaTheme="minorEastAsia" w:hAnsi="Cambria Math"/>
                <w:kern w:val="2"/>
                <w:szCs w:val="20"/>
              </w:rPr>
              <m:t>K</m:t>
            </m:r>
          </m:sub>
        </m:sSub>
      </m:oMath>
      <w:r>
        <w:rPr>
          <w:rFonts w:eastAsiaTheme="minorEastAsia" w:hAnsi="Cambria Math" w:hint="eastAsia"/>
          <w:b/>
          <w:bCs/>
          <w:i/>
          <w:iCs/>
          <w:kern w:val="2"/>
          <w:szCs w:val="20"/>
        </w:rPr>
        <w:t xml:space="preserve"> that is generated during </w:t>
      </w:r>
      <w:r>
        <w:rPr>
          <w:rFonts w:hint="eastAsia"/>
          <w:b/>
          <w:bCs/>
          <w:i/>
          <w:iCs/>
          <w:szCs w:val="20"/>
        </w:rPr>
        <w:t xml:space="preserve">time </w:t>
      </w:r>
      <w:proofErr w:type="gramStart"/>
      <w:r>
        <w:rPr>
          <w:rFonts w:hint="eastAsia"/>
          <w:b/>
          <w:bCs/>
          <w:i/>
          <w:iCs/>
          <w:szCs w:val="20"/>
        </w:rPr>
        <w:t>domain based</w:t>
      </w:r>
      <w:proofErr w:type="gramEnd"/>
      <w:r>
        <w:rPr>
          <w:rFonts w:hint="eastAsia"/>
          <w:b/>
          <w:bCs/>
          <w:i/>
          <w:iCs/>
          <w:szCs w:val="20"/>
        </w:rPr>
        <w:t xml:space="preserve"> waveform generation of OOK-4.</w:t>
      </w:r>
    </w:p>
    <w:p w:rsidR="00F72622" w:rsidRDefault="00FD67DF">
      <w:pPr>
        <w:widowControl w:val="0"/>
        <w:spacing w:before="120" w:afterLines="50" w:line="276" w:lineRule="auto"/>
        <w:rPr>
          <w:b/>
          <w:bCs/>
          <w:i/>
          <w:iCs/>
        </w:rPr>
      </w:pPr>
      <w:r>
        <w:rPr>
          <w:rFonts w:hint="eastAsia"/>
          <w:b/>
          <w:bCs/>
          <w:i/>
          <w:iCs/>
        </w:rPr>
        <w:t xml:space="preserve">Observation 2: For frequency domain based OOK-4 waveform generation, value of M, carried information </w:t>
      </w:r>
      <w:r>
        <w:rPr>
          <w:rFonts w:hint="eastAsia"/>
          <w:b/>
          <w:bCs/>
          <w:i/>
          <w:iCs/>
        </w:rPr>
        <w:lastRenderedPageBreak/>
        <w:t xml:space="preserve">bits </w:t>
      </w:r>
      <w:r>
        <w:rPr>
          <w:rFonts w:hint="eastAsia"/>
          <w:b/>
          <w:bCs/>
          <w:i/>
          <w:iCs/>
        </w:rPr>
        <w:t xml:space="preserve">value, amount of overlaid OFDM sequence on OOK-ON symbol, whether to mitigate inter-cell interference for the overlaid OFDM sequence will have </w:t>
      </w:r>
      <w:r>
        <w:rPr>
          <w:b/>
          <w:bCs/>
          <w:i/>
          <w:iCs/>
        </w:rPr>
        <w:t xml:space="preserve">significant </w:t>
      </w:r>
      <w:r>
        <w:rPr>
          <w:rFonts w:hint="eastAsia"/>
          <w:b/>
          <w:bCs/>
          <w:i/>
          <w:iCs/>
        </w:rPr>
        <w:t xml:space="preserve">impact on storage </w:t>
      </w:r>
      <w:r>
        <w:rPr>
          <w:b/>
          <w:bCs/>
          <w:i/>
          <w:iCs/>
        </w:rPr>
        <w:t xml:space="preserve">overhead in terms of </w:t>
      </w:r>
      <w:proofErr w:type="spellStart"/>
      <w:r>
        <w:rPr>
          <w:b/>
          <w:bCs/>
          <w:i/>
          <w:iCs/>
        </w:rPr>
        <w:t>prestoring</w:t>
      </w:r>
      <w:proofErr w:type="spellEnd"/>
      <w:r>
        <w:rPr>
          <w:b/>
          <w:bCs/>
          <w:i/>
          <w:iCs/>
        </w:rPr>
        <w:t xml:space="preserve"> the necessary </w:t>
      </w:r>
      <w:r>
        <w:rPr>
          <w:b/>
          <w:bCs/>
          <w:i/>
          <w:iCs/>
          <w:szCs w:val="20"/>
        </w:rPr>
        <w:t xml:space="preserve">data sequence </w:t>
      </w:r>
      <m:oMath>
        <m:sSub>
          <m:sSubPr>
            <m:ctrlPr>
              <w:rPr>
                <w:rFonts w:ascii="Cambria Math" w:eastAsiaTheme="minorEastAsia" w:hAnsi="Cambria Math"/>
                <w:b/>
                <w:bCs/>
                <w:i/>
                <w:iCs/>
                <w:kern w:val="2"/>
                <w:szCs w:val="20"/>
              </w:rPr>
            </m:ctrlPr>
          </m:sSubPr>
          <m:e>
            <m:r>
              <m:rPr>
                <m:sty m:val="bi"/>
              </m:rPr>
              <w:rPr>
                <w:rFonts w:ascii="Cambria Math" w:eastAsiaTheme="minorEastAsia" w:hAnsi="Cambria Math"/>
                <w:kern w:val="2"/>
                <w:szCs w:val="20"/>
              </w:rPr>
              <m:t>D</m:t>
            </m:r>
          </m:e>
          <m:sub>
            <m:r>
              <m:rPr>
                <m:sty m:val="bi"/>
              </m:rPr>
              <w:rPr>
                <w:rFonts w:ascii="Cambria Math" w:eastAsiaTheme="minorEastAsia" w:hAnsi="Cambria Math"/>
                <w:kern w:val="2"/>
                <w:szCs w:val="20"/>
              </w:rPr>
              <m:t>K</m:t>
            </m:r>
          </m:sub>
        </m:sSub>
      </m:oMath>
      <w:r>
        <w:rPr>
          <w:b/>
          <w:bCs/>
          <w:i/>
          <w:iCs/>
        </w:rPr>
        <w:t>.</w:t>
      </w:r>
    </w:p>
    <w:p w:rsidR="00F72622" w:rsidRDefault="00FD67DF">
      <w:pPr>
        <w:widowControl w:val="0"/>
        <w:spacing w:before="120" w:afterLines="50" w:line="276" w:lineRule="auto"/>
        <w:rPr>
          <w:rFonts w:eastAsiaTheme="minorEastAsia"/>
          <w:b/>
          <w:bCs/>
          <w:i/>
          <w:iCs/>
          <w:kern w:val="2"/>
          <w:szCs w:val="20"/>
        </w:rPr>
      </w:pPr>
      <w:r>
        <w:rPr>
          <w:rFonts w:eastAsiaTheme="minorEastAsia" w:hint="eastAsia"/>
          <w:b/>
          <w:bCs/>
          <w:i/>
          <w:iCs/>
          <w:kern w:val="2"/>
          <w:szCs w:val="20"/>
        </w:rPr>
        <w:t xml:space="preserve">Observation 3: </w:t>
      </w:r>
      <w:r>
        <w:rPr>
          <w:rFonts w:eastAsiaTheme="minorEastAsia" w:hint="eastAsia"/>
          <w:b/>
          <w:bCs/>
          <w:i/>
          <w:iCs/>
          <w:kern w:val="2"/>
          <w:szCs w:val="20"/>
        </w:rPr>
        <w:t xml:space="preserve">Even if DFT block is specified, it does not prevent </w:t>
      </w:r>
      <w:proofErr w:type="spellStart"/>
      <w:r>
        <w:rPr>
          <w:rFonts w:eastAsiaTheme="minorEastAsia" w:hint="eastAsia"/>
          <w:b/>
          <w:bCs/>
          <w:i/>
          <w:iCs/>
          <w:kern w:val="2"/>
          <w:szCs w:val="20"/>
        </w:rPr>
        <w:t>gNB</w:t>
      </w:r>
      <w:proofErr w:type="spellEnd"/>
      <w:r>
        <w:rPr>
          <w:rFonts w:eastAsiaTheme="minorEastAsia" w:hint="eastAsia"/>
          <w:b/>
          <w:bCs/>
          <w:i/>
          <w:iCs/>
          <w:kern w:val="2"/>
          <w:szCs w:val="20"/>
        </w:rPr>
        <w:t xml:space="preserve"> implement the generation based on frequency domain.</w:t>
      </w:r>
    </w:p>
    <w:p w:rsidR="00F72622" w:rsidRDefault="00FD67DF">
      <w:pPr>
        <w:spacing w:before="120" w:afterLines="50" w:line="276" w:lineRule="auto"/>
        <w:rPr>
          <w:rFonts w:eastAsiaTheme="minorEastAsia"/>
          <w:b/>
          <w:bCs/>
          <w:i/>
          <w:iCs/>
          <w:kern w:val="2"/>
          <w:szCs w:val="20"/>
        </w:rPr>
      </w:pPr>
      <w:r>
        <w:rPr>
          <w:rFonts w:eastAsiaTheme="minorEastAsia" w:hint="eastAsia"/>
          <w:b/>
          <w:bCs/>
          <w:i/>
          <w:iCs/>
          <w:kern w:val="2"/>
          <w:szCs w:val="20"/>
        </w:rPr>
        <w:t xml:space="preserve">Observation 4: </w:t>
      </w:r>
      <w:r>
        <w:rPr>
          <w:rFonts w:eastAsiaTheme="minorEastAsia"/>
          <w:b/>
          <w:bCs/>
          <w:i/>
          <w:iCs/>
          <w:kern w:val="2"/>
          <w:szCs w:val="20"/>
        </w:rPr>
        <w:t xml:space="preserve">OOK-1 waveform </w:t>
      </w:r>
      <w:r>
        <w:rPr>
          <w:rFonts w:eastAsiaTheme="minorEastAsia" w:hint="eastAsia"/>
          <w:b/>
          <w:bCs/>
          <w:i/>
          <w:iCs/>
          <w:kern w:val="2"/>
          <w:szCs w:val="20"/>
        </w:rPr>
        <w:t xml:space="preserve">can be generated by </w:t>
      </w:r>
      <w:r>
        <w:rPr>
          <w:rFonts w:eastAsiaTheme="minorEastAsia"/>
          <w:b/>
          <w:bCs/>
          <w:i/>
          <w:iCs/>
          <w:kern w:val="2"/>
          <w:szCs w:val="20"/>
        </w:rPr>
        <w:t>OOK-</w:t>
      </w:r>
      <w:proofErr w:type="gramStart"/>
      <w:r>
        <w:rPr>
          <w:rFonts w:eastAsiaTheme="minorEastAsia"/>
          <w:b/>
          <w:bCs/>
          <w:i/>
          <w:iCs/>
          <w:kern w:val="2"/>
          <w:szCs w:val="20"/>
        </w:rPr>
        <w:t>4</w:t>
      </w:r>
      <w:r>
        <w:rPr>
          <w:rFonts w:eastAsiaTheme="minorEastAsia" w:hint="eastAsia"/>
          <w:b/>
          <w:bCs/>
          <w:i/>
          <w:iCs/>
          <w:kern w:val="2"/>
          <w:szCs w:val="20"/>
        </w:rPr>
        <w:t xml:space="preserve"> time</w:t>
      </w:r>
      <w:proofErr w:type="gramEnd"/>
      <w:r>
        <w:rPr>
          <w:rFonts w:eastAsiaTheme="minorEastAsia" w:hint="eastAsia"/>
          <w:b/>
          <w:bCs/>
          <w:i/>
          <w:iCs/>
          <w:kern w:val="2"/>
          <w:szCs w:val="20"/>
        </w:rPr>
        <w:t xml:space="preserve"> domain based </w:t>
      </w:r>
      <w:r>
        <w:rPr>
          <w:rFonts w:eastAsiaTheme="minorEastAsia"/>
          <w:b/>
          <w:bCs/>
          <w:i/>
          <w:iCs/>
          <w:kern w:val="2"/>
          <w:szCs w:val="20"/>
        </w:rPr>
        <w:t>waveform generation steps</w:t>
      </w:r>
      <w:r>
        <w:rPr>
          <w:rFonts w:eastAsiaTheme="minorEastAsia" w:hint="eastAsia"/>
          <w:b/>
          <w:bCs/>
          <w:i/>
          <w:iCs/>
          <w:kern w:val="2"/>
          <w:szCs w:val="20"/>
        </w:rPr>
        <w:t xml:space="preserve"> when M equals to 1.</w:t>
      </w:r>
    </w:p>
    <w:p w:rsidR="00F72622" w:rsidRDefault="00FD67DF">
      <w:pPr>
        <w:widowControl w:val="0"/>
        <w:spacing w:before="120" w:afterLines="50" w:line="276" w:lineRule="auto"/>
        <w:rPr>
          <w:b/>
          <w:bCs/>
          <w:i/>
          <w:iCs/>
        </w:rPr>
      </w:pPr>
      <w:r>
        <w:rPr>
          <w:rFonts w:hint="eastAsia"/>
          <w:b/>
          <w:bCs/>
          <w:i/>
          <w:iCs/>
        </w:rPr>
        <w:t>Observation 5: F</w:t>
      </w:r>
      <w:r>
        <w:rPr>
          <w:b/>
          <w:bCs/>
          <w:i/>
          <w:iCs/>
        </w:rPr>
        <w:t>or OFDM sequ</w:t>
      </w:r>
      <w:r>
        <w:rPr>
          <w:b/>
          <w:bCs/>
          <w:i/>
          <w:iCs/>
        </w:rPr>
        <w:t>ence receiver without FFT</w:t>
      </w:r>
      <w:r>
        <w:rPr>
          <w:rFonts w:hint="eastAsia"/>
          <w:b/>
          <w:bCs/>
          <w:i/>
          <w:iCs/>
        </w:rPr>
        <w:t>, s</w:t>
      </w:r>
      <w:r>
        <w:rPr>
          <w:b/>
          <w:bCs/>
          <w:i/>
          <w:iCs/>
        </w:rPr>
        <w:t xml:space="preserve">ignificant resource overhead in terms of </w:t>
      </w:r>
      <w:proofErr w:type="spellStart"/>
      <w:r>
        <w:rPr>
          <w:b/>
          <w:bCs/>
          <w:i/>
          <w:iCs/>
        </w:rPr>
        <w:t>prestoring</w:t>
      </w:r>
      <w:proofErr w:type="spellEnd"/>
      <w:r>
        <w:rPr>
          <w:b/>
          <w:bCs/>
          <w:i/>
          <w:iCs/>
        </w:rPr>
        <w:t xml:space="preserve"> the necessary sequences</w:t>
      </w:r>
      <w:r>
        <w:rPr>
          <w:rFonts w:hint="eastAsia"/>
          <w:b/>
          <w:bCs/>
          <w:i/>
          <w:iCs/>
        </w:rPr>
        <w:t xml:space="preserve"> for OFDM sequence detection should be considered.</w:t>
      </w:r>
    </w:p>
    <w:p w:rsidR="00F72622" w:rsidRDefault="00FD67DF">
      <w:pPr>
        <w:widowControl w:val="0"/>
        <w:spacing w:before="120" w:afterLines="50" w:line="276" w:lineRule="auto"/>
        <w:rPr>
          <w:b/>
          <w:bCs/>
          <w:i/>
          <w:iCs/>
        </w:rPr>
      </w:pPr>
      <w:r>
        <w:rPr>
          <w:rFonts w:hint="eastAsia"/>
          <w:b/>
          <w:bCs/>
          <w:i/>
          <w:iCs/>
        </w:rPr>
        <w:t xml:space="preserve">Observation 6: The </w:t>
      </w:r>
      <w:r>
        <w:rPr>
          <w:b/>
          <w:bCs/>
          <w:i/>
          <w:iCs/>
        </w:rPr>
        <w:t>implementation OFDM sequence receiver</w:t>
      </w:r>
      <w:r>
        <w:rPr>
          <w:rFonts w:hint="eastAsia"/>
          <w:b/>
          <w:bCs/>
          <w:i/>
          <w:iCs/>
        </w:rPr>
        <w:t xml:space="preserve"> without FFT</w:t>
      </w:r>
      <w:r>
        <w:rPr>
          <w:b/>
          <w:bCs/>
          <w:i/>
          <w:iCs/>
        </w:rPr>
        <w:t xml:space="preserve"> impacts the RRM/RF requirement di</w:t>
      </w:r>
      <w:r>
        <w:rPr>
          <w:b/>
          <w:bCs/>
          <w:i/>
          <w:iCs/>
        </w:rPr>
        <w:t xml:space="preserve">scussion in RAN4. </w:t>
      </w:r>
      <w:r>
        <w:rPr>
          <w:rFonts w:hint="eastAsia"/>
          <w:b/>
          <w:bCs/>
          <w:i/>
          <w:iCs/>
        </w:rPr>
        <w:t>A</w:t>
      </w:r>
      <w:r>
        <w:rPr>
          <w:b/>
          <w:bCs/>
          <w:i/>
          <w:iCs/>
        </w:rPr>
        <w:t xml:space="preserve"> new performance requirement may be necessary. </w:t>
      </w:r>
    </w:p>
    <w:p w:rsidR="00F72622" w:rsidRDefault="00FD67DF">
      <w:pPr>
        <w:widowControl w:val="0"/>
        <w:spacing w:before="120" w:afterLines="50" w:line="276" w:lineRule="auto"/>
        <w:rPr>
          <w:b/>
          <w:bCs/>
          <w:i/>
          <w:iCs/>
        </w:rPr>
      </w:pPr>
      <w:r>
        <w:rPr>
          <w:rFonts w:hint="eastAsia"/>
          <w:b/>
          <w:bCs/>
          <w:i/>
          <w:iCs/>
        </w:rPr>
        <w:t>Observation 7: The OFDM sequence detection performance by the OFDM sequence receiver without FFT/sliding window is far worse than OFDM sequence receiver with FFT.</w:t>
      </w:r>
    </w:p>
    <w:p w:rsidR="00F72622" w:rsidRDefault="00FD67DF">
      <w:pPr>
        <w:widowControl w:val="0"/>
        <w:spacing w:before="120" w:afterLines="50" w:line="276" w:lineRule="auto"/>
        <w:rPr>
          <w:b/>
          <w:bCs/>
          <w:i/>
          <w:iCs/>
        </w:rPr>
      </w:pPr>
      <w:r>
        <w:rPr>
          <w:rFonts w:hint="eastAsia"/>
          <w:b/>
          <w:bCs/>
          <w:i/>
          <w:iCs/>
        </w:rPr>
        <w:t>Observation 8: The OFDM se</w:t>
      </w:r>
      <w:r>
        <w:rPr>
          <w:rFonts w:hint="eastAsia"/>
          <w:b/>
          <w:bCs/>
          <w:i/>
          <w:iCs/>
        </w:rPr>
        <w:t>quence detection performance by the OFDM sequence receiver without FFT but with sliding window has nearly the same performance with OFDM sequence receiver with FFT. But the UE power consumption is multiply increased with the length of sliding window. The</w:t>
      </w:r>
      <w:r>
        <w:rPr>
          <w:rFonts w:hint="eastAsia"/>
          <w:b/>
          <w:bCs/>
          <w:i/>
          <w:iCs/>
        </w:rPr>
        <w:t xml:space="preserve"> power saving gain compared to OFDM sequence receiver with FFT is nearly negligible.</w:t>
      </w:r>
    </w:p>
    <w:p w:rsidR="00F72622" w:rsidRDefault="00FD67DF">
      <w:pPr>
        <w:spacing w:before="120"/>
        <w:rPr>
          <w:b/>
          <w:bCs/>
          <w:i/>
          <w:iCs/>
        </w:rPr>
      </w:pPr>
      <w:r>
        <w:rPr>
          <w:rFonts w:hint="eastAsia"/>
          <w:b/>
          <w:bCs/>
          <w:i/>
          <w:iCs/>
        </w:rPr>
        <w:t xml:space="preserve">Observation 9: When the </w:t>
      </w:r>
      <w:r>
        <w:rPr>
          <w:b/>
          <w:bCs/>
          <w:i/>
          <w:iCs/>
        </w:rPr>
        <w:t xml:space="preserve">residual frequency error </w:t>
      </w:r>
      <w:r>
        <w:rPr>
          <w:rFonts w:hint="eastAsia"/>
          <w:b/>
          <w:bCs/>
          <w:i/>
          <w:iCs/>
        </w:rPr>
        <w:t xml:space="preserve">is assumed as the </w:t>
      </w:r>
      <w:r>
        <w:rPr>
          <w:b/>
          <w:bCs/>
          <w:i/>
          <w:iCs/>
        </w:rPr>
        <w:t>maximum frequency error (Fe) of RTC</w:t>
      </w:r>
      <w:r>
        <w:rPr>
          <w:rFonts w:hint="eastAsia"/>
          <w:b/>
          <w:bCs/>
          <w:i/>
          <w:iCs/>
        </w:rPr>
        <w:t>,</w:t>
      </w:r>
      <w:r w:rsidR="005376CB">
        <w:rPr>
          <w:b/>
          <w:bCs/>
          <w:i/>
          <w:iCs/>
        </w:rPr>
        <w:t xml:space="preserve"> </w:t>
      </w:r>
      <w:r>
        <w:rPr>
          <w:rFonts w:hint="eastAsia"/>
          <w:b/>
          <w:bCs/>
          <w:i/>
          <w:iCs/>
        </w:rPr>
        <w:t>e.g.,</w:t>
      </w:r>
      <w:r w:rsidR="005376CB">
        <w:rPr>
          <w:b/>
          <w:bCs/>
          <w:i/>
          <w:iCs/>
        </w:rPr>
        <w:t xml:space="preserve"> </w:t>
      </w:r>
      <w:r>
        <w:rPr>
          <w:rFonts w:hint="eastAsia"/>
          <w:b/>
          <w:bCs/>
          <w:i/>
          <w:iCs/>
        </w:rPr>
        <w:t xml:space="preserve">20ppm, even with much short time duration, e.g.,320ms, the time error caused by </w:t>
      </w:r>
      <w:r>
        <w:rPr>
          <w:b/>
          <w:bCs/>
          <w:i/>
          <w:iCs/>
        </w:rPr>
        <w:t>residual frequency error</w:t>
      </w:r>
      <w:r>
        <w:rPr>
          <w:rFonts w:hint="eastAsia"/>
          <w:b/>
          <w:bCs/>
          <w:i/>
          <w:iCs/>
        </w:rPr>
        <w:t xml:space="preserve"> is still much larger than the length of CP.</w:t>
      </w:r>
    </w:p>
    <w:p w:rsidR="00F72622" w:rsidRDefault="00FD67DF">
      <w:pPr>
        <w:spacing w:before="120"/>
      </w:pPr>
      <w:r>
        <w:rPr>
          <w:rFonts w:hint="eastAsia"/>
          <w:b/>
          <w:bCs/>
          <w:i/>
          <w:iCs/>
        </w:rPr>
        <w:t xml:space="preserve">Observation 10: For the case of </w:t>
      </w:r>
      <w:r>
        <w:rPr>
          <w:b/>
          <w:bCs/>
          <w:i/>
          <w:iCs/>
        </w:rPr>
        <w:t>frequency error correction</w:t>
      </w:r>
      <w:r>
        <w:rPr>
          <w:rFonts w:hint="eastAsia"/>
          <w:b/>
          <w:bCs/>
          <w:i/>
          <w:iCs/>
        </w:rPr>
        <w:t xml:space="preserve"> by the </w:t>
      </w:r>
      <w:r>
        <w:rPr>
          <w:b/>
          <w:bCs/>
          <w:i/>
          <w:iCs/>
        </w:rPr>
        <w:t>assistance from MR</w:t>
      </w:r>
      <w:r>
        <w:rPr>
          <w:rFonts w:hint="eastAsia"/>
          <w:b/>
          <w:bCs/>
          <w:i/>
          <w:iCs/>
        </w:rPr>
        <w:t>, t</w:t>
      </w:r>
      <w:r>
        <w:rPr>
          <w:b/>
          <w:bCs/>
          <w:i/>
          <w:iCs/>
        </w:rPr>
        <w:t>he residual fr</w:t>
      </w:r>
      <w:r>
        <w:rPr>
          <w:b/>
          <w:bCs/>
          <w:i/>
          <w:iCs/>
        </w:rPr>
        <w:t>equency error (Fr)</w:t>
      </w:r>
      <w:r>
        <w:rPr>
          <w:rFonts w:hint="eastAsia"/>
          <w:b/>
          <w:bCs/>
          <w:i/>
          <w:iCs/>
        </w:rPr>
        <w:t>, is assumed as 0.1ppm or 0.5ppm, but the power consumption of MR wake</w:t>
      </w:r>
      <w:r w:rsidR="005376CB">
        <w:rPr>
          <w:b/>
          <w:bCs/>
          <w:i/>
          <w:iCs/>
        </w:rPr>
        <w:t>-</w:t>
      </w:r>
      <w:r>
        <w:rPr>
          <w:rFonts w:hint="eastAsia"/>
          <w:b/>
          <w:bCs/>
          <w:i/>
          <w:iCs/>
        </w:rPr>
        <w:t>up is huge and there is no significant power saving gain.</w:t>
      </w:r>
    </w:p>
    <w:p w:rsidR="00F72622" w:rsidRDefault="00FD67DF">
      <w:pPr>
        <w:spacing w:before="120"/>
        <w:rPr>
          <w:b/>
          <w:bCs/>
          <w:i/>
          <w:iCs/>
        </w:rPr>
      </w:pPr>
      <w:r>
        <w:rPr>
          <w:rFonts w:hint="eastAsia"/>
          <w:b/>
          <w:bCs/>
          <w:i/>
          <w:iCs/>
        </w:rPr>
        <w:t xml:space="preserve">Observation 11: For the case of </w:t>
      </w:r>
      <w:r>
        <w:rPr>
          <w:b/>
          <w:bCs/>
          <w:i/>
          <w:iCs/>
        </w:rPr>
        <w:t>frequency error correction/clock calibration by LR</w:t>
      </w:r>
      <w:r>
        <w:rPr>
          <w:rFonts w:hint="eastAsia"/>
          <w:b/>
          <w:bCs/>
          <w:i/>
          <w:iCs/>
        </w:rPr>
        <w:t>, OFDM sequence receiver wi</w:t>
      </w:r>
      <w:r>
        <w:rPr>
          <w:rFonts w:hint="eastAsia"/>
          <w:b/>
          <w:bCs/>
          <w:i/>
          <w:iCs/>
        </w:rPr>
        <w:t>th FFT should be supported for LR, and the corresponding Fr is assumed as 1ppm or 5ppm.</w:t>
      </w:r>
    </w:p>
    <w:p w:rsidR="00F72622" w:rsidRDefault="00FD67DF">
      <w:pPr>
        <w:spacing w:before="120"/>
        <w:rPr>
          <w:b/>
          <w:bCs/>
          <w:i/>
          <w:iCs/>
        </w:rPr>
      </w:pPr>
      <w:r>
        <w:rPr>
          <w:rFonts w:hint="eastAsia"/>
          <w:b/>
          <w:bCs/>
          <w:i/>
          <w:iCs/>
        </w:rPr>
        <w:t xml:space="preserve">Observation 12: </w:t>
      </w:r>
      <w:r>
        <w:rPr>
          <w:rStyle w:val="aff"/>
          <w:rFonts w:hint="eastAsia"/>
          <w:bCs/>
          <w:i/>
          <w:iCs/>
        </w:rPr>
        <w:t xml:space="preserve">For </w:t>
      </w:r>
      <w:r>
        <w:rPr>
          <w:rFonts w:hint="eastAsia"/>
          <w:b/>
          <w:bCs/>
          <w:i/>
          <w:iCs/>
        </w:rPr>
        <w:t xml:space="preserve">OFDM sequence receiver without FFT or OOK receiver, the </w:t>
      </w:r>
      <w:r>
        <w:rPr>
          <w:rStyle w:val="aff"/>
          <w:rFonts w:hint="eastAsia"/>
          <w:bCs/>
          <w:i/>
          <w:iCs/>
        </w:rPr>
        <w:t>residual frequency error</w:t>
      </w:r>
      <w:r>
        <w:rPr>
          <w:rStyle w:val="aff"/>
          <w:rFonts w:hint="eastAsia"/>
          <w:bCs/>
          <w:i/>
          <w:iCs/>
        </w:rPr>
        <w:t xml:space="preserve"> should be assumed as </w:t>
      </w:r>
      <w:r>
        <w:rPr>
          <w:rFonts w:hint="eastAsia"/>
          <w:b/>
          <w:bCs/>
          <w:i/>
          <w:iCs/>
        </w:rPr>
        <w:t xml:space="preserve">the </w:t>
      </w:r>
      <w:r>
        <w:rPr>
          <w:b/>
          <w:bCs/>
          <w:i/>
          <w:iCs/>
        </w:rPr>
        <w:t>maximum frequency error (Fe) of RTC</w:t>
      </w:r>
      <w:r>
        <w:rPr>
          <w:rFonts w:hint="eastAsia"/>
          <w:b/>
          <w:bCs/>
          <w:i/>
          <w:iCs/>
        </w:rPr>
        <w:t>,</w:t>
      </w:r>
      <w:r w:rsidR="005376CB">
        <w:rPr>
          <w:b/>
          <w:bCs/>
          <w:i/>
          <w:iCs/>
        </w:rPr>
        <w:t xml:space="preserve"> </w:t>
      </w:r>
      <w:r>
        <w:rPr>
          <w:rFonts w:hint="eastAsia"/>
          <w:b/>
          <w:bCs/>
          <w:i/>
          <w:iCs/>
        </w:rPr>
        <w:t>e.g.,</w:t>
      </w:r>
      <w:r w:rsidR="005376CB">
        <w:rPr>
          <w:b/>
          <w:bCs/>
          <w:i/>
          <w:iCs/>
        </w:rPr>
        <w:t xml:space="preserve"> </w:t>
      </w:r>
      <w:r>
        <w:rPr>
          <w:rFonts w:hint="eastAsia"/>
          <w:b/>
          <w:bCs/>
          <w:i/>
          <w:iCs/>
        </w:rPr>
        <w:t>20ppm.</w:t>
      </w:r>
    </w:p>
    <w:p w:rsidR="00F72622" w:rsidRDefault="00FD67DF">
      <w:pPr>
        <w:widowControl w:val="0"/>
        <w:spacing w:before="120" w:afterLines="50" w:line="276" w:lineRule="auto"/>
        <w:rPr>
          <w:b/>
          <w:bCs/>
          <w:i/>
          <w:iCs/>
        </w:rPr>
      </w:pPr>
      <w:bookmarkStart w:id="275" w:name="OLE_LINK273"/>
      <w:r>
        <w:rPr>
          <w:rFonts w:hint="eastAsia"/>
          <w:b/>
          <w:bCs/>
          <w:i/>
          <w:iCs/>
        </w:rPr>
        <w:t xml:space="preserve">Observation </w:t>
      </w:r>
      <w:bookmarkEnd w:id="275"/>
      <w:r>
        <w:rPr>
          <w:rFonts w:hint="eastAsia"/>
          <w:b/>
          <w:bCs/>
          <w:i/>
          <w:iCs/>
        </w:rPr>
        <w:t>13</w:t>
      </w:r>
      <w:r>
        <w:rPr>
          <w:rFonts w:hint="eastAsia"/>
          <w:b/>
          <w:bCs/>
          <w:i/>
          <w:iCs/>
        </w:rPr>
        <w:t>: Based on time error evaluation,</w:t>
      </w:r>
    </w:p>
    <w:p w:rsidR="00F72622" w:rsidRDefault="00FD67DF">
      <w:pPr>
        <w:numPr>
          <w:ilvl w:val="0"/>
          <w:numId w:val="35"/>
        </w:numPr>
        <w:spacing w:before="120" w:afterLines="50" w:line="276" w:lineRule="auto"/>
        <w:rPr>
          <w:rStyle w:val="aff"/>
          <w:bCs/>
          <w:i/>
          <w:iCs/>
        </w:rPr>
      </w:pPr>
      <w:r>
        <w:rPr>
          <w:rStyle w:val="aff"/>
          <w:rFonts w:hint="eastAsia"/>
          <w:bCs/>
          <w:i/>
          <w:iCs/>
        </w:rPr>
        <w:t xml:space="preserve">For the case of oscillator frequency drift=0.1ppm/s and residual frequency error=1ppm, when the time duration is larger than 2.56s, time error will </w:t>
      </w:r>
      <w:r>
        <w:rPr>
          <w:rStyle w:val="aff"/>
          <w:bCs/>
          <w:i/>
          <w:iCs/>
        </w:rPr>
        <w:t xml:space="preserve">be </w:t>
      </w:r>
      <w:r>
        <w:rPr>
          <w:rStyle w:val="aff"/>
          <w:rFonts w:hint="eastAsia"/>
          <w:bCs/>
          <w:i/>
          <w:iCs/>
        </w:rPr>
        <w:t>larger than CP length</w:t>
      </w:r>
    </w:p>
    <w:p w:rsidR="00F72622" w:rsidRDefault="00FD67DF">
      <w:pPr>
        <w:numPr>
          <w:ilvl w:val="0"/>
          <w:numId w:val="35"/>
        </w:numPr>
        <w:spacing w:before="120" w:afterLines="50" w:line="276" w:lineRule="auto"/>
        <w:rPr>
          <w:rStyle w:val="aff"/>
          <w:b w:val="0"/>
        </w:rPr>
      </w:pPr>
      <w:r>
        <w:rPr>
          <w:rStyle w:val="aff"/>
          <w:rFonts w:hint="eastAsia"/>
          <w:bCs/>
          <w:i/>
          <w:iCs/>
        </w:rPr>
        <w:t>For the case of oscill</w:t>
      </w:r>
      <w:r>
        <w:rPr>
          <w:rStyle w:val="aff"/>
          <w:rFonts w:hint="eastAsia"/>
          <w:bCs/>
          <w:i/>
          <w:iCs/>
        </w:rPr>
        <w:t xml:space="preserve">ator frequency drift=0.1ppm/s and residual frequency error=5ppm, when the time duration is larger than 0.32s, time error will </w:t>
      </w:r>
      <w:r>
        <w:rPr>
          <w:rStyle w:val="aff"/>
          <w:bCs/>
          <w:i/>
          <w:iCs/>
        </w:rPr>
        <w:t xml:space="preserve">be </w:t>
      </w:r>
      <w:r>
        <w:rPr>
          <w:rStyle w:val="aff"/>
          <w:rFonts w:hint="eastAsia"/>
          <w:bCs/>
          <w:i/>
          <w:iCs/>
        </w:rPr>
        <w:t>larger than CP length</w:t>
      </w:r>
    </w:p>
    <w:p w:rsidR="00F72622" w:rsidRDefault="00FD67DF">
      <w:pPr>
        <w:spacing w:before="120" w:afterLines="50" w:line="276" w:lineRule="auto"/>
        <w:rPr>
          <w:b/>
          <w:bCs/>
          <w:i/>
          <w:iCs/>
        </w:rPr>
      </w:pPr>
      <w:r>
        <w:rPr>
          <w:rFonts w:hint="eastAsia"/>
          <w:b/>
          <w:bCs/>
          <w:i/>
          <w:iCs/>
        </w:rPr>
        <w:t xml:space="preserve">Observation </w:t>
      </w:r>
      <w:r>
        <w:rPr>
          <w:rFonts w:hint="eastAsia"/>
          <w:b/>
          <w:bCs/>
          <w:i/>
          <w:iCs/>
        </w:rPr>
        <w:t>14</w:t>
      </w:r>
      <w:r>
        <w:rPr>
          <w:rFonts w:hint="eastAsia"/>
          <w:b/>
          <w:bCs/>
          <w:i/>
          <w:iCs/>
        </w:rPr>
        <w:t>: Based on time error evaluation,</w:t>
      </w:r>
    </w:p>
    <w:p w:rsidR="00F72622" w:rsidRDefault="00FD67DF">
      <w:pPr>
        <w:numPr>
          <w:ilvl w:val="0"/>
          <w:numId w:val="36"/>
        </w:numPr>
        <w:spacing w:before="120" w:afterLines="50" w:line="276" w:lineRule="auto"/>
        <w:rPr>
          <w:rStyle w:val="aff"/>
          <w:bCs/>
          <w:i/>
          <w:iCs/>
        </w:rPr>
      </w:pPr>
      <w:r>
        <w:rPr>
          <w:rStyle w:val="aff"/>
          <w:rFonts w:hint="eastAsia"/>
          <w:bCs/>
          <w:i/>
          <w:iCs/>
        </w:rPr>
        <w:t xml:space="preserve">For the case of oscillator frequency drift=0.05ppm/s and </w:t>
      </w:r>
      <w:r>
        <w:rPr>
          <w:rStyle w:val="aff"/>
          <w:rFonts w:hint="eastAsia"/>
          <w:bCs/>
          <w:i/>
          <w:iCs/>
        </w:rPr>
        <w:t>residual frequency error=0.1ppm, even time duration is configured to 2.56s, time error will be much smaller than CP length</w:t>
      </w:r>
    </w:p>
    <w:p w:rsidR="00F72622" w:rsidRDefault="00FD67DF">
      <w:pPr>
        <w:numPr>
          <w:ilvl w:val="0"/>
          <w:numId w:val="36"/>
        </w:numPr>
        <w:spacing w:before="120" w:afterLines="50" w:line="276" w:lineRule="auto"/>
        <w:rPr>
          <w:rStyle w:val="aff"/>
          <w:bCs/>
          <w:i/>
          <w:iCs/>
        </w:rPr>
      </w:pPr>
      <w:r>
        <w:rPr>
          <w:rStyle w:val="aff"/>
          <w:rFonts w:hint="eastAsia"/>
          <w:bCs/>
          <w:i/>
          <w:iCs/>
        </w:rPr>
        <w:t>For the case of oscillator frequency drift=0.05ppm/s and residual frequency error=0.5ppm,</w:t>
      </w:r>
      <w:r>
        <w:rPr>
          <w:rStyle w:val="aff"/>
          <w:bCs/>
          <w:i/>
          <w:iCs/>
        </w:rPr>
        <w:t xml:space="preserve"> </w:t>
      </w:r>
      <w:r>
        <w:rPr>
          <w:rStyle w:val="aff"/>
          <w:rFonts w:hint="eastAsia"/>
          <w:bCs/>
          <w:i/>
          <w:iCs/>
        </w:rPr>
        <w:t xml:space="preserve">even time duration is configured to 2.56s, </w:t>
      </w:r>
      <w:r>
        <w:rPr>
          <w:rStyle w:val="aff"/>
          <w:rFonts w:hint="eastAsia"/>
          <w:bCs/>
          <w:i/>
          <w:iCs/>
        </w:rPr>
        <w:t>time error will be much smaller than CP length</w:t>
      </w:r>
    </w:p>
    <w:p w:rsidR="00F72622" w:rsidRDefault="00FD67DF">
      <w:pPr>
        <w:widowControl w:val="0"/>
        <w:spacing w:before="120" w:afterLines="50" w:line="276" w:lineRule="auto"/>
        <w:rPr>
          <w:b/>
          <w:bCs/>
          <w:i/>
          <w:iCs/>
        </w:rPr>
      </w:pPr>
      <w:r>
        <w:rPr>
          <w:b/>
          <w:bCs/>
          <w:i/>
          <w:iCs/>
        </w:rPr>
        <w:t>Observation</w:t>
      </w:r>
      <w:r>
        <w:rPr>
          <w:rFonts w:hint="eastAsia"/>
          <w:b/>
          <w:bCs/>
          <w:i/>
          <w:iCs/>
        </w:rPr>
        <w:t xml:space="preserve"> </w:t>
      </w:r>
      <w:r>
        <w:rPr>
          <w:rFonts w:hint="eastAsia"/>
          <w:b/>
          <w:bCs/>
          <w:i/>
          <w:iCs/>
        </w:rPr>
        <w:t>15</w:t>
      </w:r>
      <w:r>
        <w:rPr>
          <w:b/>
          <w:bCs/>
          <w:i/>
          <w:iCs/>
        </w:rPr>
        <w:t>:</w:t>
      </w:r>
      <w:r>
        <w:rPr>
          <w:rFonts w:hint="eastAsia"/>
          <w:b/>
          <w:bCs/>
          <w:i/>
          <w:iCs/>
        </w:rPr>
        <w:t xml:space="preserve"> </w:t>
      </w:r>
      <w:r>
        <w:rPr>
          <w:b/>
          <w:bCs/>
          <w:i/>
          <w:iCs/>
        </w:rPr>
        <w:t xml:space="preserve">For OOK-1 or OOK-4 with M=1 based LP-SS, its time offset estimation performance is far </w:t>
      </w:r>
      <w:r>
        <w:rPr>
          <w:rFonts w:hint="eastAsia"/>
          <w:b/>
          <w:bCs/>
          <w:i/>
          <w:iCs/>
        </w:rPr>
        <w:t xml:space="preserve">below </w:t>
      </w:r>
      <w:r>
        <w:rPr>
          <w:b/>
          <w:bCs/>
          <w:i/>
          <w:iCs/>
        </w:rPr>
        <w:t>the DL synchronization requirement.</w:t>
      </w:r>
    </w:p>
    <w:p w:rsidR="00F72622" w:rsidRDefault="00FD67DF">
      <w:pPr>
        <w:widowControl w:val="0"/>
        <w:spacing w:before="120" w:afterLines="50" w:line="276" w:lineRule="auto"/>
        <w:rPr>
          <w:b/>
          <w:bCs/>
          <w:i/>
          <w:iCs/>
        </w:rPr>
      </w:pPr>
      <w:r>
        <w:rPr>
          <w:rFonts w:hint="eastAsia"/>
          <w:b/>
          <w:bCs/>
          <w:i/>
          <w:iCs/>
        </w:rPr>
        <w:t xml:space="preserve">Observation 16: The </w:t>
      </w:r>
      <w:r>
        <w:rPr>
          <w:rFonts w:hint="eastAsia"/>
          <w:b/>
          <w:bCs/>
          <w:i/>
          <w:iCs/>
        </w:rPr>
        <w:t xml:space="preserve">whole power of OOK-1 or OOK-4 with M=1 based LP-SS or LP-WUS is lower than OOK-4 with M&gt;1 based LP-SS or LP-WUS since </w:t>
      </w:r>
      <w:r>
        <w:rPr>
          <w:b/>
          <w:bCs/>
          <w:i/>
          <w:iCs/>
        </w:rPr>
        <w:t xml:space="preserve">the </w:t>
      </w:r>
      <w:r>
        <w:rPr>
          <w:rFonts w:hint="eastAsia"/>
          <w:b/>
          <w:bCs/>
          <w:i/>
          <w:iCs/>
        </w:rPr>
        <w:t xml:space="preserve">boosting </w:t>
      </w:r>
      <w:r>
        <w:rPr>
          <w:b/>
          <w:bCs/>
          <w:i/>
          <w:iCs/>
        </w:rPr>
        <w:t>of power across NR OFDM symbol may not be allowed</w:t>
      </w:r>
      <w:r>
        <w:rPr>
          <w:rFonts w:hint="eastAsia"/>
          <w:b/>
          <w:bCs/>
          <w:i/>
          <w:iCs/>
        </w:rPr>
        <w:t>.</w:t>
      </w:r>
    </w:p>
    <w:p w:rsidR="00F72622" w:rsidRDefault="00FD67DF">
      <w:pPr>
        <w:widowControl w:val="0"/>
        <w:spacing w:before="120" w:afterLines="50" w:line="276" w:lineRule="auto"/>
        <w:rPr>
          <w:b/>
          <w:bCs/>
          <w:i/>
          <w:iCs/>
        </w:rPr>
      </w:pPr>
      <w:r>
        <w:rPr>
          <w:b/>
          <w:bCs/>
          <w:i/>
          <w:iCs/>
        </w:rPr>
        <w:t>Observation</w:t>
      </w:r>
      <w:r>
        <w:rPr>
          <w:rFonts w:hint="eastAsia"/>
          <w:b/>
          <w:bCs/>
          <w:i/>
          <w:iCs/>
        </w:rPr>
        <w:t xml:space="preserve"> </w:t>
      </w:r>
      <w:r>
        <w:rPr>
          <w:rFonts w:hint="eastAsia"/>
          <w:b/>
          <w:bCs/>
          <w:i/>
          <w:iCs/>
        </w:rPr>
        <w:t>17</w:t>
      </w:r>
      <w:r>
        <w:rPr>
          <w:b/>
          <w:bCs/>
          <w:i/>
          <w:iCs/>
        </w:rPr>
        <w:t xml:space="preserve">: For OOK-4 with M =2,4,8,16 based LP-SS, </w:t>
      </w:r>
    </w:p>
    <w:p w:rsidR="00F72622" w:rsidRDefault="00FD67DF">
      <w:pPr>
        <w:widowControl w:val="0"/>
        <w:numPr>
          <w:ilvl w:val="0"/>
          <w:numId w:val="25"/>
        </w:numPr>
        <w:spacing w:before="120" w:afterLines="50" w:line="276" w:lineRule="auto"/>
        <w:rPr>
          <w:b/>
          <w:bCs/>
          <w:i/>
          <w:iCs/>
        </w:rPr>
      </w:pPr>
      <w:r>
        <w:rPr>
          <w:b/>
          <w:bCs/>
          <w:i/>
          <w:iCs/>
        </w:rPr>
        <w:t>LP-SS with scramb</w:t>
      </w:r>
      <w:r>
        <w:rPr>
          <w:b/>
          <w:bCs/>
          <w:i/>
          <w:iCs/>
        </w:rPr>
        <w:t>ling code has better time estimation performance than that without scrambling code</w:t>
      </w:r>
    </w:p>
    <w:p w:rsidR="00F72622" w:rsidRDefault="00FD67DF">
      <w:pPr>
        <w:widowControl w:val="0"/>
        <w:numPr>
          <w:ilvl w:val="0"/>
          <w:numId w:val="25"/>
        </w:numPr>
        <w:spacing w:before="120" w:afterLines="50" w:line="276" w:lineRule="auto"/>
        <w:rPr>
          <w:b/>
          <w:bCs/>
          <w:i/>
          <w:iCs/>
        </w:rPr>
      </w:pPr>
      <w:r>
        <w:rPr>
          <w:b/>
          <w:bCs/>
          <w:i/>
          <w:iCs/>
        </w:rPr>
        <w:lastRenderedPageBreak/>
        <w:t>OOK-4 with M =8,16 has better time estimation performance than that with M=2,4</w:t>
      </w:r>
    </w:p>
    <w:p w:rsidR="00F72622" w:rsidRDefault="00FD67DF">
      <w:pPr>
        <w:widowControl w:val="0"/>
        <w:numPr>
          <w:ilvl w:val="0"/>
          <w:numId w:val="25"/>
        </w:numPr>
        <w:spacing w:before="120" w:afterLines="50" w:line="276" w:lineRule="auto"/>
        <w:rPr>
          <w:b/>
          <w:bCs/>
          <w:i/>
          <w:iCs/>
        </w:rPr>
      </w:pPr>
      <w:r>
        <w:rPr>
          <w:b/>
          <w:bCs/>
          <w:i/>
          <w:iCs/>
        </w:rPr>
        <w:t>OOK-4 with M =8,16 has almost the same time estimation performance</w:t>
      </w:r>
    </w:p>
    <w:p w:rsidR="00F72622" w:rsidRDefault="00FD67DF">
      <w:pPr>
        <w:widowControl w:val="0"/>
        <w:numPr>
          <w:ilvl w:val="0"/>
          <w:numId w:val="25"/>
        </w:numPr>
        <w:spacing w:before="120" w:afterLines="50" w:line="276" w:lineRule="auto"/>
        <w:rPr>
          <w:b/>
          <w:bCs/>
          <w:i/>
          <w:iCs/>
        </w:rPr>
      </w:pPr>
      <w:r>
        <w:rPr>
          <w:rFonts w:hint="eastAsia"/>
          <w:b/>
          <w:bCs/>
          <w:i/>
          <w:iCs/>
        </w:rPr>
        <w:t>LP-SS with lower SNR can</w:t>
      </w:r>
      <w:r>
        <w:rPr>
          <w:rFonts w:hint="eastAsia"/>
          <w:b/>
          <w:bCs/>
          <w:i/>
          <w:iCs/>
        </w:rPr>
        <w:t>no</w:t>
      </w:r>
      <w:r>
        <w:rPr>
          <w:rFonts w:hint="eastAsia"/>
          <w:b/>
          <w:bCs/>
          <w:i/>
          <w:iCs/>
        </w:rPr>
        <w:t xml:space="preserve">t </w:t>
      </w:r>
      <w:r>
        <w:rPr>
          <w:b/>
          <w:bCs/>
          <w:i/>
          <w:iCs/>
        </w:rPr>
        <w:t>meet the DL synchronization requirement</w:t>
      </w:r>
      <w:r>
        <w:rPr>
          <w:rFonts w:hint="eastAsia"/>
          <w:b/>
          <w:bCs/>
          <w:i/>
          <w:iCs/>
        </w:rPr>
        <w:t xml:space="preserve">  </w:t>
      </w:r>
    </w:p>
    <w:p w:rsidR="00F72622" w:rsidRDefault="00FD67DF">
      <w:pPr>
        <w:spacing w:before="120" w:afterLines="50" w:line="276" w:lineRule="auto"/>
        <w:rPr>
          <w:rStyle w:val="aff"/>
          <w:bCs/>
          <w:i/>
          <w:iCs/>
        </w:rPr>
      </w:pPr>
      <w:r>
        <w:rPr>
          <w:rFonts w:hint="eastAsia"/>
          <w:b/>
          <w:bCs/>
          <w:i/>
          <w:iCs/>
        </w:rPr>
        <w:t xml:space="preserve">Observation </w:t>
      </w:r>
      <w:r>
        <w:rPr>
          <w:rFonts w:hint="eastAsia"/>
          <w:b/>
          <w:bCs/>
          <w:i/>
          <w:iCs/>
        </w:rPr>
        <w:t>18</w:t>
      </w:r>
      <w:r>
        <w:rPr>
          <w:rFonts w:hint="eastAsia"/>
          <w:b/>
          <w:bCs/>
          <w:i/>
          <w:iCs/>
        </w:rPr>
        <w:t>: If LP-SS periodicity is the same as legacy measurement cycle, the RRM measurement performance might be degraded when offloading the serving cell measurement to WUR.</w:t>
      </w:r>
    </w:p>
    <w:p w:rsidR="00F72622" w:rsidRDefault="00FD67DF">
      <w:pPr>
        <w:spacing w:before="120"/>
        <w:rPr>
          <w:b/>
          <w:bCs/>
          <w:i/>
          <w:iCs/>
        </w:rPr>
      </w:pPr>
      <w:r>
        <w:rPr>
          <w:rFonts w:hint="eastAsia"/>
          <w:b/>
          <w:bCs/>
          <w:i/>
          <w:iCs/>
        </w:rPr>
        <w:t>Observation 19: For LP-WUR with</w:t>
      </w:r>
      <w:r>
        <w:rPr>
          <w:rFonts w:hint="eastAsia"/>
          <w:b/>
          <w:bCs/>
          <w:i/>
          <w:iCs/>
        </w:rPr>
        <w:t xml:space="preserve">out frequency error correction, the </w:t>
      </w:r>
      <w:r>
        <w:rPr>
          <w:b/>
          <w:bCs/>
          <w:i/>
          <w:iCs/>
        </w:rPr>
        <w:t xml:space="preserve">residual frequency error </w:t>
      </w:r>
      <w:r>
        <w:rPr>
          <w:rFonts w:hint="eastAsia"/>
          <w:b/>
          <w:bCs/>
          <w:i/>
          <w:iCs/>
        </w:rPr>
        <w:t xml:space="preserve">is assumed as the </w:t>
      </w:r>
      <w:r>
        <w:rPr>
          <w:b/>
          <w:bCs/>
          <w:i/>
          <w:iCs/>
        </w:rPr>
        <w:t>maximum frequency error (Fe) of RTC</w:t>
      </w:r>
      <w:r>
        <w:rPr>
          <w:rFonts w:hint="eastAsia"/>
          <w:b/>
          <w:bCs/>
          <w:i/>
          <w:iCs/>
        </w:rPr>
        <w:t>,</w:t>
      </w:r>
      <w:r w:rsidR="00E7782B">
        <w:rPr>
          <w:b/>
          <w:bCs/>
          <w:i/>
          <w:iCs/>
        </w:rPr>
        <w:t xml:space="preserve"> </w:t>
      </w:r>
      <w:r>
        <w:rPr>
          <w:rFonts w:hint="eastAsia"/>
          <w:b/>
          <w:bCs/>
          <w:i/>
          <w:iCs/>
        </w:rPr>
        <w:t>e.g.,</w:t>
      </w:r>
      <w:r w:rsidR="00E7782B">
        <w:rPr>
          <w:b/>
          <w:bCs/>
          <w:i/>
          <w:iCs/>
        </w:rPr>
        <w:t xml:space="preserve"> </w:t>
      </w:r>
      <w:r>
        <w:rPr>
          <w:rFonts w:hint="eastAsia"/>
          <w:b/>
          <w:bCs/>
          <w:i/>
          <w:iCs/>
        </w:rPr>
        <w:t xml:space="preserve">20ppm, even with much short time duration, e.g.,320ms, the time error caused by </w:t>
      </w:r>
      <w:r>
        <w:rPr>
          <w:b/>
          <w:bCs/>
          <w:i/>
          <w:iCs/>
        </w:rPr>
        <w:t>residual frequency error</w:t>
      </w:r>
      <w:r>
        <w:rPr>
          <w:rFonts w:hint="eastAsia"/>
          <w:b/>
          <w:bCs/>
          <w:i/>
          <w:iCs/>
        </w:rPr>
        <w:t xml:space="preserve"> still much larger than the leng</w:t>
      </w:r>
      <w:r>
        <w:rPr>
          <w:rFonts w:hint="eastAsia"/>
          <w:b/>
          <w:bCs/>
          <w:i/>
          <w:iCs/>
        </w:rPr>
        <w:t>th of CP. In this case, LP-Preamble is necessary added before LP-WUS to ensure the detection performance of LP-WUS.</w:t>
      </w:r>
    </w:p>
    <w:p w:rsidR="00F72622" w:rsidRDefault="00FD67DF">
      <w:pPr>
        <w:spacing w:before="120" w:afterLines="50" w:line="276" w:lineRule="auto"/>
        <w:rPr>
          <w:b/>
          <w:bCs/>
          <w:i/>
          <w:iCs/>
          <w:szCs w:val="20"/>
        </w:rPr>
      </w:pPr>
      <w:r>
        <w:rPr>
          <w:b/>
          <w:bCs/>
          <w:i/>
          <w:iCs/>
          <w:szCs w:val="20"/>
        </w:rPr>
        <w:t>Observation</w:t>
      </w:r>
      <w:r>
        <w:rPr>
          <w:rFonts w:hint="eastAsia"/>
          <w:b/>
          <w:bCs/>
          <w:i/>
          <w:iCs/>
          <w:szCs w:val="20"/>
        </w:rPr>
        <w:t xml:space="preserve"> </w:t>
      </w:r>
      <w:r>
        <w:rPr>
          <w:rFonts w:hint="eastAsia"/>
          <w:b/>
          <w:bCs/>
          <w:i/>
          <w:iCs/>
          <w:szCs w:val="20"/>
        </w:rPr>
        <w:t>20</w:t>
      </w:r>
      <w:r>
        <w:rPr>
          <w:b/>
          <w:bCs/>
          <w:i/>
          <w:iCs/>
          <w:szCs w:val="20"/>
        </w:rPr>
        <w:t>: For OOK-1 and OOK-4 with envelope detection</w:t>
      </w:r>
    </w:p>
    <w:p w:rsidR="00F72622" w:rsidRDefault="00FD67DF">
      <w:pPr>
        <w:numPr>
          <w:ilvl w:val="0"/>
          <w:numId w:val="37"/>
        </w:numPr>
        <w:spacing w:before="120" w:afterLines="50" w:line="276" w:lineRule="auto"/>
        <w:rPr>
          <w:b/>
          <w:bCs/>
          <w:i/>
          <w:iCs/>
          <w:szCs w:val="20"/>
        </w:rPr>
      </w:pPr>
      <w:r>
        <w:rPr>
          <w:b/>
          <w:bCs/>
          <w:i/>
          <w:iCs/>
          <w:szCs w:val="20"/>
        </w:rPr>
        <w:t>For OOK4 with M =2 and M=4, they have almost the same detection performance</w:t>
      </w:r>
    </w:p>
    <w:p w:rsidR="00F72622" w:rsidRDefault="00FD67DF">
      <w:pPr>
        <w:numPr>
          <w:ilvl w:val="0"/>
          <w:numId w:val="37"/>
        </w:numPr>
        <w:spacing w:before="120" w:afterLines="50" w:line="276" w:lineRule="auto"/>
        <w:rPr>
          <w:b/>
          <w:bCs/>
          <w:i/>
          <w:iCs/>
          <w:szCs w:val="20"/>
        </w:rPr>
      </w:pPr>
      <w:r>
        <w:rPr>
          <w:b/>
          <w:bCs/>
          <w:i/>
          <w:iCs/>
          <w:szCs w:val="20"/>
        </w:rPr>
        <w:t>OOK4</w:t>
      </w:r>
      <w:r>
        <w:rPr>
          <w:b/>
          <w:bCs/>
          <w:i/>
          <w:iCs/>
          <w:szCs w:val="20"/>
        </w:rPr>
        <w:t xml:space="preserve"> with M =2 and M=4 have better detection performance than OOK-1/OOK4 with M =1</w:t>
      </w:r>
    </w:p>
    <w:p w:rsidR="00F72622" w:rsidRDefault="00FD67DF">
      <w:pPr>
        <w:spacing w:before="120" w:afterLines="50" w:line="276" w:lineRule="auto"/>
        <w:rPr>
          <w:b/>
          <w:bCs/>
          <w:i/>
          <w:iCs/>
          <w:szCs w:val="20"/>
        </w:rPr>
      </w:pPr>
      <w:r>
        <w:rPr>
          <w:rFonts w:hint="eastAsia"/>
          <w:b/>
          <w:bCs/>
          <w:i/>
          <w:iCs/>
          <w:szCs w:val="20"/>
        </w:rPr>
        <w:t>Observation 21: Time error with positive value has significant impact on OOK-1 detection performance</w:t>
      </w:r>
    </w:p>
    <w:p w:rsidR="00F72622" w:rsidRDefault="00FD67DF">
      <w:pPr>
        <w:spacing w:before="120"/>
        <w:rPr>
          <w:b/>
          <w:bCs/>
          <w:i/>
          <w:iCs/>
        </w:rPr>
      </w:pPr>
      <w:r>
        <w:rPr>
          <w:rFonts w:hint="eastAsia"/>
          <w:b/>
          <w:bCs/>
          <w:i/>
          <w:iCs/>
        </w:rPr>
        <w:t xml:space="preserve">Observation 22: For OOK-4 with M=2 or 4 based LP-WUS, phase randomized Gold </w:t>
      </w:r>
      <w:r>
        <w:rPr>
          <w:rFonts w:hint="eastAsia"/>
          <w:b/>
          <w:bCs/>
          <w:i/>
          <w:iCs/>
        </w:rPr>
        <w:t xml:space="preserve">sequence has at most [0.7dB,1dB] performance </w:t>
      </w:r>
      <w:proofErr w:type="spellStart"/>
      <w:r>
        <w:rPr>
          <w:rFonts w:hint="eastAsia"/>
          <w:b/>
          <w:bCs/>
          <w:i/>
          <w:iCs/>
        </w:rPr>
        <w:t>gain@BLER</w:t>
      </w:r>
      <w:proofErr w:type="spellEnd"/>
      <w:r>
        <w:rPr>
          <w:rFonts w:hint="eastAsia"/>
          <w:b/>
          <w:bCs/>
          <w:i/>
          <w:iCs/>
        </w:rPr>
        <w:t>=1% compared with ZC sequence</w:t>
      </w:r>
    </w:p>
    <w:p w:rsidR="00F72622" w:rsidRDefault="00FD67DF">
      <w:pPr>
        <w:spacing w:before="120"/>
        <w:rPr>
          <w:b/>
          <w:bCs/>
          <w:i/>
          <w:iCs/>
        </w:rPr>
      </w:pPr>
      <w:r>
        <w:rPr>
          <w:rFonts w:hint="eastAsia"/>
          <w:b/>
          <w:bCs/>
          <w:i/>
          <w:iCs/>
        </w:rPr>
        <w:t xml:space="preserve">Observation 23: For OOK-4 with M=8 based LP-SS, phase randomized Gold sequence has significant performance gain for time error correction compared with ZC sequence. </w:t>
      </w:r>
    </w:p>
    <w:p w:rsidR="00F72622" w:rsidRDefault="00FD67DF">
      <w:pPr>
        <w:spacing w:before="120" w:afterLines="50" w:line="276" w:lineRule="auto"/>
        <w:rPr>
          <w:b/>
          <w:bCs/>
          <w:i/>
          <w:iCs/>
        </w:rPr>
      </w:pPr>
      <w:r>
        <w:rPr>
          <w:rFonts w:hint="eastAsia"/>
          <w:b/>
          <w:bCs/>
          <w:i/>
          <w:iCs/>
        </w:rPr>
        <w:t>Observ</w:t>
      </w:r>
      <w:r>
        <w:rPr>
          <w:rFonts w:hint="eastAsia"/>
          <w:b/>
          <w:bCs/>
          <w:i/>
          <w:iCs/>
        </w:rPr>
        <w:t>ation</w:t>
      </w:r>
      <w:r>
        <w:rPr>
          <w:rFonts w:hint="eastAsia"/>
          <w:b/>
          <w:bCs/>
          <w:i/>
          <w:iCs/>
        </w:rPr>
        <w:t xml:space="preserve"> 24</w:t>
      </w:r>
      <w:r>
        <w:rPr>
          <w:rFonts w:hint="eastAsia"/>
          <w:b/>
          <w:bCs/>
          <w:i/>
          <w:iCs/>
        </w:rPr>
        <w:t>:</w:t>
      </w:r>
      <w:r>
        <w:rPr>
          <w:b/>
          <w:bCs/>
          <w:i/>
          <w:iCs/>
        </w:rPr>
        <w:t xml:space="preserve"> </w:t>
      </w:r>
      <w:r>
        <w:rPr>
          <w:rFonts w:hint="eastAsia"/>
          <w:b/>
          <w:bCs/>
          <w:i/>
          <w:iCs/>
        </w:rPr>
        <w:t>For OOK based LP-WUS, LP-WUR with sliding window can provide about 1.28dB coverage gain.</w:t>
      </w:r>
    </w:p>
    <w:p w:rsidR="00F72622" w:rsidRDefault="00FD67DF">
      <w:pPr>
        <w:spacing w:before="120" w:afterLines="50" w:line="276" w:lineRule="auto"/>
        <w:rPr>
          <w:b/>
          <w:bCs/>
          <w:i/>
          <w:iCs/>
        </w:rPr>
      </w:pPr>
      <w:r>
        <w:rPr>
          <w:b/>
          <w:bCs/>
          <w:i/>
          <w:iCs/>
        </w:rPr>
        <w:t>Observation</w:t>
      </w:r>
      <w:r>
        <w:rPr>
          <w:rFonts w:hint="eastAsia"/>
          <w:b/>
          <w:bCs/>
          <w:i/>
          <w:iCs/>
        </w:rPr>
        <w:t xml:space="preserve"> </w:t>
      </w:r>
      <w:r>
        <w:rPr>
          <w:rFonts w:hint="eastAsia"/>
          <w:b/>
          <w:bCs/>
          <w:i/>
          <w:iCs/>
        </w:rPr>
        <w:t>25</w:t>
      </w:r>
      <w:r>
        <w:rPr>
          <w:b/>
          <w:bCs/>
          <w:i/>
          <w:iCs/>
        </w:rPr>
        <w:t>: For OOK based LP-WUS, repetition can provide significant coverage gain.</w:t>
      </w:r>
    </w:p>
    <w:p w:rsidR="00F72622" w:rsidRDefault="00FD67DF">
      <w:pPr>
        <w:spacing w:before="120" w:afterLines="50" w:line="276" w:lineRule="auto"/>
        <w:rPr>
          <w:b/>
          <w:bCs/>
          <w:i/>
          <w:iCs/>
        </w:rPr>
      </w:pPr>
      <w:r>
        <w:rPr>
          <w:b/>
          <w:bCs/>
          <w:i/>
          <w:iCs/>
        </w:rPr>
        <w:t>Observation</w:t>
      </w:r>
      <w:r>
        <w:rPr>
          <w:rFonts w:hint="eastAsia"/>
          <w:b/>
          <w:bCs/>
          <w:i/>
          <w:iCs/>
        </w:rPr>
        <w:t xml:space="preserve"> </w:t>
      </w:r>
      <w:r>
        <w:rPr>
          <w:rFonts w:hint="eastAsia"/>
          <w:b/>
          <w:bCs/>
          <w:i/>
          <w:iCs/>
        </w:rPr>
        <w:t>26</w:t>
      </w:r>
      <w:r>
        <w:rPr>
          <w:b/>
          <w:bCs/>
          <w:i/>
          <w:iCs/>
        </w:rPr>
        <w:t>: For OOK based LP-WUS, bit repetition has better detec</w:t>
      </w:r>
      <w:r>
        <w:rPr>
          <w:b/>
          <w:bCs/>
          <w:i/>
          <w:iCs/>
        </w:rPr>
        <w:t xml:space="preserve">tion performance than whole payload repetition. </w:t>
      </w:r>
    </w:p>
    <w:p w:rsidR="00F72622" w:rsidRDefault="00FD67DF">
      <w:pPr>
        <w:spacing w:before="120" w:afterLines="50" w:line="276" w:lineRule="auto"/>
        <w:rPr>
          <w:lang w:eastAsia="ja-JP"/>
        </w:rPr>
      </w:pPr>
      <w:r>
        <w:rPr>
          <w:rFonts w:hint="eastAsia"/>
          <w:b/>
          <w:bCs/>
          <w:i/>
          <w:iCs/>
        </w:rPr>
        <w:t xml:space="preserve">Observation </w:t>
      </w:r>
      <w:r>
        <w:rPr>
          <w:rFonts w:hint="eastAsia"/>
          <w:b/>
          <w:bCs/>
          <w:i/>
          <w:iCs/>
        </w:rPr>
        <w:t>27</w:t>
      </w:r>
      <w:r>
        <w:rPr>
          <w:rFonts w:hint="eastAsia"/>
          <w:b/>
          <w:bCs/>
          <w:i/>
          <w:iCs/>
        </w:rPr>
        <w:t>: For OOK based LP-WUS, frequency hopping with repetition can provide significant coverage improvement gain.</w:t>
      </w:r>
    </w:p>
    <w:p w:rsidR="00F72622" w:rsidRDefault="00F72622">
      <w:pPr>
        <w:tabs>
          <w:tab w:val="left" w:pos="0"/>
        </w:tabs>
        <w:spacing w:before="120" w:afterLines="50" w:line="276" w:lineRule="auto"/>
        <w:rPr>
          <w:lang w:eastAsia="ja-JP"/>
        </w:rPr>
      </w:pPr>
    </w:p>
    <w:p w:rsidR="00F72622" w:rsidRDefault="00FD67DF">
      <w:pPr>
        <w:tabs>
          <w:tab w:val="left" w:pos="5836"/>
        </w:tabs>
        <w:spacing w:before="120" w:afterLines="50" w:line="276" w:lineRule="auto"/>
        <w:rPr>
          <w:b/>
          <w:bCs/>
          <w:i/>
          <w:iCs/>
          <w:szCs w:val="20"/>
        </w:rPr>
      </w:pPr>
      <w:r>
        <w:rPr>
          <w:b/>
          <w:bCs/>
          <w:i/>
          <w:iCs/>
          <w:szCs w:val="20"/>
        </w:rPr>
        <w:t xml:space="preserve">Proposal 1: </w:t>
      </w:r>
      <w:r>
        <w:rPr>
          <w:rFonts w:hint="eastAsia"/>
          <w:b/>
          <w:bCs/>
          <w:i/>
          <w:iCs/>
          <w:szCs w:val="20"/>
        </w:rPr>
        <w:t xml:space="preserve">Time domain based </w:t>
      </w:r>
      <w:r>
        <w:rPr>
          <w:b/>
          <w:bCs/>
          <w:i/>
          <w:iCs/>
          <w:szCs w:val="20"/>
        </w:rPr>
        <w:t>OOK-4 waveform generation mechanism should be specifi</w:t>
      </w:r>
      <w:r>
        <w:rPr>
          <w:b/>
          <w:bCs/>
          <w:i/>
          <w:iCs/>
          <w:szCs w:val="20"/>
        </w:rPr>
        <w:t xml:space="preserve">ed according to </w:t>
      </w:r>
      <w:r>
        <w:rPr>
          <w:rFonts w:hint="eastAsia"/>
          <w:b/>
          <w:bCs/>
          <w:i/>
          <w:iCs/>
          <w:szCs w:val="20"/>
        </w:rPr>
        <w:t xml:space="preserve">at least </w:t>
      </w:r>
      <w:r>
        <w:rPr>
          <w:b/>
          <w:bCs/>
          <w:i/>
          <w:iCs/>
          <w:szCs w:val="20"/>
        </w:rPr>
        <w:t>step1~step6.</w:t>
      </w:r>
    </w:p>
    <w:p w:rsidR="00F72622" w:rsidRDefault="00FD67DF">
      <w:pPr>
        <w:spacing w:before="120" w:afterLines="50" w:line="276" w:lineRule="auto"/>
        <w:rPr>
          <w:rFonts w:eastAsiaTheme="minorEastAsia"/>
          <w:b/>
          <w:bCs/>
          <w:i/>
          <w:iCs/>
          <w:kern w:val="2"/>
          <w:szCs w:val="20"/>
        </w:rPr>
      </w:pPr>
      <w:r>
        <w:rPr>
          <w:rFonts w:eastAsiaTheme="minorEastAsia"/>
          <w:b/>
          <w:bCs/>
          <w:i/>
          <w:iCs/>
          <w:kern w:val="2"/>
          <w:szCs w:val="20"/>
        </w:rPr>
        <w:t xml:space="preserve">Proposal 2: Unified </w:t>
      </w:r>
      <w:r>
        <w:rPr>
          <w:rFonts w:eastAsiaTheme="minorEastAsia" w:hint="eastAsia"/>
          <w:b/>
          <w:bCs/>
          <w:i/>
          <w:iCs/>
          <w:kern w:val="2"/>
          <w:szCs w:val="20"/>
        </w:rPr>
        <w:t xml:space="preserve">time domain </w:t>
      </w:r>
      <w:r>
        <w:rPr>
          <w:rFonts w:eastAsiaTheme="minorEastAsia"/>
          <w:b/>
          <w:bCs/>
          <w:i/>
          <w:iCs/>
          <w:kern w:val="2"/>
          <w:szCs w:val="20"/>
        </w:rPr>
        <w:t xml:space="preserve">waveform </w:t>
      </w:r>
      <w:r>
        <w:rPr>
          <w:rFonts w:eastAsiaTheme="minorEastAsia" w:hint="eastAsia"/>
          <w:b/>
          <w:bCs/>
          <w:i/>
          <w:iCs/>
          <w:kern w:val="2"/>
          <w:szCs w:val="20"/>
        </w:rPr>
        <w:t xml:space="preserve">generation </w:t>
      </w:r>
      <w:r>
        <w:rPr>
          <w:rFonts w:eastAsiaTheme="minorEastAsia" w:hint="eastAsia"/>
          <w:b/>
          <w:bCs/>
          <w:i/>
          <w:iCs/>
          <w:kern w:val="2"/>
          <w:szCs w:val="20"/>
        </w:rPr>
        <w:t>for OOK-1 and OOK-4 should be supported.</w:t>
      </w:r>
    </w:p>
    <w:p w:rsidR="00F72622" w:rsidRDefault="00FD67DF">
      <w:pPr>
        <w:spacing w:before="120" w:afterLines="50" w:line="276" w:lineRule="auto"/>
        <w:rPr>
          <w:b/>
          <w:bCs/>
        </w:rPr>
      </w:pPr>
      <w:r>
        <w:rPr>
          <w:rFonts w:hint="eastAsia"/>
          <w:b/>
          <w:bCs/>
          <w:i/>
          <w:iCs/>
        </w:rPr>
        <w:t xml:space="preserve">Proposal </w:t>
      </w:r>
      <w:r>
        <w:rPr>
          <w:rFonts w:hint="eastAsia"/>
          <w:b/>
          <w:bCs/>
          <w:i/>
          <w:iCs/>
        </w:rPr>
        <w:t>3</w:t>
      </w:r>
      <w:r>
        <w:rPr>
          <w:b/>
          <w:bCs/>
          <w:i/>
          <w:iCs/>
        </w:rPr>
        <w:t>: OFDM sequence can only be overlaid on the OOK-ON symbols.</w:t>
      </w:r>
    </w:p>
    <w:p w:rsidR="00F72622" w:rsidRDefault="00FD67DF">
      <w:pPr>
        <w:spacing w:before="120" w:afterLines="50" w:line="276" w:lineRule="auto"/>
        <w:rPr>
          <w:rFonts w:eastAsiaTheme="minorEastAsia"/>
          <w:b/>
          <w:bCs/>
          <w:i/>
          <w:iCs/>
          <w:kern w:val="2"/>
          <w:szCs w:val="20"/>
        </w:rPr>
      </w:pPr>
      <w:r>
        <w:rPr>
          <w:rFonts w:eastAsiaTheme="minorEastAsia" w:hint="eastAsia"/>
          <w:b/>
          <w:bCs/>
          <w:i/>
          <w:iCs/>
          <w:kern w:val="2"/>
          <w:szCs w:val="20"/>
        </w:rPr>
        <w:t xml:space="preserve">Proposal 4: For time domain based OOK-1/OOK-4 </w:t>
      </w:r>
      <w:r>
        <w:rPr>
          <w:rFonts w:eastAsiaTheme="minorEastAsia"/>
          <w:b/>
          <w:bCs/>
          <w:i/>
          <w:iCs/>
          <w:kern w:val="2"/>
          <w:szCs w:val="20"/>
        </w:rPr>
        <w:t xml:space="preserve">waveform </w:t>
      </w:r>
      <w:r>
        <w:rPr>
          <w:rFonts w:eastAsiaTheme="minorEastAsia"/>
          <w:b/>
          <w:bCs/>
          <w:i/>
          <w:iCs/>
          <w:kern w:val="2"/>
          <w:szCs w:val="20"/>
        </w:rPr>
        <w:t>generation</w:t>
      </w:r>
      <w:r>
        <w:rPr>
          <w:rFonts w:eastAsiaTheme="minorEastAsia" w:hint="eastAsia"/>
          <w:b/>
          <w:bCs/>
          <w:i/>
          <w:iCs/>
          <w:kern w:val="2"/>
          <w:szCs w:val="20"/>
        </w:rPr>
        <w:t>, OFDM sequence should be added before DFT operation and it is generated per OOK-ON symbol.</w:t>
      </w:r>
    </w:p>
    <w:p w:rsidR="00F72622" w:rsidRDefault="00FD67DF">
      <w:pPr>
        <w:widowControl w:val="0"/>
        <w:spacing w:before="120" w:afterLines="50" w:line="276" w:lineRule="auto"/>
        <w:rPr>
          <w:b/>
          <w:bCs/>
          <w:i/>
          <w:iCs/>
        </w:rPr>
      </w:pPr>
      <w:r>
        <w:rPr>
          <w:b/>
          <w:bCs/>
          <w:i/>
          <w:iCs/>
        </w:rPr>
        <w:t>Proposal</w:t>
      </w:r>
      <w:r>
        <w:rPr>
          <w:rFonts w:hint="eastAsia"/>
          <w:b/>
          <w:bCs/>
          <w:i/>
          <w:iCs/>
        </w:rPr>
        <w:t xml:space="preserve"> </w:t>
      </w:r>
      <w:r>
        <w:rPr>
          <w:rFonts w:hint="eastAsia"/>
          <w:b/>
          <w:bCs/>
          <w:i/>
          <w:iCs/>
        </w:rPr>
        <w:t>5</w:t>
      </w:r>
      <w:r>
        <w:rPr>
          <w:b/>
          <w:bCs/>
          <w:i/>
          <w:iCs/>
        </w:rPr>
        <w:t xml:space="preserve">: For OFDM </w:t>
      </w:r>
      <w:proofErr w:type="gramStart"/>
      <w:r>
        <w:rPr>
          <w:b/>
          <w:bCs/>
          <w:i/>
          <w:iCs/>
        </w:rPr>
        <w:t>sequence based</w:t>
      </w:r>
      <w:proofErr w:type="gramEnd"/>
      <w:r>
        <w:rPr>
          <w:b/>
          <w:bCs/>
          <w:i/>
          <w:iCs/>
        </w:rPr>
        <w:t xml:space="preserve"> LP-WUS, adopting the OFDM sequence receiver with FFT as the baseline for detection performance evaluation.</w:t>
      </w:r>
    </w:p>
    <w:p w:rsidR="00F72622" w:rsidRDefault="00FD67DF">
      <w:pPr>
        <w:spacing w:before="120" w:line="276" w:lineRule="auto"/>
        <w:rPr>
          <w:b/>
          <w:bCs/>
          <w:i/>
          <w:iCs/>
          <w:szCs w:val="20"/>
        </w:rPr>
      </w:pPr>
      <w:r>
        <w:rPr>
          <w:rFonts w:hint="eastAsia"/>
          <w:b/>
          <w:bCs/>
          <w:i/>
          <w:iCs/>
          <w:szCs w:val="20"/>
        </w:rPr>
        <w:t>Proposal 6:</w:t>
      </w:r>
      <w:r>
        <w:rPr>
          <w:rFonts w:hint="eastAsia"/>
          <w:b/>
          <w:bCs/>
          <w:i/>
          <w:iCs/>
          <w:szCs w:val="20"/>
        </w:rPr>
        <w:t xml:space="preserve"> For SCS of LP-WUS, it could be configurable and</w:t>
      </w:r>
    </w:p>
    <w:p w:rsidR="00F72622" w:rsidRDefault="00FD67DF">
      <w:pPr>
        <w:numPr>
          <w:ilvl w:val="0"/>
          <w:numId w:val="13"/>
        </w:numPr>
        <w:spacing w:before="120" w:line="276" w:lineRule="auto"/>
        <w:rPr>
          <w:b/>
          <w:bCs/>
          <w:i/>
          <w:iCs/>
          <w:szCs w:val="20"/>
        </w:rPr>
      </w:pPr>
      <w:r>
        <w:rPr>
          <w:rFonts w:hint="eastAsia"/>
          <w:b/>
          <w:bCs/>
          <w:i/>
          <w:iCs/>
          <w:szCs w:val="20"/>
        </w:rPr>
        <w:t>If LP-WUS resource allocation is associated with DL BWP, the SCS of LP-WUS is the same as that of the DL BWP</w:t>
      </w:r>
    </w:p>
    <w:p w:rsidR="00F72622" w:rsidRDefault="00FD67DF">
      <w:pPr>
        <w:numPr>
          <w:ilvl w:val="0"/>
          <w:numId w:val="13"/>
        </w:numPr>
        <w:spacing w:before="120" w:line="276" w:lineRule="auto"/>
        <w:rPr>
          <w:b/>
          <w:bCs/>
          <w:i/>
          <w:iCs/>
          <w:szCs w:val="20"/>
        </w:rPr>
      </w:pPr>
      <w:r>
        <w:rPr>
          <w:rFonts w:hint="eastAsia"/>
          <w:b/>
          <w:bCs/>
          <w:i/>
          <w:iCs/>
          <w:szCs w:val="20"/>
        </w:rPr>
        <w:t xml:space="preserve">If LP-WUS resource allocation is NOT associated with DL BWP, a separate SCS can be configured for </w:t>
      </w:r>
      <w:r>
        <w:rPr>
          <w:rFonts w:hint="eastAsia"/>
          <w:b/>
          <w:bCs/>
          <w:i/>
          <w:iCs/>
          <w:szCs w:val="20"/>
        </w:rPr>
        <w:t>LP-WUS</w:t>
      </w:r>
    </w:p>
    <w:p w:rsidR="00F72622" w:rsidRDefault="00FD67DF">
      <w:pPr>
        <w:spacing w:before="120"/>
        <w:rPr>
          <w:b/>
          <w:bCs/>
          <w:i/>
          <w:iCs/>
        </w:rPr>
      </w:pPr>
      <w:r>
        <w:rPr>
          <w:rFonts w:hint="eastAsia"/>
          <w:b/>
          <w:bCs/>
          <w:i/>
          <w:iCs/>
        </w:rPr>
        <w:t>Proposal</w:t>
      </w:r>
      <w:r>
        <w:rPr>
          <w:rFonts w:hint="eastAsia"/>
          <w:b/>
          <w:bCs/>
          <w:i/>
          <w:iCs/>
        </w:rPr>
        <w:t xml:space="preserve"> 7</w:t>
      </w:r>
      <w:r>
        <w:rPr>
          <w:rFonts w:hint="eastAsia"/>
          <w:b/>
          <w:bCs/>
          <w:i/>
          <w:iCs/>
        </w:rPr>
        <w:t>: Su</w:t>
      </w:r>
      <w:r>
        <w:rPr>
          <w:b/>
          <w:bCs/>
          <w:i/>
          <w:iCs/>
        </w:rPr>
        <w:t xml:space="preserve">pport </w:t>
      </w:r>
      <w:r>
        <w:rPr>
          <w:rFonts w:hint="eastAsia"/>
          <w:b/>
          <w:bCs/>
          <w:i/>
          <w:iCs/>
        </w:rPr>
        <w:t>12</w:t>
      </w:r>
      <w:r>
        <w:rPr>
          <w:b/>
          <w:bCs/>
          <w:i/>
          <w:iCs/>
        </w:rPr>
        <w:t xml:space="preserve"> PRBs for LP-WUS and LP-SS with SCS 30kHz (blanked guard RBs are not included) for a channel bandwidth equal or larger than 5MHz</w:t>
      </w:r>
    </w:p>
    <w:p w:rsidR="00F72622" w:rsidRDefault="00FD67DF">
      <w:pPr>
        <w:numPr>
          <w:ilvl w:val="0"/>
          <w:numId w:val="7"/>
        </w:numPr>
        <w:spacing w:before="120"/>
        <w:rPr>
          <w:b/>
          <w:bCs/>
          <w:i/>
          <w:iCs/>
        </w:rPr>
      </w:pPr>
      <w:r>
        <w:rPr>
          <w:rFonts w:hint="eastAsia"/>
          <w:b/>
          <w:bCs/>
          <w:i/>
          <w:iCs/>
        </w:rPr>
        <w:t xml:space="preserve">24 </w:t>
      </w:r>
      <w:r>
        <w:rPr>
          <w:b/>
          <w:bCs/>
          <w:i/>
          <w:iCs/>
        </w:rPr>
        <w:t xml:space="preserve">PRBs for </w:t>
      </w:r>
      <w:r>
        <w:rPr>
          <w:rFonts w:hint="eastAsia"/>
          <w:b/>
          <w:bCs/>
          <w:i/>
          <w:iCs/>
        </w:rPr>
        <w:t>SCS=</w:t>
      </w:r>
      <w:r>
        <w:rPr>
          <w:b/>
          <w:bCs/>
          <w:i/>
          <w:iCs/>
        </w:rPr>
        <w:t>15kHz</w:t>
      </w:r>
    </w:p>
    <w:p w:rsidR="00F72622" w:rsidRDefault="00FD67DF">
      <w:pPr>
        <w:numPr>
          <w:ilvl w:val="255"/>
          <w:numId w:val="0"/>
        </w:numPr>
        <w:spacing w:before="120" w:afterLines="50" w:line="276" w:lineRule="auto"/>
        <w:rPr>
          <w:szCs w:val="20"/>
        </w:rPr>
      </w:pPr>
      <w:r>
        <w:rPr>
          <w:rFonts w:hint="eastAsia"/>
          <w:b/>
          <w:i/>
          <w:iCs/>
          <w:color w:val="000000"/>
        </w:rPr>
        <w:lastRenderedPageBreak/>
        <w:t xml:space="preserve">Proposal </w:t>
      </w:r>
      <w:r>
        <w:rPr>
          <w:rFonts w:hint="eastAsia"/>
          <w:b/>
          <w:i/>
          <w:iCs/>
          <w:color w:val="000000"/>
        </w:rPr>
        <w:t>8</w:t>
      </w:r>
      <w:r>
        <w:rPr>
          <w:rFonts w:hint="eastAsia"/>
          <w:b/>
          <w:i/>
          <w:iCs/>
          <w:color w:val="000000"/>
        </w:rPr>
        <w:t xml:space="preserve">: For OOK based LP-WUS, </w:t>
      </w:r>
      <w:r>
        <w:rPr>
          <w:b/>
          <w:i/>
          <w:iCs/>
          <w:color w:val="000000"/>
        </w:rPr>
        <w:t>Manchester code</w:t>
      </w:r>
      <w:r>
        <w:rPr>
          <w:rFonts w:hint="eastAsia"/>
          <w:b/>
          <w:i/>
          <w:iCs/>
          <w:color w:val="000000"/>
        </w:rPr>
        <w:t xml:space="preserve"> with code </w:t>
      </w:r>
      <w:r>
        <w:rPr>
          <w:b/>
          <w:i/>
          <w:iCs/>
          <w:color w:val="000000"/>
        </w:rPr>
        <w:t>rate</w:t>
      </w:r>
      <w:r>
        <w:rPr>
          <w:rFonts w:hint="eastAsia"/>
          <w:b/>
          <w:i/>
          <w:iCs/>
          <w:color w:val="000000"/>
        </w:rPr>
        <w:t xml:space="preserve"> of at least </w:t>
      </w:r>
      <w:r>
        <w:rPr>
          <w:b/>
          <w:i/>
          <w:iCs/>
          <w:color w:val="000000"/>
        </w:rPr>
        <w:t>1/2 and 1/4</w:t>
      </w:r>
      <w:r>
        <w:rPr>
          <w:rFonts w:hint="eastAsia"/>
          <w:b/>
          <w:i/>
          <w:iCs/>
          <w:color w:val="000000"/>
        </w:rPr>
        <w:t xml:space="preserve"> should be supported.</w:t>
      </w:r>
    </w:p>
    <w:p w:rsidR="00F72622" w:rsidRDefault="00FD67DF">
      <w:pPr>
        <w:pStyle w:val="aff8"/>
        <w:kinsoku w:val="0"/>
        <w:overflowPunct w:val="0"/>
        <w:spacing w:before="120"/>
        <w:ind w:firstLineChars="0" w:firstLine="0"/>
        <w:rPr>
          <w:rFonts w:ascii="Times New Roman" w:eastAsia="宋体" w:hAnsi="Times New Roman"/>
          <w:b/>
          <w:bCs/>
          <w:i/>
          <w:iCs/>
          <w:sz w:val="20"/>
        </w:rPr>
      </w:pPr>
      <w:r>
        <w:rPr>
          <w:rFonts w:ascii="Times New Roman" w:eastAsia="宋体" w:hAnsi="Times New Roman" w:hint="eastAsia"/>
          <w:b/>
          <w:bCs/>
          <w:i/>
          <w:iCs/>
          <w:sz w:val="20"/>
        </w:rPr>
        <w:t xml:space="preserve">Proposal 9: </w:t>
      </w:r>
      <w:r>
        <w:rPr>
          <w:rFonts w:ascii="Times New Roman" w:eastAsia="宋体" w:hAnsi="Times New Roman" w:hint="eastAsia"/>
          <w:b/>
          <w:bCs/>
          <w:i/>
          <w:iCs/>
          <w:sz w:val="20"/>
          <w:lang w:val="en-GB"/>
        </w:rPr>
        <w:t xml:space="preserve">For </w:t>
      </w:r>
      <w:r>
        <w:rPr>
          <w:rFonts w:ascii="Times New Roman" w:eastAsia="宋体" w:hAnsi="Times New Roman" w:hint="eastAsia"/>
          <w:b/>
          <w:bCs/>
          <w:i/>
          <w:iCs/>
          <w:sz w:val="20"/>
        </w:rPr>
        <w:t>binary</w:t>
      </w:r>
      <w:r>
        <w:rPr>
          <w:rFonts w:ascii="Times New Roman" w:eastAsia="宋体" w:hAnsi="Times New Roman" w:hint="eastAsia"/>
          <w:b/>
          <w:bCs/>
          <w:i/>
          <w:iCs/>
          <w:sz w:val="20"/>
          <w:lang w:val="en-GB"/>
        </w:rPr>
        <w:t xml:space="preserve"> sequence </w:t>
      </w:r>
      <w:r>
        <w:rPr>
          <w:rFonts w:ascii="Times New Roman" w:eastAsia="宋体" w:hAnsi="Times New Roman" w:hint="eastAsia"/>
          <w:b/>
          <w:bCs/>
          <w:i/>
          <w:iCs/>
          <w:sz w:val="20"/>
        </w:rPr>
        <w:t>carried by</w:t>
      </w:r>
      <w:r>
        <w:rPr>
          <w:rFonts w:ascii="Times New Roman" w:eastAsia="宋体" w:hAnsi="Times New Roman" w:hint="eastAsia"/>
          <w:b/>
          <w:bCs/>
          <w:i/>
          <w:iCs/>
          <w:sz w:val="20"/>
          <w:lang w:val="en-GB"/>
        </w:rPr>
        <w:t xml:space="preserve"> LP-SS,</w:t>
      </w:r>
      <w:r>
        <w:rPr>
          <w:rFonts w:ascii="Times New Roman" w:eastAsia="宋体" w:hAnsi="Times New Roman" w:hint="eastAsia"/>
          <w:b/>
          <w:bCs/>
          <w:i/>
          <w:iCs/>
          <w:sz w:val="20"/>
        </w:rPr>
        <w:t xml:space="preserve"> </w:t>
      </w:r>
      <w:r>
        <w:rPr>
          <w:rFonts w:ascii="Times New Roman" w:eastAsia="宋体" w:hAnsi="Times New Roman" w:hint="eastAsia"/>
          <w:b/>
          <w:bCs/>
          <w:i/>
          <w:iCs/>
          <w:sz w:val="20"/>
          <w:lang w:val="en-GB"/>
        </w:rPr>
        <w:t>at least the following design principles</w:t>
      </w:r>
      <w:r>
        <w:rPr>
          <w:rFonts w:ascii="Times New Roman" w:eastAsia="宋体" w:hAnsi="Times New Roman" w:hint="eastAsia"/>
          <w:b/>
          <w:bCs/>
          <w:i/>
          <w:iCs/>
          <w:sz w:val="20"/>
        </w:rPr>
        <w:t xml:space="preserve"> should be considered:</w:t>
      </w:r>
    </w:p>
    <w:p w:rsidR="00F72622" w:rsidRDefault="00FD67DF">
      <w:pPr>
        <w:numPr>
          <w:ilvl w:val="0"/>
          <w:numId w:val="21"/>
        </w:numPr>
        <w:spacing w:before="120"/>
        <w:rPr>
          <w:b/>
          <w:bCs/>
          <w:i/>
          <w:iCs/>
        </w:rPr>
      </w:pPr>
      <w:r>
        <w:rPr>
          <w:rFonts w:hint="eastAsia"/>
          <w:b/>
          <w:bCs/>
          <w:i/>
          <w:iCs/>
        </w:rPr>
        <w:t>Good auto-correlation and lower cross-correlation features</w:t>
      </w:r>
    </w:p>
    <w:p w:rsidR="00F72622" w:rsidRDefault="00FD67DF">
      <w:pPr>
        <w:numPr>
          <w:ilvl w:val="0"/>
          <w:numId w:val="21"/>
        </w:numPr>
        <w:spacing w:before="120"/>
        <w:rPr>
          <w:b/>
          <w:bCs/>
          <w:i/>
          <w:iCs/>
        </w:rPr>
      </w:pPr>
      <w:r>
        <w:rPr>
          <w:rFonts w:hint="eastAsia"/>
          <w:b/>
          <w:bCs/>
          <w:i/>
          <w:iCs/>
        </w:rPr>
        <w:t xml:space="preserve">At least one bit </w:t>
      </w:r>
      <w:r>
        <w:rPr>
          <w:b/>
          <w:bCs/>
          <w:i/>
          <w:iCs/>
        </w:rPr>
        <w:t>”</w:t>
      </w:r>
      <w:r>
        <w:rPr>
          <w:rFonts w:hint="eastAsia"/>
          <w:b/>
          <w:bCs/>
          <w:i/>
          <w:iCs/>
        </w:rPr>
        <w:t>1</w:t>
      </w:r>
      <w:r>
        <w:rPr>
          <w:b/>
          <w:bCs/>
          <w:i/>
          <w:iCs/>
        </w:rPr>
        <w:t>”</w:t>
      </w:r>
      <w:r>
        <w:rPr>
          <w:rFonts w:hint="eastAsia"/>
          <w:b/>
          <w:bCs/>
          <w:i/>
          <w:iCs/>
        </w:rPr>
        <w:t xml:space="preserve"> is transmitted in</w:t>
      </w:r>
      <w:r>
        <w:rPr>
          <w:rFonts w:hint="eastAsia"/>
          <w:b/>
          <w:bCs/>
          <w:i/>
          <w:iCs/>
        </w:rPr>
        <w:t xml:space="preserve"> M OOK symbols within one OFDM symbol</w:t>
      </w:r>
    </w:p>
    <w:p w:rsidR="00F72622" w:rsidRDefault="00FD67DF">
      <w:pPr>
        <w:numPr>
          <w:ilvl w:val="0"/>
          <w:numId w:val="21"/>
        </w:numPr>
        <w:spacing w:before="120"/>
      </w:pPr>
      <w:r>
        <w:rPr>
          <w:rFonts w:hint="eastAsia"/>
          <w:b/>
          <w:bCs/>
          <w:i/>
          <w:iCs/>
        </w:rPr>
        <w:t xml:space="preserve">Restricted the length of consecutive bit </w:t>
      </w:r>
      <w:r>
        <w:rPr>
          <w:b/>
          <w:bCs/>
          <w:i/>
          <w:iCs/>
        </w:rPr>
        <w:t>“</w:t>
      </w:r>
      <w:r>
        <w:rPr>
          <w:rFonts w:hint="eastAsia"/>
          <w:b/>
          <w:bCs/>
          <w:i/>
          <w:iCs/>
        </w:rPr>
        <w:t>0</w:t>
      </w:r>
      <w:r>
        <w:rPr>
          <w:b/>
          <w:bCs/>
          <w:i/>
          <w:iCs/>
        </w:rPr>
        <w:t>”</w:t>
      </w:r>
    </w:p>
    <w:p w:rsidR="00F72622" w:rsidRDefault="00FD67DF">
      <w:pPr>
        <w:widowControl w:val="0"/>
        <w:spacing w:before="120" w:afterLines="50" w:line="276" w:lineRule="auto"/>
        <w:rPr>
          <w:b/>
          <w:bCs/>
          <w:i/>
          <w:iCs/>
        </w:rPr>
      </w:pPr>
      <w:r>
        <w:rPr>
          <w:b/>
          <w:bCs/>
          <w:i/>
          <w:iCs/>
        </w:rPr>
        <w:t>Proposal</w:t>
      </w:r>
      <w:r>
        <w:rPr>
          <w:rFonts w:hint="eastAsia"/>
          <w:b/>
          <w:bCs/>
          <w:i/>
          <w:iCs/>
        </w:rPr>
        <w:t xml:space="preserve"> 1</w:t>
      </w:r>
      <w:r>
        <w:rPr>
          <w:rFonts w:hint="eastAsia"/>
          <w:b/>
          <w:bCs/>
          <w:i/>
          <w:iCs/>
        </w:rPr>
        <w:t>0</w:t>
      </w:r>
      <w:r>
        <w:rPr>
          <w:b/>
          <w:bCs/>
          <w:i/>
          <w:iCs/>
        </w:rPr>
        <w:t xml:space="preserve">: For the design of LP-SS, the binary sequence used for LP-SS should have good auto-correlation and very low cross-correlation performance with its cyclic shifted binary sequences. </w:t>
      </w:r>
    </w:p>
    <w:p w:rsidR="00F72622" w:rsidRDefault="00FD67DF">
      <w:pPr>
        <w:widowControl w:val="0"/>
        <w:spacing w:before="120" w:afterLines="50" w:line="276" w:lineRule="auto"/>
        <w:rPr>
          <w:b/>
          <w:bCs/>
          <w:i/>
          <w:iCs/>
        </w:rPr>
      </w:pPr>
      <w:r>
        <w:rPr>
          <w:b/>
          <w:bCs/>
          <w:i/>
          <w:iCs/>
        </w:rPr>
        <w:t>Proposal</w:t>
      </w:r>
      <w:r>
        <w:rPr>
          <w:rFonts w:hint="eastAsia"/>
          <w:b/>
          <w:bCs/>
          <w:i/>
          <w:iCs/>
        </w:rPr>
        <w:t xml:space="preserve"> 1</w:t>
      </w:r>
      <w:r>
        <w:rPr>
          <w:rFonts w:hint="eastAsia"/>
          <w:b/>
          <w:bCs/>
          <w:i/>
          <w:iCs/>
        </w:rPr>
        <w:t>1</w:t>
      </w:r>
      <w:r>
        <w:rPr>
          <w:b/>
          <w:bCs/>
          <w:i/>
          <w:iCs/>
        </w:rPr>
        <w:t>: LP-SS detection with sliding window should be used as baselin</w:t>
      </w:r>
      <w:r>
        <w:rPr>
          <w:b/>
          <w:bCs/>
          <w:i/>
          <w:iCs/>
        </w:rPr>
        <w:t>e for evaluat</w:t>
      </w:r>
      <w:r>
        <w:rPr>
          <w:rFonts w:hint="eastAsia"/>
          <w:b/>
          <w:bCs/>
          <w:i/>
          <w:iCs/>
        </w:rPr>
        <w:t>ing</w:t>
      </w:r>
      <w:r>
        <w:rPr>
          <w:b/>
          <w:bCs/>
          <w:i/>
          <w:iCs/>
        </w:rPr>
        <w:t xml:space="preserve"> the detection performance.</w:t>
      </w:r>
    </w:p>
    <w:p w:rsidR="00F72622" w:rsidRDefault="00FD67DF">
      <w:pPr>
        <w:spacing w:before="120" w:afterLines="50" w:line="276" w:lineRule="auto"/>
        <w:rPr>
          <w:b/>
          <w:bCs/>
          <w:i/>
          <w:iCs/>
        </w:rPr>
      </w:pPr>
      <w:r>
        <w:rPr>
          <w:b/>
          <w:bCs/>
          <w:i/>
          <w:iCs/>
        </w:rPr>
        <w:t>Proposal</w:t>
      </w:r>
      <w:r>
        <w:rPr>
          <w:rFonts w:hint="eastAsia"/>
          <w:b/>
          <w:bCs/>
          <w:i/>
          <w:iCs/>
        </w:rPr>
        <w:t xml:space="preserve"> 1</w:t>
      </w:r>
      <w:r>
        <w:rPr>
          <w:rFonts w:hint="eastAsia"/>
          <w:b/>
          <w:bCs/>
          <w:i/>
          <w:iCs/>
        </w:rPr>
        <w:t>2</w:t>
      </w:r>
      <w:r>
        <w:rPr>
          <w:rFonts w:hint="eastAsia"/>
          <w:b/>
          <w:bCs/>
          <w:i/>
          <w:iCs/>
        </w:rPr>
        <w:t xml:space="preserve">: </w:t>
      </w:r>
      <w:r>
        <w:rPr>
          <w:b/>
          <w:bCs/>
          <w:i/>
          <w:iCs/>
        </w:rPr>
        <w:t>For synchronization</w:t>
      </w:r>
      <w:r>
        <w:rPr>
          <w:rFonts w:hint="eastAsia"/>
          <w:b/>
          <w:bCs/>
          <w:i/>
          <w:iCs/>
        </w:rPr>
        <w:t xml:space="preserve">, </w:t>
      </w:r>
      <w:r>
        <w:rPr>
          <w:b/>
          <w:bCs/>
          <w:i/>
          <w:iCs/>
        </w:rPr>
        <w:t xml:space="preserve">the binary sequence </w:t>
      </w:r>
      <w:r>
        <w:rPr>
          <w:rFonts w:hint="eastAsia"/>
          <w:b/>
          <w:bCs/>
          <w:i/>
          <w:iCs/>
        </w:rPr>
        <w:t>of LP-SS based on</w:t>
      </w:r>
      <w:r>
        <w:rPr>
          <w:b/>
          <w:bCs/>
          <w:i/>
          <w:iCs/>
        </w:rPr>
        <w:t xml:space="preserve"> OOK-1 or OOK-4 with M=1</w:t>
      </w:r>
      <w:r>
        <w:rPr>
          <w:rFonts w:hint="eastAsia"/>
          <w:b/>
          <w:bCs/>
          <w:i/>
          <w:iCs/>
        </w:rPr>
        <w:t xml:space="preserve"> is not suggested due to the worse sync performance</w:t>
      </w:r>
      <w:r>
        <w:rPr>
          <w:rFonts w:hint="eastAsia"/>
          <w:b/>
          <w:bCs/>
          <w:i/>
          <w:iCs/>
        </w:rPr>
        <w:t>.</w:t>
      </w:r>
    </w:p>
    <w:p w:rsidR="00F72622" w:rsidRDefault="00FD67DF">
      <w:pPr>
        <w:spacing w:before="120" w:afterLines="50" w:line="276" w:lineRule="auto"/>
        <w:rPr>
          <w:b/>
          <w:bCs/>
          <w:i/>
          <w:iCs/>
        </w:rPr>
      </w:pPr>
      <w:r>
        <w:rPr>
          <w:b/>
          <w:bCs/>
          <w:i/>
          <w:iCs/>
        </w:rPr>
        <w:t>Proposal</w:t>
      </w:r>
      <w:r>
        <w:rPr>
          <w:rFonts w:hint="eastAsia"/>
          <w:b/>
          <w:bCs/>
          <w:i/>
          <w:iCs/>
        </w:rPr>
        <w:t xml:space="preserve"> 1</w:t>
      </w:r>
      <w:r>
        <w:rPr>
          <w:rFonts w:hint="eastAsia"/>
          <w:b/>
          <w:bCs/>
          <w:i/>
          <w:iCs/>
        </w:rPr>
        <w:t>3</w:t>
      </w:r>
      <w:r>
        <w:rPr>
          <w:b/>
          <w:bCs/>
          <w:i/>
          <w:iCs/>
        </w:rPr>
        <w:t>: For the design of LP-SS, the following structures a</w:t>
      </w:r>
      <w:r>
        <w:rPr>
          <w:b/>
          <w:bCs/>
          <w:i/>
          <w:iCs/>
        </w:rPr>
        <w:t>re prioritized</w:t>
      </w:r>
    </w:p>
    <w:p w:rsidR="00F72622" w:rsidRDefault="00FD67DF">
      <w:pPr>
        <w:widowControl w:val="0"/>
        <w:numPr>
          <w:ilvl w:val="0"/>
          <w:numId w:val="25"/>
        </w:numPr>
        <w:spacing w:before="120" w:afterLines="50" w:line="276" w:lineRule="auto"/>
        <w:rPr>
          <w:b/>
          <w:bCs/>
          <w:i/>
          <w:iCs/>
        </w:rPr>
      </w:pPr>
      <w:r>
        <w:rPr>
          <w:rFonts w:hint="eastAsia"/>
          <w:b/>
          <w:bCs/>
          <w:i/>
          <w:iCs/>
        </w:rPr>
        <w:t xml:space="preserve">SCS=30kHz, </w:t>
      </w:r>
      <w:r>
        <w:rPr>
          <w:b/>
          <w:bCs/>
          <w:i/>
          <w:iCs/>
        </w:rPr>
        <w:t>OOK-4 with M=8, 128-length M sequence</w:t>
      </w:r>
    </w:p>
    <w:p w:rsidR="00F72622" w:rsidRDefault="00FD67DF">
      <w:pPr>
        <w:widowControl w:val="0"/>
        <w:numPr>
          <w:ilvl w:val="0"/>
          <w:numId w:val="25"/>
        </w:numPr>
        <w:spacing w:before="120" w:afterLines="50" w:line="276" w:lineRule="auto"/>
        <w:rPr>
          <w:b/>
          <w:bCs/>
          <w:i/>
          <w:iCs/>
        </w:rPr>
      </w:pPr>
      <w:r>
        <w:rPr>
          <w:rFonts w:hint="eastAsia"/>
          <w:b/>
          <w:bCs/>
          <w:i/>
          <w:iCs/>
        </w:rPr>
        <w:t xml:space="preserve">SCS=30kHz, </w:t>
      </w:r>
      <w:r>
        <w:rPr>
          <w:b/>
          <w:bCs/>
          <w:i/>
          <w:iCs/>
        </w:rPr>
        <w:t>OOK-4 with M=16, 256-length M sequence</w:t>
      </w:r>
    </w:p>
    <w:p w:rsidR="00F72622" w:rsidRDefault="00FD67DF">
      <w:pPr>
        <w:widowControl w:val="0"/>
        <w:numPr>
          <w:ilvl w:val="0"/>
          <w:numId w:val="25"/>
        </w:numPr>
        <w:spacing w:before="120" w:afterLines="50" w:line="276" w:lineRule="auto"/>
        <w:rPr>
          <w:b/>
          <w:bCs/>
          <w:i/>
          <w:iCs/>
        </w:rPr>
      </w:pPr>
      <w:r>
        <w:rPr>
          <w:b/>
          <w:bCs/>
          <w:i/>
          <w:iCs/>
        </w:rPr>
        <w:t xml:space="preserve">Phase </w:t>
      </w:r>
      <w:r>
        <w:rPr>
          <w:rFonts w:hint="eastAsia"/>
          <w:b/>
          <w:bCs/>
          <w:i/>
          <w:iCs/>
        </w:rPr>
        <w:t xml:space="preserve">randomized Gold </w:t>
      </w:r>
      <w:r>
        <w:rPr>
          <w:b/>
          <w:bCs/>
          <w:i/>
          <w:iCs/>
        </w:rPr>
        <w:t>sequence is use</w:t>
      </w:r>
      <w:r>
        <w:rPr>
          <w:b/>
          <w:bCs/>
          <w:i/>
          <w:iCs/>
        </w:rPr>
        <w:t xml:space="preserve">d </w:t>
      </w:r>
      <w:r>
        <w:rPr>
          <w:rFonts w:hint="eastAsia"/>
          <w:b/>
          <w:bCs/>
          <w:i/>
          <w:iCs/>
        </w:rPr>
        <w:t xml:space="preserve">as </w:t>
      </w:r>
      <w:r>
        <w:rPr>
          <w:b/>
          <w:bCs/>
          <w:i/>
          <w:iCs/>
        </w:rPr>
        <w:t>scrambling code</w:t>
      </w:r>
      <w:r>
        <w:rPr>
          <w:rFonts w:hint="eastAsia"/>
          <w:b/>
          <w:bCs/>
          <w:i/>
          <w:iCs/>
        </w:rPr>
        <w:t xml:space="preserve"> to improve detection performance</w:t>
      </w:r>
    </w:p>
    <w:p w:rsidR="00F72622" w:rsidRDefault="00FD67DF">
      <w:pPr>
        <w:spacing w:before="120" w:afterLines="50" w:line="276" w:lineRule="auto"/>
        <w:rPr>
          <w:highlight w:val="yellow"/>
        </w:rPr>
      </w:pPr>
      <w:r>
        <w:rPr>
          <w:b/>
          <w:bCs/>
          <w:i/>
          <w:iCs/>
        </w:rPr>
        <w:t>Proposal</w:t>
      </w:r>
      <w:r>
        <w:rPr>
          <w:rFonts w:hint="eastAsia"/>
          <w:b/>
          <w:bCs/>
          <w:i/>
          <w:iCs/>
        </w:rPr>
        <w:t xml:space="preserve"> 1</w:t>
      </w:r>
      <w:r>
        <w:rPr>
          <w:rFonts w:hint="eastAsia"/>
          <w:b/>
          <w:bCs/>
          <w:i/>
          <w:iCs/>
        </w:rPr>
        <w:t>4</w:t>
      </w:r>
      <w:r>
        <w:rPr>
          <w:b/>
          <w:bCs/>
          <w:i/>
          <w:iCs/>
        </w:rPr>
        <w:t xml:space="preserve">: </w:t>
      </w:r>
      <w:r>
        <w:rPr>
          <w:b/>
          <w:bCs/>
          <w:i/>
          <w:iCs/>
          <w:szCs w:val="20"/>
        </w:rPr>
        <w:t xml:space="preserve">For the overlaid OFDM sequence(s) for </w:t>
      </w:r>
      <w:r>
        <w:rPr>
          <w:b/>
          <w:bCs/>
          <w:i/>
          <w:iCs/>
          <w:szCs w:val="20"/>
        </w:rPr>
        <w:t>LP-SS</w:t>
      </w:r>
      <w:r>
        <w:rPr>
          <w:b/>
          <w:bCs/>
          <w:i/>
          <w:iCs/>
          <w:szCs w:val="20"/>
        </w:rPr>
        <w:t xml:space="preserve">, </w:t>
      </w:r>
      <w:r>
        <w:rPr>
          <w:b/>
          <w:bCs/>
          <w:i/>
          <w:iCs/>
        </w:rPr>
        <w:t>if LP-SS does not need to carry information, Option 2 is supported, otherwise, Option 2 or Option 3 is supported.</w:t>
      </w:r>
    </w:p>
    <w:p w:rsidR="00F72622" w:rsidRDefault="00FD67DF">
      <w:pPr>
        <w:widowControl w:val="0"/>
        <w:spacing w:before="120" w:afterLines="50" w:line="276" w:lineRule="auto"/>
      </w:pPr>
      <w:r>
        <w:rPr>
          <w:rStyle w:val="aff"/>
          <w:rFonts w:hint="eastAsia"/>
          <w:bCs/>
          <w:i/>
          <w:iCs/>
        </w:rPr>
        <w:t>Proposal 1</w:t>
      </w:r>
      <w:r>
        <w:rPr>
          <w:rStyle w:val="aff"/>
          <w:rFonts w:hint="eastAsia"/>
          <w:bCs/>
          <w:i/>
          <w:iCs/>
        </w:rPr>
        <w:t>5</w:t>
      </w:r>
      <w:r>
        <w:rPr>
          <w:rStyle w:val="aff"/>
          <w:rFonts w:hint="eastAsia"/>
          <w:bCs/>
          <w:i/>
          <w:iCs/>
        </w:rPr>
        <w:t>: At least {160,320,640,1280,2560}</w:t>
      </w:r>
      <w:proofErr w:type="spellStart"/>
      <w:r>
        <w:rPr>
          <w:rStyle w:val="aff"/>
          <w:rFonts w:hint="eastAsia"/>
          <w:bCs/>
          <w:i/>
          <w:iCs/>
        </w:rPr>
        <w:t>ms</w:t>
      </w:r>
      <w:proofErr w:type="spellEnd"/>
      <w:r>
        <w:rPr>
          <w:rStyle w:val="aff"/>
          <w:rFonts w:hint="eastAsia"/>
          <w:bCs/>
          <w:i/>
          <w:iCs/>
        </w:rPr>
        <w:t xml:space="preserve"> should be considered for LP-SS periodicity.</w:t>
      </w:r>
    </w:p>
    <w:p w:rsidR="00F72622" w:rsidRDefault="00FD67DF">
      <w:pPr>
        <w:numPr>
          <w:ilvl w:val="255"/>
          <w:numId w:val="0"/>
        </w:numPr>
        <w:spacing w:before="120" w:afterLines="50" w:line="276" w:lineRule="auto"/>
        <w:rPr>
          <w:rFonts w:cs="Malgun Gothic"/>
          <w:b/>
          <w:bCs/>
          <w:i/>
          <w:iCs/>
          <w:lang w:bidi="ar"/>
        </w:rPr>
      </w:pPr>
      <w:r>
        <w:rPr>
          <w:rFonts w:hint="eastAsia"/>
          <w:b/>
          <w:bCs/>
          <w:i/>
          <w:iCs/>
        </w:rPr>
        <w:t>Proposal 1</w:t>
      </w:r>
      <w:r>
        <w:rPr>
          <w:rFonts w:hint="eastAsia"/>
          <w:b/>
          <w:bCs/>
          <w:i/>
          <w:iCs/>
        </w:rPr>
        <w:t>6</w:t>
      </w:r>
      <w:r>
        <w:rPr>
          <w:rFonts w:hint="eastAsia"/>
          <w:b/>
          <w:bCs/>
          <w:i/>
          <w:iCs/>
        </w:rPr>
        <w:t xml:space="preserve">: Cell specific information can </w:t>
      </w:r>
      <w:r>
        <w:rPr>
          <w:rFonts w:hint="eastAsia"/>
          <w:b/>
          <w:bCs/>
          <w:i/>
          <w:iCs/>
        </w:rPr>
        <w:t>be carried via LP-SS.</w:t>
      </w:r>
    </w:p>
    <w:p w:rsidR="00F72622" w:rsidRDefault="00FD67DF">
      <w:pPr>
        <w:spacing w:before="120" w:afterLines="50" w:line="276" w:lineRule="auto"/>
        <w:rPr>
          <w:b/>
          <w:bCs/>
          <w:i/>
          <w:iCs/>
        </w:rPr>
      </w:pPr>
      <w:r>
        <w:rPr>
          <w:rFonts w:hint="eastAsia"/>
          <w:b/>
          <w:bCs/>
          <w:i/>
          <w:iCs/>
        </w:rPr>
        <w:t>Proposal 1</w:t>
      </w:r>
      <w:r>
        <w:rPr>
          <w:rFonts w:hint="eastAsia"/>
          <w:b/>
          <w:bCs/>
          <w:i/>
          <w:iCs/>
        </w:rPr>
        <w:t>7</w:t>
      </w:r>
      <w:r>
        <w:rPr>
          <w:rFonts w:hint="eastAsia"/>
          <w:b/>
          <w:bCs/>
          <w:i/>
          <w:iCs/>
        </w:rPr>
        <w:t xml:space="preserve">: LP-Preamble </w:t>
      </w:r>
      <w:r>
        <w:rPr>
          <w:rFonts w:hint="eastAsia"/>
          <w:b/>
          <w:bCs/>
          <w:i/>
          <w:iCs/>
        </w:rPr>
        <w:t xml:space="preserve">is supported and </w:t>
      </w:r>
      <w:r>
        <w:rPr>
          <w:rFonts w:hint="eastAsia"/>
          <w:b/>
          <w:bCs/>
          <w:i/>
          <w:iCs/>
        </w:rPr>
        <w:t>can be</w:t>
      </w:r>
      <w:r>
        <w:rPr>
          <w:b/>
          <w:bCs/>
          <w:i/>
          <w:iCs/>
        </w:rPr>
        <w:t xml:space="preserve"> </w:t>
      </w:r>
      <w:r>
        <w:rPr>
          <w:rFonts w:hint="eastAsia"/>
          <w:b/>
          <w:bCs/>
          <w:i/>
          <w:iCs/>
        </w:rPr>
        <w:t>added before</w:t>
      </w:r>
      <w:r>
        <w:rPr>
          <w:rFonts w:hint="eastAsia"/>
          <w:b/>
          <w:bCs/>
          <w:i/>
          <w:iCs/>
        </w:rPr>
        <w:t xml:space="preserve"> LP-WUS for further time </w:t>
      </w:r>
      <w:r>
        <w:rPr>
          <w:rFonts w:hint="eastAsia"/>
          <w:b/>
          <w:bCs/>
          <w:i/>
          <w:iCs/>
        </w:rPr>
        <w:t xml:space="preserve">error </w:t>
      </w:r>
      <w:r>
        <w:rPr>
          <w:b/>
          <w:bCs/>
          <w:i/>
          <w:iCs/>
        </w:rPr>
        <w:t>correction.</w:t>
      </w:r>
    </w:p>
    <w:p w:rsidR="00F72622" w:rsidRDefault="00FD67DF">
      <w:pPr>
        <w:spacing w:before="120" w:afterLines="50" w:line="276" w:lineRule="auto"/>
        <w:rPr>
          <w:b/>
          <w:bCs/>
          <w:i/>
          <w:iCs/>
          <w:szCs w:val="20"/>
        </w:rPr>
      </w:pPr>
      <w:r>
        <w:rPr>
          <w:b/>
          <w:bCs/>
          <w:i/>
          <w:iCs/>
          <w:szCs w:val="20"/>
        </w:rPr>
        <w:t>Proposal</w:t>
      </w:r>
      <w:r>
        <w:rPr>
          <w:rFonts w:hint="eastAsia"/>
          <w:b/>
          <w:bCs/>
          <w:i/>
          <w:iCs/>
          <w:szCs w:val="20"/>
        </w:rPr>
        <w:t xml:space="preserve"> </w:t>
      </w:r>
      <w:r>
        <w:rPr>
          <w:rFonts w:hint="eastAsia"/>
          <w:b/>
          <w:bCs/>
          <w:i/>
          <w:iCs/>
          <w:szCs w:val="20"/>
        </w:rPr>
        <w:t>18</w:t>
      </w:r>
      <w:r>
        <w:rPr>
          <w:b/>
          <w:bCs/>
          <w:i/>
          <w:iCs/>
          <w:szCs w:val="20"/>
        </w:rPr>
        <w:t xml:space="preserve">: For OOK based LP-WUS, </w:t>
      </w:r>
      <w:r>
        <w:rPr>
          <w:rFonts w:hint="eastAsia"/>
          <w:b/>
          <w:bCs/>
          <w:i/>
          <w:iCs/>
          <w:szCs w:val="20"/>
        </w:rPr>
        <w:t xml:space="preserve">at least </w:t>
      </w:r>
      <w:r>
        <w:rPr>
          <w:b/>
          <w:bCs/>
          <w:i/>
          <w:iCs/>
          <w:szCs w:val="20"/>
        </w:rPr>
        <w:t xml:space="preserve">OOK-4 with M=2 and M=4 are </w:t>
      </w:r>
      <w:r>
        <w:rPr>
          <w:rFonts w:hint="eastAsia"/>
          <w:b/>
          <w:bCs/>
          <w:i/>
          <w:iCs/>
          <w:szCs w:val="20"/>
        </w:rPr>
        <w:t>supported</w:t>
      </w:r>
      <w:r>
        <w:rPr>
          <w:b/>
          <w:bCs/>
          <w:i/>
          <w:iCs/>
          <w:szCs w:val="20"/>
        </w:rPr>
        <w:t>.</w:t>
      </w:r>
    </w:p>
    <w:p w:rsidR="00F72622" w:rsidRDefault="00FD67DF">
      <w:pPr>
        <w:spacing w:before="120" w:afterLines="50" w:line="276" w:lineRule="auto"/>
        <w:rPr>
          <w:b/>
          <w:bCs/>
          <w:i/>
          <w:iCs/>
          <w:szCs w:val="20"/>
        </w:rPr>
      </w:pPr>
      <w:r>
        <w:rPr>
          <w:rFonts w:hint="eastAsia"/>
          <w:b/>
          <w:bCs/>
          <w:i/>
          <w:iCs/>
          <w:szCs w:val="20"/>
        </w:rPr>
        <w:t xml:space="preserve">Proposal 19: How to solve the impact of time </w:t>
      </w:r>
      <w:r>
        <w:rPr>
          <w:rFonts w:hint="eastAsia"/>
          <w:b/>
          <w:bCs/>
          <w:i/>
          <w:iCs/>
          <w:szCs w:val="20"/>
        </w:rPr>
        <w:t>error caused by LP-WUR oscillator on OOK-1/OOK-4 detection performance should be studied.</w:t>
      </w:r>
    </w:p>
    <w:p w:rsidR="00F72622" w:rsidRDefault="00FD67DF">
      <w:pPr>
        <w:spacing w:before="120"/>
        <w:rPr>
          <w:b/>
          <w:bCs/>
          <w:i/>
          <w:iCs/>
          <w:szCs w:val="20"/>
        </w:rPr>
      </w:pPr>
      <w:r>
        <w:rPr>
          <w:b/>
          <w:bCs/>
          <w:i/>
          <w:iCs/>
          <w:szCs w:val="20"/>
        </w:rPr>
        <w:t>Proposal</w:t>
      </w:r>
      <w:r>
        <w:rPr>
          <w:rFonts w:hint="eastAsia"/>
          <w:b/>
          <w:bCs/>
          <w:i/>
          <w:iCs/>
          <w:szCs w:val="20"/>
        </w:rPr>
        <w:t xml:space="preserve"> 20</w:t>
      </w:r>
      <w:r>
        <w:rPr>
          <w:b/>
          <w:bCs/>
          <w:i/>
          <w:iCs/>
          <w:szCs w:val="20"/>
        </w:rPr>
        <w:t xml:space="preserve">: </w:t>
      </w:r>
      <w:r>
        <w:rPr>
          <w:rFonts w:hint="eastAsia"/>
          <w:b/>
          <w:bCs/>
          <w:i/>
          <w:iCs/>
          <w:szCs w:val="20"/>
        </w:rPr>
        <w:t>M</w:t>
      </w:r>
      <w:r>
        <w:rPr>
          <w:b/>
          <w:bCs/>
          <w:i/>
          <w:iCs/>
          <w:szCs w:val="20"/>
        </w:rPr>
        <w:t>odify option 1 and option 1-2 as follows</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b/>
          <w:bCs/>
          <w:i/>
          <w:iCs/>
          <w:kern w:val="2"/>
          <w:szCs w:val="20"/>
        </w:rPr>
        <w:t xml:space="preserve">Option 1: Single overlaid sequence is on each OOK ‘ON’ symbol or OFDM symbol duration. OFDM-based LP-WUR can </w:t>
      </w:r>
      <w:r>
        <w:rPr>
          <w:rFonts w:eastAsiaTheme="minorEastAsia"/>
          <w:b/>
          <w:bCs/>
          <w:i/>
          <w:iCs/>
          <w:kern w:val="2"/>
          <w:szCs w:val="20"/>
        </w:rPr>
        <w:t>obtain the whole information bits by the presence of the overlaid sequence or OOK ON/OFF pattern.</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b/>
          <w:bCs/>
          <w:i/>
          <w:iCs/>
          <w:kern w:val="2"/>
          <w:szCs w:val="20"/>
        </w:rPr>
        <w:t xml:space="preserve">Option 1-2: The overlaid OFDM sequence is pre-determined from multiple sequences. This sequence </w:t>
      </w:r>
      <w:proofErr w:type="gramStart"/>
      <w:r>
        <w:rPr>
          <w:rFonts w:eastAsiaTheme="minorEastAsia"/>
          <w:b/>
          <w:bCs/>
          <w:i/>
          <w:iCs/>
          <w:kern w:val="2"/>
          <w:szCs w:val="20"/>
        </w:rPr>
        <w:t>carry</w:t>
      </w:r>
      <w:proofErr w:type="gramEnd"/>
      <w:r>
        <w:rPr>
          <w:rFonts w:eastAsiaTheme="minorEastAsia"/>
          <w:b/>
          <w:bCs/>
          <w:i/>
          <w:iCs/>
          <w:kern w:val="2"/>
          <w:szCs w:val="20"/>
        </w:rPr>
        <w:t xml:space="preserve"> NO information bits of LP-WUS. OFDM-based LP-WUR can obt</w:t>
      </w:r>
      <w:r>
        <w:rPr>
          <w:rFonts w:eastAsiaTheme="minorEastAsia"/>
          <w:b/>
          <w:bCs/>
          <w:i/>
          <w:iCs/>
          <w:kern w:val="2"/>
          <w:szCs w:val="20"/>
        </w:rPr>
        <w:t>ain the whole information bits by the presence of the overlaid sequence or the OOK ON/OFF pattern.</w:t>
      </w:r>
    </w:p>
    <w:p w:rsidR="00F72622" w:rsidRDefault="00FD67DF">
      <w:pPr>
        <w:spacing w:before="120"/>
        <w:rPr>
          <w:b/>
          <w:bCs/>
          <w:i/>
          <w:iCs/>
        </w:rPr>
      </w:pPr>
      <w:r>
        <w:rPr>
          <w:rFonts w:hint="eastAsia"/>
          <w:b/>
          <w:bCs/>
          <w:i/>
          <w:iCs/>
        </w:rPr>
        <w:t>Proposal 21: R</w:t>
      </w:r>
      <w:r>
        <w:rPr>
          <w:b/>
          <w:bCs/>
          <w:i/>
          <w:iCs/>
        </w:rPr>
        <w:t xml:space="preserve">egarding the overlaid OFDM sequence(s) of LP-WUS, </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When</w:t>
      </w:r>
      <w:r>
        <w:rPr>
          <w:rFonts w:eastAsiaTheme="minorEastAsia"/>
          <w:b/>
          <w:bCs/>
          <w:i/>
          <w:iCs/>
          <w:kern w:val="2"/>
          <w:szCs w:val="20"/>
        </w:rPr>
        <w:t xml:space="preserve"> </w:t>
      </w:r>
      <w:r>
        <w:rPr>
          <w:rFonts w:eastAsiaTheme="minorEastAsia" w:hint="eastAsia"/>
          <w:b/>
          <w:bCs/>
          <w:i/>
          <w:iCs/>
          <w:kern w:val="2"/>
          <w:szCs w:val="20"/>
        </w:rPr>
        <w:t>OFDM sequence</w:t>
      </w:r>
      <w:r>
        <w:rPr>
          <w:rFonts w:eastAsiaTheme="minorEastAsia"/>
          <w:b/>
          <w:bCs/>
          <w:i/>
          <w:iCs/>
          <w:kern w:val="2"/>
          <w:szCs w:val="20"/>
        </w:rPr>
        <w:t xml:space="preserve"> needs to carry information</w:t>
      </w:r>
      <w:r>
        <w:rPr>
          <w:rFonts w:eastAsiaTheme="minorEastAsia" w:hint="eastAsia"/>
          <w:b/>
          <w:bCs/>
          <w:i/>
          <w:iCs/>
          <w:kern w:val="2"/>
          <w:szCs w:val="20"/>
        </w:rPr>
        <w:t xml:space="preserve"> bits</w:t>
      </w:r>
      <w:r>
        <w:rPr>
          <w:rFonts w:eastAsiaTheme="minorEastAsia"/>
          <w:b/>
          <w:bCs/>
          <w:i/>
          <w:iCs/>
          <w:kern w:val="2"/>
          <w:szCs w:val="20"/>
        </w:rPr>
        <w:t>,</w:t>
      </w:r>
      <w:r>
        <w:rPr>
          <w:rFonts w:eastAsiaTheme="minorEastAsia" w:hint="eastAsia"/>
          <w:b/>
          <w:bCs/>
          <w:i/>
          <w:iCs/>
          <w:kern w:val="2"/>
          <w:szCs w:val="20"/>
        </w:rPr>
        <w:t xml:space="preserve"> option 2-2 is prioritized.</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When OFDM seq</w:t>
      </w:r>
      <w:r>
        <w:rPr>
          <w:rFonts w:eastAsiaTheme="minorEastAsia" w:hint="eastAsia"/>
          <w:b/>
          <w:bCs/>
          <w:i/>
          <w:iCs/>
          <w:kern w:val="2"/>
          <w:szCs w:val="20"/>
        </w:rPr>
        <w:t>uence</w:t>
      </w:r>
      <w:r>
        <w:rPr>
          <w:rFonts w:eastAsiaTheme="minorEastAsia"/>
          <w:b/>
          <w:bCs/>
          <w:i/>
          <w:iCs/>
          <w:kern w:val="2"/>
          <w:szCs w:val="20"/>
        </w:rPr>
        <w:t xml:space="preserve"> </w:t>
      </w:r>
      <w:r>
        <w:rPr>
          <w:rFonts w:eastAsiaTheme="minorEastAsia" w:hint="eastAsia"/>
          <w:b/>
          <w:bCs/>
          <w:i/>
          <w:iCs/>
          <w:kern w:val="2"/>
          <w:szCs w:val="20"/>
        </w:rPr>
        <w:t xml:space="preserve">does not </w:t>
      </w:r>
      <w:r>
        <w:rPr>
          <w:rFonts w:eastAsiaTheme="minorEastAsia"/>
          <w:b/>
          <w:bCs/>
          <w:i/>
          <w:iCs/>
          <w:kern w:val="2"/>
          <w:szCs w:val="20"/>
        </w:rPr>
        <w:t>need to carry information</w:t>
      </w:r>
      <w:r>
        <w:rPr>
          <w:rFonts w:eastAsiaTheme="minorEastAsia" w:hint="eastAsia"/>
          <w:b/>
          <w:bCs/>
          <w:i/>
          <w:iCs/>
          <w:kern w:val="2"/>
          <w:szCs w:val="20"/>
        </w:rPr>
        <w:t xml:space="preserve"> bits</w:t>
      </w:r>
      <w:r>
        <w:rPr>
          <w:rFonts w:eastAsiaTheme="minorEastAsia"/>
          <w:b/>
          <w:bCs/>
          <w:i/>
          <w:iCs/>
          <w:kern w:val="2"/>
          <w:szCs w:val="20"/>
        </w:rPr>
        <w:t>,</w:t>
      </w:r>
      <w:r>
        <w:rPr>
          <w:rFonts w:eastAsiaTheme="minorEastAsia" w:hint="eastAsia"/>
          <w:b/>
          <w:bCs/>
          <w:i/>
          <w:iCs/>
          <w:kern w:val="2"/>
          <w:szCs w:val="20"/>
        </w:rPr>
        <w:t xml:space="preserve"> option 1-2 is prioritized.</w:t>
      </w:r>
    </w:p>
    <w:p w:rsidR="00F72622" w:rsidRDefault="00FD67DF">
      <w:pPr>
        <w:spacing w:before="120"/>
        <w:rPr>
          <w:b/>
          <w:bCs/>
          <w:i/>
          <w:iCs/>
          <w:szCs w:val="20"/>
        </w:rPr>
      </w:pPr>
      <w:r>
        <w:rPr>
          <w:rFonts w:hint="eastAsia"/>
          <w:b/>
          <w:bCs/>
          <w:i/>
          <w:iCs/>
          <w:szCs w:val="20"/>
        </w:rPr>
        <w:t xml:space="preserve">Proposal 22: </w:t>
      </w:r>
      <w:r>
        <w:rPr>
          <w:b/>
          <w:bCs/>
          <w:i/>
          <w:iCs/>
        </w:rPr>
        <w:t xml:space="preserve">Regarding the LP-WUS information for idle/inactive UEs, </w:t>
      </w:r>
      <w:r>
        <w:rPr>
          <w:rFonts w:hint="eastAsia"/>
          <w:b/>
          <w:bCs/>
          <w:i/>
          <w:iCs/>
          <w:szCs w:val="20"/>
        </w:rPr>
        <w:t>Option 2 and Option 3 are prioritized.</w:t>
      </w:r>
    </w:p>
    <w:p w:rsidR="00F72622" w:rsidRDefault="00FD67DF">
      <w:pPr>
        <w:spacing w:before="120" w:afterLines="50" w:line="276" w:lineRule="auto"/>
        <w:rPr>
          <w:b/>
          <w:bCs/>
          <w:i/>
          <w:iCs/>
        </w:rPr>
      </w:pPr>
      <w:r>
        <w:rPr>
          <w:rFonts w:hint="eastAsia"/>
          <w:b/>
          <w:bCs/>
          <w:i/>
          <w:iCs/>
        </w:rPr>
        <w:t xml:space="preserve">Proposal </w:t>
      </w:r>
      <w:r>
        <w:rPr>
          <w:rFonts w:hint="eastAsia"/>
          <w:b/>
          <w:bCs/>
          <w:i/>
          <w:iCs/>
        </w:rPr>
        <w:t>23</w:t>
      </w:r>
      <w:r>
        <w:rPr>
          <w:rFonts w:hint="eastAsia"/>
          <w:b/>
          <w:bCs/>
          <w:i/>
          <w:iCs/>
        </w:rPr>
        <w:t>: Adding CRC for LP-WUS payload is necessary for both OOK based</w:t>
      </w:r>
      <w:r>
        <w:rPr>
          <w:rFonts w:hint="eastAsia"/>
          <w:b/>
          <w:bCs/>
          <w:i/>
          <w:iCs/>
        </w:rPr>
        <w:t xml:space="preserve"> and OFDM </w:t>
      </w:r>
      <w:proofErr w:type="gramStart"/>
      <w:r>
        <w:rPr>
          <w:rFonts w:hint="eastAsia"/>
          <w:b/>
          <w:bCs/>
          <w:i/>
          <w:iCs/>
        </w:rPr>
        <w:t>sequence based</w:t>
      </w:r>
      <w:proofErr w:type="gramEnd"/>
      <w:r>
        <w:rPr>
          <w:rFonts w:hint="eastAsia"/>
          <w:b/>
          <w:bCs/>
          <w:i/>
          <w:iCs/>
        </w:rPr>
        <w:t xml:space="preserve"> LP-WUS transmission.</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 xml:space="preserve">8-Length CRC is a starting point, for example, </w:t>
      </w:r>
      <m:oMath>
        <m:sSub>
          <m:sSubPr>
            <m:ctrlPr>
              <w:rPr>
                <w:rFonts w:ascii="Cambria Math" w:eastAsiaTheme="minorEastAsia" w:hAnsi="Cambria Math" w:hint="eastAsia"/>
                <w:b/>
                <w:bCs/>
                <w:i/>
                <w:iCs/>
                <w:kern w:val="2"/>
                <w:szCs w:val="20"/>
              </w:rPr>
            </m:ctrlPr>
          </m:sSubPr>
          <m:e>
            <m:r>
              <m:rPr>
                <m:sty m:val="bi"/>
              </m:rPr>
              <w:rPr>
                <w:rFonts w:ascii="Cambria Math" w:eastAsiaTheme="minorEastAsia" w:hAnsi="Cambria Math" w:hint="eastAsia"/>
                <w:kern w:val="2"/>
                <w:szCs w:val="20"/>
              </w:rPr>
              <m:t>g</m:t>
            </m:r>
          </m:e>
          <m:sub>
            <m:r>
              <m:rPr>
                <m:sty m:val="bi"/>
              </m:rPr>
              <w:rPr>
                <w:rFonts w:ascii="Cambria Math" w:eastAsiaTheme="minorEastAsia" w:hAnsi="Cambria Math" w:hint="eastAsia"/>
                <w:kern w:val="2"/>
                <w:szCs w:val="20"/>
              </w:rPr>
              <m:t>CRC</m:t>
            </m:r>
            <m:r>
              <m:rPr>
                <m:sty m:val="bi"/>
              </m:rPr>
              <w:rPr>
                <w:rFonts w:ascii="Cambria Math" w:eastAsiaTheme="minorEastAsia" w:hAnsi="Cambria Math" w:hint="eastAsia"/>
                <w:kern w:val="2"/>
                <w:szCs w:val="20"/>
              </w:rPr>
              <m:t>8</m:t>
            </m:r>
          </m:sub>
        </m:sSub>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D</m:t>
        </m:r>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8</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7</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4</m:t>
            </m:r>
          </m:sup>
        </m:sSup>
        <m:r>
          <m:rPr>
            <m:sty m:val="bi"/>
          </m:rPr>
          <w:rPr>
            <w:rFonts w:ascii="Cambria Math" w:eastAsiaTheme="minorEastAsia" w:hAnsi="Cambria Math" w:hint="eastAsia"/>
            <w:kern w:val="2"/>
            <w:szCs w:val="20"/>
          </w:rPr>
          <m:t>+</m:t>
        </m:r>
        <m:sSup>
          <m:sSupPr>
            <m:ctrlPr>
              <w:rPr>
                <w:rFonts w:ascii="Cambria Math" w:eastAsiaTheme="minorEastAsia" w:hAnsi="Cambria Math" w:hint="eastAsia"/>
                <w:b/>
                <w:bCs/>
                <w:i/>
                <w:iCs/>
                <w:kern w:val="2"/>
                <w:szCs w:val="20"/>
              </w:rPr>
            </m:ctrlPr>
          </m:sSupPr>
          <m:e>
            <m:r>
              <m:rPr>
                <m:sty m:val="bi"/>
              </m:rPr>
              <w:rPr>
                <w:rFonts w:ascii="Cambria Math" w:eastAsiaTheme="minorEastAsia" w:hAnsi="Cambria Math" w:hint="eastAsia"/>
                <w:kern w:val="2"/>
                <w:szCs w:val="20"/>
              </w:rPr>
              <m:t>D</m:t>
            </m:r>
          </m:e>
          <m:sup>
            <m:r>
              <m:rPr>
                <m:sty m:val="bi"/>
              </m:rPr>
              <w:rPr>
                <w:rFonts w:ascii="Cambria Math" w:eastAsiaTheme="minorEastAsia" w:hAnsi="Cambria Math" w:hint="eastAsia"/>
                <w:kern w:val="2"/>
                <w:szCs w:val="20"/>
              </w:rPr>
              <m:t>3</m:t>
            </m:r>
          </m:sup>
        </m:sSup>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D</m:t>
        </m:r>
        <m:r>
          <m:rPr>
            <m:sty m:val="bi"/>
          </m:rPr>
          <w:rPr>
            <w:rFonts w:ascii="Cambria Math" w:eastAsiaTheme="minorEastAsia" w:hAnsi="Cambria Math" w:hint="eastAsia"/>
            <w:kern w:val="2"/>
            <w:szCs w:val="20"/>
          </w:rPr>
          <m:t>+</m:t>
        </m:r>
        <m:r>
          <m:rPr>
            <m:sty m:val="bi"/>
          </m:rPr>
          <w:rPr>
            <w:rFonts w:ascii="Cambria Math" w:eastAsiaTheme="minorEastAsia" w:hAnsi="Cambria Math" w:hint="eastAsia"/>
            <w:kern w:val="2"/>
            <w:szCs w:val="20"/>
          </w:rPr>
          <m:t>1</m:t>
        </m:r>
        <m:r>
          <m:rPr>
            <m:sty m:val="bi"/>
          </m:rPr>
          <w:rPr>
            <w:rFonts w:ascii="Cambria Math" w:eastAsiaTheme="minorEastAsia" w:hAnsi="Cambria Math" w:hint="eastAsia"/>
            <w:kern w:val="2"/>
            <w:szCs w:val="20"/>
          </w:rPr>
          <m:t>]</m:t>
        </m:r>
      </m:oMath>
      <w:r>
        <w:rPr>
          <w:rFonts w:eastAsiaTheme="minorEastAsia" w:hint="eastAsia"/>
          <w:b/>
          <w:bCs/>
          <w:i/>
          <w:iCs/>
          <w:kern w:val="2"/>
          <w:szCs w:val="20"/>
        </w:rPr>
        <w:t xml:space="preserve"> for a CRC length of L=8</w:t>
      </w:r>
    </w:p>
    <w:p w:rsidR="00F72622" w:rsidRDefault="00FD67DF">
      <w:pPr>
        <w:spacing w:before="120" w:afterLines="50" w:line="276" w:lineRule="auto"/>
        <w:rPr>
          <w:rFonts w:eastAsiaTheme="minorEastAsia"/>
          <w:b/>
          <w:bCs/>
          <w:i/>
          <w:iCs/>
          <w:kern w:val="2"/>
          <w:szCs w:val="20"/>
        </w:rPr>
      </w:pPr>
      <w:r>
        <w:rPr>
          <w:rFonts w:eastAsiaTheme="minorEastAsia"/>
          <w:b/>
          <w:bCs/>
          <w:i/>
          <w:iCs/>
          <w:kern w:val="2"/>
          <w:szCs w:val="20"/>
        </w:rPr>
        <w:lastRenderedPageBreak/>
        <w:t xml:space="preserve">Proposal </w:t>
      </w:r>
      <w:r>
        <w:rPr>
          <w:rFonts w:eastAsiaTheme="minorEastAsia" w:hint="eastAsia"/>
          <w:b/>
          <w:bCs/>
          <w:i/>
          <w:iCs/>
          <w:kern w:val="2"/>
          <w:szCs w:val="20"/>
        </w:rPr>
        <w:t>24</w:t>
      </w:r>
      <w:r>
        <w:rPr>
          <w:rFonts w:eastAsiaTheme="minorEastAsia"/>
          <w:b/>
          <w:bCs/>
          <w:i/>
          <w:iCs/>
          <w:kern w:val="2"/>
          <w:szCs w:val="20"/>
        </w:rPr>
        <w:t>:</w:t>
      </w:r>
      <w:r>
        <w:rPr>
          <w:rFonts w:eastAsiaTheme="minorEastAsia" w:hint="eastAsia"/>
          <w:b/>
          <w:bCs/>
          <w:i/>
          <w:iCs/>
          <w:kern w:val="2"/>
          <w:szCs w:val="20"/>
        </w:rPr>
        <w:t xml:space="preserve"> When </w:t>
      </w:r>
      <w:r>
        <w:rPr>
          <w:rFonts w:eastAsiaTheme="minorEastAsia"/>
          <w:b/>
          <w:bCs/>
          <w:i/>
          <w:iCs/>
          <w:kern w:val="2"/>
          <w:szCs w:val="20"/>
        </w:rPr>
        <w:t>OFDM sequences are used for carrying information, ZC sequence and M sequence a</w:t>
      </w:r>
      <w:r>
        <w:rPr>
          <w:rFonts w:eastAsiaTheme="minorEastAsia"/>
          <w:b/>
          <w:bCs/>
          <w:i/>
          <w:iCs/>
          <w:kern w:val="2"/>
          <w:szCs w:val="20"/>
        </w:rPr>
        <w:t>re preferred.</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Four OFDM sequences carrying 2 bits information is a starting point</w:t>
      </w:r>
    </w:p>
    <w:p w:rsidR="00F72622" w:rsidRDefault="00FD67DF">
      <w:pPr>
        <w:spacing w:before="120" w:afterLines="50" w:line="276" w:lineRule="auto"/>
        <w:rPr>
          <w:szCs w:val="20"/>
        </w:rPr>
      </w:pPr>
      <w:r>
        <w:rPr>
          <w:rFonts w:hint="eastAsia"/>
          <w:b/>
          <w:bCs/>
          <w:i/>
          <w:iCs/>
          <w:szCs w:val="20"/>
        </w:rPr>
        <w:t>Proposal 25: Compared to msg3, the additional correction factor candidates could be {0, 1, 2} dB for LP-WUS</w:t>
      </w:r>
      <w:r>
        <w:rPr>
          <w:rFonts w:hint="eastAsia"/>
          <w:b/>
          <w:bCs/>
          <w:i/>
          <w:iCs/>
          <w:szCs w:val="20"/>
        </w:rPr>
        <w:t>.</w:t>
      </w:r>
    </w:p>
    <w:p w:rsidR="00F72622" w:rsidRDefault="00FD67DF">
      <w:pPr>
        <w:numPr>
          <w:ilvl w:val="255"/>
          <w:numId w:val="0"/>
        </w:numPr>
        <w:spacing w:before="120"/>
        <w:rPr>
          <w:b/>
          <w:bCs/>
          <w:i/>
          <w:iCs/>
        </w:rPr>
      </w:pPr>
      <w:r>
        <w:rPr>
          <w:rFonts w:hint="eastAsia"/>
          <w:b/>
          <w:bCs/>
          <w:i/>
          <w:iCs/>
        </w:rPr>
        <w:t>Proposal 26: For overlaid OFDM sequence design, study with existi</w:t>
      </w:r>
      <w:r>
        <w:rPr>
          <w:rFonts w:hint="eastAsia"/>
          <w:b/>
          <w:bCs/>
          <w:i/>
          <w:iCs/>
        </w:rPr>
        <w:t xml:space="preserve">ng Gold sequence, M-sequence and ZC sequence as starting point. </w:t>
      </w:r>
    </w:p>
    <w:p w:rsidR="00F72622" w:rsidRDefault="00FD67DF">
      <w:pPr>
        <w:numPr>
          <w:ilvl w:val="0"/>
          <w:numId w:val="29"/>
        </w:numPr>
        <w:spacing w:before="120" w:afterLines="50" w:line="276" w:lineRule="auto"/>
        <w:rPr>
          <w:rFonts w:eastAsiaTheme="minorEastAsia"/>
          <w:b/>
          <w:bCs/>
          <w:i/>
          <w:iCs/>
          <w:kern w:val="2"/>
          <w:szCs w:val="20"/>
        </w:rPr>
      </w:pPr>
      <w:r>
        <w:rPr>
          <w:rFonts w:eastAsiaTheme="minorEastAsia" w:hint="eastAsia"/>
          <w:b/>
          <w:bCs/>
          <w:i/>
          <w:iCs/>
          <w:kern w:val="2"/>
          <w:szCs w:val="20"/>
        </w:rPr>
        <w:t>Further clarify the definition for other candidates OFDM sequences if needed.</w:t>
      </w:r>
    </w:p>
    <w:p w:rsidR="00F72622" w:rsidRDefault="00FD67DF">
      <w:pPr>
        <w:spacing w:before="120" w:afterLines="50" w:line="276" w:lineRule="auto"/>
        <w:rPr>
          <w:b/>
          <w:bCs/>
          <w:i/>
          <w:iCs/>
          <w:szCs w:val="20"/>
        </w:rPr>
      </w:pPr>
      <w:r>
        <w:rPr>
          <w:rFonts w:hint="eastAsia"/>
          <w:b/>
          <w:bCs/>
          <w:i/>
          <w:iCs/>
          <w:szCs w:val="20"/>
        </w:rPr>
        <w:t xml:space="preserve">Proposal 27: Phase </w:t>
      </w:r>
      <w:r>
        <w:rPr>
          <w:rFonts w:hint="eastAsia"/>
          <w:b/>
          <w:bCs/>
          <w:i/>
          <w:iCs/>
        </w:rPr>
        <w:t>randomized Gold</w:t>
      </w:r>
      <w:r>
        <w:rPr>
          <w:rFonts w:hint="eastAsia"/>
          <w:b/>
          <w:bCs/>
          <w:i/>
          <w:iCs/>
          <w:szCs w:val="20"/>
        </w:rPr>
        <w:t xml:space="preserve"> sequence should be supported for LP-WUS and LP-SS if the OFDM sequence is used</w:t>
      </w:r>
      <w:r>
        <w:rPr>
          <w:rFonts w:hint="eastAsia"/>
          <w:b/>
          <w:bCs/>
          <w:i/>
          <w:iCs/>
          <w:szCs w:val="20"/>
        </w:rPr>
        <w:t xml:space="preserve"> to improve the OOK based LP-WUR detection performance. </w:t>
      </w:r>
    </w:p>
    <w:p w:rsidR="00F72622" w:rsidRDefault="00FD67DF">
      <w:pPr>
        <w:spacing w:before="120" w:afterLines="50" w:line="276" w:lineRule="auto"/>
        <w:rPr>
          <w:b/>
          <w:bCs/>
          <w:i/>
          <w:iCs/>
        </w:rPr>
      </w:pPr>
      <w:r>
        <w:rPr>
          <w:rFonts w:hint="eastAsia"/>
          <w:b/>
          <w:bCs/>
          <w:i/>
          <w:iCs/>
        </w:rPr>
        <w:t>Proposal 2</w:t>
      </w:r>
      <w:r>
        <w:rPr>
          <w:rFonts w:hint="eastAsia"/>
          <w:b/>
          <w:bCs/>
          <w:i/>
          <w:iCs/>
        </w:rPr>
        <w:t>8</w:t>
      </w:r>
      <w:r>
        <w:rPr>
          <w:rFonts w:hint="eastAsia"/>
          <w:b/>
          <w:bCs/>
          <w:i/>
          <w:iCs/>
        </w:rPr>
        <w:t>: For OOK based LP-WUS, at least the following coverage improvement schemes should be further studied:</w:t>
      </w:r>
    </w:p>
    <w:p w:rsidR="00F72622" w:rsidRDefault="00FD67DF">
      <w:pPr>
        <w:numPr>
          <w:ilvl w:val="0"/>
          <w:numId w:val="33"/>
        </w:numPr>
        <w:spacing w:before="120" w:afterLines="50" w:line="276" w:lineRule="auto"/>
        <w:rPr>
          <w:b/>
          <w:bCs/>
          <w:i/>
          <w:iCs/>
        </w:rPr>
      </w:pPr>
      <w:r>
        <w:rPr>
          <w:rFonts w:hint="eastAsia"/>
          <w:b/>
          <w:bCs/>
          <w:i/>
          <w:iCs/>
        </w:rPr>
        <w:t>Detection with sliding window</w:t>
      </w:r>
    </w:p>
    <w:p w:rsidR="00F72622" w:rsidRDefault="00FD67DF">
      <w:pPr>
        <w:numPr>
          <w:ilvl w:val="0"/>
          <w:numId w:val="33"/>
        </w:numPr>
        <w:spacing w:before="120" w:afterLines="50" w:line="276" w:lineRule="auto"/>
        <w:rPr>
          <w:b/>
          <w:bCs/>
          <w:i/>
          <w:iCs/>
        </w:rPr>
      </w:pPr>
      <w:r>
        <w:rPr>
          <w:rFonts w:hint="eastAsia"/>
          <w:b/>
          <w:bCs/>
          <w:i/>
          <w:iCs/>
        </w:rPr>
        <w:t>Repetition</w:t>
      </w:r>
    </w:p>
    <w:p w:rsidR="00F72622" w:rsidRDefault="00FD67DF">
      <w:pPr>
        <w:numPr>
          <w:ilvl w:val="1"/>
          <w:numId w:val="33"/>
        </w:numPr>
        <w:spacing w:before="120" w:afterLines="50" w:line="276" w:lineRule="auto"/>
        <w:rPr>
          <w:b/>
          <w:bCs/>
          <w:i/>
          <w:iCs/>
        </w:rPr>
      </w:pPr>
      <w:r>
        <w:rPr>
          <w:rFonts w:hint="eastAsia"/>
          <w:b/>
          <w:bCs/>
          <w:i/>
          <w:iCs/>
        </w:rPr>
        <w:t>Whole payload repetition and bit repetition</w:t>
      </w:r>
    </w:p>
    <w:p w:rsidR="00F72622" w:rsidRDefault="00FD67DF">
      <w:pPr>
        <w:numPr>
          <w:ilvl w:val="0"/>
          <w:numId w:val="33"/>
        </w:numPr>
        <w:spacing w:before="120" w:afterLines="50" w:line="276" w:lineRule="auto"/>
        <w:rPr>
          <w:b/>
          <w:bCs/>
          <w:i/>
          <w:iCs/>
        </w:rPr>
      </w:pPr>
      <w:r>
        <w:rPr>
          <w:rFonts w:hint="eastAsia"/>
          <w:b/>
          <w:bCs/>
          <w:i/>
          <w:iCs/>
        </w:rPr>
        <w:t>Frequency hopping</w:t>
      </w:r>
    </w:p>
    <w:p w:rsidR="00F72622" w:rsidRDefault="00FD67DF">
      <w:pPr>
        <w:spacing w:before="120" w:afterLines="50" w:line="276" w:lineRule="auto"/>
        <w:rPr>
          <w:b/>
          <w:bCs/>
          <w:i/>
          <w:iCs/>
        </w:rPr>
      </w:pPr>
      <w:r>
        <w:rPr>
          <w:rFonts w:hint="eastAsia"/>
          <w:b/>
          <w:bCs/>
          <w:i/>
          <w:iCs/>
        </w:rPr>
        <w:t>Proposal 2</w:t>
      </w:r>
      <w:r>
        <w:rPr>
          <w:rFonts w:hint="eastAsia"/>
          <w:b/>
          <w:bCs/>
          <w:i/>
          <w:iCs/>
        </w:rPr>
        <w:t>9</w:t>
      </w:r>
      <w:r>
        <w:rPr>
          <w:rFonts w:hint="eastAsia"/>
          <w:b/>
          <w:bCs/>
          <w:i/>
          <w:iCs/>
        </w:rPr>
        <w:t>: LP-SS could be used as a part of LP-WUS to save NW resources.</w:t>
      </w:r>
    </w:p>
    <w:p w:rsidR="00F72622" w:rsidRDefault="00FD67DF">
      <w:pPr>
        <w:spacing w:before="120" w:afterLines="50" w:line="276" w:lineRule="auto"/>
        <w:rPr>
          <w:bCs/>
          <w:color w:val="000000"/>
        </w:rPr>
      </w:pPr>
      <w:r>
        <w:rPr>
          <w:b/>
          <w:i/>
          <w:iCs/>
          <w:color w:val="000000"/>
        </w:rPr>
        <w:t>Proposal</w:t>
      </w:r>
      <w:r>
        <w:rPr>
          <w:rFonts w:hint="eastAsia"/>
          <w:b/>
          <w:i/>
          <w:iCs/>
          <w:color w:val="000000"/>
        </w:rPr>
        <w:t xml:space="preserve"> </w:t>
      </w:r>
      <w:r>
        <w:rPr>
          <w:rFonts w:hint="eastAsia"/>
          <w:b/>
          <w:i/>
          <w:iCs/>
          <w:color w:val="000000"/>
        </w:rPr>
        <w:t>30</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 xml:space="preserve">IDLE/INACTIVE and CONNECTED </w:t>
      </w:r>
      <w:r>
        <w:rPr>
          <w:b/>
          <w:i/>
          <w:iCs/>
          <w:color w:val="000000"/>
        </w:rPr>
        <w:t>modes.</w:t>
      </w:r>
    </w:p>
    <w:p w:rsidR="00F72622" w:rsidRDefault="00FD67DF">
      <w:pPr>
        <w:pStyle w:val="1"/>
        <w:spacing w:before="120"/>
        <w:rPr>
          <w:lang w:val="en-US"/>
        </w:rPr>
      </w:pPr>
      <w:bookmarkStart w:id="276" w:name="OLE_LINK16"/>
      <w:r>
        <w:rPr>
          <w:lang w:val="en-US"/>
        </w:rPr>
        <w:t>Refer</w:t>
      </w:r>
      <w:bookmarkStart w:id="277" w:name="OLE_LINK25"/>
      <w:r>
        <w:rPr>
          <w:lang w:val="en-US"/>
        </w:rPr>
        <w:t>e</w:t>
      </w:r>
      <w:bookmarkEnd w:id="277"/>
      <w:r>
        <w:rPr>
          <w:lang w:val="en-US"/>
        </w:rPr>
        <w:t>nces</w:t>
      </w:r>
    </w:p>
    <w:bookmarkEnd w:id="276"/>
    <w:p w:rsidR="00F72622" w:rsidRDefault="00FD67DF">
      <w:pPr>
        <w:pStyle w:val="References"/>
        <w:spacing w:before="120" w:after="120"/>
        <w:ind w:left="363" w:hanging="363"/>
        <w:rPr>
          <w:szCs w:val="21"/>
          <w:lang w:eastAsia="zh-CN"/>
        </w:rPr>
      </w:pPr>
      <w:r>
        <w:rPr>
          <w:rFonts w:hint="eastAsia"/>
          <w:szCs w:val="21"/>
          <w:lang w:eastAsia="zh-CN"/>
        </w:rPr>
        <w:t>RP-240801,</w:t>
      </w:r>
      <w:r>
        <w:rPr>
          <w:rFonts w:hint="eastAsia"/>
          <w:szCs w:val="21"/>
          <w:lang w:eastAsia="zh-CN"/>
        </w:rPr>
        <w:t xml:space="preserve"> </w:t>
      </w:r>
      <w:r>
        <w:rPr>
          <w:szCs w:val="21"/>
          <w:lang w:eastAsia="zh-CN"/>
        </w:rPr>
        <w:t>“</w:t>
      </w:r>
      <w:r>
        <w:rPr>
          <w:rFonts w:hint="eastAsia"/>
          <w:szCs w:val="21"/>
          <w:lang w:eastAsia="zh-CN"/>
        </w:rPr>
        <w:t>Revised WID: Low-power wake-up signal and receiver for NR (LP-WUS/WUR)</w:t>
      </w:r>
      <w:r>
        <w:rPr>
          <w:szCs w:val="21"/>
          <w:lang w:eastAsia="zh-CN"/>
        </w:rPr>
        <w:t>”</w:t>
      </w:r>
      <w:r>
        <w:rPr>
          <w:rFonts w:hint="eastAsia"/>
          <w:szCs w:val="21"/>
          <w:lang w:eastAsia="zh-CN"/>
        </w:rPr>
        <w:t>, RAN#103.</w:t>
      </w:r>
    </w:p>
    <w:p w:rsidR="00F72622" w:rsidRDefault="00FD67DF">
      <w:pPr>
        <w:pStyle w:val="References"/>
        <w:spacing w:before="120" w:after="120"/>
        <w:ind w:left="363" w:hanging="363"/>
        <w:rPr>
          <w:szCs w:val="21"/>
        </w:rPr>
      </w:pPr>
      <w:r>
        <w:rPr>
          <w:rFonts w:hint="eastAsia"/>
          <w:szCs w:val="21"/>
          <w:lang w:eastAsia="zh-CN"/>
        </w:rPr>
        <w:t>Draft_Minutes_report_RAN1#116b_v030</w:t>
      </w:r>
    </w:p>
    <w:p w:rsidR="00F72622" w:rsidRDefault="00FD67DF">
      <w:pPr>
        <w:pStyle w:val="References"/>
        <w:spacing w:before="120" w:after="120"/>
        <w:ind w:left="363" w:hanging="363"/>
        <w:rPr>
          <w:szCs w:val="21"/>
          <w:lang w:eastAsia="zh-CN"/>
        </w:rPr>
      </w:pPr>
      <w:r>
        <w:rPr>
          <w:rFonts w:hint="eastAsia"/>
          <w:szCs w:val="21"/>
          <w:lang w:eastAsia="zh-CN"/>
        </w:rPr>
        <w:t>R</w:t>
      </w:r>
      <w:r>
        <w:rPr>
          <w:rFonts w:hint="eastAsia"/>
          <w:szCs w:val="21"/>
          <w:lang w:eastAsia="zh-CN"/>
        </w:rPr>
        <w:t>1</w:t>
      </w:r>
      <w:r>
        <w:rPr>
          <w:rFonts w:hint="eastAsia"/>
          <w:szCs w:val="21"/>
          <w:lang w:eastAsia="zh-CN"/>
        </w:rPr>
        <w:t>-2</w:t>
      </w:r>
      <w:r>
        <w:rPr>
          <w:rFonts w:hint="eastAsia"/>
          <w:szCs w:val="21"/>
          <w:lang w:eastAsia="zh-CN"/>
        </w:rPr>
        <w:t>404564</w:t>
      </w:r>
      <w:r>
        <w:rPr>
          <w:rFonts w:hint="eastAsia"/>
          <w:szCs w:val="21"/>
          <w:lang w:eastAsia="zh-CN"/>
        </w:rPr>
        <w:t xml:space="preserve">, </w:t>
      </w:r>
      <w:r>
        <w:rPr>
          <w:szCs w:val="21"/>
          <w:lang w:eastAsia="zh-CN"/>
        </w:rPr>
        <w:t>“</w:t>
      </w:r>
      <w:r>
        <w:rPr>
          <w:rFonts w:hint="eastAsia"/>
          <w:szCs w:val="21"/>
          <w:lang w:eastAsia="zh-CN"/>
        </w:rPr>
        <w:t>Discussion on LP-WUS operation in IDLE/INACTIVE mode</w:t>
      </w:r>
      <w:r>
        <w:rPr>
          <w:szCs w:val="21"/>
          <w:lang w:eastAsia="zh-CN"/>
        </w:rPr>
        <w:t>”</w:t>
      </w:r>
      <w:r>
        <w:rPr>
          <w:rFonts w:hint="eastAsia"/>
          <w:szCs w:val="21"/>
          <w:lang w:eastAsia="zh-CN"/>
        </w:rPr>
        <w:t>,</w:t>
      </w:r>
      <w:r>
        <w:rPr>
          <w:rFonts w:hint="eastAsia"/>
          <w:szCs w:val="21"/>
          <w:lang w:eastAsia="zh-CN"/>
        </w:rPr>
        <w:t xml:space="preserve"> ZTE</w:t>
      </w:r>
      <w:r>
        <w:rPr>
          <w:rFonts w:hint="eastAsia"/>
          <w:szCs w:val="21"/>
          <w:lang w:eastAsia="zh-CN"/>
        </w:rPr>
        <w:t xml:space="preserve">, </w:t>
      </w:r>
      <w:proofErr w:type="spellStart"/>
      <w:r>
        <w:rPr>
          <w:rFonts w:hint="eastAsia"/>
          <w:szCs w:val="21"/>
          <w:lang w:eastAsia="zh-CN"/>
        </w:rPr>
        <w:t>Sanechips</w:t>
      </w:r>
      <w:proofErr w:type="spellEnd"/>
      <w:r>
        <w:rPr>
          <w:rFonts w:hint="eastAsia"/>
          <w:szCs w:val="21"/>
          <w:lang w:eastAsia="zh-CN"/>
        </w:rPr>
        <w:t>, RAN</w:t>
      </w:r>
      <w:r>
        <w:rPr>
          <w:rFonts w:hint="eastAsia"/>
          <w:szCs w:val="21"/>
          <w:lang w:eastAsia="zh-CN"/>
        </w:rPr>
        <w:t>1</w:t>
      </w:r>
      <w:r>
        <w:rPr>
          <w:rFonts w:hint="eastAsia"/>
          <w:szCs w:val="21"/>
          <w:lang w:eastAsia="zh-CN"/>
        </w:rPr>
        <w:t>#</w:t>
      </w:r>
      <w:r>
        <w:rPr>
          <w:rFonts w:hint="eastAsia"/>
          <w:szCs w:val="21"/>
          <w:lang w:eastAsia="zh-CN"/>
        </w:rPr>
        <w:t>117</w:t>
      </w:r>
    </w:p>
    <w:p w:rsidR="00F72622" w:rsidRDefault="00FD67DF">
      <w:pPr>
        <w:pStyle w:val="1"/>
        <w:spacing w:before="120"/>
        <w:rPr>
          <w:lang w:val="en-US"/>
        </w:rPr>
      </w:pPr>
      <w:bookmarkStart w:id="278" w:name="OLE_LINK240"/>
      <w:r>
        <w:rPr>
          <w:rFonts w:hint="eastAsia"/>
          <w:lang w:val="en-US"/>
        </w:rPr>
        <w:t>Appendix A</w:t>
      </w:r>
      <w:r>
        <w:rPr>
          <w:rFonts w:hint="eastAsia"/>
          <w:lang w:val="en-US"/>
        </w:rPr>
        <w:t>:</w:t>
      </w:r>
      <w:r w:rsidR="00E7782B">
        <w:rPr>
          <w:lang w:val="en-US"/>
        </w:rPr>
        <w:t xml:space="preserve"> </w:t>
      </w:r>
      <w:r w:rsidRPr="00490AAD">
        <w:rPr>
          <w:lang w:val="en-US"/>
        </w:rPr>
        <w:t>Simu</w:t>
      </w:r>
      <w:r w:rsidRPr="00490AAD">
        <w:rPr>
          <w:lang w:val="en-US"/>
        </w:rPr>
        <w:t>lation assumptions for LP-WUS</w:t>
      </w:r>
    </w:p>
    <w:p w:rsidR="00F72622" w:rsidRDefault="00FD67DF">
      <w:pPr>
        <w:overflowPunct w:val="0"/>
        <w:spacing w:before="120"/>
        <w:jc w:val="center"/>
        <w:textAlignment w:val="baseline"/>
      </w:pPr>
      <w:bookmarkStart w:id="279" w:name="OLE_LINK85"/>
      <w:bookmarkEnd w:id="278"/>
      <w:r>
        <w:rPr>
          <w:b/>
          <w:bCs/>
        </w:rPr>
        <w:t xml:space="preserve">Table </w:t>
      </w:r>
      <w:r>
        <w:rPr>
          <w:rFonts w:hint="eastAsia"/>
          <w:b/>
          <w:bCs/>
        </w:rPr>
        <w:t>A-1</w:t>
      </w:r>
      <w:r>
        <w:rPr>
          <w:b/>
          <w:bCs/>
        </w:rPr>
        <w:t xml:space="preserve">. </w:t>
      </w:r>
      <w:bookmarkStart w:id="280" w:name="OLE_LINK239"/>
      <w:r>
        <w:rPr>
          <w:b/>
          <w:bCs/>
        </w:rPr>
        <w:t>Simulation assumptions for LP-WUS</w:t>
      </w:r>
      <w:bookmarkEnd w:id="280"/>
    </w:p>
    <w:tbl>
      <w:tblPr>
        <w:tblW w:w="4996" w:type="pct"/>
        <w:jc w:val="center"/>
        <w:tblCellMar>
          <w:left w:w="0" w:type="dxa"/>
          <w:right w:w="0" w:type="dxa"/>
        </w:tblCellMar>
        <w:tblLook w:val="04A0" w:firstRow="1" w:lastRow="0" w:firstColumn="1" w:lastColumn="0" w:noHBand="0" w:noVBand="1"/>
      </w:tblPr>
      <w:tblGrid>
        <w:gridCol w:w="2247"/>
        <w:gridCol w:w="6932"/>
      </w:tblGrid>
      <w:tr w:rsidR="00F72622">
        <w:trPr>
          <w:trHeight w:val="363"/>
          <w:jc w:val="center"/>
        </w:trPr>
        <w:tc>
          <w:tcPr>
            <w:tcW w:w="1224" w:type="pct"/>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rsidR="00F72622" w:rsidRDefault="00FD67DF">
            <w:pPr>
              <w:overflowPunct w:val="0"/>
              <w:spacing w:before="120"/>
              <w:textAlignment w:val="baseline"/>
              <w:rPr>
                <w:b/>
                <w:bCs/>
                <w:szCs w:val="20"/>
              </w:rPr>
            </w:pPr>
            <w:r>
              <w:rPr>
                <w:b/>
                <w:bCs/>
                <w:szCs w:val="20"/>
              </w:rPr>
              <w:t>Attributes</w:t>
            </w:r>
          </w:p>
        </w:tc>
        <w:tc>
          <w:tcPr>
            <w:tcW w:w="3775" w:type="pct"/>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rsidR="00F72622" w:rsidRDefault="00FD67DF">
            <w:pPr>
              <w:overflowPunct w:val="0"/>
              <w:spacing w:before="120"/>
              <w:textAlignment w:val="baseline"/>
              <w:rPr>
                <w:b/>
                <w:bCs/>
                <w:szCs w:val="20"/>
              </w:rPr>
            </w:pPr>
            <w:r>
              <w:rPr>
                <w:b/>
                <w:bCs/>
                <w:szCs w:val="20"/>
              </w:rPr>
              <w:t>Assumptions</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Carrier Frequency</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rFonts w:hint="eastAsia"/>
                <w:szCs w:val="20"/>
              </w:rPr>
              <w:t>2.6GHz</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Waveform</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OOK, OFDM</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Channel structure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autoSpaceDN w:val="0"/>
              <w:spacing w:before="120"/>
              <w:textAlignment w:val="baseline"/>
              <w:rPr>
                <w:szCs w:val="20"/>
              </w:rPr>
            </w:pPr>
            <w:r>
              <w:rPr>
                <w:szCs w:val="20"/>
              </w:rPr>
              <w:t xml:space="preserve">For OOK, </w:t>
            </w:r>
            <w:proofErr w:type="spellStart"/>
            <w:r>
              <w:rPr>
                <w:szCs w:val="20"/>
              </w:rPr>
              <w:t>Payload+CRC</w:t>
            </w:r>
            <w:proofErr w:type="spellEnd"/>
            <w:r>
              <w:rPr>
                <w:rFonts w:hint="eastAsia"/>
                <w:szCs w:val="20"/>
              </w:rPr>
              <w:t xml:space="preserve"> is</w:t>
            </w:r>
            <w:r>
              <w:rPr>
                <w:szCs w:val="20"/>
              </w:rPr>
              <w:t xml:space="preserve"> supported in LLS</w:t>
            </w:r>
          </w:p>
          <w:p w:rsidR="00F72622" w:rsidRDefault="00FD67DF">
            <w:pPr>
              <w:overflowPunct w:val="0"/>
              <w:autoSpaceDN w:val="0"/>
              <w:spacing w:before="120"/>
              <w:textAlignment w:val="baseline"/>
              <w:rPr>
                <w:szCs w:val="20"/>
              </w:rPr>
            </w:pPr>
            <w:r>
              <w:rPr>
                <w:szCs w:val="20"/>
              </w:rPr>
              <w:t>For OFDM receiver,</w:t>
            </w:r>
            <w:r>
              <w:rPr>
                <w:rFonts w:hint="eastAsia"/>
                <w:szCs w:val="20"/>
              </w:rPr>
              <w:t xml:space="preserve"> OFDM </w:t>
            </w:r>
            <w:proofErr w:type="gramStart"/>
            <w:r>
              <w:rPr>
                <w:szCs w:val="20"/>
              </w:rPr>
              <w:t>sequence</w:t>
            </w:r>
            <w:r>
              <w:rPr>
                <w:rFonts w:hint="eastAsia"/>
                <w:szCs w:val="20"/>
              </w:rPr>
              <w:t xml:space="preserve"> </w:t>
            </w:r>
            <w:r>
              <w:rPr>
                <w:szCs w:val="20"/>
              </w:rPr>
              <w:t>based</w:t>
            </w:r>
            <w:proofErr w:type="gramEnd"/>
            <w:r>
              <w:rPr>
                <w:szCs w:val="20"/>
              </w:rPr>
              <w:t xml:space="preserve"> </w:t>
            </w:r>
            <w:r>
              <w:rPr>
                <w:rFonts w:hint="eastAsia"/>
                <w:szCs w:val="20"/>
              </w:rPr>
              <w:t xml:space="preserve">LP-WUS is </w:t>
            </w:r>
            <w:r>
              <w:rPr>
                <w:rFonts w:hint="eastAsia"/>
                <w:szCs w:val="20"/>
              </w:rPr>
              <w:t>supported in LLS.</w:t>
            </w:r>
          </w:p>
        </w:tc>
      </w:tr>
      <w:bookmarkEnd w:id="279"/>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Payload size</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szCs w:val="20"/>
              </w:rPr>
            </w:pPr>
            <w:r>
              <w:rPr>
                <w:szCs w:val="20"/>
              </w:rPr>
              <w:t xml:space="preserve">For OOK, </w:t>
            </w:r>
          </w:p>
          <w:p w:rsidR="00F72622" w:rsidRDefault="00FD67DF">
            <w:pPr>
              <w:numPr>
                <w:ilvl w:val="0"/>
                <w:numId w:val="38"/>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rsidR="00F72622" w:rsidRDefault="00FD67DF">
            <w:pPr>
              <w:numPr>
                <w:ilvl w:val="0"/>
                <w:numId w:val="38"/>
              </w:numPr>
              <w:overflowPunct w:val="0"/>
              <w:autoSpaceDN w:val="0"/>
              <w:spacing w:before="120"/>
              <w:textAlignment w:val="baseline"/>
              <w:rPr>
                <w:szCs w:val="20"/>
              </w:rPr>
            </w:pPr>
            <w:r>
              <w:rPr>
                <w:rFonts w:hint="eastAsia"/>
                <w:szCs w:val="20"/>
              </w:rPr>
              <w:t>Case 2</w:t>
            </w:r>
            <w:r>
              <w:rPr>
                <w:szCs w:val="20"/>
              </w:rPr>
              <w:t xml:space="preserve">: </w:t>
            </w:r>
            <w:r>
              <w:rPr>
                <w:rFonts w:hint="eastAsia"/>
                <w:szCs w:val="20"/>
              </w:rPr>
              <w:t>24bits + 8bits CRC</w:t>
            </w:r>
          </w:p>
          <w:p w:rsidR="00F72622" w:rsidRDefault="00FD67DF">
            <w:pPr>
              <w:widowControl w:val="0"/>
              <w:spacing w:before="120"/>
              <w:rPr>
                <w:szCs w:val="20"/>
              </w:rPr>
            </w:pPr>
            <w:r>
              <w:rPr>
                <w:szCs w:val="20"/>
              </w:rPr>
              <w:t xml:space="preserve">For </w:t>
            </w:r>
            <w:r>
              <w:rPr>
                <w:rFonts w:hint="eastAsia"/>
                <w:szCs w:val="20"/>
              </w:rPr>
              <w:t>OFDM</w:t>
            </w:r>
            <w:r>
              <w:rPr>
                <w:szCs w:val="20"/>
              </w:rPr>
              <w:t xml:space="preserve">, </w:t>
            </w:r>
          </w:p>
          <w:p w:rsidR="00F72622" w:rsidRDefault="00FD67DF">
            <w:pPr>
              <w:numPr>
                <w:ilvl w:val="0"/>
                <w:numId w:val="38"/>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rsidR="00F72622" w:rsidRDefault="00FD67DF">
            <w:pPr>
              <w:numPr>
                <w:ilvl w:val="0"/>
                <w:numId w:val="38"/>
              </w:numPr>
              <w:overflowPunct w:val="0"/>
              <w:autoSpaceDN w:val="0"/>
              <w:spacing w:before="120"/>
              <w:textAlignment w:val="baseline"/>
              <w:rPr>
                <w:kern w:val="2"/>
                <w:szCs w:val="20"/>
              </w:rPr>
            </w:pPr>
            <w:r>
              <w:rPr>
                <w:rFonts w:hint="eastAsia"/>
                <w:szCs w:val="20"/>
              </w:rPr>
              <w:lastRenderedPageBreak/>
              <w:t>Case 2</w:t>
            </w:r>
            <w:r>
              <w:rPr>
                <w:szCs w:val="20"/>
              </w:rPr>
              <w:t xml:space="preserve">: </w:t>
            </w:r>
            <w:r>
              <w:rPr>
                <w:rFonts w:hint="eastAsia"/>
                <w:szCs w:val="20"/>
              </w:rPr>
              <w:t>24bits+ 8bits CRC</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lastRenderedPageBreak/>
              <w:t>Coder scheme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autoSpaceDN w:val="0"/>
              <w:spacing w:before="120"/>
              <w:textAlignment w:val="baseline"/>
              <w:rPr>
                <w:szCs w:val="20"/>
                <w:highlight w:val="yellow"/>
              </w:rPr>
            </w:pPr>
            <w:r>
              <w:rPr>
                <w:kern w:val="2"/>
                <w:szCs w:val="20"/>
              </w:rPr>
              <w:t>Manchester coding 1/2, Manchester coding 1/4</w:t>
            </w:r>
            <w:r>
              <w:rPr>
                <w:rFonts w:hint="eastAsia"/>
                <w:kern w:val="2"/>
                <w:szCs w:val="20"/>
              </w:rPr>
              <w:t xml:space="preserve">, </w:t>
            </w:r>
            <w:r>
              <w:rPr>
                <w:kern w:val="2"/>
                <w:szCs w:val="20"/>
              </w:rPr>
              <w:t>Manchester coding 1/</w:t>
            </w:r>
            <w:r>
              <w:rPr>
                <w:rFonts w:hint="eastAsia"/>
                <w:kern w:val="2"/>
                <w:szCs w:val="20"/>
              </w:rPr>
              <w:t xml:space="preserve">8, </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 xml:space="preserve">SCS of OFDM </w:t>
            </w:r>
            <w:r>
              <w:rPr>
                <w:szCs w:val="20"/>
              </w:rPr>
              <w:t>generator for NR signal</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30kHz</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Configuration for LP-WUS signal</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For OOK waveform,</w:t>
            </w:r>
          </w:p>
          <w:p w:rsidR="00F72622" w:rsidRDefault="00FD67DF">
            <w:pPr>
              <w:numPr>
                <w:ilvl w:val="0"/>
                <w:numId w:val="39"/>
              </w:numPr>
              <w:overflowPunct w:val="0"/>
              <w:autoSpaceDN w:val="0"/>
              <w:spacing w:before="120"/>
              <w:textAlignment w:val="baseline"/>
              <w:rPr>
                <w:szCs w:val="20"/>
              </w:rPr>
            </w:pPr>
            <w:r>
              <w:rPr>
                <w:szCs w:val="20"/>
              </w:rPr>
              <w:t>M =</w:t>
            </w:r>
            <w:r>
              <w:rPr>
                <w:rFonts w:hint="eastAsia"/>
                <w:szCs w:val="20"/>
              </w:rPr>
              <w:t>1/</w:t>
            </w:r>
            <w:r>
              <w:rPr>
                <w:szCs w:val="20"/>
              </w:rPr>
              <w:t>2/4/8 for SCS = 30 kHz (same as NR signal)</w:t>
            </w:r>
          </w:p>
          <w:p w:rsidR="00F72622" w:rsidRDefault="00FD67DF">
            <w:pPr>
              <w:overflowPunct w:val="0"/>
              <w:spacing w:before="120"/>
              <w:textAlignment w:val="baseline"/>
              <w:rPr>
                <w:strike/>
                <w:szCs w:val="20"/>
              </w:rPr>
            </w:pPr>
            <w:r>
              <w:rPr>
                <w:szCs w:val="20"/>
              </w:rPr>
              <w:t>For OFDM</w:t>
            </w:r>
            <w:r>
              <w:rPr>
                <w:rFonts w:hint="eastAsia"/>
                <w:szCs w:val="20"/>
              </w:rPr>
              <w:t xml:space="preserve"> </w:t>
            </w:r>
            <w:proofErr w:type="gramStart"/>
            <w:r>
              <w:rPr>
                <w:rFonts w:hint="eastAsia"/>
                <w:szCs w:val="20"/>
              </w:rPr>
              <w:t>sequence based</w:t>
            </w:r>
            <w:proofErr w:type="gramEnd"/>
            <w:r>
              <w:rPr>
                <w:szCs w:val="20"/>
              </w:rPr>
              <w:t xml:space="preserve"> receiver, PN sequence as described in TS 38.211 with the length of 127 for 11RBs LP-WUS is simulated.</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WUS duration</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Based on payload size and coding scheme or the length of sequence</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MDR/FAR assumption</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pStyle w:val="aff8"/>
              <w:numPr>
                <w:ilvl w:val="0"/>
                <w:numId w:val="40"/>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rsidR="00F72622" w:rsidRDefault="00FD67DF">
            <w:pPr>
              <w:pStyle w:val="aff8"/>
              <w:numPr>
                <w:ilvl w:val="0"/>
                <w:numId w:val="40"/>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rsidR="00F72622" w:rsidRDefault="00FD67DF">
            <w:pPr>
              <w:pStyle w:val="aff8"/>
              <w:numPr>
                <w:ilvl w:val="1"/>
                <w:numId w:val="40"/>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rsidR="00F72622" w:rsidRDefault="00FD67DF">
            <w:pPr>
              <w:pStyle w:val="aff8"/>
              <w:numPr>
                <w:ilvl w:val="1"/>
                <w:numId w:val="40"/>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 is determined per single WUS attempt/trial</w:t>
            </w:r>
          </w:p>
          <w:p w:rsidR="00F72622" w:rsidRDefault="00F72622">
            <w:pPr>
              <w:pStyle w:val="aff8"/>
              <w:numPr>
                <w:ilvl w:val="255"/>
                <w:numId w:val="0"/>
              </w:numPr>
              <w:autoSpaceDN w:val="0"/>
              <w:spacing w:before="120"/>
              <w:rPr>
                <w:rFonts w:ascii="Times New Roman" w:hAnsi="Times New Roman"/>
                <w:sz w:val="20"/>
                <w:szCs w:val="20"/>
                <w:lang w:eastAsia="en-US"/>
              </w:rPr>
            </w:pP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proofErr w:type="spellStart"/>
            <w:r>
              <w:rPr>
                <w:szCs w:val="20"/>
              </w:rPr>
              <w:t>gNB</w:t>
            </w:r>
            <w:proofErr w:type="spellEnd"/>
            <w:r>
              <w:rPr>
                <w:szCs w:val="20"/>
              </w:rPr>
              <w:t xml:space="preserve"> Channel BW </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 xml:space="preserve">20MHz </w:t>
            </w:r>
            <w:r>
              <w:rPr>
                <w:kern w:val="2"/>
                <w:szCs w:val="20"/>
              </w:rPr>
              <w:t>and with Normal CP=2.344us</w:t>
            </w:r>
            <w:r>
              <w:rPr>
                <w:kern w:val="2"/>
                <w:szCs w:val="20"/>
              </w:rPr>
              <w:t>。</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LP-WUS BW</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Option 1:</w:t>
            </w:r>
          </w:p>
          <w:p w:rsidR="00F72622" w:rsidRDefault="00FD67DF">
            <w:pPr>
              <w:numPr>
                <w:ilvl w:val="0"/>
                <w:numId w:val="41"/>
              </w:numPr>
              <w:overflowPunct w:val="0"/>
              <w:autoSpaceDN w:val="0"/>
              <w:spacing w:before="120"/>
              <w:textAlignment w:val="baseline"/>
              <w:rPr>
                <w:szCs w:val="20"/>
              </w:rPr>
            </w:pPr>
            <w:r>
              <w:rPr>
                <w:szCs w:val="20"/>
              </w:rPr>
              <w:t>5MHz including subcarriers for guard band</w:t>
            </w:r>
          </w:p>
          <w:p w:rsidR="00F72622" w:rsidRDefault="00FD67DF">
            <w:pPr>
              <w:numPr>
                <w:ilvl w:val="0"/>
                <w:numId w:val="41"/>
              </w:numPr>
              <w:overflowPunct w:val="0"/>
              <w:autoSpaceDN w:val="0"/>
              <w:spacing w:before="120"/>
              <w:textAlignment w:val="baseline"/>
              <w:rPr>
                <w:szCs w:val="20"/>
              </w:rPr>
            </w:pPr>
            <w:r>
              <w:rPr>
                <w:szCs w:val="20"/>
              </w:rPr>
              <w:t>4.32MHz (i.e.,12 RBs) for LP-WUS transmission for 30kHz SCS</w:t>
            </w:r>
          </w:p>
          <w:p w:rsidR="00F72622" w:rsidRDefault="00FD67DF">
            <w:pPr>
              <w:numPr>
                <w:ilvl w:val="0"/>
                <w:numId w:val="41"/>
              </w:numPr>
              <w:overflowPunct w:val="0"/>
              <w:autoSpaceDN w:val="0"/>
              <w:spacing w:before="120"/>
              <w:textAlignment w:val="baseline"/>
              <w:rPr>
                <w:szCs w:val="20"/>
              </w:rPr>
            </w:pPr>
            <w:r>
              <w:rPr>
                <w:szCs w:val="20"/>
              </w:rPr>
              <w:t>1</w:t>
            </w:r>
            <w:r>
              <w:rPr>
                <w:rFonts w:hint="eastAsia"/>
                <w:szCs w:val="20"/>
              </w:rPr>
              <w:t>2</w:t>
            </w:r>
            <w:r>
              <w:rPr>
                <w:szCs w:val="20"/>
              </w:rPr>
              <w:t xml:space="preserve"> subcarriers with 30KHz SCSs are used for </w:t>
            </w:r>
            <w:proofErr w:type="spellStart"/>
            <w:r>
              <w:rPr>
                <w:szCs w:val="20"/>
              </w:rPr>
              <w:t>guardband</w:t>
            </w:r>
            <w:proofErr w:type="spellEnd"/>
            <w:r>
              <w:rPr>
                <w:szCs w:val="20"/>
              </w:rPr>
              <w:t xml:space="preserve"> on each side of LP-WUS</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 xml:space="preserve">Filter </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widowControl w:val="0"/>
              <w:numPr>
                <w:ilvl w:val="255"/>
                <w:numId w:val="0"/>
              </w:numPr>
              <w:spacing w:before="120"/>
              <w:rPr>
                <w:szCs w:val="20"/>
              </w:rPr>
            </w:pPr>
            <w:r>
              <w:rPr>
                <w:rFonts w:hint="eastAsia"/>
                <w:kern w:val="2"/>
                <w:szCs w:val="20"/>
              </w:rPr>
              <w:t>5</w:t>
            </w:r>
            <w:r>
              <w:rPr>
                <w:kern w:val="2"/>
                <w:szCs w:val="20"/>
                <w:vertAlign w:val="superscript"/>
              </w:rPr>
              <w:t>rd</w:t>
            </w:r>
            <w:r>
              <w:rPr>
                <w:kern w:val="2"/>
                <w:szCs w:val="20"/>
              </w:rPr>
              <w:t xml:space="preserve"> order Butterworth LPF</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bookmarkStart w:id="281" w:name="OLE_LINK200"/>
            <w:r>
              <w:rPr>
                <w:szCs w:val="20"/>
              </w:rPr>
              <w:t>Adjacent subcarrier interference</w:t>
            </w:r>
            <w:bookmarkEnd w:id="281"/>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rsidR="00F72622" w:rsidRDefault="00FD67DF">
            <w:pPr>
              <w:overflowPunct w:val="0"/>
              <w:spacing w:before="120"/>
              <w:textAlignment w:val="baseline"/>
              <w:rPr>
                <w:szCs w:val="20"/>
              </w:rPr>
            </w:pPr>
            <w:r>
              <w:rPr>
                <w:szCs w:val="20"/>
              </w:rPr>
              <w:t>EPRE of LP-WUS / EPRE of PDSCH =ρ, where ρ=0 dB as baseline</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Sampling Rate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autoSpaceDN w:val="0"/>
              <w:spacing w:before="120"/>
              <w:textAlignment w:val="baseline"/>
              <w:rPr>
                <w:szCs w:val="20"/>
              </w:rPr>
            </w:pPr>
            <w:r>
              <w:rPr>
                <w:rFonts w:hint="eastAsia"/>
                <w:szCs w:val="20"/>
              </w:rPr>
              <w:t>7.68 MHz</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ADC bit width</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F72622" w:rsidRDefault="00FD67DF">
            <w:pPr>
              <w:overflowPunct w:val="0"/>
              <w:spacing w:before="120"/>
              <w:textAlignment w:val="baseline"/>
              <w:rPr>
                <w:szCs w:val="20"/>
              </w:rPr>
            </w:pPr>
            <w:r>
              <w:rPr>
                <w:szCs w:val="20"/>
              </w:rPr>
              <w:t>4-bit</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Channel Model</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TDL-C 300ns</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Number of Rx for LP-WUS</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1 Rx</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UE speed</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3 km/h</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Inter-cell interference</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rFonts w:eastAsia="Times New Roman"/>
                <w:szCs w:val="20"/>
              </w:rPr>
            </w:pPr>
            <w:r>
              <w:rPr>
                <w:rFonts w:eastAsia="Times New Roman"/>
                <w:szCs w:val="20"/>
              </w:rPr>
              <w:t>No</w:t>
            </w:r>
          </w:p>
        </w:tc>
      </w:tr>
      <w:tr w:rsidR="00F72622">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szCs w:val="20"/>
              </w:rPr>
              <w:t>Phase noise modeling</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F72622" w:rsidRDefault="00FD67DF">
            <w:pPr>
              <w:widowControl w:val="0"/>
              <w:spacing w:before="120"/>
              <w:rPr>
                <w:kern w:val="2"/>
                <w:szCs w:val="20"/>
              </w:rPr>
            </w:pPr>
            <w:r>
              <w:rPr>
                <w:kern w:val="2"/>
                <w:szCs w:val="20"/>
              </w:rPr>
              <w:t>No</w:t>
            </w:r>
          </w:p>
        </w:tc>
      </w:tr>
    </w:tbl>
    <w:p w:rsidR="00F72622" w:rsidRDefault="00F72622">
      <w:pPr>
        <w:pStyle w:val="References"/>
        <w:numPr>
          <w:ilvl w:val="0"/>
          <w:numId w:val="0"/>
        </w:numPr>
        <w:spacing w:before="120"/>
        <w:rPr>
          <w:rFonts w:hint="eastAsia"/>
          <w:lang w:eastAsia="zh-CN"/>
        </w:rPr>
      </w:pPr>
      <w:bookmarkStart w:id="282" w:name="_GoBack"/>
      <w:bookmarkEnd w:id="282"/>
    </w:p>
    <w:sectPr w:rsidR="00F72622">
      <w:headerReference w:type="even" r:id="rId53"/>
      <w:headerReference w:type="default" r:id="rId54"/>
      <w:footerReference w:type="even" r:id="rId55"/>
      <w:footerReference w:type="default" r:id="rId56"/>
      <w:headerReference w:type="first" r:id="rId57"/>
      <w:footerReference w:type="first" r:id="rId58"/>
      <w:type w:val="continuous"/>
      <w:pgSz w:w="11850" w:h="16783"/>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67DF" w:rsidRDefault="00FD67DF">
      <w:pPr>
        <w:spacing w:before="120" w:line="240" w:lineRule="auto"/>
      </w:pPr>
    </w:p>
  </w:endnote>
  <w:endnote w:type="continuationSeparator" w:id="0">
    <w:p w:rsidR="00FD67DF" w:rsidRDefault="00FD67DF">
      <w:pPr>
        <w:spacing w:before="12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Yu Gothic Medium">
    <w:altName w:val="Meiryo UI"/>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6"/>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67DF" w:rsidRDefault="00FD67DF">
      <w:pPr>
        <w:spacing w:before="120" w:after="0"/>
      </w:pPr>
    </w:p>
  </w:footnote>
  <w:footnote w:type="continuationSeparator" w:id="0">
    <w:p w:rsidR="00FD67DF" w:rsidRDefault="00FD67DF">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8"/>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8"/>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622" w:rsidRDefault="00F72622">
    <w:pPr>
      <w:pStyle w:val="af8"/>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75F339"/>
    <w:multiLevelType w:val="singleLevel"/>
    <w:tmpl w:val="8275F339"/>
    <w:lvl w:ilvl="0">
      <w:start w:val="1"/>
      <w:numFmt w:val="decimal"/>
      <w:suff w:val="space"/>
      <w:lvlText w:val="(%1)"/>
      <w:lvlJc w:val="left"/>
    </w:lvl>
  </w:abstractNum>
  <w:abstractNum w:abstractNumId="1" w15:restartNumberingAfterBreak="0">
    <w:nsid w:val="84AAA235"/>
    <w:multiLevelType w:val="singleLevel"/>
    <w:tmpl w:val="84AAA235"/>
    <w:lvl w:ilvl="0">
      <w:start w:val="1"/>
      <w:numFmt w:val="bullet"/>
      <w:lvlText w:val=""/>
      <w:lvlJc w:val="left"/>
      <w:pPr>
        <w:ind w:left="420" w:hanging="420"/>
      </w:pPr>
      <w:rPr>
        <w:rFonts w:ascii="Wingdings" w:hAnsi="Wingdings" w:hint="default"/>
      </w:rPr>
    </w:lvl>
  </w:abstractNum>
  <w:abstractNum w:abstractNumId="2" w15:restartNumberingAfterBreak="0">
    <w:nsid w:val="88AFEB18"/>
    <w:multiLevelType w:val="singleLevel"/>
    <w:tmpl w:val="88AFEB18"/>
    <w:lvl w:ilvl="0">
      <w:start w:val="1"/>
      <w:numFmt w:val="bullet"/>
      <w:lvlText w:val=""/>
      <w:lvlJc w:val="left"/>
      <w:pPr>
        <w:ind w:left="420" w:hanging="420"/>
      </w:pPr>
      <w:rPr>
        <w:rFonts w:ascii="Wingdings" w:hAnsi="Wingdings" w:hint="default"/>
      </w:rPr>
    </w:lvl>
  </w:abstractNum>
  <w:abstractNum w:abstractNumId="3" w15:restartNumberingAfterBreak="0">
    <w:nsid w:val="9A42ABE0"/>
    <w:multiLevelType w:val="multilevel"/>
    <w:tmpl w:val="9A42ABE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宋体" w:eastAsia="宋体" w:hAnsi="宋体" w:cs="宋体"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A5B55477"/>
    <w:multiLevelType w:val="singleLevel"/>
    <w:tmpl w:val="A5B55477"/>
    <w:lvl w:ilvl="0">
      <w:start w:val="1"/>
      <w:numFmt w:val="decimal"/>
      <w:suff w:val="space"/>
      <w:lvlText w:val="%1)"/>
      <w:lvlJc w:val="left"/>
    </w:lvl>
  </w:abstractNum>
  <w:abstractNum w:abstractNumId="5" w15:restartNumberingAfterBreak="0">
    <w:nsid w:val="B9EF17F6"/>
    <w:multiLevelType w:val="singleLevel"/>
    <w:tmpl w:val="B9EF17F6"/>
    <w:lvl w:ilvl="0">
      <w:start w:val="1"/>
      <w:numFmt w:val="decimal"/>
      <w:suff w:val="space"/>
      <w:lvlText w:val="(%1)"/>
      <w:lvlJc w:val="left"/>
    </w:lvl>
  </w:abstractNum>
  <w:abstractNum w:abstractNumId="6" w15:restartNumberingAfterBreak="0">
    <w:nsid w:val="CF6D3F43"/>
    <w:multiLevelType w:val="singleLevel"/>
    <w:tmpl w:val="CF6D3F43"/>
    <w:lvl w:ilvl="0">
      <w:start w:val="1"/>
      <w:numFmt w:val="decimal"/>
      <w:suff w:val="space"/>
      <w:lvlText w:val="(%1)"/>
      <w:lvlJc w:val="left"/>
    </w:lvl>
  </w:abstractNum>
  <w:abstractNum w:abstractNumId="7" w15:restartNumberingAfterBreak="0">
    <w:nsid w:val="D4CA038E"/>
    <w:multiLevelType w:val="singleLevel"/>
    <w:tmpl w:val="D4CA038E"/>
    <w:lvl w:ilvl="0">
      <w:start w:val="1"/>
      <w:numFmt w:val="decimal"/>
      <w:lvlText w:val="(%1)"/>
      <w:lvlJc w:val="left"/>
      <w:pPr>
        <w:tabs>
          <w:tab w:val="left" w:pos="312"/>
        </w:tabs>
      </w:pPr>
    </w:lvl>
  </w:abstractNum>
  <w:abstractNum w:abstractNumId="8" w15:restartNumberingAfterBreak="0">
    <w:nsid w:val="D56AA0BE"/>
    <w:multiLevelType w:val="multilevel"/>
    <w:tmpl w:val="D56AA0B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D7E1AF1"/>
    <w:multiLevelType w:val="multilevel"/>
    <w:tmpl w:val="DD7E1AF1"/>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E4A6EE46"/>
    <w:multiLevelType w:val="singleLevel"/>
    <w:tmpl w:val="E4A6EE46"/>
    <w:lvl w:ilvl="0">
      <w:start w:val="1"/>
      <w:numFmt w:val="decimal"/>
      <w:suff w:val="space"/>
      <w:lvlText w:val="(%1)"/>
      <w:lvlJc w:val="left"/>
    </w:lvl>
  </w:abstractNum>
  <w:abstractNum w:abstractNumId="11" w15:restartNumberingAfterBreak="0">
    <w:nsid w:val="E84DFD08"/>
    <w:multiLevelType w:val="singleLevel"/>
    <w:tmpl w:val="E84DFD08"/>
    <w:lvl w:ilvl="0">
      <w:start w:val="1"/>
      <w:numFmt w:val="decimal"/>
      <w:suff w:val="space"/>
      <w:lvlText w:val="(%1)"/>
      <w:lvlJc w:val="left"/>
    </w:lvl>
  </w:abstractNum>
  <w:abstractNum w:abstractNumId="12" w15:restartNumberingAfterBreak="0">
    <w:nsid w:val="F153CB4F"/>
    <w:multiLevelType w:val="multilevel"/>
    <w:tmpl w:val="F153CB4F"/>
    <w:lvl w:ilvl="0">
      <w:start w:val="1"/>
      <w:numFmt w:val="bullet"/>
      <w:lvlText w:val=""/>
      <w:lvlJc w:val="left"/>
      <w:pPr>
        <w:tabs>
          <w:tab w:val="left" w:pos="420"/>
        </w:tabs>
        <w:ind w:left="840" w:hanging="420"/>
      </w:pPr>
      <w:rPr>
        <w:rFonts w:ascii="Symbol" w:hAnsi="Symbol" w:cs="Symbol" w:hint="default"/>
      </w:rPr>
    </w:lvl>
    <w:lvl w:ilvl="1">
      <w:start w:val="1"/>
      <w:numFmt w:val="bullet"/>
      <w:lvlText w:val=""/>
      <w:lvlJc w:val="left"/>
      <w:pPr>
        <w:tabs>
          <w:tab w:val="left" w:pos="1260"/>
        </w:tabs>
        <w:ind w:left="1260" w:hanging="420"/>
      </w:pPr>
      <w:rPr>
        <w:rFonts w:ascii="Symbol" w:hAnsi="Symbol" w:cs="Symbol"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3" w15:restartNumberingAfterBreak="0">
    <w:nsid w:val="F4C836C4"/>
    <w:multiLevelType w:val="singleLevel"/>
    <w:tmpl w:val="F4C836C4"/>
    <w:lvl w:ilvl="0">
      <w:start w:val="1"/>
      <w:numFmt w:val="decimal"/>
      <w:lvlText w:val="(%1)"/>
      <w:lvlJc w:val="left"/>
      <w:pPr>
        <w:tabs>
          <w:tab w:val="left" w:pos="312"/>
        </w:tabs>
      </w:pPr>
    </w:lvl>
  </w:abstractNum>
  <w:abstractNum w:abstractNumId="14" w15:restartNumberingAfterBreak="0">
    <w:nsid w:val="FB3042DA"/>
    <w:multiLevelType w:val="singleLevel"/>
    <w:tmpl w:val="FB3042DA"/>
    <w:lvl w:ilvl="0">
      <w:start w:val="1"/>
      <w:numFmt w:val="decimal"/>
      <w:suff w:val="space"/>
      <w:lvlText w:val="(%1)"/>
      <w:lvlJc w:val="left"/>
    </w:lvl>
  </w:abstractNum>
  <w:abstractNum w:abstractNumId="15" w15:restartNumberingAfterBreak="0">
    <w:nsid w:val="00327653"/>
    <w:multiLevelType w:val="multilevel"/>
    <w:tmpl w:val="00327653"/>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840"/>
        </w:tabs>
        <w:ind w:left="1260" w:hanging="420"/>
      </w:pPr>
      <w:rPr>
        <w:rFonts w:ascii="Times New Roman" w:hAnsi="Times New Roman" w:cs="Times New Roman"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6" w15:restartNumberingAfterBreak="0">
    <w:nsid w:val="033C19F0"/>
    <w:multiLevelType w:val="singleLevel"/>
    <w:tmpl w:val="033C19F0"/>
    <w:lvl w:ilvl="0">
      <w:start w:val="1"/>
      <w:numFmt w:val="bullet"/>
      <w:lvlText w:val=""/>
      <w:lvlJc w:val="left"/>
      <w:pPr>
        <w:ind w:left="420" w:hanging="420"/>
      </w:pPr>
      <w:rPr>
        <w:rFonts w:ascii="Wingdings" w:hAnsi="Wingdings" w:hint="default"/>
      </w:rPr>
    </w:lvl>
  </w:abstractNum>
  <w:abstractNum w:abstractNumId="17"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487F7CE"/>
    <w:multiLevelType w:val="singleLevel"/>
    <w:tmpl w:val="0487F7CE"/>
    <w:lvl w:ilvl="0">
      <w:start w:val="1"/>
      <w:numFmt w:val="decimal"/>
      <w:suff w:val="space"/>
      <w:lvlText w:val="(%1)"/>
      <w:lvlJc w:val="left"/>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CF043D1"/>
    <w:multiLevelType w:val="singleLevel"/>
    <w:tmpl w:val="0CF043D1"/>
    <w:lvl w:ilvl="0">
      <w:start w:val="1"/>
      <w:numFmt w:val="decimal"/>
      <w:suff w:val="space"/>
      <w:lvlText w:val="(%1)"/>
      <w:lvlJc w:val="left"/>
    </w:lvl>
  </w:abstractNum>
  <w:abstractNum w:abstractNumId="21"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2"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3936F38"/>
    <w:multiLevelType w:val="multilevel"/>
    <w:tmpl w:val="23936F38"/>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abstractNum w:abstractNumId="24" w15:restartNumberingAfterBreak="0">
    <w:nsid w:val="298AE24C"/>
    <w:multiLevelType w:val="singleLevel"/>
    <w:tmpl w:val="298AE24C"/>
    <w:lvl w:ilvl="0">
      <w:start w:val="1"/>
      <w:numFmt w:val="bullet"/>
      <w:lvlText w:val=""/>
      <w:lvlJc w:val="left"/>
      <w:pPr>
        <w:ind w:left="420" w:hanging="420"/>
      </w:pPr>
      <w:rPr>
        <w:rFonts w:ascii="Wingdings" w:hAnsi="Wingdings" w:hint="default"/>
      </w:rPr>
    </w:lvl>
  </w:abstractNum>
  <w:abstractNum w:abstractNumId="25" w15:restartNumberingAfterBreak="0">
    <w:nsid w:val="2AA0D67E"/>
    <w:multiLevelType w:val="multilevel"/>
    <w:tmpl w:val="2AA0D67E"/>
    <w:lvl w:ilvl="0">
      <w:start w:val="1"/>
      <w:numFmt w:val="bullet"/>
      <w:pStyle w:val="a"/>
      <w:lvlText w:val=""/>
      <w:lvlJc w:val="left"/>
      <w:pPr>
        <w:tabs>
          <w:tab w:val="left" w:pos="360"/>
        </w:tabs>
        <w:ind w:left="360" w:hanging="36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0501E44"/>
    <w:multiLevelType w:val="multilevel"/>
    <w:tmpl w:val="30501E44"/>
    <w:lvl w:ilvl="0">
      <w:start w:val="1"/>
      <w:numFmt w:val="decimal"/>
      <w:pStyle w:val="PropObs"/>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682C00D"/>
    <w:multiLevelType w:val="singleLevel"/>
    <w:tmpl w:val="3682C00D"/>
    <w:lvl w:ilvl="0">
      <w:start w:val="1"/>
      <w:numFmt w:val="decimal"/>
      <w:suff w:val="space"/>
      <w:lvlText w:val="(%1)"/>
      <w:lvlJc w:val="left"/>
    </w:lvl>
  </w:abstractNum>
  <w:abstractNum w:abstractNumId="29"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1"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3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BEF760F"/>
    <w:multiLevelType w:val="singleLevel"/>
    <w:tmpl w:val="5BEF760F"/>
    <w:lvl w:ilvl="0">
      <w:start w:val="1"/>
      <w:numFmt w:val="decimal"/>
      <w:suff w:val="space"/>
      <w:lvlText w:val="(%1)"/>
      <w:lvlJc w:val="left"/>
    </w:lvl>
  </w:abstractNum>
  <w:abstractNum w:abstractNumId="36"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222DBC6"/>
    <w:multiLevelType w:val="multilevel"/>
    <w:tmpl w:val="6222DBC6"/>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ascii="Arial" w:eastAsia="宋体" w:hAnsi="Arial" w:cs="宋体" w:hint="default"/>
        <w:bCs/>
        <w:sz w:val="24"/>
      </w:rPr>
    </w:lvl>
    <w:lvl w:ilvl="2">
      <w:start w:val="1"/>
      <w:numFmt w:val="decimal"/>
      <w:pStyle w:val="3"/>
      <w:lvlText w:val="%1.%2.%3."/>
      <w:lvlJc w:val="left"/>
      <w:pPr>
        <w:ind w:left="720" w:hanging="720"/>
      </w:pPr>
      <w:rPr>
        <w:rFonts w:ascii="Arial" w:eastAsia="宋体" w:hAnsi="Arial" w:cs="宋体" w:hint="default"/>
        <w:sz w:val="21"/>
      </w:rPr>
    </w:lvl>
    <w:lvl w:ilvl="3">
      <w:start w:val="1"/>
      <w:numFmt w:val="decimal"/>
      <w:lvlText w:val="%1.%2.%3.%4."/>
      <w:lvlJc w:val="left"/>
      <w:pPr>
        <w:ind w:left="864" w:hanging="864"/>
      </w:pPr>
      <w:rPr>
        <w:rFonts w:hint="default"/>
      </w:rPr>
    </w:lvl>
    <w:lvl w:ilvl="4">
      <w:start w:val="1"/>
      <w:numFmt w:val="decimal"/>
      <w:lvlText w:val="%1.%2.%3.%4.%5."/>
      <w:lvlJc w:val="left"/>
      <w:pPr>
        <w:ind w:left="1576"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38" w15:restartNumberingAfterBreak="0">
    <w:nsid w:val="6CAB65EB"/>
    <w:multiLevelType w:val="singleLevel"/>
    <w:tmpl w:val="6CAB65EB"/>
    <w:lvl w:ilvl="0">
      <w:start w:val="1"/>
      <w:numFmt w:val="bullet"/>
      <w:lvlText w:val="-"/>
      <w:lvlJc w:val="left"/>
      <w:pPr>
        <w:ind w:left="420" w:hanging="420"/>
      </w:pPr>
      <w:rPr>
        <w:rFonts w:ascii="Times New Roman" w:hAnsi="Times New Roman" w:cs="Times New Roman" w:hint="default"/>
      </w:rPr>
    </w:lvl>
  </w:abstractNum>
  <w:abstractNum w:abstractNumId="3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B0F451E"/>
    <w:multiLevelType w:val="singleLevel"/>
    <w:tmpl w:val="7B0F451E"/>
    <w:lvl w:ilvl="0">
      <w:start w:val="1"/>
      <w:numFmt w:val="decimal"/>
      <w:suff w:val="space"/>
      <w:lvlText w:val="(%1)"/>
      <w:lvlJc w:val="left"/>
    </w:lvl>
  </w:abstractNum>
  <w:num w:numId="1">
    <w:abstractNumId w:val="37"/>
  </w:num>
  <w:num w:numId="2">
    <w:abstractNumId w:val="25"/>
  </w:num>
  <w:num w:numId="3">
    <w:abstractNumId w:val="33"/>
  </w:num>
  <w:num w:numId="4">
    <w:abstractNumId w:val="30"/>
  </w:num>
  <w:num w:numId="5">
    <w:abstractNumId w:val="39"/>
  </w:num>
  <w:num w:numId="6">
    <w:abstractNumId w:val="27"/>
  </w:num>
  <w:num w:numId="7">
    <w:abstractNumId w:val="26"/>
  </w:num>
  <w:num w:numId="8">
    <w:abstractNumId w:val="17"/>
  </w:num>
  <w:num w:numId="9">
    <w:abstractNumId w:val="22"/>
  </w:num>
  <w:num w:numId="10">
    <w:abstractNumId w:val="24"/>
  </w:num>
  <w:num w:numId="11">
    <w:abstractNumId w:val="3"/>
  </w:num>
  <w:num w:numId="12">
    <w:abstractNumId w:val="2"/>
  </w:num>
  <w:num w:numId="13">
    <w:abstractNumId w:val="32"/>
  </w:num>
  <w:num w:numId="14">
    <w:abstractNumId w:val="1"/>
  </w:num>
  <w:num w:numId="15">
    <w:abstractNumId w:val="12"/>
  </w:num>
  <w:num w:numId="16">
    <w:abstractNumId w:val="0"/>
  </w:num>
  <w:num w:numId="17">
    <w:abstractNumId w:val="5"/>
  </w:num>
  <w:num w:numId="18">
    <w:abstractNumId w:val="10"/>
  </w:num>
  <w:num w:numId="19">
    <w:abstractNumId w:val="20"/>
  </w:num>
  <w:num w:numId="20">
    <w:abstractNumId w:val="6"/>
  </w:num>
  <w:num w:numId="21">
    <w:abstractNumId w:val="31"/>
  </w:num>
  <w:num w:numId="22">
    <w:abstractNumId w:val="9"/>
  </w:num>
  <w:num w:numId="23">
    <w:abstractNumId w:val="15"/>
  </w:num>
  <w:num w:numId="24">
    <w:abstractNumId w:val="4"/>
  </w:num>
  <w:num w:numId="25">
    <w:abstractNumId w:val="38"/>
  </w:num>
  <w:num w:numId="26">
    <w:abstractNumId w:val="8"/>
  </w:num>
  <w:num w:numId="27">
    <w:abstractNumId w:val="14"/>
  </w:num>
  <w:num w:numId="28">
    <w:abstractNumId w:val="40"/>
  </w:num>
  <w:num w:numId="29">
    <w:abstractNumId w:val="29"/>
  </w:num>
  <w:num w:numId="30">
    <w:abstractNumId w:val="28"/>
  </w:num>
  <w:num w:numId="31">
    <w:abstractNumId w:val="7"/>
  </w:num>
  <w:num w:numId="32">
    <w:abstractNumId w:val="13"/>
  </w:num>
  <w:num w:numId="33">
    <w:abstractNumId w:val="19"/>
  </w:num>
  <w:num w:numId="34">
    <w:abstractNumId w:val="16"/>
  </w:num>
  <w:num w:numId="35">
    <w:abstractNumId w:val="18"/>
  </w:num>
  <w:num w:numId="36">
    <w:abstractNumId w:val="11"/>
  </w:num>
  <w:num w:numId="37">
    <w:abstractNumId w:val="35"/>
  </w:num>
  <w:num w:numId="38">
    <w:abstractNumId w:val="34"/>
  </w:num>
  <w:num w:numId="39">
    <w:abstractNumId w:val="21"/>
  </w:num>
  <w:num w:numId="40">
    <w:abstractNumId w:val="23"/>
  </w:num>
  <w:num w:numId="41">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noPunctuationKerning/>
  <w:characterSpacingControl w:val="doNotCompress"/>
  <w:footnotePr>
    <w:footnote w:id="-1"/>
    <w:footnote w:id="0"/>
  </w:footnotePr>
  <w:endnotePr>
    <w:endnote w:id="-1"/>
    <w:endnote w:id="0"/>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UxOGM4M2VlM2M1NjBkYjE2ZmQ3MjVhMjhkZDY0NTUifQ=="/>
  </w:docVars>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2D92"/>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3B"/>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9DD"/>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462"/>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6B58"/>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C36"/>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7DF"/>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55"/>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45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AA"/>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458"/>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AAD"/>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6CB"/>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852"/>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31"/>
    <w:rsid w:val="005C3F99"/>
    <w:rsid w:val="005C456E"/>
    <w:rsid w:val="005C47F7"/>
    <w:rsid w:val="005C4D2E"/>
    <w:rsid w:val="005C504D"/>
    <w:rsid w:val="005C5095"/>
    <w:rsid w:val="005C5A44"/>
    <w:rsid w:val="005C5D37"/>
    <w:rsid w:val="005C5D6B"/>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62"/>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27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2D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0B03"/>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51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4CF"/>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47"/>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22"/>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509"/>
    <w:rsid w:val="008206A3"/>
    <w:rsid w:val="00820704"/>
    <w:rsid w:val="00820AA6"/>
    <w:rsid w:val="00820BC7"/>
    <w:rsid w:val="00821173"/>
    <w:rsid w:val="00821224"/>
    <w:rsid w:val="0082138D"/>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1B43"/>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8C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38B"/>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6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42D"/>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683"/>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436A"/>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B4E"/>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6D8"/>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1C"/>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119"/>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B8"/>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AAE"/>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AA"/>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5EE"/>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C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7782B"/>
    <w:rsid w:val="00E77F53"/>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B0D"/>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DB5"/>
    <w:rsid w:val="00F70E2D"/>
    <w:rsid w:val="00F71055"/>
    <w:rsid w:val="00F715F0"/>
    <w:rsid w:val="00F71ABB"/>
    <w:rsid w:val="00F71B5A"/>
    <w:rsid w:val="00F71C39"/>
    <w:rsid w:val="00F71D18"/>
    <w:rsid w:val="00F71D1F"/>
    <w:rsid w:val="00F7259B"/>
    <w:rsid w:val="00F72622"/>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9A0"/>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38A"/>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0F1"/>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7DF"/>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403B9"/>
    <w:rsid w:val="0179796A"/>
    <w:rsid w:val="017D2B3B"/>
    <w:rsid w:val="018D5C04"/>
    <w:rsid w:val="019B5B19"/>
    <w:rsid w:val="019D2B5F"/>
    <w:rsid w:val="01A334AD"/>
    <w:rsid w:val="01AA45E9"/>
    <w:rsid w:val="01B04005"/>
    <w:rsid w:val="01B81AF2"/>
    <w:rsid w:val="01B8347F"/>
    <w:rsid w:val="01BA32CC"/>
    <w:rsid w:val="01BC425F"/>
    <w:rsid w:val="01CD3F24"/>
    <w:rsid w:val="01D77ED7"/>
    <w:rsid w:val="01E61A06"/>
    <w:rsid w:val="01E92270"/>
    <w:rsid w:val="01F1660E"/>
    <w:rsid w:val="01F319C8"/>
    <w:rsid w:val="01FF2175"/>
    <w:rsid w:val="020C2DCB"/>
    <w:rsid w:val="020F3017"/>
    <w:rsid w:val="021501BD"/>
    <w:rsid w:val="0216677E"/>
    <w:rsid w:val="021C4991"/>
    <w:rsid w:val="02206671"/>
    <w:rsid w:val="0222608E"/>
    <w:rsid w:val="02265D55"/>
    <w:rsid w:val="02266E5D"/>
    <w:rsid w:val="0227664A"/>
    <w:rsid w:val="023245FA"/>
    <w:rsid w:val="02365154"/>
    <w:rsid w:val="02373DC2"/>
    <w:rsid w:val="024020B7"/>
    <w:rsid w:val="024954F8"/>
    <w:rsid w:val="02517A58"/>
    <w:rsid w:val="025622C9"/>
    <w:rsid w:val="02571143"/>
    <w:rsid w:val="02576EAF"/>
    <w:rsid w:val="026022C9"/>
    <w:rsid w:val="02607F96"/>
    <w:rsid w:val="02644657"/>
    <w:rsid w:val="026B0F71"/>
    <w:rsid w:val="026B397E"/>
    <w:rsid w:val="027342BD"/>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CF29D4"/>
    <w:rsid w:val="02D15DD7"/>
    <w:rsid w:val="02D34FF1"/>
    <w:rsid w:val="02D50C5C"/>
    <w:rsid w:val="02DA7333"/>
    <w:rsid w:val="02DF32E1"/>
    <w:rsid w:val="02E60FAD"/>
    <w:rsid w:val="02F11E59"/>
    <w:rsid w:val="02F24C80"/>
    <w:rsid w:val="02F400B3"/>
    <w:rsid w:val="02F43FD5"/>
    <w:rsid w:val="02F520A6"/>
    <w:rsid w:val="02FE7720"/>
    <w:rsid w:val="02FF24ED"/>
    <w:rsid w:val="03034770"/>
    <w:rsid w:val="030622C5"/>
    <w:rsid w:val="0309724D"/>
    <w:rsid w:val="030F13EA"/>
    <w:rsid w:val="03124B47"/>
    <w:rsid w:val="03144CE8"/>
    <w:rsid w:val="03166FA7"/>
    <w:rsid w:val="0318052D"/>
    <w:rsid w:val="031A5A41"/>
    <w:rsid w:val="032018C8"/>
    <w:rsid w:val="0324444A"/>
    <w:rsid w:val="03387F12"/>
    <w:rsid w:val="033F24AC"/>
    <w:rsid w:val="034B245A"/>
    <w:rsid w:val="0352534A"/>
    <w:rsid w:val="03527A17"/>
    <w:rsid w:val="035335FA"/>
    <w:rsid w:val="0356450F"/>
    <w:rsid w:val="03565327"/>
    <w:rsid w:val="03593D16"/>
    <w:rsid w:val="035A6F75"/>
    <w:rsid w:val="035A7C1B"/>
    <w:rsid w:val="035F290B"/>
    <w:rsid w:val="035F3252"/>
    <w:rsid w:val="036A3BD0"/>
    <w:rsid w:val="03786440"/>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C377B9"/>
    <w:rsid w:val="03DA35F3"/>
    <w:rsid w:val="03DC09B2"/>
    <w:rsid w:val="03E43410"/>
    <w:rsid w:val="03F558F1"/>
    <w:rsid w:val="03FE0879"/>
    <w:rsid w:val="04004D99"/>
    <w:rsid w:val="04027497"/>
    <w:rsid w:val="04047236"/>
    <w:rsid w:val="040B5E04"/>
    <w:rsid w:val="040E50DA"/>
    <w:rsid w:val="041212F7"/>
    <w:rsid w:val="04176A57"/>
    <w:rsid w:val="0419017A"/>
    <w:rsid w:val="0420621C"/>
    <w:rsid w:val="043E4011"/>
    <w:rsid w:val="04414BAE"/>
    <w:rsid w:val="044E4AA1"/>
    <w:rsid w:val="045C0311"/>
    <w:rsid w:val="04664EE1"/>
    <w:rsid w:val="04706CD7"/>
    <w:rsid w:val="04756487"/>
    <w:rsid w:val="047E4672"/>
    <w:rsid w:val="04801064"/>
    <w:rsid w:val="04830488"/>
    <w:rsid w:val="04842FF2"/>
    <w:rsid w:val="048E06FC"/>
    <w:rsid w:val="049534BA"/>
    <w:rsid w:val="049766A6"/>
    <w:rsid w:val="04A11ADB"/>
    <w:rsid w:val="04A31E3A"/>
    <w:rsid w:val="04A34073"/>
    <w:rsid w:val="04A46C1A"/>
    <w:rsid w:val="04A66C6A"/>
    <w:rsid w:val="04A93804"/>
    <w:rsid w:val="04AB0590"/>
    <w:rsid w:val="04AC3F1E"/>
    <w:rsid w:val="04B42AAF"/>
    <w:rsid w:val="04B51667"/>
    <w:rsid w:val="04CB127E"/>
    <w:rsid w:val="04DE7C00"/>
    <w:rsid w:val="04DF69BC"/>
    <w:rsid w:val="04E226B3"/>
    <w:rsid w:val="04E7515D"/>
    <w:rsid w:val="04E93366"/>
    <w:rsid w:val="04EF5B1B"/>
    <w:rsid w:val="04EF68C9"/>
    <w:rsid w:val="04F43D09"/>
    <w:rsid w:val="04F564FF"/>
    <w:rsid w:val="04F713E5"/>
    <w:rsid w:val="04F7195B"/>
    <w:rsid w:val="04FC7151"/>
    <w:rsid w:val="050350F8"/>
    <w:rsid w:val="05095122"/>
    <w:rsid w:val="05161870"/>
    <w:rsid w:val="05170BBC"/>
    <w:rsid w:val="05184428"/>
    <w:rsid w:val="05230410"/>
    <w:rsid w:val="052445C5"/>
    <w:rsid w:val="05315285"/>
    <w:rsid w:val="053C4F29"/>
    <w:rsid w:val="05412018"/>
    <w:rsid w:val="054471BA"/>
    <w:rsid w:val="054B5430"/>
    <w:rsid w:val="05574EC8"/>
    <w:rsid w:val="055E0D42"/>
    <w:rsid w:val="055E53F1"/>
    <w:rsid w:val="055E5CFF"/>
    <w:rsid w:val="05614226"/>
    <w:rsid w:val="05663426"/>
    <w:rsid w:val="05743112"/>
    <w:rsid w:val="05792786"/>
    <w:rsid w:val="057A3E53"/>
    <w:rsid w:val="057D0F08"/>
    <w:rsid w:val="0587265C"/>
    <w:rsid w:val="058F1989"/>
    <w:rsid w:val="05920980"/>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EF29B1"/>
    <w:rsid w:val="05F01E2F"/>
    <w:rsid w:val="05F15F19"/>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A3049"/>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048BA"/>
    <w:rsid w:val="07043657"/>
    <w:rsid w:val="07045DB1"/>
    <w:rsid w:val="070C2762"/>
    <w:rsid w:val="072437B4"/>
    <w:rsid w:val="072F7EE0"/>
    <w:rsid w:val="073606DB"/>
    <w:rsid w:val="073966E8"/>
    <w:rsid w:val="07396B8A"/>
    <w:rsid w:val="07443056"/>
    <w:rsid w:val="07445372"/>
    <w:rsid w:val="0746505C"/>
    <w:rsid w:val="074E10D5"/>
    <w:rsid w:val="075D38EB"/>
    <w:rsid w:val="076977E4"/>
    <w:rsid w:val="076C58B9"/>
    <w:rsid w:val="07711E12"/>
    <w:rsid w:val="07760BF1"/>
    <w:rsid w:val="07765848"/>
    <w:rsid w:val="077D0637"/>
    <w:rsid w:val="07842814"/>
    <w:rsid w:val="07860886"/>
    <w:rsid w:val="078C505F"/>
    <w:rsid w:val="078D0F6F"/>
    <w:rsid w:val="079F4BBC"/>
    <w:rsid w:val="07AE279F"/>
    <w:rsid w:val="07B04FBA"/>
    <w:rsid w:val="07B22D71"/>
    <w:rsid w:val="07B35316"/>
    <w:rsid w:val="07B50461"/>
    <w:rsid w:val="07B6661D"/>
    <w:rsid w:val="07B9334A"/>
    <w:rsid w:val="07BA1371"/>
    <w:rsid w:val="07BE30FF"/>
    <w:rsid w:val="07C46B94"/>
    <w:rsid w:val="07CE6DB2"/>
    <w:rsid w:val="07CF283A"/>
    <w:rsid w:val="07D236A3"/>
    <w:rsid w:val="07D31E6A"/>
    <w:rsid w:val="07D83F95"/>
    <w:rsid w:val="07E421DD"/>
    <w:rsid w:val="07E45CD3"/>
    <w:rsid w:val="07EE1B00"/>
    <w:rsid w:val="07F22CA1"/>
    <w:rsid w:val="07F326C5"/>
    <w:rsid w:val="07F85A7A"/>
    <w:rsid w:val="07FE365F"/>
    <w:rsid w:val="07FF7CEA"/>
    <w:rsid w:val="08002E51"/>
    <w:rsid w:val="08015370"/>
    <w:rsid w:val="080336F5"/>
    <w:rsid w:val="080462BF"/>
    <w:rsid w:val="08054515"/>
    <w:rsid w:val="0806036D"/>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67A62"/>
    <w:rsid w:val="08D91C5D"/>
    <w:rsid w:val="08E80EB1"/>
    <w:rsid w:val="08E968D8"/>
    <w:rsid w:val="08ED243B"/>
    <w:rsid w:val="08EF26B2"/>
    <w:rsid w:val="08F808F8"/>
    <w:rsid w:val="090304DE"/>
    <w:rsid w:val="090341C1"/>
    <w:rsid w:val="0904269C"/>
    <w:rsid w:val="091254BA"/>
    <w:rsid w:val="09155FF8"/>
    <w:rsid w:val="091619D6"/>
    <w:rsid w:val="091B7BE0"/>
    <w:rsid w:val="09203AED"/>
    <w:rsid w:val="09352021"/>
    <w:rsid w:val="09395883"/>
    <w:rsid w:val="093C12D3"/>
    <w:rsid w:val="093C303C"/>
    <w:rsid w:val="093C6509"/>
    <w:rsid w:val="09417C10"/>
    <w:rsid w:val="09477F2D"/>
    <w:rsid w:val="094C56ED"/>
    <w:rsid w:val="094E297A"/>
    <w:rsid w:val="094F2C22"/>
    <w:rsid w:val="095A5849"/>
    <w:rsid w:val="095D32ED"/>
    <w:rsid w:val="0962648A"/>
    <w:rsid w:val="097731C0"/>
    <w:rsid w:val="097D0261"/>
    <w:rsid w:val="097F7C39"/>
    <w:rsid w:val="09A14CEE"/>
    <w:rsid w:val="09A75ED7"/>
    <w:rsid w:val="09AD363A"/>
    <w:rsid w:val="09AE5936"/>
    <w:rsid w:val="09B169D7"/>
    <w:rsid w:val="09B258BE"/>
    <w:rsid w:val="09B351A4"/>
    <w:rsid w:val="09BC4895"/>
    <w:rsid w:val="09BD311E"/>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34296C"/>
    <w:rsid w:val="0A370408"/>
    <w:rsid w:val="0A431615"/>
    <w:rsid w:val="0A4613B1"/>
    <w:rsid w:val="0A5B43BC"/>
    <w:rsid w:val="0A5F71CD"/>
    <w:rsid w:val="0A660DD4"/>
    <w:rsid w:val="0A664FFC"/>
    <w:rsid w:val="0A83691D"/>
    <w:rsid w:val="0A853688"/>
    <w:rsid w:val="0A892ADF"/>
    <w:rsid w:val="0A8F2CE3"/>
    <w:rsid w:val="0A907C76"/>
    <w:rsid w:val="0A9A1A8B"/>
    <w:rsid w:val="0AA87B2B"/>
    <w:rsid w:val="0AAB24F7"/>
    <w:rsid w:val="0AAB60D8"/>
    <w:rsid w:val="0AAC6652"/>
    <w:rsid w:val="0AB515C6"/>
    <w:rsid w:val="0AB73257"/>
    <w:rsid w:val="0AB878BC"/>
    <w:rsid w:val="0AC57501"/>
    <w:rsid w:val="0AD35C59"/>
    <w:rsid w:val="0AD36BE6"/>
    <w:rsid w:val="0AD43CEC"/>
    <w:rsid w:val="0AD64E17"/>
    <w:rsid w:val="0AD8082A"/>
    <w:rsid w:val="0ADC0F4B"/>
    <w:rsid w:val="0ADC17BB"/>
    <w:rsid w:val="0AE54077"/>
    <w:rsid w:val="0AE70AE7"/>
    <w:rsid w:val="0AEE4BFC"/>
    <w:rsid w:val="0AF0716A"/>
    <w:rsid w:val="0AFA3007"/>
    <w:rsid w:val="0B035159"/>
    <w:rsid w:val="0B03601B"/>
    <w:rsid w:val="0B0D567B"/>
    <w:rsid w:val="0B1308EF"/>
    <w:rsid w:val="0B292D30"/>
    <w:rsid w:val="0B2B7602"/>
    <w:rsid w:val="0B2F3694"/>
    <w:rsid w:val="0B2F65B1"/>
    <w:rsid w:val="0B304FB1"/>
    <w:rsid w:val="0B3C4010"/>
    <w:rsid w:val="0B3F22DA"/>
    <w:rsid w:val="0B47672B"/>
    <w:rsid w:val="0B484A0F"/>
    <w:rsid w:val="0B4A58D1"/>
    <w:rsid w:val="0B50319E"/>
    <w:rsid w:val="0B553C0D"/>
    <w:rsid w:val="0B591453"/>
    <w:rsid w:val="0B5F33CA"/>
    <w:rsid w:val="0B615B13"/>
    <w:rsid w:val="0B717EE5"/>
    <w:rsid w:val="0B7356F2"/>
    <w:rsid w:val="0B7948E1"/>
    <w:rsid w:val="0B7E5229"/>
    <w:rsid w:val="0B7F2FA8"/>
    <w:rsid w:val="0B824F78"/>
    <w:rsid w:val="0B860844"/>
    <w:rsid w:val="0B863002"/>
    <w:rsid w:val="0B8D6AD8"/>
    <w:rsid w:val="0B937EFF"/>
    <w:rsid w:val="0B993CED"/>
    <w:rsid w:val="0B9C4929"/>
    <w:rsid w:val="0B9E69B8"/>
    <w:rsid w:val="0BA166AE"/>
    <w:rsid w:val="0BA411F0"/>
    <w:rsid w:val="0BA87F9D"/>
    <w:rsid w:val="0BB23F15"/>
    <w:rsid w:val="0BB727AF"/>
    <w:rsid w:val="0BB84C77"/>
    <w:rsid w:val="0BBC484C"/>
    <w:rsid w:val="0BC07BCB"/>
    <w:rsid w:val="0BC90E22"/>
    <w:rsid w:val="0BCA38D8"/>
    <w:rsid w:val="0BCF0317"/>
    <w:rsid w:val="0BCF40E1"/>
    <w:rsid w:val="0BD3377D"/>
    <w:rsid w:val="0BD75512"/>
    <w:rsid w:val="0BDD7F90"/>
    <w:rsid w:val="0BF3046B"/>
    <w:rsid w:val="0BFF0D11"/>
    <w:rsid w:val="0C0A09D9"/>
    <w:rsid w:val="0C0A27E8"/>
    <w:rsid w:val="0C1B23F1"/>
    <w:rsid w:val="0C1E7B04"/>
    <w:rsid w:val="0C2607FA"/>
    <w:rsid w:val="0C2D49F6"/>
    <w:rsid w:val="0C2E3322"/>
    <w:rsid w:val="0C2F4935"/>
    <w:rsid w:val="0C384F0C"/>
    <w:rsid w:val="0C3F7CD1"/>
    <w:rsid w:val="0C484AC7"/>
    <w:rsid w:val="0C4867F4"/>
    <w:rsid w:val="0C4B6F82"/>
    <w:rsid w:val="0C60611E"/>
    <w:rsid w:val="0C6F5A31"/>
    <w:rsid w:val="0C7565D7"/>
    <w:rsid w:val="0C7E6C90"/>
    <w:rsid w:val="0C816FA3"/>
    <w:rsid w:val="0C8702A6"/>
    <w:rsid w:val="0C8B6344"/>
    <w:rsid w:val="0C922493"/>
    <w:rsid w:val="0C923341"/>
    <w:rsid w:val="0C9C411F"/>
    <w:rsid w:val="0CA83EB4"/>
    <w:rsid w:val="0CB61F18"/>
    <w:rsid w:val="0CB708F8"/>
    <w:rsid w:val="0CBB22BB"/>
    <w:rsid w:val="0CC50305"/>
    <w:rsid w:val="0CC60211"/>
    <w:rsid w:val="0CC837F8"/>
    <w:rsid w:val="0CCB6408"/>
    <w:rsid w:val="0CCC07CB"/>
    <w:rsid w:val="0CD17287"/>
    <w:rsid w:val="0CDF07BC"/>
    <w:rsid w:val="0CDF6E27"/>
    <w:rsid w:val="0CE32A7B"/>
    <w:rsid w:val="0CE95F8D"/>
    <w:rsid w:val="0CEC69C1"/>
    <w:rsid w:val="0CF43242"/>
    <w:rsid w:val="0CF43BFB"/>
    <w:rsid w:val="0CF85CDC"/>
    <w:rsid w:val="0CFB1D7E"/>
    <w:rsid w:val="0D020B05"/>
    <w:rsid w:val="0D0740D8"/>
    <w:rsid w:val="0D1852A1"/>
    <w:rsid w:val="0D1C42F8"/>
    <w:rsid w:val="0D1E4F72"/>
    <w:rsid w:val="0D2E53D6"/>
    <w:rsid w:val="0D2F6CD3"/>
    <w:rsid w:val="0D2F722D"/>
    <w:rsid w:val="0D362085"/>
    <w:rsid w:val="0D3D5B51"/>
    <w:rsid w:val="0D4238F0"/>
    <w:rsid w:val="0D4C612B"/>
    <w:rsid w:val="0D4E222D"/>
    <w:rsid w:val="0D4E7CD5"/>
    <w:rsid w:val="0D506B92"/>
    <w:rsid w:val="0D531BBD"/>
    <w:rsid w:val="0D582363"/>
    <w:rsid w:val="0D597BCB"/>
    <w:rsid w:val="0D5E525E"/>
    <w:rsid w:val="0D622345"/>
    <w:rsid w:val="0D627813"/>
    <w:rsid w:val="0D69667A"/>
    <w:rsid w:val="0D6D449A"/>
    <w:rsid w:val="0D6E5B4C"/>
    <w:rsid w:val="0D744671"/>
    <w:rsid w:val="0D79765C"/>
    <w:rsid w:val="0D812E0D"/>
    <w:rsid w:val="0D8E5C0E"/>
    <w:rsid w:val="0D9E29BF"/>
    <w:rsid w:val="0DA03F9C"/>
    <w:rsid w:val="0DA526DC"/>
    <w:rsid w:val="0DA62204"/>
    <w:rsid w:val="0DA6313B"/>
    <w:rsid w:val="0DA87648"/>
    <w:rsid w:val="0DA9121D"/>
    <w:rsid w:val="0DB616FE"/>
    <w:rsid w:val="0DB9389B"/>
    <w:rsid w:val="0DBD6735"/>
    <w:rsid w:val="0DBE4F1A"/>
    <w:rsid w:val="0DBF42D1"/>
    <w:rsid w:val="0DC31756"/>
    <w:rsid w:val="0DC92C39"/>
    <w:rsid w:val="0DD52FD6"/>
    <w:rsid w:val="0DDC54EB"/>
    <w:rsid w:val="0DE54E2C"/>
    <w:rsid w:val="0DE64B32"/>
    <w:rsid w:val="0DEB3281"/>
    <w:rsid w:val="0DF75661"/>
    <w:rsid w:val="0DF834B7"/>
    <w:rsid w:val="0DFA5F57"/>
    <w:rsid w:val="0E007907"/>
    <w:rsid w:val="0E034917"/>
    <w:rsid w:val="0E0447AC"/>
    <w:rsid w:val="0E0A57DB"/>
    <w:rsid w:val="0E0C5E7B"/>
    <w:rsid w:val="0E1D3F18"/>
    <w:rsid w:val="0E214219"/>
    <w:rsid w:val="0E3020F4"/>
    <w:rsid w:val="0E372947"/>
    <w:rsid w:val="0E3A22CB"/>
    <w:rsid w:val="0E3D61CC"/>
    <w:rsid w:val="0E43755D"/>
    <w:rsid w:val="0E487C99"/>
    <w:rsid w:val="0E4F1EA9"/>
    <w:rsid w:val="0E63143D"/>
    <w:rsid w:val="0E633355"/>
    <w:rsid w:val="0E654BED"/>
    <w:rsid w:val="0E700AD0"/>
    <w:rsid w:val="0E7218B8"/>
    <w:rsid w:val="0E7259F4"/>
    <w:rsid w:val="0E735BA0"/>
    <w:rsid w:val="0E790AF4"/>
    <w:rsid w:val="0E830BEC"/>
    <w:rsid w:val="0E832048"/>
    <w:rsid w:val="0E87643A"/>
    <w:rsid w:val="0E905D06"/>
    <w:rsid w:val="0E96169C"/>
    <w:rsid w:val="0E9649E5"/>
    <w:rsid w:val="0EA3211D"/>
    <w:rsid w:val="0EA57ECD"/>
    <w:rsid w:val="0EA647D6"/>
    <w:rsid w:val="0EAC5F31"/>
    <w:rsid w:val="0EAE32CA"/>
    <w:rsid w:val="0EBA1AD0"/>
    <w:rsid w:val="0ECD7269"/>
    <w:rsid w:val="0ECE4574"/>
    <w:rsid w:val="0ED40419"/>
    <w:rsid w:val="0EE26D46"/>
    <w:rsid w:val="0EE73BE2"/>
    <w:rsid w:val="0EEA25EC"/>
    <w:rsid w:val="0EF1716E"/>
    <w:rsid w:val="0EF2435C"/>
    <w:rsid w:val="0EF4372E"/>
    <w:rsid w:val="0EF76A6F"/>
    <w:rsid w:val="0EFC3D86"/>
    <w:rsid w:val="0EFE1449"/>
    <w:rsid w:val="0F030AC8"/>
    <w:rsid w:val="0F05251B"/>
    <w:rsid w:val="0F084531"/>
    <w:rsid w:val="0F0E4E2F"/>
    <w:rsid w:val="0F1824F2"/>
    <w:rsid w:val="0F1B1077"/>
    <w:rsid w:val="0F29096F"/>
    <w:rsid w:val="0F2A0C7E"/>
    <w:rsid w:val="0F3022D4"/>
    <w:rsid w:val="0F305B73"/>
    <w:rsid w:val="0F414017"/>
    <w:rsid w:val="0F440986"/>
    <w:rsid w:val="0F492403"/>
    <w:rsid w:val="0F4B2C4C"/>
    <w:rsid w:val="0F4F1996"/>
    <w:rsid w:val="0F533C79"/>
    <w:rsid w:val="0F534A37"/>
    <w:rsid w:val="0F5568FA"/>
    <w:rsid w:val="0F5876DF"/>
    <w:rsid w:val="0F587F40"/>
    <w:rsid w:val="0F5F4256"/>
    <w:rsid w:val="0F640FDE"/>
    <w:rsid w:val="0F6A28D6"/>
    <w:rsid w:val="0F6B6C2D"/>
    <w:rsid w:val="0F842CEB"/>
    <w:rsid w:val="0F9A5E68"/>
    <w:rsid w:val="0F9E5674"/>
    <w:rsid w:val="0FA4540E"/>
    <w:rsid w:val="0FA56C10"/>
    <w:rsid w:val="0FA61643"/>
    <w:rsid w:val="0FA73FBA"/>
    <w:rsid w:val="0FA93488"/>
    <w:rsid w:val="0FB04ED3"/>
    <w:rsid w:val="0FB538B0"/>
    <w:rsid w:val="0FC072A5"/>
    <w:rsid w:val="0FC73AC7"/>
    <w:rsid w:val="0FCA3603"/>
    <w:rsid w:val="0FD16220"/>
    <w:rsid w:val="0FD16D1E"/>
    <w:rsid w:val="0FD20B69"/>
    <w:rsid w:val="0FD9779A"/>
    <w:rsid w:val="0FDC017C"/>
    <w:rsid w:val="0FDC600C"/>
    <w:rsid w:val="0FEB6044"/>
    <w:rsid w:val="0FF55093"/>
    <w:rsid w:val="100202A7"/>
    <w:rsid w:val="100329F1"/>
    <w:rsid w:val="10041577"/>
    <w:rsid w:val="10042212"/>
    <w:rsid w:val="10055B3C"/>
    <w:rsid w:val="1007318A"/>
    <w:rsid w:val="100841AB"/>
    <w:rsid w:val="100941FD"/>
    <w:rsid w:val="100E6202"/>
    <w:rsid w:val="10161F22"/>
    <w:rsid w:val="101B771C"/>
    <w:rsid w:val="102B4B08"/>
    <w:rsid w:val="102D3950"/>
    <w:rsid w:val="103023B5"/>
    <w:rsid w:val="10362111"/>
    <w:rsid w:val="103D6C5C"/>
    <w:rsid w:val="103E1E10"/>
    <w:rsid w:val="10411FB1"/>
    <w:rsid w:val="10457E29"/>
    <w:rsid w:val="10496CCE"/>
    <w:rsid w:val="104B50EC"/>
    <w:rsid w:val="104F09AB"/>
    <w:rsid w:val="10612000"/>
    <w:rsid w:val="10666875"/>
    <w:rsid w:val="10666E09"/>
    <w:rsid w:val="10673557"/>
    <w:rsid w:val="10687871"/>
    <w:rsid w:val="106B4E90"/>
    <w:rsid w:val="10736865"/>
    <w:rsid w:val="10742538"/>
    <w:rsid w:val="107816E8"/>
    <w:rsid w:val="107D50B8"/>
    <w:rsid w:val="107E075F"/>
    <w:rsid w:val="108016CB"/>
    <w:rsid w:val="108529DC"/>
    <w:rsid w:val="108F23BB"/>
    <w:rsid w:val="109A07DA"/>
    <w:rsid w:val="10A1301E"/>
    <w:rsid w:val="10A1582F"/>
    <w:rsid w:val="10A23EB3"/>
    <w:rsid w:val="10A734BA"/>
    <w:rsid w:val="10AA4ADC"/>
    <w:rsid w:val="10B30DAF"/>
    <w:rsid w:val="10B860D2"/>
    <w:rsid w:val="10B93863"/>
    <w:rsid w:val="10BC78B7"/>
    <w:rsid w:val="10BD5956"/>
    <w:rsid w:val="10BF10FE"/>
    <w:rsid w:val="10C05732"/>
    <w:rsid w:val="10CC555A"/>
    <w:rsid w:val="10CF26FE"/>
    <w:rsid w:val="10D13D78"/>
    <w:rsid w:val="10D83495"/>
    <w:rsid w:val="10D92410"/>
    <w:rsid w:val="10E25EFD"/>
    <w:rsid w:val="10E3588D"/>
    <w:rsid w:val="10E601B6"/>
    <w:rsid w:val="10E84F60"/>
    <w:rsid w:val="10EB5A67"/>
    <w:rsid w:val="10F3405F"/>
    <w:rsid w:val="10F701B9"/>
    <w:rsid w:val="111E372C"/>
    <w:rsid w:val="1122640E"/>
    <w:rsid w:val="112350B8"/>
    <w:rsid w:val="11257CFB"/>
    <w:rsid w:val="11257EB8"/>
    <w:rsid w:val="112B29A6"/>
    <w:rsid w:val="1133496D"/>
    <w:rsid w:val="113A23FE"/>
    <w:rsid w:val="113F5B3B"/>
    <w:rsid w:val="11450F30"/>
    <w:rsid w:val="1149029A"/>
    <w:rsid w:val="115D012B"/>
    <w:rsid w:val="11643E7B"/>
    <w:rsid w:val="116A0C6C"/>
    <w:rsid w:val="116C16E6"/>
    <w:rsid w:val="116E0009"/>
    <w:rsid w:val="11736BEA"/>
    <w:rsid w:val="117B6CAA"/>
    <w:rsid w:val="11872BEF"/>
    <w:rsid w:val="118905F0"/>
    <w:rsid w:val="118A1119"/>
    <w:rsid w:val="118A4616"/>
    <w:rsid w:val="11910202"/>
    <w:rsid w:val="11910A79"/>
    <w:rsid w:val="11936AA2"/>
    <w:rsid w:val="119C1A45"/>
    <w:rsid w:val="11A52A41"/>
    <w:rsid w:val="11B62C43"/>
    <w:rsid w:val="11B849F1"/>
    <w:rsid w:val="11C0779D"/>
    <w:rsid w:val="11CC201F"/>
    <w:rsid w:val="11CF4D95"/>
    <w:rsid w:val="11D132ED"/>
    <w:rsid w:val="11DD18A0"/>
    <w:rsid w:val="11E55D8B"/>
    <w:rsid w:val="11EE21B9"/>
    <w:rsid w:val="11F13F57"/>
    <w:rsid w:val="11FB7D8D"/>
    <w:rsid w:val="120047A1"/>
    <w:rsid w:val="120570F8"/>
    <w:rsid w:val="120807AC"/>
    <w:rsid w:val="120C612A"/>
    <w:rsid w:val="120C7A9F"/>
    <w:rsid w:val="121030AE"/>
    <w:rsid w:val="121271B3"/>
    <w:rsid w:val="121B5429"/>
    <w:rsid w:val="122220A2"/>
    <w:rsid w:val="12275A49"/>
    <w:rsid w:val="122B739A"/>
    <w:rsid w:val="12307316"/>
    <w:rsid w:val="123C0E5F"/>
    <w:rsid w:val="12430446"/>
    <w:rsid w:val="12442232"/>
    <w:rsid w:val="12450619"/>
    <w:rsid w:val="12462D2D"/>
    <w:rsid w:val="124C6206"/>
    <w:rsid w:val="124D2192"/>
    <w:rsid w:val="124F34BD"/>
    <w:rsid w:val="125B0525"/>
    <w:rsid w:val="125D56D7"/>
    <w:rsid w:val="125E75D4"/>
    <w:rsid w:val="12623B20"/>
    <w:rsid w:val="126252E2"/>
    <w:rsid w:val="126A59FE"/>
    <w:rsid w:val="126B471D"/>
    <w:rsid w:val="126D3D3C"/>
    <w:rsid w:val="126E5F20"/>
    <w:rsid w:val="127200FB"/>
    <w:rsid w:val="12735F26"/>
    <w:rsid w:val="1289061C"/>
    <w:rsid w:val="128944E1"/>
    <w:rsid w:val="128B0EFC"/>
    <w:rsid w:val="128B54AD"/>
    <w:rsid w:val="12A2166D"/>
    <w:rsid w:val="12B02EE1"/>
    <w:rsid w:val="12B10B2F"/>
    <w:rsid w:val="12B560E2"/>
    <w:rsid w:val="12CF15C3"/>
    <w:rsid w:val="12D17323"/>
    <w:rsid w:val="12DA7FC3"/>
    <w:rsid w:val="12E02C1A"/>
    <w:rsid w:val="12E20408"/>
    <w:rsid w:val="12EB0579"/>
    <w:rsid w:val="12EB7968"/>
    <w:rsid w:val="12F07D1F"/>
    <w:rsid w:val="12F31A85"/>
    <w:rsid w:val="12F3505A"/>
    <w:rsid w:val="12F9759B"/>
    <w:rsid w:val="12FA6B3F"/>
    <w:rsid w:val="12FF3379"/>
    <w:rsid w:val="130B479A"/>
    <w:rsid w:val="130D1138"/>
    <w:rsid w:val="130D31CD"/>
    <w:rsid w:val="13121F8D"/>
    <w:rsid w:val="1312735C"/>
    <w:rsid w:val="13127DB7"/>
    <w:rsid w:val="1316525D"/>
    <w:rsid w:val="13170BC9"/>
    <w:rsid w:val="13194141"/>
    <w:rsid w:val="131B3619"/>
    <w:rsid w:val="131C3DD0"/>
    <w:rsid w:val="131F44A1"/>
    <w:rsid w:val="13210BB1"/>
    <w:rsid w:val="13256870"/>
    <w:rsid w:val="132A6231"/>
    <w:rsid w:val="132C0503"/>
    <w:rsid w:val="13304A5A"/>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4630"/>
    <w:rsid w:val="14086ADC"/>
    <w:rsid w:val="14094DD8"/>
    <w:rsid w:val="140E1169"/>
    <w:rsid w:val="140F6AF9"/>
    <w:rsid w:val="14132F83"/>
    <w:rsid w:val="141540F7"/>
    <w:rsid w:val="141C47AD"/>
    <w:rsid w:val="141E6F9C"/>
    <w:rsid w:val="141F3379"/>
    <w:rsid w:val="14256499"/>
    <w:rsid w:val="142606B7"/>
    <w:rsid w:val="14270CE5"/>
    <w:rsid w:val="142B7C45"/>
    <w:rsid w:val="142C6293"/>
    <w:rsid w:val="142E0864"/>
    <w:rsid w:val="142E1906"/>
    <w:rsid w:val="143534B6"/>
    <w:rsid w:val="14394124"/>
    <w:rsid w:val="143A3FD8"/>
    <w:rsid w:val="143F06AC"/>
    <w:rsid w:val="143F198D"/>
    <w:rsid w:val="1446722D"/>
    <w:rsid w:val="14475F7B"/>
    <w:rsid w:val="1448778F"/>
    <w:rsid w:val="144B305C"/>
    <w:rsid w:val="144E223D"/>
    <w:rsid w:val="14557965"/>
    <w:rsid w:val="14560A87"/>
    <w:rsid w:val="145B672D"/>
    <w:rsid w:val="146C5694"/>
    <w:rsid w:val="146C5DC3"/>
    <w:rsid w:val="147A2925"/>
    <w:rsid w:val="147D6AC0"/>
    <w:rsid w:val="147E5940"/>
    <w:rsid w:val="147F6EAF"/>
    <w:rsid w:val="147F7E60"/>
    <w:rsid w:val="14895FD7"/>
    <w:rsid w:val="148D5B33"/>
    <w:rsid w:val="148D6AFA"/>
    <w:rsid w:val="149173D4"/>
    <w:rsid w:val="1492286A"/>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6255"/>
    <w:rsid w:val="1519698C"/>
    <w:rsid w:val="151A4DCE"/>
    <w:rsid w:val="151C4CDA"/>
    <w:rsid w:val="151D2EDA"/>
    <w:rsid w:val="152475EF"/>
    <w:rsid w:val="152C6456"/>
    <w:rsid w:val="152C7D6F"/>
    <w:rsid w:val="15327296"/>
    <w:rsid w:val="153E70B1"/>
    <w:rsid w:val="15434E2C"/>
    <w:rsid w:val="15524FA7"/>
    <w:rsid w:val="15532760"/>
    <w:rsid w:val="155B2748"/>
    <w:rsid w:val="15614B7E"/>
    <w:rsid w:val="1565291E"/>
    <w:rsid w:val="15683B2E"/>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4092D"/>
    <w:rsid w:val="15E8344F"/>
    <w:rsid w:val="15EE4ED6"/>
    <w:rsid w:val="15EE77CF"/>
    <w:rsid w:val="15F03B25"/>
    <w:rsid w:val="15F11A21"/>
    <w:rsid w:val="16030670"/>
    <w:rsid w:val="160D1773"/>
    <w:rsid w:val="162033FA"/>
    <w:rsid w:val="16233D48"/>
    <w:rsid w:val="163B32EF"/>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47067"/>
    <w:rsid w:val="16A50176"/>
    <w:rsid w:val="16AC051E"/>
    <w:rsid w:val="16B30761"/>
    <w:rsid w:val="16B57ABA"/>
    <w:rsid w:val="16BC1E0A"/>
    <w:rsid w:val="16C03589"/>
    <w:rsid w:val="16C57940"/>
    <w:rsid w:val="16C9790B"/>
    <w:rsid w:val="16CB0642"/>
    <w:rsid w:val="16D23EF5"/>
    <w:rsid w:val="16DF50D5"/>
    <w:rsid w:val="16E67996"/>
    <w:rsid w:val="16ED3305"/>
    <w:rsid w:val="16EF553C"/>
    <w:rsid w:val="16F65D2C"/>
    <w:rsid w:val="16FB4F5A"/>
    <w:rsid w:val="16FE4EEF"/>
    <w:rsid w:val="16FF7643"/>
    <w:rsid w:val="17017C94"/>
    <w:rsid w:val="17053911"/>
    <w:rsid w:val="170550F2"/>
    <w:rsid w:val="1706630F"/>
    <w:rsid w:val="17072BFF"/>
    <w:rsid w:val="170C121A"/>
    <w:rsid w:val="17140AA0"/>
    <w:rsid w:val="171C020F"/>
    <w:rsid w:val="171E1045"/>
    <w:rsid w:val="17203304"/>
    <w:rsid w:val="17222CF1"/>
    <w:rsid w:val="172B7429"/>
    <w:rsid w:val="172C636D"/>
    <w:rsid w:val="17313127"/>
    <w:rsid w:val="17382BA2"/>
    <w:rsid w:val="17467154"/>
    <w:rsid w:val="174C0194"/>
    <w:rsid w:val="174C5C5D"/>
    <w:rsid w:val="174F0844"/>
    <w:rsid w:val="17531F50"/>
    <w:rsid w:val="175D3561"/>
    <w:rsid w:val="176264F3"/>
    <w:rsid w:val="17766358"/>
    <w:rsid w:val="177D0859"/>
    <w:rsid w:val="178064E8"/>
    <w:rsid w:val="178202C9"/>
    <w:rsid w:val="178513E5"/>
    <w:rsid w:val="17853C6A"/>
    <w:rsid w:val="17861CCF"/>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2C34"/>
    <w:rsid w:val="17FF3BD2"/>
    <w:rsid w:val="18020AA1"/>
    <w:rsid w:val="180508AC"/>
    <w:rsid w:val="18087D14"/>
    <w:rsid w:val="180A0F6B"/>
    <w:rsid w:val="180E10A7"/>
    <w:rsid w:val="18104CC4"/>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6F4289"/>
    <w:rsid w:val="187A461B"/>
    <w:rsid w:val="187C114A"/>
    <w:rsid w:val="187E2380"/>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82B09"/>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24738"/>
    <w:rsid w:val="1A075C99"/>
    <w:rsid w:val="1A091381"/>
    <w:rsid w:val="1A1709AC"/>
    <w:rsid w:val="1A1A2106"/>
    <w:rsid w:val="1A1F7B81"/>
    <w:rsid w:val="1A267927"/>
    <w:rsid w:val="1A2B1BD0"/>
    <w:rsid w:val="1A2B4C89"/>
    <w:rsid w:val="1A307FD4"/>
    <w:rsid w:val="1A3B74CB"/>
    <w:rsid w:val="1A3C3662"/>
    <w:rsid w:val="1A4332DC"/>
    <w:rsid w:val="1A474D07"/>
    <w:rsid w:val="1A514991"/>
    <w:rsid w:val="1A525F21"/>
    <w:rsid w:val="1A551C74"/>
    <w:rsid w:val="1A5902CD"/>
    <w:rsid w:val="1A5E697D"/>
    <w:rsid w:val="1A605348"/>
    <w:rsid w:val="1A605AA1"/>
    <w:rsid w:val="1A6900E2"/>
    <w:rsid w:val="1A6A43D0"/>
    <w:rsid w:val="1A6F1DBF"/>
    <w:rsid w:val="1A73213C"/>
    <w:rsid w:val="1A7A3904"/>
    <w:rsid w:val="1A87283E"/>
    <w:rsid w:val="1A8A56F3"/>
    <w:rsid w:val="1A8B3E2F"/>
    <w:rsid w:val="1A933EDE"/>
    <w:rsid w:val="1A963128"/>
    <w:rsid w:val="1A994E48"/>
    <w:rsid w:val="1AA45741"/>
    <w:rsid w:val="1AA77C74"/>
    <w:rsid w:val="1AA947AD"/>
    <w:rsid w:val="1AAA7B36"/>
    <w:rsid w:val="1AAB69E6"/>
    <w:rsid w:val="1AAE4948"/>
    <w:rsid w:val="1AB568C2"/>
    <w:rsid w:val="1AC05055"/>
    <w:rsid w:val="1AC31402"/>
    <w:rsid w:val="1ADF03A3"/>
    <w:rsid w:val="1AE23D75"/>
    <w:rsid w:val="1AE35A53"/>
    <w:rsid w:val="1AF26023"/>
    <w:rsid w:val="1AF67A97"/>
    <w:rsid w:val="1B080AA1"/>
    <w:rsid w:val="1B0B74D8"/>
    <w:rsid w:val="1B0D5630"/>
    <w:rsid w:val="1B0F24A7"/>
    <w:rsid w:val="1B147A2F"/>
    <w:rsid w:val="1B226521"/>
    <w:rsid w:val="1B266953"/>
    <w:rsid w:val="1B2858EC"/>
    <w:rsid w:val="1B287D95"/>
    <w:rsid w:val="1B2B127F"/>
    <w:rsid w:val="1B2B48C7"/>
    <w:rsid w:val="1B2C4022"/>
    <w:rsid w:val="1B345478"/>
    <w:rsid w:val="1B39690D"/>
    <w:rsid w:val="1B3E44C1"/>
    <w:rsid w:val="1B3F260B"/>
    <w:rsid w:val="1B4168DE"/>
    <w:rsid w:val="1B421FD2"/>
    <w:rsid w:val="1B424F95"/>
    <w:rsid w:val="1B4B11BE"/>
    <w:rsid w:val="1B4C2219"/>
    <w:rsid w:val="1B566EF8"/>
    <w:rsid w:val="1B5D1EA7"/>
    <w:rsid w:val="1B5E0F3F"/>
    <w:rsid w:val="1B5E7672"/>
    <w:rsid w:val="1B6A08D0"/>
    <w:rsid w:val="1B784727"/>
    <w:rsid w:val="1B7976C3"/>
    <w:rsid w:val="1B7A475B"/>
    <w:rsid w:val="1B7A4C29"/>
    <w:rsid w:val="1B8221E6"/>
    <w:rsid w:val="1B8A6522"/>
    <w:rsid w:val="1B8D24E6"/>
    <w:rsid w:val="1B9273DB"/>
    <w:rsid w:val="1B936AF6"/>
    <w:rsid w:val="1B9F0D78"/>
    <w:rsid w:val="1BA17DA0"/>
    <w:rsid w:val="1BA4576F"/>
    <w:rsid w:val="1BA859FB"/>
    <w:rsid w:val="1BAE647A"/>
    <w:rsid w:val="1BB73608"/>
    <w:rsid w:val="1BBF1274"/>
    <w:rsid w:val="1BBF676D"/>
    <w:rsid w:val="1BC26F09"/>
    <w:rsid w:val="1BC45008"/>
    <w:rsid w:val="1BC624D9"/>
    <w:rsid w:val="1BCE4112"/>
    <w:rsid w:val="1BD42EC8"/>
    <w:rsid w:val="1BD80673"/>
    <w:rsid w:val="1BE355B0"/>
    <w:rsid w:val="1BE76342"/>
    <w:rsid w:val="1BF36301"/>
    <w:rsid w:val="1BF46A61"/>
    <w:rsid w:val="1BF830D1"/>
    <w:rsid w:val="1BFA1814"/>
    <w:rsid w:val="1BFE562F"/>
    <w:rsid w:val="1C00639F"/>
    <w:rsid w:val="1C1672DC"/>
    <w:rsid w:val="1C24399A"/>
    <w:rsid w:val="1C245DA4"/>
    <w:rsid w:val="1C280895"/>
    <w:rsid w:val="1C282794"/>
    <w:rsid w:val="1C2C4C0F"/>
    <w:rsid w:val="1C2C5DF4"/>
    <w:rsid w:val="1C2F4A60"/>
    <w:rsid w:val="1C390FC4"/>
    <w:rsid w:val="1C3C5060"/>
    <w:rsid w:val="1C4308C0"/>
    <w:rsid w:val="1C503B94"/>
    <w:rsid w:val="1C512181"/>
    <w:rsid w:val="1C52658A"/>
    <w:rsid w:val="1C5A22E7"/>
    <w:rsid w:val="1C5A6626"/>
    <w:rsid w:val="1C611B80"/>
    <w:rsid w:val="1C671171"/>
    <w:rsid w:val="1C721DBC"/>
    <w:rsid w:val="1C73150F"/>
    <w:rsid w:val="1C742675"/>
    <w:rsid w:val="1C7A7445"/>
    <w:rsid w:val="1C805D15"/>
    <w:rsid w:val="1C8609D9"/>
    <w:rsid w:val="1C86533A"/>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1519D"/>
    <w:rsid w:val="1CE3753F"/>
    <w:rsid w:val="1CE42B5D"/>
    <w:rsid w:val="1CEE67C3"/>
    <w:rsid w:val="1CFA4CEC"/>
    <w:rsid w:val="1CFD303B"/>
    <w:rsid w:val="1D093430"/>
    <w:rsid w:val="1D0D2A38"/>
    <w:rsid w:val="1D0F7034"/>
    <w:rsid w:val="1D1F0CB2"/>
    <w:rsid w:val="1D226662"/>
    <w:rsid w:val="1D354D4D"/>
    <w:rsid w:val="1D375354"/>
    <w:rsid w:val="1D3A4B1D"/>
    <w:rsid w:val="1D3B732D"/>
    <w:rsid w:val="1D3D3599"/>
    <w:rsid w:val="1D4239FA"/>
    <w:rsid w:val="1D442E93"/>
    <w:rsid w:val="1D480956"/>
    <w:rsid w:val="1D4A5A89"/>
    <w:rsid w:val="1D4E0C88"/>
    <w:rsid w:val="1D4E41B6"/>
    <w:rsid w:val="1D575C2C"/>
    <w:rsid w:val="1D5B4B48"/>
    <w:rsid w:val="1D651BFF"/>
    <w:rsid w:val="1D6823CD"/>
    <w:rsid w:val="1D682B0D"/>
    <w:rsid w:val="1D70683B"/>
    <w:rsid w:val="1D7307BC"/>
    <w:rsid w:val="1D797217"/>
    <w:rsid w:val="1D7D5852"/>
    <w:rsid w:val="1D7F4CA9"/>
    <w:rsid w:val="1D832DE7"/>
    <w:rsid w:val="1D842139"/>
    <w:rsid w:val="1D98109D"/>
    <w:rsid w:val="1DA50130"/>
    <w:rsid w:val="1DB34611"/>
    <w:rsid w:val="1DB45EAF"/>
    <w:rsid w:val="1DB64AEF"/>
    <w:rsid w:val="1DB847FF"/>
    <w:rsid w:val="1DBD471E"/>
    <w:rsid w:val="1DBE1D38"/>
    <w:rsid w:val="1DBF27A5"/>
    <w:rsid w:val="1DC30C6A"/>
    <w:rsid w:val="1DCA2750"/>
    <w:rsid w:val="1DCF0BE9"/>
    <w:rsid w:val="1DD33CD4"/>
    <w:rsid w:val="1DD875C6"/>
    <w:rsid w:val="1DDE33E1"/>
    <w:rsid w:val="1DDE5846"/>
    <w:rsid w:val="1DE14886"/>
    <w:rsid w:val="1DEC3B21"/>
    <w:rsid w:val="1DFD34F7"/>
    <w:rsid w:val="1DFE3D2C"/>
    <w:rsid w:val="1DFF7AE1"/>
    <w:rsid w:val="1E001709"/>
    <w:rsid w:val="1E041BF6"/>
    <w:rsid w:val="1E0A7758"/>
    <w:rsid w:val="1E1063E1"/>
    <w:rsid w:val="1E1D5F1A"/>
    <w:rsid w:val="1E215975"/>
    <w:rsid w:val="1E22765E"/>
    <w:rsid w:val="1E24641B"/>
    <w:rsid w:val="1E24676D"/>
    <w:rsid w:val="1E287013"/>
    <w:rsid w:val="1E290EF4"/>
    <w:rsid w:val="1E330123"/>
    <w:rsid w:val="1E38721D"/>
    <w:rsid w:val="1E3A5794"/>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C63A3"/>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67CA7"/>
    <w:rsid w:val="1EEE370A"/>
    <w:rsid w:val="1EF80F09"/>
    <w:rsid w:val="1EF83E2C"/>
    <w:rsid w:val="1EFD0709"/>
    <w:rsid w:val="1EFE623D"/>
    <w:rsid w:val="1EFF61EC"/>
    <w:rsid w:val="1F021D32"/>
    <w:rsid w:val="1F0C2A19"/>
    <w:rsid w:val="1F172D5F"/>
    <w:rsid w:val="1F20022E"/>
    <w:rsid w:val="1F2C6456"/>
    <w:rsid w:val="1F323469"/>
    <w:rsid w:val="1F3A3B7C"/>
    <w:rsid w:val="1F3F2D3F"/>
    <w:rsid w:val="1F455C99"/>
    <w:rsid w:val="1F4E539B"/>
    <w:rsid w:val="1F4F44E9"/>
    <w:rsid w:val="1F4F4677"/>
    <w:rsid w:val="1F525625"/>
    <w:rsid w:val="1F5E0517"/>
    <w:rsid w:val="1F5F2826"/>
    <w:rsid w:val="1F643B5C"/>
    <w:rsid w:val="1F680638"/>
    <w:rsid w:val="1F687E82"/>
    <w:rsid w:val="1F7F4A2C"/>
    <w:rsid w:val="1F7F4BAD"/>
    <w:rsid w:val="1F7F4E28"/>
    <w:rsid w:val="1F85033F"/>
    <w:rsid w:val="1F86724C"/>
    <w:rsid w:val="1F8903E1"/>
    <w:rsid w:val="1F896BA1"/>
    <w:rsid w:val="1F8E77DD"/>
    <w:rsid w:val="1F9137B5"/>
    <w:rsid w:val="1F9752D0"/>
    <w:rsid w:val="1FA37916"/>
    <w:rsid w:val="1FA4592E"/>
    <w:rsid w:val="1FA52D8C"/>
    <w:rsid w:val="1FA60199"/>
    <w:rsid w:val="1FAB2EA2"/>
    <w:rsid w:val="1FAD0037"/>
    <w:rsid w:val="1FAE4D5F"/>
    <w:rsid w:val="1FB306B8"/>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94761"/>
    <w:rsid w:val="207C04F9"/>
    <w:rsid w:val="208C6B8C"/>
    <w:rsid w:val="209232CB"/>
    <w:rsid w:val="209D53BA"/>
    <w:rsid w:val="20A152CF"/>
    <w:rsid w:val="20AA0D8A"/>
    <w:rsid w:val="20AD5F39"/>
    <w:rsid w:val="20B36B9F"/>
    <w:rsid w:val="20B86A91"/>
    <w:rsid w:val="20B9046B"/>
    <w:rsid w:val="20C21D9B"/>
    <w:rsid w:val="20C928CA"/>
    <w:rsid w:val="20CC4CBE"/>
    <w:rsid w:val="20DA53A0"/>
    <w:rsid w:val="20E02450"/>
    <w:rsid w:val="20E33181"/>
    <w:rsid w:val="20E74C64"/>
    <w:rsid w:val="20EE1AA7"/>
    <w:rsid w:val="20F72783"/>
    <w:rsid w:val="20F91BA5"/>
    <w:rsid w:val="21023A7C"/>
    <w:rsid w:val="21024A04"/>
    <w:rsid w:val="21053D47"/>
    <w:rsid w:val="21092803"/>
    <w:rsid w:val="21092A15"/>
    <w:rsid w:val="210F7863"/>
    <w:rsid w:val="21101A41"/>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5C26B5"/>
    <w:rsid w:val="216225B0"/>
    <w:rsid w:val="21634E83"/>
    <w:rsid w:val="21644482"/>
    <w:rsid w:val="21647276"/>
    <w:rsid w:val="216C69AF"/>
    <w:rsid w:val="217069D9"/>
    <w:rsid w:val="21746883"/>
    <w:rsid w:val="2177648E"/>
    <w:rsid w:val="21855FB9"/>
    <w:rsid w:val="218B225B"/>
    <w:rsid w:val="2191567D"/>
    <w:rsid w:val="21972DD3"/>
    <w:rsid w:val="219C0657"/>
    <w:rsid w:val="21A423A7"/>
    <w:rsid w:val="21A842C7"/>
    <w:rsid w:val="21AB1AA1"/>
    <w:rsid w:val="21AC0A94"/>
    <w:rsid w:val="21B043CF"/>
    <w:rsid w:val="21B369BA"/>
    <w:rsid w:val="21C53489"/>
    <w:rsid w:val="21C91BD7"/>
    <w:rsid w:val="21D14048"/>
    <w:rsid w:val="21D70EFE"/>
    <w:rsid w:val="21E004F1"/>
    <w:rsid w:val="21E30B87"/>
    <w:rsid w:val="21E573A1"/>
    <w:rsid w:val="21E71039"/>
    <w:rsid w:val="21EC79F9"/>
    <w:rsid w:val="21ED77C9"/>
    <w:rsid w:val="21F35396"/>
    <w:rsid w:val="21F51CE2"/>
    <w:rsid w:val="21F617B1"/>
    <w:rsid w:val="21F97F32"/>
    <w:rsid w:val="220103C8"/>
    <w:rsid w:val="220D2A2A"/>
    <w:rsid w:val="22131393"/>
    <w:rsid w:val="22153B4E"/>
    <w:rsid w:val="221611EE"/>
    <w:rsid w:val="221643BD"/>
    <w:rsid w:val="22185284"/>
    <w:rsid w:val="221A3BFD"/>
    <w:rsid w:val="222A6D42"/>
    <w:rsid w:val="222E4177"/>
    <w:rsid w:val="223162EF"/>
    <w:rsid w:val="223D7D74"/>
    <w:rsid w:val="22413B6B"/>
    <w:rsid w:val="22474CB8"/>
    <w:rsid w:val="224949B2"/>
    <w:rsid w:val="224C4E87"/>
    <w:rsid w:val="224E369D"/>
    <w:rsid w:val="2254713C"/>
    <w:rsid w:val="2256719F"/>
    <w:rsid w:val="22576B6F"/>
    <w:rsid w:val="22595736"/>
    <w:rsid w:val="22601645"/>
    <w:rsid w:val="22620429"/>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91E20"/>
    <w:rsid w:val="22CC7C76"/>
    <w:rsid w:val="22D31256"/>
    <w:rsid w:val="22DC54AA"/>
    <w:rsid w:val="22E46845"/>
    <w:rsid w:val="22E92B5C"/>
    <w:rsid w:val="22ED1934"/>
    <w:rsid w:val="22F67032"/>
    <w:rsid w:val="230212B8"/>
    <w:rsid w:val="23030702"/>
    <w:rsid w:val="23062764"/>
    <w:rsid w:val="23080A61"/>
    <w:rsid w:val="23080E38"/>
    <w:rsid w:val="230843F0"/>
    <w:rsid w:val="23112352"/>
    <w:rsid w:val="23177E0F"/>
    <w:rsid w:val="231F390F"/>
    <w:rsid w:val="2320730F"/>
    <w:rsid w:val="232331F6"/>
    <w:rsid w:val="23235F04"/>
    <w:rsid w:val="23255F70"/>
    <w:rsid w:val="232F7513"/>
    <w:rsid w:val="233B5102"/>
    <w:rsid w:val="23435D33"/>
    <w:rsid w:val="23514F5B"/>
    <w:rsid w:val="23526895"/>
    <w:rsid w:val="23527442"/>
    <w:rsid w:val="235765CA"/>
    <w:rsid w:val="23607755"/>
    <w:rsid w:val="23656AAE"/>
    <w:rsid w:val="2368083A"/>
    <w:rsid w:val="236F1030"/>
    <w:rsid w:val="23727A7C"/>
    <w:rsid w:val="23775A27"/>
    <w:rsid w:val="237A368A"/>
    <w:rsid w:val="237F62B4"/>
    <w:rsid w:val="23804F0B"/>
    <w:rsid w:val="23806372"/>
    <w:rsid w:val="238509D2"/>
    <w:rsid w:val="238673FA"/>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F81A94"/>
    <w:rsid w:val="23FC4588"/>
    <w:rsid w:val="24035FAB"/>
    <w:rsid w:val="240B3DA0"/>
    <w:rsid w:val="240D13EE"/>
    <w:rsid w:val="241008C8"/>
    <w:rsid w:val="241406E4"/>
    <w:rsid w:val="241534A7"/>
    <w:rsid w:val="24191D93"/>
    <w:rsid w:val="241D1FFB"/>
    <w:rsid w:val="24266691"/>
    <w:rsid w:val="242B4AD8"/>
    <w:rsid w:val="242B73A3"/>
    <w:rsid w:val="2430145D"/>
    <w:rsid w:val="243F3BC5"/>
    <w:rsid w:val="244A5C16"/>
    <w:rsid w:val="244E0D35"/>
    <w:rsid w:val="244F5DF5"/>
    <w:rsid w:val="24502A0D"/>
    <w:rsid w:val="2451179F"/>
    <w:rsid w:val="24520F93"/>
    <w:rsid w:val="24547F02"/>
    <w:rsid w:val="245B6907"/>
    <w:rsid w:val="2468033B"/>
    <w:rsid w:val="2471248E"/>
    <w:rsid w:val="24784B85"/>
    <w:rsid w:val="2484174E"/>
    <w:rsid w:val="24893323"/>
    <w:rsid w:val="248D372F"/>
    <w:rsid w:val="249147BC"/>
    <w:rsid w:val="24931D1A"/>
    <w:rsid w:val="24967E1D"/>
    <w:rsid w:val="24981015"/>
    <w:rsid w:val="24987E3F"/>
    <w:rsid w:val="249A2F1F"/>
    <w:rsid w:val="24A0064D"/>
    <w:rsid w:val="24A37E3F"/>
    <w:rsid w:val="24A44C2B"/>
    <w:rsid w:val="24A710D1"/>
    <w:rsid w:val="24A75F10"/>
    <w:rsid w:val="24A9794E"/>
    <w:rsid w:val="24AE3282"/>
    <w:rsid w:val="24B47EEE"/>
    <w:rsid w:val="24B571BF"/>
    <w:rsid w:val="24B608A6"/>
    <w:rsid w:val="24BD33B3"/>
    <w:rsid w:val="24C076C6"/>
    <w:rsid w:val="24C805DB"/>
    <w:rsid w:val="24CB58F2"/>
    <w:rsid w:val="24CD3ED1"/>
    <w:rsid w:val="24CF2F3D"/>
    <w:rsid w:val="24CF6349"/>
    <w:rsid w:val="24DA1699"/>
    <w:rsid w:val="24DA2E85"/>
    <w:rsid w:val="24DA3502"/>
    <w:rsid w:val="24DC1CDC"/>
    <w:rsid w:val="24EA1D3C"/>
    <w:rsid w:val="24F350DC"/>
    <w:rsid w:val="24F50072"/>
    <w:rsid w:val="24F5476D"/>
    <w:rsid w:val="24F552FD"/>
    <w:rsid w:val="24FB73DF"/>
    <w:rsid w:val="24FC2D41"/>
    <w:rsid w:val="24FE12C5"/>
    <w:rsid w:val="251430EA"/>
    <w:rsid w:val="2516548F"/>
    <w:rsid w:val="25187901"/>
    <w:rsid w:val="251E7323"/>
    <w:rsid w:val="252546D0"/>
    <w:rsid w:val="25322FA9"/>
    <w:rsid w:val="2535601D"/>
    <w:rsid w:val="253C5757"/>
    <w:rsid w:val="254602F5"/>
    <w:rsid w:val="254A78A8"/>
    <w:rsid w:val="254D7DE7"/>
    <w:rsid w:val="254E670C"/>
    <w:rsid w:val="254F3741"/>
    <w:rsid w:val="255A2902"/>
    <w:rsid w:val="255D2987"/>
    <w:rsid w:val="255E68ED"/>
    <w:rsid w:val="255F4076"/>
    <w:rsid w:val="25693D83"/>
    <w:rsid w:val="256B1E5E"/>
    <w:rsid w:val="256C43CF"/>
    <w:rsid w:val="2572075C"/>
    <w:rsid w:val="25743B93"/>
    <w:rsid w:val="25770905"/>
    <w:rsid w:val="257730B5"/>
    <w:rsid w:val="257B6B56"/>
    <w:rsid w:val="257D76B8"/>
    <w:rsid w:val="25835E6E"/>
    <w:rsid w:val="25847B8B"/>
    <w:rsid w:val="25852F63"/>
    <w:rsid w:val="258A3679"/>
    <w:rsid w:val="258B1C1A"/>
    <w:rsid w:val="25965194"/>
    <w:rsid w:val="2599385B"/>
    <w:rsid w:val="259A51D8"/>
    <w:rsid w:val="259B705F"/>
    <w:rsid w:val="259F1096"/>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7B28"/>
    <w:rsid w:val="25E424FD"/>
    <w:rsid w:val="25EC197C"/>
    <w:rsid w:val="25EE3ED6"/>
    <w:rsid w:val="25F02801"/>
    <w:rsid w:val="25F46164"/>
    <w:rsid w:val="25F7727C"/>
    <w:rsid w:val="25FA76F8"/>
    <w:rsid w:val="25FC3DF2"/>
    <w:rsid w:val="25FF05F7"/>
    <w:rsid w:val="26012331"/>
    <w:rsid w:val="260651DF"/>
    <w:rsid w:val="26116D9A"/>
    <w:rsid w:val="261414B8"/>
    <w:rsid w:val="261C3368"/>
    <w:rsid w:val="261E59B9"/>
    <w:rsid w:val="261E5DAA"/>
    <w:rsid w:val="26367DDD"/>
    <w:rsid w:val="263725F3"/>
    <w:rsid w:val="26384145"/>
    <w:rsid w:val="26395362"/>
    <w:rsid w:val="264107CC"/>
    <w:rsid w:val="264A7F9D"/>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6839"/>
    <w:rsid w:val="269A7829"/>
    <w:rsid w:val="26B062CC"/>
    <w:rsid w:val="26B57A60"/>
    <w:rsid w:val="26BA755B"/>
    <w:rsid w:val="26BA7DD8"/>
    <w:rsid w:val="26BE5867"/>
    <w:rsid w:val="26C40749"/>
    <w:rsid w:val="26D37CFD"/>
    <w:rsid w:val="26D4709C"/>
    <w:rsid w:val="26D51F37"/>
    <w:rsid w:val="26D55359"/>
    <w:rsid w:val="26D66B4B"/>
    <w:rsid w:val="26D77B1E"/>
    <w:rsid w:val="26DC4F1F"/>
    <w:rsid w:val="26E908F9"/>
    <w:rsid w:val="26ED7F27"/>
    <w:rsid w:val="26EF7AC9"/>
    <w:rsid w:val="26F015F2"/>
    <w:rsid w:val="26F518C9"/>
    <w:rsid w:val="26F77589"/>
    <w:rsid w:val="26FE2F73"/>
    <w:rsid w:val="27023017"/>
    <w:rsid w:val="270D4902"/>
    <w:rsid w:val="27193552"/>
    <w:rsid w:val="27194AC1"/>
    <w:rsid w:val="271C7BAE"/>
    <w:rsid w:val="271F3D41"/>
    <w:rsid w:val="272D07E0"/>
    <w:rsid w:val="272D789C"/>
    <w:rsid w:val="272E5BDD"/>
    <w:rsid w:val="27365FF2"/>
    <w:rsid w:val="27371C45"/>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E498E"/>
    <w:rsid w:val="27AF0149"/>
    <w:rsid w:val="27C70146"/>
    <w:rsid w:val="27D178A2"/>
    <w:rsid w:val="27DC482F"/>
    <w:rsid w:val="27DE7EEA"/>
    <w:rsid w:val="27E3007B"/>
    <w:rsid w:val="27E309B7"/>
    <w:rsid w:val="27E56907"/>
    <w:rsid w:val="27E81259"/>
    <w:rsid w:val="27F400A6"/>
    <w:rsid w:val="27F917EF"/>
    <w:rsid w:val="27FA52C2"/>
    <w:rsid w:val="27FF3B59"/>
    <w:rsid w:val="28031F9E"/>
    <w:rsid w:val="28047910"/>
    <w:rsid w:val="28063F00"/>
    <w:rsid w:val="28114684"/>
    <w:rsid w:val="28151073"/>
    <w:rsid w:val="28172C2C"/>
    <w:rsid w:val="28174676"/>
    <w:rsid w:val="282652D7"/>
    <w:rsid w:val="28271B47"/>
    <w:rsid w:val="2828230D"/>
    <w:rsid w:val="28282DD6"/>
    <w:rsid w:val="282C3689"/>
    <w:rsid w:val="28301884"/>
    <w:rsid w:val="283306E2"/>
    <w:rsid w:val="28392A42"/>
    <w:rsid w:val="283A0580"/>
    <w:rsid w:val="283A600A"/>
    <w:rsid w:val="28402662"/>
    <w:rsid w:val="28404A8A"/>
    <w:rsid w:val="28405C0F"/>
    <w:rsid w:val="28432CFC"/>
    <w:rsid w:val="2843467F"/>
    <w:rsid w:val="28515AAA"/>
    <w:rsid w:val="285463E1"/>
    <w:rsid w:val="2856066C"/>
    <w:rsid w:val="285C3156"/>
    <w:rsid w:val="28630A4F"/>
    <w:rsid w:val="286E1A46"/>
    <w:rsid w:val="28786F66"/>
    <w:rsid w:val="288775DB"/>
    <w:rsid w:val="289A413A"/>
    <w:rsid w:val="28A26206"/>
    <w:rsid w:val="28A877E9"/>
    <w:rsid w:val="28AB79A3"/>
    <w:rsid w:val="28BB4238"/>
    <w:rsid w:val="28BB455C"/>
    <w:rsid w:val="28C47CAF"/>
    <w:rsid w:val="28D01731"/>
    <w:rsid w:val="28D25F89"/>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12164"/>
    <w:rsid w:val="294562C8"/>
    <w:rsid w:val="29466767"/>
    <w:rsid w:val="294A7CF4"/>
    <w:rsid w:val="2956167A"/>
    <w:rsid w:val="29571B39"/>
    <w:rsid w:val="29637C0B"/>
    <w:rsid w:val="29643B67"/>
    <w:rsid w:val="296514A9"/>
    <w:rsid w:val="29670E2C"/>
    <w:rsid w:val="29741478"/>
    <w:rsid w:val="29745595"/>
    <w:rsid w:val="29747AFA"/>
    <w:rsid w:val="297B2A23"/>
    <w:rsid w:val="297F382E"/>
    <w:rsid w:val="29822F50"/>
    <w:rsid w:val="298A7E62"/>
    <w:rsid w:val="299145D8"/>
    <w:rsid w:val="299777F1"/>
    <w:rsid w:val="299D435B"/>
    <w:rsid w:val="29A01182"/>
    <w:rsid w:val="29A222F4"/>
    <w:rsid w:val="29A240AD"/>
    <w:rsid w:val="29A77E3F"/>
    <w:rsid w:val="29B129C2"/>
    <w:rsid w:val="29C32223"/>
    <w:rsid w:val="29C357E2"/>
    <w:rsid w:val="29C460B9"/>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857DE"/>
    <w:rsid w:val="2A0C27D2"/>
    <w:rsid w:val="2A1100C5"/>
    <w:rsid w:val="2A15378D"/>
    <w:rsid w:val="2A167CFF"/>
    <w:rsid w:val="2A1A436B"/>
    <w:rsid w:val="2A1D6731"/>
    <w:rsid w:val="2A2253E4"/>
    <w:rsid w:val="2A277FFE"/>
    <w:rsid w:val="2A302B9A"/>
    <w:rsid w:val="2A3757D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74DCE"/>
    <w:rsid w:val="2A891781"/>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1803C1"/>
    <w:rsid w:val="2B2542FC"/>
    <w:rsid w:val="2B2A6042"/>
    <w:rsid w:val="2B323A17"/>
    <w:rsid w:val="2B3D434D"/>
    <w:rsid w:val="2B3E0DCF"/>
    <w:rsid w:val="2B3F6E91"/>
    <w:rsid w:val="2B4170BC"/>
    <w:rsid w:val="2B492A69"/>
    <w:rsid w:val="2B4B1A6B"/>
    <w:rsid w:val="2B4F3B95"/>
    <w:rsid w:val="2B531E90"/>
    <w:rsid w:val="2B5D1DEE"/>
    <w:rsid w:val="2B5F7838"/>
    <w:rsid w:val="2B60285C"/>
    <w:rsid w:val="2B644109"/>
    <w:rsid w:val="2B6E756A"/>
    <w:rsid w:val="2B730F16"/>
    <w:rsid w:val="2B793AB6"/>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155F1"/>
    <w:rsid w:val="2BD41206"/>
    <w:rsid w:val="2BD44296"/>
    <w:rsid w:val="2BD57773"/>
    <w:rsid w:val="2BD60BD1"/>
    <w:rsid w:val="2BD64759"/>
    <w:rsid w:val="2BDB258A"/>
    <w:rsid w:val="2BFF2267"/>
    <w:rsid w:val="2C0261A6"/>
    <w:rsid w:val="2C092A93"/>
    <w:rsid w:val="2C0C64E4"/>
    <w:rsid w:val="2C1056F1"/>
    <w:rsid w:val="2C125DFC"/>
    <w:rsid w:val="2C1D44CC"/>
    <w:rsid w:val="2C204AC2"/>
    <w:rsid w:val="2C296497"/>
    <w:rsid w:val="2C32741A"/>
    <w:rsid w:val="2C3A79D3"/>
    <w:rsid w:val="2C3D4414"/>
    <w:rsid w:val="2C407C6C"/>
    <w:rsid w:val="2C4170CD"/>
    <w:rsid w:val="2C424ECF"/>
    <w:rsid w:val="2C4600B0"/>
    <w:rsid w:val="2C53091D"/>
    <w:rsid w:val="2C600F77"/>
    <w:rsid w:val="2C6A4649"/>
    <w:rsid w:val="2C6E209E"/>
    <w:rsid w:val="2C7077B6"/>
    <w:rsid w:val="2C7358D9"/>
    <w:rsid w:val="2C8A4E2C"/>
    <w:rsid w:val="2C9368EA"/>
    <w:rsid w:val="2C9622DD"/>
    <w:rsid w:val="2C971D86"/>
    <w:rsid w:val="2C9833B9"/>
    <w:rsid w:val="2C9942D4"/>
    <w:rsid w:val="2C997BB2"/>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0A74ED"/>
    <w:rsid w:val="2D0F42B6"/>
    <w:rsid w:val="2D18778F"/>
    <w:rsid w:val="2D1C0E34"/>
    <w:rsid w:val="2D1D4506"/>
    <w:rsid w:val="2D2176DC"/>
    <w:rsid w:val="2D2642DD"/>
    <w:rsid w:val="2D30371F"/>
    <w:rsid w:val="2D3D34CD"/>
    <w:rsid w:val="2D3E2B18"/>
    <w:rsid w:val="2D436EEB"/>
    <w:rsid w:val="2D457CF5"/>
    <w:rsid w:val="2D4F3F2D"/>
    <w:rsid w:val="2D582E2A"/>
    <w:rsid w:val="2D611C47"/>
    <w:rsid w:val="2D625A0F"/>
    <w:rsid w:val="2D6A33D8"/>
    <w:rsid w:val="2D6D4F8A"/>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274A5"/>
    <w:rsid w:val="2DA8032A"/>
    <w:rsid w:val="2DAD740E"/>
    <w:rsid w:val="2DB35253"/>
    <w:rsid w:val="2DB53D1A"/>
    <w:rsid w:val="2DC17FE9"/>
    <w:rsid w:val="2DC208D6"/>
    <w:rsid w:val="2DCE2D65"/>
    <w:rsid w:val="2DD16D76"/>
    <w:rsid w:val="2DD4344A"/>
    <w:rsid w:val="2DD50223"/>
    <w:rsid w:val="2DD546F0"/>
    <w:rsid w:val="2DD81171"/>
    <w:rsid w:val="2DEA5A9B"/>
    <w:rsid w:val="2DEE74E7"/>
    <w:rsid w:val="2DF25093"/>
    <w:rsid w:val="2DF37DF3"/>
    <w:rsid w:val="2DF64B18"/>
    <w:rsid w:val="2DF8413F"/>
    <w:rsid w:val="2DFD70FB"/>
    <w:rsid w:val="2E0357BE"/>
    <w:rsid w:val="2E045F85"/>
    <w:rsid w:val="2E0A7E07"/>
    <w:rsid w:val="2E0D45F0"/>
    <w:rsid w:val="2E1A5414"/>
    <w:rsid w:val="2E1F5563"/>
    <w:rsid w:val="2E230D99"/>
    <w:rsid w:val="2E241682"/>
    <w:rsid w:val="2E335778"/>
    <w:rsid w:val="2E3F5568"/>
    <w:rsid w:val="2E437FFD"/>
    <w:rsid w:val="2E487BF9"/>
    <w:rsid w:val="2E4B1639"/>
    <w:rsid w:val="2E4B5CA0"/>
    <w:rsid w:val="2E530B66"/>
    <w:rsid w:val="2E5F26A0"/>
    <w:rsid w:val="2E67618B"/>
    <w:rsid w:val="2E724FD1"/>
    <w:rsid w:val="2E751DF2"/>
    <w:rsid w:val="2E761016"/>
    <w:rsid w:val="2E797224"/>
    <w:rsid w:val="2E7A43DB"/>
    <w:rsid w:val="2E7B5666"/>
    <w:rsid w:val="2E7D1AA2"/>
    <w:rsid w:val="2E8C1561"/>
    <w:rsid w:val="2E8C5299"/>
    <w:rsid w:val="2E900F20"/>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D57B02"/>
    <w:rsid w:val="2EDC7563"/>
    <w:rsid w:val="2EE66E52"/>
    <w:rsid w:val="2EF575DD"/>
    <w:rsid w:val="2EF74FCB"/>
    <w:rsid w:val="2EF97527"/>
    <w:rsid w:val="2EFC1FBF"/>
    <w:rsid w:val="2F082F05"/>
    <w:rsid w:val="2F0A6092"/>
    <w:rsid w:val="2F137A15"/>
    <w:rsid w:val="2F173ECE"/>
    <w:rsid w:val="2F183E45"/>
    <w:rsid w:val="2F207DBF"/>
    <w:rsid w:val="2F290A1A"/>
    <w:rsid w:val="2F2B0248"/>
    <w:rsid w:val="2F2C15FD"/>
    <w:rsid w:val="2F2C461C"/>
    <w:rsid w:val="2F2C62D1"/>
    <w:rsid w:val="2F353C90"/>
    <w:rsid w:val="2F3E1E86"/>
    <w:rsid w:val="2F3E766D"/>
    <w:rsid w:val="2F3F6A7C"/>
    <w:rsid w:val="2F583576"/>
    <w:rsid w:val="2F5963E3"/>
    <w:rsid w:val="2F623CD7"/>
    <w:rsid w:val="2F633092"/>
    <w:rsid w:val="2F697663"/>
    <w:rsid w:val="2F6E3F63"/>
    <w:rsid w:val="2F6F6C79"/>
    <w:rsid w:val="2F71356F"/>
    <w:rsid w:val="2F734281"/>
    <w:rsid w:val="2F7E4ECF"/>
    <w:rsid w:val="2F822199"/>
    <w:rsid w:val="2F8438F7"/>
    <w:rsid w:val="2F916547"/>
    <w:rsid w:val="2F9C71E6"/>
    <w:rsid w:val="2FAE4FF9"/>
    <w:rsid w:val="2FB045B4"/>
    <w:rsid w:val="2FB162B8"/>
    <w:rsid w:val="2FB553E2"/>
    <w:rsid w:val="2FBB564B"/>
    <w:rsid w:val="2FBD122E"/>
    <w:rsid w:val="2FBE0595"/>
    <w:rsid w:val="2FC16DB7"/>
    <w:rsid w:val="2FC96004"/>
    <w:rsid w:val="2FCB09DB"/>
    <w:rsid w:val="2FCF25FE"/>
    <w:rsid w:val="2FD16DD9"/>
    <w:rsid w:val="2FD538B8"/>
    <w:rsid w:val="2FF33761"/>
    <w:rsid w:val="2FF63FA8"/>
    <w:rsid w:val="2FF73E67"/>
    <w:rsid w:val="2FFB23EF"/>
    <w:rsid w:val="2FFD0FFD"/>
    <w:rsid w:val="300368B8"/>
    <w:rsid w:val="30056651"/>
    <w:rsid w:val="301D542F"/>
    <w:rsid w:val="30281822"/>
    <w:rsid w:val="30287F8A"/>
    <w:rsid w:val="302B577D"/>
    <w:rsid w:val="30310CF7"/>
    <w:rsid w:val="30461D3C"/>
    <w:rsid w:val="304A4AE3"/>
    <w:rsid w:val="304D2498"/>
    <w:rsid w:val="304E3DAF"/>
    <w:rsid w:val="30563D07"/>
    <w:rsid w:val="30603661"/>
    <w:rsid w:val="306359A3"/>
    <w:rsid w:val="306A7D3C"/>
    <w:rsid w:val="307103A9"/>
    <w:rsid w:val="3072183C"/>
    <w:rsid w:val="30731E41"/>
    <w:rsid w:val="307447F6"/>
    <w:rsid w:val="307944E0"/>
    <w:rsid w:val="307B04ED"/>
    <w:rsid w:val="307F4253"/>
    <w:rsid w:val="30824AE4"/>
    <w:rsid w:val="3087418B"/>
    <w:rsid w:val="308E65CB"/>
    <w:rsid w:val="309030F1"/>
    <w:rsid w:val="30917A9B"/>
    <w:rsid w:val="30930955"/>
    <w:rsid w:val="30937738"/>
    <w:rsid w:val="3095170F"/>
    <w:rsid w:val="309940BA"/>
    <w:rsid w:val="30A2534D"/>
    <w:rsid w:val="30A37A25"/>
    <w:rsid w:val="30AF69AB"/>
    <w:rsid w:val="30B64C25"/>
    <w:rsid w:val="30BA62B6"/>
    <w:rsid w:val="30C02B8C"/>
    <w:rsid w:val="30C41A6E"/>
    <w:rsid w:val="30C6739F"/>
    <w:rsid w:val="30D84F5C"/>
    <w:rsid w:val="30DC4BD6"/>
    <w:rsid w:val="30DE7E00"/>
    <w:rsid w:val="30DF1FC9"/>
    <w:rsid w:val="30E509B6"/>
    <w:rsid w:val="30E87E58"/>
    <w:rsid w:val="30EB3994"/>
    <w:rsid w:val="30F04BD6"/>
    <w:rsid w:val="30F2771A"/>
    <w:rsid w:val="30F5368F"/>
    <w:rsid w:val="30F66F6F"/>
    <w:rsid w:val="310103AC"/>
    <w:rsid w:val="31025E7B"/>
    <w:rsid w:val="31026767"/>
    <w:rsid w:val="310A66A3"/>
    <w:rsid w:val="310F3CB6"/>
    <w:rsid w:val="3111657C"/>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205DD"/>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85086"/>
    <w:rsid w:val="31E915E6"/>
    <w:rsid w:val="31F332D2"/>
    <w:rsid w:val="31F7322E"/>
    <w:rsid w:val="32017B40"/>
    <w:rsid w:val="32025955"/>
    <w:rsid w:val="32116CE4"/>
    <w:rsid w:val="32120EA2"/>
    <w:rsid w:val="32123B7A"/>
    <w:rsid w:val="321751E5"/>
    <w:rsid w:val="321861CB"/>
    <w:rsid w:val="321A5178"/>
    <w:rsid w:val="321B6B0C"/>
    <w:rsid w:val="32257D09"/>
    <w:rsid w:val="32266CF6"/>
    <w:rsid w:val="32287E99"/>
    <w:rsid w:val="322B1F75"/>
    <w:rsid w:val="32376DE9"/>
    <w:rsid w:val="32376FFB"/>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8D575E"/>
    <w:rsid w:val="329041F9"/>
    <w:rsid w:val="32922FD7"/>
    <w:rsid w:val="32933F70"/>
    <w:rsid w:val="32970DAF"/>
    <w:rsid w:val="32B37D53"/>
    <w:rsid w:val="32B47213"/>
    <w:rsid w:val="32B67D8C"/>
    <w:rsid w:val="32BD342B"/>
    <w:rsid w:val="32BF0BF9"/>
    <w:rsid w:val="32BF5DF2"/>
    <w:rsid w:val="32C157F1"/>
    <w:rsid w:val="32C22A68"/>
    <w:rsid w:val="32C44AF7"/>
    <w:rsid w:val="32DD2FD6"/>
    <w:rsid w:val="32DE7DAA"/>
    <w:rsid w:val="32E17D3A"/>
    <w:rsid w:val="32E73FA1"/>
    <w:rsid w:val="32E95112"/>
    <w:rsid w:val="32EA17B6"/>
    <w:rsid w:val="32EF2C1C"/>
    <w:rsid w:val="32F64BF5"/>
    <w:rsid w:val="32FC080A"/>
    <w:rsid w:val="32FC69EA"/>
    <w:rsid w:val="32FD60F2"/>
    <w:rsid w:val="32FF2305"/>
    <w:rsid w:val="330207A3"/>
    <w:rsid w:val="3304081A"/>
    <w:rsid w:val="330667A7"/>
    <w:rsid w:val="33104006"/>
    <w:rsid w:val="33133099"/>
    <w:rsid w:val="33154F80"/>
    <w:rsid w:val="331F2B1D"/>
    <w:rsid w:val="331F4060"/>
    <w:rsid w:val="33245B54"/>
    <w:rsid w:val="3337245F"/>
    <w:rsid w:val="3339678C"/>
    <w:rsid w:val="33406AEE"/>
    <w:rsid w:val="33410C9D"/>
    <w:rsid w:val="334235D9"/>
    <w:rsid w:val="33447D26"/>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7394A"/>
    <w:rsid w:val="33BA6DAB"/>
    <w:rsid w:val="33BF0C11"/>
    <w:rsid w:val="33C52ABC"/>
    <w:rsid w:val="33EE099C"/>
    <w:rsid w:val="33F27063"/>
    <w:rsid w:val="34071C14"/>
    <w:rsid w:val="340E6DD0"/>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0B6D"/>
    <w:rsid w:val="34765AFD"/>
    <w:rsid w:val="347A215A"/>
    <w:rsid w:val="347A63C7"/>
    <w:rsid w:val="347E2016"/>
    <w:rsid w:val="348C3914"/>
    <w:rsid w:val="349044E5"/>
    <w:rsid w:val="34920BD2"/>
    <w:rsid w:val="349833B9"/>
    <w:rsid w:val="349843E6"/>
    <w:rsid w:val="349B65DA"/>
    <w:rsid w:val="349C11FB"/>
    <w:rsid w:val="34A05180"/>
    <w:rsid w:val="34A50560"/>
    <w:rsid w:val="34A72315"/>
    <w:rsid w:val="34AF3A4C"/>
    <w:rsid w:val="34B4045E"/>
    <w:rsid w:val="34B477A2"/>
    <w:rsid w:val="34C33186"/>
    <w:rsid w:val="34C5664E"/>
    <w:rsid w:val="34C66DE1"/>
    <w:rsid w:val="34CA51D8"/>
    <w:rsid w:val="34D55292"/>
    <w:rsid w:val="34D82996"/>
    <w:rsid w:val="34E319B5"/>
    <w:rsid w:val="34EB52CF"/>
    <w:rsid w:val="34F72982"/>
    <w:rsid w:val="35052E5A"/>
    <w:rsid w:val="350539CE"/>
    <w:rsid w:val="350937A0"/>
    <w:rsid w:val="35152C10"/>
    <w:rsid w:val="35174818"/>
    <w:rsid w:val="351B60C1"/>
    <w:rsid w:val="35292322"/>
    <w:rsid w:val="352E6DCD"/>
    <w:rsid w:val="35311FD5"/>
    <w:rsid w:val="3533584E"/>
    <w:rsid w:val="353540CD"/>
    <w:rsid w:val="353E1DE5"/>
    <w:rsid w:val="353F3676"/>
    <w:rsid w:val="35425BE4"/>
    <w:rsid w:val="3543437C"/>
    <w:rsid w:val="35457908"/>
    <w:rsid w:val="35471BA1"/>
    <w:rsid w:val="354D2AAA"/>
    <w:rsid w:val="354D4E93"/>
    <w:rsid w:val="3559235C"/>
    <w:rsid w:val="355B2AD6"/>
    <w:rsid w:val="355E0D20"/>
    <w:rsid w:val="35621298"/>
    <w:rsid w:val="356532E7"/>
    <w:rsid w:val="356C0891"/>
    <w:rsid w:val="356D3B80"/>
    <w:rsid w:val="357D28A5"/>
    <w:rsid w:val="357E5620"/>
    <w:rsid w:val="35813D37"/>
    <w:rsid w:val="35817907"/>
    <w:rsid w:val="35825908"/>
    <w:rsid w:val="358F6D54"/>
    <w:rsid w:val="3592738C"/>
    <w:rsid w:val="3598725E"/>
    <w:rsid w:val="359979C1"/>
    <w:rsid w:val="359F691B"/>
    <w:rsid w:val="35A85B74"/>
    <w:rsid w:val="35A9514A"/>
    <w:rsid w:val="35BA3206"/>
    <w:rsid w:val="35BA525C"/>
    <w:rsid w:val="35C737A2"/>
    <w:rsid w:val="35CD118E"/>
    <w:rsid w:val="35D72B1B"/>
    <w:rsid w:val="35D747FA"/>
    <w:rsid w:val="35E1422A"/>
    <w:rsid w:val="35E82CCA"/>
    <w:rsid w:val="35E94278"/>
    <w:rsid w:val="35EB2475"/>
    <w:rsid w:val="35ED15D8"/>
    <w:rsid w:val="35F253D6"/>
    <w:rsid w:val="360C27FC"/>
    <w:rsid w:val="36222A1B"/>
    <w:rsid w:val="362418C3"/>
    <w:rsid w:val="363028AC"/>
    <w:rsid w:val="363439C2"/>
    <w:rsid w:val="363600F7"/>
    <w:rsid w:val="36396621"/>
    <w:rsid w:val="363B4CE0"/>
    <w:rsid w:val="3641568A"/>
    <w:rsid w:val="36443F40"/>
    <w:rsid w:val="36484DD5"/>
    <w:rsid w:val="36490095"/>
    <w:rsid w:val="365612FF"/>
    <w:rsid w:val="366A2478"/>
    <w:rsid w:val="366D0132"/>
    <w:rsid w:val="366E0859"/>
    <w:rsid w:val="36704397"/>
    <w:rsid w:val="36721BC6"/>
    <w:rsid w:val="367857DF"/>
    <w:rsid w:val="367D3756"/>
    <w:rsid w:val="368A3831"/>
    <w:rsid w:val="36933DCE"/>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946F1E"/>
    <w:rsid w:val="37972405"/>
    <w:rsid w:val="37A63FC9"/>
    <w:rsid w:val="37AA0AA6"/>
    <w:rsid w:val="37AB63D8"/>
    <w:rsid w:val="37BB71C5"/>
    <w:rsid w:val="37C52C93"/>
    <w:rsid w:val="37C969DF"/>
    <w:rsid w:val="37CE6D63"/>
    <w:rsid w:val="37D00E5F"/>
    <w:rsid w:val="37D83379"/>
    <w:rsid w:val="37EE14BD"/>
    <w:rsid w:val="37F1004D"/>
    <w:rsid w:val="37F610A9"/>
    <w:rsid w:val="37FC0618"/>
    <w:rsid w:val="37FC6A45"/>
    <w:rsid w:val="38013CBF"/>
    <w:rsid w:val="3803076B"/>
    <w:rsid w:val="380351FC"/>
    <w:rsid w:val="38086747"/>
    <w:rsid w:val="380A6FAC"/>
    <w:rsid w:val="380D645B"/>
    <w:rsid w:val="380F0055"/>
    <w:rsid w:val="381048BF"/>
    <w:rsid w:val="38143A3F"/>
    <w:rsid w:val="381514BF"/>
    <w:rsid w:val="3817082D"/>
    <w:rsid w:val="381814C7"/>
    <w:rsid w:val="381C46E4"/>
    <w:rsid w:val="38201025"/>
    <w:rsid w:val="38230B58"/>
    <w:rsid w:val="3829714F"/>
    <w:rsid w:val="382A6C52"/>
    <w:rsid w:val="382B7F36"/>
    <w:rsid w:val="383345CB"/>
    <w:rsid w:val="38356BF8"/>
    <w:rsid w:val="384B717D"/>
    <w:rsid w:val="384D47BA"/>
    <w:rsid w:val="385744D7"/>
    <w:rsid w:val="38582533"/>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F4126"/>
    <w:rsid w:val="38A86593"/>
    <w:rsid w:val="38AE477B"/>
    <w:rsid w:val="38B54764"/>
    <w:rsid w:val="38BE344B"/>
    <w:rsid w:val="38CB4881"/>
    <w:rsid w:val="38E7199F"/>
    <w:rsid w:val="38F16824"/>
    <w:rsid w:val="38F3347A"/>
    <w:rsid w:val="38FA5F28"/>
    <w:rsid w:val="3902625E"/>
    <w:rsid w:val="390E1FDB"/>
    <w:rsid w:val="391856C6"/>
    <w:rsid w:val="391E0BE4"/>
    <w:rsid w:val="3923166A"/>
    <w:rsid w:val="39261AF9"/>
    <w:rsid w:val="392745E2"/>
    <w:rsid w:val="392C4DA2"/>
    <w:rsid w:val="392D1312"/>
    <w:rsid w:val="3933346A"/>
    <w:rsid w:val="39372FDA"/>
    <w:rsid w:val="393F316E"/>
    <w:rsid w:val="39545758"/>
    <w:rsid w:val="39575F7A"/>
    <w:rsid w:val="395A6100"/>
    <w:rsid w:val="395C2867"/>
    <w:rsid w:val="395F5EE2"/>
    <w:rsid w:val="396D32D7"/>
    <w:rsid w:val="396E15FA"/>
    <w:rsid w:val="39717A15"/>
    <w:rsid w:val="39741792"/>
    <w:rsid w:val="39775926"/>
    <w:rsid w:val="397A5E35"/>
    <w:rsid w:val="397D1396"/>
    <w:rsid w:val="39802F15"/>
    <w:rsid w:val="3981746A"/>
    <w:rsid w:val="39850838"/>
    <w:rsid w:val="39917E76"/>
    <w:rsid w:val="39975240"/>
    <w:rsid w:val="39977CA8"/>
    <w:rsid w:val="39A32391"/>
    <w:rsid w:val="39A85BAD"/>
    <w:rsid w:val="39A95B31"/>
    <w:rsid w:val="39B53EA1"/>
    <w:rsid w:val="39BB4796"/>
    <w:rsid w:val="39C00F05"/>
    <w:rsid w:val="39C25395"/>
    <w:rsid w:val="39CF60D1"/>
    <w:rsid w:val="39D47D57"/>
    <w:rsid w:val="39D82208"/>
    <w:rsid w:val="39DF61A1"/>
    <w:rsid w:val="39E46B44"/>
    <w:rsid w:val="39F1730F"/>
    <w:rsid w:val="39F40C6A"/>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3B7894"/>
    <w:rsid w:val="3A4D662F"/>
    <w:rsid w:val="3A5122A5"/>
    <w:rsid w:val="3A5B1E6D"/>
    <w:rsid w:val="3A5C2C1D"/>
    <w:rsid w:val="3A5D625B"/>
    <w:rsid w:val="3A680049"/>
    <w:rsid w:val="3A6E5BD9"/>
    <w:rsid w:val="3A6F3E73"/>
    <w:rsid w:val="3A6F596E"/>
    <w:rsid w:val="3A793C26"/>
    <w:rsid w:val="3A7D3E27"/>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6CB5"/>
    <w:rsid w:val="3ADC0A6D"/>
    <w:rsid w:val="3ADE2A58"/>
    <w:rsid w:val="3ADF247F"/>
    <w:rsid w:val="3AE10B62"/>
    <w:rsid w:val="3AE67AAF"/>
    <w:rsid w:val="3AE85039"/>
    <w:rsid w:val="3AE929DC"/>
    <w:rsid w:val="3AEF1382"/>
    <w:rsid w:val="3AF23EB4"/>
    <w:rsid w:val="3AF80CD5"/>
    <w:rsid w:val="3B0551A7"/>
    <w:rsid w:val="3B097412"/>
    <w:rsid w:val="3B0B6E12"/>
    <w:rsid w:val="3B174819"/>
    <w:rsid w:val="3B180BC8"/>
    <w:rsid w:val="3B1F2E92"/>
    <w:rsid w:val="3B1F5346"/>
    <w:rsid w:val="3B213E5A"/>
    <w:rsid w:val="3B2B2257"/>
    <w:rsid w:val="3B350FB0"/>
    <w:rsid w:val="3B3918CD"/>
    <w:rsid w:val="3B39669F"/>
    <w:rsid w:val="3B3A2D8A"/>
    <w:rsid w:val="3B3B4DE6"/>
    <w:rsid w:val="3B3D5762"/>
    <w:rsid w:val="3B450639"/>
    <w:rsid w:val="3B4B36D4"/>
    <w:rsid w:val="3B4D4ECE"/>
    <w:rsid w:val="3B530269"/>
    <w:rsid w:val="3B537180"/>
    <w:rsid w:val="3B58673B"/>
    <w:rsid w:val="3B5E1708"/>
    <w:rsid w:val="3B613725"/>
    <w:rsid w:val="3B6254E6"/>
    <w:rsid w:val="3B6271AB"/>
    <w:rsid w:val="3B645524"/>
    <w:rsid w:val="3B6F5D77"/>
    <w:rsid w:val="3B761121"/>
    <w:rsid w:val="3B795E9B"/>
    <w:rsid w:val="3B7B0727"/>
    <w:rsid w:val="3B8203A0"/>
    <w:rsid w:val="3B8D222A"/>
    <w:rsid w:val="3B9059E7"/>
    <w:rsid w:val="3B916AEB"/>
    <w:rsid w:val="3B973B3F"/>
    <w:rsid w:val="3B98100A"/>
    <w:rsid w:val="3B9C3902"/>
    <w:rsid w:val="3BA35366"/>
    <w:rsid w:val="3BA45C50"/>
    <w:rsid w:val="3BB26209"/>
    <w:rsid w:val="3BB4317C"/>
    <w:rsid w:val="3BB6466A"/>
    <w:rsid w:val="3BBB1B7D"/>
    <w:rsid w:val="3BC0191E"/>
    <w:rsid w:val="3BC43318"/>
    <w:rsid w:val="3BC7762E"/>
    <w:rsid w:val="3BCA0329"/>
    <w:rsid w:val="3BCE400B"/>
    <w:rsid w:val="3BD12B6E"/>
    <w:rsid w:val="3BD16C5A"/>
    <w:rsid w:val="3BD54856"/>
    <w:rsid w:val="3BD666CE"/>
    <w:rsid w:val="3BDF353E"/>
    <w:rsid w:val="3BE07732"/>
    <w:rsid w:val="3BE21B19"/>
    <w:rsid w:val="3BE416B1"/>
    <w:rsid w:val="3BE71614"/>
    <w:rsid w:val="3BEE695B"/>
    <w:rsid w:val="3BF6192B"/>
    <w:rsid w:val="3BF90E04"/>
    <w:rsid w:val="3BFC24B1"/>
    <w:rsid w:val="3C026B7E"/>
    <w:rsid w:val="3C032369"/>
    <w:rsid w:val="3C037D67"/>
    <w:rsid w:val="3C0B37FF"/>
    <w:rsid w:val="3C263A71"/>
    <w:rsid w:val="3C3D1818"/>
    <w:rsid w:val="3C462744"/>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145FA"/>
    <w:rsid w:val="3CA90C4C"/>
    <w:rsid w:val="3CAA67F9"/>
    <w:rsid w:val="3CB42C70"/>
    <w:rsid w:val="3CB44305"/>
    <w:rsid w:val="3CBF5CB5"/>
    <w:rsid w:val="3CC12AC6"/>
    <w:rsid w:val="3CD27DA4"/>
    <w:rsid w:val="3CD8086F"/>
    <w:rsid w:val="3CD84477"/>
    <w:rsid w:val="3CD85019"/>
    <w:rsid w:val="3CDC4BE9"/>
    <w:rsid w:val="3CE33AA5"/>
    <w:rsid w:val="3D03070D"/>
    <w:rsid w:val="3D095557"/>
    <w:rsid w:val="3D096EE5"/>
    <w:rsid w:val="3D0B622A"/>
    <w:rsid w:val="3D2252CB"/>
    <w:rsid w:val="3D2465C2"/>
    <w:rsid w:val="3D2A0D70"/>
    <w:rsid w:val="3D2A6C6D"/>
    <w:rsid w:val="3D2F62CF"/>
    <w:rsid w:val="3D311E8F"/>
    <w:rsid w:val="3D37032A"/>
    <w:rsid w:val="3D384903"/>
    <w:rsid w:val="3D5244C5"/>
    <w:rsid w:val="3D5576F8"/>
    <w:rsid w:val="3D5603A4"/>
    <w:rsid w:val="3D5D7043"/>
    <w:rsid w:val="3D615DFA"/>
    <w:rsid w:val="3D660298"/>
    <w:rsid w:val="3D6A5AFE"/>
    <w:rsid w:val="3D6C3AFB"/>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1B64B4"/>
    <w:rsid w:val="3E230026"/>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C49FF"/>
    <w:rsid w:val="3E95018E"/>
    <w:rsid w:val="3E964160"/>
    <w:rsid w:val="3E964D9B"/>
    <w:rsid w:val="3EA46FF9"/>
    <w:rsid w:val="3EAC39D4"/>
    <w:rsid w:val="3EB27E26"/>
    <w:rsid w:val="3EB307C4"/>
    <w:rsid w:val="3EB770F1"/>
    <w:rsid w:val="3EBB576E"/>
    <w:rsid w:val="3EBF5A51"/>
    <w:rsid w:val="3EBF67A9"/>
    <w:rsid w:val="3EC10D3E"/>
    <w:rsid w:val="3EC22DA5"/>
    <w:rsid w:val="3EC35E0E"/>
    <w:rsid w:val="3ECB352A"/>
    <w:rsid w:val="3ECD5D94"/>
    <w:rsid w:val="3ECE445A"/>
    <w:rsid w:val="3ED026C1"/>
    <w:rsid w:val="3ED218A0"/>
    <w:rsid w:val="3ED65D9E"/>
    <w:rsid w:val="3EDF3F5A"/>
    <w:rsid w:val="3EE97333"/>
    <w:rsid w:val="3EEB75B0"/>
    <w:rsid w:val="3EEE6BAA"/>
    <w:rsid w:val="3EF44652"/>
    <w:rsid w:val="3EF613C0"/>
    <w:rsid w:val="3EF64A99"/>
    <w:rsid w:val="3EF95268"/>
    <w:rsid w:val="3EFE4A54"/>
    <w:rsid w:val="3F013815"/>
    <w:rsid w:val="3F046A6F"/>
    <w:rsid w:val="3F083199"/>
    <w:rsid w:val="3F0A46E9"/>
    <w:rsid w:val="3F156F7A"/>
    <w:rsid w:val="3F1F2D1F"/>
    <w:rsid w:val="3F245BC3"/>
    <w:rsid w:val="3F254663"/>
    <w:rsid w:val="3F25471A"/>
    <w:rsid w:val="3F26340F"/>
    <w:rsid w:val="3F26771B"/>
    <w:rsid w:val="3F2E17FC"/>
    <w:rsid w:val="3F315CA5"/>
    <w:rsid w:val="3F34194D"/>
    <w:rsid w:val="3F362635"/>
    <w:rsid w:val="3F4D1C2F"/>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63A52"/>
    <w:rsid w:val="3FA77042"/>
    <w:rsid w:val="3FAA09B4"/>
    <w:rsid w:val="3FAA1F65"/>
    <w:rsid w:val="3FAF1955"/>
    <w:rsid w:val="3FBC0878"/>
    <w:rsid w:val="3FBD530E"/>
    <w:rsid w:val="3FCD091D"/>
    <w:rsid w:val="3FD22CEB"/>
    <w:rsid w:val="3FD267B2"/>
    <w:rsid w:val="3FE3743A"/>
    <w:rsid w:val="3FE6358E"/>
    <w:rsid w:val="3FEA4351"/>
    <w:rsid w:val="3FEB25EC"/>
    <w:rsid w:val="3FF354EE"/>
    <w:rsid w:val="3FF46963"/>
    <w:rsid w:val="3FF54B8B"/>
    <w:rsid w:val="3FF74C54"/>
    <w:rsid w:val="3FFB5098"/>
    <w:rsid w:val="3FFB659B"/>
    <w:rsid w:val="3FFC201A"/>
    <w:rsid w:val="3FFC728C"/>
    <w:rsid w:val="3FFF36E0"/>
    <w:rsid w:val="3FFF4FE6"/>
    <w:rsid w:val="4009185D"/>
    <w:rsid w:val="400A1B69"/>
    <w:rsid w:val="400D4E0D"/>
    <w:rsid w:val="401550FC"/>
    <w:rsid w:val="401B387A"/>
    <w:rsid w:val="401D7677"/>
    <w:rsid w:val="402C4147"/>
    <w:rsid w:val="402E64F6"/>
    <w:rsid w:val="40425E53"/>
    <w:rsid w:val="404B7F98"/>
    <w:rsid w:val="404F0D71"/>
    <w:rsid w:val="405C60C7"/>
    <w:rsid w:val="40671625"/>
    <w:rsid w:val="40852331"/>
    <w:rsid w:val="40857C15"/>
    <w:rsid w:val="40876F11"/>
    <w:rsid w:val="408858A3"/>
    <w:rsid w:val="408D3F35"/>
    <w:rsid w:val="408E5F96"/>
    <w:rsid w:val="40947236"/>
    <w:rsid w:val="40951880"/>
    <w:rsid w:val="40953B71"/>
    <w:rsid w:val="409B1C4D"/>
    <w:rsid w:val="409C5FA4"/>
    <w:rsid w:val="409E5E65"/>
    <w:rsid w:val="40A77203"/>
    <w:rsid w:val="40AB162F"/>
    <w:rsid w:val="40B536F2"/>
    <w:rsid w:val="40BA653B"/>
    <w:rsid w:val="40BA680B"/>
    <w:rsid w:val="40C54AFC"/>
    <w:rsid w:val="40C71613"/>
    <w:rsid w:val="40CC28AB"/>
    <w:rsid w:val="40CC798F"/>
    <w:rsid w:val="40D3441B"/>
    <w:rsid w:val="40D92041"/>
    <w:rsid w:val="40DC4586"/>
    <w:rsid w:val="40DC542A"/>
    <w:rsid w:val="40E169D7"/>
    <w:rsid w:val="40E3185A"/>
    <w:rsid w:val="40E37809"/>
    <w:rsid w:val="40E61D20"/>
    <w:rsid w:val="40F62B04"/>
    <w:rsid w:val="40F80976"/>
    <w:rsid w:val="40FC7F91"/>
    <w:rsid w:val="4101056F"/>
    <w:rsid w:val="410325A4"/>
    <w:rsid w:val="411078CD"/>
    <w:rsid w:val="411B2ABE"/>
    <w:rsid w:val="41284CCB"/>
    <w:rsid w:val="41352229"/>
    <w:rsid w:val="41361C7D"/>
    <w:rsid w:val="41386614"/>
    <w:rsid w:val="413A4789"/>
    <w:rsid w:val="414175C0"/>
    <w:rsid w:val="414204A1"/>
    <w:rsid w:val="414469FF"/>
    <w:rsid w:val="414A49B9"/>
    <w:rsid w:val="41523E4B"/>
    <w:rsid w:val="415343B9"/>
    <w:rsid w:val="415772B6"/>
    <w:rsid w:val="41634377"/>
    <w:rsid w:val="416522D0"/>
    <w:rsid w:val="416C0D96"/>
    <w:rsid w:val="416C43B7"/>
    <w:rsid w:val="416F667A"/>
    <w:rsid w:val="417466EB"/>
    <w:rsid w:val="41866782"/>
    <w:rsid w:val="418B2F4D"/>
    <w:rsid w:val="41904CE4"/>
    <w:rsid w:val="419725C2"/>
    <w:rsid w:val="41A07137"/>
    <w:rsid w:val="41A252EF"/>
    <w:rsid w:val="41A364E6"/>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814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219DF"/>
    <w:rsid w:val="42656BF3"/>
    <w:rsid w:val="426F5A74"/>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57113"/>
    <w:rsid w:val="42CA4EED"/>
    <w:rsid w:val="42D31B2B"/>
    <w:rsid w:val="42D75C1D"/>
    <w:rsid w:val="42DB482E"/>
    <w:rsid w:val="42E15822"/>
    <w:rsid w:val="42E87B67"/>
    <w:rsid w:val="42E976BE"/>
    <w:rsid w:val="42ED5647"/>
    <w:rsid w:val="42F33E3F"/>
    <w:rsid w:val="42F35E95"/>
    <w:rsid w:val="42FE01E5"/>
    <w:rsid w:val="42FE143D"/>
    <w:rsid w:val="4301510D"/>
    <w:rsid w:val="430A6648"/>
    <w:rsid w:val="430B3725"/>
    <w:rsid w:val="430C0A67"/>
    <w:rsid w:val="43164E9F"/>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56AD3"/>
    <w:rsid w:val="437B4688"/>
    <w:rsid w:val="437C54AC"/>
    <w:rsid w:val="43816A69"/>
    <w:rsid w:val="43852480"/>
    <w:rsid w:val="43871508"/>
    <w:rsid w:val="438A4336"/>
    <w:rsid w:val="43935E73"/>
    <w:rsid w:val="43A17D02"/>
    <w:rsid w:val="43AF3D36"/>
    <w:rsid w:val="43B87DA6"/>
    <w:rsid w:val="43BB5A16"/>
    <w:rsid w:val="43BD1EA5"/>
    <w:rsid w:val="43CD2F77"/>
    <w:rsid w:val="43D14D45"/>
    <w:rsid w:val="43D61947"/>
    <w:rsid w:val="43D97CE3"/>
    <w:rsid w:val="43E56252"/>
    <w:rsid w:val="43EA6859"/>
    <w:rsid w:val="43EC7A55"/>
    <w:rsid w:val="43F25507"/>
    <w:rsid w:val="43F472AF"/>
    <w:rsid w:val="43F97649"/>
    <w:rsid w:val="43FE6513"/>
    <w:rsid w:val="43FE7D50"/>
    <w:rsid w:val="44030D6D"/>
    <w:rsid w:val="4408216C"/>
    <w:rsid w:val="44116F52"/>
    <w:rsid w:val="441642DA"/>
    <w:rsid w:val="441E1781"/>
    <w:rsid w:val="4422384F"/>
    <w:rsid w:val="442F2730"/>
    <w:rsid w:val="443311D1"/>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A344E"/>
    <w:rsid w:val="44AC37EA"/>
    <w:rsid w:val="44B05C61"/>
    <w:rsid w:val="44B05DCD"/>
    <w:rsid w:val="44B40039"/>
    <w:rsid w:val="44B550CB"/>
    <w:rsid w:val="44B62D77"/>
    <w:rsid w:val="44B84D79"/>
    <w:rsid w:val="44BA45AB"/>
    <w:rsid w:val="44C902B8"/>
    <w:rsid w:val="44CF3A6E"/>
    <w:rsid w:val="44D20324"/>
    <w:rsid w:val="44D56F6D"/>
    <w:rsid w:val="44DB186D"/>
    <w:rsid w:val="44DD500C"/>
    <w:rsid w:val="44EC5C0A"/>
    <w:rsid w:val="44F0534E"/>
    <w:rsid w:val="44F0618A"/>
    <w:rsid w:val="44FC5125"/>
    <w:rsid w:val="44FC51AB"/>
    <w:rsid w:val="45001466"/>
    <w:rsid w:val="45010453"/>
    <w:rsid w:val="45064D15"/>
    <w:rsid w:val="452504F3"/>
    <w:rsid w:val="45272719"/>
    <w:rsid w:val="452A7854"/>
    <w:rsid w:val="452D2540"/>
    <w:rsid w:val="453D2DD1"/>
    <w:rsid w:val="454367E9"/>
    <w:rsid w:val="455F3602"/>
    <w:rsid w:val="4577182B"/>
    <w:rsid w:val="45793B89"/>
    <w:rsid w:val="457F5DFA"/>
    <w:rsid w:val="45823EF1"/>
    <w:rsid w:val="45833A04"/>
    <w:rsid w:val="45840CA9"/>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82CB7"/>
    <w:rsid w:val="45EA376E"/>
    <w:rsid w:val="45EB4B7D"/>
    <w:rsid w:val="45ED130D"/>
    <w:rsid w:val="45ED1F21"/>
    <w:rsid w:val="45EF30E3"/>
    <w:rsid w:val="45F6196B"/>
    <w:rsid w:val="45F8123A"/>
    <w:rsid w:val="45FE6AF6"/>
    <w:rsid w:val="460B6235"/>
    <w:rsid w:val="46170F64"/>
    <w:rsid w:val="462538C3"/>
    <w:rsid w:val="46283EBC"/>
    <w:rsid w:val="46295608"/>
    <w:rsid w:val="462C2C0B"/>
    <w:rsid w:val="462F1795"/>
    <w:rsid w:val="46325FE0"/>
    <w:rsid w:val="463D5F4E"/>
    <w:rsid w:val="46494538"/>
    <w:rsid w:val="4649542D"/>
    <w:rsid w:val="466276A2"/>
    <w:rsid w:val="466600B0"/>
    <w:rsid w:val="466E7893"/>
    <w:rsid w:val="467247EF"/>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B85962"/>
    <w:rsid w:val="46C73D6E"/>
    <w:rsid w:val="46C75B80"/>
    <w:rsid w:val="46CC63FF"/>
    <w:rsid w:val="46D86ACE"/>
    <w:rsid w:val="46DC01A4"/>
    <w:rsid w:val="46E14B0F"/>
    <w:rsid w:val="46E232D8"/>
    <w:rsid w:val="46E67222"/>
    <w:rsid w:val="46E67F49"/>
    <w:rsid w:val="46E870B4"/>
    <w:rsid w:val="46F66036"/>
    <w:rsid w:val="46F8306E"/>
    <w:rsid w:val="46FA20C5"/>
    <w:rsid w:val="470579A9"/>
    <w:rsid w:val="470F7037"/>
    <w:rsid w:val="471401E1"/>
    <w:rsid w:val="472130DC"/>
    <w:rsid w:val="472B7711"/>
    <w:rsid w:val="473236C0"/>
    <w:rsid w:val="473707E0"/>
    <w:rsid w:val="47385B1F"/>
    <w:rsid w:val="47402977"/>
    <w:rsid w:val="47434715"/>
    <w:rsid w:val="474A3ED0"/>
    <w:rsid w:val="474E2B60"/>
    <w:rsid w:val="474F2EB0"/>
    <w:rsid w:val="475C29E1"/>
    <w:rsid w:val="4762363F"/>
    <w:rsid w:val="47633155"/>
    <w:rsid w:val="47684919"/>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C9638D"/>
    <w:rsid w:val="47D03A31"/>
    <w:rsid w:val="47D33ABC"/>
    <w:rsid w:val="47D40016"/>
    <w:rsid w:val="47D75B03"/>
    <w:rsid w:val="47DE1933"/>
    <w:rsid w:val="47E411B2"/>
    <w:rsid w:val="47E60FD0"/>
    <w:rsid w:val="47F275A4"/>
    <w:rsid w:val="47F50230"/>
    <w:rsid w:val="48022AD0"/>
    <w:rsid w:val="480B18DA"/>
    <w:rsid w:val="480E3DFB"/>
    <w:rsid w:val="48137D1F"/>
    <w:rsid w:val="48163C42"/>
    <w:rsid w:val="48190EAB"/>
    <w:rsid w:val="481C2FB8"/>
    <w:rsid w:val="481D0D6A"/>
    <w:rsid w:val="482156FA"/>
    <w:rsid w:val="48295E9F"/>
    <w:rsid w:val="483364B6"/>
    <w:rsid w:val="483F6AAC"/>
    <w:rsid w:val="48403765"/>
    <w:rsid w:val="48482D5A"/>
    <w:rsid w:val="484B710C"/>
    <w:rsid w:val="484C306D"/>
    <w:rsid w:val="485119A2"/>
    <w:rsid w:val="485573E8"/>
    <w:rsid w:val="48603249"/>
    <w:rsid w:val="48612454"/>
    <w:rsid w:val="4867618C"/>
    <w:rsid w:val="486E2355"/>
    <w:rsid w:val="48707991"/>
    <w:rsid w:val="48724E89"/>
    <w:rsid w:val="48733ADD"/>
    <w:rsid w:val="4885764A"/>
    <w:rsid w:val="4887326C"/>
    <w:rsid w:val="48896DE5"/>
    <w:rsid w:val="488F396A"/>
    <w:rsid w:val="48971031"/>
    <w:rsid w:val="48A46E9E"/>
    <w:rsid w:val="48A60DAF"/>
    <w:rsid w:val="48B340ED"/>
    <w:rsid w:val="48B60DF1"/>
    <w:rsid w:val="48B742BA"/>
    <w:rsid w:val="48B77A66"/>
    <w:rsid w:val="48B9571B"/>
    <w:rsid w:val="48BB0C95"/>
    <w:rsid w:val="48C16408"/>
    <w:rsid w:val="48CB2222"/>
    <w:rsid w:val="48CC2918"/>
    <w:rsid w:val="48CE23B6"/>
    <w:rsid w:val="48D074A8"/>
    <w:rsid w:val="48D1240F"/>
    <w:rsid w:val="48D526AC"/>
    <w:rsid w:val="48DF016B"/>
    <w:rsid w:val="48DF6258"/>
    <w:rsid w:val="48EE32F6"/>
    <w:rsid w:val="48F07E5E"/>
    <w:rsid w:val="48F14C1F"/>
    <w:rsid w:val="48F30C44"/>
    <w:rsid w:val="48F5218F"/>
    <w:rsid w:val="48F872FC"/>
    <w:rsid w:val="48FD0F37"/>
    <w:rsid w:val="48FD476D"/>
    <w:rsid w:val="49015154"/>
    <w:rsid w:val="49033ECD"/>
    <w:rsid w:val="49057880"/>
    <w:rsid w:val="490E68F3"/>
    <w:rsid w:val="49196DB6"/>
    <w:rsid w:val="491B4227"/>
    <w:rsid w:val="492B43A8"/>
    <w:rsid w:val="4933190E"/>
    <w:rsid w:val="49333F4C"/>
    <w:rsid w:val="493647EE"/>
    <w:rsid w:val="493F0476"/>
    <w:rsid w:val="49472D4F"/>
    <w:rsid w:val="494F1C22"/>
    <w:rsid w:val="496160B0"/>
    <w:rsid w:val="496376E9"/>
    <w:rsid w:val="49692BCE"/>
    <w:rsid w:val="496973E5"/>
    <w:rsid w:val="49732564"/>
    <w:rsid w:val="49774BE0"/>
    <w:rsid w:val="497A7473"/>
    <w:rsid w:val="498A5F70"/>
    <w:rsid w:val="498B11C9"/>
    <w:rsid w:val="498C530E"/>
    <w:rsid w:val="498D64CB"/>
    <w:rsid w:val="499405C4"/>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E65D4E"/>
    <w:rsid w:val="49E665C2"/>
    <w:rsid w:val="49EE5020"/>
    <w:rsid w:val="49F547D5"/>
    <w:rsid w:val="49FE714A"/>
    <w:rsid w:val="4A071BAB"/>
    <w:rsid w:val="4A0D6EFE"/>
    <w:rsid w:val="4A110397"/>
    <w:rsid w:val="4A173A13"/>
    <w:rsid w:val="4A1A3009"/>
    <w:rsid w:val="4A1D18F5"/>
    <w:rsid w:val="4A204E1C"/>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E01B7"/>
    <w:rsid w:val="4A6E0973"/>
    <w:rsid w:val="4A6E3943"/>
    <w:rsid w:val="4A710A01"/>
    <w:rsid w:val="4A745F30"/>
    <w:rsid w:val="4A79663A"/>
    <w:rsid w:val="4A7A4F89"/>
    <w:rsid w:val="4A7D18D6"/>
    <w:rsid w:val="4A7F3085"/>
    <w:rsid w:val="4A8458AE"/>
    <w:rsid w:val="4A920796"/>
    <w:rsid w:val="4A962D51"/>
    <w:rsid w:val="4A9A5F44"/>
    <w:rsid w:val="4AAA5A49"/>
    <w:rsid w:val="4AB00757"/>
    <w:rsid w:val="4AB463EE"/>
    <w:rsid w:val="4AC23582"/>
    <w:rsid w:val="4ACB2E69"/>
    <w:rsid w:val="4ACD28E1"/>
    <w:rsid w:val="4ACD5A72"/>
    <w:rsid w:val="4ADB0CC7"/>
    <w:rsid w:val="4ADF411D"/>
    <w:rsid w:val="4AE045CD"/>
    <w:rsid w:val="4AE14B87"/>
    <w:rsid w:val="4AE24FD3"/>
    <w:rsid w:val="4AE84F4C"/>
    <w:rsid w:val="4AF176BB"/>
    <w:rsid w:val="4AF34DD4"/>
    <w:rsid w:val="4AF539FB"/>
    <w:rsid w:val="4B083231"/>
    <w:rsid w:val="4B0A15F3"/>
    <w:rsid w:val="4B0B495E"/>
    <w:rsid w:val="4B0D6E25"/>
    <w:rsid w:val="4B1F57D7"/>
    <w:rsid w:val="4B2403BD"/>
    <w:rsid w:val="4B24683E"/>
    <w:rsid w:val="4B2468A5"/>
    <w:rsid w:val="4B336958"/>
    <w:rsid w:val="4B355903"/>
    <w:rsid w:val="4B4B7DA6"/>
    <w:rsid w:val="4B4F238E"/>
    <w:rsid w:val="4B4F460D"/>
    <w:rsid w:val="4B555AD0"/>
    <w:rsid w:val="4B6C45EE"/>
    <w:rsid w:val="4B8268F5"/>
    <w:rsid w:val="4B927B01"/>
    <w:rsid w:val="4B9E3D3D"/>
    <w:rsid w:val="4BA855FA"/>
    <w:rsid w:val="4BAA0BAE"/>
    <w:rsid w:val="4BAC1607"/>
    <w:rsid w:val="4BAC6FD1"/>
    <w:rsid w:val="4BBD413B"/>
    <w:rsid w:val="4BC42199"/>
    <w:rsid w:val="4BC44C17"/>
    <w:rsid w:val="4BC6613B"/>
    <w:rsid w:val="4BC767B8"/>
    <w:rsid w:val="4BCA2CA2"/>
    <w:rsid w:val="4BCD06DF"/>
    <w:rsid w:val="4BCE09B8"/>
    <w:rsid w:val="4BD95D0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547EF9"/>
    <w:rsid w:val="4C575CA7"/>
    <w:rsid w:val="4C5823A9"/>
    <w:rsid w:val="4C5B7BF5"/>
    <w:rsid w:val="4C653979"/>
    <w:rsid w:val="4C6C1388"/>
    <w:rsid w:val="4C6D42AA"/>
    <w:rsid w:val="4C6F4676"/>
    <w:rsid w:val="4C714C25"/>
    <w:rsid w:val="4C754179"/>
    <w:rsid w:val="4C77467C"/>
    <w:rsid w:val="4C7D6450"/>
    <w:rsid w:val="4C7F0120"/>
    <w:rsid w:val="4C8221E8"/>
    <w:rsid w:val="4C842074"/>
    <w:rsid w:val="4C8679A1"/>
    <w:rsid w:val="4C894F91"/>
    <w:rsid w:val="4C8F3BC4"/>
    <w:rsid w:val="4C965048"/>
    <w:rsid w:val="4C9750F1"/>
    <w:rsid w:val="4C97643A"/>
    <w:rsid w:val="4CA00569"/>
    <w:rsid w:val="4CA34769"/>
    <w:rsid w:val="4CA61A04"/>
    <w:rsid w:val="4CA660CC"/>
    <w:rsid w:val="4CA83EDD"/>
    <w:rsid w:val="4CA9755A"/>
    <w:rsid w:val="4CB9179B"/>
    <w:rsid w:val="4CC01C7A"/>
    <w:rsid w:val="4CC34270"/>
    <w:rsid w:val="4CC53D80"/>
    <w:rsid w:val="4CC91048"/>
    <w:rsid w:val="4CCA4E9B"/>
    <w:rsid w:val="4CD259FD"/>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A6D8D"/>
    <w:rsid w:val="4D8974B7"/>
    <w:rsid w:val="4D9449B4"/>
    <w:rsid w:val="4D9A081E"/>
    <w:rsid w:val="4DA379E0"/>
    <w:rsid w:val="4DA432E3"/>
    <w:rsid w:val="4DA46870"/>
    <w:rsid w:val="4DA47172"/>
    <w:rsid w:val="4DA67570"/>
    <w:rsid w:val="4DA76132"/>
    <w:rsid w:val="4DA846DC"/>
    <w:rsid w:val="4DA96DAF"/>
    <w:rsid w:val="4DAC0C4D"/>
    <w:rsid w:val="4DAD7D24"/>
    <w:rsid w:val="4DAE5F07"/>
    <w:rsid w:val="4DB12FB2"/>
    <w:rsid w:val="4DB16ED4"/>
    <w:rsid w:val="4DB4445C"/>
    <w:rsid w:val="4DB46218"/>
    <w:rsid w:val="4DBD0916"/>
    <w:rsid w:val="4DBF3842"/>
    <w:rsid w:val="4DC21284"/>
    <w:rsid w:val="4DC3392B"/>
    <w:rsid w:val="4DC44612"/>
    <w:rsid w:val="4DC60745"/>
    <w:rsid w:val="4DE145BF"/>
    <w:rsid w:val="4DE675AB"/>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31D94"/>
    <w:rsid w:val="4E95039E"/>
    <w:rsid w:val="4E960E4C"/>
    <w:rsid w:val="4E96544B"/>
    <w:rsid w:val="4E97019D"/>
    <w:rsid w:val="4E9D33AB"/>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B5144"/>
    <w:rsid w:val="4F0B7C1B"/>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B1CDF"/>
    <w:rsid w:val="4F8B601D"/>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033372"/>
    <w:rsid w:val="50217157"/>
    <w:rsid w:val="50317E9B"/>
    <w:rsid w:val="50353BB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360EE"/>
    <w:rsid w:val="50873600"/>
    <w:rsid w:val="508C12DE"/>
    <w:rsid w:val="508C13E4"/>
    <w:rsid w:val="50956B3A"/>
    <w:rsid w:val="50982BAB"/>
    <w:rsid w:val="509A284A"/>
    <w:rsid w:val="509B6C1C"/>
    <w:rsid w:val="509C7B6A"/>
    <w:rsid w:val="50A0260C"/>
    <w:rsid w:val="50B46044"/>
    <w:rsid w:val="50BA1420"/>
    <w:rsid w:val="50BE2004"/>
    <w:rsid w:val="50C20999"/>
    <w:rsid w:val="50C52313"/>
    <w:rsid w:val="50C93409"/>
    <w:rsid w:val="50CA5AF3"/>
    <w:rsid w:val="50CC224C"/>
    <w:rsid w:val="50CE4051"/>
    <w:rsid w:val="50CF4ABC"/>
    <w:rsid w:val="50D06893"/>
    <w:rsid w:val="50D4209C"/>
    <w:rsid w:val="50D461CC"/>
    <w:rsid w:val="50DB44CC"/>
    <w:rsid w:val="50DC53F9"/>
    <w:rsid w:val="50DD1599"/>
    <w:rsid w:val="50E10AFB"/>
    <w:rsid w:val="50E67EC9"/>
    <w:rsid w:val="50EA7D5B"/>
    <w:rsid w:val="50F313A6"/>
    <w:rsid w:val="50FC46E9"/>
    <w:rsid w:val="50FE7899"/>
    <w:rsid w:val="510035E0"/>
    <w:rsid w:val="510209B8"/>
    <w:rsid w:val="510B301B"/>
    <w:rsid w:val="510C5F60"/>
    <w:rsid w:val="511658D5"/>
    <w:rsid w:val="51173C74"/>
    <w:rsid w:val="511774EE"/>
    <w:rsid w:val="511E3186"/>
    <w:rsid w:val="512E0800"/>
    <w:rsid w:val="51304C97"/>
    <w:rsid w:val="51313C50"/>
    <w:rsid w:val="5133069B"/>
    <w:rsid w:val="51332E45"/>
    <w:rsid w:val="51343D63"/>
    <w:rsid w:val="51360844"/>
    <w:rsid w:val="5140185C"/>
    <w:rsid w:val="51404505"/>
    <w:rsid w:val="5141157A"/>
    <w:rsid w:val="51434AE0"/>
    <w:rsid w:val="514A3712"/>
    <w:rsid w:val="51501EEB"/>
    <w:rsid w:val="5155369C"/>
    <w:rsid w:val="51641DED"/>
    <w:rsid w:val="5176203A"/>
    <w:rsid w:val="517C2FDD"/>
    <w:rsid w:val="5185165D"/>
    <w:rsid w:val="5185348E"/>
    <w:rsid w:val="518A4EC5"/>
    <w:rsid w:val="518A674C"/>
    <w:rsid w:val="518F0F8A"/>
    <w:rsid w:val="51971156"/>
    <w:rsid w:val="519D292D"/>
    <w:rsid w:val="519D51AE"/>
    <w:rsid w:val="51A65946"/>
    <w:rsid w:val="51BF617C"/>
    <w:rsid w:val="51C34BD4"/>
    <w:rsid w:val="51CA7A46"/>
    <w:rsid w:val="51D50523"/>
    <w:rsid w:val="51E512E6"/>
    <w:rsid w:val="51E76762"/>
    <w:rsid w:val="51EA01EC"/>
    <w:rsid w:val="51EA587E"/>
    <w:rsid w:val="51FD7B74"/>
    <w:rsid w:val="51FF0847"/>
    <w:rsid w:val="520B49D5"/>
    <w:rsid w:val="520C64D8"/>
    <w:rsid w:val="521129AE"/>
    <w:rsid w:val="5213481F"/>
    <w:rsid w:val="52237C81"/>
    <w:rsid w:val="523529B3"/>
    <w:rsid w:val="523C654F"/>
    <w:rsid w:val="52423CE9"/>
    <w:rsid w:val="524314B9"/>
    <w:rsid w:val="524B2AA2"/>
    <w:rsid w:val="52567C09"/>
    <w:rsid w:val="525B23E4"/>
    <w:rsid w:val="525B5F0D"/>
    <w:rsid w:val="525E640B"/>
    <w:rsid w:val="52612062"/>
    <w:rsid w:val="52663A23"/>
    <w:rsid w:val="52696596"/>
    <w:rsid w:val="526A3B8F"/>
    <w:rsid w:val="527A02DF"/>
    <w:rsid w:val="527D1BB3"/>
    <w:rsid w:val="5282089F"/>
    <w:rsid w:val="52860CA9"/>
    <w:rsid w:val="528A6007"/>
    <w:rsid w:val="52A14A4F"/>
    <w:rsid w:val="52A57026"/>
    <w:rsid w:val="52A76DF2"/>
    <w:rsid w:val="52BF3121"/>
    <w:rsid w:val="52CA2190"/>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C29B2"/>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812D0"/>
    <w:rsid w:val="53793A79"/>
    <w:rsid w:val="537E683E"/>
    <w:rsid w:val="53804341"/>
    <w:rsid w:val="538E7793"/>
    <w:rsid w:val="53911A2D"/>
    <w:rsid w:val="53935288"/>
    <w:rsid w:val="5394164C"/>
    <w:rsid w:val="53961243"/>
    <w:rsid w:val="53AA7B8C"/>
    <w:rsid w:val="53AB3063"/>
    <w:rsid w:val="53AF4D3D"/>
    <w:rsid w:val="53AF6F3A"/>
    <w:rsid w:val="53B943CA"/>
    <w:rsid w:val="53BA1358"/>
    <w:rsid w:val="53BE4D36"/>
    <w:rsid w:val="53D048D2"/>
    <w:rsid w:val="53D06F25"/>
    <w:rsid w:val="53D26588"/>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72FCE"/>
    <w:rsid w:val="54676BBD"/>
    <w:rsid w:val="54677BB4"/>
    <w:rsid w:val="546B58D0"/>
    <w:rsid w:val="546E11C6"/>
    <w:rsid w:val="54700CAD"/>
    <w:rsid w:val="5472296E"/>
    <w:rsid w:val="547F1162"/>
    <w:rsid w:val="548048B0"/>
    <w:rsid w:val="5482226C"/>
    <w:rsid w:val="54844521"/>
    <w:rsid w:val="548E48F3"/>
    <w:rsid w:val="5490701E"/>
    <w:rsid w:val="549279C6"/>
    <w:rsid w:val="5497104E"/>
    <w:rsid w:val="54972C54"/>
    <w:rsid w:val="54981E44"/>
    <w:rsid w:val="549E3281"/>
    <w:rsid w:val="549F1695"/>
    <w:rsid w:val="549F20A2"/>
    <w:rsid w:val="54A45930"/>
    <w:rsid w:val="54B37231"/>
    <w:rsid w:val="54B663D9"/>
    <w:rsid w:val="54B96C1A"/>
    <w:rsid w:val="54BA38A4"/>
    <w:rsid w:val="54BD496E"/>
    <w:rsid w:val="54BE5FAC"/>
    <w:rsid w:val="54C27784"/>
    <w:rsid w:val="54C40BD7"/>
    <w:rsid w:val="54C63B3F"/>
    <w:rsid w:val="54D811B0"/>
    <w:rsid w:val="54E71403"/>
    <w:rsid w:val="54E97235"/>
    <w:rsid w:val="54EC2121"/>
    <w:rsid w:val="54FD5AB9"/>
    <w:rsid w:val="54FF72CE"/>
    <w:rsid w:val="5516717A"/>
    <w:rsid w:val="552758B2"/>
    <w:rsid w:val="55281604"/>
    <w:rsid w:val="55363699"/>
    <w:rsid w:val="55375CAA"/>
    <w:rsid w:val="553868A9"/>
    <w:rsid w:val="55416AC1"/>
    <w:rsid w:val="554A32CF"/>
    <w:rsid w:val="554D06B8"/>
    <w:rsid w:val="554F3F74"/>
    <w:rsid w:val="55513FF5"/>
    <w:rsid w:val="555E5403"/>
    <w:rsid w:val="55605AF6"/>
    <w:rsid w:val="55647990"/>
    <w:rsid w:val="5566209B"/>
    <w:rsid w:val="556831A3"/>
    <w:rsid w:val="556874AA"/>
    <w:rsid w:val="556950FB"/>
    <w:rsid w:val="5574008F"/>
    <w:rsid w:val="55745B39"/>
    <w:rsid w:val="557A5C7E"/>
    <w:rsid w:val="557E7623"/>
    <w:rsid w:val="55802ED2"/>
    <w:rsid w:val="558259BE"/>
    <w:rsid w:val="558B4FE4"/>
    <w:rsid w:val="55937540"/>
    <w:rsid w:val="55945654"/>
    <w:rsid w:val="55963DED"/>
    <w:rsid w:val="559B10DE"/>
    <w:rsid w:val="559C1BBA"/>
    <w:rsid w:val="55A45098"/>
    <w:rsid w:val="55A53A90"/>
    <w:rsid w:val="55A630EA"/>
    <w:rsid w:val="55AD168F"/>
    <w:rsid w:val="55B17D46"/>
    <w:rsid w:val="55B8063C"/>
    <w:rsid w:val="55BB16B6"/>
    <w:rsid w:val="55C515AE"/>
    <w:rsid w:val="55C75137"/>
    <w:rsid w:val="55CE7E35"/>
    <w:rsid w:val="55D07839"/>
    <w:rsid w:val="55D750F2"/>
    <w:rsid w:val="55D804A4"/>
    <w:rsid w:val="55DB6C8F"/>
    <w:rsid w:val="55E11B63"/>
    <w:rsid w:val="55EB36CD"/>
    <w:rsid w:val="55F17004"/>
    <w:rsid w:val="55F57EFA"/>
    <w:rsid w:val="55F8243E"/>
    <w:rsid w:val="55FC26B8"/>
    <w:rsid w:val="55FD5218"/>
    <w:rsid w:val="560827C9"/>
    <w:rsid w:val="56094FA7"/>
    <w:rsid w:val="560B259E"/>
    <w:rsid w:val="5610543B"/>
    <w:rsid w:val="56165648"/>
    <w:rsid w:val="561D5C6C"/>
    <w:rsid w:val="56204D65"/>
    <w:rsid w:val="562365F7"/>
    <w:rsid w:val="562735A5"/>
    <w:rsid w:val="56355637"/>
    <w:rsid w:val="56365AEB"/>
    <w:rsid w:val="56386703"/>
    <w:rsid w:val="563C33EB"/>
    <w:rsid w:val="56482628"/>
    <w:rsid w:val="56487466"/>
    <w:rsid w:val="56560AC0"/>
    <w:rsid w:val="56573C33"/>
    <w:rsid w:val="56583E42"/>
    <w:rsid w:val="565C6101"/>
    <w:rsid w:val="565D2C79"/>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D962B8"/>
    <w:rsid w:val="56DB408F"/>
    <w:rsid w:val="56E508C9"/>
    <w:rsid w:val="56EF70CE"/>
    <w:rsid w:val="56F34035"/>
    <w:rsid w:val="56F465EC"/>
    <w:rsid w:val="57005230"/>
    <w:rsid w:val="57044BAC"/>
    <w:rsid w:val="570905CA"/>
    <w:rsid w:val="57096A3F"/>
    <w:rsid w:val="570E4832"/>
    <w:rsid w:val="570E4BA6"/>
    <w:rsid w:val="57100211"/>
    <w:rsid w:val="571133D0"/>
    <w:rsid w:val="571C6062"/>
    <w:rsid w:val="571D5C8F"/>
    <w:rsid w:val="571F30CA"/>
    <w:rsid w:val="57244451"/>
    <w:rsid w:val="572E75B6"/>
    <w:rsid w:val="57351EB9"/>
    <w:rsid w:val="57355ADD"/>
    <w:rsid w:val="57375FB1"/>
    <w:rsid w:val="57393D6B"/>
    <w:rsid w:val="57403A58"/>
    <w:rsid w:val="57493647"/>
    <w:rsid w:val="574B03EC"/>
    <w:rsid w:val="574B7A63"/>
    <w:rsid w:val="574C55B4"/>
    <w:rsid w:val="57594A33"/>
    <w:rsid w:val="575A65B2"/>
    <w:rsid w:val="575C30EF"/>
    <w:rsid w:val="575E5A9B"/>
    <w:rsid w:val="576014EF"/>
    <w:rsid w:val="57646ADF"/>
    <w:rsid w:val="576821B9"/>
    <w:rsid w:val="576F5F2E"/>
    <w:rsid w:val="577161BF"/>
    <w:rsid w:val="57761A18"/>
    <w:rsid w:val="577D3C8B"/>
    <w:rsid w:val="578032F4"/>
    <w:rsid w:val="578470D9"/>
    <w:rsid w:val="578739E0"/>
    <w:rsid w:val="57893428"/>
    <w:rsid w:val="578B6A5A"/>
    <w:rsid w:val="57902632"/>
    <w:rsid w:val="579119D9"/>
    <w:rsid w:val="57964504"/>
    <w:rsid w:val="579F414B"/>
    <w:rsid w:val="57A259BD"/>
    <w:rsid w:val="57A415A0"/>
    <w:rsid w:val="57A76360"/>
    <w:rsid w:val="57B66559"/>
    <w:rsid w:val="57BD09A3"/>
    <w:rsid w:val="57BE7D87"/>
    <w:rsid w:val="57C036E6"/>
    <w:rsid w:val="57C877BF"/>
    <w:rsid w:val="57CA7D64"/>
    <w:rsid w:val="57CE0995"/>
    <w:rsid w:val="57CE384E"/>
    <w:rsid w:val="57CF4335"/>
    <w:rsid w:val="57DF75E9"/>
    <w:rsid w:val="57E1795C"/>
    <w:rsid w:val="57EA40EA"/>
    <w:rsid w:val="57EC6F2E"/>
    <w:rsid w:val="57F52D10"/>
    <w:rsid w:val="57F661DB"/>
    <w:rsid w:val="5801628A"/>
    <w:rsid w:val="5806359D"/>
    <w:rsid w:val="580E446B"/>
    <w:rsid w:val="581544E0"/>
    <w:rsid w:val="581F0C6A"/>
    <w:rsid w:val="58231F48"/>
    <w:rsid w:val="582525CE"/>
    <w:rsid w:val="582879EB"/>
    <w:rsid w:val="582B7A46"/>
    <w:rsid w:val="58305004"/>
    <w:rsid w:val="5831483A"/>
    <w:rsid w:val="583642A8"/>
    <w:rsid w:val="583B552E"/>
    <w:rsid w:val="583E2F16"/>
    <w:rsid w:val="58476B77"/>
    <w:rsid w:val="584947A1"/>
    <w:rsid w:val="585058A1"/>
    <w:rsid w:val="58544B13"/>
    <w:rsid w:val="58586F0A"/>
    <w:rsid w:val="585A0306"/>
    <w:rsid w:val="585B3132"/>
    <w:rsid w:val="585D013C"/>
    <w:rsid w:val="58616A48"/>
    <w:rsid w:val="58622C3F"/>
    <w:rsid w:val="586512AB"/>
    <w:rsid w:val="586A3366"/>
    <w:rsid w:val="586F2E9C"/>
    <w:rsid w:val="587A7D1C"/>
    <w:rsid w:val="587C7065"/>
    <w:rsid w:val="587F7FE6"/>
    <w:rsid w:val="58862DE6"/>
    <w:rsid w:val="58864413"/>
    <w:rsid w:val="588773AC"/>
    <w:rsid w:val="588E249A"/>
    <w:rsid w:val="588E5956"/>
    <w:rsid w:val="589313F4"/>
    <w:rsid w:val="58960C74"/>
    <w:rsid w:val="589D28EF"/>
    <w:rsid w:val="58A757CE"/>
    <w:rsid w:val="58AF340F"/>
    <w:rsid w:val="58B15CE2"/>
    <w:rsid w:val="58B21A5B"/>
    <w:rsid w:val="58B40BA0"/>
    <w:rsid w:val="58BC2065"/>
    <w:rsid w:val="58C2306F"/>
    <w:rsid w:val="58C77D7F"/>
    <w:rsid w:val="58CD0E32"/>
    <w:rsid w:val="58D22059"/>
    <w:rsid w:val="58DC13CC"/>
    <w:rsid w:val="58DF2BE5"/>
    <w:rsid w:val="58F330B8"/>
    <w:rsid w:val="58F9664E"/>
    <w:rsid w:val="5901650F"/>
    <w:rsid w:val="59072496"/>
    <w:rsid w:val="591366B0"/>
    <w:rsid w:val="591B5C56"/>
    <w:rsid w:val="591C6825"/>
    <w:rsid w:val="591F5339"/>
    <w:rsid w:val="59211403"/>
    <w:rsid w:val="5927438F"/>
    <w:rsid w:val="592E28D2"/>
    <w:rsid w:val="593D3E1E"/>
    <w:rsid w:val="59407B43"/>
    <w:rsid w:val="59444534"/>
    <w:rsid w:val="59462E1E"/>
    <w:rsid w:val="594B4260"/>
    <w:rsid w:val="594C567E"/>
    <w:rsid w:val="59500028"/>
    <w:rsid w:val="59541FDF"/>
    <w:rsid w:val="596145C4"/>
    <w:rsid w:val="59631AF0"/>
    <w:rsid w:val="59670F75"/>
    <w:rsid w:val="596878F8"/>
    <w:rsid w:val="596949AC"/>
    <w:rsid w:val="596C2873"/>
    <w:rsid w:val="596F354A"/>
    <w:rsid w:val="59714FFB"/>
    <w:rsid w:val="59822BBC"/>
    <w:rsid w:val="59825784"/>
    <w:rsid w:val="598555E2"/>
    <w:rsid w:val="59964016"/>
    <w:rsid w:val="599D1AD6"/>
    <w:rsid w:val="59AF2552"/>
    <w:rsid w:val="59B079AE"/>
    <w:rsid w:val="59B27FFE"/>
    <w:rsid w:val="59B3124A"/>
    <w:rsid w:val="59B61CBC"/>
    <w:rsid w:val="59B71EBB"/>
    <w:rsid w:val="59BA3889"/>
    <w:rsid w:val="59BA5770"/>
    <w:rsid w:val="59BD2CBE"/>
    <w:rsid w:val="59BF24D2"/>
    <w:rsid w:val="59C1714F"/>
    <w:rsid w:val="59C70497"/>
    <w:rsid w:val="59CD684F"/>
    <w:rsid w:val="59DB01B3"/>
    <w:rsid w:val="59DB54D7"/>
    <w:rsid w:val="59DE1D98"/>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2D45"/>
    <w:rsid w:val="5A316306"/>
    <w:rsid w:val="5A3236E2"/>
    <w:rsid w:val="5A3B1052"/>
    <w:rsid w:val="5A425487"/>
    <w:rsid w:val="5A4C5FCE"/>
    <w:rsid w:val="5A514406"/>
    <w:rsid w:val="5A5954AE"/>
    <w:rsid w:val="5A6B4BAD"/>
    <w:rsid w:val="5A6D0865"/>
    <w:rsid w:val="5A787C93"/>
    <w:rsid w:val="5A7A4D04"/>
    <w:rsid w:val="5A7B3F51"/>
    <w:rsid w:val="5A7F6252"/>
    <w:rsid w:val="5A837D78"/>
    <w:rsid w:val="5A89089D"/>
    <w:rsid w:val="5A8C3206"/>
    <w:rsid w:val="5A8E3C11"/>
    <w:rsid w:val="5A924EDF"/>
    <w:rsid w:val="5A9A100B"/>
    <w:rsid w:val="5A9A1850"/>
    <w:rsid w:val="5A9B5F5F"/>
    <w:rsid w:val="5A9B793E"/>
    <w:rsid w:val="5AA33CD5"/>
    <w:rsid w:val="5AA66358"/>
    <w:rsid w:val="5AA81BFB"/>
    <w:rsid w:val="5AA83B7B"/>
    <w:rsid w:val="5AB35978"/>
    <w:rsid w:val="5AB36A44"/>
    <w:rsid w:val="5AB4291C"/>
    <w:rsid w:val="5AB7205B"/>
    <w:rsid w:val="5AB952EF"/>
    <w:rsid w:val="5ABA711E"/>
    <w:rsid w:val="5ABB1C95"/>
    <w:rsid w:val="5ABD272A"/>
    <w:rsid w:val="5AC07BCD"/>
    <w:rsid w:val="5AC500FA"/>
    <w:rsid w:val="5AC513FC"/>
    <w:rsid w:val="5ACA11DF"/>
    <w:rsid w:val="5ACD0E3F"/>
    <w:rsid w:val="5ACD6955"/>
    <w:rsid w:val="5AD03122"/>
    <w:rsid w:val="5AD3439A"/>
    <w:rsid w:val="5AE10023"/>
    <w:rsid w:val="5AE2566C"/>
    <w:rsid w:val="5AE749FC"/>
    <w:rsid w:val="5AE75EE2"/>
    <w:rsid w:val="5AF2511B"/>
    <w:rsid w:val="5AF60EBB"/>
    <w:rsid w:val="5AFB7E1F"/>
    <w:rsid w:val="5B003F11"/>
    <w:rsid w:val="5B0A2004"/>
    <w:rsid w:val="5B1266D8"/>
    <w:rsid w:val="5B1418BC"/>
    <w:rsid w:val="5B1F6589"/>
    <w:rsid w:val="5B242460"/>
    <w:rsid w:val="5B2B78E3"/>
    <w:rsid w:val="5B2C5B65"/>
    <w:rsid w:val="5B371BF3"/>
    <w:rsid w:val="5B39465F"/>
    <w:rsid w:val="5B3A3BC9"/>
    <w:rsid w:val="5B3A5482"/>
    <w:rsid w:val="5B3D080B"/>
    <w:rsid w:val="5B486AE8"/>
    <w:rsid w:val="5B503528"/>
    <w:rsid w:val="5B550977"/>
    <w:rsid w:val="5B5D45E7"/>
    <w:rsid w:val="5B656241"/>
    <w:rsid w:val="5B657FE4"/>
    <w:rsid w:val="5B683FBF"/>
    <w:rsid w:val="5B6F7639"/>
    <w:rsid w:val="5B75221C"/>
    <w:rsid w:val="5B7634B0"/>
    <w:rsid w:val="5B7728CA"/>
    <w:rsid w:val="5B781D51"/>
    <w:rsid w:val="5B783603"/>
    <w:rsid w:val="5B7C62DC"/>
    <w:rsid w:val="5B87382D"/>
    <w:rsid w:val="5B8A2A5E"/>
    <w:rsid w:val="5B9F264B"/>
    <w:rsid w:val="5BA03026"/>
    <w:rsid w:val="5BA071EB"/>
    <w:rsid w:val="5BB22D21"/>
    <w:rsid w:val="5BB45AB5"/>
    <w:rsid w:val="5BB71338"/>
    <w:rsid w:val="5BB8167F"/>
    <w:rsid w:val="5BBE3A16"/>
    <w:rsid w:val="5BC10584"/>
    <w:rsid w:val="5BC6369A"/>
    <w:rsid w:val="5BC7623D"/>
    <w:rsid w:val="5BC953ED"/>
    <w:rsid w:val="5BCF7498"/>
    <w:rsid w:val="5BD939FB"/>
    <w:rsid w:val="5BDA6741"/>
    <w:rsid w:val="5BDC3DA4"/>
    <w:rsid w:val="5BE95E85"/>
    <w:rsid w:val="5BED543A"/>
    <w:rsid w:val="5BF104E3"/>
    <w:rsid w:val="5BF11D48"/>
    <w:rsid w:val="5BF71FFA"/>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860DDC"/>
    <w:rsid w:val="5C8A075C"/>
    <w:rsid w:val="5C960A06"/>
    <w:rsid w:val="5CA067EF"/>
    <w:rsid w:val="5CA310E4"/>
    <w:rsid w:val="5CA80596"/>
    <w:rsid w:val="5CAB1657"/>
    <w:rsid w:val="5CB06986"/>
    <w:rsid w:val="5CB13AAE"/>
    <w:rsid w:val="5CC5362A"/>
    <w:rsid w:val="5CCF25EB"/>
    <w:rsid w:val="5CD307B1"/>
    <w:rsid w:val="5CD755C5"/>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558A3"/>
    <w:rsid w:val="5D692BCC"/>
    <w:rsid w:val="5D6B1EF5"/>
    <w:rsid w:val="5D6B6ED7"/>
    <w:rsid w:val="5D6D0FAF"/>
    <w:rsid w:val="5D780FCA"/>
    <w:rsid w:val="5D7B7BCE"/>
    <w:rsid w:val="5D7F4EB7"/>
    <w:rsid w:val="5D805957"/>
    <w:rsid w:val="5D82247A"/>
    <w:rsid w:val="5D860D20"/>
    <w:rsid w:val="5D876E1E"/>
    <w:rsid w:val="5D887486"/>
    <w:rsid w:val="5D8D6E5B"/>
    <w:rsid w:val="5D913F60"/>
    <w:rsid w:val="5D927941"/>
    <w:rsid w:val="5D9466BB"/>
    <w:rsid w:val="5D984E32"/>
    <w:rsid w:val="5D987491"/>
    <w:rsid w:val="5D9C7622"/>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2352E"/>
    <w:rsid w:val="5DF549BC"/>
    <w:rsid w:val="5DF80634"/>
    <w:rsid w:val="5DFA35E8"/>
    <w:rsid w:val="5E034CC2"/>
    <w:rsid w:val="5E0670B3"/>
    <w:rsid w:val="5E112788"/>
    <w:rsid w:val="5E125D25"/>
    <w:rsid w:val="5E130B5F"/>
    <w:rsid w:val="5E144979"/>
    <w:rsid w:val="5E182BD7"/>
    <w:rsid w:val="5E1D7DED"/>
    <w:rsid w:val="5E216464"/>
    <w:rsid w:val="5E2C6DF7"/>
    <w:rsid w:val="5E2E024E"/>
    <w:rsid w:val="5E2F0B68"/>
    <w:rsid w:val="5E3B30BF"/>
    <w:rsid w:val="5E4B5787"/>
    <w:rsid w:val="5E5516F8"/>
    <w:rsid w:val="5E652D3C"/>
    <w:rsid w:val="5E763B4C"/>
    <w:rsid w:val="5E791D0A"/>
    <w:rsid w:val="5E8054C0"/>
    <w:rsid w:val="5E806693"/>
    <w:rsid w:val="5E8A52E5"/>
    <w:rsid w:val="5E8D0B5B"/>
    <w:rsid w:val="5E924CF7"/>
    <w:rsid w:val="5E976716"/>
    <w:rsid w:val="5E9D5665"/>
    <w:rsid w:val="5EA0644F"/>
    <w:rsid w:val="5EA27A5B"/>
    <w:rsid w:val="5EB06D1A"/>
    <w:rsid w:val="5EB731FD"/>
    <w:rsid w:val="5EC01350"/>
    <w:rsid w:val="5EC17DED"/>
    <w:rsid w:val="5EC6323D"/>
    <w:rsid w:val="5EC674DC"/>
    <w:rsid w:val="5EC94811"/>
    <w:rsid w:val="5EC96B23"/>
    <w:rsid w:val="5ECA4BF7"/>
    <w:rsid w:val="5ECB1F2C"/>
    <w:rsid w:val="5ECB6EFB"/>
    <w:rsid w:val="5ECD6C99"/>
    <w:rsid w:val="5ECE4D0C"/>
    <w:rsid w:val="5ED00916"/>
    <w:rsid w:val="5EDD54B5"/>
    <w:rsid w:val="5EDF0237"/>
    <w:rsid w:val="5EEB591E"/>
    <w:rsid w:val="5EEC1AAF"/>
    <w:rsid w:val="5EEF3BAC"/>
    <w:rsid w:val="5EF13409"/>
    <w:rsid w:val="5EF21A26"/>
    <w:rsid w:val="5EF23A26"/>
    <w:rsid w:val="5EF629FA"/>
    <w:rsid w:val="5F09130D"/>
    <w:rsid w:val="5F093470"/>
    <w:rsid w:val="5F0B233D"/>
    <w:rsid w:val="5F116BE4"/>
    <w:rsid w:val="5F12337D"/>
    <w:rsid w:val="5F14347B"/>
    <w:rsid w:val="5F160EAE"/>
    <w:rsid w:val="5F171EB4"/>
    <w:rsid w:val="5F17346F"/>
    <w:rsid w:val="5F1A6907"/>
    <w:rsid w:val="5F2327EC"/>
    <w:rsid w:val="5F232EA8"/>
    <w:rsid w:val="5F2C1782"/>
    <w:rsid w:val="5F364BA5"/>
    <w:rsid w:val="5F366FF3"/>
    <w:rsid w:val="5F383D78"/>
    <w:rsid w:val="5F394D31"/>
    <w:rsid w:val="5F3A03EF"/>
    <w:rsid w:val="5F443002"/>
    <w:rsid w:val="5F4E46DB"/>
    <w:rsid w:val="5F543965"/>
    <w:rsid w:val="5F603A2A"/>
    <w:rsid w:val="5F6074F5"/>
    <w:rsid w:val="5F67277F"/>
    <w:rsid w:val="5F6917F1"/>
    <w:rsid w:val="5F7256EB"/>
    <w:rsid w:val="5F885D1F"/>
    <w:rsid w:val="5F8A21C1"/>
    <w:rsid w:val="5F974B93"/>
    <w:rsid w:val="5F995FD0"/>
    <w:rsid w:val="5F9969D7"/>
    <w:rsid w:val="5F9B0901"/>
    <w:rsid w:val="5F9B3355"/>
    <w:rsid w:val="5F9C0D9F"/>
    <w:rsid w:val="5FA06B90"/>
    <w:rsid w:val="5FA21701"/>
    <w:rsid w:val="5FA35AF6"/>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D327E"/>
    <w:rsid w:val="6000344F"/>
    <w:rsid w:val="600C7D20"/>
    <w:rsid w:val="60113DB1"/>
    <w:rsid w:val="60125314"/>
    <w:rsid w:val="6027328F"/>
    <w:rsid w:val="602B77BF"/>
    <w:rsid w:val="602D1F0B"/>
    <w:rsid w:val="603A2ABF"/>
    <w:rsid w:val="603C15A8"/>
    <w:rsid w:val="603C343A"/>
    <w:rsid w:val="60477ED6"/>
    <w:rsid w:val="604A46C8"/>
    <w:rsid w:val="604D70D7"/>
    <w:rsid w:val="60512301"/>
    <w:rsid w:val="6051469D"/>
    <w:rsid w:val="60522814"/>
    <w:rsid w:val="60551367"/>
    <w:rsid w:val="60574045"/>
    <w:rsid w:val="6058759C"/>
    <w:rsid w:val="60592C75"/>
    <w:rsid w:val="60607E54"/>
    <w:rsid w:val="6062570F"/>
    <w:rsid w:val="60665812"/>
    <w:rsid w:val="606950C8"/>
    <w:rsid w:val="606E5AE9"/>
    <w:rsid w:val="60717E4B"/>
    <w:rsid w:val="607809D9"/>
    <w:rsid w:val="60856F54"/>
    <w:rsid w:val="60882E9C"/>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929B4"/>
    <w:rsid w:val="611A23F0"/>
    <w:rsid w:val="61201D10"/>
    <w:rsid w:val="612C4F37"/>
    <w:rsid w:val="613166CD"/>
    <w:rsid w:val="614C1D68"/>
    <w:rsid w:val="61536DDF"/>
    <w:rsid w:val="615A37C0"/>
    <w:rsid w:val="61631484"/>
    <w:rsid w:val="616B4844"/>
    <w:rsid w:val="617E2507"/>
    <w:rsid w:val="61826CEC"/>
    <w:rsid w:val="6187178B"/>
    <w:rsid w:val="61893534"/>
    <w:rsid w:val="61980E52"/>
    <w:rsid w:val="619A682E"/>
    <w:rsid w:val="619E5C54"/>
    <w:rsid w:val="619F4C70"/>
    <w:rsid w:val="61A008E9"/>
    <w:rsid w:val="61BA7092"/>
    <w:rsid w:val="61C72A89"/>
    <w:rsid w:val="61C76D42"/>
    <w:rsid w:val="61D730C9"/>
    <w:rsid w:val="61D95B47"/>
    <w:rsid w:val="61DA7DDD"/>
    <w:rsid w:val="61E45C8D"/>
    <w:rsid w:val="61E531C6"/>
    <w:rsid w:val="61EB027D"/>
    <w:rsid w:val="61F4421E"/>
    <w:rsid w:val="61F52EF2"/>
    <w:rsid w:val="62045B10"/>
    <w:rsid w:val="620D14C1"/>
    <w:rsid w:val="620E44F5"/>
    <w:rsid w:val="62125F29"/>
    <w:rsid w:val="621269F4"/>
    <w:rsid w:val="62307C20"/>
    <w:rsid w:val="62353ED7"/>
    <w:rsid w:val="624217C0"/>
    <w:rsid w:val="62462162"/>
    <w:rsid w:val="62467F4B"/>
    <w:rsid w:val="624D491F"/>
    <w:rsid w:val="62555DE7"/>
    <w:rsid w:val="62584440"/>
    <w:rsid w:val="62594BAD"/>
    <w:rsid w:val="625B4DAF"/>
    <w:rsid w:val="626456F3"/>
    <w:rsid w:val="62672037"/>
    <w:rsid w:val="626D18D2"/>
    <w:rsid w:val="626D46D9"/>
    <w:rsid w:val="6271290B"/>
    <w:rsid w:val="62731E47"/>
    <w:rsid w:val="62764827"/>
    <w:rsid w:val="627A50A0"/>
    <w:rsid w:val="627A6E15"/>
    <w:rsid w:val="627E71E5"/>
    <w:rsid w:val="62827E98"/>
    <w:rsid w:val="62844239"/>
    <w:rsid w:val="62893482"/>
    <w:rsid w:val="628C0D0A"/>
    <w:rsid w:val="628D6700"/>
    <w:rsid w:val="628F6EDC"/>
    <w:rsid w:val="62905168"/>
    <w:rsid w:val="629848D8"/>
    <w:rsid w:val="629C14C1"/>
    <w:rsid w:val="629F0580"/>
    <w:rsid w:val="62A06919"/>
    <w:rsid w:val="62AA4E70"/>
    <w:rsid w:val="62AE4FD6"/>
    <w:rsid w:val="62B153E6"/>
    <w:rsid w:val="62B471B6"/>
    <w:rsid w:val="62BF063C"/>
    <w:rsid w:val="62C50E8D"/>
    <w:rsid w:val="62C63041"/>
    <w:rsid w:val="62DE2907"/>
    <w:rsid w:val="62E137FB"/>
    <w:rsid w:val="62E210BD"/>
    <w:rsid w:val="62E77B2E"/>
    <w:rsid w:val="62EB7850"/>
    <w:rsid w:val="62EE4B0A"/>
    <w:rsid w:val="62F95EC9"/>
    <w:rsid w:val="62FD0DB1"/>
    <w:rsid w:val="630B450E"/>
    <w:rsid w:val="631252CA"/>
    <w:rsid w:val="63144600"/>
    <w:rsid w:val="631B1574"/>
    <w:rsid w:val="631C3DAD"/>
    <w:rsid w:val="63382746"/>
    <w:rsid w:val="634414A2"/>
    <w:rsid w:val="634C2B0B"/>
    <w:rsid w:val="63524760"/>
    <w:rsid w:val="637769D3"/>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10A98"/>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DE3400"/>
    <w:rsid w:val="64E060EB"/>
    <w:rsid w:val="64E6591B"/>
    <w:rsid w:val="64E86817"/>
    <w:rsid w:val="64EB6D9E"/>
    <w:rsid w:val="64EF5D4A"/>
    <w:rsid w:val="64F47CF3"/>
    <w:rsid w:val="64F95AE5"/>
    <w:rsid w:val="64FA7A21"/>
    <w:rsid w:val="64FC35DB"/>
    <w:rsid w:val="64FF69FB"/>
    <w:rsid w:val="65003583"/>
    <w:rsid w:val="6501166C"/>
    <w:rsid w:val="65022967"/>
    <w:rsid w:val="65043F4A"/>
    <w:rsid w:val="65122A22"/>
    <w:rsid w:val="65184CDC"/>
    <w:rsid w:val="651D2F4B"/>
    <w:rsid w:val="6520586C"/>
    <w:rsid w:val="652505C7"/>
    <w:rsid w:val="65255221"/>
    <w:rsid w:val="652C3DF0"/>
    <w:rsid w:val="652F4B50"/>
    <w:rsid w:val="65391F52"/>
    <w:rsid w:val="653B030A"/>
    <w:rsid w:val="6544084C"/>
    <w:rsid w:val="654C06EB"/>
    <w:rsid w:val="65711A06"/>
    <w:rsid w:val="65714BC9"/>
    <w:rsid w:val="65724683"/>
    <w:rsid w:val="65762A83"/>
    <w:rsid w:val="658524FE"/>
    <w:rsid w:val="65860477"/>
    <w:rsid w:val="658A4AC2"/>
    <w:rsid w:val="658C635B"/>
    <w:rsid w:val="658E66A9"/>
    <w:rsid w:val="659719A5"/>
    <w:rsid w:val="659768E8"/>
    <w:rsid w:val="65A31A71"/>
    <w:rsid w:val="65AD2F21"/>
    <w:rsid w:val="65AD4123"/>
    <w:rsid w:val="65B228BF"/>
    <w:rsid w:val="65B45FA0"/>
    <w:rsid w:val="65B95F16"/>
    <w:rsid w:val="65BD6A37"/>
    <w:rsid w:val="65C96BF5"/>
    <w:rsid w:val="65D420B7"/>
    <w:rsid w:val="65D50280"/>
    <w:rsid w:val="65D516AB"/>
    <w:rsid w:val="65D80E8A"/>
    <w:rsid w:val="65E469B9"/>
    <w:rsid w:val="65E94A91"/>
    <w:rsid w:val="65E97A17"/>
    <w:rsid w:val="65EB1A66"/>
    <w:rsid w:val="65ED1821"/>
    <w:rsid w:val="65F50EFF"/>
    <w:rsid w:val="65F52E90"/>
    <w:rsid w:val="65F6131A"/>
    <w:rsid w:val="65F87EE8"/>
    <w:rsid w:val="65FA2543"/>
    <w:rsid w:val="66062D34"/>
    <w:rsid w:val="660A6344"/>
    <w:rsid w:val="661150DF"/>
    <w:rsid w:val="661A4AC5"/>
    <w:rsid w:val="6624512F"/>
    <w:rsid w:val="66295EF8"/>
    <w:rsid w:val="662D774A"/>
    <w:rsid w:val="662E67CC"/>
    <w:rsid w:val="66305A6E"/>
    <w:rsid w:val="66340B7E"/>
    <w:rsid w:val="6639754C"/>
    <w:rsid w:val="663C0E16"/>
    <w:rsid w:val="663E7ACF"/>
    <w:rsid w:val="663F55ED"/>
    <w:rsid w:val="663F5CB9"/>
    <w:rsid w:val="66452604"/>
    <w:rsid w:val="66455FA0"/>
    <w:rsid w:val="66460CE3"/>
    <w:rsid w:val="664B7D87"/>
    <w:rsid w:val="664E173A"/>
    <w:rsid w:val="66530961"/>
    <w:rsid w:val="66686991"/>
    <w:rsid w:val="66735546"/>
    <w:rsid w:val="66764D34"/>
    <w:rsid w:val="6681097E"/>
    <w:rsid w:val="66865EBF"/>
    <w:rsid w:val="668670D4"/>
    <w:rsid w:val="66893AB2"/>
    <w:rsid w:val="668A2784"/>
    <w:rsid w:val="668E74C0"/>
    <w:rsid w:val="66944478"/>
    <w:rsid w:val="66961E9C"/>
    <w:rsid w:val="669C1C39"/>
    <w:rsid w:val="669F0DD7"/>
    <w:rsid w:val="66A14990"/>
    <w:rsid w:val="66B15758"/>
    <w:rsid w:val="66B2177A"/>
    <w:rsid w:val="66B43318"/>
    <w:rsid w:val="66C2550F"/>
    <w:rsid w:val="66CB3704"/>
    <w:rsid w:val="66CD1ADC"/>
    <w:rsid w:val="66CD41A2"/>
    <w:rsid w:val="66CD66F0"/>
    <w:rsid w:val="66D035E5"/>
    <w:rsid w:val="66D67F70"/>
    <w:rsid w:val="66D7383E"/>
    <w:rsid w:val="66D86466"/>
    <w:rsid w:val="66DE4DB0"/>
    <w:rsid w:val="66E0554D"/>
    <w:rsid w:val="66EF254D"/>
    <w:rsid w:val="66F17846"/>
    <w:rsid w:val="66F23762"/>
    <w:rsid w:val="671136F1"/>
    <w:rsid w:val="671D201A"/>
    <w:rsid w:val="671E19D0"/>
    <w:rsid w:val="67280D8E"/>
    <w:rsid w:val="672834E4"/>
    <w:rsid w:val="6731235A"/>
    <w:rsid w:val="673226DD"/>
    <w:rsid w:val="67325781"/>
    <w:rsid w:val="673332D4"/>
    <w:rsid w:val="67340E7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A17C6F"/>
    <w:rsid w:val="67B10006"/>
    <w:rsid w:val="67B25853"/>
    <w:rsid w:val="67B879A2"/>
    <w:rsid w:val="67BA3E66"/>
    <w:rsid w:val="67D17D86"/>
    <w:rsid w:val="67D227B7"/>
    <w:rsid w:val="67D77131"/>
    <w:rsid w:val="67E7796D"/>
    <w:rsid w:val="67EB1CFB"/>
    <w:rsid w:val="67F95C58"/>
    <w:rsid w:val="680A1F5D"/>
    <w:rsid w:val="680A3424"/>
    <w:rsid w:val="680C4A46"/>
    <w:rsid w:val="680E27C5"/>
    <w:rsid w:val="68133822"/>
    <w:rsid w:val="681D53AE"/>
    <w:rsid w:val="681E7376"/>
    <w:rsid w:val="68205F7B"/>
    <w:rsid w:val="682B6B0F"/>
    <w:rsid w:val="682C4A9A"/>
    <w:rsid w:val="683513B2"/>
    <w:rsid w:val="68365446"/>
    <w:rsid w:val="683D6961"/>
    <w:rsid w:val="68465BE5"/>
    <w:rsid w:val="684D2161"/>
    <w:rsid w:val="685E1AB3"/>
    <w:rsid w:val="68645E35"/>
    <w:rsid w:val="686B53DF"/>
    <w:rsid w:val="68704A5E"/>
    <w:rsid w:val="68772691"/>
    <w:rsid w:val="687B09E1"/>
    <w:rsid w:val="688027F0"/>
    <w:rsid w:val="688439FB"/>
    <w:rsid w:val="689044FE"/>
    <w:rsid w:val="6891166A"/>
    <w:rsid w:val="68954387"/>
    <w:rsid w:val="689A44A2"/>
    <w:rsid w:val="689A51A2"/>
    <w:rsid w:val="689B5509"/>
    <w:rsid w:val="689E43D7"/>
    <w:rsid w:val="68A61CD6"/>
    <w:rsid w:val="68AB3DD3"/>
    <w:rsid w:val="68AC6478"/>
    <w:rsid w:val="68AD6BCD"/>
    <w:rsid w:val="68AF59C1"/>
    <w:rsid w:val="68B341DF"/>
    <w:rsid w:val="68B4076A"/>
    <w:rsid w:val="68B547A5"/>
    <w:rsid w:val="68BC0290"/>
    <w:rsid w:val="68C2224E"/>
    <w:rsid w:val="68C94669"/>
    <w:rsid w:val="68CB7074"/>
    <w:rsid w:val="68D034A3"/>
    <w:rsid w:val="68D115AB"/>
    <w:rsid w:val="68D518BE"/>
    <w:rsid w:val="68EA699F"/>
    <w:rsid w:val="68EA7A68"/>
    <w:rsid w:val="68ED31FE"/>
    <w:rsid w:val="68EF0F81"/>
    <w:rsid w:val="68F267FA"/>
    <w:rsid w:val="68F35DEA"/>
    <w:rsid w:val="68FB5F53"/>
    <w:rsid w:val="69004AAD"/>
    <w:rsid w:val="69084E6C"/>
    <w:rsid w:val="69097407"/>
    <w:rsid w:val="69174989"/>
    <w:rsid w:val="69275369"/>
    <w:rsid w:val="692C198F"/>
    <w:rsid w:val="692D768A"/>
    <w:rsid w:val="69407E0E"/>
    <w:rsid w:val="6944301C"/>
    <w:rsid w:val="6944321C"/>
    <w:rsid w:val="6949485F"/>
    <w:rsid w:val="694C68FF"/>
    <w:rsid w:val="694D518E"/>
    <w:rsid w:val="69575715"/>
    <w:rsid w:val="69606004"/>
    <w:rsid w:val="69674F60"/>
    <w:rsid w:val="6967726F"/>
    <w:rsid w:val="696C23F2"/>
    <w:rsid w:val="697815AF"/>
    <w:rsid w:val="697A00D6"/>
    <w:rsid w:val="697A0310"/>
    <w:rsid w:val="69826AC0"/>
    <w:rsid w:val="69875FD4"/>
    <w:rsid w:val="69894A11"/>
    <w:rsid w:val="698D1F33"/>
    <w:rsid w:val="69910FF0"/>
    <w:rsid w:val="69A03700"/>
    <w:rsid w:val="69A62159"/>
    <w:rsid w:val="69AC23A9"/>
    <w:rsid w:val="69B30344"/>
    <w:rsid w:val="69B8294C"/>
    <w:rsid w:val="69C12909"/>
    <w:rsid w:val="69C9523C"/>
    <w:rsid w:val="69CB4B06"/>
    <w:rsid w:val="69D5345D"/>
    <w:rsid w:val="69D713B7"/>
    <w:rsid w:val="69E3424A"/>
    <w:rsid w:val="69E63BA6"/>
    <w:rsid w:val="69E97969"/>
    <w:rsid w:val="69ED1076"/>
    <w:rsid w:val="69EF255B"/>
    <w:rsid w:val="69FD3935"/>
    <w:rsid w:val="69FE76EC"/>
    <w:rsid w:val="69FF5D56"/>
    <w:rsid w:val="6A024D1C"/>
    <w:rsid w:val="6A026A25"/>
    <w:rsid w:val="6A091791"/>
    <w:rsid w:val="6A094475"/>
    <w:rsid w:val="6A121D4C"/>
    <w:rsid w:val="6A2C31D8"/>
    <w:rsid w:val="6A320250"/>
    <w:rsid w:val="6A323D8C"/>
    <w:rsid w:val="6A3777A8"/>
    <w:rsid w:val="6A3877C1"/>
    <w:rsid w:val="6A3B4BD9"/>
    <w:rsid w:val="6A4D79D5"/>
    <w:rsid w:val="6A530DE2"/>
    <w:rsid w:val="6A5356F7"/>
    <w:rsid w:val="6A5A321E"/>
    <w:rsid w:val="6A5A5884"/>
    <w:rsid w:val="6A617CC5"/>
    <w:rsid w:val="6A650A85"/>
    <w:rsid w:val="6A6604F0"/>
    <w:rsid w:val="6A6B690B"/>
    <w:rsid w:val="6A8E655B"/>
    <w:rsid w:val="6A963C65"/>
    <w:rsid w:val="6A9764BC"/>
    <w:rsid w:val="6A9A10BC"/>
    <w:rsid w:val="6A9A7CFD"/>
    <w:rsid w:val="6AA162E3"/>
    <w:rsid w:val="6AB36AA8"/>
    <w:rsid w:val="6AB370FF"/>
    <w:rsid w:val="6AB5712A"/>
    <w:rsid w:val="6AB701FA"/>
    <w:rsid w:val="6AB72FE5"/>
    <w:rsid w:val="6AC120D8"/>
    <w:rsid w:val="6AC24D84"/>
    <w:rsid w:val="6AC25F3C"/>
    <w:rsid w:val="6AC451FB"/>
    <w:rsid w:val="6AC6351C"/>
    <w:rsid w:val="6ACA0149"/>
    <w:rsid w:val="6AE0092D"/>
    <w:rsid w:val="6AE31517"/>
    <w:rsid w:val="6AE908F1"/>
    <w:rsid w:val="6AF107FC"/>
    <w:rsid w:val="6AF85B30"/>
    <w:rsid w:val="6B081846"/>
    <w:rsid w:val="6B095854"/>
    <w:rsid w:val="6B0F3F1A"/>
    <w:rsid w:val="6B1272E7"/>
    <w:rsid w:val="6B176896"/>
    <w:rsid w:val="6B200B85"/>
    <w:rsid w:val="6B277B19"/>
    <w:rsid w:val="6B2B0790"/>
    <w:rsid w:val="6B2B70B4"/>
    <w:rsid w:val="6B3E4826"/>
    <w:rsid w:val="6B4A659E"/>
    <w:rsid w:val="6B4C64EA"/>
    <w:rsid w:val="6B520916"/>
    <w:rsid w:val="6B5812B0"/>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E84124"/>
    <w:rsid w:val="6BEA249C"/>
    <w:rsid w:val="6BEB4C1D"/>
    <w:rsid w:val="6BEE272E"/>
    <w:rsid w:val="6BEE3F27"/>
    <w:rsid w:val="6BF5230D"/>
    <w:rsid w:val="6BF640CD"/>
    <w:rsid w:val="6BFD1844"/>
    <w:rsid w:val="6BFE7FD4"/>
    <w:rsid w:val="6C03128B"/>
    <w:rsid w:val="6C034FB4"/>
    <w:rsid w:val="6C05519A"/>
    <w:rsid w:val="6C0E2A3B"/>
    <w:rsid w:val="6C1744BE"/>
    <w:rsid w:val="6C190122"/>
    <w:rsid w:val="6C1902BA"/>
    <w:rsid w:val="6C1C5A28"/>
    <w:rsid w:val="6C287541"/>
    <w:rsid w:val="6C377F0E"/>
    <w:rsid w:val="6C3A1D24"/>
    <w:rsid w:val="6C3C08B1"/>
    <w:rsid w:val="6C466ECE"/>
    <w:rsid w:val="6C4C0DE9"/>
    <w:rsid w:val="6C5C72FA"/>
    <w:rsid w:val="6C605DB0"/>
    <w:rsid w:val="6C651075"/>
    <w:rsid w:val="6C6701F2"/>
    <w:rsid w:val="6C673849"/>
    <w:rsid w:val="6C6E7A01"/>
    <w:rsid w:val="6C7604F0"/>
    <w:rsid w:val="6C762570"/>
    <w:rsid w:val="6C80342F"/>
    <w:rsid w:val="6C811662"/>
    <w:rsid w:val="6C811960"/>
    <w:rsid w:val="6C853AC4"/>
    <w:rsid w:val="6C894FCD"/>
    <w:rsid w:val="6C937246"/>
    <w:rsid w:val="6C950BEA"/>
    <w:rsid w:val="6C9816CF"/>
    <w:rsid w:val="6CA55FAD"/>
    <w:rsid w:val="6CAC345E"/>
    <w:rsid w:val="6CB25092"/>
    <w:rsid w:val="6CB736E9"/>
    <w:rsid w:val="6CBA5F3C"/>
    <w:rsid w:val="6CCB3706"/>
    <w:rsid w:val="6CDF4A66"/>
    <w:rsid w:val="6CE61633"/>
    <w:rsid w:val="6CEF2DC8"/>
    <w:rsid w:val="6CF43CCE"/>
    <w:rsid w:val="6CF536E9"/>
    <w:rsid w:val="6CF5606F"/>
    <w:rsid w:val="6CF912DA"/>
    <w:rsid w:val="6CFF7217"/>
    <w:rsid w:val="6D04288A"/>
    <w:rsid w:val="6D0F14C3"/>
    <w:rsid w:val="6D0F4DB6"/>
    <w:rsid w:val="6D110C1A"/>
    <w:rsid w:val="6D132B21"/>
    <w:rsid w:val="6D172E46"/>
    <w:rsid w:val="6D1A177B"/>
    <w:rsid w:val="6D1A6E88"/>
    <w:rsid w:val="6D1F797B"/>
    <w:rsid w:val="6D285B86"/>
    <w:rsid w:val="6D2B237C"/>
    <w:rsid w:val="6D313400"/>
    <w:rsid w:val="6D3C47A4"/>
    <w:rsid w:val="6D4D3BFD"/>
    <w:rsid w:val="6D6A12BE"/>
    <w:rsid w:val="6D6B7CF9"/>
    <w:rsid w:val="6D6B7DDB"/>
    <w:rsid w:val="6D76781F"/>
    <w:rsid w:val="6D7A1B4D"/>
    <w:rsid w:val="6D7E720D"/>
    <w:rsid w:val="6D837FA1"/>
    <w:rsid w:val="6D886614"/>
    <w:rsid w:val="6D892E00"/>
    <w:rsid w:val="6D8B1C75"/>
    <w:rsid w:val="6D8B3925"/>
    <w:rsid w:val="6D8D0448"/>
    <w:rsid w:val="6D932EAF"/>
    <w:rsid w:val="6D9723BD"/>
    <w:rsid w:val="6DA10555"/>
    <w:rsid w:val="6DAD5678"/>
    <w:rsid w:val="6DB73BF9"/>
    <w:rsid w:val="6DBD0DAF"/>
    <w:rsid w:val="6DC4482D"/>
    <w:rsid w:val="6DCA6791"/>
    <w:rsid w:val="6DCD58AB"/>
    <w:rsid w:val="6DD6111A"/>
    <w:rsid w:val="6DD65B44"/>
    <w:rsid w:val="6DE00C70"/>
    <w:rsid w:val="6DE353F1"/>
    <w:rsid w:val="6DEB463B"/>
    <w:rsid w:val="6DEE24EC"/>
    <w:rsid w:val="6DF5372B"/>
    <w:rsid w:val="6DF81E00"/>
    <w:rsid w:val="6DFC5BBF"/>
    <w:rsid w:val="6DFE6212"/>
    <w:rsid w:val="6E0126F7"/>
    <w:rsid w:val="6E040FB9"/>
    <w:rsid w:val="6E0463C0"/>
    <w:rsid w:val="6E124682"/>
    <w:rsid w:val="6E19302D"/>
    <w:rsid w:val="6E1B1178"/>
    <w:rsid w:val="6E1B3FDD"/>
    <w:rsid w:val="6E1E7048"/>
    <w:rsid w:val="6E2634B4"/>
    <w:rsid w:val="6E2C1EB9"/>
    <w:rsid w:val="6E2C223A"/>
    <w:rsid w:val="6E2F2D71"/>
    <w:rsid w:val="6E2F5F26"/>
    <w:rsid w:val="6E305619"/>
    <w:rsid w:val="6E387B7D"/>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880BE3"/>
    <w:rsid w:val="6E926828"/>
    <w:rsid w:val="6EAC0AF4"/>
    <w:rsid w:val="6EAD08D9"/>
    <w:rsid w:val="6EAD7F56"/>
    <w:rsid w:val="6EB01DE3"/>
    <w:rsid w:val="6EB5146A"/>
    <w:rsid w:val="6EB86EA2"/>
    <w:rsid w:val="6EC008FC"/>
    <w:rsid w:val="6EC429D7"/>
    <w:rsid w:val="6EC83E5D"/>
    <w:rsid w:val="6ECD799E"/>
    <w:rsid w:val="6ECE33F4"/>
    <w:rsid w:val="6ED245B0"/>
    <w:rsid w:val="6ED71DD0"/>
    <w:rsid w:val="6EE10E0F"/>
    <w:rsid w:val="6EEE3DEA"/>
    <w:rsid w:val="6EEF756C"/>
    <w:rsid w:val="6EF32476"/>
    <w:rsid w:val="6EF55BD9"/>
    <w:rsid w:val="6EFB2C0E"/>
    <w:rsid w:val="6EFF14A7"/>
    <w:rsid w:val="6F065E48"/>
    <w:rsid w:val="6F072BA5"/>
    <w:rsid w:val="6F134346"/>
    <w:rsid w:val="6F1513F7"/>
    <w:rsid w:val="6F170A4D"/>
    <w:rsid w:val="6F193CE0"/>
    <w:rsid w:val="6F2A3DFB"/>
    <w:rsid w:val="6F3369BB"/>
    <w:rsid w:val="6F3E6C19"/>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22CE7"/>
    <w:rsid w:val="6F935DE2"/>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31BBD"/>
    <w:rsid w:val="6FDE2A2A"/>
    <w:rsid w:val="6FE26DB4"/>
    <w:rsid w:val="6FE4735A"/>
    <w:rsid w:val="6FE50C33"/>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F7CAA"/>
    <w:rsid w:val="70A11E84"/>
    <w:rsid w:val="70A55685"/>
    <w:rsid w:val="70A75E78"/>
    <w:rsid w:val="70AC0078"/>
    <w:rsid w:val="70AC19F3"/>
    <w:rsid w:val="70C07B9A"/>
    <w:rsid w:val="70C24007"/>
    <w:rsid w:val="70D134DD"/>
    <w:rsid w:val="70E215AC"/>
    <w:rsid w:val="70E74002"/>
    <w:rsid w:val="70F17BE3"/>
    <w:rsid w:val="70F54537"/>
    <w:rsid w:val="70FB7FC2"/>
    <w:rsid w:val="710931B0"/>
    <w:rsid w:val="710F37E5"/>
    <w:rsid w:val="710F7CFE"/>
    <w:rsid w:val="7110138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54DB"/>
    <w:rsid w:val="71650D7C"/>
    <w:rsid w:val="716672DD"/>
    <w:rsid w:val="71690B9C"/>
    <w:rsid w:val="716A7CC0"/>
    <w:rsid w:val="716C36A6"/>
    <w:rsid w:val="716E4B18"/>
    <w:rsid w:val="71731992"/>
    <w:rsid w:val="717447C0"/>
    <w:rsid w:val="71783197"/>
    <w:rsid w:val="71802918"/>
    <w:rsid w:val="718B0C94"/>
    <w:rsid w:val="718C797D"/>
    <w:rsid w:val="718F17A1"/>
    <w:rsid w:val="7195733C"/>
    <w:rsid w:val="719814AC"/>
    <w:rsid w:val="719C3D0B"/>
    <w:rsid w:val="719D4264"/>
    <w:rsid w:val="71A01236"/>
    <w:rsid w:val="71A30030"/>
    <w:rsid w:val="71AA150A"/>
    <w:rsid w:val="71AD71AA"/>
    <w:rsid w:val="71AF17B9"/>
    <w:rsid w:val="71B92C84"/>
    <w:rsid w:val="71BB7637"/>
    <w:rsid w:val="71BF7735"/>
    <w:rsid w:val="71C43969"/>
    <w:rsid w:val="71C574AC"/>
    <w:rsid w:val="71CA7A38"/>
    <w:rsid w:val="71D327D9"/>
    <w:rsid w:val="71D9494D"/>
    <w:rsid w:val="71DA2D4C"/>
    <w:rsid w:val="71E23EC7"/>
    <w:rsid w:val="71E6369E"/>
    <w:rsid w:val="71EE0A1A"/>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817D1"/>
    <w:rsid w:val="726822D9"/>
    <w:rsid w:val="72A36EC0"/>
    <w:rsid w:val="72B93507"/>
    <w:rsid w:val="72BE394E"/>
    <w:rsid w:val="72BF2E42"/>
    <w:rsid w:val="72C02CCD"/>
    <w:rsid w:val="72CB293F"/>
    <w:rsid w:val="72CD5FE9"/>
    <w:rsid w:val="72CF47E7"/>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A3B11"/>
    <w:rsid w:val="732E456F"/>
    <w:rsid w:val="73312CAC"/>
    <w:rsid w:val="73387FB2"/>
    <w:rsid w:val="733A33AE"/>
    <w:rsid w:val="734471D4"/>
    <w:rsid w:val="7353075A"/>
    <w:rsid w:val="73544E4A"/>
    <w:rsid w:val="73574851"/>
    <w:rsid w:val="73586C5A"/>
    <w:rsid w:val="735F26E2"/>
    <w:rsid w:val="73607583"/>
    <w:rsid w:val="736113F9"/>
    <w:rsid w:val="73634BD7"/>
    <w:rsid w:val="73672979"/>
    <w:rsid w:val="736B174C"/>
    <w:rsid w:val="736C0DD9"/>
    <w:rsid w:val="73703965"/>
    <w:rsid w:val="73704166"/>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54E58"/>
    <w:rsid w:val="73B77F17"/>
    <w:rsid w:val="73B97C46"/>
    <w:rsid w:val="73BF3207"/>
    <w:rsid w:val="73C2191D"/>
    <w:rsid w:val="73C46856"/>
    <w:rsid w:val="73C744FC"/>
    <w:rsid w:val="73CE58B3"/>
    <w:rsid w:val="73D146B2"/>
    <w:rsid w:val="73D43118"/>
    <w:rsid w:val="73D66E6A"/>
    <w:rsid w:val="73DB651A"/>
    <w:rsid w:val="73DE3C21"/>
    <w:rsid w:val="73E007A6"/>
    <w:rsid w:val="73E32F09"/>
    <w:rsid w:val="73EA5F89"/>
    <w:rsid w:val="73EB5EF6"/>
    <w:rsid w:val="73F53D53"/>
    <w:rsid w:val="73FA2F75"/>
    <w:rsid w:val="73FA450F"/>
    <w:rsid w:val="73FE6CD9"/>
    <w:rsid w:val="7400572B"/>
    <w:rsid w:val="74076858"/>
    <w:rsid w:val="740D0F0B"/>
    <w:rsid w:val="7416554E"/>
    <w:rsid w:val="741A3124"/>
    <w:rsid w:val="74212BAF"/>
    <w:rsid w:val="742475BB"/>
    <w:rsid w:val="7426357E"/>
    <w:rsid w:val="74273E69"/>
    <w:rsid w:val="74292792"/>
    <w:rsid w:val="742B641A"/>
    <w:rsid w:val="742D4D4A"/>
    <w:rsid w:val="742D6C04"/>
    <w:rsid w:val="742F1B00"/>
    <w:rsid w:val="74364FB5"/>
    <w:rsid w:val="7444022D"/>
    <w:rsid w:val="74442F77"/>
    <w:rsid w:val="74484A9B"/>
    <w:rsid w:val="744A540C"/>
    <w:rsid w:val="744D19AB"/>
    <w:rsid w:val="74524688"/>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432B8"/>
    <w:rsid w:val="75092EF9"/>
    <w:rsid w:val="75170729"/>
    <w:rsid w:val="751A141C"/>
    <w:rsid w:val="751A7F6B"/>
    <w:rsid w:val="751D6EAF"/>
    <w:rsid w:val="752162ED"/>
    <w:rsid w:val="75217819"/>
    <w:rsid w:val="75285F14"/>
    <w:rsid w:val="753047EE"/>
    <w:rsid w:val="753241D6"/>
    <w:rsid w:val="75451F63"/>
    <w:rsid w:val="754751A6"/>
    <w:rsid w:val="75497B05"/>
    <w:rsid w:val="754C54FC"/>
    <w:rsid w:val="756515D5"/>
    <w:rsid w:val="756631C3"/>
    <w:rsid w:val="756E741F"/>
    <w:rsid w:val="756F7EDB"/>
    <w:rsid w:val="75800338"/>
    <w:rsid w:val="75846A7B"/>
    <w:rsid w:val="75915FDB"/>
    <w:rsid w:val="759503D4"/>
    <w:rsid w:val="759B5B5D"/>
    <w:rsid w:val="75A236B2"/>
    <w:rsid w:val="75A641C4"/>
    <w:rsid w:val="75B3270C"/>
    <w:rsid w:val="75B50EFF"/>
    <w:rsid w:val="75BE1B38"/>
    <w:rsid w:val="75C20090"/>
    <w:rsid w:val="75C7170E"/>
    <w:rsid w:val="75CB1B3F"/>
    <w:rsid w:val="75E0700F"/>
    <w:rsid w:val="75E1375C"/>
    <w:rsid w:val="75EE20CC"/>
    <w:rsid w:val="75F53481"/>
    <w:rsid w:val="75F71F4D"/>
    <w:rsid w:val="75F7471F"/>
    <w:rsid w:val="75F86A3D"/>
    <w:rsid w:val="75FE09C8"/>
    <w:rsid w:val="760C32FA"/>
    <w:rsid w:val="761108B6"/>
    <w:rsid w:val="761C303B"/>
    <w:rsid w:val="761E29A2"/>
    <w:rsid w:val="76206BFA"/>
    <w:rsid w:val="76252F85"/>
    <w:rsid w:val="762E2B3C"/>
    <w:rsid w:val="762F7BCA"/>
    <w:rsid w:val="76307C0D"/>
    <w:rsid w:val="76410CB5"/>
    <w:rsid w:val="764456E6"/>
    <w:rsid w:val="76445F25"/>
    <w:rsid w:val="76470EE2"/>
    <w:rsid w:val="76496E5A"/>
    <w:rsid w:val="764D3E17"/>
    <w:rsid w:val="7665141F"/>
    <w:rsid w:val="76672248"/>
    <w:rsid w:val="766C1EE9"/>
    <w:rsid w:val="76765292"/>
    <w:rsid w:val="76787AF5"/>
    <w:rsid w:val="767E1760"/>
    <w:rsid w:val="767F086B"/>
    <w:rsid w:val="767F20E4"/>
    <w:rsid w:val="767F4823"/>
    <w:rsid w:val="76834A1C"/>
    <w:rsid w:val="7683693C"/>
    <w:rsid w:val="76852C07"/>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B7E3D"/>
    <w:rsid w:val="76D0185E"/>
    <w:rsid w:val="76DC3209"/>
    <w:rsid w:val="76E47D73"/>
    <w:rsid w:val="76EA23A7"/>
    <w:rsid w:val="76EA4F6F"/>
    <w:rsid w:val="76EA717D"/>
    <w:rsid w:val="76EC45E1"/>
    <w:rsid w:val="76ED0243"/>
    <w:rsid w:val="76F051EC"/>
    <w:rsid w:val="76FE351B"/>
    <w:rsid w:val="76FF0DE4"/>
    <w:rsid w:val="76FF1907"/>
    <w:rsid w:val="77006FF5"/>
    <w:rsid w:val="77180EEF"/>
    <w:rsid w:val="7719268A"/>
    <w:rsid w:val="771E2E80"/>
    <w:rsid w:val="77242F9B"/>
    <w:rsid w:val="7728787B"/>
    <w:rsid w:val="772C7637"/>
    <w:rsid w:val="773032D4"/>
    <w:rsid w:val="773A02A1"/>
    <w:rsid w:val="77407DB5"/>
    <w:rsid w:val="77436C9B"/>
    <w:rsid w:val="77460ECB"/>
    <w:rsid w:val="774631A2"/>
    <w:rsid w:val="77480ACB"/>
    <w:rsid w:val="774E5C04"/>
    <w:rsid w:val="7759185C"/>
    <w:rsid w:val="775A1150"/>
    <w:rsid w:val="775F2A44"/>
    <w:rsid w:val="776131A9"/>
    <w:rsid w:val="77635C2E"/>
    <w:rsid w:val="77664ECB"/>
    <w:rsid w:val="77675268"/>
    <w:rsid w:val="776A2C7E"/>
    <w:rsid w:val="77726874"/>
    <w:rsid w:val="77742746"/>
    <w:rsid w:val="77786DA6"/>
    <w:rsid w:val="778843FB"/>
    <w:rsid w:val="778E17B2"/>
    <w:rsid w:val="77990E6A"/>
    <w:rsid w:val="779A0764"/>
    <w:rsid w:val="779A6024"/>
    <w:rsid w:val="779B311A"/>
    <w:rsid w:val="77A36BEC"/>
    <w:rsid w:val="77B17027"/>
    <w:rsid w:val="77B31333"/>
    <w:rsid w:val="77BA1AC8"/>
    <w:rsid w:val="77BA6CEC"/>
    <w:rsid w:val="77C14AC0"/>
    <w:rsid w:val="77D10265"/>
    <w:rsid w:val="77D35131"/>
    <w:rsid w:val="77DD72E2"/>
    <w:rsid w:val="77E30556"/>
    <w:rsid w:val="77E86777"/>
    <w:rsid w:val="77EE4B6B"/>
    <w:rsid w:val="77F3616A"/>
    <w:rsid w:val="77F40BEF"/>
    <w:rsid w:val="77FA18D0"/>
    <w:rsid w:val="77FE1D66"/>
    <w:rsid w:val="78043735"/>
    <w:rsid w:val="7806665E"/>
    <w:rsid w:val="78117C14"/>
    <w:rsid w:val="78176516"/>
    <w:rsid w:val="78184E67"/>
    <w:rsid w:val="78215246"/>
    <w:rsid w:val="78380FE4"/>
    <w:rsid w:val="783F4D93"/>
    <w:rsid w:val="784141EE"/>
    <w:rsid w:val="7848154A"/>
    <w:rsid w:val="784D552D"/>
    <w:rsid w:val="784E19F5"/>
    <w:rsid w:val="784E63B6"/>
    <w:rsid w:val="78505DAA"/>
    <w:rsid w:val="7852701B"/>
    <w:rsid w:val="7853559C"/>
    <w:rsid w:val="78571E2D"/>
    <w:rsid w:val="78575DAA"/>
    <w:rsid w:val="78621A20"/>
    <w:rsid w:val="78621DDA"/>
    <w:rsid w:val="78704A96"/>
    <w:rsid w:val="78710A7F"/>
    <w:rsid w:val="78721646"/>
    <w:rsid w:val="78722DB3"/>
    <w:rsid w:val="7887256E"/>
    <w:rsid w:val="78900E9E"/>
    <w:rsid w:val="78903A41"/>
    <w:rsid w:val="78984D40"/>
    <w:rsid w:val="789A31ED"/>
    <w:rsid w:val="789D1371"/>
    <w:rsid w:val="78A2013A"/>
    <w:rsid w:val="78AB3A7C"/>
    <w:rsid w:val="78AF0229"/>
    <w:rsid w:val="78B02F47"/>
    <w:rsid w:val="78B04BDB"/>
    <w:rsid w:val="78B06A1A"/>
    <w:rsid w:val="78B67A9B"/>
    <w:rsid w:val="78BB73C9"/>
    <w:rsid w:val="78BF08A7"/>
    <w:rsid w:val="78C0160F"/>
    <w:rsid w:val="78C13147"/>
    <w:rsid w:val="78C322D8"/>
    <w:rsid w:val="78C918E5"/>
    <w:rsid w:val="78CE2EB2"/>
    <w:rsid w:val="78D452CE"/>
    <w:rsid w:val="78DD3CE9"/>
    <w:rsid w:val="78DE748C"/>
    <w:rsid w:val="78DF6223"/>
    <w:rsid w:val="78E26799"/>
    <w:rsid w:val="78E65869"/>
    <w:rsid w:val="78EF676B"/>
    <w:rsid w:val="78EF7533"/>
    <w:rsid w:val="78F13E0C"/>
    <w:rsid w:val="78F20EFD"/>
    <w:rsid w:val="78F315B1"/>
    <w:rsid w:val="78F65E8D"/>
    <w:rsid w:val="78FA6FF0"/>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D46FF"/>
    <w:rsid w:val="79720A2F"/>
    <w:rsid w:val="79766112"/>
    <w:rsid w:val="79771A73"/>
    <w:rsid w:val="79843AC8"/>
    <w:rsid w:val="79862181"/>
    <w:rsid w:val="79876D2B"/>
    <w:rsid w:val="798D54B0"/>
    <w:rsid w:val="79921D48"/>
    <w:rsid w:val="79922665"/>
    <w:rsid w:val="79956A17"/>
    <w:rsid w:val="799C6A6B"/>
    <w:rsid w:val="79A87069"/>
    <w:rsid w:val="79B25FF3"/>
    <w:rsid w:val="79B53C6D"/>
    <w:rsid w:val="79B64A30"/>
    <w:rsid w:val="79B666C5"/>
    <w:rsid w:val="79B76B05"/>
    <w:rsid w:val="79C52095"/>
    <w:rsid w:val="79C65BBE"/>
    <w:rsid w:val="79D1116F"/>
    <w:rsid w:val="79D96809"/>
    <w:rsid w:val="79E03305"/>
    <w:rsid w:val="79E226D1"/>
    <w:rsid w:val="79E97929"/>
    <w:rsid w:val="79EA539B"/>
    <w:rsid w:val="79EB4459"/>
    <w:rsid w:val="79F02643"/>
    <w:rsid w:val="79F23CDC"/>
    <w:rsid w:val="79F34CAF"/>
    <w:rsid w:val="7A1D6F2C"/>
    <w:rsid w:val="7A237D66"/>
    <w:rsid w:val="7A270D7D"/>
    <w:rsid w:val="7A2B5749"/>
    <w:rsid w:val="7A2C7B18"/>
    <w:rsid w:val="7A32236A"/>
    <w:rsid w:val="7A342DFB"/>
    <w:rsid w:val="7A3E149B"/>
    <w:rsid w:val="7A3E5311"/>
    <w:rsid w:val="7A5C4C55"/>
    <w:rsid w:val="7A5C68FE"/>
    <w:rsid w:val="7A6009F2"/>
    <w:rsid w:val="7A682E8A"/>
    <w:rsid w:val="7A6B4B0F"/>
    <w:rsid w:val="7A6D4697"/>
    <w:rsid w:val="7A791E81"/>
    <w:rsid w:val="7A7B3652"/>
    <w:rsid w:val="7A7E6611"/>
    <w:rsid w:val="7A8D452F"/>
    <w:rsid w:val="7A904D85"/>
    <w:rsid w:val="7AA22EFC"/>
    <w:rsid w:val="7AAE18A2"/>
    <w:rsid w:val="7AB37FBB"/>
    <w:rsid w:val="7AB44C4D"/>
    <w:rsid w:val="7AB971D8"/>
    <w:rsid w:val="7AC40312"/>
    <w:rsid w:val="7AC46114"/>
    <w:rsid w:val="7ACB6579"/>
    <w:rsid w:val="7AD5187D"/>
    <w:rsid w:val="7AD53736"/>
    <w:rsid w:val="7AD9270A"/>
    <w:rsid w:val="7AE026C2"/>
    <w:rsid w:val="7AEC5358"/>
    <w:rsid w:val="7AF05E13"/>
    <w:rsid w:val="7AF6355F"/>
    <w:rsid w:val="7AF86AE2"/>
    <w:rsid w:val="7B055E0F"/>
    <w:rsid w:val="7B081DA0"/>
    <w:rsid w:val="7B186B71"/>
    <w:rsid w:val="7B2223D2"/>
    <w:rsid w:val="7B231F28"/>
    <w:rsid w:val="7B25293B"/>
    <w:rsid w:val="7B2C4334"/>
    <w:rsid w:val="7B2C4CC0"/>
    <w:rsid w:val="7B2E2426"/>
    <w:rsid w:val="7B3A0DFE"/>
    <w:rsid w:val="7B3D4DA7"/>
    <w:rsid w:val="7B43322D"/>
    <w:rsid w:val="7B4E236A"/>
    <w:rsid w:val="7B5016EF"/>
    <w:rsid w:val="7B517C6E"/>
    <w:rsid w:val="7B534179"/>
    <w:rsid w:val="7B575748"/>
    <w:rsid w:val="7B643258"/>
    <w:rsid w:val="7B664932"/>
    <w:rsid w:val="7B83373F"/>
    <w:rsid w:val="7B854C75"/>
    <w:rsid w:val="7B881F3C"/>
    <w:rsid w:val="7B8E64D2"/>
    <w:rsid w:val="7B97500F"/>
    <w:rsid w:val="7B985C69"/>
    <w:rsid w:val="7B9905A9"/>
    <w:rsid w:val="7BA41BF8"/>
    <w:rsid w:val="7BB10EFE"/>
    <w:rsid w:val="7BB71DFE"/>
    <w:rsid w:val="7BBC2B27"/>
    <w:rsid w:val="7BC56F92"/>
    <w:rsid w:val="7BCE489F"/>
    <w:rsid w:val="7BCE6A58"/>
    <w:rsid w:val="7BCF3C09"/>
    <w:rsid w:val="7BD0460F"/>
    <w:rsid w:val="7BD26592"/>
    <w:rsid w:val="7BDE3918"/>
    <w:rsid w:val="7BE14791"/>
    <w:rsid w:val="7BEA3BE2"/>
    <w:rsid w:val="7BFB48C3"/>
    <w:rsid w:val="7BFC2A3F"/>
    <w:rsid w:val="7C1D23E6"/>
    <w:rsid w:val="7C1F3E57"/>
    <w:rsid w:val="7C1F7E96"/>
    <w:rsid w:val="7C256FB0"/>
    <w:rsid w:val="7C303EA0"/>
    <w:rsid w:val="7C324AC7"/>
    <w:rsid w:val="7C404365"/>
    <w:rsid w:val="7C4222EC"/>
    <w:rsid w:val="7C425F74"/>
    <w:rsid w:val="7C616E27"/>
    <w:rsid w:val="7C7566C0"/>
    <w:rsid w:val="7C7D6E82"/>
    <w:rsid w:val="7C82399E"/>
    <w:rsid w:val="7C8825B8"/>
    <w:rsid w:val="7C887B7F"/>
    <w:rsid w:val="7C897EFD"/>
    <w:rsid w:val="7C8B4132"/>
    <w:rsid w:val="7C934E11"/>
    <w:rsid w:val="7C955035"/>
    <w:rsid w:val="7C960A7C"/>
    <w:rsid w:val="7C981479"/>
    <w:rsid w:val="7C98620C"/>
    <w:rsid w:val="7C993ECE"/>
    <w:rsid w:val="7CA621E0"/>
    <w:rsid w:val="7CA778E3"/>
    <w:rsid w:val="7CB9688C"/>
    <w:rsid w:val="7CC9599D"/>
    <w:rsid w:val="7CCC22F1"/>
    <w:rsid w:val="7CCF63D9"/>
    <w:rsid w:val="7CD10E3C"/>
    <w:rsid w:val="7CD472FB"/>
    <w:rsid w:val="7CD74DFA"/>
    <w:rsid w:val="7CE15C1F"/>
    <w:rsid w:val="7CF349A0"/>
    <w:rsid w:val="7CF43390"/>
    <w:rsid w:val="7CF87A64"/>
    <w:rsid w:val="7D063701"/>
    <w:rsid w:val="7D091719"/>
    <w:rsid w:val="7D0C3EEB"/>
    <w:rsid w:val="7D0E6A3E"/>
    <w:rsid w:val="7D103C58"/>
    <w:rsid w:val="7D141D26"/>
    <w:rsid w:val="7D16509E"/>
    <w:rsid w:val="7D1A5047"/>
    <w:rsid w:val="7D2474D9"/>
    <w:rsid w:val="7D2810B8"/>
    <w:rsid w:val="7D321D31"/>
    <w:rsid w:val="7D327CAA"/>
    <w:rsid w:val="7D3B4997"/>
    <w:rsid w:val="7D464D8B"/>
    <w:rsid w:val="7D4976D6"/>
    <w:rsid w:val="7D527871"/>
    <w:rsid w:val="7D556DD8"/>
    <w:rsid w:val="7D561F1E"/>
    <w:rsid w:val="7D594D25"/>
    <w:rsid w:val="7D604354"/>
    <w:rsid w:val="7D614D41"/>
    <w:rsid w:val="7D6D1027"/>
    <w:rsid w:val="7D6D5112"/>
    <w:rsid w:val="7D755334"/>
    <w:rsid w:val="7D760599"/>
    <w:rsid w:val="7D78013B"/>
    <w:rsid w:val="7D787ECC"/>
    <w:rsid w:val="7D7C2278"/>
    <w:rsid w:val="7D8570B6"/>
    <w:rsid w:val="7D892D2B"/>
    <w:rsid w:val="7D8C206E"/>
    <w:rsid w:val="7D9220EE"/>
    <w:rsid w:val="7D952C01"/>
    <w:rsid w:val="7D9612D8"/>
    <w:rsid w:val="7D9621EC"/>
    <w:rsid w:val="7D9C08D5"/>
    <w:rsid w:val="7DA4468F"/>
    <w:rsid w:val="7DAB4491"/>
    <w:rsid w:val="7DAC3888"/>
    <w:rsid w:val="7DAE681E"/>
    <w:rsid w:val="7DB531D9"/>
    <w:rsid w:val="7DC05388"/>
    <w:rsid w:val="7DCB4ECF"/>
    <w:rsid w:val="7DD27EC2"/>
    <w:rsid w:val="7DD35BF7"/>
    <w:rsid w:val="7DDA60DC"/>
    <w:rsid w:val="7DEB22A3"/>
    <w:rsid w:val="7DEC1E01"/>
    <w:rsid w:val="7DF15509"/>
    <w:rsid w:val="7DF21494"/>
    <w:rsid w:val="7DF24D46"/>
    <w:rsid w:val="7DF5601E"/>
    <w:rsid w:val="7DF5696A"/>
    <w:rsid w:val="7DF92346"/>
    <w:rsid w:val="7E027014"/>
    <w:rsid w:val="7E033F2E"/>
    <w:rsid w:val="7E08160E"/>
    <w:rsid w:val="7E0C5F44"/>
    <w:rsid w:val="7E0D70D3"/>
    <w:rsid w:val="7E0F3EE7"/>
    <w:rsid w:val="7E101E5B"/>
    <w:rsid w:val="7E1A1020"/>
    <w:rsid w:val="7E1B3F33"/>
    <w:rsid w:val="7E1B5F99"/>
    <w:rsid w:val="7E1C01B8"/>
    <w:rsid w:val="7E1C324B"/>
    <w:rsid w:val="7E1C4DB8"/>
    <w:rsid w:val="7E1E5E0F"/>
    <w:rsid w:val="7E255218"/>
    <w:rsid w:val="7E262176"/>
    <w:rsid w:val="7E3F288B"/>
    <w:rsid w:val="7E435CF4"/>
    <w:rsid w:val="7E464A33"/>
    <w:rsid w:val="7E4726DC"/>
    <w:rsid w:val="7E4E1878"/>
    <w:rsid w:val="7E524B0D"/>
    <w:rsid w:val="7E54631F"/>
    <w:rsid w:val="7E5B760E"/>
    <w:rsid w:val="7E60723E"/>
    <w:rsid w:val="7E676DAA"/>
    <w:rsid w:val="7E7543B0"/>
    <w:rsid w:val="7E754A27"/>
    <w:rsid w:val="7E9013D2"/>
    <w:rsid w:val="7E930BD6"/>
    <w:rsid w:val="7E970804"/>
    <w:rsid w:val="7E9A7C76"/>
    <w:rsid w:val="7EA16809"/>
    <w:rsid w:val="7EA757F3"/>
    <w:rsid w:val="7EA76728"/>
    <w:rsid w:val="7EA77D82"/>
    <w:rsid w:val="7EAA6440"/>
    <w:rsid w:val="7EAD7950"/>
    <w:rsid w:val="7EB07B44"/>
    <w:rsid w:val="7EB62378"/>
    <w:rsid w:val="7EBA4E02"/>
    <w:rsid w:val="7EBD751C"/>
    <w:rsid w:val="7EC46E9A"/>
    <w:rsid w:val="7EC70DDC"/>
    <w:rsid w:val="7EC756AD"/>
    <w:rsid w:val="7ECD54A1"/>
    <w:rsid w:val="7ED054A1"/>
    <w:rsid w:val="7ED63B43"/>
    <w:rsid w:val="7ED81A1B"/>
    <w:rsid w:val="7EDA224D"/>
    <w:rsid w:val="7EE30C20"/>
    <w:rsid w:val="7EE613DB"/>
    <w:rsid w:val="7EE85A6F"/>
    <w:rsid w:val="7EEB0D7C"/>
    <w:rsid w:val="7EEC208B"/>
    <w:rsid w:val="7EFA301A"/>
    <w:rsid w:val="7EFC100C"/>
    <w:rsid w:val="7F004803"/>
    <w:rsid w:val="7F07622C"/>
    <w:rsid w:val="7F0F6799"/>
    <w:rsid w:val="7F1207B2"/>
    <w:rsid w:val="7F124DE7"/>
    <w:rsid w:val="7F132329"/>
    <w:rsid w:val="7F1E76A0"/>
    <w:rsid w:val="7F21785D"/>
    <w:rsid w:val="7F287205"/>
    <w:rsid w:val="7F2A4104"/>
    <w:rsid w:val="7F2B2602"/>
    <w:rsid w:val="7F351531"/>
    <w:rsid w:val="7F3C3963"/>
    <w:rsid w:val="7F47771D"/>
    <w:rsid w:val="7F4859B6"/>
    <w:rsid w:val="7F4B7D44"/>
    <w:rsid w:val="7F4F43E9"/>
    <w:rsid w:val="7F4F77B8"/>
    <w:rsid w:val="7F53595E"/>
    <w:rsid w:val="7F607033"/>
    <w:rsid w:val="7F625085"/>
    <w:rsid w:val="7F6951CA"/>
    <w:rsid w:val="7F6B650F"/>
    <w:rsid w:val="7F6C5DF1"/>
    <w:rsid w:val="7F6F6014"/>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EE59CD"/>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DF57BC"/>
  <w15:docId w15:val="{7131712D-C130-4FE6-8C28-5B4257B46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lsdException w:name="page number" w:unhideWhenUsed="1" w:qFormat="1"/>
    <w:lsdException w:name="endnote reference"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nhideWhenUsed="1" w:qFormat="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napToGrid w:val="0"/>
      <w:spacing w:beforeLines="50" w:before="50" w:after="120" w:line="259" w:lineRule="auto"/>
      <w:jc w:val="both"/>
    </w:pPr>
    <w:rPr>
      <w:szCs w:val="22"/>
    </w:rPr>
  </w:style>
  <w:style w:type="paragraph" w:styleId="1">
    <w:name w:val="heading 1"/>
    <w:basedOn w:val="a0"/>
    <w:next w:val="a0"/>
    <w:link w:val="10"/>
    <w:uiPriority w:val="99"/>
    <w:qFormat/>
    <w:pPr>
      <w:widowControl w:val="0"/>
      <w:numPr>
        <w:numId w:val="1"/>
      </w:numPr>
      <w:autoSpaceDE w:val="0"/>
      <w:autoSpaceDN w:val="0"/>
      <w:adjustRightInd w:val="0"/>
      <w:spacing w:line="360" w:lineRule="auto"/>
      <w:ind w:left="431" w:hanging="431"/>
      <w:outlineLvl w:val="0"/>
    </w:pPr>
    <w:rPr>
      <w:rFonts w:ascii="Arial" w:eastAsia="黑体" w:hAnsi="Arial"/>
      <w:b/>
      <w:bCs/>
      <w:sz w:val="30"/>
      <w:szCs w:val="30"/>
      <w:lang w:val="zh-CN"/>
    </w:rPr>
  </w:style>
  <w:style w:type="paragraph" w:styleId="2">
    <w:name w:val="heading 2"/>
    <w:basedOn w:val="1"/>
    <w:next w:val="a0"/>
    <w:link w:val="20"/>
    <w:qFormat/>
    <w:pPr>
      <w:keepNext/>
      <w:keepLines/>
      <w:numPr>
        <w:ilvl w:val="1"/>
      </w:numPr>
      <w:tabs>
        <w:tab w:val="left" w:pos="612"/>
      </w:tabs>
      <w:ind w:left="431" w:hanging="431"/>
      <w:outlineLvl w:val="1"/>
    </w:pPr>
    <w:rPr>
      <w:bCs w:val="0"/>
      <w:sz w:val="28"/>
      <w:szCs w:val="28"/>
    </w:rPr>
  </w:style>
  <w:style w:type="paragraph" w:styleId="3">
    <w:name w:val="heading 3"/>
    <w:basedOn w:val="2"/>
    <w:next w:val="a0"/>
    <w:link w:val="30"/>
    <w:uiPriority w:val="9"/>
    <w:qFormat/>
    <w:pPr>
      <w:numPr>
        <w:ilvl w:val="2"/>
      </w:numPr>
      <w:outlineLvl w:val="2"/>
    </w:pPr>
    <w:rPr>
      <w:bCs/>
      <w:sz w:val="24"/>
      <w:szCs w:val="32"/>
    </w:rPr>
  </w:style>
  <w:style w:type="paragraph" w:styleId="4">
    <w:name w:val="heading 4"/>
    <w:basedOn w:val="a0"/>
    <w:next w:val="a0"/>
    <w:link w:val="40"/>
    <w:qFormat/>
    <w:pPr>
      <w:tabs>
        <w:tab w:val="left" w:pos="612"/>
      </w:tabs>
      <w:overflowPunct w:val="0"/>
      <w:ind w:left="862" w:hanging="862"/>
      <w:textAlignment w:val="baseline"/>
      <w:outlineLvl w:val="3"/>
    </w:pPr>
    <w:rPr>
      <w:sz w:val="21"/>
      <w:szCs w:val="21"/>
      <w:lang w:val="en-GB"/>
    </w:rPr>
  </w:style>
  <w:style w:type="paragraph" w:styleId="5">
    <w:name w:val="heading 5"/>
    <w:basedOn w:val="4"/>
    <w:next w:val="a0"/>
    <w:link w:val="50"/>
    <w:qFormat/>
    <w:pPr>
      <w:outlineLvl w:val="4"/>
    </w:pPr>
    <w:rPr>
      <w:sz w:val="24"/>
      <w:szCs w:val="24"/>
    </w:rPr>
  </w:style>
  <w:style w:type="paragraph" w:styleId="6">
    <w:name w:val="heading 6"/>
    <w:basedOn w:val="a0"/>
    <w:next w:val="a0"/>
    <w:uiPriority w:val="9"/>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0"/>
    <w:next w:val="a0"/>
    <w:uiPriority w:val="9"/>
    <w:qFormat/>
    <w:pPr>
      <w:keepNext/>
      <w:keepLines/>
      <w:numPr>
        <w:ilvl w:val="6"/>
        <w:numId w:val="1"/>
      </w:numPr>
      <w:spacing w:before="240" w:after="64" w:line="317" w:lineRule="auto"/>
      <w:outlineLvl w:val="6"/>
    </w:pPr>
    <w:rPr>
      <w:b/>
      <w:sz w:val="24"/>
    </w:rPr>
  </w:style>
  <w:style w:type="paragraph" w:styleId="8">
    <w:name w:val="heading 8"/>
    <w:basedOn w:val="a0"/>
    <w:next w:val="a0"/>
    <w:uiPriority w:val="9"/>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0"/>
    <w:next w:val="a0"/>
    <w:uiPriority w:val="9"/>
    <w:qFormat/>
    <w:pPr>
      <w:keepNext/>
      <w:keepLines/>
      <w:numPr>
        <w:ilvl w:val="8"/>
        <w:numId w:val="1"/>
      </w:numPr>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qFormat/>
    <w:pPr>
      <w:ind w:left="851"/>
    </w:pPr>
  </w:style>
  <w:style w:type="paragraph" w:styleId="a4">
    <w:name w:val="List"/>
    <w:basedOn w:val="a0"/>
    <w:uiPriority w:val="99"/>
    <w:unhideWhenUsed/>
    <w:qFormat/>
    <w:pPr>
      <w:ind w:left="200" w:hangingChars="200" w:hanging="200"/>
      <w:contextualSpacing/>
    </w:pPr>
  </w:style>
  <w:style w:type="paragraph" w:styleId="a5">
    <w:name w:val="Normal Indent"/>
    <w:basedOn w:val="a0"/>
    <w:qFormat/>
    <w:pPr>
      <w:widowControl w:val="0"/>
      <w:spacing w:after="0" w:line="240" w:lineRule="auto"/>
      <w:ind w:firstLine="420"/>
    </w:pPr>
    <w:rPr>
      <w:kern w:val="2"/>
      <w:sz w:val="21"/>
      <w:szCs w:val="20"/>
    </w:rPr>
  </w:style>
  <w:style w:type="paragraph" w:styleId="a6">
    <w:name w:val="caption"/>
    <w:basedOn w:val="a0"/>
    <w:next w:val="a0"/>
    <w:link w:val="a7"/>
    <w:qFormat/>
    <w:pPr>
      <w:tabs>
        <w:tab w:val="left" w:pos="1418"/>
      </w:tabs>
      <w:spacing w:before="120" w:line="240" w:lineRule="auto"/>
    </w:pPr>
    <w:rPr>
      <w:b/>
      <w:bCs/>
      <w:szCs w:val="20"/>
      <w:lang w:val="en-GB" w:eastAsia="sv-SE"/>
    </w:rPr>
  </w:style>
  <w:style w:type="paragraph" w:styleId="a">
    <w:name w:val="List Bullet"/>
    <w:basedOn w:val="a0"/>
    <w:uiPriority w:val="99"/>
    <w:unhideWhenUsed/>
    <w:qFormat/>
    <w:pPr>
      <w:numPr>
        <w:numId w:val="2"/>
      </w:numPr>
    </w:pPr>
  </w:style>
  <w:style w:type="paragraph" w:styleId="a8">
    <w:name w:val="Document Map"/>
    <w:basedOn w:val="a0"/>
    <w:link w:val="a9"/>
    <w:uiPriority w:val="99"/>
    <w:unhideWhenUsed/>
    <w:qFormat/>
    <w:rPr>
      <w:rFonts w:ascii="宋体"/>
      <w:sz w:val="18"/>
      <w:szCs w:val="18"/>
    </w:rPr>
  </w:style>
  <w:style w:type="paragraph" w:styleId="aa">
    <w:name w:val="annotation text"/>
    <w:basedOn w:val="a0"/>
    <w:link w:val="ab"/>
    <w:uiPriority w:val="99"/>
    <w:unhideWhenUsed/>
    <w:qFormat/>
    <w:rPr>
      <w:szCs w:val="20"/>
    </w:rPr>
  </w:style>
  <w:style w:type="paragraph" w:styleId="ac">
    <w:name w:val="Body Text"/>
    <w:basedOn w:val="a0"/>
    <w:link w:val="ad"/>
    <w:qFormat/>
    <w:pPr>
      <w:widowControl w:val="0"/>
      <w:spacing w:after="0" w:line="240" w:lineRule="auto"/>
    </w:pPr>
    <w:rPr>
      <w:color w:val="0000FF"/>
      <w:kern w:val="2"/>
      <w:sz w:val="21"/>
      <w:szCs w:val="20"/>
    </w:rPr>
  </w:style>
  <w:style w:type="paragraph" w:styleId="ae">
    <w:name w:val="Body Text Indent"/>
    <w:basedOn w:val="a0"/>
    <w:link w:val="af"/>
    <w:uiPriority w:val="99"/>
    <w:unhideWhenUsed/>
    <w:qFormat/>
    <w:pPr>
      <w:ind w:leftChars="200" w:left="420"/>
    </w:pPr>
  </w:style>
  <w:style w:type="paragraph" w:styleId="af0">
    <w:name w:val="Plain Text"/>
    <w:basedOn w:val="a0"/>
    <w:link w:val="af1"/>
    <w:uiPriority w:val="99"/>
    <w:unhideWhenUsed/>
    <w:qFormat/>
    <w:pPr>
      <w:spacing w:after="0" w:line="240" w:lineRule="auto"/>
    </w:pPr>
    <w:rPr>
      <w:rFonts w:eastAsia="Calibri"/>
      <w:szCs w:val="21"/>
      <w:lang w:val="en-GB" w:eastAsia="en-US"/>
    </w:rPr>
  </w:style>
  <w:style w:type="paragraph" w:styleId="af2">
    <w:name w:val="Date"/>
    <w:basedOn w:val="a0"/>
    <w:next w:val="a0"/>
    <w:link w:val="af3"/>
    <w:uiPriority w:val="99"/>
    <w:unhideWhenUsed/>
    <w:qFormat/>
    <w:pPr>
      <w:ind w:leftChars="2500" w:left="100"/>
    </w:pPr>
  </w:style>
  <w:style w:type="paragraph" w:styleId="af4">
    <w:name w:val="Balloon Text"/>
    <w:basedOn w:val="a0"/>
    <w:link w:val="af5"/>
    <w:uiPriority w:val="99"/>
    <w:unhideWhenUsed/>
    <w:qFormat/>
    <w:pPr>
      <w:spacing w:after="0" w:line="240" w:lineRule="auto"/>
    </w:pPr>
    <w:rPr>
      <w:rFonts w:ascii="Tahoma" w:hAnsi="Tahoma"/>
      <w:sz w:val="16"/>
      <w:szCs w:val="16"/>
    </w:rPr>
  </w:style>
  <w:style w:type="paragraph" w:styleId="af6">
    <w:name w:val="footer"/>
    <w:basedOn w:val="a0"/>
    <w:link w:val="af7"/>
    <w:uiPriority w:val="99"/>
    <w:unhideWhenUsed/>
    <w:qFormat/>
    <w:pPr>
      <w:tabs>
        <w:tab w:val="center" w:pos="4153"/>
        <w:tab w:val="right" w:pos="8306"/>
      </w:tabs>
      <w:spacing w:line="240" w:lineRule="auto"/>
    </w:pPr>
    <w:rPr>
      <w:sz w:val="18"/>
      <w:szCs w:val="18"/>
    </w:rPr>
  </w:style>
  <w:style w:type="paragraph" w:styleId="af8">
    <w:name w:val="header"/>
    <w:basedOn w:val="a0"/>
    <w:link w:val="af9"/>
    <w:uiPriority w:val="99"/>
    <w:qFormat/>
    <w:pPr>
      <w:tabs>
        <w:tab w:val="center" w:pos="4536"/>
        <w:tab w:val="right" w:pos="9072"/>
      </w:tabs>
      <w:spacing w:after="0" w:line="240" w:lineRule="auto"/>
    </w:pPr>
    <w:rPr>
      <w:rFonts w:ascii="Arial" w:hAnsi="Arial"/>
      <w:b/>
      <w:szCs w:val="24"/>
      <w:lang w:eastAsia="en-US"/>
    </w:rPr>
  </w:style>
  <w:style w:type="paragraph" w:styleId="afa">
    <w:name w:val="footnote text"/>
    <w:basedOn w:val="a0"/>
    <w:semiHidden/>
    <w:qFormat/>
    <w:pPr>
      <w:keepLines/>
      <w:spacing w:after="0"/>
      <w:ind w:left="454" w:hanging="454"/>
    </w:pPr>
    <w:rPr>
      <w:sz w:val="16"/>
    </w:rPr>
  </w:style>
  <w:style w:type="paragraph" w:styleId="41">
    <w:name w:val="List 4"/>
    <w:basedOn w:val="31"/>
    <w:qFormat/>
    <w:pPr>
      <w:ind w:left="1418"/>
    </w:pPr>
  </w:style>
  <w:style w:type="paragraph" w:styleId="afb">
    <w:name w:val="Normal (Web)"/>
    <w:basedOn w:val="a0"/>
    <w:uiPriority w:val="99"/>
    <w:unhideWhenUsed/>
    <w:qFormat/>
    <w:pPr>
      <w:spacing w:after="0" w:line="240" w:lineRule="auto"/>
    </w:pPr>
    <w:rPr>
      <w:rFonts w:ascii="宋体" w:hAnsi="宋体" w:cs="宋体"/>
      <w:sz w:val="24"/>
      <w:szCs w:val="24"/>
    </w:rPr>
  </w:style>
  <w:style w:type="paragraph" w:styleId="afc">
    <w:name w:val="annotation subject"/>
    <w:basedOn w:val="aa"/>
    <w:next w:val="aa"/>
    <w:link w:val="afd"/>
    <w:uiPriority w:val="99"/>
    <w:unhideWhenUsed/>
    <w:qFormat/>
    <w:rPr>
      <w:b/>
      <w:bCs/>
    </w:rPr>
  </w:style>
  <w:style w:type="table" w:styleId="afe">
    <w:name w:val="Table Grid"/>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basedOn w:val="a1"/>
    <w:uiPriority w:val="22"/>
    <w:qFormat/>
    <w:rPr>
      <w:b/>
    </w:rPr>
  </w:style>
  <w:style w:type="character" w:styleId="aff0">
    <w:name w:val="endnote reference"/>
    <w:uiPriority w:val="99"/>
    <w:unhideWhenUsed/>
    <w:qFormat/>
    <w:rPr>
      <w:vertAlign w:val="superscript"/>
    </w:rPr>
  </w:style>
  <w:style w:type="character" w:styleId="aff1">
    <w:name w:val="page number"/>
    <w:uiPriority w:val="99"/>
    <w:unhideWhenUsed/>
    <w:qFormat/>
  </w:style>
  <w:style w:type="character" w:styleId="aff2">
    <w:name w:val="FollowedHyperlink"/>
    <w:qFormat/>
    <w:rPr>
      <w:color w:val="954F72"/>
      <w:u w:val="single"/>
    </w:rPr>
  </w:style>
  <w:style w:type="character" w:styleId="aff3">
    <w:name w:val="Emphasis"/>
    <w:uiPriority w:val="20"/>
    <w:qFormat/>
  </w:style>
  <w:style w:type="character" w:styleId="aff4">
    <w:name w:val="Hyperlink"/>
    <w:uiPriority w:val="99"/>
    <w:unhideWhenUsed/>
    <w:qFormat/>
    <w:rPr>
      <w:color w:val="4F4F4F"/>
      <w:u w:val="none"/>
    </w:rPr>
  </w:style>
  <w:style w:type="character" w:styleId="aff5">
    <w:name w:val="annotation reference"/>
    <w:uiPriority w:val="99"/>
    <w:unhideWhenUsed/>
    <w:qFormat/>
    <w:rPr>
      <w:sz w:val="16"/>
      <w:szCs w:val="16"/>
    </w:rPr>
  </w:style>
  <w:style w:type="character" w:styleId="HTML">
    <w:name w:val="HTML Cite"/>
    <w:uiPriority w:val="99"/>
    <w:unhideWhenUsed/>
    <w:qFormat/>
    <w:rPr>
      <w:i/>
    </w:rPr>
  </w:style>
  <w:style w:type="character" w:styleId="aff6">
    <w:name w:val="footnote reference"/>
    <w:semiHidden/>
    <w:qFormat/>
    <w:rPr>
      <w:b/>
      <w:position w:val="6"/>
      <w:sz w:val="16"/>
    </w:rPr>
  </w:style>
  <w:style w:type="character" w:customStyle="1" w:styleId="af5">
    <w:name w:val="批注框文本 字符"/>
    <w:link w:val="af4"/>
    <w:uiPriority w:val="99"/>
    <w:semiHidden/>
    <w:qFormat/>
    <w:rPr>
      <w:rFonts w:ascii="Tahoma" w:hAnsi="Tahoma" w:cs="Tahoma"/>
      <w:sz w:val="16"/>
      <w:szCs w:val="16"/>
    </w:rPr>
  </w:style>
  <w:style w:type="character" w:customStyle="1" w:styleId="quote1">
    <w:name w:val="quote1"/>
    <w:qFormat/>
    <w:rPr>
      <w:color w:val="6B6B6B"/>
      <w:sz w:val="18"/>
      <w:szCs w:val="18"/>
    </w:rPr>
  </w:style>
  <w:style w:type="character" w:customStyle="1" w:styleId="font41">
    <w:name w:val="font41"/>
    <w:qFormat/>
    <w:rPr>
      <w:rFonts w:ascii="Times New Roman" w:hAnsi="Times New Roman" w:cs="Times New Roman" w:hint="default"/>
      <w:color w:val="000000"/>
      <w:sz w:val="20"/>
      <w:szCs w:val="20"/>
      <w:u w:val="none"/>
    </w:rPr>
  </w:style>
  <w:style w:type="character" w:customStyle="1" w:styleId="af7">
    <w:name w:val="页脚 字符"/>
    <w:link w:val="af6"/>
    <w:uiPriority w:val="99"/>
    <w:qFormat/>
    <w:rPr>
      <w:sz w:val="18"/>
      <w:szCs w:val="18"/>
    </w:rPr>
  </w:style>
  <w:style w:type="character" w:customStyle="1" w:styleId="countx">
    <w:name w:val="countx"/>
    <w:qFormat/>
    <w:rPr>
      <w:sz w:val="18"/>
      <w:szCs w:val="18"/>
    </w:rPr>
  </w:style>
  <w:style w:type="character" w:customStyle="1" w:styleId="hover6">
    <w:name w:val="hover6"/>
    <w:qFormat/>
    <w:rPr>
      <w:color w:val="FC5531"/>
      <w:bdr w:val="single" w:sz="6" w:space="0" w:color="FC5531"/>
    </w:rPr>
  </w:style>
  <w:style w:type="character" w:customStyle="1" w:styleId="afd">
    <w:name w:val="批注主题 字符"/>
    <w:link w:val="afc"/>
    <w:uiPriority w:val="99"/>
    <w:semiHidden/>
    <w:qFormat/>
    <w:rPr>
      <w:b/>
      <w:bCs/>
    </w:rPr>
  </w:style>
  <w:style w:type="character" w:customStyle="1" w:styleId="tip">
    <w:name w:val="tip"/>
    <w:qFormat/>
    <w:rPr>
      <w:color w:val="999AAA"/>
      <w:sz w:val="18"/>
      <w:szCs w:val="18"/>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napToGrid/>
      <w:spacing w:after="0"/>
    </w:pPr>
    <w:rPr>
      <w:szCs w:val="20"/>
      <w:lang w:val="en-GB" w:eastAsia="en-US"/>
    </w:rPr>
  </w:style>
  <w:style w:type="character" w:customStyle="1" w:styleId="ZGSM">
    <w:name w:val="ZGSM"/>
    <w:qFormat/>
  </w:style>
  <w:style w:type="character" w:customStyle="1" w:styleId="text10">
    <w:name w:val="text10"/>
    <w:qFormat/>
    <w:rPr>
      <w:vertAlign w:val="superscript"/>
    </w:rPr>
  </w:style>
  <w:style w:type="character" w:customStyle="1" w:styleId="red">
    <w:name w:val="red"/>
    <w:qFormat/>
    <w:rPr>
      <w:color w:val="FF0000"/>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100">
    <w:name w:val="10"/>
    <w:qFormat/>
    <w:rPr>
      <w:rFonts w:ascii="Times New Roman" w:hAnsi="Times New Roman" w:cs="Times New Roman" w:hint="default"/>
    </w:rPr>
  </w:style>
  <w:style w:type="character" w:customStyle="1" w:styleId="a7">
    <w:name w:val="题注 字符"/>
    <w:link w:val="a6"/>
    <w:qFormat/>
    <w:rPr>
      <w:rFonts w:ascii="Times New Roman" w:hAnsi="Times New Roman"/>
      <w:b/>
      <w:bCs/>
      <w:lang w:val="en-GB" w:eastAsia="sv-SE"/>
    </w:rPr>
  </w:style>
  <w:style w:type="character" w:customStyle="1" w:styleId="def3">
    <w:name w:val="def3"/>
    <w:qFormat/>
    <w:rPr>
      <w:color w:val="313131"/>
    </w:rPr>
  </w:style>
  <w:style w:type="character" w:customStyle="1" w:styleId="11">
    <w:name w:val="引用1"/>
    <w:qFormat/>
    <w:rPr>
      <w:color w:val="6B6B6B"/>
      <w:sz w:val="18"/>
      <w:szCs w:val="18"/>
    </w:rPr>
  </w:style>
  <w:style w:type="character" w:customStyle="1" w:styleId="z-Char">
    <w:name w:val="z-窗体顶端 Char"/>
    <w:link w:val="Style42"/>
    <w:uiPriority w:val="99"/>
    <w:semiHidden/>
    <w:qFormat/>
    <w:rPr>
      <w:rFonts w:ascii="Arial" w:hAnsi="Arial" w:cs="Arial"/>
      <w:vanish/>
      <w:sz w:val="16"/>
      <w:szCs w:val="16"/>
    </w:rPr>
  </w:style>
  <w:style w:type="paragraph" w:customStyle="1" w:styleId="Style42">
    <w:name w:val="_Style 42"/>
    <w:basedOn w:val="a0"/>
    <w:next w:val="a0"/>
    <w:link w:val="z-Char"/>
    <w:uiPriority w:val="99"/>
    <w:unhideWhenUsed/>
    <w:qFormat/>
    <w:pPr>
      <w:pBdr>
        <w:bottom w:val="single" w:sz="6" w:space="1" w:color="auto"/>
      </w:pBdr>
      <w:spacing w:after="0" w:line="240" w:lineRule="auto"/>
      <w:jc w:val="center"/>
    </w:pPr>
    <w:rPr>
      <w:rFonts w:ascii="Arial" w:hAnsi="Arial"/>
      <w:vanish/>
      <w:sz w:val="16"/>
      <w:szCs w:val="16"/>
    </w:rPr>
  </w:style>
  <w:style w:type="character" w:customStyle="1" w:styleId="advert-count-people">
    <w:name w:val="advert-count-people"/>
    <w:qFormat/>
    <w:rPr>
      <w:color w:val="FC5531"/>
      <w:sz w:val="21"/>
      <w:szCs w:val="21"/>
    </w:rPr>
  </w:style>
  <w:style w:type="character" w:customStyle="1" w:styleId="hot-word-count">
    <w:name w:val="hot-word-count"/>
    <w:qFormat/>
    <w:rPr>
      <w:color w:val="FC5531"/>
    </w:rPr>
  </w:style>
  <w:style w:type="character" w:customStyle="1" w:styleId="af3">
    <w:name w:val="日期 字符"/>
    <w:link w:val="af2"/>
    <w:uiPriority w:val="99"/>
    <w:semiHidden/>
    <w:qFormat/>
    <w:rPr>
      <w:sz w:val="22"/>
      <w:szCs w:val="22"/>
    </w:rPr>
  </w:style>
  <w:style w:type="character" w:customStyle="1" w:styleId="40">
    <w:name w:val="标题 4 字符"/>
    <w:link w:val="4"/>
    <w:qFormat/>
    <w:rPr>
      <w:rFonts w:ascii="Arial" w:eastAsia="黑体" w:hAnsi="Arial"/>
      <w:b/>
      <w:bCs/>
      <w:sz w:val="21"/>
      <w:szCs w:val="21"/>
      <w:lang w:val="en-GB"/>
    </w:rPr>
  </w:style>
  <w:style w:type="character" w:customStyle="1" w:styleId="hps">
    <w:name w:val="hps"/>
    <w:qFormat/>
  </w:style>
  <w:style w:type="character" w:customStyle="1" w:styleId="toolbar-adver-btn">
    <w:name w:val="toolbar-adver-btn"/>
    <w:qFormat/>
    <w:rPr>
      <w:color w:val="FFFFFF"/>
      <w:sz w:val="33"/>
      <w:szCs w:val="33"/>
    </w:rPr>
  </w:style>
  <w:style w:type="character" w:customStyle="1" w:styleId="50">
    <w:name w:val="标题 5 字符"/>
    <w:link w:val="5"/>
    <w:qFormat/>
    <w:rPr>
      <w:rFonts w:ascii="Arial" w:eastAsia="黑体" w:hAnsi="Arial"/>
      <w:bCs/>
      <w:sz w:val="24"/>
      <w:szCs w:val="24"/>
      <w:lang w:val="en-GB"/>
    </w:rPr>
  </w:style>
  <w:style w:type="character" w:customStyle="1" w:styleId="ad">
    <w:name w:val="正文文本 字符"/>
    <w:link w:val="ac"/>
    <w:qFormat/>
    <w:rPr>
      <w:rFonts w:ascii="Times New Roman" w:hAnsi="Times New Roman"/>
      <w:color w:val="0000FF"/>
      <w:kern w:val="2"/>
      <w:sz w:val="21"/>
    </w:rPr>
  </w:style>
  <w:style w:type="character" w:customStyle="1" w:styleId="choosed">
    <w:name w:val="choosed"/>
    <w:qFormat/>
    <w:rPr>
      <w:color w:val="FC5531"/>
      <w:bdr w:val="single" w:sz="6" w:space="0" w:color="FC5531"/>
    </w:rPr>
  </w:style>
  <w:style w:type="character" w:customStyle="1" w:styleId="via2">
    <w:name w:val="via2"/>
    <w:qFormat/>
    <w:rPr>
      <w:vanish/>
      <w:color w:val="959595"/>
    </w:rPr>
  </w:style>
  <w:style w:type="character" w:customStyle="1" w:styleId="nth-child3n1">
    <w:name w:val="nth-child(3n+1)"/>
    <w:qFormat/>
  </w:style>
  <w:style w:type="character" w:customStyle="1" w:styleId="count1">
    <w:name w:val="count1"/>
    <w:qFormat/>
    <w:rPr>
      <w:color w:val="555666"/>
      <w:sz w:val="21"/>
      <w:szCs w:val="21"/>
    </w:rPr>
  </w:style>
  <w:style w:type="character" w:customStyle="1" w:styleId="reward-close">
    <w:name w:val="reward-close"/>
    <w:qFormat/>
  </w:style>
  <w:style w:type="character" w:customStyle="1" w:styleId="txt">
    <w:name w:val="txt"/>
    <w:qFormat/>
  </w:style>
  <w:style w:type="character" w:customStyle="1" w:styleId="B1">
    <w:name w:val="B1 (文字)"/>
    <w:link w:val="B10"/>
    <w:qFormat/>
    <w:locked/>
    <w:rPr>
      <w:rFonts w:ascii="Times New Roman" w:eastAsia="宋体" w:hAnsi="Times New Roman"/>
      <w:lang w:val="en-GB" w:eastAsia="en-US"/>
    </w:rPr>
  </w:style>
  <w:style w:type="paragraph" w:customStyle="1" w:styleId="B10">
    <w:name w:val="B1"/>
    <w:basedOn w:val="a4"/>
    <w:link w:val="B1"/>
    <w:qFormat/>
    <w:pPr>
      <w:spacing w:after="180" w:line="240" w:lineRule="auto"/>
      <w:ind w:left="568" w:firstLineChars="0" w:hanging="284"/>
    </w:pPr>
    <w:rPr>
      <w:szCs w:val="20"/>
      <w:lang w:val="en-GB" w:eastAsia="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after="180" w:line="240" w:lineRule="auto"/>
      <w:jc w:val="center"/>
    </w:pPr>
    <w:rPr>
      <w:rFonts w:ascii="Arial" w:hAnsi="Arial"/>
      <w:b/>
      <w:szCs w:val="20"/>
      <w:lang w:val="en-GB" w:eastAsia="en-US"/>
    </w:rPr>
  </w:style>
  <w:style w:type="character" w:customStyle="1" w:styleId="20">
    <w:name w:val="标题 2 字符"/>
    <w:link w:val="2"/>
    <w:qFormat/>
    <w:rPr>
      <w:rFonts w:ascii="Arial" w:eastAsia="黑体" w:hAnsi="Arial"/>
      <w:b/>
      <w:sz w:val="28"/>
      <w:szCs w:val="28"/>
      <w:lang w:val="zh-CN"/>
    </w:rPr>
  </w:style>
  <w:style w:type="character" w:customStyle="1" w:styleId="30">
    <w:name w:val="标题 3 字符"/>
    <w:link w:val="3"/>
    <w:uiPriority w:val="9"/>
    <w:qFormat/>
    <w:rPr>
      <w:rFonts w:ascii="Arial" w:eastAsia="黑体" w:hAnsi="Arial"/>
      <w:b/>
      <w:bCs/>
      <w:sz w:val="24"/>
      <w:szCs w:val="32"/>
      <w:lang w:val="zh-CN"/>
    </w:rPr>
  </w:style>
  <w:style w:type="character" w:customStyle="1" w:styleId="TAHCar">
    <w:name w:val="TAH Car"/>
    <w:qFormat/>
    <w:locked/>
    <w:rPr>
      <w:rFonts w:ascii="Arial" w:eastAsia="Times New Roman" w:hAnsi="Arial"/>
      <w:b/>
      <w:sz w:val="18"/>
    </w:rPr>
  </w:style>
  <w:style w:type="character" w:customStyle="1" w:styleId="a9">
    <w:name w:val="文档结构图 字符"/>
    <w:link w:val="a8"/>
    <w:uiPriority w:val="99"/>
    <w:semiHidden/>
    <w:qFormat/>
    <w:rPr>
      <w:rFonts w:ascii="宋体"/>
      <w:sz w:val="18"/>
      <w:szCs w:val="18"/>
    </w:rPr>
  </w:style>
  <w:style w:type="character" w:customStyle="1" w:styleId="ab">
    <w:name w:val="批注文字 字符"/>
    <w:link w:val="aa"/>
    <w:uiPriority w:val="99"/>
    <w:qFormat/>
  </w:style>
  <w:style w:type="character" w:customStyle="1" w:styleId="aff7">
    <w:name w:val="列表段落 字符"/>
    <w:link w:val="aff8"/>
    <w:uiPriority w:val="34"/>
    <w:qFormat/>
    <w:locked/>
    <w:rPr>
      <w:rFonts w:ascii="Times New Roman" w:hAnsi="Times New Roman"/>
      <w:kern w:val="2"/>
      <w:sz w:val="21"/>
      <w:szCs w:val="24"/>
    </w:rPr>
  </w:style>
  <w:style w:type="paragraph" w:styleId="aff8">
    <w:name w:val="List Paragraph"/>
    <w:basedOn w:val="a0"/>
    <w:next w:val="a0"/>
    <w:link w:val="aff7"/>
    <w:uiPriority w:val="34"/>
    <w:qFormat/>
    <w:pPr>
      <w:widowControl w:val="0"/>
      <w:spacing w:after="0" w:line="240" w:lineRule="auto"/>
      <w:ind w:firstLineChars="200" w:firstLine="420"/>
    </w:pPr>
    <w:rPr>
      <w:rFonts w:ascii="Calibri" w:eastAsia="Calibri" w:hAnsi="Calibri"/>
      <w:sz w:val="22"/>
    </w:rPr>
  </w:style>
  <w:style w:type="character" w:customStyle="1" w:styleId="af">
    <w:name w:val="正文文本缩进 字符"/>
    <w:link w:val="ae"/>
    <w:uiPriority w:val="99"/>
    <w:qFormat/>
    <w:rPr>
      <w:sz w:val="22"/>
      <w:szCs w:val="22"/>
    </w:rPr>
  </w:style>
  <w:style w:type="character" w:customStyle="1" w:styleId="15">
    <w:name w:val="15"/>
    <w:qFormat/>
    <w:rPr>
      <w:rFonts w:ascii="Times New Roman" w:hAnsi="Times New Roman" w:cs="Times New Roman" w:hint="default"/>
    </w:rPr>
  </w:style>
  <w:style w:type="character" w:customStyle="1" w:styleId="af1">
    <w:name w:val="纯文本 字符"/>
    <w:link w:val="af0"/>
    <w:uiPriority w:val="99"/>
    <w:qFormat/>
    <w:rPr>
      <w:rFonts w:eastAsia="Calibri"/>
      <w:sz w:val="22"/>
      <w:szCs w:val="21"/>
      <w:lang w:val="en-GB" w:eastAsia="en-US"/>
    </w:rPr>
  </w:style>
  <w:style w:type="character" w:customStyle="1" w:styleId="font21">
    <w:name w:val="font21"/>
    <w:qFormat/>
    <w:rPr>
      <w:rFonts w:ascii="Times New Roman" w:hAnsi="Times New Roman" w:cs="Times New Roman" w:hint="default"/>
      <w:color w:val="000000"/>
      <w:sz w:val="22"/>
      <w:szCs w:val="22"/>
      <w:u w:val="none"/>
    </w:rPr>
  </w:style>
  <w:style w:type="character" w:customStyle="1" w:styleId="af9">
    <w:name w:val="页眉 字符"/>
    <w:link w:val="af8"/>
    <w:uiPriority w:val="99"/>
    <w:qFormat/>
    <w:rPr>
      <w:rFonts w:ascii="Arial" w:eastAsia="MS Mincho" w:hAnsi="Arial"/>
      <w:b/>
      <w:szCs w:val="24"/>
      <w:lang w:eastAsia="en-US"/>
    </w:rPr>
  </w:style>
  <w:style w:type="character" w:customStyle="1" w:styleId="count">
    <w:name w:val="count"/>
    <w:qFormat/>
    <w:rPr>
      <w:color w:val="999AAA"/>
      <w:sz w:val="18"/>
      <w:szCs w:val="18"/>
    </w:rPr>
  </w:style>
  <w:style w:type="character" w:customStyle="1" w:styleId="keyword">
    <w:name w:val="keyword"/>
    <w:qFormat/>
  </w:style>
  <w:style w:type="character" w:customStyle="1" w:styleId="name10">
    <w:name w:val="name10"/>
    <w:qFormat/>
    <w:rPr>
      <w:color w:val="555666"/>
      <w:sz w:val="21"/>
      <w:szCs w:val="21"/>
    </w:rPr>
  </w:style>
  <w:style w:type="character" w:customStyle="1" w:styleId="shorttext">
    <w:name w:val="short_text"/>
    <w:qFormat/>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a0"/>
    <w:link w:val="Doc-text2Char"/>
    <w:qFormat/>
    <w:pPr>
      <w:tabs>
        <w:tab w:val="left" w:pos="1622"/>
      </w:tabs>
      <w:spacing w:after="0" w:line="240" w:lineRule="auto"/>
      <w:ind w:left="1622" w:hanging="363"/>
    </w:pPr>
    <w:rPr>
      <w:rFonts w:ascii="Arial" w:hAnsi="Arial"/>
      <w:szCs w:val="24"/>
      <w:lang w:val="en-GB" w:eastAsia="en-GB"/>
    </w:rPr>
  </w:style>
  <w:style w:type="character" w:customStyle="1" w:styleId="TAHChar">
    <w:name w:val="TAH Char"/>
    <w:link w:val="TAH"/>
    <w:qFormat/>
    <w:locked/>
    <w:rPr>
      <w:rFonts w:ascii="Arial" w:hAnsi="Arial"/>
      <w:b/>
      <w:sz w:val="18"/>
      <w:lang w:val="en-GB" w:eastAsia="en-US"/>
    </w:rPr>
  </w:style>
  <w:style w:type="paragraph" w:customStyle="1" w:styleId="TAH">
    <w:name w:val="TAH"/>
    <w:basedOn w:val="TAC"/>
    <w:link w:val="TAHChar"/>
    <w:qFormat/>
    <w:rPr>
      <w:b/>
    </w:rPr>
  </w:style>
  <w:style w:type="paragraph" w:customStyle="1" w:styleId="TAC">
    <w:name w:val="TAC"/>
    <w:basedOn w:val="TAL"/>
    <w:qFormat/>
    <w:pPr>
      <w:spacing w:line="240" w:lineRule="auto"/>
      <w:jc w:val="center"/>
    </w:pPr>
    <w:rPr>
      <w:szCs w:val="20"/>
      <w:lang w:val="en-GB" w:eastAsia="en-US"/>
    </w:rPr>
  </w:style>
  <w:style w:type="paragraph" w:customStyle="1" w:styleId="TAL">
    <w:name w:val="TAL"/>
    <w:basedOn w:val="a0"/>
    <w:qFormat/>
    <w:pPr>
      <w:keepNext/>
      <w:keepLines/>
      <w:spacing w:after="0"/>
    </w:pPr>
    <w:rPr>
      <w:rFonts w:ascii="Arial" w:hAnsi="Arial"/>
      <w:sz w:val="18"/>
    </w:rPr>
  </w:style>
  <w:style w:type="character" w:customStyle="1" w:styleId="quote2">
    <w:name w:val="quote2"/>
    <w:qFormat/>
    <w:rPr>
      <w:color w:val="6B6B6B"/>
      <w:sz w:val="18"/>
      <w:szCs w:val="18"/>
    </w:rPr>
  </w:style>
  <w:style w:type="character" w:customStyle="1" w:styleId="font11">
    <w:name w:val="font11"/>
    <w:qFormat/>
    <w:rPr>
      <w:rFonts w:ascii="Times New Roman" w:hAnsi="Times New Roman" w:cs="Times New Roman" w:hint="default"/>
      <w:color w:val="000000"/>
      <w:sz w:val="22"/>
      <w:szCs w:val="22"/>
      <w:u w:val="none"/>
    </w:rPr>
  </w:style>
  <w:style w:type="character" w:customStyle="1" w:styleId="hot-word-bar">
    <w:name w:val="hot-word-bar"/>
    <w:qFormat/>
    <w:rPr>
      <w:shd w:val="clear" w:color="auto" w:fill="B1B1B1"/>
    </w:rPr>
  </w:style>
  <w:style w:type="character" w:customStyle="1" w:styleId="font01">
    <w:name w:val="font01"/>
    <w:qFormat/>
    <w:rPr>
      <w:rFonts w:ascii="Times New Roman" w:hAnsi="Times New Roman" w:cs="Times New Roman" w:hint="default"/>
      <w:color w:val="000000"/>
      <w:sz w:val="20"/>
      <w:szCs w:val="20"/>
      <w:u w:val="none"/>
      <w:vertAlign w:val="superscript"/>
    </w:rPr>
  </w:style>
  <w:style w:type="character" w:customStyle="1" w:styleId="advert-money">
    <w:name w:val="advert-money"/>
    <w:qFormat/>
    <w:rPr>
      <w:b/>
      <w:color w:val="FC5531"/>
      <w:sz w:val="24"/>
      <w:szCs w:val="24"/>
    </w:rPr>
  </w:style>
  <w:style w:type="character" w:customStyle="1" w:styleId="quote3">
    <w:name w:val="quote3"/>
    <w:qFormat/>
    <w:rPr>
      <w:color w:val="6B6B6B"/>
      <w:sz w:val="18"/>
      <w:szCs w:val="18"/>
    </w:rPr>
  </w:style>
  <w:style w:type="character" w:customStyle="1" w:styleId="fontstyle01">
    <w:name w:val="fontstyle01"/>
    <w:qFormat/>
    <w:rPr>
      <w:rFonts w:ascii="TimesNewRomanPSMT" w:hAnsi="TimesNewRomanPSMT" w:hint="default"/>
      <w:color w:val="000000"/>
      <w:sz w:val="20"/>
      <w:szCs w:val="20"/>
    </w:rPr>
  </w:style>
  <w:style w:type="character" w:customStyle="1" w:styleId="apple-converted-space">
    <w:name w:val="apple-converted-space"/>
    <w:qFormat/>
  </w:style>
  <w:style w:type="character" w:customStyle="1" w:styleId="z-Char0">
    <w:name w:val="z-窗体底端 Char"/>
    <w:link w:val="Style43"/>
    <w:uiPriority w:val="99"/>
    <w:semiHidden/>
    <w:qFormat/>
    <w:rPr>
      <w:rFonts w:ascii="Arial" w:hAnsi="Arial" w:cs="Arial"/>
      <w:vanish/>
      <w:sz w:val="16"/>
      <w:szCs w:val="16"/>
    </w:rPr>
  </w:style>
  <w:style w:type="paragraph" w:customStyle="1" w:styleId="Style43">
    <w:name w:val="_Style 43"/>
    <w:basedOn w:val="a0"/>
    <w:next w:val="a0"/>
    <w:link w:val="z-Char0"/>
    <w:uiPriority w:val="99"/>
    <w:unhideWhenUsed/>
    <w:qFormat/>
    <w:pPr>
      <w:pBdr>
        <w:top w:val="single" w:sz="6" w:space="1" w:color="auto"/>
      </w:pBdr>
      <w:spacing w:after="0" w:line="240" w:lineRule="auto"/>
      <w:jc w:val="center"/>
    </w:pPr>
    <w:rPr>
      <w:rFonts w:ascii="Arial" w:hAnsi="Arial"/>
      <w:vanish/>
      <w:sz w:val="16"/>
      <w:szCs w:val="16"/>
    </w:rPr>
  </w:style>
  <w:style w:type="paragraph" w:customStyle="1" w:styleId="B4">
    <w:name w:val="B4"/>
    <w:basedOn w:val="41"/>
    <w:qFormat/>
  </w:style>
  <w:style w:type="paragraph" w:customStyle="1" w:styleId="Style112">
    <w:name w:val="_Style 112"/>
    <w:uiPriority w:val="99"/>
    <w:unhideWhenUsed/>
    <w:qFormat/>
    <w:rPr>
      <w:szCs w:val="22"/>
    </w:rPr>
  </w:style>
  <w:style w:type="paragraph" w:customStyle="1" w:styleId="TF">
    <w:name w:val="TF"/>
    <w:basedOn w:val="TH"/>
    <w:qFormat/>
    <w:pPr>
      <w:keepNext w:val="0"/>
      <w:spacing w:before="0" w:after="240"/>
    </w:pPr>
  </w:style>
  <w:style w:type="paragraph" w:customStyle="1" w:styleId="Observation">
    <w:name w:val="Observation"/>
    <w:basedOn w:val="Proposal"/>
    <w:qFormat/>
    <w:pPr>
      <w:numPr>
        <w:numId w:val="3"/>
      </w:numPr>
      <w:ind w:left="1701" w:hanging="1701"/>
    </w:pPr>
    <w:rPr>
      <w:lang w:eastAsia="ja-JP"/>
    </w:rPr>
  </w:style>
  <w:style w:type="paragraph" w:customStyle="1" w:styleId="Proposal">
    <w:name w:val="Proposal"/>
    <w:basedOn w:val="ac"/>
    <w:qFormat/>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tableheader">
    <w:name w:val="tableheader"/>
    <w:basedOn w:val="a0"/>
    <w:qFormat/>
    <w:pPr>
      <w:spacing w:before="40" w:after="40" w:line="240" w:lineRule="auto"/>
      <w:jc w:val="center"/>
    </w:pPr>
    <w:rPr>
      <w:rFonts w:cs="Calibri"/>
      <w:b/>
      <w:bCs/>
      <w:color w:val="000000"/>
      <w:lang w:eastAsia="en-US"/>
    </w:rPr>
  </w:style>
  <w:style w:type="paragraph" w:customStyle="1" w:styleId="Style53">
    <w:name w:val="_Style 53"/>
    <w:uiPriority w:val="99"/>
    <w:semiHidden/>
    <w:qFormat/>
    <w:pPr>
      <w:spacing w:after="160" w:line="259" w:lineRule="auto"/>
    </w:pPr>
    <w:rPr>
      <w:rFonts w:ascii="CG Times (WN)" w:hAnsi="CG Times (WN)"/>
      <w:sz w:val="22"/>
      <w:szCs w:val="22"/>
    </w:rPr>
  </w:style>
  <w:style w:type="paragraph" w:customStyle="1" w:styleId="tablecell">
    <w:name w:val="tablecell"/>
    <w:basedOn w:val="a0"/>
    <w:qFormat/>
    <w:pPr>
      <w:autoSpaceDE w:val="0"/>
      <w:autoSpaceDN w:val="0"/>
      <w:adjustRightInd w:val="0"/>
      <w:spacing w:before="40" w:after="40" w:line="240" w:lineRule="auto"/>
    </w:pPr>
    <w:rPr>
      <w:lang w:eastAsia="en-US"/>
    </w:rPr>
  </w:style>
  <w:style w:type="paragraph" w:customStyle="1" w:styleId="B2">
    <w:name w:val="B2"/>
    <w:basedOn w:val="21"/>
    <w:qFormat/>
  </w:style>
  <w:style w:type="paragraph" w:customStyle="1" w:styleId="aff9">
    <w:name w:val="表格文字居左"/>
    <w:basedOn w:val="a0"/>
    <w:next w:val="a0"/>
    <w:qFormat/>
    <w:pPr>
      <w:widowControl w:val="0"/>
      <w:spacing w:after="0" w:line="240" w:lineRule="auto"/>
    </w:pPr>
    <w:rPr>
      <w:rFonts w:ascii="Arial" w:hAnsi="Arial" w:cs="宋体"/>
      <w:kern w:val="2"/>
      <w:sz w:val="21"/>
      <w:szCs w:val="20"/>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CRCoverPage">
    <w:name w:val="CR Cover Page"/>
    <w:qFormat/>
    <w:pPr>
      <w:spacing w:after="120" w:line="259" w:lineRule="auto"/>
    </w:pPr>
    <w:rPr>
      <w:rFonts w:ascii="Arial" w:hAnsi="Arial"/>
      <w:lang w:val="en-GB" w:eastAsia="en-US"/>
    </w:rPr>
  </w:style>
  <w:style w:type="paragraph" w:customStyle="1" w:styleId="Style1">
    <w:name w:val="_Style 1"/>
    <w:basedOn w:val="a0"/>
    <w:uiPriority w:val="34"/>
    <w:qFormat/>
    <w:pPr>
      <w:widowControl w:val="0"/>
      <w:spacing w:after="0" w:line="240" w:lineRule="auto"/>
      <w:ind w:firstLineChars="200" w:firstLine="420"/>
    </w:pPr>
    <w:rPr>
      <w:kern w:val="2"/>
      <w:sz w:val="21"/>
      <w:szCs w:val="24"/>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TAN">
    <w:name w:val="TAN"/>
    <w:basedOn w:val="a0"/>
    <w:qFormat/>
    <w:pPr>
      <w:keepNext/>
      <w:keepLines/>
      <w:spacing w:after="0" w:line="240" w:lineRule="auto"/>
      <w:ind w:left="851" w:hanging="851"/>
    </w:pPr>
    <w:rPr>
      <w:rFonts w:ascii="Arial" w:hAnsi="Arial"/>
      <w:sz w:val="18"/>
      <w:szCs w:val="20"/>
      <w:lang w:val="en-GB" w:eastAsia="en-US"/>
    </w:rPr>
  </w:style>
  <w:style w:type="paragraph" w:customStyle="1" w:styleId="Default">
    <w:name w:val="Default"/>
    <w:qFormat/>
    <w:pPr>
      <w:autoSpaceDE w:val="0"/>
      <w:autoSpaceDN w:val="0"/>
      <w:adjustRightInd w:val="0"/>
    </w:pPr>
    <w:rPr>
      <w:rFonts w:cs="Calibri"/>
      <w:color w:val="000000"/>
      <w:sz w:val="24"/>
      <w:szCs w:val="24"/>
    </w:rPr>
  </w:style>
  <w:style w:type="paragraph" w:customStyle="1" w:styleId="EX">
    <w:name w:val="EX"/>
    <w:basedOn w:val="a0"/>
    <w:uiPriority w:val="99"/>
    <w:qFormat/>
    <w:pPr>
      <w:keepLines/>
      <w:ind w:left="1702" w:hanging="1418"/>
    </w:pPr>
  </w:style>
  <w:style w:type="paragraph" w:customStyle="1" w:styleId="B3">
    <w:name w:val="B3"/>
    <w:basedOn w:val="31"/>
    <w:qFormat/>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Test">
    <w:name w:val="Test"/>
    <w:basedOn w:val="a0"/>
    <w:qFormat/>
    <w:pPr>
      <w:spacing w:before="60" w:after="60" w:line="280" w:lineRule="atLeast"/>
      <w:ind w:left="2160"/>
    </w:pPr>
    <w:rPr>
      <w:szCs w:val="20"/>
      <w:lang w:val="en-GB" w:eastAsia="en-US"/>
    </w:rPr>
  </w:style>
  <w:style w:type="paragraph" w:customStyle="1" w:styleId="References">
    <w:name w:val="References"/>
    <w:basedOn w:val="a0"/>
    <w:qFormat/>
    <w:pPr>
      <w:numPr>
        <w:numId w:val="4"/>
      </w:numPr>
      <w:autoSpaceDE w:val="0"/>
      <w:autoSpaceDN w:val="0"/>
      <w:spacing w:after="60"/>
    </w:pPr>
    <w:rPr>
      <w:szCs w:val="16"/>
      <w:lang w:eastAsia="en-US"/>
    </w:rPr>
  </w:style>
  <w:style w:type="paragraph" w:customStyle="1" w:styleId="12">
    <w:name w:val="列出段落1"/>
    <w:basedOn w:val="a0"/>
    <w:uiPriority w:val="72"/>
    <w:qFormat/>
    <w:pPr>
      <w:spacing w:after="0"/>
      <w:ind w:firstLineChars="200" w:firstLine="420"/>
    </w:pPr>
    <w:rPr>
      <w:rFonts w:ascii="宋体" w:hAnsi="宋体"/>
      <w:sz w:val="24"/>
      <w:szCs w:val="24"/>
    </w:rPr>
  </w:style>
  <w:style w:type="paragraph" w:customStyle="1" w:styleId="EQ">
    <w:name w:val="EQ"/>
    <w:basedOn w:val="a0"/>
    <w:next w:val="a0"/>
    <w:qFormat/>
    <w:pPr>
      <w:keepLines/>
      <w:tabs>
        <w:tab w:val="center" w:pos="4536"/>
        <w:tab w:val="right" w:pos="9072"/>
      </w:tabs>
    </w:pPr>
  </w:style>
  <w:style w:type="paragraph" w:customStyle="1" w:styleId="Agreement">
    <w:name w:val="Agreement"/>
    <w:basedOn w:val="a0"/>
    <w:next w:val="Doc-text2"/>
    <w:qFormat/>
    <w:pPr>
      <w:numPr>
        <w:numId w:val="5"/>
      </w:numPr>
      <w:spacing w:before="60"/>
    </w:pPr>
    <w:rPr>
      <w:b/>
    </w:rPr>
  </w:style>
  <w:style w:type="paragraph" w:customStyle="1" w:styleId="TAR">
    <w:name w:val="TAR"/>
    <w:basedOn w:val="TAL"/>
    <w:qFormat/>
    <w:pPr>
      <w:jc w:val="right"/>
    </w:pPr>
  </w:style>
  <w:style w:type="paragraph" w:customStyle="1" w:styleId="EW">
    <w:name w:val="EW"/>
    <w:basedOn w:val="EX"/>
    <w:qFormat/>
    <w:pPr>
      <w:spacing w:after="0"/>
    </w:pPr>
  </w:style>
  <w:style w:type="paragraph" w:customStyle="1" w:styleId="ListParagraph1">
    <w:name w:val="List Paragraph1"/>
    <w:basedOn w:val="a0"/>
    <w:uiPriority w:val="34"/>
    <w:qFormat/>
    <w:pPr>
      <w:overflowPunct w:val="0"/>
      <w:autoSpaceDE w:val="0"/>
      <w:autoSpaceDN w:val="0"/>
      <w:adjustRightInd w:val="0"/>
      <w:spacing w:after="180"/>
      <w:ind w:left="720"/>
      <w:contextualSpacing/>
      <w:textAlignment w:val="baseline"/>
    </w:pPr>
    <w:rPr>
      <w:szCs w:val="20"/>
      <w:lang w:eastAsia="ja-JP"/>
    </w:rPr>
  </w:style>
  <w:style w:type="paragraph" w:customStyle="1" w:styleId="ListParagraph2">
    <w:name w:val="List Paragraph2"/>
    <w:basedOn w:val="a0"/>
    <w:uiPriority w:val="34"/>
    <w:qFormat/>
    <w:pPr>
      <w:spacing w:after="0"/>
      <w:ind w:left="720"/>
    </w:pPr>
    <w:rPr>
      <w:rFonts w:ascii="Calibri" w:eastAsia="Calibri" w:hAnsi="Calibri"/>
      <w:sz w:val="22"/>
    </w:rPr>
  </w:style>
  <w:style w:type="paragraph" w:customStyle="1" w:styleId="LGTdoc1">
    <w:name w:val="LGTdoc_제목1"/>
    <w:basedOn w:val="a0"/>
    <w:qFormat/>
    <w:pPr>
      <w:adjustRightInd w:val="0"/>
      <w:spacing w:after="100" w:afterAutospacing="1" w:line="240" w:lineRule="auto"/>
    </w:pPr>
    <w:rPr>
      <w:rFonts w:eastAsia="Batang"/>
      <w:b/>
      <w:sz w:val="28"/>
      <w:szCs w:val="20"/>
      <w:lang w:val="en-GB" w:eastAsia="ko-KR"/>
    </w:rPr>
  </w:style>
  <w:style w:type="paragraph" w:customStyle="1" w:styleId="PropObs">
    <w:name w:val="PropObs"/>
    <w:basedOn w:val="a0"/>
    <w:qFormat/>
    <w:pPr>
      <w:numPr>
        <w:numId w:val="6"/>
      </w:numPr>
      <w:ind w:left="1134" w:hanging="1134"/>
    </w:pPr>
    <w:rPr>
      <w:rFonts w:ascii="Calibri" w:eastAsia="MS Mincho" w:hAnsi="Calibri"/>
      <w:b/>
      <w:szCs w:val="20"/>
      <w:lang w:eastAsia="sv-SE"/>
    </w:rPr>
  </w:style>
  <w:style w:type="table" w:customStyle="1" w:styleId="TableGrid7">
    <w:name w:val="Table Grid7"/>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2"/>
    <w:uiPriority w:val="99"/>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4">
    <w:name w:val="正文1"/>
    <w:qFormat/>
    <w:pPr>
      <w:jc w:val="both"/>
    </w:pPr>
    <w:rPr>
      <w:kern w:val="2"/>
      <w:sz w:val="21"/>
      <w:szCs w:val="21"/>
    </w:rPr>
  </w:style>
  <w:style w:type="character" w:customStyle="1" w:styleId="Char1">
    <w:name w:val="批注文字 Char1"/>
    <w:basedOn w:val="a1"/>
    <w:qFormat/>
    <w:rPr>
      <w:rFonts w:ascii="Times New Roman" w:eastAsia="Times New Roman" w:hAnsi="Times New Roman" w:cs="Times New Roman" w:hint="default"/>
      <w:szCs w:val="22"/>
    </w:rPr>
  </w:style>
  <w:style w:type="paragraph" w:customStyle="1" w:styleId="affa">
    <w:name w:val="列出段落"/>
    <w:basedOn w:val="a0"/>
    <w:qFormat/>
    <w:pPr>
      <w:spacing w:before="0" w:after="0" w:line="256" w:lineRule="auto"/>
      <w:ind w:leftChars="400" w:left="840"/>
      <w:jc w:val="left"/>
    </w:pPr>
    <w:rPr>
      <w:rFonts w:ascii="Times" w:eastAsia="Batang" w:hAnsi="Times"/>
      <w:szCs w:val="24"/>
    </w:rPr>
  </w:style>
  <w:style w:type="paragraph" w:customStyle="1" w:styleId="22">
    <w:name w:val="列出段落2"/>
    <w:basedOn w:val="a0"/>
    <w:link w:val="Char10"/>
    <w:qFormat/>
    <w:pPr>
      <w:spacing w:before="0" w:after="0"/>
      <w:ind w:leftChars="400" w:left="840"/>
      <w:jc w:val="left"/>
    </w:pPr>
    <w:rPr>
      <w:rFonts w:ascii="Times" w:eastAsia="Batang" w:hAnsi="Times"/>
      <w:szCs w:val="24"/>
    </w:rPr>
  </w:style>
  <w:style w:type="character" w:customStyle="1" w:styleId="Char10">
    <w:name w:val="列出段落 Char1"/>
    <w:basedOn w:val="a1"/>
    <w:link w:val="22"/>
    <w:qFormat/>
    <w:rPr>
      <w:rFonts w:ascii="Times" w:eastAsia="Batang" w:hAnsi="Times" w:cs="Times" w:hint="default"/>
      <w:szCs w:val="24"/>
      <w:lang w:val="en-US"/>
    </w:rPr>
  </w:style>
  <w:style w:type="paragraph" w:styleId="affb">
    <w:name w:val="No Spacing"/>
    <w:basedOn w:val="a0"/>
    <w:uiPriority w:val="1"/>
    <w:qFormat/>
    <w:pPr>
      <w:snapToGrid/>
      <w:spacing w:after="0"/>
      <w:jc w:val="left"/>
    </w:pPr>
    <w:rPr>
      <w:rFonts w:ascii="Calibri" w:eastAsiaTheme="minorEastAsia" w:hAnsi="Calibri" w:cs="Calibri"/>
    </w:rPr>
  </w:style>
  <w:style w:type="character" w:customStyle="1" w:styleId="via1">
    <w:name w:val="via1"/>
    <w:basedOn w:val="a1"/>
    <w:qFormat/>
    <w:rPr>
      <w:color w:val="95959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oleObject" Target="embeddings/oleObject6.bin"/><Relationship Id="rId21" Type="http://schemas.openxmlformats.org/officeDocument/2006/relationships/image" Target="media/image10.png"/><Relationship Id="rId34" Type="http://schemas.openxmlformats.org/officeDocument/2006/relationships/image" Target="media/image20.wmf"/><Relationship Id="rId42" Type="http://schemas.openxmlformats.org/officeDocument/2006/relationships/image" Target="media/image24.wmf"/><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oter" Target="foot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chart" Target="charts/chart5.xml"/><Relationship Id="rId29" Type="http://schemas.openxmlformats.org/officeDocument/2006/relationships/oleObject" Target="embeddings/oleObject1.bin"/><Relationship Id="rId11" Type="http://schemas.openxmlformats.org/officeDocument/2006/relationships/image" Target="media/image5.png"/><Relationship Id="rId24" Type="http://schemas.openxmlformats.org/officeDocument/2006/relationships/image" Target="media/image13.jpeg"/><Relationship Id="rId32" Type="http://schemas.openxmlformats.org/officeDocument/2006/relationships/image" Target="media/image19.wmf"/><Relationship Id="rId37" Type="http://schemas.openxmlformats.org/officeDocument/2006/relationships/oleObject" Target="embeddings/oleObject5.bin"/><Relationship Id="rId40" Type="http://schemas.openxmlformats.org/officeDocument/2006/relationships/image" Target="media/image23.wmf"/><Relationship Id="rId45" Type="http://schemas.openxmlformats.org/officeDocument/2006/relationships/image" Target="media/image26.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chart" Target="charts/chart3.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29.png"/><Relationship Id="rId56"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image" Target="media/image32.png"/><Relationship Id="rId3"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oleObject" Target="embeddings/oleObject3.bin"/><Relationship Id="rId38" Type="http://schemas.openxmlformats.org/officeDocument/2006/relationships/image" Target="media/image22.wmf"/><Relationship Id="rId46" Type="http://schemas.openxmlformats.org/officeDocument/2006/relationships/image" Target="media/image27.png"/><Relationship Id="rId59"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oleObject" Target="embeddings/oleObject7.bin"/><Relationship Id="rId54"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4.xml"/><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1.wmf"/><Relationship Id="rId49" Type="http://schemas.openxmlformats.org/officeDocument/2006/relationships/image" Target="media/image30.png"/><Relationship Id="rId57" Type="http://schemas.openxmlformats.org/officeDocument/2006/relationships/header" Target="header3.xml"/><Relationship Id="rId10" Type="http://schemas.openxmlformats.org/officeDocument/2006/relationships/image" Target="media/image4.jpeg"/><Relationship Id="rId31" Type="http://schemas.openxmlformats.org/officeDocument/2006/relationships/oleObject" Target="embeddings/oleObject2.bin"/><Relationship Id="rId44" Type="http://schemas.openxmlformats.org/officeDocument/2006/relationships/image" Target="media/image25.png"/><Relationship Id="rId52" Type="http://schemas.openxmlformats.org/officeDocument/2006/relationships/image" Target="media/image33.jpeg"/><Relationship Id="rId6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600" b="0" i="0" u="none" strike="noStrike" kern="1200" spc="0" baseline="0">
                <a:solidFill>
                  <a:schemeClr val="tx1">
                    <a:lumMod val="65000"/>
                    <a:lumOff val="35000"/>
                  </a:schemeClr>
                </a:solidFill>
                <a:latin typeface="+mn-lt"/>
                <a:ea typeface="+mn-ea"/>
                <a:cs typeface="+mn-cs"/>
              </a:defRPr>
            </a:pPr>
            <a:r>
              <a:rPr lang="en-US" altLang="zh-CN" sz="1600"/>
              <a:t>Max RTC f</a:t>
            </a:r>
            <a:r>
              <a:rPr lang="en-US" sz="1600"/>
              <a:t>requency </a:t>
            </a:r>
            <a:r>
              <a:rPr lang="en-US" altLang="zh-CN" sz="1600"/>
              <a:t>error</a:t>
            </a:r>
            <a:r>
              <a:rPr lang="en-US" sz="1600"/>
              <a:t>=</a:t>
            </a:r>
            <a:r>
              <a:rPr lang="en-US" altLang="zh-CN" sz="1600"/>
              <a:t>20</a:t>
            </a:r>
            <a:r>
              <a:rPr lang="en-US" sz="1600"/>
              <a:t>ppm </a:t>
            </a:r>
          </a:p>
        </c:rich>
      </c:tx>
      <c:overlay val="0"/>
      <c:spPr>
        <a:noFill/>
        <a:ln>
          <a:noFill/>
        </a:ln>
        <a:effectLst/>
      </c:spPr>
      <c:txPr>
        <a:bodyPr rot="0" spcFirstLastPara="0" vertOverflow="ellipsis" vert="horz" wrap="square" anchor="ctr" anchorCtr="1"/>
        <a:lstStyle/>
        <a:p>
          <a:pPr defTabSz="914400">
            <a:defRPr lang="zh-CN" sz="1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[计算TOFO通用.xlsx]结果!$Q$4:$Q$7</c:f>
              <c:numCache>
                <c:formatCode>General</c:formatCode>
                <c:ptCount val="4"/>
                <c:pt idx="0">
                  <c:v>0.32</c:v>
                </c:pt>
                <c:pt idx="1">
                  <c:v>0.64</c:v>
                </c:pt>
                <c:pt idx="2">
                  <c:v>1.28</c:v>
                </c:pt>
                <c:pt idx="3">
                  <c:v>2.56</c:v>
                </c:pt>
              </c:numCache>
            </c:numRef>
          </c:cat>
          <c:val>
            <c:numRef>
              <c:f>[计算TOFO通用.xlsx]结果!$R$4:$R$7</c:f>
              <c:numCache>
                <c:formatCode>General</c:formatCode>
                <c:ptCount val="4"/>
                <c:pt idx="0">
                  <c:v>6.4</c:v>
                </c:pt>
                <c:pt idx="1">
                  <c:v>12.8</c:v>
                </c:pt>
                <c:pt idx="2">
                  <c:v>25.6</c:v>
                </c:pt>
                <c:pt idx="3">
                  <c:v>51.2</c:v>
                </c:pt>
              </c:numCache>
            </c:numRef>
          </c:val>
          <c:extLst>
            <c:ext xmlns:c16="http://schemas.microsoft.com/office/drawing/2014/chart" uri="{C3380CC4-5D6E-409C-BE32-E72D297353CC}">
              <c16:uniqueId val="{00000000-84FE-455B-A948-AAFFE55453DF}"/>
            </c:ext>
          </c:extLst>
        </c:ser>
        <c:dLbls>
          <c:showLegendKey val="0"/>
          <c:showVal val="1"/>
          <c:showCatName val="0"/>
          <c:showSerName val="0"/>
          <c:showPercent val="0"/>
          <c:showBubbleSize val="0"/>
        </c:dLbls>
        <c:gapWidth val="150"/>
        <c:axId val="52367340"/>
        <c:axId val="266307508"/>
      </c:barChart>
      <c:catAx>
        <c:axId val="523673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r>
                  <a:rPr lang="en-US" altLang="zh-CN" sz="1600"/>
                  <a:t>Target time(s)</a:t>
                </a:r>
                <a:endParaRPr lang="en-US" sz="1600"/>
              </a:p>
            </c:rich>
          </c:tx>
          <c:overlay val="0"/>
          <c:spPr>
            <a:noFill/>
            <a:ln>
              <a:noFill/>
            </a:ln>
            <a:effectLst/>
          </c:spPr>
          <c:txPr>
            <a:bodyPr rot="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66307508"/>
        <c:crosses val="autoZero"/>
        <c:auto val="1"/>
        <c:lblAlgn val="ctr"/>
        <c:lblOffset val="100"/>
        <c:noMultiLvlLbl val="0"/>
      </c:catAx>
      <c:valAx>
        <c:axId val="2663075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r>
                  <a:rPr lang="en-US" sz="1600"/>
                  <a:t>Time error(us)</a:t>
                </a:r>
              </a:p>
            </c:rich>
          </c:tx>
          <c:overlay val="0"/>
          <c:spPr>
            <a:noFill/>
            <a:ln>
              <a:noFill/>
            </a:ln>
            <a:effectLst/>
          </c:spPr>
          <c:txPr>
            <a:bodyPr rot="-540000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23673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residual frequency error=1ppm </a:t>
            </a:r>
          </a:p>
        </c:rich>
      </c:tx>
      <c:overlay val="0"/>
      <c:spPr>
        <a:noFill/>
        <a:ln>
          <a:noFill/>
        </a:ln>
        <a:effectLst/>
      </c:spPr>
      <c:txPr>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[计算TOFO通用.xlsx]结果!$C$4:$C$7</c:f>
              <c:numCache>
                <c:formatCode>General</c:formatCode>
                <c:ptCount val="4"/>
                <c:pt idx="0">
                  <c:v>0.32</c:v>
                </c:pt>
                <c:pt idx="1">
                  <c:v>0.64</c:v>
                </c:pt>
                <c:pt idx="2">
                  <c:v>1.28</c:v>
                </c:pt>
                <c:pt idx="3">
                  <c:v>2.56</c:v>
                </c:pt>
              </c:numCache>
            </c:numRef>
          </c:cat>
          <c:val>
            <c:numRef>
              <c:f>[计算TOFO通用.xlsx]结果!$D$4:$D$7</c:f>
              <c:numCache>
                <c:formatCode>General</c:formatCode>
                <c:ptCount val="4"/>
                <c:pt idx="0">
                  <c:v>0.32500000000000001</c:v>
                </c:pt>
                <c:pt idx="1">
                  <c:v>0.66</c:v>
                </c:pt>
                <c:pt idx="2">
                  <c:v>1.3620000000000001</c:v>
                </c:pt>
                <c:pt idx="3">
                  <c:v>2.8879999999999999</c:v>
                </c:pt>
              </c:numCache>
            </c:numRef>
          </c:val>
          <c:extLst>
            <c:ext xmlns:c16="http://schemas.microsoft.com/office/drawing/2014/chart" uri="{C3380CC4-5D6E-409C-BE32-E72D297353CC}">
              <c16:uniqueId val="{00000000-E54F-41D3-BF26-BE46D9D7D9E5}"/>
            </c:ext>
          </c:extLst>
        </c:ser>
        <c:dLbls>
          <c:showLegendKey val="0"/>
          <c:showVal val="1"/>
          <c:showCatName val="0"/>
          <c:showSerName val="0"/>
          <c:showPercent val="0"/>
          <c:showBubbleSize val="0"/>
        </c:dLbls>
        <c:gapWidth val="219"/>
        <c:overlap val="-27"/>
        <c:axId val="265745639"/>
        <c:axId val="881981912"/>
      </c:barChart>
      <c:catAx>
        <c:axId val="265745639"/>
        <c:scaling>
          <c:orientation val="minMax"/>
        </c:scaling>
        <c:delete val="0"/>
        <c:axPos val="b"/>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layout>
            <c:manualLayout>
              <c:xMode val="edge"/>
              <c:yMode val="edge"/>
              <c:x val="0.408791666666667"/>
              <c:y val="0.87314814814814801"/>
            </c:manualLayout>
          </c:layout>
          <c:overlay val="0"/>
          <c:spPr>
            <a:noFill/>
            <a:ln>
              <a:noFill/>
            </a:ln>
            <a:effectLst/>
          </c:spPr>
          <c:txPr>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2"/>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881981912"/>
        <c:crosses val="autoZero"/>
        <c:auto val="1"/>
        <c:lblAlgn val="ctr"/>
        <c:lblOffset val="100"/>
        <c:noMultiLvlLbl val="0"/>
      </c:catAx>
      <c:valAx>
        <c:axId val="881981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265745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5"/>
      </a:solidFill>
      <a:round/>
    </a:ln>
    <a:effectLst/>
  </c:spPr>
  <c:txPr>
    <a:bodyPr/>
    <a:lstStyle/>
    <a:p>
      <a:pPr>
        <a:defRPr lang="zh-CN" sz="105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r</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esidual frequency error=</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ppm </a:t>
            </a:r>
          </a:p>
        </c:rich>
      </c:tx>
      <c:overlay val="0"/>
      <c:spPr>
        <a:noFill/>
        <a:ln>
          <a:noFill/>
        </a:ln>
        <a:effectLst/>
      </c:spPr>
      <c:txPr>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2"/>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[计算TOFO通用.xlsx]结果!$F$4:$F$7</c:f>
              <c:numCache>
                <c:formatCode>General</c:formatCode>
                <c:ptCount val="4"/>
                <c:pt idx="0">
                  <c:v>0.32</c:v>
                </c:pt>
                <c:pt idx="1">
                  <c:v>0.64</c:v>
                </c:pt>
                <c:pt idx="2">
                  <c:v>1.28</c:v>
                </c:pt>
                <c:pt idx="3">
                  <c:v>2.56</c:v>
                </c:pt>
              </c:numCache>
            </c:numRef>
          </c:cat>
          <c:val>
            <c:numRef>
              <c:f>[计算TOFO通用.xlsx]结果!$G$4:$G$7</c:f>
              <c:numCache>
                <c:formatCode>General</c:formatCode>
                <c:ptCount val="4"/>
                <c:pt idx="0">
                  <c:v>1.605</c:v>
                </c:pt>
                <c:pt idx="1">
                  <c:v>3.22</c:v>
                </c:pt>
                <c:pt idx="2">
                  <c:v>6.4820000000000002</c:v>
                </c:pt>
                <c:pt idx="3">
                  <c:v>13.128</c:v>
                </c:pt>
              </c:numCache>
            </c:numRef>
          </c:val>
          <c:extLst>
            <c:ext xmlns:c16="http://schemas.microsoft.com/office/drawing/2014/chart" uri="{C3380CC4-5D6E-409C-BE32-E72D297353CC}">
              <c16:uniqueId val="{00000000-EE94-481B-A766-D5DCB0098902}"/>
            </c:ext>
          </c:extLst>
        </c:ser>
        <c:dLbls>
          <c:showLegendKey val="0"/>
          <c:showVal val="1"/>
          <c:showCatName val="0"/>
          <c:showSerName val="0"/>
          <c:showPercent val="0"/>
          <c:showBubbleSize val="0"/>
        </c:dLbls>
        <c:gapWidth val="150"/>
        <c:axId val="61297790"/>
        <c:axId val="547418748"/>
      </c:barChart>
      <c:catAx>
        <c:axId val="6129779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47418748"/>
        <c:crosses val="autoZero"/>
        <c:auto val="1"/>
        <c:lblAlgn val="ctr"/>
        <c:lblOffset val="100"/>
        <c:noMultiLvlLbl val="0"/>
      </c:catAx>
      <c:valAx>
        <c:axId val="5474187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6129779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400"/>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ppm/s, Residual frequency error=</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1ppm </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3"/>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[计算TOFO通用.xlsx]结果!$J$4:$J$7</c:f>
              <c:numCache>
                <c:formatCode>General</c:formatCode>
                <c:ptCount val="4"/>
                <c:pt idx="0">
                  <c:v>0.32</c:v>
                </c:pt>
                <c:pt idx="1">
                  <c:v>0.64</c:v>
                </c:pt>
                <c:pt idx="2">
                  <c:v>1.28</c:v>
                </c:pt>
                <c:pt idx="3">
                  <c:v>2.56</c:v>
                </c:pt>
              </c:numCache>
            </c:numRef>
          </c:cat>
          <c:val>
            <c:numRef>
              <c:f>[计算TOFO通用.xlsx]结果!$K$4:$K$7</c:f>
              <c:numCache>
                <c:formatCode>General</c:formatCode>
                <c:ptCount val="4"/>
                <c:pt idx="0">
                  <c:v>3.5000000000000003E-2</c:v>
                </c:pt>
                <c:pt idx="1">
                  <c:v>7.3999999999999996E-2</c:v>
                </c:pt>
                <c:pt idx="2">
                  <c:v>0.16900000000000001</c:v>
                </c:pt>
                <c:pt idx="3">
                  <c:v>0.42</c:v>
                </c:pt>
              </c:numCache>
            </c:numRef>
          </c:val>
          <c:extLst>
            <c:ext xmlns:c16="http://schemas.microsoft.com/office/drawing/2014/chart" uri="{C3380CC4-5D6E-409C-BE32-E72D297353CC}">
              <c16:uniqueId val="{00000000-3A44-4ED1-ACAD-F90C2509D4A0}"/>
            </c:ext>
          </c:extLst>
        </c:ser>
        <c:dLbls>
          <c:showLegendKey val="0"/>
          <c:showVal val="1"/>
          <c:showCatName val="0"/>
          <c:showSerName val="0"/>
          <c:showPercent val="0"/>
          <c:showBubbleSize val="0"/>
        </c:dLbls>
        <c:gapWidth val="150"/>
        <c:axId val="580911953"/>
        <c:axId val="507033085"/>
      </c:barChart>
      <c:catAx>
        <c:axId val="58091195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7033085"/>
        <c:crosses val="autoZero"/>
        <c:auto val="1"/>
        <c:lblAlgn val="ctr"/>
        <c:lblOffset val="100"/>
        <c:noMultiLvlLbl val="0"/>
      </c:catAx>
      <c:valAx>
        <c:axId val="50703308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8091195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drift=0.05ppm/s, Residual frequency error=0.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 </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[计算TOFO通用.xlsx]结果!$M$4:$M$7</c:f>
              <c:numCache>
                <c:formatCode>General</c:formatCode>
                <c:ptCount val="4"/>
                <c:pt idx="0">
                  <c:v>0.32</c:v>
                </c:pt>
                <c:pt idx="1">
                  <c:v>0.64</c:v>
                </c:pt>
                <c:pt idx="2">
                  <c:v>1.28</c:v>
                </c:pt>
                <c:pt idx="3">
                  <c:v>2.56</c:v>
                </c:pt>
              </c:numCache>
            </c:numRef>
          </c:cat>
          <c:val>
            <c:numRef>
              <c:f>[计算TOFO通用.xlsx]结果!$N$4:$N$7</c:f>
              <c:numCache>
                <c:formatCode>General</c:formatCode>
                <c:ptCount val="4"/>
                <c:pt idx="0">
                  <c:v>0.16300000000000001</c:v>
                </c:pt>
                <c:pt idx="1">
                  <c:v>0.33</c:v>
                </c:pt>
                <c:pt idx="2">
                  <c:v>0.68100000000000005</c:v>
                </c:pt>
                <c:pt idx="3">
                  <c:v>1.444</c:v>
                </c:pt>
              </c:numCache>
            </c:numRef>
          </c:val>
          <c:extLst>
            <c:ext xmlns:c16="http://schemas.microsoft.com/office/drawing/2014/chart" uri="{C3380CC4-5D6E-409C-BE32-E72D297353CC}">
              <c16:uniqueId val="{00000000-2072-4D77-8C39-F05A418308FF}"/>
            </c:ext>
          </c:extLst>
        </c:ser>
        <c:dLbls>
          <c:showLegendKey val="0"/>
          <c:showVal val="1"/>
          <c:showCatName val="0"/>
          <c:showSerName val="0"/>
          <c:showPercent val="0"/>
          <c:showBubbleSize val="0"/>
        </c:dLbls>
        <c:gapWidth val="150"/>
        <c:axId val="762880691"/>
        <c:axId val="90270430"/>
      </c:barChart>
      <c:catAx>
        <c:axId val="76288069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90270430"/>
        <c:crosses val="autoZero"/>
        <c:auto val="1"/>
        <c:lblAlgn val="ctr"/>
        <c:lblOffset val="100"/>
        <c:noMultiLvlLbl val="0"/>
      </c:catAx>
      <c:valAx>
        <c:axId val="9027043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7628806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40</Pages>
  <Words>11874</Words>
  <Characters>67688</Characters>
  <Application>Microsoft Office Word</Application>
  <DocSecurity>0</DocSecurity>
  <Lines>564</Lines>
  <Paragraphs>158</Paragraphs>
  <ScaleCrop>false</ScaleCrop>
  <Company>ZTE</Company>
  <LinksUpToDate>false</LinksUpToDate>
  <CharactersWithSpaces>79404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ZTE,Sanechips</cp:lastModifiedBy>
  <cp:revision>137</cp:revision>
  <dcterms:created xsi:type="dcterms:W3CDTF">2023-08-02T11:40:00Z</dcterms:created>
  <dcterms:modified xsi:type="dcterms:W3CDTF">2024-05-10T10:37:00Z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90CE87AFAF034E5DBAB619D42E36457A</vt:lpwstr>
  </property>
</Properties>
</file>