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6729AD71" w:rsidR="006A7CA7" w:rsidRPr="00831DFD" w:rsidRDefault="00171E57" w:rsidP="004E13C6">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3GPP TSG RAN WG1 #1</w:t>
      </w:r>
      <w:r w:rsidR="00691BB8" w:rsidRPr="00691BB8">
        <w:rPr>
          <w:rFonts w:ascii="Times New Roman" w:hAnsi="Times New Roman" w:hint="eastAsia"/>
          <w:b/>
          <w:bCs/>
          <w:sz w:val="28"/>
          <w:szCs w:val="28"/>
        </w:rPr>
        <w:t>1</w:t>
      </w:r>
      <w:r w:rsidR="00CF7E32" w:rsidRPr="00CF7E32">
        <w:rPr>
          <w:rFonts w:ascii="Times New Roman" w:hAnsi="Times New Roman" w:hint="eastAsia"/>
          <w:b/>
          <w:bCs/>
          <w:sz w:val="28"/>
          <w:szCs w:val="28"/>
        </w:rPr>
        <w:t>7</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CF7E32" w:rsidRPr="00CF7E32">
        <w:rPr>
          <w:rFonts w:ascii="Times New Roman" w:hAnsi="Times New Roman"/>
          <w:b/>
          <w:bCs/>
          <w:sz w:val="28"/>
          <w:szCs w:val="28"/>
        </w:rPr>
        <w:t>2403900</w:t>
      </w:r>
    </w:p>
    <w:p w14:paraId="67E94022" w14:textId="07FA2980" w:rsidR="00345EEA" w:rsidRDefault="00CF7E32" w:rsidP="004E13C6">
      <w:pPr>
        <w:spacing w:line="276" w:lineRule="auto"/>
        <w:rPr>
          <w:rFonts w:ascii="Times New Roman" w:eastAsiaTheme="minorEastAsia" w:hAnsi="Times New Roman"/>
          <w:b/>
          <w:bCs/>
          <w:sz w:val="28"/>
          <w:szCs w:val="28"/>
          <w:lang w:eastAsia="zh-TW"/>
        </w:rPr>
      </w:pPr>
      <w:r w:rsidRPr="00CF7E32">
        <w:rPr>
          <w:rFonts w:ascii="Times New Roman" w:eastAsiaTheme="minorEastAsia" w:hAnsi="Times New Roman"/>
          <w:b/>
          <w:bCs/>
          <w:sz w:val="28"/>
          <w:szCs w:val="28"/>
          <w:lang w:eastAsia="zh-TW"/>
        </w:rPr>
        <w:t>Fukuoka City, Fukuoka, Japan, May 20th – 24th, 2024</w:t>
      </w:r>
    </w:p>
    <w:p w14:paraId="5608358F" w14:textId="77777777" w:rsidR="001C6BC2" w:rsidRPr="00831DFD" w:rsidRDefault="001C6BC2" w:rsidP="004E13C6">
      <w:pPr>
        <w:spacing w:line="276" w:lineRule="auto"/>
        <w:rPr>
          <w:rFonts w:ascii="Times New Roman" w:hAnsi="Times New Roman"/>
          <w:szCs w:val="20"/>
        </w:rPr>
      </w:pPr>
    </w:p>
    <w:p w14:paraId="7A4E43A5" w14:textId="138A12B3" w:rsidR="00831DFD" w:rsidRPr="00831DFD" w:rsidRDefault="56C94F8A" w:rsidP="004E13C6">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77777777" w:rsidR="00831DFD" w:rsidRPr="00831DFD" w:rsidRDefault="56C94F8A" w:rsidP="004E13C6">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1392D054" w:rsidR="00831DFD" w:rsidRPr="00831DFD" w:rsidRDefault="56C94F8A" w:rsidP="004E13C6">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bookmarkStart w:id="0" w:name="OLE_LINK130"/>
      <w:r w:rsidR="008C77AA">
        <w:rPr>
          <w:rFonts w:ascii="Times New Roman" w:hAnsi="Times New Roman"/>
          <w:b/>
          <w:bCs/>
          <w:color w:val="000000" w:themeColor="text1"/>
          <w:sz w:val="24"/>
          <w:lang w:val="en-US"/>
        </w:rPr>
        <w:t>E</w:t>
      </w:r>
      <w:r w:rsidR="00691BB8" w:rsidRPr="00691BB8">
        <w:rPr>
          <w:rFonts w:ascii="Times New Roman" w:hAnsi="Times New Roman"/>
          <w:b/>
          <w:bCs/>
          <w:color w:val="000000" w:themeColor="text1"/>
          <w:sz w:val="24"/>
          <w:lang w:val="en-US"/>
        </w:rPr>
        <w:t xml:space="preserve">nhancements for </w:t>
      </w:r>
      <w:bookmarkStart w:id="1" w:name="OLE_LINK135"/>
      <w:r w:rsidR="00691BB8" w:rsidRPr="00691BB8">
        <w:rPr>
          <w:rFonts w:ascii="Times New Roman" w:hAnsi="Times New Roman"/>
          <w:b/>
          <w:bCs/>
          <w:color w:val="000000" w:themeColor="text1"/>
          <w:sz w:val="24"/>
          <w:lang w:val="en-US"/>
        </w:rPr>
        <w:t>UE-initiated/event-driven beam management</w:t>
      </w:r>
      <w:bookmarkEnd w:id="0"/>
      <w:bookmarkEnd w:id="1"/>
    </w:p>
    <w:p w14:paraId="7BC55DAB" w14:textId="77777777" w:rsidR="00E7512C" w:rsidRPr="00831DFD" w:rsidRDefault="00831DFD" w:rsidP="004E13C6">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4E13C6">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70B63103" w:rsidR="00831DFD" w:rsidRPr="0074064A" w:rsidRDefault="00137AC3" w:rsidP="004E13C6">
      <w:pPr>
        <w:spacing w:before="240" w:after="120" w:line="276" w:lineRule="auto"/>
        <w:rPr>
          <w:rFonts w:ascii="Times New Roman" w:hAnsi="Times New Roman"/>
          <w:color w:val="000000" w:themeColor="text1"/>
        </w:rPr>
      </w:pPr>
      <w:r w:rsidRPr="00137AC3">
        <w:rPr>
          <w:rFonts w:ascii="Times New Roman" w:hAnsi="Times New Roman"/>
          <w:color w:val="000000" w:themeColor="text1"/>
        </w:rPr>
        <w:t>In RAN1#11</w:t>
      </w:r>
      <w:r>
        <w:rPr>
          <w:rFonts w:ascii="Times New Roman" w:hAnsi="Times New Roman"/>
          <w:color w:val="000000" w:themeColor="text1"/>
        </w:rPr>
        <w:t xml:space="preserve">6 </w:t>
      </w:r>
      <w:r w:rsidRPr="00137AC3">
        <w:rPr>
          <w:rFonts w:ascii="Times New Roman" w:hAnsi="Times New Roman"/>
          <w:color w:val="000000" w:themeColor="text1"/>
        </w:rPr>
        <w:t>[1], the following</w:t>
      </w:r>
      <w:r>
        <w:rPr>
          <w:rFonts w:ascii="Times New Roman" w:hAnsi="Times New Roman"/>
          <w:color w:val="000000" w:themeColor="text1"/>
        </w:rPr>
        <w:t xml:space="preserve">s were </w:t>
      </w:r>
      <w:r w:rsidRPr="00137AC3">
        <w:rPr>
          <w:rFonts w:ascii="Times New Roman" w:hAnsi="Times New Roman"/>
          <w:color w:val="000000" w:themeColor="text1"/>
        </w:rPr>
        <w:t>agreed</w:t>
      </w:r>
      <w:r w:rsidR="008E495A">
        <w:rPr>
          <w:rFonts w:ascii="Times New Roman" w:hAnsi="Times New Roman"/>
          <w:color w:val="000000" w:themeColor="text1"/>
        </w:rPr>
        <w:t xml:space="preserve"> to </w:t>
      </w:r>
      <w:r w:rsidR="00BC7DA3">
        <w:rPr>
          <w:rFonts w:ascii="Times New Roman" w:hAnsi="Times New Roman"/>
          <w:color w:val="000000" w:themeColor="text1"/>
        </w:rPr>
        <w:t>clarify</w:t>
      </w:r>
      <w:r w:rsidR="008E495A">
        <w:rPr>
          <w:rFonts w:ascii="Times New Roman" w:hAnsi="Times New Roman"/>
          <w:color w:val="000000" w:themeColor="text1"/>
        </w:rPr>
        <w:t xml:space="preserve"> the working scope </w:t>
      </w:r>
      <w:r>
        <w:rPr>
          <w:rFonts w:ascii="Times New Roman" w:hAnsi="Times New Roman"/>
          <w:color w:val="000000" w:themeColor="text1"/>
        </w:rPr>
        <w:t xml:space="preserve">for </w:t>
      </w:r>
      <w:r w:rsidRPr="00137AC3">
        <w:rPr>
          <w:rFonts w:ascii="Times New Roman" w:hAnsi="Times New Roman"/>
          <w:color w:val="000000" w:themeColor="text1"/>
        </w:rPr>
        <w:t>UE-initiated/event-driven beam management</w:t>
      </w:r>
      <w:r>
        <w:rPr>
          <w:rFonts w:ascii="Times New Roman" w:hAnsi="Times New Roman"/>
          <w:color w:val="000000" w:themeColor="text1"/>
        </w:rPr>
        <w:t>:</w:t>
      </w:r>
    </w:p>
    <w:tbl>
      <w:tblPr>
        <w:tblStyle w:val="ae"/>
        <w:tblW w:w="0" w:type="auto"/>
        <w:tblLook w:val="04A0" w:firstRow="1" w:lastRow="0" w:firstColumn="1" w:lastColumn="0" w:noHBand="0" w:noVBand="1"/>
      </w:tblPr>
      <w:tblGrid>
        <w:gridCol w:w="9631"/>
      </w:tblGrid>
      <w:tr w:rsidR="008C77AA" w:rsidRPr="00137AC3" w14:paraId="76B79857" w14:textId="77777777" w:rsidTr="00F65523">
        <w:trPr>
          <w:trHeight w:val="1607"/>
        </w:trPr>
        <w:tc>
          <w:tcPr>
            <w:tcW w:w="9631" w:type="dxa"/>
          </w:tcPr>
          <w:p w14:paraId="158C5F3D" w14:textId="77777777" w:rsidR="00BC7DA3" w:rsidRPr="00BC7DA3" w:rsidRDefault="00BC7DA3" w:rsidP="004E13C6">
            <w:pPr>
              <w:spacing w:after="0" w:line="276" w:lineRule="auto"/>
              <w:rPr>
                <w:rFonts w:ascii="Times New Roman" w:eastAsia="新細明體" w:hAnsi="Times New Roman"/>
                <w:b/>
                <w:bCs/>
                <w:szCs w:val="20"/>
                <w:lang w:val="en-US" w:eastAsia="zh-TW"/>
              </w:rPr>
            </w:pPr>
            <w:bookmarkStart w:id="2" w:name="_Hlk146642115"/>
            <w:bookmarkStart w:id="3" w:name="OLE_LINK11"/>
            <w:r w:rsidRPr="00BC7DA3">
              <w:rPr>
                <w:rFonts w:ascii="Times New Roman" w:eastAsia="新細明體" w:hAnsi="Times New Roman"/>
                <w:b/>
                <w:bCs/>
                <w:szCs w:val="20"/>
                <w:highlight w:val="green"/>
                <w:lang w:val="en-US" w:eastAsia="zh-TW"/>
              </w:rPr>
              <w:t>Agreement</w:t>
            </w:r>
          </w:p>
          <w:p w14:paraId="452E6A98" w14:textId="77777777" w:rsidR="00BC7DA3" w:rsidRDefault="00BC7DA3" w:rsidP="004E13C6">
            <w:pPr>
              <w:spacing w:after="0" w:line="276" w:lineRule="auto"/>
              <w:rPr>
                <w:rFonts w:ascii="Times New Roman" w:eastAsia="新細明體" w:hAnsi="Times New Roman"/>
                <w:szCs w:val="20"/>
                <w:lang w:val="en-US" w:eastAsia="zh-TW"/>
              </w:rPr>
            </w:pPr>
            <w:r>
              <w:rPr>
                <w:rFonts w:ascii="Times New Roman" w:eastAsia="新細明體" w:hAnsi="Times New Roman"/>
                <w:color w:val="000000"/>
                <w:szCs w:val="20"/>
                <w:lang w:val="en-US" w:eastAsia="zh-TW"/>
              </w:rPr>
              <w:t xml:space="preserve">On </w:t>
            </w:r>
            <w:bookmarkStart w:id="4" w:name="OLE_LINK140"/>
            <w:r>
              <w:rPr>
                <w:rFonts w:ascii="Times New Roman" w:eastAsia="新細明體" w:hAnsi="Times New Roman"/>
                <w:color w:val="000000"/>
                <w:szCs w:val="20"/>
                <w:lang w:val="en-US" w:eastAsia="zh-TW"/>
              </w:rPr>
              <w:t>UE-initiated/event-driven beam report</w:t>
            </w:r>
            <w:bookmarkEnd w:id="4"/>
            <w:r>
              <w:rPr>
                <w:rFonts w:ascii="Times New Roman" w:eastAsia="新細明體" w:hAnsi="Times New Roman"/>
                <w:color w:val="000000"/>
                <w:szCs w:val="20"/>
                <w:lang w:val="en-US" w:eastAsia="zh-TW"/>
              </w:rPr>
              <w:t xml:space="preserve">, at least of following aspects </w:t>
            </w:r>
            <w:r>
              <w:rPr>
                <w:rFonts w:ascii="Times New Roman" w:eastAsia="新細明體" w:hAnsi="Times New Roman"/>
                <w:szCs w:val="20"/>
                <w:lang w:val="en-US" w:eastAsia="zh-TW"/>
              </w:rPr>
              <w:t xml:space="preserve">should </w:t>
            </w:r>
            <w:r>
              <w:rPr>
                <w:rFonts w:ascii="Times New Roman" w:eastAsia="新細明體" w:hAnsi="Times New Roman"/>
                <w:color w:val="000000"/>
                <w:szCs w:val="20"/>
                <w:lang w:val="en-US" w:eastAsia="zh-TW"/>
              </w:rPr>
              <w:t>be included:</w:t>
            </w:r>
          </w:p>
          <w:p w14:paraId="20BC3558" w14:textId="77777777" w:rsidR="00BC7DA3" w:rsidRDefault="00BC7DA3">
            <w:pPr>
              <w:numPr>
                <w:ilvl w:val="0"/>
                <w:numId w:val="8"/>
              </w:numPr>
              <w:spacing w:after="0" w:line="276" w:lineRule="auto"/>
              <w:textAlignment w:val="center"/>
              <w:rPr>
                <w:rFonts w:ascii="Calibri" w:eastAsia="新細明體" w:hAnsi="Calibri" w:cs="Calibri"/>
                <w:color w:val="000000"/>
                <w:szCs w:val="20"/>
                <w:lang w:val="en-US" w:eastAsia="zh-TW"/>
              </w:rPr>
            </w:pPr>
            <w:bookmarkStart w:id="5" w:name="OLE_LINK137"/>
            <w:r>
              <w:rPr>
                <w:rFonts w:ascii="Times New Roman" w:eastAsia="新細明體" w:hAnsi="Times New Roman"/>
                <w:color w:val="000000"/>
                <w:szCs w:val="20"/>
                <w:lang w:val="en-US" w:eastAsia="zh-TW"/>
              </w:rPr>
              <w:t>Trigger-event detection for beam reporting by UE</w:t>
            </w:r>
          </w:p>
          <w:bookmarkEnd w:id="5"/>
          <w:p w14:paraId="6F572890"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UE monitors RS to assess if a beam-reporting trigger condition has been met</w:t>
            </w:r>
          </w:p>
          <w:p w14:paraId="7DBC13F8"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 xml:space="preserve"> FFS: Trigger condition for declaring beam-reporting event</w:t>
            </w:r>
          </w:p>
          <w:p w14:paraId="33571472" w14:textId="77777777" w:rsidR="00BC7DA3" w:rsidRDefault="00BC7DA3">
            <w:pPr>
              <w:numPr>
                <w:ilvl w:val="0"/>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Beam-report transmission by UE</w:t>
            </w:r>
          </w:p>
          <w:p w14:paraId="2EB81CED"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bookmarkStart w:id="6" w:name="OLE_LINK138"/>
            <w:r>
              <w:rPr>
                <w:rFonts w:ascii="Times New Roman" w:eastAsia="新細明體" w:hAnsi="Times New Roman"/>
                <w:color w:val="000000"/>
                <w:szCs w:val="20"/>
                <w:lang w:val="en-US" w:eastAsia="zh-TW"/>
              </w:rPr>
              <w:t>Signaling contents</w:t>
            </w:r>
            <w:bookmarkEnd w:id="6"/>
            <w:r>
              <w:rPr>
                <w:rFonts w:ascii="Times New Roman" w:eastAsia="新細明體" w:hAnsi="Times New Roman"/>
                <w:color w:val="000000"/>
                <w:szCs w:val="20"/>
                <w:lang w:val="en-US" w:eastAsia="zh-TW"/>
              </w:rPr>
              <w:t xml:space="preserve"> in the beam report</w:t>
            </w:r>
          </w:p>
          <w:p w14:paraId="683A7CD2" w14:textId="77777777" w:rsidR="00BC7DA3" w:rsidRDefault="00BC7DA3">
            <w:pPr>
              <w:numPr>
                <w:ilvl w:val="1"/>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Down-selection one or more options (strive for one) between the following options as signaling medium/container for beam report transmission</w:t>
            </w:r>
          </w:p>
          <w:p w14:paraId="26D3847E" w14:textId="77777777" w:rsidR="00BC7DA3" w:rsidRDefault="00BC7DA3">
            <w:pPr>
              <w:numPr>
                <w:ilvl w:val="2"/>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MAC-CE</w:t>
            </w:r>
          </w:p>
          <w:p w14:paraId="1B8EA773" w14:textId="77777777" w:rsidR="00BC7DA3" w:rsidRDefault="00BC7DA3">
            <w:pPr>
              <w:numPr>
                <w:ilvl w:val="2"/>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UCI</w:t>
            </w:r>
          </w:p>
          <w:p w14:paraId="4ABA99CE" w14:textId="77777777" w:rsidR="00BC7DA3" w:rsidRDefault="00BC7DA3">
            <w:pPr>
              <w:numPr>
                <w:ilvl w:val="2"/>
                <w:numId w:val="8"/>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Others are not precluded.</w:t>
            </w:r>
          </w:p>
          <w:p w14:paraId="73AB420F" w14:textId="77777777" w:rsidR="00BC7DA3" w:rsidRDefault="00BC7DA3" w:rsidP="004E13C6">
            <w:pPr>
              <w:spacing w:after="0" w:line="276" w:lineRule="auto"/>
              <w:rPr>
                <w:rFonts w:ascii="Times New Roman" w:eastAsia="新細明體" w:hAnsi="Times New Roman"/>
                <w:color w:val="000000"/>
                <w:szCs w:val="20"/>
                <w:lang w:val="en-US" w:eastAsia="zh-TW"/>
              </w:rPr>
            </w:pPr>
            <w:r>
              <w:rPr>
                <w:rFonts w:ascii="Times New Roman" w:eastAsia="新細明體" w:hAnsi="Times New Roman"/>
                <w:color w:val="000000"/>
                <w:szCs w:val="20"/>
                <w:lang w:val="en-US" w:eastAsia="zh-TW"/>
              </w:rPr>
              <w:t>On UE-initiated/event-driven beam report, the following aspects may be included:</w:t>
            </w:r>
          </w:p>
          <w:p w14:paraId="0C122B92" w14:textId="77777777" w:rsidR="00BC7DA3" w:rsidRDefault="00BC7DA3">
            <w:pPr>
              <w:numPr>
                <w:ilvl w:val="0"/>
                <w:numId w:val="9"/>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UE requesting UL resource(s) for the beam report</w:t>
            </w:r>
          </w:p>
          <w:p w14:paraId="301E25BB" w14:textId="77777777" w:rsidR="00BC7DA3" w:rsidRDefault="00BC7DA3">
            <w:pPr>
              <w:numPr>
                <w:ilvl w:val="0"/>
                <w:numId w:val="9"/>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UE notifying transmission of beam report</w:t>
            </w:r>
          </w:p>
          <w:p w14:paraId="0F9A386D" w14:textId="77777777" w:rsidR="00BC7DA3" w:rsidRDefault="00BC7DA3">
            <w:pPr>
              <w:numPr>
                <w:ilvl w:val="0"/>
                <w:numId w:val="9"/>
              </w:numPr>
              <w:spacing w:after="0" w:line="276" w:lineRule="auto"/>
              <w:textAlignment w:val="center"/>
              <w:rPr>
                <w:rFonts w:ascii="Calibri" w:eastAsia="新細明體" w:hAnsi="Calibri" w:cs="Calibri"/>
                <w:color w:val="000000"/>
                <w:szCs w:val="20"/>
                <w:lang w:val="en-US" w:eastAsia="zh-TW"/>
              </w:rPr>
            </w:pPr>
            <w:r>
              <w:rPr>
                <w:rFonts w:ascii="Times New Roman" w:eastAsia="新細明體" w:hAnsi="Times New Roman"/>
                <w:color w:val="000000"/>
                <w:szCs w:val="20"/>
                <w:lang w:val="en-US" w:eastAsia="zh-TW"/>
              </w:rPr>
              <w:t>gNB preconfigured resources</w:t>
            </w:r>
          </w:p>
          <w:p w14:paraId="5AEDFAB3" w14:textId="1999E5C4" w:rsidR="00F65523" w:rsidRPr="00BC7DA3" w:rsidRDefault="00BC7DA3" w:rsidP="004E13C6">
            <w:pPr>
              <w:overflowPunct w:val="0"/>
              <w:autoSpaceDE w:val="0"/>
              <w:autoSpaceDN w:val="0"/>
              <w:adjustRightInd w:val="0"/>
              <w:snapToGrid w:val="0"/>
              <w:spacing w:after="0" w:line="276" w:lineRule="auto"/>
              <w:textAlignment w:val="baseline"/>
              <w:rPr>
                <w:rFonts w:eastAsia="DengXian"/>
                <w:b/>
                <w:bCs/>
                <w:szCs w:val="20"/>
                <w:highlight w:val="green"/>
                <w:lang w:eastAsia="zh-CN"/>
              </w:rPr>
            </w:pPr>
            <w:r>
              <w:rPr>
                <w:rFonts w:ascii="Times New Roman" w:eastAsia="新細明體" w:hAnsi="Times New Roman"/>
                <w:color w:val="000000"/>
                <w:szCs w:val="20"/>
                <w:lang w:val="en-US" w:eastAsia="zh-TW"/>
              </w:rPr>
              <w:t>Other procedure(s) as required</w:t>
            </w:r>
            <w:bookmarkEnd w:id="2"/>
          </w:p>
        </w:tc>
      </w:tr>
    </w:tbl>
    <w:p w14:paraId="1C59AF1D" w14:textId="05D11C76" w:rsidR="008C77AA" w:rsidRPr="0074064A" w:rsidRDefault="008C77AA" w:rsidP="004E13C6">
      <w:pPr>
        <w:spacing w:before="240" w:line="276" w:lineRule="auto"/>
        <w:rPr>
          <w:rFonts w:ascii="Times New Roman" w:eastAsiaTheme="minorEastAsia" w:hAnsi="Times New Roman"/>
          <w:color w:val="000000" w:themeColor="text1"/>
          <w:lang w:eastAsia="zh-TW"/>
        </w:rPr>
      </w:pPr>
      <w:bookmarkStart w:id="7" w:name="OLE_LINK30"/>
      <w:bookmarkEnd w:id="3"/>
      <w:r w:rsidRPr="0074064A">
        <w:rPr>
          <w:rFonts w:ascii="Times New Roman" w:eastAsiaTheme="minorEastAsia" w:hAnsi="Times New Roman"/>
          <w:color w:val="000000" w:themeColor="text1"/>
          <w:lang w:eastAsia="zh-TW"/>
        </w:rPr>
        <w:t xml:space="preserve">According to the above </w:t>
      </w:r>
      <w:r w:rsidR="008E495A">
        <w:rPr>
          <w:rFonts w:ascii="Times New Roman" w:eastAsiaTheme="minorEastAsia" w:hAnsi="Times New Roman"/>
          <w:color w:val="000000" w:themeColor="text1"/>
          <w:lang w:eastAsia="zh-TW"/>
        </w:rPr>
        <w:t xml:space="preserve">agreement and </w:t>
      </w:r>
      <w:r w:rsidR="008E495A">
        <w:rPr>
          <w:rFonts w:ascii="Times New Roman" w:eastAsiaTheme="minorEastAsia" w:hAnsi="Times New Roman" w:hint="eastAsia"/>
          <w:color w:val="000000" w:themeColor="text1"/>
          <w:lang w:eastAsia="zh-TW"/>
        </w:rPr>
        <w:t>t</w:t>
      </w:r>
      <w:r w:rsidR="008E495A">
        <w:rPr>
          <w:rFonts w:ascii="Times New Roman" w:eastAsiaTheme="minorEastAsia" w:hAnsi="Times New Roman"/>
          <w:color w:val="000000" w:themeColor="text1"/>
          <w:lang w:eastAsia="zh-TW"/>
        </w:rPr>
        <w:t>he objectives in WID [2]</w:t>
      </w:r>
      <w:r w:rsidRPr="0074064A">
        <w:rPr>
          <w:rFonts w:ascii="Times New Roman" w:eastAsia="Times New Roman" w:hAnsi="Times New Roman"/>
          <w:lang w:val="en-US"/>
        </w:rPr>
        <w:t xml:space="preserve">, we </w:t>
      </w:r>
      <w:r w:rsidR="008E495A">
        <w:rPr>
          <w:rFonts w:ascii="Times New Roman" w:eastAsia="Times New Roman" w:hAnsi="Times New Roman"/>
          <w:lang w:val="en-US"/>
        </w:rPr>
        <w:t>show</w:t>
      </w:r>
      <w:r w:rsidRPr="0074064A">
        <w:rPr>
          <w:rFonts w:ascii="Times New Roman" w:eastAsia="Times New Roman" w:hAnsi="Times New Roman"/>
          <w:lang w:val="en-US"/>
        </w:rPr>
        <w:t xml:space="preserve"> our view for the following aspects</w:t>
      </w:r>
      <w:r w:rsidRPr="0074064A">
        <w:rPr>
          <w:rFonts w:ascii="Times New Roman" w:eastAsiaTheme="minorEastAsia" w:hAnsi="Times New Roman"/>
          <w:color w:val="000000" w:themeColor="text1"/>
          <w:lang w:eastAsia="zh-TW"/>
        </w:rPr>
        <w:t xml:space="preserve"> in this contribution:   </w:t>
      </w:r>
    </w:p>
    <w:p w14:paraId="2CEC917D" w14:textId="66D766F7" w:rsidR="008E495A" w:rsidRPr="000A4648" w:rsidRDefault="008E495A" w:rsidP="004E13C6">
      <w:pPr>
        <w:pStyle w:val="af"/>
        <w:numPr>
          <w:ilvl w:val="0"/>
          <w:numId w:val="3"/>
        </w:numPr>
        <w:spacing w:after="120"/>
        <w:ind w:left="680" w:hanging="340"/>
        <w:rPr>
          <w:color w:val="000000" w:themeColor="text1"/>
        </w:rPr>
      </w:pPr>
      <w:bookmarkStart w:id="8" w:name="OLE_LINK144"/>
      <w:bookmarkStart w:id="9" w:name="OLE_LINK141"/>
      <w:bookmarkStart w:id="10" w:name="OLE_LINK142"/>
      <w:bookmarkStart w:id="11" w:name="OLE_LINK13"/>
      <w:bookmarkEnd w:id="7"/>
      <w:r w:rsidRPr="008E495A">
        <w:rPr>
          <w:color w:val="000000" w:themeColor="text1"/>
        </w:rPr>
        <w:t xml:space="preserve">Trigger-event detection </w:t>
      </w:r>
      <w:bookmarkStart w:id="12" w:name="OLE_LINK139"/>
      <w:r w:rsidR="00F16B67">
        <w:rPr>
          <w:color w:val="000000" w:themeColor="text1"/>
        </w:rPr>
        <w:t>of</w:t>
      </w:r>
      <w:bookmarkEnd w:id="8"/>
      <w:r w:rsidR="00C76A41">
        <w:rPr>
          <w:color w:val="000000" w:themeColor="text1"/>
        </w:rPr>
        <w:t xml:space="preserve"> </w:t>
      </w:r>
      <w:bookmarkEnd w:id="12"/>
      <w:r w:rsidR="00C76A41">
        <w:rPr>
          <w:rFonts w:eastAsia="新細明體"/>
          <w:color w:val="000000"/>
          <w:szCs w:val="20"/>
          <w:lang w:val="en-US" w:eastAsia="zh-TW"/>
        </w:rPr>
        <w:t>UE-initiated/event-driven</w:t>
      </w:r>
      <w:bookmarkStart w:id="13" w:name="OLE_LINK143"/>
      <w:r w:rsidR="00F16B67">
        <w:rPr>
          <w:rFonts w:eastAsia="新細明體"/>
          <w:color w:val="000000"/>
          <w:szCs w:val="20"/>
          <w:lang w:val="en-US" w:eastAsia="zh-TW"/>
        </w:rPr>
        <w:t xml:space="preserve"> (UEI/ED)</w:t>
      </w:r>
      <w:r w:rsidR="00C76A41">
        <w:rPr>
          <w:rFonts w:eastAsia="新細明體"/>
          <w:color w:val="000000"/>
          <w:szCs w:val="20"/>
          <w:lang w:val="en-US" w:eastAsia="zh-TW"/>
        </w:rPr>
        <w:t xml:space="preserve"> </w:t>
      </w:r>
      <w:bookmarkEnd w:id="13"/>
      <w:r w:rsidR="00C76A41">
        <w:rPr>
          <w:rFonts w:eastAsia="新細明體"/>
          <w:color w:val="000000"/>
          <w:szCs w:val="20"/>
          <w:lang w:val="en-US" w:eastAsia="zh-TW"/>
        </w:rPr>
        <w:t>beam reporting</w:t>
      </w:r>
      <w:bookmarkEnd w:id="9"/>
    </w:p>
    <w:p w14:paraId="7095F861" w14:textId="4D10493B" w:rsidR="000A4648" w:rsidRDefault="000A4648" w:rsidP="000A4648">
      <w:pPr>
        <w:pStyle w:val="af"/>
        <w:numPr>
          <w:ilvl w:val="1"/>
          <w:numId w:val="3"/>
        </w:numPr>
        <w:ind w:left="1247" w:hanging="340"/>
        <w:rPr>
          <w:color w:val="000000" w:themeColor="text1"/>
        </w:rPr>
      </w:pPr>
      <w:bookmarkStart w:id="14" w:name="OLE_LINK180"/>
      <w:r w:rsidRPr="000A4648">
        <w:rPr>
          <w:color w:val="000000" w:themeColor="text1"/>
        </w:rPr>
        <w:t>Measurement RS determination for Event-2</w:t>
      </w:r>
    </w:p>
    <w:p w14:paraId="04D63381" w14:textId="5FCB3948" w:rsidR="000A4648" w:rsidRDefault="000A4648" w:rsidP="000A4648">
      <w:pPr>
        <w:pStyle w:val="af"/>
        <w:numPr>
          <w:ilvl w:val="1"/>
          <w:numId w:val="3"/>
        </w:numPr>
        <w:ind w:left="1247" w:hanging="340"/>
        <w:rPr>
          <w:color w:val="000000" w:themeColor="text1"/>
        </w:rPr>
      </w:pPr>
      <w:r w:rsidRPr="000A4648">
        <w:rPr>
          <w:color w:val="000000" w:themeColor="text1"/>
        </w:rPr>
        <w:t>Quality metric for event evaluation</w:t>
      </w:r>
    </w:p>
    <w:p w14:paraId="12616703" w14:textId="512551B7" w:rsidR="000A4648" w:rsidRPr="000A4648" w:rsidRDefault="009E2334" w:rsidP="000A4648">
      <w:pPr>
        <w:pStyle w:val="af"/>
        <w:numPr>
          <w:ilvl w:val="1"/>
          <w:numId w:val="3"/>
        </w:numPr>
        <w:ind w:left="1247" w:hanging="340"/>
        <w:rPr>
          <w:color w:val="000000" w:themeColor="text1"/>
        </w:rPr>
      </w:pPr>
      <w:r w:rsidRPr="009E2334">
        <w:rPr>
          <w:color w:val="000000" w:themeColor="text1"/>
        </w:rPr>
        <w:t xml:space="preserve">Trigger event </w:t>
      </w:r>
      <w:r w:rsidR="00F16B4D">
        <w:rPr>
          <w:color w:val="000000" w:themeColor="text1"/>
        </w:rPr>
        <w:t>other than Event-2</w:t>
      </w:r>
    </w:p>
    <w:p w14:paraId="03AA3192" w14:textId="6D287E25" w:rsidR="00C76A41" w:rsidRPr="00B46535" w:rsidRDefault="00131CEF" w:rsidP="004E13C6">
      <w:pPr>
        <w:pStyle w:val="af"/>
        <w:numPr>
          <w:ilvl w:val="0"/>
          <w:numId w:val="3"/>
        </w:numPr>
        <w:spacing w:after="120"/>
        <w:ind w:left="680" w:hanging="340"/>
        <w:rPr>
          <w:rFonts w:eastAsiaTheme="minorEastAsia"/>
          <w:color w:val="000000" w:themeColor="text1"/>
          <w:lang w:eastAsia="zh-TW"/>
        </w:rPr>
      </w:pPr>
      <w:bookmarkStart w:id="15" w:name="OLE_LINK146"/>
      <w:bookmarkEnd w:id="10"/>
      <w:bookmarkEnd w:id="14"/>
      <w:r>
        <w:rPr>
          <w:rFonts w:eastAsiaTheme="minorEastAsia"/>
          <w:color w:val="000000" w:themeColor="text1"/>
          <w:lang w:eastAsia="zh-TW"/>
        </w:rPr>
        <w:t>Signalling</w:t>
      </w:r>
      <w:r w:rsidR="00AC74AE" w:rsidRPr="00C76A41">
        <w:rPr>
          <w:rFonts w:eastAsiaTheme="minorEastAsia"/>
          <w:color w:val="000000" w:themeColor="text1"/>
          <w:lang w:eastAsia="zh-TW"/>
        </w:rPr>
        <w:t xml:space="preserve"> </w:t>
      </w:r>
      <w:bookmarkEnd w:id="15"/>
      <w:r w:rsidR="00AC74AE" w:rsidRPr="00C76A41">
        <w:rPr>
          <w:rFonts w:eastAsiaTheme="minorEastAsia"/>
          <w:color w:val="000000" w:themeColor="text1"/>
          <w:lang w:eastAsia="zh-TW"/>
        </w:rPr>
        <w:t xml:space="preserve">content </w:t>
      </w:r>
      <w:r w:rsidR="00C76A41" w:rsidRPr="00C76A41">
        <w:rPr>
          <w:rFonts w:eastAsiaTheme="minorEastAsia"/>
          <w:color w:val="000000" w:themeColor="text1"/>
          <w:lang w:eastAsia="zh-TW"/>
        </w:rPr>
        <w:t>in</w:t>
      </w:r>
      <w:bookmarkStart w:id="16" w:name="OLE_LINK97"/>
      <w:r w:rsidR="00C76A41" w:rsidRPr="00C76A41">
        <w:rPr>
          <w:rFonts w:eastAsia="新細明體"/>
          <w:color w:val="000000"/>
          <w:szCs w:val="20"/>
          <w:lang w:val="en-US" w:eastAsia="zh-TW"/>
        </w:rPr>
        <w:t xml:space="preserve"> </w:t>
      </w:r>
      <w:r w:rsidR="00C76A41">
        <w:rPr>
          <w:rFonts w:eastAsia="新細明體"/>
          <w:color w:val="000000"/>
          <w:szCs w:val="20"/>
          <w:lang w:val="en-US" w:eastAsia="zh-TW"/>
        </w:rPr>
        <w:t xml:space="preserve">UE-initiated/event-driven </w:t>
      </w:r>
      <w:r w:rsidR="00F16B67">
        <w:rPr>
          <w:rFonts w:eastAsia="新細明體"/>
          <w:color w:val="000000"/>
          <w:szCs w:val="20"/>
          <w:lang w:val="en-US" w:eastAsia="zh-TW"/>
        </w:rPr>
        <w:t xml:space="preserve">(UEI/ED) </w:t>
      </w:r>
      <w:r w:rsidR="00C76A41">
        <w:rPr>
          <w:rFonts w:eastAsia="新細明體"/>
          <w:color w:val="000000"/>
          <w:szCs w:val="20"/>
          <w:lang w:val="en-US" w:eastAsia="zh-TW"/>
        </w:rPr>
        <w:t>beam report</w:t>
      </w:r>
    </w:p>
    <w:p w14:paraId="3A74E6A9" w14:textId="4FFC70A9" w:rsidR="00CF7E32" w:rsidRPr="00B46535" w:rsidRDefault="003163D0" w:rsidP="004E13C6">
      <w:pPr>
        <w:pStyle w:val="af"/>
        <w:numPr>
          <w:ilvl w:val="0"/>
          <w:numId w:val="3"/>
        </w:numPr>
        <w:spacing w:after="120"/>
        <w:ind w:left="680" w:hanging="340"/>
        <w:rPr>
          <w:rFonts w:eastAsiaTheme="minorEastAsia"/>
          <w:color w:val="000000" w:themeColor="text1"/>
          <w:lang w:eastAsia="zh-TW"/>
        </w:rPr>
      </w:pPr>
      <w:r w:rsidRPr="003163D0">
        <w:rPr>
          <w:rFonts w:eastAsia="新細明體"/>
          <w:color w:val="000000"/>
          <w:szCs w:val="20"/>
          <w:lang w:val="en-US" w:eastAsia="zh-TW"/>
        </w:rPr>
        <w:t>Transmission</w:t>
      </w:r>
      <w:r>
        <w:rPr>
          <w:rFonts w:ascii="新細明體" w:eastAsia="新細明體" w:hAnsi="新細明體" w:cs="新細明體"/>
          <w:color w:val="000000" w:themeColor="text1"/>
          <w:lang w:eastAsia="zh-TW"/>
        </w:rPr>
        <w:t xml:space="preserve"> </w:t>
      </w:r>
      <w:r w:rsidR="001B24C4" w:rsidRPr="00C76A41">
        <w:rPr>
          <w:color w:val="000000" w:themeColor="text1"/>
        </w:rPr>
        <w:t>procedure for UE-initiated/event-driven</w:t>
      </w:r>
      <w:r w:rsidR="00F16B67">
        <w:rPr>
          <w:color w:val="000000" w:themeColor="text1"/>
        </w:rPr>
        <w:t xml:space="preserve"> </w:t>
      </w:r>
      <w:r w:rsidR="00F16B67">
        <w:rPr>
          <w:rFonts w:eastAsia="新細明體"/>
          <w:color w:val="000000"/>
          <w:szCs w:val="20"/>
          <w:lang w:val="en-US" w:eastAsia="zh-TW"/>
        </w:rPr>
        <w:t>(UEI/ED)</w:t>
      </w:r>
      <w:r w:rsidR="001B24C4" w:rsidRPr="00C76A41">
        <w:rPr>
          <w:color w:val="000000" w:themeColor="text1"/>
        </w:rPr>
        <w:t xml:space="preserve"> beam </w:t>
      </w:r>
      <w:bookmarkEnd w:id="16"/>
      <w:r w:rsidR="00C76A41">
        <w:rPr>
          <w:color w:val="000000" w:themeColor="text1"/>
        </w:rPr>
        <w:t>reporting</w:t>
      </w:r>
    </w:p>
    <w:p w14:paraId="00A30CEF" w14:textId="77777777" w:rsidR="00B46535" w:rsidRDefault="00B46535" w:rsidP="00B46535">
      <w:pPr>
        <w:pStyle w:val="af"/>
        <w:numPr>
          <w:ilvl w:val="1"/>
          <w:numId w:val="3"/>
        </w:numPr>
        <w:ind w:left="1247" w:hanging="340"/>
        <w:rPr>
          <w:color w:val="000000" w:themeColor="text1"/>
        </w:rPr>
      </w:pPr>
      <w:r w:rsidRPr="00B46535">
        <w:rPr>
          <w:color w:val="000000" w:themeColor="text1"/>
        </w:rPr>
        <w:t xml:space="preserve">Configuration of Mode A and Mode B </w:t>
      </w:r>
    </w:p>
    <w:p w14:paraId="7D4C6778" w14:textId="77777777" w:rsidR="00B46535" w:rsidRDefault="00B46535" w:rsidP="00B46535">
      <w:pPr>
        <w:pStyle w:val="af"/>
        <w:numPr>
          <w:ilvl w:val="1"/>
          <w:numId w:val="3"/>
        </w:numPr>
        <w:ind w:left="1247" w:hanging="340"/>
        <w:rPr>
          <w:color w:val="000000" w:themeColor="text1"/>
        </w:rPr>
      </w:pPr>
      <w:bookmarkStart w:id="17" w:name="OLE_LINK182"/>
      <w:r w:rsidRPr="00B46535">
        <w:rPr>
          <w:color w:val="000000" w:themeColor="text1"/>
        </w:rPr>
        <w:t>Details of Mode A</w:t>
      </w:r>
      <w:bookmarkEnd w:id="17"/>
    </w:p>
    <w:p w14:paraId="227AD9B7" w14:textId="3AA1685B" w:rsidR="00B46535" w:rsidRDefault="00B46535" w:rsidP="00B46535">
      <w:pPr>
        <w:pStyle w:val="af"/>
        <w:numPr>
          <w:ilvl w:val="1"/>
          <w:numId w:val="3"/>
        </w:numPr>
        <w:ind w:left="1247" w:hanging="340"/>
        <w:rPr>
          <w:color w:val="000000" w:themeColor="text1"/>
        </w:rPr>
      </w:pPr>
      <w:r w:rsidRPr="00B46535">
        <w:rPr>
          <w:color w:val="000000" w:themeColor="text1"/>
        </w:rPr>
        <w:t xml:space="preserve">Details of Mode </w:t>
      </w:r>
      <w:r w:rsidRPr="00B46535">
        <w:rPr>
          <w:rFonts w:hint="eastAsia"/>
          <w:color w:val="000000" w:themeColor="text1"/>
        </w:rPr>
        <w:t>B</w:t>
      </w:r>
    </w:p>
    <w:p w14:paraId="5D2D49EB" w14:textId="427A393F" w:rsidR="008378DE" w:rsidRPr="00B46535" w:rsidRDefault="008378DE" w:rsidP="00B46535">
      <w:pPr>
        <w:pStyle w:val="af"/>
        <w:numPr>
          <w:ilvl w:val="1"/>
          <w:numId w:val="3"/>
        </w:numPr>
        <w:ind w:left="1247" w:hanging="340"/>
        <w:rPr>
          <w:color w:val="000000" w:themeColor="text1"/>
        </w:rPr>
      </w:pPr>
      <w:bookmarkStart w:id="18" w:name="OLE_LINK184"/>
      <w:r w:rsidRPr="008378DE">
        <w:rPr>
          <w:color w:val="000000" w:themeColor="text1"/>
        </w:rPr>
        <w:t>Cross-carrier UEI beam reporting</w:t>
      </w:r>
    </w:p>
    <w:p w14:paraId="718882D1" w14:textId="38D26411" w:rsidR="0074064A" w:rsidRPr="00D922E1" w:rsidRDefault="00CF7E32" w:rsidP="004E13C6">
      <w:pPr>
        <w:pStyle w:val="af"/>
        <w:numPr>
          <w:ilvl w:val="0"/>
          <w:numId w:val="3"/>
        </w:numPr>
        <w:spacing w:after="120"/>
        <w:ind w:left="680" w:hanging="340"/>
        <w:rPr>
          <w:rFonts w:eastAsiaTheme="minorEastAsia"/>
          <w:color w:val="000000" w:themeColor="text1"/>
          <w:lang w:eastAsia="zh-TW"/>
        </w:rPr>
      </w:pPr>
      <w:bookmarkStart w:id="19" w:name="OLE_LINK147"/>
      <w:bookmarkEnd w:id="18"/>
      <w:r>
        <w:rPr>
          <w:color w:val="000000" w:themeColor="text1"/>
        </w:rPr>
        <w:t>Enhancement for o</w:t>
      </w:r>
      <w:r w:rsidR="00C76A41">
        <w:rPr>
          <w:color w:val="000000" w:themeColor="text1"/>
        </w:rPr>
        <w:t>ther procedure</w:t>
      </w:r>
      <w:r>
        <w:rPr>
          <w:color w:val="000000" w:themeColor="text1"/>
        </w:rPr>
        <w:t>(s)</w:t>
      </w:r>
    </w:p>
    <w:p w14:paraId="0BFD68AD" w14:textId="23ACCF13" w:rsidR="00D922E1" w:rsidRDefault="00D922E1" w:rsidP="00D922E1">
      <w:pPr>
        <w:pStyle w:val="af"/>
        <w:numPr>
          <w:ilvl w:val="1"/>
          <w:numId w:val="3"/>
        </w:numPr>
        <w:ind w:left="1247" w:hanging="340"/>
        <w:rPr>
          <w:color w:val="000000" w:themeColor="text1"/>
        </w:rPr>
      </w:pPr>
      <w:r w:rsidRPr="00D922E1">
        <w:rPr>
          <w:color w:val="000000" w:themeColor="text1"/>
        </w:rPr>
        <w:t>UE-assisted TCI state activation</w:t>
      </w:r>
    </w:p>
    <w:bookmarkEnd w:id="11"/>
    <w:bookmarkEnd w:id="19"/>
    <w:p w14:paraId="1A9EAA86" w14:textId="2DA4D670" w:rsidR="00244719" w:rsidRPr="00C76A41" w:rsidRDefault="00D922E1" w:rsidP="00D922E1">
      <w:pPr>
        <w:rPr>
          <w:rFonts w:eastAsiaTheme="minorEastAsia"/>
          <w:color w:val="000000" w:themeColor="text1"/>
          <w:lang w:eastAsia="zh-TW"/>
        </w:rPr>
      </w:pPr>
      <w:r>
        <w:rPr>
          <w:rFonts w:eastAsiaTheme="minorEastAsia"/>
          <w:color w:val="000000" w:themeColor="text1"/>
          <w:lang w:eastAsia="zh-TW"/>
        </w:rPr>
        <w:br w:type="page"/>
      </w:r>
    </w:p>
    <w:p w14:paraId="2A294340" w14:textId="77777777" w:rsidR="00831DFD" w:rsidRPr="00831DFD" w:rsidRDefault="56C94F8A" w:rsidP="004E13C6">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lastRenderedPageBreak/>
        <w:t>Discussion</w:t>
      </w:r>
    </w:p>
    <w:p w14:paraId="073F91F7" w14:textId="2897AEB9" w:rsidR="00C55C15" w:rsidRDefault="004F378D" w:rsidP="004E13C6">
      <w:pPr>
        <w:pStyle w:val="2"/>
        <w:spacing w:line="276" w:lineRule="auto"/>
        <w:rPr>
          <w:rFonts w:ascii="Times New Roman" w:eastAsiaTheme="minorEastAsia" w:hAnsi="Times New Roman"/>
          <w:i w:val="0"/>
          <w:iCs w:val="0"/>
          <w:color w:val="000000" w:themeColor="text1"/>
          <w:lang w:eastAsia="zh-TW"/>
        </w:rPr>
      </w:pPr>
      <w:bookmarkStart w:id="20" w:name="OLE_LINK119"/>
      <w:bookmarkStart w:id="21" w:name="OLE_LINK160"/>
      <w:bookmarkStart w:id="22" w:name="OLE_LINK20"/>
      <w:bookmarkStart w:id="23" w:name="OLE_LINK15"/>
      <w:r w:rsidRPr="0074750D">
        <w:rPr>
          <w:rFonts w:ascii="Times New Roman" w:eastAsiaTheme="minorEastAsia" w:hAnsi="Times New Roman"/>
          <w:i w:val="0"/>
          <w:iCs w:val="0"/>
          <w:color w:val="000000" w:themeColor="text1"/>
          <w:lang w:eastAsia="zh-TW"/>
        </w:rPr>
        <w:t>Trigger-event detection of UEI/ED beam reporting</w:t>
      </w:r>
      <w:bookmarkEnd w:id="20"/>
    </w:p>
    <w:p w14:paraId="6E8B0BAA" w14:textId="7293C434" w:rsidR="00F42D67" w:rsidRDefault="00F42D67" w:rsidP="004E13C6">
      <w:pPr>
        <w:pStyle w:val="3"/>
        <w:spacing w:line="276" w:lineRule="auto"/>
        <w:rPr>
          <w:rFonts w:ascii="Times New Roman" w:eastAsiaTheme="minorEastAsia" w:hAnsi="Times New Roman"/>
          <w:sz w:val="22"/>
          <w:szCs w:val="28"/>
          <w:lang w:eastAsia="zh-TW"/>
        </w:rPr>
      </w:pPr>
      <w:bookmarkStart w:id="24" w:name="OLE_LINK177"/>
      <w:bookmarkStart w:id="25" w:name="OLE_LINK8"/>
      <w:bookmarkStart w:id="26" w:name="OLE_LINK24"/>
      <w:bookmarkEnd w:id="21"/>
      <w:r>
        <w:rPr>
          <w:rFonts w:ascii="Times New Roman" w:eastAsiaTheme="minorEastAsia" w:hAnsi="Times New Roman" w:hint="eastAsia"/>
          <w:sz w:val="22"/>
          <w:szCs w:val="28"/>
          <w:lang w:eastAsia="zh-TW"/>
        </w:rPr>
        <w:t>Me</w:t>
      </w:r>
      <w:r>
        <w:rPr>
          <w:rFonts w:ascii="Times New Roman" w:eastAsiaTheme="minorEastAsia" w:hAnsi="Times New Roman"/>
          <w:sz w:val="22"/>
          <w:szCs w:val="28"/>
          <w:lang w:eastAsia="zh-TW"/>
        </w:rPr>
        <w:t xml:space="preserve">asurement RS determination </w:t>
      </w:r>
      <w:r w:rsidR="001435E9">
        <w:rPr>
          <w:rFonts w:ascii="Times New Roman" w:eastAsiaTheme="minorEastAsia" w:hAnsi="Times New Roman"/>
          <w:sz w:val="22"/>
          <w:szCs w:val="28"/>
          <w:lang w:eastAsia="zh-TW"/>
        </w:rPr>
        <w:t>for</w:t>
      </w:r>
      <w:r>
        <w:rPr>
          <w:rFonts w:ascii="Times New Roman" w:eastAsiaTheme="minorEastAsia" w:hAnsi="Times New Roman"/>
          <w:sz w:val="22"/>
          <w:szCs w:val="28"/>
          <w:lang w:eastAsia="zh-TW"/>
        </w:rPr>
        <w:t xml:space="preserve"> Event-2</w:t>
      </w:r>
    </w:p>
    <w:p w14:paraId="7CEBB748" w14:textId="18B6A119" w:rsidR="001435E9" w:rsidRDefault="001435E9" w:rsidP="004E13C6">
      <w:pPr>
        <w:spacing w:before="240" w:after="120" w:line="276" w:lineRule="auto"/>
        <w:jc w:val="both"/>
        <w:rPr>
          <w:rFonts w:ascii="Times New Roman" w:eastAsia="新細明體" w:hAnsi="Times New Roman"/>
          <w:lang w:eastAsia="zh-TW"/>
        </w:rPr>
      </w:pPr>
      <w:bookmarkStart w:id="27" w:name="OLE_LINK31"/>
      <w:bookmarkEnd w:id="24"/>
      <w:r>
        <w:rPr>
          <w:rFonts w:ascii="Times New Roman" w:eastAsia="新細明體" w:hAnsi="Times New Roman"/>
          <w:lang w:eastAsia="zh-TW"/>
        </w:rPr>
        <w:t xml:space="preserve">RAN1 has agreed on support of Event-2 and the corresponding details </w:t>
      </w:r>
      <w:r w:rsidR="00C24D9D">
        <w:rPr>
          <w:rFonts w:ascii="Times New Roman" w:eastAsia="新細明體" w:hAnsi="Times New Roman"/>
          <w:lang w:eastAsia="zh-TW"/>
        </w:rPr>
        <w:t>of</w:t>
      </w:r>
      <w:r>
        <w:rPr>
          <w:rFonts w:ascii="Times New Roman" w:eastAsia="新細明體" w:hAnsi="Times New Roman"/>
          <w:lang w:eastAsia="zh-TW"/>
        </w:rPr>
        <w:t xml:space="preserve"> quality metric</w:t>
      </w:r>
      <w:r w:rsidR="00C24D9D">
        <w:rPr>
          <w:rFonts w:ascii="Times New Roman" w:eastAsia="新細明體" w:hAnsi="Times New Roman"/>
          <w:lang w:eastAsia="zh-TW"/>
        </w:rPr>
        <w:t xml:space="preserve">, </w:t>
      </w:r>
      <w:r w:rsidR="00B928FD">
        <w:rPr>
          <w:rFonts w:ascii="Times New Roman" w:eastAsia="新細明體" w:hAnsi="Times New Roman"/>
          <w:lang w:eastAsia="zh-TW"/>
        </w:rPr>
        <w:t>threshold,</w:t>
      </w:r>
      <w:r>
        <w:rPr>
          <w:rFonts w:ascii="Times New Roman" w:eastAsia="新細明體" w:hAnsi="Times New Roman"/>
          <w:lang w:eastAsia="zh-TW"/>
        </w:rPr>
        <w:t xml:space="preserve"> and measurement RS for the current beam</w:t>
      </w:r>
      <w:r w:rsidR="00267A3B">
        <w:rPr>
          <w:rFonts w:ascii="Times New Roman" w:eastAsia="新細明體" w:hAnsi="Times New Roman"/>
          <w:lang w:eastAsia="zh-TW"/>
        </w:rPr>
        <w:t>, in RAN1#116bis</w:t>
      </w:r>
      <w:r w:rsidR="00D41899">
        <w:rPr>
          <w:rFonts w:ascii="Times New Roman" w:eastAsia="新細明體" w:hAnsi="Times New Roman"/>
          <w:lang w:eastAsia="zh-TW"/>
        </w:rPr>
        <w:t xml:space="preserve"> [</w:t>
      </w:r>
      <w:r w:rsidR="000C5CE6">
        <w:rPr>
          <w:rFonts w:ascii="Times New Roman" w:eastAsia="新細明體" w:hAnsi="Times New Roman"/>
          <w:lang w:eastAsia="zh-TW"/>
        </w:rPr>
        <w:t>2</w:t>
      </w:r>
      <w:r w:rsidR="00D41899">
        <w:rPr>
          <w:rFonts w:ascii="Times New Roman" w:eastAsia="新細明體" w:hAnsi="Times New Roman"/>
          <w:lang w:eastAsia="zh-TW"/>
        </w:rPr>
        <w:t>]</w:t>
      </w:r>
      <w:r>
        <w:rPr>
          <w:rFonts w:ascii="Times New Roman" w:eastAsia="新細明體" w:hAnsi="Times New Roman"/>
          <w:lang w:eastAsia="zh-TW"/>
        </w:rPr>
        <w:t xml:space="preserve">: </w:t>
      </w:r>
    </w:p>
    <w:tbl>
      <w:tblPr>
        <w:tblStyle w:val="ae"/>
        <w:tblW w:w="0" w:type="auto"/>
        <w:tblLook w:val="04A0" w:firstRow="1" w:lastRow="0" w:firstColumn="1" w:lastColumn="0" w:noHBand="0" w:noVBand="1"/>
      </w:tblPr>
      <w:tblGrid>
        <w:gridCol w:w="9631"/>
      </w:tblGrid>
      <w:tr w:rsidR="001435E9" w:rsidRPr="00DE18FD" w14:paraId="4330BF82" w14:textId="77777777" w:rsidTr="001435E9">
        <w:tc>
          <w:tcPr>
            <w:tcW w:w="9631" w:type="dxa"/>
            <w:tcBorders>
              <w:top w:val="single" w:sz="4" w:space="0" w:color="auto"/>
              <w:left w:val="single" w:sz="4" w:space="0" w:color="auto"/>
              <w:bottom w:val="single" w:sz="4" w:space="0" w:color="auto"/>
              <w:right w:val="single" w:sz="4" w:space="0" w:color="auto"/>
            </w:tcBorders>
            <w:hideMark/>
          </w:tcPr>
          <w:p w14:paraId="79E33240" w14:textId="77777777" w:rsidR="001435E9" w:rsidRPr="00101E3F" w:rsidRDefault="001435E9" w:rsidP="004E13C6">
            <w:pPr>
              <w:snapToGrid w:val="0"/>
              <w:spacing w:after="0" w:line="276" w:lineRule="auto"/>
              <w:jc w:val="both"/>
              <w:rPr>
                <w:rFonts w:cs="Times"/>
                <w:color w:val="000000"/>
                <w:szCs w:val="20"/>
                <w:lang w:eastAsia="zh-CN"/>
              </w:rPr>
            </w:pPr>
            <w:bookmarkStart w:id="28" w:name="OLE_LINK49"/>
            <w:r w:rsidRPr="00101E3F">
              <w:rPr>
                <w:b/>
                <w:bCs/>
                <w:szCs w:val="20"/>
                <w:highlight w:val="green"/>
                <w:lang w:eastAsia="zh-CN"/>
              </w:rPr>
              <w:t>Agreement</w:t>
            </w:r>
          </w:p>
          <w:p w14:paraId="1C0BAD13" w14:textId="77777777" w:rsidR="001435E9" w:rsidRPr="00101E3F" w:rsidRDefault="001435E9" w:rsidP="004E13C6">
            <w:pPr>
              <w:overflowPunct w:val="0"/>
              <w:autoSpaceDE w:val="0"/>
              <w:autoSpaceDN w:val="0"/>
              <w:adjustRightInd w:val="0"/>
              <w:snapToGrid w:val="0"/>
              <w:spacing w:after="0" w:line="276" w:lineRule="auto"/>
              <w:jc w:val="both"/>
              <w:textAlignment w:val="baseline"/>
              <w:rPr>
                <w:szCs w:val="20"/>
              </w:rPr>
            </w:pPr>
            <w:r w:rsidRPr="00101E3F">
              <w:rPr>
                <w:szCs w:val="20"/>
                <w:lang w:eastAsia="zh-CN"/>
              </w:rPr>
              <w:t>On UE-initiated/event-driven beam reporting, regarding trigger-event detection for beam reporting, at least support</w:t>
            </w:r>
            <w:r w:rsidRPr="00101E3F">
              <w:rPr>
                <w:szCs w:val="20"/>
              </w:rPr>
              <w:t xml:space="preserve"> Event-2: Quality of at least one new beam, such as L1-RSRP, becomes a threshold value better than the current beam.</w:t>
            </w:r>
          </w:p>
          <w:p w14:paraId="06FB7411" w14:textId="77777777" w:rsidR="001435E9" w:rsidRPr="00101E3F" w:rsidRDefault="001435E9">
            <w:pPr>
              <w:numPr>
                <w:ilvl w:val="0"/>
                <w:numId w:val="11"/>
              </w:numPr>
              <w:snapToGrid w:val="0"/>
              <w:spacing w:after="0" w:line="276" w:lineRule="auto"/>
              <w:ind w:left="466" w:hanging="284"/>
              <w:jc w:val="both"/>
              <w:rPr>
                <w:szCs w:val="20"/>
                <w:lang w:eastAsia="zh-CN"/>
              </w:rPr>
            </w:pPr>
            <w:r w:rsidRPr="00101E3F">
              <w:rPr>
                <w:szCs w:val="20"/>
                <w:lang w:eastAsia="zh-CN"/>
              </w:rPr>
              <w:t xml:space="preserve">At least L1-RSRP is supported as quality metrics used for Event-2 </w:t>
            </w:r>
          </w:p>
          <w:p w14:paraId="77A0728F" w14:textId="77777777" w:rsidR="001435E9" w:rsidRPr="00101E3F" w:rsidRDefault="001435E9">
            <w:pPr>
              <w:numPr>
                <w:ilvl w:val="1"/>
                <w:numId w:val="11"/>
              </w:numPr>
              <w:snapToGrid w:val="0"/>
              <w:spacing w:after="0" w:line="276" w:lineRule="auto"/>
              <w:jc w:val="both"/>
              <w:rPr>
                <w:szCs w:val="20"/>
                <w:lang w:eastAsia="zh-CN"/>
              </w:rPr>
            </w:pPr>
            <w:r w:rsidRPr="00101E3F">
              <w:rPr>
                <w:szCs w:val="20"/>
                <w:lang w:eastAsia="zh-CN"/>
              </w:rPr>
              <w:t>FFS: How the L1-RSRP is used to determine the triggering event (</w:t>
            </w:r>
            <w:proofErr w:type="gramStart"/>
            <w:r w:rsidRPr="00101E3F">
              <w:rPr>
                <w:szCs w:val="20"/>
                <w:lang w:eastAsia="zh-CN"/>
              </w:rPr>
              <w:t>e.g.</w:t>
            </w:r>
            <w:proofErr w:type="gramEnd"/>
            <w:r w:rsidRPr="00101E3F">
              <w:rPr>
                <w:szCs w:val="20"/>
                <w:lang w:eastAsia="zh-CN"/>
              </w:rPr>
              <w:t xml:space="preserve"> timer, counter, filter coefficient)</w:t>
            </w:r>
          </w:p>
          <w:p w14:paraId="6157D59A" w14:textId="77777777" w:rsidR="001435E9" w:rsidRPr="00101E3F" w:rsidRDefault="001435E9">
            <w:pPr>
              <w:numPr>
                <w:ilvl w:val="1"/>
                <w:numId w:val="11"/>
              </w:numPr>
              <w:snapToGrid w:val="0"/>
              <w:spacing w:after="0" w:line="276" w:lineRule="auto"/>
              <w:jc w:val="both"/>
              <w:rPr>
                <w:szCs w:val="20"/>
                <w:lang w:eastAsia="zh-CN"/>
              </w:rPr>
            </w:pPr>
            <w:r w:rsidRPr="00101E3F">
              <w:rPr>
                <w:szCs w:val="20"/>
                <w:lang w:eastAsia="zh-CN"/>
              </w:rPr>
              <w:t xml:space="preserve">FFS: Whether the network controls how the L1-RSRP is used to determine the triggering event </w:t>
            </w:r>
          </w:p>
          <w:p w14:paraId="01AA6651" w14:textId="77777777" w:rsidR="001435E9" w:rsidRPr="00101E3F" w:rsidRDefault="001435E9">
            <w:pPr>
              <w:numPr>
                <w:ilvl w:val="0"/>
                <w:numId w:val="11"/>
              </w:numPr>
              <w:snapToGrid w:val="0"/>
              <w:spacing w:after="0" w:line="276" w:lineRule="auto"/>
              <w:ind w:left="466" w:hanging="284"/>
              <w:jc w:val="both"/>
              <w:rPr>
                <w:szCs w:val="20"/>
                <w:lang w:eastAsia="zh-CN"/>
              </w:rPr>
            </w:pPr>
            <w:r w:rsidRPr="00101E3F">
              <w:rPr>
                <w:szCs w:val="20"/>
                <w:lang w:eastAsia="zh-CN"/>
              </w:rPr>
              <w:t>Regarding RS measurement for the new beam for Event-2, down-select one or more of the following:</w:t>
            </w:r>
          </w:p>
          <w:p w14:paraId="0123DE16" w14:textId="77777777" w:rsidR="001435E9" w:rsidRPr="00101E3F" w:rsidRDefault="001435E9">
            <w:pPr>
              <w:numPr>
                <w:ilvl w:val="1"/>
                <w:numId w:val="11"/>
              </w:numPr>
              <w:snapToGrid w:val="0"/>
              <w:spacing w:after="0" w:line="276" w:lineRule="auto"/>
              <w:jc w:val="both"/>
              <w:rPr>
                <w:szCs w:val="20"/>
                <w:lang w:eastAsia="zh-CN"/>
              </w:rPr>
            </w:pPr>
            <w:r w:rsidRPr="00101E3F">
              <w:rPr>
                <w:szCs w:val="20"/>
                <w:lang w:eastAsia="zh-CN"/>
              </w:rPr>
              <w:t xml:space="preserve">Option-3a (explicit manner): The RS(s) for new beam(s) are explicitly configured by RRC (e.g., reusing legacy configuration of RS measurement or in </w:t>
            </w:r>
            <w:r w:rsidRPr="00101E3F">
              <w:rPr>
                <w:i/>
                <w:szCs w:val="20"/>
                <w:lang w:eastAsia="zh-CN"/>
              </w:rPr>
              <w:t>TCI-State</w:t>
            </w:r>
            <w:r w:rsidRPr="00101E3F">
              <w:rPr>
                <w:szCs w:val="20"/>
                <w:lang w:eastAsia="zh-CN"/>
              </w:rPr>
              <w:t>) or MAC-CE</w:t>
            </w:r>
          </w:p>
          <w:p w14:paraId="580BAF5C" w14:textId="77777777" w:rsidR="001435E9" w:rsidRPr="00101E3F" w:rsidRDefault="001435E9">
            <w:pPr>
              <w:numPr>
                <w:ilvl w:val="1"/>
                <w:numId w:val="11"/>
              </w:numPr>
              <w:snapToGrid w:val="0"/>
              <w:spacing w:after="0" w:line="276" w:lineRule="auto"/>
              <w:jc w:val="both"/>
              <w:rPr>
                <w:szCs w:val="20"/>
                <w:lang w:eastAsia="zh-CN"/>
              </w:rPr>
            </w:pPr>
            <w:r w:rsidRPr="00101E3F">
              <w:rPr>
                <w:szCs w:val="20"/>
                <w:lang w:eastAsia="zh-CN"/>
              </w:rPr>
              <w:t>Option-3b (implicit manner): The RS(s) for new beam(s) are implicitly derived from QCL RS(s) of activated TCI state(s).</w:t>
            </w:r>
          </w:p>
          <w:p w14:paraId="53534431" w14:textId="77777777" w:rsidR="001435E9" w:rsidRPr="00101E3F" w:rsidRDefault="001435E9">
            <w:pPr>
              <w:numPr>
                <w:ilvl w:val="1"/>
                <w:numId w:val="11"/>
              </w:numPr>
              <w:snapToGrid w:val="0"/>
              <w:spacing w:after="0" w:line="276" w:lineRule="auto"/>
              <w:jc w:val="both"/>
              <w:rPr>
                <w:szCs w:val="20"/>
                <w:lang w:eastAsia="zh-CN"/>
              </w:rPr>
            </w:pPr>
            <w:r w:rsidRPr="00101E3F">
              <w:rPr>
                <w:szCs w:val="20"/>
                <w:lang w:eastAsia="zh-CN"/>
              </w:rPr>
              <w:t>Option-3c (implicit</w:t>
            </w:r>
            <w:r w:rsidRPr="00101E3F">
              <w:rPr>
                <w:color w:val="FF0000"/>
                <w:szCs w:val="20"/>
                <w:lang w:eastAsia="zh-CN"/>
              </w:rPr>
              <w:t xml:space="preserve"> </w:t>
            </w:r>
            <w:r w:rsidRPr="00101E3F">
              <w:rPr>
                <w:szCs w:val="20"/>
                <w:lang w:eastAsia="zh-CN"/>
              </w:rPr>
              <w:t>manner): The RS(s) for new beam(s) are implicitly derived from QCL RS(s) of configured TCI state(s).</w:t>
            </w:r>
          </w:p>
          <w:p w14:paraId="3C6BE87D" w14:textId="77777777" w:rsidR="001435E9" w:rsidRPr="00101E3F" w:rsidRDefault="001435E9">
            <w:pPr>
              <w:numPr>
                <w:ilvl w:val="0"/>
                <w:numId w:val="11"/>
              </w:numPr>
              <w:snapToGrid w:val="0"/>
              <w:spacing w:after="0" w:line="276" w:lineRule="auto"/>
              <w:ind w:left="466" w:hanging="284"/>
              <w:jc w:val="both"/>
              <w:rPr>
                <w:szCs w:val="20"/>
                <w:lang w:eastAsia="zh-CN"/>
              </w:rPr>
            </w:pPr>
            <w:r w:rsidRPr="00101E3F">
              <w:rPr>
                <w:szCs w:val="20"/>
                <w:lang w:eastAsia="zh-CN"/>
              </w:rPr>
              <w:t xml:space="preserve">Note-1: ‘New/current beam’ is for discussion purpose. </w:t>
            </w:r>
          </w:p>
          <w:p w14:paraId="12C2D157" w14:textId="77777777" w:rsidR="001435E9" w:rsidRPr="00101E3F" w:rsidRDefault="001435E9">
            <w:pPr>
              <w:numPr>
                <w:ilvl w:val="0"/>
                <w:numId w:val="11"/>
              </w:numPr>
              <w:snapToGrid w:val="0"/>
              <w:spacing w:after="0" w:line="276" w:lineRule="auto"/>
              <w:ind w:left="466" w:hanging="284"/>
              <w:jc w:val="both"/>
              <w:rPr>
                <w:szCs w:val="20"/>
                <w:lang w:eastAsia="zh-CN"/>
              </w:rPr>
            </w:pPr>
            <w:r w:rsidRPr="00101E3F">
              <w:rPr>
                <w:szCs w:val="20"/>
                <w:lang w:eastAsia="zh-CN"/>
              </w:rPr>
              <w:t>Note-2: Other trigger events/quality metrics (e.g., L1-SINR) are not precluded.</w:t>
            </w:r>
          </w:p>
          <w:p w14:paraId="21C13344" w14:textId="5A46E881" w:rsidR="001435E9" w:rsidRPr="00101E3F" w:rsidRDefault="001435E9">
            <w:pPr>
              <w:numPr>
                <w:ilvl w:val="0"/>
                <w:numId w:val="11"/>
              </w:numPr>
              <w:snapToGrid w:val="0"/>
              <w:spacing w:after="0" w:line="276" w:lineRule="auto"/>
              <w:ind w:left="466" w:hanging="284"/>
              <w:jc w:val="both"/>
              <w:rPr>
                <w:szCs w:val="20"/>
                <w:lang w:eastAsia="zh-CN"/>
              </w:rPr>
            </w:pPr>
            <w:r w:rsidRPr="00101E3F">
              <w:rPr>
                <w:szCs w:val="20"/>
                <w:lang w:eastAsia="zh-CN"/>
              </w:rPr>
              <w:t xml:space="preserve">Note-3: For above implicit manner(s), if there are two QCL RSs in a TCI state, the measurement RS is derived from RS </w:t>
            </w:r>
            <w:proofErr w:type="spellStart"/>
            <w:r w:rsidRPr="00101E3F">
              <w:rPr>
                <w:szCs w:val="20"/>
                <w:lang w:eastAsia="zh-CN"/>
              </w:rPr>
              <w:t>w.r.t.</w:t>
            </w:r>
            <w:proofErr w:type="spellEnd"/>
            <w:r w:rsidRPr="00101E3F">
              <w:rPr>
                <w:szCs w:val="20"/>
                <w:lang w:eastAsia="zh-CN"/>
              </w:rPr>
              <w:t xml:space="preserve"> QCL-</w:t>
            </w:r>
            <w:proofErr w:type="spellStart"/>
            <w:r w:rsidRPr="00101E3F">
              <w:rPr>
                <w:szCs w:val="20"/>
                <w:lang w:eastAsia="zh-CN"/>
              </w:rPr>
              <w:t>TypeD</w:t>
            </w:r>
            <w:proofErr w:type="spellEnd"/>
            <w:r w:rsidRPr="00101E3F">
              <w:rPr>
                <w:szCs w:val="20"/>
                <w:lang w:eastAsia="zh-CN"/>
              </w:rPr>
              <w:t>, if applicable</w:t>
            </w:r>
          </w:p>
          <w:p w14:paraId="6D5274C0" w14:textId="77777777" w:rsidR="001435E9" w:rsidRPr="00101E3F" w:rsidRDefault="001435E9" w:rsidP="004E13C6">
            <w:pPr>
              <w:snapToGrid w:val="0"/>
              <w:spacing w:after="0" w:line="276" w:lineRule="auto"/>
              <w:jc w:val="both"/>
              <w:rPr>
                <w:szCs w:val="20"/>
                <w:lang w:eastAsia="zh-CN"/>
              </w:rPr>
            </w:pPr>
          </w:p>
          <w:p w14:paraId="2BA62291" w14:textId="77777777" w:rsidR="001435E9" w:rsidRPr="00101E3F" w:rsidRDefault="001435E9" w:rsidP="004E13C6">
            <w:pPr>
              <w:overflowPunct w:val="0"/>
              <w:autoSpaceDE w:val="0"/>
              <w:autoSpaceDN w:val="0"/>
              <w:adjustRightInd w:val="0"/>
              <w:snapToGrid w:val="0"/>
              <w:spacing w:after="0" w:line="276" w:lineRule="auto"/>
              <w:textAlignment w:val="baseline"/>
              <w:rPr>
                <w:color w:val="000000"/>
                <w:szCs w:val="20"/>
                <w:highlight w:val="green"/>
                <w:lang w:eastAsia="zh-CN"/>
              </w:rPr>
            </w:pPr>
            <w:bookmarkStart w:id="29" w:name="OLE_LINK17"/>
            <w:r w:rsidRPr="00101E3F">
              <w:rPr>
                <w:b/>
                <w:bCs/>
                <w:color w:val="000000"/>
                <w:szCs w:val="20"/>
                <w:highlight w:val="green"/>
                <w:lang w:eastAsia="zh-CN"/>
              </w:rPr>
              <w:t>Agreement</w:t>
            </w:r>
          </w:p>
          <w:p w14:paraId="1F88D51E" w14:textId="77777777" w:rsidR="001435E9" w:rsidRPr="00101E3F" w:rsidRDefault="001435E9" w:rsidP="004E13C6">
            <w:pPr>
              <w:snapToGrid w:val="0"/>
              <w:spacing w:after="0" w:line="276" w:lineRule="auto"/>
              <w:jc w:val="both"/>
              <w:rPr>
                <w:color w:val="000000"/>
                <w:szCs w:val="20"/>
                <w:lang w:eastAsia="zh-CN"/>
              </w:rPr>
            </w:pPr>
            <w:r w:rsidRPr="00101E3F">
              <w:rPr>
                <w:szCs w:val="20"/>
                <w:lang w:eastAsia="zh-CN"/>
              </w:rPr>
              <w:t xml:space="preserve">On UE-initiated/event-driven beam reporting, regarding </w:t>
            </w:r>
            <w:r w:rsidRPr="00101E3F">
              <w:rPr>
                <w:szCs w:val="20"/>
              </w:rPr>
              <w:t>Event-2</w:t>
            </w:r>
            <w:r w:rsidRPr="00101E3F">
              <w:rPr>
                <w:szCs w:val="20"/>
                <w:lang w:eastAsia="zh-CN"/>
              </w:rPr>
              <w:t xml:space="preserve">, ‘current beam’ is </w:t>
            </w:r>
            <w:r w:rsidRPr="00101E3F">
              <w:rPr>
                <w:color w:val="000000"/>
                <w:szCs w:val="20"/>
                <w:lang w:eastAsia="zh-CN"/>
              </w:rPr>
              <w:t>a beam corresponding to the indicated TCI state.</w:t>
            </w:r>
          </w:p>
          <w:p w14:paraId="5F649B77" w14:textId="77777777" w:rsidR="001435E9" w:rsidRPr="00101E3F" w:rsidRDefault="001435E9">
            <w:pPr>
              <w:numPr>
                <w:ilvl w:val="0"/>
                <w:numId w:val="11"/>
              </w:numPr>
              <w:snapToGrid w:val="0"/>
              <w:spacing w:after="0" w:line="276" w:lineRule="auto"/>
              <w:ind w:left="466" w:hanging="284"/>
              <w:jc w:val="both"/>
              <w:rPr>
                <w:szCs w:val="20"/>
                <w:lang w:eastAsia="zh-CN"/>
              </w:rPr>
            </w:pPr>
            <w:r w:rsidRPr="00101E3F">
              <w:rPr>
                <w:szCs w:val="20"/>
                <w:lang w:eastAsia="zh-CN"/>
              </w:rPr>
              <w:t>Regarding RS measurement for the current beam for Event-2, Option-2a is supported:</w:t>
            </w:r>
          </w:p>
          <w:p w14:paraId="31AD0D95" w14:textId="77777777" w:rsidR="001435E9" w:rsidRPr="00101E3F" w:rsidRDefault="001435E9">
            <w:pPr>
              <w:numPr>
                <w:ilvl w:val="1"/>
                <w:numId w:val="11"/>
              </w:numPr>
              <w:snapToGrid w:val="0"/>
              <w:spacing w:after="0" w:line="276" w:lineRule="auto"/>
              <w:ind w:left="990" w:hanging="270"/>
              <w:jc w:val="both"/>
              <w:rPr>
                <w:szCs w:val="20"/>
                <w:lang w:eastAsia="zh-CN"/>
              </w:rPr>
            </w:pPr>
            <w:r w:rsidRPr="00101E3F">
              <w:rPr>
                <w:szCs w:val="20"/>
                <w:lang w:eastAsia="zh-CN"/>
              </w:rPr>
              <w:t>Option-2a (implicit manner): The RS for current beam is implicitly derived from a QCL RS of indicated TCI state.</w:t>
            </w:r>
          </w:p>
          <w:p w14:paraId="56EECF70" w14:textId="77777777" w:rsidR="001435E9" w:rsidRPr="00101E3F" w:rsidRDefault="001435E9">
            <w:pPr>
              <w:numPr>
                <w:ilvl w:val="2"/>
                <w:numId w:val="12"/>
              </w:numPr>
              <w:tabs>
                <w:tab w:val="left" w:pos="1530"/>
              </w:tabs>
              <w:snapToGrid w:val="0"/>
              <w:spacing w:after="0" w:line="276" w:lineRule="auto"/>
              <w:ind w:left="1530" w:hanging="270"/>
              <w:jc w:val="both"/>
              <w:rPr>
                <w:szCs w:val="20"/>
                <w:lang w:eastAsia="zh-CN"/>
              </w:rPr>
            </w:pPr>
            <w:r w:rsidRPr="00101E3F">
              <w:rPr>
                <w:szCs w:val="20"/>
                <w:lang w:eastAsia="zh-CN"/>
              </w:rPr>
              <w:t xml:space="preserve">FFS: The RS for current beam can be either the QCL RS in the indicated TCI state or the SSB which is </w:t>
            </w:r>
            <w:proofErr w:type="spellStart"/>
            <w:r w:rsidRPr="00101E3F">
              <w:rPr>
                <w:szCs w:val="20"/>
                <w:lang w:eastAsia="zh-CN"/>
              </w:rPr>
              <w:t>QCLed</w:t>
            </w:r>
            <w:proofErr w:type="spellEnd"/>
            <w:r w:rsidRPr="00101E3F">
              <w:rPr>
                <w:szCs w:val="20"/>
                <w:lang w:eastAsia="zh-CN"/>
              </w:rPr>
              <w:t xml:space="preserve"> with the QCL RS in the indicated TCI state.</w:t>
            </w:r>
          </w:p>
          <w:p w14:paraId="2298F260" w14:textId="77777777" w:rsidR="001435E9" w:rsidRPr="00101E3F" w:rsidRDefault="001435E9">
            <w:pPr>
              <w:numPr>
                <w:ilvl w:val="1"/>
                <w:numId w:val="11"/>
              </w:numPr>
              <w:snapToGrid w:val="0"/>
              <w:spacing w:after="0" w:line="276" w:lineRule="auto"/>
              <w:ind w:left="990" w:hanging="270"/>
              <w:jc w:val="both"/>
              <w:rPr>
                <w:szCs w:val="20"/>
                <w:lang w:eastAsia="zh-CN"/>
              </w:rPr>
            </w:pPr>
            <w:r w:rsidRPr="00101E3F">
              <w:rPr>
                <w:szCs w:val="20"/>
                <w:lang w:eastAsia="zh-CN"/>
              </w:rPr>
              <w:t xml:space="preserve">FFS: </w:t>
            </w:r>
            <w:bookmarkStart w:id="30" w:name="OLE_LINK74"/>
            <w:r w:rsidRPr="00101E3F">
              <w:rPr>
                <w:szCs w:val="20"/>
                <w:lang w:eastAsia="zh-CN"/>
              </w:rPr>
              <w:t>Option-2c</w:t>
            </w:r>
            <w:bookmarkEnd w:id="30"/>
            <w:r w:rsidRPr="00101E3F">
              <w:rPr>
                <w:szCs w:val="20"/>
                <w:lang w:eastAsia="zh-CN"/>
              </w:rPr>
              <w:t xml:space="preserve"> (explicit manner): The RS for current beam is explicitly configured by RRC or MAC-CE.</w:t>
            </w:r>
          </w:p>
          <w:p w14:paraId="56E5A67C" w14:textId="3696574F" w:rsidR="001435E9" w:rsidRPr="00DE18FD" w:rsidRDefault="001435E9">
            <w:pPr>
              <w:numPr>
                <w:ilvl w:val="2"/>
                <w:numId w:val="12"/>
              </w:numPr>
              <w:tabs>
                <w:tab w:val="left" w:pos="1530"/>
              </w:tabs>
              <w:snapToGrid w:val="0"/>
              <w:spacing w:after="0" w:line="276" w:lineRule="auto"/>
              <w:ind w:left="1530" w:hanging="270"/>
              <w:jc w:val="both"/>
              <w:rPr>
                <w:sz w:val="18"/>
                <w:szCs w:val="18"/>
                <w:lang w:eastAsia="zh-CN"/>
              </w:rPr>
            </w:pPr>
            <w:r w:rsidRPr="00101E3F">
              <w:rPr>
                <w:szCs w:val="20"/>
                <w:lang w:eastAsia="zh-CN"/>
              </w:rPr>
              <w:t>Note: SSB or CSI-RS can be configured</w:t>
            </w:r>
            <w:bookmarkEnd w:id="28"/>
            <w:bookmarkEnd w:id="29"/>
          </w:p>
        </w:tc>
      </w:tr>
    </w:tbl>
    <w:p w14:paraId="5C45904B" w14:textId="3F3CCCC6" w:rsidR="00A74AB2" w:rsidRDefault="00774660" w:rsidP="004E13C6">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val="en-US" w:eastAsia="zh-TW"/>
        </w:rPr>
        <w:t xml:space="preserve">On how to determine the measurement RS(s) for new beam(s), there are three options to be </w:t>
      </w:r>
      <w:r w:rsidR="00002775">
        <w:rPr>
          <w:rFonts w:ascii="Times New Roman" w:eastAsiaTheme="minorEastAsia" w:hAnsi="Times New Roman"/>
          <w:color w:val="000000" w:themeColor="text1"/>
          <w:lang w:val="en-US" w:eastAsia="zh-TW"/>
        </w:rPr>
        <w:t>down selected</w:t>
      </w:r>
      <w:r>
        <w:rPr>
          <w:rFonts w:ascii="Times New Roman" w:eastAsiaTheme="minorEastAsia" w:hAnsi="Times New Roman"/>
          <w:color w:val="000000" w:themeColor="text1"/>
          <w:lang w:val="en-US" w:eastAsia="zh-TW"/>
        </w:rPr>
        <w:t xml:space="preserve"> in RAN1#117. </w:t>
      </w:r>
      <w:r w:rsidR="00A27FFD">
        <w:rPr>
          <w:rFonts w:ascii="Times New Roman" w:eastAsiaTheme="minorEastAsia" w:hAnsi="Times New Roman"/>
          <w:color w:val="000000" w:themeColor="text1"/>
          <w:lang w:val="en-US" w:eastAsia="zh-TW"/>
        </w:rPr>
        <w:t>Considering</w:t>
      </w:r>
      <w:r w:rsidR="00CF341B" w:rsidRPr="00CF341B">
        <w:rPr>
          <w:rFonts w:ascii="Times New Roman" w:eastAsiaTheme="minorEastAsia" w:hAnsi="Times New Roman"/>
          <w:color w:val="000000" w:themeColor="text1"/>
          <w:lang w:val="en-US" w:eastAsia="zh-TW"/>
        </w:rPr>
        <w:t xml:space="preserve"> that the purpose of Event-2 is for TCI state switching, the </w:t>
      </w:r>
      <w:bookmarkStart w:id="31" w:name="OLE_LINK9"/>
      <w:r w:rsidR="00CF341B" w:rsidRPr="00CF341B">
        <w:rPr>
          <w:rFonts w:ascii="Times New Roman" w:eastAsiaTheme="minorEastAsia" w:hAnsi="Times New Roman"/>
          <w:color w:val="000000" w:themeColor="text1"/>
          <w:lang w:val="en-US" w:eastAsia="zh-TW"/>
        </w:rPr>
        <w:t>UE should directly select new beam from a set of TCI states</w:t>
      </w:r>
      <w:r w:rsidR="00005CDC">
        <w:rPr>
          <w:rFonts w:ascii="Times New Roman" w:eastAsiaTheme="minorEastAsia" w:hAnsi="Times New Roman"/>
          <w:color w:val="000000" w:themeColor="text1"/>
          <w:lang w:val="en-US" w:eastAsia="zh-TW"/>
        </w:rPr>
        <w:t xml:space="preserve"> based on Option-3c,</w:t>
      </w:r>
      <w:r w:rsidR="00CF341B" w:rsidRPr="00CF341B">
        <w:rPr>
          <w:rFonts w:ascii="Times New Roman" w:eastAsiaTheme="minorEastAsia" w:hAnsi="Times New Roman"/>
          <w:color w:val="000000" w:themeColor="text1"/>
          <w:lang w:val="en-US" w:eastAsia="zh-TW"/>
        </w:rPr>
        <w:t xml:space="preserve"> instead of </w:t>
      </w:r>
      <w:r w:rsidR="00005CDC">
        <w:rPr>
          <w:rFonts w:ascii="Times New Roman" w:eastAsiaTheme="minorEastAsia" w:hAnsi="Times New Roman"/>
          <w:color w:val="000000" w:themeColor="text1"/>
          <w:lang w:val="en-US" w:eastAsia="zh-TW"/>
        </w:rPr>
        <w:t xml:space="preserve">selection from </w:t>
      </w:r>
      <w:r w:rsidR="00CF341B" w:rsidRPr="00CF341B">
        <w:rPr>
          <w:rFonts w:ascii="Times New Roman" w:eastAsiaTheme="minorEastAsia" w:hAnsi="Times New Roman"/>
          <w:color w:val="000000" w:themeColor="text1"/>
          <w:lang w:val="en-US" w:eastAsia="zh-TW"/>
        </w:rPr>
        <w:t xml:space="preserve">a set of RS resources </w:t>
      </w:r>
      <w:r w:rsidR="00005CDC">
        <w:rPr>
          <w:rFonts w:ascii="Times New Roman" w:eastAsiaTheme="minorEastAsia" w:hAnsi="Times New Roman" w:hint="eastAsia"/>
          <w:color w:val="000000" w:themeColor="text1"/>
          <w:lang w:val="en-US" w:eastAsia="zh-TW"/>
        </w:rPr>
        <w:t>w</w:t>
      </w:r>
      <w:r w:rsidR="00005CDC">
        <w:rPr>
          <w:rFonts w:ascii="Times New Roman" w:eastAsiaTheme="minorEastAsia" w:hAnsi="Times New Roman"/>
          <w:color w:val="000000" w:themeColor="text1"/>
          <w:lang w:val="en-US" w:eastAsia="zh-TW"/>
        </w:rPr>
        <w:t>ithout</w:t>
      </w:r>
      <w:r w:rsidR="00CF341B" w:rsidRPr="00CF341B">
        <w:rPr>
          <w:rFonts w:ascii="Times New Roman" w:eastAsiaTheme="minorEastAsia" w:hAnsi="Times New Roman"/>
          <w:color w:val="000000" w:themeColor="text1"/>
          <w:lang w:val="en-US" w:eastAsia="zh-TW"/>
        </w:rPr>
        <w:t xml:space="preserve"> any knowledge that the set of RS resources correspond to which TCI states</w:t>
      </w:r>
      <w:bookmarkEnd w:id="31"/>
      <w:r w:rsidR="00CF341B" w:rsidRPr="00CF341B">
        <w:rPr>
          <w:rFonts w:ascii="Times New Roman" w:eastAsiaTheme="minorEastAsia" w:hAnsi="Times New Roman"/>
          <w:color w:val="000000" w:themeColor="text1"/>
          <w:lang w:val="en-US" w:eastAsia="zh-TW"/>
        </w:rPr>
        <w:t xml:space="preserve"> </w:t>
      </w:r>
      <w:bookmarkStart w:id="32" w:name="OLE_LINK66"/>
      <w:r w:rsidR="00CF341B" w:rsidRPr="00CF341B">
        <w:rPr>
          <w:rFonts w:ascii="Times New Roman" w:eastAsiaTheme="minorEastAsia" w:hAnsi="Times New Roman"/>
          <w:color w:val="000000" w:themeColor="text1"/>
          <w:lang w:val="en-US" w:eastAsia="zh-TW"/>
        </w:rPr>
        <w:t xml:space="preserve">when the UE performs the evaluation </w:t>
      </w:r>
      <w:r w:rsidR="00005CDC">
        <w:rPr>
          <w:rFonts w:ascii="Times New Roman" w:eastAsiaTheme="minorEastAsia" w:hAnsi="Times New Roman"/>
          <w:color w:val="000000" w:themeColor="text1"/>
          <w:lang w:val="en-US" w:eastAsia="zh-TW"/>
        </w:rPr>
        <w:t>for</w:t>
      </w:r>
      <w:r w:rsidR="00005CDC" w:rsidRPr="00CF341B">
        <w:rPr>
          <w:rFonts w:ascii="Times New Roman" w:eastAsiaTheme="minorEastAsia" w:hAnsi="Times New Roman"/>
          <w:color w:val="000000" w:themeColor="text1"/>
          <w:lang w:val="en-US" w:eastAsia="zh-TW"/>
        </w:rPr>
        <w:t xml:space="preserve"> </w:t>
      </w:r>
      <w:r w:rsidR="00CF341B" w:rsidRPr="00CF341B">
        <w:rPr>
          <w:rFonts w:ascii="Times New Roman" w:eastAsiaTheme="minorEastAsia" w:hAnsi="Times New Roman"/>
          <w:color w:val="000000" w:themeColor="text1"/>
          <w:lang w:val="en-US" w:eastAsia="zh-TW"/>
        </w:rPr>
        <w:t>Event-2</w:t>
      </w:r>
      <w:bookmarkEnd w:id="32"/>
      <w:r w:rsidR="00CF341B" w:rsidRPr="00CF341B">
        <w:rPr>
          <w:rFonts w:ascii="Times New Roman" w:eastAsiaTheme="minorEastAsia" w:hAnsi="Times New Roman"/>
          <w:color w:val="000000" w:themeColor="text1"/>
          <w:lang w:val="en-US" w:eastAsia="zh-TW"/>
        </w:rPr>
        <w:t xml:space="preserve">. </w:t>
      </w:r>
      <w:r w:rsidR="00005CDC">
        <w:rPr>
          <w:rFonts w:ascii="Times New Roman" w:eastAsiaTheme="minorEastAsia" w:hAnsi="Times New Roman"/>
          <w:color w:val="000000" w:themeColor="text1"/>
          <w:lang w:val="en-US" w:eastAsia="zh-TW"/>
        </w:rPr>
        <w:t>T</w:t>
      </w:r>
      <w:r w:rsidR="00CF341B" w:rsidRPr="00CF341B">
        <w:rPr>
          <w:rFonts w:ascii="Times New Roman" w:eastAsiaTheme="minorEastAsia" w:hAnsi="Times New Roman"/>
          <w:color w:val="000000" w:themeColor="text1"/>
          <w:lang w:val="en-US" w:eastAsia="zh-TW"/>
        </w:rPr>
        <w:t>he TCI state(s) for new beam(s) should be the candidate TCI state(s) which can be used as the indicated TCI state, such that the TCI state(s) for new beam could be determined as either the TCI state</w:t>
      </w:r>
      <w:r w:rsidR="00005CDC">
        <w:rPr>
          <w:rFonts w:ascii="Times New Roman" w:eastAsiaTheme="minorEastAsia" w:hAnsi="Times New Roman"/>
          <w:color w:val="000000" w:themeColor="text1"/>
          <w:lang w:val="en-US" w:eastAsia="zh-TW"/>
        </w:rPr>
        <w:t>s</w:t>
      </w:r>
      <w:r w:rsidR="00CF341B" w:rsidRPr="00CF341B">
        <w:rPr>
          <w:rFonts w:ascii="Times New Roman" w:eastAsiaTheme="minorEastAsia" w:hAnsi="Times New Roman"/>
          <w:color w:val="000000" w:themeColor="text1"/>
          <w:lang w:val="en-US" w:eastAsia="zh-TW"/>
        </w:rPr>
        <w:t xml:space="preserve"> in the </w:t>
      </w:r>
      <w:bookmarkStart w:id="33" w:name="OLE_LINK61"/>
      <w:r w:rsidR="00005CDC">
        <w:rPr>
          <w:rFonts w:ascii="Times New Roman" w:eastAsiaTheme="minorEastAsia" w:hAnsi="Times New Roman"/>
          <w:color w:val="000000" w:themeColor="text1"/>
          <w:lang w:val="en-US" w:eastAsia="zh-TW"/>
        </w:rPr>
        <w:t xml:space="preserve">legacy </w:t>
      </w:r>
      <w:bookmarkEnd w:id="33"/>
      <w:r w:rsidR="00CF341B" w:rsidRPr="00CF341B">
        <w:rPr>
          <w:rFonts w:ascii="Times New Roman" w:eastAsiaTheme="minorEastAsia" w:hAnsi="Times New Roman"/>
          <w:color w:val="000000" w:themeColor="text1"/>
          <w:lang w:val="en-US" w:eastAsia="zh-TW"/>
        </w:rPr>
        <w:t xml:space="preserve">TCI state </w:t>
      </w:r>
      <w:bookmarkStart w:id="34" w:name="OLE_LINK65"/>
      <w:r w:rsidR="00005CDC">
        <w:rPr>
          <w:rFonts w:ascii="Times New Roman" w:eastAsiaTheme="minorEastAsia" w:hAnsi="Times New Roman"/>
          <w:color w:val="000000" w:themeColor="text1"/>
          <w:lang w:val="en-US" w:eastAsia="zh-TW"/>
        </w:rPr>
        <w:t xml:space="preserve">list </w:t>
      </w:r>
      <w:bookmarkEnd w:id="34"/>
      <w:r w:rsidR="00005CDC">
        <w:rPr>
          <w:rFonts w:ascii="Times New Roman" w:eastAsiaTheme="minorEastAsia" w:hAnsi="Times New Roman"/>
          <w:color w:val="000000" w:themeColor="text1"/>
          <w:lang w:val="en-US" w:eastAsia="zh-TW"/>
        </w:rPr>
        <w:t>(configured in PDSCH-Config or UL BWP)</w:t>
      </w:r>
      <w:r w:rsidR="00005CDC" w:rsidRPr="00CF341B">
        <w:rPr>
          <w:rFonts w:ascii="Times New Roman" w:eastAsiaTheme="minorEastAsia" w:hAnsi="Times New Roman"/>
          <w:color w:val="000000" w:themeColor="text1"/>
          <w:lang w:val="en-US" w:eastAsia="zh-TW"/>
        </w:rPr>
        <w:t xml:space="preserve"> </w:t>
      </w:r>
      <w:r w:rsidR="00CF341B" w:rsidRPr="00CF341B">
        <w:rPr>
          <w:rFonts w:ascii="Times New Roman" w:eastAsiaTheme="minorEastAsia" w:hAnsi="Times New Roman"/>
          <w:color w:val="000000" w:themeColor="text1"/>
          <w:lang w:val="en-US" w:eastAsia="zh-TW"/>
        </w:rPr>
        <w:t xml:space="preserve">or a </w:t>
      </w:r>
      <w:r w:rsidR="00005CDC">
        <w:rPr>
          <w:rFonts w:ascii="Times New Roman" w:eastAsiaTheme="minorEastAsia" w:hAnsi="Times New Roman"/>
          <w:color w:val="000000" w:themeColor="text1"/>
          <w:lang w:val="en-US" w:eastAsia="zh-TW"/>
        </w:rPr>
        <w:t xml:space="preserve">new list including a </w:t>
      </w:r>
      <w:r w:rsidR="00CF341B" w:rsidRPr="00CF341B">
        <w:rPr>
          <w:rFonts w:ascii="Times New Roman" w:eastAsiaTheme="minorEastAsia" w:hAnsi="Times New Roman"/>
          <w:color w:val="000000" w:themeColor="text1"/>
          <w:lang w:val="en-US" w:eastAsia="zh-TW"/>
        </w:rPr>
        <w:t xml:space="preserve">sub-set of the </w:t>
      </w:r>
      <w:r w:rsidR="00005CDC">
        <w:rPr>
          <w:rFonts w:ascii="Times New Roman" w:eastAsiaTheme="minorEastAsia" w:hAnsi="Times New Roman"/>
          <w:color w:val="000000" w:themeColor="text1"/>
          <w:lang w:val="en-US" w:eastAsia="zh-TW"/>
        </w:rPr>
        <w:t xml:space="preserve">legacy </w:t>
      </w:r>
      <w:r w:rsidR="00CF341B" w:rsidRPr="00CF341B">
        <w:rPr>
          <w:rFonts w:ascii="Times New Roman" w:eastAsiaTheme="minorEastAsia" w:hAnsi="Times New Roman"/>
          <w:color w:val="000000" w:themeColor="text1"/>
          <w:lang w:val="en-US" w:eastAsia="zh-TW"/>
        </w:rPr>
        <w:t xml:space="preserve">TCI state </w:t>
      </w:r>
      <w:r w:rsidR="00005CDC">
        <w:rPr>
          <w:rFonts w:ascii="Times New Roman" w:eastAsiaTheme="minorEastAsia" w:hAnsi="Times New Roman"/>
          <w:color w:val="000000" w:themeColor="text1"/>
          <w:lang w:val="en-US" w:eastAsia="zh-TW"/>
        </w:rPr>
        <w:t>list</w:t>
      </w:r>
      <w:r w:rsidR="00CF341B" w:rsidRPr="00CF341B">
        <w:rPr>
          <w:rFonts w:ascii="Times New Roman" w:eastAsiaTheme="minorEastAsia" w:hAnsi="Times New Roman"/>
          <w:color w:val="000000" w:themeColor="text1"/>
          <w:lang w:val="en-US" w:eastAsia="zh-TW"/>
        </w:rPr>
        <w:t>.</w:t>
      </w:r>
    </w:p>
    <w:p w14:paraId="615B0B9D" w14:textId="18C0048C" w:rsidR="00822C85" w:rsidRDefault="00822C85" w:rsidP="004E13C6">
      <w:pPr>
        <w:spacing w:before="240" w:line="276" w:lineRule="auto"/>
        <w:jc w:val="both"/>
        <w:rPr>
          <w:rFonts w:ascii="Times New Roman" w:eastAsiaTheme="minorEastAsia" w:hAnsi="Times New Roman"/>
          <w:b/>
          <w:bCs/>
          <w:szCs w:val="20"/>
          <w:lang w:eastAsia="zh-TW"/>
        </w:rPr>
      </w:pPr>
      <w:bookmarkStart w:id="35" w:name="OLE_LINK259"/>
      <w:r>
        <w:rPr>
          <w:rFonts w:ascii="Times New Roman" w:eastAsiaTheme="minorEastAsia" w:hAnsi="Times New Roman" w:hint="eastAsia"/>
          <w:b/>
          <w:bCs/>
          <w:szCs w:val="20"/>
          <w:lang w:eastAsia="zh-TW"/>
        </w:rPr>
        <w:t>Ob</w:t>
      </w:r>
      <w:r>
        <w:rPr>
          <w:rFonts w:ascii="Times New Roman" w:eastAsiaTheme="minorEastAsia" w:hAnsi="Times New Roman"/>
          <w:b/>
          <w:bCs/>
          <w:szCs w:val="20"/>
          <w:lang w:eastAsia="zh-TW"/>
        </w:rPr>
        <w:t>servation 1</w:t>
      </w:r>
      <w:r w:rsidRPr="005C196C">
        <w:rPr>
          <w:rFonts w:ascii="Times New Roman" w:eastAsiaTheme="minorEastAsia" w:hAnsi="Times New Roman"/>
          <w:b/>
          <w:bCs/>
          <w:szCs w:val="20"/>
          <w:lang w:eastAsia="zh-TW"/>
        </w:rPr>
        <w:t xml:space="preserve">: </w:t>
      </w:r>
      <w:r w:rsidR="00005CDC">
        <w:rPr>
          <w:rFonts w:ascii="Times New Roman" w:eastAsiaTheme="minorEastAsia" w:hAnsi="Times New Roman"/>
          <w:b/>
          <w:bCs/>
          <w:szCs w:val="20"/>
          <w:lang w:eastAsia="zh-TW"/>
        </w:rPr>
        <w:t xml:space="preserve">Since </w:t>
      </w:r>
      <w:r>
        <w:rPr>
          <w:rFonts w:ascii="Times New Roman" w:eastAsiaTheme="minorEastAsia" w:hAnsi="Times New Roman"/>
          <w:b/>
          <w:bCs/>
          <w:szCs w:val="20"/>
          <w:lang w:eastAsia="zh-TW"/>
        </w:rPr>
        <w:t>Event-2</w:t>
      </w:r>
      <w:r w:rsidR="00005CDC">
        <w:rPr>
          <w:rFonts w:ascii="Times New Roman" w:eastAsiaTheme="minorEastAsia" w:hAnsi="Times New Roman"/>
          <w:b/>
          <w:bCs/>
          <w:szCs w:val="20"/>
          <w:lang w:eastAsia="zh-TW"/>
        </w:rPr>
        <w:t xml:space="preserve"> is</w:t>
      </w:r>
      <w:r>
        <w:rPr>
          <w:rFonts w:ascii="Times New Roman" w:eastAsiaTheme="minorEastAsia" w:hAnsi="Times New Roman"/>
          <w:b/>
          <w:bCs/>
          <w:szCs w:val="20"/>
          <w:lang w:eastAsia="zh-TW"/>
        </w:rPr>
        <w:t xml:space="preserve"> </w:t>
      </w:r>
      <w:r w:rsidR="00005CDC">
        <w:rPr>
          <w:rFonts w:ascii="Times New Roman" w:eastAsiaTheme="minorEastAsia" w:hAnsi="Times New Roman"/>
          <w:b/>
          <w:bCs/>
          <w:szCs w:val="20"/>
          <w:lang w:eastAsia="zh-TW"/>
        </w:rPr>
        <w:t xml:space="preserve">used </w:t>
      </w:r>
      <w:r>
        <w:rPr>
          <w:rFonts w:ascii="Times New Roman" w:eastAsiaTheme="minorEastAsia" w:hAnsi="Times New Roman"/>
          <w:b/>
          <w:bCs/>
          <w:szCs w:val="20"/>
          <w:lang w:eastAsia="zh-TW"/>
        </w:rPr>
        <w:t xml:space="preserve">for TCI state switching, </w:t>
      </w:r>
      <w:r w:rsidRPr="00822C85">
        <w:rPr>
          <w:rFonts w:ascii="Times New Roman" w:eastAsiaTheme="minorEastAsia" w:hAnsi="Times New Roman"/>
          <w:b/>
          <w:bCs/>
          <w:szCs w:val="20"/>
          <w:lang w:eastAsia="zh-TW"/>
        </w:rPr>
        <w:t xml:space="preserve">UE should directly select </w:t>
      </w:r>
      <w:r w:rsidR="00005CDC">
        <w:rPr>
          <w:rFonts w:ascii="Times New Roman" w:eastAsiaTheme="minorEastAsia" w:hAnsi="Times New Roman"/>
          <w:b/>
          <w:bCs/>
          <w:szCs w:val="20"/>
          <w:lang w:eastAsia="zh-TW"/>
        </w:rPr>
        <w:t xml:space="preserve">the </w:t>
      </w:r>
      <w:r w:rsidRPr="00822C85">
        <w:rPr>
          <w:rFonts w:ascii="Times New Roman" w:eastAsiaTheme="minorEastAsia" w:hAnsi="Times New Roman"/>
          <w:b/>
          <w:bCs/>
          <w:szCs w:val="20"/>
          <w:lang w:eastAsia="zh-TW"/>
        </w:rPr>
        <w:t>new beam</w:t>
      </w:r>
      <w:r w:rsidR="00005CDC">
        <w:rPr>
          <w:rFonts w:ascii="Times New Roman" w:eastAsiaTheme="minorEastAsia" w:hAnsi="Times New Roman"/>
          <w:b/>
          <w:bCs/>
          <w:szCs w:val="20"/>
          <w:lang w:eastAsia="zh-TW"/>
        </w:rPr>
        <w:t>(s)</w:t>
      </w:r>
      <w:r w:rsidRPr="00822C85">
        <w:rPr>
          <w:rFonts w:ascii="Times New Roman" w:eastAsiaTheme="minorEastAsia" w:hAnsi="Times New Roman"/>
          <w:b/>
          <w:bCs/>
          <w:szCs w:val="20"/>
          <w:lang w:eastAsia="zh-TW"/>
        </w:rPr>
        <w:t xml:space="preserve"> from a set of TCI states instead of a set of RS resources w/o any knowledge that the set of RS resources correspond to which TCI states </w:t>
      </w:r>
      <w:r w:rsidR="00DE18FD" w:rsidRPr="00DE18FD">
        <w:rPr>
          <w:rFonts w:ascii="Times New Roman" w:eastAsiaTheme="minorEastAsia" w:hAnsi="Times New Roman"/>
          <w:b/>
          <w:bCs/>
          <w:color w:val="000000" w:themeColor="text1"/>
          <w:lang w:val="en-US" w:eastAsia="zh-TW"/>
        </w:rPr>
        <w:t>when the UE performs the evaluation for Event-2</w:t>
      </w:r>
      <w:r w:rsidR="00DE18FD">
        <w:rPr>
          <w:rFonts w:ascii="Times New Roman" w:eastAsiaTheme="minorEastAsia" w:hAnsi="Times New Roman"/>
          <w:b/>
          <w:bCs/>
          <w:color w:val="000000" w:themeColor="text1"/>
          <w:lang w:val="en-US" w:eastAsia="zh-TW"/>
        </w:rPr>
        <w:t>.</w:t>
      </w:r>
    </w:p>
    <w:bookmarkEnd w:id="35"/>
    <w:p w14:paraId="29D9EEA1" w14:textId="67DD07B4" w:rsidR="00CF341B" w:rsidRPr="00CF341B" w:rsidRDefault="00A27FFD" w:rsidP="004E13C6">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val="en-US" w:eastAsia="zh-TW"/>
        </w:rPr>
        <w:t>In consideration of</w:t>
      </w:r>
      <w:r w:rsidR="001143F6">
        <w:rPr>
          <w:rFonts w:ascii="Times New Roman" w:eastAsiaTheme="minorEastAsia" w:hAnsi="Times New Roman"/>
          <w:color w:val="000000" w:themeColor="text1"/>
          <w:lang w:val="en-US" w:eastAsia="zh-TW"/>
        </w:rPr>
        <w:t xml:space="preserve"> that NW may not always transmit CSI-RS(s) for all the new beam(s), w</w:t>
      </w:r>
      <w:r w:rsidR="0055729D">
        <w:rPr>
          <w:rFonts w:ascii="Times New Roman" w:eastAsiaTheme="minorEastAsia" w:hAnsi="Times New Roman"/>
          <w:color w:val="000000" w:themeColor="text1"/>
          <w:lang w:val="en-US" w:eastAsia="zh-TW"/>
        </w:rPr>
        <w:t>e think t</w:t>
      </w:r>
      <w:r w:rsidR="00CF341B" w:rsidRPr="00CF341B">
        <w:rPr>
          <w:rFonts w:ascii="Times New Roman" w:eastAsiaTheme="minorEastAsia" w:hAnsi="Times New Roman"/>
          <w:color w:val="000000" w:themeColor="text1"/>
          <w:lang w:val="en-US" w:eastAsia="zh-TW"/>
        </w:rPr>
        <w:t xml:space="preserve">wo RS types (SSB or CSI-RS) could be </w:t>
      </w:r>
      <w:r w:rsidR="006462D6">
        <w:rPr>
          <w:rFonts w:ascii="Times New Roman" w:eastAsiaTheme="minorEastAsia" w:hAnsi="Times New Roman"/>
          <w:color w:val="000000" w:themeColor="text1"/>
          <w:lang w:val="en-US" w:eastAsia="zh-TW"/>
        </w:rPr>
        <w:t>considered</w:t>
      </w:r>
      <w:r w:rsidR="00E73CC9">
        <w:rPr>
          <w:rFonts w:ascii="Times New Roman" w:eastAsiaTheme="minorEastAsia" w:hAnsi="Times New Roman"/>
          <w:color w:val="000000" w:themeColor="text1"/>
          <w:lang w:val="en-US" w:eastAsia="zh-TW"/>
        </w:rPr>
        <w:t xml:space="preserve">, </w:t>
      </w:r>
      <w:r w:rsidR="001143F6">
        <w:rPr>
          <w:rFonts w:ascii="Times New Roman" w:eastAsiaTheme="minorEastAsia" w:hAnsi="Times New Roman"/>
          <w:color w:val="000000" w:themeColor="text1"/>
          <w:lang w:val="en-US" w:eastAsia="zh-TW"/>
        </w:rPr>
        <w:t>regardless of the measurement RS</w:t>
      </w:r>
      <w:r w:rsidR="00C22D18">
        <w:rPr>
          <w:rFonts w:ascii="Times New Roman" w:eastAsiaTheme="minorEastAsia" w:hAnsi="Times New Roman"/>
          <w:color w:val="000000" w:themeColor="text1"/>
          <w:lang w:val="en-US" w:eastAsia="zh-TW"/>
        </w:rPr>
        <w:t>(s)</w:t>
      </w:r>
      <w:r w:rsidR="001143F6">
        <w:rPr>
          <w:rFonts w:ascii="Times New Roman" w:eastAsiaTheme="minorEastAsia" w:hAnsi="Times New Roman"/>
          <w:color w:val="000000" w:themeColor="text1"/>
          <w:lang w:val="en-US" w:eastAsia="zh-TW"/>
        </w:rPr>
        <w:t xml:space="preserve"> is implicitly or explicitly provide</w:t>
      </w:r>
      <w:r w:rsidR="00CB05F9">
        <w:rPr>
          <w:rFonts w:ascii="Times New Roman" w:eastAsiaTheme="minorEastAsia" w:hAnsi="Times New Roman"/>
          <w:color w:val="000000" w:themeColor="text1"/>
          <w:lang w:val="en-US" w:eastAsia="zh-TW"/>
        </w:rPr>
        <w:t>d</w:t>
      </w:r>
      <w:r w:rsidR="001143F6">
        <w:rPr>
          <w:rFonts w:ascii="Times New Roman" w:eastAsiaTheme="minorEastAsia" w:hAnsi="Times New Roman"/>
          <w:color w:val="000000" w:themeColor="text1"/>
          <w:lang w:val="en-US" w:eastAsia="zh-TW"/>
        </w:rPr>
        <w:t xml:space="preserve">. For Option-3c, the measurement RS(s) for new beam(s) can be </w:t>
      </w:r>
      <w:r w:rsidR="00E73CC9">
        <w:rPr>
          <w:rFonts w:ascii="Times New Roman" w:eastAsiaTheme="minorEastAsia" w:hAnsi="Times New Roman"/>
          <w:color w:val="000000" w:themeColor="text1"/>
          <w:lang w:val="en-US" w:eastAsia="zh-TW"/>
        </w:rPr>
        <w:t xml:space="preserve">either </w:t>
      </w:r>
      <w:r w:rsidR="00E43BD5">
        <w:rPr>
          <w:rFonts w:ascii="Times New Roman" w:eastAsiaTheme="minorEastAsia" w:hAnsi="Times New Roman"/>
          <w:color w:val="000000" w:themeColor="text1"/>
          <w:lang w:val="en-US" w:eastAsia="zh-TW"/>
        </w:rPr>
        <w:t>CSI-RS</w:t>
      </w:r>
      <w:r w:rsidR="001143F6">
        <w:rPr>
          <w:rFonts w:ascii="Times New Roman" w:eastAsiaTheme="minorEastAsia" w:hAnsi="Times New Roman"/>
          <w:color w:val="000000" w:themeColor="text1"/>
          <w:lang w:val="en-US" w:eastAsia="zh-TW"/>
        </w:rPr>
        <w:t>(s)</w:t>
      </w:r>
      <w:r w:rsidR="00E43BD5">
        <w:rPr>
          <w:rFonts w:ascii="Times New Roman" w:eastAsiaTheme="minorEastAsia" w:hAnsi="Times New Roman"/>
          <w:color w:val="000000" w:themeColor="text1"/>
          <w:lang w:val="en-US" w:eastAsia="zh-TW"/>
        </w:rPr>
        <w:t xml:space="preserve"> </w:t>
      </w:r>
      <w:r w:rsidR="00C22D18">
        <w:rPr>
          <w:rFonts w:ascii="Times New Roman" w:eastAsiaTheme="minorEastAsia" w:hAnsi="Times New Roman"/>
          <w:color w:val="000000" w:themeColor="text1"/>
          <w:lang w:val="en-US" w:eastAsia="zh-TW"/>
        </w:rPr>
        <w:t xml:space="preserve">which </w:t>
      </w:r>
      <w:r w:rsidR="00E43BD5">
        <w:rPr>
          <w:rFonts w:ascii="Times New Roman" w:eastAsiaTheme="minorEastAsia" w:hAnsi="Times New Roman"/>
          <w:color w:val="000000" w:themeColor="text1"/>
          <w:lang w:val="en-US" w:eastAsia="zh-TW"/>
        </w:rPr>
        <w:t>is the QCL RS</w:t>
      </w:r>
      <w:r w:rsidR="001143F6">
        <w:rPr>
          <w:rFonts w:ascii="Times New Roman" w:eastAsiaTheme="minorEastAsia" w:hAnsi="Times New Roman"/>
          <w:color w:val="000000" w:themeColor="text1"/>
          <w:lang w:val="en-US" w:eastAsia="zh-TW"/>
        </w:rPr>
        <w:t>(s)</w:t>
      </w:r>
      <w:r w:rsidR="00E43BD5">
        <w:rPr>
          <w:rFonts w:ascii="Times New Roman" w:eastAsiaTheme="minorEastAsia" w:hAnsi="Times New Roman"/>
          <w:color w:val="000000" w:themeColor="text1"/>
          <w:lang w:val="en-US" w:eastAsia="zh-TW"/>
        </w:rPr>
        <w:t xml:space="preserve"> of the TCI state</w:t>
      </w:r>
      <w:r w:rsidR="001143F6">
        <w:rPr>
          <w:rFonts w:ascii="Times New Roman" w:eastAsiaTheme="minorEastAsia" w:hAnsi="Times New Roman"/>
          <w:color w:val="000000" w:themeColor="text1"/>
          <w:lang w:val="en-US" w:eastAsia="zh-TW"/>
        </w:rPr>
        <w:t>(s)</w:t>
      </w:r>
      <w:r w:rsidR="00E43BD5">
        <w:rPr>
          <w:rFonts w:ascii="Times New Roman" w:eastAsiaTheme="minorEastAsia" w:hAnsi="Times New Roman"/>
          <w:color w:val="000000" w:themeColor="text1"/>
          <w:lang w:val="en-US" w:eastAsia="zh-TW"/>
        </w:rPr>
        <w:t xml:space="preserve"> </w:t>
      </w:r>
      <w:r w:rsidR="00E32C89">
        <w:rPr>
          <w:rFonts w:ascii="Times New Roman" w:eastAsiaTheme="minorEastAsia" w:hAnsi="Times New Roman"/>
          <w:color w:val="000000" w:themeColor="text1"/>
          <w:lang w:val="en-US" w:eastAsia="zh-TW"/>
        </w:rPr>
        <w:t xml:space="preserve">or </w:t>
      </w:r>
      <w:r w:rsidR="00E43BD5">
        <w:rPr>
          <w:rFonts w:ascii="Times New Roman" w:eastAsiaTheme="minorEastAsia" w:hAnsi="Times New Roman"/>
          <w:color w:val="000000" w:themeColor="text1"/>
          <w:lang w:val="en-US" w:eastAsia="zh-TW"/>
        </w:rPr>
        <w:t>SSB</w:t>
      </w:r>
      <w:r w:rsidR="00E32C89">
        <w:rPr>
          <w:rFonts w:ascii="Times New Roman" w:eastAsiaTheme="minorEastAsia" w:hAnsi="Times New Roman"/>
          <w:color w:val="000000" w:themeColor="text1"/>
          <w:lang w:val="en-US" w:eastAsia="zh-TW"/>
        </w:rPr>
        <w:t xml:space="preserve">(s) </w:t>
      </w:r>
      <w:r w:rsidR="00E43BD5">
        <w:rPr>
          <w:rFonts w:ascii="Times New Roman" w:eastAsiaTheme="minorEastAsia" w:hAnsi="Times New Roman"/>
          <w:color w:val="000000" w:themeColor="text1"/>
          <w:lang w:val="en-US" w:eastAsia="zh-TW"/>
        </w:rPr>
        <w:t xml:space="preserve">which is </w:t>
      </w:r>
      <w:proofErr w:type="spellStart"/>
      <w:r w:rsidR="00E43BD5">
        <w:rPr>
          <w:rFonts w:ascii="Times New Roman" w:eastAsiaTheme="minorEastAsia" w:hAnsi="Times New Roman"/>
          <w:color w:val="000000" w:themeColor="text1"/>
          <w:lang w:val="en-US" w:eastAsia="zh-TW"/>
        </w:rPr>
        <w:t>QCLed</w:t>
      </w:r>
      <w:proofErr w:type="spellEnd"/>
      <w:r w:rsidR="00E43BD5">
        <w:rPr>
          <w:rFonts w:ascii="Times New Roman" w:eastAsiaTheme="minorEastAsia" w:hAnsi="Times New Roman"/>
          <w:color w:val="000000" w:themeColor="text1"/>
          <w:lang w:val="en-US" w:eastAsia="zh-TW"/>
        </w:rPr>
        <w:t xml:space="preserve"> with the QCL RS</w:t>
      </w:r>
      <w:r w:rsidR="00E32C89">
        <w:rPr>
          <w:rFonts w:ascii="Times New Roman" w:eastAsiaTheme="minorEastAsia" w:hAnsi="Times New Roman"/>
          <w:color w:val="000000" w:themeColor="text1"/>
          <w:lang w:val="en-US" w:eastAsia="zh-TW"/>
        </w:rPr>
        <w:t>(s)</w:t>
      </w:r>
      <w:r w:rsidR="00E43BD5">
        <w:rPr>
          <w:rFonts w:ascii="Times New Roman" w:eastAsiaTheme="minorEastAsia" w:hAnsi="Times New Roman"/>
          <w:color w:val="000000" w:themeColor="text1"/>
          <w:lang w:val="en-US" w:eastAsia="zh-TW"/>
        </w:rPr>
        <w:t>.</w:t>
      </w:r>
      <w:r w:rsidR="006462D6">
        <w:rPr>
          <w:rFonts w:ascii="Times New Roman" w:eastAsiaTheme="minorEastAsia" w:hAnsi="Times New Roman"/>
          <w:color w:val="000000" w:themeColor="text1"/>
          <w:lang w:val="en-US" w:eastAsia="zh-TW"/>
        </w:rPr>
        <w:t xml:space="preserve"> </w:t>
      </w:r>
      <w:r w:rsidR="00E32C89">
        <w:rPr>
          <w:rFonts w:ascii="Times New Roman" w:eastAsiaTheme="minorEastAsia" w:hAnsi="Times New Roman"/>
          <w:color w:val="000000" w:themeColor="text1"/>
          <w:lang w:val="en-US" w:eastAsia="zh-TW"/>
        </w:rPr>
        <w:t>A</w:t>
      </w:r>
      <w:r w:rsidR="006462D6">
        <w:rPr>
          <w:rFonts w:ascii="Times New Roman" w:eastAsiaTheme="minorEastAsia" w:hAnsi="Times New Roman"/>
          <w:color w:val="000000" w:themeColor="text1"/>
          <w:lang w:val="en-US" w:eastAsia="zh-TW"/>
        </w:rPr>
        <w:t xml:space="preserve">nd </w:t>
      </w:r>
      <w:r w:rsidR="00CF341B" w:rsidRPr="00CF341B">
        <w:rPr>
          <w:rFonts w:ascii="Times New Roman" w:eastAsiaTheme="minorEastAsia" w:hAnsi="Times New Roman"/>
          <w:color w:val="000000" w:themeColor="text1"/>
          <w:lang w:val="en-US" w:eastAsia="zh-TW"/>
        </w:rPr>
        <w:t xml:space="preserve">how to determine the RS type for new beam(s) </w:t>
      </w:r>
      <w:r w:rsidR="002A566D">
        <w:rPr>
          <w:rFonts w:ascii="Times New Roman" w:eastAsiaTheme="minorEastAsia" w:hAnsi="Times New Roman"/>
          <w:color w:val="000000" w:themeColor="text1"/>
          <w:lang w:val="en-US" w:eastAsia="zh-TW"/>
        </w:rPr>
        <w:t>c</w:t>
      </w:r>
      <w:r w:rsidR="00CF341B" w:rsidRPr="00CF341B">
        <w:rPr>
          <w:rFonts w:ascii="Times New Roman" w:eastAsiaTheme="minorEastAsia" w:hAnsi="Times New Roman"/>
          <w:color w:val="000000" w:themeColor="text1"/>
          <w:lang w:val="en-US" w:eastAsia="zh-TW"/>
        </w:rPr>
        <w:t>an be further discussed.</w:t>
      </w:r>
    </w:p>
    <w:p w14:paraId="2A9EBD70" w14:textId="197B2350" w:rsidR="00A74AB2" w:rsidRDefault="00A74AB2" w:rsidP="004E13C6">
      <w:pPr>
        <w:spacing w:before="240" w:line="276" w:lineRule="auto"/>
        <w:jc w:val="both"/>
        <w:rPr>
          <w:rFonts w:ascii="Times New Roman" w:eastAsiaTheme="minorEastAsia" w:hAnsi="Times New Roman"/>
          <w:b/>
          <w:bCs/>
          <w:szCs w:val="20"/>
          <w:lang w:eastAsia="zh-TW"/>
        </w:rPr>
      </w:pPr>
      <w:bookmarkStart w:id="36" w:name="OLE_LINK245"/>
      <w:r w:rsidRPr="005C196C">
        <w:rPr>
          <w:rFonts w:ascii="Times New Roman" w:eastAsiaTheme="minorEastAsia" w:hAnsi="Times New Roman" w:hint="eastAsia"/>
          <w:b/>
          <w:bCs/>
          <w:szCs w:val="20"/>
          <w:lang w:eastAsia="zh-TW"/>
        </w:rPr>
        <w:lastRenderedPageBreak/>
        <w:t>P</w:t>
      </w:r>
      <w:r w:rsidRPr="005C196C">
        <w:rPr>
          <w:rFonts w:ascii="Times New Roman" w:eastAsiaTheme="minorEastAsia" w:hAnsi="Times New Roman"/>
          <w:b/>
          <w:bCs/>
          <w:szCs w:val="20"/>
          <w:lang w:eastAsia="zh-TW"/>
        </w:rPr>
        <w:t xml:space="preserve">roposal </w:t>
      </w:r>
      <w:r w:rsidR="008A4860">
        <w:rPr>
          <w:rFonts w:ascii="Times New Roman" w:eastAsiaTheme="minorEastAsia" w:hAnsi="Times New Roman"/>
          <w:b/>
          <w:bCs/>
          <w:szCs w:val="20"/>
          <w:lang w:eastAsia="zh-TW"/>
        </w:rPr>
        <w:t>1</w:t>
      </w:r>
      <w:r w:rsidRPr="005C196C">
        <w:rPr>
          <w:rFonts w:ascii="Times New Roman" w:eastAsiaTheme="minorEastAsia" w:hAnsi="Times New Roman"/>
          <w:b/>
          <w:bCs/>
          <w:szCs w:val="20"/>
          <w:lang w:eastAsia="zh-TW"/>
        </w:rPr>
        <w:t xml:space="preserve">: </w:t>
      </w:r>
      <w:r>
        <w:rPr>
          <w:rFonts w:ascii="Times New Roman" w:eastAsiaTheme="minorEastAsia" w:hAnsi="Times New Roman"/>
          <w:b/>
          <w:bCs/>
          <w:szCs w:val="20"/>
          <w:lang w:eastAsia="zh-TW"/>
        </w:rPr>
        <w:t xml:space="preserve">Regarding RS measurement determination for new beam(s) of Event-2, support </w:t>
      </w:r>
      <w:r w:rsidR="00F81C48">
        <w:rPr>
          <w:rFonts w:ascii="Times New Roman" w:eastAsiaTheme="minorEastAsia" w:hAnsi="Times New Roman"/>
          <w:b/>
          <w:bCs/>
          <w:szCs w:val="20"/>
          <w:lang w:eastAsia="zh-TW"/>
        </w:rPr>
        <w:t xml:space="preserve">the RS(s) </w:t>
      </w:r>
      <w:bookmarkStart w:id="37" w:name="OLE_LINK67"/>
      <w:bookmarkStart w:id="38" w:name="OLE_LINK68"/>
      <w:r w:rsidR="00F81C48">
        <w:rPr>
          <w:rFonts w:ascii="Times New Roman" w:eastAsiaTheme="minorEastAsia" w:hAnsi="Times New Roman"/>
          <w:b/>
          <w:bCs/>
          <w:szCs w:val="20"/>
          <w:lang w:eastAsia="zh-TW"/>
        </w:rPr>
        <w:t>for new beam(s)</w:t>
      </w:r>
      <w:bookmarkEnd w:id="37"/>
      <w:r w:rsidR="00F81C48">
        <w:rPr>
          <w:rFonts w:ascii="Times New Roman" w:eastAsiaTheme="minorEastAsia" w:hAnsi="Times New Roman"/>
          <w:b/>
          <w:bCs/>
          <w:szCs w:val="20"/>
          <w:lang w:eastAsia="zh-TW"/>
        </w:rPr>
        <w:t xml:space="preserve"> </w:t>
      </w:r>
      <w:bookmarkEnd w:id="38"/>
      <w:r w:rsidR="00F81C48">
        <w:rPr>
          <w:rFonts w:ascii="Times New Roman" w:eastAsiaTheme="minorEastAsia" w:hAnsi="Times New Roman"/>
          <w:b/>
          <w:bCs/>
          <w:szCs w:val="20"/>
          <w:lang w:eastAsia="zh-TW"/>
        </w:rPr>
        <w:t>are implicitly derived from QCL RS(s) of a set of TCI state(s)</w:t>
      </w:r>
      <w:r w:rsidR="00DE18FD">
        <w:rPr>
          <w:rFonts w:ascii="Times New Roman" w:eastAsiaTheme="minorEastAsia" w:hAnsi="Times New Roman"/>
          <w:b/>
          <w:bCs/>
          <w:szCs w:val="20"/>
          <w:lang w:eastAsia="zh-TW"/>
        </w:rPr>
        <w:t xml:space="preserve"> that can be used as the indicated TCI state</w:t>
      </w:r>
      <w:r w:rsidR="00F81C48">
        <w:rPr>
          <w:rFonts w:ascii="Times New Roman" w:eastAsiaTheme="minorEastAsia" w:hAnsi="Times New Roman"/>
          <w:b/>
          <w:bCs/>
          <w:szCs w:val="20"/>
          <w:lang w:eastAsia="zh-TW"/>
        </w:rPr>
        <w:t xml:space="preserve"> (</w:t>
      </w:r>
      <w:r>
        <w:rPr>
          <w:rFonts w:ascii="Times New Roman" w:eastAsiaTheme="minorEastAsia" w:hAnsi="Times New Roman"/>
          <w:b/>
          <w:bCs/>
          <w:szCs w:val="20"/>
          <w:lang w:eastAsia="zh-TW"/>
        </w:rPr>
        <w:t>Option-3c</w:t>
      </w:r>
      <w:r w:rsidR="00F81C48">
        <w:rPr>
          <w:rFonts w:ascii="Times New Roman" w:eastAsiaTheme="minorEastAsia" w:hAnsi="Times New Roman"/>
          <w:b/>
          <w:bCs/>
          <w:szCs w:val="20"/>
          <w:lang w:eastAsia="zh-TW"/>
        </w:rPr>
        <w:t>)</w:t>
      </w:r>
    </w:p>
    <w:p w14:paraId="44665115" w14:textId="190554DB" w:rsidR="00541A58" w:rsidRPr="001352ED" w:rsidRDefault="00541A58">
      <w:pPr>
        <w:pStyle w:val="af"/>
        <w:numPr>
          <w:ilvl w:val="1"/>
          <w:numId w:val="13"/>
        </w:numPr>
        <w:spacing w:after="0"/>
        <w:ind w:left="822" w:hanging="340"/>
        <w:rPr>
          <w:b/>
          <w:bCs/>
          <w:szCs w:val="20"/>
        </w:rPr>
      </w:pPr>
      <w:r>
        <w:rPr>
          <w:rFonts w:eastAsiaTheme="minorEastAsia" w:hint="eastAsia"/>
          <w:b/>
          <w:bCs/>
          <w:szCs w:val="20"/>
          <w:lang w:eastAsia="zh-TW"/>
        </w:rPr>
        <w:t>T</w:t>
      </w:r>
      <w:r>
        <w:rPr>
          <w:rFonts w:eastAsiaTheme="minorEastAsia"/>
          <w:b/>
          <w:bCs/>
          <w:szCs w:val="20"/>
          <w:lang w:eastAsia="zh-TW"/>
        </w:rPr>
        <w:t>he RS(s</w:t>
      </w:r>
      <w:r>
        <w:rPr>
          <w:rFonts w:eastAsiaTheme="minorEastAsia" w:hint="eastAsia"/>
          <w:b/>
          <w:bCs/>
          <w:szCs w:val="20"/>
          <w:lang w:eastAsia="zh-TW"/>
        </w:rPr>
        <w:t>) f</w:t>
      </w:r>
      <w:r>
        <w:rPr>
          <w:rFonts w:eastAsiaTheme="minorEastAsia"/>
          <w:b/>
          <w:bCs/>
          <w:szCs w:val="20"/>
          <w:lang w:eastAsia="zh-TW"/>
        </w:rPr>
        <w:t>or new beam(s) can be either CSI-RS(s) as QCL-RS(s) of the TCI state(s) or SSB(s) QCL-ed with the QCL-RS(s) of the TCI state(s)</w:t>
      </w:r>
    </w:p>
    <w:p w14:paraId="7C952355" w14:textId="209FDBD8" w:rsidR="001352ED" w:rsidRPr="00541A58" w:rsidRDefault="001352ED">
      <w:pPr>
        <w:pStyle w:val="af"/>
        <w:numPr>
          <w:ilvl w:val="2"/>
          <w:numId w:val="13"/>
        </w:numPr>
        <w:spacing w:after="0"/>
        <w:rPr>
          <w:b/>
          <w:bCs/>
          <w:szCs w:val="20"/>
        </w:rPr>
      </w:pPr>
      <w:r>
        <w:rPr>
          <w:rFonts w:eastAsiaTheme="minorEastAsia" w:hint="eastAsia"/>
          <w:b/>
          <w:bCs/>
          <w:szCs w:val="20"/>
          <w:lang w:eastAsia="zh-TW"/>
        </w:rPr>
        <w:t>F</w:t>
      </w:r>
      <w:r>
        <w:rPr>
          <w:rFonts w:eastAsiaTheme="minorEastAsia"/>
          <w:b/>
          <w:bCs/>
          <w:szCs w:val="20"/>
          <w:lang w:eastAsia="zh-TW"/>
        </w:rPr>
        <w:t>FS: How to determine whether RS(s) for new beam(s) is CSI-RS(s) or SSB(s)</w:t>
      </w:r>
    </w:p>
    <w:p w14:paraId="199114A5" w14:textId="18D28F97" w:rsidR="00361AC9" w:rsidRPr="006025A1" w:rsidRDefault="00E137AB">
      <w:pPr>
        <w:pStyle w:val="af"/>
        <w:numPr>
          <w:ilvl w:val="1"/>
          <w:numId w:val="13"/>
        </w:numPr>
        <w:spacing w:after="0"/>
        <w:ind w:left="822" w:hanging="340"/>
        <w:rPr>
          <w:b/>
          <w:bCs/>
          <w:szCs w:val="20"/>
        </w:rPr>
      </w:pPr>
      <w:r>
        <w:rPr>
          <w:rFonts w:eastAsiaTheme="minorEastAsia"/>
          <w:b/>
          <w:bCs/>
          <w:szCs w:val="20"/>
          <w:lang w:eastAsia="zh-TW"/>
        </w:rPr>
        <w:t xml:space="preserve">FFS: The set of TCI state(s) </w:t>
      </w:r>
      <w:r w:rsidR="00DE18FD">
        <w:rPr>
          <w:rFonts w:eastAsiaTheme="minorEastAsia"/>
          <w:b/>
          <w:bCs/>
          <w:szCs w:val="20"/>
          <w:lang w:eastAsia="zh-TW"/>
        </w:rPr>
        <w:t xml:space="preserve">for new beam(s) </w:t>
      </w:r>
      <w:r>
        <w:rPr>
          <w:rFonts w:eastAsiaTheme="minorEastAsia"/>
          <w:b/>
          <w:bCs/>
          <w:szCs w:val="20"/>
          <w:lang w:eastAsia="zh-TW"/>
        </w:rPr>
        <w:t>are</w:t>
      </w:r>
      <w:bookmarkStart w:id="39" w:name="OLE_LINK52"/>
      <w:r>
        <w:rPr>
          <w:rFonts w:eastAsiaTheme="minorEastAsia"/>
          <w:b/>
          <w:bCs/>
          <w:szCs w:val="20"/>
          <w:lang w:eastAsia="zh-TW"/>
        </w:rPr>
        <w:t xml:space="preserve"> </w:t>
      </w:r>
      <w:r w:rsidR="00DE18FD">
        <w:rPr>
          <w:rFonts w:eastAsiaTheme="minorEastAsia"/>
          <w:b/>
          <w:bCs/>
          <w:szCs w:val="20"/>
          <w:lang w:eastAsia="zh-TW"/>
        </w:rPr>
        <w:t>determined from the</w:t>
      </w:r>
      <w:r w:rsidR="006E319A">
        <w:rPr>
          <w:rFonts w:eastAsiaTheme="minorEastAsia"/>
          <w:b/>
          <w:bCs/>
          <w:szCs w:val="20"/>
          <w:lang w:eastAsia="zh-TW"/>
        </w:rPr>
        <w:t xml:space="preserve"> </w:t>
      </w:r>
      <w:bookmarkStart w:id="40" w:name="OLE_LINK69"/>
      <w:r w:rsidR="00DE18FD">
        <w:rPr>
          <w:rFonts w:eastAsiaTheme="minorEastAsia"/>
          <w:b/>
          <w:bCs/>
          <w:szCs w:val="20"/>
          <w:lang w:eastAsia="zh-TW"/>
        </w:rPr>
        <w:t xml:space="preserve">legacy RRC-configured </w:t>
      </w:r>
      <w:r w:rsidRPr="00E137AB">
        <w:rPr>
          <w:rFonts w:eastAsiaTheme="minorEastAsia"/>
          <w:b/>
          <w:bCs/>
          <w:szCs w:val="20"/>
          <w:lang w:eastAsia="zh-TW"/>
        </w:rPr>
        <w:t xml:space="preserve">TCI state </w:t>
      </w:r>
      <w:r w:rsidR="00DE18FD">
        <w:rPr>
          <w:rFonts w:eastAsiaTheme="minorEastAsia"/>
          <w:b/>
          <w:bCs/>
          <w:szCs w:val="20"/>
          <w:lang w:eastAsia="zh-TW"/>
        </w:rPr>
        <w:t>list</w:t>
      </w:r>
      <w:bookmarkEnd w:id="40"/>
      <w:r w:rsidR="00DE18FD" w:rsidRPr="00E137AB">
        <w:rPr>
          <w:rFonts w:eastAsiaTheme="minorEastAsia"/>
          <w:b/>
          <w:bCs/>
          <w:szCs w:val="20"/>
          <w:lang w:eastAsia="zh-TW"/>
        </w:rPr>
        <w:t xml:space="preserve"> </w:t>
      </w:r>
      <w:r w:rsidRPr="00E137AB">
        <w:rPr>
          <w:rFonts w:eastAsiaTheme="minorEastAsia"/>
          <w:b/>
          <w:bCs/>
          <w:szCs w:val="20"/>
          <w:lang w:eastAsia="zh-TW"/>
        </w:rPr>
        <w:t>or a</w:t>
      </w:r>
      <w:r w:rsidR="00DE18FD">
        <w:rPr>
          <w:rFonts w:eastAsiaTheme="minorEastAsia"/>
          <w:b/>
          <w:bCs/>
          <w:szCs w:val="20"/>
          <w:lang w:eastAsia="zh-TW"/>
        </w:rPr>
        <w:t xml:space="preserve"> new list including a</w:t>
      </w:r>
      <w:r w:rsidRPr="00E137AB">
        <w:rPr>
          <w:rFonts w:eastAsiaTheme="minorEastAsia"/>
          <w:b/>
          <w:bCs/>
          <w:szCs w:val="20"/>
          <w:lang w:eastAsia="zh-TW"/>
        </w:rPr>
        <w:t xml:space="preserve"> subset of the </w:t>
      </w:r>
      <w:r w:rsidR="00DE18FD">
        <w:rPr>
          <w:rFonts w:eastAsiaTheme="minorEastAsia"/>
          <w:b/>
          <w:bCs/>
          <w:szCs w:val="20"/>
          <w:lang w:eastAsia="zh-TW"/>
        </w:rPr>
        <w:t>legacy RRC-configured TCI state list</w:t>
      </w:r>
      <w:bookmarkEnd w:id="39"/>
      <w:r w:rsidRPr="00E137AB">
        <w:rPr>
          <w:rFonts w:eastAsiaTheme="minorEastAsia"/>
          <w:b/>
          <w:bCs/>
          <w:szCs w:val="20"/>
          <w:lang w:eastAsia="zh-TW"/>
        </w:rPr>
        <w:t>.</w:t>
      </w:r>
    </w:p>
    <w:bookmarkEnd w:id="27"/>
    <w:bookmarkEnd w:id="36"/>
    <w:p w14:paraId="09A06C96" w14:textId="5FF55583" w:rsidR="005018F7" w:rsidRPr="004E13C6" w:rsidRDefault="00E80FDB" w:rsidP="004E13C6">
      <w:pPr>
        <w:spacing w:before="240" w:line="276" w:lineRule="auto"/>
        <w:jc w:val="both"/>
        <w:rPr>
          <w:rFonts w:eastAsiaTheme="minorEastAsia"/>
          <w:color w:val="000000" w:themeColor="text1"/>
          <w:lang w:val="en-US" w:eastAsia="zh-TW"/>
        </w:rPr>
      </w:pPr>
      <w:r w:rsidRPr="004E13C6">
        <w:rPr>
          <w:rFonts w:eastAsiaTheme="minorEastAsia"/>
          <w:color w:val="000000" w:themeColor="text1"/>
          <w:lang w:val="en-US" w:eastAsia="zh-TW"/>
        </w:rPr>
        <w:t xml:space="preserve">Besides, </w:t>
      </w:r>
      <w:r w:rsidR="0075412F" w:rsidRPr="004E13C6">
        <w:rPr>
          <w:rFonts w:eastAsiaTheme="minorEastAsia"/>
          <w:color w:val="000000" w:themeColor="text1"/>
          <w:lang w:val="en-US" w:eastAsia="zh-TW"/>
        </w:rPr>
        <w:t xml:space="preserve">whether </w:t>
      </w:r>
      <w:bookmarkStart w:id="41" w:name="OLE_LINK16"/>
      <w:r w:rsidR="0075412F" w:rsidRPr="004E13C6">
        <w:rPr>
          <w:rFonts w:eastAsiaTheme="minorEastAsia"/>
          <w:color w:val="000000" w:themeColor="text1"/>
          <w:lang w:val="en-US" w:eastAsia="zh-TW"/>
        </w:rPr>
        <w:t>to restrict the same type of measurement RS for new beam and current beam</w:t>
      </w:r>
      <w:bookmarkEnd w:id="41"/>
      <w:r w:rsidR="0075412F" w:rsidRPr="004E13C6">
        <w:rPr>
          <w:rFonts w:eastAsiaTheme="minorEastAsia"/>
          <w:color w:val="000000" w:themeColor="text1"/>
          <w:lang w:val="en-US" w:eastAsia="zh-TW"/>
        </w:rPr>
        <w:t xml:space="preserve"> should be discussed. </w:t>
      </w:r>
      <w:bookmarkStart w:id="42" w:name="OLE_LINK14"/>
      <w:r w:rsidR="006A554A" w:rsidRPr="004E13C6">
        <w:rPr>
          <w:rFonts w:eastAsiaTheme="minorEastAsia"/>
          <w:color w:val="000000" w:themeColor="text1"/>
          <w:lang w:val="en-US" w:eastAsia="zh-TW"/>
        </w:rPr>
        <w:t>According to NW antenna setting for beam management, a SSB and a CSI-RS may have different beamwidths.</w:t>
      </w:r>
      <w:bookmarkEnd w:id="42"/>
      <w:r w:rsidR="006A554A" w:rsidRPr="004E13C6">
        <w:rPr>
          <w:rFonts w:eastAsiaTheme="minorEastAsia"/>
          <w:color w:val="000000" w:themeColor="text1"/>
          <w:lang w:val="en-US" w:eastAsia="zh-TW"/>
        </w:rPr>
        <w:t xml:space="preserve"> For instance, the set of SSB(s) is </w:t>
      </w:r>
      <w:r w:rsidR="0021796A" w:rsidRPr="004E13C6">
        <w:rPr>
          <w:rFonts w:eastAsiaTheme="minorEastAsia"/>
          <w:color w:val="000000" w:themeColor="text1"/>
          <w:lang w:val="en-US" w:eastAsia="zh-TW"/>
        </w:rPr>
        <w:t xml:space="preserve">served as coarse beams for </w:t>
      </w:r>
      <w:r w:rsidR="006A554A" w:rsidRPr="004E13C6">
        <w:rPr>
          <w:rFonts w:eastAsiaTheme="minorEastAsia"/>
          <w:color w:val="000000" w:themeColor="text1"/>
          <w:lang w:val="en-US" w:eastAsia="zh-TW"/>
        </w:rPr>
        <w:t xml:space="preserve">P-1 procedure and the set of CSI-RS(s) is used to P-2 procedure to further refine the finer Tx beam. </w:t>
      </w:r>
      <w:r w:rsidR="002E47FA" w:rsidRPr="004E13C6">
        <w:rPr>
          <w:rFonts w:eastAsiaTheme="minorEastAsia"/>
          <w:color w:val="000000" w:themeColor="text1"/>
          <w:lang w:val="en-US" w:eastAsia="zh-TW"/>
        </w:rPr>
        <w:t>Given on</w:t>
      </w:r>
      <w:r w:rsidR="006A554A" w:rsidRPr="004E13C6">
        <w:rPr>
          <w:rFonts w:eastAsiaTheme="minorEastAsia"/>
          <w:color w:val="000000" w:themeColor="text1"/>
          <w:lang w:val="en-US" w:eastAsia="zh-TW"/>
        </w:rPr>
        <w:t xml:space="preserve"> such antenna setting, </w:t>
      </w:r>
      <w:r w:rsidR="009E7E2A" w:rsidRPr="004E13C6">
        <w:rPr>
          <w:rFonts w:eastAsiaTheme="minorEastAsia"/>
          <w:color w:val="000000" w:themeColor="text1"/>
          <w:lang w:val="en-US" w:eastAsia="zh-TW"/>
        </w:rPr>
        <w:t>comparison between different types of measurement RS may be not reasonable.</w:t>
      </w:r>
      <w:r w:rsidR="005018F7" w:rsidRPr="004E13C6">
        <w:rPr>
          <w:rFonts w:eastAsiaTheme="minorEastAsia"/>
          <w:color w:val="000000" w:themeColor="text1"/>
          <w:lang w:val="en-US" w:eastAsia="zh-TW"/>
        </w:rPr>
        <w:t xml:space="preserve"> </w:t>
      </w:r>
      <w:bookmarkStart w:id="43" w:name="OLE_LINK18"/>
      <w:r w:rsidR="005018F7" w:rsidRPr="004E13C6">
        <w:rPr>
          <w:rFonts w:eastAsiaTheme="minorEastAsia"/>
          <w:color w:val="000000" w:themeColor="text1"/>
          <w:lang w:val="en-US" w:eastAsia="zh-TW"/>
        </w:rPr>
        <w:t>On the other hand, i</w:t>
      </w:r>
      <w:r w:rsidR="005018F7" w:rsidRPr="004E13C6">
        <w:rPr>
          <w:rFonts w:eastAsiaTheme="minorEastAsia" w:hint="eastAsia"/>
          <w:color w:val="000000" w:themeColor="text1"/>
          <w:lang w:val="en-US" w:eastAsia="zh-TW"/>
        </w:rPr>
        <w:t>f</w:t>
      </w:r>
      <w:r w:rsidR="005018F7" w:rsidRPr="004E13C6">
        <w:rPr>
          <w:rFonts w:eastAsiaTheme="minorEastAsia"/>
          <w:color w:val="000000" w:themeColor="text1"/>
          <w:lang w:val="en-US" w:eastAsia="zh-TW"/>
        </w:rPr>
        <w:t xml:space="preserve"> NW antenna setting achieves comparable beamwidths for SSB(s) and CSI-RS(s), comparison between different types of measurement RS could be allowed.</w:t>
      </w:r>
      <w:bookmarkEnd w:id="43"/>
      <w:r w:rsidR="005018F7" w:rsidRPr="004E13C6">
        <w:rPr>
          <w:rFonts w:eastAsiaTheme="minorEastAsia"/>
          <w:color w:val="000000" w:themeColor="text1"/>
          <w:lang w:val="en-US" w:eastAsia="zh-TW"/>
        </w:rPr>
        <w:t xml:space="preserve"> Hence, we further consider two cases for event-2 evaluation: </w:t>
      </w:r>
    </w:p>
    <w:p w14:paraId="6D97D08A" w14:textId="71BA5CE5" w:rsidR="00FE14A7" w:rsidRPr="00F03762" w:rsidRDefault="00E711EA">
      <w:pPr>
        <w:pStyle w:val="af"/>
        <w:numPr>
          <w:ilvl w:val="0"/>
          <w:numId w:val="17"/>
        </w:numPr>
        <w:spacing w:before="240" w:after="120"/>
        <w:rPr>
          <w:rFonts w:eastAsiaTheme="minorEastAsia"/>
          <w:b/>
          <w:bCs/>
          <w:color w:val="000000" w:themeColor="text1"/>
          <w:lang w:eastAsia="zh-TW"/>
        </w:rPr>
      </w:pPr>
      <w:r w:rsidRPr="00D44211">
        <w:rPr>
          <w:rFonts w:eastAsiaTheme="minorEastAsia" w:hint="eastAsia"/>
          <w:b/>
          <w:bCs/>
          <w:color w:val="000000" w:themeColor="text1"/>
          <w:lang w:eastAsia="zh-TW"/>
        </w:rPr>
        <w:t>C</w:t>
      </w:r>
      <w:r w:rsidRPr="00D44211">
        <w:rPr>
          <w:rFonts w:eastAsiaTheme="minorEastAsia"/>
          <w:b/>
          <w:bCs/>
          <w:color w:val="000000" w:themeColor="text1"/>
          <w:lang w:eastAsia="zh-TW"/>
        </w:rPr>
        <w:t>ase 1: The types of measurement RS for new beam(s) and the current beam should be the same</w:t>
      </w:r>
      <w:r w:rsidR="00F03762">
        <w:rPr>
          <w:rFonts w:eastAsiaTheme="minorEastAsia"/>
          <w:b/>
          <w:bCs/>
          <w:color w:val="000000" w:themeColor="text1"/>
          <w:lang w:eastAsia="zh-TW"/>
        </w:rPr>
        <w:br/>
      </w:r>
      <w:r w:rsidR="00FE14A7" w:rsidRPr="00F03762">
        <w:rPr>
          <w:rFonts w:eastAsiaTheme="minorEastAsia"/>
          <w:color w:val="000000" w:themeColor="text1"/>
          <w:lang w:eastAsia="zh-TW"/>
        </w:rPr>
        <w:t xml:space="preserve">Considering that </w:t>
      </w:r>
      <w:bookmarkStart w:id="44" w:name="OLE_LINK21"/>
      <w:r w:rsidR="00FE14A7" w:rsidRPr="00F03762">
        <w:rPr>
          <w:rFonts w:eastAsiaTheme="minorEastAsia"/>
          <w:color w:val="000000" w:themeColor="text1"/>
          <w:lang w:eastAsia="zh-TW"/>
        </w:rPr>
        <w:t xml:space="preserve">the measurement RS for new beam(s) could be a set </w:t>
      </w:r>
      <w:r w:rsidR="00FE14A7" w:rsidRPr="00F03762">
        <w:rPr>
          <w:rFonts w:eastAsiaTheme="minorEastAsia" w:hint="eastAsia"/>
          <w:color w:val="000000" w:themeColor="text1"/>
          <w:lang w:eastAsia="zh-TW"/>
        </w:rPr>
        <w:t>o</w:t>
      </w:r>
      <w:r w:rsidR="00FE14A7" w:rsidRPr="00F03762">
        <w:rPr>
          <w:rFonts w:eastAsiaTheme="minorEastAsia"/>
          <w:color w:val="000000" w:themeColor="text1"/>
          <w:lang w:eastAsia="zh-TW"/>
        </w:rPr>
        <w:t>f SSB(</w:t>
      </w:r>
      <w:r w:rsidR="00B515E4" w:rsidRPr="00F03762">
        <w:rPr>
          <w:rFonts w:eastAsiaTheme="minorEastAsia"/>
          <w:color w:val="000000" w:themeColor="text1"/>
          <w:lang w:eastAsia="zh-TW"/>
        </w:rPr>
        <w:t>s</w:t>
      </w:r>
      <w:r w:rsidR="009F74BB" w:rsidRPr="00F03762">
        <w:rPr>
          <w:rFonts w:eastAsiaTheme="minorEastAsia"/>
          <w:color w:val="000000" w:themeColor="text1"/>
          <w:lang w:eastAsia="zh-TW"/>
        </w:rPr>
        <w:t>)</w:t>
      </w:r>
      <w:r w:rsidR="00FE14A7" w:rsidRPr="00F03762">
        <w:rPr>
          <w:rFonts w:eastAsiaTheme="minorEastAsia"/>
          <w:color w:val="000000" w:themeColor="text1"/>
          <w:lang w:eastAsia="zh-TW"/>
        </w:rPr>
        <w:t>, the measurement RS for the current beam should be</w:t>
      </w:r>
      <w:r w:rsidR="00FE14A7" w:rsidRPr="00F03762">
        <w:rPr>
          <w:rFonts w:eastAsiaTheme="minorEastAsia" w:hint="eastAsia"/>
          <w:color w:val="000000" w:themeColor="text1"/>
          <w:lang w:eastAsia="zh-TW"/>
        </w:rPr>
        <w:t xml:space="preserve"> </w:t>
      </w:r>
      <w:r w:rsidR="00FE14A7" w:rsidRPr="00F03762">
        <w:rPr>
          <w:szCs w:val="20"/>
          <w:lang w:eastAsia="zh-CN"/>
        </w:rPr>
        <w:t xml:space="preserve">the SSB which is </w:t>
      </w:r>
      <w:proofErr w:type="spellStart"/>
      <w:r w:rsidR="00FE14A7" w:rsidRPr="00F03762">
        <w:rPr>
          <w:szCs w:val="20"/>
          <w:lang w:eastAsia="zh-CN"/>
        </w:rPr>
        <w:t>QCLed</w:t>
      </w:r>
      <w:proofErr w:type="spellEnd"/>
      <w:r w:rsidR="00FE14A7" w:rsidRPr="00F03762">
        <w:rPr>
          <w:szCs w:val="20"/>
          <w:lang w:eastAsia="zh-CN"/>
        </w:rPr>
        <w:t xml:space="preserve"> with the QCL RS in the indicated TCI state instead of the CSI-RS which is the QCL RS in the indicated state</w:t>
      </w:r>
      <w:r w:rsidR="00FE14A7" w:rsidRPr="00F03762">
        <w:rPr>
          <w:rFonts w:ascii="新細明體" w:eastAsia="新細明體" w:hAnsi="新細明體" w:cs="新細明體" w:hint="eastAsia"/>
          <w:szCs w:val="20"/>
          <w:lang w:eastAsia="zh-TW"/>
        </w:rPr>
        <w:t>.</w:t>
      </w:r>
      <w:r w:rsidR="00FE14A7" w:rsidRPr="00F03762">
        <w:rPr>
          <w:rFonts w:eastAsiaTheme="minorEastAsia"/>
          <w:color w:val="000000" w:themeColor="text1"/>
          <w:lang w:eastAsia="zh-TW"/>
        </w:rPr>
        <w:t xml:space="preserve"> Hence, to support the SSB as measurement RS for current beam is needed </w:t>
      </w:r>
      <w:bookmarkEnd w:id="44"/>
      <w:r w:rsidR="00FE14A7" w:rsidRPr="00F03762">
        <w:rPr>
          <w:rFonts w:eastAsiaTheme="minorEastAsia"/>
          <w:color w:val="000000" w:themeColor="text1"/>
          <w:lang w:eastAsia="zh-TW"/>
        </w:rPr>
        <w:t>if types of measurement RS for new beam and current beam should be the same.</w:t>
      </w:r>
    </w:p>
    <w:p w14:paraId="45E0956A" w14:textId="3EE6752F" w:rsidR="006E4EBC" w:rsidRPr="006E4EBC" w:rsidRDefault="00E711EA">
      <w:pPr>
        <w:pStyle w:val="af"/>
        <w:numPr>
          <w:ilvl w:val="0"/>
          <w:numId w:val="17"/>
        </w:numPr>
        <w:spacing w:before="240" w:after="120"/>
        <w:rPr>
          <w:rFonts w:eastAsiaTheme="minorEastAsia"/>
          <w:color w:val="000000" w:themeColor="text1"/>
          <w:lang w:eastAsia="zh-TW"/>
        </w:rPr>
      </w:pPr>
      <w:r w:rsidRPr="006E4EBC">
        <w:rPr>
          <w:rFonts w:eastAsiaTheme="minorEastAsia"/>
          <w:b/>
          <w:bCs/>
          <w:color w:val="000000" w:themeColor="text1"/>
          <w:lang w:eastAsia="zh-TW"/>
        </w:rPr>
        <w:t xml:space="preserve">Case 2: The types of measurement RS for new beam(s) and the current beam </w:t>
      </w:r>
      <w:r w:rsidRPr="006E4EBC">
        <w:rPr>
          <w:rFonts w:eastAsiaTheme="minorEastAsia" w:hint="eastAsia"/>
          <w:b/>
          <w:bCs/>
          <w:color w:val="000000" w:themeColor="text1"/>
          <w:lang w:eastAsia="zh-TW"/>
        </w:rPr>
        <w:t>c</w:t>
      </w:r>
      <w:r w:rsidRPr="006E4EBC">
        <w:rPr>
          <w:rFonts w:eastAsiaTheme="minorEastAsia"/>
          <w:b/>
          <w:bCs/>
          <w:color w:val="000000" w:themeColor="text1"/>
          <w:lang w:eastAsia="zh-TW"/>
        </w:rPr>
        <w:t>ould be different</w:t>
      </w:r>
      <w:r w:rsidR="00FE14A7" w:rsidRPr="006E4EBC">
        <w:rPr>
          <w:rFonts w:eastAsiaTheme="minorEastAsia"/>
          <w:color w:val="000000" w:themeColor="text1"/>
          <w:lang w:eastAsia="zh-TW"/>
        </w:rPr>
        <w:br/>
      </w:r>
      <w:bookmarkStart w:id="45" w:name="OLE_LINK22"/>
      <w:r w:rsidR="00F37353">
        <w:rPr>
          <w:rFonts w:eastAsiaTheme="minorEastAsia" w:hint="eastAsia"/>
          <w:color w:val="000000" w:themeColor="text1"/>
          <w:lang w:eastAsia="zh-TW"/>
        </w:rPr>
        <w:t>T</w:t>
      </w:r>
      <w:r w:rsidR="00F37353" w:rsidRPr="006E4EBC">
        <w:rPr>
          <w:rFonts w:eastAsiaTheme="minorEastAsia"/>
          <w:color w:val="000000" w:themeColor="text1"/>
          <w:lang w:eastAsia="zh-TW"/>
        </w:rPr>
        <w:t>he type of measurement RS for the current beam doesn’t need to align with the type of measurement RS(s) for new beam(s). The measurement RS for the current beam could be always the CSI-RS</w:t>
      </w:r>
      <w:r w:rsidR="00F37353" w:rsidRPr="006E4EBC">
        <w:rPr>
          <w:rFonts w:eastAsiaTheme="minorEastAsia" w:hint="eastAsia"/>
          <w:color w:val="000000" w:themeColor="text1"/>
          <w:lang w:eastAsia="zh-TW"/>
        </w:rPr>
        <w:t xml:space="preserve"> </w:t>
      </w:r>
      <w:r w:rsidR="00F37353" w:rsidRPr="006E4EBC">
        <w:rPr>
          <w:rFonts w:eastAsiaTheme="minorEastAsia"/>
          <w:color w:val="000000" w:themeColor="text1"/>
          <w:lang w:eastAsia="zh-TW"/>
        </w:rPr>
        <w:t>derived from the indicated TCI state, such that there is no need to further support SSB as the measurement RS for the current beam</w:t>
      </w:r>
      <w:bookmarkEnd w:id="45"/>
      <w:r w:rsidR="00FE14A7" w:rsidRPr="006E4EBC">
        <w:rPr>
          <w:rFonts w:eastAsiaTheme="minorEastAsia"/>
          <w:color w:val="000000" w:themeColor="text1"/>
          <w:lang w:eastAsia="zh-TW"/>
        </w:rPr>
        <w:t>.</w:t>
      </w:r>
      <w:r w:rsidR="006E4EBC" w:rsidRPr="006E4EBC">
        <w:rPr>
          <w:rFonts w:eastAsiaTheme="minorEastAsia"/>
          <w:color w:val="000000" w:themeColor="text1"/>
          <w:lang w:eastAsia="zh-TW"/>
        </w:rPr>
        <w:t xml:space="preserve"> </w:t>
      </w:r>
      <w:r w:rsidR="006E4EBC" w:rsidRPr="006E4EBC">
        <w:rPr>
          <w:rFonts w:eastAsiaTheme="minorEastAsia" w:hint="eastAsia"/>
          <w:color w:val="000000" w:themeColor="text1"/>
          <w:lang w:eastAsia="zh-TW"/>
        </w:rPr>
        <w:t>In</w:t>
      </w:r>
      <w:r w:rsidR="006E4EBC" w:rsidRPr="006E4EBC">
        <w:rPr>
          <w:rFonts w:eastAsiaTheme="minorEastAsia"/>
          <w:color w:val="000000" w:themeColor="text1"/>
          <w:lang w:eastAsia="zh-TW"/>
        </w:rPr>
        <w:t xml:space="preserve"> addition, considering NW may apply different transmitter power for different RS type</w:t>
      </w:r>
      <w:r w:rsidR="00016D54">
        <w:rPr>
          <w:rFonts w:eastAsiaTheme="minorEastAsia"/>
          <w:color w:val="000000" w:themeColor="text1"/>
          <w:lang w:eastAsia="zh-TW"/>
        </w:rPr>
        <w:t>s</w:t>
      </w:r>
      <w:r w:rsidR="006E4EBC" w:rsidRPr="006E4EBC">
        <w:rPr>
          <w:rFonts w:eastAsiaTheme="minorEastAsia"/>
          <w:color w:val="000000" w:themeColor="text1"/>
          <w:lang w:eastAsia="zh-TW"/>
        </w:rPr>
        <w:t xml:space="preserve">, such that an RRC-configured power offset and should be </w:t>
      </w:r>
      <w:r w:rsidR="00F37353">
        <w:rPr>
          <w:rFonts w:eastAsiaTheme="minorEastAsia"/>
          <w:color w:val="000000" w:themeColor="text1"/>
          <w:lang w:eastAsia="zh-TW"/>
        </w:rPr>
        <w:t xml:space="preserve">further </w:t>
      </w:r>
      <w:r w:rsidR="006E4EBC" w:rsidRPr="006E4EBC">
        <w:rPr>
          <w:rFonts w:eastAsiaTheme="minorEastAsia"/>
          <w:color w:val="000000" w:themeColor="text1"/>
          <w:lang w:eastAsia="zh-TW"/>
        </w:rPr>
        <w:t>considere</w:t>
      </w:r>
      <w:r w:rsidR="00F37353">
        <w:rPr>
          <w:rFonts w:eastAsiaTheme="minorEastAsia" w:hint="eastAsia"/>
          <w:color w:val="000000" w:themeColor="text1"/>
          <w:lang w:eastAsia="zh-TW"/>
        </w:rPr>
        <w:t>d</w:t>
      </w:r>
    </w:p>
    <w:p w14:paraId="1A75EFA1" w14:textId="5AA814A6" w:rsidR="00840E04" w:rsidRDefault="00E064D5" w:rsidP="004E13C6">
      <w:pPr>
        <w:spacing w:before="240" w:line="276" w:lineRule="auto"/>
        <w:rPr>
          <w:rFonts w:eastAsiaTheme="minorEastAsia"/>
          <w:b/>
          <w:bCs/>
          <w:szCs w:val="20"/>
          <w:lang w:eastAsia="zh-TW"/>
        </w:rPr>
      </w:pPr>
      <w:bookmarkStart w:id="46" w:name="OLE_LINK35"/>
      <w:r>
        <w:rPr>
          <w:rFonts w:eastAsiaTheme="minorEastAsia"/>
          <w:b/>
          <w:bCs/>
          <w:szCs w:val="20"/>
          <w:lang w:eastAsia="zh-TW"/>
        </w:rPr>
        <w:t>Observation</w:t>
      </w:r>
      <w:r w:rsidR="00840E04" w:rsidRPr="00840E04">
        <w:rPr>
          <w:rFonts w:eastAsiaTheme="minorEastAsia"/>
          <w:b/>
          <w:bCs/>
          <w:szCs w:val="20"/>
          <w:lang w:eastAsia="zh-TW"/>
        </w:rPr>
        <w:t xml:space="preserve"> </w:t>
      </w:r>
      <w:r w:rsidR="00E73CC9">
        <w:rPr>
          <w:rFonts w:eastAsiaTheme="minorEastAsia"/>
          <w:b/>
          <w:bCs/>
          <w:szCs w:val="20"/>
          <w:lang w:eastAsia="zh-TW"/>
        </w:rPr>
        <w:t>2</w:t>
      </w:r>
      <w:r w:rsidR="00840E04" w:rsidRPr="00840E04">
        <w:rPr>
          <w:rFonts w:eastAsiaTheme="minorEastAsia"/>
          <w:b/>
          <w:bCs/>
          <w:szCs w:val="20"/>
          <w:lang w:eastAsia="zh-TW"/>
        </w:rPr>
        <w:t xml:space="preserve">: </w:t>
      </w:r>
      <w:r w:rsidR="00A5619B">
        <w:rPr>
          <w:rFonts w:eastAsiaTheme="minorEastAsia"/>
          <w:b/>
          <w:bCs/>
          <w:szCs w:val="20"/>
          <w:lang w:eastAsia="zh-TW"/>
        </w:rPr>
        <w:t xml:space="preserve">Different measurement RS types (SSB vs. CSI-RS) may have different beamwidths, according to NW antenna setting for beam management. </w:t>
      </w:r>
    </w:p>
    <w:p w14:paraId="12F6E7F1" w14:textId="522247BB" w:rsidR="00A5619B" w:rsidRDefault="00A5619B" w:rsidP="004E13C6">
      <w:pPr>
        <w:spacing w:before="240" w:line="276" w:lineRule="auto"/>
        <w:jc w:val="both"/>
        <w:rPr>
          <w:rFonts w:eastAsiaTheme="minorEastAsia"/>
          <w:b/>
          <w:bCs/>
          <w:szCs w:val="20"/>
          <w:lang w:eastAsia="zh-TW"/>
        </w:rPr>
      </w:pPr>
      <w:bookmarkStart w:id="47" w:name="OLE_LINK264"/>
      <w:bookmarkEnd w:id="46"/>
      <w:r>
        <w:rPr>
          <w:rFonts w:eastAsiaTheme="minorEastAsia"/>
          <w:b/>
          <w:bCs/>
          <w:szCs w:val="20"/>
          <w:lang w:eastAsia="zh-TW"/>
        </w:rPr>
        <w:t>Observation</w:t>
      </w:r>
      <w:r w:rsidRPr="00840E04">
        <w:rPr>
          <w:rFonts w:eastAsiaTheme="minorEastAsia"/>
          <w:b/>
          <w:bCs/>
          <w:szCs w:val="20"/>
          <w:lang w:eastAsia="zh-TW"/>
        </w:rPr>
        <w:t xml:space="preserve"> </w:t>
      </w:r>
      <w:r w:rsidR="00E73CC9">
        <w:rPr>
          <w:rFonts w:eastAsiaTheme="minorEastAsia"/>
          <w:b/>
          <w:bCs/>
          <w:szCs w:val="20"/>
          <w:lang w:eastAsia="zh-TW"/>
        </w:rPr>
        <w:t>3</w:t>
      </w:r>
      <w:r w:rsidRPr="00840E04">
        <w:rPr>
          <w:rFonts w:eastAsiaTheme="minorEastAsia"/>
          <w:b/>
          <w:bCs/>
          <w:szCs w:val="20"/>
          <w:lang w:eastAsia="zh-TW"/>
        </w:rPr>
        <w:t xml:space="preserve">: </w:t>
      </w:r>
      <w:r>
        <w:rPr>
          <w:rFonts w:eastAsiaTheme="minorEastAsia"/>
          <w:b/>
          <w:bCs/>
          <w:szCs w:val="20"/>
          <w:lang w:eastAsia="zh-TW"/>
        </w:rPr>
        <w:t>If different measurement RS types apply different beamwidth</w:t>
      </w:r>
      <w:r w:rsidR="00922C1B">
        <w:rPr>
          <w:rFonts w:eastAsiaTheme="minorEastAsia"/>
          <w:b/>
          <w:bCs/>
          <w:szCs w:val="20"/>
          <w:lang w:eastAsia="zh-TW"/>
        </w:rPr>
        <w:t>s</w:t>
      </w:r>
      <w:r>
        <w:rPr>
          <w:rFonts w:eastAsiaTheme="minorEastAsia"/>
          <w:b/>
          <w:bCs/>
          <w:szCs w:val="20"/>
          <w:lang w:eastAsia="zh-TW"/>
        </w:rPr>
        <w:t xml:space="preserve">, it is reasonable to restrict the </w:t>
      </w:r>
      <w:r w:rsidRPr="00A5619B">
        <w:rPr>
          <w:rFonts w:eastAsiaTheme="minorEastAsia"/>
          <w:b/>
          <w:bCs/>
          <w:szCs w:val="20"/>
          <w:lang w:eastAsia="zh-TW"/>
        </w:rPr>
        <w:t>same type of measurement RS</w:t>
      </w:r>
      <w:r w:rsidR="00AC44FF">
        <w:rPr>
          <w:rFonts w:eastAsiaTheme="minorEastAsia"/>
          <w:b/>
          <w:bCs/>
          <w:szCs w:val="20"/>
          <w:lang w:eastAsia="zh-TW"/>
        </w:rPr>
        <w:t>s</w:t>
      </w:r>
      <w:r w:rsidRPr="00A5619B">
        <w:rPr>
          <w:rFonts w:eastAsiaTheme="minorEastAsia"/>
          <w:b/>
          <w:bCs/>
          <w:szCs w:val="20"/>
          <w:lang w:eastAsia="zh-TW"/>
        </w:rPr>
        <w:t xml:space="preserve"> for new beam and the current beam. On the other hand, i</w:t>
      </w:r>
      <w:r w:rsidRPr="00A5619B">
        <w:rPr>
          <w:rFonts w:eastAsiaTheme="minorEastAsia" w:hint="eastAsia"/>
          <w:b/>
          <w:bCs/>
          <w:szCs w:val="20"/>
          <w:lang w:eastAsia="zh-TW"/>
        </w:rPr>
        <w:t>f</w:t>
      </w:r>
      <w:r w:rsidRPr="00A5619B">
        <w:rPr>
          <w:rFonts w:eastAsiaTheme="minorEastAsia"/>
          <w:b/>
          <w:bCs/>
          <w:szCs w:val="20"/>
          <w:lang w:eastAsia="zh-TW"/>
        </w:rPr>
        <w:t xml:space="preserve"> </w:t>
      </w:r>
      <w:r>
        <w:rPr>
          <w:rFonts w:eastAsiaTheme="minorEastAsia"/>
          <w:b/>
          <w:bCs/>
          <w:szCs w:val="20"/>
          <w:lang w:eastAsia="zh-TW"/>
        </w:rPr>
        <w:t>different measurement RS types</w:t>
      </w:r>
      <w:r w:rsidRPr="00A5619B">
        <w:rPr>
          <w:rFonts w:eastAsiaTheme="minorEastAsia"/>
          <w:b/>
          <w:bCs/>
          <w:szCs w:val="20"/>
          <w:lang w:eastAsia="zh-TW"/>
        </w:rPr>
        <w:t xml:space="preserve"> have comparable beamwidth</w:t>
      </w:r>
      <w:r w:rsidR="004F29A8">
        <w:rPr>
          <w:rFonts w:eastAsiaTheme="minorEastAsia"/>
          <w:b/>
          <w:bCs/>
          <w:szCs w:val="20"/>
          <w:lang w:eastAsia="zh-TW"/>
        </w:rPr>
        <w:t>s</w:t>
      </w:r>
      <w:r w:rsidRPr="00A5619B">
        <w:rPr>
          <w:rFonts w:eastAsiaTheme="minorEastAsia"/>
          <w:b/>
          <w:bCs/>
          <w:szCs w:val="20"/>
          <w:lang w:eastAsia="zh-TW"/>
        </w:rPr>
        <w:t xml:space="preserve">, the types of measurement RS for new beam(s) and the current beam </w:t>
      </w:r>
      <w:r w:rsidRPr="00A5619B">
        <w:rPr>
          <w:rFonts w:eastAsiaTheme="minorEastAsia" w:hint="eastAsia"/>
          <w:b/>
          <w:bCs/>
          <w:szCs w:val="20"/>
          <w:lang w:eastAsia="zh-TW"/>
        </w:rPr>
        <w:t>c</w:t>
      </w:r>
      <w:r w:rsidRPr="00A5619B">
        <w:rPr>
          <w:rFonts w:eastAsiaTheme="minorEastAsia"/>
          <w:b/>
          <w:bCs/>
          <w:szCs w:val="20"/>
          <w:lang w:eastAsia="zh-TW"/>
        </w:rPr>
        <w:t>ould be different.</w:t>
      </w:r>
    </w:p>
    <w:p w14:paraId="7676B9F5" w14:textId="0F0FC422" w:rsidR="00A121BA" w:rsidRDefault="00AC44FF" w:rsidP="004E13C6">
      <w:pPr>
        <w:spacing w:before="240" w:line="276" w:lineRule="auto"/>
        <w:jc w:val="both"/>
        <w:rPr>
          <w:rFonts w:ascii="Times New Roman" w:eastAsiaTheme="minorEastAsia" w:hAnsi="Times New Roman"/>
          <w:b/>
          <w:bCs/>
          <w:szCs w:val="20"/>
          <w:lang w:eastAsia="zh-TW"/>
        </w:rPr>
      </w:pPr>
      <w:bookmarkStart w:id="48" w:name="OLE_LINK288"/>
      <w:bookmarkEnd w:id="47"/>
      <w:r w:rsidRPr="005C196C">
        <w:rPr>
          <w:rFonts w:ascii="Times New Roman" w:eastAsiaTheme="minorEastAsia" w:hAnsi="Times New Roman" w:hint="eastAsia"/>
          <w:b/>
          <w:bCs/>
          <w:szCs w:val="20"/>
          <w:lang w:eastAsia="zh-TW"/>
        </w:rPr>
        <w:t>P</w:t>
      </w:r>
      <w:r w:rsidRPr="005C196C">
        <w:rPr>
          <w:rFonts w:ascii="Times New Roman" w:eastAsiaTheme="minorEastAsia" w:hAnsi="Times New Roman"/>
          <w:b/>
          <w:bCs/>
          <w:szCs w:val="20"/>
          <w:lang w:eastAsia="zh-TW"/>
        </w:rPr>
        <w:t xml:space="preserve">roposal </w:t>
      </w:r>
      <w:r w:rsidR="008A4860">
        <w:rPr>
          <w:rFonts w:ascii="Times New Roman" w:eastAsiaTheme="minorEastAsia" w:hAnsi="Times New Roman"/>
          <w:b/>
          <w:bCs/>
          <w:szCs w:val="20"/>
          <w:lang w:eastAsia="zh-TW"/>
        </w:rPr>
        <w:t>2</w:t>
      </w:r>
      <w:r w:rsidRPr="005C196C">
        <w:rPr>
          <w:rFonts w:ascii="Times New Roman" w:eastAsiaTheme="minorEastAsia" w:hAnsi="Times New Roman"/>
          <w:b/>
          <w:bCs/>
          <w:szCs w:val="20"/>
          <w:lang w:eastAsia="zh-TW"/>
        </w:rPr>
        <w:t xml:space="preserve">: </w:t>
      </w:r>
      <w:r>
        <w:rPr>
          <w:rFonts w:ascii="Times New Roman" w:eastAsiaTheme="minorEastAsia" w:hAnsi="Times New Roman"/>
          <w:b/>
          <w:bCs/>
          <w:szCs w:val="20"/>
          <w:lang w:eastAsia="zh-TW"/>
        </w:rPr>
        <w:t xml:space="preserve">Regarding RS measurement determination for </w:t>
      </w:r>
      <w:r w:rsidR="006025C0">
        <w:rPr>
          <w:rFonts w:ascii="Times New Roman" w:eastAsiaTheme="minorEastAsia" w:hAnsi="Times New Roman"/>
          <w:b/>
          <w:bCs/>
          <w:szCs w:val="20"/>
          <w:lang w:eastAsia="zh-TW"/>
        </w:rPr>
        <w:t xml:space="preserve">the </w:t>
      </w:r>
      <w:bookmarkStart w:id="49" w:name="OLE_LINK73"/>
      <w:r w:rsidR="006025C0">
        <w:rPr>
          <w:rFonts w:ascii="Times New Roman" w:eastAsiaTheme="minorEastAsia" w:hAnsi="Times New Roman"/>
          <w:b/>
          <w:bCs/>
          <w:szCs w:val="20"/>
          <w:lang w:eastAsia="zh-TW"/>
        </w:rPr>
        <w:t xml:space="preserve">current </w:t>
      </w:r>
      <w:r>
        <w:rPr>
          <w:rFonts w:ascii="Times New Roman" w:eastAsiaTheme="minorEastAsia" w:hAnsi="Times New Roman"/>
          <w:b/>
          <w:bCs/>
          <w:szCs w:val="20"/>
          <w:lang w:eastAsia="zh-TW"/>
        </w:rPr>
        <w:t>beam</w:t>
      </w:r>
      <w:bookmarkEnd w:id="49"/>
      <w:r>
        <w:rPr>
          <w:rFonts w:ascii="Times New Roman" w:eastAsiaTheme="minorEastAsia" w:hAnsi="Times New Roman"/>
          <w:b/>
          <w:bCs/>
          <w:szCs w:val="20"/>
          <w:lang w:eastAsia="zh-TW"/>
        </w:rPr>
        <w:t>,</w:t>
      </w:r>
      <w:r w:rsidR="0038122F">
        <w:rPr>
          <w:rFonts w:ascii="Times New Roman" w:eastAsiaTheme="minorEastAsia" w:hAnsi="Times New Roman"/>
          <w:b/>
          <w:bCs/>
          <w:szCs w:val="20"/>
          <w:lang w:eastAsia="zh-TW"/>
        </w:rPr>
        <w:t xml:space="preserve"> further support SSB which is </w:t>
      </w:r>
      <w:proofErr w:type="spellStart"/>
      <w:r w:rsidR="0038122F">
        <w:rPr>
          <w:rFonts w:ascii="Times New Roman" w:eastAsiaTheme="minorEastAsia" w:hAnsi="Times New Roman"/>
          <w:b/>
          <w:bCs/>
          <w:szCs w:val="20"/>
          <w:lang w:eastAsia="zh-TW"/>
        </w:rPr>
        <w:t>QCLed</w:t>
      </w:r>
      <w:proofErr w:type="spellEnd"/>
      <w:r w:rsidR="0038122F">
        <w:rPr>
          <w:rFonts w:ascii="Times New Roman" w:eastAsiaTheme="minorEastAsia" w:hAnsi="Times New Roman"/>
          <w:b/>
          <w:bCs/>
          <w:szCs w:val="20"/>
          <w:lang w:eastAsia="zh-TW"/>
        </w:rPr>
        <w:t xml:space="preserve"> with </w:t>
      </w:r>
      <w:r w:rsidR="0038122F" w:rsidRPr="0038122F">
        <w:rPr>
          <w:rFonts w:ascii="Times New Roman" w:eastAsiaTheme="minorEastAsia" w:hAnsi="Times New Roman"/>
          <w:b/>
          <w:bCs/>
          <w:szCs w:val="20"/>
          <w:lang w:eastAsia="zh-TW"/>
        </w:rPr>
        <w:t>QCL RS in the indicated TCI state, if</w:t>
      </w:r>
      <w:r w:rsidR="0038122F">
        <w:rPr>
          <w:rFonts w:ascii="Times New Roman" w:eastAsiaTheme="minorEastAsia" w:hAnsi="Times New Roman"/>
          <w:b/>
          <w:bCs/>
          <w:szCs w:val="20"/>
          <w:lang w:eastAsia="zh-TW"/>
        </w:rPr>
        <w:t xml:space="preserve"> t</w:t>
      </w:r>
      <w:bookmarkStart w:id="50" w:name="OLE_LINK53"/>
      <w:r w:rsidR="0038122F" w:rsidRPr="0038122F">
        <w:rPr>
          <w:rFonts w:ascii="Times New Roman" w:eastAsiaTheme="minorEastAsia" w:hAnsi="Times New Roman"/>
          <w:b/>
          <w:bCs/>
          <w:szCs w:val="20"/>
          <w:lang w:eastAsia="zh-TW"/>
        </w:rPr>
        <w:t xml:space="preserve">he types of measurement RS </w:t>
      </w:r>
      <w:bookmarkStart w:id="51" w:name="OLE_LINK70"/>
      <w:r w:rsidR="0038122F" w:rsidRPr="0038122F">
        <w:rPr>
          <w:rFonts w:ascii="Times New Roman" w:eastAsiaTheme="minorEastAsia" w:hAnsi="Times New Roman"/>
          <w:b/>
          <w:bCs/>
          <w:szCs w:val="20"/>
          <w:lang w:eastAsia="zh-TW"/>
        </w:rPr>
        <w:t>for new beam(s)</w:t>
      </w:r>
      <w:bookmarkEnd w:id="51"/>
      <w:r w:rsidR="0038122F" w:rsidRPr="0038122F">
        <w:rPr>
          <w:rFonts w:ascii="Times New Roman" w:eastAsiaTheme="minorEastAsia" w:hAnsi="Times New Roman"/>
          <w:b/>
          <w:bCs/>
          <w:szCs w:val="20"/>
          <w:lang w:eastAsia="zh-TW"/>
        </w:rPr>
        <w:t xml:space="preserve"> and the current beam </w:t>
      </w:r>
      <w:r w:rsidR="000174EF">
        <w:rPr>
          <w:rFonts w:ascii="Times New Roman" w:eastAsiaTheme="minorEastAsia" w:hAnsi="Times New Roman"/>
          <w:b/>
          <w:bCs/>
          <w:szCs w:val="20"/>
          <w:lang w:eastAsia="zh-TW"/>
        </w:rPr>
        <w:t>shall</w:t>
      </w:r>
      <w:r w:rsidR="0038122F" w:rsidRPr="0038122F">
        <w:rPr>
          <w:rFonts w:ascii="Times New Roman" w:eastAsiaTheme="minorEastAsia" w:hAnsi="Times New Roman"/>
          <w:b/>
          <w:bCs/>
          <w:szCs w:val="20"/>
          <w:lang w:eastAsia="zh-TW"/>
        </w:rPr>
        <w:t xml:space="preserve"> be the same</w:t>
      </w:r>
      <w:r w:rsidR="001F705D">
        <w:rPr>
          <w:rFonts w:ascii="Times New Roman" w:eastAsiaTheme="minorEastAsia" w:hAnsi="Times New Roman"/>
          <w:b/>
          <w:bCs/>
          <w:szCs w:val="20"/>
          <w:lang w:eastAsia="zh-TW"/>
        </w:rPr>
        <w:t>.</w:t>
      </w:r>
      <w:bookmarkEnd w:id="50"/>
    </w:p>
    <w:p w14:paraId="6AE3F556" w14:textId="54C5BC5D" w:rsidR="00922C1B" w:rsidRPr="00922C1B" w:rsidRDefault="00922C1B" w:rsidP="00922C1B">
      <w:pPr>
        <w:pStyle w:val="af"/>
        <w:numPr>
          <w:ilvl w:val="1"/>
          <w:numId w:val="13"/>
        </w:numPr>
        <w:spacing w:after="0"/>
        <w:ind w:left="822" w:hanging="340"/>
        <w:rPr>
          <w:rFonts w:eastAsiaTheme="minorEastAsia"/>
          <w:b/>
          <w:bCs/>
          <w:szCs w:val="20"/>
          <w:lang w:eastAsia="zh-TW"/>
        </w:rPr>
      </w:pPr>
      <w:r>
        <w:rPr>
          <w:rFonts w:eastAsiaTheme="minorEastAsia" w:hint="eastAsia"/>
          <w:b/>
          <w:bCs/>
          <w:szCs w:val="20"/>
          <w:lang w:eastAsia="zh-TW"/>
        </w:rPr>
        <w:t>W</w:t>
      </w:r>
      <w:r>
        <w:rPr>
          <w:rFonts w:eastAsiaTheme="minorEastAsia"/>
          <w:b/>
          <w:bCs/>
          <w:szCs w:val="20"/>
          <w:lang w:eastAsia="zh-TW"/>
        </w:rPr>
        <w:t>hether RS types for new beam(s) and current beam should be the same is configurable by RRC</w:t>
      </w:r>
    </w:p>
    <w:p w14:paraId="54333FB8" w14:textId="2F1E57D7" w:rsidR="00CD1017" w:rsidRDefault="008A4860" w:rsidP="00CD1017">
      <w:pPr>
        <w:spacing w:before="24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color w:val="000000" w:themeColor="text1"/>
          <w:lang w:val="en-US" w:eastAsia="zh-TW"/>
        </w:rPr>
        <w:t>Another remaining issue for current beam measurement</w:t>
      </w:r>
      <w:r w:rsidR="00CD1017">
        <w:rPr>
          <w:rFonts w:ascii="Times New Roman" w:eastAsiaTheme="minorEastAsia" w:hAnsi="Times New Roman"/>
          <w:color w:val="000000" w:themeColor="text1"/>
          <w:lang w:val="en-US" w:eastAsia="zh-TW"/>
        </w:rPr>
        <w:t xml:space="preserve"> </w:t>
      </w:r>
      <w:r>
        <w:rPr>
          <w:rFonts w:ascii="Times New Roman" w:eastAsiaTheme="minorEastAsia" w:hAnsi="Times New Roman"/>
          <w:color w:val="000000" w:themeColor="text1"/>
          <w:lang w:val="en-US" w:eastAsia="zh-TW"/>
        </w:rPr>
        <w:t xml:space="preserve">is whether to additionally support explicit manner. </w:t>
      </w:r>
      <w:r w:rsidR="00CD1017">
        <w:rPr>
          <w:rFonts w:ascii="Times New Roman" w:eastAsiaTheme="minorEastAsia" w:hAnsi="Times New Roman"/>
          <w:color w:val="000000" w:themeColor="text1"/>
          <w:lang w:val="en-US" w:eastAsia="zh-TW"/>
        </w:rPr>
        <w:t xml:space="preserve">During RAN1#116bis meeting, </w:t>
      </w:r>
      <w:bookmarkStart w:id="52" w:name="OLE_LINK42"/>
      <w:r w:rsidR="00CD1017">
        <w:rPr>
          <w:rFonts w:ascii="Times New Roman" w:eastAsiaTheme="minorEastAsia" w:hAnsi="Times New Roman"/>
          <w:color w:val="000000" w:themeColor="text1"/>
          <w:lang w:val="en-US" w:eastAsia="zh-TW"/>
        </w:rPr>
        <w:t>RAN1 reached the consensus on that the current beam for</w:t>
      </w:r>
      <w:r w:rsidR="00CD1017">
        <w:rPr>
          <w:rFonts w:ascii="Times New Roman" w:eastAsiaTheme="minorEastAsia" w:hAnsi="Times New Roman" w:hint="eastAsia"/>
          <w:color w:val="000000" w:themeColor="text1"/>
          <w:lang w:val="en-US" w:eastAsia="zh-TW"/>
        </w:rPr>
        <w:t xml:space="preserve"> Ev</w:t>
      </w:r>
      <w:r w:rsidR="00CD1017">
        <w:rPr>
          <w:rFonts w:ascii="Times New Roman" w:eastAsiaTheme="minorEastAsia" w:hAnsi="Times New Roman"/>
          <w:color w:val="000000" w:themeColor="text1"/>
          <w:lang w:val="en-US" w:eastAsia="zh-TW"/>
        </w:rPr>
        <w:t>ent-2 evaluation should be refe</w:t>
      </w:r>
      <w:bookmarkEnd w:id="52"/>
      <w:r w:rsidR="00CD1017">
        <w:rPr>
          <w:rFonts w:ascii="Times New Roman" w:eastAsiaTheme="minorEastAsia" w:hAnsi="Times New Roman"/>
          <w:color w:val="000000" w:themeColor="text1"/>
          <w:lang w:val="en-US" w:eastAsia="zh-TW"/>
        </w:rPr>
        <w:t>rred to the indicated TCI state on top of unified TCI framework. Therefore, the measurement RS for current beam can be implicitly</w:t>
      </w:r>
      <w:r w:rsidR="00CD1017" w:rsidRPr="008F7299">
        <w:rPr>
          <w:rFonts w:ascii="Times New Roman" w:eastAsiaTheme="minorEastAsia" w:hAnsi="Times New Roman"/>
          <w:color w:val="000000" w:themeColor="text1"/>
          <w:lang w:val="en-US" w:eastAsia="zh-TW"/>
        </w:rPr>
        <w:t xml:space="preserve"> </w:t>
      </w:r>
      <w:r w:rsidR="00CD1017">
        <w:rPr>
          <w:rFonts w:ascii="Times New Roman" w:eastAsiaTheme="minorEastAsia" w:hAnsi="Times New Roman"/>
          <w:color w:val="000000" w:themeColor="text1"/>
          <w:lang w:val="en-US" w:eastAsia="zh-TW"/>
        </w:rPr>
        <w:t xml:space="preserve">derived from the QCL RS of the indicated TCI state, and explicit configuration/signaling for measurement RS of the current beam is not needed. In that case, the measurement RS will be </w:t>
      </w:r>
      <w:r w:rsidR="00CD1017" w:rsidRPr="00034617">
        <w:rPr>
          <w:rFonts w:ascii="Times New Roman" w:eastAsiaTheme="minorEastAsia" w:hAnsi="Times New Roman"/>
          <w:color w:val="000000" w:themeColor="text1"/>
          <w:lang w:val="en-US" w:eastAsia="zh-TW"/>
        </w:rPr>
        <w:t xml:space="preserve">naturally </w:t>
      </w:r>
      <w:r w:rsidR="00CD1017">
        <w:rPr>
          <w:rFonts w:ascii="Times New Roman" w:eastAsiaTheme="minorEastAsia" w:hAnsi="Times New Roman"/>
          <w:color w:val="000000" w:themeColor="text1"/>
          <w:lang w:val="en-US" w:eastAsia="zh-TW"/>
        </w:rPr>
        <w:t xml:space="preserve">kept updated once NW switches the indicated TCI state. </w:t>
      </w:r>
    </w:p>
    <w:p w14:paraId="1E378D45" w14:textId="33576E2E" w:rsidR="00CD1017" w:rsidRPr="00CD1017" w:rsidRDefault="00CD1017" w:rsidP="001520BC">
      <w:pPr>
        <w:spacing w:before="240" w:line="276" w:lineRule="auto"/>
        <w:jc w:val="both"/>
        <w:rPr>
          <w:b/>
          <w:bCs/>
          <w:szCs w:val="20"/>
        </w:rPr>
      </w:pPr>
      <w:r w:rsidRPr="005C196C">
        <w:rPr>
          <w:rFonts w:ascii="Times New Roman" w:eastAsiaTheme="minorEastAsia" w:hAnsi="Times New Roman" w:hint="eastAsia"/>
          <w:b/>
          <w:bCs/>
          <w:szCs w:val="20"/>
          <w:lang w:eastAsia="zh-TW"/>
        </w:rPr>
        <w:t>P</w:t>
      </w:r>
      <w:r w:rsidRPr="005C196C">
        <w:rPr>
          <w:rFonts w:ascii="Times New Roman" w:eastAsiaTheme="minorEastAsia" w:hAnsi="Times New Roman"/>
          <w:b/>
          <w:bCs/>
          <w:szCs w:val="20"/>
          <w:lang w:eastAsia="zh-TW"/>
        </w:rPr>
        <w:t xml:space="preserve">roposal </w:t>
      </w:r>
      <w:r w:rsidR="008A4860">
        <w:rPr>
          <w:rFonts w:ascii="Times New Roman" w:eastAsiaTheme="minorEastAsia" w:hAnsi="Times New Roman"/>
          <w:b/>
          <w:bCs/>
          <w:szCs w:val="20"/>
          <w:lang w:eastAsia="zh-TW"/>
        </w:rPr>
        <w:t>3</w:t>
      </w:r>
      <w:r w:rsidRPr="005C196C">
        <w:rPr>
          <w:rFonts w:ascii="Times New Roman" w:eastAsiaTheme="minorEastAsia" w:hAnsi="Times New Roman"/>
          <w:b/>
          <w:bCs/>
          <w:szCs w:val="20"/>
          <w:lang w:eastAsia="zh-TW"/>
        </w:rPr>
        <w:t xml:space="preserve">: </w:t>
      </w:r>
      <w:r>
        <w:rPr>
          <w:rFonts w:ascii="Times New Roman" w:eastAsiaTheme="minorEastAsia" w:hAnsi="Times New Roman"/>
          <w:b/>
          <w:bCs/>
          <w:szCs w:val="20"/>
          <w:lang w:eastAsia="zh-TW"/>
        </w:rPr>
        <w:t>Regarding RS measurement determination for the current beam of Event-2, do not support the explicit configuration via RRC or MAC-CE</w:t>
      </w:r>
      <w:r w:rsidR="00922C1B">
        <w:rPr>
          <w:rFonts w:ascii="Times New Roman" w:eastAsiaTheme="minorEastAsia" w:hAnsi="Times New Roman"/>
          <w:b/>
          <w:bCs/>
          <w:szCs w:val="20"/>
          <w:lang w:eastAsia="zh-TW"/>
        </w:rPr>
        <w:t xml:space="preserve"> (</w:t>
      </w:r>
      <w:r w:rsidR="00922C1B" w:rsidRPr="00922C1B">
        <w:rPr>
          <w:rFonts w:ascii="Times New Roman" w:eastAsiaTheme="minorEastAsia" w:hAnsi="Times New Roman"/>
          <w:b/>
          <w:bCs/>
          <w:szCs w:val="20"/>
          <w:lang w:eastAsia="zh-TW"/>
        </w:rPr>
        <w:t>Option-2c</w:t>
      </w:r>
      <w:r w:rsidR="00922C1B">
        <w:rPr>
          <w:rFonts w:ascii="Times New Roman" w:eastAsiaTheme="minorEastAsia" w:hAnsi="Times New Roman"/>
          <w:b/>
          <w:bCs/>
          <w:szCs w:val="20"/>
          <w:lang w:eastAsia="zh-TW"/>
        </w:rPr>
        <w:t>)</w:t>
      </w:r>
      <w:r>
        <w:rPr>
          <w:rFonts w:ascii="Times New Roman" w:eastAsiaTheme="minorEastAsia" w:hAnsi="Times New Roman"/>
          <w:b/>
          <w:bCs/>
          <w:szCs w:val="20"/>
          <w:lang w:eastAsia="zh-TW"/>
        </w:rPr>
        <w:t xml:space="preserve">. </w:t>
      </w:r>
    </w:p>
    <w:bookmarkEnd w:id="48"/>
    <w:p w14:paraId="423CB53F" w14:textId="0C1495ED" w:rsidR="001520BC" w:rsidRDefault="00A27FFD" w:rsidP="001520BC">
      <w:pPr>
        <w:spacing w:before="240" w:line="276" w:lineRule="auto"/>
        <w:jc w:val="both"/>
        <w:rPr>
          <w:rFonts w:eastAsia="DengXian"/>
          <w:szCs w:val="20"/>
          <w:lang w:eastAsia="zh-CN"/>
        </w:rPr>
      </w:pPr>
      <w:r>
        <w:rPr>
          <w:rFonts w:eastAsiaTheme="minorEastAsia"/>
          <w:color w:val="000000" w:themeColor="text1"/>
          <w:lang w:eastAsia="zh-TW"/>
        </w:rPr>
        <w:t>For</w:t>
      </w:r>
      <w:r w:rsidR="001520BC">
        <w:rPr>
          <w:rFonts w:eastAsiaTheme="minorEastAsia"/>
          <w:color w:val="000000" w:themeColor="text1"/>
          <w:lang w:eastAsia="zh-TW"/>
        </w:rPr>
        <w:t xml:space="preserve"> </w:t>
      </w:r>
      <w:r w:rsidR="001520BC">
        <w:rPr>
          <w:rFonts w:eastAsiaTheme="minorEastAsia"/>
          <w:color w:val="000000" w:themeColor="text1"/>
          <w:lang w:val="en-US" w:eastAsia="zh-TW"/>
        </w:rPr>
        <w:t xml:space="preserve">the measurement RS for the new/current beam(s) which is derived from the QCL RS of a TCI state (e.g., the indicated TCI state as the current beam, or a configured TCI state as a new beam), RAN1 </w:t>
      </w:r>
      <w:r w:rsidR="001520BC">
        <w:rPr>
          <w:szCs w:val="20"/>
          <w:lang w:eastAsia="zh-CN"/>
        </w:rPr>
        <w:t>reached the consensus that the QCL RS should be the source RS regarding QCL Type-D for the measurement RS</w:t>
      </w:r>
      <w:r w:rsidR="001520BC">
        <w:rPr>
          <w:rFonts w:asciiTheme="minorEastAsia" w:eastAsiaTheme="minorEastAsia" w:hAnsiTheme="minorEastAsia" w:hint="eastAsia"/>
          <w:szCs w:val="20"/>
          <w:lang w:eastAsia="zh-TW"/>
        </w:rPr>
        <w:t xml:space="preserve"> </w:t>
      </w:r>
      <w:r w:rsidR="001520BC">
        <w:rPr>
          <w:szCs w:val="20"/>
          <w:lang w:eastAsia="zh-CN"/>
        </w:rPr>
        <w:t xml:space="preserve">determination, if there are two QCL RSs in a </w:t>
      </w:r>
      <w:r w:rsidR="001520BC">
        <w:rPr>
          <w:szCs w:val="20"/>
          <w:lang w:eastAsia="zh-CN"/>
        </w:rPr>
        <w:lastRenderedPageBreak/>
        <w:t xml:space="preserve">TCI state. However, according to RAN1#116 agreements, it is applied to measurement RS determination for new beam(s) only but not for measurement RS determination for the current beam. From our understanding, that should be applicable for any case that a measurement RS which is derived </w:t>
      </w:r>
      <w:r w:rsidR="00A819BC">
        <w:rPr>
          <w:szCs w:val="20"/>
          <w:lang w:eastAsia="zh-CN"/>
        </w:rPr>
        <w:t>from</w:t>
      </w:r>
      <w:r w:rsidR="001520BC">
        <w:rPr>
          <w:szCs w:val="20"/>
          <w:lang w:eastAsia="zh-CN"/>
        </w:rPr>
        <w:t xml:space="preserve"> the QCL RS of a TCI state,</w:t>
      </w:r>
      <w:r>
        <w:rPr>
          <w:szCs w:val="20"/>
          <w:lang w:eastAsia="zh-CN"/>
        </w:rPr>
        <w:t xml:space="preserve"> for both new beam(s) and the current bean. </w:t>
      </w:r>
      <w:r w:rsidR="001520BC">
        <w:rPr>
          <w:szCs w:val="20"/>
          <w:lang w:eastAsia="zh-CN"/>
        </w:rPr>
        <w:t>Hence, we suggest having a general agreement for clarification.</w:t>
      </w:r>
    </w:p>
    <w:p w14:paraId="2E020E93" w14:textId="101CF7DE" w:rsidR="001520BC" w:rsidRDefault="001520BC" w:rsidP="001520BC">
      <w:pPr>
        <w:spacing w:before="240" w:line="276" w:lineRule="auto"/>
        <w:jc w:val="both"/>
        <w:rPr>
          <w:rFonts w:ascii="Times New Roman" w:eastAsiaTheme="minorEastAsia" w:hAnsi="Times New Roman"/>
          <w:b/>
          <w:bCs/>
          <w:szCs w:val="20"/>
          <w:lang w:eastAsia="zh-TW"/>
        </w:rPr>
      </w:pPr>
      <w:bookmarkStart w:id="53" w:name="OLE_LINK37"/>
      <w:bookmarkStart w:id="54" w:name="OLE_LINK289"/>
      <w:r>
        <w:rPr>
          <w:rFonts w:ascii="Times New Roman" w:eastAsiaTheme="minorEastAsia" w:hAnsi="Times New Roman"/>
          <w:b/>
          <w:bCs/>
          <w:szCs w:val="20"/>
          <w:lang w:eastAsia="zh-TW"/>
        </w:rPr>
        <w:t xml:space="preserve">Proposal 4: Regarding RS measurement determination for a new beam or the current beam of Event-2, if the measurement RS for a new beam or the current beam is derived from the QCL RS of a TCI state and there are two QCL RS(s) in the TCI state, the measurement RS is derived from RS </w:t>
      </w:r>
      <w:proofErr w:type="spellStart"/>
      <w:r>
        <w:rPr>
          <w:rFonts w:ascii="Times New Roman" w:eastAsiaTheme="minorEastAsia" w:hAnsi="Times New Roman"/>
          <w:b/>
          <w:bCs/>
          <w:szCs w:val="20"/>
          <w:lang w:eastAsia="zh-TW"/>
        </w:rPr>
        <w:t>w.r.t.</w:t>
      </w:r>
      <w:proofErr w:type="spellEnd"/>
      <w:r>
        <w:rPr>
          <w:rFonts w:ascii="Times New Roman" w:eastAsiaTheme="minorEastAsia" w:hAnsi="Times New Roman"/>
          <w:b/>
          <w:bCs/>
          <w:szCs w:val="20"/>
          <w:lang w:eastAsia="zh-TW"/>
        </w:rPr>
        <w:t xml:space="preserve"> QCL-</w:t>
      </w:r>
      <w:proofErr w:type="spellStart"/>
      <w:r>
        <w:rPr>
          <w:rFonts w:ascii="Times New Roman" w:eastAsiaTheme="minorEastAsia" w:hAnsi="Times New Roman"/>
          <w:b/>
          <w:bCs/>
          <w:szCs w:val="20"/>
          <w:lang w:eastAsia="zh-TW"/>
        </w:rPr>
        <w:t>TypeD</w:t>
      </w:r>
      <w:proofErr w:type="spellEnd"/>
      <w:r>
        <w:rPr>
          <w:rFonts w:ascii="Times New Roman" w:eastAsiaTheme="minorEastAsia" w:hAnsi="Times New Roman"/>
          <w:b/>
          <w:bCs/>
          <w:szCs w:val="20"/>
          <w:lang w:eastAsia="zh-TW"/>
        </w:rPr>
        <w:t>, if applicable.</w:t>
      </w:r>
      <w:bookmarkEnd w:id="53"/>
    </w:p>
    <w:bookmarkEnd w:id="54"/>
    <w:p w14:paraId="249FCF61" w14:textId="77777777" w:rsidR="00A121BA" w:rsidRPr="001520BC" w:rsidRDefault="00A121BA" w:rsidP="004E13C6">
      <w:pPr>
        <w:spacing w:line="276" w:lineRule="auto"/>
        <w:rPr>
          <w:rFonts w:eastAsiaTheme="minorEastAsia"/>
          <w:lang w:eastAsia="zh-TW"/>
        </w:rPr>
      </w:pPr>
    </w:p>
    <w:p w14:paraId="0EEA6340" w14:textId="1541B59C" w:rsidR="00F42D67" w:rsidRPr="00C72758" w:rsidRDefault="00A121BA" w:rsidP="004E13C6">
      <w:pPr>
        <w:pStyle w:val="3"/>
        <w:spacing w:line="276" w:lineRule="auto"/>
        <w:rPr>
          <w:rFonts w:ascii="Times New Roman" w:eastAsiaTheme="minorEastAsia" w:hAnsi="Times New Roman"/>
          <w:sz w:val="22"/>
          <w:szCs w:val="28"/>
          <w:lang w:eastAsia="zh-TW"/>
        </w:rPr>
      </w:pPr>
      <w:bookmarkStart w:id="55" w:name="OLE_LINK178"/>
      <w:bookmarkStart w:id="56" w:name="OLE_LINK90"/>
      <w:r>
        <w:rPr>
          <w:rFonts w:ascii="Times New Roman" w:eastAsiaTheme="minorEastAsia" w:hAnsi="Times New Roman"/>
          <w:sz w:val="22"/>
          <w:szCs w:val="28"/>
          <w:lang w:eastAsia="zh-TW"/>
        </w:rPr>
        <w:t>Q</w:t>
      </w:r>
      <w:r w:rsidR="00F42D67">
        <w:rPr>
          <w:rFonts w:ascii="Times New Roman" w:eastAsiaTheme="minorEastAsia" w:hAnsi="Times New Roman"/>
          <w:sz w:val="22"/>
          <w:szCs w:val="28"/>
          <w:lang w:eastAsia="zh-TW"/>
        </w:rPr>
        <w:t xml:space="preserve">uality metric for event </w:t>
      </w:r>
      <w:r>
        <w:rPr>
          <w:rFonts w:ascii="Times New Roman" w:eastAsiaTheme="minorEastAsia" w:hAnsi="Times New Roman"/>
          <w:sz w:val="22"/>
          <w:szCs w:val="28"/>
          <w:lang w:eastAsia="zh-TW"/>
        </w:rPr>
        <w:t>evaluation</w:t>
      </w:r>
      <w:bookmarkEnd w:id="55"/>
      <w:r>
        <w:rPr>
          <w:rFonts w:ascii="Times New Roman" w:eastAsiaTheme="minorEastAsia" w:hAnsi="Times New Roman"/>
          <w:sz w:val="22"/>
          <w:szCs w:val="28"/>
          <w:lang w:eastAsia="zh-TW"/>
        </w:rPr>
        <w:t xml:space="preserve"> </w:t>
      </w:r>
    </w:p>
    <w:p w14:paraId="50EE5402" w14:textId="296CDF41" w:rsidR="00F42D67" w:rsidRDefault="00E146D9" w:rsidP="004E13C6">
      <w:pPr>
        <w:spacing w:before="240" w:after="120" w:line="276" w:lineRule="auto"/>
        <w:jc w:val="both"/>
        <w:rPr>
          <w:rFonts w:ascii="Times New Roman" w:eastAsia="新細明體" w:hAnsi="Times New Roman"/>
          <w:lang w:eastAsia="zh-TW"/>
        </w:rPr>
      </w:pPr>
      <w:bookmarkStart w:id="57" w:name="OLE_LINK187"/>
      <w:bookmarkStart w:id="58" w:name="OLE_LINK41"/>
      <w:bookmarkEnd w:id="25"/>
      <w:bookmarkEnd w:id="56"/>
      <w:r>
        <w:rPr>
          <w:rFonts w:ascii="Times New Roman" w:eastAsia="新細明體" w:hAnsi="Times New Roman"/>
          <w:lang w:eastAsia="zh-TW"/>
        </w:rPr>
        <w:t>Regarding the quality metric for event evaluation, the following agreement for further study is made:</w:t>
      </w:r>
    </w:p>
    <w:tbl>
      <w:tblPr>
        <w:tblStyle w:val="ae"/>
        <w:tblW w:w="0" w:type="auto"/>
        <w:tblLook w:val="04A0" w:firstRow="1" w:lastRow="0" w:firstColumn="1" w:lastColumn="0" w:noHBand="0" w:noVBand="1"/>
      </w:tblPr>
      <w:tblGrid>
        <w:gridCol w:w="9631"/>
      </w:tblGrid>
      <w:tr w:rsidR="00282F11" w:rsidRPr="00922C1B" w14:paraId="26CA648C" w14:textId="77777777" w:rsidTr="00282F11">
        <w:tc>
          <w:tcPr>
            <w:tcW w:w="9631" w:type="dxa"/>
          </w:tcPr>
          <w:bookmarkEnd w:id="26"/>
          <w:bookmarkEnd w:id="57"/>
          <w:p w14:paraId="4BFFAF2A" w14:textId="77777777" w:rsidR="00F65523" w:rsidRPr="003F630E" w:rsidRDefault="00F65523" w:rsidP="004E13C6">
            <w:pPr>
              <w:snapToGrid w:val="0"/>
              <w:spacing w:after="0" w:line="276" w:lineRule="auto"/>
              <w:jc w:val="both"/>
              <w:rPr>
                <w:rFonts w:cs="Times"/>
                <w:color w:val="000000"/>
                <w:szCs w:val="20"/>
                <w:lang w:eastAsia="zh-CN"/>
              </w:rPr>
            </w:pPr>
            <w:r w:rsidRPr="003F630E">
              <w:rPr>
                <w:b/>
                <w:bCs/>
                <w:szCs w:val="20"/>
                <w:highlight w:val="green"/>
                <w:lang w:eastAsia="zh-CN"/>
              </w:rPr>
              <w:t>Agreement</w:t>
            </w:r>
          </w:p>
          <w:p w14:paraId="2AEFB1F4" w14:textId="77777777" w:rsidR="00F65523" w:rsidRPr="003F630E" w:rsidRDefault="00F65523" w:rsidP="004E13C6">
            <w:pPr>
              <w:overflowPunct w:val="0"/>
              <w:autoSpaceDE w:val="0"/>
              <w:autoSpaceDN w:val="0"/>
              <w:adjustRightInd w:val="0"/>
              <w:snapToGrid w:val="0"/>
              <w:spacing w:after="0" w:line="276" w:lineRule="auto"/>
              <w:jc w:val="both"/>
              <w:textAlignment w:val="baseline"/>
              <w:rPr>
                <w:szCs w:val="20"/>
              </w:rPr>
            </w:pPr>
            <w:r w:rsidRPr="003F630E">
              <w:rPr>
                <w:szCs w:val="20"/>
                <w:lang w:eastAsia="zh-CN"/>
              </w:rPr>
              <w:t>On UE-initiated/event-driven beam reporting, regarding trigger-event detection for beam reporting, at least support</w:t>
            </w:r>
            <w:r w:rsidRPr="003F630E">
              <w:rPr>
                <w:szCs w:val="20"/>
              </w:rPr>
              <w:t xml:space="preserve"> Event-2: Quality of at least one new beam, such as L1-RSRP, becomes a threshold value better than the current beam.</w:t>
            </w:r>
          </w:p>
          <w:p w14:paraId="488AB35C" w14:textId="77777777" w:rsidR="00F65523" w:rsidRPr="003F630E" w:rsidRDefault="00F65523">
            <w:pPr>
              <w:numPr>
                <w:ilvl w:val="0"/>
                <w:numId w:val="7"/>
              </w:numPr>
              <w:snapToGrid w:val="0"/>
              <w:spacing w:after="0" w:line="276" w:lineRule="auto"/>
              <w:ind w:left="466" w:hanging="284"/>
              <w:jc w:val="both"/>
              <w:rPr>
                <w:szCs w:val="20"/>
                <w:lang w:eastAsia="zh-CN"/>
              </w:rPr>
            </w:pPr>
            <w:r w:rsidRPr="003F630E">
              <w:rPr>
                <w:szCs w:val="20"/>
                <w:lang w:eastAsia="zh-CN"/>
              </w:rPr>
              <w:t xml:space="preserve">At least L1-RSRP is supported as quality metrics used for Event-2 </w:t>
            </w:r>
          </w:p>
          <w:p w14:paraId="0C0FA279" w14:textId="77777777" w:rsidR="00F65523" w:rsidRPr="003F630E" w:rsidRDefault="00F65523">
            <w:pPr>
              <w:numPr>
                <w:ilvl w:val="1"/>
                <w:numId w:val="7"/>
              </w:numPr>
              <w:snapToGrid w:val="0"/>
              <w:spacing w:after="0" w:line="276" w:lineRule="auto"/>
              <w:jc w:val="both"/>
              <w:rPr>
                <w:szCs w:val="20"/>
                <w:lang w:eastAsia="zh-CN"/>
              </w:rPr>
            </w:pPr>
            <w:r w:rsidRPr="003F630E">
              <w:rPr>
                <w:szCs w:val="20"/>
                <w:lang w:eastAsia="zh-CN"/>
              </w:rPr>
              <w:t>FFS: How the L1-RSRP is used to determine the triggering event (</w:t>
            </w:r>
            <w:proofErr w:type="gramStart"/>
            <w:r w:rsidRPr="003F630E">
              <w:rPr>
                <w:szCs w:val="20"/>
                <w:lang w:eastAsia="zh-CN"/>
              </w:rPr>
              <w:t>e.g.</w:t>
            </w:r>
            <w:proofErr w:type="gramEnd"/>
            <w:r w:rsidRPr="003F630E">
              <w:rPr>
                <w:szCs w:val="20"/>
                <w:lang w:eastAsia="zh-CN"/>
              </w:rPr>
              <w:t xml:space="preserve"> timer, counter, filter coefficient)</w:t>
            </w:r>
          </w:p>
          <w:p w14:paraId="4ED8AB76" w14:textId="77777777" w:rsidR="00F65523" w:rsidRPr="003F630E" w:rsidRDefault="00F65523">
            <w:pPr>
              <w:numPr>
                <w:ilvl w:val="1"/>
                <w:numId w:val="7"/>
              </w:numPr>
              <w:snapToGrid w:val="0"/>
              <w:spacing w:after="0" w:line="276" w:lineRule="auto"/>
              <w:jc w:val="both"/>
              <w:rPr>
                <w:szCs w:val="20"/>
                <w:lang w:eastAsia="zh-CN"/>
              </w:rPr>
            </w:pPr>
            <w:r w:rsidRPr="003F630E">
              <w:rPr>
                <w:szCs w:val="20"/>
                <w:lang w:eastAsia="zh-CN"/>
              </w:rPr>
              <w:t xml:space="preserve">FFS: Whether the network controls how the L1-RSRP is used to determine the triggering event </w:t>
            </w:r>
          </w:p>
          <w:p w14:paraId="6936ADD9" w14:textId="77777777" w:rsidR="00F65523" w:rsidRPr="003F630E" w:rsidRDefault="00F65523">
            <w:pPr>
              <w:numPr>
                <w:ilvl w:val="0"/>
                <w:numId w:val="7"/>
              </w:numPr>
              <w:snapToGrid w:val="0"/>
              <w:spacing w:after="0" w:line="276" w:lineRule="auto"/>
              <w:ind w:left="466" w:hanging="284"/>
              <w:jc w:val="both"/>
              <w:rPr>
                <w:szCs w:val="20"/>
                <w:lang w:eastAsia="zh-CN"/>
              </w:rPr>
            </w:pPr>
            <w:r w:rsidRPr="003F630E">
              <w:rPr>
                <w:szCs w:val="20"/>
                <w:lang w:eastAsia="zh-CN"/>
              </w:rPr>
              <w:t>Regarding RS measurement for the new beam for Event-2, down-select one or more of the following:</w:t>
            </w:r>
          </w:p>
          <w:p w14:paraId="71B851D1" w14:textId="77777777" w:rsidR="00F65523" w:rsidRPr="003F630E" w:rsidRDefault="00F65523">
            <w:pPr>
              <w:numPr>
                <w:ilvl w:val="1"/>
                <w:numId w:val="7"/>
              </w:numPr>
              <w:snapToGrid w:val="0"/>
              <w:spacing w:after="0" w:line="276" w:lineRule="auto"/>
              <w:jc w:val="both"/>
              <w:rPr>
                <w:szCs w:val="20"/>
                <w:lang w:eastAsia="zh-CN"/>
              </w:rPr>
            </w:pPr>
            <w:r w:rsidRPr="003F630E">
              <w:rPr>
                <w:szCs w:val="20"/>
                <w:lang w:eastAsia="zh-CN"/>
              </w:rPr>
              <w:t xml:space="preserve">Option-3a (explicit manner): The RS(s) for new beam(s) are explicitly configured by RRC (e.g., reusing legacy configuration of RS measurement or in </w:t>
            </w:r>
            <w:r w:rsidRPr="003F630E">
              <w:rPr>
                <w:i/>
                <w:szCs w:val="20"/>
                <w:lang w:eastAsia="zh-CN"/>
              </w:rPr>
              <w:t>TCI-State</w:t>
            </w:r>
            <w:r w:rsidRPr="003F630E">
              <w:rPr>
                <w:szCs w:val="20"/>
                <w:lang w:eastAsia="zh-CN"/>
              </w:rPr>
              <w:t>) or MAC-CE</w:t>
            </w:r>
          </w:p>
          <w:p w14:paraId="4727C605" w14:textId="77777777" w:rsidR="00F65523" w:rsidRPr="003F630E" w:rsidRDefault="00F65523">
            <w:pPr>
              <w:numPr>
                <w:ilvl w:val="1"/>
                <w:numId w:val="7"/>
              </w:numPr>
              <w:snapToGrid w:val="0"/>
              <w:spacing w:after="0" w:line="276" w:lineRule="auto"/>
              <w:jc w:val="both"/>
              <w:rPr>
                <w:szCs w:val="20"/>
                <w:lang w:eastAsia="zh-CN"/>
              </w:rPr>
            </w:pPr>
            <w:r w:rsidRPr="003F630E">
              <w:rPr>
                <w:szCs w:val="20"/>
                <w:lang w:eastAsia="zh-CN"/>
              </w:rPr>
              <w:t>Option-3b (implicit manner): The RS(s) for new beam(s) are implicitly derived from QCL RS(s) of activated TCI state(s).</w:t>
            </w:r>
          </w:p>
          <w:p w14:paraId="5BE49AD6" w14:textId="77777777" w:rsidR="00F65523" w:rsidRPr="003F630E" w:rsidRDefault="00F65523">
            <w:pPr>
              <w:numPr>
                <w:ilvl w:val="1"/>
                <w:numId w:val="7"/>
              </w:numPr>
              <w:snapToGrid w:val="0"/>
              <w:spacing w:after="0" w:line="276" w:lineRule="auto"/>
              <w:jc w:val="both"/>
              <w:rPr>
                <w:szCs w:val="20"/>
                <w:lang w:eastAsia="zh-CN"/>
              </w:rPr>
            </w:pPr>
            <w:r w:rsidRPr="003F630E">
              <w:rPr>
                <w:szCs w:val="20"/>
                <w:lang w:eastAsia="zh-CN"/>
              </w:rPr>
              <w:t>Option-3c (implicit</w:t>
            </w:r>
            <w:r w:rsidRPr="003F630E">
              <w:rPr>
                <w:color w:val="FF0000"/>
                <w:szCs w:val="20"/>
                <w:lang w:eastAsia="zh-CN"/>
              </w:rPr>
              <w:t xml:space="preserve"> </w:t>
            </w:r>
            <w:r w:rsidRPr="003F630E">
              <w:rPr>
                <w:szCs w:val="20"/>
                <w:lang w:eastAsia="zh-CN"/>
              </w:rPr>
              <w:t>manner): The RS(s) for new beam(s) are implicitly derived from QCL RS(s) of configured TCI state(s).</w:t>
            </w:r>
          </w:p>
          <w:p w14:paraId="6C14E898" w14:textId="77777777" w:rsidR="00F65523" w:rsidRPr="003F630E" w:rsidRDefault="00F65523">
            <w:pPr>
              <w:numPr>
                <w:ilvl w:val="0"/>
                <w:numId w:val="7"/>
              </w:numPr>
              <w:snapToGrid w:val="0"/>
              <w:spacing w:after="0" w:line="276" w:lineRule="auto"/>
              <w:ind w:left="466" w:hanging="284"/>
              <w:jc w:val="both"/>
              <w:rPr>
                <w:szCs w:val="20"/>
                <w:lang w:eastAsia="zh-CN"/>
              </w:rPr>
            </w:pPr>
            <w:r w:rsidRPr="003F630E">
              <w:rPr>
                <w:szCs w:val="20"/>
                <w:lang w:eastAsia="zh-CN"/>
              </w:rPr>
              <w:t xml:space="preserve">Note-1: ‘New/current beam’ is for discussion purpose. </w:t>
            </w:r>
          </w:p>
          <w:p w14:paraId="792BFBC9" w14:textId="77777777" w:rsidR="00F65523" w:rsidRPr="003F630E" w:rsidRDefault="00F65523">
            <w:pPr>
              <w:numPr>
                <w:ilvl w:val="0"/>
                <w:numId w:val="7"/>
              </w:numPr>
              <w:snapToGrid w:val="0"/>
              <w:spacing w:after="0" w:line="276" w:lineRule="auto"/>
              <w:ind w:left="466" w:hanging="284"/>
              <w:jc w:val="both"/>
              <w:rPr>
                <w:szCs w:val="20"/>
                <w:lang w:eastAsia="zh-CN"/>
              </w:rPr>
            </w:pPr>
            <w:r w:rsidRPr="003F630E">
              <w:rPr>
                <w:szCs w:val="20"/>
                <w:lang w:eastAsia="zh-CN"/>
              </w:rPr>
              <w:t>Note-2: Other trigger events/quality metrics (e.g., L1-SINR) are not precluded.</w:t>
            </w:r>
          </w:p>
          <w:p w14:paraId="0BBB2D6D" w14:textId="3C6631C4" w:rsidR="00F65523" w:rsidRPr="00922C1B" w:rsidRDefault="00F65523">
            <w:pPr>
              <w:numPr>
                <w:ilvl w:val="0"/>
                <w:numId w:val="7"/>
              </w:numPr>
              <w:snapToGrid w:val="0"/>
              <w:spacing w:after="0" w:line="276" w:lineRule="auto"/>
              <w:ind w:left="466" w:hanging="284"/>
              <w:jc w:val="both"/>
              <w:rPr>
                <w:sz w:val="18"/>
                <w:szCs w:val="18"/>
                <w:lang w:eastAsia="zh-CN"/>
              </w:rPr>
            </w:pPr>
            <w:r w:rsidRPr="003F630E">
              <w:rPr>
                <w:szCs w:val="20"/>
                <w:lang w:eastAsia="zh-CN"/>
              </w:rPr>
              <w:t xml:space="preserve">Note-3: For above implicit manner(s), if there are two QCL RSs in a TCI state, the measurement RS is derived from RS </w:t>
            </w:r>
            <w:proofErr w:type="spellStart"/>
            <w:r w:rsidRPr="003F630E">
              <w:rPr>
                <w:szCs w:val="20"/>
                <w:lang w:eastAsia="zh-CN"/>
              </w:rPr>
              <w:t>w.r.t.</w:t>
            </w:r>
            <w:proofErr w:type="spellEnd"/>
            <w:r w:rsidRPr="003F630E">
              <w:rPr>
                <w:szCs w:val="20"/>
                <w:lang w:eastAsia="zh-CN"/>
              </w:rPr>
              <w:t xml:space="preserve"> QCL-</w:t>
            </w:r>
            <w:proofErr w:type="spellStart"/>
            <w:r w:rsidRPr="003F630E">
              <w:rPr>
                <w:szCs w:val="20"/>
                <w:lang w:eastAsia="zh-CN"/>
              </w:rPr>
              <w:t>TypeD</w:t>
            </w:r>
            <w:proofErr w:type="spellEnd"/>
            <w:r w:rsidRPr="003F630E">
              <w:rPr>
                <w:szCs w:val="20"/>
                <w:lang w:eastAsia="zh-CN"/>
              </w:rPr>
              <w:t>, if applicable</w:t>
            </w:r>
          </w:p>
        </w:tc>
      </w:tr>
    </w:tbl>
    <w:bookmarkEnd w:id="22"/>
    <w:bookmarkEnd w:id="23"/>
    <w:bookmarkEnd w:id="58"/>
    <w:p w14:paraId="56E6E59C" w14:textId="7DF927D7" w:rsidR="00133910" w:rsidRDefault="00A27FFD" w:rsidP="004E13C6">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T</w:t>
      </w:r>
      <w:r w:rsidR="00AE3A30">
        <w:rPr>
          <w:rFonts w:ascii="Times New Roman" w:eastAsiaTheme="minorEastAsia" w:hAnsi="Times New Roman"/>
          <w:color w:val="000000" w:themeColor="text1"/>
          <w:lang w:eastAsia="zh-TW"/>
        </w:rPr>
        <w:t>he intension</w:t>
      </w:r>
      <w:r>
        <w:rPr>
          <w:rFonts w:ascii="Times New Roman" w:eastAsiaTheme="minorEastAsia" w:hAnsi="Times New Roman"/>
          <w:color w:val="000000" w:themeColor="text1"/>
          <w:lang w:eastAsia="zh-TW"/>
        </w:rPr>
        <w:t xml:space="preserve"> of post-processing on L1 measurements for triggering evaluation</w:t>
      </w:r>
      <w:r w:rsidR="00AE3A30">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(e.g., timer, counter, or filtering) </w:t>
      </w:r>
      <w:r w:rsidR="00AE3A30">
        <w:rPr>
          <w:rFonts w:ascii="Times New Roman" w:eastAsiaTheme="minorEastAsia" w:hAnsi="Times New Roman"/>
          <w:color w:val="000000" w:themeColor="text1"/>
          <w:lang w:eastAsia="zh-TW"/>
        </w:rPr>
        <w:t>is to prevent error reporting</w:t>
      </w:r>
      <w:r w:rsidR="00304D90">
        <w:rPr>
          <w:rFonts w:ascii="Times New Roman" w:eastAsiaTheme="minorEastAsia" w:hAnsi="Times New Roman"/>
          <w:color w:val="000000" w:themeColor="text1"/>
          <w:lang w:eastAsia="zh-TW"/>
        </w:rPr>
        <w:t xml:space="preserve"> or ping-pong reporting</w:t>
      </w:r>
      <w:r w:rsidR="00AE3A30">
        <w:rPr>
          <w:rFonts w:ascii="Times New Roman" w:eastAsiaTheme="minorEastAsia" w:hAnsi="Times New Roman"/>
          <w:color w:val="000000" w:themeColor="text1"/>
          <w:lang w:eastAsia="zh-TW"/>
        </w:rPr>
        <w:t xml:space="preserve"> </w:t>
      </w:r>
      <w:r w:rsidR="00860E5C">
        <w:rPr>
          <w:rFonts w:ascii="Times New Roman" w:eastAsiaTheme="minorEastAsia" w:hAnsi="Times New Roman"/>
          <w:color w:val="000000" w:themeColor="text1"/>
          <w:lang w:eastAsia="zh-TW"/>
        </w:rPr>
        <w:t xml:space="preserve">caused by measurement error or fast-fading channel </w:t>
      </w:r>
      <w:r w:rsidR="00860E5C" w:rsidRPr="00860E5C">
        <w:rPr>
          <w:rFonts w:ascii="Times New Roman" w:eastAsiaTheme="minorEastAsia" w:hAnsi="Times New Roman"/>
          <w:color w:val="000000" w:themeColor="text1"/>
          <w:lang w:eastAsia="zh-TW"/>
        </w:rPr>
        <w:t>fluctuation</w:t>
      </w:r>
      <w:r w:rsidR="00AE3A30">
        <w:rPr>
          <w:rFonts w:ascii="Times New Roman" w:eastAsiaTheme="minorEastAsia" w:hAnsi="Times New Roman"/>
          <w:color w:val="000000" w:themeColor="text1"/>
          <w:lang w:eastAsia="zh-TW"/>
        </w:rPr>
        <w:t>.</w:t>
      </w:r>
      <w:r w:rsidR="00860E5C">
        <w:rPr>
          <w:rFonts w:ascii="Times New Roman" w:eastAsiaTheme="minorEastAsia" w:hAnsi="Times New Roman"/>
          <w:color w:val="000000" w:themeColor="text1"/>
          <w:lang w:eastAsia="zh-TW"/>
        </w:rPr>
        <w:t xml:space="preserve"> </w:t>
      </w:r>
      <w:r w:rsidR="00B81739">
        <w:rPr>
          <w:rFonts w:ascii="Times New Roman" w:eastAsiaTheme="minorEastAsia" w:hAnsi="Times New Roman"/>
          <w:color w:val="000000" w:themeColor="text1"/>
          <w:lang w:eastAsia="zh-TW"/>
        </w:rPr>
        <w:t xml:space="preserve">Referring to </w:t>
      </w:r>
      <w:r w:rsidR="00B05804">
        <w:rPr>
          <w:rFonts w:ascii="Times New Roman" w:eastAsiaTheme="minorEastAsia" w:hAnsi="Times New Roman"/>
          <w:color w:val="000000" w:themeColor="text1"/>
          <w:lang w:eastAsia="zh-TW"/>
        </w:rPr>
        <w:t>legacy</w:t>
      </w:r>
      <w:r w:rsidR="005A2541">
        <w:rPr>
          <w:rFonts w:ascii="Times New Roman" w:eastAsiaTheme="minorEastAsia" w:hAnsi="Times New Roman"/>
          <w:color w:val="000000" w:themeColor="text1"/>
          <w:lang w:eastAsia="zh-TW"/>
        </w:rPr>
        <w:t xml:space="preserve"> </w:t>
      </w:r>
      <w:bookmarkStart w:id="59" w:name="OLE_LINK87"/>
      <w:r w:rsidR="005A2541">
        <w:rPr>
          <w:rFonts w:ascii="Times New Roman" w:eastAsiaTheme="minorEastAsia" w:hAnsi="Times New Roman"/>
          <w:color w:val="000000" w:themeColor="text1"/>
          <w:lang w:eastAsia="zh-TW"/>
        </w:rPr>
        <w:t>event-driven reporting</w:t>
      </w:r>
      <w:bookmarkEnd w:id="59"/>
      <w:r w:rsidR="008267FA">
        <w:rPr>
          <w:rFonts w:ascii="Times New Roman" w:eastAsiaTheme="minorEastAsia" w:hAnsi="Times New Roman"/>
          <w:color w:val="000000" w:themeColor="text1"/>
          <w:lang w:eastAsia="zh-TW"/>
        </w:rPr>
        <w:t>(s)</w:t>
      </w:r>
      <w:r w:rsidR="00F943B0">
        <w:rPr>
          <w:rFonts w:ascii="Times New Roman" w:eastAsiaTheme="minorEastAsia" w:hAnsi="Times New Roman"/>
          <w:color w:val="000000" w:themeColor="text1"/>
          <w:lang w:eastAsia="zh-TW"/>
        </w:rPr>
        <w:t xml:space="preserve">, there is no NW-configured filtering </w:t>
      </w:r>
      <w:r w:rsidR="00384640">
        <w:rPr>
          <w:rFonts w:ascii="Times New Roman" w:eastAsiaTheme="minorEastAsia" w:hAnsi="Times New Roman"/>
          <w:color w:val="000000" w:themeColor="text1"/>
          <w:lang w:eastAsia="zh-TW"/>
        </w:rPr>
        <w:t>for</w:t>
      </w:r>
      <w:r w:rsidR="00F943B0">
        <w:rPr>
          <w:rFonts w:ascii="Times New Roman" w:eastAsiaTheme="minorEastAsia" w:hAnsi="Times New Roman"/>
          <w:color w:val="000000" w:themeColor="text1"/>
          <w:lang w:eastAsia="zh-TW"/>
        </w:rPr>
        <w:t xml:space="preserve"> L1 measurement</w:t>
      </w:r>
      <w:r w:rsidR="00384640">
        <w:rPr>
          <w:rFonts w:ascii="Times New Roman" w:eastAsiaTheme="minorEastAsia" w:hAnsi="Times New Roman"/>
          <w:color w:val="000000" w:themeColor="text1"/>
          <w:lang w:eastAsia="zh-TW"/>
        </w:rPr>
        <w:t>s</w:t>
      </w:r>
      <w:r w:rsidR="000979FD">
        <w:rPr>
          <w:rFonts w:ascii="Times New Roman" w:eastAsiaTheme="minorEastAsia" w:hAnsi="Times New Roman"/>
          <w:color w:val="000000" w:themeColor="text1"/>
          <w:lang w:eastAsia="zh-TW"/>
        </w:rPr>
        <w:t>,</w:t>
      </w:r>
      <w:r w:rsidR="009C0AFD">
        <w:rPr>
          <w:rFonts w:ascii="Times New Roman" w:eastAsiaTheme="minorEastAsia" w:hAnsi="Times New Roman"/>
          <w:color w:val="000000" w:themeColor="text1"/>
          <w:lang w:eastAsia="zh-TW"/>
        </w:rPr>
        <w:t xml:space="preserve"> and it is </w:t>
      </w:r>
      <w:r w:rsidR="00F03DED">
        <w:rPr>
          <w:rFonts w:ascii="Times New Roman" w:eastAsiaTheme="minorEastAsia" w:hAnsi="Times New Roman"/>
          <w:color w:val="000000" w:themeColor="text1"/>
          <w:lang w:eastAsia="zh-TW"/>
        </w:rPr>
        <w:t xml:space="preserve">always </w:t>
      </w:r>
      <w:r w:rsidR="009C0AFD">
        <w:rPr>
          <w:rFonts w:ascii="Times New Roman" w:eastAsiaTheme="minorEastAsia" w:hAnsi="Times New Roman"/>
          <w:color w:val="000000" w:themeColor="text1"/>
          <w:lang w:eastAsia="zh-TW"/>
        </w:rPr>
        <w:t>up to UE implementation on how to derive L1 measurement results. Note tha</w:t>
      </w:r>
      <w:r w:rsidR="004C79EF">
        <w:rPr>
          <w:rFonts w:ascii="Times New Roman" w:eastAsiaTheme="minorEastAsia" w:hAnsi="Times New Roman"/>
          <w:color w:val="000000" w:themeColor="text1"/>
          <w:lang w:eastAsia="zh-TW"/>
        </w:rPr>
        <w:t xml:space="preserve">t UE </w:t>
      </w:r>
      <w:r w:rsidR="008D5378">
        <w:rPr>
          <w:rFonts w:ascii="Times New Roman" w:eastAsiaTheme="minorEastAsia" w:hAnsi="Times New Roman"/>
          <w:color w:val="000000" w:themeColor="text1"/>
          <w:lang w:eastAsia="zh-TW"/>
        </w:rPr>
        <w:t>typically</w:t>
      </w:r>
      <w:r w:rsidR="004C79EF">
        <w:rPr>
          <w:rFonts w:ascii="Times New Roman" w:eastAsiaTheme="minorEastAsia" w:hAnsi="Times New Roman"/>
          <w:color w:val="000000" w:themeColor="text1"/>
          <w:lang w:eastAsia="zh-TW"/>
        </w:rPr>
        <w:t xml:space="preserve"> appl</w:t>
      </w:r>
      <w:r w:rsidR="008D5378">
        <w:rPr>
          <w:rFonts w:ascii="Times New Roman" w:eastAsiaTheme="minorEastAsia" w:hAnsi="Times New Roman"/>
          <w:color w:val="000000" w:themeColor="text1"/>
          <w:lang w:eastAsia="zh-TW"/>
        </w:rPr>
        <w:t>ies</w:t>
      </w:r>
      <w:r w:rsidR="004C79EF">
        <w:rPr>
          <w:rFonts w:ascii="Times New Roman" w:eastAsiaTheme="minorEastAsia" w:hAnsi="Times New Roman"/>
          <w:color w:val="000000" w:themeColor="text1"/>
          <w:lang w:eastAsia="zh-TW"/>
        </w:rPr>
        <w:t xml:space="preserve"> filtering or running average </w:t>
      </w:r>
      <w:r w:rsidR="00384640">
        <w:rPr>
          <w:rFonts w:ascii="Times New Roman" w:eastAsiaTheme="minorEastAsia" w:hAnsi="Times New Roman" w:hint="eastAsia"/>
          <w:color w:val="000000" w:themeColor="text1"/>
          <w:lang w:eastAsia="zh-TW"/>
        </w:rPr>
        <w:t>f</w:t>
      </w:r>
      <w:r w:rsidR="00384640">
        <w:rPr>
          <w:rFonts w:ascii="Times New Roman" w:eastAsiaTheme="minorEastAsia" w:hAnsi="Times New Roman"/>
          <w:color w:val="000000" w:themeColor="text1"/>
          <w:lang w:eastAsia="zh-TW"/>
        </w:rPr>
        <w:t xml:space="preserve">or </w:t>
      </w:r>
      <w:r w:rsidR="004C79EF">
        <w:rPr>
          <w:rFonts w:ascii="Times New Roman" w:eastAsiaTheme="minorEastAsia" w:hAnsi="Times New Roman"/>
          <w:color w:val="000000" w:themeColor="text1"/>
          <w:lang w:eastAsia="zh-TW"/>
        </w:rPr>
        <w:t xml:space="preserve">the L1 measurements, which is transparent to NW. </w:t>
      </w:r>
      <w:bookmarkStart w:id="60" w:name="OLE_LINK76"/>
    </w:p>
    <w:p w14:paraId="04E80EF0" w14:textId="05328EED" w:rsidR="00384640" w:rsidRDefault="00384640" w:rsidP="003C2202">
      <w:pPr>
        <w:spacing w:before="240" w:after="120" w:line="276" w:lineRule="auto"/>
        <w:jc w:val="both"/>
        <w:rPr>
          <w:rFonts w:ascii="Times New Roman" w:eastAsia="新細明體" w:hAnsi="Times New Roman"/>
          <w:b/>
          <w:bCs/>
          <w:lang w:eastAsia="zh-TW"/>
        </w:rPr>
      </w:pPr>
      <w:bookmarkStart w:id="61" w:name="OLE_LINK91"/>
      <w:bookmarkStart w:id="62" w:name="OLE_LINK28"/>
      <w:bookmarkEnd w:id="60"/>
      <w:r>
        <w:rPr>
          <w:b/>
          <w:bCs/>
          <w:color w:val="000000" w:themeColor="text1"/>
        </w:rPr>
        <w:t>Observatio</w:t>
      </w:r>
      <w:r>
        <w:rPr>
          <w:rFonts w:ascii="Times New Roman" w:eastAsia="新細明體" w:hAnsi="Times New Roman"/>
          <w:b/>
          <w:bCs/>
          <w:lang w:eastAsia="zh-TW"/>
        </w:rPr>
        <w:t xml:space="preserve">n </w:t>
      </w:r>
      <w:r w:rsidR="00E73CC9">
        <w:rPr>
          <w:rFonts w:ascii="Times New Roman" w:eastAsia="新細明體" w:hAnsi="Times New Roman"/>
          <w:b/>
          <w:bCs/>
          <w:lang w:eastAsia="zh-TW"/>
        </w:rPr>
        <w:t>4</w:t>
      </w:r>
      <w:r>
        <w:rPr>
          <w:rFonts w:ascii="Times New Roman" w:eastAsia="新細明體" w:hAnsi="Times New Roman" w:hint="eastAsia"/>
          <w:b/>
          <w:bCs/>
          <w:lang w:eastAsia="zh-TW"/>
        </w:rPr>
        <w:t xml:space="preserve">: </w:t>
      </w:r>
      <w:r>
        <w:rPr>
          <w:rFonts w:ascii="Times New Roman" w:eastAsia="新細明體" w:hAnsi="Times New Roman"/>
          <w:b/>
          <w:bCs/>
          <w:lang w:eastAsia="zh-TW"/>
        </w:rPr>
        <w:t>NW-configured/controlled filtering for L1 measurement is</w:t>
      </w:r>
      <w:r w:rsidR="00922C1B">
        <w:rPr>
          <w:rFonts w:ascii="Times New Roman" w:eastAsia="新細明體" w:hAnsi="Times New Roman"/>
          <w:b/>
          <w:bCs/>
          <w:lang w:eastAsia="zh-TW"/>
        </w:rPr>
        <w:t xml:space="preserve"> not</w:t>
      </w:r>
      <w:r>
        <w:rPr>
          <w:rFonts w:ascii="Times New Roman" w:eastAsia="新細明體" w:hAnsi="Times New Roman"/>
          <w:b/>
          <w:bCs/>
          <w:lang w:eastAsia="zh-TW"/>
        </w:rPr>
        <w:t xml:space="preserve"> needed, because it could be well handled by UE implementation as legacy.</w:t>
      </w:r>
    </w:p>
    <w:p w14:paraId="5591B3A0" w14:textId="7B4CA5CB" w:rsidR="00384640" w:rsidRDefault="00384640" w:rsidP="003C2202">
      <w:pPr>
        <w:spacing w:before="240" w:after="120" w:line="276" w:lineRule="auto"/>
        <w:jc w:val="both"/>
        <w:rPr>
          <w:rFonts w:eastAsiaTheme="minorEastAsia"/>
          <w:b/>
          <w:color w:val="000000"/>
          <w:lang w:eastAsia="zh-TW"/>
        </w:rPr>
      </w:pPr>
      <w:bookmarkStart w:id="63" w:name="OLE_LINK29"/>
      <w:bookmarkStart w:id="64" w:name="OLE_LINK109"/>
      <w:bookmarkEnd w:id="61"/>
      <w:bookmarkEnd w:id="62"/>
      <w:r>
        <w:rPr>
          <w:b/>
          <w:bCs/>
          <w:color w:val="000000" w:themeColor="text1"/>
        </w:rPr>
        <w:t xml:space="preserve">Proposal </w:t>
      </w:r>
      <w:r w:rsidR="00D96039">
        <w:rPr>
          <w:b/>
          <w:bCs/>
          <w:color w:val="000000" w:themeColor="text1"/>
        </w:rPr>
        <w:t>5</w:t>
      </w:r>
      <w:r>
        <w:rPr>
          <w:b/>
          <w:bCs/>
          <w:color w:val="000000" w:themeColor="text1"/>
        </w:rPr>
        <w:t>:</w:t>
      </w:r>
      <w:r>
        <w:rPr>
          <w:rFonts w:ascii="Times New Roman" w:eastAsiaTheme="minorEastAsia" w:hAnsi="Times New Roman"/>
          <w:b/>
          <w:bCs/>
          <w:color w:val="000000" w:themeColor="text1"/>
          <w:lang w:val="en-US" w:eastAsia="zh-TW"/>
        </w:rPr>
        <w:t xml:space="preserve"> On </w:t>
      </w:r>
      <w:r>
        <w:rPr>
          <w:rFonts w:ascii="Times New Roman" w:eastAsiaTheme="minorEastAsia" w:hAnsi="Times New Roman"/>
          <w:b/>
          <w:color w:val="000000"/>
          <w:szCs w:val="22"/>
          <w:lang w:eastAsia="zh-TW"/>
        </w:rPr>
        <w:t xml:space="preserve">quality metric of </w:t>
      </w:r>
      <w:r w:rsidR="009F7A49">
        <w:rPr>
          <w:rFonts w:ascii="Times New Roman" w:eastAsiaTheme="minorEastAsia" w:hAnsi="Times New Roman"/>
          <w:b/>
          <w:color w:val="000000"/>
          <w:szCs w:val="22"/>
          <w:lang w:eastAsia="zh-TW"/>
        </w:rPr>
        <w:t>trig</w:t>
      </w:r>
      <w:r w:rsidR="009F7A49">
        <w:rPr>
          <w:rFonts w:ascii="Times New Roman" w:eastAsiaTheme="minorEastAsia" w:hAnsi="Times New Roman"/>
          <w:b/>
          <w:bCs/>
          <w:color w:val="000000" w:themeColor="text1"/>
          <w:lang w:val="en-US" w:eastAsia="zh-TW"/>
        </w:rPr>
        <w:t>ge</w:t>
      </w:r>
      <w:r>
        <w:rPr>
          <w:rFonts w:ascii="Times New Roman" w:eastAsiaTheme="minorEastAsia" w:hAnsi="Times New Roman"/>
          <w:b/>
          <w:bCs/>
          <w:color w:val="000000" w:themeColor="text1"/>
          <w:lang w:val="en-US" w:eastAsia="zh-TW"/>
        </w:rPr>
        <w:t xml:space="preserve">r event detection for UE-initiated/event driven beam reporting, </w:t>
      </w:r>
      <w:r w:rsidR="00922C1B">
        <w:rPr>
          <w:rFonts w:ascii="Times New Roman" w:eastAsiaTheme="minorEastAsia" w:hAnsi="Times New Roman"/>
          <w:b/>
          <w:bCs/>
          <w:color w:val="000000" w:themeColor="text1"/>
          <w:lang w:val="en-US" w:eastAsia="zh-TW"/>
        </w:rPr>
        <w:t xml:space="preserve">do </w:t>
      </w:r>
      <w:r>
        <w:rPr>
          <w:rFonts w:ascii="Times New Roman" w:eastAsiaTheme="minorEastAsia" w:hAnsi="Times New Roman"/>
          <w:b/>
          <w:bCs/>
          <w:color w:val="000000" w:themeColor="text1"/>
          <w:lang w:val="en-US" w:eastAsia="zh-TW"/>
        </w:rPr>
        <w:t xml:space="preserve">not support NW-configured filtering operation. </w:t>
      </w:r>
      <w:bookmarkEnd w:id="63"/>
    </w:p>
    <w:bookmarkEnd w:id="64"/>
    <w:p w14:paraId="713E898C" w14:textId="0329D41A" w:rsidR="00922C1B" w:rsidRDefault="00922C1B" w:rsidP="00922C1B">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However, a timer or counter can be </w:t>
      </w:r>
      <w:r w:rsidR="00953BE2">
        <w:rPr>
          <w:rFonts w:ascii="Times New Roman" w:eastAsiaTheme="minorEastAsia" w:hAnsi="Times New Roman"/>
          <w:color w:val="000000" w:themeColor="text1"/>
          <w:lang w:eastAsia="zh-TW"/>
        </w:rPr>
        <w:t>considered</w:t>
      </w:r>
      <w:r>
        <w:rPr>
          <w:rFonts w:ascii="Times New Roman" w:eastAsiaTheme="minorEastAsia" w:hAnsi="Times New Roman"/>
          <w:color w:val="000000" w:themeColor="text1"/>
          <w:lang w:eastAsia="zh-TW"/>
        </w:rPr>
        <w:t xml:space="preserve">. For instance, a prohibit timer is used for power headroom reporting to avoid too frequent reporting, while beam failure detection procedure applies a counter to calculate the beam failure instance(s) from PHY layer. For event-driven beam reporting, even we think there is no need of NW-configured filtering, we are open to discuss whether to have timer/counter to avoid frequent </w:t>
      </w:r>
      <w:r w:rsidRPr="00922C1B">
        <w:rPr>
          <w:rFonts w:ascii="Times New Roman" w:eastAsia="新細明體" w:hAnsi="Times New Roman"/>
          <w:lang w:eastAsia="zh-TW"/>
        </w:rPr>
        <w:t>but unnecessary UEI/ED beam reporting</w:t>
      </w:r>
      <w:r w:rsidRPr="00922C1B">
        <w:rPr>
          <w:rFonts w:ascii="Times New Roman" w:eastAsiaTheme="minorEastAsia" w:hAnsi="Times New Roman"/>
          <w:color w:val="000000" w:themeColor="text1"/>
          <w:lang w:eastAsia="zh-TW"/>
        </w:rPr>
        <w:t xml:space="preserve">. </w:t>
      </w:r>
    </w:p>
    <w:p w14:paraId="644A43C3" w14:textId="2D0077BB" w:rsidR="003C2202" w:rsidRDefault="00922C1B" w:rsidP="003C2202">
      <w:pPr>
        <w:spacing w:before="240" w:after="120" w:line="276" w:lineRule="auto"/>
        <w:jc w:val="both"/>
        <w:rPr>
          <w:rFonts w:ascii="Times New Roman" w:eastAsia="新細明體" w:hAnsi="Times New Roman"/>
          <w:b/>
          <w:bCs/>
          <w:lang w:eastAsia="zh-TW"/>
        </w:rPr>
      </w:pPr>
      <w:bookmarkStart w:id="65" w:name="OLE_LINK278"/>
      <w:r>
        <w:rPr>
          <w:b/>
          <w:bCs/>
          <w:color w:val="000000" w:themeColor="text1"/>
        </w:rPr>
        <w:t>Observatio</w:t>
      </w:r>
      <w:r>
        <w:rPr>
          <w:rFonts w:ascii="Times New Roman" w:eastAsia="新細明體" w:hAnsi="Times New Roman"/>
          <w:b/>
          <w:bCs/>
          <w:lang w:eastAsia="zh-TW"/>
        </w:rPr>
        <w:t xml:space="preserve">n 5: A timer or a counter can be considered to avoid frequent </w:t>
      </w:r>
      <w:bookmarkStart w:id="66" w:name="OLE_LINK78"/>
      <w:r>
        <w:rPr>
          <w:rFonts w:ascii="Times New Roman" w:eastAsia="新細明體" w:hAnsi="Times New Roman"/>
          <w:b/>
          <w:bCs/>
          <w:lang w:eastAsia="zh-TW"/>
        </w:rPr>
        <w:t>but unnecessary UEI/ED beam reporting</w:t>
      </w:r>
      <w:bookmarkEnd w:id="66"/>
      <w:r>
        <w:rPr>
          <w:rFonts w:ascii="Times New Roman" w:eastAsia="新細明體" w:hAnsi="Times New Roman"/>
          <w:b/>
          <w:bCs/>
          <w:lang w:eastAsia="zh-TW"/>
        </w:rPr>
        <w:t>.</w:t>
      </w:r>
      <w:bookmarkEnd w:id="65"/>
    </w:p>
    <w:p w14:paraId="2C556D8C" w14:textId="77777777" w:rsidR="00384640" w:rsidRPr="00922C1B" w:rsidRDefault="00384640" w:rsidP="004E13C6">
      <w:pPr>
        <w:spacing w:before="240" w:line="276" w:lineRule="auto"/>
        <w:jc w:val="both"/>
        <w:rPr>
          <w:rFonts w:ascii="Times New Roman" w:eastAsiaTheme="minorEastAsia" w:hAnsi="Times New Roman"/>
          <w:color w:val="000000" w:themeColor="text1"/>
          <w:lang w:eastAsia="zh-TW"/>
        </w:rPr>
      </w:pPr>
    </w:p>
    <w:p w14:paraId="64A4BFD0" w14:textId="1030C5AF" w:rsidR="00934392" w:rsidRDefault="00934392" w:rsidP="004E13C6">
      <w:pPr>
        <w:pStyle w:val="3"/>
        <w:spacing w:line="276" w:lineRule="auto"/>
        <w:rPr>
          <w:rFonts w:ascii="Times New Roman" w:eastAsiaTheme="minorEastAsia" w:hAnsi="Times New Roman"/>
          <w:sz w:val="22"/>
          <w:szCs w:val="28"/>
          <w:lang w:eastAsia="zh-TW"/>
        </w:rPr>
      </w:pPr>
      <w:bookmarkStart w:id="67" w:name="OLE_LINK179"/>
      <w:r w:rsidRPr="00934392">
        <w:rPr>
          <w:rFonts w:ascii="Times New Roman" w:eastAsiaTheme="minorEastAsia" w:hAnsi="Times New Roman"/>
          <w:sz w:val="22"/>
          <w:szCs w:val="28"/>
          <w:lang w:eastAsia="zh-TW"/>
        </w:rPr>
        <w:lastRenderedPageBreak/>
        <w:t xml:space="preserve">Trigger event </w:t>
      </w:r>
      <w:bookmarkStart w:id="68" w:name="OLE_LINK285"/>
      <w:r w:rsidR="00922C1B">
        <w:rPr>
          <w:rFonts w:ascii="Times New Roman" w:eastAsiaTheme="minorEastAsia" w:hAnsi="Times New Roman"/>
          <w:sz w:val="22"/>
          <w:szCs w:val="28"/>
          <w:lang w:eastAsia="zh-TW"/>
        </w:rPr>
        <w:t>o</w:t>
      </w:r>
      <w:bookmarkStart w:id="69" w:name="OLE_LINK284"/>
      <w:r w:rsidR="00922C1B">
        <w:rPr>
          <w:rFonts w:ascii="Times New Roman" w:eastAsiaTheme="minorEastAsia" w:hAnsi="Times New Roman"/>
          <w:sz w:val="22"/>
          <w:szCs w:val="28"/>
          <w:lang w:eastAsia="zh-TW"/>
        </w:rPr>
        <w:t>ther than Event-2</w:t>
      </w:r>
      <w:bookmarkEnd w:id="68"/>
    </w:p>
    <w:bookmarkEnd w:id="69"/>
    <w:p w14:paraId="46D063DA" w14:textId="41BC413C" w:rsidR="009F7A49" w:rsidRDefault="009F7A49" w:rsidP="009F7A49">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In RAN1#116bis</w:t>
      </w:r>
      <w:r w:rsidR="005A6F44">
        <w:rPr>
          <w:rFonts w:ascii="Times New Roman" w:eastAsia="新細明體" w:hAnsi="Times New Roman"/>
          <w:lang w:eastAsia="zh-TW"/>
        </w:rPr>
        <w:t xml:space="preserve"> </w:t>
      </w:r>
      <w:r w:rsidR="006613B4">
        <w:rPr>
          <w:rFonts w:ascii="Times New Roman" w:eastAsia="新細明體" w:hAnsi="Times New Roman"/>
          <w:lang w:eastAsia="zh-TW"/>
        </w:rPr>
        <w:t>[2]</w:t>
      </w:r>
      <w:r>
        <w:rPr>
          <w:rFonts w:ascii="Times New Roman" w:eastAsia="新細明體" w:hAnsi="Times New Roman"/>
          <w:lang w:eastAsia="zh-TW"/>
        </w:rPr>
        <w:t xml:space="preserve">, </w:t>
      </w:r>
      <w:r w:rsidRPr="009F7A49">
        <w:rPr>
          <w:rFonts w:ascii="Times New Roman" w:eastAsia="新細明體" w:hAnsi="Times New Roman"/>
          <w:lang w:eastAsia="zh-TW"/>
        </w:rPr>
        <w:t xml:space="preserve">more candidates for study </w:t>
      </w:r>
      <w:r w:rsidR="00FA22F2">
        <w:rPr>
          <w:rFonts w:ascii="Times New Roman" w:eastAsia="新細明體" w:hAnsi="Times New Roman"/>
          <w:lang w:eastAsia="zh-TW"/>
        </w:rPr>
        <w:t>were</w:t>
      </w:r>
      <w:r w:rsidRPr="009F7A49">
        <w:rPr>
          <w:rFonts w:ascii="Times New Roman" w:eastAsia="新細明體" w:hAnsi="Times New Roman"/>
          <w:lang w:eastAsia="zh-TW"/>
        </w:rPr>
        <w:t xml:space="preserve"> added, such as Event-5 to Event-9, according to companies’ input</w:t>
      </w:r>
      <w:r>
        <w:rPr>
          <w:rFonts w:ascii="Times New Roman" w:eastAsia="新細明體" w:hAnsi="Times New Roman"/>
          <w:lang w:eastAsia="zh-TW"/>
        </w:rPr>
        <w:t>:</w:t>
      </w:r>
    </w:p>
    <w:tbl>
      <w:tblPr>
        <w:tblStyle w:val="ae"/>
        <w:tblW w:w="0" w:type="auto"/>
        <w:tblLook w:val="04A0" w:firstRow="1" w:lastRow="0" w:firstColumn="1" w:lastColumn="0" w:noHBand="0" w:noVBand="1"/>
      </w:tblPr>
      <w:tblGrid>
        <w:gridCol w:w="9631"/>
      </w:tblGrid>
      <w:tr w:rsidR="009F7A49" w14:paraId="16A3BC2A" w14:textId="77777777" w:rsidTr="009F7A49">
        <w:tc>
          <w:tcPr>
            <w:tcW w:w="9631" w:type="dxa"/>
            <w:tcBorders>
              <w:top w:val="single" w:sz="4" w:space="0" w:color="auto"/>
              <w:left w:val="single" w:sz="4" w:space="0" w:color="auto"/>
              <w:bottom w:val="single" w:sz="4" w:space="0" w:color="auto"/>
              <w:right w:val="single" w:sz="4" w:space="0" w:color="auto"/>
            </w:tcBorders>
            <w:hideMark/>
          </w:tcPr>
          <w:p w14:paraId="0A34E14D" w14:textId="77777777" w:rsidR="009F7A49" w:rsidRPr="009F7A49" w:rsidRDefault="009F7A49" w:rsidP="009F7A49">
            <w:pPr>
              <w:snapToGrid w:val="0"/>
              <w:spacing w:after="0" w:line="276" w:lineRule="auto"/>
              <w:jc w:val="both"/>
              <w:rPr>
                <w:b/>
                <w:bCs/>
                <w:szCs w:val="20"/>
                <w:highlight w:val="green"/>
                <w:lang w:eastAsia="zh-CN"/>
              </w:rPr>
            </w:pPr>
            <w:r w:rsidRPr="009F7A49">
              <w:rPr>
                <w:b/>
                <w:bCs/>
                <w:szCs w:val="20"/>
                <w:highlight w:val="green"/>
                <w:lang w:eastAsia="zh-CN"/>
              </w:rPr>
              <w:t>Agreement</w:t>
            </w:r>
          </w:p>
          <w:p w14:paraId="29B40B89" w14:textId="77777777" w:rsidR="009F7A49" w:rsidRPr="009F7A49" w:rsidRDefault="009F7A49" w:rsidP="009F7A49">
            <w:pPr>
              <w:snapToGrid w:val="0"/>
              <w:spacing w:after="0" w:line="276" w:lineRule="auto"/>
              <w:jc w:val="both"/>
              <w:rPr>
                <w:szCs w:val="20"/>
                <w:lang w:eastAsia="zh-CN"/>
              </w:rPr>
            </w:pPr>
            <w:r w:rsidRPr="009F7A49">
              <w:rPr>
                <w:szCs w:val="20"/>
                <w:lang w:eastAsia="zh-CN"/>
              </w:rPr>
              <w:t xml:space="preserve">On UE-initiated/event-driven beam reporting, further study the following trigger events: </w:t>
            </w:r>
          </w:p>
          <w:p w14:paraId="7B2B41F6" w14:textId="59E92430" w:rsidR="009F7A49" w:rsidRP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Event-1: Quality of the current beam is worse than a certain threshold.</w:t>
            </w:r>
          </w:p>
          <w:p w14:paraId="458E673D" w14:textId="34C05487" w:rsidR="009F7A49" w:rsidRP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 xml:space="preserve">Event-3: Quality of a new beam is better than a certain threshold. </w:t>
            </w:r>
          </w:p>
          <w:p w14:paraId="031B6628" w14:textId="718D662A" w:rsidR="009F7A49" w:rsidRP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Event-4: Quality of the current beam is worse than a threshold 1, and quality of at least one new beam is better than a threshold 2.</w:t>
            </w:r>
          </w:p>
          <w:p w14:paraId="4D2ABB96" w14:textId="702C2883" w:rsidR="009F7A49" w:rsidRP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Event-5: Absolute value of the difference between the quality of the current beam and the quality of at least one new beam is lower than a threshold.</w:t>
            </w:r>
          </w:p>
          <w:p w14:paraId="7B6B4607" w14:textId="4FA3DF26" w:rsidR="009F7A49" w:rsidRP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Event-6: When the current beam is not in the best K&gt;1 beams (out of configured beams for measurement and reporting).</w:t>
            </w:r>
          </w:p>
          <w:p w14:paraId="5D6A77E6" w14:textId="16583B8A" w:rsidR="009F7A49" w:rsidRPr="009F7A49" w:rsidRDefault="009F7A49">
            <w:pPr>
              <w:numPr>
                <w:ilvl w:val="0"/>
                <w:numId w:val="7"/>
              </w:numPr>
              <w:snapToGrid w:val="0"/>
              <w:spacing w:after="0" w:line="276" w:lineRule="auto"/>
              <w:ind w:left="466" w:hanging="284"/>
              <w:jc w:val="both"/>
              <w:rPr>
                <w:szCs w:val="20"/>
                <w:lang w:eastAsia="zh-CN"/>
              </w:rPr>
            </w:pPr>
            <w:bookmarkStart w:id="70" w:name="OLE_LINK312"/>
            <w:r w:rsidRPr="009F7A49">
              <w:rPr>
                <w:szCs w:val="20"/>
                <w:lang w:eastAsia="zh-CN"/>
              </w:rPr>
              <w:t>Event-7a: Quality of at least one new beam, such as L1-RSRP, becomes a threshold value better than the RS derived from the activated TCI state with the worst quality.</w:t>
            </w:r>
          </w:p>
          <w:p w14:paraId="5886880C" w14:textId="1E26A65B" w:rsidR="009F7A49" w:rsidRP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Event-7b: Quality of at least one new beam, such as L1-RSRP, becomes a threshold value better than the RS derived from the activated TCI state with the best quality.</w:t>
            </w:r>
          </w:p>
          <w:bookmarkEnd w:id="70"/>
          <w:p w14:paraId="3C1E17DD" w14:textId="6D31785C" w:rsidR="009F7A49" w:rsidRP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Event-8: Quality of M&gt;1 new beams, such as L1-RSRP, become a threshold value better than the current beam.</w:t>
            </w:r>
          </w:p>
          <w:p w14:paraId="0CA45028" w14:textId="34258B54" w:rsidR="009F7A49" w:rsidRDefault="009F7A49">
            <w:pPr>
              <w:numPr>
                <w:ilvl w:val="0"/>
                <w:numId w:val="7"/>
              </w:numPr>
              <w:snapToGrid w:val="0"/>
              <w:spacing w:after="0" w:line="276" w:lineRule="auto"/>
              <w:ind w:left="466" w:hanging="284"/>
              <w:jc w:val="both"/>
              <w:rPr>
                <w:szCs w:val="20"/>
                <w:lang w:eastAsia="zh-CN"/>
              </w:rPr>
            </w:pPr>
            <w:r w:rsidRPr="009F7A49">
              <w:rPr>
                <w:szCs w:val="20"/>
                <w:lang w:eastAsia="zh-CN"/>
              </w:rPr>
              <w:t>Event-9: Quality of at least one new beam, such as L1-RSRP, becomes a threshold value better than the configured reference RS (can be SSB or CSI-RS).</w:t>
            </w:r>
          </w:p>
        </w:tc>
      </w:tr>
    </w:tbl>
    <w:p w14:paraId="4DA5BCFD" w14:textId="7CB38F8C" w:rsidR="004B4FC8" w:rsidRPr="004B4FC8" w:rsidRDefault="00E03ECF" w:rsidP="00E03ECF">
      <w:pPr>
        <w:spacing w:before="240" w:line="276" w:lineRule="auto"/>
        <w:jc w:val="both"/>
        <w:rPr>
          <w:rFonts w:ascii="Times New Roman" w:eastAsia="新細明體" w:hAnsi="Times New Roman"/>
          <w:lang w:eastAsia="zh-TW"/>
        </w:rPr>
      </w:pPr>
      <w:r w:rsidRPr="00E03ECF">
        <w:rPr>
          <w:rFonts w:ascii="Times New Roman" w:eastAsiaTheme="minorEastAsia" w:hAnsi="Times New Roman"/>
          <w:color w:val="000000" w:themeColor="text1"/>
          <w:lang w:eastAsia="zh-TW"/>
        </w:rPr>
        <w:t xml:space="preserve">In RAN1#116bis, Event-2 </w:t>
      </w:r>
      <w:r>
        <w:rPr>
          <w:rFonts w:ascii="Times New Roman" w:eastAsiaTheme="minorEastAsia" w:hAnsi="Times New Roman"/>
          <w:color w:val="000000" w:themeColor="text1"/>
          <w:lang w:eastAsia="zh-TW"/>
        </w:rPr>
        <w:t>was</w:t>
      </w:r>
      <w:r w:rsidRPr="00E03ECF">
        <w:rPr>
          <w:rFonts w:ascii="Times New Roman" w:eastAsiaTheme="minorEastAsia" w:hAnsi="Times New Roman"/>
          <w:color w:val="000000" w:themeColor="text1"/>
          <w:lang w:eastAsia="zh-TW"/>
        </w:rPr>
        <w:t xml:space="preserve"> agreed for detecting the candidate beam</w:t>
      </w:r>
      <w:r w:rsidRPr="00E03ECF">
        <w:rPr>
          <w:rFonts w:ascii="Times New Roman" w:eastAsiaTheme="minorEastAsia" w:hAnsi="Times New Roman" w:hint="eastAsia"/>
          <w:color w:val="000000" w:themeColor="text1"/>
          <w:lang w:eastAsia="zh-TW"/>
        </w:rPr>
        <w:t>(s)</w:t>
      </w:r>
      <w:r w:rsidRPr="00E03ECF">
        <w:rPr>
          <w:rFonts w:ascii="Times New Roman" w:eastAsiaTheme="minorEastAsia" w:hAnsi="Times New Roman"/>
          <w:color w:val="000000" w:themeColor="text1"/>
          <w:lang w:eastAsia="zh-TW"/>
        </w:rPr>
        <w:t xml:space="preserve"> for TCI state switching, and the other event(s) </w:t>
      </w:r>
      <w:r w:rsidR="007C22C5">
        <w:rPr>
          <w:rFonts w:ascii="Times New Roman" w:eastAsiaTheme="minorEastAsia" w:hAnsi="Times New Roman"/>
          <w:color w:val="000000" w:themeColor="text1"/>
          <w:lang w:eastAsia="zh-TW"/>
        </w:rPr>
        <w:t>were</w:t>
      </w:r>
      <w:r w:rsidRPr="00E03ECF">
        <w:rPr>
          <w:rFonts w:ascii="Times New Roman" w:eastAsiaTheme="minorEastAsia" w:hAnsi="Times New Roman"/>
          <w:color w:val="000000" w:themeColor="text1"/>
          <w:lang w:eastAsia="zh-TW"/>
        </w:rPr>
        <w:t xml:space="preserve"> still under the discussion. </w:t>
      </w:r>
      <w:r w:rsidR="006F3274">
        <w:rPr>
          <w:rFonts w:ascii="Times New Roman" w:eastAsiaTheme="minorEastAsia" w:hAnsi="Times New Roman" w:hint="eastAsia"/>
          <w:color w:val="000000" w:themeColor="text1"/>
          <w:lang w:eastAsia="zh-TW"/>
        </w:rPr>
        <w:t>Am</w:t>
      </w:r>
      <w:r w:rsidR="006F3274">
        <w:rPr>
          <w:rFonts w:ascii="Times New Roman" w:eastAsiaTheme="minorEastAsia" w:hAnsi="Times New Roman"/>
          <w:color w:val="000000" w:themeColor="text1"/>
          <w:lang w:eastAsia="zh-TW"/>
        </w:rPr>
        <w:t xml:space="preserve">ong the events other than Event-2, </w:t>
      </w:r>
      <w:bookmarkStart w:id="71" w:name="OLE_LINK306"/>
      <w:r w:rsidR="00A70008" w:rsidRPr="00E03ECF">
        <w:rPr>
          <w:rFonts w:ascii="Times New Roman" w:eastAsiaTheme="minorEastAsia" w:hAnsi="Times New Roman"/>
          <w:color w:val="000000" w:themeColor="text1"/>
          <w:lang w:eastAsia="zh-TW"/>
        </w:rPr>
        <w:t xml:space="preserve">Event-7a </w:t>
      </w:r>
      <w:bookmarkEnd w:id="71"/>
      <w:r w:rsidR="00A70008" w:rsidRPr="00E03ECF">
        <w:rPr>
          <w:rFonts w:ascii="Times New Roman" w:eastAsiaTheme="minorEastAsia" w:hAnsi="Times New Roman"/>
          <w:color w:val="000000" w:themeColor="text1"/>
          <w:lang w:eastAsia="zh-TW"/>
        </w:rPr>
        <w:t xml:space="preserve">and </w:t>
      </w:r>
      <w:r w:rsidR="0040230B">
        <w:rPr>
          <w:rFonts w:ascii="Times New Roman" w:eastAsiaTheme="minorEastAsia" w:hAnsi="Times New Roman"/>
          <w:color w:val="000000" w:themeColor="text1"/>
          <w:lang w:eastAsia="zh-TW"/>
        </w:rPr>
        <w:t xml:space="preserve">Event-7b </w:t>
      </w:r>
      <w:r w:rsidR="006F3274">
        <w:rPr>
          <w:rFonts w:ascii="Times New Roman" w:eastAsiaTheme="minorEastAsia" w:hAnsi="Times New Roman"/>
          <w:color w:val="000000" w:themeColor="text1"/>
          <w:lang w:eastAsia="zh-TW"/>
        </w:rPr>
        <w:t>are the most useful</w:t>
      </w:r>
      <w:r w:rsidR="006C371B">
        <w:rPr>
          <w:rFonts w:ascii="Times New Roman" w:eastAsiaTheme="minorEastAsia" w:hAnsi="Times New Roman"/>
          <w:color w:val="000000" w:themeColor="text1"/>
          <w:lang w:eastAsia="zh-TW"/>
        </w:rPr>
        <w:t>, which</w:t>
      </w:r>
      <w:r w:rsidR="006F3274">
        <w:rPr>
          <w:rFonts w:ascii="Times New Roman" w:eastAsiaTheme="minorEastAsia" w:hAnsi="Times New Roman"/>
          <w:color w:val="000000" w:themeColor="text1"/>
          <w:lang w:eastAsia="zh-TW"/>
        </w:rPr>
        <w:t xml:space="preserve"> </w:t>
      </w:r>
      <w:r w:rsidR="006C371B">
        <w:rPr>
          <w:rFonts w:ascii="Times New Roman" w:eastAsiaTheme="minorEastAsia" w:hAnsi="Times New Roman"/>
          <w:color w:val="000000" w:themeColor="text1"/>
          <w:lang w:eastAsia="zh-TW"/>
        </w:rPr>
        <w:t xml:space="preserve">can </w:t>
      </w:r>
      <w:r w:rsidR="00A70008" w:rsidRPr="00E03ECF">
        <w:rPr>
          <w:rFonts w:ascii="Times New Roman" w:eastAsiaTheme="minorEastAsia" w:hAnsi="Times New Roman"/>
          <w:color w:val="000000" w:themeColor="text1"/>
          <w:lang w:eastAsia="zh-TW"/>
        </w:rPr>
        <w:t>identify the new beam for active TCI state list updating</w:t>
      </w:r>
      <w:r w:rsidRPr="00E03ECF">
        <w:rPr>
          <w:rFonts w:ascii="Times New Roman" w:eastAsiaTheme="minorEastAsia" w:hAnsi="Times New Roman"/>
          <w:color w:val="000000" w:themeColor="text1"/>
          <w:lang w:eastAsia="zh-TW"/>
        </w:rPr>
        <w:t>.</w:t>
      </w:r>
      <w:r w:rsidR="00A70008" w:rsidRPr="00E03ECF">
        <w:rPr>
          <w:rFonts w:ascii="Times New Roman" w:eastAsiaTheme="minorEastAsia" w:hAnsi="Times New Roman"/>
          <w:color w:val="000000" w:themeColor="text1"/>
          <w:lang w:eastAsia="zh-TW"/>
        </w:rPr>
        <w:t xml:space="preserve"> </w:t>
      </w:r>
      <w:r w:rsidR="006F3274">
        <w:rPr>
          <w:rFonts w:ascii="Times New Roman" w:eastAsia="新細明體" w:hAnsi="Times New Roman"/>
          <w:lang w:eastAsia="zh-TW"/>
        </w:rPr>
        <w:t xml:space="preserve">The timely detection of the new beam(s) for active TCI state list is essential for fast beam switching since active TCI states are those beams to be used for beam switching. </w:t>
      </w:r>
      <w:r w:rsidR="001F4617">
        <w:rPr>
          <w:rFonts w:ascii="Times New Roman" w:eastAsia="新細明體" w:hAnsi="Times New Roman"/>
          <w:lang w:eastAsia="zh-TW"/>
        </w:rPr>
        <w:t xml:space="preserve">With </w:t>
      </w:r>
      <w:r w:rsidR="006F3274">
        <w:rPr>
          <w:rFonts w:ascii="Times New Roman" w:eastAsia="新細明體" w:hAnsi="Times New Roman"/>
          <w:lang w:eastAsia="zh-TW"/>
        </w:rPr>
        <w:t>timely updat</w:t>
      </w:r>
      <w:r w:rsidR="001F4617">
        <w:rPr>
          <w:rFonts w:ascii="Times New Roman" w:eastAsia="新細明體" w:hAnsi="Times New Roman"/>
          <w:lang w:eastAsia="zh-TW"/>
        </w:rPr>
        <w:t>ing on</w:t>
      </w:r>
      <w:r w:rsidR="006F3274">
        <w:rPr>
          <w:rFonts w:ascii="Times New Roman" w:eastAsia="新細明體" w:hAnsi="Times New Roman"/>
          <w:lang w:eastAsia="zh-TW"/>
        </w:rPr>
        <w:t xml:space="preserve"> active TCI state list, the latency of beam switching based on active TCI state list can be shorten.</w:t>
      </w:r>
    </w:p>
    <w:p w14:paraId="27423C68" w14:textId="333E5999" w:rsidR="00A70008" w:rsidRDefault="0040230B" w:rsidP="00E03ECF">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Generally</w:t>
      </w:r>
      <w:r w:rsidR="00A70008" w:rsidRPr="00E03ECF">
        <w:rPr>
          <w:rFonts w:ascii="Times New Roman" w:eastAsiaTheme="minorEastAsia" w:hAnsi="Times New Roman"/>
          <w:color w:val="000000" w:themeColor="text1"/>
          <w:lang w:eastAsia="zh-TW"/>
        </w:rPr>
        <w:t xml:space="preserve">, the </w:t>
      </w:r>
      <w:r w:rsidR="006C371B">
        <w:rPr>
          <w:rFonts w:ascii="Times New Roman" w:eastAsiaTheme="minorEastAsia" w:hAnsi="Times New Roman"/>
          <w:color w:val="000000" w:themeColor="text1"/>
          <w:lang w:eastAsia="zh-TW"/>
        </w:rPr>
        <w:t>triggering conditions</w:t>
      </w:r>
      <w:r w:rsidR="00A70008" w:rsidRPr="00E03ECF">
        <w:rPr>
          <w:rFonts w:ascii="Times New Roman" w:eastAsiaTheme="minorEastAsia" w:hAnsi="Times New Roman"/>
          <w:color w:val="000000" w:themeColor="text1"/>
          <w:lang w:eastAsia="zh-TW"/>
        </w:rPr>
        <w:t xml:space="preserve"> of </w:t>
      </w:r>
      <w:r>
        <w:rPr>
          <w:rFonts w:ascii="Times New Roman" w:eastAsiaTheme="minorEastAsia" w:hAnsi="Times New Roman"/>
          <w:color w:val="000000" w:themeColor="text1"/>
          <w:lang w:eastAsia="zh-TW"/>
        </w:rPr>
        <w:t>Even-7a and Event-7b</w:t>
      </w:r>
      <w:r w:rsidR="00A70008" w:rsidRPr="00E03ECF">
        <w:rPr>
          <w:rFonts w:ascii="Times New Roman" w:eastAsiaTheme="minorEastAsia" w:hAnsi="Times New Roman"/>
          <w:color w:val="000000" w:themeColor="text1"/>
          <w:lang w:eastAsia="zh-TW"/>
        </w:rPr>
        <w:t xml:space="preserve"> </w:t>
      </w:r>
      <w:r w:rsidR="006C371B">
        <w:rPr>
          <w:rFonts w:ascii="Times New Roman" w:eastAsiaTheme="minorEastAsia" w:hAnsi="Times New Roman"/>
          <w:color w:val="000000" w:themeColor="text1"/>
          <w:lang w:eastAsia="zh-TW"/>
        </w:rPr>
        <w:t>are</w:t>
      </w:r>
      <w:r w:rsidR="00A70008" w:rsidRPr="00E03ECF">
        <w:rPr>
          <w:rFonts w:ascii="Times New Roman" w:eastAsiaTheme="minorEastAsia" w:hAnsi="Times New Roman"/>
          <w:color w:val="000000" w:themeColor="text1"/>
          <w:lang w:eastAsia="zh-TW"/>
        </w:rPr>
        <w:t xml:space="preserve"> </w:t>
      </w:r>
      <w:r w:rsidR="00067F81">
        <w:rPr>
          <w:rFonts w:ascii="Times New Roman" w:eastAsiaTheme="minorEastAsia" w:hAnsi="Times New Roman"/>
          <w:color w:val="000000" w:themeColor="text1"/>
          <w:lang w:eastAsia="zh-TW"/>
        </w:rPr>
        <w:t>analogous to</w:t>
      </w:r>
      <w:r w:rsidR="00A70008" w:rsidRPr="00E03ECF">
        <w:rPr>
          <w:rFonts w:ascii="Times New Roman" w:eastAsiaTheme="minorEastAsia" w:hAnsi="Times New Roman"/>
          <w:color w:val="000000" w:themeColor="text1"/>
          <w:lang w:eastAsia="zh-TW"/>
        </w:rPr>
        <w:t xml:space="preserve"> </w:t>
      </w:r>
      <w:r w:rsidR="00D1496B">
        <w:rPr>
          <w:rFonts w:ascii="Times New Roman" w:eastAsiaTheme="minorEastAsia" w:hAnsi="Times New Roman"/>
          <w:color w:val="000000" w:themeColor="text1"/>
          <w:lang w:eastAsia="zh-TW"/>
        </w:rPr>
        <w:t>E</w:t>
      </w:r>
      <w:r w:rsidR="00A70008" w:rsidRPr="00E03ECF">
        <w:rPr>
          <w:rFonts w:ascii="Times New Roman" w:eastAsiaTheme="minorEastAsia" w:hAnsi="Times New Roman"/>
          <w:color w:val="000000" w:themeColor="text1"/>
          <w:lang w:eastAsia="zh-TW"/>
        </w:rPr>
        <w:t xml:space="preserve">vent-2, but </w:t>
      </w:r>
      <w:r>
        <w:rPr>
          <w:rFonts w:ascii="Times New Roman" w:eastAsiaTheme="minorEastAsia" w:hAnsi="Times New Roman"/>
          <w:color w:val="000000" w:themeColor="text1"/>
          <w:lang w:eastAsia="zh-TW"/>
        </w:rPr>
        <w:t>they</w:t>
      </w:r>
      <w:r w:rsidR="00A70008" w:rsidRPr="00E03ECF">
        <w:rPr>
          <w:rFonts w:ascii="Times New Roman" w:eastAsiaTheme="minorEastAsia" w:hAnsi="Times New Roman"/>
          <w:color w:val="000000" w:themeColor="text1"/>
          <w:lang w:eastAsia="zh-TW"/>
        </w:rPr>
        <w:t xml:space="preserve"> </w:t>
      </w:r>
      <w:r w:rsidR="00EC0923" w:rsidRPr="00E03ECF">
        <w:rPr>
          <w:rFonts w:ascii="Times New Roman" w:eastAsiaTheme="minorEastAsia" w:hAnsi="Times New Roman"/>
          <w:color w:val="000000" w:themeColor="text1"/>
          <w:lang w:eastAsia="zh-TW"/>
        </w:rPr>
        <w:t>consider</w:t>
      </w:r>
      <w:r w:rsidR="00A70008" w:rsidRPr="00E03ECF">
        <w:rPr>
          <w:rFonts w:ascii="Times New Roman" w:eastAsiaTheme="minorEastAsia" w:hAnsi="Times New Roman"/>
          <w:color w:val="000000" w:themeColor="text1"/>
          <w:lang w:eastAsia="zh-TW"/>
        </w:rPr>
        <w:t xml:space="preserve"> </w:t>
      </w:r>
      <w:r w:rsidR="00EC0923">
        <w:rPr>
          <w:rFonts w:ascii="Times New Roman" w:eastAsiaTheme="minorEastAsia" w:hAnsi="Times New Roman"/>
          <w:color w:val="000000" w:themeColor="text1"/>
          <w:lang w:eastAsia="zh-TW"/>
        </w:rPr>
        <w:t>the</w:t>
      </w:r>
      <w:r w:rsidR="00A70008" w:rsidRPr="00E03ECF">
        <w:rPr>
          <w:rFonts w:ascii="Times New Roman" w:eastAsiaTheme="minorEastAsia" w:hAnsi="Times New Roman"/>
          <w:color w:val="000000" w:themeColor="text1"/>
          <w:lang w:eastAsia="zh-TW"/>
        </w:rPr>
        <w:t xml:space="preserve"> activated TCI state</w:t>
      </w:r>
      <w:r w:rsidR="00EC0923">
        <w:rPr>
          <w:rFonts w:ascii="Times New Roman" w:eastAsiaTheme="minorEastAsia" w:hAnsi="Times New Roman"/>
          <w:color w:val="000000" w:themeColor="text1"/>
          <w:lang w:eastAsia="zh-TW"/>
        </w:rPr>
        <w:t xml:space="preserve"> with worst/best quality</w:t>
      </w:r>
      <w:r w:rsidR="00A70008" w:rsidRPr="00E03ECF">
        <w:rPr>
          <w:rFonts w:ascii="Times New Roman" w:eastAsiaTheme="minorEastAsia" w:hAnsi="Times New Roman"/>
          <w:color w:val="000000" w:themeColor="text1"/>
          <w:lang w:eastAsia="zh-TW"/>
        </w:rPr>
        <w:t xml:space="preserve"> as baseline for comparison. </w:t>
      </w:r>
      <w:r w:rsidR="00295442">
        <w:rPr>
          <w:rFonts w:ascii="Times New Roman" w:eastAsiaTheme="minorEastAsia" w:hAnsi="Times New Roman"/>
          <w:color w:val="000000" w:themeColor="text1"/>
          <w:lang w:eastAsia="zh-TW"/>
        </w:rPr>
        <w:t>When</w:t>
      </w:r>
      <w:r w:rsidR="00067F81">
        <w:rPr>
          <w:rFonts w:ascii="Times New Roman" w:eastAsiaTheme="minorEastAsia" w:hAnsi="Times New Roman"/>
          <w:color w:val="000000" w:themeColor="text1"/>
          <w:lang w:eastAsia="zh-TW"/>
        </w:rPr>
        <w:t xml:space="preserve"> </w:t>
      </w:r>
      <w:bookmarkStart w:id="72" w:name="OLE_LINK308"/>
      <w:bookmarkStart w:id="73" w:name="OLE_LINK307"/>
      <w:r w:rsidR="00067F81">
        <w:rPr>
          <w:rFonts w:ascii="Times New Roman" w:eastAsiaTheme="minorEastAsia" w:hAnsi="Times New Roman"/>
          <w:color w:val="000000" w:themeColor="text1"/>
          <w:lang w:eastAsia="zh-TW"/>
        </w:rPr>
        <w:t xml:space="preserve">Event-7a </w:t>
      </w:r>
      <w:bookmarkEnd w:id="72"/>
      <w:r w:rsidR="00A70008" w:rsidRPr="00E03ECF">
        <w:rPr>
          <w:rFonts w:ascii="Times New Roman" w:eastAsiaTheme="minorEastAsia" w:hAnsi="Times New Roman"/>
          <w:color w:val="000000" w:themeColor="text1"/>
          <w:lang w:eastAsia="zh-TW"/>
        </w:rPr>
        <w:t>based on the activated TCI state with the worst quality</w:t>
      </w:r>
      <w:r w:rsidR="00067F81">
        <w:rPr>
          <w:rFonts w:ascii="Times New Roman" w:eastAsiaTheme="minorEastAsia" w:hAnsi="Times New Roman"/>
          <w:color w:val="000000" w:themeColor="text1"/>
          <w:lang w:eastAsia="zh-TW"/>
        </w:rPr>
        <w:t xml:space="preserve"> is triggered</w:t>
      </w:r>
      <w:r w:rsidR="00A70008" w:rsidRPr="00E03ECF">
        <w:rPr>
          <w:rFonts w:ascii="Times New Roman" w:eastAsiaTheme="minorEastAsia" w:hAnsi="Times New Roman"/>
          <w:color w:val="000000" w:themeColor="text1"/>
          <w:lang w:eastAsia="zh-TW"/>
        </w:rPr>
        <w:t>, at least one activated TCI state should be updated</w:t>
      </w:r>
      <w:bookmarkEnd w:id="73"/>
      <w:r w:rsidR="00A70008" w:rsidRPr="00E03ECF">
        <w:rPr>
          <w:rFonts w:ascii="Times New Roman" w:eastAsiaTheme="minorEastAsia" w:hAnsi="Times New Roman"/>
          <w:color w:val="000000" w:themeColor="text1"/>
          <w:lang w:eastAsia="zh-TW"/>
        </w:rPr>
        <w:t>.</w:t>
      </w:r>
      <w:r w:rsidR="006C371B">
        <w:rPr>
          <w:rFonts w:ascii="Times New Roman" w:eastAsiaTheme="minorEastAsia" w:hAnsi="Times New Roman"/>
          <w:color w:val="000000" w:themeColor="text1"/>
          <w:lang w:eastAsia="zh-TW"/>
        </w:rPr>
        <w:t xml:space="preserve"> </w:t>
      </w:r>
      <w:r w:rsidR="00CA2018">
        <w:rPr>
          <w:rFonts w:ascii="Times New Roman" w:eastAsiaTheme="minorEastAsia" w:hAnsi="Times New Roman"/>
          <w:color w:val="000000" w:themeColor="text1"/>
          <w:lang w:eastAsia="zh-TW"/>
        </w:rPr>
        <w:t xml:space="preserve">Frequent reporting may happen </w:t>
      </w:r>
      <w:r w:rsidR="000128D7">
        <w:rPr>
          <w:rFonts w:ascii="Times New Roman" w:eastAsiaTheme="minorEastAsia" w:hAnsi="Times New Roman"/>
          <w:color w:val="000000" w:themeColor="text1"/>
          <w:lang w:eastAsia="zh-TW"/>
        </w:rPr>
        <w:t>if</w:t>
      </w:r>
      <w:r w:rsidR="006C371B">
        <w:rPr>
          <w:rFonts w:ascii="Times New Roman" w:eastAsiaTheme="minorEastAsia" w:hAnsi="Times New Roman"/>
          <w:color w:val="000000" w:themeColor="text1"/>
          <w:lang w:eastAsia="zh-TW"/>
        </w:rPr>
        <w:t xml:space="preserve"> NW doesn’t replace the activated TCI state with the worst quality accordingly</w:t>
      </w:r>
      <w:r w:rsidR="00321BFD">
        <w:rPr>
          <w:rFonts w:ascii="Times New Roman" w:eastAsiaTheme="minorEastAsia" w:hAnsi="Times New Roman"/>
          <w:color w:val="000000" w:themeColor="text1"/>
          <w:lang w:eastAsia="zh-TW"/>
        </w:rPr>
        <w:t xml:space="preserve">, </w:t>
      </w:r>
      <w:r w:rsidR="006C371B">
        <w:rPr>
          <w:rFonts w:ascii="Times New Roman" w:eastAsiaTheme="minorEastAsia" w:hAnsi="Times New Roman"/>
          <w:color w:val="000000" w:themeColor="text1"/>
          <w:lang w:eastAsia="zh-TW"/>
        </w:rPr>
        <w:t>after receiving the UEI/ED beam reporting for Event-7a. However,</w:t>
      </w:r>
      <w:r w:rsidR="00D1496B">
        <w:rPr>
          <w:rFonts w:ascii="Times New Roman" w:eastAsiaTheme="minorEastAsia" w:hAnsi="Times New Roman"/>
          <w:color w:val="000000" w:themeColor="text1"/>
          <w:lang w:eastAsia="zh-TW"/>
        </w:rPr>
        <w:t xml:space="preserve"> </w:t>
      </w:r>
      <w:r w:rsidR="000128D7">
        <w:rPr>
          <w:rFonts w:ascii="Times New Roman" w:eastAsiaTheme="minorEastAsia" w:hAnsi="Times New Roman"/>
          <w:color w:val="000000" w:themeColor="text1"/>
          <w:lang w:eastAsia="zh-TW"/>
        </w:rPr>
        <w:t>the frequent reporting can be eliminated by applying the prohibit timer</w:t>
      </w:r>
      <w:r w:rsidR="00367D51">
        <w:rPr>
          <w:rFonts w:ascii="Times New Roman" w:eastAsiaTheme="minorEastAsia" w:hAnsi="Times New Roman"/>
          <w:color w:val="000000" w:themeColor="text1"/>
          <w:lang w:eastAsia="zh-TW"/>
        </w:rPr>
        <w:t xml:space="preserve"> from our view</w:t>
      </w:r>
      <w:r w:rsidR="000128D7">
        <w:rPr>
          <w:rFonts w:ascii="Times New Roman" w:eastAsiaTheme="minorEastAsia" w:hAnsi="Times New Roman"/>
          <w:color w:val="000000" w:themeColor="text1"/>
          <w:lang w:eastAsia="zh-TW"/>
        </w:rPr>
        <w:t>.</w:t>
      </w:r>
      <w:r w:rsidR="005604EF">
        <w:rPr>
          <w:rFonts w:ascii="Times New Roman" w:eastAsiaTheme="minorEastAsia" w:hAnsi="Times New Roman"/>
          <w:color w:val="000000" w:themeColor="text1"/>
          <w:lang w:eastAsia="zh-TW"/>
        </w:rPr>
        <w:t xml:space="preserve"> </w:t>
      </w:r>
      <w:r w:rsidR="000E06C6">
        <w:rPr>
          <w:rFonts w:ascii="Times New Roman" w:eastAsiaTheme="minorEastAsia" w:hAnsi="Times New Roman"/>
          <w:color w:val="000000" w:themeColor="text1"/>
          <w:lang w:eastAsia="zh-TW"/>
        </w:rPr>
        <w:t xml:space="preserve">Due to the consideration of </w:t>
      </w:r>
      <w:r w:rsidR="00430A9B">
        <w:rPr>
          <w:rFonts w:ascii="Times New Roman" w:eastAsiaTheme="minorEastAsia" w:hAnsi="Times New Roman"/>
          <w:color w:val="000000" w:themeColor="text1"/>
          <w:lang w:eastAsia="zh-TW"/>
        </w:rPr>
        <w:t>too-</w:t>
      </w:r>
      <w:r w:rsidR="000E06C6">
        <w:rPr>
          <w:rFonts w:ascii="Times New Roman" w:eastAsiaTheme="minorEastAsia" w:hAnsi="Times New Roman"/>
          <w:color w:val="000000" w:themeColor="text1"/>
          <w:lang w:eastAsia="zh-TW"/>
        </w:rPr>
        <w:t>frequent reporting</w:t>
      </w:r>
      <w:r w:rsidR="00367D51">
        <w:rPr>
          <w:rFonts w:ascii="Times New Roman" w:eastAsiaTheme="minorEastAsia" w:hAnsi="Times New Roman"/>
          <w:color w:val="000000" w:themeColor="text1"/>
          <w:lang w:eastAsia="zh-TW"/>
        </w:rPr>
        <w:t xml:space="preserve"> in Event-7a</w:t>
      </w:r>
      <w:r w:rsidR="000E06C6">
        <w:rPr>
          <w:rFonts w:ascii="Times New Roman" w:eastAsiaTheme="minorEastAsia" w:hAnsi="Times New Roman"/>
          <w:color w:val="000000" w:themeColor="text1"/>
          <w:lang w:eastAsia="zh-TW"/>
        </w:rPr>
        <w:t xml:space="preserve">, Event-7b is proposed. </w:t>
      </w:r>
      <w:r w:rsidR="00295442">
        <w:rPr>
          <w:rFonts w:ascii="Times New Roman" w:eastAsiaTheme="minorEastAsia" w:hAnsi="Times New Roman"/>
          <w:color w:val="000000" w:themeColor="text1"/>
          <w:lang w:eastAsia="zh-TW"/>
        </w:rPr>
        <w:t>When</w:t>
      </w:r>
      <w:r w:rsidR="00D1496B">
        <w:rPr>
          <w:rFonts w:ascii="Times New Roman" w:eastAsiaTheme="minorEastAsia" w:hAnsi="Times New Roman"/>
          <w:color w:val="000000" w:themeColor="text1"/>
          <w:lang w:eastAsia="zh-TW"/>
        </w:rPr>
        <w:t xml:space="preserve"> </w:t>
      </w:r>
      <w:r w:rsidR="006C371B">
        <w:rPr>
          <w:rFonts w:ascii="Times New Roman" w:eastAsiaTheme="minorEastAsia" w:hAnsi="Times New Roman"/>
          <w:color w:val="000000" w:themeColor="text1"/>
          <w:lang w:eastAsia="zh-TW"/>
        </w:rPr>
        <w:t>Event-7b</w:t>
      </w:r>
      <w:r w:rsidR="00A70008" w:rsidRPr="00E03ECF">
        <w:rPr>
          <w:rFonts w:ascii="Times New Roman" w:eastAsiaTheme="minorEastAsia" w:hAnsi="Times New Roman"/>
          <w:color w:val="000000" w:themeColor="text1"/>
          <w:lang w:eastAsia="zh-TW"/>
        </w:rPr>
        <w:t xml:space="preserve"> based on the activated TCI state with the best quality</w:t>
      </w:r>
      <w:r w:rsidR="006C371B">
        <w:rPr>
          <w:rFonts w:ascii="Times New Roman" w:eastAsiaTheme="minorEastAsia" w:hAnsi="Times New Roman"/>
          <w:color w:val="000000" w:themeColor="text1"/>
          <w:lang w:eastAsia="zh-TW"/>
        </w:rPr>
        <w:t xml:space="preserve"> is triggered</w:t>
      </w:r>
      <w:r w:rsidR="00A70008" w:rsidRPr="00E03ECF">
        <w:rPr>
          <w:rFonts w:ascii="Times New Roman" w:eastAsiaTheme="minorEastAsia" w:hAnsi="Times New Roman"/>
          <w:color w:val="000000" w:themeColor="text1"/>
          <w:lang w:eastAsia="zh-TW"/>
        </w:rPr>
        <w:t>, all the activated TCI state should be replaced</w:t>
      </w:r>
      <w:r w:rsidR="006C371B">
        <w:rPr>
          <w:rFonts w:ascii="Times New Roman" w:eastAsiaTheme="minorEastAsia" w:hAnsi="Times New Roman"/>
          <w:color w:val="000000" w:themeColor="text1"/>
          <w:lang w:eastAsia="zh-TW"/>
        </w:rPr>
        <w:t>.</w:t>
      </w:r>
      <w:r w:rsidR="00A70008" w:rsidRPr="00E03ECF">
        <w:rPr>
          <w:rFonts w:ascii="Times New Roman" w:eastAsiaTheme="minorEastAsia" w:hAnsi="Times New Roman"/>
          <w:color w:val="000000" w:themeColor="text1"/>
          <w:lang w:eastAsia="zh-TW"/>
        </w:rPr>
        <w:t xml:space="preserve"> </w:t>
      </w:r>
      <w:r w:rsidR="00367D51">
        <w:rPr>
          <w:rFonts w:ascii="Times New Roman" w:eastAsiaTheme="minorEastAsia" w:hAnsi="Times New Roman"/>
          <w:color w:val="000000" w:themeColor="text1"/>
          <w:lang w:eastAsia="zh-TW"/>
        </w:rPr>
        <w:t>Using</w:t>
      </w:r>
      <w:r w:rsidR="000E06C6">
        <w:rPr>
          <w:rFonts w:ascii="Times New Roman" w:eastAsiaTheme="minorEastAsia" w:hAnsi="Times New Roman"/>
          <w:color w:val="000000" w:themeColor="text1"/>
          <w:lang w:eastAsia="zh-TW"/>
        </w:rPr>
        <w:t xml:space="preserve"> activated TCI state with the best quality as reference may be too restricted, which may </w:t>
      </w:r>
      <w:r w:rsidR="00C85D35">
        <w:rPr>
          <w:rFonts w:ascii="Times New Roman" w:eastAsiaTheme="minorEastAsia" w:hAnsi="Times New Roman"/>
          <w:color w:val="000000" w:themeColor="text1"/>
          <w:lang w:eastAsia="zh-TW"/>
        </w:rPr>
        <w:t>cause</w:t>
      </w:r>
      <w:r w:rsidR="000E06C6">
        <w:rPr>
          <w:rFonts w:ascii="Times New Roman" w:eastAsiaTheme="minorEastAsia" w:hAnsi="Times New Roman"/>
          <w:color w:val="000000" w:themeColor="text1"/>
          <w:lang w:eastAsia="zh-TW"/>
        </w:rPr>
        <w:t xml:space="preserve"> too-late updating</w:t>
      </w:r>
      <w:r w:rsidR="00C85D35">
        <w:rPr>
          <w:rFonts w:ascii="Times New Roman" w:eastAsiaTheme="minorEastAsia" w:hAnsi="Times New Roman"/>
          <w:color w:val="000000" w:themeColor="text1"/>
          <w:lang w:eastAsia="zh-TW"/>
        </w:rPr>
        <w:t xml:space="preserve">. With different configuration of Event-7a and Event-7b, we are </w:t>
      </w:r>
      <w:r w:rsidR="0067044A">
        <w:rPr>
          <w:rFonts w:ascii="Times New Roman" w:eastAsiaTheme="minorEastAsia" w:hAnsi="Times New Roman"/>
          <w:color w:val="000000" w:themeColor="text1"/>
          <w:lang w:eastAsia="zh-TW"/>
        </w:rPr>
        <w:t>supportive</w:t>
      </w:r>
      <w:r w:rsidR="00C85D35">
        <w:rPr>
          <w:rFonts w:ascii="Times New Roman" w:eastAsiaTheme="minorEastAsia" w:hAnsi="Times New Roman"/>
          <w:color w:val="000000" w:themeColor="text1"/>
          <w:lang w:eastAsia="zh-TW"/>
        </w:rPr>
        <w:t xml:space="preserve"> with Event-7a and </w:t>
      </w:r>
      <w:r w:rsidR="00C85D35">
        <w:rPr>
          <w:rFonts w:ascii="Times New Roman" w:eastAsiaTheme="minorEastAsia" w:hAnsi="Times New Roman" w:hint="eastAsia"/>
          <w:color w:val="000000" w:themeColor="text1"/>
          <w:lang w:eastAsia="zh-TW"/>
        </w:rPr>
        <w:t>Ev</w:t>
      </w:r>
      <w:r w:rsidR="00C85D35">
        <w:rPr>
          <w:rFonts w:ascii="Times New Roman" w:eastAsiaTheme="minorEastAsia" w:hAnsi="Times New Roman"/>
          <w:color w:val="000000" w:themeColor="text1"/>
          <w:lang w:eastAsia="zh-TW"/>
        </w:rPr>
        <w:t xml:space="preserve">ent-7b. </w:t>
      </w:r>
    </w:p>
    <w:p w14:paraId="73A0E2B3" w14:textId="3C68305F" w:rsidR="004B4FC8" w:rsidRDefault="004B4FC8" w:rsidP="004B4FC8">
      <w:pPr>
        <w:spacing w:before="240" w:line="276" w:lineRule="auto"/>
        <w:jc w:val="both"/>
        <w:rPr>
          <w:rFonts w:ascii="Times New Roman" w:eastAsiaTheme="minorEastAsia" w:hAnsi="Times New Roman"/>
          <w:b/>
          <w:bCs/>
          <w:color w:val="000000" w:themeColor="text1"/>
          <w:lang w:val="en-US" w:eastAsia="zh-TW"/>
        </w:rPr>
      </w:pPr>
      <w:bookmarkStart w:id="74" w:name="OLE_LINK290"/>
      <w:r>
        <w:rPr>
          <w:rFonts w:ascii="Times New Roman" w:eastAsiaTheme="minorEastAsia" w:hAnsi="Times New Roman"/>
          <w:b/>
          <w:bCs/>
          <w:color w:val="000000" w:themeColor="text1"/>
          <w:lang w:val="en-US" w:eastAsia="zh-TW"/>
        </w:rPr>
        <w:t>Proposal</w:t>
      </w:r>
      <w:r w:rsidR="005A5FF3">
        <w:rPr>
          <w:rFonts w:ascii="Times New Roman" w:eastAsiaTheme="minorEastAsia" w:hAnsi="Times New Roman"/>
          <w:b/>
          <w:bCs/>
          <w:color w:val="000000" w:themeColor="text1"/>
          <w:lang w:val="en-US" w:eastAsia="zh-TW"/>
        </w:rPr>
        <w:t xml:space="preserve"> 6</w:t>
      </w:r>
      <w:r>
        <w:rPr>
          <w:rFonts w:ascii="Times New Roman" w:eastAsiaTheme="minorEastAsia" w:hAnsi="Times New Roman"/>
          <w:b/>
          <w:bCs/>
          <w:color w:val="000000" w:themeColor="text1"/>
          <w:lang w:val="en-US" w:eastAsia="zh-TW"/>
        </w:rPr>
        <w:t xml:space="preserve">: On trigger event detection for UE-initiated/event-driven beam reporting, support </w:t>
      </w:r>
      <w:r>
        <w:rPr>
          <w:rFonts w:ascii="Times New Roman" w:eastAsiaTheme="minorEastAsia" w:hAnsi="Times New Roman" w:hint="eastAsia"/>
          <w:b/>
          <w:bCs/>
          <w:color w:val="000000" w:themeColor="text1"/>
          <w:lang w:val="en-US" w:eastAsia="zh-TW"/>
        </w:rPr>
        <w:t>Ev</w:t>
      </w:r>
      <w:r>
        <w:rPr>
          <w:rFonts w:ascii="Times New Roman" w:eastAsiaTheme="minorEastAsia" w:hAnsi="Times New Roman"/>
          <w:b/>
          <w:bCs/>
          <w:color w:val="000000" w:themeColor="text1"/>
          <w:lang w:val="en-US" w:eastAsia="zh-TW"/>
        </w:rPr>
        <w:t>ent-7a or Event-7b for usage of active TCI state list updating:</w:t>
      </w:r>
    </w:p>
    <w:p w14:paraId="5DECCE0D" w14:textId="1ADF84B4" w:rsidR="004B4FC8" w:rsidRPr="004B4FC8" w:rsidRDefault="004B4FC8" w:rsidP="004B4FC8">
      <w:pPr>
        <w:pStyle w:val="af"/>
        <w:numPr>
          <w:ilvl w:val="0"/>
          <w:numId w:val="5"/>
        </w:numPr>
        <w:spacing w:before="120" w:after="120"/>
        <w:ind w:left="794" w:hanging="340"/>
        <w:rPr>
          <w:rFonts w:eastAsiaTheme="minorEastAsia"/>
          <w:b/>
          <w:color w:val="000000" w:themeColor="text1"/>
          <w:lang w:val="en-US" w:eastAsia="zh-TW"/>
        </w:rPr>
      </w:pPr>
      <w:r w:rsidRPr="004B4FC8">
        <w:rPr>
          <w:rFonts w:eastAsiaTheme="minorEastAsia"/>
          <w:b/>
          <w:color w:val="000000" w:themeColor="text1"/>
          <w:lang w:val="en-US" w:eastAsia="zh-TW"/>
        </w:rPr>
        <w:t>Event-7a: Quality of at least one new beam, such as L1-RSRP, becomes a threshold value better than the RS derived from the activated TCI state with the worst quality.</w:t>
      </w:r>
    </w:p>
    <w:p w14:paraId="4D2D306B" w14:textId="76F26C3B" w:rsidR="006C371B" w:rsidRPr="004B4FC8" w:rsidRDefault="004B4FC8" w:rsidP="004B4FC8">
      <w:pPr>
        <w:pStyle w:val="af"/>
        <w:numPr>
          <w:ilvl w:val="0"/>
          <w:numId w:val="5"/>
        </w:numPr>
        <w:spacing w:before="120" w:after="120"/>
        <w:ind w:left="794" w:hanging="340"/>
        <w:rPr>
          <w:rFonts w:eastAsiaTheme="minorEastAsia"/>
          <w:b/>
          <w:color w:val="000000" w:themeColor="text1"/>
          <w:lang w:val="en-US" w:eastAsia="zh-TW"/>
        </w:rPr>
      </w:pPr>
      <w:r w:rsidRPr="004B4FC8">
        <w:rPr>
          <w:rFonts w:eastAsiaTheme="minorEastAsia"/>
          <w:b/>
          <w:color w:val="000000" w:themeColor="text1"/>
          <w:lang w:val="en-US" w:eastAsia="zh-TW"/>
        </w:rPr>
        <w:t>Event-7b: Quality of at least one new beam, such as L1-RSRP, becomes a threshold value better than the RS derived from the activated TCI state with the best quality.</w:t>
      </w:r>
    </w:p>
    <w:bookmarkEnd w:id="67"/>
    <w:bookmarkEnd w:id="74"/>
    <w:p w14:paraId="292DFDB9" w14:textId="77777777" w:rsidR="00C72758" w:rsidRPr="00D446EE" w:rsidRDefault="00C72758" w:rsidP="004E13C6">
      <w:pPr>
        <w:spacing w:before="240" w:line="276" w:lineRule="auto"/>
        <w:jc w:val="both"/>
        <w:rPr>
          <w:rFonts w:ascii="Times New Roman" w:eastAsiaTheme="minorEastAsia" w:hAnsi="Times New Roman"/>
          <w:b/>
          <w:bCs/>
          <w:color w:val="000000" w:themeColor="text1"/>
          <w:lang w:eastAsia="zh-TW"/>
        </w:rPr>
      </w:pPr>
    </w:p>
    <w:p w14:paraId="571382CE" w14:textId="38D2F89D" w:rsidR="001B24C4" w:rsidRDefault="00131CEF" w:rsidP="004E13C6">
      <w:pPr>
        <w:pStyle w:val="2"/>
        <w:spacing w:line="276" w:lineRule="auto"/>
        <w:rPr>
          <w:rFonts w:ascii="Times New Roman" w:eastAsiaTheme="minorEastAsia" w:hAnsi="Times New Roman"/>
          <w:i w:val="0"/>
          <w:iCs w:val="0"/>
          <w:color w:val="000000" w:themeColor="text1"/>
          <w:lang w:eastAsia="zh-TW"/>
        </w:rPr>
      </w:pPr>
      <w:bookmarkStart w:id="75" w:name="OLE_LINK121"/>
      <w:bookmarkStart w:id="76" w:name="OLE_LINK114"/>
      <w:bookmarkStart w:id="77" w:name="OLE_LINK26"/>
      <w:r w:rsidRPr="00131CEF">
        <w:rPr>
          <w:rFonts w:ascii="Times New Roman" w:eastAsiaTheme="minorEastAsia" w:hAnsi="Times New Roman"/>
          <w:i w:val="0"/>
          <w:iCs w:val="0"/>
          <w:color w:val="000000" w:themeColor="text1"/>
          <w:lang w:eastAsia="zh-TW"/>
        </w:rPr>
        <w:t xml:space="preserve">Signalling </w:t>
      </w:r>
      <w:r w:rsidR="0074750D">
        <w:rPr>
          <w:rFonts w:ascii="Times New Roman" w:eastAsiaTheme="minorEastAsia" w:hAnsi="Times New Roman"/>
          <w:i w:val="0"/>
          <w:iCs w:val="0"/>
          <w:color w:val="000000" w:themeColor="text1"/>
          <w:lang w:eastAsia="zh-TW"/>
        </w:rPr>
        <w:t>content of UEI/ED beam report</w:t>
      </w:r>
      <w:bookmarkEnd w:id="75"/>
    </w:p>
    <w:p w14:paraId="07771821" w14:textId="68662DE5" w:rsidR="009130E6" w:rsidRPr="00BC7DA3" w:rsidRDefault="00806AA7" w:rsidP="004E13C6">
      <w:pPr>
        <w:spacing w:before="240" w:after="120" w:line="276" w:lineRule="auto"/>
        <w:jc w:val="both"/>
        <w:rPr>
          <w:rFonts w:ascii="Times New Roman" w:eastAsia="新細明體" w:hAnsi="Times New Roman"/>
          <w:lang w:eastAsia="zh-TW"/>
        </w:rPr>
      </w:pPr>
      <w:bookmarkStart w:id="78" w:name="OLE_LINK50"/>
      <w:bookmarkStart w:id="79" w:name="OLE_LINK186"/>
      <w:bookmarkEnd w:id="76"/>
      <w:r>
        <w:rPr>
          <w:rFonts w:ascii="Times New Roman" w:eastAsia="新細明體" w:hAnsi="Times New Roman"/>
          <w:lang w:eastAsia="zh-TW"/>
        </w:rPr>
        <w:t>In RAN1#116bis</w:t>
      </w:r>
      <w:r w:rsidR="001F14DD">
        <w:rPr>
          <w:rFonts w:ascii="Times New Roman" w:eastAsia="新細明體" w:hAnsi="Times New Roman"/>
          <w:lang w:eastAsia="zh-TW"/>
        </w:rPr>
        <w:t xml:space="preserve"> [2]</w:t>
      </w:r>
      <w:r w:rsidR="00D357A5">
        <w:rPr>
          <w:rFonts w:ascii="Times New Roman" w:eastAsia="新細明體" w:hAnsi="Times New Roman"/>
          <w:lang w:eastAsia="zh-TW"/>
        </w:rPr>
        <w:t>,</w:t>
      </w:r>
      <w:r>
        <w:rPr>
          <w:rFonts w:ascii="Times New Roman" w:eastAsia="新細明體" w:hAnsi="Times New Roman"/>
          <w:lang w:eastAsia="zh-TW"/>
        </w:rPr>
        <w:t xml:space="preserve"> the following was agreed</w:t>
      </w:r>
      <w:r w:rsidR="00C0627C">
        <w:rPr>
          <w:rFonts w:ascii="Times New Roman" w:eastAsia="新細明體" w:hAnsi="Times New Roman"/>
          <w:lang w:eastAsia="zh-TW"/>
        </w:rPr>
        <w:t xml:space="preserve"> for signalling content for Event-2</w:t>
      </w:r>
      <w:r>
        <w:rPr>
          <w:rFonts w:ascii="Times New Roman" w:eastAsia="新細明體" w:hAnsi="Times New Roman"/>
          <w:lang w:eastAsia="zh-TW"/>
        </w:rPr>
        <w:t>:</w:t>
      </w:r>
      <w:r w:rsidR="00D357A5">
        <w:rPr>
          <w:rFonts w:ascii="Times New Roman" w:eastAsia="新細明體" w:hAnsi="Times New Roman"/>
          <w:lang w:eastAsia="zh-TW"/>
        </w:rPr>
        <w:t xml:space="preserve"> </w:t>
      </w:r>
    </w:p>
    <w:tbl>
      <w:tblPr>
        <w:tblStyle w:val="ae"/>
        <w:tblW w:w="0" w:type="auto"/>
        <w:tblLook w:val="04A0" w:firstRow="1" w:lastRow="0" w:firstColumn="1" w:lastColumn="0" w:noHBand="0" w:noVBand="1"/>
      </w:tblPr>
      <w:tblGrid>
        <w:gridCol w:w="9631"/>
      </w:tblGrid>
      <w:tr w:rsidR="00997E64" w:rsidRPr="00922C1B" w14:paraId="2619A59F" w14:textId="77777777" w:rsidTr="00997E64">
        <w:tc>
          <w:tcPr>
            <w:tcW w:w="9631" w:type="dxa"/>
          </w:tcPr>
          <w:p w14:paraId="39D1D472" w14:textId="77777777" w:rsidR="00BC7DA3" w:rsidRPr="00922C1B" w:rsidRDefault="00BC7DA3" w:rsidP="004E13C6">
            <w:pPr>
              <w:overflowPunct w:val="0"/>
              <w:autoSpaceDE w:val="0"/>
              <w:autoSpaceDN w:val="0"/>
              <w:adjustRightInd w:val="0"/>
              <w:snapToGrid w:val="0"/>
              <w:spacing w:after="0" w:line="276" w:lineRule="auto"/>
              <w:textAlignment w:val="baseline"/>
              <w:rPr>
                <w:color w:val="000000"/>
                <w:sz w:val="18"/>
                <w:szCs w:val="18"/>
                <w:highlight w:val="green"/>
                <w:lang w:eastAsia="zh-CN"/>
              </w:rPr>
            </w:pPr>
            <w:bookmarkStart w:id="80" w:name="OLE_LINK23"/>
            <w:bookmarkEnd w:id="78"/>
            <w:r w:rsidRPr="00922C1B">
              <w:rPr>
                <w:b/>
                <w:bCs/>
                <w:color w:val="000000"/>
                <w:sz w:val="18"/>
                <w:szCs w:val="18"/>
                <w:highlight w:val="green"/>
                <w:lang w:eastAsia="zh-CN"/>
              </w:rPr>
              <w:t>Agreement</w:t>
            </w:r>
          </w:p>
          <w:p w14:paraId="41CFEAA3" w14:textId="112C5C88" w:rsidR="00BC7DA3" w:rsidRPr="00922C1B" w:rsidRDefault="00BC7DA3" w:rsidP="004E13C6">
            <w:pPr>
              <w:snapToGrid w:val="0"/>
              <w:spacing w:after="0" w:line="276" w:lineRule="auto"/>
              <w:jc w:val="both"/>
              <w:rPr>
                <w:sz w:val="18"/>
                <w:szCs w:val="18"/>
                <w:lang w:eastAsia="zh-CN"/>
              </w:rPr>
            </w:pPr>
            <w:r w:rsidRPr="00922C1B">
              <w:rPr>
                <w:sz w:val="18"/>
                <w:szCs w:val="18"/>
                <w:lang w:eastAsia="zh-CN"/>
              </w:rPr>
              <w:t>On UE-initiated/event-driven beam reporting</w:t>
            </w:r>
            <w:r w:rsidRPr="00922C1B">
              <w:rPr>
                <w:sz w:val="18"/>
                <w:szCs w:val="18"/>
              </w:rPr>
              <w:t xml:space="preserve">, </w:t>
            </w:r>
            <w:r w:rsidRPr="00922C1B">
              <w:rPr>
                <w:sz w:val="18"/>
                <w:szCs w:val="18"/>
                <w:lang w:eastAsia="zh-CN"/>
              </w:rPr>
              <w:t xml:space="preserve">regarding UL </w:t>
            </w:r>
            <w:r w:rsidR="00C0627C" w:rsidRPr="00922C1B">
              <w:rPr>
                <w:sz w:val="18"/>
                <w:szCs w:val="18"/>
                <w:lang w:eastAsia="zh-CN"/>
              </w:rPr>
              <w:t>signalling</w:t>
            </w:r>
            <w:r w:rsidRPr="00922C1B">
              <w:rPr>
                <w:sz w:val="18"/>
                <w:szCs w:val="18"/>
                <w:lang w:eastAsia="zh-CN"/>
              </w:rPr>
              <w:t xml:space="preserve"> content(s) of L1-RSRP report depending on Event-2, in a report instance, the following options are provided for down-selection (other options are not precluded) in RAN1#117</w:t>
            </w:r>
          </w:p>
          <w:p w14:paraId="60694528" w14:textId="77777777" w:rsidR="00BC7DA3" w:rsidRPr="00922C1B" w:rsidRDefault="00BC7DA3">
            <w:pPr>
              <w:numPr>
                <w:ilvl w:val="0"/>
                <w:numId w:val="7"/>
              </w:numPr>
              <w:snapToGrid w:val="0"/>
              <w:spacing w:after="0" w:line="276" w:lineRule="auto"/>
              <w:ind w:left="466" w:hanging="284"/>
              <w:jc w:val="both"/>
              <w:rPr>
                <w:rFonts w:cs="Times"/>
                <w:sz w:val="18"/>
                <w:szCs w:val="18"/>
              </w:rPr>
            </w:pPr>
            <w:r w:rsidRPr="00922C1B">
              <w:rPr>
                <w:rFonts w:cs="Times"/>
                <w:sz w:val="18"/>
                <w:szCs w:val="18"/>
              </w:rPr>
              <w:t xml:space="preserve">Option-1 (variable size): </w:t>
            </w:r>
            <w:r w:rsidRPr="00922C1B">
              <w:rPr>
                <w:sz w:val="18"/>
                <w:szCs w:val="18"/>
                <w:lang w:eastAsia="zh-CN"/>
              </w:rPr>
              <w:t xml:space="preserve">N beam(s) are reported in the report instance, where N </w:t>
            </w:r>
            <w:r w:rsidRPr="00922C1B">
              <w:rPr>
                <w:sz w:val="18"/>
                <w:szCs w:val="18"/>
              </w:rPr>
              <w:fldChar w:fldCharType="begin"/>
            </w:r>
            <w:r w:rsidRPr="00922C1B">
              <w:rPr>
                <w:sz w:val="18"/>
                <w:szCs w:val="18"/>
                <w:lang w:eastAsia="zh-CN"/>
              </w:rPr>
              <w:instrText xml:space="preserve"> QUOTE </w:instrText>
            </w:r>
            <w:r w:rsidR="00CD159E">
              <w:rPr>
                <w:position w:val="-4"/>
                <w:sz w:val="18"/>
                <w:szCs w:val="18"/>
              </w:rPr>
              <w:pict w14:anchorId="3133F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9.35pt" equationxml="&lt;">
                  <v:imagedata r:id="rId11" o:title="" chromakey="white"/>
                </v:shape>
              </w:pict>
            </w:r>
            <w:r w:rsidRPr="00922C1B">
              <w:rPr>
                <w:sz w:val="18"/>
                <w:szCs w:val="18"/>
                <w:lang w:eastAsia="zh-CN"/>
              </w:rPr>
              <w:instrText xml:space="preserve"> </w:instrText>
            </w:r>
            <w:r w:rsidRPr="00922C1B">
              <w:rPr>
                <w:sz w:val="18"/>
                <w:szCs w:val="18"/>
              </w:rPr>
              <w:fldChar w:fldCharType="separate"/>
            </w:r>
            <w:r w:rsidR="00CD159E">
              <w:rPr>
                <w:position w:val="-4"/>
                <w:sz w:val="18"/>
                <w:szCs w:val="18"/>
              </w:rPr>
              <w:pict w14:anchorId="31292D38">
                <v:shape id="_x0000_i1026" type="#_x0000_t75" style="width:5.6pt;height:9.35pt" equationxml="&lt;">
                  <v:imagedata r:id="rId11" o:title="" chromakey="white"/>
                </v:shape>
              </w:pict>
            </w:r>
            <w:r w:rsidRPr="00922C1B">
              <w:rPr>
                <w:sz w:val="18"/>
                <w:szCs w:val="18"/>
              </w:rPr>
              <w:fldChar w:fldCharType="end"/>
            </w:r>
            <w:r w:rsidRPr="00922C1B">
              <w:rPr>
                <w:sz w:val="18"/>
                <w:szCs w:val="18"/>
                <w:lang w:eastAsia="zh-CN"/>
              </w:rPr>
              <w:t xml:space="preserve"> {1, 2, ..., </w:t>
            </w:r>
            <w:proofErr w:type="spellStart"/>
            <w:r w:rsidRPr="00922C1B">
              <w:rPr>
                <w:i/>
                <w:iCs/>
                <w:sz w:val="18"/>
                <w:szCs w:val="18"/>
                <w:lang w:eastAsia="zh-CN"/>
              </w:rPr>
              <w:t>N</w:t>
            </w:r>
            <w:r w:rsidRPr="00922C1B">
              <w:rPr>
                <w:i/>
                <w:iCs/>
                <w:sz w:val="18"/>
                <w:szCs w:val="18"/>
                <w:vertAlign w:val="subscript"/>
                <w:lang w:eastAsia="zh-CN"/>
              </w:rPr>
              <w:t>max</w:t>
            </w:r>
            <w:proofErr w:type="spellEnd"/>
            <w:r w:rsidRPr="00922C1B">
              <w:rPr>
                <w:sz w:val="18"/>
                <w:szCs w:val="18"/>
                <w:lang w:eastAsia="zh-CN"/>
              </w:rPr>
              <w:t>}</w:t>
            </w:r>
          </w:p>
          <w:p w14:paraId="418EF67C" w14:textId="77777777" w:rsidR="00BC7DA3" w:rsidRPr="00922C1B" w:rsidRDefault="00BC7DA3">
            <w:pPr>
              <w:pStyle w:val="af"/>
              <w:numPr>
                <w:ilvl w:val="1"/>
                <w:numId w:val="7"/>
              </w:numPr>
              <w:snapToGrid w:val="0"/>
              <w:spacing w:after="0"/>
              <w:contextualSpacing w:val="0"/>
              <w:rPr>
                <w:rFonts w:cs="Times"/>
                <w:sz w:val="18"/>
                <w:szCs w:val="18"/>
              </w:rPr>
            </w:pPr>
            <w:r w:rsidRPr="00922C1B">
              <w:rPr>
                <w:rFonts w:cs="Times"/>
                <w:sz w:val="18"/>
                <w:szCs w:val="18"/>
              </w:rPr>
              <w:t>The N beam(s) should satisfy the condition of Event-2</w:t>
            </w:r>
          </w:p>
          <w:p w14:paraId="2492BC8E" w14:textId="77777777" w:rsidR="00BC7DA3" w:rsidRPr="00922C1B" w:rsidRDefault="00BC7DA3">
            <w:pPr>
              <w:pStyle w:val="af"/>
              <w:numPr>
                <w:ilvl w:val="1"/>
                <w:numId w:val="7"/>
              </w:numPr>
              <w:snapToGrid w:val="0"/>
              <w:spacing w:after="0"/>
              <w:contextualSpacing w:val="0"/>
              <w:rPr>
                <w:rFonts w:cs="Times"/>
                <w:sz w:val="18"/>
                <w:szCs w:val="18"/>
              </w:rPr>
            </w:pPr>
            <w:proofErr w:type="spellStart"/>
            <w:r w:rsidRPr="00922C1B">
              <w:rPr>
                <w:sz w:val="18"/>
                <w:szCs w:val="18"/>
                <w:lang w:eastAsia="zh-CN"/>
              </w:rPr>
              <w:lastRenderedPageBreak/>
              <w:t>N</w:t>
            </w:r>
            <w:r w:rsidRPr="00922C1B">
              <w:rPr>
                <w:sz w:val="18"/>
                <w:szCs w:val="18"/>
                <w:vertAlign w:val="subscript"/>
                <w:lang w:eastAsia="zh-CN"/>
              </w:rPr>
              <w:t>max</w:t>
            </w:r>
            <w:proofErr w:type="spellEnd"/>
            <w:r w:rsidRPr="00922C1B">
              <w:rPr>
                <w:rFonts w:cs="Times"/>
                <w:sz w:val="18"/>
                <w:szCs w:val="18"/>
              </w:rPr>
              <w:t xml:space="preserve"> is configured by gNB </w:t>
            </w:r>
          </w:p>
          <w:p w14:paraId="2C584E55" w14:textId="77777777" w:rsidR="00BC7DA3" w:rsidRPr="00922C1B" w:rsidRDefault="00BC7DA3">
            <w:pPr>
              <w:pStyle w:val="af"/>
              <w:numPr>
                <w:ilvl w:val="1"/>
                <w:numId w:val="7"/>
              </w:numPr>
              <w:snapToGrid w:val="0"/>
              <w:spacing w:after="0"/>
              <w:contextualSpacing w:val="0"/>
              <w:rPr>
                <w:rFonts w:cs="Times"/>
                <w:sz w:val="18"/>
                <w:szCs w:val="18"/>
              </w:rPr>
            </w:pPr>
            <w:r w:rsidRPr="00922C1B">
              <w:rPr>
                <w:sz w:val="18"/>
                <w:szCs w:val="18"/>
                <w:lang w:eastAsia="zh-CN"/>
              </w:rPr>
              <w:t>FFS: Whether the indication of payload size should be provided additionally.</w:t>
            </w:r>
          </w:p>
          <w:p w14:paraId="52C1D5F0" w14:textId="77777777" w:rsidR="00BC7DA3" w:rsidRPr="00922C1B" w:rsidRDefault="00BC7DA3">
            <w:pPr>
              <w:numPr>
                <w:ilvl w:val="0"/>
                <w:numId w:val="7"/>
              </w:numPr>
              <w:snapToGrid w:val="0"/>
              <w:spacing w:after="0" w:line="276" w:lineRule="auto"/>
              <w:ind w:left="466" w:hanging="284"/>
              <w:jc w:val="both"/>
              <w:rPr>
                <w:rFonts w:cs="Times"/>
                <w:sz w:val="18"/>
                <w:szCs w:val="18"/>
              </w:rPr>
            </w:pPr>
            <w:r w:rsidRPr="00922C1B">
              <w:rPr>
                <w:rFonts w:cs="Times"/>
                <w:sz w:val="18"/>
                <w:szCs w:val="18"/>
              </w:rPr>
              <w:t>Option-1</w:t>
            </w:r>
            <w:r w:rsidRPr="00922C1B">
              <w:rPr>
                <w:rFonts w:cs="Times"/>
                <w:sz w:val="18"/>
                <w:szCs w:val="18"/>
                <w:lang w:eastAsia="zh-CN"/>
              </w:rPr>
              <w:t>a</w:t>
            </w:r>
            <w:r w:rsidRPr="00922C1B">
              <w:rPr>
                <w:rFonts w:cs="Times"/>
                <w:sz w:val="18"/>
                <w:szCs w:val="18"/>
              </w:rPr>
              <w:t xml:space="preserve"> (variable size): </w:t>
            </w:r>
            <w:r w:rsidRPr="00922C1B">
              <w:rPr>
                <w:sz w:val="18"/>
                <w:szCs w:val="18"/>
                <w:lang w:eastAsia="zh-CN"/>
              </w:rPr>
              <w:t xml:space="preserve">N beam(s) are reported in the report instance, where N </w:t>
            </w:r>
            <w:r w:rsidRPr="00922C1B">
              <w:rPr>
                <w:sz w:val="18"/>
                <w:szCs w:val="18"/>
              </w:rPr>
              <w:fldChar w:fldCharType="begin"/>
            </w:r>
            <w:r w:rsidRPr="00922C1B">
              <w:rPr>
                <w:sz w:val="18"/>
                <w:szCs w:val="18"/>
                <w:lang w:eastAsia="zh-CN"/>
              </w:rPr>
              <w:instrText xml:space="preserve"> QUOTE </w:instrText>
            </w:r>
            <w:r w:rsidR="00CD159E">
              <w:rPr>
                <w:position w:val="-4"/>
                <w:sz w:val="18"/>
                <w:szCs w:val="18"/>
              </w:rPr>
              <w:pict w14:anchorId="13B87CA9">
                <v:shape id="_x0000_i1027" type="#_x0000_t75" style="width:5.6pt;height:9.35pt" equationxml="&lt;">
                  <v:imagedata r:id="rId11" o:title="" chromakey="white"/>
                </v:shape>
              </w:pict>
            </w:r>
            <w:r w:rsidRPr="00922C1B">
              <w:rPr>
                <w:sz w:val="18"/>
                <w:szCs w:val="18"/>
                <w:lang w:eastAsia="zh-CN"/>
              </w:rPr>
              <w:instrText xml:space="preserve"> </w:instrText>
            </w:r>
            <w:r w:rsidRPr="00922C1B">
              <w:rPr>
                <w:sz w:val="18"/>
                <w:szCs w:val="18"/>
              </w:rPr>
              <w:fldChar w:fldCharType="separate"/>
            </w:r>
            <w:r w:rsidR="00CD159E">
              <w:rPr>
                <w:position w:val="-4"/>
                <w:sz w:val="18"/>
                <w:szCs w:val="18"/>
              </w:rPr>
              <w:pict w14:anchorId="27932587">
                <v:shape id="_x0000_i1028" type="#_x0000_t75" style="width:5.6pt;height:9.35pt" equationxml="&lt;">
                  <v:imagedata r:id="rId11" o:title="" chromakey="white"/>
                </v:shape>
              </w:pict>
            </w:r>
            <w:r w:rsidRPr="00922C1B">
              <w:rPr>
                <w:sz w:val="18"/>
                <w:szCs w:val="18"/>
              </w:rPr>
              <w:fldChar w:fldCharType="end"/>
            </w:r>
            <w:r w:rsidRPr="00922C1B">
              <w:rPr>
                <w:sz w:val="18"/>
                <w:szCs w:val="18"/>
                <w:lang w:eastAsia="zh-CN"/>
              </w:rPr>
              <w:t xml:space="preserve"> {1, 2, ..., </w:t>
            </w:r>
            <w:proofErr w:type="spellStart"/>
            <w:r w:rsidRPr="00922C1B">
              <w:rPr>
                <w:sz w:val="18"/>
                <w:szCs w:val="18"/>
                <w:lang w:eastAsia="zh-CN"/>
              </w:rPr>
              <w:t>N</w:t>
            </w:r>
            <w:r w:rsidRPr="00922C1B">
              <w:rPr>
                <w:sz w:val="18"/>
                <w:szCs w:val="18"/>
                <w:vertAlign w:val="subscript"/>
                <w:lang w:eastAsia="zh-CN"/>
              </w:rPr>
              <w:t>max</w:t>
            </w:r>
            <w:proofErr w:type="spellEnd"/>
            <w:r w:rsidRPr="00922C1B">
              <w:rPr>
                <w:sz w:val="18"/>
                <w:szCs w:val="18"/>
                <w:lang w:eastAsia="zh-CN"/>
              </w:rPr>
              <w:t>}</w:t>
            </w:r>
          </w:p>
          <w:p w14:paraId="713947D4" w14:textId="77777777" w:rsidR="00BC7DA3" w:rsidRPr="00922C1B" w:rsidRDefault="00BC7DA3">
            <w:pPr>
              <w:numPr>
                <w:ilvl w:val="1"/>
                <w:numId w:val="7"/>
              </w:numPr>
              <w:snapToGrid w:val="0"/>
              <w:spacing w:after="0" w:line="276" w:lineRule="auto"/>
              <w:jc w:val="both"/>
              <w:rPr>
                <w:sz w:val="18"/>
                <w:szCs w:val="18"/>
                <w:lang w:eastAsia="zh-CN"/>
              </w:rPr>
            </w:pPr>
            <w:r w:rsidRPr="00922C1B">
              <w:rPr>
                <w:sz w:val="18"/>
                <w:szCs w:val="18"/>
                <w:lang w:eastAsia="zh-CN"/>
              </w:rPr>
              <w:t xml:space="preserve">At least one of N reported beam(s) should </w:t>
            </w:r>
            <w:r w:rsidRPr="00922C1B">
              <w:rPr>
                <w:rFonts w:cs="Times"/>
                <w:sz w:val="18"/>
                <w:szCs w:val="18"/>
              </w:rPr>
              <w:t>satisfy the condition of Event-2</w:t>
            </w:r>
          </w:p>
          <w:p w14:paraId="3D858295" w14:textId="77777777" w:rsidR="00BC7DA3" w:rsidRPr="00922C1B" w:rsidRDefault="00BC7DA3">
            <w:pPr>
              <w:pStyle w:val="af"/>
              <w:numPr>
                <w:ilvl w:val="1"/>
                <w:numId w:val="7"/>
              </w:numPr>
              <w:snapToGrid w:val="0"/>
              <w:spacing w:after="0"/>
              <w:contextualSpacing w:val="0"/>
              <w:rPr>
                <w:rFonts w:cs="Times"/>
                <w:sz w:val="18"/>
                <w:szCs w:val="18"/>
                <w:lang w:eastAsia="x-none"/>
              </w:rPr>
            </w:pPr>
            <w:proofErr w:type="spellStart"/>
            <w:r w:rsidRPr="00922C1B">
              <w:rPr>
                <w:sz w:val="18"/>
                <w:szCs w:val="18"/>
                <w:lang w:eastAsia="zh-CN"/>
              </w:rPr>
              <w:t>N</w:t>
            </w:r>
            <w:r w:rsidRPr="00922C1B">
              <w:rPr>
                <w:sz w:val="18"/>
                <w:szCs w:val="18"/>
                <w:vertAlign w:val="subscript"/>
                <w:lang w:eastAsia="zh-CN"/>
              </w:rPr>
              <w:t>max</w:t>
            </w:r>
            <w:proofErr w:type="spellEnd"/>
            <w:r w:rsidRPr="00922C1B">
              <w:rPr>
                <w:rFonts w:cs="Times"/>
                <w:sz w:val="18"/>
                <w:szCs w:val="18"/>
              </w:rPr>
              <w:t xml:space="preserve"> is configured by gNB </w:t>
            </w:r>
          </w:p>
          <w:p w14:paraId="45EF5DA1" w14:textId="77777777" w:rsidR="00BC7DA3" w:rsidRPr="00922C1B" w:rsidRDefault="00BC7DA3">
            <w:pPr>
              <w:pStyle w:val="af"/>
              <w:numPr>
                <w:ilvl w:val="1"/>
                <w:numId w:val="7"/>
              </w:numPr>
              <w:snapToGrid w:val="0"/>
              <w:spacing w:after="0"/>
              <w:contextualSpacing w:val="0"/>
              <w:rPr>
                <w:rFonts w:cs="Times"/>
                <w:sz w:val="18"/>
                <w:szCs w:val="18"/>
              </w:rPr>
            </w:pPr>
            <w:r w:rsidRPr="00922C1B">
              <w:rPr>
                <w:sz w:val="18"/>
                <w:szCs w:val="18"/>
                <w:lang w:eastAsia="zh-CN"/>
              </w:rPr>
              <w:t>FFS: Whether the indication of payload size should be provided additionally.</w:t>
            </w:r>
          </w:p>
          <w:p w14:paraId="0AE7B89E" w14:textId="77777777" w:rsidR="00BC7DA3" w:rsidRPr="00922C1B" w:rsidRDefault="00BC7DA3">
            <w:pPr>
              <w:pStyle w:val="af"/>
              <w:numPr>
                <w:ilvl w:val="1"/>
                <w:numId w:val="7"/>
              </w:numPr>
              <w:snapToGrid w:val="0"/>
              <w:spacing w:after="0"/>
              <w:contextualSpacing w:val="0"/>
              <w:rPr>
                <w:rFonts w:cs="Times"/>
                <w:sz w:val="18"/>
                <w:szCs w:val="18"/>
              </w:rPr>
            </w:pPr>
            <w:r w:rsidRPr="00922C1B">
              <w:rPr>
                <w:sz w:val="18"/>
                <w:szCs w:val="18"/>
                <w:lang w:eastAsia="zh-CN"/>
              </w:rPr>
              <w:t>FFS: Details on how value of N is determined by the UE</w:t>
            </w:r>
          </w:p>
          <w:p w14:paraId="76A231AE" w14:textId="77777777" w:rsidR="00BC7DA3" w:rsidRPr="00922C1B" w:rsidRDefault="00BC7DA3">
            <w:pPr>
              <w:numPr>
                <w:ilvl w:val="0"/>
                <w:numId w:val="7"/>
              </w:numPr>
              <w:snapToGrid w:val="0"/>
              <w:spacing w:after="0" w:line="276" w:lineRule="auto"/>
              <w:ind w:left="466" w:hanging="284"/>
              <w:jc w:val="both"/>
              <w:rPr>
                <w:rFonts w:cs="Times"/>
                <w:sz w:val="18"/>
                <w:szCs w:val="18"/>
              </w:rPr>
            </w:pPr>
            <w:r w:rsidRPr="00922C1B">
              <w:rPr>
                <w:rFonts w:cs="Times"/>
                <w:sz w:val="18"/>
                <w:szCs w:val="18"/>
              </w:rPr>
              <w:t xml:space="preserve">Option-1b: </w:t>
            </w:r>
            <w:r w:rsidRPr="00922C1B">
              <w:rPr>
                <w:sz w:val="18"/>
                <w:szCs w:val="18"/>
                <w:lang w:eastAsia="zh-CN"/>
              </w:rPr>
              <w:t xml:space="preserve">N beam(s) are reported in the report instance, where N </w:t>
            </w:r>
            <w:r w:rsidRPr="00922C1B">
              <w:rPr>
                <w:sz w:val="18"/>
                <w:szCs w:val="18"/>
              </w:rPr>
              <w:fldChar w:fldCharType="begin"/>
            </w:r>
            <w:r w:rsidRPr="00922C1B">
              <w:rPr>
                <w:sz w:val="18"/>
                <w:szCs w:val="18"/>
                <w:lang w:eastAsia="zh-CN"/>
              </w:rPr>
              <w:instrText xml:space="preserve"> QUOTE </w:instrText>
            </w:r>
            <w:r w:rsidR="00CD159E">
              <w:rPr>
                <w:position w:val="-4"/>
                <w:sz w:val="18"/>
                <w:szCs w:val="18"/>
              </w:rPr>
              <w:pict w14:anchorId="5313867B">
                <v:shape id="_x0000_i1029" type="#_x0000_t75" style="width:5.6pt;height:9.35pt" equationxml="&lt;">
                  <v:imagedata r:id="rId11" o:title="" chromakey="white"/>
                </v:shape>
              </w:pict>
            </w:r>
            <w:r w:rsidRPr="00922C1B">
              <w:rPr>
                <w:sz w:val="18"/>
                <w:szCs w:val="18"/>
                <w:lang w:eastAsia="zh-CN"/>
              </w:rPr>
              <w:instrText xml:space="preserve"> </w:instrText>
            </w:r>
            <w:r w:rsidRPr="00922C1B">
              <w:rPr>
                <w:sz w:val="18"/>
                <w:szCs w:val="18"/>
              </w:rPr>
              <w:fldChar w:fldCharType="separate"/>
            </w:r>
            <w:r w:rsidR="00CD159E">
              <w:rPr>
                <w:position w:val="-4"/>
                <w:sz w:val="18"/>
                <w:szCs w:val="18"/>
              </w:rPr>
              <w:pict w14:anchorId="2F1AFFBD">
                <v:shape id="_x0000_i1030" type="#_x0000_t75" style="width:5.6pt;height:9.35pt" equationxml="&lt;">
                  <v:imagedata r:id="rId11" o:title="" chromakey="white"/>
                </v:shape>
              </w:pict>
            </w:r>
            <w:r w:rsidRPr="00922C1B">
              <w:rPr>
                <w:sz w:val="18"/>
                <w:szCs w:val="18"/>
              </w:rPr>
              <w:fldChar w:fldCharType="end"/>
            </w:r>
            <w:r w:rsidRPr="00922C1B">
              <w:rPr>
                <w:sz w:val="18"/>
                <w:szCs w:val="18"/>
                <w:lang w:eastAsia="zh-CN"/>
              </w:rPr>
              <w:t xml:space="preserve"> {1, 2, ..., </w:t>
            </w:r>
            <w:proofErr w:type="spellStart"/>
            <w:r w:rsidRPr="00922C1B">
              <w:rPr>
                <w:sz w:val="18"/>
                <w:szCs w:val="18"/>
                <w:lang w:eastAsia="zh-CN"/>
              </w:rPr>
              <w:t>N</w:t>
            </w:r>
            <w:r w:rsidRPr="00922C1B">
              <w:rPr>
                <w:sz w:val="18"/>
                <w:szCs w:val="18"/>
                <w:vertAlign w:val="subscript"/>
                <w:lang w:eastAsia="zh-CN"/>
              </w:rPr>
              <w:t>max</w:t>
            </w:r>
            <w:proofErr w:type="spellEnd"/>
            <w:r w:rsidRPr="00922C1B">
              <w:rPr>
                <w:sz w:val="18"/>
                <w:szCs w:val="18"/>
                <w:lang w:eastAsia="zh-CN"/>
              </w:rPr>
              <w:t>}</w:t>
            </w:r>
          </w:p>
          <w:p w14:paraId="4758C776" w14:textId="77777777" w:rsidR="00BC7DA3" w:rsidRPr="00922C1B" w:rsidRDefault="00BC7DA3">
            <w:pPr>
              <w:numPr>
                <w:ilvl w:val="1"/>
                <w:numId w:val="7"/>
              </w:numPr>
              <w:snapToGrid w:val="0"/>
              <w:spacing w:after="0" w:line="276" w:lineRule="auto"/>
              <w:jc w:val="both"/>
              <w:rPr>
                <w:rFonts w:cs="Times"/>
                <w:sz w:val="18"/>
                <w:szCs w:val="18"/>
              </w:rPr>
            </w:pPr>
            <w:r w:rsidRPr="00922C1B">
              <w:rPr>
                <w:rFonts w:cs="Times"/>
                <w:sz w:val="18"/>
                <w:szCs w:val="18"/>
              </w:rPr>
              <w:t>The N beam(s) should satisfy the condition of Event-2</w:t>
            </w:r>
          </w:p>
          <w:p w14:paraId="33E8DF65" w14:textId="77777777" w:rsidR="00BC7DA3" w:rsidRPr="00922C1B" w:rsidRDefault="00BC7DA3">
            <w:pPr>
              <w:numPr>
                <w:ilvl w:val="1"/>
                <w:numId w:val="7"/>
              </w:numPr>
              <w:snapToGrid w:val="0"/>
              <w:spacing w:after="0" w:line="276" w:lineRule="auto"/>
              <w:jc w:val="both"/>
              <w:rPr>
                <w:rFonts w:cs="Times"/>
                <w:sz w:val="18"/>
                <w:szCs w:val="18"/>
              </w:rPr>
            </w:pPr>
            <w:proofErr w:type="spellStart"/>
            <w:r w:rsidRPr="00922C1B">
              <w:rPr>
                <w:sz w:val="18"/>
                <w:szCs w:val="18"/>
                <w:lang w:eastAsia="zh-CN"/>
              </w:rPr>
              <w:t>N</w:t>
            </w:r>
            <w:r w:rsidRPr="00922C1B">
              <w:rPr>
                <w:sz w:val="18"/>
                <w:szCs w:val="18"/>
                <w:vertAlign w:val="subscript"/>
                <w:lang w:eastAsia="zh-CN"/>
              </w:rPr>
              <w:t>max</w:t>
            </w:r>
            <w:proofErr w:type="spellEnd"/>
            <w:r w:rsidRPr="00922C1B">
              <w:rPr>
                <w:rFonts w:cs="Times"/>
                <w:sz w:val="18"/>
                <w:szCs w:val="18"/>
              </w:rPr>
              <w:t xml:space="preserve"> is configured by gNB </w:t>
            </w:r>
          </w:p>
          <w:p w14:paraId="07CF0441" w14:textId="77777777" w:rsidR="00BC7DA3" w:rsidRPr="00922C1B" w:rsidRDefault="00BC7DA3">
            <w:pPr>
              <w:numPr>
                <w:ilvl w:val="1"/>
                <w:numId w:val="7"/>
              </w:numPr>
              <w:snapToGrid w:val="0"/>
              <w:spacing w:after="0" w:line="276" w:lineRule="auto"/>
              <w:jc w:val="both"/>
              <w:rPr>
                <w:rFonts w:cs="Times"/>
                <w:sz w:val="18"/>
                <w:szCs w:val="18"/>
              </w:rPr>
            </w:pPr>
            <w:r w:rsidRPr="00922C1B">
              <w:rPr>
                <w:rFonts w:cs="Times"/>
                <w:sz w:val="18"/>
                <w:szCs w:val="18"/>
              </w:rPr>
              <w:t>Payload size does not vary as a function of N</w:t>
            </w:r>
          </w:p>
          <w:p w14:paraId="2BE2EDEF" w14:textId="77777777" w:rsidR="00BC7DA3" w:rsidRPr="00922C1B" w:rsidRDefault="00BC7DA3">
            <w:pPr>
              <w:numPr>
                <w:ilvl w:val="1"/>
                <w:numId w:val="7"/>
              </w:numPr>
              <w:snapToGrid w:val="0"/>
              <w:spacing w:after="0" w:line="276" w:lineRule="auto"/>
              <w:jc w:val="both"/>
              <w:rPr>
                <w:rFonts w:cs="Times"/>
                <w:sz w:val="18"/>
                <w:szCs w:val="18"/>
              </w:rPr>
            </w:pPr>
            <w:r w:rsidRPr="00922C1B">
              <w:rPr>
                <w:sz w:val="18"/>
                <w:szCs w:val="18"/>
                <w:lang w:eastAsia="zh-CN"/>
              </w:rPr>
              <w:t xml:space="preserve">FFS: Zero-padding can be provided if </w:t>
            </w:r>
            <w:bookmarkStart w:id="81" w:name="OLE_LINK102"/>
            <w:r w:rsidRPr="00922C1B">
              <w:rPr>
                <w:sz w:val="18"/>
                <w:szCs w:val="18"/>
                <w:lang w:eastAsia="zh-CN"/>
              </w:rPr>
              <w:t xml:space="preserve">N is less than </w:t>
            </w:r>
            <w:proofErr w:type="spellStart"/>
            <w:r w:rsidRPr="00922C1B">
              <w:rPr>
                <w:sz w:val="18"/>
                <w:szCs w:val="18"/>
                <w:lang w:eastAsia="zh-CN"/>
              </w:rPr>
              <w:t>N</w:t>
            </w:r>
            <w:r w:rsidRPr="00922C1B">
              <w:rPr>
                <w:sz w:val="18"/>
                <w:szCs w:val="18"/>
                <w:vertAlign w:val="subscript"/>
                <w:lang w:eastAsia="zh-CN"/>
              </w:rPr>
              <w:t>max</w:t>
            </w:r>
            <w:bookmarkEnd w:id="81"/>
            <w:proofErr w:type="spellEnd"/>
            <w:r w:rsidRPr="00922C1B">
              <w:rPr>
                <w:sz w:val="18"/>
                <w:szCs w:val="18"/>
                <w:lang w:eastAsia="zh-CN"/>
              </w:rPr>
              <w:t>.</w:t>
            </w:r>
          </w:p>
          <w:p w14:paraId="3BCEA5C4" w14:textId="77777777" w:rsidR="00BC7DA3" w:rsidRPr="00922C1B" w:rsidRDefault="00BC7DA3">
            <w:pPr>
              <w:numPr>
                <w:ilvl w:val="0"/>
                <w:numId w:val="7"/>
              </w:numPr>
              <w:snapToGrid w:val="0"/>
              <w:spacing w:after="0" w:line="276" w:lineRule="auto"/>
              <w:ind w:left="466" w:hanging="284"/>
              <w:jc w:val="both"/>
              <w:rPr>
                <w:rFonts w:cs="Times"/>
                <w:sz w:val="18"/>
                <w:szCs w:val="18"/>
              </w:rPr>
            </w:pPr>
            <w:r w:rsidRPr="00922C1B">
              <w:rPr>
                <w:rFonts w:cs="Times"/>
                <w:sz w:val="18"/>
                <w:szCs w:val="18"/>
                <w:lang w:eastAsia="zh-CN"/>
              </w:rPr>
              <w:t>Opt</w:t>
            </w:r>
            <w:r w:rsidRPr="00922C1B">
              <w:rPr>
                <w:rFonts w:cs="Times"/>
                <w:sz w:val="18"/>
                <w:szCs w:val="18"/>
              </w:rPr>
              <w:t xml:space="preserve">ion-2: Only N=1 </w:t>
            </w:r>
            <w:r w:rsidRPr="00922C1B">
              <w:rPr>
                <w:sz w:val="18"/>
                <w:szCs w:val="18"/>
                <w:lang w:eastAsia="zh-CN"/>
              </w:rPr>
              <w:t xml:space="preserve">beam is reported in the report instance </w:t>
            </w:r>
          </w:p>
          <w:p w14:paraId="01BA3609" w14:textId="77777777" w:rsidR="00BC7DA3" w:rsidRPr="00922C1B" w:rsidRDefault="00BC7DA3">
            <w:pPr>
              <w:numPr>
                <w:ilvl w:val="1"/>
                <w:numId w:val="7"/>
              </w:numPr>
              <w:snapToGrid w:val="0"/>
              <w:spacing w:after="0" w:line="276" w:lineRule="auto"/>
              <w:jc w:val="both"/>
              <w:rPr>
                <w:rFonts w:cs="Times"/>
                <w:sz w:val="18"/>
                <w:szCs w:val="18"/>
              </w:rPr>
            </w:pPr>
            <w:r w:rsidRPr="00922C1B">
              <w:rPr>
                <w:sz w:val="18"/>
                <w:szCs w:val="18"/>
                <w:lang w:eastAsia="zh-CN"/>
              </w:rPr>
              <w:t xml:space="preserve">The reported beam </w:t>
            </w:r>
            <w:r w:rsidRPr="00922C1B">
              <w:rPr>
                <w:rFonts w:cs="Times"/>
                <w:sz w:val="18"/>
                <w:szCs w:val="18"/>
              </w:rPr>
              <w:t>should satisfy the condition of Event-2</w:t>
            </w:r>
          </w:p>
          <w:p w14:paraId="5FB7A4F9" w14:textId="77777777" w:rsidR="00BC7DA3" w:rsidRPr="00922C1B" w:rsidRDefault="00BC7DA3">
            <w:pPr>
              <w:numPr>
                <w:ilvl w:val="0"/>
                <w:numId w:val="7"/>
              </w:numPr>
              <w:snapToGrid w:val="0"/>
              <w:spacing w:after="0" w:line="276" w:lineRule="auto"/>
              <w:ind w:left="466" w:hanging="284"/>
              <w:jc w:val="both"/>
              <w:rPr>
                <w:sz w:val="18"/>
                <w:szCs w:val="18"/>
                <w:lang w:eastAsia="zh-CN"/>
              </w:rPr>
            </w:pPr>
            <w:r w:rsidRPr="00922C1B">
              <w:rPr>
                <w:rFonts w:cs="Times"/>
                <w:sz w:val="18"/>
                <w:szCs w:val="18"/>
              </w:rPr>
              <w:t xml:space="preserve">Option-3: </w:t>
            </w:r>
            <w:bookmarkStart w:id="82" w:name="OLE_LINK164"/>
            <w:r w:rsidRPr="00922C1B">
              <w:rPr>
                <w:sz w:val="18"/>
                <w:szCs w:val="18"/>
                <w:lang w:eastAsia="zh-CN"/>
              </w:rPr>
              <w:t>N</w:t>
            </w:r>
            <w:bookmarkEnd w:id="82"/>
            <w:r w:rsidRPr="00922C1B">
              <w:rPr>
                <w:sz w:val="18"/>
                <w:szCs w:val="18"/>
                <w:lang w:eastAsia="zh-CN"/>
              </w:rPr>
              <w:t xml:space="preserve"> </w:t>
            </w:r>
            <w:r w:rsidRPr="00922C1B">
              <w:rPr>
                <w:rFonts w:hint="eastAsia"/>
                <w:sz w:val="18"/>
                <w:szCs w:val="18"/>
                <w:lang w:eastAsia="zh-CN"/>
              </w:rPr>
              <w:t>≥</w:t>
            </w:r>
            <w:r w:rsidRPr="00922C1B">
              <w:rPr>
                <w:rFonts w:hint="eastAsia"/>
                <w:sz w:val="18"/>
                <w:szCs w:val="18"/>
                <w:lang w:eastAsia="zh-CN"/>
              </w:rPr>
              <w:t xml:space="preserve"> </w:t>
            </w:r>
            <w:r w:rsidRPr="00922C1B">
              <w:rPr>
                <w:sz w:val="18"/>
                <w:szCs w:val="18"/>
                <w:lang w:eastAsia="zh-CN"/>
              </w:rPr>
              <w:t xml:space="preserve">1 beam(s) are reported in the report instance,  </w:t>
            </w:r>
          </w:p>
          <w:p w14:paraId="2340DD05" w14:textId="77777777" w:rsidR="00BC7DA3" w:rsidRPr="00922C1B" w:rsidRDefault="00BC7DA3">
            <w:pPr>
              <w:numPr>
                <w:ilvl w:val="1"/>
                <w:numId w:val="7"/>
              </w:numPr>
              <w:snapToGrid w:val="0"/>
              <w:spacing w:after="0" w:line="276" w:lineRule="auto"/>
              <w:jc w:val="both"/>
              <w:rPr>
                <w:sz w:val="18"/>
                <w:szCs w:val="18"/>
                <w:lang w:eastAsia="zh-CN"/>
              </w:rPr>
            </w:pPr>
            <w:r w:rsidRPr="00922C1B">
              <w:rPr>
                <w:sz w:val="18"/>
                <w:szCs w:val="18"/>
                <w:lang w:eastAsia="zh-CN"/>
              </w:rPr>
              <w:t>At least one of N reported beam(s) should satisfy the condition of Event-2</w:t>
            </w:r>
          </w:p>
          <w:p w14:paraId="0A6BDD44" w14:textId="77777777" w:rsidR="00BC7DA3" w:rsidRPr="00922C1B" w:rsidRDefault="00BC7DA3">
            <w:pPr>
              <w:numPr>
                <w:ilvl w:val="1"/>
                <w:numId w:val="7"/>
              </w:numPr>
              <w:snapToGrid w:val="0"/>
              <w:spacing w:after="0" w:line="276" w:lineRule="auto"/>
              <w:jc w:val="both"/>
              <w:rPr>
                <w:sz w:val="18"/>
                <w:szCs w:val="18"/>
                <w:lang w:eastAsia="zh-CN"/>
              </w:rPr>
            </w:pPr>
            <w:r w:rsidRPr="00922C1B">
              <w:rPr>
                <w:sz w:val="18"/>
                <w:szCs w:val="18"/>
                <w:lang w:eastAsia="zh-CN"/>
              </w:rPr>
              <w:t xml:space="preserve">N is configured by gNB </w:t>
            </w:r>
          </w:p>
          <w:p w14:paraId="67142203" w14:textId="77777777" w:rsidR="00BC7DA3" w:rsidRPr="00922C1B" w:rsidRDefault="00BC7DA3">
            <w:pPr>
              <w:numPr>
                <w:ilvl w:val="0"/>
                <w:numId w:val="7"/>
              </w:numPr>
              <w:snapToGrid w:val="0"/>
              <w:spacing w:after="0" w:line="276" w:lineRule="auto"/>
              <w:ind w:left="466" w:hanging="284"/>
              <w:jc w:val="both"/>
              <w:rPr>
                <w:sz w:val="18"/>
                <w:szCs w:val="18"/>
                <w:lang w:eastAsia="zh-CN"/>
              </w:rPr>
            </w:pPr>
            <w:r w:rsidRPr="00922C1B">
              <w:rPr>
                <w:sz w:val="18"/>
                <w:szCs w:val="18"/>
                <w:lang w:eastAsia="zh-CN"/>
              </w:rPr>
              <w:t>Other options are not precluded.</w:t>
            </w:r>
          </w:p>
          <w:p w14:paraId="0A69C2A8" w14:textId="77777777" w:rsidR="00BC7DA3" w:rsidRPr="00922C1B" w:rsidRDefault="00BC7DA3">
            <w:pPr>
              <w:numPr>
                <w:ilvl w:val="0"/>
                <w:numId w:val="7"/>
              </w:numPr>
              <w:snapToGrid w:val="0"/>
              <w:spacing w:after="0" w:line="276" w:lineRule="auto"/>
              <w:ind w:left="466" w:hanging="284"/>
              <w:jc w:val="both"/>
              <w:rPr>
                <w:sz w:val="18"/>
                <w:szCs w:val="18"/>
                <w:lang w:eastAsia="zh-CN"/>
              </w:rPr>
            </w:pPr>
            <w:r w:rsidRPr="00922C1B">
              <w:rPr>
                <w:sz w:val="18"/>
                <w:szCs w:val="18"/>
                <w:lang w:eastAsia="zh-CN"/>
              </w:rPr>
              <w:t>FFS: Whether the measurement results for current beam is always reported or can be enabled by RRC.</w:t>
            </w:r>
          </w:p>
          <w:p w14:paraId="165D5A49" w14:textId="77777777" w:rsidR="00BC7DA3" w:rsidRPr="00922C1B" w:rsidRDefault="00BC7DA3">
            <w:pPr>
              <w:numPr>
                <w:ilvl w:val="0"/>
                <w:numId w:val="7"/>
              </w:numPr>
              <w:snapToGrid w:val="0"/>
              <w:spacing w:after="0" w:line="276" w:lineRule="auto"/>
              <w:ind w:left="466" w:hanging="284"/>
              <w:jc w:val="both"/>
              <w:rPr>
                <w:sz w:val="18"/>
                <w:szCs w:val="18"/>
                <w:lang w:eastAsia="zh-CN"/>
              </w:rPr>
            </w:pPr>
            <w:r w:rsidRPr="00922C1B">
              <w:rPr>
                <w:sz w:val="18"/>
                <w:szCs w:val="18"/>
                <w:lang w:eastAsia="zh-CN"/>
              </w:rPr>
              <w:t xml:space="preserve">FFS: When current beam is </w:t>
            </w:r>
            <w:proofErr w:type="gramStart"/>
            <w:r w:rsidRPr="00922C1B">
              <w:rPr>
                <w:sz w:val="18"/>
                <w:szCs w:val="18"/>
                <w:lang w:eastAsia="zh-CN"/>
              </w:rPr>
              <w:t>reported,</w:t>
            </w:r>
            <w:proofErr w:type="gramEnd"/>
            <w:r w:rsidRPr="00922C1B">
              <w:rPr>
                <w:sz w:val="18"/>
                <w:szCs w:val="18"/>
                <w:lang w:eastAsia="zh-CN"/>
              </w:rPr>
              <w:t xml:space="preserve"> whether the current beam is counted in</w:t>
            </w:r>
            <w:bookmarkStart w:id="83" w:name="OLE_LINK111"/>
            <w:r w:rsidRPr="00922C1B">
              <w:rPr>
                <w:sz w:val="18"/>
                <w:szCs w:val="18"/>
                <w:lang w:eastAsia="zh-CN"/>
              </w:rPr>
              <w:t xml:space="preserve"> the N reported beams.</w:t>
            </w:r>
            <w:bookmarkEnd w:id="83"/>
            <w:r w:rsidRPr="00922C1B">
              <w:rPr>
                <w:sz w:val="18"/>
                <w:szCs w:val="18"/>
                <w:lang w:eastAsia="zh-CN"/>
              </w:rPr>
              <w:t xml:space="preserve">  </w:t>
            </w:r>
          </w:p>
          <w:p w14:paraId="477672A9" w14:textId="34F8E2B4" w:rsidR="00F65523" w:rsidRPr="00922C1B" w:rsidRDefault="00BC7DA3">
            <w:pPr>
              <w:numPr>
                <w:ilvl w:val="0"/>
                <w:numId w:val="7"/>
              </w:numPr>
              <w:snapToGrid w:val="0"/>
              <w:spacing w:after="0" w:line="276" w:lineRule="auto"/>
              <w:ind w:left="466" w:hanging="284"/>
              <w:jc w:val="both"/>
              <w:rPr>
                <w:sz w:val="18"/>
                <w:szCs w:val="18"/>
                <w:lang w:eastAsia="zh-CN"/>
              </w:rPr>
            </w:pPr>
            <w:r w:rsidRPr="00922C1B">
              <w:rPr>
                <w:sz w:val="18"/>
                <w:szCs w:val="18"/>
                <w:lang w:eastAsia="zh-CN"/>
              </w:rPr>
              <w:t>The selected option shall satisfy Event-2.</w:t>
            </w:r>
            <w:bookmarkEnd w:id="80"/>
          </w:p>
        </w:tc>
      </w:tr>
    </w:tbl>
    <w:p w14:paraId="48124CE6" w14:textId="3CB070CA" w:rsidR="00D03375" w:rsidRDefault="0041764A" w:rsidP="004E13C6">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lastRenderedPageBreak/>
        <w:t xml:space="preserve">Legacy </w:t>
      </w:r>
      <w:r>
        <w:rPr>
          <w:rFonts w:eastAsiaTheme="minorEastAsia" w:hint="eastAsia"/>
          <w:color w:val="000000" w:themeColor="text1"/>
          <w:lang w:val="en-US" w:eastAsia="zh-TW"/>
        </w:rPr>
        <w:t xml:space="preserve">CSI </w:t>
      </w:r>
      <w:r>
        <w:rPr>
          <w:rFonts w:eastAsiaTheme="minorEastAsia"/>
          <w:color w:val="000000" w:themeColor="text1"/>
          <w:lang w:val="en-US" w:eastAsia="zh-TW"/>
        </w:rPr>
        <w:t>beam reporting always report</w:t>
      </w:r>
      <w:r w:rsidR="00157BFF">
        <w:rPr>
          <w:rFonts w:eastAsiaTheme="minorEastAsia"/>
          <w:color w:val="000000" w:themeColor="text1"/>
          <w:lang w:val="en-US" w:eastAsia="zh-TW"/>
        </w:rPr>
        <w:t>s</w:t>
      </w:r>
      <w:r>
        <w:rPr>
          <w:rFonts w:eastAsiaTheme="minorEastAsia"/>
          <w:color w:val="000000" w:themeColor="text1"/>
          <w:lang w:val="en-US" w:eastAsia="zh-TW"/>
        </w:rPr>
        <w:t xml:space="preserve"> a </w:t>
      </w:r>
      <w:r w:rsidR="00AB3A29">
        <w:rPr>
          <w:rFonts w:eastAsiaTheme="minorEastAsia"/>
          <w:color w:val="000000" w:themeColor="text1"/>
          <w:lang w:val="en-US" w:eastAsia="zh-TW"/>
        </w:rPr>
        <w:t>certain</w:t>
      </w:r>
      <w:r>
        <w:rPr>
          <w:rFonts w:eastAsiaTheme="minorEastAsia"/>
          <w:color w:val="000000" w:themeColor="text1"/>
          <w:lang w:val="en-US" w:eastAsia="zh-TW"/>
        </w:rPr>
        <w:t xml:space="preserve"> number of beam(s) according to NW configuration</w:t>
      </w:r>
      <w:r w:rsidR="0042076D">
        <w:rPr>
          <w:rFonts w:eastAsiaTheme="minorEastAsia"/>
          <w:color w:val="000000" w:themeColor="text1"/>
          <w:lang w:val="en-US" w:eastAsia="zh-TW"/>
        </w:rPr>
        <w:t>, and</w:t>
      </w:r>
      <w:r w:rsidR="00AB3A29">
        <w:rPr>
          <w:rFonts w:eastAsiaTheme="minorEastAsia"/>
          <w:color w:val="000000" w:themeColor="text1"/>
          <w:lang w:val="en-US" w:eastAsia="zh-TW"/>
        </w:rPr>
        <w:t xml:space="preserve"> it is up to UE decision to select which beam(s) should be reported</w:t>
      </w:r>
      <w:r w:rsidR="00B52949">
        <w:rPr>
          <w:rFonts w:eastAsiaTheme="minorEastAsia"/>
          <w:color w:val="000000" w:themeColor="text1"/>
          <w:lang w:val="en-US" w:eastAsia="zh-TW"/>
        </w:rPr>
        <w:t xml:space="preserve"> in a beam reporting instance</w:t>
      </w:r>
      <w:r w:rsidR="00AB3A29">
        <w:rPr>
          <w:rFonts w:eastAsiaTheme="minorEastAsia"/>
          <w:color w:val="000000" w:themeColor="text1"/>
          <w:lang w:val="en-US" w:eastAsia="zh-TW"/>
        </w:rPr>
        <w:t xml:space="preserve">. Typically, the UE selects the best </w:t>
      </w:r>
      <m:oMath>
        <m:r>
          <w:rPr>
            <w:rFonts w:ascii="Cambria Math" w:eastAsiaTheme="minorEastAsia" w:hAnsi="Cambria Math"/>
            <w:color w:val="000000" w:themeColor="text1"/>
            <w:lang w:val="en-US" w:eastAsia="zh-TW"/>
          </w:rPr>
          <m:t>N</m:t>
        </m:r>
      </m:oMath>
      <w:r w:rsidR="00AB3A29">
        <w:rPr>
          <w:rFonts w:eastAsiaTheme="minorEastAsia"/>
          <w:color w:val="000000" w:themeColor="text1"/>
          <w:lang w:val="en-US" w:eastAsia="zh-TW"/>
        </w:rPr>
        <w:t xml:space="preserve"> beam(s) for reporting. </w:t>
      </w:r>
      <w:r w:rsidR="00AC5233">
        <w:rPr>
          <w:rFonts w:eastAsiaTheme="minorEastAsia"/>
          <w:color w:val="000000" w:themeColor="text1"/>
          <w:lang w:val="en-US" w:eastAsia="zh-TW"/>
        </w:rPr>
        <w:t>For</w:t>
      </w:r>
      <w:r w:rsidR="00AB3A29">
        <w:rPr>
          <w:rFonts w:eastAsiaTheme="minorEastAsia"/>
          <w:color w:val="000000" w:themeColor="text1"/>
          <w:lang w:val="en-US" w:eastAsia="zh-TW"/>
        </w:rPr>
        <w:t xml:space="preserve"> </w:t>
      </w:r>
      <w:bookmarkStart w:id="84" w:name="OLE_LINK99"/>
      <w:r w:rsidR="00AB3A29">
        <w:rPr>
          <w:rFonts w:eastAsiaTheme="minorEastAsia"/>
          <w:color w:val="000000" w:themeColor="text1"/>
          <w:lang w:val="en-US" w:eastAsia="zh-TW"/>
        </w:rPr>
        <w:t>UEI/ED beam reporting</w:t>
      </w:r>
      <w:bookmarkEnd w:id="84"/>
      <w:r w:rsidR="00996EC7">
        <w:rPr>
          <w:rFonts w:eastAsiaTheme="minorEastAsia"/>
          <w:color w:val="000000" w:themeColor="text1"/>
          <w:lang w:val="en-US" w:eastAsia="zh-TW"/>
        </w:rPr>
        <w:t>,</w:t>
      </w:r>
      <w:r w:rsidR="00733C35">
        <w:rPr>
          <w:rFonts w:eastAsiaTheme="minorEastAsia"/>
          <w:color w:val="000000" w:themeColor="text1"/>
          <w:lang w:val="en-US" w:eastAsia="zh-TW"/>
        </w:rPr>
        <w:t xml:space="preserve"> it is controversial</w:t>
      </w:r>
      <w:r w:rsidR="004726EF">
        <w:rPr>
          <w:rFonts w:eastAsiaTheme="minorEastAsia"/>
          <w:color w:val="000000" w:themeColor="text1"/>
          <w:lang w:val="en-US" w:eastAsia="zh-TW"/>
        </w:rPr>
        <w:t xml:space="preserve"> whether beam selection for reporting is still</w:t>
      </w:r>
      <w:r w:rsidR="00B52949">
        <w:rPr>
          <w:rFonts w:eastAsiaTheme="minorEastAsia"/>
          <w:color w:val="000000" w:themeColor="text1"/>
          <w:lang w:val="en-US" w:eastAsia="zh-TW"/>
        </w:rPr>
        <w:t xml:space="preserve"> fully</w:t>
      </w:r>
      <w:r w:rsidR="004726EF">
        <w:rPr>
          <w:rFonts w:eastAsiaTheme="minorEastAsia"/>
          <w:color w:val="000000" w:themeColor="text1"/>
          <w:lang w:val="en-US" w:eastAsia="zh-TW"/>
        </w:rPr>
        <w:t xml:space="preserve"> up to UE decision, or some beam(s) must be reported, and that also is relevant to whether to support variable payload size. </w:t>
      </w:r>
    </w:p>
    <w:bookmarkEnd w:id="79"/>
    <w:p w14:paraId="7CF0E956" w14:textId="37A40EDC" w:rsidR="00381DBC" w:rsidRDefault="00331B7A" w:rsidP="004E13C6">
      <w:pPr>
        <w:spacing w:before="240" w:line="276" w:lineRule="auto"/>
        <w:jc w:val="both"/>
        <w:rPr>
          <w:szCs w:val="20"/>
          <w:vertAlign w:val="subscript"/>
          <w:lang w:eastAsia="zh-CN"/>
        </w:rPr>
      </w:pPr>
      <w:r>
        <w:rPr>
          <w:rFonts w:eastAsiaTheme="minorEastAsia"/>
          <w:color w:val="000000" w:themeColor="text1"/>
          <w:lang w:val="en-US" w:eastAsia="zh-TW"/>
        </w:rPr>
        <w:t>For</w:t>
      </w:r>
      <w:r w:rsidR="002669F2">
        <w:rPr>
          <w:rFonts w:eastAsiaTheme="minorEastAsia"/>
          <w:color w:val="000000" w:themeColor="text1"/>
          <w:lang w:val="en-US" w:eastAsia="zh-TW"/>
        </w:rPr>
        <w:t xml:space="preserve"> analyz</w:t>
      </w:r>
      <w:r>
        <w:rPr>
          <w:rFonts w:eastAsiaTheme="minorEastAsia"/>
          <w:color w:val="000000" w:themeColor="text1"/>
          <w:lang w:val="en-US" w:eastAsia="zh-TW"/>
        </w:rPr>
        <w:t>ing</w:t>
      </w:r>
      <w:r w:rsidR="002669F2">
        <w:rPr>
          <w:rFonts w:eastAsiaTheme="minorEastAsia"/>
          <w:color w:val="000000" w:themeColor="text1"/>
          <w:lang w:val="en-US" w:eastAsia="zh-TW"/>
        </w:rPr>
        <w:t xml:space="preserve"> the options listed in the agreement, t</w:t>
      </w:r>
      <w:r w:rsidR="00D03375">
        <w:rPr>
          <w:rFonts w:eastAsiaTheme="minorEastAsia"/>
          <w:color w:val="000000" w:themeColor="text1"/>
          <w:lang w:val="en-US" w:eastAsia="zh-TW"/>
        </w:rPr>
        <w:t xml:space="preserve">here are two considerations in our mind. </w:t>
      </w:r>
      <w:r w:rsidR="00092C03">
        <w:rPr>
          <w:rFonts w:eastAsiaTheme="minorEastAsia"/>
          <w:color w:val="000000" w:themeColor="text1"/>
          <w:lang w:val="en-US" w:eastAsia="zh-TW"/>
        </w:rPr>
        <w:t>Firstly</w:t>
      </w:r>
      <w:r w:rsidR="00D03375">
        <w:rPr>
          <w:rFonts w:eastAsiaTheme="minorEastAsia"/>
          <w:color w:val="000000" w:themeColor="text1"/>
          <w:lang w:val="en-US" w:eastAsia="zh-TW"/>
        </w:rPr>
        <w:t xml:space="preserve">, </w:t>
      </w:r>
      <w:r w:rsidR="004C4EE3">
        <w:rPr>
          <w:rFonts w:eastAsiaTheme="minorEastAsia"/>
          <w:color w:val="000000" w:themeColor="text1"/>
          <w:lang w:val="en-US" w:eastAsia="zh-TW"/>
        </w:rPr>
        <w:t xml:space="preserve">event-2 is designed to identify the </w:t>
      </w:r>
      <w:r w:rsidR="004C7035">
        <w:rPr>
          <w:rFonts w:eastAsiaTheme="minorEastAsia"/>
          <w:color w:val="000000" w:themeColor="text1"/>
          <w:lang w:val="en-US" w:eastAsia="zh-TW"/>
        </w:rPr>
        <w:t>qualified</w:t>
      </w:r>
      <w:r w:rsidR="004C4EE3">
        <w:rPr>
          <w:rFonts w:eastAsiaTheme="minorEastAsia"/>
          <w:color w:val="000000" w:themeColor="text1"/>
          <w:lang w:val="en-US" w:eastAsia="zh-TW"/>
        </w:rPr>
        <w:t>/satisfied beam(s) for beam switching, such that</w:t>
      </w:r>
      <w:r w:rsidR="002F4459">
        <w:rPr>
          <w:rFonts w:eastAsiaTheme="minorEastAsia"/>
          <w:color w:val="000000" w:themeColor="text1"/>
          <w:lang w:val="en-US" w:eastAsia="zh-TW"/>
        </w:rPr>
        <w:t xml:space="preserve"> </w:t>
      </w:r>
      <w:r w:rsidR="004726EF">
        <w:rPr>
          <w:rFonts w:eastAsiaTheme="minorEastAsia"/>
          <w:color w:val="000000" w:themeColor="text1"/>
          <w:lang w:val="en-US" w:eastAsia="zh-TW"/>
        </w:rPr>
        <w:t xml:space="preserve">at least one satisfied beam(s) </w:t>
      </w:r>
      <w:r w:rsidR="00451079">
        <w:rPr>
          <w:rFonts w:eastAsiaTheme="minorEastAsia"/>
          <w:color w:val="000000" w:themeColor="text1"/>
          <w:lang w:val="en-US" w:eastAsia="zh-TW"/>
        </w:rPr>
        <w:t>should</w:t>
      </w:r>
      <w:r w:rsidR="004726EF">
        <w:rPr>
          <w:rFonts w:eastAsiaTheme="minorEastAsia"/>
          <w:color w:val="000000" w:themeColor="text1"/>
          <w:lang w:val="en-US" w:eastAsia="zh-TW"/>
        </w:rPr>
        <w:t xml:space="preserve"> be reported</w:t>
      </w:r>
      <w:r w:rsidR="00017068">
        <w:rPr>
          <w:rFonts w:eastAsiaTheme="minorEastAsia"/>
          <w:color w:val="000000" w:themeColor="text1"/>
          <w:lang w:val="en-US" w:eastAsia="zh-TW"/>
        </w:rPr>
        <w:t>. Besides,</w:t>
      </w:r>
      <w:r w:rsidR="00B07806">
        <w:rPr>
          <w:rFonts w:eastAsiaTheme="minorEastAsia"/>
          <w:color w:val="000000" w:themeColor="text1"/>
          <w:lang w:val="en-US" w:eastAsia="zh-TW"/>
        </w:rPr>
        <w:t xml:space="preserve"> </w:t>
      </w:r>
      <w:bookmarkStart w:id="85" w:name="OLE_LINK115"/>
      <w:bookmarkStart w:id="86" w:name="OLE_LINK112"/>
      <w:r w:rsidR="00215343">
        <w:rPr>
          <w:rFonts w:eastAsiaTheme="minorEastAsia"/>
          <w:color w:val="000000" w:themeColor="text1"/>
          <w:lang w:val="en-US" w:eastAsia="zh-TW"/>
        </w:rPr>
        <w:t xml:space="preserve">additionally reporting more </w:t>
      </w:r>
      <w:r w:rsidR="006444AB">
        <w:rPr>
          <w:rFonts w:eastAsiaTheme="minorEastAsia"/>
          <w:color w:val="000000" w:themeColor="text1"/>
          <w:lang w:val="en-US" w:eastAsia="zh-TW"/>
        </w:rPr>
        <w:t xml:space="preserve">information </w:t>
      </w:r>
      <w:r w:rsidR="004C4EE3">
        <w:rPr>
          <w:rFonts w:eastAsiaTheme="minorEastAsia"/>
          <w:color w:val="000000" w:themeColor="text1"/>
          <w:lang w:val="en-US" w:eastAsia="zh-TW"/>
        </w:rPr>
        <w:t>of</w:t>
      </w:r>
      <w:r w:rsidR="00215343">
        <w:rPr>
          <w:rFonts w:eastAsiaTheme="minorEastAsia"/>
          <w:color w:val="000000" w:themeColor="text1"/>
          <w:lang w:val="en-US" w:eastAsia="zh-TW"/>
        </w:rPr>
        <w:t xml:space="preserve"> the non-satisfied beam(s) </w:t>
      </w:r>
      <w:r w:rsidR="00B07806">
        <w:rPr>
          <w:rFonts w:eastAsiaTheme="minorEastAsia"/>
          <w:color w:val="000000" w:themeColor="text1"/>
          <w:lang w:val="en-US" w:eastAsia="zh-TW"/>
        </w:rPr>
        <w:t>is</w:t>
      </w:r>
      <w:r w:rsidR="006444AB">
        <w:rPr>
          <w:rFonts w:eastAsiaTheme="minorEastAsia"/>
          <w:color w:val="000000" w:themeColor="text1"/>
          <w:lang w:val="en-US" w:eastAsia="zh-TW"/>
        </w:rPr>
        <w:t xml:space="preserve"> </w:t>
      </w:r>
      <w:r w:rsidR="00013383">
        <w:rPr>
          <w:rFonts w:eastAsiaTheme="minorEastAsia"/>
          <w:color w:val="000000" w:themeColor="text1"/>
          <w:lang w:val="en-US" w:eastAsia="zh-TW"/>
        </w:rPr>
        <w:t xml:space="preserve">also </w:t>
      </w:r>
      <w:r w:rsidR="00B07806">
        <w:rPr>
          <w:rFonts w:eastAsiaTheme="minorEastAsia"/>
          <w:color w:val="000000" w:themeColor="text1"/>
          <w:lang w:val="en-US" w:eastAsia="zh-TW"/>
        </w:rPr>
        <w:t>beneficia</w:t>
      </w:r>
      <w:r w:rsidR="004C7035">
        <w:rPr>
          <w:rFonts w:eastAsiaTheme="minorEastAsia"/>
          <w:color w:val="000000" w:themeColor="text1"/>
          <w:lang w:val="en-US" w:eastAsia="zh-TW"/>
        </w:rPr>
        <w:t>l</w:t>
      </w:r>
      <w:r w:rsidR="006444AB">
        <w:rPr>
          <w:rFonts w:eastAsiaTheme="minorEastAsia"/>
          <w:color w:val="000000" w:themeColor="text1"/>
          <w:lang w:val="en-US" w:eastAsia="zh-TW"/>
        </w:rPr>
        <w:t xml:space="preserve"> for NW scheduling or interference control</w:t>
      </w:r>
      <w:bookmarkEnd w:id="85"/>
      <w:r w:rsidR="00B07806">
        <w:rPr>
          <w:rFonts w:eastAsiaTheme="minorEastAsia"/>
          <w:color w:val="000000" w:themeColor="text1"/>
          <w:lang w:val="en-US" w:eastAsia="zh-TW"/>
        </w:rPr>
        <w:t>.</w:t>
      </w:r>
      <w:bookmarkEnd w:id="86"/>
      <w:r>
        <w:rPr>
          <w:rFonts w:eastAsiaTheme="minorEastAsia"/>
          <w:color w:val="000000" w:themeColor="text1"/>
          <w:lang w:val="en-US" w:eastAsia="zh-TW"/>
        </w:rPr>
        <w:t xml:space="preserve"> </w:t>
      </w:r>
      <w:r w:rsidR="00B80C30">
        <w:rPr>
          <w:rFonts w:eastAsiaTheme="minorEastAsia"/>
          <w:color w:val="000000" w:themeColor="text1"/>
          <w:lang w:val="en-US" w:eastAsia="zh-TW"/>
        </w:rPr>
        <w:t xml:space="preserve">Among five options, </w:t>
      </w:r>
      <w:r>
        <w:rPr>
          <w:rFonts w:eastAsiaTheme="minorEastAsia"/>
          <w:color w:val="000000" w:themeColor="text1"/>
          <w:lang w:val="en-US" w:eastAsia="zh-TW"/>
        </w:rPr>
        <w:t>Option-1a</w:t>
      </w:r>
      <w:r w:rsidR="00E24E4D">
        <w:rPr>
          <w:rFonts w:eastAsiaTheme="minorEastAsia"/>
          <w:color w:val="000000" w:themeColor="text1"/>
          <w:lang w:val="en-US" w:eastAsia="zh-TW"/>
        </w:rPr>
        <w:t xml:space="preserve"> and </w:t>
      </w:r>
      <w:r>
        <w:rPr>
          <w:rFonts w:eastAsiaTheme="minorEastAsia"/>
          <w:color w:val="000000" w:themeColor="text1"/>
          <w:lang w:val="en-US" w:eastAsia="zh-TW"/>
        </w:rPr>
        <w:t xml:space="preserve">Option-3 </w:t>
      </w:r>
      <w:r w:rsidR="00B80C30">
        <w:rPr>
          <w:rFonts w:eastAsiaTheme="minorEastAsia"/>
          <w:color w:val="000000" w:themeColor="text1"/>
          <w:lang w:val="en-US" w:eastAsia="zh-TW"/>
        </w:rPr>
        <w:t xml:space="preserve">can </w:t>
      </w:r>
      <w:r>
        <w:rPr>
          <w:rFonts w:eastAsiaTheme="minorEastAsia"/>
          <w:color w:val="000000" w:themeColor="text1"/>
          <w:lang w:val="en-US" w:eastAsia="zh-TW"/>
        </w:rPr>
        <w:t xml:space="preserve">provide the flexibility to further </w:t>
      </w:r>
      <w:r w:rsidR="00206DB6">
        <w:rPr>
          <w:rFonts w:eastAsiaTheme="minorEastAsia"/>
          <w:color w:val="000000" w:themeColor="text1"/>
          <w:lang w:val="en-US" w:eastAsia="zh-TW"/>
        </w:rPr>
        <w:t xml:space="preserve">report </w:t>
      </w:r>
      <w:bookmarkStart w:id="87" w:name="OLE_LINK101"/>
      <w:r w:rsidR="00206DB6">
        <w:rPr>
          <w:rFonts w:eastAsiaTheme="minorEastAsia"/>
          <w:color w:val="000000" w:themeColor="text1"/>
          <w:lang w:val="en-US" w:eastAsia="zh-TW"/>
        </w:rPr>
        <w:t>the non-satisfied beam(s)</w:t>
      </w:r>
      <w:bookmarkEnd w:id="87"/>
      <w:r w:rsidR="00E24E4D">
        <w:rPr>
          <w:rFonts w:eastAsiaTheme="minorEastAsia"/>
          <w:color w:val="000000" w:themeColor="text1"/>
          <w:lang w:val="en-US" w:eastAsia="zh-TW"/>
        </w:rPr>
        <w:t>, while Option-1b is also acceptable</w:t>
      </w:r>
      <w:r w:rsidR="00B52949">
        <w:rPr>
          <w:rFonts w:eastAsiaTheme="minorEastAsia"/>
          <w:color w:val="000000" w:themeColor="text1"/>
          <w:lang w:val="en-US" w:eastAsia="zh-TW"/>
        </w:rPr>
        <w:t xml:space="preserve"> for us</w:t>
      </w:r>
      <w:r w:rsidR="00E24E4D">
        <w:rPr>
          <w:rFonts w:eastAsiaTheme="minorEastAsia"/>
          <w:color w:val="000000" w:themeColor="text1"/>
          <w:lang w:val="en-US" w:eastAsia="zh-TW"/>
        </w:rPr>
        <w:t xml:space="preserve"> if</w:t>
      </w:r>
      <w:bookmarkStart w:id="88" w:name="OLE_LINK108"/>
      <w:r w:rsidR="00E24E4D">
        <w:rPr>
          <w:rFonts w:eastAsiaTheme="minorEastAsia"/>
          <w:color w:val="000000" w:themeColor="text1"/>
          <w:lang w:val="en-US" w:eastAsia="zh-TW"/>
        </w:rPr>
        <w:t xml:space="preserve"> reporting of</w:t>
      </w:r>
      <w:r w:rsidR="00E24E4D" w:rsidRPr="00E24E4D">
        <w:rPr>
          <w:rFonts w:eastAsiaTheme="minorEastAsia"/>
          <w:color w:val="000000" w:themeColor="text1"/>
          <w:lang w:val="en-US" w:eastAsia="zh-TW"/>
        </w:rPr>
        <w:t xml:space="preserve"> </w:t>
      </w:r>
      <w:r w:rsidR="00E24E4D">
        <w:rPr>
          <w:rFonts w:eastAsiaTheme="minorEastAsia"/>
          <w:color w:val="000000" w:themeColor="text1"/>
          <w:lang w:val="en-US" w:eastAsia="zh-TW"/>
        </w:rPr>
        <w:t xml:space="preserve">the non-satisfied beam(s) is allowed when </w:t>
      </w:r>
      <w:r w:rsidR="00E24E4D">
        <w:rPr>
          <w:szCs w:val="20"/>
          <w:lang w:eastAsia="zh-CN"/>
        </w:rPr>
        <w:t xml:space="preserve">N is less than </w:t>
      </w:r>
      <w:proofErr w:type="spellStart"/>
      <w:r w:rsidR="00E24E4D">
        <w:rPr>
          <w:szCs w:val="20"/>
          <w:lang w:eastAsia="zh-CN"/>
        </w:rPr>
        <w:t>N</w:t>
      </w:r>
      <w:r w:rsidR="00E24E4D">
        <w:rPr>
          <w:szCs w:val="20"/>
          <w:vertAlign w:val="subscript"/>
          <w:lang w:eastAsia="zh-CN"/>
        </w:rPr>
        <w:t>max</w:t>
      </w:r>
      <w:bookmarkEnd w:id="88"/>
      <w:proofErr w:type="spellEnd"/>
      <w:r w:rsidR="00E24E4D">
        <w:rPr>
          <w:rFonts w:eastAsiaTheme="minorEastAsia"/>
          <w:color w:val="000000" w:themeColor="text1"/>
          <w:lang w:eastAsia="zh-TW"/>
        </w:rPr>
        <w:t>.</w:t>
      </w:r>
      <w:r w:rsidR="00E24E4D">
        <w:rPr>
          <w:rFonts w:eastAsiaTheme="minorEastAsia"/>
          <w:color w:val="000000" w:themeColor="text1"/>
          <w:lang w:val="en-US" w:eastAsia="zh-TW"/>
        </w:rPr>
        <w:t xml:space="preserve"> </w:t>
      </w:r>
      <w:r w:rsidR="00D03375">
        <w:rPr>
          <w:rFonts w:eastAsiaTheme="minorEastAsia"/>
          <w:color w:val="000000" w:themeColor="text1"/>
          <w:lang w:val="en-US" w:eastAsia="zh-TW"/>
        </w:rPr>
        <w:t>Second</w:t>
      </w:r>
      <w:r w:rsidR="00092C03">
        <w:rPr>
          <w:rFonts w:eastAsiaTheme="minorEastAsia"/>
          <w:color w:val="000000" w:themeColor="text1"/>
          <w:lang w:val="en-US" w:eastAsia="zh-TW"/>
        </w:rPr>
        <w:t>ly</w:t>
      </w:r>
      <w:r w:rsidR="00D03375">
        <w:rPr>
          <w:rFonts w:eastAsiaTheme="minorEastAsia"/>
          <w:color w:val="000000" w:themeColor="text1"/>
          <w:lang w:val="en-US" w:eastAsia="zh-TW"/>
        </w:rPr>
        <w:t xml:space="preserve">, </w:t>
      </w:r>
      <w:r w:rsidR="00B52949">
        <w:rPr>
          <w:rFonts w:eastAsiaTheme="minorEastAsia"/>
          <w:color w:val="000000" w:themeColor="text1"/>
          <w:lang w:val="en-US" w:eastAsia="zh-TW"/>
        </w:rPr>
        <w:t xml:space="preserve">we have strong concern on </w:t>
      </w:r>
      <w:r w:rsidR="00D03375">
        <w:rPr>
          <w:rFonts w:eastAsiaTheme="minorEastAsia"/>
          <w:color w:val="000000" w:themeColor="text1"/>
          <w:lang w:val="en-US" w:eastAsia="zh-TW"/>
        </w:rPr>
        <w:t>variable p</w:t>
      </w:r>
      <w:bookmarkStart w:id="89" w:name="OLE_LINK110"/>
      <w:r w:rsidR="00D03375">
        <w:rPr>
          <w:rFonts w:eastAsiaTheme="minorEastAsia"/>
          <w:color w:val="000000" w:themeColor="text1"/>
          <w:lang w:val="en-US" w:eastAsia="zh-TW"/>
        </w:rPr>
        <w:t xml:space="preserve">ayload size for UCI-based reporting, </w:t>
      </w:r>
      <w:r w:rsidR="00942DF1">
        <w:rPr>
          <w:rFonts w:eastAsiaTheme="minorEastAsia" w:hint="eastAsia"/>
          <w:color w:val="000000" w:themeColor="text1"/>
          <w:lang w:val="en-US" w:eastAsia="zh-TW"/>
        </w:rPr>
        <w:t>s</w:t>
      </w:r>
      <w:r w:rsidR="00942DF1">
        <w:rPr>
          <w:rFonts w:eastAsiaTheme="minorEastAsia"/>
          <w:color w:val="000000" w:themeColor="text1"/>
          <w:lang w:val="en-US" w:eastAsia="zh-TW"/>
        </w:rPr>
        <w:t>ince</w:t>
      </w:r>
      <w:r w:rsidR="00B96F95">
        <w:rPr>
          <w:rFonts w:eastAsiaTheme="minorEastAsia"/>
          <w:color w:val="000000" w:themeColor="text1"/>
          <w:lang w:val="en-US" w:eastAsia="zh-TW"/>
        </w:rPr>
        <w:t xml:space="preserve"> </w:t>
      </w:r>
      <w:r w:rsidR="00942DF1">
        <w:rPr>
          <w:rFonts w:eastAsiaTheme="minorEastAsia"/>
          <w:color w:val="000000" w:themeColor="text1"/>
          <w:lang w:val="en-US" w:eastAsia="zh-TW"/>
        </w:rPr>
        <w:t>it</w:t>
      </w:r>
      <w:r w:rsidR="00B96F95">
        <w:rPr>
          <w:rFonts w:eastAsiaTheme="minorEastAsia"/>
          <w:color w:val="000000" w:themeColor="text1"/>
          <w:lang w:val="en-US" w:eastAsia="zh-TW"/>
        </w:rPr>
        <w:t xml:space="preserve"> will</w:t>
      </w:r>
      <w:r w:rsidR="00942DF1">
        <w:rPr>
          <w:rFonts w:eastAsiaTheme="minorEastAsia"/>
          <w:color w:val="000000" w:themeColor="text1"/>
          <w:lang w:val="en-US" w:eastAsia="zh-TW"/>
        </w:rPr>
        <w:t xml:space="preserve"> </w:t>
      </w:r>
      <w:r w:rsidR="00D03375">
        <w:rPr>
          <w:rFonts w:eastAsiaTheme="minorEastAsia"/>
          <w:color w:val="000000" w:themeColor="text1"/>
          <w:lang w:val="en-US" w:eastAsia="zh-TW"/>
        </w:rPr>
        <w:t xml:space="preserve">require </w:t>
      </w:r>
      <w:r w:rsidR="00D03375" w:rsidRPr="00D03375">
        <w:rPr>
          <w:rFonts w:eastAsiaTheme="minorEastAsia"/>
          <w:color w:val="000000" w:themeColor="text1"/>
          <w:lang w:val="en-US" w:eastAsia="zh-TW"/>
        </w:rPr>
        <w:t xml:space="preserve">signaling </w:t>
      </w:r>
      <w:r w:rsidR="00B96F95">
        <w:rPr>
          <w:rFonts w:eastAsiaTheme="minorEastAsia"/>
          <w:color w:val="000000" w:themeColor="text1"/>
          <w:lang w:val="en-US" w:eastAsia="zh-TW"/>
        </w:rPr>
        <w:t>enhancement</w:t>
      </w:r>
      <w:r w:rsidR="00D03375" w:rsidRPr="00D03375">
        <w:rPr>
          <w:rFonts w:eastAsiaTheme="minorEastAsia"/>
          <w:color w:val="000000" w:themeColor="text1"/>
          <w:lang w:val="en-US" w:eastAsia="zh-TW"/>
        </w:rPr>
        <w:t xml:space="preserve"> for dynamically indicating the actual number of reported beam(s)</w:t>
      </w:r>
      <w:r w:rsidR="00D03375">
        <w:rPr>
          <w:rFonts w:eastAsiaTheme="minorEastAsia"/>
          <w:color w:val="000000" w:themeColor="text1"/>
          <w:lang w:val="en-US" w:eastAsia="zh-TW"/>
        </w:rPr>
        <w:t>.</w:t>
      </w:r>
      <w:r w:rsidR="00DB6CE6">
        <w:rPr>
          <w:rFonts w:eastAsiaTheme="minorEastAsia"/>
          <w:color w:val="000000" w:themeColor="text1"/>
          <w:lang w:val="en-US" w:eastAsia="zh-TW"/>
        </w:rPr>
        <w:t xml:space="preserve"> </w:t>
      </w:r>
      <w:r w:rsidR="00DB6CE6">
        <w:rPr>
          <w:rFonts w:eastAsiaTheme="minorEastAsia" w:hint="eastAsia"/>
          <w:color w:val="000000" w:themeColor="text1"/>
          <w:lang w:val="en-US" w:eastAsia="zh-TW"/>
        </w:rPr>
        <w:t>Al</w:t>
      </w:r>
      <w:r w:rsidR="00DB6CE6">
        <w:rPr>
          <w:rFonts w:eastAsiaTheme="minorEastAsia"/>
          <w:color w:val="000000" w:themeColor="text1"/>
          <w:lang w:val="en-US" w:eastAsia="zh-TW"/>
        </w:rPr>
        <w:t xml:space="preserve">though </w:t>
      </w:r>
      <w:r w:rsidR="00B52949">
        <w:rPr>
          <w:rFonts w:eastAsiaTheme="minorEastAsia"/>
          <w:color w:val="000000" w:themeColor="text1"/>
          <w:lang w:val="en-US" w:eastAsia="zh-TW"/>
        </w:rPr>
        <w:t xml:space="preserve">the </w:t>
      </w:r>
      <w:r w:rsidR="00DB6CE6">
        <w:rPr>
          <w:rFonts w:eastAsiaTheme="minorEastAsia"/>
          <w:color w:val="000000" w:themeColor="text1"/>
          <w:lang w:val="en-US" w:eastAsia="zh-TW"/>
        </w:rPr>
        <w:t>options with variable payload size may save more</w:t>
      </w:r>
      <w:r w:rsidR="006F7B81">
        <w:rPr>
          <w:rFonts w:eastAsiaTheme="minorEastAsia"/>
          <w:color w:val="000000" w:themeColor="text1"/>
          <w:lang w:val="en-US" w:eastAsia="zh-TW"/>
        </w:rPr>
        <w:t xml:space="preserve"> bits for reporting,</w:t>
      </w:r>
      <w:r w:rsidR="006F7B81" w:rsidRPr="006F7B81">
        <w:rPr>
          <w:rFonts w:eastAsiaTheme="minorEastAsia"/>
          <w:color w:val="000000" w:themeColor="text1"/>
          <w:lang w:val="en-US" w:eastAsia="zh-TW"/>
        </w:rPr>
        <w:t xml:space="preserve"> </w:t>
      </w:r>
      <w:r w:rsidR="006F7B81">
        <w:rPr>
          <w:rFonts w:eastAsiaTheme="minorEastAsia"/>
          <w:color w:val="000000" w:themeColor="text1"/>
          <w:lang w:val="en-US" w:eastAsia="zh-TW"/>
        </w:rPr>
        <w:t xml:space="preserve">compared to options with fixed payload size, we think the benefit of overall reporting overhead </w:t>
      </w:r>
      <w:r w:rsidR="006444AB">
        <w:rPr>
          <w:rFonts w:eastAsiaTheme="minorEastAsia"/>
          <w:color w:val="000000" w:themeColor="text1"/>
          <w:lang w:val="en-US" w:eastAsia="zh-TW"/>
        </w:rPr>
        <w:t xml:space="preserve">reduction </w:t>
      </w:r>
      <w:r w:rsidR="006F7B81">
        <w:rPr>
          <w:rFonts w:eastAsiaTheme="minorEastAsia"/>
          <w:color w:val="000000" w:themeColor="text1"/>
          <w:lang w:val="en-US" w:eastAsia="zh-TW"/>
        </w:rPr>
        <w:t>is</w:t>
      </w:r>
      <w:r w:rsidR="00B52949">
        <w:rPr>
          <w:rFonts w:eastAsiaTheme="minorEastAsia"/>
          <w:color w:val="000000" w:themeColor="text1"/>
          <w:lang w:val="en-US" w:eastAsia="zh-TW"/>
        </w:rPr>
        <w:t xml:space="preserve"> quite</w:t>
      </w:r>
      <w:r w:rsidR="006F7B81">
        <w:rPr>
          <w:rFonts w:eastAsiaTheme="minorEastAsia"/>
          <w:color w:val="000000" w:themeColor="text1"/>
          <w:lang w:val="en-US" w:eastAsia="zh-TW"/>
        </w:rPr>
        <w:t xml:space="preserve"> marginal</w:t>
      </w:r>
      <w:r w:rsidR="00B52949">
        <w:rPr>
          <w:rFonts w:eastAsiaTheme="minorEastAsia"/>
          <w:color w:val="000000" w:themeColor="text1"/>
          <w:lang w:val="en-US" w:eastAsia="zh-TW"/>
        </w:rPr>
        <w:t xml:space="preserve"> since we don’t expect the UEI/ED beam report will be triggered frequently</w:t>
      </w:r>
      <w:r w:rsidR="00DB6CE6">
        <w:rPr>
          <w:rFonts w:eastAsiaTheme="minorEastAsia"/>
          <w:color w:val="000000" w:themeColor="text1"/>
          <w:lang w:val="en-US" w:eastAsia="zh-TW"/>
        </w:rPr>
        <w:t>. Hence, we are supportive with Option-3, and we</w:t>
      </w:r>
      <w:r w:rsidR="00B204C7">
        <w:rPr>
          <w:rFonts w:eastAsiaTheme="minorEastAsia"/>
          <w:color w:val="000000" w:themeColor="text1"/>
          <w:lang w:val="en-US" w:eastAsia="zh-TW"/>
        </w:rPr>
        <w:t xml:space="preserve"> can be fine with Option-1b if reporting of the non-satisfied beam(s) is allowed when </w:t>
      </w:r>
      <w:r w:rsidR="00B204C7">
        <w:rPr>
          <w:szCs w:val="20"/>
          <w:lang w:eastAsia="zh-CN"/>
        </w:rPr>
        <w:t xml:space="preserve">N is less than </w:t>
      </w:r>
      <w:proofErr w:type="spellStart"/>
      <w:r w:rsidR="00B204C7">
        <w:rPr>
          <w:szCs w:val="20"/>
          <w:lang w:eastAsia="zh-CN"/>
        </w:rPr>
        <w:t>N</w:t>
      </w:r>
      <w:r w:rsidR="00B204C7">
        <w:rPr>
          <w:szCs w:val="20"/>
          <w:vertAlign w:val="subscript"/>
          <w:lang w:eastAsia="zh-CN"/>
        </w:rPr>
        <w:t>max</w:t>
      </w:r>
      <w:proofErr w:type="spellEnd"/>
      <w:r w:rsidR="00B204C7">
        <w:rPr>
          <w:szCs w:val="20"/>
          <w:vertAlign w:val="subscript"/>
          <w:lang w:eastAsia="zh-CN"/>
        </w:rPr>
        <w:t>.</w:t>
      </w:r>
      <w:bookmarkEnd w:id="89"/>
    </w:p>
    <w:p w14:paraId="4398BD18" w14:textId="6A78C8AD" w:rsidR="007D02EE" w:rsidRPr="007D02EE" w:rsidRDefault="007D02EE" w:rsidP="007033DC">
      <w:pPr>
        <w:spacing w:before="240" w:after="120" w:line="276" w:lineRule="auto"/>
        <w:jc w:val="both"/>
        <w:rPr>
          <w:rFonts w:ascii="Times New Roman" w:eastAsia="新細明體" w:hAnsi="Times New Roman"/>
          <w:b/>
          <w:bCs/>
          <w:lang w:eastAsia="zh-TW"/>
        </w:rPr>
      </w:pPr>
      <w:bookmarkStart w:id="90" w:name="OLE_LINK125"/>
      <w:r>
        <w:rPr>
          <w:b/>
          <w:bCs/>
          <w:color w:val="000000" w:themeColor="text1"/>
        </w:rPr>
        <w:t>Observatio</w:t>
      </w:r>
      <w:r>
        <w:rPr>
          <w:rFonts w:ascii="Times New Roman" w:eastAsia="新細明體" w:hAnsi="Times New Roman"/>
          <w:b/>
          <w:bCs/>
          <w:lang w:eastAsia="zh-TW"/>
        </w:rPr>
        <w:t>n</w:t>
      </w:r>
      <w:r w:rsidR="00E73CC9">
        <w:rPr>
          <w:rFonts w:ascii="Times New Roman" w:eastAsia="新細明體" w:hAnsi="Times New Roman"/>
          <w:b/>
          <w:bCs/>
          <w:lang w:eastAsia="zh-TW"/>
        </w:rPr>
        <w:t xml:space="preserve"> </w:t>
      </w:r>
      <w:r w:rsidR="00EB4850">
        <w:rPr>
          <w:rFonts w:ascii="Times New Roman" w:eastAsia="新細明體" w:hAnsi="Times New Roman"/>
          <w:b/>
          <w:bCs/>
          <w:lang w:eastAsia="zh-TW"/>
        </w:rPr>
        <w:t>6</w:t>
      </w:r>
      <w:r>
        <w:rPr>
          <w:rFonts w:ascii="Times New Roman" w:eastAsia="新細明體" w:hAnsi="Times New Roman"/>
          <w:b/>
          <w:bCs/>
          <w:lang w:eastAsia="zh-TW"/>
        </w:rPr>
        <w:t>: A</w:t>
      </w:r>
      <w:r w:rsidRPr="007D02EE">
        <w:rPr>
          <w:rFonts w:ascii="Times New Roman" w:eastAsia="新細明體" w:hAnsi="Times New Roman"/>
          <w:b/>
          <w:bCs/>
          <w:lang w:eastAsia="zh-TW"/>
        </w:rPr>
        <w:t>dditionally reporting more information of the non-satisfied beam(s) is beneficial for NW scheduling or interference control</w:t>
      </w:r>
      <w:r w:rsidR="004A484C">
        <w:rPr>
          <w:rFonts w:ascii="Times New Roman" w:eastAsia="新細明體" w:hAnsi="Times New Roman"/>
          <w:b/>
          <w:bCs/>
          <w:lang w:eastAsia="zh-TW"/>
        </w:rPr>
        <w:t>.</w:t>
      </w:r>
    </w:p>
    <w:bookmarkEnd w:id="90"/>
    <w:p w14:paraId="70B33625" w14:textId="4CF6FB18" w:rsidR="006F65AD" w:rsidRDefault="00244719" w:rsidP="004E13C6">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 xml:space="preserve">Meanwhile, whether </w:t>
      </w:r>
      <w:r w:rsidR="00DA3F36">
        <w:rPr>
          <w:rFonts w:eastAsiaTheme="minorEastAsia"/>
          <w:color w:val="000000" w:themeColor="text1"/>
          <w:lang w:val="en-US" w:eastAsia="zh-TW"/>
        </w:rPr>
        <w:t xml:space="preserve">to always </w:t>
      </w:r>
      <w:r>
        <w:rPr>
          <w:rFonts w:eastAsiaTheme="minorEastAsia"/>
          <w:color w:val="000000" w:themeColor="text1"/>
          <w:lang w:val="en-US" w:eastAsia="zh-TW"/>
        </w:rPr>
        <w:t xml:space="preserve">report the current beam is still under </w:t>
      </w:r>
      <w:r w:rsidR="00CA5E2D">
        <w:rPr>
          <w:rFonts w:eastAsiaTheme="minorEastAsia"/>
          <w:color w:val="000000" w:themeColor="text1"/>
          <w:lang w:val="en-US" w:eastAsia="zh-TW"/>
        </w:rPr>
        <w:t xml:space="preserve">the </w:t>
      </w:r>
      <w:r>
        <w:rPr>
          <w:rFonts w:eastAsiaTheme="minorEastAsia"/>
          <w:color w:val="000000" w:themeColor="text1"/>
          <w:lang w:val="en-US" w:eastAsia="zh-TW"/>
        </w:rPr>
        <w:t xml:space="preserve">discussion. </w:t>
      </w:r>
      <w:r w:rsidR="00CA5E2D">
        <w:rPr>
          <w:rFonts w:eastAsiaTheme="minorEastAsia"/>
          <w:color w:val="000000" w:themeColor="text1"/>
          <w:lang w:val="en-US" w:eastAsia="zh-TW"/>
        </w:rPr>
        <w:t xml:space="preserve">In our view, </w:t>
      </w:r>
      <w:r w:rsidR="00CA5E2D" w:rsidRPr="00CA5E2D">
        <w:rPr>
          <w:rFonts w:eastAsiaTheme="minorEastAsia"/>
          <w:color w:val="000000" w:themeColor="text1"/>
          <w:lang w:val="en-US" w:eastAsia="zh-TW"/>
        </w:rPr>
        <w:t xml:space="preserve">it is beneficial </w:t>
      </w:r>
      <w:r w:rsidR="00CA5E2D">
        <w:rPr>
          <w:rFonts w:eastAsiaTheme="minorEastAsia"/>
          <w:color w:val="000000" w:themeColor="text1"/>
          <w:lang w:val="en-US" w:eastAsia="zh-TW"/>
        </w:rPr>
        <w:t xml:space="preserve">for NW </w:t>
      </w:r>
      <w:r w:rsidR="00CA5E2D" w:rsidRPr="00CA5E2D">
        <w:rPr>
          <w:rFonts w:eastAsiaTheme="minorEastAsia"/>
          <w:color w:val="000000" w:themeColor="text1"/>
          <w:lang w:val="en-US" w:eastAsia="zh-TW"/>
        </w:rPr>
        <w:t xml:space="preserve">to report the current beam in each reporting instance. </w:t>
      </w:r>
      <w:r w:rsidR="00CA5E2D">
        <w:rPr>
          <w:rFonts w:eastAsiaTheme="minorEastAsia"/>
          <w:color w:val="000000" w:themeColor="text1"/>
          <w:lang w:val="en-US" w:eastAsia="zh-TW"/>
        </w:rPr>
        <w:t>According to triggering condition of Event-2, there is hard decision</w:t>
      </w:r>
      <w:r w:rsidR="00DA3F36">
        <w:rPr>
          <w:rFonts w:eastAsiaTheme="minorEastAsia"/>
          <w:color w:val="000000" w:themeColor="text1"/>
          <w:lang w:val="en-US" w:eastAsia="zh-TW"/>
        </w:rPr>
        <w:t>, based on relative quality difference between new beam and the current beam(s),</w:t>
      </w:r>
      <w:r w:rsidR="00CA5E2D">
        <w:rPr>
          <w:rFonts w:eastAsiaTheme="minorEastAsia"/>
          <w:color w:val="000000" w:themeColor="text1"/>
          <w:lang w:val="en-US" w:eastAsia="zh-TW"/>
        </w:rPr>
        <w:t xml:space="preserve"> to determine a new beam is either satisfied or non-satisfied. </w:t>
      </w:r>
      <w:bookmarkStart w:id="91" w:name="OLE_LINK154"/>
      <w:r w:rsidR="00CA5E2D">
        <w:rPr>
          <w:rFonts w:eastAsiaTheme="minorEastAsia"/>
          <w:color w:val="000000" w:themeColor="text1"/>
          <w:lang w:val="en-US" w:eastAsia="zh-TW"/>
        </w:rPr>
        <w:t>Without</w:t>
      </w:r>
      <w:r w:rsidR="00CA5E2D" w:rsidRPr="00CA5E2D">
        <w:rPr>
          <w:rFonts w:eastAsiaTheme="minorEastAsia"/>
          <w:color w:val="000000" w:themeColor="text1"/>
          <w:lang w:val="en-US" w:eastAsia="zh-TW"/>
        </w:rPr>
        <w:t xml:space="preserve"> the</w:t>
      </w:r>
      <w:r w:rsidR="00DA3F36">
        <w:rPr>
          <w:rFonts w:eastAsiaTheme="minorEastAsia"/>
          <w:color w:val="000000" w:themeColor="text1"/>
          <w:lang w:val="en-US" w:eastAsia="zh-TW"/>
        </w:rPr>
        <w:t xml:space="preserve"> </w:t>
      </w:r>
      <w:r w:rsidR="00CA5E2D" w:rsidRPr="00CA5E2D">
        <w:rPr>
          <w:rFonts w:eastAsiaTheme="minorEastAsia"/>
          <w:color w:val="000000" w:themeColor="text1"/>
          <w:lang w:val="en-US" w:eastAsia="zh-TW"/>
        </w:rPr>
        <w:t xml:space="preserve">quality of the current beam, NW </w:t>
      </w:r>
      <w:r w:rsidR="00CA5E2D">
        <w:rPr>
          <w:rFonts w:eastAsiaTheme="minorEastAsia"/>
          <w:color w:val="000000" w:themeColor="text1"/>
          <w:lang w:val="en-US" w:eastAsia="zh-TW"/>
        </w:rPr>
        <w:t>may not appropriately</w:t>
      </w:r>
      <w:r w:rsidR="00CA5E2D" w:rsidRPr="00CA5E2D">
        <w:rPr>
          <w:rFonts w:eastAsiaTheme="minorEastAsia"/>
          <w:color w:val="000000" w:themeColor="text1"/>
          <w:lang w:val="en-US" w:eastAsia="zh-TW"/>
        </w:rPr>
        <w:t xml:space="preserve"> determine how necessary it is to perform the beam switching</w:t>
      </w:r>
      <w:bookmarkEnd w:id="91"/>
      <w:r w:rsidR="00CA5E2D" w:rsidRPr="00CA5E2D">
        <w:rPr>
          <w:rFonts w:eastAsiaTheme="minorEastAsia"/>
          <w:color w:val="000000" w:themeColor="text1"/>
          <w:lang w:val="en-US" w:eastAsia="zh-TW"/>
        </w:rPr>
        <w:t>.</w:t>
      </w:r>
      <w:r w:rsidR="00CA5E2D">
        <w:rPr>
          <w:rFonts w:eastAsiaTheme="minorEastAsia"/>
          <w:color w:val="000000" w:themeColor="text1"/>
          <w:lang w:val="en-US" w:eastAsia="zh-TW"/>
        </w:rPr>
        <w:t xml:space="preserve"> For example, </w:t>
      </w:r>
      <w:r w:rsidR="00DA3F36">
        <w:rPr>
          <w:rFonts w:eastAsiaTheme="minorEastAsia"/>
          <w:color w:val="000000" w:themeColor="text1"/>
          <w:lang w:val="en-US" w:eastAsia="zh-TW"/>
        </w:rPr>
        <w:t>if the quality of the current beam is still acceptable, NW may not need to switch the serving beam, even there is a new beam satisfying the Event-2.</w:t>
      </w:r>
      <w:r w:rsidR="00DA3F36">
        <w:rPr>
          <w:rFonts w:eastAsiaTheme="minorEastAsia" w:hint="eastAsia"/>
          <w:color w:val="000000" w:themeColor="text1"/>
          <w:lang w:val="en-US" w:eastAsia="zh-TW"/>
        </w:rPr>
        <w:t xml:space="preserve"> He</w:t>
      </w:r>
      <w:r w:rsidR="00DA3F36">
        <w:rPr>
          <w:rFonts w:eastAsiaTheme="minorEastAsia"/>
          <w:color w:val="000000" w:themeColor="text1"/>
          <w:lang w:val="en-US" w:eastAsia="zh-TW"/>
        </w:rPr>
        <w:t xml:space="preserve">nce, we </w:t>
      </w:r>
      <w:r w:rsidR="00860944">
        <w:rPr>
          <w:rFonts w:eastAsiaTheme="minorEastAsia"/>
          <w:color w:val="000000" w:themeColor="text1"/>
          <w:lang w:val="en-US" w:eastAsia="zh-TW"/>
        </w:rPr>
        <w:t>think the current beam should be always reported, or it can be enabled/disabled by RRC configuration</w:t>
      </w:r>
      <w:r w:rsidR="007210AA">
        <w:rPr>
          <w:rFonts w:eastAsiaTheme="minorEastAsia"/>
          <w:color w:val="000000" w:themeColor="text1"/>
          <w:lang w:val="en-US" w:eastAsia="zh-TW"/>
        </w:rPr>
        <w:t>.</w:t>
      </w:r>
      <w:r w:rsidR="007210AA">
        <w:rPr>
          <w:rFonts w:eastAsiaTheme="minorEastAsia" w:hint="eastAsia"/>
          <w:color w:val="000000" w:themeColor="text1"/>
          <w:lang w:val="en-US" w:eastAsia="zh-TW"/>
        </w:rPr>
        <w:t xml:space="preserve"> </w:t>
      </w:r>
      <w:r w:rsidR="00632290">
        <w:rPr>
          <w:rFonts w:eastAsiaTheme="minorEastAsia"/>
          <w:color w:val="000000" w:themeColor="text1"/>
          <w:lang w:val="en-US" w:eastAsia="zh-TW"/>
        </w:rPr>
        <w:t>I</w:t>
      </w:r>
      <w:r w:rsidR="006F65AD">
        <w:rPr>
          <w:rFonts w:eastAsiaTheme="minorEastAsia"/>
          <w:color w:val="000000" w:themeColor="text1"/>
          <w:lang w:val="en-US" w:eastAsia="zh-TW"/>
        </w:rPr>
        <w:t>f NW doesn’t enable the reporting of the current beam, then it is up to</w:t>
      </w:r>
      <w:r w:rsidR="006F65AD">
        <w:rPr>
          <w:rFonts w:eastAsiaTheme="minorEastAsia" w:hint="eastAsia"/>
          <w:color w:val="000000" w:themeColor="text1"/>
          <w:lang w:val="en-US" w:eastAsia="zh-TW"/>
        </w:rPr>
        <w:t xml:space="preserve"> UE </w:t>
      </w:r>
      <w:r w:rsidR="006F65AD">
        <w:rPr>
          <w:rFonts w:eastAsiaTheme="minorEastAsia"/>
          <w:color w:val="000000" w:themeColor="text1"/>
          <w:lang w:val="en-US" w:eastAsia="zh-TW"/>
        </w:rPr>
        <w:t>decision to report the current beam or rot.</w:t>
      </w:r>
      <w:r w:rsidR="00632290">
        <w:rPr>
          <w:rFonts w:eastAsiaTheme="minorEastAsia"/>
          <w:color w:val="000000" w:themeColor="text1"/>
          <w:lang w:val="en-US" w:eastAsia="zh-TW"/>
        </w:rPr>
        <w:t xml:space="preserve"> For Option-3, i</w:t>
      </w:r>
      <w:r w:rsidR="007033DC">
        <w:rPr>
          <w:rFonts w:eastAsiaTheme="minorEastAsia"/>
          <w:color w:val="000000" w:themeColor="text1"/>
          <w:lang w:val="en-US" w:eastAsia="zh-TW"/>
        </w:rPr>
        <w:t xml:space="preserve">t should be noticed that the number of reported beam(s) should remain constant, even it is up to UE decision on whether to report the current beam. </w:t>
      </w:r>
      <w:r w:rsidR="00D1618A">
        <w:rPr>
          <w:rFonts w:eastAsiaTheme="minorEastAsia"/>
          <w:color w:val="000000" w:themeColor="text1"/>
          <w:lang w:val="en-US" w:eastAsia="zh-TW"/>
        </w:rPr>
        <w:t>In that case</w:t>
      </w:r>
      <w:r w:rsidR="006F65AD">
        <w:rPr>
          <w:rFonts w:eastAsiaTheme="minorEastAsia"/>
          <w:color w:val="000000" w:themeColor="text1"/>
          <w:lang w:val="en-US" w:eastAsia="zh-TW"/>
        </w:rPr>
        <w:t>,</w:t>
      </w:r>
      <w:r w:rsidR="00D1618A">
        <w:rPr>
          <w:rFonts w:eastAsiaTheme="minorEastAsia"/>
          <w:color w:val="000000" w:themeColor="text1"/>
          <w:lang w:val="en-US" w:eastAsia="zh-TW"/>
        </w:rPr>
        <w:t xml:space="preserve"> no matter that the current beam is </w:t>
      </w:r>
      <w:r w:rsidR="007033DC">
        <w:rPr>
          <w:rFonts w:eastAsiaTheme="minorEastAsia"/>
          <w:color w:val="000000" w:themeColor="text1"/>
          <w:lang w:val="en-US" w:eastAsia="zh-TW"/>
        </w:rPr>
        <w:t xml:space="preserve">included or not, </w:t>
      </w:r>
      <w:r w:rsidR="00D1618A">
        <w:rPr>
          <w:rFonts w:eastAsiaTheme="minorEastAsia"/>
          <w:color w:val="000000" w:themeColor="text1"/>
          <w:lang w:val="en-US" w:eastAsia="zh-TW"/>
        </w:rPr>
        <w:t xml:space="preserve">there are still </w:t>
      </w:r>
      <m:oMath>
        <m:r>
          <w:rPr>
            <w:rFonts w:ascii="Cambria Math" w:eastAsiaTheme="minorEastAsia" w:hAnsi="Cambria Math"/>
            <w:color w:val="000000" w:themeColor="text1"/>
            <w:lang w:val="en-US" w:eastAsia="zh-TW"/>
          </w:rPr>
          <m:t>N</m:t>
        </m:r>
      </m:oMath>
      <w:r w:rsidR="006F65AD">
        <w:rPr>
          <w:rFonts w:eastAsiaTheme="minorEastAsia"/>
          <w:color w:val="000000" w:themeColor="text1"/>
          <w:lang w:val="en-US" w:eastAsia="zh-TW"/>
        </w:rPr>
        <w:t xml:space="preserve"> reported beam(s) </w:t>
      </w:r>
      <w:r w:rsidR="007033DC">
        <w:rPr>
          <w:rFonts w:eastAsiaTheme="minorEastAsia"/>
          <w:color w:val="000000" w:themeColor="text1"/>
          <w:lang w:val="en-US" w:eastAsia="zh-TW"/>
        </w:rPr>
        <w:t>in a reporting instance.</w:t>
      </w:r>
    </w:p>
    <w:p w14:paraId="2B5476D5" w14:textId="6975D150" w:rsidR="003306D8" w:rsidRPr="003306D8" w:rsidRDefault="003306D8" w:rsidP="003306D8">
      <w:pPr>
        <w:spacing w:before="240" w:after="120" w:line="276" w:lineRule="auto"/>
        <w:rPr>
          <w:rFonts w:ascii="Times New Roman" w:eastAsia="新細明體" w:hAnsi="Times New Roman"/>
          <w:b/>
          <w:bCs/>
          <w:lang w:eastAsia="zh-TW"/>
        </w:rPr>
      </w:pPr>
      <w:bookmarkStart w:id="92" w:name="OLE_LINK310"/>
      <w:bookmarkStart w:id="93" w:name="OLE_LINK208"/>
      <w:bookmarkStart w:id="94" w:name="OLE_LINK279"/>
      <w:r>
        <w:rPr>
          <w:b/>
          <w:bCs/>
          <w:color w:val="000000" w:themeColor="text1"/>
        </w:rPr>
        <w:t>Observatio</w:t>
      </w:r>
      <w:r>
        <w:rPr>
          <w:rFonts w:ascii="Times New Roman" w:eastAsia="新細明體" w:hAnsi="Times New Roman"/>
          <w:b/>
          <w:bCs/>
          <w:lang w:eastAsia="zh-TW"/>
        </w:rPr>
        <w:t xml:space="preserve">n </w:t>
      </w:r>
      <w:r w:rsidR="00860944">
        <w:rPr>
          <w:rFonts w:ascii="Times New Roman" w:eastAsia="新細明體" w:hAnsi="Times New Roman"/>
          <w:b/>
          <w:bCs/>
          <w:lang w:eastAsia="zh-TW"/>
        </w:rPr>
        <w:t>7</w:t>
      </w:r>
      <w:r>
        <w:rPr>
          <w:rFonts w:ascii="Times New Roman" w:eastAsia="新細明體" w:hAnsi="Times New Roman"/>
          <w:b/>
          <w:bCs/>
          <w:lang w:eastAsia="zh-TW"/>
        </w:rPr>
        <w:t>: Without the quality of the current beam, NW may not appropriately determine how necessary it is to perform the beam switching</w:t>
      </w:r>
      <w:r w:rsidR="00B52949">
        <w:rPr>
          <w:rFonts w:ascii="Times New Roman" w:eastAsia="新細明體" w:hAnsi="Times New Roman"/>
          <w:b/>
          <w:bCs/>
          <w:lang w:eastAsia="zh-TW"/>
        </w:rPr>
        <w:t xml:space="preserve"> after it receives the UEI/ED beam report</w:t>
      </w:r>
    </w:p>
    <w:p w14:paraId="65A37920" w14:textId="5BC9FAF3" w:rsidR="007033DC" w:rsidRPr="007033DC" w:rsidRDefault="007033DC" w:rsidP="007033DC">
      <w:pPr>
        <w:spacing w:before="240" w:line="276" w:lineRule="auto"/>
        <w:jc w:val="both"/>
        <w:rPr>
          <w:rFonts w:ascii="Times New Roman" w:eastAsia="新細明體" w:hAnsi="Times New Roman"/>
          <w:b/>
          <w:bCs/>
          <w:lang w:eastAsia="zh-TW"/>
        </w:rPr>
      </w:pPr>
      <w:bookmarkStart w:id="95" w:name="OLE_LINK167"/>
      <w:bookmarkEnd w:id="92"/>
      <w:r>
        <w:rPr>
          <w:b/>
          <w:bCs/>
          <w:color w:val="000000" w:themeColor="text1"/>
        </w:rPr>
        <w:lastRenderedPageBreak/>
        <w:t>Observatio</w:t>
      </w:r>
      <w:r>
        <w:rPr>
          <w:rFonts w:ascii="Times New Roman" w:eastAsia="新細明體" w:hAnsi="Times New Roman"/>
          <w:b/>
          <w:bCs/>
          <w:lang w:eastAsia="zh-TW"/>
        </w:rPr>
        <w:t xml:space="preserve">n </w:t>
      </w:r>
      <w:r w:rsidR="00860944">
        <w:rPr>
          <w:rFonts w:ascii="Times New Roman" w:eastAsia="新細明體" w:hAnsi="Times New Roman"/>
          <w:b/>
          <w:bCs/>
          <w:lang w:eastAsia="zh-TW"/>
        </w:rPr>
        <w:t>8</w:t>
      </w:r>
      <w:r>
        <w:rPr>
          <w:rFonts w:ascii="Times New Roman" w:eastAsia="新細明體" w:hAnsi="Times New Roman"/>
          <w:b/>
          <w:bCs/>
          <w:lang w:eastAsia="zh-TW"/>
        </w:rPr>
        <w:t xml:space="preserve">: For Option-3, </w:t>
      </w:r>
      <w:r w:rsidRPr="007033DC">
        <w:rPr>
          <w:rFonts w:ascii="Times New Roman" w:eastAsia="新細明體" w:hAnsi="Times New Roman"/>
          <w:b/>
          <w:bCs/>
          <w:lang w:eastAsia="zh-TW"/>
        </w:rPr>
        <w:t xml:space="preserve">no matter that the current beam is included or not, there are still </w:t>
      </w:r>
      <m:oMath>
        <m:r>
          <m:rPr>
            <m:sty m:val="bi"/>
          </m:rPr>
          <w:rPr>
            <w:rFonts w:ascii="Cambria Math" w:eastAsia="新細明體" w:hAnsi="Cambria Math"/>
            <w:lang w:eastAsia="zh-TW"/>
          </w:rPr>
          <m:t>N</m:t>
        </m:r>
      </m:oMath>
      <w:r w:rsidRPr="007033DC">
        <w:rPr>
          <w:rFonts w:ascii="Times New Roman" w:eastAsia="新細明體" w:hAnsi="Times New Roman"/>
          <w:b/>
          <w:bCs/>
          <w:lang w:eastAsia="zh-TW"/>
        </w:rPr>
        <w:t xml:space="preserve"> reported beam(s) in a reporting instance.</w:t>
      </w:r>
    </w:p>
    <w:p w14:paraId="7FA4DCC7" w14:textId="030DB95D" w:rsidR="006F65AD" w:rsidRDefault="00AF41F3" w:rsidP="003306D8">
      <w:pPr>
        <w:spacing w:before="240" w:line="276" w:lineRule="auto"/>
        <w:jc w:val="both"/>
        <w:rPr>
          <w:rFonts w:eastAsiaTheme="minorEastAsia"/>
          <w:color w:val="000000" w:themeColor="text1"/>
          <w:lang w:val="en-US" w:eastAsia="zh-TW"/>
        </w:rPr>
      </w:pPr>
      <w:bookmarkStart w:id="96" w:name="OLE_LINK2"/>
      <w:bookmarkEnd w:id="93"/>
      <w:bookmarkEnd w:id="95"/>
      <w:r w:rsidRPr="00AF41F3">
        <w:rPr>
          <w:rFonts w:eastAsiaTheme="minorEastAsia" w:hint="eastAsia"/>
          <w:color w:val="000000" w:themeColor="text1"/>
          <w:lang w:val="en-US" w:eastAsia="zh-TW"/>
        </w:rPr>
        <w:t>W</w:t>
      </w:r>
      <w:r w:rsidRPr="00AF41F3">
        <w:rPr>
          <w:rFonts w:eastAsiaTheme="minorEastAsia"/>
          <w:color w:val="000000" w:themeColor="text1"/>
          <w:lang w:val="en-US" w:eastAsia="zh-TW"/>
        </w:rPr>
        <w:t>e also identify that</w:t>
      </w:r>
      <w:r>
        <w:rPr>
          <w:rFonts w:eastAsiaTheme="minorEastAsia"/>
          <w:color w:val="000000" w:themeColor="text1"/>
          <w:lang w:val="en-US" w:eastAsia="zh-TW"/>
        </w:rPr>
        <w:t xml:space="preserve"> </w:t>
      </w:r>
      <w:bookmarkStart w:id="97" w:name="OLE_LINK168"/>
      <w:bookmarkStart w:id="98" w:name="OLE_LINK171"/>
      <w:r>
        <w:rPr>
          <w:rFonts w:eastAsiaTheme="minorEastAsia"/>
          <w:color w:val="000000" w:themeColor="text1"/>
          <w:lang w:val="en-US" w:eastAsia="zh-TW"/>
        </w:rPr>
        <w:t xml:space="preserve">reporting of RS ID for the current beam is necessary if </w:t>
      </w:r>
      <w:bookmarkStart w:id="99" w:name="OLE_LINK176"/>
      <w:r w:rsidRPr="00BE78BC">
        <w:rPr>
          <w:rFonts w:eastAsiaTheme="minorEastAsia"/>
          <w:color w:val="000000" w:themeColor="text1"/>
          <w:lang w:val="en-US" w:eastAsia="zh-TW"/>
        </w:rPr>
        <w:t xml:space="preserve">differential </w:t>
      </w:r>
      <w:bookmarkEnd w:id="99"/>
      <w:r w:rsidRPr="00BE78BC">
        <w:rPr>
          <w:rFonts w:eastAsiaTheme="minorEastAsia"/>
          <w:color w:val="000000" w:themeColor="text1"/>
          <w:lang w:val="en-US" w:eastAsia="zh-TW"/>
        </w:rPr>
        <w:t>based reporting is applied</w:t>
      </w:r>
      <w:bookmarkEnd w:id="97"/>
      <w:bookmarkEnd w:id="98"/>
      <w:r w:rsidRPr="00AF41F3">
        <w:rPr>
          <w:rFonts w:eastAsiaTheme="minorEastAsia"/>
          <w:color w:val="000000" w:themeColor="text1"/>
          <w:lang w:val="en-US" w:eastAsia="zh-TW"/>
        </w:rPr>
        <w:t>.</w:t>
      </w:r>
      <w:r w:rsidRPr="00AF41F3">
        <w:rPr>
          <w:rFonts w:eastAsiaTheme="minorEastAsia" w:hint="eastAsia"/>
          <w:color w:val="000000" w:themeColor="text1"/>
          <w:lang w:val="en-US" w:eastAsia="zh-TW"/>
        </w:rPr>
        <w:t xml:space="preserve"> F</w:t>
      </w:r>
      <w:r w:rsidRPr="00AF41F3">
        <w:rPr>
          <w:rFonts w:eastAsiaTheme="minorEastAsia"/>
          <w:color w:val="000000" w:themeColor="text1"/>
          <w:lang w:val="en-US" w:eastAsia="zh-TW"/>
        </w:rPr>
        <w:t>or</w:t>
      </w:r>
      <w:r w:rsidR="005C4206">
        <w:rPr>
          <w:rFonts w:eastAsiaTheme="minorEastAsia"/>
          <w:color w:val="000000" w:themeColor="text1"/>
          <w:lang w:val="en-US" w:eastAsia="zh-TW"/>
        </w:rPr>
        <w:t xml:space="preserve"> CSI fields for</w:t>
      </w:r>
      <w:r w:rsidRPr="00AF41F3">
        <w:rPr>
          <w:rFonts w:eastAsiaTheme="minorEastAsia"/>
          <w:color w:val="000000" w:themeColor="text1"/>
          <w:lang w:val="en-US" w:eastAsia="zh-TW"/>
        </w:rPr>
        <w:t xml:space="preserve"> </w:t>
      </w:r>
      <w:bookmarkStart w:id="100" w:name="OLE_LINK169"/>
      <w:r w:rsidRPr="00AF41F3">
        <w:rPr>
          <w:rFonts w:eastAsiaTheme="minorEastAsia"/>
          <w:color w:val="000000" w:themeColor="text1"/>
          <w:lang w:val="en-US" w:eastAsia="zh-TW"/>
        </w:rPr>
        <w:t>differential based reporting</w:t>
      </w:r>
      <w:bookmarkEnd w:id="100"/>
      <w:r w:rsidR="005C4206">
        <w:rPr>
          <w:rFonts w:eastAsiaTheme="minorEastAsia"/>
          <w:color w:val="000000" w:themeColor="text1"/>
          <w:lang w:val="en-US" w:eastAsia="zh-TW"/>
        </w:rPr>
        <w:t xml:space="preserve"> as shown in </w:t>
      </w:r>
      <w:r w:rsidR="005C4206" w:rsidRPr="00BE78BC">
        <w:rPr>
          <w:rFonts w:eastAsiaTheme="minorEastAsia"/>
          <w:color w:val="000000" w:themeColor="text1"/>
          <w:lang w:val="en-US" w:eastAsia="zh-TW"/>
        </w:rPr>
        <w:t xml:space="preserve">Figure </w:t>
      </w:r>
      <w:r w:rsidR="00860944">
        <w:rPr>
          <w:rFonts w:eastAsiaTheme="minorEastAsia"/>
          <w:color w:val="000000" w:themeColor="text1"/>
          <w:lang w:val="en-US" w:eastAsia="zh-TW"/>
        </w:rPr>
        <w:t>1</w:t>
      </w:r>
      <w:r w:rsidRPr="00AF41F3">
        <w:rPr>
          <w:rFonts w:eastAsiaTheme="minorEastAsia"/>
          <w:color w:val="000000" w:themeColor="text1"/>
          <w:lang w:val="en-US" w:eastAsia="zh-TW"/>
        </w:rPr>
        <w:t xml:space="preserve">, </w:t>
      </w:r>
      <w:r w:rsidR="005C4206">
        <w:rPr>
          <w:rFonts w:eastAsiaTheme="minorEastAsia"/>
          <w:color w:val="000000" w:themeColor="text1"/>
          <w:lang w:val="en-US" w:eastAsia="zh-TW"/>
        </w:rPr>
        <w:t xml:space="preserve">the beam with the largest L1-RSRP value will be indicated in the first CRI/SSBRI field and the first RSRP field. For the other reported beam(s), it is up to UE to indicate the beam(s) in which field(s). </w:t>
      </w:r>
      <w:r w:rsidR="00D4530C">
        <w:rPr>
          <w:rFonts w:eastAsiaTheme="minorEastAsia"/>
          <w:color w:val="000000" w:themeColor="text1"/>
          <w:lang w:val="en-US" w:eastAsia="zh-TW"/>
        </w:rPr>
        <w:t xml:space="preserve">That means </w:t>
      </w:r>
      <w:r w:rsidR="003306D8">
        <w:rPr>
          <w:rFonts w:eastAsiaTheme="minorEastAsia"/>
          <w:color w:val="000000" w:themeColor="text1"/>
          <w:lang w:val="en-US" w:eastAsia="zh-TW"/>
        </w:rPr>
        <w:t>there is no certain field which is always reserved for the current beam. Hence, RS</w:t>
      </w:r>
      <w:r w:rsidR="003306D8">
        <w:rPr>
          <w:rFonts w:eastAsiaTheme="minorEastAsia" w:hint="eastAsia"/>
          <w:color w:val="000000" w:themeColor="text1"/>
          <w:lang w:val="en-US" w:eastAsia="zh-TW"/>
        </w:rPr>
        <w:t xml:space="preserve"> ID </w:t>
      </w:r>
      <w:r w:rsidR="003306D8">
        <w:rPr>
          <w:rFonts w:eastAsiaTheme="minorEastAsia"/>
          <w:color w:val="000000" w:themeColor="text1"/>
          <w:lang w:val="en-US" w:eastAsia="zh-TW"/>
        </w:rPr>
        <w:t xml:space="preserve">is </w:t>
      </w:r>
      <w:r w:rsidR="00CE0EB6">
        <w:rPr>
          <w:rFonts w:eastAsiaTheme="minorEastAsia"/>
          <w:color w:val="000000" w:themeColor="text1"/>
          <w:lang w:val="en-US" w:eastAsia="zh-TW"/>
        </w:rPr>
        <w:t>needed to identify which</w:t>
      </w:r>
      <w:r w:rsidR="00D4530C">
        <w:rPr>
          <w:rFonts w:eastAsiaTheme="minorEastAsia" w:hint="eastAsia"/>
          <w:color w:val="000000" w:themeColor="text1"/>
          <w:lang w:val="en-US" w:eastAsia="zh-TW"/>
        </w:rPr>
        <w:t xml:space="preserve"> d</w:t>
      </w:r>
      <w:r w:rsidR="00D4530C">
        <w:rPr>
          <w:rFonts w:eastAsiaTheme="minorEastAsia"/>
          <w:color w:val="000000" w:themeColor="text1"/>
          <w:lang w:val="en-US" w:eastAsia="zh-TW"/>
        </w:rPr>
        <w:t>ifferential</w:t>
      </w:r>
      <w:r w:rsidR="00CE0EB6">
        <w:rPr>
          <w:rFonts w:eastAsiaTheme="minorEastAsia"/>
          <w:color w:val="000000" w:themeColor="text1"/>
          <w:lang w:val="en-US" w:eastAsia="zh-TW"/>
        </w:rPr>
        <w:t xml:space="preserve"> L1-RSRP </w:t>
      </w:r>
      <w:r w:rsidR="00D4530C">
        <w:rPr>
          <w:rFonts w:eastAsiaTheme="minorEastAsia"/>
          <w:color w:val="000000" w:themeColor="text1"/>
          <w:lang w:val="en-US" w:eastAsia="zh-TW"/>
        </w:rPr>
        <w:t>field</w:t>
      </w:r>
      <w:r w:rsidR="00D922E1" w:rsidRPr="00BE78BC">
        <w:rPr>
          <w:rFonts w:eastAsiaTheme="minorEastAsia"/>
          <w:color w:val="000000" w:themeColor="text1"/>
          <w:lang w:val="en-US" w:eastAsia="zh-TW"/>
        </w:rPr>
        <w:t xml:space="preserve"> </w:t>
      </w:r>
      <w:r w:rsidR="00CE0EB6">
        <w:rPr>
          <w:rFonts w:eastAsiaTheme="minorEastAsia"/>
          <w:color w:val="000000" w:themeColor="text1"/>
          <w:lang w:val="en-US" w:eastAsia="zh-TW"/>
        </w:rPr>
        <w:t>is corresponding to the current beam</w:t>
      </w:r>
      <w:r>
        <w:rPr>
          <w:rFonts w:eastAsiaTheme="minorEastAsia"/>
          <w:color w:val="000000" w:themeColor="text1"/>
          <w:lang w:val="en-US" w:eastAsia="zh-TW"/>
        </w:rPr>
        <w:t xml:space="preserve">. </w:t>
      </w:r>
    </w:p>
    <w:bookmarkEnd w:id="96"/>
    <w:p w14:paraId="4FA50D7D" w14:textId="6A8C11BA" w:rsidR="00D43E2D" w:rsidRPr="00860944" w:rsidRDefault="00D43E2D" w:rsidP="003306D8">
      <w:pPr>
        <w:spacing w:before="240" w:line="276" w:lineRule="auto"/>
        <w:jc w:val="both"/>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 xml:space="preserve">n </w:t>
      </w:r>
      <w:r w:rsidR="00860944">
        <w:rPr>
          <w:rFonts w:ascii="Times New Roman" w:eastAsia="新細明體" w:hAnsi="Times New Roman"/>
          <w:b/>
          <w:bCs/>
          <w:lang w:eastAsia="zh-TW"/>
        </w:rPr>
        <w:t>9</w:t>
      </w:r>
      <w:r>
        <w:rPr>
          <w:rFonts w:ascii="Times New Roman" w:eastAsia="新細明體" w:hAnsi="Times New Roman"/>
          <w:b/>
          <w:bCs/>
          <w:lang w:eastAsia="zh-TW"/>
        </w:rPr>
        <w:t xml:space="preserve">: </w:t>
      </w:r>
      <w:r w:rsidR="00B52949">
        <w:rPr>
          <w:rFonts w:ascii="Times New Roman" w:eastAsia="新細明體" w:hAnsi="Times New Roman"/>
          <w:b/>
          <w:bCs/>
          <w:lang w:eastAsia="zh-TW"/>
        </w:rPr>
        <w:t>R</w:t>
      </w:r>
      <w:r>
        <w:rPr>
          <w:rFonts w:ascii="Times New Roman" w:eastAsia="新細明體" w:hAnsi="Times New Roman"/>
          <w:b/>
          <w:bCs/>
          <w:lang w:eastAsia="zh-TW"/>
        </w:rPr>
        <w:t>eporting of RS ID</w:t>
      </w:r>
      <w:r w:rsidR="00B52949">
        <w:rPr>
          <w:rFonts w:ascii="Times New Roman" w:eastAsia="新細明體" w:hAnsi="Times New Roman"/>
          <w:b/>
          <w:bCs/>
          <w:lang w:eastAsia="zh-TW"/>
        </w:rPr>
        <w:t xml:space="preserve"> along with the quality</w:t>
      </w:r>
      <w:r>
        <w:rPr>
          <w:rFonts w:ascii="Times New Roman" w:eastAsia="新細明體" w:hAnsi="Times New Roman"/>
          <w:b/>
          <w:bCs/>
          <w:lang w:eastAsia="zh-TW"/>
        </w:rPr>
        <w:t xml:space="preserve"> for the current beam is necessary if </w:t>
      </w:r>
      <w:bookmarkStart w:id="101" w:name="OLE_LINK1"/>
      <w:r>
        <w:rPr>
          <w:rFonts w:ascii="Times New Roman" w:eastAsia="新細明體" w:hAnsi="Times New Roman"/>
          <w:b/>
          <w:bCs/>
          <w:lang w:eastAsia="zh-TW"/>
        </w:rPr>
        <w:t xml:space="preserve">differential </w:t>
      </w:r>
      <w:bookmarkEnd w:id="101"/>
      <w:r>
        <w:rPr>
          <w:rFonts w:ascii="Times New Roman" w:eastAsia="新細明體" w:hAnsi="Times New Roman"/>
          <w:b/>
          <w:bCs/>
          <w:lang w:eastAsia="zh-TW"/>
        </w:rPr>
        <w:t>based</w:t>
      </w:r>
      <w:r w:rsidR="00BE78BC">
        <w:rPr>
          <w:rFonts w:ascii="Times New Roman" w:eastAsia="新細明體" w:hAnsi="Times New Roman"/>
          <w:b/>
          <w:bCs/>
          <w:lang w:eastAsia="zh-TW"/>
        </w:rPr>
        <w:t xml:space="preserve"> reporting for L1-RSRP</w:t>
      </w:r>
      <w:r>
        <w:rPr>
          <w:rFonts w:ascii="Times New Roman" w:eastAsia="新細明體" w:hAnsi="Times New Roman"/>
          <w:b/>
          <w:bCs/>
          <w:lang w:eastAsia="zh-TW"/>
        </w:rPr>
        <w:t xml:space="preserve"> is applied.</w:t>
      </w:r>
    </w:p>
    <w:bookmarkEnd w:id="94"/>
    <w:p w14:paraId="516D0E31" w14:textId="284DDCC6" w:rsidR="00D4530C" w:rsidRDefault="00D43E2D" w:rsidP="00D43E2D">
      <w:pPr>
        <w:spacing w:before="240" w:line="276" w:lineRule="auto"/>
        <w:jc w:val="center"/>
        <w:rPr>
          <w:rFonts w:eastAsiaTheme="minorEastAsia"/>
          <w:color w:val="000000" w:themeColor="text1"/>
          <w:lang w:val="en-US" w:eastAsia="zh-TW"/>
        </w:rPr>
      </w:pPr>
      <w:r>
        <w:rPr>
          <w:noProof/>
        </w:rPr>
        <w:drawing>
          <wp:inline distT="0" distB="0" distL="0" distR="0" wp14:anchorId="54333B1E" wp14:editId="601092D6">
            <wp:extent cx="3155183" cy="1108454"/>
            <wp:effectExtent l="0" t="0" r="762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78959" cy="1116807"/>
                    </a:xfrm>
                    <a:prstGeom prst="rect">
                      <a:avLst/>
                    </a:prstGeom>
                  </pic:spPr>
                </pic:pic>
              </a:graphicData>
            </a:graphic>
          </wp:inline>
        </w:drawing>
      </w:r>
    </w:p>
    <w:p w14:paraId="4E1B5333" w14:textId="78793B2E" w:rsidR="00D43E2D" w:rsidRPr="00D43E2D" w:rsidRDefault="00D43E2D" w:rsidP="00D43E2D">
      <w:pPr>
        <w:spacing w:before="240" w:line="276" w:lineRule="auto"/>
        <w:jc w:val="center"/>
        <w:rPr>
          <w:rFonts w:ascii="Times New Roman" w:eastAsiaTheme="minorEastAsia" w:hAnsi="Times New Roman"/>
          <w:b/>
          <w:bCs/>
          <w:szCs w:val="20"/>
          <w:lang w:eastAsia="zh-TW"/>
        </w:rPr>
      </w:pPr>
      <w:r>
        <w:rPr>
          <w:rFonts w:ascii="Times New Roman" w:eastAsiaTheme="minorEastAsia" w:hAnsi="Times New Roman"/>
          <w:b/>
          <w:bCs/>
          <w:szCs w:val="20"/>
          <w:lang w:eastAsia="zh-TW"/>
        </w:rPr>
        <w:t xml:space="preserve">Figure </w:t>
      </w:r>
      <w:r w:rsidR="00860944">
        <w:rPr>
          <w:rFonts w:ascii="Times New Roman" w:eastAsiaTheme="minorEastAsia" w:hAnsi="Times New Roman"/>
          <w:b/>
          <w:bCs/>
          <w:szCs w:val="20"/>
          <w:lang w:eastAsia="zh-TW"/>
        </w:rPr>
        <w:t>1</w:t>
      </w:r>
      <w:r>
        <w:rPr>
          <w:rFonts w:ascii="Times New Roman" w:eastAsiaTheme="minorEastAsia" w:hAnsi="Times New Roman"/>
          <w:b/>
          <w:bCs/>
          <w:szCs w:val="20"/>
          <w:lang w:eastAsia="zh-TW"/>
        </w:rPr>
        <w:t xml:space="preserve">. </w:t>
      </w:r>
      <w:r w:rsidRPr="00D43E2D">
        <w:rPr>
          <w:rFonts w:ascii="Times New Roman" w:eastAsiaTheme="minorEastAsia" w:hAnsi="Times New Roman"/>
          <w:b/>
          <w:bCs/>
          <w:szCs w:val="20"/>
          <w:lang w:eastAsia="zh-TW"/>
        </w:rPr>
        <w:t xml:space="preserve">Mapping order of CSI fields of one report for </w:t>
      </w:r>
      <w:r>
        <w:rPr>
          <w:rFonts w:ascii="Times New Roman" w:eastAsiaTheme="minorEastAsia" w:hAnsi="Times New Roman"/>
          <w:b/>
          <w:bCs/>
          <w:szCs w:val="20"/>
          <w:lang w:eastAsia="zh-TW"/>
        </w:rPr>
        <w:t xml:space="preserve">legacy </w:t>
      </w:r>
      <w:r w:rsidRPr="00D43E2D">
        <w:rPr>
          <w:rFonts w:ascii="Times New Roman" w:eastAsiaTheme="minorEastAsia" w:hAnsi="Times New Roman"/>
          <w:b/>
          <w:bCs/>
          <w:szCs w:val="20"/>
          <w:lang w:eastAsia="zh-TW"/>
        </w:rPr>
        <w:t>CRI/RSRP or SSBRI/RSRP reporting</w:t>
      </w:r>
    </w:p>
    <w:p w14:paraId="6A384E4E" w14:textId="47621399" w:rsidR="001844A5" w:rsidRDefault="001844A5" w:rsidP="001844A5">
      <w:pPr>
        <w:spacing w:before="240" w:after="120" w:line="276" w:lineRule="auto"/>
        <w:jc w:val="both"/>
        <w:rPr>
          <w:rFonts w:ascii="Times New Roman" w:hAnsi="Times New Roman"/>
          <w:b/>
          <w:bCs/>
          <w:color w:val="000000" w:themeColor="text1"/>
        </w:rPr>
      </w:pPr>
      <w:bookmarkStart w:id="102" w:name="OLE_LINK220"/>
      <w:bookmarkStart w:id="103" w:name="OLE_LINK80"/>
      <w:bookmarkStart w:id="104" w:name="OLE_LINK44"/>
      <w:bookmarkStart w:id="105" w:name="OLE_LINK116"/>
      <w:bookmarkStart w:id="106" w:name="OLE_LINK51"/>
      <w:r w:rsidRPr="0054361C">
        <w:rPr>
          <w:b/>
          <w:bCs/>
          <w:color w:val="000000" w:themeColor="text1"/>
        </w:rPr>
        <w:t xml:space="preserve">Proposal </w:t>
      </w:r>
      <w:r w:rsidR="00860944">
        <w:rPr>
          <w:b/>
          <w:bCs/>
          <w:color w:val="000000" w:themeColor="text1"/>
        </w:rPr>
        <w:t>7</w:t>
      </w:r>
      <w:r w:rsidRPr="0054361C">
        <w:rPr>
          <w:b/>
          <w:bCs/>
          <w:color w:val="000000" w:themeColor="text1"/>
        </w:rPr>
        <w:t>:</w:t>
      </w:r>
      <w:r w:rsidRPr="0054361C">
        <w:rPr>
          <w:rFonts w:ascii="Times New Roman" w:eastAsiaTheme="minorEastAsia" w:hAnsi="Times New Roman"/>
          <w:b/>
          <w:bCs/>
          <w:color w:val="000000" w:themeColor="text1"/>
          <w:lang w:val="en-US" w:eastAsia="zh-TW"/>
        </w:rPr>
        <w:t xml:space="preserve"> O</w:t>
      </w:r>
      <w:r>
        <w:rPr>
          <w:rFonts w:ascii="Times New Roman" w:eastAsiaTheme="minorEastAsia" w:hAnsi="Times New Roman"/>
          <w:b/>
          <w:bCs/>
          <w:color w:val="000000" w:themeColor="text1"/>
          <w:lang w:val="en-US" w:eastAsia="zh-TW"/>
        </w:rPr>
        <w:t xml:space="preserve">n </w:t>
      </w:r>
      <w:r>
        <w:rPr>
          <w:rFonts w:ascii="Times New Roman" w:eastAsiaTheme="minorEastAsia" w:hAnsi="Times New Roman"/>
          <w:b/>
          <w:color w:val="000000"/>
          <w:szCs w:val="22"/>
          <w:lang w:eastAsia="zh-TW"/>
        </w:rPr>
        <w:t xml:space="preserve">signalling content </w:t>
      </w:r>
      <w:r>
        <w:rPr>
          <w:rFonts w:ascii="Times New Roman" w:eastAsiaTheme="minorEastAsia" w:hAnsi="Times New Roman"/>
          <w:b/>
          <w:bCs/>
          <w:color w:val="000000" w:themeColor="text1"/>
          <w:lang w:val="en-US" w:eastAsia="zh-TW"/>
        </w:rPr>
        <w:t>for UE-initiated/event driven beam reporting</w:t>
      </w:r>
      <w:r w:rsidR="00836D23">
        <w:rPr>
          <w:rFonts w:ascii="Times New Roman" w:eastAsiaTheme="minorEastAsia" w:hAnsi="Times New Roman"/>
          <w:b/>
          <w:bCs/>
          <w:color w:val="000000" w:themeColor="text1"/>
          <w:lang w:val="en-US" w:eastAsia="zh-TW"/>
        </w:rPr>
        <w:t xml:space="preserve"> </w:t>
      </w:r>
      <w:r w:rsidR="00B52949">
        <w:rPr>
          <w:rFonts w:ascii="Times New Roman" w:eastAsiaTheme="minorEastAsia" w:hAnsi="Times New Roman"/>
          <w:b/>
          <w:bCs/>
          <w:color w:val="000000" w:themeColor="text1"/>
          <w:lang w:val="en-US" w:eastAsia="zh-TW"/>
        </w:rPr>
        <w:t xml:space="preserve">associated with </w:t>
      </w:r>
      <w:r w:rsidR="00836D23">
        <w:rPr>
          <w:rFonts w:ascii="Times New Roman" w:eastAsiaTheme="minorEastAsia" w:hAnsi="Times New Roman"/>
          <w:b/>
          <w:bCs/>
          <w:color w:val="000000" w:themeColor="text1"/>
          <w:lang w:val="en-US" w:eastAsia="zh-TW"/>
        </w:rPr>
        <w:t>Event-2</w:t>
      </w:r>
      <w:r>
        <w:rPr>
          <w:rFonts w:ascii="Times New Roman" w:eastAsiaTheme="minorEastAsia" w:hAnsi="Times New Roman"/>
          <w:b/>
          <w:bCs/>
          <w:color w:val="000000" w:themeColor="text1"/>
          <w:lang w:val="en-US" w:eastAsia="zh-TW"/>
        </w:rPr>
        <w:t xml:space="preserve">, support </w:t>
      </w:r>
      <w:r w:rsidR="009D53D2">
        <w:rPr>
          <w:rFonts w:ascii="Times New Roman" w:eastAsiaTheme="minorEastAsia" w:hAnsi="Times New Roman"/>
          <w:b/>
          <w:bCs/>
          <w:color w:val="000000" w:themeColor="text1"/>
          <w:lang w:val="en-US" w:eastAsia="zh-TW"/>
        </w:rPr>
        <w:t>Option</w:t>
      </w:r>
      <w:r w:rsidR="00836D23">
        <w:rPr>
          <w:rFonts w:ascii="Times New Roman" w:eastAsiaTheme="minorEastAsia" w:hAnsi="Times New Roman"/>
          <w:b/>
          <w:bCs/>
          <w:color w:val="000000" w:themeColor="text1"/>
          <w:lang w:val="en-US" w:eastAsia="zh-TW"/>
        </w:rPr>
        <w:t>-</w:t>
      </w:r>
      <w:r w:rsidR="009D53D2">
        <w:rPr>
          <w:rFonts w:ascii="Times New Roman" w:eastAsiaTheme="minorEastAsia" w:hAnsi="Times New Roman"/>
          <w:b/>
          <w:bCs/>
          <w:color w:val="000000" w:themeColor="text1"/>
          <w:lang w:val="en-US" w:eastAsia="zh-TW"/>
        </w:rPr>
        <w:t xml:space="preserve">3 </w:t>
      </w:r>
      <w:r>
        <w:rPr>
          <w:rFonts w:ascii="Times New Roman" w:eastAsiaTheme="minorEastAsia" w:hAnsi="Times New Roman"/>
          <w:b/>
          <w:bCs/>
          <w:color w:val="000000" w:themeColor="text1"/>
          <w:lang w:val="en-US" w:eastAsia="zh-TW"/>
        </w:rPr>
        <w:t xml:space="preserve">with </w:t>
      </w:r>
      <m:oMath>
        <m:r>
          <m:rPr>
            <m:sty m:val="bi"/>
          </m:rPr>
          <w:rPr>
            <w:rFonts w:ascii="Cambria Math" w:eastAsiaTheme="minorEastAsia" w:hAnsi="Cambria Math"/>
            <w:color w:val="000000" w:themeColor="text1"/>
            <w:lang w:val="en-US" w:eastAsia="zh-TW"/>
          </w:rPr>
          <m:t>N</m:t>
        </m:r>
      </m:oMath>
      <w:r>
        <w:rPr>
          <w:rFonts w:ascii="Times New Roman" w:eastAsiaTheme="minorEastAsia" w:hAnsi="Times New Roman" w:hint="eastAsia"/>
          <w:b/>
          <w:bCs/>
          <w:color w:val="000000" w:themeColor="text1"/>
          <w:lang w:val="en-US" w:eastAsia="zh-TW"/>
        </w:rPr>
        <w:t xml:space="preserve"> </w:t>
      </w:r>
      <w:bookmarkStart w:id="107" w:name="OLE_LINK75"/>
      <w:r>
        <w:rPr>
          <w:rFonts w:ascii="Times New Roman" w:eastAsiaTheme="minorEastAsia" w:hAnsi="Times New Roman"/>
          <w:b/>
          <w:bCs/>
          <w:color w:val="000000" w:themeColor="text1"/>
          <w:lang w:val="en-US" w:eastAsia="zh-TW"/>
        </w:rPr>
        <w:t xml:space="preserve">reported </w:t>
      </w:r>
      <w:bookmarkEnd w:id="107"/>
      <w:r>
        <w:rPr>
          <w:rFonts w:ascii="Times New Roman" w:eastAsiaTheme="minorEastAsia" w:hAnsi="Times New Roman"/>
          <w:b/>
          <w:bCs/>
          <w:color w:val="000000" w:themeColor="text1"/>
          <w:lang w:val="en-US" w:eastAsia="zh-TW"/>
        </w:rPr>
        <w:t xml:space="preserve">beams in a reporting instance, where </w:t>
      </w:r>
      <m:oMath>
        <m:r>
          <m:rPr>
            <m:sty m:val="bi"/>
          </m:rPr>
          <w:rPr>
            <w:rFonts w:ascii="Cambria Math" w:eastAsiaTheme="minorEastAsia" w:hAnsi="Cambria Math"/>
            <w:color w:val="000000" w:themeColor="text1"/>
            <w:lang w:val="en-US" w:eastAsia="zh-TW"/>
          </w:rPr>
          <m:t>N</m:t>
        </m:r>
      </m:oMath>
      <w:r>
        <w:rPr>
          <w:rFonts w:ascii="Times New Roman" w:eastAsiaTheme="minorEastAsia" w:hAnsi="Times New Roman"/>
          <w:b/>
          <w:bCs/>
          <w:color w:val="000000" w:themeColor="text1"/>
          <w:lang w:val="en-US" w:eastAsia="zh-TW"/>
        </w:rPr>
        <w:t xml:space="preserve"> is </w:t>
      </w:r>
      <w:r>
        <w:rPr>
          <w:rFonts w:ascii="Times New Roman" w:hAnsi="Times New Roman"/>
          <w:b/>
          <w:bCs/>
          <w:color w:val="000000" w:themeColor="text1"/>
        </w:rPr>
        <w:t xml:space="preserve">configured by RRC in </w:t>
      </w:r>
      <w:r w:rsidRPr="00F95981">
        <w:rPr>
          <w:rFonts w:ascii="Times New Roman" w:hAnsi="Times New Roman"/>
          <w:b/>
          <w:bCs/>
          <w:color w:val="000000" w:themeColor="text1"/>
        </w:rPr>
        <w:t>the corresponding reporting configuration</w:t>
      </w:r>
    </w:p>
    <w:p w14:paraId="1979D3B7" w14:textId="51D2F695" w:rsidR="002A08D1" w:rsidRPr="002A08D1" w:rsidRDefault="008159E4" w:rsidP="002A08D1">
      <w:pPr>
        <w:pStyle w:val="af"/>
        <w:numPr>
          <w:ilvl w:val="0"/>
          <w:numId w:val="5"/>
        </w:numPr>
        <w:spacing w:before="120" w:after="120"/>
        <w:ind w:left="794" w:hanging="340"/>
        <w:rPr>
          <w:rFonts w:eastAsiaTheme="minorEastAsia"/>
          <w:b/>
          <w:color w:val="000000"/>
          <w:lang w:eastAsia="zh-TW"/>
        </w:rPr>
      </w:pPr>
      <w:bookmarkStart w:id="108" w:name="OLE_LINK72"/>
      <w:bookmarkStart w:id="109" w:name="OLE_LINK71"/>
      <w:r>
        <w:rPr>
          <w:rFonts w:eastAsiaTheme="minorEastAsia" w:hint="eastAsia"/>
          <w:b/>
          <w:color w:val="000000" w:themeColor="text1"/>
          <w:lang w:val="en-US" w:eastAsia="zh-TW"/>
        </w:rPr>
        <w:t>T</w:t>
      </w:r>
      <w:r>
        <w:rPr>
          <w:rFonts w:eastAsiaTheme="minorEastAsia"/>
          <w:b/>
          <w:color w:val="000000" w:themeColor="text1"/>
          <w:lang w:val="en-US" w:eastAsia="zh-TW"/>
        </w:rPr>
        <w:t xml:space="preserve">he </w:t>
      </w:r>
      <m:oMath>
        <m:r>
          <m:rPr>
            <m:sty m:val="bi"/>
          </m:rPr>
          <w:rPr>
            <w:rFonts w:ascii="Cambria Math" w:eastAsiaTheme="minorEastAsia" w:hAnsi="Cambria Math"/>
            <w:color w:val="000000" w:themeColor="text1"/>
            <w:lang w:val="en-US" w:eastAsia="zh-TW"/>
          </w:rPr>
          <m:t>N</m:t>
        </m:r>
      </m:oMath>
      <w:r w:rsidR="001844A5">
        <w:rPr>
          <w:rFonts w:eastAsiaTheme="minorEastAsia"/>
          <w:b/>
          <w:bCs/>
          <w:color w:val="000000" w:themeColor="text1"/>
          <w:lang w:val="en-US" w:eastAsia="zh-TW"/>
        </w:rPr>
        <w:t xml:space="preserve"> </w:t>
      </w:r>
      <w:bookmarkEnd w:id="108"/>
      <w:r w:rsidR="001844A5">
        <w:rPr>
          <w:rFonts w:eastAsiaTheme="minorEastAsia"/>
          <w:b/>
          <w:bCs/>
          <w:color w:val="000000" w:themeColor="text1"/>
          <w:lang w:val="en-US" w:eastAsia="zh-TW"/>
        </w:rPr>
        <w:t xml:space="preserve">reported </w:t>
      </w:r>
      <w:r w:rsidR="001844A5" w:rsidRPr="00E1734C">
        <w:rPr>
          <w:rFonts w:eastAsia="Batang"/>
          <w:b/>
          <w:bCs/>
          <w:color w:val="000000" w:themeColor="text1"/>
          <w:szCs w:val="24"/>
        </w:rPr>
        <w:t>beams</w:t>
      </w:r>
      <w:r w:rsidR="00B52949">
        <w:rPr>
          <w:rFonts w:eastAsia="Batang"/>
          <w:b/>
          <w:bCs/>
          <w:color w:val="000000" w:themeColor="text1"/>
          <w:szCs w:val="24"/>
        </w:rPr>
        <w:t xml:space="preserve"> shall</w:t>
      </w:r>
      <w:r w:rsidR="001844A5" w:rsidRPr="00E1734C">
        <w:rPr>
          <w:rFonts w:eastAsia="Batang"/>
          <w:b/>
          <w:bCs/>
          <w:color w:val="000000" w:themeColor="text1"/>
          <w:szCs w:val="24"/>
        </w:rPr>
        <w:t xml:space="preserve"> </w:t>
      </w:r>
      <w:r w:rsidR="001844A5" w:rsidRPr="00E1734C">
        <w:rPr>
          <w:rFonts w:eastAsiaTheme="minorEastAsia"/>
          <w:b/>
          <w:color w:val="000000"/>
          <w:lang w:eastAsia="zh-TW"/>
        </w:rPr>
        <w:t>contain</w:t>
      </w:r>
      <w:r w:rsidR="002A08D1">
        <w:rPr>
          <w:rFonts w:eastAsiaTheme="minorEastAsia"/>
          <w:b/>
          <w:color w:val="000000"/>
          <w:lang w:eastAsia="zh-TW"/>
        </w:rPr>
        <w:t xml:space="preserve"> the current beam and</w:t>
      </w:r>
      <w:r w:rsidR="001844A5">
        <w:rPr>
          <w:rFonts w:eastAsiaTheme="minorEastAsia"/>
          <w:b/>
          <w:color w:val="000000"/>
          <w:lang w:eastAsia="zh-TW"/>
        </w:rPr>
        <w:t xml:space="preserve"> at least one new beam </w:t>
      </w:r>
      <w:r w:rsidR="00E971A1">
        <w:rPr>
          <w:rFonts w:eastAsiaTheme="minorEastAsia"/>
          <w:b/>
          <w:color w:val="000000"/>
          <w:lang w:eastAsia="zh-TW"/>
        </w:rPr>
        <w:t>satisfying the event condition</w:t>
      </w:r>
    </w:p>
    <w:bookmarkEnd w:id="109"/>
    <w:p w14:paraId="2E542873" w14:textId="0756AC5E" w:rsidR="000B40A9" w:rsidRDefault="001844A5" w:rsidP="000B40A9">
      <w:pPr>
        <w:pStyle w:val="af"/>
        <w:numPr>
          <w:ilvl w:val="0"/>
          <w:numId w:val="5"/>
        </w:numPr>
        <w:spacing w:before="120" w:after="120"/>
        <w:ind w:left="794" w:hanging="340"/>
        <w:rPr>
          <w:rFonts w:eastAsiaTheme="minorEastAsia"/>
          <w:b/>
          <w:color w:val="000000"/>
          <w:lang w:eastAsia="zh-TW"/>
        </w:rPr>
      </w:pPr>
      <w:r>
        <w:rPr>
          <w:rFonts w:eastAsiaTheme="minorEastAsia"/>
          <w:b/>
          <w:color w:val="000000"/>
          <w:lang w:eastAsia="zh-TW"/>
        </w:rPr>
        <w:t>For each reported beam, the corresponding DL RS source ID (or TCI state ID) and</w:t>
      </w:r>
      <w:r w:rsidR="00D93017">
        <w:rPr>
          <w:rFonts w:eastAsiaTheme="minorEastAsia"/>
          <w:b/>
          <w:color w:val="000000"/>
          <w:lang w:eastAsia="zh-TW"/>
        </w:rPr>
        <w:t xml:space="preserve"> the corresponding</w:t>
      </w:r>
      <w:r w:rsidR="00013174">
        <w:rPr>
          <w:rFonts w:eastAsiaTheme="minorEastAsia"/>
          <w:b/>
          <w:color w:val="000000"/>
          <w:lang w:eastAsia="zh-TW"/>
        </w:rPr>
        <w:t xml:space="preserve"> absolute/differential</w:t>
      </w:r>
      <w:r w:rsidR="00D93017">
        <w:rPr>
          <w:rFonts w:eastAsiaTheme="minorEastAsia"/>
          <w:b/>
          <w:color w:val="000000"/>
          <w:lang w:eastAsia="zh-TW"/>
        </w:rPr>
        <w:t xml:space="preserve"> </w:t>
      </w:r>
      <w:r>
        <w:rPr>
          <w:rFonts w:eastAsiaTheme="minorEastAsia"/>
          <w:b/>
          <w:color w:val="000000"/>
          <w:lang w:eastAsia="zh-TW"/>
        </w:rPr>
        <w:t>L1-RSRP</w:t>
      </w:r>
      <w:r w:rsidR="00D93017">
        <w:rPr>
          <w:rFonts w:eastAsiaTheme="minorEastAsia"/>
          <w:b/>
          <w:color w:val="000000"/>
          <w:lang w:eastAsia="zh-TW"/>
        </w:rPr>
        <w:t xml:space="preserve"> value</w:t>
      </w:r>
      <w:r>
        <w:rPr>
          <w:rFonts w:eastAsiaTheme="minorEastAsia"/>
          <w:b/>
          <w:color w:val="000000"/>
          <w:lang w:eastAsia="zh-TW"/>
        </w:rPr>
        <w:t xml:space="preserve"> are reported</w:t>
      </w:r>
      <w:bookmarkEnd w:id="102"/>
    </w:p>
    <w:bookmarkEnd w:id="103"/>
    <w:p w14:paraId="2638EDFA" w14:textId="77777777" w:rsidR="000B40A9" w:rsidRPr="000B40A9" w:rsidRDefault="000B40A9" w:rsidP="000B40A9">
      <w:pPr>
        <w:spacing w:before="120" w:after="120"/>
        <w:rPr>
          <w:rFonts w:eastAsiaTheme="minorEastAsia"/>
          <w:b/>
          <w:color w:val="000000"/>
          <w:lang w:eastAsia="zh-TW"/>
        </w:rPr>
      </w:pPr>
    </w:p>
    <w:p w14:paraId="5F9FD578" w14:textId="54A08D28" w:rsidR="00613926" w:rsidRPr="00C106C1" w:rsidRDefault="00C72758" w:rsidP="004E13C6">
      <w:pPr>
        <w:pStyle w:val="2"/>
        <w:spacing w:line="276" w:lineRule="auto"/>
        <w:rPr>
          <w:rFonts w:ascii="Times New Roman" w:hAnsi="Times New Roman"/>
          <w:i w:val="0"/>
          <w:iCs w:val="0"/>
          <w:color w:val="000000" w:themeColor="text1"/>
        </w:rPr>
      </w:pPr>
      <w:r w:rsidRPr="00C72758">
        <w:rPr>
          <w:rFonts w:ascii="Times New Roman" w:hAnsi="Times New Roman" w:hint="eastAsia"/>
          <w:i w:val="0"/>
          <w:iCs w:val="0"/>
          <w:color w:val="000000" w:themeColor="text1"/>
        </w:rPr>
        <w:t>T</w:t>
      </w:r>
      <w:r w:rsidRPr="00C72758">
        <w:rPr>
          <w:rFonts w:ascii="Times New Roman" w:hAnsi="Times New Roman" w:cs="新細明體"/>
          <w:i w:val="0"/>
          <w:iCs w:val="0"/>
          <w:color w:val="000000" w:themeColor="text1"/>
        </w:rPr>
        <w:t>ransmissio</w:t>
      </w:r>
      <w:r>
        <w:rPr>
          <w:rFonts w:ascii="Times New Roman" w:hAnsi="Times New Roman" w:cs="新細明體"/>
          <w:i w:val="0"/>
          <w:iCs w:val="0"/>
          <w:color w:val="000000" w:themeColor="text1"/>
        </w:rPr>
        <w:t>n p</w:t>
      </w:r>
      <w:r w:rsidR="001B24C4" w:rsidRPr="001B24C4">
        <w:rPr>
          <w:rFonts w:ascii="Times New Roman" w:hAnsi="Times New Roman"/>
          <w:i w:val="0"/>
          <w:iCs w:val="0"/>
          <w:color w:val="000000" w:themeColor="text1"/>
        </w:rPr>
        <w:t>rocedure</w:t>
      </w:r>
      <w:bookmarkEnd w:id="104"/>
      <w:r w:rsidR="001B24C4"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001B24C4" w:rsidRPr="001B24C4">
        <w:rPr>
          <w:rFonts w:ascii="Times New Roman" w:hAnsi="Times New Roman"/>
          <w:i w:val="0"/>
          <w:iCs w:val="0"/>
          <w:color w:val="000000" w:themeColor="text1"/>
        </w:rPr>
        <w:t xml:space="preserve"> beam reportin</w:t>
      </w:r>
      <w:bookmarkStart w:id="110" w:name="OLE_LINK57"/>
      <w:bookmarkStart w:id="111" w:name="OLE_LINK96"/>
      <w:bookmarkStart w:id="112" w:name="OLE_LINK27"/>
      <w:bookmarkStart w:id="113" w:name="OLE_LINK47"/>
      <w:bookmarkEnd w:id="77"/>
      <w:bookmarkEnd w:id="105"/>
      <w:r w:rsidR="007D6B5A">
        <w:rPr>
          <w:rFonts w:ascii="Times New Roman" w:hAnsi="Times New Roman"/>
          <w:i w:val="0"/>
          <w:iCs w:val="0"/>
          <w:color w:val="000000" w:themeColor="text1"/>
        </w:rPr>
        <w:t>g</w:t>
      </w:r>
      <w:bookmarkEnd w:id="106"/>
    </w:p>
    <w:bookmarkEnd w:id="110"/>
    <w:bookmarkEnd w:id="111"/>
    <w:p w14:paraId="1EF92DC1" w14:textId="0B899E21" w:rsidR="007D6B5A" w:rsidRDefault="001A4536" w:rsidP="004E13C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Two transmission modes for UCI-based reporting were agreed in RAN1#116bis</w:t>
      </w:r>
      <w:r w:rsidR="002C6533">
        <w:rPr>
          <w:rFonts w:ascii="Times New Roman" w:eastAsia="新細明體" w:hAnsi="Times New Roman"/>
          <w:szCs w:val="22"/>
          <w:lang w:eastAsia="zh-TW"/>
        </w:rPr>
        <w:t xml:space="preserve"> [2]</w:t>
      </w:r>
      <w:r>
        <w:rPr>
          <w:rFonts w:ascii="Times New Roman" w:eastAsia="新細明體" w:hAnsi="Times New Roman"/>
          <w:szCs w:val="22"/>
          <w:lang w:eastAsia="zh-TW"/>
        </w:rPr>
        <w:t xml:space="preserve"> as follows:  </w:t>
      </w:r>
    </w:p>
    <w:tbl>
      <w:tblPr>
        <w:tblStyle w:val="ae"/>
        <w:tblW w:w="0" w:type="auto"/>
        <w:tblLook w:val="04A0" w:firstRow="1" w:lastRow="0" w:firstColumn="1" w:lastColumn="0" w:noHBand="0" w:noVBand="1"/>
      </w:tblPr>
      <w:tblGrid>
        <w:gridCol w:w="9631"/>
      </w:tblGrid>
      <w:tr w:rsidR="007D6B5A" w:rsidRPr="00013174" w14:paraId="10C1F7F9" w14:textId="77777777" w:rsidTr="00865A83">
        <w:trPr>
          <w:trHeight w:val="56"/>
        </w:trPr>
        <w:tc>
          <w:tcPr>
            <w:tcW w:w="9631" w:type="dxa"/>
          </w:tcPr>
          <w:p w14:paraId="5D511C29" w14:textId="77777777" w:rsidR="00865A83" w:rsidRPr="006A30D0" w:rsidRDefault="00865A83" w:rsidP="004E13C6">
            <w:pPr>
              <w:adjustRightInd w:val="0"/>
              <w:snapToGrid w:val="0"/>
              <w:spacing w:after="0" w:line="276" w:lineRule="auto"/>
              <w:rPr>
                <w:b/>
                <w:bCs/>
                <w:szCs w:val="20"/>
                <w:highlight w:val="green"/>
                <w:lang w:eastAsia="zh-CN"/>
              </w:rPr>
            </w:pPr>
            <w:bookmarkStart w:id="114" w:name="OLE_LINK3"/>
            <w:r w:rsidRPr="006A30D0">
              <w:rPr>
                <w:b/>
                <w:bCs/>
                <w:szCs w:val="20"/>
                <w:highlight w:val="green"/>
                <w:lang w:eastAsia="zh-CN"/>
              </w:rPr>
              <w:t>Agreement</w:t>
            </w:r>
          </w:p>
          <w:p w14:paraId="0BB2439D" w14:textId="77777777" w:rsidR="00865A83" w:rsidRPr="006A30D0" w:rsidRDefault="00865A83" w:rsidP="004E13C6">
            <w:pPr>
              <w:snapToGrid w:val="0"/>
              <w:spacing w:after="0" w:line="276" w:lineRule="auto"/>
              <w:rPr>
                <w:rFonts w:eastAsia="Times New Roman"/>
                <w:color w:val="000000"/>
                <w:szCs w:val="20"/>
                <w:lang w:eastAsia="zh-CN"/>
              </w:rPr>
            </w:pPr>
            <w:bookmarkStart w:id="115" w:name="OLE_LINK222"/>
            <w:r w:rsidRPr="006A30D0">
              <w:rPr>
                <w:rFonts w:eastAsia="Times New Roman"/>
                <w:color w:val="000000"/>
                <w:szCs w:val="20"/>
                <w:lang w:eastAsia="zh-CN"/>
              </w:rPr>
              <w:t>O</w:t>
            </w:r>
            <w:bookmarkStart w:id="116" w:name="OLE_LINK221"/>
            <w:r w:rsidRPr="006A30D0">
              <w:rPr>
                <w:rFonts w:eastAsia="Times New Roman"/>
                <w:color w:val="000000"/>
                <w:szCs w:val="20"/>
                <w:lang w:eastAsia="zh-CN"/>
              </w:rPr>
              <w:t xml:space="preserve">n beam report </w:t>
            </w:r>
            <w:bookmarkStart w:id="117" w:name="OLE_LINK38"/>
            <w:r w:rsidRPr="006A30D0">
              <w:rPr>
                <w:rFonts w:eastAsia="Times New Roman"/>
                <w:color w:val="000000"/>
                <w:szCs w:val="20"/>
                <w:lang w:eastAsia="zh-CN"/>
              </w:rPr>
              <w:t xml:space="preserve">transmission </w:t>
            </w:r>
            <w:bookmarkEnd w:id="117"/>
            <w:r w:rsidRPr="006A30D0">
              <w:rPr>
                <w:rFonts w:eastAsia="Times New Roman"/>
                <w:color w:val="000000"/>
                <w:szCs w:val="20"/>
                <w:lang w:eastAsia="zh-CN"/>
              </w:rPr>
              <w:t xml:space="preserve">procedure for </w:t>
            </w:r>
            <w:r w:rsidRPr="006A30D0">
              <w:rPr>
                <w:szCs w:val="20"/>
              </w:rPr>
              <w:t>UE-initiated/event-driven beam report</w:t>
            </w:r>
            <w:r w:rsidRPr="006A30D0">
              <w:rPr>
                <w:rFonts w:eastAsia="Times New Roman"/>
                <w:color w:val="000000"/>
                <w:szCs w:val="20"/>
                <w:lang w:eastAsia="zh-CN"/>
              </w:rPr>
              <w:t>ing</w:t>
            </w:r>
            <w:bookmarkEnd w:id="115"/>
            <w:r w:rsidRPr="006A30D0">
              <w:rPr>
                <w:rFonts w:eastAsia="Times New Roman"/>
                <w:color w:val="000000"/>
                <w:szCs w:val="20"/>
                <w:lang w:eastAsia="zh-CN"/>
              </w:rPr>
              <w:t>,</w:t>
            </w:r>
            <w:bookmarkEnd w:id="116"/>
            <w:r w:rsidRPr="006A30D0">
              <w:rPr>
                <w:rFonts w:eastAsia="Times New Roman"/>
                <w:color w:val="000000"/>
                <w:szCs w:val="20"/>
                <w:lang w:eastAsia="zh-CN"/>
              </w:rPr>
              <w:t> following modes are supported:</w:t>
            </w:r>
          </w:p>
          <w:p w14:paraId="50D89508" w14:textId="77777777" w:rsidR="00865A83" w:rsidRPr="006A30D0" w:rsidRDefault="00865A83">
            <w:pPr>
              <w:numPr>
                <w:ilvl w:val="0"/>
                <w:numId w:val="10"/>
              </w:numPr>
              <w:snapToGrid w:val="0"/>
              <w:spacing w:after="0" w:line="276" w:lineRule="auto"/>
              <w:rPr>
                <w:szCs w:val="20"/>
              </w:rPr>
            </w:pPr>
            <w:bookmarkStart w:id="118" w:name="OLE_LINK25"/>
            <w:r w:rsidRPr="006A30D0">
              <w:rPr>
                <w:szCs w:val="20"/>
              </w:rPr>
              <w:t>Mode A (dynamically scheduling UCI by gNB):</w:t>
            </w:r>
          </w:p>
          <w:p w14:paraId="1FDA3A30" w14:textId="77777777" w:rsidR="00865A83" w:rsidRPr="006A30D0" w:rsidRDefault="00865A83">
            <w:pPr>
              <w:numPr>
                <w:ilvl w:val="1"/>
                <w:numId w:val="10"/>
              </w:numPr>
              <w:snapToGrid w:val="0"/>
              <w:spacing w:after="0" w:line="276" w:lineRule="auto"/>
              <w:rPr>
                <w:rFonts w:eastAsia="MS Mincho"/>
                <w:szCs w:val="20"/>
                <w:lang w:eastAsia="ja-JP"/>
              </w:rPr>
            </w:pPr>
            <w:r w:rsidRPr="006A30D0">
              <w:rPr>
                <w:szCs w:val="20"/>
              </w:rPr>
              <w:t xml:space="preserve">Step 1: UE transmits a first PUCCH (one-bit/multi-bit) to request a resource for a </w:t>
            </w:r>
            <w:r w:rsidRPr="006A30D0">
              <w:rPr>
                <w:color w:val="000000"/>
                <w:szCs w:val="20"/>
                <w:lang w:eastAsia="zh-CN"/>
              </w:rPr>
              <w:t xml:space="preserve">second UL channel to carry beam </w:t>
            </w:r>
            <w:r w:rsidRPr="006A30D0">
              <w:rPr>
                <w:szCs w:val="20"/>
                <w:lang w:eastAsia="zh-CN"/>
              </w:rPr>
              <w:t>report</w:t>
            </w:r>
          </w:p>
          <w:p w14:paraId="11F6F498" w14:textId="77777777" w:rsidR="00865A83" w:rsidRPr="006A30D0" w:rsidRDefault="00865A83">
            <w:pPr>
              <w:numPr>
                <w:ilvl w:val="2"/>
                <w:numId w:val="10"/>
              </w:numPr>
              <w:snapToGrid w:val="0"/>
              <w:spacing w:after="0" w:line="276" w:lineRule="auto"/>
              <w:jc w:val="both"/>
              <w:rPr>
                <w:rFonts w:eastAsia="MS Mincho"/>
                <w:szCs w:val="20"/>
                <w:lang w:eastAsia="ja-JP"/>
              </w:rPr>
            </w:pPr>
            <w:r w:rsidRPr="006A30D0">
              <w:rPr>
                <w:rFonts w:eastAsia="MS Mincho"/>
                <w:szCs w:val="20"/>
                <w:lang w:eastAsia="ja-JP"/>
              </w:rPr>
              <w:t>FFS: Request format, e.g., SR or a new UCI type</w:t>
            </w:r>
            <w:r w:rsidRPr="006A30D0">
              <w:rPr>
                <w:szCs w:val="20"/>
              </w:rPr>
              <w:t>.</w:t>
            </w:r>
          </w:p>
          <w:p w14:paraId="4A1224B0" w14:textId="77777777" w:rsidR="00865A83" w:rsidRPr="006A30D0" w:rsidRDefault="00865A83">
            <w:pPr>
              <w:numPr>
                <w:ilvl w:val="1"/>
                <w:numId w:val="10"/>
              </w:numPr>
              <w:snapToGrid w:val="0"/>
              <w:spacing w:after="0" w:line="276" w:lineRule="auto"/>
              <w:rPr>
                <w:rFonts w:eastAsia="MS Mincho"/>
                <w:szCs w:val="20"/>
                <w:lang w:eastAsia="ja-JP"/>
              </w:rPr>
            </w:pPr>
            <w:r w:rsidRPr="006A30D0">
              <w:rPr>
                <w:color w:val="000000"/>
                <w:szCs w:val="20"/>
              </w:rPr>
              <w:t xml:space="preserve">Step 2: UE detects the DCI format to indicate </w:t>
            </w:r>
            <w:r w:rsidRPr="006A30D0">
              <w:rPr>
                <w:szCs w:val="20"/>
              </w:rPr>
              <w:t xml:space="preserve">a resource for a </w:t>
            </w:r>
            <w:r w:rsidRPr="006A30D0">
              <w:rPr>
                <w:color w:val="000000"/>
                <w:szCs w:val="20"/>
                <w:lang w:eastAsia="zh-CN"/>
              </w:rPr>
              <w:t>second UL channel to carry beam report</w:t>
            </w:r>
            <w:r w:rsidRPr="006A30D0">
              <w:rPr>
                <w:color w:val="000000"/>
                <w:szCs w:val="20"/>
              </w:rPr>
              <w:t xml:space="preserve">. </w:t>
            </w:r>
          </w:p>
          <w:p w14:paraId="351659FE" w14:textId="77777777" w:rsidR="00865A83" w:rsidRPr="006A30D0" w:rsidRDefault="00865A83">
            <w:pPr>
              <w:numPr>
                <w:ilvl w:val="1"/>
                <w:numId w:val="10"/>
              </w:numPr>
              <w:snapToGrid w:val="0"/>
              <w:spacing w:after="0" w:line="276" w:lineRule="auto"/>
              <w:rPr>
                <w:szCs w:val="20"/>
              </w:rPr>
            </w:pPr>
            <w:r w:rsidRPr="006A30D0">
              <w:rPr>
                <w:color w:val="000000"/>
                <w:szCs w:val="20"/>
              </w:rPr>
              <w:t xml:space="preserve">Step 3: Beam report is transmitted </w:t>
            </w:r>
            <w:r w:rsidRPr="006A30D0">
              <w:rPr>
                <w:szCs w:val="20"/>
              </w:rPr>
              <w:t>in second UL channel.</w:t>
            </w:r>
          </w:p>
          <w:p w14:paraId="358727E3" w14:textId="77777777" w:rsidR="00865A83" w:rsidRPr="006A30D0" w:rsidRDefault="00865A83">
            <w:pPr>
              <w:numPr>
                <w:ilvl w:val="2"/>
                <w:numId w:val="10"/>
              </w:numPr>
              <w:snapToGrid w:val="0"/>
              <w:spacing w:after="0" w:line="276" w:lineRule="auto"/>
              <w:rPr>
                <w:szCs w:val="20"/>
              </w:rPr>
            </w:pPr>
            <w:r w:rsidRPr="006A30D0">
              <w:rPr>
                <w:szCs w:val="20"/>
              </w:rPr>
              <w:t>FFS: Details on the second UL channel, e.g., whether the second UL channel is PUCCH, PUSCH or both</w:t>
            </w:r>
          </w:p>
          <w:p w14:paraId="1D11F54D" w14:textId="77777777" w:rsidR="00865A83" w:rsidRPr="006A30D0" w:rsidRDefault="00865A83">
            <w:pPr>
              <w:numPr>
                <w:ilvl w:val="1"/>
                <w:numId w:val="10"/>
              </w:numPr>
              <w:shd w:val="clear" w:color="auto" w:fill="FFFFFF"/>
              <w:snapToGrid w:val="0"/>
              <w:spacing w:after="0" w:line="276" w:lineRule="auto"/>
              <w:rPr>
                <w:rFonts w:eastAsia="Times New Roman"/>
                <w:szCs w:val="20"/>
                <w:lang w:eastAsia="zh-CN"/>
              </w:rPr>
            </w:pPr>
            <w:r w:rsidRPr="006A30D0">
              <w:rPr>
                <w:szCs w:val="20"/>
              </w:rPr>
              <w:t xml:space="preserve">This mode is basic UE capability </w:t>
            </w:r>
            <w:r w:rsidRPr="006A30D0">
              <w:rPr>
                <w:rFonts w:eastAsia="Times New Roman"/>
                <w:szCs w:val="20"/>
                <w:lang w:eastAsia="zh-CN"/>
              </w:rPr>
              <w:t>(</w:t>
            </w:r>
            <w:proofErr w:type="gramStart"/>
            <w:r w:rsidRPr="006A30D0">
              <w:rPr>
                <w:rFonts w:eastAsia="Times New Roman"/>
                <w:szCs w:val="20"/>
                <w:lang w:eastAsia="zh-CN"/>
              </w:rPr>
              <w:t>i.e.</w:t>
            </w:r>
            <w:proofErr w:type="gramEnd"/>
            <w:r w:rsidRPr="006A30D0">
              <w:rPr>
                <w:rFonts w:eastAsia="Times New Roman"/>
                <w:szCs w:val="20"/>
                <w:lang w:eastAsia="zh-CN"/>
              </w:rPr>
              <w:t xml:space="preserve"> all UE supporting </w:t>
            </w:r>
            <w:r w:rsidRPr="006A30D0">
              <w:rPr>
                <w:szCs w:val="20"/>
              </w:rPr>
              <w:t xml:space="preserve">UE-initiated/event-driven beam reporting </w:t>
            </w:r>
            <w:r w:rsidRPr="006A30D0">
              <w:rPr>
                <w:szCs w:val="20"/>
                <w:lang w:eastAsia="zh-CN"/>
              </w:rPr>
              <w:t>sho</w:t>
            </w:r>
            <w:r w:rsidRPr="006A30D0">
              <w:rPr>
                <w:szCs w:val="20"/>
              </w:rPr>
              <w:t>uld support this feature</w:t>
            </w:r>
            <w:r w:rsidRPr="006A30D0">
              <w:rPr>
                <w:rFonts w:eastAsia="Times New Roman"/>
                <w:szCs w:val="20"/>
                <w:lang w:eastAsia="zh-CN"/>
              </w:rPr>
              <w:t>).</w:t>
            </w:r>
          </w:p>
          <w:p w14:paraId="54FC4989" w14:textId="77777777" w:rsidR="00865A83" w:rsidRPr="006A30D0" w:rsidRDefault="00865A83">
            <w:pPr>
              <w:numPr>
                <w:ilvl w:val="1"/>
                <w:numId w:val="10"/>
              </w:numPr>
              <w:shd w:val="clear" w:color="auto" w:fill="FFFFFF"/>
              <w:snapToGrid w:val="0"/>
              <w:spacing w:after="0" w:line="276" w:lineRule="auto"/>
              <w:rPr>
                <w:rFonts w:eastAsia="Times New Roman"/>
                <w:szCs w:val="20"/>
                <w:lang w:eastAsia="zh-CN"/>
              </w:rPr>
            </w:pPr>
            <w:r w:rsidRPr="006A30D0">
              <w:rPr>
                <w:rFonts w:eastAsia="Times New Roman"/>
                <w:szCs w:val="20"/>
                <w:lang w:eastAsia="zh-CN"/>
              </w:rPr>
              <w:t>No new DCI format is introduced.</w:t>
            </w:r>
          </w:p>
          <w:p w14:paraId="6D9E004E" w14:textId="77777777" w:rsidR="00865A83" w:rsidRPr="006A30D0" w:rsidRDefault="00865A83">
            <w:pPr>
              <w:numPr>
                <w:ilvl w:val="0"/>
                <w:numId w:val="10"/>
              </w:numPr>
              <w:snapToGrid w:val="0"/>
              <w:spacing w:after="0" w:line="276" w:lineRule="auto"/>
              <w:jc w:val="both"/>
              <w:rPr>
                <w:szCs w:val="20"/>
              </w:rPr>
            </w:pPr>
            <w:r w:rsidRPr="006A30D0">
              <w:rPr>
                <w:szCs w:val="20"/>
              </w:rPr>
              <w:t>Mode B (UCI in pre-configured resource(s) for second UL channel):</w:t>
            </w:r>
          </w:p>
          <w:p w14:paraId="617EB3FC" w14:textId="77777777" w:rsidR="00865A83" w:rsidRPr="006A30D0" w:rsidRDefault="00865A83">
            <w:pPr>
              <w:numPr>
                <w:ilvl w:val="1"/>
                <w:numId w:val="10"/>
              </w:numPr>
              <w:snapToGrid w:val="0"/>
              <w:spacing w:after="0" w:line="276" w:lineRule="auto"/>
              <w:jc w:val="both"/>
              <w:rPr>
                <w:rFonts w:eastAsia="MS Mincho"/>
                <w:szCs w:val="20"/>
                <w:lang w:eastAsia="ja-JP"/>
              </w:rPr>
            </w:pPr>
            <w:r w:rsidRPr="006A30D0">
              <w:rPr>
                <w:szCs w:val="20"/>
              </w:rPr>
              <w:t xml:space="preserve">Step 1: UE transmits a first PUCCH (one-bit/multi-bit) </w:t>
            </w:r>
            <w:r w:rsidRPr="006A30D0">
              <w:rPr>
                <w:szCs w:val="20"/>
                <w:lang w:eastAsia="zh-CN"/>
              </w:rPr>
              <w:t>notifying a second UL channel to carry beam report</w:t>
            </w:r>
          </w:p>
          <w:p w14:paraId="54CBA9EE" w14:textId="77777777" w:rsidR="00865A83" w:rsidRPr="006A30D0" w:rsidRDefault="00865A83">
            <w:pPr>
              <w:numPr>
                <w:ilvl w:val="2"/>
                <w:numId w:val="10"/>
              </w:numPr>
              <w:snapToGrid w:val="0"/>
              <w:spacing w:after="0" w:line="276" w:lineRule="auto"/>
              <w:jc w:val="both"/>
              <w:rPr>
                <w:rFonts w:eastAsia="MS Mincho"/>
                <w:szCs w:val="20"/>
                <w:lang w:eastAsia="ja-JP"/>
              </w:rPr>
            </w:pPr>
            <w:r w:rsidRPr="006A30D0">
              <w:rPr>
                <w:rFonts w:eastAsia="MS Mincho"/>
                <w:szCs w:val="20"/>
                <w:lang w:eastAsia="ja-JP"/>
              </w:rPr>
              <w:t>FFS: Notification format, e.g., SR or a new UCI type</w:t>
            </w:r>
            <w:r w:rsidRPr="006A30D0">
              <w:rPr>
                <w:szCs w:val="20"/>
              </w:rPr>
              <w:t>.</w:t>
            </w:r>
          </w:p>
          <w:p w14:paraId="2442F212" w14:textId="77777777" w:rsidR="00865A83" w:rsidRPr="006A30D0" w:rsidRDefault="00865A83">
            <w:pPr>
              <w:numPr>
                <w:ilvl w:val="1"/>
                <w:numId w:val="10"/>
              </w:numPr>
              <w:snapToGrid w:val="0"/>
              <w:spacing w:after="0" w:line="276" w:lineRule="auto"/>
              <w:jc w:val="both"/>
              <w:rPr>
                <w:szCs w:val="20"/>
              </w:rPr>
            </w:pPr>
            <w:r w:rsidRPr="006A30D0">
              <w:rPr>
                <w:szCs w:val="20"/>
              </w:rPr>
              <w:lastRenderedPageBreak/>
              <w:t xml:space="preserve">Step 2: UE transmits the beam report in the second UL channel. </w:t>
            </w:r>
          </w:p>
          <w:p w14:paraId="374D5184" w14:textId="77777777" w:rsidR="00865A83" w:rsidRPr="006A30D0" w:rsidRDefault="00865A83">
            <w:pPr>
              <w:numPr>
                <w:ilvl w:val="2"/>
                <w:numId w:val="10"/>
              </w:numPr>
              <w:snapToGrid w:val="0"/>
              <w:spacing w:after="0" w:line="276" w:lineRule="auto"/>
              <w:rPr>
                <w:szCs w:val="20"/>
              </w:rPr>
            </w:pPr>
            <w:r w:rsidRPr="006A30D0">
              <w:rPr>
                <w:szCs w:val="20"/>
              </w:rPr>
              <w:t>FFS: Details on the second UL channel, e.g., whether the second UL channel is PUCCH, PUSCH or both</w:t>
            </w:r>
          </w:p>
          <w:p w14:paraId="2C3CF88A" w14:textId="77777777" w:rsidR="00865A83" w:rsidRPr="006A30D0" w:rsidRDefault="00865A83">
            <w:pPr>
              <w:numPr>
                <w:ilvl w:val="1"/>
                <w:numId w:val="10"/>
              </w:numPr>
              <w:snapToGrid w:val="0"/>
              <w:spacing w:after="0" w:line="276" w:lineRule="auto"/>
              <w:jc w:val="both"/>
              <w:rPr>
                <w:szCs w:val="20"/>
              </w:rPr>
            </w:pPr>
            <w:r w:rsidRPr="006A30D0">
              <w:rPr>
                <w:szCs w:val="20"/>
              </w:rPr>
              <w:t xml:space="preserve">The notification in Step1 is in a separate reporting instance from the beam report in Step 2. </w:t>
            </w:r>
          </w:p>
          <w:bookmarkEnd w:id="118"/>
          <w:p w14:paraId="3A1799D4" w14:textId="77777777" w:rsidR="00865A83" w:rsidRPr="006A30D0" w:rsidRDefault="00865A83" w:rsidP="004E13C6">
            <w:pPr>
              <w:snapToGrid w:val="0"/>
              <w:spacing w:after="0" w:line="276" w:lineRule="auto"/>
              <w:rPr>
                <w:szCs w:val="20"/>
              </w:rPr>
            </w:pPr>
            <w:r w:rsidRPr="006A30D0">
              <w:rPr>
                <w:szCs w:val="20"/>
              </w:rPr>
              <w:t xml:space="preserve">FFS: </w:t>
            </w:r>
            <w:bookmarkStart w:id="119" w:name="OLE_LINK88"/>
            <w:r w:rsidRPr="006A30D0">
              <w:rPr>
                <w:szCs w:val="20"/>
              </w:rPr>
              <w:t>Whether UE receives acknowledge information with response to each step for all modes</w:t>
            </w:r>
            <w:bookmarkEnd w:id="119"/>
          </w:p>
          <w:p w14:paraId="36752FBC" w14:textId="77777777" w:rsidR="00865A83" w:rsidRPr="006A30D0" w:rsidRDefault="00865A83" w:rsidP="004E13C6">
            <w:pPr>
              <w:shd w:val="clear" w:color="auto" w:fill="FFFFFF"/>
              <w:snapToGrid w:val="0"/>
              <w:spacing w:after="0" w:line="276" w:lineRule="auto"/>
              <w:rPr>
                <w:rFonts w:eastAsia="Times New Roman"/>
                <w:szCs w:val="20"/>
                <w:lang w:eastAsia="zh-CN"/>
              </w:rPr>
            </w:pPr>
            <w:r w:rsidRPr="006A30D0">
              <w:rPr>
                <w:szCs w:val="20"/>
              </w:rPr>
              <w:t xml:space="preserve">For above procedures, </w:t>
            </w:r>
            <w:r w:rsidRPr="006A30D0">
              <w:rPr>
                <w:rFonts w:eastAsia="Times New Roman"/>
                <w:szCs w:val="20"/>
                <w:lang w:eastAsia="zh-CN"/>
              </w:rPr>
              <w:t>cross</w:t>
            </w:r>
            <w:r w:rsidRPr="006A30D0">
              <w:rPr>
                <w:szCs w:val="20"/>
                <w:lang w:eastAsia="zh-CN"/>
              </w:rPr>
              <w:t>-CC beam reporting is supported for both modes.</w:t>
            </w:r>
          </w:p>
          <w:p w14:paraId="57D7E6E6" w14:textId="4A124BD7" w:rsidR="007D6B5A" w:rsidRPr="006A30D0" w:rsidRDefault="00865A83">
            <w:pPr>
              <w:numPr>
                <w:ilvl w:val="0"/>
                <w:numId w:val="10"/>
              </w:numPr>
              <w:shd w:val="clear" w:color="auto" w:fill="FFFFFF"/>
              <w:snapToGrid w:val="0"/>
              <w:spacing w:after="0" w:line="276" w:lineRule="auto"/>
              <w:rPr>
                <w:rFonts w:eastAsia="Times New Roman"/>
                <w:szCs w:val="20"/>
                <w:lang w:eastAsia="zh-CN"/>
              </w:rPr>
            </w:pPr>
            <w:r w:rsidRPr="006A30D0">
              <w:rPr>
                <w:rFonts w:eastAsia="Times New Roman"/>
                <w:szCs w:val="20"/>
                <w:lang w:eastAsia="zh-CN"/>
              </w:rPr>
              <w:t>FFS: Details.</w:t>
            </w:r>
            <w:bookmarkEnd w:id="114"/>
          </w:p>
        </w:tc>
      </w:tr>
    </w:tbl>
    <w:p w14:paraId="18DBB736" w14:textId="616F0DFA" w:rsidR="00D2456C" w:rsidRDefault="00BE78BC" w:rsidP="00C03336">
      <w:pPr>
        <w:spacing w:before="240" w:line="276" w:lineRule="auto"/>
        <w:jc w:val="both"/>
        <w:rPr>
          <w:rFonts w:eastAsiaTheme="minorEastAsia"/>
          <w:color w:val="000000" w:themeColor="text1"/>
          <w:lang w:val="en-US" w:eastAsia="zh-TW"/>
        </w:rPr>
      </w:pPr>
      <w:bookmarkStart w:id="120" w:name="OLE_LINK181"/>
      <w:bookmarkStart w:id="121" w:name="OLE_LINK81"/>
      <w:bookmarkStart w:id="122" w:name="OLE_LINK36"/>
      <w:r>
        <w:rPr>
          <w:rFonts w:eastAsiaTheme="minorEastAsia" w:hint="eastAsia"/>
          <w:color w:val="000000" w:themeColor="text1"/>
          <w:lang w:eastAsia="zh-TW"/>
        </w:rPr>
        <w:lastRenderedPageBreak/>
        <w:t>In</w:t>
      </w:r>
      <w:r>
        <w:rPr>
          <w:rFonts w:eastAsiaTheme="minorEastAsia"/>
          <w:color w:val="000000" w:themeColor="text1"/>
          <w:lang w:eastAsia="zh-TW"/>
        </w:rPr>
        <w:t xml:space="preserve"> Mode A</w:t>
      </w:r>
      <w:r>
        <w:rPr>
          <w:rFonts w:eastAsiaTheme="minorEastAsia"/>
          <w:color w:val="000000" w:themeColor="text1"/>
          <w:lang w:val="en-US" w:eastAsia="zh-TW"/>
        </w:rPr>
        <w:t xml:space="preserve">, </w:t>
      </w:r>
      <w:r w:rsidR="00524837">
        <w:rPr>
          <w:rFonts w:eastAsiaTheme="minorEastAsia"/>
          <w:color w:val="000000" w:themeColor="text1"/>
          <w:lang w:val="en-US" w:eastAsia="zh-TW"/>
        </w:rPr>
        <w:t>NW dynamically schedule</w:t>
      </w:r>
      <w:r w:rsidR="00EB0B34">
        <w:rPr>
          <w:rFonts w:eastAsiaTheme="minorEastAsia"/>
          <w:color w:val="000000" w:themeColor="text1"/>
          <w:lang w:val="en-US" w:eastAsia="zh-TW"/>
        </w:rPr>
        <w:t>s</w:t>
      </w:r>
      <w:r w:rsidR="00524837">
        <w:rPr>
          <w:rFonts w:eastAsiaTheme="minorEastAsia" w:hint="eastAsia"/>
          <w:color w:val="000000" w:themeColor="text1"/>
          <w:lang w:val="en-US" w:eastAsia="zh-TW"/>
        </w:rPr>
        <w:t xml:space="preserve"> </w:t>
      </w:r>
      <w:r>
        <w:rPr>
          <w:rFonts w:eastAsiaTheme="minorEastAsia"/>
          <w:color w:val="000000" w:themeColor="text1"/>
          <w:lang w:val="en-US" w:eastAsia="zh-TW"/>
        </w:rPr>
        <w:t xml:space="preserve">the resource(s) </w:t>
      </w:r>
      <w:bookmarkStart w:id="123" w:name="OLE_LINK5"/>
      <w:r>
        <w:rPr>
          <w:rFonts w:eastAsiaTheme="minorEastAsia"/>
          <w:color w:val="000000" w:themeColor="text1"/>
          <w:lang w:val="en-US" w:eastAsia="zh-TW"/>
        </w:rPr>
        <w:t>for UEI/ED beam reporting</w:t>
      </w:r>
      <w:bookmarkEnd w:id="123"/>
      <w:r>
        <w:rPr>
          <w:rFonts w:eastAsiaTheme="minorEastAsia"/>
          <w:color w:val="000000" w:themeColor="text1"/>
          <w:lang w:val="en-US" w:eastAsia="zh-TW"/>
        </w:rPr>
        <w:t xml:space="preserve"> only when </w:t>
      </w:r>
      <w:r w:rsidR="00C334E0">
        <w:rPr>
          <w:rFonts w:eastAsiaTheme="minorEastAsia"/>
          <w:color w:val="000000" w:themeColor="text1"/>
          <w:lang w:val="en-US" w:eastAsia="zh-TW"/>
        </w:rPr>
        <w:t>receiv</w:t>
      </w:r>
      <w:r w:rsidR="00524837">
        <w:rPr>
          <w:rFonts w:eastAsiaTheme="minorEastAsia"/>
          <w:color w:val="000000" w:themeColor="text1"/>
          <w:lang w:val="en-US" w:eastAsia="zh-TW"/>
        </w:rPr>
        <w:t>ing</w:t>
      </w:r>
      <w:r w:rsidR="00C334E0">
        <w:rPr>
          <w:rFonts w:eastAsiaTheme="minorEastAsia"/>
          <w:color w:val="000000" w:themeColor="text1"/>
          <w:lang w:val="en-US" w:eastAsia="zh-TW"/>
        </w:rPr>
        <w:t xml:space="preserve"> the UE request via the first channel. </w:t>
      </w:r>
      <w:bookmarkStart w:id="124" w:name="OLE_LINK6"/>
      <w:r w:rsidR="00C334E0">
        <w:rPr>
          <w:rFonts w:eastAsiaTheme="minorEastAsia"/>
          <w:color w:val="000000" w:themeColor="text1"/>
          <w:lang w:val="en-US" w:eastAsia="zh-TW"/>
        </w:rPr>
        <w:t>Mode A achiev</w:t>
      </w:r>
      <w:r w:rsidR="004F5282">
        <w:rPr>
          <w:rFonts w:eastAsiaTheme="minorEastAsia"/>
          <w:color w:val="000000" w:themeColor="text1"/>
          <w:lang w:val="en-US" w:eastAsia="zh-TW"/>
        </w:rPr>
        <w:t>es</w:t>
      </w:r>
      <w:r w:rsidR="00C334E0">
        <w:rPr>
          <w:rFonts w:eastAsiaTheme="minorEastAsia"/>
          <w:color w:val="000000" w:themeColor="text1"/>
          <w:lang w:val="en-US" w:eastAsia="zh-TW"/>
        </w:rPr>
        <w:t xml:space="preserve"> </w:t>
      </w:r>
      <w:r w:rsidR="001A7425">
        <w:rPr>
          <w:rFonts w:eastAsiaTheme="minorEastAsia"/>
          <w:color w:val="000000" w:themeColor="text1"/>
          <w:lang w:val="en-US" w:eastAsia="zh-TW"/>
        </w:rPr>
        <w:t xml:space="preserve">higher </w:t>
      </w:r>
      <w:r w:rsidR="004F5282">
        <w:rPr>
          <w:rFonts w:eastAsiaTheme="minorEastAsia"/>
          <w:color w:val="000000" w:themeColor="text1"/>
          <w:lang w:val="en-US" w:eastAsia="zh-TW"/>
        </w:rPr>
        <w:t>NW scheduling flexibility</w:t>
      </w:r>
      <w:r w:rsidR="00C334E0">
        <w:rPr>
          <w:rFonts w:eastAsiaTheme="minorEastAsia"/>
          <w:color w:val="000000" w:themeColor="text1"/>
          <w:lang w:val="en-US" w:eastAsia="zh-TW"/>
        </w:rPr>
        <w:t xml:space="preserve"> but </w:t>
      </w:r>
      <w:r w:rsidR="00524837">
        <w:rPr>
          <w:rFonts w:eastAsiaTheme="minorEastAsia"/>
          <w:color w:val="000000" w:themeColor="text1"/>
          <w:lang w:val="en-US" w:eastAsia="zh-TW"/>
        </w:rPr>
        <w:t xml:space="preserve">has </w:t>
      </w:r>
      <w:r w:rsidR="00C334E0">
        <w:rPr>
          <w:rFonts w:eastAsiaTheme="minorEastAsia"/>
          <w:color w:val="000000" w:themeColor="text1"/>
          <w:lang w:val="en-US" w:eastAsia="zh-TW"/>
        </w:rPr>
        <w:t>longer reporting latency due to waiting for the NW scheduling</w:t>
      </w:r>
      <w:bookmarkEnd w:id="124"/>
      <w:r w:rsidR="00C334E0">
        <w:rPr>
          <w:rFonts w:eastAsiaTheme="minorEastAsia"/>
          <w:color w:val="000000" w:themeColor="text1"/>
          <w:lang w:val="en-US" w:eastAsia="zh-TW"/>
        </w:rPr>
        <w:t xml:space="preserve">. </w:t>
      </w:r>
      <w:bookmarkStart w:id="125" w:name="OLE_LINK230"/>
      <w:r w:rsidR="00473868">
        <w:rPr>
          <w:rFonts w:eastAsiaTheme="minorEastAsia"/>
          <w:color w:val="000000" w:themeColor="text1"/>
          <w:lang w:val="en-US" w:eastAsia="zh-TW"/>
        </w:rPr>
        <w:t>Generally, it is analogous to legacy aperiodic CSI reporting procedure, but it is triggered from the UE side</w:t>
      </w:r>
      <w:bookmarkEnd w:id="125"/>
      <w:r w:rsidR="00473868">
        <w:rPr>
          <w:rFonts w:eastAsiaTheme="minorEastAsia"/>
          <w:color w:val="000000" w:themeColor="text1"/>
          <w:lang w:val="en-US" w:eastAsia="zh-TW"/>
        </w:rPr>
        <w:t>.</w:t>
      </w:r>
    </w:p>
    <w:p w14:paraId="0C7FDEDB" w14:textId="7462DF47" w:rsidR="00C03336" w:rsidRDefault="00C334E0" w:rsidP="00C03336">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In Mode B, NW provides the periodic pre-configured resources</w:t>
      </w:r>
      <w:r w:rsidR="00BE78BC">
        <w:rPr>
          <w:rFonts w:eastAsiaTheme="minorEastAsia"/>
          <w:color w:val="000000" w:themeColor="text1"/>
          <w:lang w:val="en-US" w:eastAsia="zh-TW"/>
        </w:rPr>
        <w:t xml:space="preserve"> </w:t>
      </w:r>
      <w:r>
        <w:rPr>
          <w:rFonts w:eastAsiaTheme="minorEastAsia"/>
          <w:color w:val="000000" w:themeColor="text1"/>
          <w:lang w:val="en-US" w:eastAsia="zh-TW"/>
        </w:rPr>
        <w:t xml:space="preserve">for UEI/ED beam reporting, and the UE sends the first channel to notify that UEI/ED beam report(s) will be transmitted using the upcoming pre-configured </w:t>
      </w:r>
      <w:r w:rsidR="00524837">
        <w:rPr>
          <w:rFonts w:eastAsiaTheme="minorEastAsia"/>
          <w:color w:val="000000" w:themeColor="text1"/>
          <w:lang w:val="en-US" w:eastAsia="zh-TW"/>
        </w:rPr>
        <w:t>resource</w:t>
      </w:r>
      <w:r w:rsidR="00524837">
        <w:rPr>
          <w:rFonts w:eastAsiaTheme="minorEastAsia" w:hint="eastAsia"/>
          <w:color w:val="000000" w:themeColor="text1"/>
          <w:lang w:val="en-US" w:eastAsia="zh-TW"/>
        </w:rPr>
        <w:t>(</w:t>
      </w:r>
      <w:r w:rsidR="00524837">
        <w:rPr>
          <w:rFonts w:eastAsiaTheme="minorEastAsia"/>
          <w:color w:val="000000" w:themeColor="text1"/>
          <w:lang w:val="en-US" w:eastAsia="zh-TW"/>
        </w:rPr>
        <w:t>s</w:t>
      </w:r>
      <w:r w:rsidR="00524837">
        <w:rPr>
          <w:rFonts w:eastAsiaTheme="minorEastAsia" w:hint="eastAsia"/>
          <w:color w:val="000000" w:themeColor="text1"/>
          <w:lang w:val="en-US" w:eastAsia="zh-TW"/>
        </w:rPr>
        <w:t>)</w:t>
      </w:r>
      <w:r>
        <w:rPr>
          <w:rFonts w:eastAsiaTheme="minorEastAsia"/>
          <w:color w:val="000000" w:themeColor="text1"/>
          <w:lang w:val="en-US" w:eastAsia="zh-TW"/>
        </w:rPr>
        <w:t>.</w:t>
      </w:r>
      <w:r w:rsidR="00473868">
        <w:rPr>
          <w:rFonts w:eastAsiaTheme="minorEastAsia"/>
          <w:color w:val="000000" w:themeColor="text1"/>
          <w:lang w:val="en-US" w:eastAsia="zh-TW"/>
        </w:rPr>
        <w:t xml:space="preserve"> Mode B gets lower reporting latency but may have </w:t>
      </w:r>
      <w:r w:rsidR="00D437D5">
        <w:rPr>
          <w:rFonts w:eastAsiaTheme="minorEastAsia"/>
          <w:color w:val="000000" w:themeColor="text1"/>
          <w:lang w:val="en-US" w:eastAsia="zh-TW"/>
        </w:rPr>
        <w:t>lower reliability due to</w:t>
      </w:r>
      <w:r w:rsidR="00473868">
        <w:rPr>
          <w:rFonts w:eastAsiaTheme="minorEastAsia"/>
          <w:color w:val="000000" w:themeColor="text1"/>
          <w:lang w:val="en-US" w:eastAsia="zh-TW"/>
        </w:rPr>
        <w:t xml:space="preserve"> uncertainty on the missing of the reporting.</w:t>
      </w:r>
      <w:r w:rsidR="00524837">
        <w:rPr>
          <w:rFonts w:eastAsiaTheme="minorEastAsia" w:hint="eastAsia"/>
          <w:color w:val="000000" w:themeColor="text1"/>
          <w:lang w:val="en-US" w:eastAsia="zh-TW"/>
        </w:rPr>
        <w:t xml:space="preserve"> </w:t>
      </w:r>
      <w:r w:rsidR="00952AD9">
        <w:rPr>
          <w:rFonts w:eastAsiaTheme="minorEastAsia"/>
          <w:color w:val="000000" w:themeColor="text1"/>
          <w:lang w:val="en-US" w:eastAsia="zh-TW"/>
        </w:rPr>
        <w:t>Pre-notification is introduced for</w:t>
      </w:r>
      <w:r w:rsidR="0074579D">
        <w:rPr>
          <w:rFonts w:eastAsiaTheme="minorEastAsia"/>
          <w:color w:val="000000" w:themeColor="text1"/>
          <w:lang w:val="en-US" w:eastAsia="zh-TW"/>
        </w:rPr>
        <w:t xml:space="preserve"> reducing</w:t>
      </w:r>
      <w:r w:rsidR="00952AD9">
        <w:rPr>
          <w:rFonts w:eastAsiaTheme="minorEastAsia"/>
          <w:color w:val="000000" w:themeColor="text1"/>
          <w:lang w:val="en-US" w:eastAsia="zh-TW"/>
        </w:rPr>
        <w:t xml:space="preserve"> </w:t>
      </w:r>
      <w:r w:rsidR="0074579D">
        <w:rPr>
          <w:rFonts w:eastAsiaTheme="minorEastAsia"/>
          <w:color w:val="000000" w:themeColor="text1"/>
          <w:lang w:val="en-US" w:eastAsia="zh-TW"/>
        </w:rPr>
        <w:t>UE reporting</w:t>
      </w:r>
      <w:r w:rsidR="00952AD9">
        <w:rPr>
          <w:rFonts w:eastAsiaTheme="minorEastAsia"/>
          <w:color w:val="000000" w:themeColor="text1"/>
          <w:lang w:val="en-US" w:eastAsia="zh-TW"/>
        </w:rPr>
        <w:t xml:space="preserve"> overhead</w:t>
      </w:r>
      <w:r w:rsidR="0074579D">
        <w:rPr>
          <w:rFonts w:eastAsiaTheme="minorEastAsia"/>
          <w:color w:val="000000" w:themeColor="text1"/>
          <w:lang w:val="en-US" w:eastAsia="zh-TW"/>
        </w:rPr>
        <w:t xml:space="preserve"> and alleviating NW decoding/receiving effort on the second channel. </w:t>
      </w:r>
      <w:r w:rsidR="00D2456C">
        <w:rPr>
          <w:rFonts w:eastAsiaTheme="minorEastAsia"/>
          <w:color w:val="000000" w:themeColor="text1"/>
          <w:lang w:val="en-US" w:eastAsia="zh-TW"/>
        </w:rPr>
        <w:t xml:space="preserve">In that sense, </w:t>
      </w:r>
      <w:r w:rsidR="00D2456C">
        <w:rPr>
          <w:rFonts w:eastAsiaTheme="minorEastAsia" w:hint="eastAsia"/>
          <w:color w:val="000000" w:themeColor="text1"/>
          <w:lang w:val="en-US" w:eastAsia="zh-TW"/>
        </w:rPr>
        <w:t>t</w:t>
      </w:r>
      <w:r w:rsidR="00D2456C">
        <w:rPr>
          <w:rFonts w:eastAsiaTheme="minorEastAsia"/>
          <w:color w:val="000000" w:themeColor="text1"/>
          <w:lang w:val="en-US" w:eastAsia="zh-TW"/>
        </w:rPr>
        <w:t>he UE doesn’t need to</w:t>
      </w:r>
      <w:r w:rsidR="005C26EA">
        <w:rPr>
          <w:rFonts w:eastAsiaTheme="minorEastAsia"/>
          <w:color w:val="000000" w:themeColor="text1"/>
          <w:lang w:val="en-US" w:eastAsia="zh-TW"/>
        </w:rPr>
        <w:t xml:space="preserve"> always</w:t>
      </w:r>
      <w:r w:rsidR="00D2456C">
        <w:rPr>
          <w:rFonts w:eastAsiaTheme="minorEastAsia"/>
          <w:color w:val="000000" w:themeColor="text1"/>
          <w:lang w:val="en-US" w:eastAsia="zh-TW"/>
        </w:rPr>
        <w:t xml:space="preserve"> transmit on </w:t>
      </w:r>
      <w:bookmarkStart w:id="126" w:name="OLE_LINK7"/>
      <w:r w:rsidR="00D2456C">
        <w:rPr>
          <w:rFonts w:eastAsiaTheme="minorEastAsia"/>
          <w:color w:val="000000" w:themeColor="text1"/>
          <w:lang w:val="en-US" w:eastAsia="zh-TW"/>
        </w:rPr>
        <w:t>each pre-configured resource</w:t>
      </w:r>
      <w:bookmarkEnd w:id="126"/>
      <w:r w:rsidR="00D2456C">
        <w:rPr>
          <w:rFonts w:eastAsiaTheme="minorEastAsia"/>
          <w:color w:val="000000" w:themeColor="text1"/>
          <w:lang w:val="en-US" w:eastAsia="zh-TW"/>
        </w:rPr>
        <w:t>, while the NW doesn’t need to</w:t>
      </w:r>
      <w:r w:rsidR="005C26EA">
        <w:rPr>
          <w:rFonts w:eastAsiaTheme="minorEastAsia"/>
          <w:color w:val="000000" w:themeColor="text1"/>
          <w:lang w:val="en-US" w:eastAsia="zh-TW"/>
        </w:rPr>
        <w:t xml:space="preserve"> always</w:t>
      </w:r>
      <w:r w:rsidR="00D2456C">
        <w:rPr>
          <w:rFonts w:eastAsiaTheme="minorEastAsia"/>
          <w:color w:val="000000" w:themeColor="text1"/>
          <w:lang w:val="en-US" w:eastAsia="zh-TW"/>
        </w:rPr>
        <w:t xml:space="preserve"> receive/decode the transmission on each pre-configured resource. </w:t>
      </w:r>
    </w:p>
    <w:p w14:paraId="0DC7DDB8" w14:textId="77777777" w:rsidR="00C03336" w:rsidRPr="0074579D" w:rsidRDefault="00C03336" w:rsidP="00C03336">
      <w:pPr>
        <w:spacing w:before="240" w:line="276" w:lineRule="auto"/>
        <w:jc w:val="both"/>
        <w:rPr>
          <w:rFonts w:eastAsiaTheme="minorEastAsia"/>
          <w:color w:val="000000" w:themeColor="text1"/>
          <w:lang w:val="en-US" w:eastAsia="zh-TW"/>
        </w:rPr>
      </w:pPr>
    </w:p>
    <w:p w14:paraId="6FB43729" w14:textId="69416300" w:rsidR="00951D25" w:rsidRPr="00BE78BC" w:rsidRDefault="00951D25" w:rsidP="00BE78BC">
      <w:pPr>
        <w:pStyle w:val="3"/>
        <w:spacing w:line="276" w:lineRule="auto"/>
        <w:rPr>
          <w:rFonts w:ascii="Times New Roman" w:hAnsi="Times New Roman"/>
          <w:sz w:val="22"/>
          <w:szCs w:val="28"/>
        </w:rPr>
      </w:pPr>
      <w:r w:rsidRPr="00BE78BC">
        <w:rPr>
          <w:rFonts w:ascii="Times New Roman" w:eastAsiaTheme="minorEastAsia" w:hAnsi="Times New Roman"/>
          <w:sz w:val="22"/>
          <w:szCs w:val="28"/>
          <w:lang w:eastAsia="zh-TW"/>
        </w:rPr>
        <w:t>Configuration of Mode A and Mode B</w:t>
      </w:r>
      <w:bookmarkEnd w:id="120"/>
    </w:p>
    <w:bookmarkEnd w:id="121"/>
    <w:p w14:paraId="6FB5221E" w14:textId="13F8151F" w:rsidR="00951D25" w:rsidRDefault="000C08EF" w:rsidP="004E13C6">
      <w:pPr>
        <w:spacing w:before="240" w:line="276" w:lineRule="auto"/>
        <w:jc w:val="both"/>
        <w:rPr>
          <w:rFonts w:ascii="Times New Roman" w:eastAsiaTheme="minorEastAsia" w:hAnsi="Times New Roman"/>
          <w:szCs w:val="20"/>
          <w:lang w:eastAsia="zh-TW"/>
        </w:rPr>
      </w:pPr>
      <w:r>
        <w:rPr>
          <w:rFonts w:ascii="Times New Roman" w:eastAsiaTheme="minorEastAsia" w:hAnsi="Times New Roman"/>
          <w:szCs w:val="20"/>
          <w:lang w:eastAsia="zh-TW"/>
        </w:rPr>
        <w:t>Mode A and Mode B enjoys the benefits from different aspects</w:t>
      </w:r>
      <w:r w:rsidR="006A6D97">
        <w:rPr>
          <w:rFonts w:ascii="Times New Roman" w:eastAsiaTheme="minorEastAsia" w:hAnsi="Times New Roman"/>
          <w:szCs w:val="20"/>
          <w:lang w:eastAsia="zh-TW"/>
        </w:rPr>
        <w:t xml:space="preserve">. In this section, we would like to discuss the potential </w:t>
      </w:r>
      <w:r w:rsidR="008463D2">
        <w:rPr>
          <w:rFonts w:ascii="Times New Roman" w:eastAsiaTheme="minorEastAsia" w:hAnsi="Times New Roman"/>
          <w:szCs w:val="20"/>
          <w:lang w:eastAsia="zh-TW"/>
        </w:rPr>
        <w:t>use case</w:t>
      </w:r>
      <w:r w:rsidR="0073611B">
        <w:rPr>
          <w:rFonts w:ascii="Times New Roman" w:eastAsiaTheme="minorEastAsia" w:hAnsi="Times New Roman"/>
          <w:szCs w:val="20"/>
          <w:lang w:eastAsia="zh-TW"/>
        </w:rPr>
        <w:t>(s)</w:t>
      </w:r>
      <w:r w:rsidR="006A6D97">
        <w:rPr>
          <w:rFonts w:ascii="Times New Roman" w:eastAsiaTheme="minorEastAsia" w:hAnsi="Times New Roman"/>
          <w:szCs w:val="20"/>
          <w:lang w:eastAsia="zh-TW"/>
        </w:rPr>
        <w:t xml:space="preserve"> </w:t>
      </w:r>
      <w:r w:rsidR="0073611B">
        <w:rPr>
          <w:rFonts w:ascii="Times New Roman" w:eastAsiaTheme="minorEastAsia" w:hAnsi="Times New Roman"/>
          <w:szCs w:val="20"/>
          <w:lang w:eastAsia="zh-TW"/>
        </w:rPr>
        <w:t xml:space="preserve">to </w:t>
      </w:r>
      <w:r w:rsidR="008B3D88">
        <w:rPr>
          <w:rFonts w:ascii="Times New Roman" w:eastAsiaTheme="minorEastAsia" w:hAnsi="Times New Roman"/>
          <w:szCs w:val="20"/>
          <w:lang w:eastAsia="zh-TW"/>
        </w:rPr>
        <w:t xml:space="preserve">enable </w:t>
      </w:r>
      <w:r w:rsidR="006A6D97">
        <w:rPr>
          <w:rFonts w:ascii="Times New Roman" w:eastAsiaTheme="minorEastAsia" w:hAnsi="Times New Roman"/>
          <w:szCs w:val="20"/>
          <w:lang w:eastAsia="zh-TW"/>
        </w:rPr>
        <w:t>Mode A and</w:t>
      </w:r>
      <w:r w:rsidR="008B3D88">
        <w:rPr>
          <w:rFonts w:ascii="Times New Roman" w:eastAsiaTheme="minorEastAsia" w:hAnsi="Times New Roman"/>
          <w:szCs w:val="20"/>
          <w:lang w:eastAsia="zh-TW"/>
        </w:rPr>
        <w:t>/or</w:t>
      </w:r>
      <w:r w:rsidR="006A6D97">
        <w:rPr>
          <w:rFonts w:ascii="Times New Roman" w:eastAsiaTheme="minorEastAsia" w:hAnsi="Times New Roman"/>
          <w:szCs w:val="20"/>
          <w:lang w:eastAsia="zh-TW"/>
        </w:rPr>
        <w:t xml:space="preserve"> Mode B</w:t>
      </w:r>
      <w:r w:rsidR="008B3D88">
        <w:rPr>
          <w:rFonts w:ascii="Times New Roman" w:eastAsiaTheme="minorEastAsia" w:hAnsi="Times New Roman"/>
          <w:szCs w:val="20"/>
          <w:lang w:eastAsia="zh-TW"/>
        </w:rPr>
        <w:t>,</w:t>
      </w:r>
      <w:r w:rsidR="006A6D97">
        <w:rPr>
          <w:rFonts w:ascii="Times New Roman" w:eastAsiaTheme="minorEastAsia" w:hAnsi="Times New Roman"/>
          <w:szCs w:val="20"/>
          <w:lang w:eastAsia="zh-TW"/>
        </w:rPr>
        <w:t xml:space="preserve"> according to different NW considerations on UEI/ED beam reporting</w:t>
      </w:r>
      <w:r w:rsidR="006A6D97">
        <w:rPr>
          <w:rFonts w:ascii="Times New Roman" w:eastAsiaTheme="minorEastAsia" w:hAnsi="Times New Roman" w:hint="eastAsia"/>
          <w:szCs w:val="20"/>
          <w:lang w:eastAsia="zh-TW"/>
        </w:rPr>
        <w:t>:</w:t>
      </w:r>
      <w:r w:rsidR="006A6D97">
        <w:rPr>
          <w:rFonts w:ascii="Times New Roman" w:eastAsiaTheme="minorEastAsia" w:hAnsi="Times New Roman"/>
          <w:szCs w:val="20"/>
          <w:lang w:eastAsia="zh-TW"/>
        </w:rPr>
        <w:t xml:space="preserve"> </w:t>
      </w:r>
    </w:p>
    <w:p w14:paraId="3049B0A0" w14:textId="504B3E65" w:rsidR="0073611B" w:rsidRDefault="008463D2">
      <w:pPr>
        <w:pStyle w:val="af"/>
        <w:numPr>
          <w:ilvl w:val="0"/>
          <w:numId w:val="15"/>
        </w:numPr>
        <w:spacing w:before="240"/>
        <w:rPr>
          <w:rFonts w:eastAsiaTheme="minorEastAsia"/>
          <w:szCs w:val="20"/>
          <w:lang w:eastAsia="zh-TW"/>
        </w:rPr>
      </w:pPr>
      <w:bookmarkStart w:id="127" w:name="OLE_LINK209"/>
      <w:bookmarkStart w:id="128" w:name="OLE_LINK297"/>
      <w:r>
        <w:rPr>
          <w:rFonts w:eastAsiaTheme="minorEastAsia"/>
          <w:b/>
          <w:bCs/>
          <w:szCs w:val="20"/>
          <w:lang w:eastAsia="zh-TW"/>
        </w:rPr>
        <w:t>Case</w:t>
      </w:r>
      <w:r w:rsidR="0073611B" w:rsidRPr="00E0362B">
        <w:rPr>
          <w:rFonts w:eastAsiaTheme="minorEastAsia"/>
          <w:b/>
          <w:bCs/>
          <w:szCs w:val="20"/>
          <w:lang w:eastAsia="zh-TW"/>
        </w:rPr>
        <w:t xml:space="preserve"> </w:t>
      </w:r>
      <w:bookmarkEnd w:id="127"/>
      <w:r w:rsidR="0073611B" w:rsidRPr="00E0362B">
        <w:rPr>
          <w:rFonts w:eastAsiaTheme="minorEastAsia"/>
          <w:b/>
          <w:bCs/>
          <w:szCs w:val="20"/>
          <w:lang w:eastAsia="zh-TW"/>
        </w:rPr>
        <w:t xml:space="preserve">1: </w:t>
      </w:r>
      <w:r w:rsidR="00F03762" w:rsidRPr="00E0362B">
        <w:rPr>
          <w:rFonts w:eastAsiaTheme="minorEastAsia"/>
          <w:b/>
          <w:bCs/>
          <w:szCs w:val="20"/>
          <w:lang w:eastAsia="zh-TW"/>
        </w:rPr>
        <w:t xml:space="preserve">Mode A only for both </w:t>
      </w:r>
      <w:r w:rsidR="0089074A">
        <w:rPr>
          <w:rFonts w:eastAsiaTheme="minorEastAsia"/>
          <w:b/>
          <w:bCs/>
          <w:szCs w:val="20"/>
          <w:lang w:eastAsia="zh-TW"/>
        </w:rPr>
        <w:t xml:space="preserve">new </w:t>
      </w:r>
      <w:r w:rsidR="00F03762" w:rsidRPr="00E0362B">
        <w:rPr>
          <w:rFonts w:eastAsiaTheme="minorEastAsia"/>
          <w:b/>
          <w:bCs/>
          <w:szCs w:val="20"/>
          <w:lang w:eastAsia="zh-TW"/>
        </w:rPr>
        <w:t>transmission and re-transmission</w:t>
      </w:r>
      <w:bookmarkEnd w:id="128"/>
      <w:r w:rsidR="006655D4">
        <w:rPr>
          <w:rFonts w:eastAsiaTheme="minorEastAsia"/>
          <w:szCs w:val="20"/>
          <w:lang w:eastAsia="zh-TW"/>
        </w:rPr>
        <w:br/>
      </w:r>
      <w:r w:rsidR="00AF3B43">
        <w:rPr>
          <w:rFonts w:eastAsiaTheme="minorEastAsia"/>
          <w:szCs w:val="20"/>
          <w:lang w:eastAsia="zh-TW"/>
        </w:rPr>
        <w:t>NW scheduling flexibilit</w:t>
      </w:r>
      <w:r w:rsidR="004830D0">
        <w:rPr>
          <w:rFonts w:eastAsiaTheme="minorEastAsia"/>
          <w:szCs w:val="20"/>
          <w:lang w:eastAsia="zh-TW"/>
        </w:rPr>
        <w:t xml:space="preserve">y and </w:t>
      </w:r>
      <w:r w:rsidR="002764AA">
        <w:rPr>
          <w:rFonts w:eastAsiaTheme="minorEastAsia"/>
          <w:szCs w:val="20"/>
          <w:lang w:eastAsia="zh-TW"/>
        </w:rPr>
        <w:t>no</w:t>
      </w:r>
      <w:r w:rsidR="004830D0">
        <w:rPr>
          <w:rFonts w:eastAsiaTheme="minorEastAsia"/>
          <w:szCs w:val="20"/>
          <w:lang w:eastAsia="zh-TW"/>
        </w:rPr>
        <w:t xml:space="preserve"> uncertainty of identifying reporting failure</w:t>
      </w:r>
      <w:r w:rsidR="00AF3B43">
        <w:rPr>
          <w:rFonts w:eastAsiaTheme="minorEastAsia"/>
          <w:szCs w:val="20"/>
          <w:lang w:eastAsia="zh-TW"/>
        </w:rPr>
        <w:t xml:space="preserve"> </w:t>
      </w:r>
      <w:r w:rsidR="00E0362B">
        <w:rPr>
          <w:rFonts w:eastAsiaTheme="minorEastAsia"/>
          <w:szCs w:val="20"/>
          <w:lang w:eastAsia="zh-TW"/>
        </w:rPr>
        <w:t>are</w:t>
      </w:r>
      <w:r w:rsidR="00AF3B43">
        <w:rPr>
          <w:rFonts w:eastAsiaTheme="minorEastAsia"/>
          <w:szCs w:val="20"/>
          <w:lang w:eastAsia="zh-TW"/>
        </w:rPr>
        <w:t xml:space="preserve"> </w:t>
      </w:r>
      <w:bookmarkStart w:id="129" w:name="OLE_LINK34"/>
      <w:bookmarkStart w:id="130" w:name="OLE_LINK32"/>
      <w:r w:rsidR="00C3261C">
        <w:rPr>
          <w:rFonts w:eastAsiaTheme="minorEastAsia"/>
          <w:szCs w:val="20"/>
          <w:lang w:eastAsia="zh-TW"/>
        </w:rPr>
        <w:t>main</w:t>
      </w:r>
      <w:r w:rsidR="00AF3B43">
        <w:rPr>
          <w:rFonts w:eastAsiaTheme="minorEastAsia"/>
          <w:szCs w:val="20"/>
          <w:lang w:eastAsia="zh-TW"/>
        </w:rPr>
        <w:t xml:space="preserve"> </w:t>
      </w:r>
      <w:bookmarkEnd w:id="129"/>
      <w:r w:rsidR="00AF3B43">
        <w:rPr>
          <w:rFonts w:eastAsiaTheme="minorEastAsia"/>
          <w:szCs w:val="20"/>
          <w:lang w:eastAsia="zh-TW"/>
        </w:rPr>
        <w:t>consideration</w:t>
      </w:r>
      <w:bookmarkEnd w:id="130"/>
      <w:r w:rsidR="00AF3B43">
        <w:rPr>
          <w:rFonts w:eastAsiaTheme="minorEastAsia"/>
          <w:szCs w:val="20"/>
          <w:lang w:eastAsia="zh-TW"/>
        </w:rPr>
        <w:t>. The resource for UEI/ED beam reporting is scheduled on demand, and NW provides the resource any time after receiving the first channel.</w:t>
      </w:r>
      <w:r w:rsidR="00750EE0">
        <w:rPr>
          <w:rFonts w:eastAsiaTheme="minorEastAsia"/>
          <w:szCs w:val="20"/>
          <w:lang w:eastAsia="zh-TW"/>
        </w:rPr>
        <w:t xml:space="preserve"> </w:t>
      </w:r>
      <w:r w:rsidR="00AE52BB">
        <w:rPr>
          <w:rFonts w:eastAsiaTheme="minorEastAsia"/>
          <w:szCs w:val="20"/>
          <w:lang w:eastAsia="zh-TW"/>
        </w:rPr>
        <w:t>S</w:t>
      </w:r>
      <w:r w:rsidR="00893B4E">
        <w:rPr>
          <w:rFonts w:eastAsiaTheme="minorEastAsia"/>
          <w:szCs w:val="20"/>
          <w:lang w:eastAsia="zh-TW"/>
        </w:rPr>
        <w:t>ince</w:t>
      </w:r>
      <w:bookmarkStart w:id="131" w:name="OLE_LINK210"/>
      <w:r w:rsidR="00893B4E">
        <w:rPr>
          <w:rFonts w:eastAsiaTheme="minorEastAsia"/>
          <w:szCs w:val="20"/>
          <w:lang w:eastAsia="zh-TW"/>
        </w:rPr>
        <w:t xml:space="preserve"> NW can always identify the failure of the beam reporting if NW doesn’t successfully receive the</w:t>
      </w:r>
      <w:bookmarkStart w:id="132" w:name="OLE_LINK10"/>
      <w:r w:rsidR="00893B4E">
        <w:rPr>
          <w:rFonts w:eastAsiaTheme="minorEastAsia"/>
          <w:szCs w:val="20"/>
          <w:lang w:eastAsia="zh-TW"/>
        </w:rPr>
        <w:t xml:space="preserve"> UEI/ED beam report</w:t>
      </w:r>
      <w:bookmarkEnd w:id="132"/>
      <w:r w:rsidR="00893B4E">
        <w:rPr>
          <w:rFonts w:eastAsiaTheme="minorEastAsia"/>
          <w:szCs w:val="20"/>
          <w:lang w:eastAsia="zh-TW"/>
        </w:rPr>
        <w:t xml:space="preserve"> in the resource NW scheduled,</w:t>
      </w:r>
      <w:r w:rsidR="00750EE0">
        <w:rPr>
          <w:rFonts w:eastAsiaTheme="minorEastAsia"/>
          <w:szCs w:val="20"/>
          <w:lang w:eastAsia="zh-TW"/>
        </w:rPr>
        <w:t xml:space="preserve"> the re-transmission can be</w:t>
      </w:r>
      <w:r w:rsidR="004830D0">
        <w:rPr>
          <w:rFonts w:eastAsiaTheme="minorEastAsia"/>
          <w:szCs w:val="20"/>
          <w:lang w:eastAsia="zh-TW"/>
        </w:rPr>
        <w:t xml:space="preserve"> well</w:t>
      </w:r>
      <w:r w:rsidR="00750EE0">
        <w:rPr>
          <w:rFonts w:eastAsiaTheme="minorEastAsia"/>
          <w:szCs w:val="20"/>
          <w:lang w:eastAsia="zh-TW"/>
        </w:rPr>
        <w:t xml:space="preserve"> handled by the NW via the Mode A without the first channel</w:t>
      </w:r>
      <w:r w:rsidR="00893B4E">
        <w:rPr>
          <w:rFonts w:eastAsiaTheme="minorEastAsia"/>
          <w:szCs w:val="20"/>
          <w:lang w:eastAsia="zh-TW"/>
        </w:rPr>
        <w:t>.</w:t>
      </w:r>
      <w:bookmarkEnd w:id="131"/>
      <w:r w:rsidR="00750EE0">
        <w:rPr>
          <w:rFonts w:eastAsiaTheme="minorEastAsia"/>
          <w:szCs w:val="20"/>
          <w:lang w:eastAsia="zh-TW"/>
        </w:rPr>
        <w:t xml:space="preserve"> </w:t>
      </w:r>
      <w:r w:rsidR="00893B4E">
        <w:rPr>
          <w:rFonts w:eastAsiaTheme="minorEastAsia"/>
          <w:szCs w:val="20"/>
          <w:lang w:eastAsia="zh-TW"/>
        </w:rPr>
        <w:t>A</w:t>
      </w:r>
      <w:r w:rsidR="00A6605E">
        <w:rPr>
          <w:rFonts w:eastAsiaTheme="minorEastAsia"/>
          <w:szCs w:val="20"/>
          <w:lang w:eastAsia="zh-TW"/>
        </w:rPr>
        <w:t>fter detecting the failure of the</w:t>
      </w:r>
      <w:r w:rsidR="0089074A">
        <w:rPr>
          <w:rFonts w:eastAsiaTheme="minorEastAsia"/>
          <w:szCs w:val="20"/>
          <w:lang w:eastAsia="zh-TW"/>
        </w:rPr>
        <w:t xml:space="preserve"> new </w:t>
      </w:r>
      <w:r w:rsidR="00A6605E">
        <w:rPr>
          <w:rFonts w:eastAsiaTheme="minorEastAsia"/>
          <w:szCs w:val="20"/>
          <w:lang w:eastAsia="zh-TW"/>
        </w:rPr>
        <w:t xml:space="preserve">transmission </w:t>
      </w:r>
      <w:bookmarkStart w:id="133" w:name="OLE_LINK19"/>
      <w:r w:rsidR="007639E9">
        <w:rPr>
          <w:rFonts w:eastAsiaTheme="minorEastAsia"/>
          <w:szCs w:val="20"/>
          <w:lang w:eastAsia="zh-TW"/>
        </w:rPr>
        <w:t>for</w:t>
      </w:r>
      <w:r w:rsidR="00A6605E">
        <w:rPr>
          <w:rFonts w:eastAsiaTheme="minorEastAsia"/>
          <w:szCs w:val="20"/>
          <w:lang w:eastAsia="zh-TW"/>
        </w:rPr>
        <w:t xml:space="preserve"> </w:t>
      </w:r>
      <w:bookmarkStart w:id="134" w:name="OLE_LINK12"/>
      <w:r w:rsidR="007639E9">
        <w:rPr>
          <w:rFonts w:eastAsiaTheme="minorEastAsia"/>
          <w:szCs w:val="20"/>
          <w:lang w:eastAsia="zh-TW"/>
        </w:rPr>
        <w:t>the UEI/ED beam report</w:t>
      </w:r>
      <w:bookmarkEnd w:id="133"/>
      <w:bookmarkEnd w:id="134"/>
      <w:r w:rsidR="007639E9">
        <w:rPr>
          <w:rFonts w:eastAsiaTheme="minorEastAsia"/>
          <w:szCs w:val="20"/>
          <w:lang w:eastAsia="zh-TW"/>
        </w:rPr>
        <w:t xml:space="preserve">, </w:t>
      </w:r>
      <w:bookmarkStart w:id="135" w:name="OLE_LINK191"/>
      <w:bookmarkStart w:id="136" w:name="OLE_LINK271"/>
      <w:r w:rsidR="00A6605E">
        <w:rPr>
          <w:rFonts w:eastAsiaTheme="minorEastAsia"/>
          <w:szCs w:val="20"/>
          <w:lang w:eastAsia="zh-TW"/>
        </w:rPr>
        <w:t>NW sends the other DCI to schedule one more resource for carry</w:t>
      </w:r>
      <w:r w:rsidR="009B3F05">
        <w:rPr>
          <w:rFonts w:eastAsiaTheme="minorEastAsia"/>
          <w:szCs w:val="20"/>
          <w:lang w:eastAsia="zh-TW"/>
        </w:rPr>
        <w:t>ing</w:t>
      </w:r>
      <w:r w:rsidR="00A6605E">
        <w:rPr>
          <w:rFonts w:eastAsiaTheme="minorEastAsia"/>
          <w:szCs w:val="20"/>
          <w:lang w:eastAsia="zh-TW"/>
        </w:rPr>
        <w:t xml:space="preserve"> the UEI/ED beam report again</w:t>
      </w:r>
      <w:bookmarkEnd w:id="135"/>
      <w:r w:rsidR="00A6605E">
        <w:rPr>
          <w:rFonts w:eastAsiaTheme="minorEastAsia"/>
          <w:szCs w:val="20"/>
          <w:lang w:eastAsia="zh-TW"/>
        </w:rPr>
        <w:t>.</w:t>
      </w:r>
      <w:r w:rsidR="00750EE0">
        <w:rPr>
          <w:rFonts w:eastAsiaTheme="minorEastAsia"/>
          <w:szCs w:val="20"/>
          <w:lang w:eastAsia="zh-TW"/>
        </w:rPr>
        <w:t xml:space="preserve"> </w:t>
      </w:r>
      <w:bookmarkEnd w:id="136"/>
      <w:r w:rsidR="00345C49">
        <w:rPr>
          <w:rFonts w:eastAsiaTheme="minorEastAsia"/>
          <w:szCs w:val="20"/>
          <w:lang w:eastAsia="zh-TW"/>
        </w:rPr>
        <w:t>Note</w:t>
      </w:r>
      <w:r w:rsidR="00750EE0">
        <w:rPr>
          <w:rFonts w:eastAsiaTheme="minorEastAsia"/>
          <w:szCs w:val="20"/>
          <w:lang w:eastAsia="zh-TW"/>
        </w:rPr>
        <w:t xml:space="preserve"> that the first channel in Mode A for re-transmission </w:t>
      </w:r>
      <w:r w:rsidR="00CD5ED6">
        <w:rPr>
          <w:rFonts w:eastAsiaTheme="minorEastAsia"/>
          <w:szCs w:val="20"/>
          <w:lang w:eastAsia="zh-TW"/>
        </w:rPr>
        <w:t xml:space="preserve">is not needed </w:t>
      </w:r>
      <w:r w:rsidR="00A6605E">
        <w:rPr>
          <w:rFonts w:eastAsiaTheme="minorEastAsia"/>
          <w:szCs w:val="20"/>
          <w:lang w:eastAsia="zh-TW"/>
        </w:rPr>
        <w:t>if</w:t>
      </w:r>
      <w:r w:rsidR="00750EE0">
        <w:rPr>
          <w:rFonts w:eastAsiaTheme="minorEastAsia"/>
          <w:szCs w:val="20"/>
          <w:lang w:eastAsia="zh-TW"/>
        </w:rPr>
        <w:t xml:space="preserve"> </w:t>
      </w:r>
      <w:bookmarkStart w:id="137" w:name="OLE_LINK193"/>
      <w:r w:rsidR="00750EE0">
        <w:rPr>
          <w:rFonts w:eastAsiaTheme="minorEastAsia"/>
          <w:szCs w:val="20"/>
          <w:lang w:eastAsia="zh-TW"/>
        </w:rPr>
        <w:t>t</w:t>
      </w:r>
      <w:bookmarkStart w:id="138" w:name="OLE_LINK192"/>
      <w:r w:rsidR="00750EE0">
        <w:rPr>
          <w:rFonts w:eastAsiaTheme="minorEastAsia"/>
          <w:szCs w:val="20"/>
          <w:lang w:eastAsia="zh-TW"/>
        </w:rPr>
        <w:t>he NW can be aware of th</w:t>
      </w:r>
      <w:r w:rsidR="00A128CB">
        <w:rPr>
          <w:rFonts w:eastAsiaTheme="minorEastAsia"/>
          <w:szCs w:val="20"/>
          <w:lang w:eastAsia="zh-TW"/>
        </w:rPr>
        <w:t xml:space="preserve">e new </w:t>
      </w:r>
      <w:r w:rsidR="00750EE0">
        <w:rPr>
          <w:rFonts w:eastAsiaTheme="minorEastAsia"/>
          <w:szCs w:val="20"/>
          <w:lang w:eastAsia="zh-TW"/>
        </w:rPr>
        <w:t>transmission</w:t>
      </w:r>
      <w:r w:rsidR="007639E9">
        <w:rPr>
          <w:rFonts w:eastAsiaTheme="minorEastAsia"/>
          <w:szCs w:val="20"/>
          <w:lang w:eastAsia="zh-TW"/>
        </w:rPr>
        <w:t xml:space="preserve"> for the UEI/ED beam report</w:t>
      </w:r>
      <w:bookmarkEnd w:id="137"/>
      <w:bookmarkEnd w:id="138"/>
      <w:r w:rsidR="00750EE0">
        <w:rPr>
          <w:rFonts w:eastAsiaTheme="minorEastAsia"/>
          <w:szCs w:val="20"/>
          <w:lang w:eastAsia="zh-TW"/>
        </w:rPr>
        <w:t xml:space="preserve">. </w:t>
      </w:r>
    </w:p>
    <w:p w14:paraId="58235C1B" w14:textId="7C248ACF" w:rsidR="00F03762" w:rsidRDefault="008463D2">
      <w:pPr>
        <w:pStyle w:val="af"/>
        <w:numPr>
          <w:ilvl w:val="0"/>
          <w:numId w:val="15"/>
        </w:numPr>
        <w:spacing w:before="240"/>
        <w:rPr>
          <w:rFonts w:eastAsiaTheme="minorEastAsia"/>
          <w:szCs w:val="20"/>
          <w:lang w:eastAsia="zh-TW"/>
        </w:rPr>
      </w:pPr>
      <w:r>
        <w:rPr>
          <w:rFonts w:eastAsiaTheme="minorEastAsia"/>
          <w:b/>
          <w:bCs/>
          <w:szCs w:val="20"/>
          <w:lang w:eastAsia="zh-TW"/>
        </w:rPr>
        <w:t>Case</w:t>
      </w:r>
      <w:r w:rsidR="000021AB">
        <w:rPr>
          <w:rFonts w:eastAsiaTheme="minorEastAsia"/>
          <w:b/>
          <w:bCs/>
          <w:szCs w:val="20"/>
          <w:lang w:eastAsia="zh-TW"/>
        </w:rPr>
        <w:t xml:space="preserve"> </w:t>
      </w:r>
      <w:r w:rsidR="00F03762" w:rsidRPr="00E0362B">
        <w:rPr>
          <w:rFonts w:eastAsiaTheme="minorEastAsia"/>
          <w:b/>
          <w:bCs/>
          <w:szCs w:val="20"/>
          <w:lang w:eastAsia="zh-TW"/>
        </w:rPr>
        <w:t xml:space="preserve">2: </w:t>
      </w:r>
      <w:bookmarkStart w:id="139" w:name="OLE_LINK215"/>
      <w:r w:rsidR="00F03762" w:rsidRPr="00E0362B">
        <w:rPr>
          <w:rFonts w:eastAsiaTheme="minorEastAsia"/>
          <w:b/>
          <w:bCs/>
          <w:szCs w:val="20"/>
          <w:lang w:eastAsia="zh-TW"/>
        </w:rPr>
        <w:t xml:space="preserve">Mode B only for both </w:t>
      </w:r>
      <w:r w:rsidR="0089074A">
        <w:rPr>
          <w:rFonts w:eastAsiaTheme="minorEastAsia"/>
          <w:b/>
          <w:bCs/>
          <w:szCs w:val="20"/>
          <w:lang w:eastAsia="zh-TW"/>
        </w:rPr>
        <w:t xml:space="preserve">new </w:t>
      </w:r>
      <w:r w:rsidR="00F03762" w:rsidRPr="00E0362B">
        <w:rPr>
          <w:rFonts w:eastAsiaTheme="minorEastAsia"/>
          <w:b/>
          <w:bCs/>
          <w:szCs w:val="20"/>
          <w:lang w:eastAsia="zh-TW"/>
        </w:rPr>
        <w:t>transmission and re-transmission</w:t>
      </w:r>
      <w:bookmarkEnd w:id="139"/>
      <w:r w:rsidR="006655D4">
        <w:rPr>
          <w:rFonts w:eastAsiaTheme="minorEastAsia"/>
          <w:szCs w:val="20"/>
          <w:lang w:eastAsia="zh-TW"/>
        </w:rPr>
        <w:br/>
      </w:r>
      <w:r w:rsidR="00C3261C">
        <w:rPr>
          <w:rFonts w:eastAsiaTheme="minorEastAsia"/>
          <w:szCs w:val="20"/>
          <w:lang w:eastAsia="zh-TW"/>
        </w:rPr>
        <w:t>Fast reporting without NW scheduling is main consideration</w:t>
      </w:r>
      <w:r w:rsidR="00BA58AA">
        <w:rPr>
          <w:rFonts w:eastAsiaTheme="minorEastAsia"/>
          <w:szCs w:val="20"/>
          <w:lang w:eastAsia="zh-TW"/>
        </w:rPr>
        <w:t>.</w:t>
      </w:r>
      <w:r w:rsidR="00893B4E">
        <w:rPr>
          <w:rFonts w:eastAsiaTheme="minorEastAsia"/>
          <w:szCs w:val="20"/>
          <w:lang w:eastAsia="zh-TW"/>
        </w:rPr>
        <w:t xml:space="preserve"> </w:t>
      </w:r>
      <w:r w:rsidR="00CD5ED6">
        <w:rPr>
          <w:rFonts w:eastAsiaTheme="minorEastAsia"/>
          <w:szCs w:val="20"/>
          <w:lang w:eastAsia="zh-TW"/>
        </w:rPr>
        <w:t xml:space="preserve">NW provides </w:t>
      </w:r>
      <w:r w:rsidR="00CD5ED6">
        <w:rPr>
          <w:rFonts w:eastAsia="新細明體"/>
          <w:lang w:eastAsia="zh-TW"/>
        </w:rPr>
        <w:t xml:space="preserve">the </w:t>
      </w:r>
      <w:r w:rsidR="00CD5ED6">
        <w:rPr>
          <w:rFonts w:eastAsia="新細明體" w:hint="eastAsia"/>
          <w:lang w:eastAsia="zh-TW"/>
        </w:rPr>
        <w:t>p</w:t>
      </w:r>
      <w:r w:rsidR="00CD5ED6">
        <w:rPr>
          <w:rFonts w:eastAsia="新細明體"/>
          <w:lang w:eastAsia="zh-TW"/>
        </w:rPr>
        <w:t>eriodic resource(s) after each measurement instance</w:t>
      </w:r>
      <w:r w:rsidR="009F5BCB">
        <w:rPr>
          <w:rFonts w:eastAsia="新細明體"/>
          <w:lang w:eastAsia="zh-TW"/>
        </w:rPr>
        <w:t xml:space="preserve">, to minimize the reporting latency. Once UE detects the </w:t>
      </w:r>
      <w:bookmarkStart w:id="140" w:name="OLE_LINK165"/>
      <w:r w:rsidR="009F5BCB">
        <w:rPr>
          <w:rFonts w:eastAsia="新細明體"/>
          <w:lang w:eastAsia="zh-TW"/>
        </w:rPr>
        <w:t>UEI/ED beam report</w:t>
      </w:r>
      <w:bookmarkEnd w:id="140"/>
      <w:r w:rsidR="009F5BCB">
        <w:rPr>
          <w:rFonts w:eastAsia="新細明體"/>
          <w:lang w:eastAsia="zh-TW"/>
        </w:rPr>
        <w:t>ing(s) is triggered, the UE</w:t>
      </w:r>
      <w:r w:rsidR="00866ED7">
        <w:rPr>
          <w:rFonts w:eastAsia="新細明體"/>
          <w:lang w:eastAsia="zh-TW"/>
        </w:rPr>
        <w:t xml:space="preserve"> sequentially</w:t>
      </w:r>
      <w:r w:rsidR="009F5BCB">
        <w:rPr>
          <w:rFonts w:eastAsia="新細明體"/>
          <w:lang w:eastAsia="zh-TW"/>
        </w:rPr>
        <w:t xml:space="preserve"> sends the first channel and</w:t>
      </w:r>
      <w:r w:rsidR="00721351">
        <w:rPr>
          <w:rFonts w:eastAsia="新細明體"/>
          <w:lang w:eastAsia="zh-TW"/>
        </w:rPr>
        <w:t xml:space="preserve"> </w:t>
      </w:r>
      <w:r w:rsidR="00866ED7">
        <w:rPr>
          <w:rFonts w:eastAsia="新細明體"/>
          <w:lang w:eastAsia="zh-TW"/>
        </w:rPr>
        <w:t>the second channel carrying the UEI/ED beam report(s).</w:t>
      </w:r>
      <w:bookmarkStart w:id="141" w:name="OLE_LINK189"/>
      <w:r w:rsidR="00866ED7">
        <w:rPr>
          <w:rFonts w:eastAsia="新細明體"/>
          <w:lang w:eastAsia="zh-TW"/>
        </w:rPr>
        <w:t xml:space="preserve"> </w:t>
      </w:r>
      <w:r w:rsidR="0077598B">
        <w:rPr>
          <w:rFonts w:eastAsia="新細明體"/>
          <w:lang w:eastAsia="zh-TW"/>
        </w:rPr>
        <w:t xml:space="preserve">When </w:t>
      </w:r>
      <w:bookmarkStart w:id="142" w:name="OLE_LINK190"/>
      <w:r w:rsidR="0077598B">
        <w:rPr>
          <w:rFonts w:eastAsia="新細明體"/>
          <w:lang w:eastAsia="zh-TW"/>
        </w:rPr>
        <w:t xml:space="preserve">the </w:t>
      </w:r>
      <w:r w:rsidR="00A128CB">
        <w:rPr>
          <w:rFonts w:eastAsia="新細明體"/>
          <w:lang w:eastAsia="zh-TW"/>
        </w:rPr>
        <w:t>new</w:t>
      </w:r>
      <w:r w:rsidR="0077598B">
        <w:rPr>
          <w:rFonts w:eastAsia="新細明體"/>
          <w:lang w:eastAsia="zh-TW"/>
        </w:rPr>
        <w:t xml:space="preserve"> </w:t>
      </w:r>
      <w:r w:rsidR="0089074A">
        <w:rPr>
          <w:rFonts w:eastAsia="新細明體"/>
          <w:lang w:eastAsia="zh-TW"/>
        </w:rPr>
        <w:t>transmission</w:t>
      </w:r>
      <w:r w:rsidR="0077598B">
        <w:rPr>
          <w:rFonts w:eastAsia="新細明體"/>
          <w:lang w:eastAsia="zh-TW"/>
        </w:rPr>
        <w:t xml:space="preserve"> for</w:t>
      </w:r>
      <w:bookmarkStart w:id="143" w:name="OLE_LINK170"/>
      <w:r w:rsidR="0077598B">
        <w:rPr>
          <w:rFonts w:eastAsia="新細明體"/>
          <w:lang w:eastAsia="zh-TW"/>
        </w:rPr>
        <w:t xml:space="preserve"> </w:t>
      </w:r>
      <w:r w:rsidR="0077598B">
        <w:rPr>
          <w:rFonts w:eastAsiaTheme="minorEastAsia"/>
          <w:szCs w:val="20"/>
          <w:lang w:eastAsia="zh-TW"/>
        </w:rPr>
        <w:t xml:space="preserve">the UEI/ED beam report </w:t>
      </w:r>
      <w:bookmarkEnd w:id="143"/>
      <w:r w:rsidR="0077598B">
        <w:rPr>
          <w:rFonts w:eastAsiaTheme="minorEastAsia"/>
          <w:szCs w:val="20"/>
          <w:lang w:eastAsia="zh-TW"/>
        </w:rPr>
        <w:t>is fail</w:t>
      </w:r>
      <w:bookmarkEnd w:id="141"/>
      <w:r w:rsidR="0077598B">
        <w:rPr>
          <w:rFonts w:eastAsiaTheme="minorEastAsia"/>
          <w:szCs w:val="20"/>
          <w:lang w:eastAsia="zh-TW"/>
        </w:rPr>
        <w:t xml:space="preserve">, </w:t>
      </w:r>
      <w:bookmarkStart w:id="144" w:name="OLE_LINK217"/>
      <w:r w:rsidR="0077598B">
        <w:rPr>
          <w:rFonts w:eastAsiaTheme="minorEastAsia"/>
          <w:szCs w:val="20"/>
          <w:lang w:eastAsia="zh-TW"/>
        </w:rPr>
        <w:t>the UE needs to wait for next occasion(s) to perform Mode B again</w:t>
      </w:r>
      <w:bookmarkEnd w:id="142"/>
      <w:bookmarkEnd w:id="144"/>
      <w:r w:rsidR="0077598B">
        <w:rPr>
          <w:rFonts w:eastAsiaTheme="minorEastAsia"/>
          <w:szCs w:val="20"/>
          <w:lang w:eastAsia="zh-TW"/>
        </w:rPr>
        <w:t>.</w:t>
      </w:r>
      <w:r w:rsidR="00026292">
        <w:rPr>
          <w:rFonts w:eastAsiaTheme="minorEastAsia" w:hint="eastAsia"/>
          <w:szCs w:val="20"/>
          <w:lang w:eastAsia="zh-TW"/>
        </w:rPr>
        <w:t xml:space="preserve"> Ev</w:t>
      </w:r>
      <w:r w:rsidR="00026292">
        <w:rPr>
          <w:rFonts w:eastAsiaTheme="minorEastAsia"/>
          <w:szCs w:val="20"/>
          <w:lang w:eastAsia="zh-TW"/>
        </w:rPr>
        <w:t xml:space="preserve">en NW can be aware of the </w:t>
      </w:r>
      <w:r w:rsidR="006B0600">
        <w:rPr>
          <w:rFonts w:eastAsiaTheme="minorEastAsia"/>
          <w:szCs w:val="20"/>
          <w:lang w:eastAsia="zh-TW"/>
        </w:rPr>
        <w:t xml:space="preserve">new </w:t>
      </w:r>
      <w:r w:rsidR="00026292">
        <w:rPr>
          <w:rFonts w:eastAsiaTheme="minorEastAsia"/>
          <w:szCs w:val="20"/>
          <w:lang w:eastAsia="zh-TW"/>
        </w:rPr>
        <w:t xml:space="preserve">transmission by Mode B, but the UEI/ED beam reporting is allowed to be transmitted on the pre-configured resource(s) only. That means NW </w:t>
      </w:r>
      <w:r w:rsidR="006B0600">
        <w:rPr>
          <w:rFonts w:eastAsiaTheme="minorEastAsia"/>
          <w:szCs w:val="20"/>
          <w:lang w:eastAsia="zh-TW"/>
        </w:rPr>
        <w:t>cannot</w:t>
      </w:r>
      <w:r w:rsidR="00026292">
        <w:rPr>
          <w:rFonts w:eastAsiaTheme="minorEastAsia"/>
          <w:szCs w:val="20"/>
          <w:lang w:eastAsia="zh-TW"/>
        </w:rPr>
        <w:t xml:space="preserve"> dynamic</w:t>
      </w:r>
      <w:r w:rsidR="00844620">
        <w:rPr>
          <w:rFonts w:eastAsiaTheme="minorEastAsia"/>
          <w:szCs w:val="20"/>
          <w:lang w:eastAsia="zh-TW"/>
        </w:rPr>
        <w:t>ally</w:t>
      </w:r>
      <w:r w:rsidR="00026292">
        <w:rPr>
          <w:rFonts w:eastAsiaTheme="minorEastAsia"/>
          <w:szCs w:val="20"/>
          <w:lang w:eastAsia="zh-TW"/>
        </w:rPr>
        <w:t xml:space="preserve"> provides resource for re-transmission, and the UE must </w:t>
      </w:r>
      <w:r w:rsidR="0089074A">
        <w:rPr>
          <w:rFonts w:eastAsiaTheme="minorEastAsia"/>
          <w:szCs w:val="20"/>
          <w:lang w:eastAsia="zh-TW"/>
        </w:rPr>
        <w:t>wait for the next pre-configured resource(s).</w:t>
      </w:r>
      <w:r w:rsidR="0077598B">
        <w:rPr>
          <w:rFonts w:eastAsiaTheme="minorEastAsia"/>
          <w:szCs w:val="20"/>
          <w:lang w:eastAsia="zh-TW"/>
        </w:rPr>
        <w:t xml:space="preserve"> </w:t>
      </w:r>
      <w:r w:rsidR="00026292">
        <w:rPr>
          <w:rFonts w:eastAsiaTheme="minorEastAsia"/>
          <w:szCs w:val="20"/>
          <w:lang w:eastAsia="zh-TW"/>
        </w:rPr>
        <w:t xml:space="preserve">Then, </w:t>
      </w:r>
      <w:bookmarkStart w:id="145" w:name="OLE_LINK216"/>
      <w:r w:rsidR="00026292">
        <w:rPr>
          <w:rFonts w:eastAsiaTheme="minorEastAsia"/>
          <w:szCs w:val="20"/>
          <w:lang w:eastAsia="zh-TW"/>
        </w:rPr>
        <w:t>long reporting latency</w:t>
      </w:r>
      <w:bookmarkEnd w:id="145"/>
      <w:r w:rsidR="00026292">
        <w:rPr>
          <w:rFonts w:eastAsiaTheme="minorEastAsia"/>
          <w:szCs w:val="20"/>
          <w:lang w:eastAsia="zh-TW"/>
        </w:rPr>
        <w:t xml:space="preserve"> is expected if the re-transmission on the UEI/ED beam report happens. </w:t>
      </w:r>
    </w:p>
    <w:p w14:paraId="04919654" w14:textId="5C4E400F" w:rsidR="00F03762" w:rsidRPr="00E0362B" w:rsidRDefault="008463D2">
      <w:pPr>
        <w:pStyle w:val="af"/>
        <w:numPr>
          <w:ilvl w:val="0"/>
          <w:numId w:val="15"/>
        </w:numPr>
        <w:spacing w:before="240"/>
        <w:rPr>
          <w:rFonts w:eastAsiaTheme="minorEastAsia"/>
          <w:b/>
          <w:bCs/>
          <w:szCs w:val="20"/>
          <w:lang w:eastAsia="zh-TW"/>
        </w:rPr>
      </w:pPr>
      <w:r>
        <w:rPr>
          <w:rFonts w:eastAsiaTheme="minorEastAsia"/>
          <w:b/>
          <w:bCs/>
          <w:szCs w:val="20"/>
          <w:lang w:eastAsia="zh-TW"/>
        </w:rPr>
        <w:t>Case</w:t>
      </w:r>
      <w:r w:rsidR="000021AB">
        <w:rPr>
          <w:rFonts w:eastAsiaTheme="minorEastAsia"/>
          <w:b/>
          <w:bCs/>
          <w:szCs w:val="20"/>
          <w:lang w:eastAsia="zh-TW"/>
        </w:rPr>
        <w:t xml:space="preserve"> </w:t>
      </w:r>
      <w:r w:rsidR="00F03762" w:rsidRPr="00E0362B">
        <w:rPr>
          <w:rFonts w:eastAsiaTheme="minorEastAsia"/>
          <w:b/>
          <w:bCs/>
          <w:szCs w:val="20"/>
          <w:lang w:eastAsia="zh-TW"/>
        </w:rPr>
        <w:t xml:space="preserve">3: Mode B for </w:t>
      </w:r>
      <w:r w:rsidR="0005613A">
        <w:rPr>
          <w:rFonts w:eastAsiaTheme="minorEastAsia"/>
          <w:b/>
          <w:bCs/>
          <w:szCs w:val="20"/>
          <w:lang w:eastAsia="zh-TW"/>
        </w:rPr>
        <w:t xml:space="preserve">new </w:t>
      </w:r>
      <w:r w:rsidR="00F03762" w:rsidRPr="00E0362B">
        <w:rPr>
          <w:rFonts w:eastAsiaTheme="minorEastAsia"/>
          <w:b/>
          <w:bCs/>
          <w:szCs w:val="20"/>
          <w:lang w:eastAsia="zh-TW"/>
        </w:rPr>
        <w:t xml:space="preserve">transmission and Mode </w:t>
      </w:r>
      <w:r w:rsidR="00F03762" w:rsidRPr="00E0362B">
        <w:rPr>
          <w:rFonts w:eastAsiaTheme="minorEastAsia" w:hint="eastAsia"/>
          <w:b/>
          <w:bCs/>
          <w:szCs w:val="20"/>
          <w:lang w:eastAsia="zh-TW"/>
        </w:rPr>
        <w:t>A f</w:t>
      </w:r>
      <w:r w:rsidR="00F03762" w:rsidRPr="00E0362B">
        <w:rPr>
          <w:rFonts w:eastAsiaTheme="minorEastAsia"/>
          <w:b/>
          <w:bCs/>
          <w:szCs w:val="20"/>
          <w:lang w:eastAsia="zh-TW"/>
        </w:rPr>
        <w:t>or re-transmission</w:t>
      </w:r>
      <w:r w:rsidR="006655D4" w:rsidRPr="00E0362B">
        <w:rPr>
          <w:rFonts w:eastAsiaTheme="minorEastAsia"/>
          <w:b/>
          <w:bCs/>
          <w:szCs w:val="20"/>
          <w:lang w:eastAsia="zh-TW"/>
        </w:rPr>
        <w:br/>
      </w:r>
      <w:r w:rsidR="002F0298">
        <w:rPr>
          <w:rFonts w:eastAsiaTheme="minorEastAsia"/>
          <w:szCs w:val="20"/>
          <w:lang w:eastAsia="zh-TW"/>
        </w:rPr>
        <w:t>Based on</w:t>
      </w:r>
      <w:r w:rsidR="00026292" w:rsidRPr="0005613A">
        <w:rPr>
          <w:rFonts w:eastAsiaTheme="minorEastAsia"/>
          <w:szCs w:val="20"/>
          <w:lang w:eastAsia="zh-TW"/>
        </w:rPr>
        <w:t xml:space="preserve"> the above </w:t>
      </w:r>
      <w:r w:rsidR="001D49ED">
        <w:rPr>
          <w:rFonts w:eastAsiaTheme="minorEastAsia"/>
          <w:szCs w:val="20"/>
          <w:lang w:eastAsia="zh-TW"/>
        </w:rPr>
        <w:t xml:space="preserve">two </w:t>
      </w:r>
      <w:r w:rsidR="00026292" w:rsidRPr="0005613A">
        <w:rPr>
          <w:rFonts w:eastAsiaTheme="minorEastAsia"/>
          <w:szCs w:val="20"/>
          <w:lang w:eastAsia="zh-TW"/>
        </w:rPr>
        <w:t xml:space="preserve">cases, we can see that </w:t>
      </w:r>
      <w:bookmarkStart w:id="146" w:name="OLE_LINK214"/>
      <w:r w:rsidR="00026292" w:rsidRPr="0005613A">
        <w:rPr>
          <w:rFonts w:eastAsiaTheme="minorEastAsia"/>
          <w:szCs w:val="20"/>
          <w:lang w:eastAsia="zh-TW"/>
        </w:rPr>
        <w:t>Mode B</w:t>
      </w:r>
      <w:r w:rsidR="00026292" w:rsidRPr="0005613A">
        <w:rPr>
          <w:rFonts w:eastAsiaTheme="minorEastAsia" w:hint="eastAsia"/>
          <w:szCs w:val="20"/>
          <w:lang w:eastAsia="zh-TW"/>
        </w:rPr>
        <w:t xml:space="preserve"> </w:t>
      </w:r>
      <w:r w:rsidR="00026292" w:rsidRPr="0005613A">
        <w:rPr>
          <w:rFonts w:eastAsiaTheme="minorEastAsia"/>
          <w:szCs w:val="20"/>
          <w:lang w:eastAsia="zh-TW"/>
        </w:rPr>
        <w:t xml:space="preserve">is beneficial </w:t>
      </w:r>
      <w:r w:rsidR="0005613A" w:rsidRPr="0005613A">
        <w:rPr>
          <w:rFonts w:eastAsiaTheme="minorEastAsia"/>
          <w:szCs w:val="20"/>
          <w:lang w:eastAsia="zh-TW"/>
        </w:rPr>
        <w:t>for new transmission and</w:t>
      </w:r>
      <w:r w:rsidR="0005613A">
        <w:rPr>
          <w:rFonts w:eastAsiaTheme="minorEastAsia"/>
          <w:szCs w:val="20"/>
          <w:lang w:eastAsia="zh-TW"/>
        </w:rPr>
        <w:t xml:space="preserve"> Mode A is suitable for re-transmission</w:t>
      </w:r>
      <w:bookmarkEnd w:id="146"/>
      <w:r w:rsidR="0005613A">
        <w:rPr>
          <w:rFonts w:eastAsiaTheme="minorEastAsia"/>
          <w:szCs w:val="20"/>
          <w:lang w:eastAsia="zh-TW"/>
        </w:rPr>
        <w:t>. Hence, one use case is to have Mode B for new transmission and Mode A for re-transmission.</w:t>
      </w:r>
      <w:r w:rsidR="00D72D3F">
        <w:rPr>
          <w:rFonts w:eastAsiaTheme="minorEastAsia"/>
          <w:szCs w:val="20"/>
          <w:lang w:eastAsia="zh-TW"/>
        </w:rPr>
        <w:t xml:space="preserve"> </w:t>
      </w:r>
      <w:bookmarkStart w:id="147" w:name="OLE_LINK270"/>
      <w:r w:rsidR="00D72D3F">
        <w:rPr>
          <w:rFonts w:eastAsiaTheme="minorEastAsia"/>
          <w:szCs w:val="20"/>
          <w:lang w:eastAsia="zh-TW"/>
        </w:rPr>
        <w:t xml:space="preserve">If </w:t>
      </w:r>
      <w:r w:rsidR="00D72D3F">
        <w:rPr>
          <w:rFonts w:eastAsia="新細明體"/>
          <w:lang w:eastAsia="zh-TW"/>
        </w:rPr>
        <w:t>the</w:t>
      </w:r>
      <w:r w:rsidR="001D49ED">
        <w:rPr>
          <w:rFonts w:eastAsia="新細明體"/>
          <w:lang w:eastAsia="zh-TW"/>
        </w:rPr>
        <w:t xml:space="preserve"> </w:t>
      </w:r>
      <w:bookmarkStart w:id="148" w:name="OLE_LINK198"/>
      <w:r w:rsidR="001D49ED">
        <w:rPr>
          <w:rFonts w:eastAsia="新細明體"/>
          <w:lang w:eastAsia="zh-TW"/>
        </w:rPr>
        <w:t>NW identifies that the</w:t>
      </w:r>
      <w:r w:rsidR="00D72D3F">
        <w:rPr>
          <w:rFonts w:eastAsia="新細明體"/>
          <w:lang w:eastAsia="zh-TW"/>
        </w:rPr>
        <w:t xml:space="preserve"> new transmission for </w:t>
      </w:r>
      <w:r w:rsidR="00D72D3F">
        <w:rPr>
          <w:rFonts w:eastAsiaTheme="minorEastAsia"/>
          <w:szCs w:val="20"/>
          <w:lang w:eastAsia="zh-TW"/>
        </w:rPr>
        <w:t>the UEI/ED beam report</w:t>
      </w:r>
      <w:bookmarkEnd w:id="148"/>
      <w:r w:rsidR="00D72D3F">
        <w:rPr>
          <w:rFonts w:eastAsiaTheme="minorEastAsia"/>
          <w:szCs w:val="20"/>
          <w:lang w:eastAsia="zh-TW"/>
        </w:rPr>
        <w:t xml:space="preserve"> via Mode B is fail, </w:t>
      </w:r>
      <w:bookmarkStart w:id="149" w:name="OLE_LINK197"/>
      <w:r w:rsidR="00987CB0">
        <w:rPr>
          <w:rFonts w:eastAsiaTheme="minorEastAsia"/>
          <w:szCs w:val="20"/>
          <w:lang w:eastAsia="zh-TW"/>
        </w:rPr>
        <w:t>NW sends a DCI to schedule one dynamic resource for carrying the UEI/ED beam report</w:t>
      </w:r>
      <w:bookmarkEnd w:id="149"/>
      <w:r w:rsidR="00987CB0">
        <w:rPr>
          <w:rFonts w:eastAsiaTheme="minorEastAsia"/>
          <w:szCs w:val="20"/>
          <w:lang w:eastAsia="zh-TW"/>
        </w:rPr>
        <w:t>.</w:t>
      </w:r>
      <w:bookmarkEnd w:id="147"/>
      <w:r w:rsidR="00987CB0">
        <w:rPr>
          <w:rFonts w:eastAsiaTheme="minorEastAsia"/>
          <w:szCs w:val="20"/>
          <w:lang w:eastAsia="zh-TW"/>
        </w:rPr>
        <w:t xml:space="preserve"> In the other example, if the NW doesn’t realize the new transmission due to missing of the first channel </w:t>
      </w:r>
      <w:r w:rsidR="0059490D">
        <w:rPr>
          <w:rFonts w:eastAsiaTheme="minorEastAsia"/>
          <w:szCs w:val="20"/>
          <w:lang w:eastAsia="zh-TW"/>
        </w:rPr>
        <w:t>in</w:t>
      </w:r>
      <w:r w:rsidR="00987CB0">
        <w:rPr>
          <w:rFonts w:eastAsiaTheme="minorEastAsia"/>
          <w:szCs w:val="20"/>
          <w:lang w:eastAsia="zh-TW"/>
        </w:rPr>
        <w:t xml:space="preserve"> Mode B, then the UE needs to send the first channel to request the resource via Mode A </w:t>
      </w:r>
      <w:r w:rsidR="0059490D">
        <w:rPr>
          <w:rFonts w:eastAsiaTheme="minorEastAsia"/>
          <w:szCs w:val="20"/>
          <w:lang w:eastAsia="zh-TW"/>
        </w:rPr>
        <w:t>when preforming</w:t>
      </w:r>
      <w:r w:rsidR="00987CB0">
        <w:rPr>
          <w:rFonts w:eastAsiaTheme="minorEastAsia"/>
          <w:szCs w:val="20"/>
          <w:lang w:eastAsia="zh-TW"/>
        </w:rPr>
        <w:t xml:space="preserve"> re-transmission. </w:t>
      </w:r>
    </w:p>
    <w:p w14:paraId="5EAFA424" w14:textId="7A1B2E3B" w:rsidR="00BE37DC" w:rsidRDefault="008463D2">
      <w:pPr>
        <w:pStyle w:val="af"/>
        <w:numPr>
          <w:ilvl w:val="0"/>
          <w:numId w:val="18"/>
        </w:numPr>
        <w:spacing w:before="240" w:after="0"/>
        <w:ind w:left="482" w:hanging="482"/>
        <w:rPr>
          <w:rFonts w:eastAsiaTheme="minorEastAsia"/>
          <w:szCs w:val="20"/>
          <w:lang w:eastAsia="zh-TW"/>
        </w:rPr>
      </w:pPr>
      <w:r>
        <w:rPr>
          <w:rFonts w:eastAsiaTheme="minorEastAsia"/>
          <w:b/>
          <w:bCs/>
          <w:szCs w:val="20"/>
          <w:lang w:eastAsia="zh-TW"/>
        </w:rPr>
        <w:t>Case</w:t>
      </w:r>
      <w:r w:rsidR="000021AB">
        <w:rPr>
          <w:rFonts w:eastAsiaTheme="minorEastAsia"/>
          <w:b/>
          <w:bCs/>
          <w:szCs w:val="20"/>
          <w:lang w:eastAsia="zh-TW"/>
        </w:rPr>
        <w:t xml:space="preserve"> </w:t>
      </w:r>
      <w:r w:rsidR="00F03762" w:rsidRPr="00E0362B">
        <w:rPr>
          <w:rFonts w:eastAsiaTheme="minorEastAsia"/>
          <w:b/>
          <w:bCs/>
          <w:szCs w:val="20"/>
          <w:lang w:eastAsia="zh-TW"/>
        </w:rPr>
        <w:t xml:space="preserve">4: Mode A </w:t>
      </w:r>
      <w:r w:rsidR="00FB2496">
        <w:rPr>
          <w:rFonts w:eastAsiaTheme="minorEastAsia"/>
          <w:b/>
          <w:bCs/>
          <w:szCs w:val="20"/>
          <w:lang w:eastAsia="zh-TW"/>
        </w:rPr>
        <w:t>and</w:t>
      </w:r>
      <w:r w:rsidR="00F03762" w:rsidRPr="00E0362B">
        <w:rPr>
          <w:rFonts w:eastAsiaTheme="minorEastAsia"/>
          <w:b/>
          <w:bCs/>
          <w:szCs w:val="20"/>
          <w:lang w:eastAsia="zh-TW"/>
        </w:rPr>
        <w:t xml:space="preserve"> B for </w:t>
      </w:r>
      <w:r w:rsidR="0005613A">
        <w:rPr>
          <w:rFonts w:eastAsiaTheme="minorEastAsia"/>
          <w:b/>
          <w:bCs/>
          <w:szCs w:val="20"/>
          <w:lang w:eastAsia="zh-TW"/>
        </w:rPr>
        <w:t xml:space="preserve">new </w:t>
      </w:r>
      <w:r w:rsidR="00F03762" w:rsidRPr="00E0362B">
        <w:rPr>
          <w:rFonts w:eastAsiaTheme="minorEastAsia"/>
          <w:b/>
          <w:bCs/>
          <w:szCs w:val="20"/>
          <w:lang w:eastAsia="zh-TW"/>
        </w:rPr>
        <w:t>transmission and Mode A for re-transmission</w:t>
      </w:r>
      <w:r w:rsidR="006655D4" w:rsidRPr="00E0362B">
        <w:rPr>
          <w:rFonts w:eastAsiaTheme="minorEastAsia"/>
          <w:b/>
          <w:bCs/>
          <w:szCs w:val="20"/>
          <w:lang w:eastAsia="zh-TW"/>
        </w:rPr>
        <w:br/>
      </w:r>
      <w:r w:rsidR="00D47E1C">
        <w:rPr>
          <w:rFonts w:eastAsiaTheme="minorEastAsia"/>
          <w:szCs w:val="20"/>
          <w:lang w:eastAsia="zh-TW"/>
        </w:rPr>
        <w:t xml:space="preserve">Moreover, Mode A is also a good solution to </w:t>
      </w:r>
      <w:r w:rsidR="003278BA">
        <w:rPr>
          <w:rFonts w:eastAsiaTheme="minorEastAsia"/>
          <w:szCs w:val="20"/>
          <w:lang w:eastAsia="zh-TW"/>
        </w:rPr>
        <w:t>handle</w:t>
      </w:r>
      <w:r w:rsidR="005A0D29">
        <w:rPr>
          <w:rFonts w:eastAsiaTheme="minorEastAsia"/>
          <w:szCs w:val="20"/>
          <w:lang w:eastAsia="zh-TW"/>
        </w:rPr>
        <w:t xml:space="preserve"> the </w:t>
      </w:r>
      <w:r w:rsidR="007642DB">
        <w:rPr>
          <w:rFonts w:eastAsiaTheme="minorEastAsia"/>
          <w:szCs w:val="20"/>
          <w:lang w:eastAsia="zh-TW"/>
        </w:rPr>
        <w:t xml:space="preserve">multi-UE </w:t>
      </w:r>
      <w:r w:rsidR="003278BA">
        <w:rPr>
          <w:rFonts w:eastAsiaTheme="minorEastAsia"/>
          <w:szCs w:val="20"/>
          <w:lang w:eastAsia="zh-TW"/>
        </w:rPr>
        <w:t>reporting</w:t>
      </w:r>
      <w:r w:rsidR="00D47E1C">
        <w:rPr>
          <w:rFonts w:eastAsiaTheme="minorEastAsia"/>
          <w:szCs w:val="20"/>
          <w:lang w:eastAsia="zh-TW"/>
        </w:rPr>
        <w:t xml:space="preserve"> in Mode B. </w:t>
      </w:r>
      <w:r w:rsidR="00681976">
        <w:rPr>
          <w:rFonts w:eastAsia="新細明體"/>
          <w:lang w:eastAsia="zh-TW"/>
        </w:rPr>
        <w:t xml:space="preserve">The pre-configured resource for </w:t>
      </w:r>
      <w:bookmarkStart w:id="150" w:name="OLE_LINK195"/>
      <w:r w:rsidR="00681976">
        <w:rPr>
          <w:rFonts w:eastAsia="新細明體"/>
          <w:lang w:eastAsia="zh-TW"/>
        </w:rPr>
        <w:t>UEI/ED beam report</w:t>
      </w:r>
      <w:bookmarkEnd w:id="150"/>
      <w:r w:rsidR="00681976">
        <w:rPr>
          <w:rFonts w:eastAsia="新細明體"/>
          <w:lang w:eastAsia="zh-TW"/>
        </w:rPr>
        <w:t xml:space="preserve">ing could be shared with multiple UEs for further improving resource efficiency. When </w:t>
      </w:r>
      <w:r w:rsidR="00681976">
        <w:rPr>
          <w:rFonts w:eastAsia="新細明體"/>
          <w:lang w:eastAsia="zh-TW"/>
        </w:rPr>
        <w:lastRenderedPageBreak/>
        <w:t>pre-configured resource(s) are shared among multiple UEs, NW may need to address the collision/</w:t>
      </w:r>
      <w:bookmarkStart w:id="151" w:name="OLE_LINK196"/>
      <w:r w:rsidR="00681976">
        <w:rPr>
          <w:rFonts w:eastAsia="新細明體"/>
          <w:lang w:eastAsia="zh-TW"/>
        </w:rPr>
        <w:t xml:space="preserve">contention </w:t>
      </w:r>
      <w:bookmarkEnd w:id="151"/>
      <w:r w:rsidR="00681976">
        <w:rPr>
          <w:rFonts w:eastAsia="新細明體"/>
          <w:lang w:eastAsia="zh-TW"/>
        </w:rPr>
        <w:t>once there are multiple UEs sending the first channels to notify the same pre-configured resource. In the case, Mode A</w:t>
      </w:r>
      <w:r w:rsidR="00794F45">
        <w:rPr>
          <w:rFonts w:eastAsia="新細明體"/>
          <w:lang w:eastAsia="zh-TW"/>
        </w:rPr>
        <w:t xml:space="preserve"> can be regarded as a fallback solution</w:t>
      </w:r>
      <w:r w:rsidR="00681976">
        <w:rPr>
          <w:rFonts w:eastAsia="新細明體"/>
          <w:lang w:eastAsia="zh-TW"/>
        </w:rPr>
        <w:t>, NW additionally allocate</w:t>
      </w:r>
      <w:r w:rsidR="00ED502C">
        <w:rPr>
          <w:rFonts w:eastAsia="新細明體"/>
          <w:lang w:eastAsia="zh-TW"/>
        </w:rPr>
        <w:t>s</w:t>
      </w:r>
      <w:r w:rsidR="00681976">
        <w:rPr>
          <w:rFonts w:eastAsia="新細明體"/>
          <w:lang w:eastAsia="zh-TW"/>
        </w:rPr>
        <w:t xml:space="preserve"> dynamic scheduling resources </w:t>
      </w:r>
      <w:r w:rsidR="00A07AC2">
        <w:rPr>
          <w:rFonts w:eastAsia="新細明體"/>
          <w:lang w:eastAsia="zh-TW"/>
        </w:rPr>
        <w:t>if the UE is not allowed to transmit the UEI/ED beam report on the pre-configured resource</w:t>
      </w:r>
      <w:r w:rsidR="00DC18F7">
        <w:rPr>
          <w:rFonts w:eastAsia="新細明體"/>
          <w:lang w:eastAsia="zh-TW"/>
        </w:rPr>
        <w:t xml:space="preserve"> due to contention</w:t>
      </w:r>
      <w:r w:rsidR="00681976">
        <w:rPr>
          <w:rFonts w:eastAsia="新細明體"/>
          <w:lang w:eastAsia="zh-TW"/>
        </w:rPr>
        <w:t>.</w:t>
      </w:r>
      <w:r w:rsidR="001C4192">
        <w:rPr>
          <w:rFonts w:eastAsia="新細明體" w:hint="eastAsia"/>
          <w:lang w:eastAsia="zh-TW"/>
        </w:rPr>
        <w:t xml:space="preserve"> </w:t>
      </w:r>
      <w:r w:rsidR="00794F45" w:rsidRPr="001C4192">
        <w:rPr>
          <w:rFonts w:eastAsiaTheme="minorEastAsia"/>
          <w:szCs w:val="20"/>
          <w:lang w:eastAsia="zh-TW"/>
        </w:rPr>
        <w:t>In principle, after receiving the first channel, NW can either dynamically schedule a resource or let the UE use the pre-configured resource(s)</w:t>
      </w:r>
      <w:r w:rsidR="008F4F21" w:rsidRPr="001C4192">
        <w:rPr>
          <w:rFonts w:eastAsiaTheme="minorEastAsia"/>
          <w:szCs w:val="20"/>
          <w:lang w:eastAsia="zh-TW"/>
        </w:rPr>
        <w:t xml:space="preserve"> for the new transmission</w:t>
      </w:r>
      <w:r w:rsidR="00794F45" w:rsidRPr="001C4192">
        <w:rPr>
          <w:rFonts w:eastAsiaTheme="minorEastAsia"/>
          <w:szCs w:val="20"/>
          <w:lang w:eastAsia="zh-TW"/>
        </w:rPr>
        <w:t>.</w:t>
      </w:r>
      <w:r w:rsidR="008F4F21" w:rsidRPr="001C4192">
        <w:rPr>
          <w:rFonts w:eastAsiaTheme="minorEastAsia"/>
          <w:szCs w:val="20"/>
          <w:lang w:eastAsia="zh-TW"/>
        </w:rPr>
        <w:t xml:space="preserve"> </w:t>
      </w:r>
      <w:r w:rsidR="0049624B">
        <w:rPr>
          <w:rFonts w:eastAsiaTheme="minorEastAsia"/>
          <w:szCs w:val="20"/>
          <w:lang w:eastAsia="zh-TW"/>
        </w:rPr>
        <w:t xml:space="preserve">On re-transmission, </w:t>
      </w:r>
      <w:proofErr w:type="gramStart"/>
      <w:r w:rsidR="0049624B">
        <w:rPr>
          <w:rFonts w:eastAsiaTheme="minorEastAsia"/>
          <w:szCs w:val="20"/>
          <w:lang w:eastAsia="zh-TW"/>
        </w:rPr>
        <w:t>similar to</w:t>
      </w:r>
      <w:proofErr w:type="gramEnd"/>
      <w:r w:rsidR="0049624B">
        <w:rPr>
          <w:rFonts w:eastAsiaTheme="minorEastAsia"/>
          <w:szCs w:val="20"/>
          <w:lang w:eastAsia="zh-TW"/>
        </w:rPr>
        <w:t xml:space="preserve"> </w:t>
      </w:r>
      <w:r w:rsidR="00C97A3D">
        <w:rPr>
          <w:rFonts w:eastAsiaTheme="minorEastAsia"/>
          <w:szCs w:val="20"/>
          <w:lang w:eastAsia="zh-TW"/>
        </w:rPr>
        <w:t>Case</w:t>
      </w:r>
      <w:r w:rsidR="00591A8F">
        <w:rPr>
          <w:rFonts w:eastAsiaTheme="minorEastAsia"/>
          <w:b/>
          <w:bCs/>
          <w:szCs w:val="20"/>
          <w:lang w:eastAsia="zh-TW"/>
        </w:rPr>
        <w:t xml:space="preserve"> </w:t>
      </w:r>
      <w:r w:rsidR="0049624B">
        <w:rPr>
          <w:rFonts w:eastAsiaTheme="minorEastAsia"/>
          <w:szCs w:val="20"/>
          <w:lang w:eastAsia="zh-TW"/>
        </w:rPr>
        <w:t xml:space="preserve">3, additional resource is scheduled by NW to transmit the UEI/ED beam report again. </w:t>
      </w:r>
    </w:p>
    <w:p w14:paraId="6625CEE1" w14:textId="0BF30B4E" w:rsidR="007A02F7" w:rsidRPr="009809FE" w:rsidRDefault="00934B5B" w:rsidP="008463D2">
      <w:pPr>
        <w:spacing w:before="240"/>
        <w:jc w:val="both"/>
        <w:rPr>
          <w:rFonts w:eastAsiaTheme="minorEastAsia"/>
          <w:szCs w:val="20"/>
          <w:lang w:eastAsia="zh-TW"/>
        </w:rPr>
      </w:pPr>
      <w:r>
        <w:rPr>
          <w:rFonts w:eastAsiaTheme="minorEastAsia"/>
          <w:szCs w:val="20"/>
          <w:lang w:eastAsia="zh-TW"/>
        </w:rPr>
        <w:t>T</w:t>
      </w:r>
      <w:r w:rsidR="009B7E2A" w:rsidRPr="009809FE">
        <w:rPr>
          <w:rFonts w:eastAsiaTheme="minorEastAsia"/>
          <w:szCs w:val="20"/>
          <w:lang w:eastAsia="zh-TW"/>
        </w:rPr>
        <w:t xml:space="preserve">o enable Mode </w:t>
      </w:r>
      <w:r>
        <w:rPr>
          <w:rFonts w:eastAsiaTheme="minorEastAsia"/>
          <w:szCs w:val="20"/>
          <w:lang w:eastAsia="zh-TW"/>
        </w:rPr>
        <w:t>and</w:t>
      </w:r>
      <w:r w:rsidR="009B7E2A" w:rsidRPr="009809FE">
        <w:rPr>
          <w:rFonts w:eastAsiaTheme="minorEastAsia"/>
          <w:szCs w:val="20"/>
          <w:lang w:eastAsia="zh-TW"/>
        </w:rPr>
        <w:t xml:space="preserve"> </w:t>
      </w:r>
      <w:r>
        <w:rPr>
          <w:rFonts w:eastAsiaTheme="minorEastAsia" w:hint="eastAsia"/>
          <w:szCs w:val="20"/>
          <w:lang w:eastAsia="zh-TW"/>
        </w:rPr>
        <w:t>Mo</w:t>
      </w:r>
      <w:r>
        <w:rPr>
          <w:rFonts w:eastAsiaTheme="minorEastAsia"/>
          <w:szCs w:val="20"/>
          <w:lang w:eastAsia="zh-TW"/>
        </w:rPr>
        <w:t xml:space="preserve">de </w:t>
      </w:r>
      <w:r w:rsidR="009B7E2A" w:rsidRPr="009809FE">
        <w:rPr>
          <w:rFonts w:eastAsiaTheme="minorEastAsia"/>
          <w:szCs w:val="20"/>
          <w:lang w:eastAsia="zh-TW"/>
        </w:rPr>
        <w:t>B simultaneously</w:t>
      </w:r>
      <w:r>
        <w:rPr>
          <w:rFonts w:eastAsiaTheme="minorEastAsia"/>
          <w:szCs w:val="20"/>
          <w:lang w:eastAsia="zh-TW"/>
        </w:rPr>
        <w:t xml:space="preserve"> is </w:t>
      </w:r>
      <w:r w:rsidR="004C0067">
        <w:rPr>
          <w:rFonts w:eastAsiaTheme="minorEastAsia"/>
          <w:szCs w:val="20"/>
          <w:lang w:eastAsia="zh-TW"/>
        </w:rPr>
        <w:t>a</w:t>
      </w:r>
      <w:r>
        <w:rPr>
          <w:rFonts w:eastAsiaTheme="minorEastAsia"/>
          <w:szCs w:val="20"/>
          <w:lang w:eastAsia="zh-TW"/>
        </w:rPr>
        <w:t xml:space="preserve"> reasonable configuration</w:t>
      </w:r>
      <w:r w:rsidR="00FB2496" w:rsidRPr="009809FE">
        <w:rPr>
          <w:rFonts w:eastAsiaTheme="minorEastAsia"/>
          <w:szCs w:val="20"/>
          <w:lang w:eastAsia="zh-TW"/>
        </w:rPr>
        <w:t xml:space="preserve">. Basically, </w:t>
      </w:r>
      <w:bookmarkStart w:id="152" w:name="OLE_LINK211"/>
      <w:r w:rsidR="00FB2496" w:rsidRPr="009809FE">
        <w:rPr>
          <w:rFonts w:eastAsiaTheme="minorEastAsia"/>
          <w:szCs w:val="20"/>
          <w:lang w:eastAsia="zh-TW"/>
        </w:rPr>
        <w:t xml:space="preserve">new transmission </w:t>
      </w:r>
      <w:bookmarkStart w:id="153" w:name="OLE_LINK199"/>
      <w:r w:rsidR="00FB2496" w:rsidRPr="009809FE">
        <w:rPr>
          <w:rFonts w:eastAsiaTheme="minorEastAsia"/>
          <w:szCs w:val="20"/>
          <w:lang w:eastAsia="zh-TW"/>
        </w:rPr>
        <w:t>for UEI/ED beam report</w:t>
      </w:r>
      <w:bookmarkEnd w:id="153"/>
      <w:r w:rsidR="00FB2496" w:rsidRPr="009809FE">
        <w:rPr>
          <w:rFonts w:eastAsiaTheme="minorEastAsia"/>
          <w:szCs w:val="20"/>
          <w:lang w:eastAsia="zh-TW"/>
        </w:rPr>
        <w:t xml:space="preserve"> can</w:t>
      </w:r>
      <w:bookmarkStart w:id="154" w:name="OLE_LINK200"/>
      <w:r w:rsidR="00591A8F">
        <w:rPr>
          <w:rFonts w:eastAsiaTheme="minorEastAsia"/>
          <w:szCs w:val="20"/>
          <w:lang w:eastAsia="zh-TW"/>
        </w:rPr>
        <w:t xml:space="preserve"> use</w:t>
      </w:r>
      <w:r w:rsidR="00FB2496" w:rsidRPr="009809FE">
        <w:rPr>
          <w:rFonts w:eastAsiaTheme="minorEastAsia"/>
          <w:szCs w:val="20"/>
          <w:lang w:eastAsia="zh-TW"/>
        </w:rPr>
        <w:t xml:space="preserve"> </w:t>
      </w:r>
      <w:bookmarkStart w:id="155" w:name="OLE_LINK203"/>
      <w:r w:rsidR="00591A8F" w:rsidRPr="009809FE">
        <w:rPr>
          <w:rFonts w:eastAsiaTheme="minorEastAsia"/>
          <w:szCs w:val="20"/>
          <w:lang w:eastAsia="zh-TW"/>
        </w:rPr>
        <w:t>dynamic</w:t>
      </w:r>
      <w:r w:rsidR="00591A8F">
        <w:rPr>
          <w:rFonts w:eastAsiaTheme="minorEastAsia"/>
          <w:szCs w:val="20"/>
          <w:lang w:eastAsia="zh-TW"/>
        </w:rPr>
        <w:t>ally scheduled</w:t>
      </w:r>
      <w:r w:rsidR="00FB2496" w:rsidRPr="009809FE">
        <w:rPr>
          <w:rFonts w:eastAsiaTheme="minorEastAsia"/>
          <w:szCs w:val="20"/>
          <w:lang w:eastAsia="zh-TW"/>
        </w:rPr>
        <w:t xml:space="preserve"> </w:t>
      </w:r>
      <w:r w:rsidR="00277AA2" w:rsidRPr="009809FE">
        <w:rPr>
          <w:rFonts w:eastAsiaTheme="minorEastAsia"/>
          <w:szCs w:val="20"/>
          <w:lang w:eastAsia="zh-TW"/>
        </w:rPr>
        <w:t>resource allocation</w:t>
      </w:r>
      <w:bookmarkEnd w:id="155"/>
      <w:r w:rsidR="00FB2496" w:rsidRPr="009809FE">
        <w:rPr>
          <w:rFonts w:eastAsiaTheme="minorEastAsia"/>
          <w:szCs w:val="20"/>
          <w:lang w:eastAsia="zh-TW"/>
        </w:rPr>
        <w:t xml:space="preserve"> or </w:t>
      </w:r>
      <w:r w:rsidR="00277AA2" w:rsidRPr="009809FE">
        <w:rPr>
          <w:rFonts w:eastAsiaTheme="minorEastAsia"/>
          <w:szCs w:val="20"/>
          <w:lang w:eastAsia="zh-TW"/>
        </w:rPr>
        <w:t>pre-configured resource</w:t>
      </w:r>
      <w:r w:rsidR="00FB2496" w:rsidRPr="009809FE">
        <w:rPr>
          <w:rFonts w:eastAsiaTheme="minorEastAsia" w:hint="eastAsia"/>
          <w:szCs w:val="20"/>
          <w:lang w:eastAsia="zh-TW"/>
        </w:rPr>
        <w:t>,</w:t>
      </w:r>
      <w:r w:rsidR="00FB2496" w:rsidRPr="009809FE">
        <w:rPr>
          <w:rFonts w:eastAsiaTheme="minorEastAsia"/>
          <w:szCs w:val="20"/>
          <w:lang w:eastAsia="zh-TW"/>
        </w:rPr>
        <w:t xml:space="preserve"> </w:t>
      </w:r>
      <w:bookmarkEnd w:id="154"/>
      <w:r w:rsidR="00FB2496" w:rsidRPr="009809FE">
        <w:rPr>
          <w:rFonts w:eastAsiaTheme="minorEastAsia"/>
          <w:szCs w:val="20"/>
          <w:lang w:eastAsia="zh-TW"/>
        </w:rPr>
        <w:t xml:space="preserve">while re-transmission for </w:t>
      </w:r>
      <w:bookmarkStart w:id="156" w:name="OLE_LINK201"/>
      <w:r w:rsidR="00FB2496" w:rsidRPr="009809FE">
        <w:rPr>
          <w:rFonts w:eastAsiaTheme="minorEastAsia"/>
          <w:szCs w:val="20"/>
          <w:lang w:eastAsia="zh-TW"/>
        </w:rPr>
        <w:t>UEI/ED beam report</w:t>
      </w:r>
      <w:bookmarkEnd w:id="156"/>
      <w:r w:rsidR="00FB2496" w:rsidRPr="009809FE">
        <w:rPr>
          <w:rFonts w:eastAsiaTheme="minorEastAsia"/>
          <w:szCs w:val="20"/>
          <w:lang w:eastAsia="zh-TW"/>
        </w:rPr>
        <w:t xml:space="preserve"> should </w:t>
      </w:r>
      <w:r w:rsidR="00591A8F">
        <w:rPr>
          <w:rFonts w:eastAsiaTheme="minorEastAsia"/>
          <w:szCs w:val="20"/>
          <w:lang w:eastAsia="zh-TW"/>
        </w:rPr>
        <w:t>use</w:t>
      </w:r>
      <w:r w:rsidR="00277AA2" w:rsidRPr="009809FE">
        <w:rPr>
          <w:rFonts w:eastAsiaTheme="minorEastAsia"/>
          <w:szCs w:val="20"/>
          <w:lang w:eastAsia="zh-TW"/>
        </w:rPr>
        <w:t xml:space="preserve"> dynamic resource allocation</w:t>
      </w:r>
      <w:bookmarkEnd w:id="152"/>
      <w:r w:rsidR="00FB2496" w:rsidRPr="009809FE">
        <w:rPr>
          <w:rFonts w:eastAsiaTheme="minorEastAsia"/>
          <w:szCs w:val="20"/>
          <w:lang w:eastAsia="zh-TW"/>
        </w:rPr>
        <w:t>.</w:t>
      </w:r>
      <w:r w:rsidR="002739B2" w:rsidRPr="009809FE">
        <w:rPr>
          <w:rFonts w:eastAsiaTheme="minorEastAsia"/>
          <w:szCs w:val="20"/>
          <w:lang w:eastAsia="zh-TW"/>
        </w:rPr>
        <w:t xml:space="preserve"> </w:t>
      </w:r>
      <w:r w:rsidR="00AC7305" w:rsidRPr="009809FE">
        <w:rPr>
          <w:rFonts w:eastAsiaTheme="minorEastAsia"/>
          <w:szCs w:val="20"/>
          <w:lang w:eastAsia="zh-TW"/>
        </w:rPr>
        <w:t>Regarding whether</w:t>
      </w:r>
      <w:r w:rsidR="0043073B">
        <w:rPr>
          <w:rFonts w:eastAsiaTheme="minorEastAsia"/>
          <w:szCs w:val="20"/>
          <w:lang w:eastAsia="zh-TW"/>
        </w:rPr>
        <w:t>/how</w:t>
      </w:r>
      <w:r w:rsidR="00AC7305" w:rsidRPr="009809FE">
        <w:rPr>
          <w:rFonts w:eastAsiaTheme="minorEastAsia"/>
          <w:szCs w:val="20"/>
          <w:lang w:eastAsia="zh-TW"/>
        </w:rPr>
        <w:t xml:space="preserve"> to re-transmit the UEI/ED beam report</w:t>
      </w:r>
      <w:r w:rsidR="00306B23" w:rsidRPr="009809FE">
        <w:rPr>
          <w:rFonts w:eastAsiaTheme="minorEastAsia"/>
          <w:szCs w:val="20"/>
          <w:lang w:eastAsia="zh-TW"/>
        </w:rPr>
        <w:t xml:space="preserve"> in Mode A and Mode B is discussed on the following sections.</w:t>
      </w:r>
    </w:p>
    <w:p w14:paraId="68CFAB22" w14:textId="229E5D48" w:rsidR="00050801" w:rsidRDefault="00050801" w:rsidP="003D2BFC">
      <w:pPr>
        <w:spacing w:before="240" w:after="120" w:line="276" w:lineRule="auto"/>
        <w:jc w:val="both"/>
        <w:rPr>
          <w:b/>
          <w:bCs/>
          <w:color w:val="000000" w:themeColor="text1"/>
        </w:rPr>
      </w:pPr>
      <w:bookmarkStart w:id="157" w:name="OLE_LINK227"/>
      <w:bookmarkStart w:id="158" w:name="OLE_LINK280"/>
      <w:r>
        <w:rPr>
          <w:b/>
          <w:bCs/>
          <w:color w:val="000000" w:themeColor="text1"/>
        </w:rPr>
        <w:t>Observatio</w:t>
      </w:r>
      <w:r>
        <w:rPr>
          <w:rFonts w:ascii="Times New Roman" w:eastAsia="新細明體" w:hAnsi="Times New Roman"/>
          <w:b/>
          <w:bCs/>
          <w:lang w:eastAsia="zh-TW"/>
        </w:rPr>
        <w:t xml:space="preserve">n </w:t>
      </w:r>
      <w:r w:rsidR="00A368D6">
        <w:rPr>
          <w:rFonts w:ascii="Times New Roman" w:eastAsia="新細明體" w:hAnsi="Times New Roman"/>
          <w:b/>
          <w:bCs/>
          <w:lang w:eastAsia="zh-TW"/>
        </w:rPr>
        <w:t>10</w:t>
      </w:r>
      <w:r>
        <w:rPr>
          <w:rFonts w:ascii="Times New Roman" w:eastAsia="新細明體" w:hAnsi="Times New Roman"/>
          <w:b/>
          <w:bCs/>
          <w:lang w:eastAsia="zh-TW"/>
        </w:rPr>
        <w:t xml:space="preserve">: </w:t>
      </w:r>
      <w:r>
        <w:rPr>
          <w:rFonts w:eastAsiaTheme="minorEastAsia"/>
          <w:b/>
          <w:bCs/>
          <w:szCs w:val="20"/>
          <w:lang w:eastAsia="zh-TW"/>
        </w:rPr>
        <w:t>Mode B only for both new transmission and re-transmission may lead to</w:t>
      </w:r>
      <w:r w:rsidRPr="00050801">
        <w:rPr>
          <w:rFonts w:eastAsiaTheme="minorEastAsia"/>
          <w:szCs w:val="20"/>
          <w:lang w:eastAsia="zh-TW"/>
        </w:rPr>
        <w:t xml:space="preserve"> </w:t>
      </w:r>
      <w:r w:rsidRPr="00050801">
        <w:rPr>
          <w:rFonts w:eastAsiaTheme="minorEastAsia"/>
          <w:b/>
          <w:bCs/>
          <w:szCs w:val="20"/>
          <w:lang w:eastAsia="zh-TW"/>
        </w:rPr>
        <w:t xml:space="preserve">long reporting </w:t>
      </w:r>
      <w:r w:rsidR="00BB278D" w:rsidRPr="00050801">
        <w:rPr>
          <w:rFonts w:eastAsiaTheme="minorEastAsia"/>
          <w:b/>
          <w:bCs/>
          <w:szCs w:val="20"/>
          <w:lang w:eastAsia="zh-TW"/>
        </w:rPr>
        <w:t>latency</w:t>
      </w:r>
      <w:r w:rsidR="00BB278D">
        <w:rPr>
          <w:rFonts w:eastAsiaTheme="minorEastAsia"/>
          <w:b/>
          <w:bCs/>
          <w:szCs w:val="20"/>
          <w:lang w:eastAsia="zh-TW"/>
        </w:rPr>
        <w:t xml:space="preserve"> since</w:t>
      </w:r>
      <w:r w:rsidR="009132FD" w:rsidRPr="009132FD">
        <w:rPr>
          <w:rFonts w:eastAsiaTheme="minorEastAsia"/>
          <w:b/>
          <w:bCs/>
          <w:szCs w:val="20"/>
          <w:lang w:eastAsia="zh-TW"/>
        </w:rPr>
        <w:t xml:space="preserve"> UE needs to wait for next occasion(s) to perform Mode B again</w:t>
      </w:r>
      <w:bookmarkEnd w:id="157"/>
      <w:r w:rsidR="009132FD">
        <w:rPr>
          <w:rFonts w:eastAsiaTheme="minorEastAsia"/>
          <w:b/>
          <w:bCs/>
          <w:szCs w:val="20"/>
          <w:lang w:eastAsia="zh-TW"/>
        </w:rPr>
        <w:t>.</w:t>
      </w:r>
    </w:p>
    <w:p w14:paraId="2AFC5384" w14:textId="59AF40B4" w:rsidR="00470F3A" w:rsidRDefault="00470F3A" w:rsidP="003D2BFC">
      <w:pPr>
        <w:spacing w:before="240" w:after="120" w:line="276" w:lineRule="auto"/>
        <w:jc w:val="both"/>
        <w:rPr>
          <w:rFonts w:ascii="Times New Roman" w:eastAsia="新細明體" w:hAnsi="Times New Roman"/>
          <w:b/>
          <w:bCs/>
          <w:lang w:eastAsia="zh-TW"/>
        </w:rPr>
      </w:pPr>
      <w:bookmarkStart w:id="159" w:name="OLE_LINK213"/>
      <w:r>
        <w:rPr>
          <w:b/>
          <w:bCs/>
          <w:color w:val="000000" w:themeColor="text1"/>
        </w:rPr>
        <w:t>Observatio</w:t>
      </w:r>
      <w:r>
        <w:rPr>
          <w:rFonts w:ascii="Times New Roman" w:eastAsia="新細明體" w:hAnsi="Times New Roman"/>
          <w:b/>
          <w:bCs/>
          <w:lang w:eastAsia="zh-TW"/>
        </w:rPr>
        <w:t xml:space="preserve">n </w:t>
      </w:r>
      <w:r w:rsidR="00BB278D">
        <w:rPr>
          <w:rFonts w:ascii="Times New Roman" w:eastAsia="新細明體" w:hAnsi="Times New Roman"/>
          <w:b/>
          <w:bCs/>
          <w:lang w:eastAsia="zh-TW"/>
        </w:rPr>
        <w:t>11</w:t>
      </w:r>
      <w:r>
        <w:rPr>
          <w:rFonts w:ascii="Times New Roman" w:eastAsia="新細明體" w:hAnsi="Times New Roman"/>
          <w:b/>
          <w:bCs/>
          <w:lang w:eastAsia="zh-TW"/>
        </w:rPr>
        <w:t>:</w:t>
      </w:r>
      <w:bookmarkEnd w:id="159"/>
      <w:r>
        <w:rPr>
          <w:rFonts w:ascii="Times New Roman" w:eastAsia="新細明體" w:hAnsi="Times New Roman"/>
          <w:b/>
          <w:bCs/>
          <w:lang w:eastAsia="zh-TW"/>
        </w:rPr>
        <w:t xml:space="preserve"> </w:t>
      </w:r>
      <w:r w:rsidR="00BE4240" w:rsidRPr="00BE4240">
        <w:rPr>
          <w:rFonts w:eastAsiaTheme="minorEastAsia"/>
          <w:b/>
          <w:bCs/>
          <w:szCs w:val="20"/>
          <w:lang w:eastAsia="zh-TW"/>
        </w:rPr>
        <w:t>New transmission for UEI/ED beam report can use</w:t>
      </w:r>
      <w:r w:rsidR="008549BA">
        <w:rPr>
          <w:rFonts w:eastAsiaTheme="minorEastAsia"/>
          <w:b/>
          <w:bCs/>
          <w:szCs w:val="20"/>
          <w:lang w:eastAsia="zh-TW"/>
        </w:rPr>
        <w:t xml:space="preserve"> either</w:t>
      </w:r>
      <w:r w:rsidR="00BE4240" w:rsidRPr="00BE4240">
        <w:rPr>
          <w:rFonts w:eastAsiaTheme="minorEastAsia"/>
          <w:b/>
          <w:bCs/>
          <w:szCs w:val="20"/>
          <w:lang w:eastAsia="zh-TW"/>
        </w:rPr>
        <w:t xml:space="preserve"> dynamically scheduled resource allocation</w:t>
      </w:r>
      <w:r w:rsidR="001F3462">
        <w:rPr>
          <w:rFonts w:eastAsiaTheme="minorEastAsia"/>
          <w:b/>
          <w:bCs/>
          <w:szCs w:val="20"/>
          <w:lang w:eastAsia="zh-TW"/>
        </w:rPr>
        <w:t xml:space="preserve"> </w:t>
      </w:r>
      <w:bookmarkStart w:id="160" w:name="OLE_LINK218"/>
      <w:r w:rsidR="001F3462">
        <w:rPr>
          <w:rFonts w:eastAsiaTheme="minorEastAsia"/>
          <w:b/>
          <w:bCs/>
          <w:szCs w:val="20"/>
          <w:lang w:eastAsia="zh-TW"/>
        </w:rPr>
        <w:t>(e.g., Mode A)</w:t>
      </w:r>
      <w:r w:rsidR="00BE4240" w:rsidRPr="00BE4240">
        <w:rPr>
          <w:rFonts w:eastAsiaTheme="minorEastAsia"/>
          <w:b/>
          <w:bCs/>
          <w:szCs w:val="20"/>
          <w:lang w:eastAsia="zh-TW"/>
        </w:rPr>
        <w:t xml:space="preserve"> </w:t>
      </w:r>
      <w:bookmarkEnd w:id="160"/>
      <w:r w:rsidR="00BE4240" w:rsidRPr="00BE4240">
        <w:rPr>
          <w:rFonts w:eastAsiaTheme="minorEastAsia"/>
          <w:b/>
          <w:bCs/>
          <w:szCs w:val="20"/>
          <w:lang w:eastAsia="zh-TW"/>
        </w:rPr>
        <w:t>or pre-configured resource</w:t>
      </w:r>
      <w:r w:rsidR="001F3462">
        <w:rPr>
          <w:rFonts w:eastAsiaTheme="minorEastAsia"/>
          <w:b/>
          <w:bCs/>
          <w:szCs w:val="20"/>
          <w:lang w:eastAsia="zh-TW"/>
        </w:rPr>
        <w:t xml:space="preserve"> (e.g., Mode B)</w:t>
      </w:r>
      <w:r w:rsidR="00BE4240" w:rsidRPr="00BE4240">
        <w:rPr>
          <w:rFonts w:eastAsiaTheme="minorEastAsia"/>
          <w:b/>
          <w:bCs/>
          <w:szCs w:val="20"/>
          <w:lang w:eastAsia="zh-TW"/>
        </w:rPr>
        <w:t xml:space="preserve">, while </w:t>
      </w:r>
      <w:bookmarkStart w:id="161" w:name="OLE_LINK212"/>
      <w:r w:rsidR="00BE4240" w:rsidRPr="00BE4240">
        <w:rPr>
          <w:rFonts w:eastAsiaTheme="minorEastAsia"/>
          <w:b/>
          <w:bCs/>
          <w:szCs w:val="20"/>
          <w:lang w:eastAsia="zh-TW"/>
        </w:rPr>
        <w:t>re-transmission for UEI/ED beam report should use dynamic resource allocation</w:t>
      </w:r>
      <w:r w:rsidR="001F3462">
        <w:rPr>
          <w:rFonts w:eastAsiaTheme="minorEastAsia"/>
          <w:b/>
          <w:bCs/>
          <w:szCs w:val="20"/>
          <w:lang w:eastAsia="zh-TW"/>
        </w:rPr>
        <w:t xml:space="preserve"> (e.g</w:t>
      </w:r>
      <w:r w:rsidR="0049551B">
        <w:rPr>
          <w:rFonts w:eastAsiaTheme="minorEastAsia"/>
          <w:b/>
          <w:bCs/>
          <w:szCs w:val="20"/>
          <w:lang w:eastAsia="zh-TW"/>
        </w:rPr>
        <w:t>.</w:t>
      </w:r>
      <w:r w:rsidR="001F3462">
        <w:rPr>
          <w:rFonts w:eastAsiaTheme="minorEastAsia"/>
          <w:b/>
          <w:bCs/>
          <w:szCs w:val="20"/>
          <w:lang w:eastAsia="zh-TW"/>
        </w:rPr>
        <w:t>, Mode B)</w:t>
      </w:r>
      <w:r w:rsidR="00BE4240">
        <w:rPr>
          <w:rFonts w:eastAsiaTheme="minorEastAsia"/>
          <w:szCs w:val="20"/>
          <w:lang w:eastAsia="zh-TW"/>
        </w:rPr>
        <w:t>.</w:t>
      </w:r>
      <w:bookmarkEnd w:id="161"/>
    </w:p>
    <w:p w14:paraId="2D1CC25A" w14:textId="42820F6E" w:rsidR="00470F3A" w:rsidRDefault="00470F3A" w:rsidP="003D2BFC">
      <w:pPr>
        <w:spacing w:before="240" w:line="276" w:lineRule="auto"/>
        <w:jc w:val="both"/>
        <w:rPr>
          <w:rFonts w:ascii="Times New Roman" w:eastAsia="新細明體" w:hAnsi="Times New Roman"/>
          <w:b/>
          <w:bCs/>
          <w:lang w:eastAsia="zh-TW"/>
        </w:rPr>
      </w:pPr>
      <w:bookmarkStart w:id="162" w:name="OLE_LINK219"/>
      <w:r>
        <w:rPr>
          <w:b/>
          <w:bCs/>
          <w:color w:val="000000" w:themeColor="text1"/>
        </w:rPr>
        <w:t>Observatio</w:t>
      </w:r>
      <w:r>
        <w:rPr>
          <w:rFonts w:ascii="Times New Roman" w:eastAsia="新細明體" w:hAnsi="Times New Roman"/>
          <w:b/>
          <w:bCs/>
          <w:lang w:eastAsia="zh-TW"/>
        </w:rPr>
        <w:t xml:space="preserve">n </w:t>
      </w:r>
      <w:r w:rsidR="009F794D">
        <w:rPr>
          <w:rFonts w:ascii="Times New Roman" w:eastAsia="新細明體" w:hAnsi="Times New Roman"/>
          <w:b/>
          <w:bCs/>
          <w:lang w:eastAsia="zh-TW"/>
        </w:rPr>
        <w:t>12</w:t>
      </w:r>
      <w:r>
        <w:rPr>
          <w:rFonts w:ascii="Times New Roman" w:eastAsia="新細明體" w:hAnsi="Times New Roman"/>
          <w:b/>
          <w:bCs/>
          <w:lang w:eastAsia="zh-TW"/>
        </w:rPr>
        <w:t xml:space="preserve">: </w:t>
      </w:r>
      <w:r w:rsidR="00A46491">
        <w:rPr>
          <w:rFonts w:ascii="Times New Roman" w:eastAsia="新細明體" w:hAnsi="Times New Roman"/>
          <w:b/>
          <w:bCs/>
          <w:lang w:eastAsia="zh-TW"/>
        </w:rPr>
        <w:t xml:space="preserve">Enabling </w:t>
      </w:r>
      <w:r w:rsidR="00D01042">
        <w:rPr>
          <w:rFonts w:ascii="Times New Roman" w:eastAsia="新細明體" w:hAnsi="Times New Roman"/>
          <w:b/>
          <w:bCs/>
          <w:lang w:eastAsia="zh-TW"/>
        </w:rPr>
        <w:t xml:space="preserve">Mode A and Mode B simultaneously is a valid configuration for better NW scheduling flexibility on re-transmission (referring to </w:t>
      </w:r>
      <w:r w:rsidR="008463D2">
        <w:rPr>
          <w:rFonts w:ascii="Times New Roman" w:eastAsia="新細明體" w:hAnsi="Times New Roman"/>
          <w:b/>
          <w:bCs/>
          <w:lang w:eastAsia="zh-TW"/>
        </w:rPr>
        <w:t>Case</w:t>
      </w:r>
      <w:r w:rsidR="00D01042">
        <w:rPr>
          <w:rFonts w:ascii="Times New Roman" w:eastAsia="新細明體" w:hAnsi="Times New Roman"/>
          <w:b/>
          <w:bCs/>
          <w:lang w:eastAsia="zh-TW"/>
        </w:rPr>
        <w:t xml:space="preserve"> 3) or handling multi-UE </w:t>
      </w:r>
      <w:r w:rsidR="003278BA">
        <w:rPr>
          <w:rFonts w:ascii="Times New Roman" w:eastAsia="新細明體" w:hAnsi="Times New Roman"/>
          <w:b/>
          <w:bCs/>
          <w:lang w:eastAsia="zh-TW"/>
        </w:rPr>
        <w:t>reporting</w:t>
      </w:r>
      <w:r w:rsidR="00D01042">
        <w:rPr>
          <w:rFonts w:ascii="Times New Roman" w:eastAsia="新細明體" w:hAnsi="Times New Roman"/>
          <w:b/>
          <w:bCs/>
          <w:lang w:eastAsia="zh-TW"/>
        </w:rPr>
        <w:t xml:space="preserve"> (referring to </w:t>
      </w:r>
      <w:r w:rsidR="008463D2">
        <w:rPr>
          <w:rFonts w:ascii="Times New Roman" w:eastAsia="新細明體" w:hAnsi="Times New Roman"/>
          <w:b/>
          <w:bCs/>
          <w:lang w:eastAsia="zh-TW"/>
        </w:rPr>
        <w:t>Case</w:t>
      </w:r>
      <w:r w:rsidR="00D01042">
        <w:rPr>
          <w:rFonts w:ascii="Times New Roman" w:eastAsia="新細明體" w:hAnsi="Times New Roman"/>
          <w:b/>
          <w:bCs/>
          <w:lang w:eastAsia="zh-TW"/>
        </w:rPr>
        <w:t xml:space="preserve"> 4).</w:t>
      </w:r>
    </w:p>
    <w:p w14:paraId="4BE84B72" w14:textId="3B690BC0" w:rsidR="000B6E2C" w:rsidRDefault="00ED25CA" w:rsidP="00ED25CA">
      <w:pPr>
        <w:spacing w:before="240" w:after="120" w:line="276" w:lineRule="auto"/>
        <w:jc w:val="both"/>
        <w:rPr>
          <w:rFonts w:eastAsiaTheme="minorEastAsia"/>
          <w:b/>
          <w:bCs/>
          <w:szCs w:val="20"/>
          <w:lang w:eastAsia="zh-TW"/>
        </w:rPr>
      </w:pPr>
      <w:bookmarkStart w:id="163" w:name="OLE_LINK228"/>
      <w:bookmarkStart w:id="164" w:name="OLE_LINK303"/>
      <w:bookmarkEnd w:id="158"/>
      <w:bookmarkEnd w:id="162"/>
      <w:r w:rsidRPr="00ED25CA">
        <w:rPr>
          <w:rFonts w:eastAsiaTheme="minorEastAsia"/>
          <w:b/>
          <w:bCs/>
          <w:szCs w:val="20"/>
          <w:lang w:eastAsia="zh-TW"/>
        </w:rPr>
        <w:t xml:space="preserve">Proposal </w:t>
      </w:r>
      <w:r w:rsidR="009F794D">
        <w:rPr>
          <w:rFonts w:eastAsiaTheme="minorEastAsia"/>
          <w:b/>
          <w:bCs/>
          <w:szCs w:val="20"/>
          <w:lang w:eastAsia="zh-TW"/>
        </w:rPr>
        <w:t>8</w:t>
      </w:r>
      <w:r w:rsidRPr="00ED25CA">
        <w:rPr>
          <w:rFonts w:eastAsiaTheme="minorEastAsia"/>
          <w:b/>
          <w:bCs/>
          <w:szCs w:val="20"/>
          <w:lang w:eastAsia="zh-TW"/>
        </w:rPr>
        <w:t>: On beam report transmission procedure for UE-initiated/event-driven beam reporting, support to enable Mode A only</w:t>
      </w:r>
      <w:r w:rsidR="006A2117">
        <w:rPr>
          <w:rFonts w:eastAsiaTheme="minorEastAsia"/>
          <w:b/>
          <w:bCs/>
          <w:szCs w:val="20"/>
          <w:lang w:eastAsia="zh-TW"/>
        </w:rPr>
        <w:t>, Mode B only</w:t>
      </w:r>
      <w:r w:rsidRPr="00ED25CA">
        <w:rPr>
          <w:rFonts w:eastAsiaTheme="minorEastAsia"/>
          <w:b/>
          <w:bCs/>
          <w:szCs w:val="20"/>
          <w:lang w:eastAsia="zh-TW"/>
        </w:rPr>
        <w:t xml:space="preserve"> or Mode A and Mode B simultaneously by RRC configuration</w:t>
      </w:r>
      <w:r>
        <w:rPr>
          <w:rFonts w:eastAsiaTheme="minorEastAsia"/>
          <w:b/>
          <w:bCs/>
          <w:szCs w:val="20"/>
          <w:lang w:eastAsia="zh-TW"/>
        </w:rPr>
        <w:t>, subject to UE capability</w:t>
      </w:r>
      <w:bookmarkEnd w:id="163"/>
      <w:r w:rsidRPr="00ED25CA">
        <w:rPr>
          <w:rFonts w:eastAsiaTheme="minorEastAsia"/>
          <w:b/>
          <w:bCs/>
          <w:szCs w:val="20"/>
          <w:lang w:eastAsia="zh-TW"/>
        </w:rPr>
        <w:t>.</w:t>
      </w:r>
    </w:p>
    <w:bookmarkEnd w:id="164"/>
    <w:p w14:paraId="0F5F16AC" w14:textId="77777777" w:rsidR="00663D70" w:rsidRPr="005E3FC6" w:rsidRDefault="00663D70" w:rsidP="00663D70">
      <w:pPr>
        <w:spacing w:before="240" w:line="276" w:lineRule="auto"/>
        <w:jc w:val="both"/>
        <w:rPr>
          <w:rFonts w:ascii="Times New Roman" w:eastAsiaTheme="minorEastAsia" w:hAnsi="Times New Roman"/>
          <w:b/>
          <w:bCs/>
          <w:szCs w:val="20"/>
          <w:lang w:eastAsia="zh-TW"/>
        </w:rPr>
      </w:pPr>
    </w:p>
    <w:p w14:paraId="5C018D37" w14:textId="4A269105" w:rsidR="00951D25" w:rsidRPr="00951D25" w:rsidRDefault="00951D25" w:rsidP="004E13C6">
      <w:pPr>
        <w:pStyle w:val="3"/>
        <w:spacing w:line="276" w:lineRule="auto"/>
        <w:rPr>
          <w:rFonts w:ascii="Times New Roman" w:eastAsiaTheme="minorEastAsia" w:hAnsi="Times New Roman"/>
          <w:sz w:val="22"/>
          <w:szCs w:val="28"/>
          <w:lang w:eastAsia="zh-TW"/>
        </w:rPr>
      </w:pPr>
      <w:bookmarkStart w:id="165" w:name="OLE_LINK82"/>
      <w:r w:rsidRPr="00A5318E">
        <w:rPr>
          <w:rFonts w:ascii="Times New Roman" w:eastAsiaTheme="minorEastAsia" w:hAnsi="Times New Roman"/>
          <w:sz w:val="22"/>
          <w:szCs w:val="28"/>
          <w:lang w:eastAsia="zh-TW"/>
        </w:rPr>
        <w:t>Details of Mode A</w:t>
      </w:r>
      <w:bookmarkEnd w:id="165"/>
    </w:p>
    <w:p w14:paraId="141239B6" w14:textId="5811E5D7" w:rsidR="00E73CC9" w:rsidRPr="00B11D08" w:rsidRDefault="00B0518C" w:rsidP="004E13C6">
      <w:pPr>
        <w:spacing w:before="240" w:line="276" w:lineRule="auto"/>
        <w:jc w:val="both"/>
        <w:rPr>
          <w:rFonts w:eastAsiaTheme="minorEastAsia"/>
          <w:szCs w:val="20"/>
          <w:lang w:eastAsia="zh-TW"/>
        </w:rPr>
      </w:pPr>
      <w:r>
        <w:rPr>
          <w:rFonts w:ascii="Times New Roman" w:hAnsi="Times New Roman"/>
          <w:szCs w:val="20"/>
        </w:rPr>
        <w:t>Regarding to the design of the first chan</w:t>
      </w:r>
      <w:r w:rsidRPr="00D42E95">
        <w:rPr>
          <w:rFonts w:ascii="Times New Roman" w:eastAsiaTheme="minorEastAsia" w:hAnsi="Times New Roman"/>
          <w:szCs w:val="20"/>
          <w:lang w:eastAsia="zh-TW"/>
        </w:rPr>
        <w:t>nel</w:t>
      </w:r>
      <w:r w:rsidR="00D42E95" w:rsidRPr="00D42E95">
        <w:rPr>
          <w:rFonts w:ascii="Times New Roman" w:eastAsiaTheme="minorEastAsia" w:hAnsi="Times New Roman"/>
          <w:szCs w:val="20"/>
          <w:lang w:eastAsia="zh-TW"/>
        </w:rPr>
        <w:t xml:space="preserve">, </w:t>
      </w:r>
      <w:r w:rsidR="00D42E95">
        <w:rPr>
          <w:rFonts w:ascii="Times New Roman" w:eastAsiaTheme="minorEastAsia" w:hAnsi="Times New Roman"/>
          <w:szCs w:val="20"/>
          <w:lang w:eastAsia="zh-TW"/>
        </w:rPr>
        <w:t xml:space="preserve">we </w:t>
      </w:r>
      <w:r w:rsidR="00434A36">
        <w:rPr>
          <w:rFonts w:ascii="Times New Roman" w:eastAsiaTheme="minorEastAsia" w:hAnsi="Times New Roman"/>
          <w:szCs w:val="20"/>
          <w:lang w:eastAsia="zh-TW"/>
        </w:rPr>
        <w:t>prefer</w:t>
      </w:r>
      <w:r w:rsidR="00D42E95">
        <w:rPr>
          <w:rFonts w:ascii="Times New Roman" w:eastAsiaTheme="minorEastAsia" w:hAnsi="Times New Roman"/>
          <w:szCs w:val="20"/>
          <w:lang w:eastAsia="zh-TW"/>
        </w:rPr>
        <w:t xml:space="preserve"> a unified design for</w:t>
      </w:r>
      <w:bookmarkStart w:id="166" w:name="OLE_LINK45"/>
      <w:r w:rsidR="00D42E95">
        <w:rPr>
          <w:rFonts w:ascii="Times New Roman" w:eastAsiaTheme="minorEastAsia" w:hAnsi="Times New Roman"/>
          <w:szCs w:val="20"/>
          <w:lang w:eastAsia="zh-TW"/>
        </w:rPr>
        <w:t xml:space="preserve"> the first channel </w:t>
      </w:r>
      <w:r w:rsidR="00E54CFB">
        <w:rPr>
          <w:rFonts w:ascii="Times New Roman" w:eastAsiaTheme="minorEastAsia" w:hAnsi="Times New Roman"/>
          <w:szCs w:val="20"/>
          <w:lang w:eastAsia="zh-TW"/>
        </w:rPr>
        <w:t>in</w:t>
      </w:r>
      <w:r w:rsidR="00D42E95">
        <w:rPr>
          <w:rFonts w:ascii="Times New Roman" w:eastAsiaTheme="minorEastAsia" w:hAnsi="Times New Roman"/>
          <w:szCs w:val="20"/>
          <w:lang w:eastAsia="zh-TW"/>
        </w:rPr>
        <w:t xml:space="preserve"> Mode A and Mode B</w:t>
      </w:r>
      <w:bookmarkEnd w:id="166"/>
      <w:r w:rsidR="00D42E95">
        <w:rPr>
          <w:rFonts w:ascii="Times New Roman" w:eastAsiaTheme="minorEastAsia" w:hAnsi="Times New Roman"/>
          <w:szCs w:val="20"/>
          <w:lang w:eastAsia="zh-TW"/>
        </w:rPr>
        <w:t xml:space="preserve">. </w:t>
      </w:r>
      <w:r w:rsidR="009F794D">
        <w:rPr>
          <w:rFonts w:ascii="Times New Roman" w:eastAsiaTheme="minorEastAsia" w:hAnsi="Times New Roman"/>
          <w:szCs w:val="20"/>
          <w:lang w:eastAsia="zh-TW"/>
        </w:rPr>
        <w:t>In</w:t>
      </w:r>
      <w:r w:rsidR="0043400E">
        <w:rPr>
          <w:rFonts w:ascii="Times New Roman" w:eastAsiaTheme="minorEastAsia" w:hAnsi="Times New Roman"/>
          <w:szCs w:val="20"/>
          <w:lang w:eastAsia="zh-TW"/>
        </w:rPr>
        <w:t xml:space="preserve"> our understanding</w:t>
      </w:r>
      <w:r w:rsidR="00CB1C46">
        <w:rPr>
          <w:rFonts w:ascii="Times New Roman" w:eastAsiaTheme="minorEastAsia" w:hAnsi="Times New Roman"/>
          <w:szCs w:val="20"/>
          <w:lang w:eastAsia="zh-TW"/>
        </w:rPr>
        <w:t xml:space="preserve">, </w:t>
      </w:r>
      <w:bookmarkStart w:id="167" w:name="OLE_LINK223"/>
      <w:r w:rsidR="00CB1C46">
        <w:rPr>
          <w:rFonts w:ascii="Times New Roman" w:eastAsiaTheme="minorEastAsia" w:hAnsi="Times New Roman"/>
          <w:szCs w:val="20"/>
          <w:lang w:eastAsia="zh-TW"/>
        </w:rPr>
        <w:t xml:space="preserve">the </w:t>
      </w:r>
      <w:r w:rsidR="00D42E95">
        <w:rPr>
          <w:rFonts w:ascii="Times New Roman" w:eastAsiaTheme="minorEastAsia" w:hAnsi="Times New Roman"/>
          <w:szCs w:val="20"/>
          <w:lang w:eastAsia="zh-TW"/>
        </w:rPr>
        <w:t>intention</w:t>
      </w:r>
      <w:bookmarkEnd w:id="167"/>
      <w:r w:rsidR="00E54CFB">
        <w:rPr>
          <w:rFonts w:ascii="Times New Roman" w:eastAsiaTheme="minorEastAsia" w:hAnsi="Times New Roman"/>
          <w:szCs w:val="20"/>
          <w:lang w:eastAsia="zh-TW"/>
        </w:rPr>
        <w:t xml:space="preserve"> of the first channel in either Mode A or Mode B is</w:t>
      </w:r>
      <w:r w:rsidR="00CB1C46">
        <w:rPr>
          <w:rFonts w:ascii="Times New Roman" w:eastAsiaTheme="minorEastAsia" w:hAnsi="Times New Roman"/>
          <w:szCs w:val="20"/>
          <w:lang w:eastAsia="zh-TW"/>
        </w:rPr>
        <w:t xml:space="preserve"> the same, which i</w:t>
      </w:r>
      <w:r w:rsidR="00434A36">
        <w:rPr>
          <w:rFonts w:ascii="Times New Roman" w:eastAsiaTheme="minorEastAsia" w:hAnsi="Times New Roman"/>
          <w:szCs w:val="20"/>
          <w:lang w:eastAsia="zh-TW"/>
        </w:rPr>
        <w:t xml:space="preserve">s used to </w:t>
      </w:r>
      <w:r w:rsidR="00E54CFB">
        <w:rPr>
          <w:rFonts w:ascii="Times New Roman" w:eastAsiaTheme="minorEastAsia" w:hAnsi="Times New Roman"/>
          <w:szCs w:val="20"/>
          <w:lang w:eastAsia="zh-TW"/>
        </w:rPr>
        <w:t xml:space="preserve">inform NW </w:t>
      </w:r>
      <w:bookmarkStart w:id="168" w:name="OLE_LINK46"/>
      <w:r w:rsidR="00E54CFB">
        <w:rPr>
          <w:rFonts w:ascii="Times New Roman" w:eastAsiaTheme="minorEastAsia" w:hAnsi="Times New Roman"/>
          <w:szCs w:val="20"/>
          <w:lang w:eastAsia="zh-TW"/>
        </w:rPr>
        <w:t>that UEI/ED beam reporting is triggered</w:t>
      </w:r>
      <w:bookmarkEnd w:id="168"/>
      <w:r w:rsidR="00E54CFB">
        <w:rPr>
          <w:rFonts w:ascii="Times New Roman" w:eastAsiaTheme="minorEastAsia" w:hAnsi="Times New Roman"/>
          <w:szCs w:val="20"/>
          <w:lang w:eastAsia="zh-TW"/>
        </w:rPr>
        <w:t xml:space="preserve">. </w:t>
      </w:r>
      <w:bookmarkStart w:id="169" w:name="OLE_LINK224"/>
      <w:r w:rsidR="00CB1C46">
        <w:rPr>
          <w:rFonts w:ascii="Times New Roman" w:eastAsiaTheme="minorEastAsia" w:hAnsi="Times New Roman"/>
          <w:szCs w:val="20"/>
          <w:lang w:eastAsia="zh-TW"/>
        </w:rPr>
        <w:t>The difference between two modes is how the NW allocate the resource for UEI/ED beam reporting.</w:t>
      </w:r>
      <w:bookmarkEnd w:id="169"/>
      <w:r w:rsidR="001556BD">
        <w:rPr>
          <w:rFonts w:ascii="Times New Roman" w:eastAsiaTheme="minorEastAsia" w:hAnsi="Times New Roman"/>
          <w:szCs w:val="20"/>
          <w:lang w:eastAsia="zh-TW"/>
        </w:rPr>
        <w:t xml:space="preserve"> Hence, </w:t>
      </w:r>
      <w:bookmarkStart w:id="170" w:name="OLE_LINK250"/>
      <w:r w:rsidR="001556BD">
        <w:rPr>
          <w:rFonts w:ascii="Times New Roman" w:eastAsiaTheme="minorEastAsia" w:hAnsi="Times New Roman"/>
          <w:szCs w:val="20"/>
          <w:lang w:eastAsia="zh-TW"/>
        </w:rPr>
        <w:t xml:space="preserve">we think the first channel could be </w:t>
      </w:r>
      <w:r w:rsidR="001556BD" w:rsidRPr="001556BD">
        <w:rPr>
          <w:rFonts w:ascii="Times New Roman" w:eastAsiaTheme="minorEastAsia" w:hAnsi="Times New Roman"/>
          <w:szCs w:val="20"/>
          <w:lang w:eastAsia="zh-TW"/>
        </w:rPr>
        <w:t xml:space="preserve">one-bit UCI </w:t>
      </w:r>
      <w:bookmarkStart w:id="171" w:name="OLE_LINK58"/>
      <w:r w:rsidR="007A4B91">
        <w:rPr>
          <w:rFonts w:ascii="Times New Roman" w:eastAsiaTheme="minorEastAsia" w:hAnsi="Times New Roman"/>
          <w:szCs w:val="20"/>
          <w:lang w:eastAsia="zh-TW"/>
        </w:rPr>
        <w:t xml:space="preserve">signalling </w:t>
      </w:r>
      <w:bookmarkEnd w:id="171"/>
      <w:r w:rsidR="001556BD" w:rsidRPr="001556BD">
        <w:rPr>
          <w:rFonts w:ascii="Times New Roman" w:eastAsiaTheme="minorEastAsia" w:hAnsi="Times New Roman"/>
          <w:szCs w:val="20"/>
          <w:lang w:eastAsia="zh-TW"/>
        </w:rPr>
        <w:t>using PUCCH format 0/</w:t>
      </w:r>
      <w:r w:rsidR="00506C9E">
        <w:rPr>
          <w:rFonts w:ascii="Times New Roman" w:eastAsiaTheme="minorEastAsia" w:hAnsi="Times New Roman"/>
          <w:szCs w:val="20"/>
          <w:lang w:eastAsia="zh-TW"/>
        </w:rPr>
        <w:t>1</w:t>
      </w:r>
      <w:bookmarkStart w:id="172" w:name="OLE_LINK229"/>
      <w:bookmarkEnd w:id="170"/>
      <w:r w:rsidR="00CB53FA">
        <w:rPr>
          <w:rFonts w:ascii="Times New Roman" w:eastAsiaTheme="minorEastAsia" w:hAnsi="Times New Roman"/>
          <w:szCs w:val="20"/>
          <w:lang w:eastAsia="zh-TW"/>
        </w:rPr>
        <w:t xml:space="preserve">, and a periodic PUCCH resource(s) is </w:t>
      </w:r>
      <w:r w:rsidR="005F28F8">
        <w:rPr>
          <w:rFonts w:ascii="Times New Roman" w:eastAsiaTheme="minorEastAsia" w:hAnsi="Times New Roman"/>
          <w:szCs w:val="20"/>
          <w:lang w:eastAsia="zh-TW"/>
        </w:rPr>
        <w:t>configured</w:t>
      </w:r>
      <w:r w:rsidR="00CB53FA">
        <w:rPr>
          <w:rFonts w:ascii="Times New Roman" w:eastAsiaTheme="minorEastAsia" w:hAnsi="Times New Roman"/>
          <w:szCs w:val="20"/>
          <w:lang w:eastAsia="zh-TW"/>
        </w:rPr>
        <w:t xml:space="preserve"> for the first channel</w:t>
      </w:r>
      <w:r w:rsidR="001556BD">
        <w:rPr>
          <w:rFonts w:ascii="Times New Roman" w:eastAsiaTheme="minorEastAsia" w:hAnsi="Times New Roman"/>
          <w:szCs w:val="20"/>
          <w:lang w:eastAsia="zh-TW"/>
        </w:rPr>
        <w:t>.</w:t>
      </w:r>
      <w:bookmarkEnd w:id="172"/>
      <w:r w:rsidR="001556BD">
        <w:rPr>
          <w:rFonts w:ascii="Times New Roman" w:eastAsiaTheme="minorEastAsia" w:hAnsi="Times New Roman"/>
          <w:szCs w:val="20"/>
          <w:lang w:eastAsia="zh-TW"/>
        </w:rPr>
        <w:t xml:space="preserve"> </w:t>
      </w:r>
      <w:r w:rsidR="00CB53FA">
        <w:rPr>
          <w:rFonts w:ascii="Times New Roman" w:eastAsia="新細明體" w:hAnsi="Times New Roman"/>
          <w:sz w:val="18"/>
          <w:szCs w:val="18"/>
          <w:lang w:eastAsia="zh-TW"/>
        </w:rPr>
        <w:t>O</w:t>
      </w:r>
      <w:r w:rsidR="00CB53FA" w:rsidRPr="00CB53FA">
        <w:rPr>
          <w:rFonts w:ascii="Times New Roman" w:eastAsiaTheme="minorEastAsia" w:hAnsi="Times New Roman"/>
          <w:szCs w:val="20"/>
          <w:lang w:eastAsia="zh-TW"/>
        </w:rPr>
        <w:t>nce UEI/ED beam report(s) is triggered, the first channel inform</w:t>
      </w:r>
      <w:r w:rsidR="00434A36">
        <w:rPr>
          <w:rFonts w:ascii="Times New Roman" w:eastAsiaTheme="minorEastAsia" w:hAnsi="Times New Roman"/>
          <w:szCs w:val="20"/>
          <w:lang w:eastAsia="zh-TW"/>
        </w:rPr>
        <w:t>s</w:t>
      </w:r>
      <w:r w:rsidR="00CB53FA" w:rsidRPr="00CB53FA">
        <w:rPr>
          <w:rFonts w:ascii="Times New Roman" w:eastAsiaTheme="minorEastAsia" w:hAnsi="Times New Roman"/>
          <w:szCs w:val="20"/>
          <w:lang w:eastAsia="zh-TW"/>
        </w:rPr>
        <w:t xml:space="preserve"> </w:t>
      </w:r>
      <w:r w:rsidR="00434A36">
        <w:rPr>
          <w:rFonts w:ascii="Times New Roman" w:eastAsiaTheme="minorEastAsia" w:hAnsi="Times New Roman"/>
          <w:szCs w:val="20"/>
          <w:lang w:eastAsia="zh-TW"/>
        </w:rPr>
        <w:t xml:space="preserve">that </w:t>
      </w:r>
      <w:r w:rsidR="00CB53FA" w:rsidRPr="00CB53FA">
        <w:rPr>
          <w:rFonts w:ascii="Times New Roman" w:eastAsiaTheme="minorEastAsia" w:hAnsi="Times New Roman"/>
          <w:szCs w:val="20"/>
          <w:lang w:eastAsia="zh-TW"/>
        </w:rPr>
        <w:t>there is UEI/ED beam report(s) to be transmitted, as positive indication.</w:t>
      </w:r>
      <w:r w:rsidR="00CB53FA">
        <w:rPr>
          <w:rFonts w:ascii="Times New Roman" w:eastAsiaTheme="minorEastAsia" w:hAnsi="Times New Roman"/>
          <w:szCs w:val="20"/>
          <w:lang w:eastAsia="zh-TW"/>
        </w:rPr>
        <w:t xml:space="preserve"> </w:t>
      </w:r>
      <w:r w:rsidR="00B11D08" w:rsidRPr="00130854">
        <w:rPr>
          <w:rFonts w:eastAsiaTheme="minorEastAsia"/>
          <w:szCs w:val="20"/>
          <w:lang w:eastAsia="zh-TW"/>
        </w:rPr>
        <w:t>When transmission failure of the first PUCCH happens, the UE could send the first channel again</w:t>
      </w:r>
      <w:r w:rsidR="006D148D">
        <w:rPr>
          <w:rFonts w:eastAsiaTheme="minorEastAsia"/>
          <w:szCs w:val="20"/>
          <w:lang w:eastAsia="zh-TW"/>
        </w:rPr>
        <w:t xml:space="preserve"> on the next Tx occasion</w:t>
      </w:r>
      <w:r w:rsidR="00B11D08" w:rsidRPr="00130854">
        <w:rPr>
          <w:rFonts w:eastAsiaTheme="minorEastAsia"/>
          <w:szCs w:val="20"/>
          <w:lang w:eastAsia="zh-TW"/>
        </w:rPr>
        <w:t>. Moreover, a prohibit timer can be applied for the first channel to avoid too-frequent reporting</w:t>
      </w:r>
      <w:r w:rsidR="006D148D">
        <w:rPr>
          <w:rFonts w:eastAsiaTheme="minorEastAsia"/>
          <w:szCs w:val="20"/>
          <w:lang w:eastAsia="zh-TW"/>
        </w:rPr>
        <w:t xml:space="preserve">, </w:t>
      </w:r>
      <w:proofErr w:type="gramStart"/>
      <w:r w:rsidR="006D148D">
        <w:rPr>
          <w:rFonts w:eastAsiaTheme="minorEastAsia"/>
          <w:szCs w:val="20"/>
          <w:lang w:eastAsia="zh-TW"/>
        </w:rPr>
        <w:t>similar to</w:t>
      </w:r>
      <w:proofErr w:type="gramEnd"/>
      <w:r w:rsidR="006D148D">
        <w:rPr>
          <w:rFonts w:eastAsiaTheme="minorEastAsia"/>
          <w:szCs w:val="20"/>
          <w:lang w:eastAsia="zh-TW"/>
        </w:rPr>
        <w:t xml:space="preserve"> legacy SR</w:t>
      </w:r>
      <w:r w:rsidR="00B11D08" w:rsidRPr="00130854">
        <w:rPr>
          <w:rFonts w:eastAsiaTheme="minorEastAsia"/>
          <w:szCs w:val="20"/>
          <w:lang w:eastAsia="zh-TW"/>
        </w:rPr>
        <w:t xml:space="preserve"> In principle, </w:t>
      </w:r>
      <w:bookmarkStart w:id="173" w:name="OLE_LINK293"/>
      <w:r w:rsidR="00B11D08" w:rsidRPr="00130854">
        <w:rPr>
          <w:rFonts w:eastAsiaTheme="minorEastAsia"/>
          <w:szCs w:val="20"/>
          <w:lang w:eastAsia="zh-TW"/>
        </w:rPr>
        <w:t>when the prohibit timer is running, the UE is not allowed to send the first channel</w:t>
      </w:r>
      <w:bookmarkEnd w:id="173"/>
      <w:r w:rsidR="00B11D08" w:rsidRPr="00130854">
        <w:rPr>
          <w:rFonts w:eastAsiaTheme="minorEastAsia"/>
          <w:szCs w:val="20"/>
          <w:lang w:eastAsia="zh-TW"/>
        </w:rPr>
        <w:t xml:space="preserve">. </w:t>
      </w:r>
    </w:p>
    <w:p w14:paraId="43856B5C" w14:textId="2CC1A05F" w:rsidR="004E708B" w:rsidRDefault="004E708B" w:rsidP="004E13C6">
      <w:pPr>
        <w:spacing w:before="240" w:line="276" w:lineRule="auto"/>
        <w:jc w:val="both"/>
        <w:rPr>
          <w:rFonts w:eastAsiaTheme="minorEastAsia"/>
          <w:b/>
          <w:bCs/>
          <w:szCs w:val="20"/>
          <w:lang w:eastAsia="zh-TW"/>
        </w:rPr>
      </w:pPr>
      <w:bookmarkStart w:id="174" w:name="OLE_LINK281"/>
      <w:r>
        <w:rPr>
          <w:rFonts w:eastAsiaTheme="minorEastAsia"/>
          <w:b/>
          <w:bCs/>
          <w:szCs w:val="20"/>
          <w:lang w:eastAsia="zh-TW"/>
        </w:rPr>
        <w:t xml:space="preserve">Observation </w:t>
      </w:r>
      <w:r w:rsidR="00512677">
        <w:rPr>
          <w:rFonts w:eastAsiaTheme="minorEastAsia"/>
          <w:b/>
          <w:bCs/>
          <w:szCs w:val="20"/>
          <w:lang w:eastAsia="zh-TW"/>
        </w:rPr>
        <w:t>13</w:t>
      </w:r>
      <w:r>
        <w:rPr>
          <w:rFonts w:eastAsiaTheme="minorEastAsia"/>
          <w:b/>
          <w:bCs/>
          <w:szCs w:val="20"/>
          <w:lang w:eastAsia="zh-TW"/>
        </w:rPr>
        <w:t xml:space="preserve">: </w:t>
      </w:r>
      <w:r w:rsidR="007229F6">
        <w:rPr>
          <w:rFonts w:eastAsiaTheme="minorEastAsia"/>
          <w:b/>
          <w:bCs/>
          <w:szCs w:val="20"/>
          <w:lang w:eastAsia="zh-TW"/>
        </w:rPr>
        <w:t>U</w:t>
      </w:r>
      <w:r>
        <w:rPr>
          <w:rFonts w:eastAsiaTheme="minorEastAsia"/>
          <w:b/>
          <w:bCs/>
          <w:szCs w:val="20"/>
          <w:lang w:eastAsia="zh-TW"/>
        </w:rPr>
        <w:t xml:space="preserve">nified design can be used for </w:t>
      </w:r>
      <w:r w:rsidRPr="004E708B">
        <w:rPr>
          <w:rFonts w:eastAsiaTheme="minorEastAsia"/>
          <w:b/>
          <w:bCs/>
          <w:szCs w:val="20"/>
          <w:lang w:eastAsia="zh-TW"/>
        </w:rPr>
        <w:t>the first channel in Mode A and Mode B</w:t>
      </w:r>
      <w:r>
        <w:rPr>
          <w:rFonts w:eastAsiaTheme="minorEastAsia"/>
          <w:b/>
          <w:bCs/>
          <w:szCs w:val="20"/>
          <w:lang w:eastAsia="zh-TW"/>
        </w:rPr>
        <w:t xml:space="preserve">, </w:t>
      </w:r>
      <w:r w:rsidR="007229F6">
        <w:rPr>
          <w:rFonts w:eastAsiaTheme="minorEastAsia"/>
          <w:b/>
          <w:bCs/>
          <w:szCs w:val="20"/>
          <w:lang w:eastAsia="zh-TW"/>
        </w:rPr>
        <w:t xml:space="preserve">which informs </w:t>
      </w:r>
      <w:r w:rsidR="007229F6" w:rsidRPr="007229F6">
        <w:rPr>
          <w:rFonts w:eastAsiaTheme="minorEastAsia"/>
          <w:b/>
          <w:bCs/>
          <w:szCs w:val="20"/>
          <w:lang w:eastAsia="zh-TW"/>
        </w:rPr>
        <w:t>that UEI/ED beam reporting is triggered to request/notify a second channel</w:t>
      </w:r>
      <w:r>
        <w:rPr>
          <w:rFonts w:eastAsiaTheme="minorEastAsia"/>
          <w:b/>
          <w:bCs/>
          <w:szCs w:val="20"/>
          <w:lang w:eastAsia="zh-TW"/>
        </w:rPr>
        <w:t>.</w:t>
      </w:r>
    </w:p>
    <w:bookmarkEnd w:id="174"/>
    <w:p w14:paraId="4D673ABB" w14:textId="41D7B322" w:rsidR="001556BD" w:rsidRPr="00384FFB" w:rsidRDefault="00476FF5" w:rsidP="004E13C6">
      <w:pPr>
        <w:spacing w:before="24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O</w:t>
      </w:r>
      <w:r w:rsidR="0073444B" w:rsidRPr="00384FFB">
        <w:rPr>
          <w:rFonts w:ascii="Times New Roman" w:eastAsiaTheme="minorEastAsia" w:hAnsi="Times New Roman"/>
          <w:szCs w:val="20"/>
          <w:lang w:eastAsia="zh-TW"/>
        </w:rPr>
        <w:t xml:space="preserve">ne PUCCH resource for the first channel </w:t>
      </w:r>
      <w:bookmarkStart w:id="175" w:name="OLE_LINK100"/>
      <w:r w:rsidR="0073444B" w:rsidRPr="00384FFB">
        <w:rPr>
          <w:rFonts w:ascii="Times New Roman" w:eastAsiaTheme="minorEastAsia" w:hAnsi="Times New Roman"/>
          <w:szCs w:val="20"/>
          <w:lang w:eastAsia="zh-TW"/>
        </w:rPr>
        <w:t xml:space="preserve">could be shared among multiple carriers and multiple </w:t>
      </w:r>
      <w:bookmarkStart w:id="176" w:name="OLE_LINK225"/>
      <w:r w:rsidR="0073444B" w:rsidRPr="00384FFB">
        <w:rPr>
          <w:rFonts w:ascii="Times New Roman" w:eastAsiaTheme="minorEastAsia" w:hAnsi="Times New Roman"/>
          <w:szCs w:val="20"/>
          <w:lang w:eastAsia="zh-TW"/>
        </w:rPr>
        <w:t>UEI/ED beam reporting configuration</w:t>
      </w:r>
      <w:bookmarkEnd w:id="176"/>
      <w:r w:rsidR="0073444B" w:rsidRPr="00384FFB">
        <w:rPr>
          <w:rFonts w:ascii="Times New Roman" w:eastAsiaTheme="minorEastAsia" w:hAnsi="Times New Roman"/>
          <w:szCs w:val="20"/>
          <w:lang w:eastAsia="zh-TW"/>
        </w:rPr>
        <w:t>s</w:t>
      </w:r>
      <w:bookmarkEnd w:id="175"/>
      <w:r w:rsidR="0073444B" w:rsidRPr="00384FFB">
        <w:rPr>
          <w:rFonts w:ascii="Times New Roman" w:eastAsiaTheme="minorEastAsia" w:hAnsi="Times New Roman"/>
          <w:szCs w:val="20"/>
          <w:lang w:eastAsia="zh-TW"/>
        </w:rPr>
        <w:t xml:space="preserve">, analogous to the legacy SR configuration. It means the first channel will be sent if </w:t>
      </w:r>
      <w:r w:rsidR="0073444B" w:rsidRPr="00384FFB">
        <w:rPr>
          <w:rFonts w:ascii="Times New Roman" w:eastAsiaTheme="minorEastAsia" w:hAnsi="Times New Roman" w:hint="eastAsia"/>
          <w:szCs w:val="20"/>
          <w:lang w:eastAsia="zh-TW"/>
        </w:rPr>
        <w:t>a</w:t>
      </w:r>
      <w:r w:rsidR="0073444B" w:rsidRPr="00384FFB">
        <w:rPr>
          <w:rFonts w:ascii="Times New Roman" w:eastAsiaTheme="minorEastAsia" w:hAnsi="Times New Roman"/>
          <w:szCs w:val="20"/>
          <w:lang w:eastAsia="zh-TW"/>
        </w:rPr>
        <w:t>ny of the associated UEI/ED beam reporting in any carrier is triggered</w:t>
      </w:r>
      <w:r w:rsidR="00384FFB" w:rsidRPr="00384FFB">
        <w:rPr>
          <w:rFonts w:ascii="Times New Roman" w:eastAsiaTheme="minorEastAsia" w:hAnsi="Times New Roman"/>
          <w:szCs w:val="20"/>
          <w:lang w:eastAsia="zh-TW"/>
        </w:rPr>
        <w:t>.</w:t>
      </w:r>
    </w:p>
    <w:p w14:paraId="5FD17E57" w14:textId="1738D34C" w:rsidR="000438FC" w:rsidRDefault="000877B5" w:rsidP="00384FFB">
      <w:pPr>
        <w:spacing w:before="240" w:line="276" w:lineRule="auto"/>
        <w:jc w:val="both"/>
        <w:rPr>
          <w:rFonts w:eastAsiaTheme="minorEastAsia"/>
          <w:b/>
          <w:bCs/>
          <w:szCs w:val="20"/>
          <w:lang w:eastAsia="zh-TW"/>
        </w:rPr>
      </w:pPr>
      <w:bookmarkStart w:id="177" w:name="OLE_LINK238"/>
      <w:r>
        <w:rPr>
          <w:rFonts w:eastAsiaTheme="minorEastAsia"/>
          <w:b/>
          <w:bCs/>
          <w:szCs w:val="20"/>
          <w:lang w:eastAsia="zh-TW"/>
        </w:rPr>
        <w:t xml:space="preserve">Proposal </w:t>
      </w:r>
      <w:r w:rsidR="00476FF5">
        <w:rPr>
          <w:rFonts w:eastAsiaTheme="minorEastAsia" w:hint="eastAsia"/>
          <w:b/>
          <w:bCs/>
          <w:szCs w:val="20"/>
          <w:lang w:eastAsia="zh-TW"/>
        </w:rPr>
        <w:t>9</w:t>
      </w:r>
      <w:r>
        <w:rPr>
          <w:rFonts w:eastAsiaTheme="minorEastAsia"/>
          <w:b/>
          <w:bCs/>
          <w:szCs w:val="20"/>
          <w:lang w:eastAsia="zh-TW"/>
        </w:rPr>
        <w:t xml:space="preserve">: On </w:t>
      </w:r>
      <w:r w:rsidRPr="000877B5">
        <w:rPr>
          <w:rFonts w:eastAsiaTheme="minorEastAsia"/>
          <w:b/>
          <w:bCs/>
          <w:szCs w:val="20"/>
          <w:lang w:eastAsia="zh-TW"/>
        </w:rPr>
        <w:t>beam report transmission procedure</w:t>
      </w:r>
      <w:r>
        <w:rPr>
          <w:rFonts w:eastAsiaTheme="minorEastAsia"/>
          <w:b/>
          <w:bCs/>
          <w:szCs w:val="20"/>
          <w:lang w:eastAsia="zh-TW"/>
        </w:rPr>
        <w:t xml:space="preserve"> for UE-initiated/event-driven beam reporting, support one-bit UCI</w:t>
      </w:r>
      <w:r w:rsidR="007A4B91">
        <w:rPr>
          <w:rFonts w:eastAsiaTheme="minorEastAsia"/>
          <w:b/>
          <w:bCs/>
          <w:szCs w:val="20"/>
          <w:lang w:eastAsia="zh-TW"/>
        </w:rPr>
        <w:t xml:space="preserve"> </w:t>
      </w:r>
      <w:r w:rsidR="007A4B91" w:rsidRPr="007A4B91">
        <w:rPr>
          <w:rFonts w:eastAsiaTheme="minorEastAsia"/>
          <w:b/>
          <w:bCs/>
          <w:szCs w:val="20"/>
          <w:lang w:eastAsia="zh-TW"/>
        </w:rPr>
        <w:t>signalling</w:t>
      </w:r>
      <w:r>
        <w:rPr>
          <w:rFonts w:eastAsiaTheme="minorEastAsia"/>
          <w:b/>
          <w:bCs/>
          <w:szCs w:val="20"/>
          <w:lang w:eastAsia="zh-TW"/>
        </w:rPr>
        <w:t xml:space="preserve"> </w:t>
      </w:r>
      <w:bookmarkStart w:id="178" w:name="OLE_LINK313"/>
      <w:r w:rsidR="007150CB">
        <w:rPr>
          <w:rFonts w:eastAsiaTheme="minorEastAsia"/>
          <w:b/>
          <w:bCs/>
          <w:szCs w:val="20"/>
          <w:lang w:eastAsia="zh-TW"/>
        </w:rPr>
        <w:t>on</w:t>
      </w:r>
      <w:r w:rsidR="00A46491">
        <w:rPr>
          <w:rFonts w:eastAsiaTheme="minorEastAsia"/>
          <w:b/>
          <w:bCs/>
          <w:szCs w:val="20"/>
          <w:lang w:eastAsia="zh-TW"/>
        </w:rPr>
        <w:t xml:space="preserve"> a </w:t>
      </w:r>
      <w:bookmarkStart w:id="179" w:name="OLE_LINK83"/>
      <w:r w:rsidR="00A46491">
        <w:rPr>
          <w:rFonts w:eastAsiaTheme="minorEastAsia"/>
          <w:b/>
          <w:bCs/>
          <w:szCs w:val="20"/>
          <w:lang w:eastAsia="zh-TW"/>
        </w:rPr>
        <w:t>dedicated</w:t>
      </w:r>
      <w:r w:rsidR="0018674C">
        <w:rPr>
          <w:rFonts w:eastAsiaTheme="minorEastAsia"/>
          <w:b/>
          <w:bCs/>
          <w:szCs w:val="20"/>
          <w:lang w:eastAsia="zh-TW"/>
        </w:rPr>
        <w:t xml:space="preserve"> periodic PUCCH resource</w:t>
      </w:r>
      <w:bookmarkEnd w:id="178"/>
      <w:bookmarkEnd w:id="179"/>
      <w:r w:rsidR="00A46491">
        <w:rPr>
          <w:rFonts w:eastAsiaTheme="minorEastAsia"/>
          <w:b/>
          <w:bCs/>
          <w:szCs w:val="20"/>
          <w:lang w:eastAsia="zh-TW"/>
        </w:rPr>
        <w:t xml:space="preserve"> </w:t>
      </w:r>
      <w:r w:rsidR="00A46491" w:rsidRPr="00A46491">
        <w:rPr>
          <w:rFonts w:eastAsiaTheme="minorEastAsia"/>
          <w:b/>
          <w:bCs/>
          <w:szCs w:val="20"/>
          <w:lang w:eastAsia="zh-TW"/>
        </w:rPr>
        <w:t>using PUCCH format 0/1</w:t>
      </w:r>
      <w:r w:rsidR="0018674C">
        <w:rPr>
          <w:rFonts w:eastAsiaTheme="minorEastAsia"/>
          <w:b/>
          <w:bCs/>
          <w:szCs w:val="20"/>
          <w:lang w:eastAsia="zh-TW"/>
        </w:rPr>
        <w:t xml:space="preserve"> </w:t>
      </w:r>
      <w:r>
        <w:rPr>
          <w:rFonts w:eastAsiaTheme="minorEastAsia"/>
          <w:b/>
          <w:bCs/>
          <w:szCs w:val="20"/>
          <w:lang w:eastAsia="zh-TW"/>
        </w:rPr>
        <w:t>for the first PUCCH in Mode A and Mode B</w:t>
      </w:r>
      <w:r w:rsidR="00C13D6C">
        <w:rPr>
          <w:rFonts w:eastAsiaTheme="minorEastAsia"/>
          <w:b/>
          <w:bCs/>
          <w:szCs w:val="20"/>
          <w:lang w:eastAsia="zh-TW"/>
        </w:rPr>
        <w:t>.</w:t>
      </w:r>
    </w:p>
    <w:p w14:paraId="0ADCA543" w14:textId="77777777" w:rsidR="006F24B4" w:rsidRDefault="00A46491" w:rsidP="006F24B4">
      <w:pPr>
        <w:pStyle w:val="af"/>
        <w:numPr>
          <w:ilvl w:val="0"/>
          <w:numId w:val="5"/>
        </w:numPr>
        <w:spacing w:before="120" w:after="120"/>
        <w:ind w:left="794" w:hanging="340"/>
        <w:rPr>
          <w:rFonts w:eastAsiaTheme="minorEastAsia"/>
          <w:b/>
          <w:bCs/>
          <w:szCs w:val="20"/>
          <w:lang w:eastAsia="zh-TW"/>
        </w:rPr>
      </w:pPr>
      <w:r>
        <w:rPr>
          <w:rFonts w:eastAsiaTheme="minorEastAsia"/>
          <w:b/>
          <w:bCs/>
          <w:szCs w:val="20"/>
          <w:lang w:eastAsia="zh-TW"/>
        </w:rPr>
        <w:t>The same dedicated periodic PUCCH resource can be shared by multiple UEI/ED beam reporting configurations in multiple CCs</w:t>
      </w:r>
    </w:p>
    <w:p w14:paraId="05434BC9" w14:textId="3F7895BA" w:rsidR="00C11DE4" w:rsidRPr="00130854" w:rsidRDefault="00C11DE4" w:rsidP="006F24B4">
      <w:pPr>
        <w:pStyle w:val="af"/>
        <w:numPr>
          <w:ilvl w:val="0"/>
          <w:numId w:val="5"/>
        </w:numPr>
        <w:spacing w:before="120" w:after="120"/>
        <w:ind w:left="794" w:hanging="340"/>
        <w:rPr>
          <w:rFonts w:eastAsiaTheme="minorEastAsia"/>
          <w:b/>
          <w:bCs/>
          <w:szCs w:val="20"/>
          <w:lang w:eastAsia="zh-TW"/>
        </w:rPr>
      </w:pPr>
      <w:r w:rsidRPr="00130854">
        <w:rPr>
          <w:rFonts w:eastAsiaTheme="minorEastAsia"/>
          <w:b/>
          <w:bCs/>
          <w:szCs w:val="20"/>
          <w:lang w:eastAsia="zh-TW"/>
        </w:rPr>
        <w:t xml:space="preserve">FFS: When a NW-configured prohibit timer for </w:t>
      </w:r>
      <w:r w:rsidR="006D148D">
        <w:rPr>
          <w:rFonts w:eastAsiaTheme="minorEastAsia"/>
          <w:b/>
          <w:bCs/>
          <w:szCs w:val="20"/>
          <w:lang w:eastAsia="zh-TW"/>
        </w:rPr>
        <w:t>the first channel</w:t>
      </w:r>
      <w:r w:rsidRPr="00130854">
        <w:rPr>
          <w:rFonts w:eastAsiaTheme="minorEastAsia"/>
          <w:b/>
          <w:bCs/>
          <w:szCs w:val="20"/>
          <w:lang w:eastAsia="zh-TW"/>
        </w:rPr>
        <w:t xml:space="preserve"> is running, UE is not allowed to send the first channel</w:t>
      </w:r>
    </w:p>
    <w:p w14:paraId="0ABB872F" w14:textId="283EEBE0" w:rsidR="00AD10F1" w:rsidRPr="00DC452B" w:rsidRDefault="00DC452B" w:rsidP="004E13C6">
      <w:pPr>
        <w:spacing w:before="240" w:line="276" w:lineRule="auto"/>
        <w:jc w:val="both"/>
        <w:rPr>
          <w:rFonts w:ascii="Times New Roman" w:eastAsiaTheme="minorEastAsia" w:hAnsi="Times New Roman"/>
          <w:szCs w:val="20"/>
          <w:lang w:eastAsia="zh-TW"/>
        </w:rPr>
      </w:pPr>
      <w:bookmarkStart w:id="180" w:name="OLE_LINK240"/>
      <w:bookmarkEnd w:id="177"/>
      <w:r>
        <w:rPr>
          <w:rFonts w:eastAsiaTheme="minorEastAsia"/>
          <w:color w:val="000000" w:themeColor="text1"/>
          <w:lang w:val="en-US" w:eastAsia="zh-TW"/>
        </w:rPr>
        <w:lastRenderedPageBreak/>
        <w:t xml:space="preserve">Mode A is </w:t>
      </w:r>
      <w:r w:rsidR="0024758A">
        <w:rPr>
          <w:rFonts w:eastAsiaTheme="minorEastAsia"/>
          <w:color w:val="000000" w:themeColor="text1"/>
          <w:lang w:val="en-US" w:eastAsia="zh-TW"/>
        </w:rPr>
        <w:t>like</w:t>
      </w:r>
      <w:r>
        <w:rPr>
          <w:rFonts w:eastAsiaTheme="minorEastAsia"/>
          <w:color w:val="000000" w:themeColor="text1"/>
          <w:lang w:val="en-US" w:eastAsia="zh-TW"/>
        </w:rPr>
        <w:t xml:space="preserve"> legacy </w:t>
      </w:r>
      <w:bookmarkStart w:id="181" w:name="OLE_LINK234"/>
      <w:bookmarkStart w:id="182" w:name="OLE_LINK232"/>
      <w:r>
        <w:rPr>
          <w:rFonts w:eastAsiaTheme="minorEastAsia"/>
          <w:color w:val="000000" w:themeColor="text1"/>
          <w:lang w:val="en-US" w:eastAsia="zh-TW"/>
        </w:rPr>
        <w:t>aperiodic CSI reporting</w:t>
      </w:r>
      <w:bookmarkEnd w:id="181"/>
      <w:r>
        <w:rPr>
          <w:rFonts w:eastAsiaTheme="minorEastAsia"/>
          <w:color w:val="000000" w:themeColor="text1"/>
          <w:lang w:val="en-US" w:eastAsia="zh-TW"/>
        </w:rPr>
        <w:t xml:space="preserve"> procedure</w:t>
      </w:r>
      <w:bookmarkEnd w:id="182"/>
      <w:r>
        <w:rPr>
          <w:rFonts w:eastAsiaTheme="minorEastAsia"/>
          <w:color w:val="000000" w:themeColor="text1"/>
          <w:lang w:val="en-US" w:eastAsia="zh-TW"/>
        </w:rPr>
        <w:t xml:space="preserve">, where </w:t>
      </w:r>
      <w:r w:rsidR="00943D64">
        <w:rPr>
          <w:rFonts w:eastAsiaTheme="minorEastAsia"/>
          <w:color w:val="000000" w:themeColor="text1"/>
          <w:lang w:val="en-US" w:eastAsia="zh-TW"/>
        </w:rPr>
        <w:t>uplink</w:t>
      </w:r>
      <w:r>
        <w:rPr>
          <w:rFonts w:eastAsiaTheme="minorEastAsia"/>
          <w:color w:val="000000" w:themeColor="text1"/>
          <w:lang w:val="en-US" w:eastAsia="zh-TW"/>
        </w:rPr>
        <w:t xml:space="preserve"> grant is indicated </w:t>
      </w:r>
      <w:r w:rsidR="00EE229A">
        <w:rPr>
          <w:rFonts w:eastAsiaTheme="minorEastAsia"/>
          <w:color w:val="000000" w:themeColor="text1"/>
          <w:lang w:val="en-US" w:eastAsia="zh-TW"/>
        </w:rPr>
        <w:t>by</w:t>
      </w:r>
      <w:r>
        <w:rPr>
          <w:rFonts w:eastAsiaTheme="minorEastAsia"/>
          <w:color w:val="000000" w:themeColor="text1"/>
          <w:lang w:val="en-US" w:eastAsia="zh-TW"/>
        </w:rPr>
        <w:t xml:space="preserve"> a DCI</w:t>
      </w:r>
      <w:r w:rsidR="00272FA9">
        <w:rPr>
          <w:rFonts w:eastAsiaTheme="minorEastAsia"/>
          <w:color w:val="000000" w:themeColor="text1"/>
          <w:lang w:val="en-US" w:eastAsia="zh-TW"/>
        </w:rPr>
        <w:t xml:space="preserve"> format</w:t>
      </w:r>
      <w:r>
        <w:rPr>
          <w:rFonts w:eastAsiaTheme="minorEastAsia"/>
          <w:color w:val="000000" w:themeColor="text1"/>
          <w:lang w:val="en-US" w:eastAsia="zh-TW"/>
        </w:rPr>
        <w:t>.</w:t>
      </w:r>
      <w:r>
        <w:rPr>
          <w:rFonts w:ascii="Times New Roman" w:eastAsiaTheme="minorEastAsia" w:hAnsi="Times New Roman"/>
          <w:szCs w:val="20"/>
          <w:lang w:eastAsia="zh-TW"/>
        </w:rPr>
        <w:t xml:space="preserve"> </w:t>
      </w:r>
      <w:r w:rsidR="00DC0263">
        <w:rPr>
          <w:rFonts w:ascii="Times New Roman" w:eastAsiaTheme="minorEastAsia" w:hAnsi="Times New Roman"/>
          <w:szCs w:val="20"/>
          <w:lang w:eastAsia="zh-TW"/>
        </w:rPr>
        <w:t xml:space="preserve">Thus, </w:t>
      </w:r>
      <w:r w:rsidR="00BD19E5">
        <w:rPr>
          <w:rFonts w:ascii="Times New Roman" w:eastAsiaTheme="minorEastAsia" w:hAnsi="Times New Roman"/>
          <w:szCs w:val="20"/>
          <w:lang w:eastAsia="zh-TW"/>
        </w:rPr>
        <w:t>it</w:t>
      </w:r>
      <w:r w:rsidR="00DC0263">
        <w:rPr>
          <w:rFonts w:ascii="Times New Roman" w:eastAsiaTheme="minorEastAsia" w:hAnsi="Times New Roman"/>
          <w:szCs w:val="20"/>
          <w:lang w:eastAsia="zh-TW"/>
        </w:rPr>
        <w:t xml:space="preserve"> is </w:t>
      </w:r>
      <w:r w:rsidR="006F1D29">
        <w:rPr>
          <w:rFonts w:ascii="Times New Roman" w:eastAsiaTheme="minorEastAsia" w:hAnsi="Times New Roman"/>
          <w:szCs w:val="20"/>
          <w:lang w:eastAsia="zh-TW"/>
        </w:rPr>
        <w:t>reasonable</w:t>
      </w:r>
      <w:r w:rsidR="00DC0263">
        <w:rPr>
          <w:rFonts w:ascii="Times New Roman" w:eastAsiaTheme="minorEastAsia" w:hAnsi="Times New Roman"/>
          <w:szCs w:val="20"/>
          <w:lang w:eastAsia="zh-TW"/>
        </w:rPr>
        <w:t xml:space="preserve"> </w:t>
      </w:r>
      <w:r w:rsidR="00105FFF">
        <w:rPr>
          <w:rFonts w:ascii="Times New Roman" w:eastAsiaTheme="minorEastAsia" w:hAnsi="Times New Roman"/>
          <w:szCs w:val="20"/>
          <w:lang w:eastAsia="zh-TW"/>
        </w:rPr>
        <w:t xml:space="preserve">to </w:t>
      </w:r>
      <w:r w:rsidR="00C6165A">
        <w:rPr>
          <w:rFonts w:ascii="Times New Roman" w:eastAsiaTheme="minorEastAsia" w:hAnsi="Times New Roman"/>
          <w:szCs w:val="20"/>
          <w:lang w:eastAsia="zh-TW"/>
        </w:rPr>
        <w:t>regard</w:t>
      </w:r>
      <w:r w:rsidR="00DC0263">
        <w:rPr>
          <w:rFonts w:ascii="Times New Roman" w:eastAsiaTheme="minorEastAsia" w:hAnsi="Times New Roman"/>
          <w:szCs w:val="20"/>
          <w:lang w:eastAsia="zh-TW"/>
        </w:rPr>
        <w:t xml:space="preserve"> the second channel </w:t>
      </w:r>
      <w:r w:rsidR="00105FFF">
        <w:rPr>
          <w:rFonts w:ascii="Times New Roman" w:eastAsiaTheme="minorEastAsia" w:hAnsi="Times New Roman" w:hint="eastAsia"/>
          <w:szCs w:val="20"/>
          <w:lang w:eastAsia="zh-TW"/>
        </w:rPr>
        <w:t>a</w:t>
      </w:r>
      <w:r w:rsidR="00105FFF">
        <w:rPr>
          <w:rFonts w:ascii="Times New Roman" w:eastAsiaTheme="minorEastAsia" w:hAnsi="Times New Roman"/>
          <w:szCs w:val="20"/>
          <w:lang w:eastAsia="zh-TW"/>
        </w:rPr>
        <w:t xml:space="preserve">s </w:t>
      </w:r>
      <w:r w:rsidR="00DC0263">
        <w:rPr>
          <w:rFonts w:ascii="Times New Roman" w:eastAsiaTheme="minorEastAsia" w:hAnsi="Times New Roman"/>
          <w:szCs w:val="20"/>
          <w:lang w:eastAsia="zh-TW"/>
        </w:rPr>
        <w:t xml:space="preserve">a DG-PUSCH. </w:t>
      </w:r>
      <w:r w:rsidR="00476FF5">
        <w:rPr>
          <w:rFonts w:ascii="Times New Roman" w:eastAsiaTheme="minorEastAsia" w:hAnsi="Times New Roman" w:hint="eastAsia"/>
          <w:szCs w:val="20"/>
          <w:lang w:eastAsia="zh-TW"/>
        </w:rPr>
        <w:t>Fu</w:t>
      </w:r>
      <w:r w:rsidR="00476FF5">
        <w:rPr>
          <w:rFonts w:ascii="Times New Roman" w:eastAsiaTheme="minorEastAsia" w:hAnsi="Times New Roman"/>
          <w:szCs w:val="20"/>
          <w:lang w:eastAsia="zh-TW"/>
        </w:rPr>
        <w:t>rthermore</w:t>
      </w:r>
      <w:r w:rsidR="008C0730">
        <w:rPr>
          <w:rFonts w:ascii="Times New Roman" w:eastAsiaTheme="minorEastAsia" w:hAnsi="Times New Roman"/>
          <w:szCs w:val="20"/>
          <w:lang w:eastAsia="zh-TW"/>
        </w:rPr>
        <w:t xml:space="preserve">, we also need to discuss the design of the DCI about how to differentiate a </w:t>
      </w:r>
      <w:r w:rsidR="00C97A17">
        <w:rPr>
          <w:rFonts w:ascii="Times New Roman" w:eastAsiaTheme="minorEastAsia" w:hAnsi="Times New Roman"/>
          <w:szCs w:val="20"/>
          <w:lang w:eastAsia="zh-TW"/>
        </w:rPr>
        <w:t>DG-PUSCH</w:t>
      </w:r>
      <w:r w:rsidR="008C0730">
        <w:rPr>
          <w:rFonts w:ascii="Times New Roman" w:eastAsiaTheme="minorEastAsia" w:hAnsi="Times New Roman"/>
          <w:szCs w:val="20"/>
          <w:lang w:eastAsia="zh-TW"/>
        </w:rPr>
        <w:t xml:space="preserve"> scheduled by </w:t>
      </w:r>
      <w:r w:rsidR="00272FA9">
        <w:rPr>
          <w:rFonts w:ascii="Times New Roman" w:eastAsiaTheme="minorEastAsia" w:hAnsi="Times New Roman"/>
          <w:szCs w:val="20"/>
          <w:lang w:eastAsia="zh-TW"/>
        </w:rPr>
        <w:t>the</w:t>
      </w:r>
      <w:r w:rsidR="008C0730">
        <w:rPr>
          <w:rFonts w:ascii="Times New Roman" w:eastAsiaTheme="minorEastAsia" w:hAnsi="Times New Roman"/>
          <w:szCs w:val="20"/>
          <w:lang w:eastAsia="zh-TW"/>
        </w:rPr>
        <w:t xml:space="preserve"> DCI</w:t>
      </w:r>
      <w:r w:rsidR="00272FA9">
        <w:rPr>
          <w:rFonts w:ascii="Times New Roman" w:eastAsiaTheme="minorEastAsia" w:hAnsi="Times New Roman"/>
          <w:szCs w:val="20"/>
          <w:lang w:eastAsia="zh-TW"/>
        </w:rPr>
        <w:t xml:space="preserve"> format</w:t>
      </w:r>
      <w:r w:rsidR="008C0730">
        <w:rPr>
          <w:rFonts w:ascii="Times New Roman" w:eastAsiaTheme="minorEastAsia" w:hAnsi="Times New Roman"/>
          <w:szCs w:val="20"/>
          <w:lang w:eastAsia="zh-TW"/>
        </w:rPr>
        <w:t xml:space="preserve"> is for UEI/ED beam reporting or the other purpose.</w:t>
      </w:r>
      <w:r w:rsidR="00AD10F1">
        <w:rPr>
          <w:rFonts w:ascii="Times New Roman" w:eastAsiaTheme="minorEastAsia" w:hAnsi="Times New Roman"/>
          <w:szCs w:val="20"/>
          <w:lang w:eastAsia="zh-TW"/>
        </w:rPr>
        <w:t xml:space="preserve"> To leverage the DCI design for </w:t>
      </w:r>
      <w:r w:rsidR="00AD10F1">
        <w:rPr>
          <w:rFonts w:eastAsiaTheme="minorEastAsia"/>
          <w:color w:val="000000" w:themeColor="text1"/>
          <w:lang w:val="en-US" w:eastAsia="zh-TW"/>
        </w:rPr>
        <w:t xml:space="preserve">aperiodic CSI reporting as much as possible, we </w:t>
      </w:r>
      <w:r w:rsidR="00272FA9">
        <w:rPr>
          <w:rFonts w:eastAsiaTheme="minorEastAsia"/>
          <w:color w:val="000000" w:themeColor="text1"/>
          <w:lang w:val="en-US" w:eastAsia="zh-TW"/>
        </w:rPr>
        <w:t xml:space="preserve">prefer to use the </w:t>
      </w:r>
      <w:r w:rsidR="00272FA9" w:rsidRPr="00272FA9">
        <w:rPr>
          <w:rFonts w:eastAsiaTheme="minorEastAsia"/>
          <w:color w:val="000000" w:themeColor="text1"/>
          <w:lang w:val="en-US" w:eastAsia="zh-TW"/>
        </w:rPr>
        <w:t>‘CSI request’ field in the DCI</w:t>
      </w:r>
      <w:r w:rsidR="00272FA9">
        <w:rPr>
          <w:rFonts w:eastAsiaTheme="minorEastAsia"/>
          <w:color w:val="000000" w:themeColor="text1"/>
          <w:lang w:val="en-US" w:eastAsia="zh-TW"/>
        </w:rPr>
        <w:t xml:space="preserve"> format</w:t>
      </w:r>
      <w:r w:rsidR="00896412">
        <w:rPr>
          <w:rFonts w:eastAsiaTheme="minorEastAsia"/>
          <w:color w:val="000000" w:themeColor="text1"/>
          <w:lang w:val="en-US" w:eastAsia="zh-TW"/>
        </w:rPr>
        <w:t xml:space="preserve">. </w:t>
      </w:r>
      <w:r w:rsidR="00272FA9">
        <w:rPr>
          <w:rFonts w:eastAsiaTheme="minorEastAsia"/>
          <w:color w:val="000000" w:themeColor="text1"/>
          <w:lang w:val="en-US" w:eastAsia="zh-TW"/>
        </w:rPr>
        <w:t xml:space="preserve">If the </w:t>
      </w:r>
      <w:bookmarkStart w:id="183" w:name="OLE_LINK237"/>
      <w:r w:rsidR="00272FA9">
        <w:rPr>
          <w:rFonts w:eastAsiaTheme="minorEastAsia"/>
          <w:color w:val="000000" w:themeColor="text1"/>
          <w:lang w:val="en-US" w:eastAsia="zh-TW"/>
        </w:rPr>
        <w:t>‘CSI request’ field</w:t>
      </w:r>
      <w:r w:rsidR="00896412">
        <w:rPr>
          <w:rFonts w:eastAsiaTheme="minorEastAsia"/>
          <w:color w:val="000000" w:themeColor="text1"/>
          <w:lang w:val="en-US" w:eastAsia="zh-TW"/>
        </w:rPr>
        <w:t xml:space="preserve"> in the DCI format</w:t>
      </w:r>
      <w:r w:rsidR="00272FA9">
        <w:rPr>
          <w:rFonts w:eastAsiaTheme="minorEastAsia"/>
          <w:color w:val="000000" w:themeColor="text1"/>
          <w:lang w:val="en-US" w:eastAsia="zh-TW"/>
        </w:rPr>
        <w:t xml:space="preserve"> </w:t>
      </w:r>
      <w:r w:rsidR="00272FA9" w:rsidRPr="00272FA9">
        <w:rPr>
          <w:rFonts w:eastAsiaTheme="minorEastAsia"/>
          <w:color w:val="000000" w:themeColor="text1"/>
          <w:lang w:val="en-US" w:eastAsia="zh-TW"/>
        </w:rPr>
        <w:t xml:space="preserve">indicates </w:t>
      </w:r>
      <w:bookmarkStart w:id="184" w:name="OLE_LINK239"/>
      <w:r w:rsidR="00896412">
        <w:rPr>
          <w:rFonts w:eastAsiaTheme="minorEastAsia"/>
          <w:color w:val="000000" w:themeColor="text1"/>
          <w:lang w:val="en-US" w:eastAsia="zh-TW"/>
        </w:rPr>
        <w:t>a</w:t>
      </w:r>
      <w:r w:rsidR="00272FA9" w:rsidRPr="00272FA9">
        <w:rPr>
          <w:rFonts w:eastAsiaTheme="minorEastAsia"/>
          <w:color w:val="000000" w:themeColor="text1"/>
          <w:lang w:val="en-US" w:eastAsia="zh-TW"/>
        </w:rPr>
        <w:t xml:space="preserve"> trigger state which </w:t>
      </w:r>
      <w:r w:rsidR="00004F6C" w:rsidRPr="00272FA9">
        <w:rPr>
          <w:rFonts w:eastAsiaTheme="minorEastAsia"/>
          <w:color w:val="000000" w:themeColor="text1"/>
          <w:lang w:val="en-US" w:eastAsia="zh-TW"/>
        </w:rPr>
        <w:t>associate</w:t>
      </w:r>
      <w:r w:rsidR="00004F6C">
        <w:rPr>
          <w:rFonts w:eastAsiaTheme="minorEastAsia"/>
          <w:color w:val="000000" w:themeColor="text1"/>
          <w:lang w:val="en-US" w:eastAsia="zh-TW"/>
        </w:rPr>
        <w:t>s</w:t>
      </w:r>
      <w:r w:rsidR="00004F6C" w:rsidRPr="00272FA9">
        <w:rPr>
          <w:rFonts w:eastAsiaTheme="minorEastAsia"/>
          <w:color w:val="000000" w:themeColor="text1"/>
          <w:lang w:val="en-US" w:eastAsia="zh-TW"/>
        </w:rPr>
        <w:t xml:space="preserve"> </w:t>
      </w:r>
      <w:r w:rsidR="00272FA9" w:rsidRPr="00272FA9">
        <w:rPr>
          <w:rFonts w:eastAsiaTheme="minorEastAsia"/>
          <w:color w:val="000000" w:themeColor="text1"/>
          <w:lang w:val="en-US" w:eastAsia="zh-TW"/>
        </w:rPr>
        <w:t>with</w:t>
      </w:r>
      <w:r w:rsidR="00004F6C">
        <w:rPr>
          <w:rFonts w:eastAsiaTheme="minorEastAsia"/>
          <w:color w:val="000000" w:themeColor="text1"/>
          <w:lang w:val="en-US" w:eastAsia="zh-TW"/>
        </w:rPr>
        <w:t xml:space="preserve"> the</w:t>
      </w:r>
      <w:r w:rsidR="00272FA9" w:rsidRPr="00272FA9">
        <w:rPr>
          <w:rFonts w:eastAsiaTheme="minorEastAsia"/>
          <w:color w:val="000000" w:themeColor="text1"/>
          <w:lang w:val="en-US" w:eastAsia="zh-TW"/>
        </w:rPr>
        <w:t xml:space="preserve"> </w:t>
      </w:r>
      <w:bookmarkStart w:id="185" w:name="OLE_LINK235"/>
      <w:r w:rsidR="00272FA9">
        <w:rPr>
          <w:rFonts w:eastAsiaTheme="minorEastAsia"/>
          <w:color w:val="000000" w:themeColor="text1"/>
          <w:lang w:val="en-US" w:eastAsia="zh-TW"/>
        </w:rPr>
        <w:t xml:space="preserve">UEI/ED beam reporting </w:t>
      </w:r>
      <w:bookmarkEnd w:id="185"/>
      <w:r w:rsidR="00272FA9">
        <w:rPr>
          <w:rFonts w:eastAsiaTheme="minorEastAsia"/>
          <w:color w:val="000000" w:themeColor="text1"/>
          <w:lang w:val="en-US" w:eastAsia="zh-TW"/>
        </w:rPr>
        <w:t>configuration(s)</w:t>
      </w:r>
      <w:bookmarkEnd w:id="183"/>
      <w:bookmarkEnd w:id="184"/>
      <w:r w:rsidR="00896412">
        <w:rPr>
          <w:rFonts w:eastAsiaTheme="minorEastAsia"/>
          <w:color w:val="000000" w:themeColor="text1"/>
          <w:lang w:val="en-US" w:eastAsia="zh-TW"/>
        </w:rPr>
        <w:t xml:space="preserve">, </w:t>
      </w:r>
      <w:r w:rsidR="00D8037C">
        <w:rPr>
          <w:rFonts w:eastAsiaTheme="minorEastAsia"/>
          <w:color w:val="000000" w:themeColor="text1"/>
          <w:lang w:val="en-US" w:eastAsia="zh-TW"/>
        </w:rPr>
        <w:t xml:space="preserve">the </w:t>
      </w:r>
      <w:r w:rsidR="00053506">
        <w:rPr>
          <w:rFonts w:eastAsiaTheme="minorEastAsia"/>
          <w:color w:val="000000" w:themeColor="text1"/>
          <w:lang w:val="en-US" w:eastAsia="zh-TW"/>
        </w:rPr>
        <w:t>DG-PUSCH</w:t>
      </w:r>
      <w:r w:rsidR="00D8037C">
        <w:rPr>
          <w:rFonts w:eastAsiaTheme="minorEastAsia"/>
          <w:color w:val="000000" w:themeColor="text1"/>
          <w:lang w:val="en-US" w:eastAsia="zh-TW"/>
        </w:rPr>
        <w:t xml:space="preserve"> scheduled by the DCI format is used for</w:t>
      </w:r>
      <w:r w:rsidR="00004F6C">
        <w:rPr>
          <w:rFonts w:eastAsiaTheme="minorEastAsia"/>
          <w:color w:val="000000" w:themeColor="text1"/>
          <w:lang w:val="en-US" w:eastAsia="zh-TW"/>
        </w:rPr>
        <w:t xml:space="preserve"> the</w:t>
      </w:r>
      <w:bookmarkStart w:id="186" w:name="OLE_LINK85"/>
      <w:r w:rsidR="00004F6C">
        <w:rPr>
          <w:rFonts w:eastAsiaTheme="minorEastAsia"/>
          <w:color w:val="000000" w:themeColor="text1"/>
          <w:lang w:val="en-US" w:eastAsia="zh-TW"/>
        </w:rPr>
        <w:t xml:space="preserve"> associated</w:t>
      </w:r>
      <w:r w:rsidR="00D8037C" w:rsidRPr="00D8037C">
        <w:rPr>
          <w:rFonts w:eastAsiaTheme="minorEastAsia"/>
          <w:color w:val="000000" w:themeColor="text1"/>
          <w:lang w:val="en-US" w:eastAsia="zh-TW"/>
        </w:rPr>
        <w:t xml:space="preserve"> </w:t>
      </w:r>
      <w:r w:rsidR="00D8037C">
        <w:rPr>
          <w:rFonts w:eastAsiaTheme="minorEastAsia"/>
          <w:color w:val="000000" w:themeColor="text1"/>
          <w:lang w:val="en-US" w:eastAsia="zh-TW"/>
        </w:rPr>
        <w:t>UEI/ED beam reporting</w:t>
      </w:r>
      <w:bookmarkEnd w:id="186"/>
      <w:r w:rsidR="00004F6C">
        <w:rPr>
          <w:rFonts w:eastAsiaTheme="minorEastAsia"/>
          <w:color w:val="000000" w:themeColor="text1"/>
          <w:lang w:val="en-US" w:eastAsia="zh-TW"/>
        </w:rPr>
        <w:t>, if triggered by the event(s)</w:t>
      </w:r>
      <w:r w:rsidR="00D8037C">
        <w:rPr>
          <w:rFonts w:eastAsiaTheme="minorEastAsia"/>
          <w:color w:val="000000" w:themeColor="text1"/>
          <w:lang w:val="en-US" w:eastAsia="zh-TW"/>
        </w:rPr>
        <w:t>.</w:t>
      </w:r>
      <w:r w:rsidR="00C97A17">
        <w:rPr>
          <w:rFonts w:eastAsiaTheme="minorEastAsia"/>
          <w:color w:val="000000" w:themeColor="text1"/>
          <w:lang w:val="en-US" w:eastAsia="zh-TW"/>
        </w:rPr>
        <w:t xml:space="preserve"> </w:t>
      </w:r>
      <w:bookmarkStart w:id="187" w:name="OLE_LINK249"/>
      <w:bookmarkStart w:id="188" w:name="OLE_LINK248"/>
      <w:r w:rsidR="00C97A17">
        <w:rPr>
          <w:rFonts w:eastAsiaTheme="minorEastAsia"/>
          <w:color w:val="000000" w:themeColor="text1"/>
          <w:lang w:val="en-US" w:eastAsia="zh-TW"/>
        </w:rPr>
        <w:t xml:space="preserve">Considering </w:t>
      </w:r>
      <w:r w:rsidR="003572BE">
        <w:rPr>
          <w:rFonts w:eastAsiaTheme="minorEastAsia"/>
          <w:color w:val="000000" w:themeColor="text1"/>
          <w:lang w:val="en-US" w:eastAsia="zh-TW"/>
        </w:rPr>
        <w:t xml:space="preserve">that </w:t>
      </w:r>
      <w:r w:rsidR="00C97A17">
        <w:rPr>
          <w:rFonts w:eastAsiaTheme="minorEastAsia"/>
          <w:color w:val="000000" w:themeColor="text1"/>
          <w:lang w:val="en-US" w:eastAsia="zh-TW"/>
        </w:rPr>
        <w:t>the</w:t>
      </w:r>
      <w:bookmarkStart w:id="189" w:name="OLE_LINK236"/>
      <w:r w:rsidR="00C97A17">
        <w:rPr>
          <w:rFonts w:eastAsiaTheme="minorEastAsia"/>
          <w:color w:val="000000" w:themeColor="text1"/>
          <w:lang w:val="en-US" w:eastAsia="zh-TW"/>
        </w:rPr>
        <w:t xml:space="preserve"> aperiodic CSI reporting and UEI/ED beam reporting </w:t>
      </w:r>
      <w:bookmarkEnd w:id="189"/>
      <w:r w:rsidR="00C97A17">
        <w:rPr>
          <w:rFonts w:eastAsiaTheme="minorEastAsia"/>
          <w:color w:val="000000" w:themeColor="text1"/>
          <w:lang w:val="en-US" w:eastAsia="zh-TW"/>
        </w:rPr>
        <w:t xml:space="preserve">can co-exist, </w:t>
      </w:r>
      <w:r w:rsidR="005B2D61">
        <w:rPr>
          <w:rFonts w:eastAsiaTheme="minorEastAsia"/>
          <w:color w:val="000000" w:themeColor="text1"/>
          <w:lang w:val="en-US" w:eastAsia="zh-TW"/>
        </w:rPr>
        <w:t>NW can schedule a DG-PUSCH by a DCI format for both aperiodic CSI reporting and UEI/ED beam reporting</w:t>
      </w:r>
      <w:bookmarkEnd w:id="187"/>
      <w:r w:rsidR="00CF777C">
        <w:rPr>
          <w:rFonts w:eastAsiaTheme="minorEastAsia"/>
          <w:color w:val="000000" w:themeColor="text1"/>
          <w:lang w:val="en-US" w:eastAsia="zh-TW"/>
        </w:rPr>
        <w:t>.</w:t>
      </w:r>
      <w:r w:rsidR="003572BE">
        <w:rPr>
          <w:rFonts w:eastAsiaTheme="minorEastAsia"/>
          <w:color w:val="000000" w:themeColor="text1"/>
          <w:lang w:val="en-US" w:eastAsia="zh-TW"/>
        </w:rPr>
        <w:t xml:space="preserve"> In that case, </w:t>
      </w:r>
      <w:bookmarkStart w:id="190" w:name="OLE_LINK247"/>
      <w:r w:rsidR="00004F6C">
        <w:rPr>
          <w:rFonts w:eastAsiaTheme="minorEastAsia"/>
          <w:color w:val="000000" w:themeColor="text1"/>
          <w:lang w:val="en-US" w:eastAsia="zh-TW"/>
        </w:rPr>
        <w:t xml:space="preserve">a </w:t>
      </w:r>
      <w:r w:rsidR="003572BE">
        <w:rPr>
          <w:rFonts w:eastAsiaTheme="minorEastAsia"/>
          <w:color w:val="000000" w:themeColor="text1"/>
          <w:lang w:val="en-US" w:eastAsia="zh-TW"/>
        </w:rPr>
        <w:t>trigger state</w:t>
      </w:r>
      <w:r w:rsidR="009B4CE5">
        <w:rPr>
          <w:rFonts w:eastAsiaTheme="minorEastAsia"/>
          <w:color w:val="000000" w:themeColor="text1"/>
          <w:lang w:val="en-US" w:eastAsia="zh-TW"/>
        </w:rPr>
        <w:t xml:space="preserve"> indicated by ‘CSI request field’ can </w:t>
      </w:r>
      <w:r w:rsidR="00004F6C">
        <w:rPr>
          <w:rFonts w:eastAsiaTheme="minorEastAsia"/>
          <w:color w:val="000000" w:themeColor="text1"/>
          <w:lang w:val="en-US" w:eastAsia="zh-TW"/>
        </w:rPr>
        <w:t xml:space="preserve">associates both </w:t>
      </w:r>
      <w:r w:rsidR="003572BE">
        <w:rPr>
          <w:rFonts w:eastAsiaTheme="minorEastAsia"/>
          <w:color w:val="000000" w:themeColor="text1"/>
          <w:lang w:val="en-US" w:eastAsia="zh-TW"/>
        </w:rPr>
        <w:t>with UEI/ED beam reporting configuration</w:t>
      </w:r>
      <w:r w:rsidR="00004F6C">
        <w:rPr>
          <w:rFonts w:eastAsiaTheme="minorEastAsia"/>
          <w:color w:val="000000" w:themeColor="text1"/>
          <w:lang w:val="en-US" w:eastAsia="zh-TW"/>
        </w:rPr>
        <w:t>(s)</w:t>
      </w:r>
      <w:r w:rsidR="009B4CE5">
        <w:rPr>
          <w:rFonts w:eastAsiaTheme="minorEastAsia"/>
          <w:color w:val="000000" w:themeColor="text1"/>
          <w:lang w:val="en-US" w:eastAsia="zh-TW"/>
        </w:rPr>
        <w:t xml:space="preserve"> and aperiodic CSI reporting configuration</w:t>
      </w:r>
      <w:bookmarkEnd w:id="188"/>
      <w:bookmarkEnd w:id="190"/>
      <w:r w:rsidR="00004F6C">
        <w:rPr>
          <w:rFonts w:eastAsiaTheme="minorEastAsia"/>
          <w:color w:val="000000" w:themeColor="text1"/>
          <w:lang w:val="en-US" w:eastAsia="zh-TW"/>
        </w:rPr>
        <w:t>(s)</w:t>
      </w:r>
      <w:r w:rsidR="009B4CE5">
        <w:rPr>
          <w:rFonts w:eastAsiaTheme="minorEastAsia"/>
          <w:color w:val="000000" w:themeColor="text1"/>
          <w:lang w:val="en-US" w:eastAsia="zh-TW"/>
        </w:rPr>
        <w:t xml:space="preserve">. </w:t>
      </w:r>
    </w:p>
    <w:p w14:paraId="30E5FACB" w14:textId="1802CBB1" w:rsidR="00004F6C" w:rsidRDefault="00110006" w:rsidP="00384FFB">
      <w:pPr>
        <w:spacing w:before="240" w:line="276" w:lineRule="auto"/>
        <w:jc w:val="both"/>
        <w:rPr>
          <w:rFonts w:eastAsiaTheme="minorEastAsia"/>
          <w:b/>
          <w:bCs/>
          <w:szCs w:val="20"/>
          <w:lang w:eastAsia="zh-TW"/>
        </w:rPr>
      </w:pPr>
      <w:bookmarkStart w:id="191" w:name="OLE_LINK55"/>
      <w:bookmarkStart w:id="192" w:name="OLE_LINK244"/>
      <w:bookmarkEnd w:id="180"/>
      <w:r>
        <w:rPr>
          <w:rFonts w:eastAsiaTheme="minorEastAsia"/>
          <w:b/>
          <w:bCs/>
          <w:szCs w:val="20"/>
          <w:lang w:eastAsia="zh-TW"/>
        </w:rPr>
        <w:t xml:space="preserve">Proposal </w:t>
      </w:r>
      <w:r w:rsidR="00452933">
        <w:rPr>
          <w:rFonts w:eastAsiaTheme="minorEastAsia"/>
          <w:b/>
          <w:bCs/>
          <w:szCs w:val="20"/>
          <w:lang w:eastAsia="zh-TW"/>
        </w:rPr>
        <w:t>10</w:t>
      </w:r>
      <w:r>
        <w:rPr>
          <w:rFonts w:eastAsiaTheme="minorEastAsia"/>
          <w:b/>
          <w:bCs/>
          <w:szCs w:val="20"/>
          <w:lang w:eastAsia="zh-TW"/>
        </w:rPr>
        <w:t xml:space="preserve">: On </w:t>
      </w:r>
      <w:r w:rsidR="0080407D">
        <w:rPr>
          <w:rFonts w:eastAsiaTheme="minorEastAsia"/>
          <w:b/>
          <w:bCs/>
          <w:szCs w:val="20"/>
          <w:lang w:eastAsia="zh-TW"/>
        </w:rPr>
        <w:t>Mode A</w:t>
      </w:r>
      <w:r>
        <w:rPr>
          <w:rFonts w:eastAsiaTheme="minorEastAsia"/>
          <w:b/>
          <w:bCs/>
          <w:szCs w:val="20"/>
          <w:lang w:eastAsia="zh-TW"/>
        </w:rPr>
        <w:t xml:space="preserve"> for UE-initiated/event-driven beam reporting, </w:t>
      </w:r>
      <w:r w:rsidR="00342547">
        <w:rPr>
          <w:rFonts w:eastAsiaTheme="minorEastAsia"/>
          <w:b/>
          <w:bCs/>
          <w:szCs w:val="20"/>
          <w:lang w:eastAsia="zh-TW"/>
        </w:rPr>
        <w:t>the second channel is a PUSCH scheduled by a DCI format</w:t>
      </w:r>
      <w:r w:rsidR="00004F6C">
        <w:rPr>
          <w:rFonts w:eastAsiaTheme="minorEastAsia"/>
          <w:b/>
          <w:bCs/>
          <w:szCs w:val="20"/>
          <w:lang w:eastAsia="zh-TW"/>
        </w:rPr>
        <w:t xml:space="preserve"> with </w:t>
      </w:r>
      <w:bookmarkStart w:id="193" w:name="OLE_LINK84"/>
      <w:r w:rsidR="00004F6C">
        <w:rPr>
          <w:rFonts w:eastAsiaTheme="minorEastAsia"/>
          <w:b/>
          <w:bCs/>
          <w:szCs w:val="20"/>
          <w:lang w:eastAsia="zh-TW"/>
        </w:rPr>
        <w:t>a CSI request field</w:t>
      </w:r>
      <w:bookmarkEnd w:id="193"/>
    </w:p>
    <w:p w14:paraId="753E0259" w14:textId="4F65258A" w:rsidR="00004F6C" w:rsidRPr="00004F6C" w:rsidRDefault="00004F6C" w:rsidP="00384FFB">
      <w:pPr>
        <w:pStyle w:val="af"/>
        <w:numPr>
          <w:ilvl w:val="0"/>
          <w:numId w:val="5"/>
        </w:numPr>
        <w:spacing w:before="120" w:after="120"/>
        <w:ind w:left="794" w:hanging="340"/>
        <w:rPr>
          <w:rFonts w:eastAsiaTheme="minorEastAsia"/>
          <w:b/>
          <w:bCs/>
          <w:szCs w:val="20"/>
          <w:lang w:eastAsia="zh-TW"/>
        </w:rPr>
      </w:pPr>
      <w:bookmarkStart w:id="194" w:name="OLE_LINK243"/>
      <w:r>
        <w:rPr>
          <w:rFonts w:eastAsiaTheme="minorEastAsia"/>
          <w:b/>
          <w:bCs/>
          <w:szCs w:val="20"/>
          <w:lang w:eastAsia="zh-TW"/>
        </w:rPr>
        <w:t xml:space="preserve">If the CSI request field in a DCI format initiates a trigger state that associates </w:t>
      </w:r>
      <w:r w:rsidRPr="00321248">
        <w:rPr>
          <w:rFonts w:eastAsiaTheme="minorEastAsia"/>
          <w:b/>
          <w:bCs/>
          <w:szCs w:val="20"/>
          <w:lang w:eastAsia="zh-TW"/>
        </w:rPr>
        <w:t xml:space="preserve">with </w:t>
      </w:r>
      <w:bookmarkStart w:id="195" w:name="OLE_LINK86"/>
      <w:r w:rsidRPr="00321248">
        <w:rPr>
          <w:rFonts w:eastAsiaTheme="minorEastAsia"/>
          <w:b/>
          <w:bCs/>
          <w:szCs w:val="20"/>
          <w:lang w:eastAsia="zh-TW"/>
        </w:rPr>
        <w:t>UEI/ED beam reporting configuration(</w:t>
      </w:r>
      <w:r w:rsidRPr="00004F6C">
        <w:rPr>
          <w:rFonts w:eastAsiaTheme="minorEastAsia"/>
          <w:b/>
          <w:bCs/>
          <w:szCs w:val="20"/>
          <w:lang w:eastAsia="zh-TW"/>
        </w:rPr>
        <w:t>s)</w:t>
      </w:r>
      <w:bookmarkEnd w:id="195"/>
      <w:r w:rsidRPr="00004F6C">
        <w:rPr>
          <w:rFonts w:eastAsiaTheme="minorEastAsia"/>
          <w:b/>
          <w:bCs/>
          <w:szCs w:val="20"/>
          <w:lang w:eastAsia="zh-TW"/>
        </w:rPr>
        <w:t xml:space="preserve">, the </w:t>
      </w:r>
      <w:r>
        <w:rPr>
          <w:rFonts w:eastAsiaTheme="minorEastAsia"/>
          <w:b/>
          <w:bCs/>
          <w:szCs w:val="20"/>
          <w:lang w:eastAsia="zh-TW"/>
        </w:rPr>
        <w:t xml:space="preserve">UE carry the </w:t>
      </w:r>
      <w:r w:rsidRPr="00004F6C">
        <w:rPr>
          <w:rFonts w:eastAsiaTheme="minorEastAsia"/>
          <w:b/>
          <w:bCs/>
          <w:color w:val="000000" w:themeColor="text1"/>
          <w:lang w:val="en-US" w:eastAsia="zh-TW"/>
        </w:rPr>
        <w:t>UEI/ED beam report</w:t>
      </w:r>
      <w:r>
        <w:rPr>
          <w:rFonts w:eastAsiaTheme="minorEastAsia"/>
          <w:b/>
          <w:bCs/>
          <w:color w:val="000000" w:themeColor="text1"/>
          <w:lang w:val="en-US" w:eastAsia="zh-TW"/>
        </w:rPr>
        <w:t xml:space="preserve">(s) corresponding to the </w:t>
      </w:r>
      <w:r>
        <w:rPr>
          <w:rFonts w:eastAsiaTheme="minorEastAsia"/>
          <w:b/>
          <w:bCs/>
          <w:szCs w:val="20"/>
          <w:lang w:eastAsia="zh-TW"/>
        </w:rPr>
        <w:t>UEI/ED beam reporting configuration(s) on the PUSCH transmission scheduled by the DCI format, if tiggered by the event</w:t>
      </w:r>
      <w:r>
        <w:rPr>
          <w:rFonts w:eastAsiaTheme="minorEastAsia" w:hint="eastAsia"/>
          <w:b/>
          <w:bCs/>
          <w:szCs w:val="20"/>
          <w:lang w:eastAsia="zh-TW"/>
        </w:rPr>
        <w:t>(s)</w:t>
      </w:r>
    </w:p>
    <w:p w14:paraId="7AE8F5C4" w14:textId="20B80892" w:rsidR="00BE43B4" w:rsidRPr="00BE43B4" w:rsidRDefault="00BE43B4" w:rsidP="00110006">
      <w:pPr>
        <w:spacing w:before="240" w:line="276" w:lineRule="auto"/>
        <w:jc w:val="both"/>
        <w:rPr>
          <w:rFonts w:eastAsiaTheme="minorEastAsia"/>
          <w:b/>
          <w:bCs/>
          <w:szCs w:val="20"/>
          <w:lang w:eastAsia="zh-TW"/>
        </w:rPr>
      </w:pPr>
      <w:bookmarkStart w:id="196" w:name="OLE_LINK261"/>
      <w:bookmarkStart w:id="197" w:name="OLE_LINK282"/>
      <w:bookmarkEnd w:id="191"/>
      <w:bookmarkEnd w:id="194"/>
      <w:r>
        <w:rPr>
          <w:rFonts w:eastAsiaTheme="minorEastAsia"/>
          <w:b/>
          <w:bCs/>
          <w:szCs w:val="20"/>
          <w:lang w:eastAsia="zh-TW"/>
        </w:rPr>
        <w:t xml:space="preserve">Observation </w:t>
      </w:r>
      <w:r w:rsidR="00452933">
        <w:rPr>
          <w:rFonts w:eastAsiaTheme="minorEastAsia"/>
          <w:b/>
          <w:bCs/>
          <w:szCs w:val="20"/>
          <w:lang w:eastAsia="zh-TW"/>
        </w:rPr>
        <w:t>14</w:t>
      </w:r>
      <w:r>
        <w:rPr>
          <w:rFonts w:eastAsiaTheme="minorEastAsia"/>
          <w:b/>
          <w:bCs/>
          <w:szCs w:val="20"/>
          <w:lang w:eastAsia="zh-TW"/>
        </w:rPr>
        <w:t xml:space="preserve">: </w:t>
      </w:r>
      <w:r w:rsidRPr="00BE43B4">
        <w:rPr>
          <w:rFonts w:eastAsiaTheme="minorEastAsia"/>
          <w:b/>
          <w:bCs/>
          <w:szCs w:val="20"/>
          <w:lang w:eastAsia="zh-TW"/>
        </w:rPr>
        <w:t>Considering that the aperiodic CSI reporting and UEI/ED beam reporting can co-exist, NW can schedule a DG-PUSCH by a DCI format for both aperiodic CSI reporting and UEI/ED beam reporting</w:t>
      </w:r>
      <w:r>
        <w:rPr>
          <w:rFonts w:eastAsiaTheme="minorEastAsia"/>
          <w:b/>
          <w:bCs/>
          <w:szCs w:val="20"/>
          <w:lang w:eastAsia="zh-TW"/>
        </w:rPr>
        <w:t>.</w:t>
      </w:r>
    </w:p>
    <w:p w14:paraId="38C04298" w14:textId="2F63A3C6" w:rsidR="00834980" w:rsidRDefault="00834980" w:rsidP="00834980">
      <w:pPr>
        <w:spacing w:before="240" w:line="276" w:lineRule="auto"/>
        <w:jc w:val="both"/>
        <w:rPr>
          <w:rFonts w:eastAsiaTheme="minorEastAsia"/>
          <w:lang w:val="en-US" w:eastAsia="zh-TW"/>
        </w:rPr>
      </w:pPr>
      <w:bookmarkStart w:id="198" w:name="OLE_LINK262"/>
      <w:bookmarkStart w:id="199" w:name="OLE_LINK268"/>
      <w:bookmarkEnd w:id="192"/>
      <w:bookmarkEnd w:id="196"/>
      <w:r w:rsidRPr="00130854">
        <w:rPr>
          <w:rFonts w:eastAsiaTheme="minorEastAsia"/>
          <w:lang w:val="en-US" w:eastAsia="zh-TW"/>
        </w:rPr>
        <w:t>Step-2 in Mode A can be regarded as the NW response of the first channel, such that there is no need to introduce NW response for the second channel in Mode A.</w:t>
      </w:r>
      <w:bookmarkEnd w:id="198"/>
      <w:r w:rsidRPr="00130854">
        <w:rPr>
          <w:rFonts w:eastAsiaTheme="minorEastAsia"/>
          <w:lang w:val="en-US" w:eastAsia="zh-TW"/>
        </w:rPr>
        <w:t xml:space="preserve"> The transmission failure of the second channel can be naturally identified by the NW, if NW doesn’t successfully receive the second channel on the DG-PUSCH, and </w:t>
      </w:r>
      <w:r w:rsidRPr="00130854">
        <w:rPr>
          <w:rFonts w:eastAsiaTheme="minorEastAsia"/>
          <w:szCs w:val="20"/>
          <w:lang w:eastAsia="zh-TW"/>
        </w:rPr>
        <w:t xml:space="preserve">one more DG-PUSCH for </w:t>
      </w:r>
      <w:r w:rsidRPr="00130854">
        <w:rPr>
          <w:rFonts w:eastAsiaTheme="minorEastAsia"/>
          <w:lang w:val="en-US" w:eastAsia="zh-TW"/>
        </w:rPr>
        <w:t xml:space="preserve">UEI/ED beam reporting can be provided again for re-transmission. </w:t>
      </w:r>
    </w:p>
    <w:p w14:paraId="78D4989D" w14:textId="6F3E3835" w:rsidR="003360CA" w:rsidRPr="003360CA" w:rsidRDefault="003360CA" w:rsidP="00834980">
      <w:pPr>
        <w:spacing w:before="240" w:line="276" w:lineRule="auto"/>
        <w:jc w:val="both"/>
        <w:rPr>
          <w:rFonts w:eastAsiaTheme="minorEastAsia"/>
          <w:b/>
          <w:bCs/>
          <w:szCs w:val="20"/>
          <w:lang w:eastAsia="zh-TW"/>
        </w:rPr>
      </w:pPr>
      <w:r>
        <w:rPr>
          <w:rFonts w:eastAsiaTheme="minorEastAsia"/>
          <w:b/>
          <w:bCs/>
          <w:szCs w:val="20"/>
          <w:lang w:eastAsia="zh-TW"/>
        </w:rPr>
        <w:t xml:space="preserve">Observation 15: </w:t>
      </w:r>
      <w:r>
        <w:rPr>
          <w:rFonts w:eastAsiaTheme="minorEastAsia"/>
          <w:b/>
          <w:bCs/>
          <w:lang w:val="en-US" w:eastAsia="zh-TW"/>
        </w:rPr>
        <w:t>Step-2 in Mode A can be regarded as the NW response of the first channel.</w:t>
      </w:r>
    </w:p>
    <w:p w14:paraId="42C79EA8" w14:textId="25779D27" w:rsidR="00834980" w:rsidRPr="00130854" w:rsidRDefault="00834980" w:rsidP="00834980">
      <w:pPr>
        <w:spacing w:before="240" w:line="276" w:lineRule="auto"/>
        <w:jc w:val="both"/>
        <w:rPr>
          <w:rFonts w:eastAsiaTheme="minorEastAsia"/>
          <w:b/>
          <w:bCs/>
          <w:szCs w:val="20"/>
          <w:lang w:eastAsia="zh-TW"/>
        </w:rPr>
      </w:pPr>
      <w:bookmarkStart w:id="200" w:name="OLE_LINK291"/>
      <w:bookmarkEnd w:id="197"/>
      <w:r w:rsidRPr="00130854">
        <w:rPr>
          <w:rFonts w:eastAsiaTheme="minorEastAsia"/>
          <w:b/>
          <w:bCs/>
          <w:szCs w:val="20"/>
          <w:lang w:eastAsia="zh-TW"/>
        </w:rPr>
        <w:t>Proposal 11: On Mode A for UE-initiated/event-driven beam reporting, acknowledge information with response to the second channel is not needed</w:t>
      </w:r>
      <w:bookmarkEnd w:id="199"/>
    </w:p>
    <w:bookmarkEnd w:id="200"/>
    <w:p w14:paraId="17AC4697" w14:textId="77777777" w:rsidR="00A10DCB" w:rsidRPr="00834980" w:rsidRDefault="00A10DCB" w:rsidP="0016605B">
      <w:pPr>
        <w:spacing w:before="240" w:line="276" w:lineRule="auto"/>
        <w:jc w:val="both"/>
        <w:rPr>
          <w:rFonts w:eastAsiaTheme="minorEastAsia"/>
          <w:b/>
          <w:bCs/>
          <w:szCs w:val="20"/>
          <w:lang w:eastAsia="zh-TW"/>
        </w:rPr>
      </w:pPr>
    </w:p>
    <w:p w14:paraId="28F21591" w14:textId="2931D0A0" w:rsidR="00951D25" w:rsidRPr="00A5318E" w:rsidRDefault="00951D25" w:rsidP="004E13C6">
      <w:pPr>
        <w:pStyle w:val="3"/>
        <w:spacing w:line="276" w:lineRule="auto"/>
        <w:rPr>
          <w:rFonts w:ascii="Times New Roman" w:eastAsiaTheme="minorEastAsia" w:hAnsi="Times New Roman"/>
          <w:sz w:val="22"/>
          <w:szCs w:val="28"/>
          <w:lang w:eastAsia="zh-TW"/>
        </w:rPr>
      </w:pPr>
      <w:r w:rsidRPr="00A5318E">
        <w:rPr>
          <w:rFonts w:ascii="Times New Roman" w:eastAsiaTheme="minorEastAsia" w:hAnsi="Times New Roman"/>
          <w:sz w:val="22"/>
          <w:szCs w:val="28"/>
          <w:lang w:eastAsia="zh-TW"/>
        </w:rPr>
        <w:t>Details of Mode B</w:t>
      </w:r>
    </w:p>
    <w:p w14:paraId="7A6BE46C" w14:textId="79E1EC16" w:rsidR="00F46E33" w:rsidRDefault="004D1D9C" w:rsidP="004E13C6">
      <w:pPr>
        <w:spacing w:before="240" w:line="276" w:lineRule="auto"/>
        <w:jc w:val="both"/>
        <w:rPr>
          <w:rFonts w:ascii="Times New Roman" w:eastAsiaTheme="minorEastAsia" w:hAnsi="Times New Roman"/>
          <w:szCs w:val="20"/>
          <w:lang w:eastAsia="zh-TW"/>
        </w:rPr>
      </w:pPr>
      <w:r>
        <w:rPr>
          <w:rFonts w:ascii="Times New Roman" w:eastAsiaTheme="minorEastAsia" w:hAnsi="Times New Roman"/>
          <w:szCs w:val="20"/>
          <w:lang w:eastAsia="zh-TW"/>
        </w:rPr>
        <w:t xml:space="preserve">As mentioned in the previous section, we prefer a unified design for the first channel in Mode A and Mode B, where the first channel is one-bit UCI </w:t>
      </w:r>
      <w:r w:rsidR="007A4B91">
        <w:rPr>
          <w:rFonts w:ascii="Times New Roman" w:eastAsiaTheme="minorEastAsia" w:hAnsi="Times New Roman"/>
          <w:szCs w:val="20"/>
          <w:lang w:eastAsia="zh-TW"/>
        </w:rPr>
        <w:t>signalling</w:t>
      </w:r>
      <w:r w:rsidR="007A4B91" w:rsidRPr="008A1462">
        <w:rPr>
          <w:rFonts w:ascii="Times New Roman" w:eastAsiaTheme="minorEastAsia" w:hAnsi="Times New Roman"/>
          <w:szCs w:val="20"/>
          <w:lang w:eastAsia="zh-TW"/>
        </w:rPr>
        <w:t xml:space="preserve"> </w:t>
      </w:r>
      <w:r w:rsidR="008A1462" w:rsidRPr="008A1462">
        <w:rPr>
          <w:rFonts w:eastAsiaTheme="minorEastAsia"/>
          <w:szCs w:val="20"/>
          <w:lang w:eastAsia="zh-TW"/>
        </w:rPr>
        <w:t>on a dedicated periodic PUCCH resource</w:t>
      </w:r>
      <w:r w:rsidR="008A1462">
        <w:rPr>
          <w:rFonts w:ascii="Times New Roman" w:eastAsiaTheme="minorEastAsia" w:hAnsi="Times New Roman"/>
          <w:szCs w:val="20"/>
          <w:lang w:eastAsia="zh-TW"/>
        </w:rPr>
        <w:t xml:space="preserve"> </w:t>
      </w:r>
      <w:r w:rsidR="00E63579">
        <w:rPr>
          <w:rFonts w:ascii="Times New Roman" w:eastAsiaTheme="minorEastAsia" w:hAnsi="Times New Roman"/>
          <w:szCs w:val="20"/>
          <w:lang w:eastAsia="zh-TW"/>
        </w:rPr>
        <w:t>using PUCCH format 0/1</w:t>
      </w:r>
      <w:r>
        <w:rPr>
          <w:rFonts w:ascii="Times New Roman" w:eastAsiaTheme="minorEastAsia" w:hAnsi="Times New Roman"/>
          <w:szCs w:val="20"/>
          <w:lang w:eastAsia="zh-TW"/>
        </w:rPr>
        <w:t>.</w:t>
      </w:r>
      <w:r w:rsidR="00717F9E">
        <w:rPr>
          <w:rFonts w:ascii="Times New Roman" w:eastAsiaTheme="minorEastAsia" w:hAnsi="Times New Roman"/>
          <w:szCs w:val="20"/>
          <w:lang w:eastAsia="zh-TW"/>
        </w:rPr>
        <w:t xml:space="preserve"> </w:t>
      </w:r>
    </w:p>
    <w:p w14:paraId="125BDDD3" w14:textId="13923B8E" w:rsidR="00E10BD7" w:rsidRDefault="00717F9E" w:rsidP="004E13C6">
      <w:pPr>
        <w:spacing w:before="240" w:line="276" w:lineRule="auto"/>
        <w:jc w:val="both"/>
        <w:rPr>
          <w:rFonts w:ascii="Times New Roman" w:eastAsiaTheme="minorEastAsia" w:hAnsi="Times New Roman"/>
          <w:szCs w:val="20"/>
          <w:lang w:eastAsia="zh-TW"/>
        </w:rPr>
      </w:pPr>
      <w:r>
        <w:rPr>
          <w:rFonts w:ascii="Times New Roman" w:eastAsiaTheme="minorEastAsia" w:hAnsi="Times New Roman"/>
          <w:szCs w:val="20"/>
          <w:lang w:eastAsia="zh-TW"/>
        </w:rPr>
        <w:t xml:space="preserve">Besides, </w:t>
      </w:r>
      <w:bookmarkStart w:id="201" w:name="OLE_LINK253"/>
      <w:r>
        <w:rPr>
          <w:rFonts w:ascii="Times New Roman" w:eastAsiaTheme="minorEastAsia" w:hAnsi="Times New Roman"/>
          <w:szCs w:val="20"/>
          <w:lang w:eastAsia="zh-TW"/>
        </w:rPr>
        <w:t>the second channel in Mode B can be either a PUCCH or a PUSCH</w:t>
      </w:r>
      <w:r w:rsidR="00BE2411">
        <w:rPr>
          <w:rFonts w:ascii="Times New Roman" w:eastAsiaTheme="minorEastAsia" w:hAnsi="Times New Roman"/>
          <w:szCs w:val="20"/>
          <w:lang w:eastAsia="zh-TW"/>
        </w:rPr>
        <w:t>, and it should be dedicated to UEI/ED</w:t>
      </w:r>
      <w:r w:rsidR="00BE2411">
        <w:rPr>
          <w:rFonts w:ascii="Times New Roman" w:eastAsiaTheme="minorEastAsia" w:hAnsi="Times New Roman" w:hint="eastAsia"/>
          <w:szCs w:val="20"/>
          <w:lang w:eastAsia="zh-TW"/>
        </w:rPr>
        <w:t xml:space="preserve"> </w:t>
      </w:r>
      <w:r w:rsidR="00BE2411">
        <w:rPr>
          <w:rFonts w:ascii="Times New Roman" w:eastAsiaTheme="minorEastAsia" w:hAnsi="Times New Roman"/>
          <w:szCs w:val="20"/>
          <w:lang w:eastAsia="zh-TW"/>
        </w:rPr>
        <w:t>beam reporting</w:t>
      </w:r>
      <w:bookmarkEnd w:id="201"/>
      <w:r>
        <w:rPr>
          <w:rFonts w:ascii="Times New Roman" w:eastAsiaTheme="minorEastAsia" w:hAnsi="Times New Roman"/>
          <w:szCs w:val="20"/>
          <w:lang w:eastAsia="zh-TW"/>
        </w:rPr>
        <w:t>.</w:t>
      </w:r>
      <w:r w:rsidR="00BE2411">
        <w:rPr>
          <w:rFonts w:ascii="Times New Roman" w:eastAsia="新細明體" w:hAnsi="Times New Roman"/>
          <w:lang w:eastAsia="zh-TW"/>
        </w:rPr>
        <w:t xml:space="preserve"> </w:t>
      </w:r>
      <w:r w:rsidR="003025F0">
        <w:rPr>
          <w:rFonts w:ascii="Times New Roman" w:eastAsia="新細明體" w:hAnsi="Times New Roman"/>
          <w:lang w:eastAsia="zh-TW"/>
        </w:rPr>
        <w:t xml:space="preserve">In principle, </w:t>
      </w:r>
      <w:r w:rsidR="00BE2411">
        <w:rPr>
          <w:rFonts w:ascii="Times New Roman" w:eastAsia="新細明體" w:hAnsi="Times New Roman"/>
          <w:lang w:eastAsia="zh-TW"/>
        </w:rPr>
        <w:t xml:space="preserve">Mode B with pre-notification is designed to </w:t>
      </w:r>
      <w:r w:rsidR="00BE2411">
        <w:rPr>
          <w:rFonts w:eastAsia="新細明體"/>
          <w:lang w:eastAsia="zh-TW"/>
        </w:rPr>
        <w:t>break the trade-off between reporting latency and resource efficiency</w:t>
      </w:r>
      <w:r w:rsidR="00FD4852">
        <w:rPr>
          <w:rFonts w:eastAsia="新細明體"/>
          <w:lang w:eastAsia="zh-TW"/>
        </w:rPr>
        <w:t xml:space="preserve"> for the semi-static resource allocation (e.g., pre-configured resource(s))</w:t>
      </w:r>
      <w:r w:rsidR="00BE2411">
        <w:rPr>
          <w:rFonts w:ascii="Times New Roman" w:eastAsia="新細明體" w:hAnsi="Times New Roman"/>
          <w:lang w:eastAsia="zh-TW"/>
        </w:rPr>
        <w:t>.</w:t>
      </w:r>
      <w:r w:rsidR="00FD4852">
        <w:rPr>
          <w:rFonts w:ascii="Times New Roman" w:eastAsia="新細明體" w:hAnsi="Times New Roman"/>
          <w:lang w:eastAsia="zh-TW"/>
        </w:rPr>
        <w:t xml:space="preserve"> </w:t>
      </w:r>
      <w:bookmarkStart w:id="202" w:name="OLE_LINK254"/>
      <w:r w:rsidR="0056135A">
        <w:rPr>
          <w:rFonts w:ascii="Times New Roman" w:eastAsia="新細明體" w:hAnsi="Times New Roman"/>
          <w:lang w:eastAsia="zh-TW"/>
        </w:rPr>
        <w:t>To save the unused</w:t>
      </w:r>
      <w:r w:rsidR="00FD4852">
        <w:rPr>
          <w:rFonts w:ascii="Times New Roman" w:eastAsia="新細明體" w:hAnsi="Times New Roman"/>
          <w:lang w:eastAsia="zh-TW"/>
        </w:rPr>
        <w:t xml:space="preserve"> resource</w:t>
      </w:r>
      <w:r w:rsidR="0056135A">
        <w:rPr>
          <w:rFonts w:ascii="Times New Roman" w:eastAsia="新細明體" w:hAnsi="Times New Roman"/>
          <w:lang w:eastAsia="zh-TW"/>
        </w:rPr>
        <w:t>(s)</w:t>
      </w:r>
      <w:r w:rsidR="00FD4852">
        <w:rPr>
          <w:rFonts w:ascii="Times New Roman" w:eastAsia="新細明體" w:hAnsi="Times New Roman"/>
          <w:lang w:eastAsia="zh-TW"/>
        </w:rPr>
        <w:t>,</w:t>
      </w:r>
      <w:r w:rsidR="00FD4852" w:rsidRPr="00FD4852">
        <w:t xml:space="preserve"> </w:t>
      </w:r>
      <w:r w:rsidR="00FD4852" w:rsidRPr="00FD4852">
        <w:rPr>
          <w:rFonts w:ascii="Times New Roman" w:eastAsia="新細明體" w:hAnsi="Times New Roman"/>
          <w:lang w:eastAsia="zh-TW"/>
        </w:rPr>
        <w:t xml:space="preserve">if </w:t>
      </w:r>
      <w:r w:rsidR="0056135A">
        <w:rPr>
          <w:rFonts w:ascii="Times New Roman" w:eastAsia="新細明體" w:hAnsi="Times New Roman"/>
          <w:lang w:eastAsia="zh-TW"/>
        </w:rPr>
        <w:t xml:space="preserve">a </w:t>
      </w:r>
      <w:bookmarkStart w:id="203" w:name="OLE_LINK194"/>
      <w:r w:rsidR="00FD4852" w:rsidRPr="00FD4852">
        <w:rPr>
          <w:rFonts w:ascii="Times New Roman" w:eastAsia="新細明體" w:hAnsi="Times New Roman"/>
          <w:lang w:eastAsia="zh-TW"/>
        </w:rPr>
        <w:t>pre-configured resource</w:t>
      </w:r>
      <w:bookmarkEnd w:id="203"/>
      <w:r w:rsidR="0056135A">
        <w:rPr>
          <w:rFonts w:ascii="Times New Roman" w:eastAsia="新細明體" w:hAnsi="Times New Roman"/>
          <w:lang w:eastAsia="zh-TW"/>
        </w:rPr>
        <w:t xml:space="preserve"> is not </w:t>
      </w:r>
      <w:bookmarkStart w:id="204" w:name="OLE_LINK202"/>
      <w:r w:rsidR="0056135A">
        <w:rPr>
          <w:rFonts w:ascii="Times New Roman" w:eastAsia="新細明體" w:hAnsi="Times New Roman"/>
          <w:lang w:eastAsia="zh-TW"/>
        </w:rPr>
        <w:t>notified</w:t>
      </w:r>
      <w:r w:rsidR="00FD4852" w:rsidRPr="00FD4852">
        <w:rPr>
          <w:rFonts w:ascii="Times New Roman" w:eastAsia="新細明體" w:hAnsi="Times New Roman"/>
          <w:lang w:eastAsia="zh-TW"/>
        </w:rPr>
        <w:t xml:space="preserve"> for</w:t>
      </w:r>
      <w:r w:rsidR="00FD4852">
        <w:rPr>
          <w:rFonts w:ascii="Times New Roman" w:eastAsia="新細明體" w:hAnsi="Times New Roman"/>
          <w:lang w:eastAsia="zh-TW"/>
        </w:rPr>
        <w:t xml:space="preserve"> UEI/ED</w:t>
      </w:r>
      <w:r w:rsidR="00FD4852" w:rsidRPr="00FD4852">
        <w:rPr>
          <w:rFonts w:ascii="Times New Roman" w:eastAsia="新細明體" w:hAnsi="Times New Roman"/>
          <w:lang w:eastAsia="zh-TW"/>
        </w:rPr>
        <w:t xml:space="preserve"> beam reporting</w:t>
      </w:r>
      <w:bookmarkEnd w:id="204"/>
      <w:r w:rsidR="0018524E">
        <w:rPr>
          <w:rFonts w:ascii="Times New Roman" w:eastAsia="新細明體" w:hAnsi="Times New Roman"/>
          <w:lang w:eastAsia="zh-TW"/>
        </w:rPr>
        <w:t>,</w:t>
      </w:r>
      <w:r w:rsidR="00FD4852">
        <w:rPr>
          <w:rFonts w:ascii="Times New Roman" w:eastAsia="新細明體" w:hAnsi="Times New Roman"/>
          <w:lang w:eastAsia="zh-TW"/>
        </w:rPr>
        <w:t xml:space="preserve"> the UE is not allowed to transmit the other signalling which is not for UEI/ED beam reporting</w:t>
      </w:r>
      <w:r w:rsidR="0056135A">
        <w:rPr>
          <w:rFonts w:ascii="Times New Roman" w:eastAsia="新細明體" w:hAnsi="Times New Roman"/>
          <w:lang w:eastAsia="zh-TW"/>
        </w:rPr>
        <w:t xml:space="preserve"> </w:t>
      </w:r>
      <w:r w:rsidR="00E3745C">
        <w:rPr>
          <w:rFonts w:ascii="Times New Roman" w:eastAsia="新細明體" w:hAnsi="Times New Roman"/>
          <w:lang w:eastAsia="zh-TW"/>
        </w:rPr>
        <w:t>(e.g., UL-SCH or UC</w:t>
      </w:r>
      <w:r w:rsidR="00E609ED">
        <w:rPr>
          <w:rFonts w:ascii="Times New Roman" w:eastAsia="新細明體" w:hAnsi="Times New Roman"/>
          <w:lang w:eastAsia="zh-TW"/>
        </w:rPr>
        <w:t>I</w:t>
      </w:r>
      <w:r w:rsidR="00E3745C">
        <w:rPr>
          <w:rFonts w:ascii="Times New Roman" w:eastAsia="新細明體" w:hAnsi="Times New Roman"/>
          <w:lang w:eastAsia="zh-TW"/>
        </w:rPr>
        <w:t xml:space="preserve"> for HA</w:t>
      </w:r>
      <w:r w:rsidR="00E3745C">
        <w:rPr>
          <w:rFonts w:ascii="Times New Roman" w:eastAsia="新細明體" w:hAnsi="Times New Roman" w:hint="eastAsia"/>
          <w:lang w:eastAsia="zh-TW"/>
        </w:rPr>
        <w:t>R</w:t>
      </w:r>
      <w:r w:rsidR="00E3745C">
        <w:rPr>
          <w:rFonts w:ascii="Times New Roman" w:eastAsia="新細明體" w:hAnsi="Times New Roman"/>
          <w:lang w:eastAsia="zh-TW"/>
        </w:rPr>
        <w:t>Q-ACK/SR/CSI)</w:t>
      </w:r>
      <w:r w:rsidR="009A2848">
        <w:rPr>
          <w:rFonts w:ascii="Times New Roman" w:eastAsia="新細明體" w:hAnsi="Times New Roman"/>
          <w:lang w:eastAsia="zh-TW"/>
        </w:rPr>
        <w:t xml:space="preserve"> </w:t>
      </w:r>
      <w:r w:rsidR="0056135A">
        <w:rPr>
          <w:rFonts w:ascii="Times New Roman" w:eastAsia="新細明體" w:hAnsi="Times New Roman"/>
          <w:lang w:eastAsia="zh-TW"/>
        </w:rPr>
        <w:t>on the pre-configured resource</w:t>
      </w:r>
      <w:r w:rsidR="00F62107">
        <w:rPr>
          <w:rFonts w:ascii="Times New Roman" w:eastAsia="新細明體" w:hAnsi="Times New Roman"/>
          <w:lang w:eastAsia="zh-TW"/>
        </w:rPr>
        <w:t>.</w:t>
      </w:r>
      <w:bookmarkEnd w:id="202"/>
      <w:r w:rsidR="00FD4852">
        <w:rPr>
          <w:rFonts w:ascii="Times New Roman" w:eastAsia="新細明體" w:hAnsi="Times New Roman"/>
          <w:lang w:eastAsia="zh-TW"/>
        </w:rPr>
        <w:t xml:space="preserve"> </w:t>
      </w:r>
      <w:r w:rsidR="00007900">
        <w:rPr>
          <w:rFonts w:ascii="Times New Roman" w:eastAsia="新細明體" w:hAnsi="Times New Roman"/>
          <w:lang w:eastAsia="zh-TW"/>
        </w:rPr>
        <w:t xml:space="preserve">That it, </w:t>
      </w:r>
      <w:bookmarkStart w:id="205" w:name="OLE_LINK256"/>
      <w:r w:rsidR="00007900">
        <w:rPr>
          <w:rFonts w:ascii="Times New Roman" w:eastAsia="新細明體" w:hAnsi="Times New Roman"/>
          <w:lang w:eastAsia="zh-TW"/>
        </w:rPr>
        <w:t>additionally including the other signalling is acceptable only when the pre-configured resource(s) is</w:t>
      </w:r>
      <w:r w:rsidR="00E609ED">
        <w:rPr>
          <w:rFonts w:ascii="Times New Roman" w:eastAsia="新細明體" w:hAnsi="Times New Roman"/>
          <w:lang w:eastAsia="zh-TW"/>
        </w:rPr>
        <w:t xml:space="preserve"> </w:t>
      </w:r>
      <w:r w:rsidR="006B785F">
        <w:rPr>
          <w:rFonts w:ascii="Times New Roman" w:eastAsia="新細明體" w:hAnsi="Times New Roman"/>
          <w:lang w:eastAsia="zh-TW"/>
        </w:rPr>
        <w:t>used</w:t>
      </w:r>
      <w:r w:rsidR="00E609ED">
        <w:rPr>
          <w:rFonts w:ascii="Times New Roman" w:eastAsia="新細明體" w:hAnsi="Times New Roman"/>
          <w:lang w:eastAsia="zh-TW"/>
        </w:rPr>
        <w:t xml:space="preserve"> </w:t>
      </w:r>
      <w:r w:rsidR="00007900">
        <w:rPr>
          <w:rFonts w:ascii="Times New Roman" w:eastAsia="新細明體" w:hAnsi="Times New Roman"/>
          <w:lang w:eastAsia="zh-TW"/>
        </w:rPr>
        <w:t>to transmit UEI/ED beam reporting</w:t>
      </w:r>
      <w:bookmarkEnd w:id="205"/>
      <w:r w:rsidR="00007900">
        <w:rPr>
          <w:rFonts w:ascii="Times New Roman" w:eastAsia="新細明體" w:hAnsi="Times New Roman"/>
          <w:lang w:eastAsia="zh-TW"/>
        </w:rPr>
        <w:t>.</w:t>
      </w:r>
      <w:r>
        <w:rPr>
          <w:rFonts w:ascii="Times New Roman" w:eastAsiaTheme="minorEastAsia" w:hAnsi="Times New Roman"/>
          <w:szCs w:val="20"/>
          <w:lang w:eastAsia="zh-TW"/>
        </w:rPr>
        <w:t xml:space="preserve"> </w:t>
      </w:r>
    </w:p>
    <w:p w14:paraId="6CA6883C" w14:textId="4501F89C" w:rsidR="001A2A1B" w:rsidRDefault="00A42D12" w:rsidP="001A2A1B">
      <w:pPr>
        <w:spacing w:before="240" w:line="276" w:lineRule="auto"/>
        <w:jc w:val="both"/>
        <w:rPr>
          <w:rFonts w:eastAsiaTheme="minorEastAsia"/>
          <w:b/>
          <w:bCs/>
          <w:szCs w:val="20"/>
          <w:lang w:eastAsia="zh-TW"/>
        </w:rPr>
      </w:pPr>
      <w:bookmarkStart w:id="206" w:name="OLE_LINK255"/>
      <w:r>
        <w:rPr>
          <w:rFonts w:ascii="Times New Roman" w:eastAsia="新細明體" w:hAnsi="Times New Roman"/>
          <w:b/>
          <w:bCs/>
          <w:lang w:eastAsia="zh-TW"/>
        </w:rPr>
        <w:t xml:space="preserve">Proposal </w:t>
      </w:r>
      <w:r w:rsidR="00032A73">
        <w:rPr>
          <w:rFonts w:ascii="Times New Roman" w:eastAsia="新細明體" w:hAnsi="Times New Roman"/>
          <w:b/>
          <w:bCs/>
          <w:lang w:eastAsia="zh-TW"/>
        </w:rPr>
        <w:t>12</w:t>
      </w:r>
      <w:r>
        <w:rPr>
          <w:rFonts w:ascii="Times New Roman" w:eastAsia="新細明體" w:hAnsi="Times New Roman"/>
          <w:b/>
          <w:bCs/>
          <w:lang w:eastAsia="zh-TW"/>
        </w:rPr>
        <w:t xml:space="preserve">: </w:t>
      </w:r>
      <w:bookmarkStart w:id="207" w:name="OLE_LINK93"/>
      <w:r w:rsidR="001A2A1B">
        <w:rPr>
          <w:rFonts w:ascii="Times New Roman" w:eastAsia="新細明體" w:hAnsi="Times New Roman"/>
          <w:b/>
          <w:bCs/>
          <w:lang w:eastAsia="zh-TW"/>
        </w:rPr>
        <w:t>If the UE doesn’t notify a pre-configured resource for the second channel for UEI/ED beam reporting, the UE is not allowed to transmit UCI/data other than UEI/ED beam reporting (e.g., UL-SCH or UCI for HARQ-ACK/SR/CSI) on the pre-configured resource</w:t>
      </w:r>
      <w:r w:rsidR="001A2A1B">
        <w:rPr>
          <w:rFonts w:eastAsiaTheme="minorEastAsia"/>
          <w:b/>
          <w:bCs/>
          <w:szCs w:val="20"/>
          <w:lang w:eastAsia="zh-TW"/>
        </w:rPr>
        <w:t>.</w:t>
      </w:r>
    </w:p>
    <w:bookmarkEnd w:id="207"/>
    <w:p w14:paraId="0CB590BC" w14:textId="41EF76F9" w:rsidR="001A2A1B" w:rsidRDefault="001A2A1B" w:rsidP="001A2A1B">
      <w:pPr>
        <w:spacing w:before="240" w:line="276" w:lineRule="auto"/>
        <w:jc w:val="both"/>
        <w:rPr>
          <w:rFonts w:eastAsiaTheme="minorEastAsia"/>
          <w:b/>
          <w:bCs/>
          <w:szCs w:val="20"/>
          <w:lang w:eastAsia="zh-TW"/>
        </w:rPr>
      </w:pPr>
      <w:r>
        <w:rPr>
          <w:rFonts w:eastAsiaTheme="minorEastAsia" w:hint="eastAsia"/>
          <w:b/>
          <w:bCs/>
          <w:szCs w:val="20"/>
          <w:lang w:eastAsia="zh-TW"/>
        </w:rPr>
        <w:t>P</w:t>
      </w:r>
      <w:r>
        <w:rPr>
          <w:rFonts w:eastAsiaTheme="minorEastAsia"/>
          <w:b/>
          <w:bCs/>
          <w:szCs w:val="20"/>
          <w:lang w:eastAsia="zh-TW"/>
        </w:rPr>
        <w:t xml:space="preserve">roposal </w:t>
      </w:r>
      <w:r w:rsidR="006C072E">
        <w:rPr>
          <w:rFonts w:eastAsiaTheme="minorEastAsia"/>
          <w:b/>
          <w:bCs/>
          <w:szCs w:val="20"/>
          <w:lang w:eastAsia="zh-TW"/>
        </w:rPr>
        <w:t>13</w:t>
      </w:r>
      <w:r>
        <w:rPr>
          <w:rFonts w:eastAsiaTheme="minorEastAsia"/>
          <w:b/>
          <w:bCs/>
          <w:szCs w:val="20"/>
          <w:lang w:eastAsia="zh-TW"/>
        </w:rPr>
        <w:t xml:space="preserve">: </w:t>
      </w:r>
      <w:r>
        <w:rPr>
          <w:rFonts w:ascii="Times New Roman" w:eastAsia="新細明體" w:hAnsi="Times New Roman"/>
          <w:b/>
          <w:bCs/>
          <w:lang w:eastAsia="zh-TW"/>
        </w:rPr>
        <w:t>If the UE has notified a pre-configured resource for the second channel for UEI/ED beam reporting, UCI/data other than UEI/ED beam reporting (e.g., UL-SCH or UCI for HARQ-ACK/SR/CSI) can be multiplexed on the pre-configured resource</w:t>
      </w:r>
      <w:r>
        <w:rPr>
          <w:rFonts w:eastAsiaTheme="minorEastAsia"/>
          <w:b/>
          <w:bCs/>
          <w:szCs w:val="20"/>
          <w:lang w:eastAsia="zh-TW"/>
        </w:rPr>
        <w:t>.</w:t>
      </w:r>
    </w:p>
    <w:bookmarkEnd w:id="206"/>
    <w:p w14:paraId="24A6C5A7" w14:textId="37F5C810" w:rsidR="00E10BD7" w:rsidRDefault="005D1C59" w:rsidP="004E13C6">
      <w:pPr>
        <w:spacing w:before="240" w:line="276" w:lineRule="auto"/>
        <w:jc w:val="both"/>
        <w:rPr>
          <w:rFonts w:ascii="Times New Roman" w:eastAsiaTheme="minorEastAsia" w:hAnsi="Times New Roman"/>
          <w:szCs w:val="20"/>
          <w:lang w:eastAsia="zh-TW"/>
        </w:rPr>
      </w:pPr>
      <w:r>
        <w:rPr>
          <w:rFonts w:ascii="Times New Roman" w:eastAsiaTheme="minorEastAsia" w:hAnsi="Times New Roman"/>
          <w:szCs w:val="20"/>
          <w:lang w:eastAsia="zh-TW"/>
        </w:rPr>
        <w:lastRenderedPageBreak/>
        <w:t>I</w:t>
      </w:r>
      <w:r w:rsidR="002909C6">
        <w:rPr>
          <w:rFonts w:ascii="Times New Roman" w:eastAsiaTheme="minorEastAsia" w:hAnsi="Times New Roman"/>
          <w:szCs w:val="20"/>
          <w:lang w:eastAsia="zh-TW"/>
        </w:rPr>
        <w:t xml:space="preserve">f PUCCH is used as the second </w:t>
      </w:r>
      <w:r>
        <w:rPr>
          <w:rFonts w:ascii="Times New Roman" w:eastAsiaTheme="minorEastAsia" w:hAnsi="Times New Roman"/>
          <w:szCs w:val="20"/>
          <w:lang w:eastAsia="zh-TW"/>
        </w:rPr>
        <w:t>channel</w:t>
      </w:r>
      <w:r w:rsidR="00606603">
        <w:rPr>
          <w:rFonts w:ascii="Times New Roman" w:eastAsiaTheme="minorEastAsia" w:hAnsi="Times New Roman"/>
          <w:szCs w:val="20"/>
          <w:lang w:eastAsia="zh-TW"/>
        </w:rPr>
        <w:t>, we except the less spec effort</w:t>
      </w:r>
      <w:r w:rsidR="00C736FD">
        <w:rPr>
          <w:rFonts w:ascii="Times New Roman" w:eastAsiaTheme="minorEastAsia" w:hAnsi="Times New Roman"/>
          <w:szCs w:val="20"/>
          <w:lang w:eastAsia="zh-TW"/>
        </w:rPr>
        <w:t>, since PUCCH</w:t>
      </w:r>
      <w:r w:rsidR="00C3616D">
        <w:rPr>
          <w:rFonts w:ascii="Times New Roman" w:eastAsiaTheme="minorEastAsia" w:hAnsi="Times New Roman"/>
          <w:szCs w:val="20"/>
          <w:lang w:eastAsia="zh-TW"/>
        </w:rPr>
        <w:t xml:space="preserve"> which must be dedicated to one purpose meets the requirement of the second channel.</w:t>
      </w:r>
      <w:r w:rsidR="00E10BD7">
        <w:rPr>
          <w:rFonts w:ascii="Times New Roman" w:eastAsiaTheme="minorEastAsia" w:hAnsi="Times New Roman" w:hint="eastAsia"/>
          <w:szCs w:val="20"/>
          <w:lang w:eastAsia="zh-TW"/>
        </w:rPr>
        <w:t xml:space="preserve"> </w:t>
      </w:r>
      <w:r w:rsidR="00F200C3">
        <w:rPr>
          <w:rFonts w:ascii="Times New Roman" w:eastAsiaTheme="minorEastAsia" w:hAnsi="Times New Roman"/>
          <w:szCs w:val="20"/>
          <w:lang w:eastAsia="zh-TW"/>
        </w:rPr>
        <w:t xml:space="preserve">However, using </w:t>
      </w:r>
      <w:r w:rsidR="00F200C3">
        <w:rPr>
          <w:rFonts w:ascii="Times New Roman" w:eastAsiaTheme="minorEastAsia" w:hAnsi="Times New Roman" w:hint="eastAsia"/>
          <w:szCs w:val="20"/>
          <w:lang w:eastAsia="zh-TW"/>
        </w:rPr>
        <w:t>PUCCH m</w:t>
      </w:r>
      <w:r w:rsidR="00F200C3">
        <w:rPr>
          <w:rFonts w:ascii="Times New Roman" w:eastAsiaTheme="minorEastAsia" w:hAnsi="Times New Roman"/>
          <w:szCs w:val="20"/>
          <w:lang w:eastAsia="zh-TW"/>
        </w:rPr>
        <w:t xml:space="preserve">ay </w:t>
      </w:r>
      <w:bookmarkStart w:id="208" w:name="OLE_LINK258"/>
      <w:r w:rsidR="006C072E">
        <w:rPr>
          <w:rFonts w:ascii="Times New Roman" w:eastAsiaTheme="minorEastAsia" w:hAnsi="Times New Roman"/>
          <w:szCs w:val="20"/>
          <w:lang w:eastAsia="zh-TW"/>
        </w:rPr>
        <w:t>lead to</w:t>
      </w:r>
      <w:r w:rsidR="00F200C3">
        <w:rPr>
          <w:rFonts w:ascii="Times New Roman" w:eastAsiaTheme="minorEastAsia" w:hAnsi="Times New Roman"/>
          <w:szCs w:val="20"/>
          <w:lang w:eastAsia="zh-TW"/>
        </w:rPr>
        <w:t xml:space="preserve"> the</w:t>
      </w:r>
      <w:r w:rsidR="00E10BD7">
        <w:rPr>
          <w:rFonts w:ascii="Times New Roman" w:eastAsiaTheme="minorEastAsia" w:hAnsi="Times New Roman"/>
          <w:szCs w:val="20"/>
          <w:lang w:eastAsia="zh-TW"/>
        </w:rPr>
        <w:t xml:space="preserve"> waste of unused UCI field</w:t>
      </w:r>
      <w:r w:rsidR="00E10BD7">
        <w:rPr>
          <w:rFonts w:ascii="Times New Roman" w:eastAsiaTheme="minorEastAsia" w:hAnsi="Times New Roman" w:hint="eastAsia"/>
          <w:szCs w:val="20"/>
          <w:lang w:eastAsia="zh-TW"/>
        </w:rPr>
        <w:t>(s)</w:t>
      </w:r>
      <w:r w:rsidR="00E10BD7">
        <w:rPr>
          <w:rFonts w:ascii="Times New Roman" w:eastAsiaTheme="minorEastAsia" w:hAnsi="Times New Roman"/>
          <w:szCs w:val="20"/>
          <w:lang w:eastAsia="zh-TW"/>
        </w:rPr>
        <w:t>.</w:t>
      </w:r>
      <w:bookmarkEnd w:id="208"/>
      <w:r w:rsidR="00E10BD7">
        <w:rPr>
          <w:rFonts w:ascii="Times New Roman" w:eastAsiaTheme="minorEastAsia" w:hAnsi="Times New Roman"/>
          <w:szCs w:val="20"/>
          <w:lang w:eastAsia="zh-TW"/>
        </w:rPr>
        <w:t xml:space="preserve"> </w:t>
      </w:r>
      <w:r w:rsidR="00E10BD7">
        <w:rPr>
          <w:rFonts w:ascii="Times New Roman" w:eastAsiaTheme="minorEastAsia" w:hAnsi="Times New Roman" w:hint="eastAsia"/>
          <w:szCs w:val="20"/>
          <w:lang w:eastAsia="zh-TW"/>
        </w:rPr>
        <w:t>C</w:t>
      </w:r>
      <w:r w:rsidR="00E10BD7">
        <w:rPr>
          <w:rFonts w:ascii="Times New Roman" w:eastAsiaTheme="minorEastAsia" w:hAnsi="Times New Roman"/>
          <w:szCs w:val="20"/>
          <w:lang w:eastAsia="zh-TW"/>
        </w:rPr>
        <w:t xml:space="preserve">onsidering </w:t>
      </w:r>
      <w:bookmarkStart w:id="209" w:name="OLE_LINK252"/>
      <w:r w:rsidR="002909C6">
        <w:rPr>
          <w:rFonts w:ascii="Times New Roman" w:eastAsiaTheme="minorEastAsia" w:hAnsi="Times New Roman"/>
          <w:szCs w:val="20"/>
          <w:lang w:eastAsia="zh-TW"/>
        </w:rPr>
        <w:t xml:space="preserve">the </w:t>
      </w:r>
      <w:bookmarkStart w:id="210" w:name="OLE_LINK226"/>
      <w:r w:rsidR="002909C6" w:rsidRPr="005D1C59">
        <w:rPr>
          <w:rFonts w:ascii="Times New Roman" w:eastAsiaTheme="minorEastAsia" w:hAnsi="Times New Roman"/>
          <w:szCs w:val="20"/>
          <w:lang w:eastAsia="zh-TW"/>
        </w:rPr>
        <w:t>UL resource</w:t>
      </w:r>
      <w:bookmarkEnd w:id="210"/>
      <w:r w:rsidR="002909C6" w:rsidRPr="005D1C59">
        <w:rPr>
          <w:rFonts w:ascii="Times New Roman" w:eastAsiaTheme="minorEastAsia" w:hAnsi="Times New Roman"/>
          <w:szCs w:val="20"/>
          <w:lang w:eastAsia="zh-TW"/>
        </w:rPr>
        <w:t xml:space="preserve"> </w:t>
      </w:r>
      <w:bookmarkStart w:id="211" w:name="OLE_LINK241"/>
      <w:r w:rsidR="002909C6" w:rsidRPr="005D1C59">
        <w:rPr>
          <w:rFonts w:ascii="Times New Roman" w:eastAsiaTheme="minorEastAsia" w:hAnsi="Times New Roman"/>
          <w:szCs w:val="20"/>
          <w:lang w:eastAsia="zh-TW"/>
        </w:rPr>
        <w:t xml:space="preserve">for the </w:t>
      </w:r>
      <w:r w:rsidR="00E10BD7" w:rsidRPr="005D1C59">
        <w:rPr>
          <w:rFonts w:ascii="Times New Roman" w:eastAsiaTheme="minorEastAsia" w:hAnsi="Times New Roman"/>
          <w:szCs w:val="20"/>
          <w:lang w:eastAsia="zh-TW"/>
        </w:rPr>
        <w:t>second channel</w:t>
      </w:r>
      <w:bookmarkEnd w:id="211"/>
      <w:r w:rsidR="002909C6" w:rsidRPr="005D1C59">
        <w:rPr>
          <w:rFonts w:ascii="Times New Roman" w:eastAsiaTheme="minorEastAsia" w:hAnsi="Times New Roman"/>
          <w:szCs w:val="20"/>
          <w:lang w:eastAsia="zh-TW"/>
        </w:rPr>
        <w:t xml:space="preserve"> could be shared among multiple </w:t>
      </w:r>
      <w:bookmarkStart w:id="212" w:name="OLE_LINK207"/>
      <w:r w:rsidR="002909C6" w:rsidRPr="005D1C59">
        <w:rPr>
          <w:rFonts w:ascii="Times New Roman" w:eastAsiaTheme="minorEastAsia" w:hAnsi="Times New Roman"/>
          <w:szCs w:val="20"/>
          <w:lang w:eastAsia="zh-TW"/>
        </w:rPr>
        <w:t>UEI/ED beam reporting configurations</w:t>
      </w:r>
      <w:bookmarkEnd w:id="212"/>
      <w:r w:rsidR="002909C6" w:rsidRPr="005D1C59">
        <w:rPr>
          <w:rFonts w:ascii="Times New Roman" w:eastAsiaTheme="minorEastAsia" w:hAnsi="Times New Roman"/>
          <w:szCs w:val="20"/>
          <w:lang w:eastAsia="zh-TW"/>
        </w:rPr>
        <w:t xml:space="preserve"> </w:t>
      </w:r>
      <w:bookmarkStart w:id="213" w:name="OLE_LINK231"/>
      <w:r w:rsidR="002909C6" w:rsidRPr="005D1C59">
        <w:rPr>
          <w:rFonts w:ascii="Times New Roman" w:eastAsiaTheme="minorEastAsia" w:hAnsi="Times New Roman"/>
          <w:szCs w:val="20"/>
          <w:lang w:eastAsia="zh-TW"/>
        </w:rPr>
        <w:t xml:space="preserve">(in </w:t>
      </w:r>
      <w:bookmarkStart w:id="214" w:name="OLE_LINK204"/>
      <w:r w:rsidR="002909C6" w:rsidRPr="005D1C59">
        <w:rPr>
          <w:rFonts w:ascii="Times New Roman" w:eastAsiaTheme="minorEastAsia" w:hAnsi="Times New Roman"/>
          <w:szCs w:val="20"/>
          <w:lang w:eastAsia="zh-TW"/>
        </w:rPr>
        <w:t>multiple carriers</w:t>
      </w:r>
      <w:bookmarkEnd w:id="214"/>
      <w:r w:rsidR="002909C6" w:rsidRPr="005D1C59">
        <w:rPr>
          <w:rFonts w:ascii="Times New Roman" w:eastAsiaTheme="minorEastAsia" w:hAnsi="Times New Roman"/>
          <w:szCs w:val="20"/>
          <w:lang w:eastAsia="zh-TW"/>
        </w:rPr>
        <w:t>)</w:t>
      </w:r>
      <w:bookmarkEnd w:id="209"/>
      <w:bookmarkEnd w:id="213"/>
      <w:r w:rsidR="00E10BD7" w:rsidRPr="005D1C59">
        <w:rPr>
          <w:rFonts w:ascii="Times New Roman" w:eastAsiaTheme="minorEastAsia" w:hAnsi="Times New Roman"/>
          <w:szCs w:val="20"/>
          <w:lang w:eastAsia="zh-TW"/>
        </w:rPr>
        <w:t>,</w:t>
      </w:r>
      <w:r w:rsidR="00E10BD7">
        <w:rPr>
          <w:rFonts w:ascii="Times New Roman" w:eastAsiaTheme="minorEastAsia" w:hAnsi="Times New Roman"/>
          <w:szCs w:val="20"/>
          <w:lang w:eastAsia="zh-TW"/>
        </w:rPr>
        <w:t xml:space="preserve"> NW </w:t>
      </w:r>
      <w:r w:rsidR="008F2837">
        <w:rPr>
          <w:rFonts w:ascii="Times New Roman" w:eastAsiaTheme="minorEastAsia" w:hAnsi="Times New Roman" w:hint="eastAsia"/>
          <w:szCs w:val="20"/>
          <w:lang w:eastAsia="zh-TW"/>
        </w:rPr>
        <w:t>s</w:t>
      </w:r>
      <w:r w:rsidR="008F2837">
        <w:rPr>
          <w:rFonts w:ascii="Times New Roman" w:eastAsiaTheme="minorEastAsia" w:hAnsi="Times New Roman"/>
          <w:szCs w:val="20"/>
          <w:lang w:eastAsia="zh-TW"/>
        </w:rPr>
        <w:t xml:space="preserve">hould </w:t>
      </w:r>
      <w:r w:rsidR="002909C6">
        <w:rPr>
          <w:rFonts w:ascii="Times New Roman" w:eastAsiaTheme="minorEastAsia" w:hAnsi="Times New Roman"/>
          <w:szCs w:val="20"/>
          <w:lang w:eastAsia="zh-TW"/>
        </w:rPr>
        <w:t xml:space="preserve">assume the </w:t>
      </w:r>
      <w:r w:rsidR="00E10BD7">
        <w:rPr>
          <w:rFonts w:ascii="Times New Roman" w:eastAsiaTheme="minorEastAsia" w:hAnsi="Times New Roman"/>
          <w:szCs w:val="20"/>
          <w:lang w:eastAsia="zh-TW"/>
        </w:rPr>
        <w:t>UCI payload</w:t>
      </w:r>
      <w:r w:rsidR="002909C6">
        <w:rPr>
          <w:rFonts w:ascii="Times New Roman" w:eastAsiaTheme="minorEastAsia" w:hAnsi="Times New Roman"/>
          <w:szCs w:val="20"/>
          <w:lang w:eastAsia="zh-TW"/>
        </w:rPr>
        <w:t xml:space="preserve"> to carry</w:t>
      </w:r>
      <w:r w:rsidR="00E10BD7">
        <w:rPr>
          <w:rFonts w:ascii="Times New Roman" w:eastAsiaTheme="minorEastAsia" w:hAnsi="Times New Roman"/>
          <w:szCs w:val="20"/>
          <w:lang w:eastAsia="zh-TW"/>
        </w:rPr>
        <w:t xml:space="preserve"> </w:t>
      </w:r>
      <w:r w:rsidR="002909C6">
        <w:rPr>
          <w:rFonts w:ascii="Times New Roman" w:eastAsiaTheme="minorEastAsia" w:hAnsi="Times New Roman"/>
          <w:szCs w:val="20"/>
          <w:lang w:eastAsia="zh-TW"/>
        </w:rPr>
        <w:t xml:space="preserve">all </w:t>
      </w:r>
      <w:r w:rsidR="00E10BD7">
        <w:rPr>
          <w:rFonts w:ascii="Times New Roman" w:eastAsiaTheme="minorEastAsia" w:hAnsi="Times New Roman"/>
          <w:szCs w:val="20"/>
          <w:lang w:eastAsia="zh-TW"/>
        </w:rPr>
        <w:t>UEI/ED beam reporting</w:t>
      </w:r>
      <w:r w:rsidR="002909C6">
        <w:rPr>
          <w:rFonts w:ascii="Times New Roman" w:eastAsiaTheme="minorEastAsia" w:hAnsi="Times New Roman"/>
          <w:szCs w:val="20"/>
          <w:lang w:eastAsia="zh-TW"/>
        </w:rPr>
        <w:t xml:space="preserve"> associated with the</w:t>
      </w:r>
      <w:r w:rsidR="002909C6" w:rsidRPr="002909C6">
        <w:rPr>
          <w:rFonts w:ascii="Times New Roman" w:eastAsiaTheme="minorEastAsia" w:hAnsi="Times New Roman"/>
          <w:szCs w:val="20"/>
          <w:lang w:eastAsia="zh-TW"/>
        </w:rPr>
        <w:t xml:space="preserve"> </w:t>
      </w:r>
      <w:bookmarkStart w:id="215" w:name="OLE_LINK233"/>
      <w:r w:rsidR="002909C6">
        <w:rPr>
          <w:rFonts w:ascii="Times New Roman" w:eastAsiaTheme="minorEastAsia" w:hAnsi="Times New Roman"/>
          <w:szCs w:val="20"/>
          <w:lang w:eastAsia="zh-TW"/>
        </w:rPr>
        <w:t>UL resource</w:t>
      </w:r>
      <w:bookmarkEnd w:id="215"/>
      <w:r w:rsidR="00E10BD7">
        <w:rPr>
          <w:rFonts w:ascii="Times New Roman" w:eastAsiaTheme="minorEastAsia" w:hAnsi="Times New Roman"/>
          <w:szCs w:val="20"/>
          <w:lang w:eastAsia="zh-TW"/>
        </w:rPr>
        <w:t>, taking account into all associated reporting configurati</w:t>
      </w:r>
      <w:r w:rsidR="00E10BD7" w:rsidRPr="000711F2">
        <w:rPr>
          <w:rFonts w:ascii="Times New Roman" w:eastAsiaTheme="minorEastAsia" w:hAnsi="Times New Roman"/>
          <w:szCs w:val="20"/>
          <w:lang w:eastAsia="zh-TW"/>
        </w:rPr>
        <w:t xml:space="preserve">on(s) </w:t>
      </w:r>
      <w:bookmarkStart w:id="216" w:name="OLE_LINK251"/>
      <w:r w:rsidR="002909C6" w:rsidRPr="000711F2">
        <w:rPr>
          <w:rFonts w:ascii="Times New Roman" w:eastAsiaTheme="minorEastAsia" w:hAnsi="Times New Roman"/>
          <w:szCs w:val="20"/>
          <w:lang w:eastAsia="zh-TW"/>
        </w:rPr>
        <w:t>(in multiple carriers)</w:t>
      </w:r>
      <w:bookmarkEnd w:id="216"/>
      <w:r w:rsidR="00E10BD7" w:rsidRPr="000711F2">
        <w:rPr>
          <w:rFonts w:ascii="Times New Roman" w:eastAsiaTheme="minorEastAsia" w:hAnsi="Times New Roman"/>
          <w:szCs w:val="20"/>
          <w:lang w:eastAsia="zh-TW"/>
        </w:rPr>
        <w:t>. T</w:t>
      </w:r>
      <w:r w:rsidR="00E10BD7">
        <w:rPr>
          <w:rFonts w:ascii="Times New Roman" w:eastAsiaTheme="minorEastAsia" w:hAnsi="Times New Roman"/>
          <w:szCs w:val="20"/>
          <w:lang w:eastAsia="zh-TW"/>
        </w:rPr>
        <w:t xml:space="preserve">ypically, there will be some unused </w:t>
      </w:r>
      <w:r w:rsidR="00B7095A">
        <w:rPr>
          <w:rFonts w:ascii="Times New Roman" w:eastAsiaTheme="minorEastAsia" w:hAnsi="Times New Roman"/>
          <w:szCs w:val="20"/>
          <w:lang w:eastAsia="zh-TW"/>
        </w:rPr>
        <w:t>RBs</w:t>
      </w:r>
      <w:r w:rsidR="00E10BD7">
        <w:rPr>
          <w:rFonts w:ascii="Times New Roman" w:eastAsiaTheme="minorEastAsia" w:hAnsi="Times New Roman"/>
          <w:szCs w:val="20"/>
          <w:lang w:eastAsia="zh-TW"/>
        </w:rPr>
        <w:t xml:space="preserve"> </w:t>
      </w:r>
      <w:bookmarkStart w:id="217" w:name="OLE_LINK274"/>
      <w:r w:rsidR="00B7095A" w:rsidRPr="00B7095A">
        <w:rPr>
          <w:rFonts w:ascii="Times New Roman" w:eastAsiaTheme="minorEastAsia" w:hAnsi="Times New Roman"/>
          <w:szCs w:val="20"/>
          <w:lang w:eastAsia="zh-TW"/>
        </w:rPr>
        <w:t>for the second channel</w:t>
      </w:r>
      <w:r w:rsidR="00B7095A" w:rsidRPr="00B7095A" w:rsidDel="00B7095A">
        <w:rPr>
          <w:rFonts w:ascii="Times New Roman" w:eastAsiaTheme="minorEastAsia" w:hAnsi="Times New Roman"/>
          <w:szCs w:val="20"/>
          <w:lang w:eastAsia="zh-TW"/>
        </w:rPr>
        <w:t xml:space="preserve"> </w:t>
      </w:r>
      <w:bookmarkEnd w:id="217"/>
      <w:r w:rsidR="00E10BD7">
        <w:rPr>
          <w:rFonts w:ascii="Times New Roman" w:eastAsiaTheme="minorEastAsia" w:hAnsi="Times New Roman"/>
          <w:szCs w:val="20"/>
          <w:lang w:eastAsia="zh-TW"/>
        </w:rPr>
        <w:t>since not all the UEI/ED beam reporting configuration(s)</w:t>
      </w:r>
      <w:r w:rsidR="002909C6" w:rsidRPr="002909C6">
        <w:rPr>
          <w:rFonts w:ascii="Times New Roman" w:eastAsiaTheme="minorEastAsia" w:hAnsi="Times New Roman"/>
          <w:color w:val="FF0000"/>
          <w:szCs w:val="20"/>
          <w:lang w:eastAsia="zh-TW"/>
        </w:rPr>
        <w:t xml:space="preserve"> </w:t>
      </w:r>
      <w:r w:rsidR="002909C6" w:rsidRPr="000711F2">
        <w:rPr>
          <w:rFonts w:ascii="Times New Roman" w:eastAsiaTheme="minorEastAsia" w:hAnsi="Times New Roman"/>
          <w:szCs w:val="20"/>
          <w:lang w:eastAsia="zh-TW"/>
        </w:rPr>
        <w:t>(in multiple carriers)</w:t>
      </w:r>
      <w:r w:rsidR="00E10BD7" w:rsidRPr="000711F2">
        <w:rPr>
          <w:rFonts w:ascii="Times New Roman" w:eastAsiaTheme="minorEastAsia" w:hAnsi="Times New Roman"/>
          <w:szCs w:val="20"/>
          <w:lang w:eastAsia="zh-TW"/>
        </w:rPr>
        <w:t xml:space="preserve"> are </w:t>
      </w:r>
      <w:r w:rsidR="00E10BD7">
        <w:rPr>
          <w:rFonts w:ascii="Times New Roman" w:eastAsiaTheme="minorEastAsia" w:hAnsi="Times New Roman"/>
          <w:szCs w:val="20"/>
          <w:lang w:eastAsia="zh-TW"/>
        </w:rPr>
        <w:t>triggered</w:t>
      </w:r>
      <w:r w:rsidR="002909C6">
        <w:rPr>
          <w:rFonts w:ascii="Times New Roman" w:eastAsiaTheme="minorEastAsia" w:hAnsi="Times New Roman"/>
          <w:szCs w:val="20"/>
          <w:lang w:eastAsia="zh-TW"/>
        </w:rPr>
        <w:t xml:space="preserve"> when the UL resource</w:t>
      </w:r>
      <w:r w:rsidR="002909C6" w:rsidRPr="002909C6">
        <w:rPr>
          <w:rFonts w:ascii="Times New Roman" w:eastAsiaTheme="minorEastAsia" w:hAnsi="Times New Roman"/>
          <w:szCs w:val="20"/>
          <w:lang w:eastAsia="zh-TW"/>
        </w:rPr>
        <w:t xml:space="preserve"> </w:t>
      </w:r>
      <w:r w:rsidR="002909C6">
        <w:rPr>
          <w:rFonts w:ascii="Times New Roman" w:eastAsiaTheme="minorEastAsia" w:hAnsi="Times New Roman"/>
          <w:szCs w:val="20"/>
          <w:lang w:eastAsia="zh-TW"/>
        </w:rPr>
        <w:t>for the second channel is used by the UE</w:t>
      </w:r>
      <w:r w:rsidR="00E10BD7">
        <w:rPr>
          <w:rFonts w:ascii="Times New Roman" w:eastAsiaTheme="minorEastAsia" w:hAnsi="Times New Roman"/>
          <w:szCs w:val="20"/>
          <w:lang w:eastAsia="zh-TW"/>
        </w:rPr>
        <w:t>.</w:t>
      </w:r>
      <w:r w:rsidR="008F2837">
        <w:rPr>
          <w:rFonts w:ascii="Times New Roman" w:eastAsiaTheme="minorEastAsia" w:hAnsi="Times New Roman"/>
          <w:szCs w:val="20"/>
          <w:lang w:eastAsia="zh-TW"/>
        </w:rPr>
        <w:t xml:space="preserve"> </w:t>
      </w:r>
    </w:p>
    <w:p w14:paraId="429FAD40" w14:textId="14FFB488" w:rsidR="00643777" w:rsidRPr="00643777" w:rsidRDefault="00643777" w:rsidP="004E13C6">
      <w:pPr>
        <w:spacing w:before="240" w:line="276" w:lineRule="auto"/>
        <w:jc w:val="both"/>
        <w:rPr>
          <w:rFonts w:eastAsiaTheme="minorEastAsia"/>
          <w:b/>
          <w:bCs/>
          <w:szCs w:val="20"/>
          <w:lang w:eastAsia="zh-TW"/>
        </w:rPr>
      </w:pPr>
      <w:bookmarkStart w:id="218" w:name="OLE_LINK260"/>
      <w:bookmarkStart w:id="219" w:name="OLE_LINK283"/>
      <w:r>
        <w:rPr>
          <w:rFonts w:eastAsiaTheme="minorEastAsia"/>
          <w:b/>
          <w:bCs/>
          <w:szCs w:val="20"/>
          <w:lang w:eastAsia="zh-TW"/>
        </w:rPr>
        <w:t xml:space="preserve">Observation </w:t>
      </w:r>
      <w:r w:rsidR="006C072E">
        <w:rPr>
          <w:rFonts w:eastAsiaTheme="minorEastAsia"/>
          <w:b/>
          <w:bCs/>
          <w:szCs w:val="20"/>
          <w:lang w:eastAsia="zh-TW"/>
        </w:rPr>
        <w:t>1</w:t>
      </w:r>
      <w:r w:rsidR="004C0885">
        <w:rPr>
          <w:rFonts w:eastAsiaTheme="minorEastAsia"/>
          <w:b/>
          <w:bCs/>
          <w:szCs w:val="20"/>
          <w:lang w:eastAsia="zh-TW"/>
        </w:rPr>
        <w:t>6</w:t>
      </w:r>
      <w:r>
        <w:rPr>
          <w:rFonts w:eastAsiaTheme="minorEastAsia"/>
          <w:b/>
          <w:bCs/>
          <w:szCs w:val="20"/>
          <w:lang w:eastAsia="zh-TW"/>
        </w:rPr>
        <w:t xml:space="preserve">: </w:t>
      </w:r>
      <w:r>
        <w:rPr>
          <w:rFonts w:ascii="Times New Roman" w:eastAsia="新細明體" w:hAnsi="Times New Roman"/>
          <w:b/>
          <w:bCs/>
          <w:lang w:eastAsia="zh-TW"/>
        </w:rPr>
        <w:t>Less spec effort is expected if supporting PUCCH as the second channel</w:t>
      </w:r>
      <w:r w:rsidR="00736C1D">
        <w:rPr>
          <w:rFonts w:ascii="Times New Roman" w:eastAsia="新細明體" w:hAnsi="Times New Roman"/>
          <w:b/>
          <w:bCs/>
          <w:lang w:eastAsia="zh-TW"/>
        </w:rPr>
        <w:t xml:space="preserve">, </w:t>
      </w:r>
      <w:r w:rsidR="000372F4">
        <w:rPr>
          <w:rFonts w:ascii="Times New Roman" w:eastAsia="新細明體" w:hAnsi="Times New Roman"/>
          <w:b/>
          <w:bCs/>
          <w:lang w:eastAsia="zh-TW"/>
        </w:rPr>
        <w:t xml:space="preserve">but it may </w:t>
      </w:r>
      <w:r w:rsidR="000372F4" w:rsidRPr="000372F4">
        <w:rPr>
          <w:rFonts w:ascii="Times New Roman" w:eastAsia="新細明體" w:hAnsi="Times New Roman"/>
          <w:b/>
          <w:bCs/>
          <w:lang w:eastAsia="zh-TW"/>
        </w:rPr>
        <w:t xml:space="preserve">cause the waste of unused </w:t>
      </w:r>
      <w:r w:rsidR="004C7BCA">
        <w:rPr>
          <w:rFonts w:ascii="Times New Roman" w:eastAsia="新細明體" w:hAnsi="Times New Roman"/>
          <w:b/>
          <w:bCs/>
          <w:lang w:eastAsia="zh-TW"/>
        </w:rPr>
        <w:t>RB</w:t>
      </w:r>
      <w:r w:rsidR="000372F4" w:rsidRPr="000372F4">
        <w:rPr>
          <w:rFonts w:ascii="Times New Roman" w:eastAsia="新細明體" w:hAnsi="Times New Roman"/>
          <w:b/>
          <w:bCs/>
          <w:lang w:eastAsia="zh-TW"/>
        </w:rPr>
        <w:t>(s</w:t>
      </w:r>
      <w:r w:rsidR="000372F4" w:rsidRPr="002909C6">
        <w:rPr>
          <w:rFonts w:ascii="Times New Roman" w:eastAsia="新細明體" w:hAnsi="Times New Roman"/>
          <w:b/>
          <w:bCs/>
          <w:lang w:eastAsia="zh-TW"/>
        </w:rPr>
        <w:t>)</w:t>
      </w:r>
      <w:r w:rsidR="003372A5">
        <w:rPr>
          <w:rFonts w:ascii="Times New Roman" w:eastAsia="新細明體" w:hAnsi="Times New Roman"/>
          <w:b/>
          <w:bCs/>
          <w:lang w:eastAsia="zh-TW"/>
        </w:rPr>
        <w:t xml:space="preserve"> if</w:t>
      </w:r>
      <w:r w:rsidR="000372F4" w:rsidRPr="002909C6">
        <w:rPr>
          <w:rFonts w:ascii="Times New Roman" w:eastAsia="新細明體" w:hAnsi="Times New Roman"/>
          <w:b/>
          <w:bCs/>
          <w:lang w:eastAsia="zh-TW"/>
        </w:rPr>
        <w:t xml:space="preserve"> </w:t>
      </w:r>
      <w:r w:rsidR="002909C6" w:rsidRPr="002909C6">
        <w:rPr>
          <w:rFonts w:ascii="Times New Roman" w:eastAsiaTheme="minorEastAsia" w:hAnsi="Times New Roman"/>
          <w:b/>
          <w:bCs/>
          <w:szCs w:val="20"/>
          <w:lang w:eastAsia="zh-TW"/>
        </w:rPr>
        <w:t>the UL</w:t>
      </w:r>
      <w:r w:rsidR="002909C6" w:rsidRPr="000711F2">
        <w:rPr>
          <w:rFonts w:ascii="Times New Roman" w:eastAsiaTheme="minorEastAsia" w:hAnsi="Times New Roman"/>
          <w:b/>
          <w:bCs/>
          <w:szCs w:val="20"/>
          <w:lang w:eastAsia="zh-TW"/>
        </w:rPr>
        <w:t xml:space="preserve"> resource </w:t>
      </w:r>
      <w:bookmarkStart w:id="220" w:name="OLE_LINK273"/>
      <w:r w:rsidR="002909C6" w:rsidRPr="000711F2">
        <w:rPr>
          <w:rFonts w:ascii="Times New Roman" w:eastAsiaTheme="minorEastAsia" w:hAnsi="Times New Roman"/>
          <w:b/>
          <w:bCs/>
          <w:szCs w:val="20"/>
          <w:lang w:eastAsia="zh-TW"/>
        </w:rPr>
        <w:t>for the second channel</w:t>
      </w:r>
      <w:bookmarkEnd w:id="220"/>
      <w:r w:rsidR="002909C6" w:rsidRPr="000711F2">
        <w:rPr>
          <w:rFonts w:ascii="Times New Roman" w:eastAsiaTheme="minorEastAsia" w:hAnsi="Times New Roman"/>
          <w:b/>
          <w:bCs/>
          <w:szCs w:val="20"/>
          <w:lang w:eastAsia="zh-TW"/>
        </w:rPr>
        <w:t xml:space="preserve"> could be shared among multiple UEI/ED beam reporting configurations (in multiple carriers)</w:t>
      </w:r>
      <w:r w:rsidR="000372F4" w:rsidRPr="000711F2">
        <w:rPr>
          <w:rFonts w:ascii="Times New Roman" w:eastAsia="新細明體" w:hAnsi="Times New Roman"/>
          <w:b/>
          <w:bCs/>
          <w:lang w:eastAsia="zh-TW"/>
        </w:rPr>
        <w:t>.</w:t>
      </w:r>
    </w:p>
    <w:bookmarkEnd w:id="218"/>
    <w:p w14:paraId="48765543" w14:textId="2B2BF949" w:rsidR="008F2837" w:rsidRDefault="008F2837" w:rsidP="008F2837">
      <w:pPr>
        <w:spacing w:before="240" w:line="276" w:lineRule="auto"/>
        <w:jc w:val="both"/>
        <w:rPr>
          <w:rFonts w:ascii="Times New Roman" w:eastAsiaTheme="minorEastAsia" w:hAnsi="Times New Roman"/>
          <w:szCs w:val="20"/>
          <w:lang w:eastAsia="zh-TW"/>
        </w:rPr>
      </w:pPr>
      <w:r>
        <w:rPr>
          <w:rFonts w:ascii="Times New Roman" w:eastAsiaTheme="minorEastAsia" w:hAnsi="Times New Roman"/>
          <w:szCs w:val="20"/>
          <w:lang w:eastAsia="zh-TW"/>
        </w:rPr>
        <w:t xml:space="preserve">If </w:t>
      </w:r>
      <w:bookmarkStart w:id="221" w:name="OLE_LINK242"/>
      <w:r>
        <w:rPr>
          <w:rFonts w:ascii="Times New Roman" w:eastAsiaTheme="minorEastAsia" w:hAnsi="Times New Roman"/>
          <w:szCs w:val="20"/>
          <w:lang w:eastAsia="zh-TW"/>
        </w:rPr>
        <w:t>PUSCH</w:t>
      </w:r>
      <w:bookmarkEnd w:id="221"/>
      <w:r w:rsidR="002909C6">
        <w:rPr>
          <w:rFonts w:ascii="Times New Roman" w:eastAsiaTheme="minorEastAsia" w:hAnsi="Times New Roman"/>
          <w:szCs w:val="20"/>
          <w:lang w:eastAsia="zh-TW"/>
        </w:rPr>
        <w:t xml:space="preserve"> analogous to Type-1 CG-PUSCH is used as the second channel</w:t>
      </w:r>
      <w:r>
        <w:rPr>
          <w:rFonts w:ascii="Times New Roman" w:eastAsiaTheme="minorEastAsia" w:hAnsi="Times New Roman"/>
          <w:szCs w:val="20"/>
          <w:lang w:eastAsia="zh-TW"/>
        </w:rPr>
        <w:t xml:space="preserve">, we see an advantage of PUSCH over PUCCH is that the unused </w:t>
      </w:r>
      <w:bookmarkStart w:id="222" w:name="OLE_LINK275"/>
      <w:r w:rsidR="00B7095A">
        <w:rPr>
          <w:rFonts w:ascii="Times New Roman" w:eastAsiaTheme="minorEastAsia" w:hAnsi="Times New Roman"/>
          <w:szCs w:val="20"/>
          <w:lang w:eastAsia="zh-TW"/>
        </w:rPr>
        <w:t>RBs</w:t>
      </w:r>
      <w:r>
        <w:rPr>
          <w:rFonts w:ascii="Times New Roman" w:eastAsiaTheme="minorEastAsia" w:hAnsi="Times New Roman"/>
          <w:szCs w:val="20"/>
          <w:lang w:eastAsia="zh-TW"/>
        </w:rPr>
        <w:t xml:space="preserve"> </w:t>
      </w:r>
      <w:r w:rsidR="00B7095A">
        <w:rPr>
          <w:rFonts w:ascii="Times New Roman" w:eastAsiaTheme="minorEastAsia" w:hAnsi="Times New Roman"/>
          <w:szCs w:val="20"/>
          <w:lang w:eastAsia="zh-TW"/>
        </w:rPr>
        <w:t>for the second channel</w:t>
      </w:r>
      <w:bookmarkEnd w:id="222"/>
      <w:r w:rsidR="00B7095A">
        <w:rPr>
          <w:rFonts w:ascii="Times New Roman" w:eastAsiaTheme="minorEastAsia" w:hAnsi="Times New Roman"/>
          <w:szCs w:val="20"/>
          <w:lang w:eastAsia="zh-TW"/>
        </w:rPr>
        <w:t xml:space="preserve"> </w:t>
      </w:r>
      <w:r>
        <w:rPr>
          <w:rFonts w:ascii="Times New Roman" w:eastAsiaTheme="minorEastAsia" w:hAnsi="Times New Roman"/>
          <w:szCs w:val="20"/>
          <w:lang w:eastAsia="zh-TW"/>
        </w:rPr>
        <w:t xml:space="preserve">can be used for </w:t>
      </w:r>
      <w:r w:rsidR="00B7095A">
        <w:rPr>
          <w:rFonts w:ascii="Times New Roman" w:eastAsiaTheme="minorEastAsia" w:hAnsi="Times New Roman"/>
          <w:szCs w:val="20"/>
          <w:lang w:eastAsia="zh-TW"/>
        </w:rPr>
        <w:t>data transmission</w:t>
      </w:r>
      <w:r>
        <w:rPr>
          <w:rFonts w:ascii="Times New Roman" w:eastAsiaTheme="minorEastAsia" w:hAnsi="Times New Roman"/>
          <w:szCs w:val="20"/>
          <w:lang w:eastAsia="zh-TW"/>
        </w:rPr>
        <w:t xml:space="preserve">. </w:t>
      </w:r>
    </w:p>
    <w:p w14:paraId="71171F5F" w14:textId="443C0454" w:rsidR="00093832" w:rsidRDefault="00093832" w:rsidP="00093832">
      <w:pPr>
        <w:spacing w:before="240" w:line="276" w:lineRule="auto"/>
        <w:jc w:val="both"/>
        <w:rPr>
          <w:rFonts w:eastAsiaTheme="minorEastAsia"/>
          <w:b/>
          <w:bCs/>
          <w:szCs w:val="20"/>
          <w:lang w:eastAsia="zh-TW"/>
        </w:rPr>
      </w:pPr>
      <w:bookmarkStart w:id="223" w:name="OLE_LINK263"/>
      <w:bookmarkStart w:id="224" w:name="OLE_LINK56"/>
      <w:r>
        <w:rPr>
          <w:rFonts w:eastAsiaTheme="minorEastAsia"/>
          <w:b/>
          <w:bCs/>
          <w:szCs w:val="20"/>
          <w:lang w:eastAsia="zh-TW"/>
        </w:rPr>
        <w:t xml:space="preserve">Observation </w:t>
      </w:r>
      <w:r w:rsidR="00850E5E">
        <w:rPr>
          <w:rFonts w:eastAsiaTheme="minorEastAsia"/>
          <w:b/>
          <w:bCs/>
          <w:szCs w:val="20"/>
          <w:lang w:eastAsia="zh-TW"/>
        </w:rPr>
        <w:t>1</w:t>
      </w:r>
      <w:r w:rsidR="00A830DB">
        <w:rPr>
          <w:rFonts w:eastAsiaTheme="minorEastAsia"/>
          <w:b/>
          <w:bCs/>
          <w:szCs w:val="20"/>
          <w:lang w:eastAsia="zh-TW"/>
        </w:rPr>
        <w:t>7</w:t>
      </w:r>
      <w:r>
        <w:rPr>
          <w:rFonts w:eastAsiaTheme="minorEastAsia"/>
          <w:b/>
          <w:bCs/>
          <w:szCs w:val="20"/>
          <w:lang w:eastAsia="zh-TW"/>
        </w:rPr>
        <w:t xml:space="preserve">: A PUSCH as the second channel could avoid the waste of </w:t>
      </w:r>
      <w:bookmarkStart w:id="225" w:name="OLE_LINK276"/>
      <w:r>
        <w:rPr>
          <w:rFonts w:eastAsiaTheme="minorEastAsia"/>
          <w:b/>
          <w:bCs/>
          <w:szCs w:val="20"/>
          <w:lang w:eastAsia="zh-TW"/>
        </w:rPr>
        <w:t xml:space="preserve">unused </w:t>
      </w:r>
      <w:r w:rsidR="00B7095A" w:rsidRPr="0019469D">
        <w:rPr>
          <w:rFonts w:eastAsiaTheme="minorEastAsia"/>
          <w:b/>
          <w:bCs/>
          <w:szCs w:val="20"/>
          <w:lang w:eastAsia="zh-TW"/>
        </w:rPr>
        <w:t>RBs</w:t>
      </w:r>
      <w:bookmarkEnd w:id="225"/>
      <w:r w:rsidR="00B7095A" w:rsidRPr="0019469D">
        <w:rPr>
          <w:rFonts w:eastAsiaTheme="minorEastAsia"/>
          <w:b/>
          <w:bCs/>
          <w:szCs w:val="20"/>
          <w:lang w:eastAsia="zh-TW"/>
        </w:rPr>
        <w:t xml:space="preserve"> for the second channel</w:t>
      </w:r>
      <w:r>
        <w:rPr>
          <w:rFonts w:eastAsiaTheme="minorEastAsia"/>
          <w:b/>
          <w:bCs/>
          <w:szCs w:val="20"/>
          <w:lang w:eastAsia="zh-TW"/>
        </w:rPr>
        <w:t xml:space="preserve"> by</w:t>
      </w:r>
      <w:r w:rsidR="00EC6C01">
        <w:rPr>
          <w:rFonts w:eastAsiaTheme="minorEastAsia"/>
          <w:b/>
          <w:bCs/>
          <w:szCs w:val="20"/>
          <w:lang w:eastAsia="zh-TW"/>
        </w:rPr>
        <w:t xml:space="preserve"> </w:t>
      </w:r>
      <w:r w:rsidR="00EC6C01" w:rsidRPr="00EC6C01">
        <w:rPr>
          <w:rFonts w:eastAsiaTheme="minorEastAsia"/>
          <w:b/>
          <w:bCs/>
          <w:szCs w:val="20"/>
          <w:lang w:eastAsia="zh-TW"/>
        </w:rPr>
        <w:t>transmitting data</w:t>
      </w:r>
      <w:r w:rsidR="00B7095A">
        <w:rPr>
          <w:rFonts w:eastAsiaTheme="minorEastAsia"/>
          <w:b/>
          <w:bCs/>
          <w:szCs w:val="20"/>
          <w:lang w:eastAsia="zh-TW"/>
        </w:rPr>
        <w:t xml:space="preserve"> on the un</w:t>
      </w:r>
      <w:r w:rsidR="00B7095A" w:rsidRPr="00B7095A">
        <w:rPr>
          <w:rFonts w:eastAsiaTheme="minorEastAsia"/>
          <w:b/>
          <w:bCs/>
          <w:szCs w:val="20"/>
          <w:lang w:eastAsia="zh-TW"/>
        </w:rPr>
        <w:t xml:space="preserve">used </w:t>
      </w:r>
      <w:r w:rsidR="00B7095A" w:rsidRPr="00B7095A">
        <w:rPr>
          <w:rFonts w:ascii="Times New Roman" w:eastAsiaTheme="minorEastAsia" w:hAnsi="Times New Roman"/>
          <w:b/>
          <w:bCs/>
          <w:szCs w:val="20"/>
          <w:lang w:eastAsia="zh-TW"/>
        </w:rPr>
        <w:t>RBs</w:t>
      </w:r>
    </w:p>
    <w:p w14:paraId="6BCBC82F" w14:textId="51230BB9" w:rsidR="000B0D86" w:rsidRDefault="000B0D86" w:rsidP="000B0D86">
      <w:pPr>
        <w:spacing w:before="240" w:line="276" w:lineRule="auto"/>
        <w:jc w:val="both"/>
        <w:rPr>
          <w:rFonts w:eastAsiaTheme="minorEastAsia"/>
          <w:b/>
          <w:bCs/>
          <w:szCs w:val="20"/>
          <w:lang w:eastAsia="zh-TW"/>
        </w:rPr>
      </w:pPr>
      <w:bookmarkStart w:id="226" w:name="OLE_LINK265"/>
      <w:bookmarkStart w:id="227" w:name="OLE_LINK292"/>
      <w:bookmarkEnd w:id="219"/>
      <w:bookmarkEnd w:id="223"/>
      <w:r>
        <w:rPr>
          <w:rFonts w:eastAsiaTheme="minorEastAsia"/>
          <w:b/>
          <w:bCs/>
          <w:szCs w:val="20"/>
          <w:lang w:eastAsia="zh-TW"/>
        </w:rPr>
        <w:t xml:space="preserve">Proposal </w:t>
      </w:r>
      <w:r w:rsidR="00850E5E">
        <w:rPr>
          <w:rFonts w:eastAsiaTheme="minorEastAsia"/>
          <w:b/>
          <w:bCs/>
          <w:szCs w:val="20"/>
          <w:lang w:eastAsia="zh-TW"/>
        </w:rPr>
        <w:t>1</w:t>
      </w:r>
      <w:r w:rsidR="00106BAF">
        <w:rPr>
          <w:rFonts w:eastAsiaTheme="minorEastAsia"/>
          <w:b/>
          <w:bCs/>
          <w:szCs w:val="20"/>
          <w:lang w:eastAsia="zh-TW"/>
        </w:rPr>
        <w:t>4</w:t>
      </w:r>
      <w:r>
        <w:rPr>
          <w:rFonts w:eastAsiaTheme="minorEastAsia"/>
          <w:b/>
          <w:bCs/>
          <w:szCs w:val="20"/>
          <w:lang w:eastAsia="zh-TW"/>
        </w:rPr>
        <w:t>: On Mode B for UE-initiated/event-driven beam reporting, support either PUCCH or PUSCH as the second channel.</w:t>
      </w:r>
    </w:p>
    <w:bookmarkEnd w:id="224"/>
    <w:bookmarkEnd w:id="226"/>
    <w:p w14:paraId="0426B62A" w14:textId="04A9D0E7" w:rsidR="00045B44" w:rsidRPr="00045B44" w:rsidRDefault="002F6649" w:rsidP="00007900">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 xml:space="preserve">Regarding </w:t>
      </w:r>
      <w:bookmarkStart w:id="228" w:name="OLE_LINK269"/>
      <w:r w:rsidR="00B013DF">
        <w:rPr>
          <w:rFonts w:eastAsiaTheme="minorEastAsia"/>
          <w:color w:val="000000" w:themeColor="text1"/>
          <w:lang w:val="en-US" w:eastAsia="zh-TW"/>
        </w:rPr>
        <w:t>whether/</w:t>
      </w:r>
      <w:r>
        <w:rPr>
          <w:rFonts w:eastAsiaTheme="minorEastAsia"/>
          <w:color w:val="000000" w:themeColor="text1"/>
          <w:lang w:val="en-US" w:eastAsia="zh-TW"/>
        </w:rPr>
        <w:t>how to re-transmit the first/second channel</w:t>
      </w:r>
      <w:bookmarkEnd w:id="228"/>
      <w:r>
        <w:rPr>
          <w:rFonts w:eastAsiaTheme="minorEastAsia"/>
          <w:color w:val="000000" w:themeColor="text1"/>
          <w:lang w:val="en-US" w:eastAsia="zh-TW"/>
        </w:rPr>
        <w:t xml:space="preserve"> in Mode </w:t>
      </w:r>
      <w:r w:rsidR="005F0920">
        <w:rPr>
          <w:rFonts w:eastAsiaTheme="minorEastAsia"/>
          <w:color w:val="000000" w:themeColor="text1"/>
          <w:lang w:val="en-US" w:eastAsia="zh-TW"/>
        </w:rPr>
        <w:t>B</w:t>
      </w:r>
      <w:r>
        <w:rPr>
          <w:rFonts w:eastAsiaTheme="minorEastAsia"/>
          <w:color w:val="000000" w:themeColor="text1"/>
          <w:lang w:val="en-US" w:eastAsia="zh-TW"/>
        </w:rPr>
        <w:t xml:space="preserve">, </w:t>
      </w:r>
      <w:r w:rsidR="00045B44">
        <w:rPr>
          <w:rFonts w:eastAsiaTheme="minorEastAsia"/>
          <w:color w:val="000000" w:themeColor="text1"/>
          <w:lang w:val="en-US" w:eastAsia="zh-TW"/>
        </w:rPr>
        <w:t xml:space="preserve">we think there is no need to specify. </w:t>
      </w:r>
      <w:r w:rsidR="00045B44" w:rsidRPr="00045B44">
        <w:rPr>
          <w:rFonts w:eastAsiaTheme="minorEastAsia"/>
          <w:color w:val="000000" w:themeColor="text1"/>
          <w:lang w:val="en-US" w:eastAsia="zh-TW"/>
        </w:rPr>
        <w:t xml:space="preserve">The missing of the </w:t>
      </w:r>
      <w:bookmarkStart w:id="229" w:name="OLE_LINK277"/>
      <w:r w:rsidR="00045B44" w:rsidRPr="00045B44">
        <w:rPr>
          <w:rFonts w:eastAsiaTheme="minorEastAsia"/>
          <w:color w:val="000000" w:themeColor="text1"/>
          <w:lang w:val="en-US" w:eastAsia="zh-TW"/>
        </w:rPr>
        <w:t xml:space="preserve">first </w:t>
      </w:r>
      <w:bookmarkEnd w:id="229"/>
      <w:r w:rsidR="00045B44" w:rsidRPr="00045B44">
        <w:rPr>
          <w:rFonts w:eastAsiaTheme="minorEastAsia"/>
          <w:color w:val="000000" w:themeColor="text1"/>
          <w:lang w:val="en-US" w:eastAsia="zh-TW"/>
        </w:rPr>
        <w:t>and/or second channel can be aware by UE itself</w:t>
      </w:r>
      <w:r w:rsidR="002D1933">
        <w:rPr>
          <w:rFonts w:eastAsiaTheme="minorEastAsia"/>
          <w:color w:val="000000" w:themeColor="text1"/>
          <w:lang w:val="en-US" w:eastAsia="zh-TW"/>
        </w:rPr>
        <w:t xml:space="preserve"> or handled by the NW</w:t>
      </w:r>
      <w:r w:rsidR="00BA4F53">
        <w:rPr>
          <w:rFonts w:eastAsiaTheme="minorEastAsia"/>
          <w:color w:val="000000" w:themeColor="text1"/>
          <w:lang w:val="en-US" w:eastAsia="zh-TW"/>
        </w:rPr>
        <w:t xml:space="preserve">, and </w:t>
      </w:r>
      <w:r w:rsidR="00850E5E">
        <w:rPr>
          <w:rFonts w:eastAsiaTheme="minorEastAsia"/>
          <w:color w:val="000000" w:themeColor="text1"/>
          <w:lang w:val="en-US" w:eastAsia="zh-TW"/>
        </w:rPr>
        <w:t>a</w:t>
      </w:r>
      <w:r w:rsidR="00BA4F53">
        <w:rPr>
          <w:rFonts w:eastAsiaTheme="minorEastAsia"/>
          <w:color w:val="000000" w:themeColor="text1"/>
          <w:lang w:val="en-US" w:eastAsia="zh-TW"/>
        </w:rPr>
        <w:t xml:space="preserve"> certain NW response corresponding to the </w:t>
      </w:r>
      <w:r w:rsidR="00B7095A">
        <w:rPr>
          <w:rFonts w:eastAsiaTheme="minorEastAsia"/>
          <w:color w:val="000000" w:themeColor="text1"/>
          <w:lang w:val="en-US" w:eastAsia="zh-TW"/>
        </w:rPr>
        <w:t>first/</w:t>
      </w:r>
      <w:r w:rsidR="00BA4F53">
        <w:rPr>
          <w:rFonts w:eastAsiaTheme="minorEastAsia"/>
          <w:color w:val="000000" w:themeColor="text1"/>
          <w:lang w:val="en-US" w:eastAsia="zh-TW"/>
        </w:rPr>
        <w:t>second channel</w:t>
      </w:r>
      <w:r w:rsidR="00850E5E">
        <w:rPr>
          <w:rFonts w:eastAsiaTheme="minorEastAsia"/>
          <w:color w:val="000000" w:themeColor="text1"/>
          <w:lang w:val="en-US" w:eastAsia="zh-TW"/>
        </w:rPr>
        <w:t xml:space="preserve"> is unnecessary</w:t>
      </w:r>
      <w:r w:rsidR="002D1933">
        <w:rPr>
          <w:rFonts w:eastAsiaTheme="minorEastAsia"/>
          <w:color w:val="000000" w:themeColor="text1"/>
          <w:lang w:val="en-US" w:eastAsia="zh-TW"/>
        </w:rPr>
        <w:t xml:space="preserve">. </w:t>
      </w:r>
      <w:bookmarkStart w:id="230" w:name="OLE_LINK63"/>
      <w:bookmarkStart w:id="231" w:name="OLE_LINK62"/>
      <w:r w:rsidR="000D6330">
        <w:rPr>
          <w:rFonts w:eastAsia="新細明體"/>
          <w:lang w:eastAsia="zh-TW"/>
        </w:rPr>
        <w:t>After sending the UEI/ED beam report</w:t>
      </w:r>
      <w:bookmarkEnd w:id="230"/>
      <w:r w:rsidR="000D6330">
        <w:rPr>
          <w:rFonts w:eastAsia="新細明體"/>
          <w:lang w:eastAsia="zh-TW"/>
        </w:rPr>
        <w:t>(s), the UE</w:t>
      </w:r>
      <w:bookmarkStart w:id="232" w:name="OLE_LINK64"/>
      <w:r w:rsidR="000D6330">
        <w:rPr>
          <w:rFonts w:eastAsia="新細明體"/>
          <w:lang w:eastAsia="zh-TW"/>
        </w:rPr>
        <w:t xml:space="preserve"> resets the triggering event evaluation and consider</w:t>
      </w:r>
      <w:r w:rsidR="00850E5E">
        <w:rPr>
          <w:rFonts w:eastAsia="新細明體"/>
          <w:lang w:eastAsia="zh-TW"/>
        </w:rPr>
        <w:t>s</w:t>
      </w:r>
      <w:r w:rsidR="000D6330">
        <w:rPr>
          <w:rFonts w:eastAsia="新細明體"/>
          <w:lang w:eastAsia="zh-TW"/>
        </w:rPr>
        <w:t xml:space="preserve"> the UEI/ED beam reporting is completed</w:t>
      </w:r>
      <w:bookmarkEnd w:id="231"/>
      <w:bookmarkEnd w:id="232"/>
      <w:r w:rsidR="002B02D6">
        <w:rPr>
          <w:rFonts w:eastAsia="新細明體"/>
          <w:lang w:eastAsia="zh-TW"/>
        </w:rPr>
        <w:t>.</w:t>
      </w:r>
      <w:r w:rsidR="000D6330">
        <w:rPr>
          <w:rFonts w:eastAsiaTheme="minorEastAsia"/>
          <w:color w:val="000000" w:themeColor="text1"/>
          <w:lang w:val="en-US" w:eastAsia="zh-TW"/>
        </w:rPr>
        <w:t xml:space="preserve"> </w:t>
      </w:r>
      <w:r w:rsidR="002D1933">
        <w:rPr>
          <w:rFonts w:eastAsiaTheme="minorEastAsia"/>
          <w:color w:val="000000" w:themeColor="text1"/>
          <w:lang w:val="en-US" w:eastAsia="zh-TW"/>
        </w:rPr>
        <w:t>I</w:t>
      </w:r>
      <w:r w:rsidR="00045B44" w:rsidRPr="00045B44">
        <w:rPr>
          <w:rFonts w:eastAsiaTheme="minorEastAsia"/>
          <w:color w:val="000000" w:themeColor="text1"/>
          <w:lang w:val="en-US" w:eastAsia="zh-TW"/>
        </w:rPr>
        <w:t>f the UE doesn’t receive any NW action within a duration</w:t>
      </w:r>
      <w:r w:rsidR="002D1933">
        <w:rPr>
          <w:rFonts w:eastAsiaTheme="minorEastAsia"/>
          <w:color w:val="000000" w:themeColor="text1"/>
          <w:lang w:val="en-US" w:eastAsia="zh-TW"/>
        </w:rPr>
        <w:t xml:space="preserve"> after sending the UEI/ED</w:t>
      </w:r>
      <w:r w:rsidR="002D1933">
        <w:rPr>
          <w:rFonts w:eastAsiaTheme="minorEastAsia" w:hint="eastAsia"/>
          <w:color w:val="000000" w:themeColor="text1"/>
          <w:lang w:val="en-US" w:eastAsia="zh-TW"/>
        </w:rPr>
        <w:t xml:space="preserve"> </w:t>
      </w:r>
      <w:r w:rsidR="002D1933">
        <w:rPr>
          <w:rFonts w:eastAsiaTheme="minorEastAsia"/>
          <w:color w:val="000000" w:themeColor="text1"/>
          <w:lang w:val="en-US" w:eastAsia="zh-TW"/>
        </w:rPr>
        <w:t>beam reporting</w:t>
      </w:r>
      <w:r w:rsidR="00B7095A">
        <w:rPr>
          <w:rFonts w:eastAsiaTheme="minorEastAsia"/>
          <w:color w:val="000000" w:themeColor="text1"/>
          <w:lang w:val="en-US" w:eastAsia="zh-TW"/>
        </w:rPr>
        <w:t xml:space="preserve"> (e.g., TCI state switching)</w:t>
      </w:r>
      <w:r w:rsidR="00027278">
        <w:rPr>
          <w:rFonts w:eastAsiaTheme="minorEastAsia"/>
          <w:color w:val="000000" w:themeColor="text1"/>
          <w:lang w:val="en-US" w:eastAsia="zh-TW"/>
        </w:rPr>
        <w:t>, it could perform the transmission again in next occasion(s)</w:t>
      </w:r>
      <w:r w:rsidR="00045B44" w:rsidRPr="00045B44">
        <w:rPr>
          <w:rFonts w:eastAsiaTheme="minorEastAsia"/>
          <w:color w:val="000000" w:themeColor="text1"/>
          <w:lang w:val="en-US" w:eastAsia="zh-TW"/>
        </w:rPr>
        <w:t xml:space="preserve">. </w:t>
      </w:r>
      <w:r w:rsidR="00045B44">
        <w:rPr>
          <w:rFonts w:eastAsiaTheme="minorEastAsia"/>
          <w:color w:val="000000" w:themeColor="text1"/>
          <w:lang w:val="en-US" w:eastAsia="zh-TW"/>
        </w:rPr>
        <w:t xml:space="preserve">Alternatively, </w:t>
      </w:r>
      <w:r w:rsidR="00E637BB">
        <w:rPr>
          <w:rFonts w:eastAsiaTheme="minorEastAsia"/>
          <w:color w:val="000000" w:themeColor="text1"/>
          <w:lang w:val="en-US" w:eastAsia="zh-TW"/>
        </w:rPr>
        <w:t xml:space="preserve">if NW </w:t>
      </w:r>
      <w:r w:rsidR="0021655C">
        <w:rPr>
          <w:rFonts w:eastAsiaTheme="minorEastAsia"/>
          <w:color w:val="000000" w:themeColor="text1"/>
          <w:lang w:val="en-US" w:eastAsia="zh-TW"/>
        </w:rPr>
        <w:t>identifies</w:t>
      </w:r>
      <w:r w:rsidR="00E637BB">
        <w:rPr>
          <w:rFonts w:eastAsiaTheme="minorEastAsia"/>
          <w:color w:val="000000" w:themeColor="text1"/>
          <w:lang w:val="en-US" w:eastAsia="zh-TW"/>
        </w:rPr>
        <w:t xml:space="preserve"> th</w:t>
      </w:r>
      <w:r w:rsidR="0021655C">
        <w:rPr>
          <w:rFonts w:eastAsiaTheme="minorEastAsia"/>
          <w:color w:val="000000" w:themeColor="text1"/>
          <w:lang w:val="en-US" w:eastAsia="zh-TW"/>
        </w:rPr>
        <w:t>e first channel from the UE but not successfully receives the second channel,</w:t>
      </w:r>
      <w:r w:rsidR="00F95F24">
        <w:rPr>
          <w:rFonts w:eastAsiaTheme="minorEastAsia"/>
          <w:color w:val="000000" w:themeColor="text1"/>
          <w:lang w:val="en-US" w:eastAsia="zh-TW"/>
        </w:rPr>
        <w:t xml:space="preserve"> </w:t>
      </w:r>
      <w:r w:rsidR="00F95F24">
        <w:rPr>
          <w:rFonts w:eastAsiaTheme="minorEastAsia"/>
          <w:szCs w:val="20"/>
          <w:lang w:eastAsia="zh-TW"/>
        </w:rPr>
        <w:t xml:space="preserve">NW </w:t>
      </w:r>
      <w:r w:rsidR="0042211B">
        <w:rPr>
          <w:rFonts w:eastAsiaTheme="minorEastAsia"/>
          <w:szCs w:val="20"/>
          <w:lang w:eastAsia="zh-TW"/>
        </w:rPr>
        <w:t xml:space="preserve">can </w:t>
      </w:r>
      <w:r w:rsidR="00F95F24">
        <w:rPr>
          <w:rFonts w:eastAsiaTheme="minorEastAsia"/>
          <w:szCs w:val="20"/>
          <w:lang w:eastAsia="zh-TW"/>
        </w:rPr>
        <w:t xml:space="preserve">send the DCI to schedule </w:t>
      </w:r>
      <w:r w:rsidR="00B7095A">
        <w:rPr>
          <w:rFonts w:eastAsiaTheme="minorEastAsia"/>
          <w:szCs w:val="20"/>
          <w:lang w:eastAsia="zh-TW"/>
        </w:rPr>
        <w:t>for the second channel</w:t>
      </w:r>
      <w:r w:rsidR="00F95F24">
        <w:rPr>
          <w:rFonts w:eastAsiaTheme="minorEastAsia"/>
          <w:szCs w:val="20"/>
          <w:lang w:eastAsia="zh-TW"/>
        </w:rPr>
        <w:t xml:space="preserve"> </w:t>
      </w:r>
      <w:r w:rsidR="00B7095A">
        <w:rPr>
          <w:rFonts w:eastAsiaTheme="minorEastAsia"/>
          <w:szCs w:val="20"/>
          <w:lang w:eastAsia="zh-TW"/>
        </w:rPr>
        <w:t xml:space="preserve">to carry </w:t>
      </w:r>
      <w:r w:rsidR="00F95F24">
        <w:rPr>
          <w:rFonts w:eastAsiaTheme="minorEastAsia"/>
          <w:szCs w:val="20"/>
          <w:lang w:eastAsia="zh-TW"/>
        </w:rPr>
        <w:t>the UEI/ED beam report</w:t>
      </w:r>
      <w:r w:rsidR="00B7095A">
        <w:rPr>
          <w:rFonts w:eastAsiaTheme="minorEastAsia"/>
          <w:szCs w:val="20"/>
          <w:lang w:eastAsia="zh-TW"/>
        </w:rPr>
        <w:t xml:space="preserve"> based on Mode A</w:t>
      </w:r>
      <w:r w:rsidR="00F95F24">
        <w:rPr>
          <w:rFonts w:eastAsiaTheme="minorEastAsia"/>
          <w:szCs w:val="20"/>
          <w:lang w:eastAsia="zh-TW"/>
        </w:rPr>
        <w:t xml:space="preserve">. </w:t>
      </w:r>
      <w:r w:rsidR="0021655C">
        <w:rPr>
          <w:rFonts w:eastAsiaTheme="minorEastAsia"/>
          <w:color w:val="000000" w:themeColor="text1"/>
          <w:lang w:val="en-US" w:eastAsia="zh-TW"/>
        </w:rPr>
        <w:t xml:space="preserve"> </w:t>
      </w:r>
    </w:p>
    <w:p w14:paraId="662AFA39" w14:textId="4A62A3F3" w:rsidR="00E42320" w:rsidRDefault="0093384F" w:rsidP="001D52D1">
      <w:pPr>
        <w:spacing w:before="240" w:line="276" w:lineRule="auto"/>
        <w:jc w:val="both"/>
        <w:rPr>
          <w:rFonts w:eastAsiaTheme="minorEastAsia"/>
          <w:b/>
          <w:bCs/>
          <w:szCs w:val="20"/>
          <w:lang w:eastAsia="zh-TW"/>
        </w:rPr>
      </w:pPr>
      <w:r>
        <w:rPr>
          <w:rFonts w:eastAsiaTheme="minorEastAsia"/>
          <w:b/>
          <w:bCs/>
          <w:szCs w:val="20"/>
          <w:lang w:eastAsia="zh-TW"/>
        </w:rPr>
        <w:t xml:space="preserve">Proposal </w:t>
      </w:r>
      <w:r w:rsidR="00EB1A8A">
        <w:rPr>
          <w:rFonts w:eastAsiaTheme="minorEastAsia"/>
          <w:b/>
          <w:bCs/>
          <w:szCs w:val="20"/>
          <w:lang w:eastAsia="zh-TW"/>
        </w:rPr>
        <w:t>1</w:t>
      </w:r>
      <w:r w:rsidR="00106BAF">
        <w:rPr>
          <w:rFonts w:eastAsiaTheme="minorEastAsia"/>
          <w:b/>
          <w:bCs/>
          <w:szCs w:val="20"/>
          <w:lang w:eastAsia="zh-TW"/>
        </w:rPr>
        <w:t>5</w:t>
      </w:r>
      <w:r>
        <w:rPr>
          <w:rFonts w:eastAsiaTheme="minorEastAsia"/>
          <w:b/>
          <w:bCs/>
          <w:szCs w:val="20"/>
          <w:lang w:eastAsia="zh-TW"/>
        </w:rPr>
        <w:t xml:space="preserve">: On Mode B for UE-initiated/event-driven beam reporting, not support </w:t>
      </w:r>
      <w:r w:rsidR="00EB62E7">
        <w:rPr>
          <w:rFonts w:eastAsiaTheme="minorEastAsia"/>
          <w:b/>
          <w:bCs/>
          <w:szCs w:val="20"/>
          <w:lang w:eastAsia="zh-TW"/>
        </w:rPr>
        <w:t xml:space="preserve">to introduce </w:t>
      </w:r>
      <w:r w:rsidR="00EB62E7" w:rsidRPr="00EB62E7">
        <w:rPr>
          <w:rFonts w:eastAsiaTheme="minorEastAsia"/>
          <w:b/>
          <w:bCs/>
          <w:szCs w:val="20"/>
          <w:lang w:eastAsia="zh-TW"/>
        </w:rPr>
        <w:t xml:space="preserve">NW response for the </w:t>
      </w:r>
      <w:r w:rsidR="00B7095A">
        <w:rPr>
          <w:rFonts w:eastAsiaTheme="minorEastAsia"/>
          <w:b/>
          <w:bCs/>
          <w:szCs w:val="20"/>
          <w:lang w:eastAsia="zh-TW"/>
        </w:rPr>
        <w:t>first/</w:t>
      </w:r>
      <w:r w:rsidR="00EB62E7" w:rsidRPr="00EB62E7">
        <w:rPr>
          <w:rFonts w:eastAsiaTheme="minorEastAsia"/>
          <w:b/>
          <w:bCs/>
          <w:szCs w:val="20"/>
          <w:lang w:eastAsia="zh-TW"/>
        </w:rPr>
        <w:t>second channel</w:t>
      </w:r>
      <w:r w:rsidR="00EB62E7">
        <w:rPr>
          <w:rFonts w:eastAsiaTheme="minorEastAsia"/>
          <w:b/>
          <w:bCs/>
          <w:szCs w:val="20"/>
          <w:lang w:eastAsia="zh-TW"/>
        </w:rPr>
        <w:t>.</w:t>
      </w:r>
    </w:p>
    <w:p w14:paraId="7AA3A7F5" w14:textId="1C9F9077" w:rsidR="00C028C9" w:rsidRDefault="00C028C9" w:rsidP="00C028C9">
      <w:pPr>
        <w:spacing w:before="240" w:line="276" w:lineRule="auto"/>
        <w:jc w:val="both"/>
        <w:rPr>
          <w:rFonts w:eastAsiaTheme="minorEastAsia"/>
          <w:color w:val="000000" w:themeColor="text1"/>
          <w:lang w:val="en-US" w:eastAsia="zh-TW"/>
        </w:rPr>
      </w:pPr>
      <w:bookmarkStart w:id="233" w:name="OLE_LINK77"/>
      <w:bookmarkStart w:id="234" w:name="OLE_LINK33"/>
      <w:bookmarkEnd w:id="227"/>
      <w:r>
        <w:rPr>
          <w:rFonts w:eastAsiaTheme="minorEastAsia"/>
          <w:color w:val="000000" w:themeColor="text1"/>
          <w:lang w:val="en-US" w:eastAsia="zh-TW"/>
        </w:rPr>
        <w:t xml:space="preserve">Timeline between the first channel and the second channel should be clarified. </w:t>
      </w:r>
      <w:bookmarkStart w:id="235" w:name="OLE_LINK60"/>
      <w:r>
        <w:rPr>
          <w:rFonts w:eastAsiaTheme="minorEastAsia"/>
          <w:color w:val="000000" w:themeColor="text1"/>
          <w:lang w:val="en-US" w:eastAsia="zh-TW"/>
        </w:rPr>
        <w:t xml:space="preserve">When receiving the first channel from the UE, </w:t>
      </w:r>
      <w:bookmarkStart w:id="236" w:name="OLE_LINK267"/>
      <w:r>
        <w:rPr>
          <w:rFonts w:eastAsiaTheme="minorEastAsia"/>
          <w:color w:val="000000" w:themeColor="text1"/>
          <w:lang w:val="en-US" w:eastAsia="zh-TW"/>
        </w:rPr>
        <w:t xml:space="preserve">it is unclear which pre-configured resource </w:t>
      </w:r>
      <w:r w:rsidR="00C872B4">
        <w:rPr>
          <w:rFonts w:eastAsiaTheme="minorEastAsia"/>
          <w:color w:val="000000" w:themeColor="text1"/>
          <w:lang w:val="en-US" w:eastAsia="zh-TW"/>
        </w:rPr>
        <w:t xml:space="preserve">will be used for </w:t>
      </w:r>
      <w:r>
        <w:rPr>
          <w:rFonts w:eastAsiaTheme="minorEastAsia"/>
          <w:color w:val="000000" w:themeColor="text1"/>
          <w:lang w:val="en-US" w:eastAsia="zh-TW"/>
        </w:rPr>
        <w:t>the second channel</w:t>
      </w:r>
      <w:bookmarkEnd w:id="235"/>
      <w:r>
        <w:rPr>
          <w:rFonts w:eastAsiaTheme="minorEastAsia"/>
          <w:color w:val="000000" w:themeColor="text1"/>
          <w:lang w:val="en-US" w:eastAsia="zh-TW"/>
        </w:rPr>
        <w:t>.</w:t>
      </w:r>
      <w:bookmarkEnd w:id="233"/>
      <w:bookmarkEnd w:id="236"/>
      <w:r>
        <w:rPr>
          <w:rFonts w:eastAsiaTheme="minorEastAsia"/>
          <w:color w:val="000000" w:themeColor="text1"/>
          <w:lang w:val="en-US" w:eastAsia="zh-TW"/>
        </w:rPr>
        <w:t xml:space="preserve"> A straightforward solution is the first upcoming pre-configured resource after the first channel is sent is used for the second channel, and a time offset/gap between the first and the second channel should be considered to have the enough </w:t>
      </w:r>
      <w:r w:rsidR="006D148D">
        <w:rPr>
          <w:rFonts w:eastAsiaTheme="minorEastAsia"/>
          <w:color w:val="000000" w:themeColor="text1"/>
          <w:lang w:val="en-US" w:eastAsia="zh-TW"/>
        </w:rPr>
        <w:t xml:space="preserve">preparation </w:t>
      </w:r>
      <w:r>
        <w:rPr>
          <w:rFonts w:eastAsiaTheme="minorEastAsia"/>
          <w:color w:val="000000" w:themeColor="text1"/>
          <w:lang w:val="en-US" w:eastAsia="zh-TW"/>
        </w:rPr>
        <w:t xml:space="preserve">time for </w:t>
      </w:r>
      <w:r w:rsidR="006D148D">
        <w:rPr>
          <w:rFonts w:eastAsiaTheme="minorEastAsia"/>
          <w:color w:val="000000" w:themeColor="text1"/>
          <w:lang w:val="en-US" w:eastAsia="zh-TW"/>
        </w:rPr>
        <w:t>both UE and NW</w:t>
      </w:r>
      <w:r>
        <w:rPr>
          <w:rFonts w:eastAsiaTheme="minorEastAsia"/>
          <w:color w:val="000000" w:themeColor="text1"/>
          <w:lang w:val="en-US" w:eastAsia="zh-TW"/>
        </w:rPr>
        <w:t xml:space="preserve">. That is, when </w:t>
      </w:r>
      <w:bookmarkStart w:id="237" w:name="OLE_LINK206"/>
      <w:r>
        <w:rPr>
          <w:rFonts w:eastAsiaTheme="minorEastAsia"/>
          <w:color w:val="000000" w:themeColor="text1"/>
          <w:lang w:val="en-US" w:eastAsia="zh-TW"/>
        </w:rPr>
        <w:t xml:space="preserve">the latest symbol of the first channel is sent at time </w:t>
      </w:r>
      <w:bookmarkStart w:id="238" w:name="OLE_LINK54"/>
      <m:oMath>
        <m:r>
          <w:rPr>
            <w:rFonts w:ascii="Cambria Math" w:eastAsiaTheme="minorEastAsia" w:hAnsi="Cambria Math"/>
            <w:color w:val="000000" w:themeColor="text1"/>
            <w:lang w:val="en-US" w:eastAsia="zh-TW"/>
          </w:rPr>
          <m:t>n</m:t>
        </m:r>
      </m:oMath>
      <w:bookmarkEnd w:id="238"/>
      <w:r>
        <w:rPr>
          <w:rFonts w:eastAsiaTheme="minorEastAsia"/>
          <w:color w:val="000000" w:themeColor="text1"/>
          <w:lang w:val="en-US" w:eastAsia="zh-TW"/>
        </w:rPr>
        <w:t>,</w:t>
      </w:r>
      <w:bookmarkEnd w:id="237"/>
      <w:r>
        <w:rPr>
          <w:rFonts w:eastAsiaTheme="minorEastAsia"/>
          <w:color w:val="000000" w:themeColor="text1"/>
          <w:lang w:val="en-US" w:eastAsia="zh-TW"/>
        </w:rPr>
        <w:t xml:space="preserve"> </w:t>
      </w:r>
      <w:bookmarkStart w:id="239" w:name="OLE_LINK89"/>
      <w:r>
        <w:rPr>
          <w:rFonts w:eastAsiaTheme="minorEastAsia"/>
          <w:color w:val="000000" w:themeColor="text1"/>
          <w:lang w:val="en-US" w:eastAsia="zh-TW"/>
        </w:rPr>
        <w:t xml:space="preserve">the second channel will be transmitted on the first pre-configured resource </w:t>
      </w:r>
      <w:bookmarkEnd w:id="234"/>
      <w:r>
        <w:rPr>
          <w:rFonts w:eastAsiaTheme="minorEastAsia"/>
          <w:color w:val="000000" w:themeColor="text1"/>
          <w:lang w:val="en-US" w:eastAsia="zh-TW"/>
        </w:rPr>
        <w:t xml:space="preserve">whose earliest symbol starts after a time </w:t>
      </w:r>
      <w:bookmarkStart w:id="240" w:name="OLE_LINK205"/>
      <m:oMath>
        <m:r>
          <w:rPr>
            <w:rFonts w:ascii="Cambria Math" w:eastAsiaTheme="minorEastAsia" w:hAnsi="Cambria Math"/>
            <w:color w:val="000000" w:themeColor="text1"/>
            <w:lang w:val="en-US" w:eastAsia="zh-TW"/>
          </w:rPr>
          <m:t>n+</m:t>
        </m:r>
        <w:bookmarkStart w:id="241" w:name="OLE_LINK246"/>
        <w:bookmarkStart w:id="242" w:name="OLE_LINK92"/>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lang w:val="en-US" w:eastAsia="zh-TW"/>
              </w:rPr>
              <m:t>T</m:t>
            </m:r>
          </m:e>
          <m:sub>
            <m:r>
              <w:rPr>
                <w:rFonts w:ascii="Cambria Math" w:eastAsiaTheme="minorEastAsia" w:hAnsi="Cambria Math"/>
                <w:color w:val="000000" w:themeColor="text1"/>
                <w:lang w:val="en-US" w:eastAsia="zh-TW"/>
              </w:rPr>
              <m:t>offset</m:t>
            </m:r>
          </m:sub>
        </m:sSub>
      </m:oMath>
      <w:bookmarkEnd w:id="240"/>
      <w:bookmarkEnd w:id="241"/>
      <w:bookmarkEnd w:id="242"/>
      <w:r>
        <w:rPr>
          <w:rFonts w:eastAsiaTheme="minorEastAsia"/>
          <w:color w:val="000000" w:themeColor="text1"/>
          <w:lang w:val="en-US" w:eastAsia="zh-TW"/>
        </w:rPr>
        <w:t>. And the value of the time offset/gap between the first and the second chann</w:t>
      </w:r>
      <w:proofErr w:type="spellStart"/>
      <w:r>
        <w:rPr>
          <w:rFonts w:eastAsiaTheme="minorEastAsia"/>
          <w:color w:val="000000" w:themeColor="text1"/>
          <w:lang w:val="en-US" w:eastAsia="zh-TW"/>
        </w:rPr>
        <w:t>el</w:t>
      </w:r>
      <w:proofErr w:type="spellEnd"/>
      <w:r>
        <w:rPr>
          <w:rFonts w:eastAsiaTheme="minorEastAsia"/>
          <w:color w:val="000000" w:themeColor="text1"/>
          <w:lang w:val="en-US" w:eastAsia="zh-TW"/>
        </w:rPr>
        <w:t xml:space="preserve"> can </w:t>
      </w:r>
      <w:r w:rsidR="006D148D">
        <w:rPr>
          <w:rFonts w:eastAsiaTheme="minorEastAsia"/>
          <w:color w:val="000000" w:themeColor="text1"/>
          <w:lang w:val="en-US" w:eastAsia="zh-TW"/>
        </w:rPr>
        <w:t>be configured by NW</w:t>
      </w:r>
      <w:r>
        <w:rPr>
          <w:rFonts w:eastAsiaTheme="minorEastAsia"/>
          <w:color w:val="000000" w:themeColor="text1"/>
          <w:lang w:val="en-US" w:eastAsia="zh-TW"/>
        </w:rPr>
        <w:t xml:space="preserve"> </w:t>
      </w:r>
      <w:bookmarkStart w:id="243" w:name="OLE_LINK266"/>
      <w:r w:rsidR="006D148D">
        <w:rPr>
          <w:rFonts w:eastAsiaTheme="minorEastAsia"/>
          <w:color w:val="000000" w:themeColor="text1"/>
          <w:lang w:val="en-US" w:eastAsia="zh-TW"/>
        </w:rPr>
        <w:t>subject to UE capability</w:t>
      </w:r>
      <w:bookmarkEnd w:id="243"/>
      <w:r w:rsidR="006D148D">
        <w:rPr>
          <w:rFonts w:eastAsiaTheme="minorEastAsia"/>
          <w:color w:val="000000" w:themeColor="text1"/>
          <w:lang w:val="en-US" w:eastAsia="zh-TW"/>
        </w:rPr>
        <w:t>.</w:t>
      </w:r>
    </w:p>
    <w:p w14:paraId="736F57CA" w14:textId="2C6BFE23" w:rsidR="00C028C9" w:rsidRDefault="00C028C9" w:rsidP="00C028C9">
      <w:pPr>
        <w:spacing w:before="240" w:line="276" w:lineRule="auto"/>
        <w:jc w:val="both"/>
        <w:rPr>
          <w:rFonts w:eastAsiaTheme="minorEastAsia"/>
          <w:b/>
          <w:bCs/>
          <w:szCs w:val="20"/>
          <w:lang w:eastAsia="zh-TW"/>
        </w:rPr>
      </w:pPr>
      <w:bookmarkStart w:id="244" w:name="OLE_LINK286"/>
      <w:bookmarkEnd w:id="239"/>
      <w:r>
        <w:rPr>
          <w:rFonts w:eastAsiaTheme="minorEastAsia"/>
          <w:b/>
          <w:bCs/>
          <w:szCs w:val="20"/>
          <w:lang w:eastAsia="zh-TW"/>
        </w:rPr>
        <w:t>Observation 1</w:t>
      </w:r>
      <w:r w:rsidR="00D33BBF">
        <w:rPr>
          <w:rFonts w:eastAsiaTheme="minorEastAsia" w:hint="eastAsia"/>
          <w:b/>
          <w:bCs/>
          <w:szCs w:val="20"/>
          <w:lang w:eastAsia="zh-TW"/>
        </w:rPr>
        <w:t>8</w:t>
      </w:r>
      <w:r>
        <w:rPr>
          <w:rFonts w:eastAsiaTheme="minorEastAsia"/>
          <w:b/>
          <w:bCs/>
          <w:szCs w:val="20"/>
          <w:lang w:eastAsia="zh-TW"/>
        </w:rPr>
        <w:t xml:space="preserve">: Timeline between the first channel and the second channel should be clarified. When receiving the first channel from the UE, </w:t>
      </w:r>
      <w:r w:rsidRPr="00C872B4">
        <w:rPr>
          <w:rFonts w:eastAsiaTheme="minorEastAsia"/>
          <w:b/>
          <w:bCs/>
          <w:szCs w:val="20"/>
          <w:lang w:eastAsia="zh-TW"/>
        </w:rPr>
        <w:t>it</w:t>
      </w:r>
      <w:r w:rsidR="00C872B4" w:rsidRPr="00C872B4">
        <w:rPr>
          <w:rFonts w:eastAsiaTheme="minorEastAsia"/>
          <w:b/>
          <w:bCs/>
          <w:color w:val="000000" w:themeColor="text1"/>
          <w:lang w:val="en-US" w:eastAsia="zh-TW"/>
        </w:rPr>
        <w:t xml:space="preserve"> is unclear which pre-configured resource will be used for the second channel</w:t>
      </w:r>
      <w:r w:rsidRPr="00C872B4">
        <w:rPr>
          <w:rFonts w:eastAsiaTheme="minorEastAsia"/>
          <w:b/>
          <w:bCs/>
          <w:szCs w:val="20"/>
          <w:lang w:eastAsia="zh-TW"/>
        </w:rPr>
        <w:t>.</w:t>
      </w:r>
    </w:p>
    <w:bookmarkEnd w:id="244"/>
    <w:p w14:paraId="1187CEE8" w14:textId="4FDFE503" w:rsidR="00C028C9" w:rsidRDefault="00C028C9" w:rsidP="00C028C9">
      <w:pPr>
        <w:spacing w:before="240" w:line="276" w:lineRule="auto"/>
        <w:jc w:val="both"/>
        <w:rPr>
          <w:rFonts w:eastAsiaTheme="minorEastAsia"/>
          <w:szCs w:val="20"/>
          <w:lang w:eastAsia="zh-TW"/>
        </w:rPr>
      </w:pPr>
      <w:r>
        <w:rPr>
          <w:rFonts w:eastAsiaTheme="minorEastAsia"/>
          <w:b/>
          <w:bCs/>
          <w:szCs w:val="20"/>
          <w:lang w:eastAsia="zh-TW"/>
        </w:rPr>
        <w:t xml:space="preserve">Proposal </w:t>
      </w:r>
      <w:r w:rsidR="00106BAF">
        <w:rPr>
          <w:rFonts w:eastAsiaTheme="minorEastAsia"/>
          <w:b/>
          <w:bCs/>
          <w:szCs w:val="20"/>
          <w:lang w:eastAsia="zh-TW"/>
        </w:rPr>
        <w:t>16</w:t>
      </w:r>
      <w:r>
        <w:rPr>
          <w:rFonts w:eastAsiaTheme="minorEastAsia"/>
          <w:b/>
          <w:bCs/>
          <w:szCs w:val="20"/>
          <w:lang w:eastAsia="zh-TW"/>
        </w:rPr>
        <w:t xml:space="preserve">: On Mode B for UE-initiated/event-driven beam reporting, the second channel will be transmitted on the first pre-configured resource whose earliest symbol starts after a time </w:t>
      </w:r>
      <m:oMath>
        <m:r>
          <m:rPr>
            <m:sty m:val="bi"/>
          </m:rPr>
          <w:rPr>
            <w:rFonts w:ascii="Cambria Math" w:eastAsiaTheme="minorEastAsia" w:hAnsi="Cambria Math"/>
            <w:szCs w:val="20"/>
            <w:lang w:eastAsia="zh-TW"/>
          </w:rPr>
          <m:t>n</m:t>
        </m:r>
        <m:r>
          <m:rPr>
            <m:sty m:val="b"/>
          </m:rPr>
          <w:rPr>
            <w:rFonts w:ascii="Cambria Math" w:eastAsiaTheme="minorEastAsia" w:hAnsi="Cambria Math"/>
            <w:szCs w:val="20"/>
            <w:lang w:eastAsia="zh-TW"/>
          </w:rPr>
          <m:t>+</m:t>
        </m:r>
        <w:bookmarkStart w:id="245" w:name="OLE_LINK257"/>
        <m:sSub>
          <m:sSubPr>
            <m:ctrlPr>
              <w:rPr>
                <w:rFonts w:ascii="Cambria Math" w:eastAsiaTheme="minorEastAsia" w:hAnsi="Cambria Math" w:cs="新細明體"/>
                <w:b/>
                <w:bCs/>
                <w:i/>
                <w:color w:val="000000" w:themeColor="text1"/>
                <w:sz w:val="24"/>
              </w:rPr>
            </m:ctrlPr>
          </m:sSubPr>
          <m:e>
            <m:r>
              <m:rPr>
                <m:sty m:val="bi"/>
              </m:rPr>
              <w:rPr>
                <w:rFonts w:ascii="Cambria Math" w:eastAsiaTheme="minorEastAsia" w:hAnsi="Cambria Math"/>
                <w:color w:val="000000" w:themeColor="text1"/>
                <w:lang w:val="en-US" w:eastAsia="zh-TW"/>
              </w:rPr>
              <m:t>T</m:t>
            </m:r>
          </m:e>
          <m:sub>
            <m:r>
              <m:rPr>
                <m:sty m:val="bi"/>
              </m:rPr>
              <w:rPr>
                <w:rFonts w:ascii="Cambria Math" w:eastAsiaTheme="minorEastAsia" w:hAnsi="Cambria Math"/>
                <w:color w:val="000000" w:themeColor="text1"/>
                <w:lang w:val="en-US" w:eastAsia="zh-TW"/>
              </w:rPr>
              <m:t>offset</m:t>
            </m:r>
          </m:sub>
        </m:sSub>
      </m:oMath>
      <w:bookmarkEnd w:id="245"/>
      <w:r>
        <w:rPr>
          <w:rFonts w:eastAsiaTheme="minorEastAsia"/>
          <w:b/>
          <w:bCs/>
          <w:szCs w:val="20"/>
          <w:lang w:eastAsia="zh-TW"/>
        </w:rPr>
        <w:t xml:space="preserve">, if the latest symbol of the first channel is sent at time </w:t>
      </w:r>
      <m:oMath>
        <m:r>
          <m:rPr>
            <m:sty m:val="bi"/>
          </m:rPr>
          <w:rPr>
            <w:rFonts w:ascii="Cambria Math" w:eastAsiaTheme="minorEastAsia" w:hAnsi="Cambria Math"/>
            <w:szCs w:val="20"/>
            <w:lang w:eastAsia="zh-TW"/>
          </w:rPr>
          <m:t>n</m:t>
        </m:r>
      </m:oMath>
      <w:r>
        <w:rPr>
          <w:rFonts w:eastAsiaTheme="minorEastAsia"/>
          <w:szCs w:val="20"/>
          <w:lang w:eastAsia="zh-TW"/>
        </w:rPr>
        <w:t>.</w:t>
      </w:r>
    </w:p>
    <w:bookmarkStart w:id="246" w:name="OLE_LINK272"/>
    <w:p w14:paraId="22194AC3" w14:textId="7106F560" w:rsidR="00C028C9" w:rsidRPr="00C872B4" w:rsidRDefault="00000000" w:rsidP="00C028C9">
      <w:pPr>
        <w:pStyle w:val="af"/>
        <w:numPr>
          <w:ilvl w:val="0"/>
          <w:numId w:val="27"/>
        </w:numPr>
        <w:spacing w:before="120" w:after="120"/>
        <w:ind w:left="794" w:hanging="340"/>
        <w:rPr>
          <w:rFonts w:ascii="Times" w:eastAsiaTheme="minorEastAsia" w:hAnsi="Times"/>
          <w:b/>
          <w:bCs/>
          <w:szCs w:val="20"/>
          <w:lang w:eastAsia="zh-TW"/>
        </w:rPr>
      </w:pPr>
      <m:oMath>
        <m:sSub>
          <m:sSubPr>
            <m:ctrlPr>
              <w:rPr>
                <w:rFonts w:ascii="Cambria Math" w:eastAsiaTheme="minorEastAsia" w:hAnsi="Cambria Math"/>
                <w:b/>
                <w:bCs/>
                <w:szCs w:val="20"/>
                <w:lang w:eastAsia="zh-TW"/>
              </w:rPr>
            </m:ctrlPr>
          </m:sSubPr>
          <m:e>
            <m:r>
              <m:rPr>
                <m:sty m:val="bi"/>
              </m:rPr>
              <w:rPr>
                <w:rFonts w:ascii="Cambria Math" w:eastAsiaTheme="minorEastAsia" w:hAnsi="Cambria Math"/>
                <w:szCs w:val="20"/>
                <w:lang w:eastAsia="zh-TW"/>
              </w:rPr>
              <m:t>T</m:t>
            </m:r>
          </m:e>
          <m:sub>
            <m:r>
              <m:rPr>
                <m:sty m:val="bi"/>
              </m:rPr>
              <w:rPr>
                <w:rFonts w:ascii="Cambria Math" w:eastAsiaTheme="minorEastAsia" w:hAnsi="Cambria Math"/>
                <w:szCs w:val="20"/>
                <w:lang w:eastAsia="zh-TW"/>
              </w:rPr>
              <m:t>offset</m:t>
            </m:r>
          </m:sub>
        </m:sSub>
      </m:oMath>
      <w:r w:rsidR="006D148D" w:rsidRPr="00C872B4">
        <w:rPr>
          <w:rFonts w:ascii="Times" w:eastAsiaTheme="minorEastAsia" w:hAnsi="Times" w:hint="eastAsia"/>
          <w:b/>
          <w:bCs/>
          <w:szCs w:val="20"/>
          <w:lang w:eastAsia="zh-TW"/>
        </w:rPr>
        <w:t xml:space="preserve"> </w:t>
      </w:r>
      <w:r w:rsidR="006D148D" w:rsidRPr="00C872B4">
        <w:rPr>
          <w:rFonts w:ascii="Times" w:eastAsiaTheme="minorEastAsia" w:hAnsi="Times"/>
          <w:b/>
          <w:bCs/>
          <w:szCs w:val="20"/>
          <w:lang w:eastAsia="zh-TW"/>
        </w:rPr>
        <w:t>is configured by NW subject to UE capability</w:t>
      </w:r>
    </w:p>
    <w:bookmarkEnd w:id="246"/>
    <w:p w14:paraId="36FB2DD2" w14:textId="77777777" w:rsidR="00A530C5" w:rsidRPr="00C028C9" w:rsidRDefault="00A530C5" w:rsidP="001D52D1">
      <w:pPr>
        <w:spacing w:before="240" w:line="276" w:lineRule="auto"/>
        <w:jc w:val="both"/>
        <w:rPr>
          <w:rFonts w:eastAsiaTheme="minorEastAsia"/>
          <w:b/>
          <w:bCs/>
          <w:szCs w:val="20"/>
          <w:lang w:eastAsia="zh-TW"/>
        </w:rPr>
      </w:pPr>
    </w:p>
    <w:p w14:paraId="1F6A8699" w14:textId="77777777" w:rsidR="00951D25" w:rsidRPr="00A5318E" w:rsidRDefault="00951D25" w:rsidP="004E13C6">
      <w:pPr>
        <w:pStyle w:val="3"/>
        <w:spacing w:line="276" w:lineRule="auto"/>
        <w:rPr>
          <w:rFonts w:ascii="Times New Roman" w:hAnsi="Times New Roman"/>
          <w:sz w:val="22"/>
          <w:szCs w:val="28"/>
        </w:rPr>
      </w:pPr>
      <w:bookmarkStart w:id="247" w:name="OLE_LINK106"/>
      <w:bookmarkStart w:id="248" w:name="OLE_LINK79"/>
      <w:r w:rsidRPr="00A5318E">
        <w:rPr>
          <w:rFonts w:ascii="Times New Roman" w:hAnsi="Times New Roman"/>
          <w:sz w:val="22"/>
          <w:szCs w:val="28"/>
        </w:rPr>
        <w:t xml:space="preserve">Cross-carrier </w:t>
      </w:r>
      <w:r>
        <w:rPr>
          <w:rFonts w:ascii="Times New Roman" w:hAnsi="Times New Roman"/>
          <w:sz w:val="22"/>
          <w:szCs w:val="28"/>
        </w:rPr>
        <w:t>UEI beam reporting</w:t>
      </w:r>
      <w:bookmarkEnd w:id="247"/>
    </w:p>
    <w:p w14:paraId="54BA62B0" w14:textId="77777777" w:rsidR="00951D25" w:rsidRPr="00BE7C3F" w:rsidRDefault="00951D25" w:rsidP="004E13C6">
      <w:pPr>
        <w:spacing w:before="240" w:line="276" w:lineRule="auto"/>
        <w:jc w:val="both"/>
        <w:rPr>
          <w:rFonts w:ascii="Times New Roman" w:eastAsiaTheme="minorEastAsia" w:hAnsi="Times New Roman"/>
          <w:szCs w:val="20"/>
          <w:lang w:eastAsia="zh-TW"/>
        </w:rPr>
      </w:pPr>
      <w:r>
        <w:rPr>
          <w:rFonts w:ascii="Times New Roman" w:eastAsiaTheme="minorEastAsia" w:hAnsi="Times New Roman" w:hint="eastAsia"/>
          <w:szCs w:val="20"/>
          <w:lang w:eastAsia="zh-TW"/>
        </w:rPr>
        <w:t>B</w:t>
      </w:r>
      <w:r>
        <w:rPr>
          <w:rFonts w:ascii="Times New Roman" w:eastAsiaTheme="minorEastAsia" w:hAnsi="Times New Roman"/>
          <w:szCs w:val="20"/>
          <w:lang w:eastAsia="zh-TW"/>
        </w:rPr>
        <w:t xml:space="preserve">ased on the RAN1#116bis agreement, </w:t>
      </w:r>
      <w:bookmarkStart w:id="249" w:name="OLE_LINK124"/>
      <w:r>
        <w:rPr>
          <w:rFonts w:ascii="Times New Roman" w:eastAsiaTheme="minorEastAsia" w:hAnsi="Times New Roman"/>
          <w:szCs w:val="20"/>
          <w:lang w:eastAsia="zh-TW"/>
        </w:rPr>
        <w:t>cross-carrier beam reporting</w:t>
      </w:r>
      <w:bookmarkEnd w:id="249"/>
      <w:r>
        <w:rPr>
          <w:rFonts w:ascii="Times New Roman" w:eastAsiaTheme="minorEastAsia" w:hAnsi="Times New Roman"/>
          <w:szCs w:val="20"/>
          <w:lang w:eastAsia="zh-TW"/>
        </w:rPr>
        <w:t xml:space="preserve"> should be supported for both Mode A and Mode B.</w:t>
      </w:r>
    </w:p>
    <w:p w14:paraId="0D68E23E" w14:textId="1F94155E" w:rsidR="00951D25" w:rsidRDefault="00951D25" w:rsidP="004E13C6">
      <w:pPr>
        <w:spacing w:before="240" w:after="240" w:line="276" w:lineRule="auto"/>
        <w:jc w:val="both"/>
        <w:rPr>
          <w:rFonts w:ascii="Times New Roman" w:hAnsi="Times New Roman"/>
          <w:szCs w:val="20"/>
        </w:rPr>
      </w:pPr>
      <w:r>
        <w:rPr>
          <w:rFonts w:ascii="Times New Roman" w:hAnsi="Times New Roman"/>
          <w:szCs w:val="20"/>
        </w:rPr>
        <w:lastRenderedPageBreak/>
        <w:t xml:space="preserve">In Mode A, the second channel carrying beam report(s) is scheduled by the DCI, we see </w:t>
      </w:r>
      <w:bookmarkStart w:id="250" w:name="OLE_LINK103"/>
      <w:r>
        <w:rPr>
          <w:rFonts w:ascii="Times New Roman" w:hAnsi="Times New Roman"/>
          <w:szCs w:val="20"/>
        </w:rPr>
        <w:t xml:space="preserve">legacy </w:t>
      </w:r>
      <w:bookmarkStart w:id="251" w:name="OLE_LINK95"/>
      <w:r>
        <w:rPr>
          <w:rFonts w:ascii="Times New Roman" w:hAnsi="Times New Roman"/>
          <w:szCs w:val="20"/>
        </w:rPr>
        <w:t>aperiodic CSI trigger state</w:t>
      </w:r>
      <w:bookmarkEnd w:id="251"/>
      <w:r>
        <w:rPr>
          <w:rFonts w:ascii="Times New Roman" w:hAnsi="Times New Roman"/>
          <w:szCs w:val="20"/>
        </w:rPr>
        <w:t xml:space="preserve"> framework</w:t>
      </w:r>
      <w:bookmarkEnd w:id="250"/>
      <w:r>
        <w:rPr>
          <w:rFonts w:ascii="Times New Roman" w:hAnsi="Times New Roman"/>
          <w:szCs w:val="20"/>
        </w:rPr>
        <w:t xml:space="preserve"> can be used. For the</w:t>
      </w:r>
      <w:bookmarkStart w:id="252" w:name="OLE_LINK134"/>
      <w:r>
        <w:rPr>
          <w:rFonts w:ascii="Times New Roman" w:hAnsi="Times New Roman"/>
          <w:szCs w:val="20"/>
        </w:rPr>
        <w:t xml:space="preserve"> </w:t>
      </w:r>
      <w:bookmarkStart w:id="253" w:name="OLE_LINK158"/>
      <w:r>
        <w:rPr>
          <w:rFonts w:ascii="Times New Roman" w:hAnsi="Times New Roman"/>
          <w:szCs w:val="20"/>
        </w:rPr>
        <w:t xml:space="preserve">UEI beam </w:t>
      </w:r>
      <w:bookmarkStart w:id="254" w:name="OLE_LINK104"/>
      <w:r>
        <w:rPr>
          <w:rFonts w:ascii="Times New Roman" w:hAnsi="Times New Roman"/>
          <w:szCs w:val="20"/>
        </w:rPr>
        <w:t>report configuration(s)</w:t>
      </w:r>
      <w:bookmarkEnd w:id="252"/>
      <w:bookmarkEnd w:id="253"/>
      <w:bookmarkEnd w:id="254"/>
      <w:r>
        <w:rPr>
          <w:rFonts w:ascii="Times New Roman" w:hAnsi="Times New Roman"/>
          <w:szCs w:val="20"/>
        </w:rPr>
        <w:t xml:space="preserve"> associated with an </w:t>
      </w:r>
      <w:bookmarkStart w:id="255" w:name="OLE_LINK98"/>
      <w:r>
        <w:rPr>
          <w:rFonts w:ascii="Times New Roman" w:hAnsi="Times New Roman"/>
          <w:szCs w:val="20"/>
        </w:rPr>
        <w:t>aperiodic CSI trigger state</w:t>
      </w:r>
      <w:bookmarkEnd w:id="255"/>
      <w:r w:rsidRPr="00C01BE4">
        <w:rPr>
          <w:rFonts w:ascii="Times New Roman" w:hAnsi="Times New Roman" w:hint="eastAsia"/>
          <w:szCs w:val="20"/>
        </w:rPr>
        <w:t xml:space="preserve"> (</w:t>
      </w:r>
      <w:r>
        <w:rPr>
          <w:rFonts w:ascii="Times New Roman" w:hAnsi="Times New Roman"/>
          <w:szCs w:val="20"/>
        </w:rPr>
        <w:t>through</w:t>
      </w:r>
      <w:r w:rsidRPr="00C01BE4">
        <w:rPr>
          <w:rFonts w:ascii="Times New Roman" w:hAnsi="Times New Roman"/>
          <w:szCs w:val="20"/>
        </w:rPr>
        <w:t xml:space="preserve"> </w:t>
      </w:r>
      <w:proofErr w:type="spellStart"/>
      <w:r w:rsidRPr="00021637">
        <w:rPr>
          <w:rFonts w:ascii="Times New Roman" w:hAnsi="Times New Roman"/>
          <w:i/>
          <w:iCs/>
          <w:szCs w:val="20"/>
        </w:rPr>
        <w:t>associatedReportConfigInfoList</w:t>
      </w:r>
      <w:proofErr w:type="spellEnd"/>
      <w:r w:rsidRPr="00C01BE4">
        <w:rPr>
          <w:rFonts w:ascii="Times New Roman" w:hAnsi="Times New Roman" w:hint="eastAsia"/>
          <w:szCs w:val="20"/>
        </w:rPr>
        <w:t>)</w:t>
      </w:r>
      <w:r>
        <w:rPr>
          <w:rFonts w:ascii="Times New Roman" w:hAnsi="Times New Roman"/>
          <w:szCs w:val="20"/>
        </w:rPr>
        <w:t xml:space="preserve">, if the aperiodic CSI trigger state is </w:t>
      </w:r>
      <w:r w:rsidRPr="00C01BE4">
        <w:rPr>
          <w:rFonts w:ascii="Times New Roman" w:hAnsi="Times New Roman"/>
          <w:szCs w:val="20"/>
        </w:rPr>
        <w:t xml:space="preserve">initiated </w:t>
      </w:r>
      <w:r>
        <w:rPr>
          <w:rFonts w:ascii="Times New Roman" w:hAnsi="Times New Roman"/>
          <w:szCs w:val="20"/>
        </w:rPr>
        <w:t>by</w:t>
      </w:r>
      <w:r w:rsidRPr="00C01BE4">
        <w:rPr>
          <w:rFonts w:ascii="Times New Roman" w:hAnsi="Times New Roman"/>
          <w:szCs w:val="20"/>
        </w:rPr>
        <w:t xml:space="preserve"> th</w:t>
      </w:r>
      <w:bookmarkStart w:id="256" w:name="OLE_LINK105"/>
      <w:r w:rsidRPr="00C01BE4">
        <w:rPr>
          <w:rFonts w:ascii="Times New Roman" w:hAnsi="Times New Roman"/>
          <w:szCs w:val="20"/>
        </w:rPr>
        <w:t>e CSI request field</w:t>
      </w:r>
      <w:bookmarkEnd w:id="256"/>
      <w:r w:rsidRPr="00C01BE4">
        <w:rPr>
          <w:rFonts w:ascii="Times New Roman" w:hAnsi="Times New Roman"/>
          <w:szCs w:val="20"/>
        </w:rPr>
        <w:t xml:space="preserve"> in DCI</w:t>
      </w:r>
      <w:r>
        <w:rPr>
          <w:rFonts w:ascii="Times New Roman" w:hAnsi="Times New Roman"/>
          <w:szCs w:val="20"/>
        </w:rPr>
        <w:t>, the</w:t>
      </w:r>
      <w:r w:rsidRPr="0093681C">
        <w:rPr>
          <w:rFonts w:ascii="Times New Roman" w:hAnsi="Times New Roman" w:hint="eastAsia"/>
          <w:szCs w:val="20"/>
        </w:rPr>
        <w:t xml:space="preserve"> UE c</w:t>
      </w:r>
      <w:r w:rsidRPr="0093681C">
        <w:rPr>
          <w:rFonts w:ascii="Times New Roman" w:hAnsi="Times New Roman"/>
          <w:szCs w:val="20"/>
        </w:rPr>
        <w:t xml:space="preserve">an </w:t>
      </w:r>
      <w:r>
        <w:rPr>
          <w:rFonts w:ascii="Times New Roman" w:hAnsi="Times New Roman"/>
          <w:szCs w:val="20"/>
        </w:rPr>
        <w:t>provide the beam report(s) corresponding to the associated UEI</w:t>
      </w:r>
      <w:r w:rsidR="008A674B">
        <w:rPr>
          <w:rFonts w:ascii="Times New Roman" w:hAnsi="Times New Roman"/>
          <w:szCs w:val="20"/>
        </w:rPr>
        <w:t>/ED</w:t>
      </w:r>
      <w:r>
        <w:rPr>
          <w:rFonts w:ascii="Times New Roman" w:hAnsi="Times New Roman"/>
          <w:szCs w:val="20"/>
        </w:rPr>
        <w:t xml:space="preserve"> beam report configuration(s), if triggered by the associated event(s), on the PUSCH scheduled by the DCI. However, legacy </w:t>
      </w:r>
      <w:bookmarkStart w:id="257" w:name="OLE_LINK113"/>
      <w:r>
        <w:rPr>
          <w:rFonts w:ascii="Times New Roman" w:hAnsi="Times New Roman"/>
          <w:szCs w:val="20"/>
        </w:rPr>
        <w:t>aperiodic CSI trigger state</w:t>
      </w:r>
      <w:bookmarkEnd w:id="257"/>
      <w:r>
        <w:rPr>
          <w:rFonts w:ascii="Times New Roman" w:hAnsi="Times New Roman"/>
          <w:szCs w:val="20"/>
        </w:rPr>
        <w:t xml:space="preserve"> framework can only trigger the report configuration(s) configured in the serving cell in which the DCI </w:t>
      </w:r>
      <w:bookmarkStart w:id="258" w:name="OLE_LINK107"/>
      <w:r>
        <w:rPr>
          <w:rFonts w:ascii="Times New Roman" w:hAnsi="Times New Roman"/>
          <w:szCs w:val="20"/>
        </w:rPr>
        <w:t>with the CSI request field</w:t>
      </w:r>
      <w:bookmarkEnd w:id="258"/>
      <w:r>
        <w:rPr>
          <w:rFonts w:ascii="Times New Roman" w:hAnsi="Times New Roman"/>
          <w:szCs w:val="20"/>
        </w:rPr>
        <w:t xml:space="preserve"> is detected. To achieve c</w:t>
      </w:r>
      <w:r w:rsidRPr="0000252C">
        <w:rPr>
          <w:rFonts w:ascii="Times New Roman" w:hAnsi="Times New Roman"/>
          <w:szCs w:val="20"/>
        </w:rPr>
        <w:t>ross-carrier beam reporting</w:t>
      </w:r>
      <w:r>
        <w:rPr>
          <w:rFonts w:ascii="Times New Roman" w:hAnsi="Times New Roman"/>
          <w:szCs w:val="20"/>
        </w:rPr>
        <w:t xml:space="preserve"> by Mode A, two options can be considered, as shown in Figure </w:t>
      </w:r>
      <w:r w:rsidR="004133EF">
        <w:rPr>
          <w:rFonts w:ascii="Times New Roman" w:hAnsi="Times New Roman"/>
          <w:szCs w:val="20"/>
        </w:rPr>
        <w:t>2</w:t>
      </w:r>
      <w:r>
        <w:rPr>
          <w:rFonts w:ascii="Times New Roman" w:hAnsi="Times New Roman"/>
          <w:szCs w:val="20"/>
        </w:rPr>
        <w:t>:</w:t>
      </w:r>
    </w:p>
    <w:p w14:paraId="0BBC1202" w14:textId="77777777" w:rsidR="00951D25" w:rsidRDefault="00951D25" w:rsidP="004E13C6">
      <w:pPr>
        <w:spacing w:before="240" w:line="276" w:lineRule="auto"/>
        <w:jc w:val="center"/>
        <w:rPr>
          <w:rFonts w:ascii="Times New Roman" w:hAnsi="Times New Roman"/>
          <w:szCs w:val="20"/>
          <w:lang w:eastAsia="zh-TW"/>
        </w:rPr>
      </w:pPr>
      <w:bookmarkStart w:id="259" w:name="OLE_LINK157"/>
      <w:r>
        <w:rPr>
          <w:rFonts w:ascii="Times New Roman" w:hAnsi="Times New Roman"/>
          <w:noProof/>
          <w:szCs w:val="20"/>
          <w:lang w:eastAsia="zh-TW"/>
        </w:rPr>
        <w:drawing>
          <wp:inline distT="0" distB="0" distL="0" distR="0" wp14:anchorId="7ABED2EC" wp14:editId="5FA92EE5">
            <wp:extent cx="3517048" cy="3167063"/>
            <wp:effectExtent l="0" t="0" r="7620" b="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1183" cy="3188796"/>
                    </a:xfrm>
                    <a:prstGeom prst="rect">
                      <a:avLst/>
                    </a:prstGeom>
                    <a:noFill/>
                  </pic:spPr>
                </pic:pic>
              </a:graphicData>
            </a:graphic>
          </wp:inline>
        </w:drawing>
      </w:r>
    </w:p>
    <w:p w14:paraId="490B9405" w14:textId="387B224A" w:rsidR="00951D25" w:rsidRPr="0000252C" w:rsidRDefault="00951D25" w:rsidP="004E13C6">
      <w:pPr>
        <w:spacing w:before="240" w:line="276" w:lineRule="auto"/>
        <w:jc w:val="center"/>
        <w:rPr>
          <w:rFonts w:ascii="Times New Roman" w:eastAsiaTheme="minorEastAsia" w:hAnsi="Times New Roman"/>
          <w:b/>
          <w:bCs/>
          <w:szCs w:val="20"/>
          <w:lang w:eastAsia="zh-TW"/>
        </w:rPr>
      </w:pPr>
      <w:bookmarkStart w:id="260" w:name="OLE_LINK188"/>
      <w:r w:rsidRPr="0000252C">
        <w:rPr>
          <w:rFonts w:ascii="Times New Roman" w:eastAsiaTheme="minorEastAsia" w:hAnsi="Times New Roman"/>
          <w:b/>
          <w:bCs/>
          <w:szCs w:val="20"/>
          <w:lang w:eastAsia="zh-TW"/>
        </w:rPr>
        <w:t xml:space="preserve">Figure </w:t>
      </w:r>
      <w:r w:rsidR="004133EF">
        <w:rPr>
          <w:rFonts w:ascii="Times New Roman" w:eastAsiaTheme="minorEastAsia" w:hAnsi="Times New Roman"/>
          <w:b/>
          <w:bCs/>
          <w:szCs w:val="20"/>
          <w:lang w:eastAsia="zh-TW"/>
        </w:rPr>
        <w:t>2</w:t>
      </w:r>
      <w:r w:rsidRPr="0000252C">
        <w:rPr>
          <w:rFonts w:ascii="Times New Roman" w:eastAsiaTheme="minorEastAsia" w:hAnsi="Times New Roman"/>
          <w:b/>
          <w:bCs/>
          <w:szCs w:val="20"/>
          <w:lang w:eastAsia="zh-TW"/>
        </w:rPr>
        <w:t xml:space="preserve">. Two options to support </w:t>
      </w:r>
      <w:r>
        <w:rPr>
          <w:rFonts w:ascii="Times New Roman" w:eastAsiaTheme="minorEastAsia" w:hAnsi="Times New Roman"/>
          <w:b/>
          <w:bCs/>
          <w:szCs w:val="20"/>
          <w:lang w:eastAsia="zh-TW"/>
        </w:rPr>
        <w:t>c</w:t>
      </w:r>
      <w:r w:rsidRPr="0000252C">
        <w:rPr>
          <w:rFonts w:ascii="Times New Roman" w:eastAsiaTheme="minorEastAsia" w:hAnsi="Times New Roman"/>
          <w:b/>
          <w:bCs/>
          <w:szCs w:val="20"/>
          <w:lang w:eastAsia="zh-TW"/>
        </w:rPr>
        <w:t>ross-carrier beam reporting in Mode A</w:t>
      </w:r>
    </w:p>
    <w:p w14:paraId="5C3A4D9F" w14:textId="77777777" w:rsidR="00951D25" w:rsidRDefault="00951D25">
      <w:pPr>
        <w:pStyle w:val="af"/>
        <w:numPr>
          <w:ilvl w:val="0"/>
          <w:numId w:val="13"/>
        </w:numPr>
        <w:jc w:val="left"/>
        <w:rPr>
          <w:szCs w:val="20"/>
        </w:rPr>
      </w:pPr>
      <w:bookmarkStart w:id="261" w:name="OLE_LINK145"/>
      <w:bookmarkStart w:id="262" w:name="OLE_LINK152"/>
      <w:bookmarkEnd w:id="259"/>
      <w:bookmarkEnd w:id="260"/>
      <w:r>
        <w:rPr>
          <w:rFonts w:eastAsiaTheme="minorEastAsia"/>
          <w:szCs w:val="20"/>
          <w:lang w:eastAsia="zh-TW"/>
        </w:rPr>
        <w:t>Option 1</w:t>
      </w:r>
    </w:p>
    <w:p w14:paraId="43C0A361" w14:textId="77777777" w:rsidR="00951D25" w:rsidRDefault="00951D25">
      <w:pPr>
        <w:pStyle w:val="af"/>
        <w:numPr>
          <w:ilvl w:val="1"/>
          <w:numId w:val="14"/>
        </w:numPr>
        <w:rPr>
          <w:szCs w:val="20"/>
        </w:rPr>
      </w:pPr>
      <w:r>
        <w:rPr>
          <w:szCs w:val="20"/>
        </w:rPr>
        <w:t>R</w:t>
      </w:r>
      <w:r>
        <w:rPr>
          <w:rFonts w:eastAsiaTheme="minorEastAsia"/>
          <w:szCs w:val="20"/>
          <w:lang w:eastAsia="zh-TW"/>
        </w:rPr>
        <w:t xml:space="preserve">eport configuration(s) configured in the serving cell(s) same as or different from serving cell </w:t>
      </w:r>
      <m:oMath>
        <m:r>
          <w:rPr>
            <w:rFonts w:ascii="Cambria Math" w:eastAsiaTheme="minorEastAsia" w:hAnsi="Cambria Math"/>
            <w:szCs w:val="20"/>
            <w:lang w:eastAsia="zh-TW"/>
          </w:rPr>
          <m:t>c</m:t>
        </m:r>
      </m:oMath>
      <w:r>
        <w:rPr>
          <w:rFonts w:eastAsiaTheme="minorEastAsia"/>
          <w:szCs w:val="20"/>
          <w:lang w:eastAsia="zh-TW"/>
        </w:rPr>
        <w:t xml:space="preserve"> can be reported on the PUSCH scheduled in serving cell </w:t>
      </w:r>
      <m:oMath>
        <m:r>
          <w:rPr>
            <w:rFonts w:ascii="Cambria Math" w:eastAsiaTheme="minorEastAsia" w:hAnsi="Cambria Math"/>
            <w:szCs w:val="20"/>
            <w:lang w:eastAsia="zh-TW"/>
          </w:rPr>
          <m:t>c</m:t>
        </m:r>
      </m:oMath>
      <w:r>
        <w:rPr>
          <w:rFonts w:eastAsiaTheme="minorEastAsia"/>
          <w:szCs w:val="20"/>
          <w:lang w:eastAsia="zh-TW"/>
        </w:rPr>
        <w:t xml:space="preserve"> (scheduled by the DCI</w:t>
      </w:r>
      <w:r>
        <w:rPr>
          <w:szCs w:val="20"/>
        </w:rPr>
        <w:t xml:space="preserve"> with the CSI request field)</w:t>
      </w:r>
    </w:p>
    <w:p w14:paraId="5048992D" w14:textId="77777777" w:rsidR="00951D25" w:rsidRDefault="00951D25">
      <w:pPr>
        <w:pStyle w:val="af"/>
        <w:numPr>
          <w:ilvl w:val="1"/>
          <w:numId w:val="14"/>
        </w:numPr>
        <w:rPr>
          <w:szCs w:val="20"/>
        </w:rPr>
      </w:pPr>
      <w:r>
        <w:rPr>
          <w:szCs w:val="20"/>
        </w:rPr>
        <w:t>Each report configuration configured in</w:t>
      </w:r>
      <w:r>
        <w:rPr>
          <w:rFonts w:eastAsiaTheme="minorEastAsia"/>
          <w:szCs w:val="20"/>
          <w:lang w:eastAsia="zh-TW"/>
        </w:rPr>
        <w:t xml:space="preserve"> serving cell </w:t>
      </w:r>
      <m:oMath>
        <m:r>
          <w:rPr>
            <w:rFonts w:ascii="Cambria Math" w:eastAsiaTheme="minorEastAsia" w:hAnsi="Cambria Math"/>
            <w:szCs w:val="20"/>
            <w:lang w:eastAsia="zh-TW"/>
          </w:rPr>
          <m:t>c</m:t>
        </m:r>
      </m:oMath>
      <w:r>
        <w:rPr>
          <w:szCs w:val="20"/>
        </w:rPr>
        <w:t xml:space="preserve"> can only associate with measurement RS for current/new beam configured in</w:t>
      </w:r>
      <w:r>
        <w:rPr>
          <w:rFonts w:eastAsiaTheme="minorEastAsia"/>
          <w:szCs w:val="20"/>
          <w:lang w:eastAsia="zh-TW"/>
        </w:rPr>
        <w:t xml:space="preserve"> serving cell c.</w:t>
      </w:r>
    </w:p>
    <w:p w14:paraId="0C29447E" w14:textId="77777777" w:rsidR="00951D25" w:rsidRDefault="00951D25">
      <w:pPr>
        <w:pStyle w:val="af"/>
        <w:numPr>
          <w:ilvl w:val="0"/>
          <w:numId w:val="13"/>
        </w:numPr>
        <w:rPr>
          <w:szCs w:val="20"/>
        </w:rPr>
      </w:pPr>
      <w:r>
        <w:rPr>
          <w:rFonts w:eastAsiaTheme="minorEastAsia"/>
          <w:szCs w:val="20"/>
          <w:lang w:eastAsia="zh-TW"/>
        </w:rPr>
        <w:t>Option 2</w:t>
      </w:r>
    </w:p>
    <w:p w14:paraId="263553E4" w14:textId="77777777" w:rsidR="00951D25" w:rsidRDefault="00951D25">
      <w:pPr>
        <w:pStyle w:val="af"/>
        <w:numPr>
          <w:ilvl w:val="1"/>
          <w:numId w:val="14"/>
        </w:numPr>
        <w:rPr>
          <w:szCs w:val="20"/>
        </w:rPr>
      </w:pPr>
      <w:r>
        <w:rPr>
          <w:szCs w:val="20"/>
        </w:rPr>
        <w:t xml:space="preserve">Only report configuration(s) configured in serving cell c can be reported on the PUSCH scheduled in serving cell c (scheduled by the DCI with the CSI request field). </w:t>
      </w:r>
    </w:p>
    <w:p w14:paraId="66E01B8E" w14:textId="77777777" w:rsidR="00951D25" w:rsidRDefault="00951D25">
      <w:pPr>
        <w:pStyle w:val="af"/>
        <w:numPr>
          <w:ilvl w:val="1"/>
          <w:numId w:val="14"/>
        </w:numPr>
        <w:rPr>
          <w:szCs w:val="20"/>
        </w:rPr>
      </w:pPr>
      <w:r>
        <w:rPr>
          <w:szCs w:val="20"/>
        </w:rPr>
        <w:t>Each report configuration configured in serving cell c can associate with measurement RS for current/new beam configured in the serving cell(s) same as or different from serving cell c.</w:t>
      </w:r>
      <w:bookmarkEnd w:id="261"/>
    </w:p>
    <w:p w14:paraId="3E8E0C99" w14:textId="77777777" w:rsidR="00951D25" w:rsidRPr="00DA629B" w:rsidRDefault="00951D25" w:rsidP="004E13C6">
      <w:pPr>
        <w:spacing w:before="240" w:line="276" w:lineRule="auto"/>
        <w:jc w:val="both"/>
        <w:rPr>
          <w:rFonts w:eastAsiaTheme="minorEastAsia"/>
          <w:szCs w:val="20"/>
          <w:lang w:eastAsia="zh-TW"/>
        </w:rPr>
      </w:pPr>
      <w:r>
        <w:rPr>
          <w:rFonts w:eastAsiaTheme="minorEastAsia"/>
          <w:szCs w:val="20"/>
          <w:lang w:eastAsia="zh-TW"/>
        </w:rPr>
        <w:t>To enable</w:t>
      </w:r>
      <w:r w:rsidRPr="00DA629B">
        <w:rPr>
          <w:rFonts w:eastAsiaTheme="minorEastAsia"/>
          <w:szCs w:val="20"/>
          <w:lang w:eastAsia="zh-TW"/>
        </w:rPr>
        <w:t xml:space="preserve"> Option 1, </w:t>
      </w:r>
      <w:r>
        <w:rPr>
          <w:rFonts w:eastAsiaTheme="minorEastAsia"/>
          <w:szCs w:val="20"/>
          <w:lang w:eastAsia="zh-TW"/>
        </w:rPr>
        <w:t xml:space="preserve">association between an </w:t>
      </w:r>
      <w:r>
        <w:rPr>
          <w:rFonts w:ascii="Times New Roman" w:hAnsi="Times New Roman"/>
          <w:szCs w:val="20"/>
        </w:rPr>
        <w:t xml:space="preserve">aperiodic CSI trigger state and a </w:t>
      </w:r>
      <w:bookmarkStart w:id="263" w:name="OLE_LINK151"/>
      <w:r>
        <w:rPr>
          <w:rFonts w:ascii="Times New Roman" w:hAnsi="Times New Roman"/>
          <w:szCs w:val="20"/>
        </w:rPr>
        <w:t>r</w:t>
      </w:r>
      <w:r>
        <w:rPr>
          <w:rFonts w:eastAsiaTheme="minorEastAsia"/>
          <w:szCs w:val="20"/>
          <w:lang w:eastAsia="zh-TW"/>
        </w:rPr>
        <w:t>eport configuration</w:t>
      </w:r>
      <w:bookmarkEnd w:id="263"/>
      <w:r>
        <w:rPr>
          <w:rFonts w:eastAsiaTheme="minorEastAsia"/>
          <w:szCs w:val="20"/>
          <w:lang w:eastAsia="zh-TW"/>
        </w:rPr>
        <w:t xml:space="preserve"> on any serving cell should be supported, which </w:t>
      </w:r>
      <w:bookmarkStart w:id="264" w:name="OLE_LINK126"/>
      <w:r>
        <w:rPr>
          <w:rFonts w:eastAsiaTheme="minorEastAsia"/>
          <w:szCs w:val="20"/>
          <w:lang w:eastAsia="zh-TW"/>
        </w:rPr>
        <w:t xml:space="preserve">additional </w:t>
      </w:r>
      <w:bookmarkStart w:id="265" w:name="OLE_LINK123"/>
      <w:bookmarkStart w:id="266" w:name="OLE_LINK117"/>
      <w:r>
        <w:rPr>
          <w:rFonts w:eastAsiaTheme="minorEastAsia"/>
          <w:szCs w:val="20"/>
          <w:lang w:eastAsia="zh-TW"/>
        </w:rPr>
        <w:t>serving cell</w:t>
      </w:r>
      <w:bookmarkEnd w:id="265"/>
      <w:r>
        <w:rPr>
          <w:rFonts w:eastAsiaTheme="minorEastAsia"/>
          <w:szCs w:val="20"/>
          <w:lang w:eastAsia="zh-TW"/>
        </w:rPr>
        <w:t xml:space="preserve"> index</w:t>
      </w:r>
      <w:bookmarkEnd w:id="266"/>
      <w:r>
        <w:rPr>
          <w:rFonts w:eastAsiaTheme="minorEastAsia"/>
          <w:szCs w:val="20"/>
          <w:lang w:eastAsia="zh-TW"/>
        </w:rPr>
        <w:t xml:space="preserve"> should be provided</w:t>
      </w:r>
      <w:bookmarkEnd w:id="264"/>
      <w:r>
        <w:rPr>
          <w:rFonts w:eastAsiaTheme="minorEastAsia"/>
          <w:szCs w:val="20"/>
          <w:lang w:eastAsia="zh-TW"/>
        </w:rPr>
        <w:t xml:space="preserve"> along with </w:t>
      </w:r>
      <w:proofErr w:type="spellStart"/>
      <w:r w:rsidRPr="0034588F">
        <w:rPr>
          <w:rFonts w:eastAsiaTheme="minorEastAsia"/>
          <w:i/>
          <w:iCs/>
          <w:szCs w:val="20"/>
          <w:lang w:eastAsia="zh-TW"/>
        </w:rPr>
        <w:t>reportConfigId</w:t>
      </w:r>
      <w:proofErr w:type="spellEnd"/>
      <w:r>
        <w:rPr>
          <w:rFonts w:eastAsiaTheme="minorEastAsia"/>
          <w:szCs w:val="20"/>
          <w:lang w:eastAsia="zh-TW"/>
        </w:rPr>
        <w:t xml:space="preserve"> in </w:t>
      </w:r>
      <w:r w:rsidRPr="0034588F">
        <w:rPr>
          <w:rFonts w:eastAsiaTheme="minorEastAsia"/>
          <w:i/>
          <w:iCs/>
          <w:szCs w:val="20"/>
          <w:lang w:eastAsia="zh-TW"/>
        </w:rPr>
        <w:t>CSI-</w:t>
      </w:r>
      <w:proofErr w:type="spellStart"/>
      <w:r w:rsidRPr="0034588F">
        <w:rPr>
          <w:rFonts w:eastAsiaTheme="minorEastAsia"/>
          <w:i/>
          <w:iCs/>
          <w:szCs w:val="20"/>
          <w:lang w:eastAsia="zh-TW"/>
        </w:rPr>
        <w:t>AssociatedReportConfigInfo</w:t>
      </w:r>
      <w:proofErr w:type="spellEnd"/>
      <w:r>
        <w:rPr>
          <w:rFonts w:eastAsiaTheme="minorEastAsia"/>
          <w:szCs w:val="20"/>
          <w:lang w:eastAsia="zh-TW"/>
        </w:rPr>
        <w:t xml:space="preserve">. </w:t>
      </w:r>
      <w:bookmarkStart w:id="267" w:name="OLE_LINK163"/>
      <w:r>
        <w:rPr>
          <w:rFonts w:eastAsiaTheme="minorEastAsia"/>
          <w:szCs w:val="20"/>
          <w:lang w:eastAsia="zh-TW"/>
        </w:rPr>
        <w:t xml:space="preserve">Meanwhile, </w:t>
      </w:r>
      <w:bookmarkStart w:id="268" w:name="OLE_LINK159"/>
      <w:r>
        <w:rPr>
          <w:rFonts w:ascii="Times New Roman" w:hAnsi="Times New Roman"/>
          <w:szCs w:val="20"/>
        </w:rPr>
        <w:t xml:space="preserve">UEI beam report configurations </w:t>
      </w:r>
      <w:bookmarkEnd w:id="268"/>
      <w:r>
        <w:rPr>
          <w:rFonts w:ascii="Times New Roman" w:hAnsi="Times New Roman"/>
          <w:szCs w:val="20"/>
        </w:rPr>
        <w:t xml:space="preserve">configured in multiple </w:t>
      </w:r>
      <w:bookmarkStart w:id="269" w:name="OLE_LINK161"/>
      <w:r>
        <w:rPr>
          <w:rFonts w:ascii="Times New Roman" w:hAnsi="Times New Roman"/>
          <w:szCs w:val="20"/>
        </w:rPr>
        <w:t>serving cells</w:t>
      </w:r>
      <w:bookmarkEnd w:id="269"/>
      <w:r>
        <w:rPr>
          <w:rFonts w:ascii="Times New Roman" w:hAnsi="Times New Roman"/>
          <w:szCs w:val="20"/>
        </w:rPr>
        <w:t xml:space="preserve"> may be multiplexed in the same PUSCH based on Option 1, however, NW cannot know </w:t>
      </w:r>
      <w:bookmarkStart w:id="270" w:name="OLE_LINK162"/>
      <w:r>
        <w:rPr>
          <w:rFonts w:ascii="Times New Roman" w:hAnsi="Times New Roman"/>
          <w:szCs w:val="20"/>
        </w:rPr>
        <w:t>UEI beam report</w:t>
      </w:r>
      <w:bookmarkEnd w:id="270"/>
      <w:r>
        <w:rPr>
          <w:rFonts w:ascii="Times New Roman" w:hAnsi="Times New Roman"/>
          <w:szCs w:val="20"/>
        </w:rPr>
        <w:t xml:space="preserve"> configuration(s) on which serving cell(s) is triggered and reported on the PUSCH. Thus, serving cell index of each triggered/reported UEI beam report should be provided as a part of reporting content.</w:t>
      </w:r>
      <w:bookmarkEnd w:id="267"/>
      <w:r>
        <w:rPr>
          <w:rFonts w:ascii="Times New Roman" w:hAnsi="Times New Roman"/>
          <w:szCs w:val="20"/>
        </w:rPr>
        <w:t xml:space="preserve"> </w:t>
      </w:r>
      <w:r>
        <w:rPr>
          <w:rFonts w:eastAsiaTheme="minorEastAsia"/>
          <w:szCs w:val="20"/>
          <w:lang w:eastAsia="zh-TW"/>
        </w:rPr>
        <w:t xml:space="preserve">To enable Option 2, serving cell index should be provided in each </w:t>
      </w:r>
      <w:r>
        <w:rPr>
          <w:rFonts w:ascii="Times New Roman" w:hAnsi="Times New Roman"/>
          <w:szCs w:val="20"/>
        </w:rPr>
        <w:t>r</w:t>
      </w:r>
      <w:r>
        <w:rPr>
          <w:rFonts w:eastAsiaTheme="minorEastAsia"/>
          <w:szCs w:val="20"/>
          <w:lang w:eastAsia="zh-TW"/>
        </w:rPr>
        <w:t>eport configuration for determining which serving cell the measurement RS is located. In our view, both options can be considered. However, Option 2 is more aligned with current NR CSI framework.</w:t>
      </w:r>
    </w:p>
    <w:p w14:paraId="6A8626A4" w14:textId="450C51F0" w:rsidR="00951D25" w:rsidRDefault="00951D25" w:rsidP="004E13C6">
      <w:pPr>
        <w:spacing w:before="240" w:line="276" w:lineRule="auto"/>
        <w:jc w:val="both"/>
        <w:rPr>
          <w:rFonts w:ascii="Times New Roman" w:eastAsiaTheme="minorEastAsia" w:hAnsi="Times New Roman"/>
          <w:b/>
          <w:bCs/>
          <w:szCs w:val="20"/>
          <w:lang w:eastAsia="zh-TW"/>
        </w:rPr>
      </w:pPr>
      <w:bookmarkStart w:id="271" w:name="OLE_LINK153"/>
      <w:bookmarkEnd w:id="262"/>
      <w:r w:rsidRPr="005C196C">
        <w:rPr>
          <w:rFonts w:ascii="Times New Roman" w:eastAsiaTheme="minorEastAsia" w:hAnsi="Times New Roman" w:hint="eastAsia"/>
          <w:b/>
          <w:bCs/>
          <w:szCs w:val="20"/>
          <w:lang w:eastAsia="zh-TW"/>
        </w:rPr>
        <w:t>P</w:t>
      </w:r>
      <w:r w:rsidRPr="005C196C">
        <w:rPr>
          <w:rFonts w:ascii="Times New Roman" w:eastAsiaTheme="minorEastAsia" w:hAnsi="Times New Roman"/>
          <w:b/>
          <w:bCs/>
          <w:szCs w:val="20"/>
          <w:lang w:eastAsia="zh-TW"/>
        </w:rPr>
        <w:t xml:space="preserve">roposal </w:t>
      </w:r>
      <w:r w:rsidR="003E3AFC">
        <w:rPr>
          <w:rFonts w:ascii="Times New Roman" w:eastAsiaTheme="minorEastAsia" w:hAnsi="Times New Roman"/>
          <w:b/>
          <w:bCs/>
          <w:szCs w:val="20"/>
          <w:lang w:eastAsia="zh-TW"/>
        </w:rPr>
        <w:t>1</w:t>
      </w:r>
      <w:r w:rsidR="00106BAF">
        <w:rPr>
          <w:rFonts w:ascii="Times New Roman" w:eastAsiaTheme="minorEastAsia" w:hAnsi="Times New Roman"/>
          <w:b/>
          <w:bCs/>
          <w:szCs w:val="20"/>
          <w:lang w:eastAsia="zh-TW"/>
        </w:rPr>
        <w:t>7</w:t>
      </w:r>
      <w:r w:rsidRPr="005C196C">
        <w:rPr>
          <w:rFonts w:ascii="Times New Roman" w:eastAsiaTheme="minorEastAsia" w:hAnsi="Times New Roman"/>
          <w:b/>
          <w:bCs/>
          <w:szCs w:val="20"/>
          <w:lang w:eastAsia="zh-TW"/>
        </w:rPr>
        <w:t>: To support</w:t>
      </w:r>
      <w:r>
        <w:rPr>
          <w:rFonts w:ascii="Times New Roman" w:eastAsiaTheme="minorEastAsia" w:hAnsi="Times New Roman"/>
          <w:b/>
          <w:bCs/>
          <w:szCs w:val="20"/>
          <w:lang w:eastAsia="zh-TW"/>
        </w:rPr>
        <w:t xml:space="preserve"> </w:t>
      </w:r>
      <w:r w:rsidRPr="005C196C">
        <w:rPr>
          <w:rFonts w:ascii="Times New Roman" w:eastAsiaTheme="minorEastAsia" w:hAnsi="Times New Roman"/>
          <w:b/>
          <w:bCs/>
          <w:szCs w:val="20"/>
          <w:lang w:eastAsia="zh-TW"/>
        </w:rPr>
        <w:t xml:space="preserve">cross-carrier </w:t>
      </w:r>
      <w:r>
        <w:rPr>
          <w:rFonts w:ascii="Times New Roman" w:eastAsiaTheme="minorEastAsia" w:hAnsi="Times New Roman"/>
          <w:b/>
          <w:bCs/>
          <w:szCs w:val="20"/>
          <w:lang w:eastAsia="zh-TW"/>
        </w:rPr>
        <w:t>UEI beam reporting by Mode A, the following options can be considered:</w:t>
      </w:r>
    </w:p>
    <w:p w14:paraId="37855259" w14:textId="77777777" w:rsidR="00951D25" w:rsidRDefault="00951D25">
      <w:pPr>
        <w:pStyle w:val="af"/>
        <w:numPr>
          <w:ilvl w:val="1"/>
          <w:numId w:val="13"/>
        </w:numPr>
        <w:jc w:val="left"/>
        <w:rPr>
          <w:b/>
          <w:bCs/>
          <w:szCs w:val="20"/>
        </w:rPr>
      </w:pPr>
      <w:bookmarkStart w:id="272" w:name="OLE_LINK133"/>
      <w:r w:rsidRPr="005C196C">
        <w:rPr>
          <w:rFonts w:eastAsiaTheme="minorEastAsia"/>
          <w:b/>
          <w:bCs/>
          <w:szCs w:val="20"/>
          <w:lang w:eastAsia="zh-TW"/>
        </w:rPr>
        <w:t>Option 1</w:t>
      </w:r>
      <w:bookmarkStart w:id="273" w:name="OLE_LINK127"/>
    </w:p>
    <w:p w14:paraId="10B4E1F9" w14:textId="77777777" w:rsidR="00951D25" w:rsidRDefault="00951D25">
      <w:pPr>
        <w:pStyle w:val="af"/>
        <w:numPr>
          <w:ilvl w:val="2"/>
          <w:numId w:val="13"/>
        </w:numPr>
        <w:jc w:val="left"/>
        <w:rPr>
          <w:b/>
          <w:bCs/>
          <w:szCs w:val="20"/>
        </w:rPr>
      </w:pPr>
      <w:r w:rsidRPr="00EF1DB9">
        <w:rPr>
          <w:b/>
          <w:bCs/>
          <w:szCs w:val="20"/>
        </w:rPr>
        <w:t>R</w:t>
      </w:r>
      <w:r w:rsidRPr="00EF1DB9">
        <w:rPr>
          <w:rFonts w:eastAsiaTheme="minorEastAsia"/>
          <w:b/>
          <w:bCs/>
          <w:szCs w:val="20"/>
          <w:lang w:eastAsia="zh-TW"/>
        </w:rPr>
        <w:t>eport configuration(s) configured in the serving cell(s) same</w:t>
      </w:r>
      <w:bookmarkEnd w:id="273"/>
      <w:r w:rsidRPr="00EF1DB9">
        <w:rPr>
          <w:rFonts w:eastAsiaTheme="minorEastAsia"/>
          <w:b/>
          <w:bCs/>
          <w:szCs w:val="20"/>
          <w:lang w:eastAsia="zh-TW"/>
        </w:rPr>
        <w:t xml:space="preserve"> as or different from serving cell c can be reported on the PUSCH scheduled in serving cell c (scheduled by the DCI</w:t>
      </w:r>
      <w:r w:rsidRPr="00EF1DB9">
        <w:rPr>
          <w:b/>
          <w:bCs/>
          <w:szCs w:val="20"/>
        </w:rPr>
        <w:t xml:space="preserve"> with the CSI request field)</w:t>
      </w:r>
    </w:p>
    <w:p w14:paraId="064DC56F" w14:textId="77777777" w:rsidR="00951D25" w:rsidRPr="00EF1DB9" w:rsidRDefault="00951D25">
      <w:pPr>
        <w:pStyle w:val="af"/>
        <w:numPr>
          <w:ilvl w:val="2"/>
          <w:numId w:val="13"/>
        </w:numPr>
        <w:jc w:val="left"/>
        <w:rPr>
          <w:b/>
          <w:bCs/>
          <w:szCs w:val="20"/>
        </w:rPr>
      </w:pPr>
      <w:bookmarkStart w:id="274" w:name="OLE_LINK132"/>
      <w:r w:rsidRPr="00EF1DB9">
        <w:rPr>
          <w:b/>
          <w:bCs/>
          <w:szCs w:val="20"/>
        </w:rPr>
        <w:lastRenderedPageBreak/>
        <w:t xml:space="preserve">Each report configuration </w:t>
      </w:r>
      <w:bookmarkStart w:id="275" w:name="OLE_LINK131"/>
      <w:r>
        <w:rPr>
          <w:b/>
          <w:bCs/>
          <w:szCs w:val="20"/>
        </w:rPr>
        <w:t>configured in</w:t>
      </w:r>
      <w:r>
        <w:rPr>
          <w:rFonts w:eastAsiaTheme="minorEastAsia"/>
          <w:b/>
          <w:bCs/>
          <w:szCs w:val="20"/>
          <w:lang w:eastAsia="zh-TW"/>
        </w:rPr>
        <w:t xml:space="preserve"> serving cell c</w:t>
      </w:r>
      <w:bookmarkEnd w:id="275"/>
      <w:r w:rsidRPr="00EF1DB9">
        <w:rPr>
          <w:b/>
          <w:bCs/>
          <w:szCs w:val="20"/>
        </w:rPr>
        <w:t xml:space="preserve"> can </w:t>
      </w:r>
      <w:r>
        <w:rPr>
          <w:b/>
          <w:bCs/>
          <w:szCs w:val="20"/>
        </w:rPr>
        <w:t xml:space="preserve">only </w:t>
      </w:r>
      <w:r w:rsidRPr="00EF1DB9">
        <w:rPr>
          <w:b/>
          <w:bCs/>
          <w:szCs w:val="20"/>
        </w:rPr>
        <w:t xml:space="preserve">associate with measurement RS for current/new beam </w:t>
      </w:r>
      <w:bookmarkStart w:id="276" w:name="OLE_LINK129"/>
      <w:r w:rsidRPr="00EF1DB9">
        <w:rPr>
          <w:b/>
          <w:bCs/>
          <w:szCs w:val="20"/>
        </w:rPr>
        <w:t>configured in</w:t>
      </w:r>
      <w:r w:rsidRPr="00EF1DB9">
        <w:rPr>
          <w:rFonts w:eastAsiaTheme="minorEastAsia"/>
          <w:b/>
          <w:bCs/>
          <w:szCs w:val="20"/>
          <w:lang w:eastAsia="zh-TW"/>
        </w:rPr>
        <w:t xml:space="preserve"> serving cell c</w:t>
      </w:r>
      <w:bookmarkEnd w:id="274"/>
      <w:bookmarkEnd w:id="276"/>
      <w:r w:rsidRPr="00EF1DB9">
        <w:rPr>
          <w:rFonts w:eastAsiaTheme="minorEastAsia"/>
          <w:b/>
          <w:bCs/>
          <w:szCs w:val="20"/>
          <w:lang w:eastAsia="zh-TW"/>
        </w:rPr>
        <w:t>.</w:t>
      </w:r>
    </w:p>
    <w:p w14:paraId="709BDABC" w14:textId="77777777" w:rsidR="00951D25" w:rsidRPr="00EF1DB9" w:rsidRDefault="00951D25">
      <w:pPr>
        <w:pStyle w:val="af"/>
        <w:numPr>
          <w:ilvl w:val="1"/>
          <w:numId w:val="13"/>
        </w:numPr>
        <w:rPr>
          <w:b/>
          <w:bCs/>
          <w:szCs w:val="20"/>
        </w:rPr>
      </w:pPr>
      <w:r w:rsidRPr="005C196C">
        <w:rPr>
          <w:rFonts w:eastAsiaTheme="minorEastAsia"/>
          <w:b/>
          <w:bCs/>
          <w:szCs w:val="20"/>
          <w:lang w:eastAsia="zh-TW"/>
        </w:rPr>
        <w:t>Option 2</w:t>
      </w:r>
    </w:p>
    <w:p w14:paraId="26234CF8" w14:textId="77777777" w:rsidR="00951D25" w:rsidRDefault="00951D25">
      <w:pPr>
        <w:pStyle w:val="af"/>
        <w:numPr>
          <w:ilvl w:val="2"/>
          <w:numId w:val="13"/>
        </w:numPr>
        <w:rPr>
          <w:b/>
          <w:bCs/>
          <w:szCs w:val="20"/>
        </w:rPr>
      </w:pPr>
      <w:r w:rsidRPr="005C196C">
        <w:rPr>
          <w:rFonts w:eastAsiaTheme="minorEastAsia"/>
          <w:b/>
          <w:bCs/>
          <w:szCs w:val="20"/>
          <w:lang w:eastAsia="zh-TW"/>
        </w:rPr>
        <w:t xml:space="preserve">Only </w:t>
      </w:r>
      <w:bookmarkStart w:id="277" w:name="OLE_LINK136"/>
      <w:r w:rsidRPr="005C196C">
        <w:rPr>
          <w:rFonts w:eastAsiaTheme="minorEastAsia"/>
          <w:b/>
          <w:bCs/>
          <w:szCs w:val="20"/>
          <w:lang w:eastAsia="zh-TW"/>
        </w:rPr>
        <w:t xml:space="preserve">report configuration(s) </w:t>
      </w:r>
      <w:bookmarkEnd w:id="277"/>
      <w:r w:rsidRPr="005C196C">
        <w:rPr>
          <w:rFonts w:eastAsiaTheme="minorEastAsia"/>
          <w:b/>
          <w:bCs/>
          <w:szCs w:val="20"/>
          <w:lang w:eastAsia="zh-TW"/>
        </w:rPr>
        <w:t>configured in serving cell c can be reported on the PUSCH scheduled in serving cell c (scheduled by the DCI</w:t>
      </w:r>
      <w:r w:rsidRPr="005C196C">
        <w:rPr>
          <w:b/>
          <w:bCs/>
          <w:szCs w:val="20"/>
        </w:rPr>
        <w:t xml:space="preserve"> with the CSI request field). </w:t>
      </w:r>
      <w:bookmarkStart w:id="278" w:name="OLE_LINK128"/>
    </w:p>
    <w:p w14:paraId="334C8483" w14:textId="77777777" w:rsidR="00951D25" w:rsidRPr="005C196C" w:rsidRDefault="00951D25">
      <w:pPr>
        <w:pStyle w:val="af"/>
        <w:numPr>
          <w:ilvl w:val="2"/>
          <w:numId w:val="13"/>
        </w:numPr>
        <w:rPr>
          <w:b/>
          <w:bCs/>
          <w:szCs w:val="20"/>
        </w:rPr>
      </w:pPr>
      <w:r w:rsidRPr="005C196C">
        <w:rPr>
          <w:b/>
          <w:bCs/>
          <w:szCs w:val="20"/>
        </w:rPr>
        <w:t>Each report configuration</w:t>
      </w:r>
      <w:r w:rsidRPr="00EF1DB9">
        <w:rPr>
          <w:b/>
          <w:bCs/>
          <w:szCs w:val="20"/>
        </w:rPr>
        <w:t xml:space="preserve"> </w:t>
      </w:r>
      <w:r>
        <w:rPr>
          <w:b/>
          <w:bCs/>
          <w:szCs w:val="20"/>
        </w:rPr>
        <w:t>configured in</w:t>
      </w:r>
      <w:r>
        <w:rPr>
          <w:rFonts w:eastAsiaTheme="minorEastAsia"/>
          <w:b/>
          <w:bCs/>
          <w:szCs w:val="20"/>
          <w:lang w:eastAsia="zh-TW"/>
        </w:rPr>
        <w:t xml:space="preserve"> serving cell c</w:t>
      </w:r>
      <w:r w:rsidRPr="005C196C">
        <w:rPr>
          <w:b/>
          <w:bCs/>
          <w:szCs w:val="20"/>
        </w:rPr>
        <w:t xml:space="preserve"> can associate with measurement RS for current/new beam configured </w:t>
      </w:r>
      <w:r>
        <w:rPr>
          <w:b/>
          <w:bCs/>
          <w:szCs w:val="20"/>
        </w:rPr>
        <w:t>in</w:t>
      </w:r>
      <w:r w:rsidRPr="005C196C">
        <w:rPr>
          <w:b/>
          <w:bCs/>
          <w:szCs w:val="20"/>
        </w:rPr>
        <w:t xml:space="preserve"> the </w:t>
      </w:r>
      <w:r w:rsidRPr="005C196C">
        <w:rPr>
          <w:rFonts w:eastAsiaTheme="minorEastAsia"/>
          <w:b/>
          <w:bCs/>
          <w:szCs w:val="20"/>
          <w:lang w:eastAsia="zh-TW"/>
        </w:rPr>
        <w:t>serving cell(s)</w:t>
      </w:r>
      <w:r>
        <w:rPr>
          <w:rFonts w:eastAsiaTheme="minorEastAsia"/>
          <w:b/>
          <w:bCs/>
          <w:szCs w:val="20"/>
          <w:lang w:eastAsia="zh-TW"/>
        </w:rPr>
        <w:t xml:space="preserve"> same as or</w:t>
      </w:r>
      <w:r w:rsidRPr="005C196C">
        <w:rPr>
          <w:rFonts w:eastAsiaTheme="minorEastAsia"/>
          <w:b/>
          <w:bCs/>
          <w:szCs w:val="20"/>
          <w:lang w:eastAsia="zh-TW"/>
        </w:rPr>
        <w:t xml:space="preserve"> different from serving cell c</w:t>
      </w:r>
      <w:r>
        <w:rPr>
          <w:rFonts w:eastAsiaTheme="minorEastAsia"/>
          <w:b/>
          <w:bCs/>
          <w:szCs w:val="20"/>
          <w:lang w:eastAsia="zh-TW"/>
        </w:rPr>
        <w:t>.</w:t>
      </w:r>
    </w:p>
    <w:bookmarkEnd w:id="271"/>
    <w:bookmarkEnd w:id="272"/>
    <w:bookmarkEnd w:id="278"/>
    <w:p w14:paraId="198454D5" w14:textId="77777777" w:rsidR="00951D25" w:rsidRDefault="00951D25" w:rsidP="004E13C6">
      <w:pPr>
        <w:spacing w:before="240" w:after="240" w:line="276" w:lineRule="auto"/>
        <w:jc w:val="both"/>
        <w:rPr>
          <w:rFonts w:ascii="Times New Roman" w:hAnsi="Times New Roman"/>
          <w:szCs w:val="20"/>
        </w:rPr>
      </w:pPr>
      <w:r w:rsidRPr="00C01BE4">
        <w:rPr>
          <w:rFonts w:ascii="Times New Roman" w:hAnsi="Times New Roman"/>
          <w:szCs w:val="20"/>
        </w:rPr>
        <w:t xml:space="preserve">In Mode B, </w:t>
      </w:r>
      <w:r>
        <w:rPr>
          <w:rFonts w:ascii="Times New Roman" w:hAnsi="Times New Roman"/>
          <w:szCs w:val="20"/>
        </w:rPr>
        <w:t xml:space="preserve">UL resources for the second channel could be provided in each UEI beam report configuration. </w:t>
      </w:r>
      <w:proofErr w:type="gramStart"/>
      <w:r>
        <w:rPr>
          <w:rFonts w:ascii="Times New Roman" w:hAnsi="Times New Roman"/>
          <w:szCs w:val="20"/>
        </w:rPr>
        <w:t>Similar to</w:t>
      </w:r>
      <w:proofErr w:type="gramEnd"/>
      <w:r>
        <w:rPr>
          <w:rFonts w:ascii="Times New Roman" w:hAnsi="Times New Roman"/>
          <w:szCs w:val="20"/>
        </w:rPr>
        <w:t xml:space="preserve"> Mode A, there could be two options depending on whether </w:t>
      </w:r>
      <w:bookmarkStart w:id="279" w:name="OLE_LINK148"/>
      <w:r>
        <w:rPr>
          <w:rFonts w:ascii="Times New Roman" w:hAnsi="Times New Roman"/>
          <w:szCs w:val="20"/>
        </w:rPr>
        <w:t xml:space="preserve">pre-configured UL resources </w:t>
      </w:r>
      <w:bookmarkEnd w:id="279"/>
      <w:r>
        <w:rPr>
          <w:rFonts w:ascii="Times New Roman" w:hAnsi="Times New Roman"/>
          <w:szCs w:val="20"/>
        </w:rPr>
        <w:t xml:space="preserve">for the second channel can be shared with </w:t>
      </w:r>
      <w:r w:rsidRPr="000F63E7">
        <w:rPr>
          <w:rFonts w:ascii="Times New Roman" w:hAnsi="Times New Roman"/>
          <w:szCs w:val="20"/>
        </w:rPr>
        <w:t>report configuration(s) configured in multiple serving cells.</w:t>
      </w:r>
    </w:p>
    <w:p w14:paraId="04B72E8C" w14:textId="77777777" w:rsidR="00951D25" w:rsidRDefault="00951D25">
      <w:pPr>
        <w:pStyle w:val="af"/>
        <w:numPr>
          <w:ilvl w:val="0"/>
          <w:numId w:val="13"/>
        </w:numPr>
        <w:jc w:val="left"/>
        <w:rPr>
          <w:szCs w:val="20"/>
        </w:rPr>
      </w:pPr>
      <w:bookmarkStart w:id="280" w:name="OLE_LINK156"/>
      <w:r>
        <w:rPr>
          <w:rFonts w:eastAsiaTheme="minorEastAsia"/>
          <w:szCs w:val="20"/>
          <w:lang w:eastAsia="zh-TW"/>
        </w:rPr>
        <w:t>Option 1</w:t>
      </w:r>
    </w:p>
    <w:p w14:paraId="0281690F" w14:textId="77777777" w:rsidR="00951D25" w:rsidRDefault="00951D25">
      <w:pPr>
        <w:pStyle w:val="af"/>
        <w:numPr>
          <w:ilvl w:val="1"/>
          <w:numId w:val="14"/>
        </w:numPr>
        <w:rPr>
          <w:szCs w:val="20"/>
        </w:rPr>
      </w:pPr>
      <w:bookmarkStart w:id="281" w:name="OLE_LINK155"/>
      <w:r>
        <w:rPr>
          <w:szCs w:val="20"/>
        </w:rPr>
        <w:t>R</w:t>
      </w:r>
      <w:r>
        <w:rPr>
          <w:rFonts w:eastAsiaTheme="minorEastAsia"/>
          <w:szCs w:val="20"/>
          <w:lang w:eastAsia="zh-TW"/>
        </w:rPr>
        <w:t xml:space="preserve">eport configuration(s) configured in the serving cell(s) same as or different from serving cell c </w:t>
      </w:r>
      <w:bookmarkStart w:id="282" w:name="OLE_LINK150"/>
      <w:r>
        <w:rPr>
          <w:rFonts w:eastAsiaTheme="minorEastAsia"/>
          <w:szCs w:val="20"/>
          <w:lang w:eastAsia="zh-TW"/>
        </w:rPr>
        <w:t xml:space="preserve">can be reported on the </w:t>
      </w:r>
      <w:r>
        <w:rPr>
          <w:szCs w:val="20"/>
        </w:rPr>
        <w:t>pre-configured UL resources</w:t>
      </w:r>
      <w:r>
        <w:rPr>
          <w:rFonts w:eastAsiaTheme="minorEastAsia"/>
          <w:szCs w:val="20"/>
          <w:lang w:eastAsia="zh-TW"/>
        </w:rPr>
        <w:t xml:space="preserve"> in serving cell c</w:t>
      </w:r>
      <w:bookmarkEnd w:id="282"/>
    </w:p>
    <w:p w14:paraId="39A820C4" w14:textId="77777777" w:rsidR="00951D25" w:rsidRDefault="00951D25">
      <w:pPr>
        <w:pStyle w:val="af"/>
        <w:numPr>
          <w:ilvl w:val="1"/>
          <w:numId w:val="14"/>
        </w:numPr>
        <w:rPr>
          <w:szCs w:val="20"/>
        </w:rPr>
      </w:pPr>
      <w:r>
        <w:rPr>
          <w:szCs w:val="20"/>
        </w:rPr>
        <w:t>Each report configuration configured in</w:t>
      </w:r>
      <w:r>
        <w:rPr>
          <w:rFonts w:eastAsiaTheme="minorEastAsia"/>
          <w:szCs w:val="20"/>
          <w:lang w:eastAsia="zh-TW"/>
        </w:rPr>
        <w:t xml:space="preserve"> serving cell c</w:t>
      </w:r>
      <w:r>
        <w:rPr>
          <w:szCs w:val="20"/>
        </w:rPr>
        <w:t xml:space="preserve"> can only associate with measurement RS for current/new beam configured in</w:t>
      </w:r>
      <w:r>
        <w:rPr>
          <w:rFonts w:eastAsiaTheme="minorEastAsia"/>
          <w:szCs w:val="20"/>
          <w:lang w:eastAsia="zh-TW"/>
        </w:rPr>
        <w:t xml:space="preserve"> serving cell c.</w:t>
      </w:r>
    </w:p>
    <w:bookmarkEnd w:id="281"/>
    <w:p w14:paraId="01FDE184" w14:textId="77777777" w:rsidR="00951D25" w:rsidRDefault="00951D25">
      <w:pPr>
        <w:pStyle w:val="af"/>
        <w:numPr>
          <w:ilvl w:val="0"/>
          <w:numId w:val="13"/>
        </w:numPr>
        <w:rPr>
          <w:szCs w:val="20"/>
        </w:rPr>
      </w:pPr>
      <w:r>
        <w:rPr>
          <w:rFonts w:eastAsiaTheme="minorEastAsia"/>
          <w:szCs w:val="20"/>
          <w:lang w:eastAsia="zh-TW"/>
        </w:rPr>
        <w:t>Option 2</w:t>
      </w:r>
    </w:p>
    <w:p w14:paraId="03C13510" w14:textId="77777777" w:rsidR="00951D25" w:rsidRDefault="00951D25">
      <w:pPr>
        <w:pStyle w:val="af"/>
        <w:numPr>
          <w:ilvl w:val="1"/>
          <w:numId w:val="14"/>
        </w:numPr>
        <w:rPr>
          <w:szCs w:val="20"/>
        </w:rPr>
      </w:pPr>
      <w:r>
        <w:rPr>
          <w:szCs w:val="20"/>
        </w:rPr>
        <w:t xml:space="preserve">Only report configuration(s) configured in serving cell c </w:t>
      </w:r>
      <w:r>
        <w:rPr>
          <w:rFonts w:eastAsiaTheme="minorEastAsia"/>
          <w:szCs w:val="20"/>
          <w:lang w:eastAsia="zh-TW"/>
        </w:rPr>
        <w:t xml:space="preserve">can be reported on the </w:t>
      </w:r>
      <w:r>
        <w:rPr>
          <w:szCs w:val="20"/>
        </w:rPr>
        <w:t>pre-configured UL resources</w:t>
      </w:r>
      <w:r>
        <w:rPr>
          <w:rFonts w:eastAsiaTheme="minorEastAsia"/>
          <w:szCs w:val="20"/>
          <w:lang w:eastAsia="zh-TW"/>
        </w:rPr>
        <w:t xml:space="preserve"> in serving cell c</w:t>
      </w:r>
    </w:p>
    <w:p w14:paraId="261D4B75" w14:textId="77777777" w:rsidR="00951D25" w:rsidRDefault="00951D25">
      <w:pPr>
        <w:pStyle w:val="af"/>
        <w:numPr>
          <w:ilvl w:val="1"/>
          <w:numId w:val="14"/>
        </w:numPr>
        <w:rPr>
          <w:szCs w:val="20"/>
        </w:rPr>
      </w:pPr>
      <w:r>
        <w:rPr>
          <w:szCs w:val="20"/>
        </w:rPr>
        <w:t>Each report configuration configured in serving cell c can associate with measurement RS for current/new beam configured in the serving cell(s) same as or different from serving cell c.</w:t>
      </w:r>
    </w:p>
    <w:bookmarkEnd w:id="280"/>
    <w:p w14:paraId="4CE48B28" w14:textId="77777777" w:rsidR="00951D25" w:rsidRPr="000F63E7" w:rsidRDefault="00951D25" w:rsidP="004E13C6">
      <w:pPr>
        <w:spacing w:before="240" w:line="276" w:lineRule="auto"/>
        <w:jc w:val="both"/>
        <w:rPr>
          <w:rFonts w:eastAsiaTheme="minorEastAsia"/>
          <w:szCs w:val="20"/>
          <w:lang w:eastAsia="zh-TW"/>
        </w:rPr>
      </w:pPr>
      <w:r w:rsidRPr="000F63E7">
        <w:rPr>
          <w:rFonts w:eastAsiaTheme="minorEastAsia"/>
          <w:szCs w:val="20"/>
          <w:lang w:eastAsia="zh-TW"/>
        </w:rPr>
        <w:t>To enable Option 1, serving cell index should be provided</w:t>
      </w:r>
      <w:r>
        <w:rPr>
          <w:rFonts w:eastAsiaTheme="minorEastAsia"/>
          <w:szCs w:val="20"/>
          <w:lang w:eastAsia="zh-TW"/>
        </w:rPr>
        <w:t xml:space="preserve"> along with the pre-configured UL resources</w:t>
      </w:r>
      <w:r w:rsidRPr="000F63E7">
        <w:rPr>
          <w:rFonts w:eastAsiaTheme="minorEastAsia"/>
          <w:szCs w:val="20"/>
          <w:lang w:eastAsia="zh-TW"/>
        </w:rPr>
        <w:t xml:space="preserve">. </w:t>
      </w:r>
      <w:r>
        <w:rPr>
          <w:rFonts w:eastAsiaTheme="minorEastAsia"/>
          <w:szCs w:val="20"/>
          <w:lang w:eastAsia="zh-TW"/>
        </w:rPr>
        <w:t xml:space="preserve">Meanwhile, </w:t>
      </w:r>
      <w:r>
        <w:rPr>
          <w:rFonts w:ascii="Times New Roman" w:hAnsi="Times New Roman"/>
          <w:szCs w:val="20"/>
        </w:rPr>
        <w:t xml:space="preserve">UEI beam report configurations configured in multiple serving cells may be multiplexed in the same PUSCH based on Option 1, however, NW cannot know UEI beam report configuration(s) on which serving cell(s) is triggered and reported on the PUSCH. Thus, serving cell index of each triggered/reported UEI beam report should be provided as a part of reporting content. </w:t>
      </w:r>
      <w:r w:rsidRPr="000F63E7">
        <w:rPr>
          <w:rFonts w:eastAsiaTheme="minorEastAsia"/>
          <w:szCs w:val="20"/>
          <w:lang w:eastAsia="zh-TW"/>
        </w:rPr>
        <w:t xml:space="preserve">To enable Option 2, serving cell index should be provided in each </w:t>
      </w:r>
      <w:r w:rsidRPr="000F63E7">
        <w:rPr>
          <w:rFonts w:ascii="Times New Roman" w:hAnsi="Times New Roman"/>
          <w:szCs w:val="20"/>
        </w:rPr>
        <w:t>r</w:t>
      </w:r>
      <w:r w:rsidRPr="000F63E7">
        <w:rPr>
          <w:rFonts w:eastAsiaTheme="minorEastAsia"/>
          <w:szCs w:val="20"/>
          <w:lang w:eastAsia="zh-TW"/>
        </w:rPr>
        <w:t>eport configuration for determining which serving cell the measurement RS is located. In our view, both options can be considered. However, Option 2 is more aligned with current NR CSI framework.</w:t>
      </w:r>
    </w:p>
    <w:p w14:paraId="76BB48F2" w14:textId="761D9D2C" w:rsidR="00951D25" w:rsidRDefault="00951D25" w:rsidP="004E13C6">
      <w:pPr>
        <w:spacing w:before="240" w:line="276" w:lineRule="auto"/>
        <w:jc w:val="both"/>
        <w:rPr>
          <w:rFonts w:ascii="Times New Roman" w:eastAsiaTheme="minorEastAsia" w:hAnsi="Times New Roman"/>
          <w:b/>
          <w:bCs/>
          <w:szCs w:val="20"/>
          <w:lang w:eastAsia="zh-TW"/>
        </w:rPr>
      </w:pPr>
      <w:bookmarkStart w:id="283" w:name="OLE_LINK294"/>
      <w:r>
        <w:rPr>
          <w:rFonts w:ascii="Times New Roman" w:eastAsiaTheme="minorEastAsia" w:hAnsi="Times New Roman"/>
          <w:b/>
          <w:bCs/>
          <w:szCs w:val="20"/>
          <w:lang w:eastAsia="zh-TW"/>
        </w:rPr>
        <w:t xml:space="preserve">Proposal </w:t>
      </w:r>
      <w:r w:rsidR="00EB750F">
        <w:rPr>
          <w:rFonts w:ascii="Times New Roman" w:eastAsiaTheme="minorEastAsia" w:hAnsi="Times New Roman"/>
          <w:b/>
          <w:bCs/>
          <w:szCs w:val="20"/>
          <w:lang w:eastAsia="zh-TW"/>
        </w:rPr>
        <w:t>1</w:t>
      </w:r>
      <w:r w:rsidR="00106BAF">
        <w:rPr>
          <w:rFonts w:ascii="Times New Roman" w:eastAsiaTheme="minorEastAsia" w:hAnsi="Times New Roman"/>
          <w:b/>
          <w:bCs/>
          <w:szCs w:val="20"/>
          <w:lang w:eastAsia="zh-TW"/>
        </w:rPr>
        <w:t>8</w:t>
      </w:r>
      <w:r>
        <w:rPr>
          <w:rFonts w:ascii="Times New Roman" w:eastAsiaTheme="minorEastAsia" w:hAnsi="Times New Roman"/>
          <w:b/>
          <w:bCs/>
          <w:szCs w:val="20"/>
          <w:lang w:eastAsia="zh-TW"/>
        </w:rPr>
        <w:t>: To support cross-carrier UEI beam reporting by Mode B, the following options can be considered:</w:t>
      </w:r>
    </w:p>
    <w:p w14:paraId="09EA521F" w14:textId="77777777" w:rsidR="00951D25" w:rsidRPr="00DF3F5E" w:rsidRDefault="00951D25">
      <w:pPr>
        <w:pStyle w:val="af"/>
        <w:numPr>
          <w:ilvl w:val="0"/>
          <w:numId w:val="13"/>
        </w:numPr>
        <w:ind w:leftChars="300" w:left="1080"/>
        <w:jc w:val="left"/>
        <w:rPr>
          <w:b/>
          <w:bCs/>
          <w:szCs w:val="20"/>
        </w:rPr>
      </w:pPr>
      <w:r w:rsidRPr="00DF3F5E">
        <w:rPr>
          <w:rFonts w:eastAsiaTheme="minorEastAsia"/>
          <w:b/>
          <w:bCs/>
          <w:szCs w:val="20"/>
          <w:lang w:eastAsia="zh-TW"/>
        </w:rPr>
        <w:t>Option 1</w:t>
      </w:r>
    </w:p>
    <w:p w14:paraId="7D5D1971" w14:textId="77777777" w:rsidR="00951D25" w:rsidRPr="00DF3F5E" w:rsidRDefault="00951D25">
      <w:pPr>
        <w:pStyle w:val="af"/>
        <w:numPr>
          <w:ilvl w:val="1"/>
          <w:numId w:val="14"/>
        </w:numPr>
        <w:ind w:leftChars="540" w:left="1560"/>
        <w:rPr>
          <w:b/>
          <w:bCs/>
          <w:szCs w:val="20"/>
        </w:rPr>
      </w:pPr>
      <w:r w:rsidRPr="00DF3F5E">
        <w:rPr>
          <w:b/>
          <w:bCs/>
          <w:szCs w:val="20"/>
        </w:rPr>
        <w:t>R</w:t>
      </w:r>
      <w:r w:rsidRPr="00DF3F5E">
        <w:rPr>
          <w:rFonts w:eastAsiaTheme="minorEastAsia"/>
          <w:b/>
          <w:bCs/>
          <w:szCs w:val="20"/>
          <w:lang w:eastAsia="zh-TW"/>
        </w:rPr>
        <w:t xml:space="preserve">eport configuration(s) configured in the serving cell(s) same as or different from serving cell c can be reported on the </w:t>
      </w:r>
      <w:r w:rsidRPr="00DF3F5E">
        <w:rPr>
          <w:b/>
          <w:bCs/>
          <w:szCs w:val="20"/>
        </w:rPr>
        <w:t>pre-configured UL resources</w:t>
      </w:r>
      <w:r w:rsidRPr="00DF3F5E">
        <w:rPr>
          <w:rFonts w:eastAsiaTheme="minorEastAsia"/>
          <w:b/>
          <w:bCs/>
          <w:szCs w:val="20"/>
          <w:lang w:eastAsia="zh-TW"/>
        </w:rPr>
        <w:t xml:space="preserve"> in serving cell c</w:t>
      </w:r>
    </w:p>
    <w:p w14:paraId="77A60E5E" w14:textId="77777777" w:rsidR="00951D25" w:rsidRPr="00DF3F5E" w:rsidRDefault="00951D25">
      <w:pPr>
        <w:pStyle w:val="af"/>
        <w:numPr>
          <w:ilvl w:val="1"/>
          <w:numId w:val="14"/>
        </w:numPr>
        <w:ind w:leftChars="540" w:left="1560"/>
        <w:rPr>
          <w:b/>
          <w:bCs/>
          <w:szCs w:val="20"/>
        </w:rPr>
      </w:pPr>
      <w:r w:rsidRPr="00DF3F5E">
        <w:rPr>
          <w:b/>
          <w:bCs/>
          <w:szCs w:val="20"/>
        </w:rPr>
        <w:t>Each report configuration configured in</w:t>
      </w:r>
      <w:r w:rsidRPr="00DF3F5E">
        <w:rPr>
          <w:rFonts w:eastAsiaTheme="minorEastAsia"/>
          <w:b/>
          <w:bCs/>
          <w:szCs w:val="20"/>
          <w:lang w:eastAsia="zh-TW"/>
        </w:rPr>
        <w:t xml:space="preserve"> serving cell c</w:t>
      </w:r>
      <w:r w:rsidRPr="00DF3F5E">
        <w:rPr>
          <w:b/>
          <w:bCs/>
          <w:szCs w:val="20"/>
        </w:rPr>
        <w:t xml:space="preserve"> can only associate with measurement RS for current/new beam configured in</w:t>
      </w:r>
      <w:r w:rsidRPr="00DF3F5E">
        <w:rPr>
          <w:rFonts w:eastAsiaTheme="minorEastAsia"/>
          <w:b/>
          <w:bCs/>
          <w:szCs w:val="20"/>
          <w:lang w:eastAsia="zh-TW"/>
        </w:rPr>
        <w:t xml:space="preserve"> serving cell c.</w:t>
      </w:r>
    </w:p>
    <w:p w14:paraId="388211FA" w14:textId="77777777" w:rsidR="00951D25" w:rsidRPr="00DF3F5E" w:rsidRDefault="00951D25">
      <w:pPr>
        <w:pStyle w:val="af"/>
        <w:numPr>
          <w:ilvl w:val="0"/>
          <w:numId w:val="13"/>
        </w:numPr>
        <w:ind w:leftChars="300" w:left="1080"/>
        <w:rPr>
          <w:b/>
          <w:bCs/>
          <w:szCs w:val="20"/>
        </w:rPr>
      </w:pPr>
      <w:r w:rsidRPr="00DF3F5E">
        <w:rPr>
          <w:rFonts w:eastAsiaTheme="minorEastAsia"/>
          <w:b/>
          <w:bCs/>
          <w:szCs w:val="20"/>
          <w:lang w:eastAsia="zh-TW"/>
        </w:rPr>
        <w:t>Option 2</w:t>
      </w:r>
    </w:p>
    <w:p w14:paraId="70F877F6" w14:textId="77777777" w:rsidR="00951D25" w:rsidRPr="00DF3F5E" w:rsidRDefault="00951D25">
      <w:pPr>
        <w:pStyle w:val="af"/>
        <w:numPr>
          <w:ilvl w:val="1"/>
          <w:numId w:val="14"/>
        </w:numPr>
        <w:ind w:leftChars="540" w:left="1560"/>
        <w:rPr>
          <w:b/>
          <w:bCs/>
          <w:szCs w:val="20"/>
        </w:rPr>
      </w:pPr>
      <w:r w:rsidRPr="00DF3F5E">
        <w:rPr>
          <w:b/>
          <w:bCs/>
          <w:szCs w:val="20"/>
        </w:rPr>
        <w:t xml:space="preserve">Only report configuration(s) configured in serving cell c </w:t>
      </w:r>
      <w:r w:rsidRPr="00DF3F5E">
        <w:rPr>
          <w:rFonts w:eastAsiaTheme="minorEastAsia"/>
          <w:b/>
          <w:bCs/>
          <w:szCs w:val="20"/>
          <w:lang w:eastAsia="zh-TW"/>
        </w:rPr>
        <w:t xml:space="preserve">can be reported on the </w:t>
      </w:r>
      <w:r w:rsidRPr="00DF3F5E">
        <w:rPr>
          <w:b/>
          <w:bCs/>
          <w:szCs w:val="20"/>
        </w:rPr>
        <w:t>pre-configured UL resources</w:t>
      </w:r>
      <w:r w:rsidRPr="00DF3F5E">
        <w:rPr>
          <w:rFonts w:eastAsiaTheme="minorEastAsia"/>
          <w:b/>
          <w:bCs/>
          <w:szCs w:val="20"/>
          <w:lang w:eastAsia="zh-TW"/>
        </w:rPr>
        <w:t xml:space="preserve"> in serving cell c</w:t>
      </w:r>
    </w:p>
    <w:p w14:paraId="071F17E6" w14:textId="77777777" w:rsidR="00951D25" w:rsidRPr="00DF3F5E" w:rsidRDefault="00951D25">
      <w:pPr>
        <w:pStyle w:val="af"/>
        <w:numPr>
          <w:ilvl w:val="1"/>
          <w:numId w:val="14"/>
        </w:numPr>
        <w:ind w:leftChars="540" w:left="1560"/>
        <w:rPr>
          <w:b/>
          <w:bCs/>
          <w:szCs w:val="20"/>
        </w:rPr>
      </w:pPr>
      <w:r w:rsidRPr="00DF3F5E">
        <w:rPr>
          <w:b/>
          <w:bCs/>
          <w:szCs w:val="20"/>
        </w:rPr>
        <w:t>Each report configuration configured in serving cell c can associate with measurement RS for current/new beam configured in the serving cell(s) same as or different from serving cell c.</w:t>
      </w:r>
    </w:p>
    <w:bookmarkEnd w:id="248"/>
    <w:bookmarkEnd w:id="283"/>
    <w:p w14:paraId="324612B5" w14:textId="0F0D88B8" w:rsidR="00C93D36" w:rsidRPr="00487199" w:rsidRDefault="00C93D36" w:rsidP="004E13C6">
      <w:pPr>
        <w:spacing w:before="240" w:line="276" w:lineRule="auto"/>
        <w:jc w:val="both"/>
        <w:rPr>
          <w:rFonts w:eastAsiaTheme="minorEastAsia"/>
          <w:color w:val="FF0000"/>
          <w:lang w:eastAsia="zh-TW"/>
        </w:rPr>
      </w:pPr>
    </w:p>
    <w:p w14:paraId="2BD47BFC" w14:textId="1CF878C9" w:rsidR="00D77746" w:rsidRPr="00951D25" w:rsidRDefault="00CF7E32" w:rsidP="004E13C6">
      <w:pPr>
        <w:pStyle w:val="2"/>
        <w:spacing w:line="276" w:lineRule="auto"/>
        <w:rPr>
          <w:rFonts w:ascii="Times New Roman" w:hAnsi="Times New Roman"/>
          <w:i w:val="0"/>
          <w:iCs w:val="0"/>
          <w:color w:val="000000" w:themeColor="text1"/>
        </w:rPr>
      </w:pPr>
      <w:bookmarkStart w:id="284" w:name="OLE_LINK4"/>
      <w:bookmarkStart w:id="285" w:name="OLE_LINK122"/>
      <w:bookmarkStart w:id="286" w:name="OLE_LINK118"/>
      <w:bookmarkEnd w:id="112"/>
      <w:bookmarkEnd w:id="113"/>
      <w:bookmarkEnd w:id="122"/>
      <w:r w:rsidRPr="00CF7E32">
        <w:rPr>
          <w:rFonts w:ascii="Times New Roman" w:eastAsiaTheme="minorEastAsia" w:hAnsi="Times New Roman"/>
          <w:i w:val="0"/>
          <w:iCs w:val="0"/>
          <w:color w:val="000000" w:themeColor="text1"/>
          <w:lang w:eastAsia="zh-TW"/>
        </w:rPr>
        <w:t>Enhancement for other procedure</w:t>
      </w:r>
      <w:bookmarkEnd w:id="284"/>
      <w:r w:rsidR="00FB18A1">
        <w:rPr>
          <w:rFonts w:ascii="Times New Roman" w:eastAsiaTheme="minorEastAsia" w:hAnsi="Times New Roman"/>
          <w:i w:val="0"/>
          <w:iCs w:val="0"/>
          <w:color w:val="000000" w:themeColor="text1"/>
          <w:lang w:eastAsia="zh-TW"/>
        </w:rPr>
        <w:t>(s)</w:t>
      </w:r>
    </w:p>
    <w:p w14:paraId="19B19C8F" w14:textId="79CC9D85" w:rsidR="00CF7E32" w:rsidRPr="00CF7E32" w:rsidRDefault="00A50178" w:rsidP="004E13C6">
      <w:pPr>
        <w:pStyle w:val="3"/>
        <w:spacing w:line="276" w:lineRule="auto"/>
        <w:rPr>
          <w:rFonts w:ascii="Times New Roman" w:hAnsi="Times New Roman"/>
          <w:sz w:val="22"/>
          <w:szCs w:val="28"/>
        </w:rPr>
      </w:pPr>
      <w:bookmarkStart w:id="287" w:name="OLE_LINK185"/>
      <w:bookmarkStart w:id="288" w:name="OLE_LINK183"/>
      <w:bookmarkEnd w:id="285"/>
      <w:r w:rsidRPr="00CF7E32">
        <w:rPr>
          <w:rFonts w:ascii="Times New Roman" w:hAnsi="Times New Roman"/>
          <w:sz w:val="22"/>
          <w:szCs w:val="28"/>
        </w:rPr>
        <w:t>UE-assisted TCI state activation</w:t>
      </w:r>
      <w:bookmarkEnd w:id="287"/>
    </w:p>
    <w:p w14:paraId="3E9D243B" w14:textId="7A79E95D" w:rsidR="00D660FB" w:rsidRDefault="00D660FB" w:rsidP="00D660FB">
      <w:pPr>
        <w:spacing w:before="240" w:after="120" w:line="276" w:lineRule="auto"/>
        <w:jc w:val="both"/>
        <w:rPr>
          <w:rFonts w:ascii="Times New Roman" w:eastAsia="新細明體" w:hAnsi="Times New Roman"/>
          <w:lang w:val="en-US" w:eastAsia="zh-TW"/>
        </w:rPr>
      </w:pPr>
      <w:bookmarkStart w:id="289" w:name="OLE_LINK94"/>
      <w:bookmarkStart w:id="290" w:name="OLE_LINK59"/>
      <w:bookmarkEnd w:id="286"/>
      <w:bookmarkEnd w:id="288"/>
      <w:r>
        <w:rPr>
          <w:rFonts w:ascii="Times New Roman" w:eastAsia="新細明體" w:hAnsi="Times New Roman"/>
          <w:lang w:eastAsia="zh-TW"/>
        </w:rPr>
        <w:t>In our contribution for RAN1#116</w:t>
      </w:r>
      <w:r w:rsidR="00DA6401">
        <w:rPr>
          <w:rFonts w:ascii="Times New Roman" w:eastAsia="新細明體" w:hAnsi="Times New Roman"/>
          <w:lang w:eastAsia="zh-TW"/>
        </w:rPr>
        <w:t xml:space="preserve"> </w:t>
      </w:r>
      <w:r>
        <w:rPr>
          <w:rFonts w:ascii="Times New Roman" w:eastAsia="新細明體" w:hAnsi="Times New Roman"/>
          <w:lang w:eastAsia="zh-TW"/>
        </w:rPr>
        <w:t>[</w:t>
      </w:r>
      <w:r w:rsidR="00456A48">
        <w:rPr>
          <w:rFonts w:ascii="Times New Roman" w:eastAsia="新細明體" w:hAnsi="Times New Roman"/>
          <w:lang w:eastAsia="zh-TW"/>
        </w:rPr>
        <w:t>1</w:t>
      </w:r>
      <w:r>
        <w:rPr>
          <w:rFonts w:ascii="Times New Roman" w:eastAsia="新細明體" w:hAnsi="Times New Roman"/>
          <w:lang w:eastAsia="zh-TW"/>
        </w:rPr>
        <w:t>], we show the analysis of beam switch legacy and realize that activation latency can be further improved by UE reporting of which beam/TCI state has been synchronized. Referring to legacy requirement of TCI state activation for known TCI state, defined in RAN4 specification (TS38.133), the UE is required to receive the first SSB corresponding to a target TCI state after NW activation command if the target TCI state is not in the active TCI state list. In fact, for activating the TCI state which the UE has synchronized with, the additional SSB reception after activation command is unnecessary.</w:t>
      </w:r>
    </w:p>
    <w:p w14:paraId="2D83C5F3" w14:textId="7570994E" w:rsidR="00D660FB" w:rsidRDefault="00D660FB" w:rsidP="00D660FB">
      <w:pPr>
        <w:spacing w:before="240" w:after="120" w:line="276" w:lineRule="auto"/>
        <w:jc w:val="both"/>
        <w:rPr>
          <w:rFonts w:ascii="Times New Roman" w:eastAsia="新細明體" w:hAnsi="Times New Roman"/>
          <w:lang w:eastAsia="zh-TW"/>
        </w:rPr>
      </w:pPr>
      <w:bookmarkStart w:id="291" w:name="OLE_LINK166"/>
      <w:r>
        <w:rPr>
          <w:rFonts w:ascii="Times New Roman" w:eastAsia="新細明體" w:hAnsi="Times New Roman"/>
          <w:lang w:eastAsia="zh-TW"/>
        </w:rPr>
        <w:lastRenderedPageBreak/>
        <w:t>The timeline for activating a synchronized TCI state</w:t>
      </w:r>
      <w:bookmarkEnd w:id="291"/>
      <w:r>
        <w:rPr>
          <w:rFonts w:ascii="Times New Roman" w:eastAsia="新細明體" w:hAnsi="Times New Roman"/>
          <w:lang w:eastAsia="zh-TW"/>
        </w:rPr>
        <w:t xml:space="preserve"> is illustrated in Figure </w:t>
      </w:r>
      <w:r w:rsidR="00A650C5">
        <w:rPr>
          <w:rFonts w:ascii="Times New Roman" w:eastAsia="新細明體" w:hAnsi="Times New Roman" w:hint="eastAsia"/>
          <w:lang w:eastAsia="zh-TW"/>
        </w:rPr>
        <w:t>3</w:t>
      </w:r>
      <w:r>
        <w:rPr>
          <w:rFonts w:ascii="Times New Roman" w:eastAsia="新細明體" w:hAnsi="Times New Roman"/>
          <w:lang w:eastAsia="zh-TW"/>
        </w:rPr>
        <w:t xml:space="preserve">. Once the UE sends a UEI/ED reporting to report a beam/TCI state is synchronized, UE would keep the TCI state synchronized until it sends another UE-initiated beam report. Then, if NW decides to activate the TCI state which has been reported as “synchronized”, the TCI state activation will be completed without SSB reportion after activation command. Compared to the legacy procedure, UE reporting of synchronized beam(s)/TCI state(s) is beneficial for activation latency reduction to save at most 20ms latency. </w:t>
      </w:r>
    </w:p>
    <w:p w14:paraId="334DBEF0" w14:textId="4400890D" w:rsidR="00D660FB" w:rsidRDefault="00D660FB" w:rsidP="00D660FB">
      <w:pPr>
        <w:spacing w:before="240" w:line="276" w:lineRule="auto"/>
        <w:jc w:val="both"/>
        <w:rPr>
          <w:rFonts w:ascii="Times New Roman" w:hAnsi="Times New Roman"/>
          <w:b/>
          <w:bCs/>
          <w:color w:val="000000" w:themeColor="text1"/>
        </w:rPr>
      </w:pPr>
      <w:bookmarkStart w:id="292" w:name="OLE_LINK48"/>
      <w:r>
        <w:rPr>
          <w:rFonts w:ascii="Times New Roman" w:hAnsi="Times New Roman"/>
          <w:b/>
          <w:bCs/>
          <w:color w:val="000000" w:themeColor="text1"/>
        </w:rPr>
        <w:t>Observation</w:t>
      </w:r>
      <w:r w:rsidR="002146DD">
        <w:rPr>
          <w:rFonts w:ascii="Times New Roman" w:hAnsi="Times New Roman"/>
          <w:b/>
          <w:bCs/>
          <w:color w:val="000000" w:themeColor="text1"/>
        </w:rPr>
        <w:t xml:space="preserve"> </w:t>
      </w:r>
      <w:r w:rsidR="00E51125">
        <w:rPr>
          <w:rFonts w:ascii="Times New Roman" w:hAnsi="Times New Roman"/>
          <w:b/>
          <w:bCs/>
          <w:color w:val="000000" w:themeColor="text1"/>
        </w:rPr>
        <w:t>1</w:t>
      </w:r>
      <w:r w:rsidR="00E72BB8" w:rsidRPr="00080B51">
        <w:rPr>
          <w:rFonts w:ascii="Times New Roman" w:hAnsi="Times New Roman" w:hint="eastAsia"/>
          <w:b/>
          <w:bCs/>
          <w:color w:val="000000" w:themeColor="text1"/>
        </w:rPr>
        <w:t>9</w:t>
      </w:r>
      <w:r>
        <w:rPr>
          <w:rFonts w:ascii="Times New Roman" w:hAnsi="Times New Roman"/>
          <w:b/>
          <w:bCs/>
          <w:color w:val="000000" w:themeColor="text1"/>
        </w:rPr>
        <w:t>: If UE could report which beam/TCI state has been synchronized in a beam report, that is beneficial for beam activation delay reduction to let NW be aware of that those synchronized TCI state will be applicable immediately after NW activation command take effects without the additional SSB reception.</w:t>
      </w:r>
    </w:p>
    <w:bookmarkEnd w:id="292"/>
    <w:p w14:paraId="48A2D7DA" w14:textId="48A6122E" w:rsidR="00D660FB" w:rsidRDefault="00D660FB" w:rsidP="00D660FB">
      <w:pPr>
        <w:spacing w:before="240" w:line="276" w:lineRule="auto"/>
        <w:jc w:val="center"/>
        <w:rPr>
          <w:rFonts w:ascii="Times New Roman" w:hAnsi="Times New Roman"/>
          <w:b/>
          <w:bCs/>
          <w:color w:val="000000" w:themeColor="text1"/>
        </w:rPr>
      </w:pPr>
      <w:r>
        <w:rPr>
          <w:noProof/>
        </w:rPr>
        <w:drawing>
          <wp:inline distT="0" distB="0" distL="0" distR="0" wp14:anchorId="1C8893DC" wp14:editId="2DC3B93D">
            <wp:extent cx="5819140" cy="282765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9140" cy="2827655"/>
                    </a:xfrm>
                    <a:prstGeom prst="rect">
                      <a:avLst/>
                    </a:prstGeom>
                    <a:noFill/>
                    <a:ln>
                      <a:noFill/>
                    </a:ln>
                  </pic:spPr>
                </pic:pic>
              </a:graphicData>
            </a:graphic>
          </wp:inline>
        </w:drawing>
      </w:r>
    </w:p>
    <w:p w14:paraId="2A3F97CB" w14:textId="32C99897" w:rsidR="00D660FB" w:rsidRPr="00C94E72" w:rsidRDefault="00D660FB" w:rsidP="00D660FB">
      <w:pPr>
        <w:spacing w:before="240" w:after="120" w:line="276" w:lineRule="auto"/>
        <w:jc w:val="center"/>
        <w:rPr>
          <w:rFonts w:ascii="Times New Roman" w:eastAsia="新細明體" w:hAnsi="Times New Roman"/>
          <w:b/>
          <w:bCs/>
          <w:color w:val="000000" w:themeColor="text1"/>
          <w:szCs w:val="20"/>
          <w:lang w:eastAsia="zh-TW"/>
        </w:rPr>
      </w:pPr>
      <w:bookmarkStart w:id="293" w:name="OLE_LINK43"/>
      <w:r w:rsidRPr="00C94E72">
        <w:rPr>
          <w:rFonts w:ascii="Times New Roman" w:eastAsia="新細明體" w:hAnsi="Times New Roman"/>
          <w:b/>
          <w:bCs/>
          <w:color w:val="000000" w:themeColor="text1"/>
          <w:szCs w:val="20"/>
          <w:lang w:eastAsia="zh-TW"/>
        </w:rPr>
        <w:t xml:space="preserve">Figure </w:t>
      </w:r>
      <w:r w:rsidR="009B1599" w:rsidRPr="00C94E72">
        <w:rPr>
          <w:rFonts w:ascii="Times New Roman" w:eastAsia="新細明體" w:hAnsi="Times New Roman" w:hint="eastAsia"/>
          <w:b/>
          <w:bCs/>
          <w:color w:val="000000" w:themeColor="text1"/>
          <w:szCs w:val="20"/>
          <w:lang w:eastAsia="zh-TW"/>
        </w:rPr>
        <w:t>3</w:t>
      </w:r>
      <w:r w:rsidRPr="00C94E72">
        <w:rPr>
          <w:rFonts w:ascii="Times New Roman" w:eastAsia="新細明體" w:hAnsi="Times New Roman"/>
          <w:b/>
          <w:bCs/>
          <w:color w:val="000000" w:themeColor="text1"/>
          <w:szCs w:val="20"/>
          <w:lang w:eastAsia="zh-TW"/>
        </w:rPr>
        <w:t>. Illustration of timeline for activating a synchronized TCI state in proposed procedure and in legacy procedure</w:t>
      </w:r>
    </w:p>
    <w:bookmarkEnd w:id="293"/>
    <w:p w14:paraId="64AF192A" w14:textId="77777777" w:rsidR="00D660FB" w:rsidRDefault="00D660FB" w:rsidP="00D660F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Regarding how to provide NW which beam/TCI state(s) is synchronized via UEI/ED beam reporting, there are two potential solutions. Alternative-1 is that the UE explicitly indicates one-bit indicator (e.g., synchronization state) for each reported beam, and Alternative-2 is that NW considers that the satisfied beam(s) reported in UEI/ED reporting is “synchronized”. Alternative-1 provides more information to report synchronized or unsynchronized beam/TCI state but needs the additional field for indication, while Alternative-2 doesn’t require the additional field in beam reporting but just allow to report the satisfied beam which is also synchronized. In our view, two alternatives are feasible and fine with us. </w:t>
      </w:r>
    </w:p>
    <w:p w14:paraId="2C6558F8" w14:textId="1550729B" w:rsidR="00D660FB" w:rsidRDefault="00D660FB" w:rsidP="00D660FB">
      <w:pPr>
        <w:spacing w:before="240" w:line="276" w:lineRule="auto"/>
        <w:jc w:val="both"/>
        <w:rPr>
          <w:rFonts w:ascii="Times New Roman" w:hAnsi="Times New Roman"/>
          <w:b/>
          <w:bCs/>
        </w:rPr>
      </w:pPr>
      <w:bookmarkStart w:id="294" w:name="OLE_LINK295"/>
      <w:r>
        <w:rPr>
          <w:rFonts w:ascii="Times New Roman" w:hAnsi="Times New Roman"/>
          <w:b/>
          <w:bCs/>
        </w:rPr>
        <w:t>Proposal</w:t>
      </w:r>
      <w:r w:rsidRPr="0098131E">
        <w:rPr>
          <w:rFonts w:eastAsiaTheme="minorEastAsia"/>
          <w:b/>
          <w:lang w:eastAsia="zh-TW"/>
        </w:rPr>
        <w:t xml:space="preserve"> </w:t>
      </w:r>
      <w:r w:rsidR="00AE5626" w:rsidRPr="0098131E">
        <w:rPr>
          <w:rFonts w:eastAsiaTheme="minorEastAsia"/>
          <w:b/>
          <w:lang w:eastAsia="zh-TW"/>
        </w:rPr>
        <w:t>1</w:t>
      </w:r>
      <w:r w:rsidR="00106BAF">
        <w:rPr>
          <w:rFonts w:eastAsiaTheme="minorEastAsia"/>
          <w:b/>
          <w:lang w:eastAsia="zh-TW"/>
        </w:rPr>
        <w:t>9</w:t>
      </w:r>
      <w:r w:rsidRPr="0098131E">
        <w:rPr>
          <w:rFonts w:eastAsiaTheme="minorEastAsia"/>
          <w:b/>
          <w:lang w:eastAsia="zh-TW"/>
        </w:rPr>
        <w:t xml:space="preserve">: </w:t>
      </w:r>
      <w:bookmarkStart w:id="295" w:name="OLE_LINK175"/>
      <w:r w:rsidRPr="0098131E">
        <w:rPr>
          <w:rFonts w:eastAsiaTheme="minorEastAsia"/>
          <w:b/>
          <w:lang w:eastAsia="zh-TW"/>
        </w:rPr>
        <w:t>On UE</w:t>
      </w:r>
      <w:r>
        <w:rPr>
          <w:rFonts w:ascii="Times New Roman" w:hAnsi="Times New Roman"/>
          <w:b/>
          <w:bCs/>
        </w:rPr>
        <w:t xml:space="preserve">-initiated/event-driven beam management, </w:t>
      </w:r>
      <w:r>
        <w:rPr>
          <w:rFonts w:eastAsiaTheme="minorEastAsia"/>
          <w:b/>
          <w:lang w:eastAsia="zh-TW"/>
        </w:rPr>
        <w:t xml:space="preserve">if the RS in a </w:t>
      </w:r>
      <w:bookmarkStart w:id="296" w:name="OLE_LINK174"/>
      <w:r>
        <w:rPr>
          <w:rFonts w:eastAsiaTheme="minorEastAsia"/>
          <w:b/>
          <w:lang w:eastAsia="zh-TW"/>
        </w:rPr>
        <w:t xml:space="preserve">target </w:t>
      </w:r>
      <w:bookmarkEnd w:id="296"/>
      <w:r>
        <w:rPr>
          <w:rFonts w:eastAsiaTheme="minorEastAsia"/>
          <w:b/>
          <w:lang w:eastAsia="zh-TW"/>
        </w:rPr>
        <w:t xml:space="preserve">TCI state or </w:t>
      </w:r>
      <w:proofErr w:type="spellStart"/>
      <w:r>
        <w:rPr>
          <w:rFonts w:eastAsiaTheme="minorEastAsia"/>
          <w:b/>
          <w:lang w:eastAsia="zh-TW"/>
        </w:rPr>
        <w:t>QCLed</w:t>
      </w:r>
      <w:proofErr w:type="spellEnd"/>
      <w:r>
        <w:rPr>
          <w:rFonts w:eastAsiaTheme="minorEastAsia"/>
          <w:b/>
          <w:lang w:eastAsia="zh-TW"/>
        </w:rPr>
        <w:t xml:space="preserve"> to the target TCI state is reported as synchronized in a UEI/ED beam reporting, after receiving the activation command to activate the target TCI state, the UE can receive PDCCH/PDSCH </w:t>
      </w:r>
      <w:bookmarkStart w:id="297" w:name="OLE_LINK173"/>
      <w:r>
        <w:rPr>
          <w:rFonts w:eastAsiaTheme="minorEastAsia"/>
          <w:b/>
          <w:lang w:eastAsia="zh-TW"/>
        </w:rPr>
        <w:t xml:space="preserve">with the target TCI state without the first SSB reception for the target TCI state after the activation command </w:t>
      </w:r>
      <w:bookmarkEnd w:id="297"/>
    </w:p>
    <w:bookmarkEnd w:id="295"/>
    <w:p w14:paraId="4712ED79" w14:textId="77777777" w:rsidR="00D660FB" w:rsidRDefault="00D660FB">
      <w:pPr>
        <w:pStyle w:val="af"/>
        <w:numPr>
          <w:ilvl w:val="0"/>
          <w:numId w:val="16"/>
        </w:numPr>
        <w:spacing w:before="120" w:after="120"/>
        <w:ind w:left="794" w:hanging="340"/>
        <w:rPr>
          <w:b/>
          <w:lang w:eastAsia="x-none"/>
        </w:rPr>
      </w:pPr>
      <w:r>
        <w:rPr>
          <w:rFonts w:eastAsiaTheme="minorEastAsia"/>
          <w:b/>
          <w:lang w:eastAsia="zh-TW"/>
        </w:rPr>
        <w:t>On how to</w:t>
      </w:r>
      <w:r>
        <w:rPr>
          <w:b/>
          <w:bCs/>
        </w:rPr>
        <w:t xml:space="preserve"> inform a reported RS is</w:t>
      </w:r>
      <w:r>
        <w:rPr>
          <w:rFonts w:eastAsiaTheme="minorEastAsia"/>
          <w:b/>
          <w:bCs/>
          <w:lang w:eastAsia="zh-TW"/>
        </w:rPr>
        <w:t xml:space="preserve"> </w:t>
      </w:r>
      <w:r>
        <w:rPr>
          <w:b/>
          <w:bCs/>
        </w:rPr>
        <w:t xml:space="preserve">synchronized </w:t>
      </w:r>
      <w:r>
        <w:rPr>
          <w:rFonts w:eastAsiaTheme="minorEastAsia"/>
          <w:b/>
          <w:lang w:eastAsia="zh-TW"/>
        </w:rPr>
        <w:t xml:space="preserve">via </w:t>
      </w:r>
      <w:bookmarkStart w:id="298" w:name="OLE_LINK172"/>
      <w:r>
        <w:rPr>
          <w:rFonts w:eastAsiaTheme="minorEastAsia"/>
          <w:b/>
          <w:lang w:eastAsia="zh-TW"/>
        </w:rPr>
        <w:t>UEI/ED beam reporting</w:t>
      </w:r>
      <w:bookmarkEnd w:id="298"/>
      <w:r>
        <w:rPr>
          <w:rFonts w:eastAsiaTheme="minorEastAsia"/>
          <w:b/>
          <w:lang w:eastAsia="zh-TW"/>
        </w:rPr>
        <w:t>, down select one of the following alternatives:</w:t>
      </w:r>
    </w:p>
    <w:p w14:paraId="3C2D0A75" w14:textId="77777777" w:rsidR="00D660FB" w:rsidRDefault="00D660FB">
      <w:pPr>
        <w:pStyle w:val="af"/>
        <w:numPr>
          <w:ilvl w:val="1"/>
          <w:numId w:val="16"/>
        </w:numPr>
        <w:rPr>
          <w:b/>
          <w:bCs/>
        </w:rPr>
      </w:pPr>
      <w:r>
        <w:rPr>
          <w:b/>
          <w:lang w:eastAsia="x-none"/>
        </w:rPr>
        <w:t xml:space="preserve">Alt 1: </w:t>
      </w:r>
      <w:r>
        <w:rPr>
          <w:b/>
          <w:bCs/>
        </w:rPr>
        <w:t>UE indicates one-bit indicator for each reported RS in the beam report</w:t>
      </w:r>
    </w:p>
    <w:p w14:paraId="5FE8151F" w14:textId="17A71CFB" w:rsidR="00683994" w:rsidRPr="002A1FEE" w:rsidRDefault="00D660FB">
      <w:pPr>
        <w:pStyle w:val="af"/>
        <w:numPr>
          <w:ilvl w:val="1"/>
          <w:numId w:val="16"/>
        </w:numPr>
        <w:spacing w:before="120" w:after="120"/>
        <w:rPr>
          <w:b/>
          <w:lang w:eastAsia="x-none"/>
        </w:rPr>
      </w:pPr>
      <w:r>
        <w:rPr>
          <w:b/>
          <w:lang w:eastAsia="x-none"/>
        </w:rPr>
        <w:t>Alt 2: The reported RS satisfying the event condition of the UEI/ED beam reporting should be “synchronized”</w:t>
      </w:r>
    </w:p>
    <w:bookmarkEnd w:id="294"/>
    <w:p w14:paraId="169374CD" w14:textId="4E148C43" w:rsidR="00FB18A1" w:rsidRPr="00FB18A1" w:rsidRDefault="00CD159E" w:rsidP="00CD159E">
      <w:pPr>
        <w:rPr>
          <w:b/>
          <w:lang w:eastAsia="x-none"/>
        </w:rPr>
      </w:pPr>
      <w:r>
        <w:rPr>
          <w:b/>
          <w:lang w:eastAsia="x-none"/>
        </w:rPr>
        <w:br w:type="page"/>
      </w:r>
    </w:p>
    <w:bookmarkEnd w:id="289"/>
    <w:bookmarkEnd w:id="290"/>
    <w:p w14:paraId="53D27239" w14:textId="197418CE" w:rsidR="00831DFD" w:rsidRPr="00AF0761" w:rsidRDefault="56C94F8A" w:rsidP="004E13C6">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lastRenderedPageBreak/>
        <w:t>Conclusion</w:t>
      </w:r>
    </w:p>
    <w:p w14:paraId="4B74E40D" w14:textId="77777777" w:rsidR="00831DFD" w:rsidRPr="00831DFD" w:rsidRDefault="56C94F8A" w:rsidP="004E13C6">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601C911A" w14:textId="5722AE48" w:rsidR="00B32EBA" w:rsidRDefault="00A93B11" w:rsidP="004E13C6">
      <w:pPr>
        <w:pStyle w:val="ac"/>
        <w:spacing w:line="276" w:lineRule="auto"/>
        <w:rPr>
          <w:rFonts w:ascii="Times New Roman" w:hAnsi="Times New Roman"/>
          <w:b/>
          <w:bCs/>
          <w:u w:val="single"/>
          <w:lang w:val="en-US"/>
        </w:rPr>
      </w:pPr>
      <w:r w:rsidRPr="00A93B11">
        <w:rPr>
          <w:rFonts w:ascii="Times New Roman" w:hAnsi="Times New Roman"/>
          <w:b/>
          <w:bCs/>
          <w:u w:val="single"/>
          <w:lang w:val="en-US"/>
        </w:rPr>
        <w:t>Trigger-event detection of UEI/ED beam reporting</w:t>
      </w:r>
    </w:p>
    <w:p w14:paraId="03B7B07D" w14:textId="47B6E0EB" w:rsidR="00CD159E" w:rsidRDefault="00CD159E" w:rsidP="00CD159E">
      <w:pPr>
        <w:spacing w:before="240" w:line="276" w:lineRule="auto"/>
        <w:jc w:val="both"/>
        <w:rPr>
          <w:rFonts w:ascii="Times New Roman" w:eastAsiaTheme="minorEastAsia" w:hAnsi="Times New Roman"/>
          <w:b/>
          <w:bCs/>
          <w:color w:val="000000" w:themeColor="text1"/>
          <w:lang w:val="en-US" w:eastAsia="zh-TW"/>
        </w:rPr>
      </w:pPr>
      <w:r>
        <w:rPr>
          <w:rFonts w:ascii="Times New Roman" w:eastAsiaTheme="minorEastAsia" w:hAnsi="Times New Roman"/>
          <w:b/>
          <w:bCs/>
          <w:szCs w:val="20"/>
          <w:lang w:eastAsia="zh-TW"/>
        </w:rPr>
        <w:t xml:space="preserve">Observation 1: Since Event-2 is used for TCI state switching, UE should directly select the new beam(s) from a set of TCI states instead of a set of RS resources w/o any knowledge that the set of RS resources correspond to which TCI states </w:t>
      </w:r>
      <w:r>
        <w:rPr>
          <w:rFonts w:ascii="Times New Roman" w:eastAsiaTheme="minorEastAsia" w:hAnsi="Times New Roman"/>
          <w:b/>
          <w:bCs/>
          <w:color w:val="000000" w:themeColor="text1"/>
          <w:lang w:val="en-US" w:eastAsia="zh-TW"/>
        </w:rPr>
        <w:t>when the UE performs the evaluation for Event-2.</w:t>
      </w:r>
    </w:p>
    <w:p w14:paraId="4DDF7841" w14:textId="09176CE3" w:rsidR="00511D81" w:rsidRDefault="00511D81" w:rsidP="00511D81">
      <w:pPr>
        <w:spacing w:before="240" w:line="276" w:lineRule="auto"/>
        <w:rPr>
          <w:rFonts w:eastAsiaTheme="minorEastAsia"/>
          <w:b/>
          <w:bCs/>
          <w:szCs w:val="20"/>
          <w:lang w:eastAsia="zh-TW"/>
        </w:rPr>
      </w:pPr>
      <w:r>
        <w:rPr>
          <w:rFonts w:eastAsiaTheme="minorEastAsia"/>
          <w:b/>
          <w:bCs/>
          <w:szCs w:val="20"/>
          <w:lang w:eastAsia="zh-TW"/>
        </w:rPr>
        <w:t xml:space="preserve">Observation 2: Different measurement RS types (SSB vs. CSI-RS) may have different beamwidths, according to NW antenna setting for beam management. </w:t>
      </w:r>
    </w:p>
    <w:p w14:paraId="1461B60A" w14:textId="77777777" w:rsidR="00511D81" w:rsidRDefault="00511D81" w:rsidP="00511D81">
      <w:pPr>
        <w:spacing w:before="240" w:line="276" w:lineRule="auto"/>
        <w:jc w:val="both"/>
        <w:rPr>
          <w:rFonts w:eastAsiaTheme="minorEastAsia"/>
          <w:b/>
          <w:bCs/>
          <w:szCs w:val="20"/>
          <w:lang w:eastAsia="zh-TW"/>
        </w:rPr>
      </w:pPr>
      <w:r>
        <w:rPr>
          <w:rFonts w:eastAsiaTheme="minorEastAsia"/>
          <w:b/>
          <w:bCs/>
          <w:szCs w:val="20"/>
          <w:lang w:eastAsia="zh-TW"/>
        </w:rPr>
        <w:t>Observation 3: If different measurement RS types apply different beamwidths, it is reasonable to restrict the same type of measurement RSs for new beam and the current beam. On the other hand, if different measurement RS types have comparable beamwidths, the types of measurement RS for new beam(s) and the current beam could be different.</w:t>
      </w:r>
    </w:p>
    <w:p w14:paraId="73890768" w14:textId="77777777" w:rsidR="00AB11AE" w:rsidRDefault="00AB11AE" w:rsidP="00AB11AE">
      <w:pPr>
        <w:spacing w:before="240" w:after="120" w:line="276" w:lineRule="auto"/>
        <w:jc w:val="both"/>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n 4: NW-configured/controlled filtering for L1 measurement is not needed, because it could be well handled by UE implementation as legacy.</w:t>
      </w:r>
    </w:p>
    <w:p w14:paraId="62B8F750" w14:textId="69BBB8CC" w:rsidR="00511D81" w:rsidRPr="00AB11AE" w:rsidRDefault="003970D7" w:rsidP="004A484C">
      <w:pPr>
        <w:spacing w:before="240" w:line="276" w:lineRule="auto"/>
        <w:jc w:val="both"/>
        <w:rPr>
          <w:rFonts w:eastAsiaTheme="minorEastAsia" w:hint="eastAsia"/>
          <w:b/>
          <w:bCs/>
          <w:szCs w:val="20"/>
          <w:lang w:eastAsia="zh-TW"/>
        </w:rPr>
      </w:pPr>
      <w:r>
        <w:rPr>
          <w:b/>
          <w:bCs/>
          <w:color w:val="000000" w:themeColor="text1"/>
        </w:rPr>
        <w:t>Observatio</w:t>
      </w:r>
      <w:r>
        <w:rPr>
          <w:rFonts w:ascii="Times New Roman" w:eastAsia="新細明體" w:hAnsi="Times New Roman"/>
          <w:b/>
          <w:bCs/>
          <w:lang w:eastAsia="zh-TW"/>
        </w:rPr>
        <w:t>n 5: A timer or a counter can be considered to avoid frequent but unnecessary UEI/ED beam reporting.</w:t>
      </w:r>
    </w:p>
    <w:p w14:paraId="16108A44" w14:textId="77777777" w:rsidR="001D338F" w:rsidRDefault="001D338F" w:rsidP="001D338F">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1: Regarding RS measurement determination for new beam(s) of Event-2, support the RS(s) for new beam(s) are implicitly derived from QCL RS(s) of a set of TCI state(s) that can be used as the indicated TCI state (Option-3c)</w:t>
      </w:r>
    </w:p>
    <w:p w14:paraId="13950E93" w14:textId="77777777" w:rsidR="001D338F" w:rsidRDefault="001D338F" w:rsidP="001D338F">
      <w:pPr>
        <w:pStyle w:val="af"/>
        <w:numPr>
          <w:ilvl w:val="1"/>
          <w:numId w:val="28"/>
        </w:numPr>
        <w:spacing w:after="0"/>
        <w:ind w:left="822" w:hanging="340"/>
        <w:rPr>
          <w:b/>
          <w:bCs/>
          <w:szCs w:val="20"/>
        </w:rPr>
      </w:pPr>
      <w:r>
        <w:rPr>
          <w:rFonts w:eastAsiaTheme="minorEastAsia"/>
          <w:b/>
          <w:bCs/>
          <w:szCs w:val="20"/>
          <w:lang w:eastAsia="zh-TW"/>
        </w:rPr>
        <w:t>The RS(s) for new beam(s) can be either CSI-RS(s) as QCL-RS(s) of the TCI state(s) or SSB(s) QCL-ed with the QCL-RS(s) of the TCI state(s)</w:t>
      </w:r>
    </w:p>
    <w:p w14:paraId="585CD5E6" w14:textId="77777777" w:rsidR="001D338F" w:rsidRDefault="001D338F" w:rsidP="001D338F">
      <w:pPr>
        <w:pStyle w:val="af"/>
        <w:numPr>
          <w:ilvl w:val="2"/>
          <w:numId w:val="28"/>
        </w:numPr>
        <w:spacing w:after="0"/>
        <w:rPr>
          <w:b/>
          <w:bCs/>
          <w:szCs w:val="20"/>
        </w:rPr>
      </w:pPr>
      <w:r>
        <w:rPr>
          <w:rFonts w:eastAsiaTheme="minorEastAsia"/>
          <w:b/>
          <w:bCs/>
          <w:szCs w:val="20"/>
          <w:lang w:eastAsia="zh-TW"/>
        </w:rPr>
        <w:t>FFS: How to determine whether RS(s) for new beam(s) is CSI-RS(s) or SSB(s)</w:t>
      </w:r>
    </w:p>
    <w:p w14:paraId="7C86B0BE" w14:textId="77777777" w:rsidR="001D338F" w:rsidRDefault="001D338F" w:rsidP="001D338F">
      <w:pPr>
        <w:pStyle w:val="af"/>
        <w:numPr>
          <w:ilvl w:val="1"/>
          <w:numId w:val="28"/>
        </w:numPr>
        <w:spacing w:after="0"/>
        <w:ind w:left="822" w:hanging="340"/>
        <w:rPr>
          <w:b/>
          <w:bCs/>
          <w:szCs w:val="20"/>
        </w:rPr>
      </w:pPr>
      <w:r>
        <w:rPr>
          <w:rFonts w:eastAsiaTheme="minorEastAsia"/>
          <w:b/>
          <w:bCs/>
          <w:szCs w:val="20"/>
          <w:lang w:eastAsia="zh-TW"/>
        </w:rPr>
        <w:t>FFS: The set of TCI state(s) for new beam(s) are determined from the legacy RRC-configured TCI state list or a new list including a subset of the legacy RRC-configured TCI state list.</w:t>
      </w:r>
    </w:p>
    <w:p w14:paraId="2DA62498" w14:textId="77777777" w:rsidR="00BE3550" w:rsidRDefault="00BE3550" w:rsidP="00BE3550">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 xml:space="preserve">Proposal 2: Regarding RS measurement determination for the current beam, further support SSB which is </w:t>
      </w:r>
      <w:proofErr w:type="spellStart"/>
      <w:r>
        <w:rPr>
          <w:rFonts w:ascii="Times New Roman" w:eastAsiaTheme="minorEastAsia" w:hAnsi="Times New Roman"/>
          <w:b/>
          <w:bCs/>
          <w:szCs w:val="20"/>
          <w:lang w:eastAsia="zh-TW"/>
        </w:rPr>
        <w:t>QCLed</w:t>
      </w:r>
      <w:proofErr w:type="spellEnd"/>
      <w:r>
        <w:rPr>
          <w:rFonts w:ascii="Times New Roman" w:eastAsiaTheme="minorEastAsia" w:hAnsi="Times New Roman"/>
          <w:b/>
          <w:bCs/>
          <w:szCs w:val="20"/>
          <w:lang w:eastAsia="zh-TW"/>
        </w:rPr>
        <w:t xml:space="preserve"> with QCL RS in the indicated TCI state, if the types of measurement RS for new beam(s) and the current beam shall be the same.</w:t>
      </w:r>
    </w:p>
    <w:p w14:paraId="19E4B50B" w14:textId="76A8B2AD" w:rsidR="00BE3550" w:rsidRPr="00BE3550" w:rsidRDefault="00BE3550" w:rsidP="00BE3550">
      <w:pPr>
        <w:pStyle w:val="af"/>
        <w:numPr>
          <w:ilvl w:val="1"/>
          <w:numId w:val="28"/>
        </w:numPr>
        <w:spacing w:after="0"/>
        <w:ind w:left="822" w:hanging="340"/>
        <w:rPr>
          <w:rFonts w:eastAsiaTheme="minorEastAsia"/>
          <w:b/>
          <w:bCs/>
          <w:szCs w:val="20"/>
          <w:lang w:eastAsia="zh-TW"/>
        </w:rPr>
      </w:pPr>
      <w:r>
        <w:rPr>
          <w:rFonts w:eastAsiaTheme="minorEastAsia"/>
          <w:b/>
          <w:bCs/>
          <w:szCs w:val="20"/>
          <w:lang w:eastAsia="zh-TW"/>
        </w:rPr>
        <w:t>Whether RS types for new beam(s) and current beam should be the same is configurable by RRC</w:t>
      </w:r>
      <w:r w:rsidRPr="00BE3550">
        <w:rPr>
          <w:rFonts w:eastAsiaTheme="minorEastAsia"/>
          <w:color w:val="000000" w:themeColor="text1"/>
          <w:lang w:val="en-US" w:eastAsia="zh-TW"/>
        </w:rPr>
        <w:t xml:space="preserve"> </w:t>
      </w:r>
    </w:p>
    <w:p w14:paraId="76021A2B" w14:textId="77777777" w:rsidR="00BE3550" w:rsidRDefault="00BE3550" w:rsidP="00BE3550">
      <w:pPr>
        <w:spacing w:before="240" w:line="276" w:lineRule="auto"/>
        <w:jc w:val="both"/>
        <w:rPr>
          <w:b/>
          <w:bCs/>
          <w:szCs w:val="20"/>
        </w:rPr>
      </w:pPr>
      <w:r>
        <w:rPr>
          <w:rFonts w:ascii="Times New Roman" w:eastAsiaTheme="minorEastAsia" w:hAnsi="Times New Roman"/>
          <w:b/>
          <w:bCs/>
          <w:szCs w:val="20"/>
          <w:lang w:eastAsia="zh-TW"/>
        </w:rPr>
        <w:t xml:space="preserve">Proposal 3: Regarding RS measurement determination for the current beam of Event-2, do not support the explicit configuration via RRC or MAC-CE (Option-2c). </w:t>
      </w:r>
    </w:p>
    <w:p w14:paraId="5AE0781C" w14:textId="77777777" w:rsidR="00BE3550" w:rsidRDefault="00BE3550" w:rsidP="00BE3550">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 xml:space="preserve">Proposal 4: Regarding RS measurement determination for a new beam or the current beam of Event-2, if the measurement RS for a new beam or the current beam is derived from the QCL RS of a TCI state and there are two QCL RS(s) in the TCI state, the measurement RS is derived from RS </w:t>
      </w:r>
      <w:proofErr w:type="spellStart"/>
      <w:r>
        <w:rPr>
          <w:rFonts w:ascii="Times New Roman" w:eastAsiaTheme="minorEastAsia" w:hAnsi="Times New Roman"/>
          <w:b/>
          <w:bCs/>
          <w:szCs w:val="20"/>
          <w:lang w:eastAsia="zh-TW"/>
        </w:rPr>
        <w:t>w.r.t.</w:t>
      </w:r>
      <w:proofErr w:type="spellEnd"/>
      <w:r>
        <w:rPr>
          <w:rFonts w:ascii="Times New Roman" w:eastAsiaTheme="minorEastAsia" w:hAnsi="Times New Roman"/>
          <w:b/>
          <w:bCs/>
          <w:szCs w:val="20"/>
          <w:lang w:eastAsia="zh-TW"/>
        </w:rPr>
        <w:t xml:space="preserve"> QCL-</w:t>
      </w:r>
      <w:proofErr w:type="spellStart"/>
      <w:r>
        <w:rPr>
          <w:rFonts w:ascii="Times New Roman" w:eastAsiaTheme="minorEastAsia" w:hAnsi="Times New Roman"/>
          <w:b/>
          <w:bCs/>
          <w:szCs w:val="20"/>
          <w:lang w:eastAsia="zh-TW"/>
        </w:rPr>
        <w:t>TypeD</w:t>
      </w:r>
      <w:proofErr w:type="spellEnd"/>
      <w:r>
        <w:rPr>
          <w:rFonts w:ascii="Times New Roman" w:eastAsiaTheme="minorEastAsia" w:hAnsi="Times New Roman"/>
          <w:b/>
          <w:bCs/>
          <w:szCs w:val="20"/>
          <w:lang w:eastAsia="zh-TW"/>
        </w:rPr>
        <w:t>, if applicable.</w:t>
      </w:r>
    </w:p>
    <w:p w14:paraId="151A560D" w14:textId="77777777" w:rsidR="00AA65B3" w:rsidRDefault="00AA65B3" w:rsidP="00AA65B3">
      <w:pPr>
        <w:spacing w:before="240" w:after="120" w:line="276" w:lineRule="auto"/>
        <w:jc w:val="both"/>
        <w:rPr>
          <w:rFonts w:eastAsiaTheme="minorEastAsia"/>
          <w:b/>
          <w:color w:val="000000"/>
          <w:lang w:eastAsia="zh-TW"/>
        </w:rPr>
      </w:pPr>
      <w:r>
        <w:rPr>
          <w:b/>
          <w:bCs/>
          <w:color w:val="000000" w:themeColor="text1"/>
        </w:rPr>
        <w:t>Proposal 5:</w:t>
      </w:r>
      <w:r>
        <w:rPr>
          <w:rFonts w:ascii="Times New Roman" w:eastAsiaTheme="minorEastAsia" w:hAnsi="Times New Roman"/>
          <w:b/>
          <w:bCs/>
          <w:color w:val="000000" w:themeColor="text1"/>
          <w:lang w:val="en-US" w:eastAsia="zh-TW"/>
        </w:rPr>
        <w:t xml:space="preserve"> On </w:t>
      </w:r>
      <w:r>
        <w:rPr>
          <w:rFonts w:ascii="Times New Roman" w:eastAsiaTheme="minorEastAsia" w:hAnsi="Times New Roman"/>
          <w:b/>
          <w:color w:val="000000"/>
          <w:szCs w:val="22"/>
          <w:lang w:eastAsia="zh-TW"/>
        </w:rPr>
        <w:t>quality metric of trig</w:t>
      </w:r>
      <w:r>
        <w:rPr>
          <w:rFonts w:ascii="Times New Roman" w:eastAsiaTheme="minorEastAsia" w:hAnsi="Times New Roman"/>
          <w:b/>
          <w:bCs/>
          <w:color w:val="000000" w:themeColor="text1"/>
          <w:lang w:val="en-US" w:eastAsia="zh-TW"/>
        </w:rPr>
        <w:t xml:space="preserve">ger event detection for UE-initiated/event driven beam reporting, do not support NW-configured filtering operation. </w:t>
      </w:r>
    </w:p>
    <w:p w14:paraId="09014694" w14:textId="77777777" w:rsidR="00BB2E33" w:rsidRDefault="00BB2E33" w:rsidP="00BB2E33">
      <w:pPr>
        <w:spacing w:before="240" w:line="276" w:lineRule="auto"/>
        <w:jc w:val="both"/>
        <w:rPr>
          <w:rFonts w:ascii="Times New Roman" w:eastAsiaTheme="minorEastAsia" w:hAnsi="Times New Roman"/>
          <w:b/>
          <w:bCs/>
          <w:color w:val="000000" w:themeColor="text1"/>
          <w:lang w:val="en-US" w:eastAsia="zh-TW"/>
        </w:rPr>
      </w:pPr>
      <w:r>
        <w:rPr>
          <w:rFonts w:ascii="Times New Roman" w:eastAsiaTheme="minorEastAsia" w:hAnsi="Times New Roman"/>
          <w:b/>
          <w:bCs/>
          <w:color w:val="000000" w:themeColor="text1"/>
          <w:lang w:val="en-US" w:eastAsia="zh-TW"/>
        </w:rPr>
        <w:t>Proposal 6: On trigger event detection for UE-initiated/event-driven beam reporting, support Event-7a or Event-7b for usage of active TCI state list updating:</w:t>
      </w:r>
    </w:p>
    <w:p w14:paraId="10FD6426" w14:textId="77777777" w:rsidR="00BB2E33" w:rsidRDefault="00BB2E33" w:rsidP="00BB2E33">
      <w:pPr>
        <w:pStyle w:val="af"/>
        <w:numPr>
          <w:ilvl w:val="0"/>
          <w:numId w:val="29"/>
        </w:numPr>
        <w:spacing w:before="120" w:after="120"/>
        <w:ind w:left="794" w:hanging="340"/>
        <w:rPr>
          <w:rFonts w:eastAsiaTheme="minorEastAsia"/>
          <w:b/>
          <w:color w:val="000000" w:themeColor="text1"/>
          <w:lang w:val="en-US" w:eastAsia="zh-TW"/>
        </w:rPr>
      </w:pPr>
      <w:r>
        <w:rPr>
          <w:rFonts w:eastAsiaTheme="minorEastAsia"/>
          <w:b/>
          <w:color w:val="000000" w:themeColor="text1"/>
          <w:lang w:val="en-US" w:eastAsia="zh-TW"/>
        </w:rPr>
        <w:t>Event-7a: Quality of at least one new beam, such as L1-RSRP, becomes a threshold value better than the RS derived from the activated TCI state with the worst quality.</w:t>
      </w:r>
    </w:p>
    <w:p w14:paraId="6884F079" w14:textId="116C8339" w:rsidR="00CD159E" w:rsidRPr="000656E4" w:rsidRDefault="00BB2E33" w:rsidP="004E13C6">
      <w:pPr>
        <w:pStyle w:val="af"/>
        <w:numPr>
          <w:ilvl w:val="0"/>
          <w:numId w:val="29"/>
        </w:numPr>
        <w:spacing w:before="120" w:after="120"/>
        <w:ind w:left="794" w:hanging="340"/>
        <w:rPr>
          <w:rFonts w:eastAsiaTheme="minorEastAsia"/>
          <w:b/>
          <w:color w:val="000000" w:themeColor="text1"/>
          <w:lang w:val="en-US" w:eastAsia="zh-TW"/>
        </w:rPr>
      </w:pPr>
      <w:r>
        <w:rPr>
          <w:rFonts w:eastAsiaTheme="minorEastAsia"/>
          <w:b/>
          <w:color w:val="000000" w:themeColor="text1"/>
          <w:lang w:val="en-US" w:eastAsia="zh-TW"/>
        </w:rPr>
        <w:t>Event-7b: Quality of at least one new beam, such as L1-RSRP, becomes a threshold value better than the RS derived from the activated TCI state with the best quality.</w:t>
      </w:r>
    </w:p>
    <w:p w14:paraId="479C3AD4" w14:textId="73BE7268" w:rsidR="008941C9" w:rsidRDefault="00F8012F" w:rsidP="004E13C6">
      <w:pPr>
        <w:pStyle w:val="ac"/>
        <w:spacing w:before="240" w:line="276" w:lineRule="auto"/>
        <w:rPr>
          <w:rFonts w:ascii="Times New Roman" w:hAnsi="Times New Roman"/>
          <w:b/>
          <w:bCs/>
          <w:u w:val="single"/>
          <w:lang w:val="en-US"/>
        </w:rPr>
      </w:pPr>
      <w:r w:rsidRPr="00F8012F">
        <w:rPr>
          <w:rFonts w:ascii="Times New Roman" w:hAnsi="Times New Roman"/>
          <w:b/>
          <w:bCs/>
          <w:u w:val="single"/>
          <w:lang w:val="en-US"/>
        </w:rPr>
        <w:t>Signaling content of UEI/ED beam report</w:t>
      </w:r>
    </w:p>
    <w:p w14:paraId="5B9D5CE8" w14:textId="77777777" w:rsidR="004A484C" w:rsidRDefault="004A484C" w:rsidP="004A484C">
      <w:pPr>
        <w:spacing w:before="240" w:after="120" w:line="276" w:lineRule="auto"/>
        <w:jc w:val="both"/>
        <w:rPr>
          <w:rFonts w:ascii="Times New Roman" w:eastAsia="新細明體" w:hAnsi="Times New Roman"/>
          <w:b/>
          <w:bCs/>
          <w:lang w:eastAsia="zh-TW"/>
        </w:rPr>
      </w:pPr>
      <w:r>
        <w:rPr>
          <w:b/>
          <w:bCs/>
          <w:color w:val="000000" w:themeColor="text1"/>
        </w:rPr>
        <w:lastRenderedPageBreak/>
        <w:t>Observatio</w:t>
      </w:r>
      <w:r>
        <w:rPr>
          <w:rFonts w:ascii="Times New Roman" w:eastAsia="新細明體" w:hAnsi="Times New Roman"/>
          <w:b/>
          <w:bCs/>
          <w:lang w:eastAsia="zh-TW"/>
        </w:rPr>
        <w:t>n 6: Additionally reporting more information of the non-satisfied beam(s) is beneficial for NW scheduling or interference control.</w:t>
      </w:r>
    </w:p>
    <w:p w14:paraId="3A1E55F9" w14:textId="77777777" w:rsidR="00F462E3" w:rsidRDefault="00F462E3" w:rsidP="00F462E3">
      <w:pPr>
        <w:spacing w:before="240" w:after="120" w:line="276" w:lineRule="auto"/>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n 7: Without the quality of the current beam, NW may not appropriately determine how necessary it is to perform the beam switching after it receives the UEI/ED beam report</w:t>
      </w:r>
    </w:p>
    <w:p w14:paraId="38D4F6FE" w14:textId="77777777" w:rsidR="00F462E3" w:rsidRDefault="00F462E3" w:rsidP="00F462E3">
      <w:pPr>
        <w:spacing w:before="240" w:line="276" w:lineRule="auto"/>
        <w:jc w:val="both"/>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 xml:space="preserve">n 8: For Option-3, no matter that the current beam is included or not, there are still </w:t>
      </w:r>
      <m:oMath>
        <m:r>
          <m:rPr>
            <m:sty m:val="bi"/>
          </m:rPr>
          <w:rPr>
            <w:rFonts w:ascii="Cambria Math" w:eastAsia="新細明體" w:hAnsi="Cambria Math"/>
            <w:lang w:eastAsia="zh-TW"/>
          </w:rPr>
          <m:t>N</m:t>
        </m:r>
      </m:oMath>
      <w:r>
        <w:rPr>
          <w:rFonts w:ascii="Times New Roman" w:eastAsia="新細明體" w:hAnsi="Times New Roman"/>
          <w:b/>
          <w:bCs/>
          <w:lang w:eastAsia="zh-TW"/>
        </w:rPr>
        <w:t xml:space="preserve"> reported beam(s) in a reporting instance.</w:t>
      </w:r>
    </w:p>
    <w:p w14:paraId="6C37FEDB" w14:textId="3B99E05D" w:rsidR="004A484C" w:rsidRDefault="00F462E3" w:rsidP="00064010">
      <w:pPr>
        <w:spacing w:before="240" w:line="276" w:lineRule="auto"/>
        <w:jc w:val="both"/>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n 9: Reporting of RS ID along with the quality for the current beam is necessary if differential based reporting for L1-RSRP is applied.</w:t>
      </w:r>
    </w:p>
    <w:p w14:paraId="6BF99C8A" w14:textId="77777777" w:rsidR="000656E4" w:rsidRDefault="000656E4" w:rsidP="000656E4">
      <w:pPr>
        <w:spacing w:before="240" w:after="120" w:line="276" w:lineRule="auto"/>
        <w:jc w:val="both"/>
        <w:rPr>
          <w:rFonts w:ascii="Times New Roman" w:hAnsi="Times New Roman"/>
          <w:b/>
          <w:bCs/>
          <w:color w:val="000000" w:themeColor="text1"/>
        </w:rPr>
      </w:pPr>
      <w:r>
        <w:rPr>
          <w:b/>
          <w:bCs/>
          <w:color w:val="000000" w:themeColor="text1"/>
        </w:rPr>
        <w:t>Proposal 7:</w:t>
      </w:r>
      <w:r>
        <w:rPr>
          <w:rFonts w:ascii="Times New Roman" w:eastAsiaTheme="minorEastAsia" w:hAnsi="Times New Roman"/>
          <w:b/>
          <w:bCs/>
          <w:color w:val="000000" w:themeColor="text1"/>
          <w:lang w:val="en-US" w:eastAsia="zh-TW"/>
        </w:rPr>
        <w:t xml:space="preserve"> On </w:t>
      </w:r>
      <w:r>
        <w:rPr>
          <w:rFonts w:ascii="Times New Roman" w:eastAsiaTheme="minorEastAsia" w:hAnsi="Times New Roman"/>
          <w:b/>
          <w:color w:val="000000"/>
          <w:szCs w:val="22"/>
          <w:lang w:eastAsia="zh-TW"/>
        </w:rPr>
        <w:t xml:space="preserve">signalling content </w:t>
      </w:r>
      <w:r>
        <w:rPr>
          <w:rFonts w:ascii="Times New Roman" w:eastAsiaTheme="minorEastAsia" w:hAnsi="Times New Roman"/>
          <w:b/>
          <w:bCs/>
          <w:color w:val="000000" w:themeColor="text1"/>
          <w:lang w:val="en-US" w:eastAsia="zh-TW"/>
        </w:rPr>
        <w:t xml:space="preserve">for UE-initiated/event driven beam reporting associated with Event-2, support Option-3 with </w:t>
      </w:r>
      <m:oMath>
        <m:r>
          <m:rPr>
            <m:sty m:val="bi"/>
          </m:rPr>
          <w:rPr>
            <w:rFonts w:ascii="Cambria Math" w:eastAsiaTheme="minorEastAsia" w:hAnsi="Cambria Math"/>
            <w:color w:val="000000" w:themeColor="text1"/>
            <w:lang w:val="en-US" w:eastAsia="zh-TW"/>
          </w:rPr>
          <m:t>N</m:t>
        </m:r>
      </m:oMath>
      <w:r>
        <w:rPr>
          <w:rFonts w:ascii="Times New Roman" w:eastAsiaTheme="minorEastAsia" w:hAnsi="Times New Roman"/>
          <w:b/>
          <w:bCs/>
          <w:color w:val="000000" w:themeColor="text1"/>
          <w:lang w:val="en-US" w:eastAsia="zh-TW"/>
        </w:rPr>
        <w:t xml:space="preserve"> reported beams in a reporting instance, where </w:t>
      </w:r>
      <m:oMath>
        <m:r>
          <m:rPr>
            <m:sty m:val="bi"/>
          </m:rPr>
          <w:rPr>
            <w:rFonts w:ascii="Cambria Math" w:eastAsiaTheme="minorEastAsia" w:hAnsi="Cambria Math"/>
            <w:color w:val="000000" w:themeColor="text1"/>
            <w:lang w:val="en-US" w:eastAsia="zh-TW"/>
          </w:rPr>
          <m:t>N</m:t>
        </m:r>
      </m:oMath>
      <w:r>
        <w:rPr>
          <w:rFonts w:ascii="Times New Roman" w:eastAsiaTheme="minorEastAsia" w:hAnsi="Times New Roman"/>
          <w:b/>
          <w:bCs/>
          <w:color w:val="000000" w:themeColor="text1"/>
          <w:lang w:val="en-US" w:eastAsia="zh-TW"/>
        </w:rPr>
        <w:t xml:space="preserve"> is </w:t>
      </w:r>
      <w:r>
        <w:rPr>
          <w:rFonts w:ascii="Times New Roman" w:hAnsi="Times New Roman"/>
          <w:b/>
          <w:bCs/>
          <w:color w:val="000000" w:themeColor="text1"/>
        </w:rPr>
        <w:t>configured by RRC in the corresponding reporting configuration</w:t>
      </w:r>
    </w:p>
    <w:p w14:paraId="61F74B46" w14:textId="77777777" w:rsidR="000656E4" w:rsidRDefault="000656E4" w:rsidP="000656E4">
      <w:pPr>
        <w:pStyle w:val="af"/>
        <w:numPr>
          <w:ilvl w:val="0"/>
          <w:numId w:val="29"/>
        </w:numPr>
        <w:spacing w:before="120" w:after="120"/>
        <w:ind w:left="794" w:hanging="340"/>
        <w:rPr>
          <w:rFonts w:eastAsiaTheme="minorEastAsia"/>
          <w:b/>
          <w:color w:val="000000"/>
          <w:lang w:eastAsia="zh-TW"/>
        </w:rPr>
      </w:pPr>
      <w:r>
        <w:rPr>
          <w:rFonts w:eastAsiaTheme="minorEastAsia"/>
          <w:b/>
          <w:color w:val="000000" w:themeColor="text1"/>
          <w:lang w:val="en-US" w:eastAsia="zh-TW"/>
        </w:rPr>
        <w:t xml:space="preserve">The </w:t>
      </w:r>
      <m:oMath>
        <m:r>
          <m:rPr>
            <m:sty m:val="bi"/>
          </m:rPr>
          <w:rPr>
            <w:rFonts w:ascii="Cambria Math" w:eastAsiaTheme="minorEastAsia" w:hAnsi="Cambria Math"/>
            <w:color w:val="000000" w:themeColor="text1"/>
            <w:lang w:val="en-US" w:eastAsia="zh-TW"/>
          </w:rPr>
          <m:t>N</m:t>
        </m:r>
      </m:oMath>
      <w:r>
        <w:rPr>
          <w:rFonts w:eastAsiaTheme="minorEastAsia"/>
          <w:b/>
          <w:bCs/>
          <w:color w:val="000000" w:themeColor="text1"/>
          <w:lang w:val="en-US" w:eastAsia="zh-TW"/>
        </w:rPr>
        <w:t xml:space="preserve"> reported </w:t>
      </w:r>
      <w:r>
        <w:rPr>
          <w:rFonts w:eastAsia="Batang"/>
          <w:b/>
          <w:bCs/>
          <w:color w:val="000000" w:themeColor="text1"/>
          <w:szCs w:val="24"/>
        </w:rPr>
        <w:t xml:space="preserve">beams shall </w:t>
      </w:r>
      <w:r>
        <w:rPr>
          <w:rFonts w:eastAsiaTheme="minorEastAsia"/>
          <w:b/>
          <w:color w:val="000000"/>
          <w:lang w:eastAsia="zh-TW"/>
        </w:rPr>
        <w:t>contain the current beam and at least one new beam satisfying the event condition</w:t>
      </w:r>
    </w:p>
    <w:p w14:paraId="1941128D" w14:textId="2285C535" w:rsidR="000656E4" w:rsidRPr="000656E4" w:rsidRDefault="000656E4" w:rsidP="000656E4">
      <w:pPr>
        <w:pStyle w:val="af"/>
        <w:numPr>
          <w:ilvl w:val="0"/>
          <w:numId w:val="29"/>
        </w:numPr>
        <w:spacing w:before="120" w:after="120"/>
        <w:ind w:left="794" w:hanging="340"/>
        <w:rPr>
          <w:rFonts w:eastAsiaTheme="minorEastAsia"/>
          <w:b/>
          <w:color w:val="000000"/>
          <w:lang w:eastAsia="zh-TW"/>
        </w:rPr>
      </w:pPr>
      <w:r>
        <w:rPr>
          <w:rFonts w:eastAsiaTheme="minorEastAsia"/>
          <w:b/>
          <w:color w:val="000000"/>
          <w:lang w:eastAsia="zh-TW"/>
        </w:rPr>
        <w:t>For each reported beam, the corresponding DL RS source ID (or TCI state ID) and the corresponding absolute/differential L1-RSRP value are reported</w:t>
      </w:r>
    </w:p>
    <w:p w14:paraId="047C699B" w14:textId="6679FE80" w:rsidR="008941C9" w:rsidRDefault="00F937F1" w:rsidP="004E13C6">
      <w:pPr>
        <w:pStyle w:val="ac"/>
        <w:spacing w:before="240" w:line="276" w:lineRule="auto"/>
        <w:rPr>
          <w:rFonts w:ascii="Times New Roman" w:hAnsi="Times New Roman"/>
          <w:b/>
          <w:bCs/>
          <w:u w:val="single"/>
          <w:lang w:val="en-US"/>
        </w:rPr>
      </w:pPr>
      <w:r>
        <w:rPr>
          <w:rFonts w:ascii="Times New Roman" w:hAnsi="Times New Roman"/>
          <w:b/>
          <w:bCs/>
          <w:u w:val="single"/>
          <w:lang w:val="en-US"/>
        </w:rPr>
        <w:t xml:space="preserve">Transmission </w:t>
      </w:r>
      <w:r w:rsidR="008941C9" w:rsidRPr="008941C9">
        <w:rPr>
          <w:rFonts w:ascii="Times New Roman" w:hAnsi="Times New Roman"/>
          <w:b/>
          <w:bCs/>
          <w:u w:val="single"/>
          <w:lang w:val="en-US"/>
        </w:rPr>
        <w:t>procedure for UE-initiated/event-driven beam reporting</w:t>
      </w:r>
    </w:p>
    <w:p w14:paraId="19C0DB87" w14:textId="77777777" w:rsidR="00064010" w:rsidRDefault="00064010" w:rsidP="00064010">
      <w:pPr>
        <w:spacing w:before="240" w:after="120" w:line="276" w:lineRule="auto"/>
        <w:jc w:val="both"/>
        <w:rPr>
          <w:b/>
          <w:bCs/>
          <w:color w:val="000000" w:themeColor="text1"/>
        </w:rPr>
      </w:pPr>
      <w:r>
        <w:rPr>
          <w:b/>
          <w:bCs/>
          <w:color w:val="000000" w:themeColor="text1"/>
        </w:rPr>
        <w:t>Observatio</w:t>
      </w:r>
      <w:r>
        <w:rPr>
          <w:rFonts w:ascii="Times New Roman" w:eastAsia="新細明體" w:hAnsi="Times New Roman"/>
          <w:b/>
          <w:bCs/>
          <w:lang w:eastAsia="zh-TW"/>
        </w:rPr>
        <w:t xml:space="preserve">n 10: </w:t>
      </w:r>
      <w:r>
        <w:rPr>
          <w:rFonts w:eastAsiaTheme="minorEastAsia"/>
          <w:b/>
          <w:bCs/>
          <w:szCs w:val="20"/>
          <w:lang w:eastAsia="zh-TW"/>
        </w:rPr>
        <w:t>Mode B only for both new transmission and re-transmission may lead to</w:t>
      </w:r>
      <w:r>
        <w:rPr>
          <w:rFonts w:eastAsiaTheme="minorEastAsia"/>
          <w:szCs w:val="20"/>
          <w:lang w:eastAsia="zh-TW"/>
        </w:rPr>
        <w:t xml:space="preserve"> </w:t>
      </w:r>
      <w:r>
        <w:rPr>
          <w:rFonts w:eastAsiaTheme="minorEastAsia"/>
          <w:b/>
          <w:bCs/>
          <w:szCs w:val="20"/>
          <w:lang w:eastAsia="zh-TW"/>
        </w:rPr>
        <w:t>long reporting latency since UE needs to wait for next occasion(s) to perform Mode B again.</w:t>
      </w:r>
    </w:p>
    <w:p w14:paraId="16B276DA" w14:textId="77777777" w:rsidR="00064010" w:rsidRDefault="00064010" w:rsidP="00064010">
      <w:pPr>
        <w:spacing w:before="240" w:after="120" w:line="276" w:lineRule="auto"/>
        <w:jc w:val="both"/>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 xml:space="preserve">n 11: </w:t>
      </w:r>
      <w:r>
        <w:rPr>
          <w:rFonts w:eastAsiaTheme="minorEastAsia"/>
          <w:b/>
          <w:bCs/>
          <w:szCs w:val="20"/>
          <w:lang w:eastAsia="zh-TW"/>
        </w:rPr>
        <w:t>New transmission for UEI/ED beam report can use either dynamically scheduled resource allocation (e.g., Mode A) or pre-configured resource (e.g., Mode B), while re-transmission for UEI/ED beam report should use dynamic resource allocation (e.g., Mode B)</w:t>
      </w:r>
      <w:r>
        <w:rPr>
          <w:rFonts w:eastAsiaTheme="minorEastAsia"/>
          <w:szCs w:val="20"/>
          <w:lang w:eastAsia="zh-TW"/>
        </w:rPr>
        <w:t>.</w:t>
      </w:r>
    </w:p>
    <w:p w14:paraId="5786547F" w14:textId="77777777" w:rsidR="00064010" w:rsidRDefault="00064010" w:rsidP="00064010">
      <w:pPr>
        <w:spacing w:before="240" w:line="276" w:lineRule="auto"/>
        <w:jc w:val="both"/>
        <w:rPr>
          <w:rFonts w:ascii="Times New Roman" w:eastAsia="新細明體" w:hAnsi="Times New Roman"/>
          <w:b/>
          <w:bCs/>
          <w:lang w:eastAsia="zh-TW"/>
        </w:rPr>
      </w:pPr>
      <w:r>
        <w:rPr>
          <w:b/>
          <w:bCs/>
          <w:color w:val="000000" w:themeColor="text1"/>
        </w:rPr>
        <w:t>Observatio</w:t>
      </w:r>
      <w:r>
        <w:rPr>
          <w:rFonts w:ascii="Times New Roman" w:eastAsia="新細明體" w:hAnsi="Times New Roman"/>
          <w:b/>
          <w:bCs/>
          <w:lang w:eastAsia="zh-TW"/>
        </w:rPr>
        <w:t>n 12: Enabling Mode A and Mode B simultaneously is a valid configuration for better NW scheduling flexibility on re-transmission (referring to Case 3) or handling multi-UE reporting (referring to Case 4).</w:t>
      </w:r>
    </w:p>
    <w:p w14:paraId="59AF7AC0" w14:textId="77777777" w:rsidR="00064010" w:rsidRDefault="00064010" w:rsidP="00064010">
      <w:pPr>
        <w:spacing w:before="240" w:line="276" w:lineRule="auto"/>
        <w:jc w:val="both"/>
        <w:rPr>
          <w:rFonts w:eastAsiaTheme="minorEastAsia"/>
          <w:b/>
          <w:bCs/>
          <w:szCs w:val="20"/>
          <w:lang w:eastAsia="zh-TW"/>
        </w:rPr>
      </w:pPr>
      <w:r>
        <w:rPr>
          <w:rFonts w:eastAsiaTheme="minorEastAsia"/>
          <w:b/>
          <w:bCs/>
          <w:szCs w:val="20"/>
          <w:lang w:eastAsia="zh-TW"/>
        </w:rPr>
        <w:t>Observation 13: Unified design can be used for the first channel in Mode A and Mode B, which informs that UEI/ED beam reporting is triggered to request/notify a second channel.</w:t>
      </w:r>
    </w:p>
    <w:p w14:paraId="5725EF5C" w14:textId="77777777" w:rsidR="0098474C" w:rsidRDefault="0098474C" w:rsidP="0098474C">
      <w:pPr>
        <w:spacing w:before="240" w:line="276" w:lineRule="auto"/>
        <w:jc w:val="both"/>
        <w:rPr>
          <w:rFonts w:eastAsiaTheme="minorEastAsia"/>
          <w:b/>
          <w:bCs/>
          <w:szCs w:val="20"/>
          <w:lang w:eastAsia="zh-TW"/>
        </w:rPr>
      </w:pPr>
      <w:r>
        <w:rPr>
          <w:rFonts w:eastAsiaTheme="minorEastAsia"/>
          <w:b/>
          <w:bCs/>
          <w:szCs w:val="20"/>
          <w:lang w:eastAsia="zh-TW"/>
        </w:rPr>
        <w:t>Observation 14: Considering that the aperiodic CSI reporting and UEI/ED beam reporting can co-exist, NW can schedule a DG-PUSCH by a DCI format for both aperiodic CSI reporting and UEI/ED beam reporting.</w:t>
      </w:r>
    </w:p>
    <w:p w14:paraId="2AC3D0E3" w14:textId="77777777" w:rsidR="0098474C" w:rsidRDefault="0098474C" w:rsidP="0098474C">
      <w:pPr>
        <w:spacing w:before="240" w:line="276" w:lineRule="auto"/>
        <w:jc w:val="both"/>
        <w:rPr>
          <w:rFonts w:eastAsiaTheme="minorEastAsia"/>
          <w:b/>
          <w:bCs/>
          <w:szCs w:val="20"/>
          <w:lang w:eastAsia="zh-TW"/>
        </w:rPr>
      </w:pPr>
      <w:r>
        <w:rPr>
          <w:rFonts w:eastAsiaTheme="minorEastAsia"/>
          <w:b/>
          <w:bCs/>
          <w:szCs w:val="20"/>
          <w:lang w:eastAsia="zh-TW"/>
        </w:rPr>
        <w:t xml:space="preserve">Observation 15: </w:t>
      </w:r>
      <w:r>
        <w:rPr>
          <w:rFonts w:eastAsiaTheme="minorEastAsia"/>
          <w:b/>
          <w:bCs/>
          <w:lang w:val="en-US" w:eastAsia="zh-TW"/>
        </w:rPr>
        <w:t>Step-2 in Mode A can be regarded as the NW response of the first channel.</w:t>
      </w:r>
    </w:p>
    <w:p w14:paraId="76509460" w14:textId="77777777" w:rsidR="00367642" w:rsidRDefault="00367642" w:rsidP="00367642">
      <w:pPr>
        <w:spacing w:before="240" w:line="276" w:lineRule="auto"/>
        <w:jc w:val="both"/>
        <w:rPr>
          <w:rFonts w:eastAsiaTheme="minorEastAsia"/>
          <w:b/>
          <w:bCs/>
          <w:szCs w:val="20"/>
          <w:lang w:eastAsia="zh-TW"/>
        </w:rPr>
      </w:pPr>
      <w:r>
        <w:rPr>
          <w:rFonts w:eastAsiaTheme="minorEastAsia"/>
          <w:b/>
          <w:bCs/>
          <w:szCs w:val="20"/>
          <w:lang w:eastAsia="zh-TW"/>
        </w:rPr>
        <w:t xml:space="preserve">Observation 16: </w:t>
      </w:r>
      <w:r>
        <w:rPr>
          <w:rFonts w:ascii="Times New Roman" w:eastAsia="新細明體" w:hAnsi="Times New Roman"/>
          <w:b/>
          <w:bCs/>
          <w:lang w:eastAsia="zh-TW"/>
        </w:rPr>
        <w:t xml:space="preserve">Less spec effort is expected if supporting PUCCH as the second channel, but it may cause the waste of unused RB(s) if </w:t>
      </w:r>
      <w:r>
        <w:rPr>
          <w:rFonts w:ascii="Times New Roman" w:eastAsiaTheme="minorEastAsia" w:hAnsi="Times New Roman"/>
          <w:b/>
          <w:bCs/>
          <w:szCs w:val="20"/>
          <w:lang w:eastAsia="zh-TW"/>
        </w:rPr>
        <w:t>the UL resource for the second channel could be shared among multiple UEI/ED beam reporting configurations (in multiple carriers)</w:t>
      </w:r>
      <w:r>
        <w:rPr>
          <w:rFonts w:ascii="Times New Roman" w:eastAsia="新細明體" w:hAnsi="Times New Roman"/>
          <w:b/>
          <w:bCs/>
          <w:lang w:eastAsia="zh-TW"/>
        </w:rPr>
        <w:t>.</w:t>
      </w:r>
    </w:p>
    <w:p w14:paraId="5422F1AA" w14:textId="77777777" w:rsidR="00367642" w:rsidRDefault="00367642" w:rsidP="00367642">
      <w:pPr>
        <w:spacing w:before="240" w:line="276" w:lineRule="auto"/>
        <w:jc w:val="both"/>
        <w:rPr>
          <w:rFonts w:eastAsiaTheme="minorEastAsia"/>
          <w:b/>
          <w:bCs/>
          <w:szCs w:val="20"/>
          <w:lang w:eastAsia="zh-TW"/>
        </w:rPr>
      </w:pPr>
      <w:r>
        <w:rPr>
          <w:rFonts w:eastAsiaTheme="minorEastAsia"/>
          <w:b/>
          <w:bCs/>
          <w:szCs w:val="20"/>
          <w:lang w:eastAsia="zh-TW"/>
        </w:rPr>
        <w:t xml:space="preserve">Observation 17: A PUSCH as the second channel could avoid the waste of unused RBs for the second channel by transmitting data on the unused </w:t>
      </w:r>
      <w:r>
        <w:rPr>
          <w:rFonts w:ascii="Times New Roman" w:eastAsiaTheme="minorEastAsia" w:hAnsi="Times New Roman"/>
          <w:b/>
          <w:bCs/>
          <w:szCs w:val="20"/>
          <w:lang w:eastAsia="zh-TW"/>
        </w:rPr>
        <w:t>RBs</w:t>
      </w:r>
    </w:p>
    <w:p w14:paraId="30F80093" w14:textId="77777777" w:rsidR="00367642" w:rsidRDefault="00367642" w:rsidP="00367642">
      <w:pPr>
        <w:spacing w:before="240" w:line="276" w:lineRule="auto"/>
        <w:jc w:val="both"/>
        <w:rPr>
          <w:rFonts w:eastAsiaTheme="minorEastAsia"/>
          <w:b/>
          <w:bCs/>
          <w:szCs w:val="20"/>
          <w:lang w:eastAsia="zh-TW"/>
        </w:rPr>
      </w:pPr>
      <w:r>
        <w:rPr>
          <w:rFonts w:eastAsiaTheme="minorEastAsia"/>
          <w:b/>
          <w:bCs/>
          <w:szCs w:val="20"/>
          <w:lang w:eastAsia="zh-TW"/>
        </w:rPr>
        <w:t>Observation 18: Timeline between the first channel and the second channel should be clarified. When receiving the first channel from the UE, it</w:t>
      </w:r>
      <w:r>
        <w:rPr>
          <w:rFonts w:eastAsiaTheme="minorEastAsia"/>
          <w:b/>
          <w:bCs/>
          <w:color w:val="000000" w:themeColor="text1"/>
          <w:lang w:val="en-US" w:eastAsia="zh-TW"/>
        </w:rPr>
        <w:t xml:space="preserve"> is unclear which pre-configured resource will be used for the second channel</w:t>
      </w:r>
      <w:r>
        <w:rPr>
          <w:rFonts w:eastAsiaTheme="minorEastAsia"/>
          <w:b/>
          <w:bCs/>
          <w:szCs w:val="20"/>
          <w:lang w:eastAsia="zh-TW"/>
        </w:rPr>
        <w:t>.</w:t>
      </w:r>
    </w:p>
    <w:p w14:paraId="219228CC" w14:textId="77777777" w:rsidR="00AC6B9D" w:rsidRDefault="00AC6B9D" w:rsidP="00AC6B9D">
      <w:pPr>
        <w:spacing w:before="240" w:after="120" w:line="276" w:lineRule="auto"/>
        <w:jc w:val="both"/>
        <w:rPr>
          <w:rFonts w:eastAsiaTheme="minorEastAsia"/>
          <w:b/>
          <w:bCs/>
          <w:szCs w:val="20"/>
          <w:lang w:eastAsia="zh-TW"/>
        </w:rPr>
      </w:pPr>
      <w:r>
        <w:rPr>
          <w:rFonts w:eastAsiaTheme="minorEastAsia"/>
          <w:b/>
          <w:bCs/>
          <w:szCs w:val="20"/>
          <w:lang w:eastAsia="zh-TW"/>
        </w:rPr>
        <w:t>Proposal 8: On beam report transmission procedure for UE-initiated/event-driven beam reporting, support to enable Mode A only, Mode B only or Mode A and Mode B simultaneously by RRC configuration, subject to UE capability.</w:t>
      </w:r>
    </w:p>
    <w:p w14:paraId="727B40CE" w14:textId="77777777" w:rsidR="00DF1832" w:rsidRDefault="00DF1832" w:rsidP="00DF1832">
      <w:pPr>
        <w:spacing w:before="240" w:line="276" w:lineRule="auto"/>
        <w:jc w:val="both"/>
        <w:rPr>
          <w:rFonts w:eastAsiaTheme="minorEastAsia"/>
          <w:b/>
          <w:bCs/>
          <w:szCs w:val="20"/>
          <w:lang w:eastAsia="zh-TW"/>
        </w:rPr>
      </w:pPr>
      <w:r>
        <w:rPr>
          <w:rFonts w:eastAsiaTheme="minorEastAsia"/>
          <w:b/>
          <w:bCs/>
          <w:szCs w:val="20"/>
          <w:lang w:eastAsia="zh-TW"/>
        </w:rPr>
        <w:lastRenderedPageBreak/>
        <w:t>Proposal 9: On beam report transmission procedure for UE-initiated/event-driven beam reporting, support one-bit UCI signalling on a dedicated periodic PUCCH resource using PUCCH format 0/1 for the first PUCCH in Mode A and Mode B.</w:t>
      </w:r>
    </w:p>
    <w:p w14:paraId="7D7201AA" w14:textId="77777777" w:rsidR="00DF1832" w:rsidRDefault="00DF1832" w:rsidP="00DF1832">
      <w:pPr>
        <w:pStyle w:val="af"/>
        <w:numPr>
          <w:ilvl w:val="0"/>
          <w:numId w:val="29"/>
        </w:numPr>
        <w:spacing w:before="120" w:after="120"/>
        <w:ind w:left="794" w:hanging="340"/>
        <w:rPr>
          <w:rFonts w:eastAsiaTheme="minorEastAsia"/>
          <w:b/>
          <w:bCs/>
          <w:szCs w:val="20"/>
          <w:lang w:eastAsia="zh-TW"/>
        </w:rPr>
      </w:pPr>
      <w:r>
        <w:rPr>
          <w:rFonts w:eastAsiaTheme="minorEastAsia"/>
          <w:b/>
          <w:bCs/>
          <w:szCs w:val="20"/>
          <w:lang w:eastAsia="zh-TW"/>
        </w:rPr>
        <w:t>The same dedicated periodic PUCCH resource can be shared by multiple UEI/ED beam reporting configurations in multiple CCs</w:t>
      </w:r>
    </w:p>
    <w:p w14:paraId="19B6C714" w14:textId="77777777" w:rsidR="00DF1832" w:rsidRDefault="00DF1832" w:rsidP="00DF1832">
      <w:pPr>
        <w:pStyle w:val="af"/>
        <w:numPr>
          <w:ilvl w:val="0"/>
          <w:numId w:val="29"/>
        </w:numPr>
        <w:spacing w:before="120" w:after="120"/>
        <w:ind w:left="794" w:hanging="340"/>
        <w:rPr>
          <w:rFonts w:eastAsiaTheme="minorEastAsia"/>
          <w:b/>
          <w:bCs/>
          <w:szCs w:val="20"/>
          <w:lang w:eastAsia="zh-TW"/>
        </w:rPr>
      </w:pPr>
      <w:r>
        <w:rPr>
          <w:rFonts w:eastAsiaTheme="minorEastAsia"/>
          <w:b/>
          <w:bCs/>
          <w:szCs w:val="20"/>
          <w:lang w:eastAsia="zh-TW"/>
        </w:rPr>
        <w:t>FFS: When a NW-configured prohibit timer for the first channel is running, UE is not allowed to send the first channel</w:t>
      </w:r>
    </w:p>
    <w:p w14:paraId="32A306E0" w14:textId="77777777" w:rsidR="001D1C59" w:rsidRDefault="001D1C59" w:rsidP="001D1C59">
      <w:pPr>
        <w:spacing w:before="240" w:line="276" w:lineRule="auto"/>
        <w:jc w:val="both"/>
        <w:rPr>
          <w:rFonts w:eastAsiaTheme="minorEastAsia"/>
          <w:b/>
          <w:bCs/>
          <w:szCs w:val="20"/>
          <w:lang w:eastAsia="zh-TW"/>
        </w:rPr>
      </w:pPr>
      <w:r>
        <w:rPr>
          <w:rFonts w:eastAsiaTheme="minorEastAsia"/>
          <w:b/>
          <w:bCs/>
          <w:szCs w:val="20"/>
          <w:lang w:eastAsia="zh-TW"/>
        </w:rPr>
        <w:t>Proposal 10: On Mode A for UE-initiated/event-driven beam reporting, the second channel is a PUSCH scheduled by a DCI format with a CSI request field</w:t>
      </w:r>
    </w:p>
    <w:p w14:paraId="334B7EB1" w14:textId="77777777" w:rsidR="001D1C59" w:rsidRDefault="001D1C59" w:rsidP="001D1C59">
      <w:pPr>
        <w:pStyle w:val="af"/>
        <w:numPr>
          <w:ilvl w:val="0"/>
          <w:numId w:val="29"/>
        </w:numPr>
        <w:spacing w:before="120" w:after="120"/>
        <w:ind w:left="794" w:hanging="340"/>
        <w:rPr>
          <w:rFonts w:eastAsiaTheme="minorEastAsia"/>
          <w:b/>
          <w:bCs/>
          <w:szCs w:val="20"/>
          <w:lang w:eastAsia="zh-TW"/>
        </w:rPr>
      </w:pPr>
      <w:r>
        <w:rPr>
          <w:rFonts w:eastAsiaTheme="minorEastAsia"/>
          <w:b/>
          <w:bCs/>
          <w:szCs w:val="20"/>
          <w:lang w:eastAsia="zh-TW"/>
        </w:rPr>
        <w:t xml:space="preserve">If the CSI request field in a DCI format initiates a trigger state that associates with UEI/ED beam reporting configuration(s), the UE carry the </w:t>
      </w:r>
      <w:r>
        <w:rPr>
          <w:rFonts w:eastAsiaTheme="minorEastAsia"/>
          <w:b/>
          <w:bCs/>
          <w:color w:val="000000" w:themeColor="text1"/>
          <w:lang w:val="en-US" w:eastAsia="zh-TW"/>
        </w:rPr>
        <w:t xml:space="preserve">UEI/ED beam report(s) corresponding to the </w:t>
      </w:r>
      <w:r>
        <w:rPr>
          <w:rFonts w:eastAsiaTheme="minorEastAsia"/>
          <w:b/>
          <w:bCs/>
          <w:szCs w:val="20"/>
          <w:lang w:eastAsia="zh-TW"/>
        </w:rPr>
        <w:t>UEI/ED beam reporting configuration(s) on the PUSCH transmission scheduled by the DCI format, if tiggered by the event(s)</w:t>
      </w:r>
    </w:p>
    <w:p w14:paraId="73F44FE0" w14:textId="77777777" w:rsidR="001A3481" w:rsidRPr="001A3481" w:rsidRDefault="001A3481" w:rsidP="001A3481">
      <w:pPr>
        <w:spacing w:before="240"/>
        <w:rPr>
          <w:rFonts w:eastAsiaTheme="minorEastAsia"/>
          <w:b/>
          <w:bCs/>
          <w:szCs w:val="20"/>
          <w:lang w:eastAsia="zh-TW"/>
        </w:rPr>
      </w:pPr>
      <w:r w:rsidRPr="001A3481">
        <w:rPr>
          <w:rFonts w:eastAsiaTheme="minorEastAsia"/>
          <w:b/>
          <w:bCs/>
          <w:szCs w:val="20"/>
          <w:lang w:eastAsia="zh-TW"/>
        </w:rPr>
        <w:t>Proposal 11: On Mode A for UE-initiated/event-driven beam reporting, acknowledge information with response to the second channel is not needed</w:t>
      </w:r>
    </w:p>
    <w:p w14:paraId="757C35D6" w14:textId="77777777" w:rsidR="001A3481" w:rsidRDefault="001A3481" w:rsidP="001A3481">
      <w:pPr>
        <w:spacing w:before="240" w:line="276" w:lineRule="auto"/>
        <w:jc w:val="both"/>
        <w:rPr>
          <w:rFonts w:eastAsiaTheme="minorEastAsia"/>
          <w:b/>
          <w:bCs/>
          <w:szCs w:val="20"/>
          <w:lang w:eastAsia="zh-TW"/>
        </w:rPr>
      </w:pPr>
      <w:r>
        <w:rPr>
          <w:rFonts w:ascii="Times New Roman" w:eastAsia="新細明體" w:hAnsi="Times New Roman"/>
          <w:b/>
          <w:bCs/>
          <w:lang w:eastAsia="zh-TW"/>
        </w:rPr>
        <w:t>Proposal 12: If the UE doesn’t notify a pre-configured resource for the second channel for UEI/ED beam reporting, the UE is not allowed to transmit UCI/data other than UEI/ED beam reporting (e.g., UL-SCH or UCI for HARQ-ACK/SR/CSI) on the pre-configured resource</w:t>
      </w:r>
      <w:r>
        <w:rPr>
          <w:rFonts w:eastAsiaTheme="minorEastAsia"/>
          <w:b/>
          <w:bCs/>
          <w:szCs w:val="20"/>
          <w:lang w:eastAsia="zh-TW"/>
        </w:rPr>
        <w:t>.</w:t>
      </w:r>
    </w:p>
    <w:p w14:paraId="392A45AF" w14:textId="77777777" w:rsidR="001A3481" w:rsidRDefault="001A3481" w:rsidP="001A3481">
      <w:pPr>
        <w:spacing w:before="240" w:line="276" w:lineRule="auto"/>
        <w:jc w:val="both"/>
        <w:rPr>
          <w:rFonts w:eastAsiaTheme="minorEastAsia"/>
          <w:b/>
          <w:bCs/>
          <w:szCs w:val="20"/>
          <w:lang w:eastAsia="zh-TW"/>
        </w:rPr>
      </w:pPr>
      <w:r>
        <w:rPr>
          <w:rFonts w:eastAsiaTheme="minorEastAsia"/>
          <w:b/>
          <w:bCs/>
          <w:szCs w:val="20"/>
          <w:lang w:eastAsia="zh-TW"/>
        </w:rPr>
        <w:t xml:space="preserve">Proposal 13: </w:t>
      </w:r>
      <w:r>
        <w:rPr>
          <w:rFonts w:ascii="Times New Roman" w:eastAsia="新細明體" w:hAnsi="Times New Roman"/>
          <w:b/>
          <w:bCs/>
          <w:lang w:eastAsia="zh-TW"/>
        </w:rPr>
        <w:t>If the UE has notified a pre-configured resource for the second channel for UEI/ED beam reporting, UCI/data other than UEI/ED beam reporting (e.g., UL-SCH or UCI for HARQ-ACK/SR/CSI) can be multiplexed on the pre-configured resource</w:t>
      </w:r>
      <w:r>
        <w:rPr>
          <w:rFonts w:eastAsiaTheme="minorEastAsia"/>
          <w:b/>
          <w:bCs/>
          <w:szCs w:val="20"/>
          <w:lang w:eastAsia="zh-TW"/>
        </w:rPr>
        <w:t>.</w:t>
      </w:r>
    </w:p>
    <w:p w14:paraId="3630639C" w14:textId="77777777" w:rsidR="00106BAF" w:rsidRDefault="00106BAF" w:rsidP="00106BAF">
      <w:pPr>
        <w:spacing w:before="240" w:line="276" w:lineRule="auto"/>
        <w:jc w:val="both"/>
        <w:rPr>
          <w:rFonts w:eastAsiaTheme="minorEastAsia"/>
          <w:b/>
          <w:bCs/>
          <w:szCs w:val="20"/>
          <w:lang w:eastAsia="zh-TW"/>
        </w:rPr>
      </w:pPr>
      <w:r>
        <w:rPr>
          <w:rFonts w:eastAsiaTheme="minorEastAsia"/>
          <w:b/>
          <w:bCs/>
          <w:szCs w:val="20"/>
          <w:lang w:eastAsia="zh-TW"/>
        </w:rPr>
        <w:t>Proposal 14: On Mode B for UE-initiated/event-driven beam reporting, support either PUCCH or PUSCH as the second channel.</w:t>
      </w:r>
    </w:p>
    <w:p w14:paraId="780616C3" w14:textId="77777777" w:rsidR="00106BAF" w:rsidRDefault="00106BAF" w:rsidP="00106BAF">
      <w:pPr>
        <w:spacing w:before="240" w:line="276" w:lineRule="auto"/>
        <w:jc w:val="both"/>
        <w:rPr>
          <w:rFonts w:eastAsiaTheme="minorEastAsia"/>
          <w:b/>
          <w:bCs/>
          <w:szCs w:val="20"/>
          <w:lang w:eastAsia="zh-TW"/>
        </w:rPr>
      </w:pPr>
      <w:r>
        <w:rPr>
          <w:rFonts w:eastAsiaTheme="minorEastAsia"/>
          <w:b/>
          <w:bCs/>
          <w:szCs w:val="20"/>
          <w:lang w:eastAsia="zh-TW"/>
        </w:rPr>
        <w:t xml:space="preserve">Proposal 15: On Mode B for UE-initiated/event-driven beam reporting, not support to introduce </w:t>
      </w:r>
      <w:r w:rsidRPr="00EB62E7">
        <w:rPr>
          <w:rFonts w:eastAsiaTheme="minorEastAsia"/>
          <w:b/>
          <w:bCs/>
          <w:szCs w:val="20"/>
          <w:lang w:eastAsia="zh-TW"/>
        </w:rPr>
        <w:t xml:space="preserve">NW response for the </w:t>
      </w:r>
      <w:r>
        <w:rPr>
          <w:rFonts w:eastAsiaTheme="minorEastAsia"/>
          <w:b/>
          <w:bCs/>
          <w:szCs w:val="20"/>
          <w:lang w:eastAsia="zh-TW"/>
        </w:rPr>
        <w:t>first/</w:t>
      </w:r>
      <w:r w:rsidRPr="00EB62E7">
        <w:rPr>
          <w:rFonts w:eastAsiaTheme="minorEastAsia"/>
          <w:b/>
          <w:bCs/>
          <w:szCs w:val="20"/>
          <w:lang w:eastAsia="zh-TW"/>
        </w:rPr>
        <w:t>second channel</w:t>
      </w:r>
      <w:r>
        <w:rPr>
          <w:rFonts w:eastAsiaTheme="minorEastAsia"/>
          <w:b/>
          <w:bCs/>
          <w:szCs w:val="20"/>
          <w:lang w:eastAsia="zh-TW"/>
        </w:rPr>
        <w:t>.</w:t>
      </w:r>
    </w:p>
    <w:p w14:paraId="3282ED50" w14:textId="77777777" w:rsidR="00106BAF" w:rsidRDefault="00106BAF" w:rsidP="00106BAF">
      <w:pPr>
        <w:spacing w:before="240" w:line="276" w:lineRule="auto"/>
        <w:jc w:val="both"/>
        <w:rPr>
          <w:rFonts w:eastAsiaTheme="minorEastAsia"/>
          <w:szCs w:val="20"/>
          <w:lang w:eastAsia="zh-TW"/>
        </w:rPr>
      </w:pPr>
      <w:r>
        <w:rPr>
          <w:rFonts w:eastAsiaTheme="minorEastAsia"/>
          <w:b/>
          <w:bCs/>
          <w:szCs w:val="20"/>
          <w:lang w:eastAsia="zh-TW"/>
        </w:rPr>
        <w:t xml:space="preserve">Proposal 16: On Mode B for UE-initiated/event-driven beam reporting, the second channel will be transmitted on the first pre-configured resource whose earliest symbol starts after a time </w:t>
      </w:r>
      <m:oMath>
        <m:r>
          <m:rPr>
            <m:sty m:val="bi"/>
          </m:rPr>
          <w:rPr>
            <w:rFonts w:ascii="Cambria Math" w:eastAsiaTheme="minorEastAsia" w:hAnsi="Cambria Math"/>
            <w:szCs w:val="20"/>
            <w:lang w:eastAsia="zh-TW"/>
          </w:rPr>
          <m:t>n</m:t>
        </m:r>
        <m:r>
          <m:rPr>
            <m:sty m:val="b"/>
          </m:rPr>
          <w:rPr>
            <w:rFonts w:ascii="Cambria Math" w:eastAsiaTheme="minorEastAsia" w:hAnsi="Cambria Math"/>
            <w:szCs w:val="20"/>
            <w:lang w:eastAsia="zh-TW"/>
          </w:rPr>
          <m:t>+</m:t>
        </m:r>
        <m:sSub>
          <m:sSubPr>
            <m:ctrlPr>
              <w:rPr>
                <w:rFonts w:ascii="Cambria Math" w:eastAsiaTheme="minorEastAsia" w:hAnsi="Cambria Math" w:cs="新細明體"/>
                <w:b/>
                <w:bCs/>
                <w:i/>
                <w:color w:val="000000" w:themeColor="text1"/>
                <w:sz w:val="24"/>
              </w:rPr>
            </m:ctrlPr>
          </m:sSubPr>
          <m:e>
            <m:r>
              <m:rPr>
                <m:sty m:val="bi"/>
              </m:rPr>
              <w:rPr>
                <w:rFonts w:ascii="Cambria Math" w:eastAsiaTheme="minorEastAsia" w:hAnsi="Cambria Math"/>
                <w:color w:val="000000" w:themeColor="text1"/>
                <w:lang w:val="en-US" w:eastAsia="zh-TW"/>
              </w:rPr>
              <m:t>T</m:t>
            </m:r>
          </m:e>
          <m:sub>
            <m:r>
              <m:rPr>
                <m:sty m:val="bi"/>
              </m:rPr>
              <w:rPr>
                <w:rFonts w:ascii="Cambria Math" w:eastAsiaTheme="minorEastAsia" w:hAnsi="Cambria Math"/>
                <w:color w:val="000000" w:themeColor="text1"/>
                <w:lang w:val="en-US" w:eastAsia="zh-TW"/>
              </w:rPr>
              <m:t>offset</m:t>
            </m:r>
          </m:sub>
        </m:sSub>
      </m:oMath>
      <w:r>
        <w:rPr>
          <w:rFonts w:eastAsiaTheme="minorEastAsia"/>
          <w:b/>
          <w:bCs/>
          <w:szCs w:val="20"/>
          <w:lang w:eastAsia="zh-TW"/>
        </w:rPr>
        <w:t xml:space="preserve">, if the latest symbol of the first channel is sent at time </w:t>
      </w:r>
      <m:oMath>
        <m:r>
          <m:rPr>
            <m:sty m:val="bi"/>
          </m:rPr>
          <w:rPr>
            <w:rFonts w:ascii="Cambria Math" w:eastAsiaTheme="minorEastAsia" w:hAnsi="Cambria Math"/>
            <w:szCs w:val="20"/>
            <w:lang w:eastAsia="zh-TW"/>
          </w:rPr>
          <m:t>n</m:t>
        </m:r>
      </m:oMath>
      <w:r>
        <w:rPr>
          <w:rFonts w:eastAsiaTheme="minorEastAsia"/>
          <w:szCs w:val="20"/>
          <w:lang w:eastAsia="zh-TW"/>
        </w:rPr>
        <w:t>.</w:t>
      </w:r>
    </w:p>
    <w:p w14:paraId="712568F0" w14:textId="0D2304F6" w:rsidR="00064010" w:rsidRDefault="00106BAF" w:rsidP="00F05BD7">
      <w:pPr>
        <w:pStyle w:val="af"/>
        <w:numPr>
          <w:ilvl w:val="0"/>
          <w:numId w:val="5"/>
        </w:numPr>
        <w:spacing w:before="120" w:after="120"/>
        <w:ind w:left="794" w:hanging="340"/>
        <w:rPr>
          <w:rFonts w:ascii="Times" w:eastAsiaTheme="minorEastAsia" w:hAnsi="Times"/>
          <w:b/>
          <w:bCs/>
          <w:szCs w:val="20"/>
          <w:lang w:eastAsia="zh-TW"/>
        </w:rPr>
      </w:pPr>
      <m:oMath>
        <m:sSub>
          <m:sSubPr>
            <m:ctrlPr>
              <w:rPr>
                <w:rFonts w:ascii="Cambria Math" w:eastAsiaTheme="minorEastAsia" w:hAnsi="Cambria Math"/>
                <w:b/>
                <w:bCs/>
                <w:szCs w:val="20"/>
                <w:lang w:eastAsia="zh-TW"/>
              </w:rPr>
            </m:ctrlPr>
          </m:sSubPr>
          <m:e>
            <m:r>
              <m:rPr>
                <m:sty m:val="bi"/>
              </m:rPr>
              <w:rPr>
                <w:rFonts w:ascii="Cambria Math" w:eastAsiaTheme="minorEastAsia" w:hAnsi="Cambria Math"/>
                <w:szCs w:val="20"/>
                <w:lang w:eastAsia="zh-TW"/>
              </w:rPr>
              <m:t>T</m:t>
            </m:r>
          </m:e>
          <m:sub>
            <m:r>
              <m:rPr>
                <m:sty m:val="bi"/>
              </m:rPr>
              <w:rPr>
                <w:rFonts w:ascii="Cambria Math" w:eastAsiaTheme="minorEastAsia" w:hAnsi="Cambria Math"/>
                <w:szCs w:val="20"/>
                <w:lang w:eastAsia="zh-TW"/>
              </w:rPr>
              <m:t>offset</m:t>
            </m:r>
          </m:sub>
        </m:sSub>
      </m:oMath>
      <w:r w:rsidRPr="00C872B4">
        <w:rPr>
          <w:rFonts w:ascii="Times" w:eastAsiaTheme="minorEastAsia" w:hAnsi="Times" w:hint="eastAsia"/>
          <w:b/>
          <w:bCs/>
          <w:szCs w:val="20"/>
          <w:lang w:eastAsia="zh-TW"/>
        </w:rPr>
        <w:t xml:space="preserve"> </w:t>
      </w:r>
      <w:r w:rsidRPr="00C872B4">
        <w:rPr>
          <w:rFonts w:ascii="Times" w:eastAsiaTheme="minorEastAsia" w:hAnsi="Times"/>
          <w:b/>
          <w:bCs/>
          <w:szCs w:val="20"/>
          <w:lang w:eastAsia="zh-TW"/>
        </w:rPr>
        <w:t>is configured by NW subject to UE capability</w:t>
      </w:r>
    </w:p>
    <w:p w14:paraId="7694D339" w14:textId="77777777" w:rsidR="00F05BD7" w:rsidRDefault="00F05BD7" w:rsidP="00F05BD7">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17: To support cross-carrier UEI beam reporting by Mode A, the following options can be considered:</w:t>
      </w:r>
    </w:p>
    <w:p w14:paraId="4678313C" w14:textId="77777777" w:rsidR="00F05BD7" w:rsidRDefault="00F05BD7" w:rsidP="00F05BD7">
      <w:pPr>
        <w:pStyle w:val="af"/>
        <w:numPr>
          <w:ilvl w:val="1"/>
          <w:numId w:val="28"/>
        </w:numPr>
        <w:jc w:val="left"/>
        <w:rPr>
          <w:b/>
          <w:bCs/>
          <w:szCs w:val="20"/>
        </w:rPr>
      </w:pPr>
      <w:r>
        <w:rPr>
          <w:rFonts w:eastAsiaTheme="minorEastAsia"/>
          <w:b/>
          <w:bCs/>
          <w:szCs w:val="20"/>
          <w:lang w:eastAsia="zh-TW"/>
        </w:rPr>
        <w:t>Option 1</w:t>
      </w:r>
    </w:p>
    <w:p w14:paraId="0C05B606" w14:textId="77777777" w:rsidR="00F05BD7" w:rsidRDefault="00F05BD7" w:rsidP="00F05BD7">
      <w:pPr>
        <w:pStyle w:val="af"/>
        <w:numPr>
          <w:ilvl w:val="2"/>
          <w:numId w:val="28"/>
        </w:numPr>
        <w:jc w:val="left"/>
        <w:rPr>
          <w:b/>
          <w:bCs/>
          <w:szCs w:val="20"/>
        </w:rPr>
      </w:pPr>
      <w:r>
        <w:rPr>
          <w:b/>
          <w:bCs/>
          <w:szCs w:val="20"/>
        </w:rPr>
        <w:t>R</w:t>
      </w:r>
      <w:r>
        <w:rPr>
          <w:rFonts w:eastAsiaTheme="minorEastAsia"/>
          <w:b/>
          <w:bCs/>
          <w:szCs w:val="20"/>
          <w:lang w:eastAsia="zh-TW"/>
        </w:rPr>
        <w:t>eport configuration(s) configured in the serving cell(s) same as or different from serving cell c can be reported on the PUSCH scheduled in serving cell c (scheduled by the DCI</w:t>
      </w:r>
      <w:r>
        <w:rPr>
          <w:b/>
          <w:bCs/>
          <w:szCs w:val="20"/>
        </w:rPr>
        <w:t xml:space="preserve"> with the CSI request field)</w:t>
      </w:r>
    </w:p>
    <w:p w14:paraId="5224B4E2" w14:textId="77777777" w:rsidR="00F05BD7" w:rsidRDefault="00F05BD7" w:rsidP="00F05BD7">
      <w:pPr>
        <w:pStyle w:val="af"/>
        <w:numPr>
          <w:ilvl w:val="2"/>
          <w:numId w:val="28"/>
        </w:numPr>
        <w:jc w:val="left"/>
        <w:rPr>
          <w:b/>
          <w:bCs/>
          <w:szCs w:val="20"/>
        </w:rPr>
      </w:pPr>
      <w:r>
        <w:rPr>
          <w:b/>
          <w:bCs/>
          <w:szCs w:val="20"/>
        </w:rPr>
        <w:t>Each report configuration configured in</w:t>
      </w:r>
      <w:r>
        <w:rPr>
          <w:rFonts w:eastAsiaTheme="minorEastAsia"/>
          <w:b/>
          <w:bCs/>
          <w:szCs w:val="20"/>
          <w:lang w:eastAsia="zh-TW"/>
        </w:rPr>
        <w:t xml:space="preserve"> serving cell c</w:t>
      </w:r>
      <w:r>
        <w:rPr>
          <w:b/>
          <w:bCs/>
          <w:szCs w:val="20"/>
        </w:rPr>
        <w:t xml:space="preserve"> can only associate with measurement RS for current/new beam configured in</w:t>
      </w:r>
      <w:r>
        <w:rPr>
          <w:rFonts w:eastAsiaTheme="minorEastAsia"/>
          <w:b/>
          <w:bCs/>
          <w:szCs w:val="20"/>
          <w:lang w:eastAsia="zh-TW"/>
        </w:rPr>
        <w:t xml:space="preserve"> serving cell c.</w:t>
      </w:r>
    </w:p>
    <w:p w14:paraId="653C1E7C" w14:textId="77777777" w:rsidR="00F05BD7" w:rsidRDefault="00F05BD7" w:rsidP="00F05BD7">
      <w:pPr>
        <w:pStyle w:val="af"/>
        <w:numPr>
          <w:ilvl w:val="1"/>
          <w:numId w:val="28"/>
        </w:numPr>
        <w:rPr>
          <w:b/>
          <w:bCs/>
          <w:szCs w:val="20"/>
        </w:rPr>
      </w:pPr>
      <w:r>
        <w:rPr>
          <w:rFonts w:eastAsiaTheme="minorEastAsia"/>
          <w:b/>
          <w:bCs/>
          <w:szCs w:val="20"/>
          <w:lang w:eastAsia="zh-TW"/>
        </w:rPr>
        <w:t>Option 2</w:t>
      </w:r>
    </w:p>
    <w:p w14:paraId="4E6A79D3" w14:textId="77777777" w:rsidR="00F05BD7" w:rsidRDefault="00F05BD7" w:rsidP="00F05BD7">
      <w:pPr>
        <w:pStyle w:val="af"/>
        <w:numPr>
          <w:ilvl w:val="2"/>
          <w:numId w:val="28"/>
        </w:numPr>
        <w:rPr>
          <w:b/>
          <w:bCs/>
          <w:szCs w:val="20"/>
        </w:rPr>
      </w:pPr>
      <w:r>
        <w:rPr>
          <w:rFonts w:eastAsiaTheme="minorEastAsia"/>
          <w:b/>
          <w:bCs/>
          <w:szCs w:val="20"/>
          <w:lang w:eastAsia="zh-TW"/>
        </w:rPr>
        <w:t>Only report configuration(s) configured in serving cell c can be reported on the PUSCH scheduled in serving cell c (scheduled by the DCI</w:t>
      </w:r>
      <w:r>
        <w:rPr>
          <w:b/>
          <w:bCs/>
          <w:szCs w:val="20"/>
        </w:rPr>
        <w:t xml:space="preserve"> with the CSI request field). </w:t>
      </w:r>
    </w:p>
    <w:p w14:paraId="65D07A61" w14:textId="77777777" w:rsidR="00F05BD7" w:rsidRDefault="00F05BD7" w:rsidP="00F05BD7">
      <w:pPr>
        <w:pStyle w:val="af"/>
        <w:numPr>
          <w:ilvl w:val="2"/>
          <w:numId w:val="28"/>
        </w:numPr>
        <w:rPr>
          <w:b/>
          <w:bCs/>
          <w:szCs w:val="20"/>
        </w:rPr>
      </w:pPr>
      <w:r>
        <w:rPr>
          <w:b/>
          <w:bCs/>
          <w:szCs w:val="20"/>
        </w:rPr>
        <w:t>Each report configuration configured in</w:t>
      </w:r>
      <w:r>
        <w:rPr>
          <w:rFonts w:eastAsiaTheme="minorEastAsia"/>
          <w:b/>
          <w:bCs/>
          <w:szCs w:val="20"/>
          <w:lang w:eastAsia="zh-TW"/>
        </w:rPr>
        <w:t xml:space="preserve"> serving cell c</w:t>
      </w:r>
      <w:r>
        <w:rPr>
          <w:b/>
          <w:bCs/>
          <w:szCs w:val="20"/>
        </w:rPr>
        <w:t xml:space="preserve"> can associate with measurement RS for current/new beam configured in the </w:t>
      </w:r>
      <w:r>
        <w:rPr>
          <w:rFonts w:eastAsiaTheme="minorEastAsia"/>
          <w:b/>
          <w:bCs/>
          <w:szCs w:val="20"/>
          <w:lang w:eastAsia="zh-TW"/>
        </w:rPr>
        <w:t>serving cell(s) same as or different from serving cell c.</w:t>
      </w:r>
    </w:p>
    <w:p w14:paraId="79130B04" w14:textId="77777777" w:rsidR="00F05BD7" w:rsidRDefault="00F05BD7" w:rsidP="00F05BD7">
      <w:pPr>
        <w:spacing w:before="24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Proposal 18: To support cross-carrier UEI beam reporting by Mode B, the following options can be considered:</w:t>
      </w:r>
    </w:p>
    <w:p w14:paraId="6A9A9056" w14:textId="77777777" w:rsidR="00F05BD7" w:rsidRDefault="00F05BD7" w:rsidP="00F05BD7">
      <w:pPr>
        <w:pStyle w:val="af"/>
        <w:numPr>
          <w:ilvl w:val="0"/>
          <w:numId w:val="28"/>
        </w:numPr>
        <w:ind w:leftChars="300" w:left="1080"/>
        <w:jc w:val="left"/>
        <w:rPr>
          <w:b/>
          <w:bCs/>
          <w:szCs w:val="20"/>
        </w:rPr>
      </w:pPr>
      <w:r>
        <w:rPr>
          <w:rFonts w:eastAsiaTheme="minorEastAsia"/>
          <w:b/>
          <w:bCs/>
          <w:szCs w:val="20"/>
          <w:lang w:eastAsia="zh-TW"/>
        </w:rPr>
        <w:t>Option 1</w:t>
      </w:r>
    </w:p>
    <w:p w14:paraId="46A0250F" w14:textId="77777777" w:rsidR="00F05BD7" w:rsidRDefault="00F05BD7" w:rsidP="00F05BD7">
      <w:pPr>
        <w:pStyle w:val="af"/>
        <w:numPr>
          <w:ilvl w:val="1"/>
          <w:numId w:val="30"/>
        </w:numPr>
        <w:ind w:leftChars="540" w:left="1560"/>
        <w:rPr>
          <w:b/>
          <w:bCs/>
          <w:szCs w:val="20"/>
        </w:rPr>
      </w:pPr>
      <w:r>
        <w:rPr>
          <w:b/>
          <w:bCs/>
          <w:szCs w:val="20"/>
        </w:rPr>
        <w:t>R</w:t>
      </w:r>
      <w:r>
        <w:rPr>
          <w:rFonts w:eastAsiaTheme="minorEastAsia"/>
          <w:b/>
          <w:bCs/>
          <w:szCs w:val="20"/>
          <w:lang w:eastAsia="zh-TW"/>
        </w:rPr>
        <w:t xml:space="preserve">eport configuration(s) configured in the serving cell(s) same as or different from serving cell c can be reported on the </w:t>
      </w:r>
      <w:r>
        <w:rPr>
          <w:b/>
          <w:bCs/>
          <w:szCs w:val="20"/>
        </w:rPr>
        <w:t>pre-configured UL resources</w:t>
      </w:r>
      <w:r>
        <w:rPr>
          <w:rFonts w:eastAsiaTheme="minorEastAsia"/>
          <w:b/>
          <w:bCs/>
          <w:szCs w:val="20"/>
          <w:lang w:eastAsia="zh-TW"/>
        </w:rPr>
        <w:t xml:space="preserve"> in serving cell c</w:t>
      </w:r>
    </w:p>
    <w:p w14:paraId="08BA86EC" w14:textId="77777777" w:rsidR="00F05BD7" w:rsidRDefault="00F05BD7" w:rsidP="00F05BD7">
      <w:pPr>
        <w:pStyle w:val="af"/>
        <w:numPr>
          <w:ilvl w:val="1"/>
          <w:numId w:val="30"/>
        </w:numPr>
        <w:ind w:leftChars="540" w:left="1560"/>
        <w:rPr>
          <w:b/>
          <w:bCs/>
          <w:szCs w:val="20"/>
        </w:rPr>
      </w:pPr>
      <w:r>
        <w:rPr>
          <w:b/>
          <w:bCs/>
          <w:szCs w:val="20"/>
        </w:rPr>
        <w:lastRenderedPageBreak/>
        <w:t>Each report configuration configured in</w:t>
      </w:r>
      <w:r>
        <w:rPr>
          <w:rFonts w:eastAsiaTheme="minorEastAsia"/>
          <w:b/>
          <w:bCs/>
          <w:szCs w:val="20"/>
          <w:lang w:eastAsia="zh-TW"/>
        </w:rPr>
        <w:t xml:space="preserve"> serving cell c</w:t>
      </w:r>
      <w:r>
        <w:rPr>
          <w:b/>
          <w:bCs/>
          <w:szCs w:val="20"/>
        </w:rPr>
        <w:t xml:space="preserve"> can only associate with measurement RS for current/new beam configured in</w:t>
      </w:r>
      <w:r>
        <w:rPr>
          <w:rFonts w:eastAsiaTheme="minorEastAsia"/>
          <w:b/>
          <w:bCs/>
          <w:szCs w:val="20"/>
          <w:lang w:eastAsia="zh-TW"/>
        </w:rPr>
        <w:t xml:space="preserve"> serving cell c.</w:t>
      </w:r>
    </w:p>
    <w:p w14:paraId="76D6B05F" w14:textId="77777777" w:rsidR="00F05BD7" w:rsidRDefault="00F05BD7" w:rsidP="00F05BD7">
      <w:pPr>
        <w:pStyle w:val="af"/>
        <w:numPr>
          <w:ilvl w:val="0"/>
          <w:numId w:val="28"/>
        </w:numPr>
        <w:ind w:leftChars="300" w:left="1080"/>
        <w:rPr>
          <w:b/>
          <w:bCs/>
          <w:szCs w:val="20"/>
        </w:rPr>
      </w:pPr>
      <w:r>
        <w:rPr>
          <w:rFonts w:eastAsiaTheme="minorEastAsia"/>
          <w:b/>
          <w:bCs/>
          <w:szCs w:val="20"/>
          <w:lang w:eastAsia="zh-TW"/>
        </w:rPr>
        <w:t>Option 2</w:t>
      </w:r>
    </w:p>
    <w:p w14:paraId="253925E6" w14:textId="77777777" w:rsidR="00F05BD7" w:rsidRDefault="00F05BD7" w:rsidP="00F05BD7">
      <w:pPr>
        <w:pStyle w:val="af"/>
        <w:numPr>
          <w:ilvl w:val="1"/>
          <w:numId w:val="30"/>
        </w:numPr>
        <w:ind w:leftChars="540" w:left="1560"/>
        <w:rPr>
          <w:b/>
          <w:bCs/>
          <w:szCs w:val="20"/>
        </w:rPr>
      </w:pPr>
      <w:r>
        <w:rPr>
          <w:b/>
          <w:bCs/>
          <w:szCs w:val="20"/>
        </w:rPr>
        <w:t xml:space="preserve">Only report configuration(s) configured in serving cell c </w:t>
      </w:r>
      <w:r>
        <w:rPr>
          <w:rFonts w:eastAsiaTheme="minorEastAsia"/>
          <w:b/>
          <w:bCs/>
          <w:szCs w:val="20"/>
          <w:lang w:eastAsia="zh-TW"/>
        </w:rPr>
        <w:t xml:space="preserve">can be reported on the </w:t>
      </w:r>
      <w:r>
        <w:rPr>
          <w:b/>
          <w:bCs/>
          <w:szCs w:val="20"/>
        </w:rPr>
        <w:t>pre-configured UL resources</w:t>
      </w:r>
      <w:r>
        <w:rPr>
          <w:rFonts w:eastAsiaTheme="minorEastAsia"/>
          <w:b/>
          <w:bCs/>
          <w:szCs w:val="20"/>
          <w:lang w:eastAsia="zh-TW"/>
        </w:rPr>
        <w:t xml:space="preserve"> in serving cell c</w:t>
      </w:r>
    </w:p>
    <w:p w14:paraId="1382182D" w14:textId="147DF48A" w:rsidR="00F05BD7" w:rsidRPr="00F05BD7" w:rsidRDefault="00F05BD7" w:rsidP="00F05BD7">
      <w:pPr>
        <w:pStyle w:val="af"/>
        <w:numPr>
          <w:ilvl w:val="1"/>
          <w:numId w:val="30"/>
        </w:numPr>
        <w:ind w:leftChars="540" w:left="1560"/>
        <w:rPr>
          <w:b/>
          <w:bCs/>
          <w:szCs w:val="20"/>
        </w:rPr>
      </w:pPr>
      <w:r>
        <w:rPr>
          <w:b/>
          <w:bCs/>
          <w:szCs w:val="20"/>
        </w:rPr>
        <w:t>Each report configuration configured in serving cell c can associate with measurement RS for current/new beam configured in the serving cell(s) same as or different from serving cell c.</w:t>
      </w:r>
    </w:p>
    <w:p w14:paraId="000DD21F" w14:textId="36B30A40" w:rsidR="0046260F" w:rsidRDefault="00CF7E32" w:rsidP="004E13C6">
      <w:pPr>
        <w:pStyle w:val="ac"/>
        <w:spacing w:before="240" w:line="276" w:lineRule="auto"/>
        <w:rPr>
          <w:rFonts w:ascii="Times New Roman" w:hAnsi="Times New Roman"/>
          <w:b/>
          <w:bCs/>
          <w:u w:val="single"/>
          <w:lang w:val="en-US"/>
        </w:rPr>
      </w:pPr>
      <w:r w:rsidRPr="00CF7E32">
        <w:rPr>
          <w:rFonts w:ascii="Times New Roman" w:hAnsi="Times New Roman"/>
          <w:b/>
          <w:bCs/>
          <w:u w:val="single"/>
          <w:lang w:val="en-US"/>
        </w:rPr>
        <w:t>Enhancement for other procedure</w:t>
      </w:r>
      <w:r w:rsidR="00FB18A1">
        <w:rPr>
          <w:rFonts w:ascii="Times New Roman" w:hAnsi="Times New Roman"/>
          <w:b/>
          <w:bCs/>
          <w:u w:val="single"/>
          <w:lang w:val="en-US"/>
        </w:rPr>
        <w:t>(s)</w:t>
      </w:r>
    </w:p>
    <w:p w14:paraId="2737377A" w14:textId="77777777" w:rsidR="000D1519" w:rsidRDefault="000D1519" w:rsidP="000D1519">
      <w:pPr>
        <w:spacing w:before="240" w:line="276" w:lineRule="auto"/>
        <w:jc w:val="both"/>
        <w:rPr>
          <w:rFonts w:ascii="Times New Roman" w:hAnsi="Times New Roman"/>
          <w:b/>
          <w:bCs/>
          <w:color w:val="000000" w:themeColor="text1"/>
        </w:rPr>
      </w:pPr>
      <w:bookmarkStart w:id="299" w:name="OLE_LINK287"/>
      <w:r>
        <w:rPr>
          <w:rFonts w:ascii="Times New Roman" w:hAnsi="Times New Roman"/>
          <w:b/>
          <w:bCs/>
          <w:color w:val="000000" w:themeColor="text1"/>
        </w:rPr>
        <w:t xml:space="preserve">Observation </w:t>
      </w:r>
      <w:bookmarkEnd w:id="299"/>
      <w:r>
        <w:rPr>
          <w:rFonts w:ascii="Times New Roman" w:hAnsi="Times New Roman"/>
          <w:b/>
          <w:bCs/>
          <w:color w:val="000000" w:themeColor="text1"/>
        </w:rPr>
        <w:t>19: If UE could report which beam/TCI state has been synchronized in a beam report, that is beneficial for beam activation delay reduction to let NW be aware of that those synchronized TCI state will be applicable immediately after NW activation command take effects without the additional SSB reception.</w:t>
      </w:r>
    </w:p>
    <w:p w14:paraId="2FCF6D1E" w14:textId="77777777" w:rsidR="00F05BD7" w:rsidRDefault="00F05BD7" w:rsidP="00F05BD7">
      <w:pPr>
        <w:spacing w:before="240" w:line="276" w:lineRule="auto"/>
        <w:jc w:val="both"/>
        <w:rPr>
          <w:rFonts w:ascii="Times New Roman" w:hAnsi="Times New Roman"/>
          <w:b/>
          <w:bCs/>
        </w:rPr>
      </w:pPr>
      <w:r>
        <w:rPr>
          <w:rFonts w:ascii="Times New Roman" w:hAnsi="Times New Roman"/>
          <w:b/>
          <w:bCs/>
        </w:rPr>
        <w:t>Proposal</w:t>
      </w:r>
      <w:r>
        <w:rPr>
          <w:rFonts w:eastAsiaTheme="minorEastAsia"/>
          <w:b/>
          <w:lang w:eastAsia="zh-TW"/>
        </w:rPr>
        <w:t xml:space="preserve"> 19: On UE</w:t>
      </w:r>
      <w:r>
        <w:rPr>
          <w:rFonts w:ascii="Times New Roman" w:hAnsi="Times New Roman"/>
          <w:b/>
          <w:bCs/>
        </w:rPr>
        <w:t xml:space="preserve">-initiated/event-driven beam management, </w:t>
      </w:r>
      <w:r>
        <w:rPr>
          <w:rFonts w:eastAsiaTheme="minorEastAsia"/>
          <w:b/>
          <w:lang w:eastAsia="zh-TW"/>
        </w:rPr>
        <w:t xml:space="preserve">if the RS in a target TCI state or </w:t>
      </w:r>
      <w:proofErr w:type="spellStart"/>
      <w:r>
        <w:rPr>
          <w:rFonts w:eastAsiaTheme="minorEastAsia"/>
          <w:b/>
          <w:lang w:eastAsia="zh-TW"/>
        </w:rPr>
        <w:t>QCLed</w:t>
      </w:r>
      <w:proofErr w:type="spellEnd"/>
      <w:r>
        <w:rPr>
          <w:rFonts w:eastAsiaTheme="minorEastAsia"/>
          <w:b/>
          <w:lang w:eastAsia="zh-TW"/>
        </w:rPr>
        <w:t xml:space="preserve">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 </w:t>
      </w:r>
    </w:p>
    <w:p w14:paraId="4399F6FC" w14:textId="77777777" w:rsidR="00F05BD7" w:rsidRDefault="00F05BD7" w:rsidP="00F05BD7">
      <w:pPr>
        <w:pStyle w:val="af"/>
        <w:numPr>
          <w:ilvl w:val="0"/>
          <w:numId w:val="29"/>
        </w:numPr>
        <w:spacing w:before="120" w:after="120"/>
        <w:ind w:left="794" w:hanging="340"/>
        <w:rPr>
          <w:b/>
          <w:lang w:eastAsia="x-none"/>
        </w:rPr>
      </w:pPr>
      <w:r>
        <w:rPr>
          <w:rFonts w:eastAsiaTheme="minorEastAsia"/>
          <w:b/>
          <w:lang w:eastAsia="zh-TW"/>
        </w:rPr>
        <w:t>On how to</w:t>
      </w:r>
      <w:r>
        <w:rPr>
          <w:b/>
          <w:bCs/>
        </w:rPr>
        <w:t xml:space="preserve"> inform a reported RS is</w:t>
      </w:r>
      <w:r>
        <w:rPr>
          <w:rFonts w:eastAsiaTheme="minorEastAsia"/>
          <w:b/>
          <w:bCs/>
          <w:lang w:eastAsia="zh-TW"/>
        </w:rPr>
        <w:t xml:space="preserve"> </w:t>
      </w:r>
      <w:r>
        <w:rPr>
          <w:b/>
          <w:bCs/>
        </w:rPr>
        <w:t xml:space="preserve">synchronized </w:t>
      </w:r>
      <w:r>
        <w:rPr>
          <w:rFonts w:eastAsiaTheme="minorEastAsia"/>
          <w:b/>
          <w:lang w:eastAsia="zh-TW"/>
        </w:rPr>
        <w:t>via UEI/ED beam reporting, down select one of the following alternatives:</w:t>
      </w:r>
    </w:p>
    <w:p w14:paraId="04A4E848" w14:textId="77777777" w:rsidR="00F05BD7" w:rsidRDefault="00F05BD7" w:rsidP="00F05BD7">
      <w:pPr>
        <w:pStyle w:val="af"/>
        <w:numPr>
          <w:ilvl w:val="1"/>
          <w:numId w:val="29"/>
        </w:numPr>
        <w:rPr>
          <w:b/>
          <w:bCs/>
        </w:rPr>
      </w:pPr>
      <w:r>
        <w:rPr>
          <w:b/>
          <w:lang w:eastAsia="x-none"/>
        </w:rPr>
        <w:t xml:space="preserve">Alt 1: </w:t>
      </w:r>
      <w:r>
        <w:rPr>
          <w:b/>
          <w:bCs/>
        </w:rPr>
        <w:t>UE indicates one-bit indicator for each reported RS in the beam report</w:t>
      </w:r>
    </w:p>
    <w:p w14:paraId="456FD79D" w14:textId="77777777" w:rsidR="00F05BD7" w:rsidRDefault="00F05BD7" w:rsidP="00F05BD7">
      <w:pPr>
        <w:pStyle w:val="af"/>
        <w:numPr>
          <w:ilvl w:val="1"/>
          <w:numId w:val="29"/>
        </w:numPr>
        <w:spacing w:before="120" w:after="120"/>
        <w:rPr>
          <w:b/>
          <w:lang w:eastAsia="x-none"/>
        </w:rPr>
      </w:pPr>
      <w:r>
        <w:rPr>
          <w:b/>
          <w:lang w:eastAsia="x-none"/>
        </w:rPr>
        <w:t>Alt 2: The reported RS satisfying the event condition of the UEI/ED beam reporting should be “synchronized”</w:t>
      </w:r>
    </w:p>
    <w:p w14:paraId="0D9D0A07" w14:textId="77777777" w:rsidR="00B55F27" w:rsidRPr="00F05BD7" w:rsidRDefault="00B55F27" w:rsidP="004E13C6">
      <w:pPr>
        <w:pStyle w:val="ac"/>
        <w:spacing w:before="240" w:line="276" w:lineRule="auto"/>
        <w:rPr>
          <w:rFonts w:ascii="Times New Roman" w:hAnsi="Times New Roman"/>
          <w:b/>
          <w:bCs/>
          <w:u w:val="single"/>
        </w:rPr>
      </w:pPr>
    </w:p>
    <w:p w14:paraId="674384E6" w14:textId="31824937" w:rsidR="007436B8" w:rsidRDefault="56C94F8A" w:rsidP="004E13C6">
      <w:pPr>
        <w:pStyle w:val="1"/>
        <w:spacing w:before="480" w:after="120" w:line="276" w:lineRule="auto"/>
        <w:ind w:left="518" w:hanging="518"/>
        <w:rPr>
          <w:rFonts w:ascii="Times New Roman" w:hAnsi="Times New Roman"/>
          <w:sz w:val="28"/>
          <w:szCs w:val="28"/>
          <w:lang w:val="en-US"/>
        </w:rPr>
      </w:pPr>
      <w:bookmarkStart w:id="300" w:name="OLE_LINK120"/>
      <w:r w:rsidRPr="56C94F8A">
        <w:rPr>
          <w:rFonts w:ascii="Times New Roman" w:hAnsi="Times New Roman"/>
          <w:sz w:val="28"/>
          <w:szCs w:val="28"/>
          <w:lang w:val="en-US"/>
        </w:rPr>
        <w:t>Reference</w:t>
      </w:r>
    </w:p>
    <w:p w14:paraId="191A7DE7" w14:textId="051EB709" w:rsidR="00470947" w:rsidRPr="00470947" w:rsidRDefault="00470947" w:rsidP="004E13C6">
      <w:pPr>
        <w:pStyle w:val="ac"/>
        <w:numPr>
          <w:ilvl w:val="0"/>
          <w:numId w:val="6"/>
        </w:numPr>
        <w:spacing w:line="276" w:lineRule="auto"/>
        <w:rPr>
          <w:rFonts w:ascii="Times New Roman" w:hAnsi="Times New Roman"/>
        </w:rPr>
      </w:pPr>
      <w:bookmarkStart w:id="301" w:name="OLE_LINK40"/>
      <w:bookmarkEnd w:id="300"/>
      <w:r>
        <w:rPr>
          <w:rFonts w:ascii="Times New Roman" w:hAnsi="Times New Roman"/>
        </w:rPr>
        <w:t>“Chairman’s Notes RAN1 #116”, 3GPP RAN1 #116</w:t>
      </w:r>
      <w:bookmarkStart w:id="302" w:name="OLE_LINK149"/>
      <w:r>
        <w:rPr>
          <w:rFonts w:ascii="Times New Roman" w:hAnsi="Times New Roman"/>
        </w:rPr>
        <w:t xml:space="preserve">, </w:t>
      </w:r>
      <w:r w:rsidR="008F6CA6">
        <w:rPr>
          <w:rFonts w:ascii="Times New Roman" w:hAnsi="Times New Roman"/>
        </w:rPr>
        <w:t xml:space="preserve">February </w:t>
      </w:r>
      <w:r w:rsidR="00C53F40">
        <w:rPr>
          <w:rFonts w:ascii="Times New Roman" w:hAnsi="Times New Roman"/>
        </w:rPr>
        <w:t>2024</w:t>
      </w:r>
    </w:p>
    <w:bookmarkEnd w:id="301"/>
    <w:bookmarkEnd w:id="302"/>
    <w:p w14:paraId="0D2CDF0D" w14:textId="17864A4B" w:rsidR="008F6CA6" w:rsidRPr="008F6CA6" w:rsidRDefault="008F6CA6" w:rsidP="004E13C6">
      <w:pPr>
        <w:pStyle w:val="ac"/>
        <w:numPr>
          <w:ilvl w:val="0"/>
          <w:numId w:val="6"/>
        </w:numPr>
        <w:spacing w:line="276" w:lineRule="auto"/>
        <w:rPr>
          <w:rFonts w:ascii="Times New Roman" w:hAnsi="Times New Roman"/>
        </w:rPr>
      </w:pPr>
      <w:r>
        <w:rPr>
          <w:rFonts w:ascii="Times New Roman" w:hAnsi="Times New Roman"/>
        </w:rPr>
        <w:t>“Chairman’s Notes RAN1 #116bis”, 3GPP RAN1 #116bis, April 2024</w:t>
      </w:r>
    </w:p>
    <w:p w14:paraId="7337E85A" w14:textId="5BD4C8EC" w:rsidR="00223BBA" w:rsidRDefault="00223BBA" w:rsidP="004E13C6">
      <w:pPr>
        <w:pStyle w:val="ac"/>
        <w:numPr>
          <w:ilvl w:val="0"/>
          <w:numId w:val="6"/>
        </w:numPr>
        <w:spacing w:line="276" w:lineRule="auto"/>
        <w:rPr>
          <w:rFonts w:ascii="Times New Roman" w:hAnsi="Times New Roman"/>
        </w:rPr>
      </w:pPr>
      <w:r w:rsidRPr="00223BBA">
        <w:rPr>
          <w:rFonts w:ascii="Times New Roman" w:hAnsi="Times New Roman"/>
        </w:rPr>
        <w:t>“Enhancements for UE-initiated/event-driven beam management”</w:t>
      </w:r>
      <w:r w:rsidRPr="00223BBA">
        <w:rPr>
          <w:rFonts w:ascii="Times New Roman" w:hAnsi="Times New Roman" w:hint="eastAsia"/>
        </w:rPr>
        <w:t>,</w:t>
      </w:r>
      <w:r w:rsidRPr="00223BBA">
        <w:rPr>
          <w:rFonts w:ascii="Times New Roman" w:hAnsi="Times New Roman"/>
        </w:rPr>
        <w:t xml:space="preserve"> R1-2400507</w:t>
      </w:r>
      <w:r>
        <w:rPr>
          <w:rFonts w:ascii="Times New Roman" w:hAnsi="Times New Roman"/>
        </w:rPr>
        <w:t xml:space="preserve">, </w:t>
      </w:r>
      <w:bookmarkStart w:id="303" w:name="OLE_LINK39"/>
      <w:r>
        <w:rPr>
          <w:rFonts w:ascii="Times New Roman" w:hAnsi="Times New Roman"/>
        </w:rPr>
        <w:t xml:space="preserve">February </w:t>
      </w:r>
      <w:bookmarkEnd w:id="303"/>
      <w:r>
        <w:rPr>
          <w:rFonts w:ascii="Times New Roman" w:hAnsi="Times New Roman"/>
        </w:rPr>
        <w:t>2024</w:t>
      </w:r>
    </w:p>
    <w:p w14:paraId="4487005A" w14:textId="3567E919" w:rsidR="0071467A" w:rsidRDefault="0071467A" w:rsidP="004E13C6">
      <w:pPr>
        <w:spacing w:line="276" w:lineRule="auto"/>
        <w:rPr>
          <w:rFonts w:ascii="Times New Roman" w:hAnsi="Times New Roman"/>
        </w:rPr>
      </w:pPr>
    </w:p>
    <w:sectPr w:rsidR="0071467A"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6B319" w14:textId="77777777" w:rsidR="009A6CF5" w:rsidRDefault="009A6CF5">
      <w:r>
        <w:separator/>
      </w:r>
    </w:p>
  </w:endnote>
  <w:endnote w:type="continuationSeparator" w:id="0">
    <w:p w14:paraId="28BE8043" w14:textId="77777777" w:rsidR="009A6CF5" w:rsidRDefault="009A6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849E5" w14:textId="77777777" w:rsidR="009A6CF5" w:rsidRDefault="009A6CF5">
      <w:r>
        <w:separator/>
      </w:r>
    </w:p>
  </w:footnote>
  <w:footnote w:type="continuationSeparator" w:id="0">
    <w:p w14:paraId="2B369B7E" w14:textId="77777777" w:rsidR="009A6CF5" w:rsidRDefault="009A6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C84A44D0"/>
    <w:lvl w:ilvl="0" w:tplc="04090001">
      <w:start w:val="1"/>
      <w:numFmt w:val="bullet"/>
      <w:lvlText w:val=""/>
      <w:lvlJc w:val="left"/>
      <w:pPr>
        <w:ind w:left="998" w:hanging="480"/>
      </w:pPr>
      <w:rPr>
        <w:rFonts w:ascii="Symbol" w:hAnsi="Symbol" w:hint="default"/>
      </w:rPr>
    </w:lvl>
    <w:lvl w:ilvl="1" w:tplc="73D641D0">
      <w:start w:val="1"/>
      <w:numFmt w:val="bullet"/>
      <w:lvlText w:val="-"/>
      <w:lvlJc w:val="left"/>
      <w:pPr>
        <w:ind w:left="1478" w:hanging="480"/>
      </w:pPr>
      <w:rPr>
        <w:rFonts w:ascii="Times New Roman" w:eastAsia="Times New Roman" w:hAnsi="Times New Roman" w:cs="Times New Roman"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5C54F4B"/>
    <w:multiLevelType w:val="hybridMultilevel"/>
    <w:tmpl w:val="FEDE4620"/>
    <w:lvl w:ilvl="0" w:tplc="C89E1230">
      <w:start w:val="1"/>
      <w:numFmt w:val="bullet"/>
      <w:lvlText w:val="•"/>
      <w:lvlJc w:val="left"/>
      <w:pPr>
        <w:ind w:left="584" w:hanging="480"/>
      </w:pPr>
      <w:rPr>
        <w:rFonts w:ascii="Arial" w:hAnsi="Arial" w:hint="default"/>
      </w:rPr>
    </w:lvl>
    <w:lvl w:ilvl="1" w:tplc="04090003" w:tentative="1">
      <w:start w:val="1"/>
      <w:numFmt w:val="bullet"/>
      <w:lvlText w:val=""/>
      <w:lvlJc w:val="left"/>
      <w:pPr>
        <w:ind w:left="1064" w:hanging="480"/>
      </w:pPr>
      <w:rPr>
        <w:rFonts w:ascii="Wingdings" w:hAnsi="Wingdings" w:hint="default"/>
      </w:rPr>
    </w:lvl>
    <w:lvl w:ilvl="2" w:tplc="04090005" w:tentative="1">
      <w:start w:val="1"/>
      <w:numFmt w:val="bullet"/>
      <w:lvlText w:val=""/>
      <w:lvlJc w:val="left"/>
      <w:pPr>
        <w:ind w:left="1544" w:hanging="480"/>
      </w:pPr>
      <w:rPr>
        <w:rFonts w:ascii="Wingdings" w:hAnsi="Wingdings" w:hint="default"/>
      </w:rPr>
    </w:lvl>
    <w:lvl w:ilvl="3" w:tplc="04090001" w:tentative="1">
      <w:start w:val="1"/>
      <w:numFmt w:val="bullet"/>
      <w:lvlText w:val=""/>
      <w:lvlJc w:val="left"/>
      <w:pPr>
        <w:ind w:left="2024" w:hanging="480"/>
      </w:pPr>
      <w:rPr>
        <w:rFonts w:ascii="Wingdings" w:hAnsi="Wingdings" w:hint="default"/>
      </w:rPr>
    </w:lvl>
    <w:lvl w:ilvl="4" w:tplc="04090003" w:tentative="1">
      <w:start w:val="1"/>
      <w:numFmt w:val="bullet"/>
      <w:lvlText w:val=""/>
      <w:lvlJc w:val="left"/>
      <w:pPr>
        <w:ind w:left="2504" w:hanging="480"/>
      </w:pPr>
      <w:rPr>
        <w:rFonts w:ascii="Wingdings" w:hAnsi="Wingdings" w:hint="default"/>
      </w:rPr>
    </w:lvl>
    <w:lvl w:ilvl="5" w:tplc="04090005" w:tentative="1">
      <w:start w:val="1"/>
      <w:numFmt w:val="bullet"/>
      <w:lvlText w:val=""/>
      <w:lvlJc w:val="left"/>
      <w:pPr>
        <w:ind w:left="2984" w:hanging="480"/>
      </w:pPr>
      <w:rPr>
        <w:rFonts w:ascii="Wingdings" w:hAnsi="Wingdings" w:hint="default"/>
      </w:rPr>
    </w:lvl>
    <w:lvl w:ilvl="6" w:tplc="04090001" w:tentative="1">
      <w:start w:val="1"/>
      <w:numFmt w:val="bullet"/>
      <w:lvlText w:val=""/>
      <w:lvlJc w:val="left"/>
      <w:pPr>
        <w:ind w:left="3464" w:hanging="480"/>
      </w:pPr>
      <w:rPr>
        <w:rFonts w:ascii="Wingdings" w:hAnsi="Wingdings" w:hint="default"/>
      </w:rPr>
    </w:lvl>
    <w:lvl w:ilvl="7" w:tplc="04090003" w:tentative="1">
      <w:start w:val="1"/>
      <w:numFmt w:val="bullet"/>
      <w:lvlText w:val=""/>
      <w:lvlJc w:val="left"/>
      <w:pPr>
        <w:ind w:left="3944" w:hanging="480"/>
      </w:pPr>
      <w:rPr>
        <w:rFonts w:ascii="Wingdings" w:hAnsi="Wingdings" w:hint="default"/>
      </w:rPr>
    </w:lvl>
    <w:lvl w:ilvl="8" w:tplc="04090005" w:tentative="1">
      <w:start w:val="1"/>
      <w:numFmt w:val="bullet"/>
      <w:lvlText w:val=""/>
      <w:lvlJc w:val="left"/>
      <w:pPr>
        <w:ind w:left="4424" w:hanging="480"/>
      </w:pPr>
      <w:rPr>
        <w:rFonts w:ascii="Wingdings" w:hAnsi="Wingdings" w:hint="default"/>
      </w:rPr>
    </w:lvl>
  </w:abstractNum>
  <w:abstractNum w:abstractNumId="6" w15:restartNumberingAfterBreak="0">
    <w:nsid w:val="1EB3646D"/>
    <w:multiLevelType w:val="hybridMultilevel"/>
    <w:tmpl w:val="DE5621E0"/>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 w15:restartNumberingAfterBreak="0">
    <w:nsid w:val="1EC36233"/>
    <w:multiLevelType w:val="hybridMultilevel"/>
    <w:tmpl w:val="34589F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CE0C80"/>
    <w:multiLevelType w:val="hybridMultilevel"/>
    <w:tmpl w:val="944CA8B6"/>
    <w:lvl w:ilvl="0" w:tplc="C89E1230">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5059CD"/>
    <w:multiLevelType w:val="hybridMultilevel"/>
    <w:tmpl w:val="9834B0F6"/>
    <w:lvl w:ilvl="0" w:tplc="04090001">
      <w:start w:val="1"/>
      <w:numFmt w:val="bullet"/>
      <w:lvlText w:val=""/>
      <w:lvlJc w:val="left"/>
      <w:pPr>
        <w:ind w:left="1279" w:hanging="480"/>
      </w:pPr>
      <w:rPr>
        <w:rFonts w:ascii="Wingdings" w:hAnsi="Wingdings"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9750745"/>
    <w:multiLevelType w:val="hybridMultilevel"/>
    <w:tmpl w:val="DC36A78E"/>
    <w:lvl w:ilvl="0" w:tplc="FFFFFFFF">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Courier New" w:hint="default"/>
      </w:rPr>
    </w:lvl>
    <w:lvl w:ilvl="2" w:tplc="FFFFFFFF">
      <w:start w:val="1"/>
      <w:numFmt w:val="bullet"/>
      <w:lvlText w:val="o"/>
      <w:lvlJc w:val="left"/>
      <w:pPr>
        <w:ind w:left="144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408022DA"/>
    <w:multiLevelType w:val="hybridMultilevel"/>
    <w:tmpl w:val="92E8501E"/>
    <w:lvl w:ilvl="0" w:tplc="C89E12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64695D15"/>
    <w:multiLevelType w:val="hybridMultilevel"/>
    <w:tmpl w:val="92AC6B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4C90C2C"/>
    <w:multiLevelType w:val="hybridMultilevel"/>
    <w:tmpl w:val="3C1EC5AE"/>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9" w15:restartNumberingAfterBreak="0">
    <w:nsid w:val="7B537EE2"/>
    <w:multiLevelType w:val="hybridMultilevel"/>
    <w:tmpl w:val="DA269E0E"/>
    <w:lvl w:ilvl="0" w:tplc="C89E1230">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E707310"/>
    <w:multiLevelType w:val="hybridMultilevel"/>
    <w:tmpl w:val="A43050A4"/>
    <w:lvl w:ilvl="0" w:tplc="FFFFFFFF">
      <w:start w:val="1"/>
      <w:numFmt w:val="bullet"/>
      <w:lvlText w:val="•"/>
      <w:lvlJc w:val="left"/>
      <w:pPr>
        <w:ind w:left="480" w:hanging="480"/>
      </w:pPr>
      <w:rPr>
        <w:rFonts w:ascii="Arial" w:hAnsi="Arial" w:hint="default"/>
      </w:rPr>
    </w:lvl>
    <w:lvl w:ilvl="1" w:tplc="0A8AC804">
      <w:start w:val="2703"/>
      <w:numFmt w:val="bullet"/>
      <w:lvlText w:val="–"/>
      <w:lvlJc w:val="left"/>
      <w:pPr>
        <w:ind w:left="96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num w:numId="1" w16cid:durableId="1974945527">
    <w:abstractNumId w:val="0"/>
  </w:num>
  <w:num w:numId="2" w16cid:durableId="631595455">
    <w:abstractNumId w:val="14"/>
  </w:num>
  <w:num w:numId="3" w16cid:durableId="1954359425">
    <w:abstractNumId w:val="1"/>
  </w:num>
  <w:num w:numId="4" w16cid:durableId="1666199419">
    <w:abstractNumId w:val="4"/>
  </w:num>
  <w:num w:numId="5" w16cid:durableId="645740476">
    <w:abstractNumId w:val="7"/>
  </w:num>
  <w:num w:numId="6" w16cid:durableId="18898737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442020">
    <w:abstractNumId w:val="15"/>
  </w:num>
  <w:num w:numId="8" w16cid:durableId="1778595515">
    <w:abstractNumId w:val="2"/>
  </w:num>
  <w:num w:numId="9" w16cid:durableId="637880760">
    <w:abstractNumId w:val="3"/>
  </w:num>
  <w:num w:numId="10" w16cid:durableId="1387679083">
    <w:abstractNumId w:val="17"/>
  </w:num>
  <w:num w:numId="11" w16cid:durableId="762609587">
    <w:abstractNumId w:val="15"/>
  </w:num>
  <w:num w:numId="12" w16cid:durableId="1529487601">
    <w:abstractNumId w:val="11"/>
  </w:num>
  <w:num w:numId="13" w16cid:durableId="1006130600">
    <w:abstractNumId w:val="18"/>
  </w:num>
  <w:num w:numId="14" w16cid:durableId="1402830394">
    <w:abstractNumId w:val="12"/>
  </w:num>
  <w:num w:numId="15" w16cid:durableId="1270353520">
    <w:abstractNumId w:val="9"/>
  </w:num>
  <w:num w:numId="16" w16cid:durableId="1461221223">
    <w:abstractNumId w:val="7"/>
  </w:num>
  <w:num w:numId="17" w16cid:durableId="1578978807">
    <w:abstractNumId w:val="13"/>
  </w:num>
  <w:num w:numId="18" w16cid:durableId="1453748727">
    <w:abstractNumId w:val="9"/>
  </w:num>
  <w:num w:numId="19" w16cid:durableId="252593866">
    <w:abstractNumId w:val="19"/>
  </w:num>
  <w:num w:numId="20" w16cid:durableId="71202278">
    <w:abstractNumId w:val="20"/>
  </w:num>
  <w:num w:numId="21" w16cid:durableId="2096776632">
    <w:abstractNumId w:val="8"/>
  </w:num>
  <w:num w:numId="22" w16cid:durableId="382486970">
    <w:abstractNumId w:val="6"/>
  </w:num>
  <w:num w:numId="23" w16cid:durableId="63527218">
    <w:abstractNumId w:val="10"/>
  </w:num>
  <w:num w:numId="24" w16cid:durableId="91125077">
    <w:abstractNumId w:val="5"/>
  </w:num>
  <w:num w:numId="25" w16cid:durableId="772750428">
    <w:abstractNumId w:val="16"/>
  </w:num>
  <w:num w:numId="26" w16cid:durableId="793060581">
    <w:abstractNumId w:val="7"/>
  </w:num>
  <w:num w:numId="27" w16cid:durableId="921910685">
    <w:abstractNumId w:val="7"/>
  </w:num>
  <w:num w:numId="28" w16cid:durableId="1201480527">
    <w:abstractNumId w:val="18"/>
    <w:lvlOverride w:ilvl="0"/>
    <w:lvlOverride w:ilvl="1"/>
    <w:lvlOverride w:ilvl="2"/>
    <w:lvlOverride w:ilvl="3"/>
    <w:lvlOverride w:ilvl="4"/>
    <w:lvlOverride w:ilvl="5"/>
    <w:lvlOverride w:ilvl="6"/>
    <w:lvlOverride w:ilvl="7"/>
    <w:lvlOverride w:ilvl="8"/>
  </w:num>
  <w:num w:numId="29" w16cid:durableId="1331710817">
    <w:abstractNumId w:val="7"/>
    <w:lvlOverride w:ilvl="0"/>
    <w:lvlOverride w:ilvl="1"/>
    <w:lvlOverride w:ilvl="2"/>
    <w:lvlOverride w:ilvl="3"/>
    <w:lvlOverride w:ilvl="4"/>
    <w:lvlOverride w:ilvl="5"/>
    <w:lvlOverride w:ilvl="6"/>
    <w:lvlOverride w:ilvl="7"/>
    <w:lvlOverride w:ilvl="8"/>
  </w:num>
  <w:num w:numId="30" w16cid:durableId="1331251317">
    <w:abstractNumId w:val="12"/>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21AB"/>
    <w:rsid w:val="00002775"/>
    <w:rsid w:val="00002CB1"/>
    <w:rsid w:val="000049DC"/>
    <w:rsid w:val="00004F6C"/>
    <w:rsid w:val="00004FFC"/>
    <w:rsid w:val="00005CDC"/>
    <w:rsid w:val="000064E6"/>
    <w:rsid w:val="00006E91"/>
    <w:rsid w:val="000075C4"/>
    <w:rsid w:val="00007695"/>
    <w:rsid w:val="00007900"/>
    <w:rsid w:val="00010EDB"/>
    <w:rsid w:val="000115AD"/>
    <w:rsid w:val="00011C3F"/>
    <w:rsid w:val="000128D7"/>
    <w:rsid w:val="00013174"/>
    <w:rsid w:val="00013383"/>
    <w:rsid w:val="0001459F"/>
    <w:rsid w:val="000154E8"/>
    <w:rsid w:val="0001579A"/>
    <w:rsid w:val="000160DC"/>
    <w:rsid w:val="00016D54"/>
    <w:rsid w:val="00017068"/>
    <w:rsid w:val="000174EF"/>
    <w:rsid w:val="00017B8E"/>
    <w:rsid w:val="00020021"/>
    <w:rsid w:val="00020569"/>
    <w:rsid w:val="000206F5"/>
    <w:rsid w:val="000211A5"/>
    <w:rsid w:val="00021228"/>
    <w:rsid w:val="00021963"/>
    <w:rsid w:val="00021A46"/>
    <w:rsid w:val="000233AE"/>
    <w:rsid w:val="0002395B"/>
    <w:rsid w:val="00025B4A"/>
    <w:rsid w:val="00026292"/>
    <w:rsid w:val="00027278"/>
    <w:rsid w:val="00027418"/>
    <w:rsid w:val="00030D60"/>
    <w:rsid w:val="000315CF"/>
    <w:rsid w:val="0003241C"/>
    <w:rsid w:val="00032A73"/>
    <w:rsid w:val="00033A80"/>
    <w:rsid w:val="00034617"/>
    <w:rsid w:val="00035551"/>
    <w:rsid w:val="00035821"/>
    <w:rsid w:val="00035C3D"/>
    <w:rsid w:val="000368A7"/>
    <w:rsid w:val="000372F4"/>
    <w:rsid w:val="00037507"/>
    <w:rsid w:val="00037E92"/>
    <w:rsid w:val="00037F10"/>
    <w:rsid w:val="00041C04"/>
    <w:rsid w:val="00043391"/>
    <w:rsid w:val="0004355B"/>
    <w:rsid w:val="000438FC"/>
    <w:rsid w:val="000443F7"/>
    <w:rsid w:val="000449B0"/>
    <w:rsid w:val="00045B44"/>
    <w:rsid w:val="00045EE2"/>
    <w:rsid w:val="00047278"/>
    <w:rsid w:val="0004792B"/>
    <w:rsid w:val="000500B9"/>
    <w:rsid w:val="00050801"/>
    <w:rsid w:val="00052672"/>
    <w:rsid w:val="00052ACE"/>
    <w:rsid w:val="00052AFC"/>
    <w:rsid w:val="00052C74"/>
    <w:rsid w:val="00053506"/>
    <w:rsid w:val="00053611"/>
    <w:rsid w:val="00054572"/>
    <w:rsid w:val="00054CDC"/>
    <w:rsid w:val="00054DD5"/>
    <w:rsid w:val="00055CF2"/>
    <w:rsid w:val="0005613A"/>
    <w:rsid w:val="00056E01"/>
    <w:rsid w:val="00057F63"/>
    <w:rsid w:val="00060542"/>
    <w:rsid w:val="000605DA"/>
    <w:rsid w:val="00060AC3"/>
    <w:rsid w:val="00060C6D"/>
    <w:rsid w:val="0006394F"/>
    <w:rsid w:val="00064010"/>
    <w:rsid w:val="00064668"/>
    <w:rsid w:val="0006485C"/>
    <w:rsid w:val="000656E4"/>
    <w:rsid w:val="00067364"/>
    <w:rsid w:val="000676D7"/>
    <w:rsid w:val="00067F81"/>
    <w:rsid w:val="00070545"/>
    <w:rsid w:val="00070E52"/>
    <w:rsid w:val="000711F2"/>
    <w:rsid w:val="000713BE"/>
    <w:rsid w:val="00071A30"/>
    <w:rsid w:val="00071CF0"/>
    <w:rsid w:val="00072351"/>
    <w:rsid w:val="00073C45"/>
    <w:rsid w:val="00074A3E"/>
    <w:rsid w:val="00074A9F"/>
    <w:rsid w:val="00076278"/>
    <w:rsid w:val="00076B36"/>
    <w:rsid w:val="00076C50"/>
    <w:rsid w:val="000806C4"/>
    <w:rsid w:val="000809D1"/>
    <w:rsid w:val="00080B51"/>
    <w:rsid w:val="00080F70"/>
    <w:rsid w:val="000817EB"/>
    <w:rsid w:val="000845D8"/>
    <w:rsid w:val="000846FA"/>
    <w:rsid w:val="00084952"/>
    <w:rsid w:val="00085529"/>
    <w:rsid w:val="0008688B"/>
    <w:rsid w:val="000877B5"/>
    <w:rsid w:val="00090042"/>
    <w:rsid w:val="00090A64"/>
    <w:rsid w:val="00092C03"/>
    <w:rsid w:val="000930ED"/>
    <w:rsid w:val="000933F0"/>
    <w:rsid w:val="00093832"/>
    <w:rsid w:val="00093E19"/>
    <w:rsid w:val="00095668"/>
    <w:rsid w:val="00096E90"/>
    <w:rsid w:val="000972F7"/>
    <w:rsid w:val="0009730B"/>
    <w:rsid w:val="000979FD"/>
    <w:rsid w:val="000A0641"/>
    <w:rsid w:val="000A1818"/>
    <w:rsid w:val="000A1D54"/>
    <w:rsid w:val="000A21E6"/>
    <w:rsid w:val="000A324F"/>
    <w:rsid w:val="000A4648"/>
    <w:rsid w:val="000A4CED"/>
    <w:rsid w:val="000A6629"/>
    <w:rsid w:val="000A6FF3"/>
    <w:rsid w:val="000B0D86"/>
    <w:rsid w:val="000B3CF4"/>
    <w:rsid w:val="000B3F13"/>
    <w:rsid w:val="000B40A9"/>
    <w:rsid w:val="000B620D"/>
    <w:rsid w:val="000B6E2C"/>
    <w:rsid w:val="000B70E3"/>
    <w:rsid w:val="000C08EF"/>
    <w:rsid w:val="000C256E"/>
    <w:rsid w:val="000C2C8A"/>
    <w:rsid w:val="000C2E71"/>
    <w:rsid w:val="000C46D4"/>
    <w:rsid w:val="000C5CE6"/>
    <w:rsid w:val="000C748B"/>
    <w:rsid w:val="000C74E2"/>
    <w:rsid w:val="000D128B"/>
    <w:rsid w:val="000D1519"/>
    <w:rsid w:val="000D15C6"/>
    <w:rsid w:val="000D1912"/>
    <w:rsid w:val="000D241E"/>
    <w:rsid w:val="000D242E"/>
    <w:rsid w:val="000D2D5F"/>
    <w:rsid w:val="000D30C8"/>
    <w:rsid w:val="000D31D2"/>
    <w:rsid w:val="000D6330"/>
    <w:rsid w:val="000E06C6"/>
    <w:rsid w:val="000E474A"/>
    <w:rsid w:val="000E5BCB"/>
    <w:rsid w:val="000E6371"/>
    <w:rsid w:val="000E6666"/>
    <w:rsid w:val="000E67A5"/>
    <w:rsid w:val="000E7DAF"/>
    <w:rsid w:val="000F0D30"/>
    <w:rsid w:val="000F13FC"/>
    <w:rsid w:val="000F367F"/>
    <w:rsid w:val="000F4B2D"/>
    <w:rsid w:val="000F65AF"/>
    <w:rsid w:val="000F68B7"/>
    <w:rsid w:val="000F6971"/>
    <w:rsid w:val="000F773A"/>
    <w:rsid w:val="000F78BD"/>
    <w:rsid w:val="00100319"/>
    <w:rsid w:val="00100EFD"/>
    <w:rsid w:val="0010187E"/>
    <w:rsid w:val="00101E3F"/>
    <w:rsid w:val="0010230E"/>
    <w:rsid w:val="00105FFF"/>
    <w:rsid w:val="00106B17"/>
    <w:rsid w:val="00106BAF"/>
    <w:rsid w:val="001079F6"/>
    <w:rsid w:val="00110006"/>
    <w:rsid w:val="00111908"/>
    <w:rsid w:val="001139A7"/>
    <w:rsid w:val="0011409B"/>
    <w:rsid w:val="001143F6"/>
    <w:rsid w:val="00114B1B"/>
    <w:rsid w:val="00115FD5"/>
    <w:rsid w:val="00117A1B"/>
    <w:rsid w:val="00120024"/>
    <w:rsid w:val="00120418"/>
    <w:rsid w:val="00120884"/>
    <w:rsid w:val="00120E6C"/>
    <w:rsid w:val="00121677"/>
    <w:rsid w:val="00121B3E"/>
    <w:rsid w:val="0012329B"/>
    <w:rsid w:val="00123973"/>
    <w:rsid w:val="00124957"/>
    <w:rsid w:val="00125311"/>
    <w:rsid w:val="00126830"/>
    <w:rsid w:val="00126A72"/>
    <w:rsid w:val="0012793D"/>
    <w:rsid w:val="00127EF8"/>
    <w:rsid w:val="00130389"/>
    <w:rsid w:val="0013080B"/>
    <w:rsid w:val="00130854"/>
    <w:rsid w:val="00131679"/>
    <w:rsid w:val="00131B32"/>
    <w:rsid w:val="00131CB0"/>
    <w:rsid w:val="00131CEF"/>
    <w:rsid w:val="00132CBE"/>
    <w:rsid w:val="00133038"/>
    <w:rsid w:val="00133910"/>
    <w:rsid w:val="001352ED"/>
    <w:rsid w:val="001365A0"/>
    <w:rsid w:val="00136F89"/>
    <w:rsid w:val="0013715F"/>
    <w:rsid w:val="00137624"/>
    <w:rsid w:val="001376F6"/>
    <w:rsid w:val="00137AC3"/>
    <w:rsid w:val="00140DFA"/>
    <w:rsid w:val="001435E9"/>
    <w:rsid w:val="00145501"/>
    <w:rsid w:val="00146D61"/>
    <w:rsid w:val="001478A4"/>
    <w:rsid w:val="001520BC"/>
    <w:rsid w:val="001526C3"/>
    <w:rsid w:val="0015534D"/>
    <w:rsid w:val="001556BD"/>
    <w:rsid w:val="00156174"/>
    <w:rsid w:val="001566A8"/>
    <w:rsid w:val="00156AE5"/>
    <w:rsid w:val="00157BFF"/>
    <w:rsid w:val="00160545"/>
    <w:rsid w:val="00160E79"/>
    <w:rsid w:val="00163931"/>
    <w:rsid w:val="00163D15"/>
    <w:rsid w:val="0016605B"/>
    <w:rsid w:val="00166A8C"/>
    <w:rsid w:val="001671FB"/>
    <w:rsid w:val="00167B43"/>
    <w:rsid w:val="00171302"/>
    <w:rsid w:val="00171374"/>
    <w:rsid w:val="001717F0"/>
    <w:rsid w:val="00171E57"/>
    <w:rsid w:val="001733D9"/>
    <w:rsid w:val="00173B99"/>
    <w:rsid w:val="00174183"/>
    <w:rsid w:val="001741E4"/>
    <w:rsid w:val="00176D99"/>
    <w:rsid w:val="00177204"/>
    <w:rsid w:val="001777C6"/>
    <w:rsid w:val="00177A41"/>
    <w:rsid w:val="0018004F"/>
    <w:rsid w:val="00181906"/>
    <w:rsid w:val="00181FE3"/>
    <w:rsid w:val="00182437"/>
    <w:rsid w:val="00183EC7"/>
    <w:rsid w:val="001844A5"/>
    <w:rsid w:val="0018464D"/>
    <w:rsid w:val="00184862"/>
    <w:rsid w:val="0018524E"/>
    <w:rsid w:val="00186520"/>
    <w:rsid w:val="0018674C"/>
    <w:rsid w:val="001867ED"/>
    <w:rsid w:val="0019059E"/>
    <w:rsid w:val="00191657"/>
    <w:rsid w:val="0019398D"/>
    <w:rsid w:val="0019426E"/>
    <w:rsid w:val="001945EF"/>
    <w:rsid w:val="0019469D"/>
    <w:rsid w:val="001946E3"/>
    <w:rsid w:val="00197448"/>
    <w:rsid w:val="00197535"/>
    <w:rsid w:val="00197B8F"/>
    <w:rsid w:val="001A235A"/>
    <w:rsid w:val="001A2A1B"/>
    <w:rsid w:val="001A2AAB"/>
    <w:rsid w:val="001A3481"/>
    <w:rsid w:val="001A4203"/>
    <w:rsid w:val="001A4536"/>
    <w:rsid w:val="001A6EC2"/>
    <w:rsid w:val="001A7425"/>
    <w:rsid w:val="001A747D"/>
    <w:rsid w:val="001B0BC9"/>
    <w:rsid w:val="001B1705"/>
    <w:rsid w:val="001B20EB"/>
    <w:rsid w:val="001B2412"/>
    <w:rsid w:val="001B24C4"/>
    <w:rsid w:val="001B2792"/>
    <w:rsid w:val="001B3AE7"/>
    <w:rsid w:val="001B3F4E"/>
    <w:rsid w:val="001B4331"/>
    <w:rsid w:val="001B5418"/>
    <w:rsid w:val="001B7F7C"/>
    <w:rsid w:val="001C00F3"/>
    <w:rsid w:val="001C1307"/>
    <w:rsid w:val="001C16BF"/>
    <w:rsid w:val="001C2742"/>
    <w:rsid w:val="001C40D9"/>
    <w:rsid w:val="001C4192"/>
    <w:rsid w:val="001C5621"/>
    <w:rsid w:val="001C6BC2"/>
    <w:rsid w:val="001C74BE"/>
    <w:rsid w:val="001D04D8"/>
    <w:rsid w:val="001D0EEB"/>
    <w:rsid w:val="001D150F"/>
    <w:rsid w:val="001D1C59"/>
    <w:rsid w:val="001D240E"/>
    <w:rsid w:val="001D2CD8"/>
    <w:rsid w:val="001D338F"/>
    <w:rsid w:val="001D49ED"/>
    <w:rsid w:val="001D52A5"/>
    <w:rsid w:val="001D52D1"/>
    <w:rsid w:val="001D7AE8"/>
    <w:rsid w:val="001E20FD"/>
    <w:rsid w:val="001E3965"/>
    <w:rsid w:val="001E44DA"/>
    <w:rsid w:val="001E4835"/>
    <w:rsid w:val="001E7991"/>
    <w:rsid w:val="001F0437"/>
    <w:rsid w:val="001F05AC"/>
    <w:rsid w:val="001F0B04"/>
    <w:rsid w:val="001F0F1A"/>
    <w:rsid w:val="001F1247"/>
    <w:rsid w:val="001F14DD"/>
    <w:rsid w:val="001F1C47"/>
    <w:rsid w:val="001F20AA"/>
    <w:rsid w:val="001F2C8F"/>
    <w:rsid w:val="001F3462"/>
    <w:rsid w:val="001F37C1"/>
    <w:rsid w:val="001F4617"/>
    <w:rsid w:val="001F5770"/>
    <w:rsid w:val="001F705D"/>
    <w:rsid w:val="001F76F2"/>
    <w:rsid w:val="00200BAB"/>
    <w:rsid w:val="00202C71"/>
    <w:rsid w:val="00202EE9"/>
    <w:rsid w:val="00203BD5"/>
    <w:rsid w:val="00203BEE"/>
    <w:rsid w:val="002044B4"/>
    <w:rsid w:val="0020460F"/>
    <w:rsid w:val="00204BE7"/>
    <w:rsid w:val="00206DB6"/>
    <w:rsid w:val="002078B4"/>
    <w:rsid w:val="00211448"/>
    <w:rsid w:val="00211988"/>
    <w:rsid w:val="00212640"/>
    <w:rsid w:val="00212F88"/>
    <w:rsid w:val="002146DD"/>
    <w:rsid w:val="00214F2A"/>
    <w:rsid w:val="00215200"/>
    <w:rsid w:val="00215343"/>
    <w:rsid w:val="00215D0F"/>
    <w:rsid w:val="00215D97"/>
    <w:rsid w:val="0021655C"/>
    <w:rsid w:val="00216C04"/>
    <w:rsid w:val="00216C3B"/>
    <w:rsid w:val="0021796A"/>
    <w:rsid w:val="00217CA5"/>
    <w:rsid w:val="00217FC5"/>
    <w:rsid w:val="00217FD7"/>
    <w:rsid w:val="00220540"/>
    <w:rsid w:val="002217F1"/>
    <w:rsid w:val="00221D54"/>
    <w:rsid w:val="00221E20"/>
    <w:rsid w:val="00222232"/>
    <w:rsid w:val="00222C93"/>
    <w:rsid w:val="002234DD"/>
    <w:rsid w:val="00223BBA"/>
    <w:rsid w:val="002260F8"/>
    <w:rsid w:val="002304D2"/>
    <w:rsid w:val="002318A4"/>
    <w:rsid w:val="00231EFA"/>
    <w:rsid w:val="0023395C"/>
    <w:rsid w:val="00233991"/>
    <w:rsid w:val="00233C88"/>
    <w:rsid w:val="002352E5"/>
    <w:rsid w:val="002356F2"/>
    <w:rsid w:val="00235EBF"/>
    <w:rsid w:val="002365F2"/>
    <w:rsid w:val="002373C3"/>
    <w:rsid w:val="00237671"/>
    <w:rsid w:val="002403C8"/>
    <w:rsid w:val="00240F71"/>
    <w:rsid w:val="002415F6"/>
    <w:rsid w:val="002418CB"/>
    <w:rsid w:val="00243D77"/>
    <w:rsid w:val="00243DAC"/>
    <w:rsid w:val="00244719"/>
    <w:rsid w:val="00245E41"/>
    <w:rsid w:val="00246843"/>
    <w:rsid w:val="0024758A"/>
    <w:rsid w:val="002507AE"/>
    <w:rsid w:val="00254621"/>
    <w:rsid w:val="0025466B"/>
    <w:rsid w:val="00255925"/>
    <w:rsid w:val="00255CF0"/>
    <w:rsid w:val="00256228"/>
    <w:rsid w:val="00256A24"/>
    <w:rsid w:val="00256A65"/>
    <w:rsid w:val="00256E68"/>
    <w:rsid w:val="0025787C"/>
    <w:rsid w:val="0025790F"/>
    <w:rsid w:val="00257E52"/>
    <w:rsid w:val="00262B05"/>
    <w:rsid w:val="002636E3"/>
    <w:rsid w:val="00264AC9"/>
    <w:rsid w:val="00264D99"/>
    <w:rsid w:val="00265638"/>
    <w:rsid w:val="00265760"/>
    <w:rsid w:val="002669F2"/>
    <w:rsid w:val="00267A3B"/>
    <w:rsid w:val="00270D1B"/>
    <w:rsid w:val="00270DD6"/>
    <w:rsid w:val="00271130"/>
    <w:rsid w:val="00271586"/>
    <w:rsid w:val="00271CD9"/>
    <w:rsid w:val="00272FA9"/>
    <w:rsid w:val="00273207"/>
    <w:rsid w:val="0027358D"/>
    <w:rsid w:val="002739B2"/>
    <w:rsid w:val="00274937"/>
    <w:rsid w:val="00274A47"/>
    <w:rsid w:val="002764AA"/>
    <w:rsid w:val="00277AA2"/>
    <w:rsid w:val="00277F8C"/>
    <w:rsid w:val="00277FBD"/>
    <w:rsid w:val="00280C50"/>
    <w:rsid w:val="00280DF4"/>
    <w:rsid w:val="002813BE"/>
    <w:rsid w:val="00282066"/>
    <w:rsid w:val="0028256F"/>
    <w:rsid w:val="00282E2C"/>
    <w:rsid w:val="00282F11"/>
    <w:rsid w:val="00283505"/>
    <w:rsid w:val="0028518C"/>
    <w:rsid w:val="00286E72"/>
    <w:rsid w:val="002876EF"/>
    <w:rsid w:val="002909C6"/>
    <w:rsid w:val="00292216"/>
    <w:rsid w:val="002924D8"/>
    <w:rsid w:val="00293C36"/>
    <w:rsid w:val="00293DB3"/>
    <w:rsid w:val="0029433B"/>
    <w:rsid w:val="00294B00"/>
    <w:rsid w:val="00295442"/>
    <w:rsid w:val="00295C25"/>
    <w:rsid w:val="00296656"/>
    <w:rsid w:val="0029757E"/>
    <w:rsid w:val="00297DD6"/>
    <w:rsid w:val="00297E55"/>
    <w:rsid w:val="002A08D1"/>
    <w:rsid w:val="002A1E7D"/>
    <w:rsid w:val="002A1FEE"/>
    <w:rsid w:val="002A2020"/>
    <w:rsid w:val="002A480A"/>
    <w:rsid w:val="002A548C"/>
    <w:rsid w:val="002A566D"/>
    <w:rsid w:val="002B0260"/>
    <w:rsid w:val="002B02D6"/>
    <w:rsid w:val="002B0371"/>
    <w:rsid w:val="002B04BE"/>
    <w:rsid w:val="002B08E6"/>
    <w:rsid w:val="002B0C2C"/>
    <w:rsid w:val="002B1FFA"/>
    <w:rsid w:val="002B3090"/>
    <w:rsid w:val="002B37B8"/>
    <w:rsid w:val="002B4B78"/>
    <w:rsid w:val="002B4CBC"/>
    <w:rsid w:val="002B544D"/>
    <w:rsid w:val="002B5760"/>
    <w:rsid w:val="002B6629"/>
    <w:rsid w:val="002B6E04"/>
    <w:rsid w:val="002B6E21"/>
    <w:rsid w:val="002B6FC9"/>
    <w:rsid w:val="002B78C2"/>
    <w:rsid w:val="002C0422"/>
    <w:rsid w:val="002C0D69"/>
    <w:rsid w:val="002C140D"/>
    <w:rsid w:val="002C23A9"/>
    <w:rsid w:val="002C5F61"/>
    <w:rsid w:val="002C6533"/>
    <w:rsid w:val="002C7702"/>
    <w:rsid w:val="002D0410"/>
    <w:rsid w:val="002D1240"/>
    <w:rsid w:val="002D1933"/>
    <w:rsid w:val="002D1A27"/>
    <w:rsid w:val="002D3789"/>
    <w:rsid w:val="002D4D40"/>
    <w:rsid w:val="002D5C12"/>
    <w:rsid w:val="002D5F63"/>
    <w:rsid w:val="002D68E0"/>
    <w:rsid w:val="002D70E4"/>
    <w:rsid w:val="002D7901"/>
    <w:rsid w:val="002D7CA6"/>
    <w:rsid w:val="002E0164"/>
    <w:rsid w:val="002E0D46"/>
    <w:rsid w:val="002E0D51"/>
    <w:rsid w:val="002E1884"/>
    <w:rsid w:val="002E1A81"/>
    <w:rsid w:val="002E1C4F"/>
    <w:rsid w:val="002E1DF6"/>
    <w:rsid w:val="002E2E17"/>
    <w:rsid w:val="002E3171"/>
    <w:rsid w:val="002E3383"/>
    <w:rsid w:val="002E3DB8"/>
    <w:rsid w:val="002E47FA"/>
    <w:rsid w:val="002E48AF"/>
    <w:rsid w:val="002E53E1"/>
    <w:rsid w:val="002E6571"/>
    <w:rsid w:val="002E6EFB"/>
    <w:rsid w:val="002E7A37"/>
    <w:rsid w:val="002F0298"/>
    <w:rsid w:val="002F07DB"/>
    <w:rsid w:val="002F11C0"/>
    <w:rsid w:val="002F29A4"/>
    <w:rsid w:val="002F2E41"/>
    <w:rsid w:val="002F418A"/>
    <w:rsid w:val="002F4411"/>
    <w:rsid w:val="002F4459"/>
    <w:rsid w:val="002F4D5A"/>
    <w:rsid w:val="002F52FA"/>
    <w:rsid w:val="002F57C9"/>
    <w:rsid w:val="002F6649"/>
    <w:rsid w:val="002F7271"/>
    <w:rsid w:val="00300AA4"/>
    <w:rsid w:val="00301A7C"/>
    <w:rsid w:val="003025F0"/>
    <w:rsid w:val="00304580"/>
    <w:rsid w:val="00304D90"/>
    <w:rsid w:val="00304FB6"/>
    <w:rsid w:val="00305220"/>
    <w:rsid w:val="00306B23"/>
    <w:rsid w:val="00307FA4"/>
    <w:rsid w:val="0031159E"/>
    <w:rsid w:val="00311672"/>
    <w:rsid w:val="003116B8"/>
    <w:rsid w:val="0031171E"/>
    <w:rsid w:val="00311C45"/>
    <w:rsid w:val="00311D3A"/>
    <w:rsid w:val="00311D82"/>
    <w:rsid w:val="00313FED"/>
    <w:rsid w:val="00314A12"/>
    <w:rsid w:val="00315411"/>
    <w:rsid w:val="003163D0"/>
    <w:rsid w:val="0031662A"/>
    <w:rsid w:val="00317B36"/>
    <w:rsid w:val="0032089E"/>
    <w:rsid w:val="00320EEB"/>
    <w:rsid w:val="00321248"/>
    <w:rsid w:val="003215CC"/>
    <w:rsid w:val="00321BFD"/>
    <w:rsid w:val="0032301D"/>
    <w:rsid w:val="003230FF"/>
    <w:rsid w:val="00323ABD"/>
    <w:rsid w:val="003269DE"/>
    <w:rsid w:val="00326DEE"/>
    <w:rsid w:val="003278BA"/>
    <w:rsid w:val="00327BB1"/>
    <w:rsid w:val="0033037F"/>
    <w:rsid w:val="003306D8"/>
    <w:rsid w:val="003315B4"/>
    <w:rsid w:val="00331611"/>
    <w:rsid w:val="0033163D"/>
    <w:rsid w:val="00331B7A"/>
    <w:rsid w:val="0033276D"/>
    <w:rsid w:val="003328CD"/>
    <w:rsid w:val="00334736"/>
    <w:rsid w:val="00334D5F"/>
    <w:rsid w:val="003360CA"/>
    <w:rsid w:val="003372A5"/>
    <w:rsid w:val="003375B7"/>
    <w:rsid w:val="00342547"/>
    <w:rsid w:val="00343017"/>
    <w:rsid w:val="00343402"/>
    <w:rsid w:val="00343A55"/>
    <w:rsid w:val="003447CC"/>
    <w:rsid w:val="00344ECD"/>
    <w:rsid w:val="0034587C"/>
    <w:rsid w:val="00345C49"/>
    <w:rsid w:val="00345EEA"/>
    <w:rsid w:val="0034668F"/>
    <w:rsid w:val="00346A12"/>
    <w:rsid w:val="00346A44"/>
    <w:rsid w:val="00346C51"/>
    <w:rsid w:val="003472E1"/>
    <w:rsid w:val="00347A26"/>
    <w:rsid w:val="003501A6"/>
    <w:rsid w:val="003521DB"/>
    <w:rsid w:val="003544C1"/>
    <w:rsid w:val="00354D22"/>
    <w:rsid w:val="00355FDA"/>
    <w:rsid w:val="003565BE"/>
    <w:rsid w:val="003572BE"/>
    <w:rsid w:val="0036084B"/>
    <w:rsid w:val="00360EA4"/>
    <w:rsid w:val="003612F0"/>
    <w:rsid w:val="00361AC9"/>
    <w:rsid w:val="00362C4F"/>
    <w:rsid w:val="00364947"/>
    <w:rsid w:val="00364AA2"/>
    <w:rsid w:val="003653F4"/>
    <w:rsid w:val="00365442"/>
    <w:rsid w:val="00366124"/>
    <w:rsid w:val="00367099"/>
    <w:rsid w:val="00367642"/>
    <w:rsid w:val="003677CA"/>
    <w:rsid w:val="00367972"/>
    <w:rsid w:val="00367D51"/>
    <w:rsid w:val="00370F47"/>
    <w:rsid w:val="0037110D"/>
    <w:rsid w:val="00371AF0"/>
    <w:rsid w:val="00371B1E"/>
    <w:rsid w:val="0037212B"/>
    <w:rsid w:val="00373044"/>
    <w:rsid w:val="003734D3"/>
    <w:rsid w:val="00373B61"/>
    <w:rsid w:val="00374E60"/>
    <w:rsid w:val="003752BB"/>
    <w:rsid w:val="00375B6A"/>
    <w:rsid w:val="0037627A"/>
    <w:rsid w:val="00376D01"/>
    <w:rsid w:val="00380203"/>
    <w:rsid w:val="0038122F"/>
    <w:rsid w:val="00381968"/>
    <w:rsid w:val="00381DBC"/>
    <w:rsid w:val="00382901"/>
    <w:rsid w:val="00384640"/>
    <w:rsid w:val="0038499A"/>
    <w:rsid w:val="00384EC6"/>
    <w:rsid w:val="00384FFB"/>
    <w:rsid w:val="003853A6"/>
    <w:rsid w:val="0038658D"/>
    <w:rsid w:val="00386A5B"/>
    <w:rsid w:val="00387676"/>
    <w:rsid w:val="00390E91"/>
    <w:rsid w:val="00392A3A"/>
    <w:rsid w:val="003932AB"/>
    <w:rsid w:val="00394AC8"/>
    <w:rsid w:val="00395C8F"/>
    <w:rsid w:val="00396D55"/>
    <w:rsid w:val="00396EB4"/>
    <w:rsid w:val="003970D7"/>
    <w:rsid w:val="003977D7"/>
    <w:rsid w:val="003A10DB"/>
    <w:rsid w:val="003A135F"/>
    <w:rsid w:val="003A3A13"/>
    <w:rsid w:val="003A3F3F"/>
    <w:rsid w:val="003A454B"/>
    <w:rsid w:val="003A4607"/>
    <w:rsid w:val="003A4E1C"/>
    <w:rsid w:val="003A5309"/>
    <w:rsid w:val="003B0BF8"/>
    <w:rsid w:val="003B2529"/>
    <w:rsid w:val="003B3DC0"/>
    <w:rsid w:val="003B4D04"/>
    <w:rsid w:val="003B5488"/>
    <w:rsid w:val="003B56A9"/>
    <w:rsid w:val="003B56E5"/>
    <w:rsid w:val="003B6548"/>
    <w:rsid w:val="003C006C"/>
    <w:rsid w:val="003C0805"/>
    <w:rsid w:val="003C126A"/>
    <w:rsid w:val="003C2202"/>
    <w:rsid w:val="003C2CD1"/>
    <w:rsid w:val="003C3735"/>
    <w:rsid w:val="003C391D"/>
    <w:rsid w:val="003C4584"/>
    <w:rsid w:val="003C726C"/>
    <w:rsid w:val="003D0C52"/>
    <w:rsid w:val="003D1635"/>
    <w:rsid w:val="003D1B3A"/>
    <w:rsid w:val="003D1D37"/>
    <w:rsid w:val="003D2BFC"/>
    <w:rsid w:val="003D33A8"/>
    <w:rsid w:val="003D50FD"/>
    <w:rsid w:val="003D542E"/>
    <w:rsid w:val="003D7E3A"/>
    <w:rsid w:val="003D7F56"/>
    <w:rsid w:val="003E0262"/>
    <w:rsid w:val="003E0305"/>
    <w:rsid w:val="003E3372"/>
    <w:rsid w:val="003E3511"/>
    <w:rsid w:val="003E35DC"/>
    <w:rsid w:val="003E3AFC"/>
    <w:rsid w:val="003E655B"/>
    <w:rsid w:val="003E6A3A"/>
    <w:rsid w:val="003E6F87"/>
    <w:rsid w:val="003E7642"/>
    <w:rsid w:val="003F084B"/>
    <w:rsid w:val="003F325B"/>
    <w:rsid w:val="003F4797"/>
    <w:rsid w:val="003F47B5"/>
    <w:rsid w:val="003F5086"/>
    <w:rsid w:val="003F588E"/>
    <w:rsid w:val="003F5B5D"/>
    <w:rsid w:val="003F617E"/>
    <w:rsid w:val="003F630E"/>
    <w:rsid w:val="003F6CC4"/>
    <w:rsid w:val="003F6D4E"/>
    <w:rsid w:val="003F6DB4"/>
    <w:rsid w:val="003F7B14"/>
    <w:rsid w:val="0040222B"/>
    <w:rsid w:val="0040230B"/>
    <w:rsid w:val="0040260A"/>
    <w:rsid w:val="00402C8B"/>
    <w:rsid w:val="00402E73"/>
    <w:rsid w:val="00404A4A"/>
    <w:rsid w:val="00404C9A"/>
    <w:rsid w:val="00404E9B"/>
    <w:rsid w:val="00405D9B"/>
    <w:rsid w:val="00410327"/>
    <w:rsid w:val="00410545"/>
    <w:rsid w:val="004109C3"/>
    <w:rsid w:val="00410A65"/>
    <w:rsid w:val="004120C2"/>
    <w:rsid w:val="004128DC"/>
    <w:rsid w:val="004130B1"/>
    <w:rsid w:val="004133EF"/>
    <w:rsid w:val="00414181"/>
    <w:rsid w:val="004146D2"/>
    <w:rsid w:val="0041625B"/>
    <w:rsid w:val="0041734F"/>
    <w:rsid w:val="0041764A"/>
    <w:rsid w:val="0041769D"/>
    <w:rsid w:val="004177A9"/>
    <w:rsid w:val="0041782C"/>
    <w:rsid w:val="00420635"/>
    <w:rsid w:val="004206FA"/>
    <w:rsid w:val="0042076D"/>
    <w:rsid w:val="0042211B"/>
    <w:rsid w:val="004223F1"/>
    <w:rsid w:val="00422834"/>
    <w:rsid w:val="00423BFA"/>
    <w:rsid w:val="004247E2"/>
    <w:rsid w:val="00424DC4"/>
    <w:rsid w:val="004257B2"/>
    <w:rsid w:val="004260A8"/>
    <w:rsid w:val="0043073B"/>
    <w:rsid w:val="00430A9B"/>
    <w:rsid w:val="00431123"/>
    <w:rsid w:val="00431E83"/>
    <w:rsid w:val="00432139"/>
    <w:rsid w:val="00432F62"/>
    <w:rsid w:val="0043400E"/>
    <w:rsid w:val="00434A36"/>
    <w:rsid w:val="00436F36"/>
    <w:rsid w:val="0043707E"/>
    <w:rsid w:val="0043781E"/>
    <w:rsid w:val="00437B5E"/>
    <w:rsid w:val="00437DC4"/>
    <w:rsid w:val="00441388"/>
    <w:rsid w:val="004418DF"/>
    <w:rsid w:val="004444E9"/>
    <w:rsid w:val="004463F9"/>
    <w:rsid w:val="00447659"/>
    <w:rsid w:val="00447EAC"/>
    <w:rsid w:val="00451079"/>
    <w:rsid w:val="00452933"/>
    <w:rsid w:val="00454CD8"/>
    <w:rsid w:val="00454EFA"/>
    <w:rsid w:val="004550F4"/>
    <w:rsid w:val="00455581"/>
    <w:rsid w:val="00456884"/>
    <w:rsid w:val="00456A48"/>
    <w:rsid w:val="004574C3"/>
    <w:rsid w:val="004604FD"/>
    <w:rsid w:val="00460DBF"/>
    <w:rsid w:val="00462387"/>
    <w:rsid w:val="0046260F"/>
    <w:rsid w:val="00462878"/>
    <w:rsid w:val="00462BD0"/>
    <w:rsid w:val="00465B4C"/>
    <w:rsid w:val="00470947"/>
    <w:rsid w:val="00470F3A"/>
    <w:rsid w:val="00471F19"/>
    <w:rsid w:val="004726EF"/>
    <w:rsid w:val="00473868"/>
    <w:rsid w:val="0047613A"/>
    <w:rsid w:val="004768CB"/>
    <w:rsid w:val="00476FCE"/>
    <w:rsid w:val="00476FF5"/>
    <w:rsid w:val="00480049"/>
    <w:rsid w:val="004805BB"/>
    <w:rsid w:val="00480A29"/>
    <w:rsid w:val="00480EE6"/>
    <w:rsid w:val="004828A2"/>
    <w:rsid w:val="00482C3C"/>
    <w:rsid w:val="004830D0"/>
    <w:rsid w:val="004838D8"/>
    <w:rsid w:val="00486648"/>
    <w:rsid w:val="00486A11"/>
    <w:rsid w:val="00487199"/>
    <w:rsid w:val="00487E55"/>
    <w:rsid w:val="0049013E"/>
    <w:rsid w:val="004902E0"/>
    <w:rsid w:val="00490947"/>
    <w:rsid w:val="004910AC"/>
    <w:rsid w:val="004914E9"/>
    <w:rsid w:val="00491B6F"/>
    <w:rsid w:val="0049357E"/>
    <w:rsid w:val="004945F3"/>
    <w:rsid w:val="004952EA"/>
    <w:rsid w:val="0049551B"/>
    <w:rsid w:val="0049590D"/>
    <w:rsid w:val="0049624B"/>
    <w:rsid w:val="00496840"/>
    <w:rsid w:val="00496C46"/>
    <w:rsid w:val="004973AA"/>
    <w:rsid w:val="004A197C"/>
    <w:rsid w:val="004A2679"/>
    <w:rsid w:val="004A2F9D"/>
    <w:rsid w:val="004A3AE2"/>
    <w:rsid w:val="004A484C"/>
    <w:rsid w:val="004A5270"/>
    <w:rsid w:val="004A7D1E"/>
    <w:rsid w:val="004B006D"/>
    <w:rsid w:val="004B0BD8"/>
    <w:rsid w:val="004B156F"/>
    <w:rsid w:val="004B2C17"/>
    <w:rsid w:val="004B2C6E"/>
    <w:rsid w:val="004B4FC8"/>
    <w:rsid w:val="004B7F73"/>
    <w:rsid w:val="004C0067"/>
    <w:rsid w:val="004C0885"/>
    <w:rsid w:val="004C1B06"/>
    <w:rsid w:val="004C20CB"/>
    <w:rsid w:val="004C2920"/>
    <w:rsid w:val="004C3561"/>
    <w:rsid w:val="004C4EE3"/>
    <w:rsid w:val="004C5181"/>
    <w:rsid w:val="004C533B"/>
    <w:rsid w:val="004C671D"/>
    <w:rsid w:val="004C6B3A"/>
    <w:rsid w:val="004C6C1E"/>
    <w:rsid w:val="004C7035"/>
    <w:rsid w:val="004C79EF"/>
    <w:rsid w:val="004C7A79"/>
    <w:rsid w:val="004C7BCA"/>
    <w:rsid w:val="004D039B"/>
    <w:rsid w:val="004D1D9C"/>
    <w:rsid w:val="004D2499"/>
    <w:rsid w:val="004D31D3"/>
    <w:rsid w:val="004D47E8"/>
    <w:rsid w:val="004D4B74"/>
    <w:rsid w:val="004E13C6"/>
    <w:rsid w:val="004E14BC"/>
    <w:rsid w:val="004E1DF7"/>
    <w:rsid w:val="004E30DF"/>
    <w:rsid w:val="004E40C3"/>
    <w:rsid w:val="004E4F65"/>
    <w:rsid w:val="004E59E7"/>
    <w:rsid w:val="004E60FA"/>
    <w:rsid w:val="004E67CD"/>
    <w:rsid w:val="004E6EA3"/>
    <w:rsid w:val="004E708B"/>
    <w:rsid w:val="004E73E8"/>
    <w:rsid w:val="004E7AD1"/>
    <w:rsid w:val="004F056D"/>
    <w:rsid w:val="004F18B3"/>
    <w:rsid w:val="004F225F"/>
    <w:rsid w:val="004F29A8"/>
    <w:rsid w:val="004F2E79"/>
    <w:rsid w:val="004F30E6"/>
    <w:rsid w:val="004F3664"/>
    <w:rsid w:val="004F378D"/>
    <w:rsid w:val="004F3EC6"/>
    <w:rsid w:val="004F4D52"/>
    <w:rsid w:val="004F4E0E"/>
    <w:rsid w:val="004F5282"/>
    <w:rsid w:val="004F52F6"/>
    <w:rsid w:val="004F6FD7"/>
    <w:rsid w:val="00500191"/>
    <w:rsid w:val="00500790"/>
    <w:rsid w:val="005018F7"/>
    <w:rsid w:val="00501C59"/>
    <w:rsid w:val="00501F57"/>
    <w:rsid w:val="00502072"/>
    <w:rsid w:val="005047F8"/>
    <w:rsid w:val="00504BC5"/>
    <w:rsid w:val="00504BD9"/>
    <w:rsid w:val="00506C9E"/>
    <w:rsid w:val="005104F5"/>
    <w:rsid w:val="00511D81"/>
    <w:rsid w:val="00512677"/>
    <w:rsid w:val="00512FCA"/>
    <w:rsid w:val="00513169"/>
    <w:rsid w:val="00514116"/>
    <w:rsid w:val="00514701"/>
    <w:rsid w:val="005149BC"/>
    <w:rsid w:val="00515EC0"/>
    <w:rsid w:val="00516196"/>
    <w:rsid w:val="0051628D"/>
    <w:rsid w:val="005204B0"/>
    <w:rsid w:val="0052056D"/>
    <w:rsid w:val="00521FA7"/>
    <w:rsid w:val="00523A91"/>
    <w:rsid w:val="00524837"/>
    <w:rsid w:val="005258F8"/>
    <w:rsid w:val="00530A8C"/>
    <w:rsid w:val="00530ECB"/>
    <w:rsid w:val="005311AB"/>
    <w:rsid w:val="00531B1A"/>
    <w:rsid w:val="00533099"/>
    <w:rsid w:val="005335D2"/>
    <w:rsid w:val="0053369E"/>
    <w:rsid w:val="00533ACD"/>
    <w:rsid w:val="00534197"/>
    <w:rsid w:val="00535A16"/>
    <w:rsid w:val="00537588"/>
    <w:rsid w:val="00537A60"/>
    <w:rsid w:val="00541A58"/>
    <w:rsid w:val="0054361C"/>
    <w:rsid w:val="00543E27"/>
    <w:rsid w:val="00545925"/>
    <w:rsid w:val="00545A7A"/>
    <w:rsid w:val="00546BEF"/>
    <w:rsid w:val="00546E02"/>
    <w:rsid w:val="00547AEB"/>
    <w:rsid w:val="00547C2F"/>
    <w:rsid w:val="00551047"/>
    <w:rsid w:val="005519E2"/>
    <w:rsid w:val="00553725"/>
    <w:rsid w:val="00553E3A"/>
    <w:rsid w:val="00554166"/>
    <w:rsid w:val="005545DF"/>
    <w:rsid w:val="00554602"/>
    <w:rsid w:val="00554E95"/>
    <w:rsid w:val="00554FC9"/>
    <w:rsid w:val="005556E0"/>
    <w:rsid w:val="00555B56"/>
    <w:rsid w:val="00556A4D"/>
    <w:rsid w:val="0055729D"/>
    <w:rsid w:val="005604EF"/>
    <w:rsid w:val="0056091D"/>
    <w:rsid w:val="00560DC5"/>
    <w:rsid w:val="00560FEB"/>
    <w:rsid w:val="0056135A"/>
    <w:rsid w:val="00561C81"/>
    <w:rsid w:val="00562F20"/>
    <w:rsid w:val="005634EC"/>
    <w:rsid w:val="00563C4A"/>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6133"/>
    <w:rsid w:val="005765F4"/>
    <w:rsid w:val="00577801"/>
    <w:rsid w:val="00577ACA"/>
    <w:rsid w:val="0058023C"/>
    <w:rsid w:val="0058053D"/>
    <w:rsid w:val="00582231"/>
    <w:rsid w:val="00583D7F"/>
    <w:rsid w:val="00584457"/>
    <w:rsid w:val="005848AB"/>
    <w:rsid w:val="00585CC3"/>
    <w:rsid w:val="00586698"/>
    <w:rsid w:val="00586A4E"/>
    <w:rsid w:val="00587DE1"/>
    <w:rsid w:val="00587E5F"/>
    <w:rsid w:val="00590643"/>
    <w:rsid w:val="00590816"/>
    <w:rsid w:val="00591A8F"/>
    <w:rsid w:val="00591F23"/>
    <w:rsid w:val="00593134"/>
    <w:rsid w:val="005936B6"/>
    <w:rsid w:val="00593A44"/>
    <w:rsid w:val="0059417F"/>
    <w:rsid w:val="005945C6"/>
    <w:rsid w:val="0059490D"/>
    <w:rsid w:val="00594A08"/>
    <w:rsid w:val="00595848"/>
    <w:rsid w:val="00595D38"/>
    <w:rsid w:val="005A0D29"/>
    <w:rsid w:val="005A17D1"/>
    <w:rsid w:val="005A1805"/>
    <w:rsid w:val="005A2541"/>
    <w:rsid w:val="005A2CB8"/>
    <w:rsid w:val="005A322C"/>
    <w:rsid w:val="005A5FF3"/>
    <w:rsid w:val="005A6F44"/>
    <w:rsid w:val="005A72CF"/>
    <w:rsid w:val="005B1697"/>
    <w:rsid w:val="005B1B5D"/>
    <w:rsid w:val="005B25BC"/>
    <w:rsid w:val="005B2683"/>
    <w:rsid w:val="005B2D61"/>
    <w:rsid w:val="005B54B0"/>
    <w:rsid w:val="005B5581"/>
    <w:rsid w:val="005B6A9D"/>
    <w:rsid w:val="005B7D4C"/>
    <w:rsid w:val="005C05AC"/>
    <w:rsid w:val="005C26EA"/>
    <w:rsid w:val="005C3943"/>
    <w:rsid w:val="005C39C5"/>
    <w:rsid w:val="005C4206"/>
    <w:rsid w:val="005C4344"/>
    <w:rsid w:val="005C439B"/>
    <w:rsid w:val="005C5306"/>
    <w:rsid w:val="005C57A6"/>
    <w:rsid w:val="005C694E"/>
    <w:rsid w:val="005C6A70"/>
    <w:rsid w:val="005C723B"/>
    <w:rsid w:val="005C74F0"/>
    <w:rsid w:val="005C7F80"/>
    <w:rsid w:val="005D13CB"/>
    <w:rsid w:val="005D1C59"/>
    <w:rsid w:val="005D4467"/>
    <w:rsid w:val="005D502F"/>
    <w:rsid w:val="005D5377"/>
    <w:rsid w:val="005D5F7F"/>
    <w:rsid w:val="005D7B70"/>
    <w:rsid w:val="005D7F40"/>
    <w:rsid w:val="005E0553"/>
    <w:rsid w:val="005E0BB0"/>
    <w:rsid w:val="005E1820"/>
    <w:rsid w:val="005E1E3F"/>
    <w:rsid w:val="005E3FC6"/>
    <w:rsid w:val="005E4B8C"/>
    <w:rsid w:val="005E4C37"/>
    <w:rsid w:val="005E5748"/>
    <w:rsid w:val="005E592D"/>
    <w:rsid w:val="005E5B52"/>
    <w:rsid w:val="005F0920"/>
    <w:rsid w:val="005F1309"/>
    <w:rsid w:val="005F14F6"/>
    <w:rsid w:val="005F28F8"/>
    <w:rsid w:val="005F338B"/>
    <w:rsid w:val="005F40CF"/>
    <w:rsid w:val="0060026E"/>
    <w:rsid w:val="00600CA7"/>
    <w:rsid w:val="00600CD8"/>
    <w:rsid w:val="006016D4"/>
    <w:rsid w:val="00601E3D"/>
    <w:rsid w:val="006025A1"/>
    <w:rsid w:val="006025C0"/>
    <w:rsid w:val="0060301B"/>
    <w:rsid w:val="0060331A"/>
    <w:rsid w:val="00603782"/>
    <w:rsid w:val="00606603"/>
    <w:rsid w:val="00606731"/>
    <w:rsid w:val="00606C90"/>
    <w:rsid w:val="006103E1"/>
    <w:rsid w:val="0061082C"/>
    <w:rsid w:val="006112A7"/>
    <w:rsid w:val="0061131D"/>
    <w:rsid w:val="0061151C"/>
    <w:rsid w:val="00612A78"/>
    <w:rsid w:val="00612D51"/>
    <w:rsid w:val="00613926"/>
    <w:rsid w:val="00613ABD"/>
    <w:rsid w:val="006147B1"/>
    <w:rsid w:val="00615485"/>
    <w:rsid w:val="00617893"/>
    <w:rsid w:val="00620852"/>
    <w:rsid w:val="006225B4"/>
    <w:rsid w:val="00623CF6"/>
    <w:rsid w:val="00623D44"/>
    <w:rsid w:val="0062486E"/>
    <w:rsid w:val="00625665"/>
    <w:rsid w:val="00625AAA"/>
    <w:rsid w:val="0062733A"/>
    <w:rsid w:val="00631235"/>
    <w:rsid w:val="0063177E"/>
    <w:rsid w:val="00632290"/>
    <w:rsid w:val="0063294B"/>
    <w:rsid w:val="00632F35"/>
    <w:rsid w:val="00633E11"/>
    <w:rsid w:val="00635343"/>
    <w:rsid w:val="00635C5D"/>
    <w:rsid w:val="00635FA8"/>
    <w:rsid w:val="00636884"/>
    <w:rsid w:val="00636ADD"/>
    <w:rsid w:val="00636B95"/>
    <w:rsid w:val="006371D7"/>
    <w:rsid w:val="00640051"/>
    <w:rsid w:val="00640740"/>
    <w:rsid w:val="0064099F"/>
    <w:rsid w:val="006413E1"/>
    <w:rsid w:val="00641615"/>
    <w:rsid w:val="00641F49"/>
    <w:rsid w:val="00642348"/>
    <w:rsid w:val="00642905"/>
    <w:rsid w:val="00643203"/>
    <w:rsid w:val="006434D8"/>
    <w:rsid w:val="00643777"/>
    <w:rsid w:val="00643AC5"/>
    <w:rsid w:val="006444AB"/>
    <w:rsid w:val="006448F4"/>
    <w:rsid w:val="00645CFD"/>
    <w:rsid w:val="00645E6A"/>
    <w:rsid w:val="006462D6"/>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E80"/>
    <w:rsid w:val="0066040C"/>
    <w:rsid w:val="006604F9"/>
    <w:rsid w:val="00660723"/>
    <w:rsid w:val="0066078C"/>
    <w:rsid w:val="006613B4"/>
    <w:rsid w:val="00661CF1"/>
    <w:rsid w:val="00663D70"/>
    <w:rsid w:val="00664C2A"/>
    <w:rsid w:val="00664FBE"/>
    <w:rsid w:val="006655D4"/>
    <w:rsid w:val="00666238"/>
    <w:rsid w:val="006700A2"/>
    <w:rsid w:val="0067044A"/>
    <w:rsid w:val="00671A8F"/>
    <w:rsid w:val="00672460"/>
    <w:rsid w:val="006724A4"/>
    <w:rsid w:val="00673166"/>
    <w:rsid w:val="00676509"/>
    <w:rsid w:val="006765A3"/>
    <w:rsid w:val="006775AB"/>
    <w:rsid w:val="00681551"/>
    <w:rsid w:val="00681976"/>
    <w:rsid w:val="00681DC7"/>
    <w:rsid w:val="00683756"/>
    <w:rsid w:val="00683994"/>
    <w:rsid w:val="00683F5D"/>
    <w:rsid w:val="00684079"/>
    <w:rsid w:val="00684AC4"/>
    <w:rsid w:val="00684ACC"/>
    <w:rsid w:val="00685179"/>
    <w:rsid w:val="00687888"/>
    <w:rsid w:val="00691BB8"/>
    <w:rsid w:val="00691D5A"/>
    <w:rsid w:val="006921CE"/>
    <w:rsid w:val="0069331A"/>
    <w:rsid w:val="0069341C"/>
    <w:rsid w:val="0069360C"/>
    <w:rsid w:val="00693E7A"/>
    <w:rsid w:val="006942FF"/>
    <w:rsid w:val="0069635A"/>
    <w:rsid w:val="00696404"/>
    <w:rsid w:val="006976B0"/>
    <w:rsid w:val="006A1E08"/>
    <w:rsid w:val="006A2117"/>
    <w:rsid w:val="006A30D0"/>
    <w:rsid w:val="006A3605"/>
    <w:rsid w:val="006A478D"/>
    <w:rsid w:val="006A554A"/>
    <w:rsid w:val="006A62C4"/>
    <w:rsid w:val="006A65B1"/>
    <w:rsid w:val="006A68E4"/>
    <w:rsid w:val="006A6D97"/>
    <w:rsid w:val="006A7653"/>
    <w:rsid w:val="006A7CA7"/>
    <w:rsid w:val="006B0600"/>
    <w:rsid w:val="006B142D"/>
    <w:rsid w:val="006B190B"/>
    <w:rsid w:val="006B279E"/>
    <w:rsid w:val="006B29C5"/>
    <w:rsid w:val="006B2A42"/>
    <w:rsid w:val="006B2FA0"/>
    <w:rsid w:val="006B366C"/>
    <w:rsid w:val="006B3BB5"/>
    <w:rsid w:val="006B505F"/>
    <w:rsid w:val="006B72E1"/>
    <w:rsid w:val="006B739B"/>
    <w:rsid w:val="006B785F"/>
    <w:rsid w:val="006C072E"/>
    <w:rsid w:val="006C1329"/>
    <w:rsid w:val="006C28CA"/>
    <w:rsid w:val="006C33D1"/>
    <w:rsid w:val="006C371B"/>
    <w:rsid w:val="006C379B"/>
    <w:rsid w:val="006C4F58"/>
    <w:rsid w:val="006C6C61"/>
    <w:rsid w:val="006C7923"/>
    <w:rsid w:val="006C7A4B"/>
    <w:rsid w:val="006D0B52"/>
    <w:rsid w:val="006D1090"/>
    <w:rsid w:val="006D148D"/>
    <w:rsid w:val="006D2AA6"/>
    <w:rsid w:val="006D3A45"/>
    <w:rsid w:val="006D694C"/>
    <w:rsid w:val="006D6D83"/>
    <w:rsid w:val="006D7252"/>
    <w:rsid w:val="006D7A0E"/>
    <w:rsid w:val="006E0911"/>
    <w:rsid w:val="006E2B7C"/>
    <w:rsid w:val="006E319A"/>
    <w:rsid w:val="006E4C0A"/>
    <w:rsid w:val="006E4D8D"/>
    <w:rsid w:val="006E4EBC"/>
    <w:rsid w:val="006E586C"/>
    <w:rsid w:val="006E6474"/>
    <w:rsid w:val="006E71BF"/>
    <w:rsid w:val="006E773C"/>
    <w:rsid w:val="006E77B0"/>
    <w:rsid w:val="006E7EB6"/>
    <w:rsid w:val="006F08B9"/>
    <w:rsid w:val="006F1592"/>
    <w:rsid w:val="006F1D29"/>
    <w:rsid w:val="006F24B4"/>
    <w:rsid w:val="006F2807"/>
    <w:rsid w:val="006F2853"/>
    <w:rsid w:val="006F3274"/>
    <w:rsid w:val="006F4156"/>
    <w:rsid w:val="006F4666"/>
    <w:rsid w:val="006F566D"/>
    <w:rsid w:val="006F659E"/>
    <w:rsid w:val="006F65AD"/>
    <w:rsid w:val="006F6856"/>
    <w:rsid w:val="006F6DB8"/>
    <w:rsid w:val="006F7B81"/>
    <w:rsid w:val="0070029A"/>
    <w:rsid w:val="00700308"/>
    <w:rsid w:val="007003A4"/>
    <w:rsid w:val="007003FC"/>
    <w:rsid w:val="00700DDD"/>
    <w:rsid w:val="00701819"/>
    <w:rsid w:val="0070210B"/>
    <w:rsid w:val="00702D48"/>
    <w:rsid w:val="007033DC"/>
    <w:rsid w:val="007039AF"/>
    <w:rsid w:val="00703D9A"/>
    <w:rsid w:val="007040C1"/>
    <w:rsid w:val="00704D87"/>
    <w:rsid w:val="00705161"/>
    <w:rsid w:val="00705B4C"/>
    <w:rsid w:val="00706041"/>
    <w:rsid w:val="00706253"/>
    <w:rsid w:val="00707B0A"/>
    <w:rsid w:val="00711529"/>
    <w:rsid w:val="0071467A"/>
    <w:rsid w:val="0071467F"/>
    <w:rsid w:val="007150CB"/>
    <w:rsid w:val="007167AC"/>
    <w:rsid w:val="00716A4C"/>
    <w:rsid w:val="00717D13"/>
    <w:rsid w:val="00717F9E"/>
    <w:rsid w:val="00720496"/>
    <w:rsid w:val="007206FE"/>
    <w:rsid w:val="007207F6"/>
    <w:rsid w:val="007210AA"/>
    <w:rsid w:val="00721351"/>
    <w:rsid w:val="007229F6"/>
    <w:rsid w:val="00722B61"/>
    <w:rsid w:val="00724257"/>
    <w:rsid w:val="0072523C"/>
    <w:rsid w:val="00726297"/>
    <w:rsid w:val="00727538"/>
    <w:rsid w:val="007305E8"/>
    <w:rsid w:val="00730621"/>
    <w:rsid w:val="00730E1F"/>
    <w:rsid w:val="00731C9E"/>
    <w:rsid w:val="0073275F"/>
    <w:rsid w:val="007333B3"/>
    <w:rsid w:val="00733C35"/>
    <w:rsid w:val="00734096"/>
    <w:rsid w:val="0073444B"/>
    <w:rsid w:val="00734CBF"/>
    <w:rsid w:val="00735851"/>
    <w:rsid w:val="007358A0"/>
    <w:rsid w:val="00735C3C"/>
    <w:rsid w:val="0073611B"/>
    <w:rsid w:val="00736196"/>
    <w:rsid w:val="00736C1D"/>
    <w:rsid w:val="00737671"/>
    <w:rsid w:val="00737AD8"/>
    <w:rsid w:val="0074064A"/>
    <w:rsid w:val="00740BF1"/>
    <w:rsid w:val="0074177F"/>
    <w:rsid w:val="007423E2"/>
    <w:rsid w:val="00742E24"/>
    <w:rsid w:val="007436B8"/>
    <w:rsid w:val="00743C71"/>
    <w:rsid w:val="007447E7"/>
    <w:rsid w:val="00744C7E"/>
    <w:rsid w:val="0074568C"/>
    <w:rsid w:val="0074579D"/>
    <w:rsid w:val="00745F74"/>
    <w:rsid w:val="0074750D"/>
    <w:rsid w:val="007502FD"/>
    <w:rsid w:val="007509D2"/>
    <w:rsid w:val="00750EE0"/>
    <w:rsid w:val="0075412F"/>
    <w:rsid w:val="007541B8"/>
    <w:rsid w:val="00755085"/>
    <w:rsid w:val="00756369"/>
    <w:rsid w:val="00756835"/>
    <w:rsid w:val="00756874"/>
    <w:rsid w:val="00757025"/>
    <w:rsid w:val="0075714C"/>
    <w:rsid w:val="007572EF"/>
    <w:rsid w:val="0075736E"/>
    <w:rsid w:val="00760AF9"/>
    <w:rsid w:val="00760E00"/>
    <w:rsid w:val="00762912"/>
    <w:rsid w:val="007639E9"/>
    <w:rsid w:val="00763C91"/>
    <w:rsid w:val="007642DB"/>
    <w:rsid w:val="00765080"/>
    <w:rsid w:val="00767005"/>
    <w:rsid w:val="00771069"/>
    <w:rsid w:val="0077219F"/>
    <w:rsid w:val="00772E93"/>
    <w:rsid w:val="00773C31"/>
    <w:rsid w:val="00774660"/>
    <w:rsid w:val="00774CF6"/>
    <w:rsid w:val="00775784"/>
    <w:rsid w:val="0077598B"/>
    <w:rsid w:val="0077650B"/>
    <w:rsid w:val="00776DD9"/>
    <w:rsid w:val="007771B0"/>
    <w:rsid w:val="00777298"/>
    <w:rsid w:val="00777615"/>
    <w:rsid w:val="00777F0C"/>
    <w:rsid w:val="0078005E"/>
    <w:rsid w:val="00780618"/>
    <w:rsid w:val="00782320"/>
    <w:rsid w:val="007831B0"/>
    <w:rsid w:val="00784592"/>
    <w:rsid w:val="00785E7F"/>
    <w:rsid w:val="007860DD"/>
    <w:rsid w:val="007864FE"/>
    <w:rsid w:val="00786941"/>
    <w:rsid w:val="00786DA4"/>
    <w:rsid w:val="00787BEF"/>
    <w:rsid w:val="00791931"/>
    <w:rsid w:val="00792320"/>
    <w:rsid w:val="00792460"/>
    <w:rsid w:val="007944CE"/>
    <w:rsid w:val="00794F45"/>
    <w:rsid w:val="007957E6"/>
    <w:rsid w:val="00796D42"/>
    <w:rsid w:val="00797F1E"/>
    <w:rsid w:val="007A02F7"/>
    <w:rsid w:val="007A24A4"/>
    <w:rsid w:val="007A35EF"/>
    <w:rsid w:val="007A4B91"/>
    <w:rsid w:val="007A5DCD"/>
    <w:rsid w:val="007A6225"/>
    <w:rsid w:val="007A672B"/>
    <w:rsid w:val="007A6BB1"/>
    <w:rsid w:val="007A74C9"/>
    <w:rsid w:val="007A75E3"/>
    <w:rsid w:val="007A7EC4"/>
    <w:rsid w:val="007B04B9"/>
    <w:rsid w:val="007B0FDB"/>
    <w:rsid w:val="007B1010"/>
    <w:rsid w:val="007B25A3"/>
    <w:rsid w:val="007B390D"/>
    <w:rsid w:val="007B4A44"/>
    <w:rsid w:val="007B59C4"/>
    <w:rsid w:val="007B64A9"/>
    <w:rsid w:val="007B6B99"/>
    <w:rsid w:val="007B7BC5"/>
    <w:rsid w:val="007B7F47"/>
    <w:rsid w:val="007C035C"/>
    <w:rsid w:val="007C05C1"/>
    <w:rsid w:val="007C1D2F"/>
    <w:rsid w:val="007C1D6C"/>
    <w:rsid w:val="007C22C5"/>
    <w:rsid w:val="007C28B3"/>
    <w:rsid w:val="007C2DBF"/>
    <w:rsid w:val="007C3C20"/>
    <w:rsid w:val="007C3FC4"/>
    <w:rsid w:val="007C6071"/>
    <w:rsid w:val="007C62BF"/>
    <w:rsid w:val="007C6566"/>
    <w:rsid w:val="007C6A77"/>
    <w:rsid w:val="007C6F98"/>
    <w:rsid w:val="007D02EE"/>
    <w:rsid w:val="007D1E4C"/>
    <w:rsid w:val="007D3595"/>
    <w:rsid w:val="007D50B8"/>
    <w:rsid w:val="007D5D2D"/>
    <w:rsid w:val="007D6B5A"/>
    <w:rsid w:val="007D6B84"/>
    <w:rsid w:val="007E0E1E"/>
    <w:rsid w:val="007E116C"/>
    <w:rsid w:val="007E1AD3"/>
    <w:rsid w:val="007E21BF"/>
    <w:rsid w:val="007E2393"/>
    <w:rsid w:val="007E2DDD"/>
    <w:rsid w:val="007E3754"/>
    <w:rsid w:val="007E4207"/>
    <w:rsid w:val="007E4455"/>
    <w:rsid w:val="007E5906"/>
    <w:rsid w:val="007E5DC3"/>
    <w:rsid w:val="007E5EE9"/>
    <w:rsid w:val="007F2445"/>
    <w:rsid w:val="007F2A82"/>
    <w:rsid w:val="007F5411"/>
    <w:rsid w:val="007F64F9"/>
    <w:rsid w:val="007F7593"/>
    <w:rsid w:val="007F79E0"/>
    <w:rsid w:val="00801CF8"/>
    <w:rsid w:val="00801F16"/>
    <w:rsid w:val="0080202E"/>
    <w:rsid w:val="00802141"/>
    <w:rsid w:val="008037C1"/>
    <w:rsid w:val="0080407D"/>
    <w:rsid w:val="00804A87"/>
    <w:rsid w:val="00806295"/>
    <w:rsid w:val="00806AA7"/>
    <w:rsid w:val="00806C7C"/>
    <w:rsid w:val="00807555"/>
    <w:rsid w:val="00810459"/>
    <w:rsid w:val="00810D6F"/>
    <w:rsid w:val="00811990"/>
    <w:rsid w:val="008120B3"/>
    <w:rsid w:val="0081354A"/>
    <w:rsid w:val="00813999"/>
    <w:rsid w:val="00813F2B"/>
    <w:rsid w:val="008159E4"/>
    <w:rsid w:val="00815DAE"/>
    <w:rsid w:val="008167DA"/>
    <w:rsid w:val="0081739C"/>
    <w:rsid w:val="00820E14"/>
    <w:rsid w:val="00821F2C"/>
    <w:rsid w:val="00822C85"/>
    <w:rsid w:val="008231C3"/>
    <w:rsid w:val="00825406"/>
    <w:rsid w:val="00825D76"/>
    <w:rsid w:val="008267FA"/>
    <w:rsid w:val="008269DF"/>
    <w:rsid w:val="00826C23"/>
    <w:rsid w:val="0082773D"/>
    <w:rsid w:val="00827E19"/>
    <w:rsid w:val="008313C4"/>
    <w:rsid w:val="00831DFD"/>
    <w:rsid w:val="00832EF8"/>
    <w:rsid w:val="0083423E"/>
    <w:rsid w:val="008344DC"/>
    <w:rsid w:val="00834980"/>
    <w:rsid w:val="00836D23"/>
    <w:rsid w:val="00836D48"/>
    <w:rsid w:val="00837594"/>
    <w:rsid w:val="008378DE"/>
    <w:rsid w:val="0084037D"/>
    <w:rsid w:val="00840E04"/>
    <w:rsid w:val="0084150B"/>
    <w:rsid w:val="00843F86"/>
    <w:rsid w:val="00844126"/>
    <w:rsid w:val="0084416F"/>
    <w:rsid w:val="00844620"/>
    <w:rsid w:val="008463D2"/>
    <w:rsid w:val="00846748"/>
    <w:rsid w:val="0084686B"/>
    <w:rsid w:val="00846F5B"/>
    <w:rsid w:val="008507BD"/>
    <w:rsid w:val="00850E5E"/>
    <w:rsid w:val="00854556"/>
    <w:rsid w:val="008548E9"/>
    <w:rsid w:val="008549BA"/>
    <w:rsid w:val="00855549"/>
    <w:rsid w:val="00855ED7"/>
    <w:rsid w:val="00856F17"/>
    <w:rsid w:val="00856F6C"/>
    <w:rsid w:val="0085711A"/>
    <w:rsid w:val="008607A0"/>
    <w:rsid w:val="00860944"/>
    <w:rsid w:val="00860E5C"/>
    <w:rsid w:val="00862832"/>
    <w:rsid w:val="00862CC0"/>
    <w:rsid w:val="008639DF"/>
    <w:rsid w:val="00863EBF"/>
    <w:rsid w:val="00864476"/>
    <w:rsid w:val="00864990"/>
    <w:rsid w:val="00864BA5"/>
    <w:rsid w:val="00864E0E"/>
    <w:rsid w:val="00865577"/>
    <w:rsid w:val="00865A83"/>
    <w:rsid w:val="00866ED7"/>
    <w:rsid w:val="00867EEC"/>
    <w:rsid w:val="008703A0"/>
    <w:rsid w:val="00871BA3"/>
    <w:rsid w:val="0087282C"/>
    <w:rsid w:val="00872838"/>
    <w:rsid w:val="00873C1B"/>
    <w:rsid w:val="00873CD0"/>
    <w:rsid w:val="0087451C"/>
    <w:rsid w:val="00874888"/>
    <w:rsid w:val="0087670D"/>
    <w:rsid w:val="00876877"/>
    <w:rsid w:val="00876A87"/>
    <w:rsid w:val="00880A15"/>
    <w:rsid w:val="0088110B"/>
    <w:rsid w:val="0088169D"/>
    <w:rsid w:val="00882022"/>
    <w:rsid w:val="00882BDC"/>
    <w:rsid w:val="008835D6"/>
    <w:rsid w:val="00884ADD"/>
    <w:rsid w:val="0088611D"/>
    <w:rsid w:val="008868BC"/>
    <w:rsid w:val="00887D0B"/>
    <w:rsid w:val="0089074A"/>
    <w:rsid w:val="00892AE0"/>
    <w:rsid w:val="00893B4E"/>
    <w:rsid w:val="008941C9"/>
    <w:rsid w:val="00894327"/>
    <w:rsid w:val="0089540B"/>
    <w:rsid w:val="008961B3"/>
    <w:rsid w:val="00896412"/>
    <w:rsid w:val="00896910"/>
    <w:rsid w:val="0089715E"/>
    <w:rsid w:val="0089732E"/>
    <w:rsid w:val="00897438"/>
    <w:rsid w:val="008A00E4"/>
    <w:rsid w:val="008A0D00"/>
    <w:rsid w:val="008A1462"/>
    <w:rsid w:val="008A2A6F"/>
    <w:rsid w:val="008A34F1"/>
    <w:rsid w:val="008A3BF5"/>
    <w:rsid w:val="008A47CC"/>
    <w:rsid w:val="008A4860"/>
    <w:rsid w:val="008A48F6"/>
    <w:rsid w:val="008A4FFD"/>
    <w:rsid w:val="008A5300"/>
    <w:rsid w:val="008A5F09"/>
    <w:rsid w:val="008A674B"/>
    <w:rsid w:val="008A6A28"/>
    <w:rsid w:val="008A72A7"/>
    <w:rsid w:val="008B0C46"/>
    <w:rsid w:val="008B1A7E"/>
    <w:rsid w:val="008B2208"/>
    <w:rsid w:val="008B3D88"/>
    <w:rsid w:val="008B4847"/>
    <w:rsid w:val="008B4981"/>
    <w:rsid w:val="008B53A1"/>
    <w:rsid w:val="008B6AC3"/>
    <w:rsid w:val="008B6E6F"/>
    <w:rsid w:val="008B732D"/>
    <w:rsid w:val="008C0451"/>
    <w:rsid w:val="008C0730"/>
    <w:rsid w:val="008C0E38"/>
    <w:rsid w:val="008C250F"/>
    <w:rsid w:val="008C36C5"/>
    <w:rsid w:val="008C4291"/>
    <w:rsid w:val="008C48AE"/>
    <w:rsid w:val="008C6048"/>
    <w:rsid w:val="008C655F"/>
    <w:rsid w:val="008C6F30"/>
    <w:rsid w:val="008C753E"/>
    <w:rsid w:val="008C77AA"/>
    <w:rsid w:val="008D02B4"/>
    <w:rsid w:val="008D0669"/>
    <w:rsid w:val="008D0EB5"/>
    <w:rsid w:val="008D1920"/>
    <w:rsid w:val="008D31DC"/>
    <w:rsid w:val="008D323F"/>
    <w:rsid w:val="008D32AD"/>
    <w:rsid w:val="008D34CA"/>
    <w:rsid w:val="008D4D81"/>
    <w:rsid w:val="008D5378"/>
    <w:rsid w:val="008D5E7E"/>
    <w:rsid w:val="008E036D"/>
    <w:rsid w:val="008E0FAE"/>
    <w:rsid w:val="008E2285"/>
    <w:rsid w:val="008E2992"/>
    <w:rsid w:val="008E3830"/>
    <w:rsid w:val="008E468F"/>
    <w:rsid w:val="008E495A"/>
    <w:rsid w:val="008E6208"/>
    <w:rsid w:val="008E637B"/>
    <w:rsid w:val="008E7DA3"/>
    <w:rsid w:val="008F04BE"/>
    <w:rsid w:val="008F201A"/>
    <w:rsid w:val="008F2837"/>
    <w:rsid w:val="008F4F21"/>
    <w:rsid w:val="008F621B"/>
    <w:rsid w:val="008F6CA6"/>
    <w:rsid w:val="008F7299"/>
    <w:rsid w:val="008F7720"/>
    <w:rsid w:val="008F7C25"/>
    <w:rsid w:val="009015A2"/>
    <w:rsid w:val="009054EB"/>
    <w:rsid w:val="00906D07"/>
    <w:rsid w:val="0090724D"/>
    <w:rsid w:val="009074C4"/>
    <w:rsid w:val="009075A4"/>
    <w:rsid w:val="00910426"/>
    <w:rsid w:val="009117D5"/>
    <w:rsid w:val="00911F1D"/>
    <w:rsid w:val="0091234B"/>
    <w:rsid w:val="0091240F"/>
    <w:rsid w:val="0091254E"/>
    <w:rsid w:val="009129DF"/>
    <w:rsid w:val="00912AC1"/>
    <w:rsid w:val="00912B71"/>
    <w:rsid w:val="009130E6"/>
    <w:rsid w:val="009132FD"/>
    <w:rsid w:val="00915B5B"/>
    <w:rsid w:val="00916DEE"/>
    <w:rsid w:val="009170A8"/>
    <w:rsid w:val="0092050C"/>
    <w:rsid w:val="00920FF1"/>
    <w:rsid w:val="00921A40"/>
    <w:rsid w:val="00922642"/>
    <w:rsid w:val="00922C1B"/>
    <w:rsid w:val="00924E2C"/>
    <w:rsid w:val="00926014"/>
    <w:rsid w:val="009262BD"/>
    <w:rsid w:val="00926DA7"/>
    <w:rsid w:val="00930024"/>
    <w:rsid w:val="00931DD4"/>
    <w:rsid w:val="0093226A"/>
    <w:rsid w:val="0093341C"/>
    <w:rsid w:val="00933497"/>
    <w:rsid w:val="009337C6"/>
    <w:rsid w:val="0093384F"/>
    <w:rsid w:val="00934392"/>
    <w:rsid w:val="0093445B"/>
    <w:rsid w:val="009347F2"/>
    <w:rsid w:val="00934901"/>
    <w:rsid w:val="00934B5B"/>
    <w:rsid w:val="00936FBB"/>
    <w:rsid w:val="009371E1"/>
    <w:rsid w:val="009401DF"/>
    <w:rsid w:val="0094065D"/>
    <w:rsid w:val="00941818"/>
    <w:rsid w:val="0094210A"/>
    <w:rsid w:val="00942DF1"/>
    <w:rsid w:val="009432F9"/>
    <w:rsid w:val="00943ABE"/>
    <w:rsid w:val="00943BDE"/>
    <w:rsid w:val="00943D64"/>
    <w:rsid w:val="00944409"/>
    <w:rsid w:val="00945D92"/>
    <w:rsid w:val="00945F56"/>
    <w:rsid w:val="00945F94"/>
    <w:rsid w:val="009470C3"/>
    <w:rsid w:val="00947247"/>
    <w:rsid w:val="009478AF"/>
    <w:rsid w:val="00950FD0"/>
    <w:rsid w:val="00951D25"/>
    <w:rsid w:val="00952AD9"/>
    <w:rsid w:val="00952CDD"/>
    <w:rsid w:val="009530C3"/>
    <w:rsid w:val="00953883"/>
    <w:rsid w:val="00953BE2"/>
    <w:rsid w:val="00954C15"/>
    <w:rsid w:val="00955457"/>
    <w:rsid w:val="009559A2"/>
    <w:rsid w:val="00956192"/>
    <w:rsid w:val="00957420"/>
    <w:rsid w:val="009576AF"/>
    <w:rsid w:val="00957FBE"/>
    <w:rsid w:val="0096013F"/>
    <w:rsid w:val="009611D7"/>
    <w:rsid w:val="0096197B"/>
    <w:rsid w:val="00963CD8"/>
    <w:rsid w:val="00964B75"/>
    <w:rsid w:val="00965422"/>
    <w:rsid w:val="009657DE"/>
    <w:rsid w:val="00965F2B"/>
    <w:rsid w:val="00965FC6"/>
    <w:rsid w:val="00971DC1"/>
    <w:rsid w:val="00973FA2"/>
    <w:rsid w:val="00976F5A"/>
    <w:rsid w:val="009809FE"/>
    <w:rsid w:val="00980A52"/>
    <w:rsid w:val="00980BE0"/>
    <w:rsid w:val="0098131E"/>
    <w:rsid w:val="00981D9F"/>
    <w:rsid w:val="00983221"/>
    <w:rsid w:val="0098474C"/>
    <w:rsid w:val="00985935"/>
    <w:rsid w:val="00987CB0"/>
    <w:rsid w:val="00991580"/>
    <w:rsid w:val="00996EC7"/>
    <w:rsid w:val="00997E64"/>
    <w:rsid w:val="00997F7B"/>
    <w:rsid w:val="009A02D8"/>
    <w:rsid w:val="009A093D"/>
    <w:rsid w:val="009A1E3E"/>
    <w:rsid w:val="009A2270"/>
    <w:rsid w:val="009A2848"/>
    <w:rsid w:val="009A4319"/>
    <w:rsid w:val="009A4A19"/>
    <w:rsid w:val="009A4E58"/>
    <w:rsid w:val="009A564D"/>
    <w:rsid w:val="009A5A09"/>
    <w:rsid w:val="009A5CF6"/>
    <w:rsid w:val="009A6043"/>
    <w:rsid w:val="009A67EA"/>
    <w:rsid w:val="009A6CF5"/>
    <w:rsid w:val="009A6F45"/>
    <w:rsid w:val="009A7455"/>
    <w:rsid w:val="009A7759"/>
    <w:rsid w:val="009A7CA3"/>
    <w:rsid w:val="009B0194"/>
    <w:rsid w:val="009B1599"/>
    <w:rsid w:val="009B1D77"/>
    <w:rsid w:val="009B23D4"/>
    <w:rsid w:val="009B2D8D"/>
    <w:rsid w:val="009B3F05"/>
    <w:rsid w:val="009B4472"/>
    <w:rsid w:val="009B4CE5"/>
    <w:rsid w:val="009B61A4"/>
    <w:rsid w:val="009B64D0"/>
    <w:rsid w:val="009B7197"/>
    <w:rsid w:val="009B7E2A"/>
    <w:rsid w:val="009C0AFD"/>
    <w:rsid w:val="009C0FFF"/>
    <w:rsid w:val="009C2600"/>
    <w:rsid w:val="009C2CD7"/>
    <w:rsid w:val="009C3378"/>
    <w:rsid w:val="009C429C"/>
    <w:rsid w:val="009C4407"/>
    <w:rsid w:val="009C591A"/>
    <w:rsid w:val="009D0A7F"/>
    <w:rsid w:val="009D11EC"/>
    <w:rsid w:val="009D25E3"/>
    <w:rsid w:val="009D268C"/>
    <w:rsid w:val="009D3708"/>
    <w:rsid w:val="009D53D2"/>
    <w:rsid w:val="009D7C14"/>
    <w:rsid w:val="009E111F"/>
    <w:rsid w:val="009E14CE"/>
    <w:rsid w:val="009E2334"/>
    <w:rsid w:val="009E2F39"/>
    <w:rsid w:val="009E333A"/>
    <w:rsid w:val="009E3B92"/>
    <w:rsid w:val="009E40BB"/>
    <w:rsid w:val="009E4A2A"/>
    <w:rsid w:val="009E7E2A"/>
    <w:rsid w:val="009F0512"/>
    <w:rsid w:val="009F0C1A"/>
    <w:rsid w:val="009F0DC3"/>
    <w:rsid w:val="009F2943"/>
    <w:rsid w:val="009F4830"/>
    <w:rsid w:val="009F5032"/>
    <w:rsid w:val="009F5BCB"/>
    <w:rsid w:val="009F69FB"/>
    <w:rsid w:val="009F6F39"/>
    <w:rsid w:val="009F7479"/>
    <w:rsid w:val="009F74BB"/>
    <w:rsid w:val="009F794D"/>
    <w:rsid w:val="009F7A49"/>
    <w:rsid w:val="00A01EB3"/>
    <w:rsid w:val="00A0373D"/>
    <w:rsid w:val="00A05230"/>
    <w:rsid w:val="00A05924"/>
    <w:rsid w:val="00A06125"/>
    <w:rsid w:val="00A06AB5"/>
    <w:rsid w:val="00A07AC2"/>
    <w:rsid w:val="00A10DCB"/>
    <w:rsid w:val="00A1165D"/>
    <w:rsid w:val="00A11B6D"/>
    <w:rsid w:val="00A1200A"/>
    <w:rsid w:val="00A120D8"/>
    <w:rsid w:val="00A12135"/>
    <w:rsid w:val="00A121BA"/>
    <w:rsid w:val="00A128CB"/>
    <w:rsid w:val="00A16B00"/>
    <w:rsid w:val="00A16B41"/>
    <w:rsid w:val="00A16F94"/>
    <w:rsid w:val="00A205EB"/>
    <w:rsid w:val="00A2104D"/>
    <w:rsid w:val="00A218DC"/>
    <w:rsid w:val="00A21B8E"/>
    <w:rsid w:val="00A256AA"/>
    <w:rsid w:val="00A25D54"/>
    <w:rsid w:val="00A26AC2"/>
    <w:rsid w:val="00A26C16"/>
    <w:rsid w:val="00A27FFD"/>
    <w:rsid w:val="00A30913"/>
    <w:rsid w:val="00A30926"/>
    <w:rsid w:val="00A31351"/>
    <w:rsid w:val="00A334DD"/>
    <w:rsid w:val="00A346A2"/>
    <w:rsid w:val="00A354AB"/>
    <w:rsid w:val="00A368D6"/>
    <w:rsid w:val="00A371D6"/>
    <w:rsid w:val="00A372CF"/>
    <w:rsid w:val="00A4241F"/>
    <w:rsid w:val="00A42D12"/>
    <w:rsid w:val="00A432E2"/>
    <w:rsid w:val="00A43703"/>
    <w:rsid w:val="00A43A40"/>
    <w:rsid w:val="00A453E9"/>
    <w:rsid w:val="00A46491"/>
    <w:rsid w:val="00A46A31"/>
    <w:rsid w:val="00A46E35"/>
    <w:rsid w:val="00A47DAB"/>
    <w:rsid w:val="00A47E8C"/>
    <w:rsid w:val="00A50178"/>
    <w:rsid w:val="00A50612"/>
    <w:rsid w:val="00A51A2F"/>
    <w:rsid w:val="00A520AD"/>
    <w:rsid w:val="00A520BD"/>
    <w:rsid w:val="00A530C5"/>
    <w:rsid w:val="00A5368D"/>
    <w:rsid w:val="00A54220"/>
    <w:rsid w:val="00A55C97"/>
    <w:rsid w:val="00A5619B"/>
    <w:rsid w:val="00A5657E"/>
    <w:rsid w:val="00A5676E"/>
    <w:rsid w:val="00A5768E"/>
    <w:rsid w:val="00A57ECE"/>
    <w:rsid w:val="00A57F6C"/>
    <w:rsid w:val="00A6061C"/>
    <w:rsid w:val="00A60918"/>
    <w:rsid w:val="00A619A8"/>
    <w:rsid w:val="00A622D2"/>
    <w:rsid w:val="00A650C5"/>
    <w:rsid w:val="00A651F3"/>
    <w:rsid w:val="00A65863"/>
    <w:rsid w:val="00A6605E"/>
    <w:rsid w:val="00A676ED"/>
    <w:rsid w:val="00A70008"/>
    <w:rsid w:val="00A70825"/>
    <w:rsid w:val="00A70C4B"/>
    <w:rsid w:val="00A71D04"/>
    <w:rsid w:val="00A71FFE"/>
    <w:rsid w:val="00A72271"/>
    <w:rsid w:val="00A726B4"/>
    <w:rsid w:val="00A7485A"/>
    <w:rsid w:val="00A74AB2"/>
    <w:rsid w:val="00A75BF8"/>
    <w:rsid w:val="00A7698C"/>
    <w:rsid w:val="00A80D3B"/>
    <w:rsid w:val="00A80D80"/>
    <w:rsid w:val="00A815C8"/>
    <w:rsid w:val="00A819BC"/>
    <w:rsid w:val="00A830DB"/>
    <w:rsid w:val="00A830FA"/>
    <w:rsid w:val="00A84D14"/>
    <w:rsid w:val="00A87964"/>
    <w:rsid w:val="00A928A1"/>
    <w:rsid w:val="00A93B11"/>
    <w:rsid w:val="00A93F1D"/>
    <w:rsid w:val="00A95126"/>
    <w:rsid w:val="00A95586"/>
    <w:rsid w:val="00A968B6"/>
    <w:rsid w:val="00A97702"/>
    <w:rsid w:val="00A9774C"/>
    <w:rsid w:val="00A97EF7"/>
    <w:rsid w:val="00AA0AE3"/>
    <w:rsid w:val="00AA1F42"/>
    <w:rsid w:val="00AA2B80"/>
    <w:rsid w:val="00AA2DBB"/>
    <w:rsid w:val="00AA341E"/>
    <w:rsid w:val="00AA4C10"/>
    <w:rsid w:val="00AA4EDB"/>
    <w:rsid w:val="00AA5C7C"/>
    <w:rsid w:val="00AA65B3"/>
    <w:rsid w:val="00AA6805"/>
    <w:rsid w:val="00AA7530"/>
    <w:rsid w:val="00AB031C"/>
    <w:rsid w:val="00AB11AE"/>
    <w:rsid w:val="00AB200C"/>
    <w:rsid w:val="00AB2141"/>
    <w:rsid w:val="00AB287C"/>
    <w:rsid w:val="00AB3A29"/>
    <w:rsid w:val="00AB4DE2"/>
    <w:rsid w:val="00AB5100"/>
    <w:rsid w:val="00AB56D7"/>
    <w:rsid w:val="00AC1979"/>
    <w:rsid w:val="00AC278D"/>
    <w:rsid w:val="00AC44FF"/>
    <w:rsid w:val="00AC4C13"/>
    <w:rsid w:val="00AC5233"/>
    <w:rsid w:val="00AC5B48"/>
    <w:rsid w:val="00AC612F"/>
    <w:rsid w:val="00AC6B9D"/>
    <w:rsid w:val="00AC727E"/>
    <w:rsid w:val="00AC7305"/>
    <w:rsid w:val="00AC74AE"/>
    <w:rsid w:val="00AD10F1"/>
    <w:rsid w:val="00AD21C0"/>
    <w:rsid w:val="00AD2F16"/>
    <w:rsid w:val="00AD4CDF"/>
    <w:rsid w:val="00AD5078"/>
    <w:rsid w:val="00AD7C0A"/>
    <w:rsid w:val="00AE082B"/>
    <w:rsid w:val="00AE1010"/>
    <w:rsid w:val="00AE269B"/>
    <w:rsid w:val="00AE2A55"/>
    <w:rsid w:val="00AE32F0"/>
    <w:rsid w:val="00AE3A30"/>
    <w:rsid w:val="00AE3F00"/>
    <w:rsid w:val="00AE3F84"/>
    <w:rsid w:val="00AE52BB"/>
    <w:rsid w:val="00AE554F"/>
    <w:rsid w:val="00AE5626"/>
    <w:rsid w:val="00AE67B2"/>
    <w:rsid w:val="00AF0761"/>
    <w:rsid w:val="00AF0880"/>
    <w:rsid w:val="00AF1A10"/>
    <w:rsid w:val="00AF27AA"/>
    <w:rsid w:val="00AF353C"/>
    <w:rsid w:val="00AF3B43"/>
    <w:rsid w:val="00AF41F3"/>
    <w:rsid w:val="00AF4D1E"/>
    <w:rsid w:val="00AF676F"/>
    <w:rsid w:val="00AF6E5F"/>
    <w:rsid w:val="00AF6EBE"/>
    <w:rsid w:val="00AF7010"/>
    <w:rsid w:val="00AF7208"/>
    <w:rsid w:val="00B00783"/>
    <w:rsid w:val="00B00C63"/>
    <w:rsid w:val="00B00CAB"/>
    <w:rsid w:val="00B013DF"/>
    <w:rsid w:val="00B0263D"/>
    <w:rsid w:val="00B02785"/>
    <w:rsid w:val="00B02944"/>
    <w:rsid w:val="00B034AC"/>
    <w:rsid w:val="00B0518C"/>
    <w:rsid w:val="00B057B7"/>
    <w:rsid w:val="00B05804"/>
    <w:rsid w:val="00B0585C"/>
    <w:rsid w:val="00B07806"/>
    <w:rsid w:val="00B1003D"/>
    <w:rsid w:val="00B1027B"/>
    <w:rsid w:val="00B103CB"/>
    <w:rsid w:val="00B11A95"/>
    <w:rsid w:val="00B11D08"/>
    <w:rsid w:val="00B130F0"/>
    <w:rsid w:val="00B13627"/>
    <w:rsid w:val="00B13659"/>
    <w:rsid w:val="00B142A2"/>
    <w:rsid w:val="00B14C44"/>
    <w:rsid w:val="00B16128"/>
    <w:rsid w:val="00B1703E"/>
    <w:rsid w:val="00B204C7"/>
    <w:rsid w:val="00B20627"/>
    <w:rsid w:val="00B223D7"/>
    <w:rsid w:val="00B22A40"/>
    <w:rsid w:val="00B22C5D"/>
    <w:rsid w:val="00B22CBB"/>
    <w:rsid w:val="00B23921"/>
    <w:rsid w:val="00B23C68"/>
    <w:rsid w:val="00B248D9"/>
    <w:rsid w:val="00B26221"/>
    <w:rsid w:val="00B2641B"/>
    <w:rsid w:val="00B26B60"/>
    <w:rsid w:val="00B26F0C"/>
    <w:rsid w:val="00B303AB"/>
    <w:rsid w:val="00B30667"/>
    <w:rsid w:val="00B30ADF"/>
    <w:rsid w:val="00B3181E"/>
    <w:rsid w:val="00B31A28"/>
    <w:rsid w:val="00B31AAF"/>
    <w:rsid w:val="00B327C3"/>
    <w:rsid w:val="00B32EBA"/>
    <w:rsid w:val="00B3432F"/>
    <w:rsid w:val="00B34F32"/>
    <w:rsid w:val="00B35114"/>
    <w:rsid w:val="00B35BC6"/>
    <w:rsid w:val="00B4077F"/>
    <w:rsid w:val="00B40D93"/>
    <w:rsid w:val="00B41949"/>
    <w:rsid w:val="00B4346B"/>
    <w:rsid w:val="00B446CE"/>
    <w:rsid w:val="00B44936"/>
    <w:rsid w:val="00B46535"/>
    <w:rsid w:val="00B46A60"/>
    <w:rsid w:val="00B479E0"/>
    <w:rsid w:val="00B503DE"/>
    <w:rsid w:val="00B50F6B"/>
    <w:rsid w:val="00B51372"/>
    <w:rsid w:val="00B515E4"/>
    <w:rsid w:val="00B51BF8"/>
    <w:rsid w:val="00B52354"/>
    <w:rsid w:val="00B52949"/>
    <w:rsid w:val="00B5361B"/>
    <w:rsid w:val="00B53DB0"/>
    <w:rsid w:val="00B54282"/>
    <w:rsid w:val="00B55F27"/>
    <w:rsid w:val="00B601DC"/>
    <w:rsid w:val="00B6188E"/>
    <w:rsid w:val="00B625A4"/>
    <w:rsid w:val="00B6299D"/>
    <w:rsid w:val="00B631FD"/>
    <w:rsid w:val="00B639F2"/>
    <w:rsid w:val="00B6406A"/>
    <w:rsid w:val="00B640E8"/>
    <w:rsid w:val="00B650C2"/>
    <w:rsid w:val="00B66481"/>
    <w:rsid w:val="00B669EF"/>
    <w:rsid w:val="00B67113"/>
    <w:rsid w:val="00B67B46"/>
    <w:rsid w:val="00B7048B"/>
    <w:rsid w:val="00B7095A"/>
    <w:rsid w:val="00B725D6"/>
    <w:rsid w:val="00B73ABB"/>
    <w:rsid w:val="00B73ACA"/>
    <w:rsid w:val="00B75DE1"/>
    <w:rsid w:val="00B76AA3"/>
    <w:rsid w:val="00B802F0"/>
    <w:rsid w:val="00B80C30"/>
    <w:rsid w:val="00B80F17"/>
    <w:rsid w:val="00B81739"/>
    <w:rsid w:val="00B81D70"/>
    <w:rsid w:val="00B86B37"/>
    <w:rsid w:val="00B87455"/>
    <w:rsid w:val="00B8759A"/>
    <w:rsid w:val="00B87903"/>
    <w:rsid w:val="00B906C7"/>
    <w:rsid w:val="00B907AE"/>
    <w:rsid w:val="00B928FD"/>
    <w:rsid w:val="00B9513A"/>
    <w:rsid w:val="00B95313"/>
    <w:rsid w:val="00B956BC"/>
    <w:rsid w:val="00B95B35"/>
    <w:rsid w:val="00B95EEF"/>
    <w:rsid w:val="00B96A64"/>
    <w:rsid w:val="00B96D91"/>
    <w:rsid w:val="00B96F95"/>
    <w:rsid w:val="00B97AAA"/>
    <w:rsid w:val="00BA0437"/>
    <w:rsid w:val="00BA0C20"/>
    <w:rsid w:val="00BA0FF6"/>
    <w:rsid w:val="00BA308C"/>
    <w:rsid w:val="00BA3769"/>
    <w:rsid w:val="00BA3A6B"/>
    <w:rsid w:val="00BA4E03"/>
    <w:rsid w:val="00BA4F53"/>
    <w:rsid w:val="00BA5102"/>
    <w:rsid w:val="00BA5164"/>
    <w:rsid w:val="00BA58AA"/>
    <w:rsid w:val="00BA74B0"/>
    <w:rsid w:val="00BB045B"/>
    <w:rsid w:val="00BB127E"/>
    <w:rsid w:val="00BB278D"/>
    <w:rsid w:val="00BB2E33"/>
    <w:rsid w:val="00BB2F25"/>
    <w:rsid w:val="00BB392B"/>
    <w:rsid w:val="00BB42E4"/>
    <w:rsid w:val="00BB43DC"/>
    <w:rsid w:val="00BB441F"/>
    <w:rsid w:val="00BB4F86"/>
    <w:rsid w:val="00BB5E1B"/>
    <w:rsid w:val="00BC0B79"/>
    <w:rsid w:val="00BC0FE1"/>
    <w:rsid w:val="00BC1E3C"/>
    <w:rsid w:val="00BC3D43"/>
    <w:rsid w:val="00BC4AC7"/>
    <w:rsid w:val="00BC5106"/>
    <w:rsid w:val="00BC5C2C"/>
    <w:rsid w:val="00BC6105"/>
    <w:rsid w:val="00BC6690"/>
    <w:rsid w:val="00BC75B5"/>
    <w:rsid w:val="00BC7CFC"/>
    <w:rsid w:val="00BC7DA3"/>
    <w:rsid w:val="00BD04B8"/>
    <w:rsid w:val="00BD19E5"/>
    <w:rsid w:val="00BD3349"/>
    <w:rsid w:val="00BD3AB3"/>
    <w:rsid w:val="00BD3B9D"/>
    <w:rsid w:val="00BD4762"/>
    <w:rsid w:val="00BD492D"/>
    <w:rsid w:val="00BD4975"/>
    <w:rsid w:val="00BD5DDE"/>
    <w:rsid w:val="00BD5E6D"/>
    <w:rsid w:val="00BD7AC2"/>
    <w:rsid w:val="00BE2411"/>
    <w:rsid w:val="00BE3550"/>
    <w:rsid w:val="00BE37DC"/>
    <w:rsid w:val="00BE4240"/>
    <w:rsid w:val="00BE43B4"/>
    <w:rsid w:val="00BE49AF"/>
    <w:rsid w:val="00BE5A4E"/>
    <w:rsid w:val="00BE6834"/>
    <w:rsid w:val="00BE701F"/>
    <w:rsid w:val="00BE78BC"/>
    <w:rsid w:val="00BE7A3E"/>
    <w:rsid w:val="00BF1811"/>
    <w:rsid w:val="00BF1F78"/>
    <w:rsid w:val="00BF4E0E"/>
    <w:rsid w:val="00BF5E40"/>
    <w:rsid w:val="00BF6CE0"/>
    <w:rsid w:val="00BF73BC"/>
    <w:rsid w:val="00BF7C28"/>
    <w:rsid w:val="00BF7CC3"/>
    <w:rsid w:val="00C007CC"/>
    <w:rsid w:val="00C00FDE"/>
    <w:rsid w:val="00C01CA9"/>
    <w:rsid w:val="00C028C9"/>
    <w:rsid w:val="00C03336"/>
    <w:rsid w:val="00C039D9"/>
    <w:rsid w:val="00C043B0"/>
    <w:rsid w:val="00C05269"/>
    <w:rsid w:val="00C05656"/>
    <w:rsid w:val="00C0627C"/>
    <w:rsid w:val="00C06576"/>
    <w:rsid w:val="00C0764C"/>
    <w:rsid w:val="00C076DD"/>
    <w:rsid w:val="00C106C1"/>
    <w:rsid w:val="00C11DE4"/>
    <w:rsid w:val="00C11DED"/>
    <w:rsid w:val="00C11F94"/>
    <w:rsid w:val="00C133BF"/>
    <w:rsid w:val="00C13AFE"/>
    <w:rsid w:val="00C13D6C"/>
    <w:rsid w:val="00C15166"/>
    <w:rsid w:val="00C157E3"/>
    <w:rsid w:val="00C16B72"/>
    <w:rsid w:val="00C22798"/>
    <w:rsid w:val="00C22AE1"/>
    <w:rsid w:val="00C22C68"/>
    <w:rsid w:val="00C22D18"/>
    <w:rsid w:val="00C24D9D"/>
    <w:rsid w:val="00C265AA"/>
    <w:rsid w:val="00C27399"/>
    <w:rsid w:val="00C2739B"/>
    <w:rsid w:val="00C275CC"/>
    <w:rsid w:val="00C277E3"/>
    <w:rsid w:val="00C3261C"/>
    <w:rsid w:val="00C334E0"/>
    <w:rsid w:val="00C340FC"/>
    <w:rsid w:val="00C34521"/>
    <w:rsid w:val="00C34ACA"/>
    <w:rsid w:val="00C351CE"/>
    <w:rsid w:val="00C3616D"/>
    <w:rsid w:val="00C37194"/>
    <w:rsid w:val="00C418B6"/>
    <w:rsid w:val="00C41BB2"/>
    <w:rsid w:val="00C4272B"/>
    <w:rsid w:val="00C427D9"/>
    <w:rsid w:val="00C446C8"/>
    <w:rsid w:val="00C447E1"/>
    <w:rsid w:val="00C44F2C"/>
    <w:rsid w:val="00C45306"/>
    <w:rsid w:val="00C459B1"/>
    <w:rsid w:val="00C46ECB"/>
    <w:rsid w:val="00C476DF"/>
    <w:rsid w:val="00C47A65"/>
    <w:rsid w:val="00C47CC3"/>
    <w:rsid w:val="00C47F7D"/>
    <w:rsid w:val="00C515F2"/>
    <w:rsid w:val="00C51723"/>
    <w:rsid w:val="00C526B6"/>
    <w:rsid w:val="00C527AB"/>
    <w:rsid w:val="00C53F40"/>
    <w:rsid w:val="00C54454"/>
    <w:rsid w:val="00C54F6C"/>
    <w:rsid w:val="00C55C15"/>
    <w:rsid w:val="00C569CC"/>
    <w:rsid w:val="00C56C64"/>
    <w:rsid w:val="00C60223"/>
    <w:rsid w:val="00C60B26"/>
    <w:rsid w:val="00C60EA5"/>
    <w:rsid w:val="00C6165A"/>
    <w:rsid w:val="00C6279E"/>
    <w:rsid w:val="00C62AB4"/>
    <w:rsid w:val="00C62E59"/>
    <w:rsid w:val="00C634A3"/>
    <w:rsid w:val="00C6529A"/>
    <w:rsid w:val="00C656D0"/>
    <w:rsid w:val="00C67A0D"/>
    <w:rsid w:val="00C67A55"/>
    <w:rsid w:val="00C70683"/>
    <w:rsid w:val="00C707D9"/>
    <w:rsid w:val="00C7162E"/>
    <w:rsid w:val="00C72758"/>
    <w:rsid w:val="00C72E52"/>
    <w:rsid w:val="00C736FD"/>
    <w:rsid w:val="00C73A93"/>
    <w:rsid w:val="00C7460A"/>
    <w:rsid w:val="00C75632"/>
    <w:rsid w:val="00C758A0"/>
    <w:rsid w:val="00C765A2"/>
    <w:rsid w:val="00C76895"/>
    <w:rsid w:val="00C76A41"/>
    <w:rsid w:val="00C77AD4"/>
    <w:rsid w:val="00C77E79"/>
    <w:rsid w:val="00C8014C"/>
    <w:rsid w:val="00C81D52"/>
    <w:rsid w:val="00C8250D"/>
    <w:rsid w:val="00C82543"/>
    <w:rsid w:val="00C8406F"/>
    <w:rsid w:val="00C84184"/>
    <w:rsid w:val="00C8475A"/>
    <w:rsid w:val="00C84E28"/>
    <w:rsid w:val="00C85083"/>
    <w:rsid w:val="00C85956"/>
    <w:rsid w:val="00C85D35"/>
    <w:rsid w:val="00C86B16"/>
    <w:rsid w:val="00C86BE5"/>
    <w:rsid w:val="00C872B4"/>
    <w:rsid w:val="00C876E6"/>
    <w:rsid w:val="00C878E9"/>
    <w:rsid w:val="00C929C4"/>
    <w:rsid w:val="00C92BF4"/>
    <w:rsid w:val="00C92F99"/>
    <w:rsid w:val="00C93123"/>
    <w:rsid w:val="00C93D36"/>
    <w:rsid w:val="00C94349"/>
    <w:rsid w:val="00C94E72"/>
    <w:rsid w:val="00C95343"/>
    <w:rsid w:val="00C957CE"/>
    <w:rsid w:val="00C96901"/>
    <w:rsid w:val="00C96A17"/>
    <w:rsid w:val="00C97A17"/>
    <w:rsid w:val="00C97A3D"/>
    <w:rsid w:val="00CA178C"/>
    <w:rsid w:val="00CA1B6D"/>
    <w:rsid w:val="00CA2018"/>
    <w:rsid w:val="00CA24A2"/>
    <w:rsid w:val="00CA2632"/>
    <w:rsid w:val="00CA3C7D"/>
    <w:rsid w:val="00CA4A7A"/>
    <w:rsid w:val="00CA5E2D"/>
    <w:rsid w:val="00CB05F9"/>
    <w:rsid w:val="00CB086E"/>
    <w:rsid w:val="00CB0F57"/>
    <w:rsid w:val="00CB13F8"/>
    <w:rsid w:val="00CB1C46"/>
    <w:rsid w:val="00CB4C87"/>
    <w:rsid w:val="00CB53FA"/>
    <w:rsid w:val="00CB5BFA"/>
    <w:rsid w:val="00CB6A1E"/>
    <w:rsid w:val="00CB7001"/>
    <w:rsid w:val="00CC00E2"/>
    <w:rsid w:val="00CC012F"/>
    <w:rsid w:val="00CC2334"/>
    <w:rsid w:val="00CC2743"/>
    <w:rsid w:val="00CC3B1C"/>
    <w:rsid w:val="00CC46F6"/>
    <w:rsid w:val="00CC4A43"/>
    <w:rsid w:val="00CC4AAC"/>
    <w:rsid w:val="00CC4D9E"/>
    <w:rsid w:val="00CC4FB3"/>
    <w:rsid w:val="00CC5EE5"/>
    <w:rsid w:val="00CC5F81"/>
    <w:rsid w:val="00CC600E"/>
    <w:rsid w:val="00CC65D5"/>
    <w:rsid w:val="00CC6B33"/>
    <w:rsid w:val="00CC76D2"/>
    <w:rsid w:val="00CC7C8D"/>
    <w:rsid w:val="00CD08C0"/>
    <w:rsid w:val="00CD1017"/>
    <w:rsid w:val="00CD1153"/>
    <w:rsid w:val="00CD159E"/>
    <w:rsid w:val="00CD1D60"/>
    <w:rsid w:val="00CD2746"/>
    <w:rsid w:val="00CD34DF"/>
    <w:rsid w:val="00CD5ED6"/>
    <w:rsid w:val="00CD660F"/>
    <w:rsid w:val="00CE0EB6"/>
    <w:rsid w:val="00CE35EA"/>
    <w:rsid w:val="00CE41FE"/>
    <w:rsid w:val="00CE4EF3"/>
    <w:rsid w:val="00CE5AFF"/>
    <w:rsid w:val="00CE62BD"/>
    <w:rsid w:val="00CE7212"/>
    <w:rsid w:val="00CF2307"/>
    <w:rsid w:val="00CF341B"/>
    <w:rsid w:val="00CF39C0"/>
    <w:rsid w:val="00CF51D7"/>
    <w:rsid w:val="00CF5920"/>
    <w:rsid w:val="00CF71F2"/>
    <w:rsid w:val="00CF753D"/>
    <w:rsid w:val="00CF777C"/>
    <w:rsid w:val="00CF7817"/>
    <w:rsid w:val="00CF7DA3"/>
    <w:rsid w:val="00CF7E32"/>
    <w:rsid w:val="00D00D02"/>
    <w:rsid w:val="00D01042"/>
    <w:rsid w:val="00D0138D"/>
    <w:rsid w:val="00D02529"/>
    <w:rsid w:val="00D02D0D"/>
    <w:rsid w:val="00D03375"/>
    <w:rsid w:val="00D046B9"/>
    <w:rsid w:val="00D052A0"/>
    <w:rsid w:val="00D05578"/>
    <w:rsid w:val="00D05CA3"/>
    <w:rsid w:val="00D0613E"/>
    <w:rsid w:val="00D06221"/>
    <w:rsid w:val="00D1016D"/>
    <w:rsid w:val="00D10904"/>
    <w:rsid w:val="00D1164E"/>
    <w:rsid w:val="00D1307C"/>
    <w:rsid w:val="00D1420E"/>
    <w:rsid w:val="00D1496B"/>
    <w:rsid w:val="00D1520E"/>
    <w:rsid w:val="00D15682"/>
    <w:rsid w:val="00D15A85"/>
    <w:rsid w:val="00D15FAF"/>
    <w:rsid w:val="00D1618A"/>
    <w:rsid w:val="00D1627F"/>
    <w:rsid w:val="00D16786"/>
    <w:rsid w:val="00D16C79"/>
    <w:rsid w:val="00D20BAF"/>
    <w:rsid w:val="00D20E4A"/>
    <w:rsid w:val="00D22A60"/>
    <w:rsid w:val="00D242DD"/>
    <w:rsid w:val="00D2456C"/>
    <w:rsid w:val="00D255EE"/>
    <w:rsid w:val="00D260B9"/>
    <w:rsid w:val="00D269EB"/>
    <w:rsid w:val="00D26D98"/>
    <w:rsid w:val="00D307DE"/>
    <w:rsid w:val="00D309C8"/>
    <w:rsid w:val="00D31536"/>
    <w:rsid w:val="00D31E1D"/>
    <w:rsid w:val="00D32026"/>
    <w:rsid w:val="00D3215E"/>
    <w:rsid w:val="00D33BBF"/>
    <w:rsid w:val="00D344B0"/>
    <w:rsid w:val="00D357A5"/>
    <w:rsid w:val="00D367F4"/>
    <w:rsid w:val="00D40078"/>
    <w:rsid w:val="00D41161"/>
    <w:rsid w:val="00D4142C"/>
    <w:rsid w:val="00D41899"/>
    <w:rsid w:val="00D42CB7"/>
    <w:rsid w:val="00D42DB6"/>
    <w:rsid w:val="00D42E95"/>
    <w:rsid w:val="00D43714"/>
    <w:rsid w:val="00D437D5"/>
    <w:rsid w:val="00D43CBF"/>
    <w:rsid w:val="00D43E2D"/>
    <w:rsid w:val="00D4420C"/>
    <w:rsid w:val="00D44211"/>
    <w:rsid w:val="00D446EE"/>
    <w:rsid w:val="00D4530C"/>
    <w:rsid w:val="00D46643"/>
    <w:rsid w:val="00D467EC"/>
    <w:rsid w:val="00D46DA5"/>
    <w:rsid w:val="00D475E6"/>
    <w:rsid w:val="00D47B87"/>
    <w:rsid w:val="00D47E1C"/>
    <w:rsid w:val="00D50302"/>
    <w:rsid w:val="00D50556"/>
    <w:rsid w:val="00D52458"/>
    <w:rsid w:val="00D56114"/>
    <w:rsid w:val="00D5711F"/>
    <w:rsid w:val="00D57AE3"/>
    <w:rsid w:val="00D60158"/>
    <w:rsid w:val="00D60300"/>
    <w:rsid w:val="00D62A1B"/>
    <w:rsid w:val="00D638B0"/>
    <w:rsid w:val="00D65B06"/>
    <w:rsid w:val="00D65E8A"/>
    <w:rsid w:val="00D660FB"/>
    <w:rsid w:val="00D66373"/>
    <w:rsid w:val="00D67123"/>
    <w:rsid w:val="00D6781B"/>
    <w:rsid w:val="00D71FDF"/>
    <w:rsid w:val="00D724B1"/>
    <w:rsid w:val="00D72D3F"/>
    <w:rsid w:val="00D7522E"/>
    <w:rsid w:val="00D75DC1"/>
    <w:rsid w:val="00D769C0"/>
    <w:rsid w:val="00D77746"/>
    <w:rsid w:val="00D8010A"/>
    <w:rsid w:val="00D8037C"/>
    <w:rsid w:val="00D80937"/>
    <w:rsid w:val="00D82F01"/>
    <w:rsid w:val="00D82F8E"/>
    <w:rsid w:val="00D850EE"/>
    <w:rsid w:val="00D85DAF"/>
    <w:rsid w:val="00D90334"/>
    <w:rsid w:val="00D9113F"/>
    <w:rsid w:val="00D914DF"/>
    <w:rsid w:val="00D917BB"/>
    <w:rsid w:val="00D917EB"/>
    <w:rsid w:val="00D91F81"/>
    <w:rsid w:val="00D922E1"/>
    <w:rsid w:val="00D92924"/>
    <w:rsid w:val="00D93017"/>
    <w:rsid w:val="00D9331B"/>
    <w:rsid w:val="00D96039"/>
    <w:rsid w:val="00D961CD"/>
    <w:rsid w:val="00D96537"/>
    <w:rsid w:val="00D978A0"/>
    <w:rsid w:val="00D97D4D"/>
    <w:rsid w:val="00DA3240"/>
    <w:rsid w:val="00DA3F36"/>
    <w:rsid w:val="00DA45D1"/>
    <w:rsid w:val="00DA4821"/>
    <w:rsid w:val="00DA4A9C"/>
    <w:rsid w:val="00DA4FDC"/>
    <w:rsid w:val="00DA5C2A"/>
    <w:rsid w:val="00DA6094"/>
    <w:rsid w:val="00DA6401"/>
    <w:rsid w:val="00DA7104"/>
    <w:rsid w:val="00DA79B0"/>
    <w:rsid w:val="00DB067D"/>
    <w:rsid w:val="00DB156D"/>
    <w:rsid w:val="00DB17FD"/>
    <w:rsid w:val="00DB393B"/>
    <w:rsid w:val="00DB6042"/>
    <w:rsid w:val="00DB6CE6"/>
    <w:rsid w:val="00DB7707"/>
    <w:rsid w:val="00DB7E00"/>
    <w:rsid w:val="00DB7E7C"/>
    <w:rsid w:val="00DC0263"/>
    <w:rsid w:val="00DC18F7"/>
    <w:rsid w:val="00DC1BAE"/>
    <w:rsid w:val="00DC2C45"/>
    <w:rsid w:val="00DC40BF"/>
    <w:rsid w:val="00DC452B"/>
    <w:rsid w:val="00DC45BC"/>
    <w:rsid w:val="00DC4EDD"/>
    <w:rsid w:val="00DC4FAB"/>
    <w:rsid w:val="00DC51F3"/>
    <w:rsid w:val="00DC681C"/>
    <w:rsid w:val="00DC6FBA"/>
    <w:rsid w:val="00DD0480"/>
    <w:rsid w:val="00DD110B"/>
    <w:rsid w:val="00DD1A78"/>
    <w:rsid w:val="00DD287B"/>
    <w:rsid w:val="00DD2EB0"/>
    <w:rsid w:val="00DD35DD"/>
    <w:rsid w:val="00DD41BF"/>
    <w:rsid w:val="00DD5063"/>
    <w:rsid w:val="00DD58D1"/>
    <w:rsid w:val="00DD78EE"/>
    <w:rsid w:val="00DD7AFF"/>
    <w:rsid w:val="00DD7B0B"/>
    <w:rsid w:val="00DD7C60"/>
    <w:rsid w:val="00DD7D31"/>
    <w:rsid w:val="00DE0182"/>
    <w:rsid w:val="00DE077B"/>
    <w:rsid w:val="00DE0B19"/>
    <w:rsid w:val="00DE0DB5"/>
    <w:rsid w:val="00DE18FD"/>
    <w:rsid w:val="00DE3F56"/>
    <w:rsid w:val="00DF0111"/>
    <w:rsid w:val="00DF1832"/>
    <w:rsid w:val="00DF21B8"/>
    <w:rsid w:val="00DF2DB7"/>
    <w:rsid w:val="00DF3951"/>
    <w:rsid w:val="00DF3998"/>
    <w:rsid w:val="00DF5416"/>
    <w:rsid w:val="00DF6226"/>
    <w:rsid w:val="00DF6BB8"/>
    <w:rsid w:val="00DF715E"/>
    <w:rsid w:val="00DF7C6D"/>
    <w:rsid w:val="00E00078"/>
    <w:rsid w:val="00E00C6F"/>
    <w:rsid w:val="00E011FD"/>
    <w:rsid w:val="00E01883"/>
    <w:rsid w:val="00E03022"/>
    <w:rsid w:val="00E0362B"/>
    <w:rsid w:val="00E03E50"/>
    <w:rsid w:val="00E03ECF"/>
    <w:rsid w:val="00E04560"/>
    <w:rsid w:val="00E04942"/>
    <w:rsid w:val="00E064D5"/>
    <w:rsid w:val="00E06948"/>
    <w:rsid w:val="00E07CEE"/>
    <w:rsid w:val="00E10BD7"/>
    <w:rsid w:val="00E11E43"/>
    <w:rsid w:val="00E137AB"/>
    <w:rsid w:val="00E13F81"/>
    <w:rsid w:val="00E146D9"/>
    <w:rsid w:val="00E16509"/>
    <w:rsid w:val="00E1734C"/>
    <w:rsid w:val="00E177DB"/>
    <w:rsid w:val="00E20392"/>
    <w:rsid w:val="00E20892"/>
    <w:rsid w:val="00E21BBB"/>
    <w:rsid w:val="00E21E74"/>
    <w:rsid w:val="00E23856"/>
    <w:rsid w:val="00E23E33"/>
    <w:rsid w:val="00E24E4D"/>
    <w:rsid w:val="00E250C7"/>
    <w:rsid w:val="00E25786"/>
    <w:rsid w:val="00E2627F"/>
    <w:rsid w:val="00E269A1"/>
    <w:rsid w:val="00E30250"/>
    <w:rsid w:val="00E32BEE"/>
    <w:rsid w:val="00E32C89"/>
    <w:rsid w:val="00E32E86"/>
    <w:rsid w:val="00E34048"/>
    <w:rsid w:val="00E349B8"/>
    <w:rsid w:val="00E36EAB"/>
    <w:rsid w:val="00E3745C"/>
    <w:rsid w:val="00E37CF1"/>
    <w:rsid w:val="00E41935"/>
    <w:rsid w:val="00E422E6"/>
    <w:rsid w:val="00E42320"/>
    <w:rsid w:val="00E435D3"/>
    <w:rsid w:val="00E43BD5"/>
    <w:rsid w:val="00E45A42"/>
    <w:rsid w:val="00E46490"/>
    <w:rsid w:val="00E46EAF"/>
    <w:rsid w:val="00E504BE"/>
    <w:rsid w:val="00E51125"/>
    <w:rsid w:val="00E524D0"/>
    <w:rsid w:val="00E53892"/>
    <w:rsid w:val="00E54CFB"/>
    <w:rsid w:val="00E57C40"/>
    <w:rsid w:val="00E60840"/>
    <w:rsid w:val="00E609ED"/>
    <w:rsid w:val="00E61438"/>
    <w:rsid w:val="00E61EF1"/>
    <w:rsid w:val="00E62380"/>
    <w:rsid w:val="00E63070"/>
    <w:rsid w:val="00E63579"/>
    <w:rsid w:val="00E637BB"/>
    <w:rsid w:val="00E64798"/>
    <w:rsid w:val="00E64AA2"/>
    <w:rsid w:val="00E65312"/>
    <w:rsid w:val="00E655F3"/>
    <w:rsid w:val="00E662E6"/>
    <w:rsid w:val="00E70311"/>
    <w:rsid w:val="00E711EA"/>
    <w:rsid w:val="00E72BB8"/>
    <w:rsid w:val="00E73CC9"/>
    <w:rsid w:val="00E7512C"/>
    <w:rsid w:val="00E7594B"/>
    <w:rsid w:val="00E75BC7"/>
    <w:rsid w:val="00E75E82"/>
    <w:rsid w:val="00E7656A"/>
    <w:rsid w:val="00E7769E"/>
    <w:rsid w:val="00E80F2A"/>
    <w:rsid w:val="00E80FDB"/>
    <w:rsid w:val="00E8106A"/>
    <w:rsid w:val="00E81100"/>
    <w:rsid w:val="00E8143D"/>
    <w:rsid w:val="00E81A30"/>
    <w:rsid w:val="00E81FD3"/>
    <w:rsid w:val="00E8227F"/>
    <w:rsid w:val="00E82882"/>
    <w:rsid w:val="00E828BB"/>
    <w:rsid w:val="00E83CC5"/>
    <w:rsid w:val="00E83E95"/>
    <w:rsid w:val="00E84EF1"/>
    <w:rsid w:val="00E86711"/>
    <w:rsid w:val="00E90120"/>
    <w:rsid w:val="00E90972"/>
    <w:rsid w:val="00E916B2"/>
    <w:rsid w:val="00E91F01"/>
    <w:rsid w:val="00E92BC0"/>
    <w:rsid w:val="00E932FF"/>
    <w:rsid w:val="00E93EEB"/>
    <w:rsid w:val="00E94D32"/>
    <w:rsid w:val="00E95745"/>
    <w:rsid w:val="00E95F0A"/>
    <w:rsid w:val="00E968DC"/>
    <w:rsid w:val="00E96F00"/>
    <w:rsid w:val="00E971A1"/>
    <w:rsid w:val="00E97FDB"/>
    <w:rsid w:val="00EA235C"/>
    <w:rsid w:val="00EA3085"/>
    <w:rsid w:val="00EA3114"/>
    <w:rsid w:val="00EA3F6F"/>
    <w:rsid w:val="00EA440F"/>
    <w:rsid w:val="00EA4AB5"/>
    <w:rsid w:val="00EA7990"/>
    <w:rsid w:val="00EA7A6F"/>
    <w:rsid w:val="00EB0B34"/>
    <w:rsid w:val="00EB14BE"/>
    <w:rsid w:val="00EB1A8A"/>
    <w:rsid w:val="00EB257A"/>
    <w:rsid w:val="00EB37A1"/>
    <w:rsid w:val="00EB4591"/>
    <w:rsid w:val="00EB4850"/>
    <w:rsid w:val="00EB53DA"/>
    <w:rsid w:val="00EB577E"/>
    <w:rsid w:val="00EB57BC"/>
    <w:rsid w:val="00EB62E7"/>
    <w:rsid w:val="00EB68CE"/>
    <w:rsid w:val="00EB6E45"/>
    <w:rsid w:val="00EB750F"/>
    <w:rsid w:val="00EC0923"/>
    <w:rsid w:val="00EC250A"/>
    <w:rsid w:val="00EC42AD"/>
    <w:rsid w:val="00EC6878"/>
    <w:rsid w:val="00EC6C01"/>
    <w:rsid w:val="00EC71A3"/>
    <w:rsid w:val="00EC7504"/>
    <w:rsid w:val="00EC76F2"/>
    <w:rsid w:val="00EC7B40"/>
    <w:rsid w:val="00ED034C"/>
    <w:rsid w:val="00ED06CB"/>
    <w:rsid w:val="00ED0778"/>
    <w:rsid w:val="00ED21F7"/>
    <w:rsid w:val="00ED25CA"/>
    <w:rsid w:val="00ED2AD8"/>
    <w:rsid w:val="00ED2B48"/>
    <w:rsid w:val="00ED2E01"/>
    <w:rsid w:val="00ED3185"/>
    <w:rsid w:val="00ED3AB7"/>
    <w:rsid w:val="00ED502C"/>
    <w:rsid w:val="00ED55AE"/>
    <w:rsid w:val="00ED5BD0"/>
    <w:rsid w:val="00ED74EC"/>
    <w:rsid w:val="00ED77C6"/>
    <w:rsid w:val="00EE1DB6"/>
    <w:rsid w:val="00EE229A"/>
    <w:rsid w:val="00EE248A"/>
    <w:rsid w:val="00EE3A3F"/>
    <w:rsid w:val="00EE3BF8"/>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6EEA"/>
    <w:rsid w:val="00EF6F81"/>
    <w:rsid w:val="00EF7633"/>
    <w:rsid w:val="00EF7722"/>
    <w:rsid w:val="00EF7AEF"/>
    <w:rsid w:val="00F000D6"/>
    <w:rsid w:val="00F0023E"/>
    <w:rsid w:val="00F0172B"/>
    <w:rsid w:val="00F02562"/>
    <w:rsid w:val="00F0294B"/>
    <w:rsid w:val="00F029F2"/>
    <w:rsid w:val="00F02CD9"/>
    <w:rsid w:val="00F03762"/>
    <w:rsid w:val="00F03981"/>
    <w:rsid w:val="00F03994"/>
    <w:rsid w:val="00F03DED"/>
    <w:rsid w:val="00F05BD7"/>
    <w:rsid w:val="00F06726"/>
    <w:rsid w:val="00F07387"/>
    <w:rsid w:val="00F07B8D"/>
    <w:rsid w:val="00F07FF7"/>
    <w:rsid w:val="00F10056"/>
    <w:rsid w:val="00F10B06"/>
    <w:rsid w:val="00F11EA0"/>
    <w:rsid w:val="00F12854"/>
    <w:rsid w:val="00F1304F"/>
    <w:rsid w:val="00F13CE0"/>
    <w:rsid w:val="00F13D53"/>
    <w:rsid w:val="00F13F3C"/>
    <w:rsid w:val="00F14088"/>
    <w:rsid w:val="00F15452"/>
    <w:rsid w:val="00F164CE"/>
    <w:rsid w:val="00F16B4D"/>
    <w:rsid w:val="00F16B67"/>
    <w:rsid w:val="00F200C3"/>
    <w:rsid w:val="00F20C45"/>
    <w:rsid w:val="00F230BA"/>
    <w:rsid w:val="00F23620"/>
    <w:rsid w:val="00F2425F"/>
    <w:rsid w:val="00F24C82"/>
    <w:rsid w:val="00F25370"/>
    <w:rsid w:val="00F25B4B"/>
    <w:rsid w:val="00F261B5"/>
    <w:rsid w:val="00F26BD4"/>
    <w:rsid w:val="00F2712F"/>
    <w:rsid w:val="00F275EF"/>
    <w:rsid w:val="00F27DE6"/>
    <w:rsid w:val="00F30FD9"/>
    <w:rsid w:val="00F31689"/>
    <w:rsid w:val="00F3307E"/>
    <w:rsid w:val="00F330A1"/>
    <w:rsid w:val="00F33221"/>
    <w:rsid w:val="00F355C1"/>
    <w:rsid w:val="00F37353"/>
    <w:rsid w:val="00F40288"/>
    <w:rsid w:val="00F42944"/>
    <w:rsid w:val="00F42C7B"/>
    <w:rsid w:val="00F42D67"/>
    <w:rsid w:val="00F43E7A"/>
    <w:rsid w:val="00F44ADB"/>
    <w:rsid w:val="00F45724"/>
    <w:rsid w:val="00F462E3"/>
    <w:rsid w:val="00F46E33"/>
    <w:rsid w:val="00F47E4D"/>
    <w:rsid w:val="00F47F70"/>
    <w:rsid w:val="00F500F0"/>
    <w:rsid w:val="00F51CDE"/>
    <w:rsid w:val="00F521FB"/>
    <w:rsid w:val="00F528C3"/>
    <w:rsid w:val="00F52B54"/>
    <w:rsid w:val="00F54230"/>
    <w:rsid w:val="00F54984"/>
    <w:rsid w:val="00F549A0"/>
    <w:rsid w:val="00F54B48"/>
    <w:rsid w:val="00F60687"/>
    <w:rsid w:val="00F61405"/>
    <w:rsid w:val="00F61573"/>
    <w:rsid w:val="00F61E25"/>
    <w:rsid w:val="00F62107"/>
    <w:rsid w:val="00F62BFB"/>
    <w:rsid w:val="00F65523"/>
    <w:rsid w:val="00F659A7"/>
    <w:rsid w:val="00F677CF"/>
    <w:rsid w:val="00F6790B"/>
    <w:rsid w:val="00F703BE"/>
    <w:rsid w:val="00F706F2"/>
    <w:rsid w:val="00F708AA"/>
    <w:rsid w:val="00F70B3D"/>
    <w:rsid w:val="00F70D91"/>
    <w:rsid w:val="00F71576"/>
    <w:rsid w:val="00F71BB7"/>
    <w:rsid w:val="00F724AE"/>
    <w:rsid w:val="00F7255A"/>
    <w:rsid w:val="00F73D32"/>
    <w:rsid w:val="00F75264"/>
    <w:rsid w:val="00F7554B"/>
    <w:rsid w:val="00F75CFD"/>
    <w:rsid w:val="00F76257"/>
    <w:rsid w:val="00F76636"/>
    <w:rsid w:val="00F77EF6"/>
    <w:rsid w:val="00F8012F"/>
    <w:rsid w:val="00F8059A"/>
    <w:rsid w:val="00F81C48"/>
    <w:rsid w:val="00F82E18"/>
    <w:rsid w:val="00F84C84"/>
    <w:rsid w:val="00F85221"/>
    <w:rsid w:val="00F853A2"/>
    <w:rsid w:val="00F85D32"/>
    <w:rsid w:val="00F8638F"/>
    <w:rsid w:val="00F86DDF"/>
    <w:rsid w:val="00F87841"/>
    <w:rsid w:val="00F879A4"/>
    <w:rsid w:val="00F904A0"/>
    <w:rsid w:val="00F90AA3"/>
    <w:rsid w:val="00F91B6E"/>
    <w:rsid w:val="00F91DA5"/>
    <w:rsid w:val="00F9228E"/>
    <w:rsid w:val="00F92543"/>
    <w:rsid w:val="00F925ED"/>
    <w:rsid w:val="00F92A66"/>
    <w:rsid w:val="00F92D54"/>
    <w:rsid w:val="00F937F1"/>
    <w:rsid w:val="00F93D26"/>
    <w:rsid w:val="00F943B0"/>
    <w:rsid w:val="00F947FE"/>
    <w:rsid w:val="00F95794"/>
    <w:rsid w:val="00F95981"/>
    <w:rsid w:val="00F95A87"/>
    <w:rsid w:val="00F95F24"/>
    <w:rsid w:val="00F962C8"/>
    <w:rsid w:val="00F9692E"/>
    <w:rsid w:val="00F96B80"/>
    <w:rsid w:val="00F972B8"/>
    <w:rsid w:val="00F97B14"/>
    <w:rsid w:val="00FA0981"/>
    <w:rsid w:val="00FA0A83"/>
    <w:rsid w:val="00FA22F2"/>
    <w:rsid w:val="00FA29F1"/>
    <w:rsid w:val="00FA2AB0"/>
    <w:rsid w:val="00FA32DE"/>
    <w:rsid w:val="00FA3B5F"/>
    <w:rsid w:val="00FA7389"/>
    <w:rsid w:val="00FA7E34"/>
    <w:rsid w:val="00FB02B8"/>
    <w:rsid w:val="00FB0F0E"/>
    <w:rsid w:val="00FB18A1"/>
    <w:rsid w:val="00FB2496"/>
    <w:rsid w:val="00FB3721"/>
    <w:rsid w:val="00FB4D39"/>
    <w:rsid w:val="00FB76B6"/>
    <w:rsid w:val="00FB7BD1"/>
    <w:rsid w:val="00FC0701"/>
    <w:rsid w:val="00FC2435"/>
    <w:rsid w:val="00FC33E8"/>
    <w:rsid w:val="00FC56DD"/>
    <w:rsid w:val="00FC5F97"/>
    <w:rsid w:val="00FC6459"/>
    <w:rsid w:val="00FC764B"/>
    <w:rsid w:val="00FC78A3"/>
    <w:rsid w:val="00FC7961"/>
    <w:rsid w:val="00FC7E46"/>
    <w:rsid w:val="00FD04CC"/>
    <w:rsid w:val="00FD0858"/>
    <w:rsid w:val="00FD19CD"/>
    <w:rsid w:val="00FD23D8"/>
    <w:rsid w:val="00FD2D33"/>
    <w:rsid w:val="00FD43E6"/>
    <w:rsid w:val="00FD445A"/>
    <w:rsid w:val="00FD4852"/>
    <w:rsid w:val="00FE0375"/>
    <w:rsid w:val="00FE14A7"/>
    <w:rsid w:val="00FE1CBC"/>
    <w:rsid w:val="00FE1FEE"/>
    <w:rsid w:val="00FE2F66"/>
    <w:rsid w:val="00FE645B"/>
    <w:rsid w:val="00FE6928"/>
    <w:rsid w:val="00FE6A52"/>
    <w:rsid w:val="00FE7FC8"/>
    <w:rsid w:val="00FF0295"/>
    <w:rsid w:val="00FF0E2F"/>
    <w:rsid w:val="00FF13E5"/>
    <w:rsid w:val="00FF1406"/>
    <w:rsid w:val="00FF1E0F"/>
    <w:rsid w:val="00FF31DC"/>
    <w:rsid w:val="00FF3F00"/>
    <w:rsid w:val="00FF45F8"/>
    <w:rsid w:val="00FF48F7"/>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6BAF"/>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4"/>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406343723">
          <w:marLeft w:val="2160"/>
          <w:marRight w:val="0"/>
          <w:marTop w:val="10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18</Pages>
  <Words>9187</Words>
  <Characters>52371</Characters>
  <Application>Microsoft Office Word</Application>
  <DocSecurity>0</DocSecurity>
  <Lines>436</Lines>
  <Paragraphs>122</Paragraphs>
  <ScaleCrop>false</ScaleCrop>
  <Company/>
  <LinksUpToDate>false</LinksUpToDate>
  <CharactersWithSpaces>61436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24</cp:revision>
  <dcterms:created xsi:type="dcterms:W3CDTF">2024-05-10T03:56:00Z</dcterms:created>
  <dcterms:modified xsi:type="dcterms:W3CDTF">2024-05-10T06:02:00Z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