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A3" w:rsidRPr="00CB4703" w:rsidRDefault="00A259A3" w:rsidP="00A259A3">
      <w:pPr>
        <w:tabs>
          <w:tab w:val="center" w:pos="4536"/>
          <w:tab w:val="right" w:pos="7020"/>
          <w:tab w:val="right" w:pos="9639"/>
        </w:tabs>
        <w:ind w:right="2"/>
        <w:rPr>
          <w:rFonts w:ascii="Arial" w:eastAsiaTheme="minorEastAsia" w:hAnsi="Arial"/>
          <w:b/>
          <w:sz w:val="22"/>
          <w:szCs w:val="22"/>
          <w:lang w:eastAsia="zh-CN"/>
        </w:rPr>
      </w:pPr>
      <w:r w:rsidRPr="00A259A3">
        <w:rPr>
          <w:rFonts w:ascii="Arial" w:eastAsia="MS Mincho" w:hAnsi="Arial"/>
          <w:b/>
          <w:sz w:val="22"/>
          <w:szCs w:val="22"/>
        </w:rPr>
        <w:t>3GPP TSG RAN WG1 #112</w:t>
      </w:r>
      <w:r w:rsidRPr="00A259A3">
        <w:rPr>
          <w:rFonts w:ascii="Arial" w:eastAsia="MS Mincho" w:hAnsi="Arial"/>
          <w:b/>
          <w:sz w:val="22"/>
          <w:szCs w:val="22"/>
        </w:rPr>
        <w:tab/>
      </w:r>
      <w:r w:rsidRPr="00A259A3">
        <w:rPr>
          <w:rFonts w:ascii="Arial" w:eastAsia="MS Mincho" w:hAnsi="Arial"/>
          <w:b/>
          <w:sz w:val="22"/>
          <w:szCs w:val="22"/>
        </w:rPr>
        <w:tab/>
        <w:t xml:space="preserve">                                                          R1-</w:t>
      </w:r>
      <w:r w:rsidR="00CB4703">
        <w:rPr>
          <w:rFonts w:ascii="Arial" w:eastAsiaTheme="minorEastAsia" w:hAnsi="Arial" w:hint="eastAsia"/>
          <w:b/>
          <w:sz w:val="22"/>
          <w:szCs w:val="22"/>
          <w:lang w:eastAsia="zh-CN"/>
        </w:rPr>
        <w:t>2300633</w:t>
      </w:r>
    </w:p>
    <w:p w:rsidR="00A259A3" w:rsidRPr="00A259A3" w:rsidRDefault="00A259A3" w:rsidP="00A259A3">
      <w:pPr>
        <w:tabs>
          <w:tab w:val="center" w:pos="4536"/>
          <w:tab w:val="right" w:pos="9072"/>
        </w:tabs>
        <w:rPr>
          <w:rFonts w:ascii="Arial" w:eastAsia="MS Mincho" w:hAnsi="Arial"/>
          <w:b/>
          <w:sz w:val="22"/>
          <w:szCs w:val="22"/>
        </w:rPr>
      </w:pPr>
      <w:r w:rsidRPr="00A259A3">
        <w:rPr>
          <w:rFonts w:ascii="Arial" w:eastAsia="MS Mincho" w:hAnsi="Arial"/>
          <w:b/>
          <w:sz w:val="22"/>
          <w:szCs w:val="22"/>
        </w:rPr>
        <w:t>Athens, Greece, February 27th – March 3rd, 2023</w:t>
      </w:r>
    </w:p>
    <w:p w:rsidR="00514CBD" w:rsidRPr="00A259A3" w:rsidRDefault="00514CBD" w:rsidP="00F97A78">
      <w:pPr>
        <w:pStyle w:val="a5"/>
        <w:tabs>
          <w:tab w:val="clear" w:pos="4536"/>
          <w:tab w:val="left" w:pos="1800"/>
        </w:tabs>
        <w:ind w:left="1800" w:hanging="1800"/>
        <w:rPr>
          <w:rFonts w:eastAsiaTheme="minorEastAsia"/>
          <w:sz w:val="22"/>
          <w:szCs w:val="22"/>
          <w:lang w:eastAsia="zh-CN"/>
        </w:rPr>
      </w:pPr>
    </w:p>
    <w:p w:rsidR="00F97A78" w:rsidRPr="006508B6"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6508B6">
        <w:rPr>
          <w:rFonts w:ascii="Arial" w:eastAsiaTheme="minorEastAsia" w:hAnsi="Arial" w:hint="eastAsia"/>
          <w:b/>
          <w:sz w:val="22"/>
          <w:szCs w:val="22"/>
          <w:lang w:val="x-none" w:eastAsia="zh-CN"/>
        </w:rPr>
        <w:t>,CBN</w:t>
      </w:r>
    </w:p>
    <w:p w:rsidR="00F97A78" w:rsidRPr="00C7000F" w:rsidRDefault="00F97A78" w:rsidP="001F1327">
      <w:pPr>
        <w:tabs>
          <w:tab w:val="left" w:pos="1800"/>
          <w:tab w:val="right" w:pos="9072"/>
        </w:tabs>
        <w:snapToGrid w:val="0"/>
        <w:ind w:left="1797" w:hanging="1797"/>
        <w:rPr>
          <w:rFonts w:ascii="Arial" w:eastAsiaTheme="minorEastAsia" w:hAnsi="Arial"/>
          <w:b/>
          <w:sz w:val="22"/>
          <w:szCs w:val="22"/>
          <w:lang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730790">
        <w:rPr>
          <w:rFonts w:ascii="Arial" w:eastAsia="MS Mincho" w:hAnsi="Arial"/>
          <w:b/>
          <w:sz w:val="22"/>
          <w:szCs w:val="22"/>
        </w:rPr>
        <w:t>Discussion</w:t>
      </w:r>
      <w:r w:rsidR="00730790">
        <w:rPr>
          <w:rFonts w:ascii="Arial" w:eastAsiaTheme="minorEastAsia" w:hAnsi="Arial" w:hint="eastAsia"/>
          <w:b/>
          <w:sz w:val="22"/>
          <w:szCs w:val="22"/>
          <w:lang w:eastAsia="zh-CN"/>
        </w:rPr>
        <w:t xml:space="preserve"> </w:t>
      </w:r>
      <w:r w:rsidR="00C7000F" w:rsidRPr="00C7000F">
        <w:rPr>
          <w:rFonts w:ascii="Arial" w:eastAsia="MS Mincho" w:hAnsi="Arial"/>
          <w:b/>
          <w:sz w:val="22"/>
          <w:szCs w:val="22"/>
        </w:rPr>
        <w:t>on Type1 HARQ codebook generation for</w:t>
      </w:r>
      <w:bookmarkStart w:id="0" w:name="_GoBack"/>
      <w:bookmarkEnd w:id="0"/>
      <w:r w:rsidR="00C7000F">
        <w:rPr>
          <w:rFonts w:ascii="Arial" w:eastAsiaTheme="minorEastAsia" w:hAnsi="Arial" w:hint="eastAsia"/>
          <w:b/>
          <w:sz w:val="22"/>
          <w:szCs w:val="22"/>
          <w:lang w:eastAsia="zh-CN"/>
        </w:rPr>
        <w:t xml:space="preserve"> </w:t>
      </w:r>
      <w:r w:rsidR="00C7000F" w:rsidRPr="00C7000F">
        <w:rPr>
          <w:rFonts w:ascii="Arial" w:eastAsia="MS Mincho" w:hAnsi="Arial"/>
          <w:b/>
          <w:sz w:val="22"/>
          <w:szCs w:val="22"/>
        </w:rPr>
        <w:t>fdmed-ReceptionMulticast</w:t>
      </w:r>
      <w:r w:rsidR="00C7000F">
        <w:rPr>
          <w:rFonts w:ascii="Arial" w:eastAsiaTheme="minorEastAsia" w:hAnsi="Arial" w:hint="eastAsia"/>
          <w:b/>
          <w:sz w:val="22"/>
          <w:szCs w:val="22"/>
          <w:lang w:eastAsia="zh-CN"/>
        </w:rPr>
        <w:t xml:space="preserve"> </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730790">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D248D8">
              <w:rPr>
                <w:rFonts w:eastAsiaTheme="minorEastAsia" w:hint="eastAsia"/>
                <w:lang w:val="en-GB" w:eastAsia="zh-CN"/>
              </w:rPr>
              <w:t xml:space="preserve">the </w:t>
            </w:r>
            <w:r w:rsidR="00F72E9B">
              <w:rPr>
                <w:rFonts w:eastAsiaTheme="minorEastAsia" w:hint="eastAsia"/>
                <w:lang w:val="en-GB" w:eastAsia="zh-CN"/>
              </w:rPr>
              <w:t>procedure of</w:t>
            </w:r>
            <w:r w:rsidR="00D248D8">
              <w:rPr>
                <w:rFonts w:eastAsiaTheme="minorEastAsia" w:hint="eastAsia"/>
                <w:lang w:val="en-GB" w:eastAsia="zh-CN"/>
              </w:rPr>
              <w:t xml:space="preserve">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oMath>
            <w:r w:rsidR="00F72E9B">
              <w:rPr>
                <w:rFonts w:eastAsiaTheme="minorEastAsia" w:hint="eastAsia"/>
                <w:lang w:eastAsia="zh-CN"/>
              </w:rPr>
              <w:t xml:space="preserve"> generation</w:t>
            </w:r>
            <w:r w:rsidR="0063309B">
              <w:rPr>
                <w:rFonts w:eastAsiaTheme="minorEastAsia" w:hint="eastAsia"/>
                <w:lang w:eastAsia="zh-CN"/>
              </w:rPr>
              <w:t xml:space="preserve"> for multicast</w:t>
            </w:r>
            <w:r w:rsidR="00F72E9B">
              <w:rPr>
                <w:rFonts w:eastAsiaTheme="minorEastAsia" w:hint="eastAsia"/>
                <w:lang w:eastAsia="zh-CN"/>
              </w:rPr>
              <w:t xml:space="preserve"> is discussed </w:t>
            </w:r>
            <w:r w:rsidR="00F72E9B">
              <w:rPr>
                <w:rFonts w:eastAsiaTheme="minorEastAsia" w:hint="eastAsia"/>
                <w:lang w:val="en-GB" w:eastAsia="zh-CN"/>
              </w:rPr>
              <w:t>when</w:t>
            </w:r>
            <w:r w:rsidR="00D248D8" w:rsidRPr="00D248D8">
              <w:rPr>
                <w:rFonts w:eastAsiaTheme="minorEastAsia"/>
                <w:lang w:val="en-GB" w:eastAsia="zh-CN"/>
              </w:rPr>
              <w:t xml:space="preserve"> the UE is provided </w:t>
            </w:r>
            <w:proofErr w:type="spellStart"/>
            <w:r w:rsidR="00D248D8" w:rsidRPr="00730790">
              <w:rPr>
                <w:rFonts w:eastAsiaTheme="minorEastAsia"/>
                <w:i/>
                <w:lang w:val="en-GB" w:eastAsia="zh-CN"/>
              </w:rPr>
              <w:t>fdmed-ReceptionMulticast</w:t>
            </w:r>
            <w:proofErr w:type="spellEnd"/>
            <w:r w:rsidR="00F72E9B">
              <w:rPr>
                <w:rFonts w:eastAsiaTheme="minorEastAsia" w:hint="eastAsia"/>
                <w:lang w:val="en-GB" w:eastAsia="zh-CN"/>
              </w:rPr>
              <w:t xml:space="preserve"> parameter.</w:t>
            </w: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135B5B" w:rsidRDefault="00135B5B" w:rsidP="0011570D">
      <w:pPr>
        <w:spacing w:afterLines="50" w:after="120"/>
        <w:jc w:val="both"/>
        <w:rPr>
          <w:rFonts w:eastAsiaTheme="minorEastAsia"/>
          <w:szCs w:val="22"/>
          <w:lang w:eastAsia="zh-CN"/>
        </w:rPr>
      </w:pPr>
      <w:r>
        <w:rPr>
          <w:rFonts w:eastAsiaTheme="minorEastAsia" w:hint="eastAsia"/>
          <w:lang w:eastAsia="zh-CN"/>
        </w:rPr>
        <w:t xml:space="preserve">For </w:t>
      </w:r>
      <w:r w:rsidR="006E5D8D">
        <w:rPr>
          <w:rFonts w:eastAsiaTheme="minorEastAsia" w:hint="eastAsia"/>
          <w:lang w:eastAsia="zh-CN"/>
        </w:rPr>
        <w:t>improving reliability of</w:t>
      </w:r>
      <w:r>
        <w:rPr>
          <w:rFonts w:eastAsiaTheme="minorEastAsia" w:hint="eastAsia"/>
          <w:lang w:eastAsia="zh-CN"/>
        </w:rPr>
        <w:t xml:space="preserve"> multicast PDSCH transmission, two configurations are supported for </w:t>
      </w:r>
      <w:r w:rsidRPr="00B55E3E">
        <w:rPr>
          <w:szCs w:val="22"/>
          <w:lang w:eastAsia="sv-SE"/>
        </w:rPr>
        <w:t>Type</w:t>
      </w:r>
      <w:r>
        <w:rPr>
          <w:szCs w:val="22"/>
          <w:lang w:eastAsia="sv-SE"/>
        </w:rPr>
        <w:t xml:space="preserve">-1 HARQ-ACK codebook generation. </w:t>
      </w:r>
      <w:r>
        <w:rPr>
          <w:rFonts w:eastAsiaTheme="minorEastAsia"/>
          <w:szCs w:val="22"/>
          <w:lang w:eastAsia="zh-CN"/>
        </w:rPr>
        <w:t>O</w:t>
      </w:r>
      <w:r>
        <w:rPr>
          <w:rFonts w:eastAsiaTheme="minorEastAsia" w:hint="eastAsia"/>
          <w:szCs w:val="22"/>
          <w:lang w:eastAsia="zh-CN"/>
        </w:rPr>
        <w:t xml:space="preserve">ne </w:t>
      </w:r>
      <w:r w:rsidR="002A44C5">
        <w:rPr>
          <w:rFonts w:eastAsiaTheme="minorEastAsia"/>
          <w:szCs w:val="22"/>
          <w:lang w:eastAsia="zh-CN"/>
        </w:rPr>
        <w:t>is</w:t>
      </w:r>
      <w:r w:rsidR="00730790">
        <w:rPr>
          <w:rFonts w:eastAsiaTheme="minorEastAsia" w:hint="eastAsia"/>
          <w:szCs w:val="22"/>
          <w:lang w:eastAsia="zh-CN"/>
        </w:rPr>
        <w:t xml:space="preserve"> configured with the </w:t>
      </w:r>
      <w:r w:rsidR="00730790">
        <w:rPr>
          <w:rFonts w:eastAsiaTheme="minorEastAsia"/>
          <w:szCs w:val="22"/>
          <w:lang w:eastAsia="zh-CN"/>
        </w:rPr>
        <w:t>parameter</w:t>
      </w:r>
      <w:r w:rsidR="002A44C5">
        <w:rPr>
          <w:rFonts w:eastAsiaTheme="minorEastAsia"/>
          <w:szCs w:val="22"/>
          <w:lang w:eastAsia="zh-CN"/>
        </w:rPr>
        <w:t xml:space="preserve"> type1</w:t>
      </w:r>
      <w:r>
        <w:rPr>
          <w:i/>
          <w:iCs/>
        </w:rPr>
        <w:t>-Codebook-</w:t>
      </w:r>
      <w:r w:rsidR="002A44C5">
        <w:rPr>
          <w:i/>
          <w:iCs/>
        </w:rPr>
        <w:t>GenerationMode</w:t>
      </w:r>
      <w:r w:rsidR="00730790" w:rsidRPr="00730790">
        <w:rPr>
          <w:rFonts w:eastAsiaTheme="minorEastAsia" w:hint="eastAsia"/>
          <w:iCs/>
          <w:lang w:eastAsia="zh-CN"/>
        </w:rPr>
        <w:t>,</w:t>
      </w:r>
      <w:r w:rsidR="00730790">
        <w:rPr>
          <w:rFonts w:eastAsiaTheme="minorEastAsia" w:hint="eastAsia"/>
          <w:iCs/>
          <w:lang w:eastAsia="zh-CN"/>
        </w:rPr>
        <w:t xml:space="preserve"> another is configured with the parameter</w:t>
      </w:r>
      <w:r w:rsidRPr="00135B5B">
        <w:rPr>
          <w:rFonts w:eastAsiaTheme="minorEastAsia" w:hint="eastAsia"/>
          <w:szCs w:val="22"/>
          <w:lang w:eastAsia="zh-CN"/>
        </w:rPr>
        <w:t xml:space="preserve"> </w:t>
      </w:r>
      <w:proofErr w:type="spellStart"/>
      <w:r w:rsidRPr="00730790">
        <w:rPr>
          <w:rFonts w:eastAsiaTheme="minorEastAsia"/>
          <w:i/>
          <w:szCs w:val="22"/>
          <w:lang w:eastAsia="zh-CN"/>
        </w:rPr>
        <w:t>fdmed-ReceptionMulticas</w:t>
      </w:r>
      <w:r w:rsidRPr="00135B5B">
        <w:rPr>
          <w:rFonts w:eastAsiaTheme="minorEastAsia"/>
          <w:szCs w:val="22"/>
          <w:lang w:eastAsia="zh-CN"/>
        </w:rPr>
        <w:t>t</w:t>
      </w:r>
      <w:proofErr w:type="spellEnd"/>
      <w:r>
        <w:rPr>
          <w:rFonts w:eastAsiaTheme="minorEastAsia" w:hint="eastAsia"/>
          <w:szCs w:val="22"/>
          <w:lang w:eastAsia="zh-CN"/>
        </w:rPr>
        <w:t xml:space="preserve">. </w:t>
      </w:r>
    </w:p>
    <w:p w:rsidR="00135B5B" w:rsidRPr="00730790" w:rsidRDefault="00135B5B" w:rsidP="006E5D8D">
      <w:pPr>
        <w:pStyle w:val="af0"/>
        <w:numPr>
          <w:ilvl w:val="0"/>
          <w:numId w:val="38"/>
        </w:numPr>
        <w:spacing w:afterLines="50" w:after="120"/>
        <w:jc w:val="both"/>
        <w:rPr>
          <w:rFonts w:eastAsiaTheme="minorEastAsia"/>
          <w:i/>
          <w:iCs/>
          <w:lang w:eastAsia="zh-CN"/>
        </w:rPr>
      </w:pPr>
      <w:r w:rsidRPr="00730790">
        <w:rPr>
          <w:i/>
          <w:iCs/>
        </w:rPr>
        <w:t>type1-Codebook-GenerationMode</w:t>
      </w:r>
    </w:p>
    <w:p w:rsidR="00135B5B" w:rsidRDefault="002A44C5" w:rsidP="00135B5B">
      <w:pPr>
        <w:spacing w:afterLines="50" w:after="120"/>
        <w:jc w:val="both"/>
        <w:rPr>
          <w:rFonts w:eastAsiaTheme="minorEastAsia"/>
          <w:szCs w:val="22"/>
          <w:lang w:eastAsia="zh-CN"/>
        </w:rPr>
      </w:pPr>
      <w:r>
        <w:rPr>
          <w:rFonts w:eastAsiaTheme="minorEastAsia"/>
          <w:iCs/>
          <w:lang w:eastAsia="zh-CN"/>
        </w:rPr>
        <w:t>When</w:t>
      </w:r>
      <w:r w:rsidR="006E5D8D">
        <w:rPr>
          <w:rFonts w:eastAsiaTheme="minorEastAsia" w:hint="eastAsia"/>
          <w:iCs/>
          <w:lang w:eastAsia="zh-CN"/>
        </w:rPr>
        <w:t xml:space="preserve"> </w:t>
      </w:r>
      <w:r w:rsidR="00135B5B" w:rsidRPr="006E5D8D">
        <w:rPr>
          <w:rFonts w:eastAsiaTheme="minorEastAsia" w:hint="eastAsia"/>
          <w:iCs/>
          <w:lang w:eastAsia="zh-CN"/>
        </w:rPr>
        <w:t xml:space="preserve">the </w:t>
      </w:r>
      <w:r w:rsidR="00135B5B" w:rsidRPr="006E5D8D">
        <w:rPr>
          <w:rFonts w:eastAsiaTheme="minorEastAsia"/>
          <w:iCs/>
          <w:lang w:eastAsia="zh-CN"/>
        </w:rPr>
        <w:t>parameter</w:t>
      </w:r>
      <w:r w:rsidR="00135B5B" w:rsidRPr="006E5D8D">
        <w:rPr>
          <w:rFonts w:eastAsiaTheme="minorEastAsia" w:hint="eastAsia"/>
          <w:iCs/>
          <w:lang w:eastAsia="zh-CN"/>
        </w:rPr>
        <w:t xml:space="preserve"> is </w:t>
      </w:r>
      <w:r w:rsidR="00730790">
        <w:rPr>
          <w:rFonts w:eastAsiaTheme="minorEastAsia" w:hint="eastAsia"/>
          <w:iCs/>
          <w:lang w:eastAsia="zh-CN"/>
        </w:rPr>
        <w:t>indicated as</w:t>
      </w:r>
      <w:r w:rsidR="00135B5B" w:rsidRPr="006E5D8D">
        <w:rPr>
          <w:rFonts w:eastAsiaTheme="minorEastAsia" w:hint="eastAsia"/>
          <w:iCs/>
          <w:lang w:eastAsia="zh-CN"/>
        </w:rPr>
        <w:t xml:space="preserve"> </w:t>
      </w:r>
      <w:r w:rsidR="00135B5B" w:rsidRPr="006E5D8D">
        <w:t>mode1</w:t>
      </w:r>
      <w:r w:rsidR="00135B5B" w:rsidRPr="006E5D8D">
        <w:rPr>
          <w:rFonts w:eastAsiaTheme="minorEastAsia" w:hint="eastAsia"/>
          <w:lang w:eastAsia="zh-CN"/>
        </w:rPr>
        <w:t xml:space="preserve">,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oMath>
      <w:r w:rsidR="00135B5B">
        <w:rPr>
          <w:rFonts w:eastAsiaTheme="minorEastAsia" w:hint="eastAsia"/>
          <w:szCs w:val="22"/>
          <w:lang w:eastAsia="zh-CN"/>
        </w:rPr>
        <w:t xml:space="preserve"> for Type-1 HARQ-ACK codebook generation is </w:t>
      </w:r>
      <w:r w:rsidR="00D21B0A">
        <w:rPr>
          <w:rFonts w:eastAsiaTheme="minorEastAsia" w:hint="eastAsia"/>
          <w:szCs w:val="22"/>
          <w:lang w:eastAsia="zh-CN"/>
        </w:rPr>
        <w:t>provided by the</w:t>
      </w:r>
      <w:r w:rsidR="00135B5B" w:rsidRPr="00B55E3E">
        <w:rPr>
          <w:szCs w:val="22"/>
          <w:lang w:eastAsia="sv-SE"/>
        </w:rPr>
        <w:t xml:space="preserve"> intersection of K1 set </w:t>
      </w:r>
      <w:r w:rsidR="00D21B0A">
        <w:rPr>
          <w:rFonts w:eastAsiaTheme="minorEastAsia" w:hint="eastAsia"/>
          <w:szCs w:val="22"/>
          <w:lang w:eastAsia="zh-CN"/>
        </w:rPr>
        <w:t>of</w:t>
      </w:r>
      <w:r w:rsidR="00135B5B" w:rsidRPr="00B55E3E">
        <w:rPr>
          <w:szCs w:val="22"/>
          <w:lang w:eastAsia="sv-SE"/>
        </w:rPr>
        <w:t xml:space="preserve"> unicast and K1 set </w:t>
      </w:r>
      <w:r w:rsidR="00D21B0A">
        <w:rPr>
          <w:rFonts w:eastAsiaTheme="minorEastAsia" w:hint="eastAsia"/>
          <w:szCs w:val="22"/>
          <w:lang w:eastAsia="zh-CN"/>
        </w:rPr>
        <w:t>of</w:t>
      </w:r>
      <w:r w:rsidR="00135B5B" w:rsidRPr="00B55E3E">
        <w:rPr>
          <w:szCs w:val="22"/>
          <w:lang w:eastAsia="sv-SE"/>
        </w:rPr>
        <w:t xml:space="preserve"> multicast.</w:t>
      </w:r>
      <w:r w:rsidR="00135B5B" w:rsidRPr="00135B5B">
        <w:rPr>
          <w:rFonts w:eastAsiaTheme="minorEastAsia" w:hint="eastAsia"/>
          <w:i/>
          <w:iCs/>
          <w:lang w:eastAsia="zh-CN"/>
        </w:rPr>
        <w:t xml:space="preserve"> </w:t>
      </w:r>
      <w:r w:rsidR="006E5D8D">
        <w:rPr>
          <w:rFonts w:eastAsiaTheme="minorEastAsia" w:hint="eastAsia"/>
          <w:iCs/>
          <w:lang w:eastAsia="zh-CN"/>
        </w:rPr>
        <w:t xml:space="preserve">When </w:t>
      </w:r>
      <w:r w:rsidR="00135B5B" w:rsidRPr="006E5D8D">
        <w:rPr>
          <w:rFonts w:eastAsiaTheme="minorEastAsia" w:hint="eastAsia"/>
          <w:iCs/>
          <w:lang w:eastAsia="zh-CN"/>
        </w:rPr>
        <w:t xml:space="preserve">the </w:t>
      </w:r>
      <w:r w:rsidR="00135B5B" w:rsidRPr="006E5D8D">
        <w:rPr>
          <w:rFonts w:eastAsiaTheme="minorEastAsia"/>
          <w:iCs/>
          <w:lang w:eastAsia="zh-CN"/>
        </w:rPr>
        <w:t>parameter</w:t>
      </w:r>
      <w:r w:rsidR="00135B5B" w:rsidRPr="006E5D8D">
        <w:rPr>
          <w:rFonts w:eastAsiaTheme="minorEastAsia" w:hint="eastAsia"/>
          <w:iCs/>
          <w:lang w:eastAsia="zh-CN"/>
        </w:rPr>
        <w:t xml:space="preserve"> is </w:t>
      </w:r>
      <w:r w:rsidR="00D21B0A">
        <w:rPr>
          <w:rFonts w:eastAsiaTheme="minorEastAsia" w:hint="eastAsia"/>
          <w:iCs/>
          <w:lang w:eastAsia="zh-CN"/>
        </w:rPr>
        <w:t>indicated</w:t>
      </w:r>
      <w:r w:rsidR="00135B5B" w:rsidRPr="006E5D8D">
        <w:rPr>
          <w:rFonts w:eastAsiaTheme="minorEastAsia" w:hint="eastAsia"/>
          <w:iCs/>
          <w:lang w:eastAsia="zh-CN"/>
        </w:rPr>
        <w:t xml:space="preserve"> as </w:t>
      </w:r>
      <w:r w:rsidR="00135B5B" w:rsidRPr="006E5D8D">
        <w:rPr>
          <w:rFonts w:eastAsiaTheme="minorEastAsia"/>
          <w:iCs/>
          <w:lang w:eastAsia="zh-CN"/>
        </w:rPr>
        <w:t>mode</w:t>
      </w:r>
      <w:r w:rsidR="00135B5B" w:rsidRPr="006E5D8D">
        <w:rPr>
          <w:rFonts w:eastAsiaTheme="minorEastAsia" w:hint="eastAsia"/>
          <w:iCs/>
          <w:lang w:eastAsia="zh-CN"/>
        </w:rPr>
        <w:t xml:space="preserve">2,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r>
          <w:rPr>
            <w:rFonts w:ascii="Cambria Math" w:eastAsiaTheme="minorEastAsia" w:hAnsi="Cambria Math"/>
          </w:rPr>
          <m:t xml:space="preserve"> </m:t>
        </m:r>
      </m:oMath>
      <w:r w:rsidR="00135B5B">
        <w:rPr>
          <w:rFonts w:eastAsiaTheme="minorEastAsia" w:hint="eastAsia"/>
          <w:szCs w:val="22"/>
          <w:lang w:eastAsia="zh-CN"/>
        </w:rPr>
        <w:t xml:space="preserve">for Type-1 HARQ-ACK codebook generation is </w:t>
      </w:r>
      <w:r w:rsidR="00D21B0A">
        <w:rPr>
          <w:rFonts w:eastAsiaTheme="minorEastAsia" w:hint="eastAsia"/>
          <w:szCs w:val="22"/>
          <w:lang w:eastAsia="zh-CN"/>
        </w:rPr>
        <w:t>provided by</w:t>
      </w:r>
      <w:r w:rsidR="00135B5B" w:rsidRPr="00B55E3E">
        <w:rPr>
          <w:szCs w:val="22"/>
          <w:lang w:eastAsia="sv-SE"/>
        </w:rPr>
        <w:t xml:space="preserve"> the union of K1 set </w:t>
      </w:r>
      <w:r w:rsidR="00D21B0A">
        <w:rPr>
          <w:rFonts w:eastAsiaTheme="minorEastAsia" w:hint="eastAsia"/>
          <w:szCs w:val="22"/>
          <w:lang w:eastAsia="zh-CN"/>
        </w:rPr>
        <w:t>of</w:t>
      </w:r>
      <w:r w:rsidR="00135B5B" w:rsidRPr="00B55E3E">
        <w:rPr>
          <w:szCs w:val="22"/>
          <w:lang w:eastAsia="sv-SE"/>
        </w:rPr>
        <w:t xml:space="preserve"> unicast and K1 set </w:t>
      </w:r>
      <w:r w:rsidR="00D21B0A">
        <w:rPr>
          <w:rFonts w:eastAsiaTheme="minorEastAsia" w:hint="eastAsia"/>
          <w:szCs w:val="22"/>
          <w:lang w:eastAsia="zh-CN"/>
        </w:rPr>
        <w:t xml:space="preserve">of </w:t>
      </w:r>
      <w:r w:rsidR="00135B5B" w:rsidRPr="00B55E3E">
        <w:rPr>
          <w:szCs w:val="22"/>
          <w:lang w:eastAsia="sv-SE"/>
        </w:rPr>
        <w:t>multicast</w:t>
      </w:r>
      <w:r w:rsidR="00D21B0A">
        <w:rPr>
          <w:rFonts w:eastAsiaTheme="minorEastAsia" w:hint="eastAsia"/>
          <w:szCs w:val="22"/>
          <w:lang w:eastAsia="zh-CN"/>
        </w:rPr>
        <w:t xml:space="preserve">. </w:t>
      </w:r>
    </w:p>
    <w:tbl>
      <w:tblPr>
        <w:tblStyle w:val="a7"/>
        <w:tblW w:w="0" w:type="auto"/>
        <w:tblLook w:val="04A0" w:firstRow="1" w:lastRow="0" w:firstColumn="1" w:lastColumn="0" w:noHBand="0" w:noVBand="1"/>
      </w:tblPr>
      <w:tblGrid>
        <w:gridCol w:w="9039"/>
      </w:tblGrid>
      <w:tr w:rsidR="002F4C5D" w:rsidTr="002F4C5D">
        <w:tc>
          <w:tcPr>
            <w:tcW w:w="9039" w:type="dxa"/>
          </w:tcPr>
          <w:p w:rsidR="002F4C5D" w:rsidRPr="00B55E3E" w:rsidRDefault="002F4C5D" w:rsidP="002F4C5D">
            <w:pPr>
              <w:pStyle w:val="PL"/>
            </w:pPr>
            <w:r w:rsidRPr="00B55E3E">
              <w:t xml:space="preserve">MulticastConfig-r17 ::=                 </w:t>
            </w:r>
            <w:r w:rsidRPr="00B55E3E">
              <w:rPr>
                <w:color w:val="993366"/>
              </w:rPr>
              <w:t>SEQUENCE</w:t>
            </w:r>
            <w:r w:rsidRPr="00B55E3E">
              <w:t xml:space="preserve"> {</w:t>
            </w:r>
          </w:p>
          <w:p w:rsidR="002F4C5D" w:rsidRPr="002F4C5D" w:rsidRDefault="002F4C5D" w:rsidP="002F4C5D">
            <w:pPr>
              <w:pStyle w:val="PL"/>
              <w:rPr>
                <w:rFonts w:eastAsiaTheme="minorEastAsia"/>
                <w:color w:val="808080"/>
                <w:lang w:eastAsia="zh-CN"/>
              </w:rPr>
            </w:pPr>
            <w:r w:rsidRPr="00B55E3E">
              <w:t xml:space="preserve">    </w:t>
            </w:r>
            <w:r>
              <w:rPr>
                <w:rFonts w:eastAsiaTheme="minorEastAsia"/>
                <w:lang w:eastAsia="zh-CN"/>
              </w:rPr>
              <w:t>....</w:t>
            </w:r>
          </w:p>
          <w:p w:rsidR="002F4C5D" w:rsidRPr="002F4C5D" w:rsidRDefault="002F4C5D" w:rsidP="006E5D8D">
            <w:pPr>
              <w:pStyle w:val="PL"/>
              <w:rPr>
                <w:rFonts w:eastAsiaTheme="minorEastAsia"/>
                <w:szCs w:val="22"/>
                <w:lang w:eastAsia="zh-CN"/>
              </w:rPr>
            </w:pPr>
            <w:r w:rsidRPr="00B55E3E">
              <w:t xml:space="preserve">    type1-Codebook-GenerationMode-r17           </w:t>
            </w:r>
            <w:r w:rsidRPr="00B55E3E">
              <w:rPr>
                <w:color w:val="993366"/>
              </w:rPr>
              <w:t>ENUMERATED</w:t>
            </w:r>
            <w:r w:rsidRPr="00B55E3E">
              <w:t xml:space="preserve"> { mode1, mode2}                              </w:t>
            </w:r>
            <w:r w:rsidRPr="00B55E3E">
              <w:rPr>
                <w:color w:val="993366"/>
              </w:rPr>
              <w:t>OPTIONAL</w:t>
            </w:r>
            <w:r w:rsidRPr="00B55E3E">
              <w:t xml:space="preserve">    </w:t>
            </w:r>
            <w:r w:rsidRPr="00B55E3E">
              <w:rPr>
                <w:color w:val="808080"/>
              </w:rPr>
              <w:t>-- Need M</w:t>
            </w:r>
          </w:p>
        </w:tc>
      </w:tr>
    </w:tbl>
    <w:p w:rsidR="002F4C5D" w:rsidRPr="002F4C5D" w:rsidRDefault="002F4C5D" w:rsidP="00135B5B">
      <w:pPr>
        <w:spacing w:afterLines="50" w:after="120"/>
        <w:jc w:val="both"/>
        <w:rPr>
          <w:rFonts w:eastAsiaTheme="minorEastAsia"/>
          <w:szCs w:val="22"/>
          <w:lang w:eastAsia="zh-CN"/>
        </w:rPr>
      </w:pPr>
    </w:p>
    <w:p w:rsidR="00135B5B" w:rsidRPr="00730790" w:rsidRDefault="00135B5B" w:rsidP="006E5D8D">
      <w:pPr>
        <w:pStyle w:val="af0"/>
        <w:numPr>
          <w:ilvl w:val="0"/>
          <w:numId w:val="38"/>
        </w:numPr>
        <w:spacing w:afterLines="50" w:after="120"/>
        <w:jc w:val="both"/>
        <w:rPr>
          <w:i/>
          <w:iCs/>
        </w:rPr>
      </w:pPr>
      <w:r w:rsidRPr="00730790">
        <w:rPr>
          <w:i/>
          <w:iCs/>
        </w:rPr>
        <w:t>fdmed-ReceptionMulticast</w:t>
      </w:r>
    </w:p>
    <w:p w:rsidR="00B85DC2" w:rsidRDefault="006816D5" w:rsidP="00D87BF8">
      <w:pPr>
        <w:spacing w:afterLines="50" w:after="120"/>
        <w:jc w:val="both"/>
        <w:rPr>
          <w:rFonts w:eastAsiaTheme="minorEastAsia"/>
          <w:szCs w:val="22"/>
          <w:lang w:eastAsia="zh-CN"/>
        </w:rPr>
      </w:pPr>
      <w:r>
        <w:rPr>
          <w:rFonts w:eastAsiaTheme="minorEastAsia" w:hint="eastAsia"/>
          <w:szCs w:val="22"/>
          <w:lang w:eastAsia="zh-CN"/>
        </w:rPr>
        <w:t>If the</w:t>
      </w:r>
      <w:r w:rsidR="00D21B0A">
        <w:rPr>
          <w:rFonts w:eastAsiaTheme="minorEastAsia" w:hint="eastAsia"/>
          <w:szCs w:val="22"/>
          <w:lang w:eastAsia="zh-CN"/>
        </w:rPr>
        <w:t xml:space="preserve"> UE is provided</w:t>
      </w:r>
      <w:r>
        <w:rPr>
          <w:rFonts w:eastAsiaTheme="minorEastAsia" w:hint="eastAsia"/>
          <w:szCs w:val="22"/>
          <w:lang w:eastAsia="zh-CN"/>
        </w:rPr>
        <w:t xml:space="preserve"> </w:t>
      </w:r>
      <w:proofErr w:type="spellStart"/>
      <w:r w:rsidRPr="00D21B0A">
        <w:rPr>
          <w:rFonts w:eastAsiaTheme="minorEastAsia"/>
          <w:i/>
          <w:szCs w:val="22"/>
          <w:lang w:eastAsia="zh-CN"/>
        </w:rPr>
        <w:t>fdmed-ReceptionMulticast</w:t>
      </w:r>
      <w:proofErr w:type="spellEnd"/>
      <w:r>
        <w:rPr>
          <w:rFonts w:eastAsiaTheme="minorEastAsia" w:hint="eastAsia"/>
          <w:szCs w:val="22"/>
          <w:lang w:eastAsia="zh-CN"/>
        </w:rPr>
        <w:t xml:space="preserve">, UE </w:t>
      </w:r>
      <w:r w:rsidR="00635026">
        <w:rPr>
          <w:rFonts w:eastAsiaTheme="minorEastAsia" w:hint="eastAsia"/>
          <w:szCs w:val="22"/>
          <w:lang w:eastAsia="zh-CN"/>
        </w:rPr>
        <w:t>will</w:t>
      </w:r>
      <w:r>
        <w:rPr>
          <w:rFonts w:eastAsiaTheme="minorEastAsia" w:hint="eastAsia"/>
          <w:szCs w:val="22"/>
          <w:lang w:eastAsia="zh-CN"/>
        </w:rPr>
        <w:t xml:space="preserve"> </w:t>
      </w:r>
      <w:r w:rsidR="00D21B0A">
        <w:rPr>
          <w:rFonts w:eastAsiaTheme="minorEastAsia" w:hint="eastAsia"/>
          <w:szCs w:val="22"/>
          <w:lang w:eastAsia="zh-CN"/>
        </w:rPr>
        <w:t>generate</w:t>
      </w:r>
      <w:r>
        <w:rPr>
          <w:rFonts w:eastAsiaTheme="minorEastAsia" w:hint="eastAsia"/>
          <w:szCs w:val="22"/>
          <w:lang w:eastAsia="zh-CN"/>
        </w:rPr>
        <w:t xml:space="preserve"> Type-1 HARQ-ACK</w:t>
      </w:r>
      <w:r w:rsidR="00925CA6">
        <w:rPr>
          <w:rFonts w:eastAsiaTheme="minorEastAsia" w:hint="eastAsia"/>
          <w:szCs w:val="22"/>
          <w:lang w:eastAsia="zh-CN"/>
        </w:rPr>
        <w:t xml:space="preserve"> codebook for multicast</w:t>
      </w:r>
      <w:r w:rsidR="00B85DC2">
        <w:rPr>
          <w:rFonts w:eastAsiaTheme="minorEastAsia" w:hint="eastAsia"/>
          <w:szCs w:val="22"/>
          <w:lang w:eastAsia="zh-CN"/>
        </w:rPr>
        <w:t xml:space="preserve"> and unicast </w:t>
      </w:r>
      <w:r w:rsidR="00D21B0A">
        <w:rPr>
          <w:rFonts w:eastAsiaTheme="minorEastAsia"/>
          <w:szCs w:val="22"/>
          <w:lang w:eastAsia="zh-CN"/>
        </w:rPr>
        <w:t>separately</w:t>
      </w:r>
      <w:r w:rsidR="00B85DC2">
        <w:rPr>
          <w:rFonts w:eastAsiaTheme="minorEastAsia" w:hint="eastAsia"/>
          <w:szCs w:val="22"/>
          <w:lang w:eastAsia="zh-CN"/>
        </w:rPr>
        <w:t xml:space="preserve">. </w:t>
      </w:r>
      <w:r w:rsidR="00D21B0A">
        <w:rPr>
          <w:rFonts w:eastAsiaTheme="minorEastAsia" w:hint="eastAsia"/>
          <w:szCs w:val="22"/>
          <w:lang w:eastAsia="zh-CN"/>
        </w:rPr>
        <w:t>In</w:t>
      </w:r>
      <w:r w:rsidR="00B85DC2">
        <w:rPr>
          <w:rFonts w:eastAsiaTheme="minorEastAsia" w:hint="eastAsia"/>
          <w:szCs w:val="22"/>
          <w:lang w:eastAsia="zh-CN"/>
        </w:rPr>
        <w:t xml:space="preserve"> this case</w:t>
      </w:r>
      <w:r w:rsidR="00D21B0A">
        <w:rPr>
          <w:rFonts w:eastAsiaTheme="minorEastAsia" w:hint="eastAsia"/>
          <w:szCs w:val="22"/>
          <w:lang w:eastAsia="zh-CN"/>
        </w:rPr>
        <w: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oMath>
      <w:r w:rsidR="00D21B0A">
        <w:rPr>
          <w:rFonts w:eastAsiaTheme="minorEastAsia" w:hint="eastAsia"/>
          <w:szCs w:val="22"/>
          <w:lang w:eastAsia="zh-CN"/>
        </w:rPr>
        <w:t xml:space="preserve"> </w:t>
      </w:r>
      <w:r w:rsidR="00B85DC2">
        <w:rPr>
          <w:rFonts w:eastAsiaTheme="minorEastAsia" w:hint="eastAsia"/>
          <w:szCs w:val="22"/>
          <w:lang w:eastAsia="zh-CN"/>
        </w:rPr>
        <w:t>for Type-1 HARQ-ACK codebook</w:t>
      </w:r>
      <w:r w:rsidR="00D21B0A">
        <w:rPr>
          <w:rFonts w:eastAsiaTheme="minorEastAsia" w:hint="eastAsia"/>
          <w:szCs w:val="22"/>
          <w:lang w:eastAsia="zh-CN"/>
        </w:rPr>
        <w:t xml:space="preserve"> of multicast</w:t>
      </w:r>
      <w:r w:rsidR="00B85DC2">
        <w:rPr>
          <w:rFonts w:eastAsiaTheme="minorEastAsia" w:hint="eastAsia"/>
          <w:szCs w:val="22"/>
          <w:lang w:eastAsia="zh-CN"/>
        </w:rPr>
        <w:t xml:space="preserve"> </w:t>
      </w:r>
      <w:r w:rsidR="00D21B0A">
        <w:rPr>
          <w:rFonts w:eastAsiaTheme="minorEastAsia" w:hint="eastAsia"/>
          <w:szCs w:val="22"/>
          <w:lang w:eastAsia="zh-CN"/>
        </w:rPr>
        <w:t xml:space="preserve">is </w:t>
      </w:r>
      <w:r w:rsidR="00B85DC2">
        <w:rPr>
          <w:rFonts w:eastAsiaTheme="minorEastAsia" w:hint="eastAsia"/>
          <w:szCs w:val="22"/>
          <w:lang w:eastAsia="zh-CN"/>
        </w:rPr>
        <w:t xml:space="preserve">only </w:t>
      </w:r>
      <w:r w:rsidR="00D21B0A">
        <w:rPr>
          <w:rFonts w:eastAsiaTheme="minorEastAsia"/>
          <w:szCs w:val="22"/>
          <w:lang w:eastAsia="zh-CN"/>
        </w:rPr>
        <w:t>provided</w:t>
      </w:r>
      <w:r w:rsidR="00D21B0A">
        <w:rPr>
          <w:rFonts w:eastAsiaTheme="minorEastAsia" w:hint="eastAsia"/>
          <w:szCs w:val="22"/>
          <w:lang w:eastAsia="zh-CN"/>
        </w:rPr>
        <w:t xml:space="preserve"> by the</w:t>
      </w:r>
      <w:r w:rsidR="00B85DC2" w:rsidRPr="00B55E3E">
        <w:rPr>
          <w:szCs w:val="22"/>
          <w:lang w:eastAsia="sv-SE"/>
        </w:rPr>
        <w:t xml:space="preserve"> K1 set </w:t>
      </w:r>
      <w:r w:rsidR="00D21B0A">
        <w:rPr>
          <w:rFonts w:eastAsiaTheme="minorEastAsia" w:hint="eastAsia"/>
          <w:szCs w:val="22"/>
          <w:lang w:eastAsia="zh-CN"/>
        </w:rPr>
        <w:t>of</w:t>
      </w:r>
      <w:r w:rsidR="00B85DC2" w:rsidRPr="00B55E3E">
        <w:rPr>
          <w:szCs w:val="22"/>
          <w:lang w:eastAsia="sv-SE"/>
        </w:rPr>
        <w:t xml:space="preserve"> multicast</w:t>
      </w:r>
      <w:r w:rsidR="00D21B0A">
        <w:rPr>
          <w:rFonts w:eastAsiaTheme="minorEastAsia" w:hint="eastAsia"/>
          <w:szCs w:val="22"/>
          <w:lang w:eastAsia="zh-CN"/>
        </w:rPr>
        <w:t xml:space="preserve">. Moreover, </w:t>
      </w:r>
      <w:r w:rsidR="00BA048C">
        <w:rPr>
          <w:i/>
          <w:iCs/>
        </w:rPr>
        <w:t>type1-Codebook-GenerationMode</w:t>
      </w:r>
      <w:r w:rsidR="00BA048C">
        <w:rPr>
          <w:rFonts w:eastAsiaTheme="minorEastAsia" w:hint="eastAsia"/>
          <w:i/>
          <w:iCs/>
          <w:lang w:eastAsia="zh-CN"/>
        </w:rPr>
        <w:t xml:space="preserve"> </w:t>
      </w:r>
      <w:r w:rsidR="00BA048C" w:rsidRPr="00635026">
        <w:rPr>
          <w:rFonts w:eastAsiaTheme="minorEastAsia" w:hint="eastAsia"/>
          <w:iCs/>
          <w:lang w:eastAsia="zh-CN"/>
        </w:rPr>
        <w:t>and</w:t>
      </w:r>
      <w:r w:rsidR="00BA048C">
        <w:rPr>
          <w:rFonts w:eastAsiaTheme="minorEastAsia" w:hint="eastAsia"/>
          <w:i/>
          <w:iCs/>
          <w:lang w:eastAsia="zh-CN"/>
        </w:rPr>
        <w:t xml:space="preserve"> </w:t>
      </w:r>
      <w:r w:rsidR="00BA048C" w:rsidRPr="00135B5B">
        <w:rPr>
          <w:rFonts w:eastAsiaTheme="minorEastAsia"/>
          <w:szCs w:val="22"/>
          <w:lang w:eastAsia="zh-CN"/>
        </w:rPr>
        <w:t>fdmed-ReceptionMulticast</w:t>
      </w:r>
      <w:r w:rsidR="00BA048C">
        <w:rPr>
          <w:rFonts w:eastAsiaTheme="minorEastAsia" w:hint="eastAsia"/>
          <w:szCs w:val="22"/>
          <w:lang w:eastAsia="zh-CN"/>
        </w:rPr>
        <w:t xml:space="preserve"> can</w:t>
      </w:r>
      <w:r w:rsidR="00BA048C">
        <w:rPr>
          <w:rFonts w:eastAsiaTheme="minorEastAsia"/>
          <w:szCs w:val="22"/>
          <w:lang w:eastAsia="zh-CN"/>
        </w:rPr>
        <w:t>’</w:t>
      </w:r>
      <w:r w:rsidR="00BA048C">
        <w:rPr>
          <w:rFonts w:eastAsiaTheme="minorEastAsia" w:hint="eastAsia"/>
          <w:szCs w:val="22"/>
          <w:lang w:eastAsia="zh-CN"/>
        </w:rPr>
        <w:t xml:space="preserve">t be configured </w:t>
      </w:r>
      <w:r w:rsidR="00D21B0A">
        <w:rPr>
          <w:rFonts w:eastAsiaTheme="minorEastAsia" w:hint="eastAsia"/>
          <w:szCs w:val="22"/>
          <w:lang w:eastAsia="zh-CN"/>
        </w:rPr>
        <w:t xml:space="preserve">for UE </w:t>
      </w:r>
      <w:r w:rsidR="00BA048C">
        <w:rPr>
          <w:rFonts w:eastAsiaTheme="minorEastAsia" w:hint="eastAsia"/>
          <w:szCs w:val="22"/>
          <w:lang w:eastAsia="zh-CN"/>
        </w:rPr>
        <w:t>simultaneously.</w:t>
      </w:r>
    </w:p>
    <w:p w:rsidR="00D87BF8" w:rsidRPr="00D87BF8" w:rsidRDefault="00D87BF8" w:rsidP="006816D5">
      <w:pPr>
        <w:spacing w:afterLines="50" w:after="120"/>
        <w:jc w:val="both"/>
        <w:rPr>
          <w:rFonts w:eastAsiaTheme="minorEastAsia"/>
          <w:b/>
          <w:szCs w:val="22"/>
          <w:lang w:eastAsia="zh-CN"/>
        </w:rPr>
      </w:pPr>
      <w:r w:rsidRPr="00D87BF8">
        <w:rPr>
          <w:rFonts w:eastAsiaTheme="minorEastAsia"/>
          <w:b/>
          <w:szCs w:val="22"/>
          <w:lang w:eastAsia="zh-CN"/>
        </w:rPr>
        <w:t>P</w:t>
      </w:r>
      <w:r w:rsidRPr="00D87BF8">
        <w:rPr>
          <w:rFonts w:eastAsiaTheme="minorEastAsia" w:hint="eastAsia"/>
          <w:b/>
          <w:szCs w:val="22"/>
          <w:lang w:eastAsia="zh-CN"/>
        </w:rPr>
        <w:t>roposal 1</w:t>
      </w:r>
      <w:r w:rsidR="00D21B0A">
        <w:rPr>
          <w:rFonts w:eastAsiaTheme="minorEastAsia" w:hint="eastAsia"/>
          <w:b/>
          <w:szCs w:val="22"/>
          <w:lang w:eastAsia="zh-CN"/>
        </w:rPr>
        <w:t xml:space="preserve">: It is not expected that </w:t>
      </w:r>
      <w:r w:rsidRPr="00D87BF8">
        <w:rPr>
          <w:b/>
          <w:i/>
          <w:iCs/>
        </w:rPr>
        <w:t>type1-Codebook-GenerationMode</w:t>
      </w:r>
      <w:r w:rsidRPr="00D87BF8">
        <w:rPr>
          <w:rFonts w:eastAsiaTheme="minorEastAsia" w:hint="eastAsia"/>
          <w:b/>
          <w:i/>
          <w:iCs/>
          <w:lang w:eastAsia="zh-CN"/>
        </w:rPr>
        <w:t xml:space="preserve"> </w:t>
      </w:r>
      <w:r w:rsidRPr="00D21B0A">
        <w:rPr>
          <w:rFonts w:eastAsiaTheme="minorEastAsia" w:hint="eastAsia"/>
          <w:b/>
          <w:iCs/>
          <w:lang w:eastAsia="zh-CN"/>
        </w:rPr>
        <w:t>and</w:t>
      </w:r>
      <w:r w:rsidRPr="00D87BF8">
        <w:rPr>
          <w:rFonts w:eastAsiaTheme="minorEastAsia" w:hint="eastAsia"/>
          <w:b/>
          <w:i/>
          <w:iCs/>
          <w:lang w:eastAsia="zh-CN"/>
        </w:rPr>
        <w:t xml:space="preserve"> </w:t>
      </w:r>
      <w:proofErr w:type="spellStart"/>
      <w:r w:rsidRPr="00D21B0A">
        <w:rPr>
          <w:rFonts w:eastAsiaTheme="minorEastAsia"/>
          <w:b/>
          <w:i/>
          <w:szCs w:val="22"/>
          <w:lang w:eastAsia="zh-CN"/>
        </w:rPr>
        <w:t>fdmed-ReceptionMulticast</w:t>
      </w:r>
      <w:proofErr w:type="spellEnd"/>
      <w:r w:rsidR="00D21B0A">
        <w:rPr>
          <w:rFonts w:eastAsiaTheme="minorEastAsia" w:hint="eastAsia"/>
          <w:b/>
          <w:szCs w:val="22"/>
          <w:lang w:eastAsia="zh-CN"/>
        </w:rPr>
        <w:t xml:space="preserve"> are</w:t>
      </w:r>
      <w:r w:rsidRPr="00D87BF8">
        <w:rPr>
          <w:rFonts w:eastAsiaTheme="minorEastAsia" w:hint="eastAsia"/>
          <w:b/>
          <w:szCs w:val="22"/>
          <w:lang w:eastAsia="zh-CN"/>
        </w:rPr>
        <w:t xml:space="preserve"> configured </w:t>
      </w:r>
      <w:r w:rsidR="00D21B0A">
        <w:rPr>
          <w:rFonts w:eastAsiaTheme="minorEastAsia" w:hint="eastAsia"/>
          <w:b/>
          <w:szCs w:val="22"/>
          <w:lang w:eastAsia="zh-CN"/>
        </w:rPr>
        <w:t xml:space="preserve">for UE </w:t>
      </w:r>
      <w:r w:rsidRPr="00D87BF8">
        <w:rPr>
          <w:rFonts w:eastAsiaTheme="minorEastAsia" w:hint="eastAsia"/>
          <w:b/>
          <w:szCs w:val="22"/>
          <w:lang w:eastAsia="zh-CN"/>
        </w:rPr>
        <w:t>simultaneously</w:t>
      </w:r>
    </w:p>
    <w:p w:rsidR="00607162" w:rsidRPr="0056105D" w:rsidRDefault="00607162" w:rsidP="00607162">
      <w:pPr>
        <w:spacing w:afterLines="50" w:after="120"/>
        <w:jc w:val="both"/>
        <w:rPr>
          <w:rFonts w:eastAsiaTheme="minorEastAsia"/>
          <w:b/>
          <w:szCs w:val="22"/>
          <w:lang w:eastAsia="zh-CN"/>
        </w:rPr>
      </w:pPr>
      <w:r w:rsidRPr="00D87BF8">
        <w:rPr>
          <w:rFonts w:eastAsiaTheme="minorEastAsia"/>
          <w:b/>
          <w:szCs w:val="22"/>
          <w:lang w:eastAsia="zh-CN"/>
        </w:rPr>
        <w:t>P</w:t>
      </w:r>
      <w:r w:rsidRPr="00D87BF8">
        <w:rPr>
          <w:rFonts w:eastAsiaTheme="minorEastAsia" w:hint="eastAsia"/>
          <w:b/>
          <w:szCs w:val="22"/>
          <w:lang w:eastAsia="zh-CN"/>
        </w:rPr>
        <w:t xml:space="preserve">roposal </w:t>
      </w:r>
      <w:r>
        <w:rPr>
          <w:rFonts w:eastAsiaTheme="minorEastAsia" w:hint="eastAsia"/>
          <w:b/>
          <w:szCs w:val="22"/>
          <w:lang w:eastAsia="zh-CN"/>
        </w:rPr>
        <w:t>2</w:t>
      </w:r>
      <w:r w:rsidRPr="00D87BF8">
        <w:rPr>
          <w:rFonts w:eastAsiaTheme="minorEastAsia" w:hint="eastAsia"/>
          <w:b/>
          <w:szCs w:val="22"/>
          <w:lang w:eastAsia="zh-CN"/>
        </w:rPr>
        <w:t>：</w:t>
      </w:r>
      <w:r w:rsidRPr="00607162">
        <w:rPr>
          <w:rFonts w:eastAsiaTheme="minorEastAsia" w:hint="eastAsia"/>
          <w:b/>
          <w:szCs w:val="22"/>
          <w:lang w:eastAsia="zh-CN"/>
        </w:rPr>
        <w:t xml:space="preserve">If the </w:t>
      </w:r>
      <w:proofErr w:type="spellStart"/>
      <w:r w:rsidRPr="00D21B0A">
        <w:rPr>
          <w:rFonts w:eastAsiaTheme="minorEastAsia"/>
          <w:b/>
          <w:i/>
          <w:szCs w:val="22"/>
          <w:lang w:eastAsia="zh-CN"/>
        </w:rPr>
        <w:t>fdmed-ReceptionMulticast</w:t>
      </w:r>
      <w:proofErr w:type="spellEnd"/>
      <w:r w:rsidRPr="00607162">
        <w:rPr>
          <w:rFonts w:eastAsiaTheme="minorEastAsia" w:hint="eastAsia"/>
          <w:b/>
          <w:szCs w:val="22"/>
          <w:lang w:eastAsia="zh-CN"/>
        </w:rPr>
        <w:t xml:space="preserve"> is provided,</w:t>
      </w:r>
      <w:r w:rsidRPr="00607162">
        <w:rPr>
          <w:rFonts w:eastAsiaTheme="minorEastAsia"/>
          <w:b/>
          <w:szCs w:val="22"/>
          <w:lang w:eastAsia="zh-CN"/>
        </w:rPr>
        <w:t xml:space="preserve"> </w:t>
      </w:r>
      <m:oMath>
        <m:sSub>
          <m:sSubPr>
            <m:ctrlPr>
              <w:rPr>
                <w:rFonts w:ascii="Cambria Math" w:eastAsiaTheme="minorEastAsia" w:hAnsi="Cambria Math"/>
                <w:b/>
                <w:i/>
              </w:rPr>
            </m:ctrlPr>
          </m:sSubPr>
          <m:e>
            <m:r>
              <m:rPr>
                <m:sty m:val="bi"/>
              </m:rPr>
              <w:rPr>
                <w:rFonts w:ascii="Cambria Math" w:hAnsi="Cambria Math"/>
              </w:rPr>
              <m:t>K</m:t>
            </m:r>
          </m:e>
          <m:sub>
            <m:r>
              <m:rPr>
                <m:sty m:val="bi"/>
              </m:rPr>
              <w:rPr>
                <w:rFonts w:ascii="Cambria Math" w:hAnsi="Cambria Math"/>
              </w:rPr>
              <m:t>1</m:t>
            </m:r>
          </m:sub>
        </m:sSub>
      </m:oMath>
      <w:r w:rsidR="0056105D" w:rsidRPr="0056105D">
        <w:rPr>
          <w:rFonts w:eastAsiaTheme="minorEastAsia" w:hint="eastAsia"/>
          <w:b/>
          <w:szCs w:val="22"/>
          <w:lang w:eastAsia="zh-CN"/>
        </w:rPr>
        <w:t xml:space="preserve"> for Type-1 HARQ-ACK codebook of multicast is only </w:t>
      </w:r>
      <w:r w:rsidR="0056105D" w:rsidRPr="0056105D">
        <w:rPr>
          <w:rFonts w:eastAsiaTheme="minorEastAsia"/>
          <w:b/>
          <w:szCs w:val="22"/>
          <w:lang w:eastAsia="zh-CN"/>
        </w:rPr>
        <w:t>provided</w:t>
      </w:r>
      <w:r w:rsidR="0056105D" w:rsidRPr="0056105D">
        <w:rPr>
          <w:rFonts w:eastAsiaTheme="minorEastAsia" w:hint="eastAsia"/>
          <w:b/>
          <w:szCs w:val="22"/>
          <w:lang w:eastAsia="zh-CN"/>
        </w:rPr>
        <w:t xml:space="preserve"> by the</w:t>
      </w:r>
      <w:r w:rsidR="0056105D" w:rsidRPr="0056105D">
        <w:rPr>
          <w:b/>
          <w:szCs w:val="22"/>
          <w:lang w:eastAsia="sv-SE"/>
        </w:rPr>
        <w:t xml:space="preserve"> K1 set </w:t>
      </w:r>
      <w:r w:rsidR="0056105D" w:rsidRPr="0056105D">
        <w:rPr>
          <w:rFonts w:eastAsiaTheme="minorEastAsia" w:hint="eastAsia"/>
          <w:b/>
          <w:szCs w:val="22"/>
          <w:lang w:eastAsia="zh-CN"/>
        </w:rPr>
        <w:t>of</w:t>
      </w:r>
      <w:r w:rsidR="0056105D" w:rsidRPr="0056105D">
        <w:rPr>
          <w:b/>
          <w:szCs w:val="22"/>
          <w:lang w:eastAsia="sv-SE"/>
        </w:rPr>
        <w:t xml:space="preserve"> multicast</w:t>
      </w:r>
      <w:r w:rsidR="0056105D" w:rsidRPr="0056105D">
        <w:rPr>
          <w:rFonts w:eastAsiaTheme="minorEastAsia" w:hint="eastAsia"/>
          <w:b/>
          <w:szCs w:val="22"/>
          <w:lang w:eastAsia="zh-CN"/>
        </w:rPr>
        <w:t>.</w:t>
      </w:r>
    </w:p>
    <w:p w:rsidR="00BA048C" w:rsidRPr="00607162" w:rsidRDefault="00171677" w:rsidP="006816D5">
      <w:pPr>
        <w:spacing w:afterLines="50" w:after="120"/>
        <w:jc w:val="both"/>
        <w:rPr>
          <w:rFonts w:eastAsiaTheme="minorEastAsia"/>
          <w:szCs w:val="22"/>
          <w:lang w:eastAsia="zh-CN"/>
        </w:rPr>
      </w:pPr>
      <w:r>
        <w:rPr>
          <w:rFonts w:eastAsiaTheme="minorEastAsia" w:hint="eastAsia"/>
          <w:szCs w:val="22"/>
          <w:lang w:eastAsia="zh-CN"/>
        </w:rPr>
        <w:t>T</w:t>
      </w:r>
      <w:r w:rsidR="0056105D">
        <w:rPr>
          <w:rFonts w:eastAsiaTheme="minorEastAsia" w:hint="eastAsia"/>
          <w:szCs w:val="22"/>
          <w:lang w:eastAsia="zh-CN"/>
        </w:rPr>
        <w:t xml:space="preserve">he </w:t>
      </w:r>
      <w:r w:rsidR="0056105D">
        <w:rPr>
          <w:rFonts w:eastAsiaTheme="minorEastAsia" w:hint="eastAsia"/>
          <w:szCs w:val="22"/>
          <w:lang w:eastAsia="zh-CN"/>
        </w:rPr>
        <w:t>draft CR</w:t>
      </w:r>
      <w:r>
        <w:rPr>
          <w:rFonts w:eastAsiaTheme="minorEastAsia" w:hint="eastAsia"/>
          <w:szCs w:val="22"/>
          <w:lang w:eastAsia="zh-CN"/>
        </w:rPr>
        <w:t xml:space="preserve"> for TS 38.213 is as </w:t>
      </w:r>
      <w:r>
        <w:rPr>
          <w:rFonts w:eastAsiaTheme="minorEastAsia" w:hint="eastAsia"/>
          <w:szCs w:val="22"/>
          <w:lang w:eastAsia="zh-CN"/>
        </w:rPr>
        <w:t>follow</w:t>
      </w:r>
      <w:r>
        <w:rPr>
          <w:rFonts w:eastAsiaTheme="minorEastAsia" w:hint="eastAsia"/>
          <w:szCs w:val="22"/>
          <w:lang w:eastAsia="zh-CN"/>
        </w:rPr>
        <w:t>s</w:t>
      </w:r>
      <w:r w:rsidR="00F80C2B">
        <w:rPr>
          <w:rFonts w:eastAsiaTheme="minorEastAsia" w:hint="eastAsia"/>
          <w:szCs w:val="22"/>
          <w:lang w:eastAsia="zh-CN"/>
        </w:rPr>
        <w:t>.</w:t>
      </w:r>
    </w:p>
    <w:p w:rsidR="00EB18A5" w:rsidRDefault="00EB18A5" w:rsidP="00171677">
      <w:pPr>
        <w:pStyle w:val="text"/>
        <w:jc w:val="center"/>
        <w:rPr>
          <w:rFonts w:eastAsia="宋体"/>
          <w:sz w:val="20"/>
          <w:lang w:val="en-GB" w:eastAsia="zh-CN"/>
        </w:rPr>
      </w:pPr>
      <w:r>
        <w:rPr>
          <w:rFonts w:ascii="Arial" w:hAnsi="Arial" w:cs="Arial"/>
          <w:color w:val="FF0000"/>
          <w:sz w:val="16"/>
          <w:szCs w:val="16"/>
        </w:rPr>
        <w:t>----------------------- Start of text to TS 38.21</w:t>
      </w:r>
      <w:r w:rsidR="00B073C2">
        <w:rPr>
          <w:rFonts w:ascii="Arial" w:hAnsi="Arial" w:cs="Arial" w:hint="eastAsia"/>
          <w:color w:val="FF0000"/>
          <w:sz w:val="16"/>
          <w:szCs w:val="16"/>
          <w:lang w:eastAsia="zh-CN"/>
        </w:rPr>
        <w:t>3</w:t>
      </w:r>
      <w:r>
        <w:rPr>
          <w:rFonts w:ascii="Arial" w:hAnsi="Arial" w:cs="Arial"/>
          <w:color w:val="FF0000"/>
          <w:sz w:val="16"/>
          <w:szCs w:val="16"/>
        </w:rPr>
        <w:t xml:space="preserve"> v17.</w:t>
      </w:r>
      <w:r>
        <w:rPr>
          <w:rFonts w:ascii="Arial" w:hAnsi="Arial" w:cs="Arial"/>
          <w:color w:val="FF0000"/>
          <w:sz w:val="16"/>
          <w:szCs w:val="16"/>
          <w:lang w:eastAsia="zh-CN"/>
        </w:rPr>
        <w:t>4</w:t>
      </w:r>
      <w:r>
        <w:rPr>
          <w:rFonts w:ascii="Arial" w:hAnsi="Arial" w:cs="Arial"/>
          <w:color w:val="FF0000"/>
          <w:sz w:val="16"/>
          <w:szCs w:val="16"/>
        </w:rPr>
        <w:t>.0 ---</w:t>
      </w:r>
      <w:r>
        <w:rPr>
          <w:rFonts w:ascii="Arial" w:hAnsi="Arial" w:cs="Arial"/>
          <w:color w:val="FF0000"/>
          <w:sz w:val="16"/>
          <w:szCs w:val="16"/>
          <w:lang w:eastAsia="zh-CN"/>
        </w:rPr>
        <w:t>--------------</w:t>
      </w:r>
      <w:r>
        <w:rPr>
          <w:rFonts w:ascii="Arial" w:hAnsi="Arial" w:cs="Arial"/>
          <w:color w:val="FF0000"/>
          <w:sz w:val="16"/>
          <w:szCs w:val="16"/>
        </w:rPr>
        <w:t>--------</w:t>
      </w:r>
    </w:p>
    <w:p w:rsidR="00EB18A5" w:rsidRDefault="00EB18A5" w:rsidP="00EB18A5">
      <w:pPr>
        <w:pStyle w:val="4"/>
        <w:rPr>
          <w:rFonts w:eastAsia="宋体"/>
          <w:sz w:val="24"/>
          <w:lang w:val="en-GB"/>
        </w:rPr>
      </w:pPr>
      <w:bookmarkStart w:id="1" w:name="_Toc122000449"/>
      <w:bookmarkStart w:id="2" w:name="_Toc45699194"/>
      <w:bookmarkStart w:id="3" w:name="_Toc36498168"/>
      <w:bookmarkStart w:id="4" w:name="_Toc29917294"/>
      <w:bookmarkStart w:id="5" w:name="_Toc29899557"/>
      <w:bookmarkStart w:id="6" w:name="_Toc29899139"/>
      <w:bookmarkStart w:id="7" w:name="_Toc29894840"/>
      <w:bookmarkStart w:id="8" w:name="_Toc26719407"/>
      <w:bookmarkStart w:id="9" w:name="_Toc20311582"/>
      <w:bookmarkStart w:id="10" w:name="_Toc12021470"/>
      <w:bookmarkStart w:id="11" w:name="_Ref505248562"/>
      <w:r>
        <w:t>9.1.2.1</w:t>
      </w:r>
      <w:r>
        <w:tab/>
        <w:t>Type-1 HARQ-ACK codebook in physical uplink control channel</w:t>
      </w:r>
      <w:bookmarkEnd w:id="1"/>
      <w:bookmarkEnd w:id="2"/>
      <w:bookmarkEnd w:id="3"/>
      <w:bookmarkEnd w:id="4"/>
      <w:bookmarkEnd w:id="5"/>
      <w:bookmarkEnd w:id="6"/>
      <w:bookmarkEnd w:id="7"/>
      <w:bookmarkEnd w:id="8"/>
      <w:bookmarkEnd w:id="9"/>
      <w:bookmarkEnd w:id="10"/>
      <w:bookmarkEnd w:id="11"/>
    </w:p>
    <w:p w:rsidR="00B073C2" w:rsidRDefault="00B073C2" w:rsidP="00EB18A5">
      <w:pPr>
        <w:pStyle w:val="B2"/>
        <w:rPr>
          <w:rFonts w:eastAsiaTheme="minorEastAsia"/>
          <w:lang w:eastAsia="zh-CN"/>
        </w:rPr>
      </w:pPr>
    </w:p>
    <w:p w:rsidR="00EB18A5" w:rsidRDefault="00EB18A5" w:rsidP="00EB18A5">
      <w:pPr>
        <w:pStyle w:val="B2"/>
        <w:rPr>
          <w:rFonts w:eastAsia="Gulim"/>
        </w:rPr>
      </w:pPr>
      <w:r>
        <w:rPr>
          <w:rFonts w:eastAsia="Gulim"/>
        </w:rPr>
        <w:t>-</w:t>
      </w:r>
      <w:r>
        <w:rPr>
          <w:rFonts w:eastAsia="Gulim"/>
        </w:rPr>
        <w:tab/>
        <w:t xml:space="preserve">If the UE is configured to monitor PDCCH for multicast DCI formats </w:t>
      </w:r>
      <w:r>
        <w:rPr>
          <w:lang w:val="en-US" w:eastAsia="zh-CN"/>
        </w:rPr>
        <w:t>for</w:t>
      </w:r>
      <w:r>
        <w:rPr>
          <w:lang w:eastAsia="zh-CN"/>
        </w:rPr>
        <w:t xml:space="preserve"> serving cell </w:t>
      </w:r>
      <m:oMath>
        <m:r>
          <w:rPr>
            <w:rFonts w:ascii="Cambria Math" w:hAnsi="Cambria Math"/>
          </w:rPr>
          <m:t>c</m:t>
        </m:r>
      </m:oMath>
    </w:p>
    <w:p w:rsidR="00EB18A5" w:rsidRDefault="00EB18A5" w:rsidP="00EB18A5">
      <w:pPr>
        <w:pStyle w:val="B3"/>
        <w:rPr>
          <w:rFonts w:eastAsiaTheme="minorEastAsia"/>
        </w:rPr>
      </w:pPr>
      <w:r>
        <w:rPr>
          <w:lang w:eastAsia="ko-KR"/>
        </w:rPr>
        <w:t>-</w:t>
      </w:r>
      <w:r>
        <w:rPr>
          <w:lang w:eastAsia="ko-KR"/>
        </w:rPr>
        <w:tab/>
        <w:t xml:space="preserve">if </w:t>
      </w:r>
      <w:r>
        <w:rPr>
          <w:lang w:val="en-US" w:eastAsia="ko-KR"/>
        </w:rPr>
        <w:t>the UE</w:t>
      </w:r>
      <w:r>
        <w:t xml:space="preserve"> is </w:t>
      </w:r>
      <w:r w:rsidRPr="00EB18A5">
        <w:rPr>
          <w:strike/>
          <w:color w:val="C00000"/>
        </w:rPr>
        <w:t>not</w:t>
      </w:r>
      <w:r>
        <w:t xml:space="preserve"> provided </w:t>
      </w:r>
      <w:r>
        <w:rPr>
          <w:i/>
          <w:iCs/>
        </w:rPr>
        <w:t xml:space="preserve">type1-Codebook-GenerationMode = </w:t>
      </w:r>
      <w:r w:rsidRPr="00174B9A">
        <w:rPr>
          <w:strike/>
          <w:color w:val="C00000"/>
        </w:rPr>
        <w:t>'mode1'</w:t>
      </w:r>
      <w:r w:rsidR="00174B9A" w:rsidRPr="00174B9A">
        <w:rPr>
          <w:color w:val="C00000"/>
          <w:u w:val="single"/>
        </w:rPr>
        <w:t>'mode</w:t>
      </w:r>
      <w:r w:rsidR="00174B9A" w:rsidRPr="00174B9A">
        <w:rPr>
          <w:rFonts w:hint="eastAsia"/>
          <w:color w:val="C00000"/>
          <w:u w:val="single"/>
          <w:lang w:eastAsia="zh-CN"/>
        </w:rPr>
        <w:t>2</w:t>
      </w:r>
      <w:r w:rsidR="00174B9A">
        <w:t>'</w:t>
      </w:r>
      <w:r>
        <w:t xml:space="preserve">,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oMath>
      <w:r>
        <w:rPr>
          <w:lang w:eastAsia="zh-CN"/>
        </w:rPr>
        <w:t xml:space="preserve"> is additionally provided </w:t>
      </w:r>
      <w:r>
        <w:t xml:space="preserve">by the union of </w:t>
      </w:r>
      <w:r>
        <w:rPr>
          <w:i/>
          <w:iCs/>
        </w:rPr>
        <w:t>dl-</w:t>
      </w:r>
      <w:proofErr w:type="spellStart"/>
      <w:r>
        <w:rPr>
          <w:i/>
          <w:iCs/>
        </w:rPr>
        <w:t>DataToUL</w:t>
      </w:r>
      <w:proofErr w:type="spellEnd"/>
      <w:r>
        <w:rPr>
          <w:i/>
          <w:iCs/>
        </w:rPr>
        <w:t>-ACK</w:t>
      </w:r>
      <w:r>
        <w:t xml:space="preserve"> from </w:t>
      </w:r>
      <w:r>
        <w:rPr>
          <w:i/>
          <w:iCs/>
        </w:rPr>
        <w:t>pucch-ConfigMulticast1/pucch-ConfigurationListMulticast1</w:t>
      </w:r>
      <w:r>
        <w:t xml:space="preserve"> or </w:t>
      </w:r>
      <w:r>
        <w:rPr>
          <w:i/>
          <w:iCs/>
        </w:rPr>
        <w:t xml:space="preserve">pucch-ConfigMulticast2/pucch-ConfigurationListMulticast2 </w:t>
      </w:r>
      <w:r>
        <w:rPr>
          <w:iCs/>
        </w:rPr>
        <w:t>and</w:t>
      </w:r>
      <w:r>
        <w:t xml:space="preserve"> </w:t>
      </w:r>
      <w:r>
        <w:rPr>
          <w:i/>
          <w:iCs/>
        </w:rPr>
        <w:t>dl-</w:t>
      </w:r>
      <w:proofErr w:type="spellStart"/>
      <w:r>
        <w:rPr>
          <w:i/>
          <w:iCs/>
        </w:rPr>
        <w:t>DataToUL</w:t>
      </w:r>
      <w:proofErr w:type="spellEnd"/>
      <w:r>
        <w:rPr>
          <w:i/>
          <w:iCs/>
        </w:rPr>
        <w:t>-ACK-</w:t>
      </w:r>
      <w:proofErr w:type="spellStart"/>
      <w:r>
        <w:rPr>
          <w:i/>
          <w:iCs/>
        </w:rPr>
        <w:t>ForDCI</w:t>
      </w:r>
      <w:proofErr w:type="spellEnd"/>
      <w:r>
        <w:rPr>
          <w:i/>
          <w:iCs/>
        </w:rPr>
        <w:t xml:space="preserve"> Format4-1</w:t>
      </w:r>
    </w:p>
    <w:p w:rsidR="00EB18A5" w:rsidRDefault="00EB18A5" w:rsidP="00EB18A5">
      <w:pPr>
        <w:pStyle w:val="B4"/>
      </w:pPr>
      <w:r>
        <w:rPr>
          <w:lang w:eastAsia="ko-KR"/>
        </w:rPr>
        <w:t>-</w:t>
      </w:r>
      <w:r>
        <w:rPr>
          <w:lang w:eastAsia="ko-KR"/>
        </w:rPr>
        <w:tab/>
        <w:t xml:space="preserve">if </w:t>
      </w:r>
      <w:r>
        <w:rPr>
          <w:lang w:val="en-US" w:eastAsia="ko-KR"/>
        </w:rPr>
        <w:t>the UE</w:t>
      </w:r>
      <w:r>
        <w:rPr>
          <w:lang w:val="en-US"/>
        </w:rPr>
        <w:t xml:space="preserve"> </w:t>
      </w:r>
      <w:r>
        <w:t xml:space="preserve">is not provided </w:t>
      </w:r>
      <w:r>
        <w:rPr>
          <w:i/>
          <w:iCs/>
        </w:rPr>
        <w:t>dl-</w:t>
      </w:r>
      <w:proofErr w:type="spellStart"/>
      <w:r>
        <w:rPr>
          <w:i/>
          <w:iCs/>
        </w:rPr>
        <w:t>DataToUL</w:t>
      </w:r>
      <w:proofErr w:type="spellEnd"/>
      <w:r>
        <w:rPr>
          <w:i/>
          <w:iCs/>
        </w:rPr>
        <w:t>-ACK-</w:t>
      </w:r>
      <w:proofErr w:type="spellStart"/>
      <w:r>
        <w:rPr>
          <w:i/>
          <w:iCs/>
        </w:rPr>
        <w:t>ForDCI</w:t>
      </w:r>
      <w:proofErr w:type="spellEnd"/>
      <w:r>
        <w:rPr>
          <w:i/>
          <w:iCs/>
        </w:rPr>
        <w:t xml:space="preserve"> Format4-1</w:t>
      </w:r>
      <w:r>
        <w:t xml:space="preserve">,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union of </w:t>
      </w:r>
      <w:r>
        <w:rPr>
          <w:i/>
          <w:iCs/>
          <w:lang w:eastAsia="zh-CN"/>
        </w:rPr>
        <w:t>dl-</w:t>
      </w:r>
      <w:proofErr w:type="spellStart"/>
      <w:r>
        <w:rPr>
          <w:i/>
          <w:iCs/>
          <w:lang w:eastAsia="zh-CN"/>
        </w:rPr>
        <w:t>DataToUL</w:t>
      </w:r>
      <w:proofErr w:type="spellEnd"/>
      <w:r>
        <w:rPr>
          <w:i/>
          <w:iCs/>
          <w:lang w:eastAsia="zh-CN"/>
        </w:rPr>
        <w:t>-ACK</w:t>
      </w:r>
      <w:r>
        <w:rPr>
          <w:lang w:eastAsia="zh-CN"/>
        </w:rPr>
        <w:t xml:space="preserve"> from </w:t>
      </w:r>
      <w:r>
        <w:rPr>
          <w:i/>
          <w:iCs/>
          <w:lang w:eastAsia="zh-CN"/>
        </w:rPr>
        <w:t xml:space="preserve">pucch-ConfigurationListMulticast1 or pucch-ConfigurationListMulticast2 </w:t>
      </w:r>
      <w:r>
        <w:rPr>
          <w:iCs/>
          <w:lang w:eastAsia="zh-CN"/>
        </w:rPr>
        <w:t>and</w:t>
      </w:r>
      <w:r>
        <w:rPr>
          <w:lang w:eastAsia="zh-CN"/>
        </w:rPr>
        <w:t xml:space="preserve"> the slot timing values {1, 2, 3, 4, 5, 6, 7, 8}</w:t>
      </w:r>
      <w:r>
        <w:t xml:space="preserve"> </w:t>
      </w:r>
    </w:p>
    <w:p w:rsidR="00EB18A5" w:rsidRDefault="00EB18A5" w:rsidP="00EB18A5">
      <w:pPr>
        <w:pStyle w:val="B3"/>
      </w:pPr>
      <w:r>
        <w:rPr>
          <w:lang w:eastAsia="ko-KR"/>
        </w:rPr>
        <w:t>-</w:t>
      </w:r>
      <w:r>
        <w:rPr>
          <w:lang w:eastAsia="ko-KR"/>
        </w:rPr>
        <w:tab/>
        <w:t xml:space="preserve">if </w:t>
      </w:r>
      <w:r>
        <w:rPr>
          <w:lang w:val="en-US" w:eastAsia="ko-KR"/>
        </w:rPr>
        <w:t>the UE</w:t>
      </w:r>
      <w:r>
        <w:t xml:space="preserve"> is provided </w:t>
      </w:r>
      <w:r>
        <w:rPr>
          <w:i/>
          <w:iCs/>
        </w:rPr>
        <w:t xml:space="preserve">type1-Codebook-GenerationMode = </w:t>
      </w:r>
      <w:r>
        <w:t>'mode1', the UE</w:t>
      </w:r>
    </w:p>
    <w:p w:rsidR="00EB18A5" w:rsidRDefault="00EB18A5" w:rsidP="00EB18A5">
      <w:pPr>
        <w:pStyle w:val="B4"/>
        <w:rPr>
          <w:lang w:eastAsia="zh-CN"/>
        </w:rPr>
      </w:pPr>
      <w:r>
        <w:rPr>
          <w:lang w:val="en-US" w:eastAsia="ko-KR"/>
        </w:rPr>
        <w:lastRenderedPageBreak/>
        <w:t>-</w:t>
      </w:r>
      <w:r>
        <w:rPr>
          <w:lang w:val="en-US" w:eastAsia="ko-KR"/>
        </w:rPr>
        <w:tab/>
        <w:t xml:space="preserve">determines a first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where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is a</w:t>
      </w:r>
      <w:r>
        <w:rPr>
          <w:lang w:eastAsia="zh-CN"/>
        </w:rPr>
        <w:t xml:space="preserve"> set of slot timing values </w:t>
      </w:r>
      <w:r>
        <w:rPr>
          <w:lang w:val="en-US"/>
        </w:rPr>
        <w:t xml:space="preserve">for the multicast DCI formats, a second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and a third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rsidR="00EB18A5" w:rsidRDefault="00EB18A5" w:rsidP="00EB18A5">
      <w:pPr>
        <w:pStyle w:val="B3"/>
        <w:numPr>
          <w:ilvl w:val="2"/>
          <w:numId w:val="36"/>
        </w:numPr>
        <w:rPr>
          <w:color w:val="FF0000"/>
          <w:u w:val="single"/>
        </w:rPr>
      </w:pPr>
      <w:r>
        <w:rPr>
          <w:color w:val="FF0000"/>
          <w:u w:val="single"/>
          <w:lang w:eastAsia="ko-KR"/>
        </w:rPr>
        <w:t xml:space="preserve">if </w:t>
      </w:r>
      <w:r>
        <w:rPr>
          <w:color w:val="FF0000"/>
          <w:u w:val="single"/>
          <w:lang w:val="en-US" w:eastAsia="ko-KR"/>
        </w:rPr>
        <w:t>the UE</w:t>
      </w:r>
      <w:r>
        <w:rPr>
          <w:color w:val="FF0000"/>
          <w:u w:val="single"/>
        </w:rPr>
        <w:t xml:space="preserve"> is provided </w:t>
      </w:r>
      <w:proofErr w:type="spellStart"/>
      <w:r>
        <w:rPr>
          <w:i/>
          <w:iCs/>
          <w:color w:val="FF0000"/>
          <w:u w:val="single"/>
        </w:rPr>
        <w:t>fdmed-ReceptionMulticast</w:t>
      </w:r>
      <w:proofErr w:type="spellEnd"/>
      <w:r>
        <w:rPr>
          <w:i/>
          <w:iCs/>
          <w:color w:val="FF0000"/>
          <w:u w:val="single"/>
          <w:lang w:eastAsia="zh-CN"/>
        </w:rPr>
        <w:t xml:space="preserve">, </w:t>
      </w:r>
      <w:r>
        <w:rPr>
          <w:color w:val="FF0000"/>
          <w:u w:val="single"/>
        </w:rPr>
        <w:t xml:space="preserve"> </w:t>
      </w:r>
      <m:oMath>
        <m:sSub>
          <m:sSubPr>
            <m:ctrlPr>
              <w:rPr>
                <w:rFonts w:ascii="Cambria Math" w:eastAsiaTheme="minorEastAsia"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oMath>
      <w:r>
        <w:rPr>
          <w:color w:val="FF0000"/>
          <w:u w:val="single"/>
          <w:lang w:eastAsia="zh-CN"/>
        </w:rPr>
        <w:t xml:space="preserve"> for multicast is provided </w:t>
      </w:r>
      <w:r>
        <w:rPr>
          <w:color w:val="FF0000"/>
          <w:u w:val="single"/>
        </w:rPr>
        <w:t xml:space="preserve">by the union of </w:t>
      </w:r>
      <w:r>
        <w:rPr>
          <w:i/>
          <w:iCs/>
          <w:color w:val="FF0000"/>
          <w:u w:val="single"/>
        </w:rPr>
        <w:t>dl-</w:t>
      </w:r>
      <w:proofErr w:type="spellStart"/>
      <w:r>
        <w:rPr>
          <w:i/>
          <w:iCs/>
          <w:color w:val="FF0000"/>
          <w:u w:val="single"/>
        </w:rPr>
        <w:t>DataToUL</w:t>
      </w:r>
      <w:proofErr w:type="spellEnd"/>
      <w:r>
        <w:rPr>
          <w:i/>
          <w:iCs/>
          <w:color w:val="FF0000"/>
          <w:u w:val="single"/>
        </w:rPr>
        <w:t>-ACK</w:t>
      </w:r>
      <w:r>
        <w:rPr>
          <w:color w:val="FF0000"/>
          <w:u w:val="single"/>
        </w:rPr>
        <w:t xml:space="preserve"> from </w:t>
      </w:r>
      <w:r>
        <w:rPr>
          <w:i/>
          <w:iCs/>
          <w:color w:val="FF0000"/>
          <w:u w:val="single"/>
        </w:rPr>
        <w:t>pucch-ConfigMulticast1/pucch-ConfigurationListMulticast1</w:t>
      </w:r>
      <w:r>
        <w:rPr>
          <w:color w:val="FF0000"/>
          <w:u w:val="single"/>
        </w:rPr>
        <w:t xml:space="preserve"> or </w:t>
      </w:r>
      <w:r>
        <w:rPr>
          <w:i/>
          <w:iCs/>
          <w:color w:val="FF0000"/>
          <w:u w:val="single"/>
        </w:rPr>
        <w:t xml:space="preserve">pucch-ConfigMulticast2/pucch-ConfigurationListMulticast2 </w:t>
      </w:r>
      <w:r>
        <w:rPr>
          <w:iCs/>
          <w:color w:val="FF0000"/>
          <w:u w:val="single"/>
        </w:rPr>
        <w:t>and</w:t>
      </w:r>
      <w:r>
        <w:rPr>
          <w:color w:val="FF0000"/>
          <w:u w:val="single"/>
        </w:rPr>
        <w:t xml:space="preserve"> </w:t>
      </w:r>
      <w:r>
        <w:rPr>
          <w:i/>
          <w:iCs/>
          <w:color w:val="FF0000"/>
          <w:u w:val="single"/>
        </w:rPr>
        <w:t>dl-</w:t>
      </w:r>
      <w:proofErr w:type="spellStart"/>
      <w:r>
        <w:rPr>
          <w:i/>
          <w:iCs/>
          <w:color w:val="FF0000"/>
          <w:u w:val="single"/>
        </w:rPr>
        <w:t>DataToUL</w:t>
      </w:r>
      <w:proofErr w:type="spellEnd"/>
      <w:r>
        <w:rPr>
          <w:i/>
          <w:iCs/>
          <w:color w:val="FF0000"/>
          <w:u w:val="single"/>
        </w:rPr>
        <w:t>-ACK-</w:t>
      </w:r>
      <w:proofErr w:type="spellStart"/>
      <w:r>
        <w:rPr>
          <w:i/>
          <w:iCs/>
          <w:color w:val="FF0000"/>
          <w:u w:val="single"/>
        </w:rPr>
        <w:t>ForDCI</w:t>
      </w:r>
      <w:proofErr w:type="spellEnd"/>
      <w:r>
        <w:rPr>
          <w:i/>
          <w:iCs/>
          <w:color w:val="FF0000"/>
          <w:u w:val="single"/>
        </w:rPr>
        <w:t xml:space="preserve"> Format4-1</w:t>
      </w:r>
    </w:p>
    <w:p w:rsidR="00EB18A5" w:rsidRDefault="00EB18A5" w:rsidP="00EB18A5">
      <w:pPr>
        <w:pStyle w:val="B4"/>
        <w:numPr>
          <w:ilvl w:val="3"/>
          <w:numId w:val="37"/>
        </w:numPr>
        <w:rPr>
          <w:lang w:eastAsia="zh-CN"/>
        </w:rPr>
      </w:pPr>
      <w:r w:rsidRPr="00F80C2B">
        <w:rPr>
          <w:color w:val="FF0000"/>
          <w:u w:val="single"/>
          <w:lang w:eastAsia="ko-KR"/>
        </w:rPr>
        <w:t xml:space="preserve">if </w:t>
      </w:r>
      <w:r w:rsidRPr="00F80C2B">
        <w:rPr>
          <w:color w:val="FF0000"/>
          <w:u w:val="single"/>
          <w:lang w:val="en-US" w:eastAsia="ko-KR"/>
        </w:rPr>
        <w:t>the UE</w:t>
      </w:r>
      <w:r w:rsidRPr="00F80C2B">
        <w:rPr>
          <w:color w:val="FF0000"/>
          <w:u w:val="single"/>
        </w:rPr>
        <w:t xml:space="preserve"> is not provided </w:t>
      </w:r>
      <w:r w:rsidRPr="00F80C2B">
        <w:rPr>
          <w:i/>
          <w:iCs/>
          <w:color w:val="FF0000"/>
          <w:u w:val="single"/>
        </w:rPr>
        <w:t>dl-</w:t>
      </w:r>
      <w:proofErr w:type="spellStart"/>
      <w:r w:rsidRPr="00F80C2B">
        <w:rPr>
          <w:i/>
          <w:iCs/>
          <w:color w:val="FF0000"/>
          <w:u w:val="single"/>
        </w:rPr>
        <w:t>DataToUL</w:t>
      </w:r>
      <w:proofErr w:type="spellEnd"/>
      <w:r w:rsidRPr="00F80C2B">
        <w:rPr>
          <w:i/>
          <w:iCs/>
          <w:color w:val="FF0000"/>
          <w:u w:val="single"/>
        </w:rPr>
        <w:t>-ACK-</w:t>
      </w:r>
      <w:proofErr w:type="spellStart"/>
      <w:r w:rsidRPr="00F80C2B">
        <w:rPr>
          <w:i/>
          <w:iCs/>
          <w:color w:val="FF0000"/>
          <w:u w:val="single"/>
        </w:rPr>
        <w:t>ForDCI</w:t>
      </w:r>
      <w:proofErr w:type="spellEnd"/>
      <w:r w:rsidRPr="00F80C2B">
        <w:rPr>
          <w:i/>
          <w:iCs/>
          <w:color w:val="FF0000"/>
          <w:u w:val="single"/>
        </w:rPr>
        <w:t xml:space="preserve"> Format4-1</w:t>
      </w:r>
      <w:r w:rsidRPr="00F80C2B">
        <w:rPr>
          <w:color w:val="FF0000"/>
          <w:u w:val="single"/>
        </w:rPr>
        <w:t xml:space="preserve">, </w:t>
      </w:r>
      <m:oMath>
        <m:sSub>
          <m:sSubPr>
            <m:ctrlPr>
              <w:rPr>
                <w:rFonts w:ascii="Cambria Math" w:eastAsiaTheme="minorEastAsia"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oMath>
      <w:r w:rsidRPr="00F80C2B">
        <w:rPr>
          <w:color w:val="FF0000"/>
          <w:u w:val="single"/>
          <w:lang w:eastAsia="zh-CN"/>
        </w:rPr>
        <w:t xml:space="preserve"> is provided by the union of </w:t>
      </w:r>
      <w:r w:rsidRPr="00F80C2B">
        <w:rPr>
          <w:i/>
          <w:iCs/>
          <w:color w:val="FF0000"/>
          <w:u w:val="single"/>
          <w:lang w:eastAsia="zh-CN"/>
        </w:rPr>
        <w:t>dl-</w:t>
      </w:r>
      <w:proofErr w:type="spellStart"/>
      <w:r w:rsidRPr="00F80C2B">
        <w:rPr>
          <w:i/>
          <w:iCs/>
          <w:color w:val="FF0000"/>
          <w:u w:val="single"/>
          <w:lang w:eastAsia="zh-CN"/>
        </w:rPr>
        <w:t>DataToUL</w:t>
      </w:r>
      <w:proofErr w:type="spellEnd"/>
      <w:r w:rsidRPr="00F80C2B">
        <w:rPr>
          <w:i/>
          <w:iCs/>
          <w:color w:val="FF0000"/>
          <w:u w:val="single"/>
          <w:lang w:eastAsia="zh-CN"/>
        </w:rPr>
        <w:t>-ACK</w:t>
      </w:r>
      <w:r w:rsidRPr="00F80C2B">
        <w:rPr>
          <w:color w:val="FF0000"/>
          <w:u w:val="single"/>
          <w:lang w:eastAsia="zh-CN"/>
        </w:rPr>
        <w:t xml:space="preserve"> from </w:t>
      </w:r>
      <w:r w:rsidRPr="00F80C2B">
        <w:rPr>
          <w:i/>
          <w:iCs/>
          <w:color w:val="FF0000"/>
          <w:u w:val="single"/>
          <w:lang w:eastAsia="zh-CN"/>
        </w:rPr>
        <w:t xml:space="preserve">pucch-ConfigurationListMulticast1 or pucch-ConfigurationListMulticast2 </w:t>
      </w:r>
      <w:r w:rsidRPr="00F80C2B">
        <w:rPr>
          <w:iCs/>
          <w:color w:val="FF0000"/>
          <w:u w:val="single"/>
          <w:lang w:eastAsia="zh-CN"/>
        </w:rPr>
        <w:t>and</w:t>
      </w:r>
      <w:r w:rsidRPr="00F80C2B">
        <w:rPr>
          <w:color w:val="FF0000"/>
          <w:u w:val="single"/>
          <w:lang w:eastAsia="zh-CN"/>
        </w:rPr>
        <w:t xml:space="preserve"> the slot timing values {1, 2, 3, 4, 5, 6, 7, 8}</w:t>
      </w:r>
      <w:r w:rsidRPr="00F80C2B">
        <w:rPr>
          <w:color w:val="FF0000"/>
          <w:u w:val="single"/>
        </w:rPr>
        <w:t xml:space="preserve"> </w:t>
      </w:r>
    </w:p>
    <w:p w:rsidR="00EB18A5" w:rsidRDefault="00EB18A5" w:rsidP="00EB18A5">
      <w:pPr>
        <w:pStyle w:val="B1"/>
      </w:pPr>
      <w:r>
        <w:rPr>
          <w:lang w:eastAsia="zh-CN"/>
        </w:rPr>
        <w:t>b)</w:t>
      </w:r>
      <w:r>
        <w:rPr>
          <w:lang w:eastAsia="zh-CN"/>
        </w:rPr>
        <w:tab/>
        <w:t xml:space="preserve">on a set of row indexes </w:t>
      </w:r>
      <m:oMath>
        <m:r>
          <w:rPr>
            <w:rFonts w:ascii="Cambria Math" w:hAnsi="Cambria Math"/>
          </w:rPr>
          <m:t>R</m:t>
        </m:r>
      </m:oMath>
      <w:r>
        <w:rPr>
          <w:lang w:val="en-US" w:eastAsia="zh-CN"/>
        </w:rPr>
        <w:t xml:space="preserve"> </w:t>
      </w:r>
      <w:r>
        <w:rPr>
          <w:lang w:eastAsia="zh-CN"/>
        </w:rPr>
        <w:t>of a table</w:t>
      </w:r>
      <w:r>
        <w:rPr>
          <w:lang w:val="en-US" w:eastAsia="zh-CN"/>
        </w:rPr>
        <w:t xml:space="preserve"> that is </w:t>
      </w:r>
      <w:r>
        <w:rPr>
          <w:lang w:eastAsia="zh-CN"/>
        </w:rPr>
        <w:t xml:space="preserve">associated with the active DL BWP and defining respective sets of slot </w:t>
      </w:r>
      <w:r>
        <w:t xml:space="preserve">offsets </w:t>
      </w:r>
      <m:oMath>
        <m:sSub>
          <m:sSubPr>
            <m:ctrlPr>
              <w:rPr>
                <w:rFonts w:ascii="Cambria Math" w:eastAsiaTheme="minorEastAsia" w:hAnsi="Cambria Math"/>
                <w:i/>
              </w:rPr>
            </m:ctrlPr>
          </m:sSubPr>
          <m:e>
            <m:r>
              <w:rPr>
                <w:rFonts w:ascii="Cambria Math" w:hAnsi="Cambria Math"/>
              </w:rPr>
              <m:t>K</m:t>
            </m:r>
          </m:e>
          <m:sub>
            <m:r>
              <w:rPr>
                <w:rFonts w:ascii="Cambria Math" w:hAnsi="Cambria Math"/>
              </w:rPr>
              <m:t>0</m:t>
            </m:r>
          </m:sub>
        </m:sSub>
      </m:oMath>
      <w:r>
        <w:t xml:space="preserve">, start and length indicators </w:t>
      </w:r>
      <w:r>
        <w:rPr>
          <w:i/>
        </w:rPr>
        <w:t>SLIV</w:t>
      </w:r>
      <w:r>
        <w:t>, and PDSCH mapping types for PDSCH reception</w:t>
      </w:r>
      <w:r>
        <w:rPr>
          <w:lang w:eastAsia="zh-CN"/>
        </w:rPr>
        <w:t xml:space="preserve"> as described in [6, TS 38.214]</w:t>
      </w:r>
      <w:r>
        <w:rPr>
          <w:lang w:val="en-US" w:eastAsia="zh-CN"/>
        </w:rPr>
        <w:t xml:space="preserve">, </w:t>
      </w:r>
      <w:r>
        <w:t xml:space="preserve">where the row indexes </w:t>
      </w:r>
      <m:oMath>
        <m:r>
          <w:rPr>
            <w:rFonts w:ascii="Cambria Math" w:hAnsi="Cambria Math"/>
          </w:rPr>
          <m:t>R</m:t>
        </m:r>
      </m:oMath>
      <w:r>
        <w:t xml:space="preserve"> of the table are provided by </w:t>
      </w:r>
    </w:p>
    <w:p w:rsidR="00EB18A5" w:rsidRDefault="00EB18A5" w:rsidP="00EB18A5">
      <w:pPr>
        <w:pStyle w:val="B3"/>
        <w:rPr>
          <w:lang w:val="en-US" w:eastAsia="zh-CN"/>
        </w:rPr>
      </w:pPr>
      <w:r>
        <w:t>-</w:t>
      </w:r>
      <w:r>
        <w:tab/>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Pr>
          <w:lang w:val="en-US"/>
        </w:rPr>
        <w:t>if</w:t>
      </w:r>
      <w:r>
        <w:rPr>
          <w:rFonts w:eastAsia="Gulim"/>
        </w:rPr>
        <w:t xml:space="preserve"> the UE is not configured to monitor PDCCH for multicast DCI formats </w:t>
      </w:r>
      <w:r>
        <w:rPr>
          <w:lang w:val="en-US" w:eastAsia="zh-CN"/>
        </w:rPr>
        <w:t>for</w:t>
      </w:r>
      <w:r>
        <w:rPr>
          <w:lang w:eastAsia="zh-CN"/>
        </w:rPr>
        <w:t xml:space="preserve"> serving cell </w:t>
      </w:r>
      <m:oMath>
        <m:r>
          <w:rPr>
            <w:rFonts w:ascii="Cambria Math" w:hAnsi="Cambria Math"/>
          </w:rPr>
          <m:t>c</m:t>
        </m:r>
      </m:oMath>
      <w:r>
        <w:rPr>
          <w:rFonts w:eastAsia="Gulim"/>
        </w:rPr>
        <w:t xml:space="preserve">, or is not provided </w:t>
      </w:r>
      <w:r>
        <w:rPr>
          <w:rFonts w:eastAsia="Gulim"/>
          <w:i/>
          <w:iCs/>
        </w:rPr>
        <w:t xml:space="preserve">type1-Codebook-GenerationMode = </w:t>
      </w:r>
      <w:r>
        <w:rPr>
          <w:rFonts w:eastAsia="Gulim"/>
        </w:rPr>
        <w:t xml:space="preserve">'mode1', or, if any, for the first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w:t>
      </w:r>
    </w:p>
    <w:p w:rsidR="00EB18A5" w:rsidRDefault="00EB18A5" w:rsidP="00EB18A5">
      <w:pPr>
        <w:pStyle w:val="B3"/>
        <w:rPr>
          <w:lang w:val="en-US" w:eastAsia="zh-CN"/>
        </w:rPr>
      </w:pPr>
      <w:r>
        <w:t>-</w:t>
      </w:r>
      <w:r>
        <w:tab/>
        <w:t xml:space="preserve">the union of row indexes of time domain resource allocation tables for DCI format </w:t>
      </w:r>
      <w:r>
        <w:rPr>
          <w:lang w:val="en-US"/>
        </w:rPr>
        <w:t xml:space="preserve">1_0 and/or DCI format 1_1 and/or DCI format 1_2 </w:t>
      </w:r>
      <w:r>
        <w:t xml:space="preserve">for serving cell </w:t>
      </w:r>
      <m:oMath>
        <m:r>
          <w:rPr>
            <w:rFonts w:ascii="Cambria Math" w:hAnsi="Cambria Math"/>
          </w:rPr>
          <m:t>c</m:t>
        </m:r>
      </m:oMath>
      <w:r>
        <w:rPr>
          <w:lang w:val="en-US"/>
        </w:rPr>
        <w:t xml:space="preserve"> for the second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 if any</w:t>
      </w:r>
    </w:p>
    <w:p w:rsidR="00EB18A5" w:rsidRDefault="00EB18A5" w:rsidP="00EB18A5">
      <w:pPr>
        <w:pStyle w:val="B3"/>
        <w:rPr>
          <w:lang w:val="en-US" w:eastAsia="zh-CN"/>
        </w:rPr>
      </w:pPr>
      <w:r>
        <w:t>-</w:t>
      </w:r>
      <w:r>
        <w:tab/>
        <w:t xml:space="preserve">the union of row indexes of time domain resource allocation tables for </w:t>
      </w:r>
      <w:r>
        <w:rPr>
          <w:lang w:val="en-US"/>
        </w:rPr>
        <w:t xml:space="preserve">multicast </w:t>
      </w:r>
      <w:r>
        <w:t xml:space="preserve">DCI formats the UE is configured to monitor PDCCH for serving cell </w:t>
      </w:r>
      <m:oMath>
        <m:r>
          <w:rPr>
            <w:rFonts w:ascii="Cambria Math" w:hAnsi="Cambria Math"/>
          </w:rPr>
          <m:t>c</m:t>
        </m:r>
      </m:oMath>
      <w:r>
        <w:rPr>
          <w:lang w:val="en-US"/>
        </w:rPr>
        <w:t xml:space="preserve"> for the third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eastAsia="zh-CN"/>
        </w:rPr>
        <w:t xml:space="preserve"> </w:t>
      </w:r>
      <w:r>
        <w:rPr>
          <w:lang w:val="en-US" w:eastAsia="zh-CN"/>
        </w:rPr>
        <w:t>set, if any</w:t>
      </w:r>
    </w:p>
    <w:p w:rsidR="00EB18A5" w:rsidRPr="00171677" w:rsidRDefault="00EB18A5" w:rsidP="00171677">
      <w:pPr>
        <w:pStyle w:val="B2"/>
        <w:rPr>
          <w:rFonts w:hint="eastAsia"/>
          <w:lang w:eastAsia="zh-CN"/>
        </w:rPr>
      </w:pPr>
      <w:r>
        <w:rPr>
          <w:lang w:eastAsia="zh-CN"/>
        </w:rPr>
        <w:t>-</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eastAsiaTheme="minorEastAsia"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w:t>
      </w:r>
      <w:r>
        <w:rPr>
          <w:lang w:val="en-US"/>
        </w:rPr>
        <w:t xml:space="preserve">for DCI format 1_2 </w:t>
      </w:r>
      <w:r>
        <w:t>[6, TS 38.214],</w:t>
      </w:r>
      <w:r>
        <w:rPr>
          <w:lang w:val="de-AT"/>
        </w:rPr>
        <w:t xml:space="preserve"> for any PDCCH monitoring occasion in any slot where the UE monitors PDCCH for DCI format 1_2 and with starting symbol </w:t>
      </w:r>
      <m:oMath>
        <m:sSub>
          <m:sSubPr>
            <m:ctrlPr>
              <w:rPr>
                <w:rFonts w:ascii="Cambria Math" w:eastAsiaTheme="minorEastAsia"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eastAsiaTheme="minorEastAsia"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Pr>
          <w:lang w:eastAsia="ja-JP"/>
        </w:rPr>
        <w:t xml:space="preserve"> for normal cyclic prefix and </w:t>
      </w:r>
      <m:oMath>
        <m:sSub>
          <m:sSubPr>
            <m:ctrlPr>
              <w:rPr>
                <w:rFonts w:ascii="Cambria Math" w:eastAsiaTheme="minorEastAsia"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Pr>
          <w:lang w:eastAsia="ja-JP"/>
        </w:rPr>
        <w:t xml:space="preserve">  for extended cyclic prefix</w:t>
      </w:r>
      <w:r>
        <w:t xml:space="preserve">, </w:t>
      </w:r>
      <w:r>
        <w:rPr>
          <w:lang w:val="de-AT"/>
        </w:rPr>
        <w:t xml:space="preserve">add a new row index in </w:t>
      </w:r>
      <w:r>
        <w:t xml:space="preserve">the set of row indexes of </w:t>
      </w:r>
      <w:r>
        <w:rPr>
          <w:lang w:val="en-US"/>
        </w:rPr>
        <w:t>the</w:t>
      </w:r>
      <w:r>
        <w:t xml:space="preserve"> table by replacing the starting symbol </w:t>
      </w:r>
      <m:oMath>
        <m:r>
          <w:rPr>
            <w:rFonts w:ascii="Cambria Math" w:hAnsi="Cambria Math"/>
          </w:rPr>
          <m:t>S</m:t>
        </m:r>
      </m:oMath>
      <w:r>
        <w:t xml:space="preserve"> of the row index by </w:t>
      </w:r>
      <m:oMath>
        <m:sSub>
          <m:sSubPr>
            <m:ctrlPr>
              <w:rPr>
                <w:rFonts w:ascii="Cambria Math" w:eastAsiaTheme="minorEastAsia" w:hAnsi="Cambria Math"/>
                <w:i/>
              </w:rPr>
            </m:ctrlPr>
          </m:sSubPr>
          <m:e>
            <m:r>
              <w:rPr>
                <w:rFonts w:ascii="Cambria Math" w:hAnsi="Cambria Math"/>
              </w:rPr>
              <m:t>S+S</m:t>
            </m:r>
          </m:e>
          <m:sub>
            <m:r>
              <w:rPr>
                <w:rFonts w:ascii="Cambria Math" w:hAnsi="Cambria Math"/>
              </w:rPr>
              <m:t>0</m:t>
            </m:r>
          </m:sub>
        </m:sSub>
      </m:oMath>
    </w:p>
    <w:p w:rsidR="00EB18A5" w:rsidRPr="00171677" w:rsidRDefault="00EB18A5" w:rsidP="00171677">
      <w:pPr>
        <w:jc w:val="center"/>
        <w:rPr>
          <w:rFonts w:eastAsia="宋体"/>
          <w:szCs w:val="20"/>
          <w:lang w:eastAsia="zh-CN"/>
        </w:rPr>
      </w:pPr>
      <w:r>
        <w:rPr>
          <w:rFonts w:ascii="Arial" w:hAnsi="Arial" w:cs="Arial"/>
          <w:color w:val="FF0000"/>
          <w:sz w:val="16"/>
          <w:szCs w:val="16"/>
        </w:rPr>
        <w:t xml:space="preserve">----------------------- </w:t>
      </w:r>
      <w:r>
        <w:rPr>
          <w:rFonts w:ascii="Arial" w:hAnsi="Arial" w:cs="Arial"/>
          <w:color w:val="FF0000"/>
          <w:sz w:val="16"/>
          <w:szCs w:val="16"/>
          <w:lang w:eastAsia="zh-CN"/>
        </w:rPr>
        <w:t>End</w:t>
      </w:r>
      <w:r>
        <w:rPr>
          <w:rFonts w:ascii="Arial" w:hAnsi="Arial" w:cs="Arial"/>
          <w:color w:val="FF0000"/>
          <w:sz w:val="16"/>
          <w:szCs w:val="16"/>
        </w:rPr>
        <w:t xml:space="preserve"> of text to TS 3</w:t>
      </w:r>
      <w:r>
        <w:rPr>
          <w:rFonts w:ascii="Arial" w:hAnsi="Arial" w:cs="Arial"/>
          <w:color w:val="FF0000"/>
          <w:sz w:val="16"/>
          <w:szCs w:val="16"/>
        </w:rPr>
        <w:t>8.21</w:t>
      </w:r>
      <w:r w:rsidR="003F4EE9">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hAnsi="Arial" w:cs="Arial"/>
          <w:color w:val="FF0000"/>
          <w:sz w:val="16"/>
          <w:szCs w:val="16"/>
          <w:lang w:eastAsia="zh-CN"/>
        </w:rPr>
        <w:t>4</w:t>
      </w:r>
      <w:r>
        <w:rPr>
          <w:rFonts w:ascii="Arial" w:hAnsi="Arial" w:cs="Arial"/>
          <w:color w:val="FF0000"/>
          <w:sz w:val="16"/>
          <w:szCs w:val="16"/>
        </w:rPr>
        <w:t>.0 ---</w:t>
      </w:r>
      <w:r>
        <w:rPr>
          <w:rFonts w:ascii="Arial" w:hAnsi="Arial" w:cs="Arial"/>
          <w:color w:val="FF0000"/>
          <w:sz w:val="16"/>
          <w:szCs w:val="16"/>
          <w:lang w:eastAsia="zh-CN"/>
        </w:rPr>
        <w:t>----</w:t>
      </w:r>
      <w:r>
        <w:rPr>
          <w:rFonts w:ascii="Arial" w:hAnsi="Arial" w:cs="Arial"/>
          <w:color w:val="FF0000"/>
          <w:sz w:val="16"/>
          <w:szCs w:val="16"/>
          <w:lang w:eastAsia="zh-CN"/>
        </w:rPr>
        <w:t>----------</w:t>
      </w:r>
      <w:r>
        <w:rPr>
          <w:rFonts w:ascii="Arial" w:hAnsi="Arial" w:cs="Arial"/>
          <w:color w:val="FF0000"/>
          <w:sz w:val="16"/>
          <w:szCs w:val="16"/>
        </w:rPr>
        <w:t>--------</w:t>
      </w: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4E058C" w:rsidRDefault="00F80C2B" w:rsidP="0094451B">
      <w:pPr>
        <w:pStyle w:val="ab"/>
        <w:jc w:val="both"/>
        <w:rPr>
          <w:rFonts w:eastAsiaTheme="minorEastAsia"/>
          <w:lang w:val="en-GB" w:eastAsia="zh-CN"/>
        </w:rPr>
      </w:pPr>
      <w:r>
        <w:rPr>
          <w:rFonts w:eastAsiaTheme="minorEastAsia" w:hint="eastAsia"/>
          <w:lang w:eastAsia="zh-CN"/>
        </w:rPr>
        <w:t>T</w:t>
      </w:r>
      <w:r w:rsidR="002262AA">
        <w:rPr>
          <w:rFonts w:eastAsiaTheme="minorEastAsia" w:hint="eastAsia"/>
          <w:lang w:val="en-GB" w:eastAsia="zh-CN"/>
        </w:rPr>
        <w:t xml:space="preserve">he procedure of </w:t>
      </w:r>
      <m:oMath>
        <m:sSub>
          <m:sSubPr>
            <m:ctrlPr>
              <w:rPr>
                <w:rFonts w:ascii="Cambria Math" w:eastAsiaTheme="minorEastAsia" w:hAnsi="Cambria Math"/>
                <w:i/>
              </w:rPr>
            </m:ctrlPr>
          </m:sSubPr>
          <m:e>
            <m:r>
              <w:rPr>
                <w:rFonts w:ascii="Cambria Math" w:hAnsi="Cambria Math"/>
              </w:rPr>
              <m:t>K</m:t>
            </m:r>
          </m:e>
          <m:sub>
            <m:r>
              <w:rPr>
                <w:rFonts w:ascii="Cambria Math" w:hAnsi="Cambria Math"/>
              </w:rPr>
              <m:t>1</m:t>
            </m:r>
          </m:sub>
        </m:sSub>
      </m:oMath>
      <w:r w:rsidR="002262AA">
        <w:rPr>
          <w:rFonts w:eastAsiaTheme="minorEastAsia" w:hint="eastAsia"/>
          <w:lang w:eastAsia="zh-CN"/>
        </w:rPr>
        <w:t xml:space="preserve"> generation is discussed </w:t>
      </w:r>
      <w:r w:rsidR="002262AA">
        <w:rPr>
          <w:rFonts w:eastAsiaTheme="minorEastAsia" w:hint="eastAsia"/>
          <w:lang w:val="en-GB" w:eastAsia="zh-CN"/>
        </w:rPr>
        <w:t>when</w:t>
      </w:r>
      <w:r w:rsidR="002262AA" w:rsidRPr="00D248D8">
        <w:rPr>
          <w:rFonts w:eastAsiaTheme="minorEastAsia"/>
          <w:lang w:val="en-GB" w:eastAsia="zh-CN"/>
        </w:rPr>
        <w:t xml:space="preserve"> the UE is provided</w:t>
      </w:r>
      <w:r w:rsidR="002262AA" w:rsidRPr="0056105D">
        <w:rPr>
          <w:rFonts w:eastAsiaTheme="minorEastAsia"/>
          <w:i/>
          <w:lang w:val="en-GB" w:eastAsia="zh-CN"/>
        </w:rPr>
        <w:t xml:space="preserve"> </w:t>
      </w:r>
      <w:proofErr w:type="spellStart"/>
      <w:r w:rsidR="002262AA" w:rsidRPr="0056105D">
        <w:rPr>
          <w:rFonts w:eastAsiaTheme="minorEastAsia"/>
          <w:i/>
          <w:lang w:val="en-GB" w:eastAsia="zh-CN"/>
        </w:rPr>
        <w:t>fdmed-ReceptionMulticast</w:t>
      </w:r>
      <w:proofErr w:type="spellEnd"/>
      <w:r w:rsidR="002262AA">
        <w:rPr>
          <w:rFonts w:eastAsiaTheme="minorEastAsia" w:hint="eastAsia"/>
          <w:lang w:val="en-GB" w:eastAsia="zh-CN"/>
        </w:rPr>
        <w:t xml:space="preserve">. </w:t>
      </w:r>
      <w:r w:rsidR="0056105D">
        <w:rPr>
          <w:rFonts w:eastAsiaTheme="minorEastAsia" w:hint="eastAsia"/>
          <w:lang w:val="en-GB" w:eastAsia="zh-CN"/>
        </w:rPr>
        <w:t>We have two proposals as following:</w:t>
      </w:r>
    </w:p>
    <w:p w:rsidR="004E058C" w:rsidRDefault="004E058C" w:rsidP="0094451B">
      <w:pPr>
        <w:pStyle w:val="ab"/>
        <w:jc w:val="both"/>
        <w:rPr>
          <w:rFonts w:eastAsiaTheme="minorEastAsia"/>
          <w:lang w:val="en-GB" w:eastAsia="zh-CN"/>
        </w:rPr>
      </w:pPr>
    </w:p>
    <w:p w:rsidR="0056105D" w:rsidRPr="00D87BF8" w:rsidRDefault="0056105D" w:rsidP="0056105D">
      <w:pPr>
        <w:spacing w:afterLines="50" w:after="120"/>
        <w:jc w:val="both"/>
        <w:rPr>
          <w:rFonts w:eastAsiaTheme="minorEastAsia"/>
          <w:b/>
          <w:szCs w:val="22"/>
          <w:lang w:eastAsia="zh-CN"/>
        </w:rPr>
      </w:pPr>
      <w:r w:rsidRPr="00D87BF8">
        <w:rPr>
          <w:rFonts w:eastAsiaTheme="minorEastAsia"/>
          <w:b/>
          <w:szCs w:val="22"/>
          <w:lang w:eastAsia="zh-CN"/>
        </w:rPr>
        <w:t>P</w:t>
      </w:r>
      <w:r w:rsidRPr="00D87BF8">
        <w:rPr>
          <w:rFonts w:eastAsiaTheme="minorEastAsia" w:hint="eastAsia"/>
          <w:b/>
          <w:szCs w:val="22"/>
          <w:lang w:eastAsia="zh-CN"/>
        </w:rPr>
        <w:t>roposal 1</w:t>
      </w:r>
      <w:r>
        <w:rPr>
          <w:rFonts w:eastAsiaTheme="minorEastAsia" w:hint="eastAsia"/>
          <w:b/>
          <w:szCs w:val="22"/>
          <w:lang w:eastAsia="zh-CN"/>
        </w:rPr>
        <w:t xml:space="preserve">: It is not expected that </w:t>
      </w:r>
      <w:r w:rsidRPr="00D87BF8">
        <w:rPr>
          <w:b/>
          <w:i/>
          <w:iCs/>
        </w:rPr>
        <w:t>type1-Codebook-GenerationMode</w:t>
      </w:r>
      <w:r w:rsidRPr="00D87BF8">
        <w:rPr>
          <w:rFonts w:eastAsiaTheme="minorEastAsia" w:hint="eastAsia"/>
          <w:b/>
          <w:i/>
          <w:iCs/>
          <w:lang w:eastAsia="zh-CN"/>
        </w:rPr>
        <w:t xml:space="preserve"> </w:t>
      </w:r>
      <w:r w:rsidRPr="00D21B0A">
        <w:rPr>
          <w:rFonts w:eastAsiaTheme="minorEastAsia" w:hint="eastAsia"/>
          <w:b/>
          <w:iCs/>
          <w:lang w:eastAsia="zh-CN"/>
        </w:rPr>
        <w:t>and</w:t>
      </w:r>
      <w:r w:rsidRPr="00D87BF8">
        <w:rPr>
          <w:rFonts w:eastAsiaTheme="minorEastAsia" w:hint="eastAsia"/>
          <w:b/>
          <w:i/>
          <w:iCs/>
          <w:lang w:eastAsia="zh-CN"/>
        </w:rPr>
        <w:t xml:space="preserve"> </w:t>
      </w:r>
      <w:proofErr w:type="spellStart"/>
      <w:r w:rsidRPr="00D21B0A">
        <w:rPr>
          <w:rFonts w:eastAsiaTheme="minorEastAsia"/>
          <w:b/>
          <w:i/>
          <w:szCs w:val="22"/>
          <w:lang w:eastAsia="zh-CN"/>
        </w:rPr>
        <w:t>fdmed-ReceptionMulticast</w:t>
      </w:r>
      <w:proofErr w:type="spellEnd"/>
      <w:r>
        <w:rPr>
          <w:rFonts w:eastAsiaTheme="minorEastAsia" w:hint="eastAsia"/>
          <w:b/>
          <w:szCs w:val="22"/>
          <w:lang w:eastAsia="zh-CN"/>
        </w:rPr>
        <w:t xml:space="preserve"> are</w:t>
      </w:r>
      <w:r w:rsidRPr="00D87BF8">
        <w:rPr>
          <w:rFonts w:eastAsiaTheme="minorEastAsia" w:hint="eastAsia"/>
          <w:b/>
          <w:szCs w:val="22"/>
          <w:lang w:eastAsia="zh-CN"/>
        </w:rPr>
        <w:t xml:space="preserve"> configured </w:t>
      </w:r>
      <w:r>
        <w:rPr>
          <w:rFonts w:eastAsiaTheme="minorEastAsia" w:hint="eastAsia"/>
          <w:b/>
          <w:szCs w:val="22"/>
          <w:lang w:eastAsia="zh-CN"/>
        </w:rPr>
        <w:t xml:space="preserve">for UE </w:t>
      </w:r>
      <w:r w:rsidRPr="00D87BF8">
        <w:rPr>
          <w:rFonts w:eastAsiaTheme="minorEastAsia" w:hint="eastAsia"/>
          <w:b/>
          <w:szCs w:val="22"/>
          <w:lang w:eastAsia="zh-CN"/>
        </w:rPr>
        <w:t>simultaneously</w:t>
      </w:r>
    </w:p>
    <w:p w:rsidR="0056105D" w:rsidRPr="0056105D" w:rsidRDefault="0056105D" w:rsidP="0056105D">
      <w:pPr>
        <w:spacing w:afterLines="50" w:after="120"/>
        <w:jc w:val="both"/>
        <w:rPr>
          <w:rFonts w:eastAsiaTheme="minorEastAsia"/>
          <w:b/>
          <w:szCs w:val="22"/>
          <w:lang w:eastAsia="zh-CN"/>
        </w:rPr>
      </w:pPr>
      <w:r w:rsidRPr="00D87BF8">
        <w:rPr>
          <w:rFonts w:eastAsiaTheme="minorEastAsia"/>
          <w:b/>
          <w:szCs w:val="22"/>
          <w:lang w:eastAsia="zh-CN"/>
        </w:rPr>
        <w:t>P</w:t>
      </w:r>
      <w:r w:rsidRPr="00D87BF8">
        <w:rPr>
          <w:rFonts w:eastAsiaTheme="minorEastAsia" w:hint="eastAsia"/>
          <w:b/>
          <w:szCs w:val="22"/>
          <w:lang w:eastAsia="zh-CN"/>
        </w:rPr>
        <w:t xml:space="preserve">roposal </w:t>
      </w:r>
      <w:r>
        <w:rPr>
          <w:rFonts w:eastAsiaTheme="minorEastAsia" w:hint="eastAsia"/>
          <w:b/>
          <w:szCs w:val="22"/>
          <w:lang w:eastAsia="zh-CN"/>
        </w:rPr>
        <w:t>2</w:t>
      </w:r>
      <w:r w:rsidRPr="00D87BF8">
        <w:rPr>
          <w:rFonts w:eastAsiaTheme="minorEastAsia" w:hint="eastAsia"/>
          <w:b/>
          <w:szCs w:val="22"/>
          <w:lang w:eastAsia="zh-CN"/>
        </w:rPr>
        <w:t>：</w:t>
      </w:r>
      <w:r w:rsidRPr="00607162">
        <w:rPr>
          <w:rFonts w:eastAsiaTheme="minorEastAsia" w:hint="eastAsia"/>
          <w:b/>
          <w:szCs w:val="22"/>
          <w:lang w:eastAsia="zh-CN"/>
        </w:rPr>
        <w:t xml:space="preserve">If the </w:t>
      </w:r>
      <w:proofErr w:type="spellStart"/>
      <w:r w:rsidRPr="00D21B0A">
        <w:rPr>
          <w:rFonts w:eastAsiaTheme="minorEastAsia"/>
          <w:b/>
          <w:i/>
          <w:szCs w:val="22"/>
          <w:lang w:eastAsia="zh-CN"/>
        </w:rPr>
        <w:t>fdmed-ReceptionMulticast</w:t>
      </w:r>
      <w:proofErr w:type="spellEnd"/>
      <w:r w:rsidRPr="00607162">
        <w:rPr>
          <w:rFonts w:eastAsiaTheme="minorEastAsia" w:hint="eastAsia"/>
          <w:b/>
          <w:szCs w:val="22"/>
          <w:lang w:eastAsia="zh-CN"/>
        </w:rPr>
        <w:t xml:space="preserve"> is provided,</w:t>
      </w:r>
      <w:r w:rsidRPr="00607162">
        <w:rPr>
          <w:rFonts w:eastAsiaTheme="minorEastAsia"/>
          <w:b/>
          <w:szCs w:val="22"/>
          <w:lang w:eastAsia="zh-CN"/>
        </w:rPr>
        <w:t xml:space="preserve"> </w:t>
      </w:r>
      <m:oMath>
        <m:sSub>
          <m:sSubPr>
            <m:ctrlPr>
              <w:rPr>
                <w:rFonts w:ascii="Cambria Math" w:eastAsiaTheme="minorEastAsia" w:hAnsi="Cambria Math"/>
                <w:b/>
                <w:i/>
              </w:rPr>
            </m:ctrlPr>
          </m:sSubPr>
          <m:e>
            <m:r>
              <m:rPr>
                <m:sty m:val="bi"/>
              </m:rPr>
              <w:rPr>
                <w:rFonts w:ascii="Cambria Math" w:hAnsi="Cambria Math"/>
              </w:rPr>
              <m:t>K</m:t>
            </m:r>
          </m:e>
          <m:sub>
            <m:r>
              <m:rPr>
                <m:sty m:val="bi"/>
              </m:rPr>
              <w:rPr>
                <w:rFonts w:ascii="Cambria Math" w:hAnsi="Cambria Math"/>
              </w:rPr>
              <m:t>1</m:t>
            </m:r>
          </m:sub>
        </m:sSub>
      </m:oMath>
      <w:r w:rsidRPr="0056105D">
        <w:rPr>
          <w:rFonts w:eastAsiaTheme="minorEastAsia" w:hint="eastAsia"/>
          <w:b/>
          <w:szCs w:val="22"/>
          <w:lang w:eastAsia="zh-CN"/>
        </w:rPr>
        <w:t xml:space="preserve"> for Type-1 HARQ-ACK codebook of multicast is only </w:t>
      </w:r>
      <w:r w:rsidRPr="0056105D">
        <w:rPr>
          <w:rFonts w:eastAsiaTheme="minorEastAsia"/>
          <w:b/>
          <w:szCs w:val="22"/>
          <w:lang w:eastAsia="zh-CN"/>
        </w:rPr>
        <w:t>provided</w:t>
      </w:r>
      <w:r w:rsidRPr="0056105D">
        <w:rPr>
          <w:rFonts w:eastAsiaTheme="minorEastAsia" w:hint="eastAsia"/>
          <w:b/>
          <w:szCs w:val="22"/>
          <w:lang w:eastAsia="zh-CN"/>
        </w:rPr>
        <w:t xml:space="preserve"> by the</w:t>
      </w:r>
      <w:r w:rsidRPr="0056105D">
        <w:rPr>
          <w:b/>
          <w:szCs w:val="22"/>
          <w:lang w:eastAsia="sv-SE"/>
        </w:rPr>
        <w:t xml:space="preserve"> K1 set </w:t>
      </w:r>
      <w:r w:rsidRPr="0056105D">
        <w:rPr>
          <w:rFonts w:eastAsiaTheme="minorEastAsia" w:hint="eastAsia"/>
          <w:b/>
          <w:szCs w:val="22"/>
          <w:lang w:eastAsia="zh-CN"/>
        </w:rPr>
        <w:t>of</w:t>
      </w:r>
      <w:r w:rsidRPr="0056105D">
        <w:rPr>
          <w:b/>
          <w:szCs w:val="22"/>
          <w:lang w:eastAsia="sv-SE"/>
        </w:rPr>
        <w:t xml:space="preserve"> multicast</w:t>
      </w:r>
      <w:r w:rsidRPr="0056105D">
        <w:rPr>
          <w:rFonts w:eastAsiaTheme="minorEastAsia" w:hint="eastAsia"/>
          <w:b/>
          <w:szCs w:val="22"/>
          <w:lang w:eastAsia="zh-CN"/>
        </w:rPr>
        <w:t>.</w:t>
      </w:r>
    </w:p>
    <w:p w:rsidR="00F80C2B" w:rsidRPr="00F80C2B" w:rsidRDefault="0056105D" w:rsidP="00F80C2B">
      <w:pPr>
        <w:spacing w:afterLines="50" w:after="120"/>
        <w:jc w:val="both"/>
        <w:rPr>
          <w:rFonts w:eastAsiaTheme="minorEastAsia"/>
          <w:lang w:eastAsia="zh-CN"/>
        </w:rPr>
      </w:pPr>
      <w:r>
        <w:rPr>
          <w:rFonts w:eastAsiaTheme="minorEastAsia" w:hint="eastAsia"/>
          <w:lang w:eastAsia="zh-CN"/>
        </w:rPr>
        <w:t xml:space="preserve">The </w:t>
      </w:r>
      <w:r w:rsidR="00F80C2B" w:rsidRPr="00F80C2B">
        <w:rPr>
          <w:rFonts w:eastAsiaTheme="minorEastAsia" w:hint="eastAsia"/>
          <w:lang w:eastAsia="zh-CN"/>
        </w:rPr>
        <w:t xml:space="preserve">draft CR </w:t>
      </w:r>
      <w:r>
        <w:rPr>
          <w:rFonts w:eastAsiaTheme="minorEastAsia" w:hint="eastAsia"/>
          <w:lang w:eastAsia="zh-CN"/>
        </w:rPr>
        <w:t>is provided in</w:t>
      </w:r>
      <w:r w:rsidR="00F80C2B">
        <w:rPr>
          <w:rFonts w:eastAsiaTheme="minorEastAsia" w:hint="eastAsia"/>
          <w:lang w:eastAsia="zh-CN"/>
        </w:rPr>
        <w:t xml:space="preserve"> [1]</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06573C" w:rsidRPr="0043676A" w:rsidRDefault="0006573C" w:rsidP="0006573C">
      <w:pPr>
        <w:pStyle w:val="Reference"/>
      </w:pPr>
      <w:r w:rsidRPr="0006573C">
        <w:rPr>
          <w:rFonts w:eastAsia="宋体"/>
          <w:lang w:eastAsia="zh-CN"/>
        </w:rPr>
        <w:t>R1-2</w:t>
      </w:r>
      <w:r w:rsidR="00403EA8">
        <w:rPr>
          <w:rFonts w:eastAsia="宋体" w:hint="eastAsia"/>
          <w:lang w:eastAsia="zh-CN"/>
        </w:rPr>
        <w:t>3</w:t>
      </w:r>
      <w:r w:rsidR="00523FD5">
        <w:rPr>
          <w:rFonts w:eastAsia="宋体" w:hint="eastAsia"/>
          <w:lang w:eastAsia="zh-CN"/>
        </w:rPr>
        <w:t>00634</w:t>
      </w:r>
      <w:r w:rsidRPr="0006573C">
        <w:rPr>
          <w:rFonts w:eastAsia="宋体"/>
          <w:lang w:eastAsia="zh-CN"/>
        </w:rPr>
        <w:t xml:space="preserve"> </w:t>
      </w:r>
      <w:r w:rsidR="000C5045" w:rsidRPr="00534D87">
        <w:rPr>
          <w:rFonts w:eastAsia="宋体"/>
          <w:lang w:eastAsia="zh-CN"/>
        </w:rPr>
        <w:t>“</w:t>
      </w:r>
      <w:r w:rsidR="00F42F6B" w:rsidRPr="00F42F6B">
        <w:t xml:space="preserve">Draft CR on Type1 HARQ codebook generation for </w:t>
      </w:r>
      <w:proofErr w:type="spellStart"/>
      <w:r w:rsidR="00F42F6B" w:rsidRPr="00F42F6B">
        <w:t>fdmed-ReceptionMulticast</w:t>
      </w:r>
      <w:proofErr w:type="spellEnd"/>
      <w:r w:rsidR="000C5045" w:rsidRPr="00F42F6B">
        <w:t>”</w:t>
      </w:r>
      <w:r w:rsidR="00717D91" w:rsidRPr="00534D87">
        <w:rPr>
          <w:rFonts w:eastAsia="宋体"/>
          <w:lang w:eastAsia="zh-CN"/>
        </w:rPr>
        <w:t>,</w:t>
      </w:r>
      <w:r w:rsidR="00717D91" w:rsidRPr="00810C62">
        <w:rPr>
          <w:rFonts w:eastAsiaTheme="minorEastAsia"/>
          <w:lang w:eastAsia="zh-CN"/>
        </w:rPr>
        <w:t xml:space="preserve"> CATT</w:t>
      </w:r>
      <w:r w:rsidR="00A654A0" w:rsidRPr="002C1223">
        <w:rPr>
          <w:lang w:eastAsia="zh-CN"/>
        </w:rPr>
        <w:t>, RAN</w:t>
      </w:r>
      <w:r w:rsidR="00A654A0" w:rsidRPr="00810C62">
        <w:rPr>
          <w:rFonts w:eastAsiaTheme="minorEastAsia" w:hint="eastAsia"/>
          <w:lang w:eastAsia="zh-CN"/>
        </w:rPr>
        <w:t>1</w:t>
      </w:r>
      <w:r w:rsidR="00A654A0" w:rsidRPr="002C1223">
        <w:rPr>
          <w:lang w:eastAsia="zh-CN"/>
        </w:rPr>
        <w:t>#</w:t>
      </w:r>
      <w:r w:rsidR="00A654A0" w:rsidRPr="00810C62">
        <w:rPr>
          <w:rFonts w:eastAsiaTheme="minorEastAsia" w:hint="eastAsia"/>
          <w:lang w:eastAsia="zh-CN"/>
        </w:rPr>
        <w:t>11</w:t>
      </w:r>
      <w:r w:rsidR="00F42F6B">
        <w:rPr>
          <w:rFonts w:eastAsiaTheme="minorEastAsia" w:hint="eastAsia"/>
          <w:lang w:eastAsia="zh-CN"/>
        </w:rPr>
        <w:t>2</w:t>
      </w:r>
      <w:r w:rsidR="00A654A0" w:rsidRPr="002C1223">
        <w:rPr>
          <w:lang w:eastAsia="zh-CN"/>
        </w:rPr>
        <w:t xml:space="preserve">, </w:t>
      </w:r>
      <w:r w:rsidR="00F42F6B" w:rsidRPr="00F42F6B">
        <w:rPr>
          <w:lang w:eastAsia="zh-CN"/>
        </w:rPr>
        <w:t>February 27th – March 3rd, 2023</w:t>
      </w:r>
    </w:p>
    <w:p w:rsidR="006A6FB3" w:rsidRPr="0006573C" w:rsidRDefault="006A6FB3" w:rsidP="0011570D">
      <w:pPr>
        <w:spacing w:afterLines="50" w:after="120"/>
        <w:jc w:val="both"/>
        <w:rPr>
          <w:rFonts w:eastAsiaTheme="minorEastAsia"/>
          <w:szCs w:val="20"/>
          <w:lang w:val="en-GB" w:eastAsia="zh-CN"/>
        </w:rPr>
      </w:pPr>
    </w:p>
    <w:sectPr w:rsidR="006A6FB3" w:rsidRPr="0006573C"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E20" w:rsidRDefault="00C26E20">
      <w:r>
        <w:separator/>
      </w:r>
    </w:p>
  </w:endnote>
  <w:endnote w:type="continuationSeparator" w:id="0">
    <w:p w:rsidR="00C26E20" w:rsidRDefault="00C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E20" w:rsidRDefault="00C26E20">
      <w:r>
        <w:separator/>
      </w:r>
    </w:p>
  </w:footnote>
  <w:footnote w:type="continuationSeparator" w:id="0">
    <w:p w:rsidR="00C26E20" w:rsidRDefault="00C26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DC7EE2"/>
    <w:multiLevelType w:val="hybridMultilevel"/>
    <w:tmpl w:val="E72E7DA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230464"/>
    <w:multiLevelType w:val="hybridMultilevel"/>
    <w:tmpl w:val="4EF0ADD4"/>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34"/>
  </w:num>
  <w:num w:numId="4">
    <w:abstractNumId w:val="1"/>
  </w:num>
  <w:num w:numId="5">
    <w:abstractNumId w:val="16"/>
  </w:num>
  <w:num w:numId="6">
    <w:abstractNumId w:val="32"/>
  </w:num>
  <w:num w:numId="7">
    <w:abstractNumId w:val="26"/>
  </w:num>
  <w:num w:numId="8">
    <w:abstractNumId w:val="20"/>
  </w:num>
  <w:num w:numId="9">
    <w:abstractNumId w:val="37"/>
  </w:num>
  <w:num w:numId="10">
    <w:abstractNumId w:val="21"/>
  </w:num>
  <w:num w:numId="11">
    <w:abstractNumId w:val="18"/>
  </w:num>
  <w:num w:numId="12">
    <w:abstractNumId w:val="35"/>
  </w:num>
  <w:num w:numId="13">
    <w:abstractNumId w:val="14"/>
  </w:num>
  <w:num w:numId="14">
    <w:abstractNumId w:val="29"/>
  </w:num>
  <w:num w:numId="15">
    <w:abstractNumId w:val="19"/>
  </w:num>
  <w:num w:numId="16">
    <w:abstractNumId w:val="7"/>
  </w:num>
  <w:num w:numId="17">
    <w:abstractNumId w:val="0"/>
  </w:num>
  <w:num w:numId="18">
    <w:abstractNumId w:val="27"/>
  </w:num>
  <w:num w:numId="19">
    <w:abstractNumId w:val="36"/>
  </w:num>
  <w:num w:numId="20">
    <w:abstractNumId w:val="9"/>
  </w:num>
  <w:num w:numId="21">
    <w:abstractNumId w:val="17"/>
  </w:num>
  <w:num w:numId="22">
    <w:abstractNumId w:val="12"/>
  </w:num>
  <w:num w:numId="23">
    <w:abstractNumId w:val="10"/>
  </w:num>
  <w:num w:numId="24">
    <w:abstractNumId w:val="6"/>
  </w:num>
  <w:num w:numId="25">
    <w:abstractNumId w:val="15"/>
  </w:num>
  <w:num w:numId="26">
    <w:abstractNumId w:val="31"/>
  </w:num>
  <w:num w:numId="27">
    <w:abstractNumId w:val="3"/>
  </w:num>
  <w:num w:numId="28">
    <w:abstractNumId w:val="4"/>
  </w:num>
  <w:num w:numId="29">
    <w:abstractNumId w:val="24"/>
  </w:num>
  <w:num w:numId="30">
    <w:abstractNumId w:val="30"/>
  </w:num>
  <w:num w:numId="31">
    <w:abstractNumId w:val="5"/>
  </w:num>
  <w:num w:numId="32">
    <w:abstractNumId w:val="28"/>
  </w:num>
  <w:num w:numId="33">
    <w:abstractNumId w:val="33"/>
  </w:num>
  <w:num w:numId="34">
    <w:abstractNumId w:val="8"/>
  </w:num>
  <w:num w:numId="35">
    <w:abstractNumId w:val="11"/>
  </w:num>
  <w:num w:numId="36">
    <w:abstractNumId w:val="25"/>
  </w:num>
  <w:num w:numId="37">
    <w:abstractNumId w:val="23"/>
  </w:num>
  <w:num w:numId="38">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737"/>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6EA3"/>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73C"/>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212"/>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045"/>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A28"/>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B5B"/>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677"/>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B9A"/>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5E39"/>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1FB1"/>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7C"/>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2AA"/>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2F95"/>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6B"/>
    <w:rsid w:val="0029378B"/>
    <w:rsid w:val="00293EF1"/>
    <w:rsid w:val="0029422F"/>
    <w:rsid w:val="002944B5"/>
    <w:rsid w:val="00294639"/>
    <w:rsid w:val="002949EB"/>
    <w:rsid w:val="00294C2A"/>
    <w:rsid w:val="00294DC1"/>
    <w:rsid w:val="002951D2"/>
    <w:rsid w:val="00295A27"/>
    <w:rsid w:val="0029606C"/>
    <w:rsid w:val="002962E6"/>
    <w:rsid w:val="002962EF"/>
    <w:rsid w:val="0029661A"/>
    <w:rsid w:val="0029669C"/>
    <w:rsid w:val="0029674D"/>
    <w:rsid w:val="002967F9"/>
    <w:rsid w:val="00296A55"/>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04"/>
    <w:rsid w:val="002A1727"/>
    <w:rsid w:val="002A1AFA"/>
    <w:rsid w:val="002A22AF"/>
    <w:rsid w:val="002A26AE"/>
    <w:rsid w:val="002A27D4"/>
    <w:rsid w:val="002A2806"/>
    <w:rsid w:val="002A3292"/>
    <w:rsid w:val="002A396A"/>
    <w:rsid w:val="002A3C7C"/>
    <w:rsid w:val="002A418E"/>
    <w:rsid w:val="002A4314"/>
    <w:rsid w:val="002A4336"/>
    <w:rsid w:val="002A4418"/>
    <w:rsid w:val="002A44C5"/>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457"/>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B66"/>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193"/>
    <w:rsid w:val="002F3509"/>
    <w:rsid w:val="002F3652"/>
    <w:rsid w:val="002F368C"/>
    <w:rsid w:val="002F3869"/>
    <w:rsid w:val="002F3C0F"/>
    <w:rsid w:val="002F3D46"/>
    <w:rsid w:val="002F3EA4"/>
    <w:rsid w:val="002F41B8"/>
    <w:rsid w:val="002F41DD"/>
    <w:rsid w:val="002F47EE"/>
    <w:rsid w:val="002F4C5D"/>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B3"/>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15D"/>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9B"/>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4EE9"/>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3EA8"/>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A90"/>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ABF"/>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633"/>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3FD5"/>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2B"/>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05D"/>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7E4"/>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246"/>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8E3"/>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162"/>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5E76"/>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5FB4"/>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09B"/>
    <w:rsid w:val="0063338E"/>
    <w:rsid w:val="006335FB"/>
    <w:rsid w:val="00633794"/>
    <w:rsid w:val="00633E04"/>
    <w:rsid w:val="00633E2E"/>
    <w:rsid w:val="006344EC"/>
    <w:rsid w:val="006344F5"/>
    <w:rsid w:val="00635026"/>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8B6"/>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833"/>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6D5"/>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386"/>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D8D"/>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6F7E1F"/>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D91"/>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790"/>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DC9"/>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33"/>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67"/>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0C8"/>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E01"/>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9A3"/>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029"/>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4BE"/>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355"/>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5CA6"/>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C0E"/>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5CBF"/>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65"/>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815"/>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9A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114"/>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2F0D"/>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4A0"/>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87C"/>
    <w:rsid w:val="00A8157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835"/>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8C8"/>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3C2"/>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69"/>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2E0"/>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B15"/>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C2"/>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48C"/>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23B"/>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0F38"/>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993"/>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CE9"/>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5F61"/>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694"/>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E20"/>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57EE3"/>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00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A22"/>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4703"/>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A02"/>
    <w:rsid w:val="00CC5C25"/>
    <w:rsid w:val="00CC656E"/>
    <w:rsid w:val="00CC6996"/>
    <w:rsid w:val="00CC6A43"/>
    <w:rsid w:val="00CC70BE"/>
    <w:rsid w:val="00CC7279"/>
    <w:rsid w:val="00CC753E"/>
    <w:rsid w:val="00CC783B"/>
    <w:rsid w:val="00CC7C2B"/>
    <w:rsid w:val="00CC7D59"/>
    <w:rsid w:val="00CD0230"/>
    <w:rsid w:val="00CD060F"/>
    <w:rsid w:val="00CD07C0"/>
    <w:rsid w:val="00CD0893"/>
    <w:rsid w:val="00CD0BA4"/>
    <w:rsid w:val="00CD0DD6"/>
    <w:rsid w:val="00CD183A"/>
    <w:rsid w:val="00CD1BB3"/>
    <w:rsid w:val="00CD2852"/>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0A"/>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8D8"/>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25C"/>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9E5"/>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BF8"/>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239"/>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2E19"/>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85F"/>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4E3"/>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3E7D"/>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1EF"/>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2E85"/>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8A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3D2"/>
    <w:rsid w:val="00EC34F1"/>
    <w:rsid w:val="00EC3548"/>
    <w:rsid w:val="00EC36B5"/>
    <w:rsid w:val="00EC3AED"/>
    <w:rsid w:val="00EC3C63"/>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A1F"/>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2D19"/>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2F6B"/>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E9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C2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1F1"/>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5849470">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14266555">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22943-A8AA-4DF2-8A04-8EFA534E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143</TotalTime>
  <Pages>2</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CATTRAN1@cictmobile.com</dc:creator>
  <cp:lastModifiedBy>CATT</cp:lastModifiedBy>
  <cp:revision>40</cp:revision>
  <cp:lastPrinted>2022-04-12T11:34:00Z</cp:lastPrinted>
  <dcterms:created xsi:type="dcterms:W3CDTF">2022-11-03T01:06:00Z</dcterms:created>
  <dcterms:modified xsi:type="dcterms:W3CDTF">2023-02-17T13:52:00Z</dcterms:modified>
</cp:coreProperties>
</file>