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0931" w14:textId="4E695B72"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TSG RAN WG1 </w:t>
      </w:r>
      <w:r w:rsidR="007E60E4" w:rsidRPr="007E60E4">
        <w:rPr>
          <w:rFonts w:ascii="Arial" w:hAnsi="Arial" w:cs="Arial"/>
          <w:b/>
          <w:bCs/>
          <w:sz w:val="24"/>
          <w:szCs w:val="24"/>
        </w:rPr>
        <w:t>#110bis-e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960E7E">
        <w:rPr>
          <w:rFonts w:ascii="Arial" w:hAnsi="Arial"/>
          <w:sz w:val="24"/>
          <w:szCs w:val="24"/>
        </w:rPr>
        <w:t xml:space="preserve">  </w:t>
      </w:r>
      <w:r w:rsidR="00960E7E" w:rsidRPr="00960E7E">
        <w:rPr>
          <w:rFonts w:ascii="Arial" w:hAnsi="Arial"/>
          <w:b/>
          <w:sz w:val="24"/>
          <w:szCs w:val="24"/>
        </w:rPr>
        <w:t>R1-2210609</w:t>
      </w:r>
    </w:p>
    <w:p w14:paraId="6FA070B8" w14:textId="54CED477" w:rsidR="00DA15BD" w:rsidRPr="005F7DE3" w:rsidRDefault="007E60E4" w:rsidP="00DA15BD">
      <w:pPr>
        <w:pStyle w:val="CRCoverPage"/>
        <w:outlineLvl w:val="0"/>
        <w:rPr>
          <w:b/>
          <w:bCs/>
          <w:noProof/>
          <w:sz w:val="24"/>
        </w:rPr>
      </w:pPr>
      <w:proofErr w:type="gramStart"/>
      <w:r w:rsidRPr="007E60E4">
        <w:rPr>
          <w:rFonts w:cs="Arial"/>
          <w:b/>
          <w:bCs/>
          <w:sz w:val="24"/>
          <w:szCs w:val="24"/>
          <w:lang w:eastAsia="ja-JP"/>
        </w:rPr>
        <w:t>e-Meeting</w:t>
      </w:r>
      <w:proofErr w:type="gramEnd"/>
      <w:r w:rsidRPr="007E60E4">
        <w:rPr>
          <w:rFonts w:cs="Arial"/>
          <w:b/>
          <w:bCs/>
          <w:sz w:val="24"/>
          <w:szCs w:val="24"/>
          <w:lang w:eastAsia="ja-JP"/>
        </w:rPr>
        <w:t>,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3D86D6BF" w:rsidR="00DA15BD" w:rsidRDefault="00201A75" w:rsidP="00D73FDB">
            <w:pPr>
              <w:pStyle w:val="CRCoverPage"/>
              <w:spacing w:after="0"/>
              <w:jc w:val="center"/>
              <w:rPr>
                <w:noProof/>
              </w:rPr>
            </w:pPr>
            <w:r>
              <w:rPr>
                <w:b/>
                <w:noProof/>
                <w:color w:val="FF0000"/>
                <w:sz w:val="32"/>
              </w:rPr>
              <w:t>DRAFT</w:t>
            </w:r>
            <w:r w:rsidRPr="0060530A">
              <w:rPr>
                <w:b/>
                <w:noProof/>
                <w:color w:val="FF0000"/>
                <w:sz w:val="32"/>
              </w:rPr>
              <w:t xml:space="preserve"> </w:t>
            </w:r>
            <w:r w:rsidR="00DA15BD">
              <w:rPr>
                <w:b/>
                <w:noProof/>
                <w:sz w:val="32"/>
              </w:rPr>
              <w:t>CHAN</w:t>
            </w:r>
            <w:bookmarkStart w:id="10" w:name="_GoBack"/>
            <w:bookmarkEnd w:id="10"/>
            <w:r w:rsidR="00DA15BD">
              <w:rPr>
                <w:b/>
                <w:noProof/>
                <w:sz w:val="32"/>
              </w:rPr>
              <w:t>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78738712" w:rsidR="00DA15BD" w:rsidRPr="00410371" w:rsidRDefault="00DA15BD" w:rsidP="007E60E4">
            <w:pPr>
              <w:pStyle w:val="CRCoverPage"/>
              <w:spacing w:after="0"/>
              <w:jc w:val="right"/>
              <w:rPr>
                <w:b/>
                <w:noProof/>
                <w:sz w:val="28"/>
              </w:rPr>
            </w:pPr>
            <w:r w:rsidRPr="005F7DE3">
              <w:rPr>
                <w:b/>
                <w:noProof/>
                <w:sz w:val="28"/>
              </w:rPr>
              <w:t>38.21</w:t>
            </w:r>
            <w:r w:rsidR="007E60E4">
              <w:rPr>
                <w:b/>
                <w:noProof/>
                <w:sz w:val="28"/>
              </w:rPr>
              <w:t>2</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243DD1A9" w:rsidR="00DA15BD" w:rsidRPr="001923D5" w:rsidRDefault="00201A75" w:rsidP="00D73FDB">
            <w:pPr>
              <w:pStyle w:val="CRCoverPage"/>
              <w:spacing w:after="0"/>
              <w:jc w:val="center"/>
              <w:rPr>
                <w:b/>
                <w:bCs/>
                <w:noProof/>
                <w:sz w:val="28"/>
                <w:szCs w:val="28"/>
              </w:rPr>
            </w:pPr>
            <w:r>
              <w:rPr>
                <w:b/>
                <w:bCs/>
                <w:noProof/>
                <w:sz w:val="28"/>
                <w:szCs w:val="28"/>
              </w:rPr>
              <w: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9F8DDDD" w:rsidR="00DA15BD" w:rsidRPr="00F042BB" w:rsidRDefault="00DA15BD" w:rsidP="007E60E4">
            <w:pPr>
              <w:pStyle w:val="CRCoverPage"/>
              <w:spacing w:after="0"/>
              <w:jc w:val="center"/>
              <w:rPr>
                <w:b/>
                <w:bCs/>
                <w:noProof/>
                <w:sz w:val="28"/>
              </w:rPr>
            </w:pPr>
            <w:r w:rsidRPr="00F042BB">
              <w:rPr>
                <w:b/>
                <w:bCs/>
                <w:sz w:val="28"/>
                <w:szCs w:val="28"/>
              </w:rPr>
              <w:t>17.</w:t>
            </w:r>
            <w:r w:rsidR="007E60E4">
              <w:rPr>
                <w:b/>
                <w:bCs/>
                <w:sz w:val="28"/>
                <w:szCs w:val="28"/>
              </w:rPr>
              <w:t>3</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7A0F8E79" w:rsidR="00DA15BD" w:rsidRDefault="001F3519" w:rsidP="001F3519">
            <w:pPr>
              <w:pStyle w:val="CRCoverPage"/>
              <w:spacing w:after="0"/>
              <w:ind w:left="100"/>
              <w:rPr>
                <w:noProof/>
              </w:rPr>
            </w:pPr>
            <w:r>
              <w:rPr>
                <w:lang w:eastAsia="ko-KR"/>
              </w:rPr>
              <w:t>Correction on TDRA for multiple PUSCH scheduling in TS 38.212</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541DAECB" w:rsidR="00DA15BD" w:rsidRDefault="0026392D" w:rsidP="00140916">
            <w:pPr>
              <w:pStyle w:val="CRCoverPage"/>
              <w:spacing w:after="0"/>
              <w:ind w:left="100"/>
              <w:rPr>
                <w:noProof/>
              </w:rPr>
            </w:pPr>
            <w:r>
              <w:rPr>
                <w:noProof/>
              </w:rPr>
              <w:t>Moderator (</w:t>
            </w:r>
            <w:r w:rsidR="00201A75">
              <w:rPr>
                <w:noProof/>
              </w:rPr>
              <w:t>LG Electronics</w:t>
            </w:r>
            <w:r>
              <w:rPr>
                <w:noProof/>
              </w:rPr>
              <w:t xml:space="preserve">), </w:t>
            </w:r>
            <w:r w:rsidR="00140916">
              <w:rPr>
                <w:noProof/>
              </w:rPr>
              <w:t>Huawei</w:t>
            </w:r>
            <w:r w:rsidR="005645D4">
              <w:rPr>
                <w:noProof/>
              </w:rPr>
              <w:t xml:space="preserve">, </w:t>
            </w:r>
            <w:r w:rsidR="005645D4" w:rsidRPr="005645D4">
              <w:rPr>
                <w:noProof/>
              </w:rPr>
              <w:t>HiSilicon</w:t>
            </w:r>
            <w:r w:rsidR="00A7304D">
              <w:rPr>
                <w:noProof/>
              </w:rPr>
              <w:t>, ZTE</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EBD2A19" w:rsidR="00DA15BD" w:rsidRDefault="00DA15BD" w:rsidP="007E60E4">
            <w:pPr>
              <w:pStyle w:val="CRCoverPage"/>
              <w:spacing w:after="0"/>
              <w:ind w:left="100"/>
              <w:rPr>
                <w:noProof/>
              </w:rPr>
            </w:pPr>
            <w:r w:rsidRPr="005F7DE3">
              <w:t>202</w:t>
            </w:r>
            <w:r>
              <w:t>2</w:t>
            </w:r>
            <w:r w:rsidRPr="005F7DE3">
              <w:t>-</w:t>
            </w:r>
            <w:r w:rsidR="007E60E4">
              <w:t>10</w:t>
            </w:r>
            <w:r w:rsidRPr="005F7DE3">
              <w:t>-</w:t>
            </w:r>
            <w:r w:rsidR="007E60E4">
              <w:t>19</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6078EFA3" w:rsidR="007E60E4" w:rsidRDefault="001F3519" w:rsidP="008C7E90">
            <w:pPr>
              <w:pStyle w:val="CRCoverPage"/>
              <w:spacing w:after="0"/>
              <w:ind w:left="100"/>
              <w:rPr>
                <w:noProof/>
              </w:rPr>
            </w:pPr>
            <w:r>
              <w:rPr>
                <w:rFonts w:cs="Arial"/>
                <w:lang w:val="en-US"/>
              </w:rPr>
              <w:t xml:space="preserve">According to TS38.331, the higher layer parameter </w:t>
            </w:r>
            <w:r>
              <w:rPr>
                <w:i/>
              </w:rPr>
              <w:t xml:space="preserve">pusch-TimeDomainAllocationListForMultiPUSCH-r17 </w:t>
            </w:r>
            <w:r>
              <w:t xml:space="preserve">is </w:t>
            </w:r>
            <w:r>
              <w:rPr>
                <w:rFonts w:hint="eastAsia"/>
              </w:rPr>
              <w:t>removed</w:t>
            </w:r>
            <w:r>
              <w:t>.</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19041673" w:rsidR="007E60E4" w:rsidRPr="0026392D" w:rsidRDefault="001F3519" w:rsidP="0026392D">
            <w:pPr>
              <w:pStyle w:val="CRCoverPage"/>
              <w:spacing w:after="0"/>
              <w:ind w:left="100"/>
              <w:rPr>
                <w:rFonts w:eastAsia="바탕"/>
                <w:iCs/>
                <w:sz w:val="22"/>
                <w:szCs w:val="22"/>
                <w:lang w:eastAsia="ko-KR"/>
              </w:rPr>
            </w:pPr>
            <w:r>
              <w:t xml:space="preserve">Delete </w:t>
            </w:r>
            <w:r>
              <w:rPr>
                <w:i/>
              </w:rPr>
              <w:t>pusch-TimeDomainAllocationListForMultiPUSCH</w:t>
            </w:r>
            <w:r>
              <w:t>-</w:t>
            </w:r>
            <w:r>
              <w:rPr>
                <w:i/>
              </w:rPr>
              <w:t>r17</w:t>
            </w:r>
            <w:r>
              <w:t>.</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78046860" w:rsidR="00DA15BD" w:rsidRDefault="001F3519" w:rsidP="008C7E90">
            <w:pPr>
              <w:pStyle w:val="CRCoverPage"/>
              <w:spacing w:after="0"/>
              <w:ind w:left="100"/>
              <w:rPr>
                <w:noProof/>
              </w:rPr>
            </w:pPr>
            <w:r>
              <w:t>Wrong RRC parameter to configure multiple PUSCH scheduling by single DCI in Rel-17</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5C252023" w:rsidR="00167A0B" w:rsidRDefault="007E60E4" w:rsidP="0026392D">
            <w:pPr>
              <w:pStyle w:val="CRCoverPage"/>
              <w:spacing w:after="0"/>
              <w:ind w:left="100"/>
              <w:rPr>
                <w:noProof/>
              </w:rPr>
            </w:pPr>
            <w:r>
              <w:rPr>
                <w:noProof/>
              </w:rPr>
              <w:t>7.3.1.1.2</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p w14:paraId="3CB1E9FA" w14:textId="77777777" w:rsidR="001F3519" w:rsidRPr="001F3519" w:rsidRDefault="001F3519" w:rsidP="001F3519">
      <w:pPr>
        <w:keepNext/>
        <w:keepLines/>
        <w:spacing w:before="120"/>
        <w:outlineLvl w:val="4"/>
        <w:rPr>
          <w:rFonts w:ascii="Arial" w:hAnsi="Arial"/>
          <w:sz w:val="22"/>
          <w:lang w:eastAsia="zh-CN"/>
        </w:rPr>
      </w:pPr>
      <w:r w:rsidRPr="001F3519">
        <w:rPr>
          <w:rFonts w:ascii="Arial" w:hAnsi="Arial" w:hint="eastAsia"/>
          <w:sz w:val="22"/>
          <w:lang w:eastAsia="zh-CN"/>
        </w:rPr>
        <w:lastRenderedPageBreak/>
        <w:t>7.3.1.1.2</w:t>
      </w:r>
      <w:r w:rsidRPr="001F3519">
        <w:rPr>
          <w:rFonts w:ascii="Arial" w:hAnsi="Arial" w:hint="eastAsia"/>
          <w:sz w:val="22"/>
          <w:lang w:eastAsia="zh-CN"/>
        </w:rPr>
        <w:tab/>
        <w:t>Format 0_1</w:t>
      </w:r>
    </w:p>
    <w:p w14:paraId="106A01F3" w14:textId="77777777" w:rsidR="001F3519" w:rsidRPr="001F3519" w:rsidRDefault="001F3519" w:rsidP="001F3519">
      <w:pPr>
        <w:jc w:val="center"/>
        <w:rPr>
          <w:b/>
          <w:color w:val="FF0000"/>
          <w:sz w:val="24"/>
        </w:rPr>
      </w:pPr>
      <w:r w:rsidRPr="001F3519">
        <w:rPr>
          <w:b/>
          <w:color w:val="FF0000"/>
          <w:sz w:val="24"/>
        </w:rPr>
        <w:t>&lt;Unchanged parts omitted&gt;</w:t>
      </w:r>
    </w:p>
    <w:p w14:paraId="4DD990DB" w14:textId="77777777" w:rsidR="001F3519" w:rsidRPr="001F3519" w:rsidRDefault="001F3519" w:rsidP="001F3519">
      <w:pPr>
        <w:ind w:left="568" w:hanging="284"/>
        <w:rPr>
          <w:lang w:eastAsia="zh-CN"/>
        </w:rPr>
      </w:pPr>
      <w:r w:rsidRPr="001F3519">
        <w:t>-</w:t>
      </w:r>
      <w:r w:rsidRPr="001F3519">
        <w:rPr>
          <w:rFonts w:hint="eastAsia"/>
          <w:lang w:eastAsia="zh-CN"/>
        </w:rPr>
        <w:tab/>
        <w:t xml:space="preserve">Time domain resource assignment </w:t>
      </w:r>
      <w:r w:rsidRPr="001F3519">
        <w:t>–</w:t>
      </w:r>
      <w:r w:rsidRPr="001F3519">
        <w:rPr>
          <w:rFonts w:hint="eastAsia"/>
          <w:lang w:eastAsia="zh-CN"/>
        </w:rPr>
        <w:t xml:space="preserve"> </w:t>
      </w:r>
      <w:r w:rsidRPr="001F3519">
        <w:rPr>
          <w:lang w:eastAsia="zh-CN"/>
        </w:rPr>
        <w:t>0, 1, 2, 3, 4, 5, or 6 bits</w:t>
      </w:r>
    </w:p>
    <w:p w14:paraId="2E9709A3" w14:textId="77777777" w:rsidR="001F3519" w:rsidRPr="001F3519" w:rsidRDefault="001F3519" w:rsidP="001F3519">
      <w:pPr>
        <w:ind w:left="851" w:hanging="284"/>
      </w:pPr>
      <w:del w:id="21" w:author="Huawei" w:date="2022-09-29T20:00:00Z">
        <w:r w:rsidRPr="001F3519">
          <w:rPr>
            <w:lang w:eastAsia="zh-CN"/>
          </w:rPr>
          <w:delText>-</w:delText>
        </w:r>
      </w:del>
      <w:r w:rsidRPr="001F3519">
        <w:rPr>
          <w:lang w:eastAsia="zh-CN"/>
        </w:rPr>
        <w:tab/>
        <w:t>I</w:t>
      </w:r>
      <w:r w:rsidRPr="001F3519">
        <w:rPr>
          <w:rFonts w:hint="eastAsia"/>
          <w:lang w:eastAsia="zh-CN"/>
        </w:rPr>
        <w:t xml:space="preserve">f the higher layer </w:t>
      </w:r>
      <w:r w:rsidRPr="001F3519">
        <w:rPr>
          <w:lang w:eastAsia="zh-CN"/>
        </w:rPr>
        <w:t xml:space="preserve">parameter </w:t>
      </w:r>
      <w:r w:rsidRPr="001F3519">
        <w:rPr>
          <w:i/>
        </w:rPr>
        <w:t>pusch-TimeDomainAllocationListDCI-0-1</w:t>
      </w:r>
      <w:r w:rsidRPr="001F3519">
        <w:rPr>
          <w:lang w:eastAsia="zh-CN"/>
        </w:rPr>
        <w:t xml:space="preserve"> </w:t>
      </w:r>
      <w:r w:rsidRPr="001F3519">
        <w:rPr>
          <w:rFonts w:hint="eastAsia"/>
          <w:lang w:eastAsia="zh-CN"/>
        </w:rPr>
        <w:t>is</w:t>
      </w:r>
      <w:r w:rsidRPr="001F3519">
        <w:rPr>
          <w:lang w:eastAsia="zh-CN"/>
        </w:rPr>
        <w:t xml:space="preserve"> not</w:t>
      </w:r>
      <w:r w:rsidRPr="001F3519">
        <w:rPr>
          <w:rFonts w:hint="eastAsia"/>
          <w:lang w:eastAsia="zh-CN"/>
        </w:rPr>
        <w:t xml:space="preserve"> configured</w:t>
      </w:r>
      <w:r w:rsidRPr="001F3519">
        <w:rPr>
          <w:lang w:eastAsia="zh-CN"/>
        </w:rPr>
        <w:t xml:space="preserve"> and if the higher layer parameter </w:t>
      </w:r>
      <w:proofErr w:type="spellStart"/>
      <w:r w:rsidRPr="001F3519">
        <w:rPr>
          <w:rFonts w:eastAsia="바탕"/>
          <w:i/>
        </w:rPr>
        <w:t>pusch-TimeDomainAllocationListForMultiPUSCH</w:t>
      </w:r>
      <w:proofErr w:type="spellEnd"/>
      <w:r w:rsidRPr="001F3519">
        <w:rPr>
          <w:rFonts w:eastAsia="바탕"/>
          <w:i/>
        </w:rPr>
        <w:t xml:space="preserve"> </w:t>
      </w:r>
      <w:r w:rsidRPr="001F3519">
        <w:rPr>
          <w:rFonts w:eastAsia="바탕"/>
        </w:rPr>
        <w:t>is not configured</w:t>
      </w:r>
      <w:del w:id="22" w:author="Huawei" w:date="2022-09-29T20:00:00Z">
        <w:r w:rsidRPr="001F3519">
          <w:rPr>
            <w:lang w:eastAsia="zh-CN"/>
          </w:rPr>
          <w:delText xml:space="preserve"> and if the higher layer parameter </w:delText>
        </w:r>
        <w:r w:rsidRPr="001F3519">
          <w:rPr>
            <w:i/>
            <w:lang w:eastAsia="zh-CN"/>
          </w:rPr>
          <w:delText>pusch-TimeDomainResourceAllocationListForMultiPUSCH-r17</w:delText>
        </w:r>
      </w:del>
      <w:del w:id="23" w:author="Huawei" w:date="2022-09-29T20:02:00Z">
        <w:r w:rsidRPr="001F3519">
          <w:rPr>
            <w:lang w:eastAsia="zh-CN"/>
          </w:rPr>
          <w:delText xml:space="preserve"> is not configured</w:delText>
        </w:r>
      </w:del>
      <w:r w:rsidRPr="001F3519">
        <w:rPr>
          <w:lang w:eastAsia="zh-CN"/>
        </w:rPr>
        <w:t xml:space="preserve"> and if the higher layer parameter </w:t>
      </w:r>
      <w:bookmarkStart w:id="24" w:name="OLE_LINK38"/>
      <w:proofErr w:type="spellStart"/>
      <w:r w:rsidRPr="001F3519">
        <w:rPr>
          <w:i/>
        </w:rPr>
        <w:t>pusch-</w:t>
      </w:r>
      <w:r w:rsidRPr="001F3519">
        <w:rPr>
          <w:rFonts w:hint="eastAsia"/>
          <w:i/>
          <w:lang w:eastAsia="zh-CN"/>
        </w:rPr>
        <w:t>TimeDomain</w:t>
      </w:r>
      <w:r w:rsidRPr="001F3519">
        <w:rPr>
          <w:i/>
        </w:rPr>
        <w:t>AllocationList</w:t>
      </w:r>
      <w:proofErr w:type="spellEnd"/>
      <w:r w:rsidRPr="001F3519">
        <w:rPr>
          <w:i/>
        </w:rPr>
        <w:t xml:space="preserve"> </w:t>
      </w:r>
      <w:r w:rsidRPr="001F3519">
        <w:rPr>
          <w:lang w:eastAsia="zh-CN"/>
        </w:rPr>
        <w:t>is configured</w:t>
      </w:r>
      <w:bookmarkEnd w:id="24"/>
      <w:r w:rsidRPr="001F3519">
        <w:rPr>
          <w:rFonts w:hint="eastAsia"/>
          <w:lang w:eastAsia="zh-CN"/>
        </w:rPr>
        <w:t>,</w:t>
      </w:r>
      <w:r w:rsidRPr="001F3519">
        <w:rPr>
          <w:lang w:eastAsia="zh-CN"/>
        </w:rPr>
        <w:t xml:space="preserve"> </w:t>
      </w:r>
      <w:r w:rsidRPr="001F3519">
        <w:rPr>
          <w:rFonts w:hint="eastAsia"/>
          <w:lang w:eastAsia="zh-CN"/>
        </w:rPr>
        <w:t xml:space="preserve">0, 1, 2, 3, or 4 bits as defined in Clause 6.1.2.1 of [6, TS38.214]. The </w:t>
      </w:r>
      <w:proofErr w:type="spellStart"/>
      <w:r w:rsidRPr="001F3519">
        <w:rPr>
          <w:rFonts w:hint="eastAsia"/>
          <w:lang w:eastAsia="zh-CN"/>
        </w:rPr>
        <w:t>bitwidth</w:t>
      </w:r>
      <w:proofErr w:type="spellEnd"/>
      <w:r w:rsidRPr="001F3519">
        <w:rPr>
          <w:rFonts w:hint="eastAsia"/>
          <w:lang w:eastAsia="zh-CN"/>
        </w:rPr>
        <w:t xml:space="preserve"> for this field is determined </w:t>
      </w:r>
      <w:r w:rsidRPr="001F3519">
        <w:rPr>
          <w:lang w:eastAsia="zh-CN"/>
        </w:rPr>
        <w:t xml:space="preserve">as </w:t>
      </w:r>
      <w:r w:rsidRPr="001F3519">
        <w:rPr>
          <w:position w:val="-12"/>
        </w:rPr>
        <w:object w:dxaOrig="870" w:dyaOrig="330" w14:anchorId="730FB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6.5pt" o:ole="">
            <v:imagedata r:id="rId12" o:title=""/>
          </v:shape>
          <o:OLEObject Type="Embed" ProgID="Equation.3" ShapeID="_x0000_i1025" DrawAspect="Content" ObjectID="_1727598326" r:id="rId13"/>
        </w:object>
      </w:r>
      <w:r w:rsidRPr="001F3519">
        <w:t>bits, where</w:t>
      </w:r>
      <w:r w:rsidRPr="001F3519">
        <w:rPr>
          <w:i/>
        </w:rPr>
        <w:t xml:space="preserve"> I</w:t>
      </w:r>
      <w:r w:rsidRPr="001F3519">
        <w:t xml:space="preserve"> is the number of </w:t>
      </w:r>
      <w:r w:rsidRPr="001F3519">
        <w:rPr>
          <w:rFonts w:hint="eastAsia"/>
          <w:lang w:eastAsia="zh-CN"/>
        </w:rPr>
        <w:t>entries</w:t>
      </w:r>
      <w:r w:rsidRPr="001F3519">
        <w:t xml:space="preserve"> in the higher layer parameter </w:t>
      </w:r>
      <w:proofErr w:type="spellStart"/>
      <w:r w:rsidRPr="001F3519">
        <w:rPr>
          <w:i/>
        </w:rPr>
        <w:t>pusch-</w:t>
      </w:r>
      <w:r w:rsidRPr="001F3519">
        <w:rPr>
          <w:rFonts w:hint="eastAsia"/>
          <w:i/>
          <w:lang w:eastAsia="zh-CN"/>
        </w:rPr>
        <w:t>TimeDomain</w:t>
      </w:r>
      <w:r w:rsidRPr="001F3519">
        <w:rPr>
          <w:i/>
        </w:rPr>
        <w:t>AllocationList</w:t>
      </w:r>
      <w:proofErr w:type="spellEnd"/>
      <w:r w:rsidRPr="001F3519">
        <w:t xml:space="preserve">; </w:t>
      </w:r>
    </w:p>
    <w:p w14:paraId="73597127" w14:textId="77777777" w:rsidR="001F3519" w:rsidRPr="001F3519" w:rsidRDefault="001F3519" w:rsidP="001F3519">
      <w:pPr>
        <w:ind w:left="851" w:hanging="284"/>
      </w:pPr>
      <w:del w:id="25" w:author="Huawei" w:date="2022-09-29T20:01:00Z">
        <w:r w:rsidRPr="001F3519">
          <w:rPr>
            <w:lang w:eastAsia="zh-CN"/>
          </w:rPr>
          <w:delText>-</w:delText>
        </w:r>
      </w:del>
      <w:r w:rsidRPr="001F3519">
        <w:rPr>
          <w:lang w:eastAsia="zh-CN"/>
        </w:rPr>
        <w:tab/>
        <w:t>I</w:t>
      </w:r>
      <w:r w:rsidRPr="001F3519">
        <w:rPr>
          <w:rFonts w:hint="eastAsia"/>
          <w:lang w:eastAsia="zh-CN"/>
        </w:rPr>
        <w:t xml:space="preserve">f the higher layer </w:t>
      </w:r>
      <w:r w:rsidRPr="001F3519">
        <w:rPr>
          <w:lang w:eastAsia="zh-CN"/>
        </w:rPr>
        <w:t xml:space="preserve">parameter </w:t>
      </w:r>
      <w:r w:rsidRPr="001F3519">
        <w:rPr>
          <w:i/>
        </w:rPr>
        <w:t>pusch-TimeDomainAllocationListDCI-0-1</w:t>
      </w:r>
      <w:r w:rsidRPr="001F3519">
        <w:rPr>
          <w:lang w:eastAsia="zh-CN"/>
        </w:rPr>
        <w:t xml:space="preserve"> </w:t>
      </w:r>
      <w:r w:rsidRPr="001F3519">
        <w:rPr>
          <w:rFonts w:hint="eastAsia"/>
          <w:lang w:eastAsia="zh-CN"/>
        </w:rPr>
        <w:t>is configured</w:t>
      </w:r>
      <w:r w:rsidRPr="001F3519">
        <w:rPr>
          <w:lang w:eastAsia="zh-CN"/>
        </w:rPr>
        <w:t xml:space="preserve"> or if the higher layer parameter</w:t>
      </w:r>
      <w:r w:rsidRPr="001F3519">
        <w:rPr>
          <w:rFonts w:eastAsia="바탕"/>
          <w:i/>
        </w:rPr>
        <w:t xml:space="preserve"> pusch-TimeDomainAllocationListForMultiPUSCH</w:t>
      </w:r>
      <w:r w:rsidRPr="001F3519">
        <w:rPr>
          <w:rFonts w:eastAsia="바탕"/>
          <w:iCs/>
        </w:rPr>
        <w:t xml:space="preserve"> is configured </w:t>
      </w:r>
      <w:del w:id="26" w:author="Huawei" w:date="2022-09-29T20:01:00Z">
        <w:r w:rsidRPr="001F3519">
          <w:rPr>
            <w:rFonts w:eastAsia="바탕"/>
          </w:rPr>
          <w:delText xml:space="preserve">or if the higher layer parameter </w:delText>
        </w:r>
        <w:r w:rsidRPr="001F3519">
          <w:rPr>
            <w:rFonts w:eastAsia="바탕"/>
            <w:i/>
          </w:rPr>
          <w:delText>push-TimeDomainResourceAllocationListForMultiPUSCH-r17</w:delText>
        </w:r>
        <w:r w:rsidRPr="001F3519">
          <w:rPr>
            <w:rFonts w:eastAsia="바탕"/>
            <w:iCs/>
          </w:rPr>
          <w:delText xml:space="preserve"> </w:delText>
        </w:r>
      </w:del>
      <w:del w:id="27" w:author="Huawei" w:date="2022-09-29T20:03:00Z">
        <w:r w:rsidRPr="001F3519">
          <w:rPr>
            <w:rFonts w:eastAsia="바탕"/>
            <w:iCs/>
          </w:rPr>
          <w:delText>is configured</w:delText>
        </w:r>
      </w:del>
      <w:r w:rsidRPr="001F3519">
        <w:rPr>
          <w:rFonts w:hint="eastAsia"/>
          <w:iCs/>
          <w:lang w:eastAsia="zh-CN"/>
        </w:rPr>
        <w:t>,</w:t>
      </w:r>
      <w:r w:rsidRPr="001F3519">
        <w:rPr>
          <w:iCs/>
          <w:lang w:eastAsia="zh-CN"/>
        </w:rPr>
        <w:t xml:space="preserve"> </w:t>
      </w:r>
      <w:r w:rsidRPr="001F3519">
        <w:rPr>
          <w:rFonts w:hint="eastAsia"/>
          <w:lang w:eastAsia="zh-CN"/>
        </w:rPr>
        <w:t>0, 1, 2, 3,</w:t>
      </w:r>
      <w:r w:rsidRPr="001F3519">
        <w:rPr>
          <w:lang w:eastAsia="zh-CN"/>
        </w:rPr>
        <w:t xml:space="preserve"> 4, 5</w:t>
      </w:r>
      <w:r w:rsidRPr="001F3519">
        <w:rPr>
          <w:rFonts w:hint="eastAsia"/>
          <w:lang w:eastAsia="zh-CN"/>
        </w:rPr>
        <w:t xml:space="preserve"> or 6 bits as defined in Clause 6.1.2.1 of [6, TS38.214]. The bitwidth for this field is determined </w:t>
      </w:r>
      <w:r w:rsidRPr="001F3519">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1F3519">
        <w:t>bits, where</w:t>
      </w:r>
      <w:r w:rsidRPr="001F3519">
        <w:rPr>
          <w:i/>
        </w:rPr>
        <w:t xml:space="preserve"> I</w:t>
      </w:r>
      <w:r w:rsidRPr="001F3519">
        <w:t xml:space="preserve"> is the number of </w:t>
      </w:r>
      <w:r w:rsidRPr="001F3519">
        <w:rPr>
          <w:rFonts w:hint="eastAsia"/>
          <w:lang w:eastAsia="zh-CN"/>
        </w:rPr>
        <w:t>entries</w:t>
      </w:r>
      <w:r w:rsidRPr="001F3519">
        <w:t xml:space="preserve"> in the higher layer parameter </w:t>
      </w:r>
      <w:r w:rsidRPr="001F3519">
        <w:rPr>
          <w:i/>
        </w:rPr>
        <w:t xml:space="preserve">pusch-TimeDomainAllocationListDCI-0-1 </w:t>
      </w:r>
      <w:r w:rsidRPr="001F3519">
        <w:rPr>
          <w:lang w:eastAsia="zh-CN"/>
        </w:rPr>
        <w:t xml:space="preserve">or </w:t>
      </w:r>
      <w:r w:rsidRPr="001F3519">
        <w:rPr>
          <w:rFonts w:eastAsia="바탕"/>
          <w:i/>
        </w:rPr>
        <w:t>pusch-TimeDomainAllocationListForMultiPUSCH</w:t>
      </w:r>
      <w:del w:id="28" w:author="Huawei" w:date="2022-09-29T20:01:00Z">
        <w:r w:rsidRPr="001F3519">
          <w:rPr>
            <w:rFonts w:eastAsia="바탕"/>
            <w:i/>
          </w:rPr>
          <w:delText xml:space="preserve"> </w:delText>
        </w:r>
        <w:r w:rsidRPr="001F3519">
          <w:rPr>
            <w:rFonts w:eastAsia="바탕"/>
          </w:rPr>
          <w:delText xml:space="preserve">or </w:delText>
        </w:r>
        <w:r w:rsidRPr="001F3519">
          <w:rPr>
            <w:rFonts w:eastAsia="바탕"/>
            <w:i/>
          </w:rPr>
          <w:delText>pusch-TimeDomainResourceAllocationListForMultiPUSCH-r17</w:delText>
        </w:r>
      </w:del>
      <w:r w:rsidRPr="001F3519">
        <w:t xml:space="preserve">; </w:t>
      </w:r>
    </w:p>
    <w:p w14:paraId="4956D52F" w14:textId="77777777" w:rsidR="001F3519" w:rsidRPr="001F3519" w:rsidRDefault="001F3519" w:rsidP="001F3519">
      <w:pPr>
        <w:ind w:left="851" w:hanging="284"/>
        <w:rPr>
          <w:lang w:eastAsia="zh-CN"/>
        </w:rPr>
      </w:pPr>
      <w:r w:rsidRPr="001F3519">
        <w:t>-</w:t>
      </w:r>
      <w:r w:rsidRPr="001F3519">
        <w:tab/>
        <w:t xml:space="preserve">otherwise </w:t>
      </w:r>
      <w:r w:rsidRPr="001F3519">
        <w:rPr>
          <w:lang w:eastAsia="zh-CN"/>
        </w:rPr>
        <w:t>t</w:t>
      </w:r>
      <w:r w:rsidRPr="001F3519">
        <w:rPr>
          <w:rFonts w:hint="eastAsia"/>
          <w:lang w:eastAsia="zh-CN"/>
        </w:rPr>
        <w:t xml:space="preserve">he bitwidth for this field is determined </w:t>
      </w:r>
      <w:r w:rsidRPr="001F3519">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1F3519">
        <w:t xml:space="preserve">bits, where </w:t>
      </w:r>
      <w:r w:rsidRPr="001F3519">
        <w:rPr>
          <w:i/>
        </w:rPr>
        <w:t>I</w:t>
      </w:r>
      <w:r w:rsidRPr="001F3519">
        <w:t xml:space="preserve"> is the number of entries in the default table</w:t>
      </w:r>
      <w:r w:rsidRPr="001F3519">
        <w:rPr>
          <w:i/>
        </w:rPr>
        <w:t>.</w:t>
      </w:r>
    </w:p>
    <w:p w14:paraId="233D5B32" w14:textId="77777777" w:rsidR="001F3519" w:rsidRPr="001F3519" w:rsidRDefault="001F3519" w:rsidP="001F3519">
      <w:pPr>
        <w:ind w:left="568" w:hanging="284"/>
        <w:rPr>
          <w:lang w:eastAsia="zh-CN"/>
        </w:rPr>
      </w:pPr>
      <w:r w:rsidRPr="001F3519">
        <w:t>-</w:t>
      </w:r>
      <w:r w:rsidRPr="001F3519">
        <w:rPr>
          <w:rFonts w:hint="eastAsia"/>
          <w:lang w:eastAsia="zh-CN"/>
        </w:rPr>
        <w:tab/>
        <w:t xml:space="preserve">Frequency hopping flag </w:t>
      </w:r>
      <w:r w:rsidRPr="001F3519">
        <w:t>–</w:t>
      </w:r>
      <w:r w:rsidRPr="001F3519">
        <w:rPr>
          <w:rFonts w:hint="eastAsia"/>
          <w:lang w:eastAsia="zh-CN"/>
        </w:rPr>
        <w:t xml:space="preserve"> 0 or 1 bit</w:t>
      </w:r>
      <w:r w:rsidRPr="001F3519">
        <w:rPr>
          <w:lang w:eastAsia="zh-CN"/>
        </w:rPr>
        <w:t>:</w:t>
      </w:r>
    </w:p>
    <w:p w14:paraId="03E04EF5" w14:textId="77777777" w:rsidR="001F3519" w:rsidRPr="001F3519" w:rsidRDefault="001F3519" w:rsidP="001F3519">
      <w:pPr>
        <w:ind w:left="851" w:hanging="284"/>
        <w:rPr>
          <w:lang w:eastAsia="zh-CN"/>
        </w:rPr>
      </w:pPr>
      <w:r w:rsidRPr="001F3519">
        <w:rPr>
          <w:rFonts w:hint="eastAsia"/>
          <w:lang w:eastAsia="zh-CN"/>
        </w:rPr>
        <w:t>-</w:t>
      </w:r>
      <w:r w:rsidRPr="001F3519">
        <w:rPr>
          <w:rFonts w:hint="eastAsia"/>
          <w:lang w:eastAsia="zh-CN"/>
        </w:rPr>
        <w:tab/>
        <w:t>0 bit if only resource allocation type 0 is configured</w:t>
      </w:r>
      <w:r w:rsidRPr="001F3519">
        <w:rPr>
          <w:lang w:eastAsia="zh-CN"/>
        </w:rPr>
        <w:t xml:space="preserve">, </w:t>
      </w:r>
      <w:r w:rsidRPr="001F3519">
        <w:rPr>
          <w:rFonts w:hint="eastAsia"/>
          <w:lang w:eastAsia="zh-CN"/>
        </w:rPr>
        <w:t xml:space="preserve">or if the higher layer </w:t>
      </w:r>
      <w:r w:rsidRPr="001F3519">
        <w:rPr>
          <w:lang w:eastAsia="zh-CN"/>
        </w:rPr>
        <w:t>parameter</w:t>
      </w:r>
      <w:r w:rsidRPr="001F3519">
        <w:rPr>
          <w:rFonts w:hint="eastAsia"/>
          <w:lang w:eastAsia="zh-CN"/>
        </w:rPr>
        <w:t xml:space="preserve"> </w:t>
      </w:r>
      <w:r w:rsidRPr="001F3519">
        <w:rPr>
          <w:i/>
        </w:rPr>
        <w:t>frequencyHopping</w:t>
      </w:r>
      <w:r w:rsidRPr="001F3519">
        <w:rPr>
          <w:rFonts w:hint="eastAsia"/>
          <w:lang w:eastAsia="zh-CN"/>
        </w:rPr>
        <w:t xml:space="preserve"> </w:t>
      </w:r>
      <w:r w:rsidRPr="001F3519">
        <w:rPr>
          <w:lang w:eastAsia="zh-CN"/>
        </w:rPr>
        <w:t xml:space="preserve">is not configured and the higher layer parameter </w:t>
      </w:r>
      <w:r w:rsidRPr="001F3519">
        <w:rPr>
          <w:i/>
        </w:rPr>
        <w:t>pusch-RepTypeIndicatorDCI-0-1</w:t>
      </w:r>
      <w:r w:rsidRPr="001F3519">
        <w:rPr>
          <w:i/>
          <w:iCs/>
        </w:rPr>
        <w:t xml:space="preserve"> </w:t>
      </w:r>
      <w:r w:rsidRPr="001F3519">
        <w:t>is</w:t>
      </w:r>
      <w:r w:rsidRPr="001F3519">
        <w:rPr>
          <w:rFonts w:hint="eastAsia"/>
          <w:lang w:eastAsia="zh-CN"/>
        </w:rPr>
        <w:t xml:space="preserve"> not configured</w:t>
      </w:r>
      <w:r w:rsidRPr="001F3519">
        <w:t xml:space="preserve"> to </w:t>
      </w:r>
      <w:r w:rsidRPr="001F3519">
        <w:rPr>
          <w:i/>
        </w:rPr>
        <w:t>pusch-RepTypeB</w:t>
      </w:r>
      <w:r w:rsidRPr="001F3519">
        <w:t xml:space="preserve">, or if the higher layer parameter </w:t>
      </w:r>
      <w:r w:rsidRPr="001F3519">
        <w:rPr>
          <w:i/>
        </w:rPr>
        <w:t>frequencyHoppingDCI-0-1</w:t>
      </w:r>
      <w:r w:rsidRPr="001F3519">
        <w:t xml:space="preserve"> is not configured and </w:t>
      </w:r>
      <w:r w:rsidRPr="001F3519">
        <w:rPr>
          <w:i/>
        </w:rPr>
        <w:t>pusch-RepTypeIndicatorDCI-0-1</w:t>
      </w:r>
      <w:r w:rsidRPr="001F3519">
        <w:t xml:space="preserve"> is configured to </w:t>
      </w:r>
      <w:r w:rsidRPr="001F3519">
        <w:rPr>
          <w:i/>
        </w:rPr>
        <w:t>pusch-RepTypeB</w:t>
      </w:r>
      <w:r w:rsidRPr="001F3519">
        <w:rPr>
          <w:lang w:eastAsia="zh-CN"/>
        </w:rPr>
        <w:t>, or if only resource allocation type 2 is configured</w:t>
      </w:r>
      <w:r w:rsidRPr="001F3519">
        <w:rPr>
          <w:rFonts w:hint="eastAsia"/>
          <w:lang w:eastAsia="zh-CN"/>
        </w:rPr>
        <w:t>;</w:t>
      </w:r>
    </w:p>
    <w:p w14:paraId="4F41AC8C" w14:textId="77777777" w:rsidR="001F3519" w:rsidRPr="001F3519" w:rsidRDefault="001F3519" w:rsidP="001F3519">
      <w:pPr>
        <w:ind w:left="851" w:hanging="284"/>
        <w:rPr>
          <w:lang w:eastAsia="zh-CN"/>
        </w:rPr>
      </w:pPr>
      <w:r w:rsidRPr="001F3519">
        <w:rPr>
          <w:rFonts w:hint="eastAsia"/>
          <w:lang w:eastAsia="zh-CN"/>
        </w:rPr>
        <w:t>-</w:t>
      </w:r>
      <w:r w:rsidRPr="001F3519">
        <w:rPr>
          <w:rFonts w:hint="eastAsia"/>
          <w:lang w:eastAsia="zh-CN"/>
        </w:rPr>
        <w:tab/>
        <w:t>1 bit</w:t>
      </w:r>
      <w:r w:rsidRPr="001F3519">
        <w:rPr>
          <w:lang w:eastAsia="zh-CN"/>
        </w:rPr>
        <w:t xml:space="preserve"> </w:t>
      </w:r>
      <w:r w:rsidRPr="001F3519">
        <w:rPr>
          <w:rFonts w:hint="eastAsia"/>
          <w:lang w:eastAsia="zh-CN"/>
        </w:rPr>
        <w:t>according to Table 7.3.1.1.</w:t>
      </w:r>
      <w:r w:rsidRPr="001F3519">
        <w:rPr>
          <w:lang w:eastAsia="zh-CN"/>
        </w:rPr>
        <w:t>1</w:t>
      </w:r>
      <w:r w:rsidRPr="001F3519">
        <w:rPr>
          <w:rFonts w:hint="eastAsia"/>
          <w:lang w:eastAsia="zh-CN"/>
        </w:rPr>
        <w:t>-3 otherwise, only applicable to resource allocation type 1, as defined in Clause 6.3 of [6, TS</w:t>
      </w:r>
      <w:r w:rsidRPr="001F3519">
        <w:rPr>
          <w:lang w:eastAsia="zh-CN"/>
        </w:rPr>
        <w:t xml:space="preserve"> </w:t>
      </w:r>
      <w:r w:rsidRPr="001F3519">
        <w:rPr>
          <w:rFonts w:hint="eastAsia"/>
          <w:lang w:eastAsia="zh-CN"/>
        </w:rPr>
        <w:t>38.214].</w:t>
      </w:r>
    </w:p>
    <w:p w14:paraId="258562C2" w14:textId="77777777" w:rsidR="001F3519" w:rsidRPr="001F3519" w:rsidRDefault="001F3519" w:rsidP="001F3519">
      <w:pPr>
        <w:ind w:left="568" w:hanging="284"/>
        <w:rPr>
          <w:lang w:eastAsia="zh-CN"/>
        </w:rPr>
      </w:pPr>
      <w:r w:rsidRPr="001F3519">
        <w:t>-</w:t>
      </w:r>
      <w:r w:rsidRPr="001F3519">
        <w:rPr>
          <w:rFonts w:hint="eastAsia"/>
          <w:lang w:eastAsia="zh-CN"/>
        </w:rPr>
        <w:tab/>
      </w:r>
      <w:r w:rsidRPr="001F3519">
        <w:t xml:space="preserve">Modulation and coding scheme – </w:t>
      </w:r>
      <w:r w:rsidRPr="001F3519">
        <w:rPr>
          <w:rFonts w:hint="eastAsia"/>
          <w:lang w:eastAsia="zh-CN"/>
        </w:rPr>
        <w:t>5</w:t>
      </w:r>
      <w:r w:rsidRPr="001F3519">
        <w:t xml:space="preserve"> bits as defined in Clause </w:t>
      </w:r>
      <w:r w:rsidRPr="001F3519">
        <w:rPr>
          <w:rFonts w:hint="eastAsia"/>
          <w:lang w:eastAsia="zh-CN"/>
        </w:rPr>
        <w:t>6.1.4.1</w:t>
      </w:r>
      <w:r w:rsidRPr="001F3519">
        <w:t xml:space="preserve"> of [</w:t>
      </w:r>
      <w:r w:rsidRPr="001F3519">
        <w:rPr>
          <w:rFonts w:hint="eastAsia"/>
          <w:lang w:eastAsia="zh-CN"/>
        </w:rPr>
        <w:t>6, TS</w:t>
      </w:r>
      <w:r w:rsidRPr="001F3519">
        <w:rPr>
          <w:lang w:eastAsia="zh-CN"/>
        </w:rPr>
        <w:t xml:space="preserve"> </w:t>
      </w:r>
      <w:r w:rsidRPr="001F3519">
        <w:rPr>
          <w:rFonts w:hint="eastAsia"/>
          <w:lang w:eastAsia="zh-CN"/>
        </w:rPr>
        <w:t>38.214</w:t>
      </w:r>
      <w:r w:rsidRPr="001F3519">
        <w:t>]</w:t>
      </w:r>
    </w:p>
    <w:p w14:paraId="092A7589" w14:textId="77777777" w:rsidR="001F3519" w:rsidRPr="001F3519" w:rsidRDefault="001F3519" w:rsidP="001F3519">
      <w:pPr>
        <w:ind w:left="568" w:hanging="284"/>
        <w:rPr>
          <w:lang w:eastAsia="zh-CN"/>
        </w:rPr>
      </w:pPr>
      <w:r w:rsidRPr="001F3519">
        <w:t>-</w:t>
      </w:r>
      <w:r w:rsidRPr="001F3519">
        <w:rPr>
          <w:rFonts w:hint="eastAsia"/>
          <w:lang w:eastAsia="zh-CN"/>
        </w:rPr>
        <w:tab/>
      </w:r>
      <w:r w:rsidRPr="001F3519">
        <w:t xml:space="preserve">New data indicator – 1 bit if the number of scheduled PUSCH indicated by the </w:t>
      </w:r>
      <w:r w:rsidRPr="001F3519">
        <w:rPr>
          <w:rFonts w:hint="eastAsia"/>
          <w:lang w:eastAsia="zh-CN"/>
        </w:rPr>
        <w:t>Time domain resource assignment</w:t>
      </w:r>
      <w:r w:rsidRPr="001F3519">
        <w:t xml:space="preserve"> field is 1; otherwise 2, 3, 4, 5, 6, 7 or 8 bits determined based on the maximum number of schedulable PUSCH among all entries in the higher layer parameter </w:t>
      </w:r>
      <w:r w:rsidRPr="001F3519">
        <w:rPr>
          <w:rFonts w:eastAsia="바탕"/>
          <w:i/>
        </w:rPr>
        <w:t>pusch-TimeDomainAllocationListForMultiPUSCH</w:t>
      </w:r>
      <w:del w:id="29" w:author="Huawei" w:date="2022-09-29T20:02:00Z">
        <w:r w:rsidRPr="001F3519">
          <w:rPr>
            <w:rFonts w:eastAsia="바탕"/>
          </w:rPr>
          <w:delText xml:space="preserve"> or </w:delText>
        </w:r>
        <w:r w:rsidRPr="001F3519">
          <w:rPr>
            <w:rFonts w:eastAsia="바탕"/>
            <w:i/>
          </w:rPr>
          <w:delText>pusch-TimeDomainResourceAllocationListForMultiPUSCH-r17</w:delText>
        </w:r>
      </w:del>
      <w:r w:rsidRPr="001F3519">
        <w:t>, where each bit corresponds to one scheduled PUSCH as defined in clause 6.1.4 in [6, TS 38.214]</w:t>
      </w:r>
      <w:r w:rsidRPr="001F3519">
        <w:rPr>
          <w:lang w:eastAsia="zh-CN"/>
        </w:rPr>
        <w:t>.</w:t>
      </w:r>
    </w:p>
    <w:p w14:paraId="3CEBC011" w14:textId="77777777" w:rsidR="001F3519" w:rsidRPr="001F3519" w:rsidRDefault="001F3519" w:rsidP="001F3519">
      <w:pPr>
        <w:ind w:left="568" w:hanging="284"/>
        <w:rPr>
          <w:lang w:eastAsia="zh-CN"/>
        </w:rPr>
      </w:pPr>
      <w:r w:rsidRPr="001F3519">
        <w:t>-</w:t>
      </w:r>
      <w:r w:rsidRPr="001F3519">
        <w:rPr>
          <w:rFonts w:hint="eastAsia"/>
          <w:lang w:eastAsia="zh-CN"/>
        </w:rPr>
        <w:tab/>
      </w:r>
      <w:r w:rsidRPr="001F3519">
        <w:t xml:space="preserve">Redundancy version – – </w:t>
      </w:r>
      <w:r w:rsidRPr="001F3519">
        <w:rPr>
          <w:rFonts w:hint="eastAsia"/>
          <w:lang w:eastAsia="zh-CN"/>
        </w:rPr>
        <w:t>number of bits determined by the following:</w:t>
      </w:r>
    </w:p>
    <w:p w14:paraId="3B3427F7" w14:textId="77777777" w:rsidR="001F3519" w:rsidRPr="001F3519" w:rsidRDefault="001F3519" w:rsidP="001F3519">
      <w:pPr>
        <w:ind w:left="851" w:hanging="284"/>
      </w:pPr>
      <w:r w:rsidRPr="001F3519">
        <w:t>-</w:t>
      </w:r>
      <w:r w:rsidRPr="001F3519">
        <w:tab/>
        <w:t xml:space="preserve">2 bits as defined in Table 7.3.1.1.1-2 if the number of scheduled PUSCH indicated by the </w:t>
      </w:r>
      <w:r w:rsidRPr="001F3519">
        <w:rPr>
          <w:rFonts w:hint="eastAsia"/>
          <w:lang w:eastAsia="zh-CN"/>
        </w:rPr>
        <w:t>Time domain resource assignment</w:t>
      </w:r>
      <w:r w:rsidRPr="001F3519">
        <w:t xml:space="preserve"> field is 1;</w:t>
      </w:r>
    </w:p>
    <w:p w14:paraId="5AEDF5C3" w14:textId="77777777" w:rsidR="001F3519" w:rsidRPr="001F3519" w:rsidRDefault="001F3519" w:rsidP="001F3519">
      <w:pPr>
        <w:ind w:left="851" w:hanging="284"/>
      </w:pPr>
      <w:r w:rsidRPr="001F3519">
        <w:t>-</w:t>
      </w:r>
      <w:r w:rsidRPr="001F3519">
        <w:tab/>
        <w:t>otherwise 2</w:t>
      </w:r>
      <w:r w:rsidRPr="001F3519">
        <w:rPr>
          <w:rFonts w:hint="eastAsia"/>
          <w:lang w:eastAsia="zh-CN"/>
        </w:rPr>
        <w:t>,</w:t>
      </w:r>
      <w:r w:rsidRPr="001F3519">
        <w:rPr>
          <w:lang w:eastAsia="zh-CN"/>
        </w:rPr>
        <w:t xml:space="preserve"> 3, 4, 5, 6, 7 or 8</w:t>
      </w:r>
      <w:r w:rsidRPr="001F3519">
        <w:t xml:space="preserve"> bits determined by the maximum number of schedulable PUSCHs among all entries in the higher layer parameter </w:t>
      </w:r>
      <w:r w:rsidRPr="001F3519">
        <w:rPr>
          <w:rFonts w:eastAsia="바탕"/>
          <w:i/>
        </w:rPr>
        <w:t>pusch-TimeDomainAllocationListForMultiPUSCH</w:t>
      </w:r>
      <w:del w:id="30" w:author="Huawei" w:date="2022-09-29T20:02:00Z">
        <w:r w:rsidRPr="001F3519">
          <w:rPr>
            <w:rFonts w:eastAsia="바탕"/>
            <w:i/>
          </w:rPr>
          <w:delText xml:space="preserve"> </w:delText>
        </w:r>
        <w:r w:rsidRPr="001F3519">
          <w:rPr>
            <w:rFonts w:eastAsia="바탕"/>
          </w:rPr>
          <w:delText xml:space="preserve">or </w:delText>
        </w:r>
        <w:r w:rsidRPr="001F3519">
          <w:rPr>
            <w:rFonts w:eastAsia="바탕"/>
            <w:i/>
          </w:rPr>
          <w:delText>pusch-TimeDomainResourceAllocationListForMultiPUSCH-r17</w:delText>
        </w:r>
      </w:del>
      <w:r w:rsidRPr="001F3519">
        <w:t xml:space="preserve">, where each bit corresponds to one scheduled PUSCH as defined in clause 6.1.4 in [6, TS 38.214] and redundancy version is determined according to Table </w:t>
      </w:r>
      <w:r w:rsidRPr="001F3519">
        <w:rPr>
          <w:rFonts w:hint="eastAsia"/>
          <w:lang w:eastAsia="zh-CN"/>
        </w:rPr>
        <w:t>7.3.1.1.2</w:t>
      </w:r>
      <w:r w:rsidRPr="001F3519">
        <w:t>-</w:t>
      </w:r>
      <w:r w:rsidRPr="001F3519">
        <w:rPr>
          <w:rFonts w:hint="eastAsia"/>
          <w:lang w:eastAsia="zh-CN"/>
        </w:rPr>
        <w:t>3</w:t>
      </w:r>
      <w:r w:rsidRPr="001F3519">
        <w:rPr>
          <w:lang w:eastAsia="zh-CN"/>
        </w:rPr>
        <w:t>4</w:t>
      </w:r>
      <w:r w:rsidRPr="001F3519">
        <w:t>.</w:t>
      </w:r>
    </w:p>
    <w:p w14:paraId="75FA1B2B" w14:textId="77777777" w:rsidR="001F3519" w:rsidRPr="001F3519" w:rsidRDefault="001F3519" w:rsidP="001F3519">
      <w:pPr>
        <w:jc w:val="center"/>
        <w:rPr>
          <w:color w:val="000000"/>
        </w:rPr>
      </w:pPr>
    </w:p>
    <w:p w14:paraId="16F13EF4" w14:textId="77777777" w:rsidR="001F3519" w:rsidRPr="001F3519" w:rsidRDefault="001F3519" w:rsidP="001F3519">
      <w:pPr>
        <w:jc w:val="center"/>
        <w:rPr>
          <w:b/>
          <w:color w:val="FF0000"/>
          <w:sz w:val="24"/>
        </w:rPr>
      </w:pPr>
      <w:r w:rsidRPr="001F3519">
        <w:rPr>
          <w:b/>
          <w:color w:val="FF0000"/>
          <w:sz w:val="24"/>
        </w:rPr>
        <w:t>&lt;Unchanged parts omitted&gt;</w:t>
      </w:r>
    </w:p>
    <w:p w14:paraId="65F27088" w14:textId="77777777" w:rsidR="00CC61F9" w:rsidRPr="00CC61F9" w:rsidRDefault="00CC61F9" w:rsidP="00CC61F9">
      <w:pPr>
        <w:rPr>
          <w:noProof/>
          <w:color w:val="FF0000"/>
          <w:sz w:val="22"/>
          <w:szCs w:val="18"/>
          <w:lang w:eastAsia="zh-CN"/>
        </w:rPr>
      </w:pPr>
    </w:p>
    <w:sectPr w:rsidR="00CC61F9" w:rsidRPr="00CC61F9" w:rsidSect="00F32341">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EC740" w14:textId="77777777" w:rsidR="00A1105C" w:rsidRDefault="00A1105C">
      <w:r>
        <w:separator/>
      </w:r>
    </w:p>
    <w:p w14:paraId="657EA95B" w14:textId="77777777" w:rsidR="00A1105C" w:rsidRDefault="00A1105C"/>
  </w:endnote>
  <w:endnote w:type="continuationSeparator" w:id="0">
    <w:p w14:paraId="2E98CD45" w14:textId="77777777" w:rsidR="00A1105C" w:rsidRDefault="00A1105C">
      <w:r>
        <w:continuationSeparator/>
      </w:r>
    </w:p>
    <w:p w14:paraId="37078D5C" w14:textId="77777777" w:rsidR="00A1105C" w:rsidRDefault="00A110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F913C" w14:textId="77777777" w:rsidR="00A1105C" w:rsidRDefault="00A1105C">
      <w:r>
        <w:separator/>
      </w:r>
    </w:p>
    <w:p w14:paraId="64A37041" w14:textId="77777777" w:rsidR="00A1105C" w:rsidRDefault="00A1105C"/>
  </w:footnote>
  <w:footnote w:type="continuationSeparator" w:id="0">
    <w:p w14:paraId="0CF08599" w14:textId="77777777" w:rsidR="00A1105C" w:rsidRDefault="00A1105C">
      <w:r>
        <w:continuationSeparator/>
      </w:r>
    </w:p>
    <w:p w14:paraId="0241F3B6" w14:textId="77777777" w:rsidR="00A1105C" w:rsidRDefault="00A1105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3"/>
  </w:num>
  <w:num w:numId="7">
    <w:abstractNumId w:val="11"/>
  </w:num>
  <w:num w:numId="8">
    <w:abstractNumId w:val="21"/>
  </w:num>
  <w:num w:numId="9">
    <w:abstractNumId w:val="16"/>
  </w:num>
  <w:num w:numId="10">
    <w:abstractNumId w:val="6"/>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7"/>
  </w:num>
  <w:num w:numId="19">
    <w:abstractNumId w:val="14"/>
  </w:num>
  <w:num w:numId="20">
    <w:abstractNumId w:val="10"/>
  </w:num>
  <w:num w:numId="21">
    <w:abstractNumId w:val="8"/>
  </w:num>
  <w:num w:numId="22">
    <w:abstractNumId w:val="5"/>
  </w:num>
  <w:num w:numId="23">
    <w:abstractNumId w:val="12"/>
  </w:num>
  <w:num w:numId="24">
    <w:abstractNumId w:val="2"/>
  </w:num>
  <w:num w:numId="25">
    <w:abstractNumId w:val="24"/>
  </w:num>
  <w:num w:numId="26">
    <w:abstractNumId w:val="9"/>
  </w:num>
  <w:num w:numId="27">
    <w:abstractNumId w:val="1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0B"/>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6DC"/>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16"/>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519"/>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0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2ED"/>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5D4"/>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491D"/>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6EA0"/>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78C"/>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0E4"/>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0DD"/>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0E7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05C"/>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04D"/>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63C9"/>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3EA1"/>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CFB"/>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68E"/>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4B71"/>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55A6FD-54B8-410C-B808-A4FCE97CA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773</Words>
  <Characters>4411</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5174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Kim2</cp:lastModifiedBy>
  <cp:revision>20</cp:revision>
  <dcterms:created xsi:type="dcterms:W3CDTF">2022-08-12T07:38:00Z</dcterms:created>
  <dcterms:modified xsi:type="dcterms:W3CDTF">2022-10-18T02:39:00Z</dcterms:modified>
</cp:coreProperties>
</file>