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1AA85" w14:textId="45D1F7C9" w:rsidR="00B27B44" w:rsidRPr="00771486" w:rsidRDefault="00B27B44" w:rsidP="00B27B44">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110b-e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195C6C" w:rsidRPr="00195C6C">
        <w:rPr>
          <w:rFonts w:ascii="Times New Roman" w:eastAsiaTheme="minorHAnsi" w:hAnsi="Times New Roman"/>
          <w:b/>
          <w:bCs/>
          <w:sz w:val="24"/>
          <w:szCs w:val="24"/>
          <w:lang w:val="en-US"/>
        </w:rPr>
        <w:t>2209485</w:t>
      </w:r>
      <w:r w:rsidR="00195C6C" w:rsidRPr="00195C6C" w:rsidDel="00195C6C">
        <w:rPr>
          <w:rFonts w:ascii="Times New Roman" w:eastAsiaTheme="minorHAnsi" w:hAnsi="Times New Roman"/>
          <w:b/>
          <w:bCs/>
          <w:sz w:val="24"/>
          <w:szCs w:val="24"/>
          <w:lang w:val="en-US"/>
        </w:rPr>
        <w:t xml:space="preserve"> </w:t>
      </w:r>
    </w:p>
    <w:p w14:paraId="47577A32" w14:textId="77777777" w:rsidR="00B27B44" w:rsidRDefault="00B27B44" w:rsidP="00B27B44">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Oct. 10</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5FF37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FA65FA">
        <w:rPr>
          <w:rFonts w:ascii="Times New Roman" w:hAnsi="Times New Roman"/>
          <w:b/>
          <w:bCs/>
          <w:sz w:val="22"/>
          <w:szCs w:val="22"/>
          <w:lang w:val="en-US"/>
        </w:rPr>
        <w:t>2</w:t>
      </w:r>
      <w:r w:rsidR="00AA1228">
        <w:rPr>
          <w:rFonts w:ascii="Times New Roman" w:hAnsi="Times New Roman"/>
          <w:b/>
          <w:bCs/>
          <w:sz w:val="22"/>
          <w:szCs w:val="22"/>
          <w:lang w:val="en-US"/>
        </w:rPr>
        <w:t>.</w:t>
      </w:r>
      <w:r w:rsidR="00FA65FA">
        <w:rPr>
          <w:rFonts w:ascii="Times New Roman" w:hAnsi="Times New Roman"/>
          <w:b/>
          <w:bCs/>
          <w:sz w:val="22"/>
          <w:szCs w:val="22"/>
          <w:lang w:val="en-US"/>
        </w:rPr>
        <w:t>4</w:t>
      </w:r>
      <w:r w:rsidR="00773FAE">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7DDCEB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06747">
        <w:rPr>
          <w:rFonts w:cs="Times New Roman"/>
          <w:b/>
          <w:bCs/>
        </w:rPr>
        <w:t>Designs and potential specification impacts of AIML</w:t>
      </w:r>
      <w:r w:rsidR="00B56A75">
        <w:rPr>
          <w:rFonts w:cs="Times New Roman"/>
          <w:b/>
          <w:bCs/>
        </w:rPr>
        <w:t xml:space="preserve"> for</w:t>
      </w:r>
      <w:r w:rsidR="00F06747">
        <w:rPr>
          <w:rFonts w:cs="Times New Roman"/>
          <w:b/>
          <w:bCs/>
        </w:rPr>
        <w:t xml:space="preserve"> </w:t>
      </w:r>
      <w:r w:rsidR="005636AC">
        <w:rPr>
          <w:rFonts w:cs="Times New Roman"/>
          <w:b/>
          <w:bCs/>
        </w:rPr>
        <w:t>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57ED3356" w:rsidR="00734E87" w:rsidRDefault="00734E87" w:rsidP="00734E87">
      <w:r w:rsidRPr="00CE4114">
        <w:t xml:space="preserve">In </w:t>
      </w:r>
      <w:r w:rsidR="00B908AA">
        <w:t>RAN1</w:t>
      </w:r>
      <w:r w:rsidR="002C66A1">
        <w:t>-</w:t>
      </w:r>
      <w:r w:rsidR="00B908AA">
        <w:t>109e, the following agreements were made.</w:t>
      </w:r>
    </w:p>
    <w:tbl>
      <w:tblPr>
        <w:tblStyle w:val="TableGrid"/>
        <w:tblW w:w="0" w:type="auto"/>
        <w:tblLook w:val="04A0" w:firstRow="1" w:lastRow="0" w:firstColumn="1" w:lastColumn="0" w:noHBand="0" w:noVBand="1"/>
      </w:tblPr>
      <w:tblGrid>
        <w:gridCol w:w="9350"/>
      </w:tblGrid>
      <w:tr w:rsidR="0011184C" w14:paraId="69F9B860" w14:textId="77777777" w:rsidTr="0011184C">
        <w:tc>
          <w:tcPr>
            <w:tcW w:w="9350" w:type="dxa"/>
          </w:tcPr>
          <w:p w14:paraId="26CFD4F2" w14:textId="77777777" w:rsidR="00E734B0" w:rsidRDefault="00E734B0" w:rsidP="00E734B0">
            <w:pPr>
              <w:rPr>
                <w:highlight w:val="green"/>
                <w:lang w:eastAsia="zh-CN"/>
              </w:rPr>
            </w:pPr>
            <w:r>
              <w:rPr>
                <w:highlight w:val="green"/>
                <w:lang w:eastAsia="zh-CN"/>
              </w:rPr>
              <w:t>Agreement</w:t>
            </w:r>
          </w:p>
          <w:p w14:paraId="0E290DFA" w14:textId="77777777" w:rsidR="00E734B0" w:rsidRDefault="00E734B0" w:rsidP="00E734B0">
            <w:pPr>
              <w:rPr>
                <w:lang w:eastAsia="zh-CN"/>
              </w:rPr>
            </w:pPr>
            <w:r>
              <w:rPr>
                <w:lang w:eastAsia="zh-CN"/>
              </w:rPr>
              <w:t xml:space="preserve">For </w:t>
            </w:r>
            <w:r>
              <w:rPr>
                <w:bCs/>
              </w:rPr>
              <w:t>characterization</w:t>
            </w:r>
            <w:r>
              <w:rPr>
                <w:lang w:eastAsia="zh-CN"/>
              </w:rPr>
              <w:t xml:space="preserve"> and performance evaluations of AI/ML based positioning accuracy enhancement, the following two AI/ML based positioning methods are selected.</w:t>
            </w:r>
          </w:p>
          <w:p w14:paraId="5809DCED" w14:textId="77777777" w:rsidR="00E734B0" w:rsidRDefault="00E734B0" w:rsidP="00E734B0">
            <w:pPr>
              <w:pStyle w:val="ListParagraph"/>
              <w:numPr>
                <w:ilvl w:val="0"/>
                <w:numId w:val="23"/>
              </w:numPr>
              <w:jc w:val="left"/>
              <w:rPr>
                <w:szCs w:val="20"/>
                <w:lang w:eastAsia="zh-CN"/>
              </w:rPr>
            </w:pPr>
            <w:r>
              <w:rPr>
                <w:szCs w:val="20"/>
                <w:lang w:eastAsia="zh-CN"/>
              </w:rPr>
              <w:t>Direct AI/ML positioning</w:t>
            </w:r>
          </w:p>
          <w:p w14:paraId="0D6D5747" w14:textId="77777777" w:rsidR="00E734B0" w:rsidRDefault="00E734B0" w:rsidP="00E734B0">
            <w:pPr>
              <w:pStyle w:val="ListParagraph"/>
              <w:numPr>
                <w:ilvl w:val="0"/>
                <w:numId w:val="23"/>
              </w:numPr>
              <w:jc w:val="left"/>
              <w:rPr>
                <w:szCs w:val="20"/>
                <w:lang w:eastAsia="zh-CN"/>
              </w:rPr>
            </w:pPr>
            <w:r>
              <w:rPr>
                <w:szCs w:val="20"/>
                <w:lang w:eastAsia="zh-CN"/>
              </w:rPr>
              <w:t>AI/ML assisted positioning</w:t>
            </w:r>
          </w:p>
          <w:p w14:paraId="36B9F6D7" w14:textId="77777777" w:rsidR="00E734B0" w:rsidRDefault="00E734B0" w:rsidP="00E734B0">
            <w:pPr>
              <w:pStyle w:val="ListParagraph"/>
              <w:numPr>
                <w:ilvl w:val="0"/>
                <w:numId w:val="23"/>
              </w:numPr>
              <w:jc w:val="left"/>
              <w:rPr>
                <w:szCs w:val="20"/>
                <w:lang w:eastAsia="zh-CN"/>
              </w:rPr>
            </w:pPr>
            <w:r>
              <w:rPr>
                <w:szCs w:val="20"/>
                <w:lang w:eastAsia="zh-CN"/>
              </w:rPr>
              <w:t>Note 1: the selection does not intend to provide any indication of the prospects of any future normative project.</w:t>
            </w:r>
          </w:p>
          <w:p w14:paraId="173F6ADA" w14:textId="77777777" w:rsidR="00E734B0" w:rsidRDefault="00E734B0" w:rsidP="00E734B0">
            <w:pPr>
              <w:pStyle w:val="ListParagraph"/>
              <w:numPr>
                <w:ilvl w:val="0"/>
                <w:numId w:val="23"/>
              </w:numPr>
              <w:jc w:val="left"/>
              <w:rPr>
                <w:szCs w:val="20"/>
                <w:lang w:eastAsia="zh-CN"/>
              </w:rPr>
            </w:pPr>
            <w:r>
              <w:rPr>
                <w:szCs w:val="20"/>
                <w:lang w:eastAsia="zh-CN"/>
              </w:rPr>
              <w:t>Note 2: further discussion (including selection of other sub use cases and/or down selection of selected sub use cases) are not precluded based on performance evaluation and potential specification impact study results</w:t>
            </w:r>
          </w:p>
          <w:p w14:paraId="76F2F161" w14:textId="77777777" w:rsidR="00E734B0" w:rsidRDefault="00E734B0" w:rsidP="00E734B0">
            <w:pPr>
              <w:rPr>
                <w:rFonts w:ascii="Times" w:hAnsi="Times"/>
                <w:szCs w:val="24"/>
                <w:lang w:eastAsia="zh-CN"/>
              </w:rPr>
            </w:pPr>
          </w:p>
          <w:p w14:paraId="6122FB51" w14:textId="77777777" w:rsidR="00E734B0" w:rsidRDefault="00E734B0" w:rsidP="00E734B0">
            <w:pPr>
              <w:rPr>
                <w:lang w:eastAsia="zh-CN"/>
              </w:rPr>
            </w:pPr>
            <w:r>
              <w:rPr>
                <w:lang w:eastAsia="zh-CN"/>
              </w:rPr>
              <w:t>Conclusion</w:t>
            </w:r>
          </w:p>
          <w:p w14:paraId="16102D9E" w14:textId="77777777" w:rsidR="00E734B0" w:rsidRDefault="00E734B0" w:rsidP="00E734B0">
            <w:pPr>
              <w:rPr>
                <w:rFonts w:ascii="Arial" w:hAnsi="Arial" w:cs="Arial"/>
                <w:lang w:eastAsia="zh-CN"/>
              </w:rPr>
            </w:pPr>
            <w:r>
              <w:rPr>
                <w:lang w:eastAsia="zh-CN"/>
              </w:rPr>
              <w:t>Defer the discussion of prioritization of AI/ML positioning based on collaboration level until more progress on collaboration level discussion in agenda 9.2.1.</w:t>
            </w:r>
          </w:p>
          <w:p w14:paraId="05B2BC0D" w14:textId="77777777" w:rsidR="00E734B0" w:rsidRDefault="00E734B0" w:rsidP="00E734B0">
            <w:pPr>
              <w:rPr>
                <w:rFonts w:ascii="Times" w:hAnsi="Times" w:cs="Times New Roman"/>
                <w:sz w:val="20"/>
                <w:szCs w:val="24"/>
                <w:lang w:eastAsia="zh-CN"/>
              </w:rPr>
            </w:pPr>
          </w:p>
          <w:p w14:paraId="34E4F44C" w14:textId="77777777" w:rsidR="00E734B0" w:rsidRDefault="00E734B0" w:rsidP="00E734B0">
            <w:pPr>
              <w:rPr>
                <w:highlight w:val="green"/>
                <w:lang w:eastAsia="zh-CN"/>
              </w:rPr>
            </w:pPr>
            <w:r>
              <w:rPr>
                <w:highlight w:val="green"/>
                <w:lang w:eastAsia="zh-CN"/>
              </w:rPr>
              <w:t>Agreement</w:t>
            </w:r>
          </w:p>
          <w:p w14:paraId="4E7CDC94" w14:textId="77777777" w:rsidR="00E734B0" w:rsidRDefault="00E734B0" w:rsidP="00E734B0">
            <w:pPr>
              <w:rPr>
                <w:lang w:eastAsia="zh-CN"/>
              </w:rPr>
            </w:pPr>
            <w:r>
              <w:rPr>
                <w:lang w:eastAsia="zh-CN"/>
              </w:rPr>
              <w:t>Regarding data collection for AI/ML model training, to study and provide inputs on potential specification impact at least for the following aspects of AI/ML based positioning accuracy enhancement</w:t>
            </w:r>
          </w:p>
          <w:p w14:paraId="2726F2DB" w14:textId="77777777" w:rsidR="00E734B0" w:rsidRDefault="00E734B0" w:rsidP="00E734B0">
            <w:pPr>
              <w:pStyle w:val="ListParagraph"/>
              <w:numPr>
                <w:ilvl w:val="0"/>
                <w:numId w:val="24"/>
              </w:numPr>
              <w:jc w:val="left"/>
              <w:rPr>
                <w:lang w:eastAsia="zh-CN"/>
              </w:rPr>
            </w:pPr>
            <w:r>
              <w:rPr>
                <w:lang w:eastAsia="zh-CN"/>
              </w:rPr>
              <w:t>Ground truth label determination (e.g., based on UE/PRU/TRP measurement/report)</w:t>
            </w:r>
          </w:p>
          <w:p w14:paraId="1C3F9447" w14:textId="77777777" w:rsidR="00E734B0" w:rsidRDefault="00E734B0" w:rsidP="00E734B0">
            <w:pPr>
              <w:pStyle w:val="ListParagraph"/>
              <w:numPr>
                <w:ilvl w:val="1"/>
                <w:numId w:val="24"/>
              </w:numPr>
              <w:jc w:val="left"/>
              <w:rPr>
                <w:lang w:eastAsia="zh-CN"/>
              </w:rPr>
            </w:pPr>
            <w:r>
              <w:rPr>
                <w:lang w:eastAsia="zh-CN"/>
              </w:rPr>
              <w:t>Partial and/or noisy ground truth label</w:t>
            </w:r>
          </w:p>
          <w:p w14:paraId="4E281DAA" w14:textId="77777777" w:rsidR="00E734B0" w:rsidRDefault="00E734B0" w:rsidP="00E734B0">
            <w:pPr>
              <w:pStyle w:val="ListParagraph"/>
              <w:numPr>
                <w:ilvl w:val="0"/>
                <w:numId w:val="24"/>
              </w:numPr>
              <w:jc w:val="left"/>
              <w:rPr>
                <w:lang w:eastAsia="zh-CN"/>
              </w:rPr>
            </w:pPr>
            <w:r>
              <w:rPr>
                <w:lang w:eastAsia="zh-CN"/>
              </w:rPr>
              <w:t>Signaling for data collection</w:t>
            </w:r>
          </w:p>
          <w:p w14:paraId="7406F399" w14:textId="77777777" w:rsidR="00E734B0" w:rsidRDefault="00E734B0" w:rsidP="00E734B0">
            <w:pPr>
              <w:pStyle w:val="ListParagraph"/>
              <w:numPr>
                <w:ilvl w:val="0"/>
                <w:numId w:val="24"/>
              </w:numPr>
              <w:jc w:val="left"/>
              <w:rPr>
                <w:lang w:eastAsia="zh-CN"/>
              </w:rPr>
            </w:pPr>
            <w:r>
              <w:rPr>
                <w:lang w:eastAsia="zh-CN"/>
              </w:rPr>
              <w:t>Other aspects are not precluded</w:t>
            </w:r>
          </w:p>
          <w:p w14:paraId="49BC238D" w14:textId="77777777" w:rsidR="00E734B0" w:rsidRDefault="00E734B0" w:rsidP="00E734B0">
            <w:pPr>
              <w:rPr>
                <w:rFonts w:cs="Arial"/>
                <w:sz w:val="32"/>
                <w:szCs w:val="32"/>
                <w:lang w:eastAsia="en-US"/>
              </w:rPr>
            </w:pPr>
          </w:p>
          <w:p w14:paraId="51ACB283" w14:textId="77777777" w:rsidR="00E734B0" w:rsidRDefault="00E734B0" w:rsidP="00E734B0">
            <w:pPr>
              <w:rPr>
                <w:rFonts w:cs="Times New Roman"/>
                <w:sz w:val="20"/>
                <w:szCs w:val="24"/>
                <w:highlight w:val="green"/>
                <w:lang w:eastAsia="zh-CN"/>
              </w:rPr>
            </w:pPr>
            <w:r>
              <w:rPr>
                <w:highlight w:val="green"/>
                <w:lang w:eastAsia="zh-CN"/>
              </w:rPr>
              <w:t>Agreement</w:t>
            </w:r>
          </w:p>
          <w:p w14:paraId="694920B5" w14:textId="77777777" w:rsidR="00E734B0" w:rsidRDefault="00E734B0" w:rsidP="00E734B0">
            <w:pPr>
              <w:rPr>
                <w:lang w:eastAsia="zh-CN"/>
              </w:rPr>
            </w:pPr>
            <w:r>
              <w:rPr>
                <w:lang w:eastAsia="zh-CN"/>
              </w:rPr>
              <w:t>Regarding AI/ML model monitoring and update, to study and provide inputs on potential specification impact at least for the following aspects of AI/ML based positioning accuracy enhancement</w:t>
            </w:r>
          </w:p>
          <w:p w14:paraId="3578A6C8" w14:textId="77777777" w:rsidR="00E734B0" w:rsidRDefault="00E734B0" w:rsidP="00E734B0">
            <w:pPr>
              <w:pStyle w:val="ListParagraph"/>
              <w:numPr>
                <w:ilvl w:val="0"/>
                <w:numId w:val="24"/>
              </w:numPr>
              <w:jc w:val="left"/>
              <w:rPr>
                <w:lang w:eastAsia="zh-CN"/>
              </w:rPr>
            </w:pPr>
            <w:r>
              <w:rPr>
                <w:lang w:eastAsia="zh-CN"/>
              </w:rPr>
              <w:t>AI/ML model monitoring performance metrics</w:t>
            </w:r>
          </w:p>
          <w:p w14:paraId="70A31720" w14:textId="77777777" w:rsidR="00E734B0" w:rsidRDefault="00E734B0" w:rsidP="00E734B0">
            <w:pPr>
              <w:pStyle w:val="ListParagraph"/>
              <w:numPr>
                <w:ilvl w:val="0"/>
                <w:numId w:val="24"/>
              </w:numPr>
              <w:jc w:val="left"/>
              <w:rPr>
                <w:lang w:eastAsia="zh-CN"/>
              </w:rPr>
            </w:pPr>
            <w:r>
              <w:rPr>
                <w:lang w:eastAsia="zh-CN"/>
              </w:rPr>
              <w:t>Condition of AI/ML model update</w:t>
            </w:r>
          </w:p>
          <w:p w14:paraId="3BBB29FA" w14:textId="77777777" w:rsidR="00E734B0" w:rsidRDefault="00E734B0" w:rsidP="00E734B0">
            <w:pPr>
              <w:pStyle w:val="ListParagraph"/>
              <w:numPr>
                <w:ilvl w:val="0"/>
                <w:numId w:val="24"/>
              </w:numPr>
              <w:jc w:val="left"/>
              <w:rPr>
                <w:lang w:eastAsia="zh-CN"/>
              </w:rPr>
            </w:pPr>
            <w:r>
              <w:rPr>
                <w:lang w:eastAsia="zh-CN"/>
              </w:rPr>
              <w:t>Reference signals and measurement feedback/report</w:t>
            </w:r>
          </w:p>
          <w:p w14:paraId="16461F55" w14:textId="77777777" w:rsidR="00E734B0" w:rsidRDefault="00E734B0" w:rsidP="00E734B0">
            <w:pPr>
              <w:pStyle w:val="ListParagraph"/>
              <w:numPr>
                <w:ilvl w:val="0"/>
                <w:numId w:val="24"/>
              </w:numPr>
              <w:jc w:val="left"/>
              <w:rPr>
                <w:lang w:eastAsia="zh-CN"/>
              </w:rPr>
            </w:pPr>
            <w:r>
              <w:rPr>
                <w:lang w:eastAsia="zh-CN"/>
              </w:rPr>
              <w:t>Other aspects are not precluded</w:t>
            </w:r>
          </w:p>
          <w:p w14:paraId="1B2CCC9C" w14:textId="77777777" w:rsidR="00E734B0" w:rsidRDefault="00E734B0" w:rsidP="00E734B0">
            <w:pPr>
              <w:rPr>
                <w:rFonts w:cs="Arial"/>
                <w:sz w:val="32"/>
                <w:szCs w:val="32"/>
                <w:lang w:eastAsia="en-US"/>
              </w:rPr>
            </w:pPr>
          </w:p>
          <w:p w14:paraId="20B23026" w14:textId="77777777" w:rsidR="00E734B0" w:rsidRDefault="00E734B0" w:rsidP="00E734B0">
            <w:pPr>
              <w:rPr>
                <w:rFonts w:cs="Times New Roman"/>
                <w:sz w:val="20"/>
                <w:szCs w:val="24"/>
                <w:highlight w:val="green"/>
                <w:lang w:eastAsia="zh-CN"/>
              </w:rPr>
            </w:pPr>
            <w:r>
              <w:rPr>
                <w:highlight w:val="green"/>
                <w:lang w:eastAsia="zh-CN"/>
              </w:rPr>
              <w:t>Agreement</w:t>
            </w:r>
          </w:p>
          <w:p w14:paraId="6EEDF379" w14:textId="77777777" w:rsidR="00E734B0" w:rsidRDefault="00E734B0" w:rsidP="00E734B0">
            <w:pPr>
              <w:rPr>
                <w:lang w:eastAsia="zh-CN"/>
              </w:rPr>
            </w:pPr>
            <w:r>
              <w:rPr>
                <w:lang w:eastAsia="zh-CN"/>
              </w:rPr>
              <w:t>Study aspects in terms of potential benefit(s) and requirement(s)/specification impact(s) of AI/ML model training and inference in AI/ML for positioning accuracy enhancement considering at least</w:t>
            </w:r>
          </w:p>
          <w:p w14:paraId="39A268B6" w14:textId="77777777" w:rsidR="00E734B0" w:rsidRDefault="00E734B0" w:rsidP="00E734B0">
            <w:pPr>
              <w:pStyle w:val="ListParagraph"/>
              <w:numPr>
                <w:ilvl w:val="0"/>
                <w:numId w:val="25"/>
              </w:numPr>
              <w:jc w:val="left"/>
              <w:rPr>
                <w:szCs w:val="20"/>
                <w:lang w:eastAsia="zh-CN"/>
              </w:rPr>
            </w:pPr>
            <w:r>
              <w:rPr>
                <w:szCs w:val="20"/>
                <w:lang w:eastAsia="zh-CN"/>
              </w:rPr>
              <w:t>UE-side or Network-side training</w:t>
            </w:r>
          </w:p>
          <w:p w14:paraId="2697DC6B" w14:textId="77777777" w:rsidR="00E734B0" w:rsidRDefault="00E734B0" w:rsidP="00E734B0">
            <w:pPr>
              <w:pStyle w:val="ListParagraph"/>
              <w:numPr>
                <w:ilvl w:val="0"/>
                <w:numId w:val="25"/>
              </w:numPr>
              <w:jc w:val="left"/>
              <w:rPr>
                <w:szCs w:val="20"/>
                <w:lang w:eastAsia="zh-CN"/>
              </w:rPr>
            </w:pPr>
            <w:r>
              <w:rPr>
                <w:szCs w:val="20"/>
                <w:lang w:eastAsia="zh-CN"/>
              </w:rPr>
              <w:lastRenderedPageBreak/>
              <w:t>UE-side or Network-side inference</w:t>
            </w:r>
          </w:p>
          <w:p w14:paraId="2AEFC798" w14:textId="77777777" w:rsidR="00E734B0" w:rsidRDefault="00E734B0" w:rsidP="00E734B0">
            <w:pPr>
              <w:pStyle w:val="ListParagraph"/>
              <w:numPr>
                <w:ilvl w:val="1"/>
                <w:numId w:val="25"/>
              </w:numPr>
              <w:jc w:val="left"/>
              <w:rPr>
                <w:szCs w:val="20"/>
                <w:lang w:eastAsia="zh-CN"/>
              </w:rPr>
            </w:pPr>
            <w:r>
              <w:rPr>
                <w:szCs w:val="20"/>
                <w:lang w:eastAsia="zh-CN"/>
              </w:rPr>
              <w:t>Note: model inference at both UE and network side is not precluded where proponent(s) are encouraged to clarify their AI/ML approaches</w:t>
            </w:r>
          </w:p>
          <w:p w14:paraId="4BC8DA13" w14:textId="77777777" w:rsidR="00E734B0" w:rsidRDefault="00E734B0" w:rsidP="00E734B0">
            <w:pPr>
              <w:pStyle w:val="ListParagraph"/>
              <w:ind w:left="0"/>
              <w:rPr>
                <w:szCs w:val="20"/>
                <w:lang w:eastAsia="zh-CN"/>
              </w:rPr>
            </w:pPr>
            <w:r>
              <w:rPr>
                <w:szCs w:val="20"/>
                <w:lang w:eastAsia="zh-CN"/>
              </w:rPr>
              <w:t xml:space="preserve">Note: companies are encouraged to clarify aspects of their proposed AI/ML approaches for positioning when AI/ML model training and inference are not performed at the same entity </w:t>
            </w:r>
          </w:p>
          <w:p w14:paraId="7362EC28" w14:textId="77777777" w:rsidR="00E734B0" w:rsidRDefault="00E734B0" w:rsidP="00E734B0">
            <w:pPr>
              <w:ind w:left="360"/>
              <w:rPr>
                <w:rFonts w:ascii="Times" w:hAnsi="Times"/>
                <w:szCs w:val="24"/>
                <w:lang w:eastAsia="zh-CN"/>
              </w:rPr>
            </w:pPr>
          </w:p>
          <w:p w14:paraId="350AB1E5" w14:textId="77777777" w:rsidR="00E734B0" w:rsidRDefault="00E734B0" w:rsidP="00E734B0">
            <w:pPr>
              <w:rPr>
                <w:lang w:eastAsia="zh-CN"/>
              </w:rPr>
            </w:pPr>
            <w:r>
              <w:rPr>
                <w:lang w:eastAsia="zh-CN"/>
              </w:rPr>
              <w:t>Conclusion</w:t>
            </w:r>
          </w:p>
          <w:p w14:paraId="76575F4D" w14:textId="77777777" w:rsidR="00E734B0" w:rsidRDefault="00E734B0" w:rsidP="00E734B0">
            <w:pPr>
              <w:rPr>
                <w:lang w:eastAsia="zh-CN"/>
              </w:rPr>
            </w:pPr>
            <w:r>
              <w:rPr>
                <w:lang w:eastAsia="zh-CN"/>
              </w:rPr>
              <w:t xml:space="preserve">To use the following terminology defined in TS 38.305 when </w:t>
            </w:r>
            <w:proofErr w:type="gramStart"/>
            <w:r>
              <w:rPr>
                <w:lang w:eastAsia="zh-CN"/>
              </w:rPr>
              <w:t>describe</w:t>
            </w:r>
            <w:proofErr w:type="gramEnd"/>
            <w:r>
              <w:rPr>
                <w:lang w:eastAsia="zh-CN"/>
              </w:rPr>
              <w:t xml:space="preserve"> their proposed positioning methods</w:t>
            </w:r>
          </w:p>
          <w:p w14:paraId="10F00742" w14:textId="77777777" w:rsidR="00E734B0" w:rsidRDefault="00E734B0" w:rsidP="00E734B0">
            <w:pPr>
              <w:pStyle w:val="ListParagraph"/>
              <w:numPr>
                <w:ilvl w:val="0"/>
                <w:numId w:val="23"/>
              </w:numPr>
              <w:jc w:val="left"/>
              <w:rPr>
                <w:szCs w:val="20"/>
                <w:lang w:eastAsia="zh-CN"/>
              </w:rPr>
            </w:pPr>
            <w:r>
              <w:rPr>
                <w:szCs w:val="20"/>
                <w:lang w:eastAsia="zh-CN"/>
              </w:rPr>
              <w:t>UE-based</w:t>
            </w:r>
          </w:p>
          <w:p w14:paraId="6353333C" w14:textId="77777777" w:rsidR="00E734B0" w:rsidRDefault="00E734B0" w:rsidP="00E734B0">
            <w:pPr>
              <w:pStyle w:val="ListParagraph"/>
              <w:numPr>
                <w:ilvl w:val="0"/>
                <w:numId w:val="23"/>
              </w:numPr>
              <w:jc w:val="left"/>
              <w:rPr>
                <w:szCs w:val="20"/>
                <w:lang w:eastAsia="zh-CN"/>
              </w:rPr>
            </w:pPr>
            <w:r>
              <w:rPr>
                <w:szCs w:val="20"/>
                <w:lang w:eastAsia="zh-CN"/>
              </w:rPr>
              <w:t>UE-assisted/LMF-based</w:t>
            </w:r>
          </w:p>
          <w:p w14:paraId="09E170D9" w14:textId="77777777" w:rsidR="00E734B0" w:rsidRDefault="00E734B0" w:rsidP="00E734B0">
            <w:pPr>
              <w:pStyle w:val="ListParagraph"/>
              <w:numPr>
                <w:ilvl w:val="0"/>
                <w:numId w:val="23"/>
              </w:numPr>
              <w:jc w:val="left"/>
              <w:rPr>
                <w:szCs w:val="20"/>
                <w:lang w:eastAsia="zh-CN"/>
              </w:rPr>
            </w:pPr>
            <w:r>
              <w:rPr>
                <w:szCs w:val="20"/>
                <w:lang w:eastAsia="zh-CN"/>
              </w:rPr>
              <w:t>NG-RAN node assisted</w:t>
            </w:r>
          </w:p>
          <w:p w14:paraId="28B2E576" w14:textId="77777777" w:rsidR="00E734B0" w:rsidRDefault="00E734B0" w:rsidP="00E734B0">
            <w:pPr>
              <w:pStyle w:val="ListParagraph"/>
              <w:ind w:left="0"/>
              <w:rPr>
                <w:szCs w:val="20"/>
                <w:lang w:eastAsia="zh-CN"/>
              </w:rPr>
            </w:pPr>
            <w:r>
              <w:rPr>
                <w:szCs w:val="20"/>
                <w:lang w:eastAsia="zh-CN"/>
              </w:rPr>
              <w:t xml:space="preserve">Note: companies are required to clarify their positioning method(s) when their approaches do not fall in one of the above </w:t>
            </w:r>
          </w:p>
          <w:p w14:paraId="089DA1CC" w14:textId="5D31A1A2" w:rsidR="00BB5AE7" w:rsidRPr="00781A38" w:rsidRDefault="00BB5AE7" w:rsidP="00625BF1">
            <w:pPr>
              <w:shd w:val="clear" w:color="auto" w:fill="FFFFFF"/>
              <w:spacing w:before="240"/>
              <w:rPr>
                <w:rFonts w:cs="Times New Roman"/>
                <w:b/>
                <w:bCs/>
                <w:lang w:eastAsia="zh-CN"/>
              </w:rPr>
            </w:pPr>
            <w:r w:rsidRPr="00781A38">
              <w:rPr>
                <w:rFonts w:cs="Times New Roman"/>
                <w:b/>
                <w:bCs/>
                <w:lang w:eastAsia="zh-CN"/>
              </w:rPr>
              <w:t>Agreements made in RAN1#109e in AI 9.2.1</w:t>
            </w:r>
          </w:p>
          <w:p w14:paraId="2254D552" w14:textId="77777777" w:rsidR="00BB5AE7" w:rsidRPr="001B0C0D" w:rsidRDefault="00BB5AE7" w:rsidP="00BB5AE7">
            <w:pPr>
              <w:spacing w:before="240"/>
              <w:rPr>
                <w:highlight w:val="green"/>
              </w:rPr>
            </w:pPr>
            <w:r w:rsidRPr="001B0C0D">
              <w:rPr>
                <w:highlight w:val="green"/>
              </w:rPr>
              <w:t>Agreement</w:t>
            </w:r>
          </w:p>
          <w:p w14:paraId="2B887156" w14:textId="77777777" w:rsidR="00BB5AE7" w:rsidRPr="004C62CC" w:rsidRDefault="00BB5AE7" w:rsidP="00BB5AE7">
            <w:pPr>
              <w:shd w:val="clear" w:color="auto" w:fill="FFFFFF"/>
              <w:spacing w:before="120"/>
              <w:rPr>
                <w:rStyle w:val="mc-span"/>
                <w:rFonts w:eastAsia="Times New Roman"/>
              </w:rPr>
            </w:pPr>
            <w:r w:rsidRPr="004C62CC">
              <w:rPr>
                <w:rStyle w:val="mc-span"/>
                <w:rFonts w:eastAsia="Times New Roman"/>
              </w:rPr>
              <w:t>Take the following network-UE collaboration levels as one aspect for defining collaboration levels</w:t>
            </w:r>
          </w:p>
          <w:p w14:paraId="2C70B777" w14:textId="77777777" w:rsidR="00BB5AE7" w:rsidRPr="004C62CC" w:rsidRDefault="00BB5AE7" w:rsidP="00BB5AE7">
            <w:pPr>
              <w:numPr>
                <w:ilvl w:val="0"/>
                <w:numId w:val="18"/>
              </w:numPr>
              <w:shd w:val="clear" w:color="auto" w:fill="FFFFFF"/>
              <w:jc w:val="left"/>
              <w:rPr>
                <w:rStyle w:val="mc-span"/>
              </w:rPr>
            </w:pPr>
            <w:r w:rsidRPr="004C62CC">
              <w:rPr>
                <w:rStyle w:val="mc-span"/>
                <w:rFonts w:eastAsia="Times New Roman"/>
              </w:rPr>
              <w:t>Level x: No collaboration</w:t>
            </w:r>
          </w:p>
          <w:p w14:paraId="7B3B096F" w14:textId="77777777" w:rsidR="00BB5AE7" w:rsidRPr="004C62CC" w:rsidRDefault="00BB5AE7" w:rsidP="00BB5AE7">
            <w:pPr>
              <w:numPr>
                <w:ilvl w:val="0"/>
                <w:numId w:val="18"/>
              </w:numPr>
              <w:shd w:val="clear" w:color="auto" w:fill="FFFFFF"/>
              <w:jc w:val="left"/>
              <w:rPr>
                <w:rStyle w:val="mc-span"/>
              </w:rPr>
            </w:pPr>
            <w:r w:rsidRPr="004C62CC">
              <w:rPr>
                <w:rStyle w:val="mc-span"/>
                <w:rFonts w:eastAsia="Times New Roman"/>
              </w:rPr>
              <w:t>Level y: Signaling-based collaboration without model transfer</w:t>
            </w:r>
          </w:p>
          <w:p w14:paraId="22E5EE89" w14:textId="77777777" w:rsidR="00BB5AE7" w:rsidRPr="004C62CC" w:rsidRDefault="00BB5AE7" w:rsidP="00BB5AE7">
            <w:pPr>
              <w:numPr>
                <w:ilvl w:val="0"/>
                <w:numId w:val="18"/>
              </w:numPr>
              <w:shd w:val="clear" w:color="auto" w:fill="FFFFFF"/>
              <w:jc w:val="left"/>
              <w:rPr>
                <w:rStyle w:val="mc-span"/>
              </w:rPr>
            </w:pPr>
            <w:r w:rsidRPr="004C62CC">
              <w:rPr>
                <w:rStyle w:val="mc-span"/>
                <w:rFonts w:eastAsia="Times New Roman"/>
              </w:rPr>
              <w:t>Level z: Signaling-based collaboration with model transfer</w:t>
            </w:r>
          </w:p>
          <w:p w14:paraId="69FCBBBC" w14:textId="77777777" w:rsidR="00BB5AE7" w:rsidRDefault="00BB5AE7" w:rsidP="00BB5AE7">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171DFA6" w14:textId="1FBAFD75" w:rsidR="00BB5AE7" w:rsidRDefault="00BB5AE7" w:rsidP="00BB5AE7">
            <w:pPr>
              <w:shd w:val="clear" w:color="auto" w:fill="FFFFFF"/>
              <w:rPr>
                <w:rStyle w:val="mc-span"/>
                <w:rFonts w:eastAsia="DengXian"/>
                <w:lang w:eastAsia="zh-CN"/>
              </w:rPr>
            </w:pPr>
            <w:r w:rsidRPr="00771FF6">
              <w:rPr>
                <w:rStyle w:val="mc-span"/>
                <w:rFonts w:eastAsia="DengXian"/>
                <w:lang w:eastAsia="zh-CN"/>
              </w:rPr>
              <w:t>FFS: Clarification is needed for Level x-y boundary</w:t>
            </w:r>
          </w:p>
          <w:p w14:paraId="13DB9542" w14:textId="48F27824" w:rsidR="00BB5AE7" w:rsidRDefault="00BB5AE7" w:rsidP="009C603F">
            <w:pPr>
              <w:shd w:val="clear" w:color="auto" w:fill="FFFFFF"/>
              <w:rPr>
                <w:sz w:val="21"/>
                <w:szCs w:val="21"/>
              </w:rPr>
            </w:pPr>
          </w:p>
        </w:tc>
      </w:tr>
    </w:tbl>
    <w:p w14:paraId="751AD949" w14:textId="7E466B48" w:rsidR="003A020C" w:rsidRPr="00554EA1" w:rsidRDefault="00C25A55" w:rsidP="00554EA1">
      <w:pPr>
        <w:spacing w:before="240"/>
        <w:rPr>
          <w:lang w:eastAsia="zh-CN"/>
        </w:rPr>
      </w:pPr>
      <w:r w:rsidRPr="00554EA1">
        <w:rPr>
          <w:lang w:eastAsia="zh-CN"/>
        </w:rPr>
        <w:lastRenderedPageBreak/>
        <w:t xml:space="preserve">In this contribution, </w:t>
      </w:r>
      <w:r w:rsidR="00E51F9A">
        <w:rPr>
          <w:lang w:eastAsia="zh-CN"/>
        </w:rPr>
        <w:t>details related to</w:t>
      </w:r>
      <w:r w:rsidR="008751A3" w:rsidRPr="00554EA1">
        <w:rPr>
          <w:lang w:eastAsia="zh-CN"/>
        </w:rPr>
        <w:t xml:space="preserve"> AIML assisted positioning and </w:t>
      </w:r>
      <w:r w:rsidR="00F16890" w:rsidRPr="00554EA1">
        <w:rPr>
          <w:lang w:eastAsia="zh-CN"/>
        </w:rPr>
        <w:t xml:space="preserve">potential </w:t>
      </w:r>
      <w:r w:rsidR="0038241C" w:rsidRPr="00554EA1">
        <w:rPr>
          <w:lang w:eastAsia="zh-CN"/>
        </w:rPr>
        <w:t>specification</w:t>
      </w:r>
      <w:r w:rsidR="00F16890" w:rsidRPr="00554EA1">
        <w:rPr>
          <w:lang w:eastAsia="zh-CN"/>
        </w:rPr>
        <w:t xml:space="preserve"> impacts</w:t>
      </w:r>
      <w:r w:rsidR="00A849D4">
        <w:rPr>
          <w:lang w:eastAsia="zh-CN"/>
        </w:rPr>
        <w:t xml:space="preserve"> are </w:t>
      </w:r>
      <w:r w:rsidR="005162CB">
        <w:rPr>
          <w:lang w:eastAsia="zh-CN"/>
        </w:rPr>
        <w:t>described.</w:t>
      </w:r>
    </w:p>
    <w:p w14:paraId="1AB4F82D" w14:textId="10314A03" w:rsidR="00A81814" w:rsidRPr="001029A1" w:rsidRDefault="00412DB2" w:rsidP="00A81814">
      <w:pPr>
        <w:pStyle w:val="Heading1"/>
        <w:rPr>
          <w:szCs w:val="32"/>
          <w:lang w:val="en-US"/>
        </w:rPr>
      </w:pPr>
      <w:bookmarkStart w:id="1" w:name="_Hlk101726869"/>
      <w:r>
        <w:rPr>
          <w:szCs w:val="32"/>
        </w:rPr>
        <w:t>Specification impacts of</w:t>
      </w:r>
      <w:r w:rsidR="001C6583">
        <w:rPr>
          <w:szCs w:val="32"/>
        </w:rPr>
        <w:t xml:space="preserve"> AIML</w:t>
      </w:r>
      <w:r w:rsidR="005B5D66">
        <w:rPr>
          <w:szCs w:val="32"/>
        </w:rPr>
        <w:t xml:space="preserve"> for</w:t>
      </w:r>
      <w:r w:rsidR="001C6583">
        <w:rPr>
          <w:szCs w:val="32"/>
        </w:rPr>
        <w:t xml:space="preserve"> positioning</w:t>
      </w:r>
      <w:r w:rsidR="00A81814" w:rsidRPr="001029A1">
        <w:rPr>
          <w:i/>
          <w:sz w:val="20"/>
          <w:szCs w:val="20"/>
        </w:rPr>
        <w:t>.</w:t>
      </w:r>
    </w:p>
    <w:p w14:paraId="6DC889E3" w14:textId="7CACF01D" w:rsidR="00BB550A" w:rsidRPr="001029A1" w:rsidRDefault="008F7B95" w:rsidP="00BB550A">
      <w:pPr>
        <w:pStyle w:val="Heading2"/>
        <w:rPr>
          <w:lang w:val="en-US"/>
        </w:rPr>
      </w:pPr>
      <w:r>
        <w:t>Collaboration leve</w:t>
      </w:r>
      <w:r w:rsidR="00460D27">
        <w:t>l</w:t>
      </w:r>
      <w:r w:rsidR="0056798F">
        <w:t xml:space="preserve"> and benefits for each type of collaboration</w:t>
      </w:r>
    </w:p>
    <w:p w14:paraId="57A1EB71" w14:textId="77777777" w:rsidR="00220637" w:rsidRDefault="00220637" w:rsidP="00220637">
      <w:pPr>
        <w:rPr>
          <w:u w:val="single"/>
          <w:lang w:eastAsia="zh-CN"/>
        </w:rPr>
      </w:pPr>
      <w:r>
        <w:rPr>
          <w:u w:val="single"/>
          <w:lang w:eastAsia="zh-CN"/>
        </w:rPr>
        <w:t>Training an AIML model</w:t>
      </w:r>
    </w:p>
    <w:p w14:paraId="79D23393" w14:textId="4EF3B916" w:rsidR="00220637" w:rsidRDefault="00220637" w:rsidP="00220637">
      <w:pPr>
        <w:rPr>
          <w:lang w:eastAsia="zh-CN"/>
        </w:rPr>
      </w:pPr>
      <w:r>
        <w:rPr>
          <w:lang w:eastAsia="zh-CN"/>
        </w:rPr>
        <w:t xml:space="preserve">In AIML positioning, assistance information from the network becomes </w:t>
      </w:r>
      <w:r w:rsidR="00622B16">
        <w:rPr>
          <w:lang w:eastAsia="zh-CN"/>
        </w:rPr>
        <w:t>essential</w:t>
      </w:r>
      <w:r>
        <w:rPr>
          <w:lang w:eastAsia="zh-CN"/>
        </w:rPr>
        <w:t xml:space="preserve"> to train and use the trained model for positioning. Assistance information may have impacts on specification. In general, training of a model can be done at the network or UE. For UE-based training, the network </w:t>
      </w:r>
      <w:proofErr w:type="gramStart"/>
      <w:r>
        <w:rPr>
          <w:lang w:eastAsia="zh-CN"/>
        </w:rPr>
        <w:t>provides assistance</w:t>
      </w:r>
      <w:proofErr w:type="gramEnd"/>
      <w:r>
        <w:rPr>
          <w:lang w:eastAsia="zh-CN"/>
        </w:rPr>
        <w:t xml:space="preserve"> information for training the model at the UE. </w:t>
      </w:r>
    </w:p>
    <w:p w14:paraId="10119354" w14:textId="1CC0DF71" w:rsidR="00220637" w:rsidRDefault="00220637" w:rsidP="00220637">
      <w:pPr>
        <w:rPr>
          <w:lang w:eastAsia="zh-CN"/>
        </w:rPr>
      </w:pPr>
      <w:r>
        <w:rPr>
          <w:lang w:eastAsia="zh-CN"/>
        </w:rPr>
        <w:t xml:space="preserve">For UE-assisted training where the UE reports measurements to the network for training, the specification impact may be minimal since the UE </w:t>
      </w:r>
      <w:r w:rsidR="00926EA2">
        <w:rPr>
          <w:lang w:eastAsia="zh-CN"/>
        </w:rPr>
        <w:t>can</w:t>
      </w:r>
      <w:r>
        <w:rPr>
          <w:lang w:eastAsia="zh-CN"/>
        </w:rPr>
        <w:t xml:space="preserve"> report measurements such as RSRP for configured PRS resources, without knowing that AIML models are being trained. In addition, during the study, it should be clarified the training schemes assumed by companies and required assistance information for each training scheme.</w:t>
      </w:r>
    </w:p>
    <w:p w14:paraId="79009A6B" w14:textId="1A6F12CA" w:rsidR="004859CD" w:rsidRPr="00297A52" w:rsidRDefault="004859CD" w:rsidP="00220637">
      <w:pPr>
        <w:rPr>
          <w:b/>
          <w:bCs/>
          <w:lang w:eastAsia="zh-CN"/>
        </w:rPr>
      </w:pPr>
      <w:r w:rsidRPr="00297A52">
        <w:rPr>
          <w:b/>
          <w:bCs/>
          <w:lang w:eastAsia="zh-CN"/>
        </w:rPr>
        <w:t xml:space="preserve">Observation </w:t>
      </w:r>
      <w:r w:rsidR="00F93666">
        <w:rPr>
          <w:b/>
          <w:bCs/>
          <w:lang w:eastAsia="zh-CN"/>
        </w:rPr>
        <w:t>1</w:t>
      </w:r>
      <w:r w:rsidRPr="00297A52">
        <w:rPr>
          <w:b/>
          <w:bCs/>
          <w:lang w:eastAsia="zh-CN"/>
        </w:rPr>
        <w:t xml:space="preserve">: </w:t>
      </w:r>
      <w:r w:rsidR="00BC783D">
        <w:rPr>
          <w:b/>
          <w:bCs/>
          <w:lang w:eastAsia="zh-CN"/>
        </w:rPr>
        <w:t>During</w:t>
      </w:r>
      <w:r w:rsidRPr="00297A52">
        <w:rPr>
          <w:b/>
          <w:bCs/>
          <w:lang w:eastAsia="zh-CN"/>
        </w:rPr>
        <w:t xml:space="preserve"> training</w:t>
      </w:r>
      <w:r w:rsidR="00BC783D">
        <w:rPr>
          <w:b/>
          <w:bCs/>
          <w:lang w:eastAsia="zh-CN"/>
        </w:rPr>
        <w:t xml:space="preserve"> of</w:t>
      </w:r>
      <w:r w:rsidRPr="00297A52">
        <w:rPr>
          <w:b/>
          <w:bCs/>
          <w:lang w:eastAsia="zh-CN"/>
        </w:rPr>
        <w:t xml:space="preserve"> an AIML model</w:t>
      </w:r>
      <w:r w:rsidR="00BC783D">
        <w:rPr>
          <w:b/>
          <w:bCs/>
          <w:lang w:eastAsia="zh-CN"/>
        </w:rPr>
        <w:t xml:space="preserve">, exchange of assistance information may be </w:t>
      </w:r>
      <w:r w:rsidR="00286B95">
        <w:rPr>
          <w:b/>
          <w:bCs/>
          <w:lang w:eastAsia="zh-CN"/>
        </w:rPr>
        <w:t>required</w:t>
      </w:r>
    </w:p>
    <w:p w14:paraId="38B6EC5E" w14:textId="255EF074" w:rsidR="00194D1D" w:rsidRDefault="00194D1D" w:rsidP="00194D1D">
      <w:pPr>
        <w:spacing w:before="240"/>
        <w:rPr>
          <w:lang w:eastAsia="zh-CN"/>
        </w:rPr>
      </w:pPr>
      <w:r>
        <w:rPr>
          <w:lang w:eastAsia="zh-CN"/>
        </w:rPr>
        <w:lastRenderedPageBreak/>
        <w:t xml:space="preserve">Once the AIML model is trained, the UE can obtain the output from the AIML model, which is also known as the model inference. Two types of model inference can be considered : model inference at the UE and model inference at the network. Combining with previously described UE-based/UE-assisted training, there are four categories for collaboration types and obtaining inference from the AIML model. Potential specification impacts relevant to each category is summarized in </w:t>
      </w:r>
      <w:r>
        <w:rPr>
          <w:lang w:eastAsia="zh-CN"/>
        </w:rPr>
        <w:fldChar w:fldCharType="begin"/>
      </w:r>
      <w:r>
        <w:rPr>
          <w:lang w:eastAsia="zh-CN"/>
        </w:rPr>
        <w:instrText xml:space="preserve"> REF _Ref101870122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r w:rsidR="00047929">
        <w:rPr>
          <w:lang w:eastAsia="zh-CN"/>
        </w:rPr>
        <w:t xml:space="preserve"> The collaboration level is indicated by “x”, “y” and “z” which are used in the agreement made in RAN1#109e in AI 9.2.1</w:t>
      </w:r>
      <w:r w:rsidR="00A66897">
        <w:rPr>
          <w:lang w:eastAsia="zh-CN"/>
        </w:rPr>
        <w:t xml:space="preserve"> [1]</w:t>
      </w:r>
      <w:r w:rsidR="00047929">
        <w:rPr>
          <w:lang w:eastAsia="zh-CN"/>
        </w:rPr>
        <w:t>.</w:t>
      </w:r>
    </w:p>
    <w:p w14:paraId="5C96AF5C" w14:textId="18A0755A" w:rsidR="00194D1D" w:rsidRDefault="00194D1D" w:rsidP="00194D1D">
      <w:pPr>
        <w:pStyle w:val="Caption"/>
        <w:keepNext/>
      </w:pPr>
      <w:bookmarkStart w:id="2" w:name="_Ref101870122"/>
      <w:r>
        <w:t xml:space="preserve">Table </w:t>
      </w:r>
      <w:fldSimple w:instr=" SEQ Table \* ARABIC ">
        <w:r w:rsidR="00322358">
          <w:rPr>
            <w:noProof/>
          </w:rPr>
          <w:t>1</w:t>
        </w:r>
      </w:fldSimple>
      <w:bookmarkEnd w:id="2"/>
      <w:r>
        <w:t xml:space="preserve"> </w:t>
      </w:r>
      <w:r w:rsidR="00106706">
        <w:t xml:space="preserve">: </w:t>
      </w:r>
      <w:r>
        <w:t>Locations of training and inference generation and related specification impacts</w:t>
      </w:r>
    </w:p>
    <w:tbl>
      <w:tblPr>
        <w:tblStyle w:val="TableGrid"/>
        <w:tblW w:w="0" w:type="auto"/>
        <w:tblLook w:val="04A0" w:firstRow="1" w:lastRow="0" w:firstColumn="1" w:lastColumn="0" w:noHBand="0" w:noVBand="1"/>
      </w:tblPr>
      <w:tblGrid>
        <w:gridCol w:w="771"/>
        <w:gridCol w:w="1524"/>
        <w:gridCol w:w="1300"/>
        <w:gridCol w:w="1350"/>
        <w:gridCol w:w="2296"/>
        <w:gridCol w:w="2109"/>
      </w:tblGrid>
      <w:tr w:rsidR="009E1D99" w14:paraId="1816BD05" w14:textId="77777777" w:rsidTr="00EF2550">
        <w:trPr>
          <w:trHeight w:val="557"/>
        </w:trPr>
        <w:tc>
          <w:tcPr>
            <w:tcW w:w="771"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1DECFBC" w14:textId="144F04E1" w:rsidR="009E1D99" w:rsidRDefault="009E1D99">
            <w:pPr>
              <w:rPr>
                <w:b/>
                <w:bCs/>
                <w:lang w:eastAsia="zh-CN"/>
              </w:rPr>
            </w:pPr>
            <w:r>
              <w:rPr>
                <w:b/>
                <w:bCs/>
                <w:lang w:eastAsia="zh-CN"/>
              </w:rPr>
              <w:t>Type</w:t>
            </w:r>
          </w:p>
        </w:tc>
        <w:tc>
          <w:tcPr>
            <w:tcW w:w="152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BD234C4" w14:textId="795BCEFC" w:rsidR="009E1D99" w:rsidRDefault="009E1D99">
            <w:pPr>
              <w:rPr>
                <w:b/>
                <w:bCs/>
                <w:lang w:eastAsia="zh-CN"/>
              </w:rPr>
            </w:pPr>
            <w:r>
              <w:rPr>
                <w:b/>
                <w:bCs/>
                <w:lang w:eastAsia="zh-CN"/>
              </w:rPr>
              <w:t>Collaboration level</w:t>
            </w:r>
          </w:p>
        </w:tc>
        <w:tc>
          <w:tcPr>
            <w:tcW w:w="130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6A3EFC99" w14:textId="77777777" w:rsidR="009E1D99" w:rsidRDefault="009E1D99">
            <w:pPr>
              <w:jc w:val="left"/>
              <w:rPr>
                <w:b/>
                <w:bCs/>
                <w:lang w:eastAsia="zh-CN"/>
              </w:rPr>
            </w:pPr>
            <w:r>
              <w:rPr>
                <w:b/>
                <w:bCs/>
                <w:lang w:eastAsia="zh-CN"/>
              </w:rPr>
              <w:t>Location of training</w:t>
            </w:r>
          </w:p>
        </w:tc>
        <w:tc>
          <w:tcPr>
            <w:tcW w:w="1350"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D6D58AB" w14:textId="77777777" w:rsidR="009E1D99" w:rsidRDefault="009E1D99">
            <w:pPr>
              <w:jc w:val="left"/>
              <w:rPr>
                <w:b/>
                <w:bCs/>
                <w:lang w:eastAsia="zh-CN"/>
              </w:rPr>
            </w:pPr>
            <w:r>
              <w:rPr>
                <w:b/>
                <w:bCs/>
                <w:lang w:eastAsia="zh-CN"/>
              </w:rPr>
              <w:t>Location of inference</w:t>
            </w:r>
          </w:p>
        </w:tc>
        <w:tc>
          <w:tcPr>
            <w:tcW w:w="2296"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AD41388" w14:textId="18B751C1" w:rsidR="009E1D99" w:rsidRPr="003B2BA1" w:rsidRDefault="009E1D99">
            <w:pPr>
              <w:jc w:val="left"/>
              <w:rPr>
                <w:b/>
                <w:bCs/>
                <w:lang w:eastAsia="zh-CN"/>
              </w:rPr>
            </w:pPr>
            <w:r w:rsidRPr="003B2BA1">
              <w:rPr>
                <w:b/>
                <w:bCs/>
                <w:lang w:eastAsia="zh-CN"/>
              </w:rPr>
              <w:t>B</w:t>
            </w:r>
            <w:r w:rsidRPr="003B2BA1">
              <w:rPr>
                <w:b/>
                <w:bCs/>
              </w:rPr>
              <w:t>enefits</w:t>
            </w:r>
          </w:p>
        </w:tc>
        <w:tc>
          <w:tcPr>
            <w:tcW w:w="2109"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6EF5EDB" w14:textId="6B3AD396" w:rsidR="009E1D99" w:rsidRDefault="009E1D99">
            <w:pPr>
              <w:jc w:val="left"/>
              <w:rPr>
                <w:b/>
                <w:bCs/>
                <w:lang w:eastAsia="zh-CN"/>
              </w:rPr>
            </w:pPr>
            <w:r>
              <w:rPr>
                <w:b/>
                <w:bCs/>
                <w:lang w:eastAsia="zh-CN"/>
              </w:rPr>
              <w:t>Potential specification impacts</w:t>
            </w:r>
          </w:p>
        </w:tc>
      </w:tr>
      <w:tr w:rsidR="009E1D99" w14:paraId="38EFA1E2" w14:textId="77777777" w:rsidTr="00327A55">
        <w:trPr>
          <w:trHeight w:val="1070"/>
        </w:trPr>
        <w:tc>
          <w:tcPr>
            <w:tcW w:w="771" w:type="dxa"/>
            <w:tcBorders>
              <w:top w:val="single" w:sz="4" w:space="0" w:color="auto"/>
              <w:left w:val="single" w:sz="4" w:space="0" w:color="auto"/>
              <w:bottom w:val="single" w:sz="4" w:space="0" w:color="auto"/>
              <w:right w:val="single" w:sz="4" w:space="0" w:color="auto"/>
            </w:tcBorders>
            <w:vAlign w:val="center"/>
          </w:tcPr>
          <w:p w14:paraId="5824FF70" w14:textId="367AE43C" w:rsidR="009E1D99" w:rsidRDefault="009E1D99">
            <w:pPr>
              <w:rPr>
                <w:lang w:eastAsia="zh-CN"/>
              </w:rPr>
            </w:pPr>
            <w:r>
              <w:rPr>
                <w:lang w:eastAsia="zh-CN"/>
              </w:rPr>
              <w:t>1</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B5E2AE7" w14:textId="3BD43C95" w:rsidR="009E1D99" w:rsidRDefault="009E1D99">
            <w:pPr>
              <w:rPr>
                <w:lang w:eastAsia="zh-CN"/>
              </w:rPr>
            </w:pPr>
            <w:r>
              <w:rPr>
                <w:lang w:eastAsia="zh-CN"/>
              </w:rPr>
              <w:t>y</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6A0C1B4" w14:textId="77777777" w:rsidR="009E1D99" w:rsidRDefault="009E1D99">
            <w:pPr>
              <w:rPr>
                <w:lang w:eastAsia="zh-CN"/>
              </w:rPr>
            </w:pPr>
            <w:r>
              <w:rPr>
                <w:lang w:eastAsia="zh-CN"/>
              </w:rPr>
              <w:t>Network (i.e., UE-assisted)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33CB72" w14:textId="77777777" w:rsidR="009E1D99" w:rsidRDefault="009E1D99">
            <w:pPr>
              <w:rPr>
                <w:lang w:eastAsia="zh-CN"/>
              </w:rPr>
            </w:pPr>
            <w:r>
              <w:rPr>
                <w:lang w:eastAsia="zh-CN"/>
              </w:rPr>
              <w:t>Network</w:t>
            </w:r>
          </w:p>
        </w:tc>
        <w:tc>
          <w:tcPr>
            <w:tcW w:w="2296" w:type="dxa"/>
            <w:tcBorders>
              <w:top w:val="single" w:sz="4" w:space="0" w:color="auto"/>
              <w:left w:val="single" w:sz="4" w:space="0" w:color="auto"/>
              <w:bottom w:val="single" w:sz="4" w:space="0" w:color="auto"/>
              <w:right w:val="single" w:sz="4" w:space="0" w:color="auto"/>
            </w:tcBorders>
            <w:vAlign w:val="center"/>
          </w:tcPr>
          <w:p w14:paraId="538BE2A1" w14:textId="77777777" w:rsidR="00541169" w:rsidRPr="003B2BA1" w:rsidRDefault="000574F5" w:rsidP="000D3DCA">
            <w:pPr>
              <w:jc w:val="left"/>
            </w:pPr>
            <w:r w:rsidRPr="003B2BA1">
              <w:rPr>
                <w:lang w:eastAsia="zh-CN"/>
              </w:rPr>
              <w:t>Minimum impact on specification and A</w:t>
            </w:r>
            <w:r w:rsidRPr="003B2BA1">
              <w:t>IML model can be trained and generate inference using conventional measurements without disturbing positioning operations</w:t>
            </w:r>
            <w:r w:rsidR="00541169" w:rsidRPr="003B2BA1">
              <w:t>.</w:t>
            </w:r>
          </w:p>
          <w:p w14:paraId="671AFE09" w14:textId="465B9ECF" w:rsidR="00541169" w:rsidRPr="003B2BA1" w:rsidRDefault="00541169" w:rsidP="000D3DCA">
            <w:pPr>
              <w:jc w:val="left"/>
            </w:pPr>
            <w:r w:rsidRPr="003B2BA1">
              <w:t>Training can be based on measurements from UEs,</w:t>
            </w:r>
            <w:r w:rsidR="00327A55" w:rsidRPr="003B2BA1">
              <w:t xml:space="preserve"> diversifying the training data.</w:t>
            </w:r>
          </w:p>
        </w:tc>
        <w:tc>
          <w:tcPr>
            <w:tcW w:w="2109" w:type="dxa"/>
            <w:tcBorders>
              <w:top w:val="single" w:sz="4" w:space="0" w:color="auto"/>
              <w:left w:val="single" w:sz="4" w:space="0" w:color="auto"/>
              <w:bottom w:val="single" w:sz="4" w:space="0" w:color="auto"/>
              <w:right w:val="single" w:sz="4" w:space="0" w:color="auto"/>
            </w:tcBorders>
            <w:vAlign w:val="center"/>
            <w:hideMark/>
          </w:tcPr>
          <w:p w14:paraId="5E10789A" w14:textId="44FE33EE" w:rsidR="009E1D99" w:rsidRDefault="009E1D99">
            <w:pPr>
              <w:rPr>
                <w:lang w:eastAsia="zh-CN"/>
              </w:rPr>
            </w:pPr>
            <w:r>
              <w:rPr>
                <w:lang w:eastAsia="zh-CN"/>
              </w:rPr>
              <w:t>Measurement report from the UE, signaling from the network during training (e.g., PRS configurations, measurement reporting periodicity)</w:t>
            </w:r>
          </w:p>
        </w:tc>
      </w:tr>
      <w:tr w:rsidR="009E1D99" w14:paraId="7765F4D9" w14:textId="77777777" w:rsidTr="00EF2550">
        <w:trPr>
          <w:trHeight w:val="980"/>
        </w:trPr>
        <w:tc>
          <w:tcPr>
            <w:tcW w:w="771" w:type="dxa"/>
            <w:tcBorders>
              <w:top w:val="single" w:sz="4" w:space="0" w:color="auto"/>
              <w:left w:val="single" w:sz="4" w:space="0" w:color="auto"/>
              <w:bottom w:val="single" w:sz="4" w:space="0" w:color="auto"/>
              <w:right w:val="single" w:sz="4" w:space="0" w:color="auto"/>
            </w:tcBorders>
            <w:vAlign w:val="center"/>
          </w:tcPr>
          <w:p w14:paraId="21851A9D" w14:textId="2392A9FD" w:rsidR="009E1D99" w:rsidRDefault="009E1D99">
            <w:pPr>
              <w:rPr>
                <w:lang w:eastAsia="zh-CN"/>
              </w:rPr>
            </w:pP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C223F94" w14:textId="1E684754" w:rsidR="009E1D99" w:rsidRDefault="009E1D99">
            <w:pPr>
              <w:rPr>
                <w:lang w:eastAsia="zh-CN"/>
              </w:rPr>
            </w:pPr>
            <w:r>
              <w:rPr>
                <w:lang w:eastAsia="zh-CN"/>
              </w:rPr>
              <w:t>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28EE00DC" w14:textId="77777777" w:rsidR="009E1D99" w:rsidRDefault="009E1D99">
            <w:pPr>
              <w:rPr>
                <w:lang w:eastAsia="zh-CN"/>
              </w:rPr>
            </w:pPr>
            <w:r>
              <w:rPr>
                <w:lang w:eastAsia="zh-CN"/>
              </w:rPr>
              <w:t>Network (i.e., UE-assisted)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A3C792" w14:textId="77777777" w:rsidR="009E1D99" w:rsidRDefault="009E1D99">
            <w:pPr>
              <w:rPr>
                <w:lang w:eastAsia="zh-CN"/>
              </w:rPr>
            </w:pPr>
            <w:r>
              <w:rPr>
                <w:lang w:eastAsia="zh-CN"/>
              </w:rPr>
              <w:t>UE</w:t>
            </w:r>
          </w:p>
        </w:tc>
        <w:tc>
          <w:tcPr>
            <w:tcW w:w="2296" w:type="dxa"/>
            <w:tcBorders>
              <w:top w:val="single" w:sz="4" w:space="0" w:color="auto"/>
              <w:left w:val="single" w:sz="4" w:space="0" w:color="auto"/>
              <w:bottom w:val="single" w:sz="4" w:space="0" w:color="auto"/>
              <w:right w:val="single" w:sz="4" w:space="0" w:color="auto"/>
            </w:tcBorders>
            <w:vAlign w:val="center"/>
          </w:tcPr>
          <w:p w14:paraId="722C0EAE" w14:textId="57327386" w:rsidR="009E1D99" w:rsidRPr="003B2BA1" w:rsidRDefault="00EF2550" w:rsidP="000D3DCA">
            <w:pPr>
              <w:jc w:val="left"/>
              <w:rPr>
                <w:lang w:eastAsia="zh-CN"/>
              </w:rPr>
            </w:pPr>
            <w:r w:rsidRPr="003B2BA1">
              <w:rPr>
                <w:lang w:eastAsia="zh-CN"/>
              </w:rPr>
              <w:t xml:space="preserve">AIML based position can be obtained at the UE, </w:t>
            </w:r>
            <w:r w:rsidR="008E144A" w:rsidRPr="003B2BA1">
              <w:rPr>
                <w:lang w:eastAsia="zh-CN"/>
              </w:rPr>
              <w:t>applicable</w:t>
            </w:r>
            <w:r w:rsidRPr="003B2BA1">
              <w:rPr>
                <w:lang w:eastAsia="zh-CN"/>
              </w:rPr>
              <w:t xml:space="preserve"> for UE-based positioning applications (e.g., MO-LR)</w:t>
            </w:r>
            <w:r w:rsidR="00DC5989" w:rsidRPr="003B2BA1">
              <w:rPr>
                <w:lang w:eastAsia="zh-CN"/>
              </w:rPr>
              <w:t>. Training can be offloaded to the network</w:t>
            </w:r>
            <w:r w:rsidR="00383F2F" w:rsidRPr="003B2BA1">
              <w:rPr>
                <w:lang w:eastAsia="zh-CN"/>
              </w:rPr>
              <w:t>.</w:t>
            </w:r>
          </w:p>
        </w:tc>
        <w:tc>
          <w:tcPr>
            <w:tcW w:w="2109" w:type="dxa"/>
            <w:tcBorders>
              <w:top w:val="single" w:sz="4" w:space="0" w:color="auto"/>
              <w:left w:val="single" w:sz="4" w:space="0" w:color="auto"/>
              <w:bottom w:val="single" w:sz="4" w:space="0" w:color="auto"/>
              <w:right w:val="single" w:sz="4" w:space="0" w:color="auto"/>
            </w:tcBorders>
            <w:vAlign w:val="center"/>
            <w:hideMark/>
          </w:tcPr>
          <w:p w14:paraId="1F2C091A" w14:textId="1190918A" w:rsidR="009E1D99" w:rsidRDefault="009E1D99">
            <w:pPr>
              <w:rPr>
                <w:lang w:eastAsia="zh-CN"/>
              </w:rPr>
            </w:pPr>
            <w:r>
              <w:rPr>
                <w:lang w:eastAsia="zh-CN"/>
              </w:rPr>
              <w:t>Measurement report from the UE, contents of signaling (model transfer) from the network for the UE to obtain inference</w:t>
            </w:r>
          </w:p>
        </w:tc>
      </w:tr>
      <w:tr w:rsidR="009E1D99" w14:paraId="0247B1DD" w14:textId="77777777" w:rsidTr="00EF2550">
        <w:trPr>
          <w:trHeight w:val="1025"/>
        </w:trPr>
        <w:tc>
          <w:tcPr>
            <w:tcW w:w="771" w:type="dxa"/>
            <w:tcBorders>
              <w:top w:val="single" w:sz="4" w:space="0" w:color="auto"/>
              <w:left w:val="single" w:sz="4" w:space="0" w:color="auto"/>
              <w:bottom w:val="single" w:sz="4" w:space="0" w:color="auto"/>
              <w:right w:val="single" w:sz="4" w:space="0" w:color="auto"/>
            </w:tcBorders>
            <w:vAlign w:val="center"/>
          </w:tcPr>
          <w:p w14:paraId="55F4941A" w14:textId="4C9020BB" w:rsidR="009E1D99" w:rsidRDefault="009E1D99">
            <w:pPr>
              <w:rPr>
                <w:lang w:eastAsia="zh-CN"/>
              </w:rPr>
            </w:pP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6F10D6" w14:textId="0A5ABC40" w:rsidR="009E1D99" w:rsidRDefault="009E1D99">
            <w:pPr>
              <w:rPr>
                <w:lang w:eastAsia="zh-CN"/>
              </w:rPr>
            </w:pPr>
            <w:r>
              <w:rPr>
                <w:lang w:eastAsia="zh-CN"/>
              </w:rPr>
              <w:t>z</w:t>
            </w:r>
          </w:p>
        </w:tc>
        <w:tc>
          <w:tcPr>
            <w:tcW w:w="1300" w:type="dxa"/>
            <w:tcBorders>
              <w:top w:val="single" w:sz="4" w:space="0" w:color="auto"/>
              <w:left w:val="single" w:sz="4" w:space="0" w:color="auto"/>
              <w:bottom w:val="single" w:sz="4" w:space="0" w:color="auto"/>
              <w:right w:val="single" w:sz="4" w:space="0" w:color="auto"/>
            </w:tcBorders>
            <w:vAlign w:val="center"/>
            <w:hideMark/>
          </w:tcPr>
          <w:p w14:paraId="48E599B7" w14:textId="77777777" w:rsidR="009E1D99" w:rsidRDefault="009E1D99">
            <w:pPr>
              <w:rPr>
                <w:lang w:eastAsia="zh-CN"/>
              </w:rPr>
            </w:pPr>
            <w:r>
              <w:rPr>
                <w:lang w:eastAsia="zh-CN"/>
              </w:rPr>
              <w:t>UE (i.e., UE-based)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B46CF42" w14:textId="77777777" w:rsidR="009E1D99" w:rsidRDefault="009E1D99">
            <w:pPr>
              <w:rPr>
                <w:lang w:eastAsia="zh-CN"/>
              </w:rPr>
            </w:pPr>
            <w:r>
              <w:rPr>
                <w:lang w:eastAsia="zh-CN"/>
              </w:rPr>
              <w:t>Network</w:t>
            </w:r>
          </w:p>
        </w:tc>
        <w:tc>
          <w:tcPr>
            <w:tcW w:w="2296" w:type="dxa"/>
            <w:tcBorders>
              <w:top w:val="single" w:sz="4" w:space="0" w:color="auto"/>
              <w:left w:val="single" w:sz="4" w:space="0" w:color="auto"/>
              <w:bottom w:val="single" w:sz="4" w:space="0" w:color="auto"/>
              <w:right w:val="single" w:sz="4" w:space="0" w:color="auto"/>
            </w:tcBorders>
            <w:vAlign w:val="center"/>
          </w:tcPr>
          <w:p w14:paraId="61DF9B52" w14:textId="316B9693" w:rsidR="009E1D99" w:rsidRPr="003B2BA1" w:rsidRDefault="00C64208" w:rsidP="000D3DCA">
            <w:pPr>
              <w:jc w:val="left"/>
              <w:rPr>
                <w:lang w:eastAsia="zh-CN"/>
              </w:rPr>
            </w:pPr>
            <w:r w:rsidRPr="003B2BA1">
              <w:rPr>
                <w:lang w:eastAsia="zh-CN"/>
              </w:rPr>
              <w:t>Offload training from the network</w:t>
            </w:r>
          </w:p>
        </w:tc>
        <w:tc>
          <w:tcPr>
            <w:tcW w:w="2109" w:type="dxa"/>
            <w:tcBorders>
              <w:top w:val="single" w:sz="4" w:space="0" w:color="auto"/>
              <w:left w:val="single" w:sz="4" w:space="0" w:color="auto"/>
              <w:bottom w:val="single" w:sz="4" w:space="0" w:color="auto"/>
              <w:right w:val="single" w:sz="4" w:space="0" w:color="auto"/>
            </w:tcBorders>
            <w:vAlign w:val="center"/>
            <w:hideMark/>
          </w:tcPr>
          <w:p w14:paraId="5689DF48" w14:textId="1F3C2837" w:rsidR="009E1D99" w:rsidRDefault="009E1D99">
            <w:pPr>
              <w:rPr>
                <w:lang w:eastAsia="zh-CN"/>
              </w:rPr>
            </w:pPr>
            <w:r>
              <w:rPr>
                <w:lang w:eastAsia="zh-CN"/>
              </w:rPr>
              <w:t xml:space="preserve">Contents of the report from the UE (e.g., model transfer), </w:t>
            </w:r>
          </w:p>
        </w:tc>
      </w:tr>
      <w:tr w:rsidR="009E1D99" w14:paraId="1903B4F3" w14:textId="77777777" w:rsidTr="00EF2550">
        <w:trPr>
          <w:trHeight w:val="1025"/>
        </w:trPr>
        <w:tc>
          <w:tcPr>
            <w:tcW w:w="771" w:type="dxa"/>
            <w:tcBorders>
              <w:top w:val="single" w:sz="4" w:space="0" w:color="auto"/>
              <w:left w:val="single" w:sz="4" w:space="0" w:color="auto"/>
              <w:bottom w:val="single" w:sz="4" w:space="0" w:color="auto"/>
              <w:right w:val="single" w:sz="4" w:space="0" w:color="auto"/>
            </w:tcBorders>
            <w:vAlign w:val="center"/>
          </w:tcPr>
          <w:p w14:paraId="694BBCBD" w14:textId="50448D42" w:rsidR="009E1D99" w:rsidRDefault="009E1D99">
            <w:pPr>
              <w:rPr>
                <w:lang w:eastAsia="zh-CN"/>
              </w:rPr>
            </w:pP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7F238F" w14:textId="22E293C5" w:rsidR="009E1D99" w:rsidRDefault="009E1D99">
            <w:pPr>
              <w:rPr>
                <w:lang w:eastAsia="zh-CN"/>
              </w:rPr>
            </w:pPr>
            <w:r>
              <w:rPr>
                <w:lang w:eastAsia="zh-CN"/>
              </w:rPr>
              <w:t>x</w:t>
            </w:r>
          </w:p>
        </w:tc>
        <w:tc>
          <w:tcPr>
            <w:tcW w:w="1300" w:type="dxa"/>
            <w:tcBorders>
              <w:top w:val="single" w:sz="4" w:space="0" w:color="auto"/>
              <w:left w:val="single" w:sz="4" w:space="0" w:color="auto"/>
              <w:bottom w:val="single" w:sz="4" w:space="0" w:color="auto"/>
              <w:right w:val="single" w:sz="4" w:space="0" w:color="auto"/>
            </w:tcBorders>
            <w:vAlign w:val="center"/>
            <w:hideMark/>
          </w:tcPr>
          <w:p w14:paraId="0F83E83E" w14:textId="77777777" w:rsidR="009E1D99" w:rsidRDefault="009E1D99">
            <w:pPr>
              <w:rPr>
                <w:lang w:eastAsia="zh-CN"/>
              </w:rPr>
            </w:pPr>
            <w:r>
              <w:rPr>
                <w:lang w:eastAsia="zh-CN"/>
              </w:rPr>
              <w:t>UE (i.e., UE-based)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713AFC" w14:textId="77777777" w:rsidR="009E1D99" w:rsidRDefault="009E1D99">
            <w:pPr>
              <w:rPr>
                <w:lang w:eastAsia="zh-CN"/>
              </w:rPr>
            </w:pPr>
            <w:r>
              <w:rPr>
                <w:lang w:eastAsia="zh-CN"/>
              </w:rPr>
              <w:t>UE</w:t>
            </w:r>
          </w:p>
        </w:tc>
        <w:tc>
          <w:tcPr>
            <w:tcW w:w="2296" w:type="dxa"/>
            <w:tcBorders>
              <w:top w:val="single" w:sz="4" w:space="0" w:color="auto"/>
              <w:left w:val="single" w:sz="4" w:space="0" w:color="auto"/>
              <w:bottom w:val="single" w:sz="4" w:space="0" w:color="auto"/>
              <w:right w:val="single" w:sz="4" w:space="0" w:color="auto"/>
            </w:tcBorders>
            <w:vAlign w:val="center"/>
          </w:tcPr>
          <w:p w14:paraId="46944151" w14:textId="7214B5EB" w:rsidR="009E1D99" w:rsidRPr="003B2BA1" w:rsidRDefault="00B45C61" w:rsidP="000D3DCA">
            <w:pPr>
              <w:jc w:val="left"/>
              <w:rPr>
                <w:lang w:eastAsia="zh-CN"/>
              </w:rPr>
            </w:pPr>
            <w:r w:rsidRPr="003B2BA1">
              <w:rPr>
                <w:lang w:eastAsia="zh-CN"/>
              </w:rPr>
              <w:t>AIML based position can be obtained at the UE, suitable for UE-based positioning applications (e.g., MO-LR).</w:t>
            </w:r>
          </w:p>
        </w:tc>
        <w:tc>
          <w:tcPr>
            <w:tcW w:w="2109" w:type="dxa"/>
            <w:tcBorders>
              <w:top w:val="single" w:sz="4" w:space="0" w:color="auto"/>
              <w:left w:val="single" w:sz="4" w:space="0" w:color="auto"/>
              <w:bottom w:val="single" w:sz="4" w:space="0" w:color="auto"/>
              <w:right w:val="single" w:sz="4" w:space="0" w:color="auto"/>
            </w:tcBorders>
            <w:vAlign w:val="center"/>
            <w:hideMark/>
          </w:tcPr>
          <w:p w14:paraId="5CF0B2AE" w14:textId="5A5694B8" w:rsidR="009E1D99" w:rsidRDefault="009E1D99">
            <w:pPr>
              <w:rPr>
                <w:lang w:eastAsia="zh-CN"/>
              </w:rPr>
            </w:pPr>
            <w:r>
              <w:rPr>
                <w:lang w:eastAsia="zh-CN"/>
              </w:rPr>
              <w:t>Location report from the UE to the network</w:t>
            </w:r>
          </w:p>
        </w:tc>
      </w:tr>
    </w:tbl>
    <w:p w14:paraId="0928688B" w14:textId="2451F843" w:rsidR="00AC2710" w:rsidRDefault="00194D1D" w:rsidP="00D163BE">
      <w:pPr>
        <w:spacing w:before="240"/>
        <w:rPr>
          <w:lang w:eastAsia="zh-CN"/>
        </w:rPr>
      </w:pPr>
      <w:r>
        <w:rPr>
          <w:lang w:eastAsia="zh-CN"/>
        </w:rPr>
        <w:t xml:space="preserve">From the table above, collaboration </w:t>
      </w:r>
      <w:r w:rsidR="007317A0">
        <w:rPr>
          <w:lang w:eastAsia="zh-CN"/>
        </w:rPr>
        <w:t>type</w:t>
      </w:r>
      <w:r>
        <w:rPr>
          <w:lang w:eastAsia="zh-CN"/>
        </w:rPr>
        <w:t xml:space="preserve"> 3 </w:t>
      </w:r>
      <w:proofErr w:type="gramStart"/>
      <w:r>
        <w:rPr>
          <w:lang w:eastAsia="zh-CN"/>
        </w:rPr>
        <w:t>require</w:t>
      </w:r>
      <w:proofErr w:type="gramEnd"/>
      <w:r>
        <w:rPr>
          <w:lang w:eastAsia="zh-CN"/>
        </w:rPr>
        <w:t xml:space="preserve"> the UE </w:t>
      </w:r>
      <w:r w:rsidR="00EC4BB5">
        <w:rPr>
          <w:lang w:eastAsia="zh-CN"/>
        </w:rPr>
        <w:t>and</w:t>
      </w:r>
      <w:r>
        <w:rPr>
          <w:lang w:eastAsia="zh-CN"/>
        </w:rPr>
        <w:t xml:space="preserve"> network to exchange parameters related to AI model which may require high signaling overhead or transfer of large data</w:t>
      </w:r>
      <w:r w:rsidR="007317A0">
        <w:rPr>
          <w:lang w:eastAsia="zh-CN"/>
        </w:rPr>
        <w:t xml:space="preserve"> from the UEs</w:t>
      </w:r>
      <w:r w:rsidR="00AC2BB8">
        <w:rPr>
          <w:lang w:eastAsia="zh-CN"/>
        </w:rPr>
        <w:t xml:space="preserve"> such as</w:t>
      </w:r>
      <w:r w:rsidR="00BD7FB3">
        <w:rPr>
          <w:lang w:eastAsia="zh-CN"/>
        </w:rPr>
        <w:t xml:space="preserve"> parameters for</w:t>
      </w:r>
      <w:r w:rsidR="00AC2BB8">
        <w:rPr>
          <w:lang w:eastAsia="zh-CN"/>
        </w:rPr>
        <w:t xml:space="preserve"> AIML models</w:t>
      </w:r>
      <w:r>
        <w:rPr>
          <w:lang w:eastAsia="zh-CN"/>
        </w:rPr>
        <w:t>.</w:t>
      </w:r>
      <w:r w:rsidR="00DF1552">
        <w:rPr>
          <w:lang w:eastAsia="zh-CN"/>
        </w:rPr>
        <w:t xml:space="preserve"> </w:t>
      </w:r>
      <w:r w:rsidR="00473253">
        <w:rPr>
          <w:lang w:eastAsia="zh-CN"/>
        </w:rPr>
        <w:t xml:space="preserve">Type 2 requires a transfer of model </w:t>
      </w:r>
      <w:r w:rsidR="00A30A12">
        <w:rPr>
          <w:lang w:eastAsia="zh-CN"/>
        </w:rPr>
        <w:t>parameters</w:t>
      </w:r>
      <w:r w:rsidR="00473253">
        <w:rPr>
          <w:lang w:eastAsia="zh-CN"/>
        </w:rPr>
        <w:t xml:space="preserve"> from the network to UEs.</w:t>
      </w:r>
      <w:r w:rsidR="00A30A12">
        <w:rPr>
          <w:lang w:eastAsia="zh-CN"/>
        </w:rPr>
        <w:t xml:space="preserve"> Such transfer can be done </w:t>
      </w:r>
      <w:r w:rsidR="00061B92">
        <w:rPr>
          <w:lang w:eastAsia="zh-CN"/>
        </w:rPr>
        <w:t xml:space="preserve">based on the request from the UE. </w:t>
      </w:r>
      <w:r>
        <w:rPr>
          <w:lang w:eastAsia="zh-CN"/>
        </w:rPr>
        <w:t xml:space="preserve">Thus, given a limited number of time units, </w:t>
      </w:r>
      <w:r w:rsidR="007A153D">
        <w:rPr>
          <w:lang w:eastAsia="zh-CN"/>
        </w:rPr>
        <w:t xml:space="preserve">studies on </w:t>
      </w:r>
      <w:r>
        <w:rPr>
          <w:lang w:eastAsia="zh-CN"/>
        </w:rPr>
        <w:t>collaboration type 1</w:t>
      </w:r>
      <w:r w:rsidR="00993E58">
        <w:rPr>
          <w:lang w:eastAsia="zh-CN"/>
        </w:rPr>
        <w:t>, 2</w:t>
      </w:r>
      <w:r>
        <w:rPr>
          <w:lang w:eastAsia="zh-CN"/>
        </w:rPr>
        <w:t xml:space="preserve"> or 4 that </w:t>
      </w:r>
      <w:r w:rsidR="00993E58">
        <w:rPr>
          <w:lang w:eastAsia="zh-CN"/>
        </w:rPr>
        <w:t>minimize the</w:t>
      </w:r>
      <w:r>
        <w:rPr>
          <w:lang w:eastAsia="zh-CN"/>
        </w:rPr>
        <w:t xml:space="preserve"> transfer of details of the AI model </w:t>
      </w:r>
      <w:r w:rsidR="009275D9">
        <w:rPr>
          <w:lang w:eastAsia="zh-CN"/>
        </w:rPr>
        <w:t>should</w:t>
      </w:r>
      <w:r>
        <w:rPr>
          <w:lang w:eastAsia="zh-CN"/>
        </w:rPr>
        <w:t xml:space="preserve"> be prioritized.</w:t>
      </w:r>
    </w:p>
    <w:p w14:paraId="6BEB34CB" w14:textId="068C19D4" w:rsidR="00D40497" w:rsidRDefault="00D40497" w:rsidP="00D163BE">
      <w:pPr>
        <w:spacing w:before="240"/>
        <w:rPr>
          <w:b/>
          <w:bCs/>
          <w:lang w:eastAsia="zh-CN"/>
        </w:rPr>
      </w:pPr>
      <w:r w:rsidRPr="008973A8">
        <w:rPr>
          <w:b/>
          <w:bCs/>
          <w:lang w:eastAsia="zh-CN"/>
        </w:rPr>
        <w:lastRenderedPageBreak/>
        <w:t xml:space="preserve">Proposal </w:t>
      </w:r>
      <w:r w:rsidR="00316680">
        <w:rPr>
          <w:b/>
          <w:bCs/>
          <w:lang w:eastAsia="zh-CN"/>
        </w:rPr>
        <w:t>1</w:t>
      </w:r>
      <w:r w:rsidRPr="008973A8">
        <w:rPr>
          <w:b/>
          <w:bCs/>
          <w:lang w:eastAsia="zh-CN"/>
        </w:rPr>
        <w:t xml:space="preserve">: </w:t>
      </w:r>
      <w:r w:rsidR="006C0BD7">
        <w:rPr>
          <w:b/>
          <w:bCs/>
          <w:lang w:eastAsia="zh-CN"/>
        </w:rPr>
        <w:t>Study</w:t>
      </w:r>
      <w:r w:rsidRPr="008973A8">
        <w:rPr>
          <w:b/>
          <w:bCs/>
          <w:lang w:eastAsia="zh-CN"/>
        </w:rPr>
        <w:t xml:space="preserve"> details</w:t>
      </w:r>
      <w:r w:rsidR="000D1033">
        <w:rPr>
          <w:b/>
          <w:bCs/>
          <w:lang w:eastAsia="zh-CN"/>
        </w:rPr>
        <w:t xml:space="preserve"> of AI/ML models</w:t>
      </w:r>
      <w:r w:rsidRPr="008973A8">
        <w:rPr>
          <w:b/>
          <w:bCs/>
          <w:lang w:eastAsia="zh-CN"/>
        </w:rPr>
        <w:t xml:space="preserve"> related to collaboration level x</w:t>
      </w:r>
      <w:r w:rsidR="000B2C93">
        <w:rPr>
          <w:b/>
          <w:bCs/>
          <w:lang w:eastAsia="zh-CN"/>
        </w:rPr>
        <w:t xml:space="preserve"> (no collaboration)</w:t>
      </w:r>
      <w:r w:rsidR="0021495D">
        <w:rPr>
          <w:b/>
          <w:bCs/>
          <w:lang w:eastAsia="zh-CN"/>
        </w:rPr>
        <w:t xml:space="preserve">, </w:t>
      </w:r>
      <w:r w:rsidRPr="008973A8">
        <w:rPr>
          <w:b/>
          <w:bCs/>
          <w:lang w:eastAsia="zh-CN"/>
        </w:rPr>
        <w:t>y</w:t>
      </w:r>
      <w:r w:rsidR="00E80DB9">
        <w:rPr>
          <w:b/>
          <w:bCs/>
          <w:lang w:eastAsia="zh-CN"/>
        </w:rPr>
        <w:t xml:space="preserve"> (</w:t>
      </w:r>
      <w:r w:rsidR="00DC229C">
        <w:rPr>
          <w:b/>
          <w:bCs/>
          <w:lang w:eastAsia="zh-CN"/>
        </w:rPr>
        <w:t>s</w:t>
      </w:r>
      <w:r w:rsidR="00E80DB9" w:rsidRPr="00E80DB9">
        <w:rPr>
          <w:b/>
          <w:bCs/>
          <w:lang w:eastAsia="zh-CN"/>
        </w:rPr>
        <w:t>ignaling-based collaboration without model transfer</w:t>
      </w:r>
      <w:r w:rsidR="00E80DB9">
        <w:rPr>
          <w:b/>
          <w:bCs/>
          <w:lang w:eastAsia="zh-CN"/>
        </w:rPr>
        <w:t>)</w:t>
      </w:r>
      <w:r w:rsidR="0021495D">
        <w:rPr>
          <w:b/>
          <w:bCs/>
          <w:lang w:eastAsia="zh-CN"/>
        </w:rPr>
        <w:t xml:space="preserve"> and z </w:t>
      </w:r>
      <w:r w:rsidR="00444573">
        <w:rPr>
          <w:b/>
          <w:bCs/>
          <w:lang w:eastAsia="zh-CN"/>
        </w:rPr>
        <w:t>(</w:t>
      </w:r>
      <w:r w:rsidR="007428E1">
        <w:rPr>
          <w:b/>
          <w:bCs/>
          <w:lang w:eastAsia="zh-CN"/>
        </w:rPr>
        <w:t>model transfer from the network  to the UE)</w:t>
      </w:r>
    </w:p>
    <w:p w14:paraId="47C79283" w14:textId="7E87676B" w:rsidR="00586424" w:rsidRPr="003B2BA1" w:rsidRDefault="00586424" w:rsidP="00D163BE">
      <w:pPr>
        <w:spacing w:before="240"/>
        <w:rPr>
          <w:lang w:eastAsia="zh-CN"/>
        </w:rPr>
      </w:pPr>
      <w:r w:rsidRPr="003B2BA1">
        <w:rPr>
          <w:lang w:eastAsia="zh-CN"/>
        </w:rPr>
        <w:t>In addition, the following observations are made from studying the benefits for each type of collaboration.</w:t>
      </w:r>
    </w:p>
    <w:p w14:paraId="707079EF" w14:textId="42147404" w:rsidR="001B246B" w:rsidRPr="003B2BA1" w:rsidRDefault="001B246B" w:rsidP="00D163BE">
      <w:pPr>
        <w:spacing w:before="240"/>
        <w:rPr>
          <w:b/>
          <w:bCs/>
          <w:lang w:eastAsia="zh-CN"/>
        </w:rPr>
      </w:pPr>
      <w:r w:rsidRPr="003B2BA1">
        <w:rPr>
          <w:b/>
          <w:bCs/>
          <w:lang w:eastAsia="zh-CN"/>
        </w:rPr>
        <w:t>Observation</w:t>
      </w:r>
      <w:r w:rsidR="00477F2E">
        <w:rPr>
          <w:b/>
          <w:bCs/>
          <w:lang w:eastAsia="zh-CN"/>
        </w:rPr>
        <w:t xml:space="preserve"> 2</w:t>
      </w:r>
      <w:r w:rsidRPr="003B2BA1">
        <w:rPr>
          <w:b/>
          <w:bCs/>
          <w:lang w:eastAsia="zh-CN"/>
        </w:rPr>
        <w:t xml:space="preserve">: </w:t>
      </w:r>
      <w:r w:rsidR="00053025" w:rsidRPr="003B2BA1">
        <w:rPr>
          <w:b/>
          <w:bCs/>
          <w:lang w:eastAsia="zh-CN"/>
        </w:rPr>
        <w:t xml:space="preserve">NW-side training allows collection of </w:t>
      </w:r>
      <w:r w:rsidR="008E144A" w:rsidRPr="003B2BA1">
        <w:rPr>
          <w:b/>
          <w:bCs/>
          <w:lang w:eastAsia="zh-CN"/>
        </w:rPr>
        <w:t>measurements</w:t>
      </w:r>
      <w:r w:rsidR="00053025" w:rsidRPr="003B2BA1">
        <w:rPr>
          <w:b/>
          <w:bCs/>
          <w:lang w:eastAsia="zh-CN"/>
        </w:rPr>
        <w:t xml:space="preserve"> from diverse UEs, potentially diversifying the training data</w:t>
      </w:r>
    </w:p>
    <w:p w14:paraId="6C167289" w14:textId="3963558B" w:rsidR="00BF4ABD" w:rsidRPr="003B2BA1" w:rsidRDefault="00BF4ABD" w:rsidP="00D163BE">
      <w:pPr>
        <w:spacing w:before="240"/>
        <w:rPr>
          <w:b/>
          <w:bCs/>
        </w:rPr>
      </w:pPr>
      <w:r w:rsidRPr="003B2BA1">
        <w:rPr>
          <w:b/>
          <w:bCs/>
          <w:lang w:eastAsia="zh-CN"/>
        </w:rPr>
        <w:t xml:space="preserve">Observation </w:t>
      </w:r>
      <w:r w:rsidR="00477F2E">
        <w:rPr>
          <w:b/>
          <w:bCs/>
          <w:lang w:eastAsia="zh-CN"/>
        </w:rPr>
        <w:t>3</w:t>
      </w:r>
      <w:r w:rsidRPr="003B2BA1">
        <w:rPr>
          <w:b/>
          <w:bCs/>
          <w:lang w:eastAsia="zh-CN"/>
        </w:rPr>
        <w:t xml:space="preserve">: </w:t>
      </w:r>
      <w:r w:rsidR="000C1920" w:rsidRPr="003B2BA1">
        <w:rPr>
          <w:b/>
          <w:bCs/>
          <w:lang w:eastAsia="zh-CN"/>
        </w:rPr>
        <w:t>MO-LR scenarios require</w:t>
      </w:r>
      <w:r w:rsidR="0009186F" w:rsidRPr="003B2BA1">
        <w:rPr>
          <w:b/>
          <w:bCs/>
          <w:lang w:eastAsia="zh-CN"/>
        </w:rPr>
        <w:t xml:space="preserve"> positioning information at the UE, requiring</w:t>
      </w:r>
      <w:r w:rsidR="000C1920" w:rsidRPr="003B2BA1">
        <w:rPr>
          <w:b/>
          <w:bCs/>
          <w:lang w:eastAsia="zh-CN"/>
        </w:rPr>
        <w:t xml:space="preserve"> </w:t>
      </w:r>
      <w:r w:rsidRPr="003B2BA1">
        <w:rPr>
          <w:b/>
          <w:bCs/>
          <w:lang w:eastAsia="zh-CN"/>
        </w:rPr>
        <w:t>UE-side inference</w:t>
      </w:r>
      <w:r w:rsidR="00E143FF" w:rsidRPr="003B2BA1">
        <w:rPr>
          <w:b/>
          <w:bCs/>
          <w:lang w:eastAsia="zh-CN"/>
        </w:rPr>
        <w:t xml:space="preserve"> for AIML based positioning</w:t>
      </w:r>
    </w:p>
    <w:p w14:paraId="2437F08F" w14:textId="3874F60A" w:rsidR="00231150" w:rsidRDefault="00B03CA0" w:rsidP="00231150">
      <w:pPr>
        <w:pStyle w:val="Heading2"/>
      </w:pPr>
      <w:r>
        <w:t>Input/Output</w:t>
      </w:r>
      <w:r w:rsidR="00076E7D">
        <w:t xml:space="preserve"> for AIML models</w:t>
      </w:r>
    </w:p>
    <w:p w14:paraId="6DF4EE23" w14:textId="37EB49B9" w:rsidR="00A34917" w:rsidRPr="00A34917" w:rsidRDefault="00A34917" w:rsidP="00A2309A">
      <w:pPr>
        <w:rPr>
          <w:u w:val="single"/>
          <w:lang w:val="en-GB" w:eastAsia="zh-CN"/>
        </w:rPr>
      </w:pPr>
      <w:r w:rsidRPr="00A34917">
        <w:rPr>
          <w:u w:val="single"/>
          <w:lang w:val="en-GB" w:eastAsia="zh-CN"/>
        </w:rPr>
        <w:t>Direct AI/ML positioning</w:t>
      </w:r>
    </w:p>
    <w:p w14:paraId="449784E0" w14:textId="03A4AB46" w:rsidR="005B64B8" w:rsidRDefault="00A2309A" w:rsidP="00A2309A">
      <w:pPr>
        <w:rPr>
          <w:lang w:val="en-GB" w:eastAsia="zh-CN"/>
        </w:rPr>
      </w:pPr>
      <w:r>
        <w:rPr>
          <w:lang w:val="en-GB" w:eastAsia="zh-CN"/>
        </w:rPr>
        <w:t>In RAN1#1</w:t>
      </w:r>
      <w:r w:rsidR="00904813">
        <w:rPr>
          <w:lang w:val="en-GB" w:eastAsia="zh-CN"/>
        </w:rPr>
        <w:t>10</w:t>
      </w:r>
      <w:r>
        <w:rPr>
          <w:lang w:val="en-GB" w:eastAsia="zh-CN"/>
        </w:rPr>
        <w:t>, two types of AI/ML positioning were identified, namely direct AI/ML positioning and AI/ML assisted positioning.</w:t>
      </w:r>
      <w:r w:rsidR="00543EF0">
        <w:rPr>
          <w:lang w:val="en-GB" w:eastAsia="zh-CN"/>
        </w:rPr>
        <w:t xml:space="preserve"> In this subsection, input and output of each AI/ML positioning are described.</w:t>
      </w:r>
      <w:r w:rsidR="0090319D">
        <w:rPr>
          <w:lang w:val="en-GB" w:eastAsia="zh-CN"/>
        </w:rPr>
        <w:t xml:space="preserve"> A use case for direct AI/ML positioning is to use measurements as fingerprints to estimate the UE location. For each location, there may be unique characteristics in measurements and AI/ML may be able to </w:t>
      </w:r>
      <w:r w:rsidR="0062377E">
        <w:rPr>
          <w:lang w:val="en-GB" w:eastAsia="zh-CN"/>
        </w:rPr>
        <w:t>associate the fingerprint and UE location.</w:t>
      </w:r>
      <w:r w:rsidR="00AA1D7D">
        <w:rPr>
          <w:lang w:val="en-GB" w:eastAsia="zh-CN"/>
        </w:rPr>
        <w:t xml:space="preserve"> For measurements, both RSRP per PRS resource and RSTD are proposed. </w:t>
      </w:r>
      <w:r w:rsidR="00AD5304">
        <w:rPr>
          <w:lang w:val="en-GB" w:eastAsia="zh-CN"/>
        </w:rPr>
        <w:t>Received power may be susceptible to environment (e.g., weather</w:t>
      </w:r>
      <w:r w:rsidR="00C763B7">
        <w:rPr>
          <w:lang w:val="en-GB" w:eastAsia="zh-CN"/>
        </w:rPr>
        <w:t>, obstacle</w:t>
      </w:r>
      <w:r w:rsidR="00AD5304">
        <w:rPr>
          <w:lang w:val="en-GB" w:eastAsia="zh-CN"/>
        </w:rPr>
        <w:t>)</w:t>
      </w:r>
      <w:r w:rsidR="005B3D0D">
        <w:rPr>
          <w:lang w:val="en-GB" w:eastAsia="zh-CN"/>
        </w:rPr>
        <w:t xml:space="preserve"> which can degrade quality of fingerprints. Supplementing RSRP with timing related information (e.g., RSTD) can improve quality of training data.</w:t>
      </w:r>
      <w:r w:rsidR="004A3444">
        <w:rPr>
          <w:lang w:val="en-GB" w:eastAsia="zh-CN"/>
        </w:rPr>
        <w:t xml:space="preserve"> Different types of AI/ML positioning techniques and corresponding inputs and outputs for the AI/ML model are summarized in </w:t>
      </w:r>
      <w:r w:rsidR="004A3444">
        <w:rPr>
          <w:lang w:val="en-GB" w:eastAsia="zh-CN"/>
        </w:rPr>
        <w:fldChar w:fldCharType="begin"/>
      </w:r>
      <w:r w:rsidR="004A3444">
        <w:rPr>
          <w:lang w:val="en-GB" w:eastAsia="zh-CN"/>
        </w:rPr>
        <w:instrText xml:space="preserve"> REF _Ref111107572 \h </w:instrText>
      </w:r>
      <w:r w:rsidR="004A3444">
        <w:rPr>
          <w:lang w:val="en-GB" w:eastAsia="zh-CN"/>
        </w:rPr>
      </w:r>
      <w:r w:rsidR="004A3444">
        <w:rPr>
          <w:lang w:val="en-GB" w:eastAsia="zh-CN"/>
        </w:rPr>
        <w:fldChar w:fldCharType="separate"/>
      </w:r>
      <w:r w:rsidR="004A3444">
        <w:t xml:space="preserve">Table </w:t>
      </w:r>
      <w:r w:rsidR="004A3444">
        <w:rPr>
          <w:noProof/>
        </w:rPr>
        <w:t>2</w:t>
      </w:r>
      <w:r w:rsidR="004A3444">
        <w:rPr>
          <w:lang w:val="en-GB" w:eastAsia="zh-CN"/>
        </w:rPr>
        <w:fldChar w:fldCharType="end"/>
      </w:r>
      <w:r w:rsidR="004A3444">
        <w:rPr>
          <w:lang w:val="en-GB" w:eastAsia="zh-CN"/>
        </w:rPr>
        <w:t xml:space="preserve">. </w:t>
      </w:r>
    </w:p>
    <w:p w14:paraId="00ADEA1F" w14:textId="2F817457" w:rsidR="00322358" w:rsidRDefault="00322358" w:rsidP="00322358">
      <w:pPr>
        <w:pStyle w:val="Caption"/>
        <w:keepNext/>
      </w:pPr>
      <w:bookmarkStart w:id="3" w:name="_Ref111107572"/>
      <w:r>
        <w:t xml:space="preserve">Table </w:t>
      </w:r>
      <w:fldSimple w:instr=" SEQ Table \* ARABIC ">
        <w:r>
          <w:rPr>
            <w:noProof/>
          </w:rPr>
          <w:t>2</w:t>
        </w:r>
      </w:fldSimple>
      <w:bookmarkEnd w:id="3"/>
      <w:r>
        <w:t xml:space="preserve"> </w:t>
      </w:r>
      <w:r w:rsidR="00097874">
        <w:t>: I</w:t>
      </w:r>
      <w:r>
        <w:t xml:space="preserve">nput and output for the AI/ML model for </w:t>
      </w:r>
      <w:r w:rsidR="002B472F">
        <w:t>AI/ML positioning</w:t>
      </w:r>
    </w:p>
    <w:tbl>
      <w:tblPr>
        <w:tblStyle w:val="TableGrid"/>
        <w:tblW w:w="0" w:type="auto"/>
        <w:tblLook w:val="04A0" w:firstRow="1" w:lastRow="0" w:firstColumn="1" w:lastColumn="0" w:noHBand="0" w:noVBand="1"/>
      </w:tblPr>
      <w:tblGrid>
        <w:gridCol w:w="2605"/>
        <w:gridCol w:w="2790"/>
        <w:gridCol w:w="3955"/>
      </w:tblGrid>
      <w:tr w:rsidR="00354075" w14:paraId="081FD98A" w14:textId="77777777" w:rsidTr="008137A6">
        <w:tc>
          <w:tcPr>
            <w:tcW w:w="2605" w:type="dxa"/>
            <w:shd w:val="clear" w:color="auto" w:fill="FFE599" w:themeFill="accent4" w:themeFillTint="66"/>
          </w:tcPr>
          <w:p w14:paraId="31233086" w14:textId="200D9B5E" w:rsidR="00354075" w:rsidRPr="008137A6" w:rsidRDefault="00322358" w:rsidP="008137A6">
            <w:pPr>
              <w:jc w:val="center"/>
              <w:rPr>
                <w:b/>
                <w:bCs/>
                <w:lang w:val="en-GB" w:eastAsia="zh-CN"/>
              </w:rPr>
            </w:pPr>
            <w:r w:rsidRPr="008137A6">
              <w:rPr>
                <w:b/>
                <w:bCs/>
                <w:lang w:val="en-GB" w:eastAsia="zh-CN"/>
              </w:rPr>
              <w:t>Type of AI/ML positioning</w:t>
            </w:r>
          </w:p>
        </w:tc>
        <w:tc>
          <w:tcPr>
            <w:tcW w:w="2790" w:type="dxa"/>
            <w:shd w:val="clear" w:color="auto" w:fill="FFE599" w:themeFill="accent4" w:themeFillTint="66"/>
          </w:tcPr>
          <w:p w14:paraId="2E095F0B" w14:textId="082AC5BB" w:rsidR="00354075" w:rsidRPr="008137A6" w:rsidRDefault="00354075" w:rsidP="008137A6">
            <w:pPr>
              <w:jc w:val="center"/>
              <w:rPr>
                <w:b/>
                <w:bCs/>
                <w:lang w:val="en-GB" w:eastAsia="zh-CN"/>
              </w:rPr>
            </w:pPr>
            <w:proofErr w:type="gramStart"/>
            <w:r w:rsidRPr="008137A6">
              <w:rPr>
                <w:b/>
                <w:bCs/>
                <w:lang w:val="en-GB" w:eastAsia="zh-CN"/>
              </w:rPr>
              <w:t>Input  to</w:t>
            </w:r>
            <w:proofErr w:type="gramEnd"/>
            <w:r w:rsidRPr="008137A6">
              <w:rPr>
                <w:b/>
                <w:bCs/>
                <w:lang w:val="en-GB" w:eastAsia="zh-CN"/>
              </w:rPr>
              <w:t xml:space="preserve"> AI/ML</w:t>
            </w:r>
          </w:p>
        </w:tc>
        <w:tc>
          <w:tcPr>
            <w:tcW w:w="3955" w:type="dxa"/>
            <w:shd w:val="clear" w:color="auto" w:fill="FFE599" w:themeFill="accent4" w:themeFillTint="66"/>
          </w:tcPr>
          <w:p w14:paraId="38900515" w14:textId="24F75825" w:rsidR="00354075" w:rsidRPr="008137A6" w:rsidRDefault="00354075" w:rsidP="008137A6">
            <w:pPr>
              <w:jc w:val="center"/>
              <w:rPr>
                <w:b/>
                <w:bCs/>
                <w:lang w:val="en-GB" w:eastAsia="zh-CN"/>
              </w:rPr>
            </w:pPr>
            <w:r w:rsidRPr="008137A6">
              <w:rPr>
                <w:b/>
                <w:bCs/>
                <w:lang w:val="en-GB" w:eastAsia="zh-CN"/>
              </w:rPr>
              <w:t>Output (inference) from AI/ML</w:t>
            </w:r>
          </w:p>
        </w:tc>
      </w:tr>
      <w:tr w:rsidR="00790A8A" w14:paraId="3C339451" w14:textId="77777777" w:rsidTr="00E536DE">
        <w:tc>
          <w:tcPr>
            <w:tcW w:w="2605" w:type="dxa"/>
            <w:vMerge w:val="restart"/>
            <w:vAlign w:val="center"/>
          </w:tcPr>
          <w:p w14:paraId="48E92D9E" w14:textId="15FFC307" w:rsidR="00790A8A" w:rsidRDefault="00790A8A" w:rsidP="00A2309A">
            <w:pPr>
              <w:rPr>
                <w:lang w:val="en-GB" w:eastAsia="zh-CN"/>
              </w:rPr>
            </w:pPr>
            <w:r>
              <w:rPr>
                <w:lang w:val="en-GB" w:eastAsia="zh-CN"/>
              </w:rPr>
              <w:t>Direct AI/ML positioning</w:t>
            </w:r>
          </w:p>
        </w:tc>
        <w:tc>
          <w:tcPr>
            <w:tcW w:w="2790" w:type="dxa"/>
          </w:tcPr>
          <w:p w14:paraId="3487DFDD" w14:textId="4C4BB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tc>
        <w:tc>
          <w:tcPr>
            <w:tcW w:w="3955" w:type="dxa"/>
            <w:vMerge w:val="restart"/>
            <w:vAlign w:val="center"/>
          </w:tcPr>
          <w:p w14:paraId="62DBC0C2" w14:textId="239D6B30" w:rsidR="00790A8A" w:rsidRPr="002344CC" w:rsidRDefault="00790A8A" w:rsidP="002344CC">
            <w:pPr>
              <w:ind w:left="-20"/>
              <w:jc w:val="left"/>
              <w:rPr>
                <w:lang w:val="en-GB" w:eastAsia="zh-CN"/>
              </w:rPr>
            </w:pPr>
            <w:r w:rsidRPr="002344CC">
              <w:rPr>
                <w:lang w:val="en-GB" w:eastAsia="zh-CN"/>
              </w:rPr>
              <w:t>Absolute position of the UE</w:t>
            </w:r>
          </w:p>
          <w:p w14:paraId="5BA3F67A" w14:textId="58D127B0" w:rsidR="00790A8A" w:rsidRPr="00B66DEF" w:rsidRDefault="00790A8A" w:rsidP="00790A8A">
            <w:pPr>
              <w:ind w:left="-20"/>
              <w:jc w:val="left"/>
              <w:rPr>
                <w:lang w:val="en-GB" w:eastAsia="zh-CN"/>
              </w:rPr>
            </w:pPr>
          </w:p>
        </w:tc>
      </w:tr>
      <w:tr w:rsidR="00790A8A" w14:paraId="6AA08890" w14:textId="77777777" w:rsidTr="00E536DE">
        <w:tc>
          <w:tcPr>
            <w:tcW w:w="2605" w:type="dxa"/>
            <w:vMerge/>
            <w:vAlign w:val="center"/>
          </w:tcPr>
          <w:p w14:paraId="7E4BFA51" w14:textId="77777777" w:rsidR="00790A8A" w:rsidRDefault="00790A8A" w:rsidP="00717D9F">
            <w:pPr>
              <w:rPr>
                <w:lang w:val="en-GB" w:eastAsia="zh-CN"/>
              </w:rPr>
            </w:pPr>
          </w:p>
        </w:tc>
        <w:tc>
          <w:tcPr>
            <w:tcW w:w="2790" w:type="dxa"/>
          </w:tcPr>
          <w:p w14:paraId="2869AA0C" w14:textId="6B4E35A6" w:rsidR="00790A8A" w:rsidRPr="001947B7" w:rsidRDefault="00790A8A" w:rsidP="0058256F">
            <w:pPr>
              <w:pStyle w:val="ListParagraph"/>
              <w:numPr>
                <w:ilvl w:val="0"/>
                <w:numId w:val="20"/>
              </w:numPr>
              <w:ind w:left="340"/>
              <w:jc w:val="left"/>
              <w:rPr>
                <w:lang w:val="en-GB" w:eastAsia="zh-CN"/>
              </w:rPr>
            </w:pPr>
            <w:r w:rsidRPr="001947B7">
              <w:rPr>
                <w:lang w:val="en-GB" w:eastAsia="zh-CN"/>
              </w:rPr>
              <w:t>RSRP/RSRPP for PRS resources from TRPs</w:t>
            </w:r>
          </w:p>
          <w:p w14:paraId="43CEE6DE" w14:textId="380FFE17" w:rsidR="00790A8A" w:rsidRPr="001947B7" w:rsidRDefault="00790A8A" w:rsidP="0058256F">
            <w:pPr>
              <w:pStyle w:val="ListParagraph"/>
              <w:numPr>
                <w:ilvl w:val="0"/>
                <w:numId w:val="20"/>
              </w:numPr>
              <w:ind w:left="340"/>
              <w:jc w:val="left"/>
              <w:rPr>
                <w:lang w:val="en-GB" w:eastAsia="zh-CN"/>
              </w:rPr>
            </w:pPr>
            <w:r w:rsidRPr="001947B7">
              <w:rPr>
                <w:lang w:val="en-GB" w:eastAsia="zh-CN"/>
              </w:rPr>
              <w:t>RSTD for PRS resources from TRPs</w:t>
            </w:r>
          </w:p>
        </w:tc>
        <w:tc>
          <w:tcPr>
            <w:tcW w:w="3955" w:type="dxa"/>
            <w:vMerge/>
            <w:vAlign w:val="center"/>
          </w:tcPr>
          <w:p w14:paraId="737BACC9" w14:textId="35358FD5" w:rsidR="00790A8A" w:rsidRPr="00790A8A" w:rsidRDefault="00790A8A" w:rsidP="00622B16">
            <w:pPr>
              <w:ind w:left="-20"/>
              <w:jc w:val="left"/>
              <w:rPr>
                <w:lang w:val="en-GB" w:eastAsia="zh-CN"/>
              </w:rPr>
            </w:pPr>
          </w:p>
        </w:tc>
      </w:tr>
      <w:tr w:rsidR="00790A8A" w14:paraId="279DE48A" w14:textId="77777777" w:rsidTr="00E536DE">
        <w:trPr>
          <w:trHeight w:val="341"/>
        </w:trPr>
        <w:tc>
          <w:tcPr>
            <w:tcW w:w="2605" w:type="dxa"/>
            <w:vMerge w:val="restart"/>
            <w:vAlign w:val="center"/>
          </w:tcPr>
          <w:p w14:paraId="581B81C3" w14:textId="5D508413" w:rsidR="00790A8A" w:rsidRDefault="00790A8A" w:rsidP="00717D9F">
            <w:pPr>
              <w:rPr>
                <w:lang w:val="en-GB" w:eastAsia="zh-CN"/>
              </w:rPr>
            </w:pPr>
            <w:r>
              <w:rPr>
                <w:lang w:val="en-GB" w:eastAsia="zh-CN"/>
              </w:rPr>
              <w:t>AI/ML assisted positioning</w:t>
            </w:r>
          </w:p>
        </w:tc>
        <w:tc>
          <w:tcPr>
            <w:tcW w:w="2790" w:type="dxa"/>
          </w:tcPr>
          <w:p w14:paraId="324DECE8" w14:textId="74334814" w:rsidR="00790A8A" w:rsidRPr="001947B7" w:rsidRDefault="00790A8A" w:rsidP="00673F51">
            <w:pPr>
              <w:pStyle w:val="ListParagraph"/>
              <w:numPr>
                <w:ilvl w:val="0"/>
                <w:numId w:val="21"/>
              </w:numPr>
              <w:ind w:left="340"/>
              <w:jc w:val="left"/>
              <w:rPr>
                <w:lang w:val="en-GB" w:eastAsia="zh-CN"/>
              </w:rPr>
            </w:pPr>
            <w:r w:rsidRPr="001947B7">
              <w:rPr>
                <w:lang w:val="en-GB" w:eastAsia="zh-CN"/>
              </w:rPr>
              <w:t>RSRP/RSRPP for PRS resources</w:t>
            </w:r>
          </w:p>
        </w:tc>
        <w:tc>
          <w:tcPr>
            <w:tcW w:w="3955" w:type="dxa"/>
            <w:vAlign w:val="center"/>
          </w:tcPr>
          <w:p w14:paraId="72865CAA" w14:textId="54D41B38" w:rsidR="00790A8A" w:rsidRPr="002344CC" w:rsidRDefault="00790A8A" w:rsidP="002344CC">
            <w:pPr>
              <w:ind w:left="-20"/>
              <w:jc w:val="left"/>
              <w:rPr>
                <w:lang w:val="en-GB" w:eastAsia="zh-CN"/>
              </w:rPr>
            </w:pPr>
            <w:r w:rsidRPr="002344CC">
              <w:rPr>
                <w:lang w:val="en-GB" w:eastAsia="zh-CN"/>
              </w:rPr>
              <w:t xml:space="preserve">RSTD </w:t>
            </w:r>
          </w:p>
        </w:tc>
      </w:tr>
      <w:tr w:rsidR="00790A8A" w14:paraId="29CA93CA" w14:textId="77777777" w:rsidTr="00E536DE">
        <w:trPr>
          <w:trHeight w:val="341"/>
        </w:trPr>
        <w:tc>
          <w:tcPr>
            <w:tcW w:w="2605" w:type="dxa"/>
            <w:vMerge/>
          </w:tcPr>
          <w:p w14:paraId="21EB69B3" w14:textId="77777777" w:rsidR="00790A8A" w:rsidRDefault="00790A8A" w:rsidP="00717D9F">
            <w:pPr>
              <w:rPr>
                <w:lang w:val="en-GB" w:eastAsia="zh-CN"/>
              </w:rPr>
            </w:pPr>
          </w:p>
        </w:tc>
        <w:tc>
          <w:tcPr>
            <w:tcW w:w="2790" w:type="dxa"/>
          </w:tcPr>
          <w:p w14:paraId="5F42CF64" w14:textId="568721D4" w:rsidR="00790A8A" w:rsidRPr="001947B7" w:rsidRDefault="00790A8A" w:rsidP="0058256F">
            <w:pPr>
              <w:pStyle w:val="ListParagraph"/>
              <w:numPr>
                <w:ilvl w:val="0"/>
                <w:numId w:val="21"/>
              </w:numPr>
              <w:ind w:left="340"/>
              <w:jc w:val="left"/>
              <w:rPr>
                <w:lang w:val="en-GB" w:eastAsia="zh-CN"/>
              </w:rPr>
            </w:pPr>
            <w:r>
              <w:rPr>
                <w:lang w:val="en-GB" w:eastAsia="zh-CN"/>
              </w:rPr>
              <w:t>RSTD</w:t>
            </w:r>
          </w:p>
        </w:tc>
        <w:tc>
          <w:tcPr>
            <w:tcW w:w="3955" w:type="dxa"/>
            <w:vAlign w:val="center"/>
          </w:tcPr>
          <w:p w14:paraId="211B2797" w14:textId="7364ADCF" w:rsidR="00790A8A" w:rsidRPr="002344CC" w:rsidRDefault="00790A8A" w:rsidP="002344CC">
            <w:pPr>
              <w:ind w:left="-20"/>
              <w:jc w:val="left"/>
              <w:rPr>
                <w:lang w:val="en-GB" w:eastAsia="zh-CN"/>
              </w:rPr>
            </w:pPr>
            <w:r w:rsidRPr="002344CC">
              <w:rPr>
                <w:lang w:val="en-GB" w:eastAsia="zh-CN"/>
              </w:rPr>
              <w:t>Extrapolated/interpolated RSTD</w:t>
            </w:r>
          </w:p>
        </w:tc>
      </w:tr>
    </w:tbl>
    <w:p w14:paraId="72D39BF7" w14:textId="01D4F61D" w:rsidR="00933999" w:rsidRPr="00A34917" w:rsidRDefault="00933999" w:rsidP="00933999">
      <w:pPr>
        <w:spacing w:before="240"/>
        <w:rPr>
          <w:u w:val="single"/>
          <w:lang w:val="en-GB" w:eastAsia="zh-CN"/>
        </w:rPr>
      </w:pPr>
      <w:r w:rsidRPr="00A34917">
        <w:rPr>
          <w:u w:val="single"/>
          <w:lang w:val="en-GB" w:eastAsia="zh-CN"/>
        </w:rPr>
        <w:t xml:space="preserve">AI/ML </w:t>
      </w:r>
      <w:r>
        <w:rPr>
          <w:u w:val="single"/>
          <w:lang w:val="en-GB" w:eastAsia="zh-CN"/>
        </w:rPr>
        <w:t xml:space="preserve">assisted </w:t>
      </w:r>
      <w:r w:rsidRPr="00A34917">
        <w:rPr>
          <w:u w:val="single"/>
          <w:lang w:val="en-GB" w:eastAsia="zh-CN"/>
        </w:rPr>
        <w:t>positioning</w:t>
      </w:r>
    </w:p>
    <w:p w14:paraId="6CF08885" w14:textId="5728F44F" w:rsidR="00C06375" w:rsidRDefault="00C06375" w:rsidP="00CE7371">
      <w:pPr>
        <w:spacing w:before="240"/>
        <w:rPr>
          <w:lang w:val="en-GB" w:eastAsia="zh-CN"/>
        </w:rPr>
      </w:pPr>
      <w:r>
        <w:rPr>
          <w:lang w:val="en-GB" w:eastAsia="zh-CN"/>
        </w:rPr>
        <w:t xml:space="preserve">AI/ML assisted positioning can be used to estimate unobservable measurements. For example, the UE may not be capable of providing accurate RSTD measurements. In such a case, the AI/ML model, trained to associate RSRP and RSTD measurements, can provide estimated RSTD measurements to the UE. </w:t>
      </w:r>
      <w:r w:rsidR="00673F51">
        <w:rPr>
          <w:lang w:val="en-GB" w:eastAsia="zh-CN"/>
        </w:rPr>
        <w:t xml:space="preserve">Different types of estimation of measurements are summarized in </w:t>
      </w:r>
      <w:r w:rsidR="00673F51">
        <w:rPr>
          <w:lang w:val="en-GB" w:eastAsia="zh-CN"/>
        </w:rPr>
        <w:fldChar w:fldCharType="begin"/>
      </w:r>
      <w:r w:rsidR="00673F51">
        <w:rPr>
          <w:lang w:val="en-GB" w:eastAsia="zh-CN"/>
        </w:rPr>
        <w:instrText xml:space="preserve"> REF _Ref111107572 \h </w:instrText>
      </w:r>
      <w:r w:rsidR="00673F51">
        <w:rPr>
          <w:lang w:val="en-GB" w:eastAsia="zh-CN"/>
        </w:rPr>
      </w:r>
      <w:r w:rsidR="00673F51">
        <w:rPr>
          <w:lang w:val="en-GB" w:eastAsia="zh-CN"/>
        </w:rPr>
        <w:fldChar w:fldCharType="separate"/>
      </w:r>
      <w:r w:rsidR="00673F51">
        <w:t xml:space="preserve">Table </w:t>
      </w:r>
      <w:r w:rsidR="00673F51">
        <w:rPr>
          <w:noProof/>
        </w:rPr>
        <w:t>2</w:t>
      </w:r>
      <w:r w:rsidR="00673F51">
        <w:rPr>
          <w:lang w:val="en-GB" w:eastAsia="zh-CN"/>
        </w:rPr>
        <w:fldChar w:fldCharType="end"/>
      </w:r>
      <w:r w:rsidR="00673F51">
        <w:rPr>
          <w:lang w:val="en-GB" w:eastAsia="zh-CN"/>
        </w:rPr>
        <w:t xml:space="preserve">. </w:t>
      </w:r>
      <w:r>
        <w:rPr>
          <w:lang w:val="en-GB" w:eastAsia="zh-CN"/>
        </w:rPr>
        <w:t xml:space="preserve">An example of AIML </w:t>
      </w:r>
      <w:r w:rsidR="00FA6C12">
        <w:rPr>
          <w:lang w:val="en-GB" w:eastAsia="zh-CN"/>
        </w:rPr>
        <w:t>assisted</w:t>
      </w:r>
      <w:r>
        <w:rPr>
          <w:lang w:val="en-GB" w:eastAsia="zh-CN"/>
        </w:rPr>
        <w:t xml:space="preserve"> positioning is shown in </w:t>
      </w:r>
      <w:r>
        <w:rPr>
          <w:lang w:val="en-GB" w:eastAsia="zh-CN"/>
        </w:rPr>
        <w:fldChar w:fldCharType="begin"/>
      </w:r>
      <w:r>
        <w:rPr>
          <w:lang w:val="en-GB" w:eastAsia="zh-CN"/>
        </w:rPr>
        <w:instrText xml:space="preserve"> REF _Ref111105554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In the positioning system illustrated in the figure, AI/ML generates timing measurements based on RSRP measurements. Using the generated timing measurements, the UE obtains its location using DL-TDOA positioning method.</w:t>
      </w:r>
    </w:p>
    <w:p w14:paraId="62B237F2" w14:textId="77777777" w:rsidR="00C06375" w:rsidRDefault="00C06375" w:rsidP="00C06375">
      <w:pPr>
        <w:rPr>
          <w:lang w:val="en-GB" w:eastAsia="zh-CN"/>
        </w:rPr>
      </w:pPr>
      <w:r>
        <w:rPr>
          <w:lang w:val="en-GB" w:eastAsia="zh-CN"/>
        </w:rPr>
        <w:lastRenderedPageBreak/>
        <w:t xml:space="preserve">In addition, AI/ML assisted positioning can be used to interpolate or extrapolate/estimate measurements. For example, if the UE makes timing measurements on PRS at every T </w:t>
      </w:r>
      <w:proofErr w:type="gramStart"/>
      <w:r>
        <w:rPr>
          <w:lang w:val="en-GB" w:eastAsia="zh-CN"/>
        </w:rPr>
        <w:t>seconds</w:t>
      </w:r>
      <w:proofErr w:type="gramEnd"/>
      <w:r>
        <w:rPr>
          <w:lang w:val="en-GB" w:eastAsia="zh-CN"/>
        </w:rPr>
        <w:t xml:space="preserve">, AI/ML can be used to estimate measurements at every T/2 seconds. The estimation can be based on timing measurements or fingerprinting measurements such as RSRP. Thus the following proposal is </w:t>
      </w:r>
      <w:proofErr w:type="gramStart"/>
      <w:r>
        <w:rPr>
          <w:lang w:val="en-GB" w:eastAsia="zh-CN"/>
        </w:rPr>
        <w:t>made :</w:t>
      </w:r>
      <w:proofErr w:type="gramEnd"/>
    </w:p>
    <w:p w14:paraId="6A1932D3" w14:textId="26E5760B" w:rsidR="00C06375" w:rsidRPr="00236EF3" w:rsidRDefault="00C06375" w:rsidP="00C06375">
      <w:pPr>
        <w:rPr>
          <w:b/>
          <w:bCs/>
          <w:lang w:val="en-GB" w:eastAsia="zh-CN"/>
        </w:rPr>
      </w:pPr>
      <w:r w:rsidRPr="00236EF3">
        <w:rPr>
          <w:b/>
          <w:bCs/>
          <w:lang w:val="en-GB" w:eastAsia="zh-CN"/>
        </w:rPr>
        <w:t xml:space="preserve">Proposal </w:t>
      </w:r>
      <w:r w:rsidR="00316680">
        <w:rPr>
          <w:b/>
          <w:bCs/>
          <w:lang w:val="en-GB" w:eastAsia="zh-CN"/>
        </w:rPr>
        <w:t>2</w:t>
      </w:r>
      <w:r w:rsidRPr="00236EF3">
        <w:rPr>
          <w:b/>
          <w:bCs/>
          <w:lang w:val="en-GB" w:eastAsia="zh-CN"/>
        </w:rPr>
        <w:t xml:space="preserve">: </w:t>
      </w:r>
      <w:r w:rsidR="00A8664B">
        <w:rPr>
          <w:b/>
          <w:bCs/>
          <w:lang w:val="en-GB" w:eastAsia="zh-CN"/>
        </w:rPr>
        <w:t>Study</w:t>
      </w:r>
      <w:r w:rsidR="00A8664B" w:rsidRPr="00236EF3">
        <w:rPr>
          <w:b/>
          <w:bCs/>
          <w:lang w:val="en-GB" w:eastAsia="zh-CN"/>
        </w:rPr>
        <w:t xml:space="preserve"> </w:t>
      </w:r>
      <w:r w:rsidRPr="00236EF3">
        <w:rPr>
          <w:b/>
          <w:bCs/>
          <w:lang w:val="en-GB" w:eastAsia="zh-CN"/>
        </w:rPr>
        <w:t>direct AI/ML positioning</w:t>
      </w:r>
      <w:r>
        <w:rPr>
          <w:b/>
          <w:bCs/>
          <w:lang w:val="en-GB" w:eastAsia="zh-CN"/>
        </w:rPr>
        <w:t xml:space="preserve"> where at least RSRP, RSRPP for PRS resources and RSTD are used as inputs </w:t>
      </w:r>
      <w:r w:rsidR="00497509">
        <w:rPr>
          <w:b/>
          <w:bCs/>
          <w:lang w:val="en-GB" w:eastAsia="zh-CN"/>
        </w:rPr>
        <w:t>for AI/ML models</w:t>
      </w:r>
    </w:p>
    <w:p w14:paraId="63BFC8C7" w14:textId="01DBD8FD" w:rsidR="00C06375" w:rsidRPr="00236EF3" w:rsidRDefault="00C06375" w:rsidP="00C06375">
      <w:pPr>
        <w:rPr>
          <w:b/>
          <w:bCs/>
          <w:lang w:eastAsia="zh-CN"/>
        </w:rPr>
      </w:pPr>
      <w:r w:rsidRPr="00236EF3">
        <w:rPr>
          <w:b/>
          <w:bCs/>
          <w:lang w:eastAsia="zh-CN"/>
        </w:rPr>
        <w:t xml:space="preserve">Proposal </w:t>
      </w:r>
      <w:r w:rsidR="00316680">
        <w:rPr>
          <w:b/>
          <w:bCs/>
          <w:lang w:eastAsia="zh-CN"/>
        </w:rPr>
        <w:t>3</w:t>
      </w:r>
      <w:r w:rsidRPr="00236EF3">
        <w:rPr>
          <w:b/>
          <w:bCs/>
          <w:lang w:eastAsia="zh-CN"/>
        </w:rPr>
        <w:t xml:space="preserve">: </w:t>
      </w:r>
      <w:r w:rsidR="00A8664B">
        <w:rPr>
          <w:b/>
          <w:bCs/>
          <w:lang w:eastAsia="zh-CN"/>
        </w:rPr>
        <w:t>Study</w:t>
      </w:r>
      <w:r w:rsidR="00A8664B" w:rsidRPr="00236EF3">
        <w:rPr>
          <w:b/>
          <w:bCs/>
          <w:lang w:eastAsia="zh-CN"/>
        </w:rPr>
        <w:t xml:space="preserve"> </w:t>
      </w:r>
      <w:r w:rsidRPr="00236EF3">
        <w:rPr>
          <w:b/>
          <w:bCs/>
          <w:lang w:eastAsia="zh-CN"/>
        </w:rPr>
        <w:t>AI/ML assisted positioning where timing measurements are generated based on RSRP fingerprints</w:t>
      </w:r>
    </w:p>
    <w:p w14:paraId="4EFE49B6" w14:textId="77777777" w:rsidR="002563DF" w:rsidRDefault="002563DF" w:rsidP="00994892">
      <w:pPr>
        <w:rPr>
          <w:b/>
          <w:bCs/>
          <w:lang w:eastAsia="zh-CN"/>
        </w:rPr>
      </w:pPr>
    </w:p>
    <w:p w14:paraId="61E9E61C" w14:textId="77777777" w:rsidR="00F70724" w:rsidRDefault="00F70724" w:rsidP="00647543">
      <w:pPr>
        <w:keepNext/>
        <w:jc w:val="center"/>
      </w:pPr>
      <w:r>
        <w:object w:dxaOrig="8341" w:dyaOrig="1515" w14:anchorId="46A4E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75.75pt" o:ole="">
            <v:imagedata r:id="rId11" o:title=""/>
          </v:shape>
          <o:OLEObject Type="Embed" ProgID="Visio.Drawing.15" ShapeID="_x0000_i1025" DrawAspect="Content" ObjectID="_1726057510" r:id="rId12"/>
        </w:object>
      </w:r>
    </w:p>
    <w:p w14:paraId="1D7D59F9" w14:textId="0323F9BA" w:rsidR="00D912FD" w:rsidRDefault="00F70724" w:rsidP="00647543">
      <w:pPr>
        <w:pStyle w:val="Caption"/>
      </w:pPr>
      <w:bookmarkStart w:id="4" w:name="_Ref111105554"/>
      <w:r>
        <w:t xml:space="preserve">Figure </w:t>
      </w:r>
      <w:fldSimple w:instr=" SEQ Figure \* ARABIC ">
        <w:r>
          <w:rPr>
            <w:noProof/>
          </w:rPr>
          <w:t>1</w:t>
        </w:r>
      </w:fldSimple>
      <w:bookmarkEnd w:id="4"/>
      <w:r>
        <w:t xml:space="preserve"> </w:t>
      </w:r>
      <w:r w:rsidR="00A62995" w:rsidRPr="00A62995">
        <w:t>AI/ML assisted positioning</w:t>
      </w:r>
    </w:p>
    <w:p w14:paraId="34962874" w14:textId="48DEB61E" w:rsidR="00514F51" w:rsidRDefault="00514F51" w:rsidP="00514F51">
      <w:pPr>
        <w:pStyle w:val="Heading2"/>
      </w:pPr>
      <w:r>
        <w:t>Procedure for AI/ML positioning</w:t>
      </w:r>
    </w:p>
    <w:p w14:paraId="22FD7B9C" w14:textId="572C970E" w:rsidR="00810AE9" w:rsidRPr="00810AE9" w:rsidRDefault="00810AE9" w:rsidP="00810AE9">
      <w:pPr>
        <w:rPr>
          <w:lang w:val="en-GB" w:eastAsia="zh-CN"/>
        </w:rPr>
      </w:pPr>
      <w:r>
        <w:rPr>
          <w:lang w:val="en-GB" w:eastAsia="zh-CN"/>
        </w:rPr>
        <w:t xml:space="preserve">In this subsection, procedures for each type of AI/ML positioning and potential specification </w:t>
      </w:r>
      <w:r w:rsidR="009E6384">
        <w:rPr>
          <w:lang w:val="en-GB" w:eastAsia="zh-CN"/>
        </w:rPr>
        <w:t>impacts</w:t>
      </w:r>
      <w:r>
        <w:rPr>
          <w:lang w:val="en-GB" w:eastAsia="zh-CN"/>
        </w:rPr>
        <w:t xml:space="preserve"> are </w:t>
      </w:r>
      <w:r w:rsidR="009E6384">
        <w:rPr>
          <w:lang w:val="en-GB" w:eastAsia="zh-CN"/>
        </w:rPr>
        <w:t>discussed</w:t>
      </w:r>
      <w:r>
        <w:rPr>
          <w:lang w:val="en-GB" w:eastAsia="zh-CN"/>
        </w:rPr>
        <w:t>.</w:t>
      </w:r>
    </w:p>
    <w:p w14:paraId="27CC5BDC" w14:textId="77A03B9E" w:rsidR="00207874" w:rsidRPr="0000675D" w:rsidRDefault="00207874" w:rsidP="00207874">
      <w:pPr>
        <w:rPr>
          <w:u w:val="single"/>
          <w:lang w:eastAsia="zh-CN"/>
        </w:rPr>
      </w:pPr>
      <w:r w:rsidRPr="0000675D">
        <w:rPr>
          <w:u w:val="single"/>
          <w:lang w:eastAsia="zh-CN"/>
        </w:rPr>
        <w:t xml:space="preserve">Direct AI/ML </w:t>
      </w:r>
      <w:r w:rsidR="00A8664B" w:rsidRPr="0000675D">
        <w:rPr>
          <w:u w:val="single"/>
          <w:lang w:eastAsia="zh-CN"/>
        </w:rPr>
        <w:t>positioning:</w:t>
      </w:r>
      <w:r w:rsidR="0000675D" w:rsidRPr="0000675D">
        <w:rPr>
          <w:u w:val="single"/>
          <w:lang w:eastAsia="zh-CN"/>
        </w:rPr>
        <w:t xml:space="preserve"> UE/</w:t>
      </w:r>
      <w:proofErr w:type="gramStart"/>
      <w:r w:rsidR="0000675D" w:rsidRPr="0000675D">
        <w:rPr>
          <w:u w:val="single"/>
          <w:lang w:eastAsia="zh-CN"/>
        </w:rPr>
        <w:t>netwo</w:t>
      </w:r>
      <w:r w:rsidR="0000675D">
        <w:rPr>
          <w:u w:val="single"/>
          <w:lang w:eastAsia="zh-CN"/>
        </w:rPr>
        <w:t>rk based</w:t>
      </w:r>
      <w:proofErr w:type="gramEnd"/>
      <w:r w:rsidR="0000675D">
        <w:rPr>
          <w:u w:val="single"/>
          <w:lang w:eastAsia="zh-CN"/>
        </w:rPr>
        <w:t xml:space="preserve"> inference generation</w:t>
      </w:r>
    </w:p>
    <w:p w14:paraId="6B4DDED0" w14:textId="188F0BEC" w:rsidR="008A1528" w:rsidRDefault="008A1528" w:rsidP="00402DDF">
      <w:pPr>
        <w:rPr>
          <w:lang w:val="en-GB" w:eastAsia="zh-CN"/>
        </w:rPr>
      </w:pPr>
      <w:r>
        <w:rPr>
          <w:lang w:val="en-GB" w:eastAsia="zh-CN"/>
        </w:rPr>
        <w:t xml:space="preserve">For NW-based inference, it is possible to use legacy UE measurement reports including RSRP and/or timing measurements may be used as an input to AIML model to obtain UE position as inference result. It can be further studied if the AIML model </w:t>
      </w:r>
      <w:r w:rsidR="00B204F6">
        <w:rPr>
          <w:lang w:val="en-GB" w:eastAsia="zh-CN"/>
        </w:rPr>
        <w:t xml:space="preserve">would benefit from any additional measurements/feedback from the UE. </w:t>
      </w:r>
      <w:r w:rsidR="00B204F6" w:rsidRPr="00B204F6">
        <w:rPr>
          <w:lang w:val="en-GB" w:eastAsia="zh-CN"/>
        </w:rPr>
        <w:t>If inference generation and training of AI/ML models are done at the network, the specification impact can be kept small since the UE can send necessary measurement reports to the network and network can use measurements for training/inference generation</w:t>
      </w:r>
      <w:r>
        <w:rPr>
          <w:lang w:val="en-GB" w:eastAsia="zh-CN"/>
        </w:rPr>
        <w:t xml:space="preserve">. </w:t>
      </w:r>
      <w:proofErr w:type="gramStart"/>
      <w:r>
        <w:rPr>
          <w:lang w:val="en-GB" w:eastAsia="zh-CN"/>
        </w:rPr>
        <w:t>However</w:t>
      </w:r>
      <w:proofErr w:type="gramEnd"/>
      <w:r>
        <w:rPr>
          <w:lang w:val="en-GB" w:eastAsia="zh-CN"/>
        </w:rPr>
        <w:t xml:space="preserve"> it is not clear if a single AIML model can be used at the NW or different AIML models are necessary for different UE implementations. As a </w:t>
      </w:r>
      <w:proofErr w:type="gramStart"/>
      <w:r>
        <w:rPr>
          <w:lang w:val="en-GB" w:eastAsia="zh-CN"/>
        </w:rPr>
        <w:t>result</w:t>
      </w:r>
      <w:proofErr w:type="gramEnd"/>
      <w:r>
        <w:rPr>
          <w:lang w:val="en-GB" w:eastAsia="zh-CN"/>
        </w:rPr>
        <w:t xml:space="preserve"> further stud</w:t>
      </w:r>
      <w:r w:rsidR="00316680">
        <w:rPr>
          <w:lang w:val="en-GB" w:eastAsia="zh-CN"/>
        </w:rPr>
        <w:t>ies</w:t>
      </w:r>
      <w:r>
        <w:rPr>
          <w:lang w:val="en-GB" w:eastAsia="zh-CN"/>
        </w:rPr>
        <w:t xml:space="preserve"> may be required to verify the generalization of AIML model for different UE implementations. </w:t>
      </w:r>
    </w:p>
    <w:p w14:paraId="15E87727" w14:textId="410D84F0" w:rsidR="00402DDF" w:rsidRDefault="00A01A07" w:rsidP="00402DDF">
      <w:pPr>
        <w:rPr>
          <w:lang w:val="en-GB" w:eastAsia="zh-CN"/>
        </w:rPr>
      </w:pPr>
      <w:r>
        <w:rPr>
          <w:lang w:val="en-GB" w:eastAsia="zh-CN"/>
        </w:rPr>
        <w:t>F</w:t>
      </w:r>
      <w:r w:rsidR="00D43EC0">
        <w:rPr>
          <w:lang w:val="en-GB" w:eastAsia="zh-CN"/>
        </w:rPr>
        <w:t xml:space="preserve">or UE-based inference </w:t>
      </w:r>
      <w:r w:rsidR="00F27DD5">
        <w:rPr>
          <w:lang w:val="en-GB" w:eastAsia="zh-CN"/>
        </w:rPr>
        <w:t>(i.e., UE based positioning)</w:t>
      </w:r>
      <w:r w:rsidR="00696EB7">
        <w:rPr>
          <w:lang w:val="en-GB" w:eastAsia="zh-CN"/>
        </w:rPr>
        <w:t xml:space="preserve">, </w:t>
      </w:r>
      <w:r w:rsidR="00B204F6">
        <w:rPr>
          <w:lang w:val="en-GB" w:eastAsia="zh-CN"/>
        </w:rPr>
        <w:t>possible</w:t>
      </w:r>
      <w:r w:rsidR="00645491">
        <w:rPr>
          <w:lang w:val="en-GB" w:eastAsia="zh-CN"/>
        </w:rPr>
        <w:t xml:space="preserve"> trigger</w:t>
      </w:r>
      <w:r w:rsidR="00B204F6">
        <w:rPr>
          <w:lang w:val="en-GB" w:eastAsia="zh-CN"/>
        </w:rPr>
        <w:t>s</w:t>
      </w:r>
      <w:r w:rsidR="00645491">
        <w:rPr>
          <w:lang w:val="en-GB" w:eastAsia="zh-CN"/>
        </w:rPr>
        <w:t xml:space="preserve"> </w:t>
      </w:r>
      <w:r w:rsidR="003F090C">
        <w:rPr>
          <w:lang w:val="en-GB" w:eastAsia="zh-CN"/>
        </w:rPr>
        <w:t>and configurations</w:t>
      </w:r>
      <w:r w:rsidR="004B6775">
        <w:rPr>
          <w:lang w:val="en-GB" w:eastAsia="zh-CN"/>
        </w:rPr>
        <w:t xml:space="preserve"> (e.g., PRS)</w:t>
      </w:r>
      <w:r w:rsidR="003F090C">
        <w:rPr>
          <w:lang w:val="en-GB" w:eastAsia="zh-CN"/>
        </w:rPr>
        <w:t xml:space="preserve"> related to AIML models </w:t>
      </w:r>
      <w:r w:rsidR="00645491">
        <w:rPr>
          <w:lang w:val="en-GB" w:eastAsia="zh-CN"/>
        </w:rPr>
        <w:t xml:space="preserve">from the network </w:t>
      </w:r>
      <w:r w:rsidR="005473B1">
        <w:rPr>
          <w:lang w:val="en-GB" w:eastAsia="zh-CN"/>
        </w:rPr>
        <w:t>are</w:t>
      </w:r>
      <w:r w:rsidR="00645491">
        <w:rPr>
          <w:lang w:val="en-GB" w:eastAsia="zh-CN"/>
        </w:rPr>
        <w:t xml:space="preserve"> needed</w:t>
      </w:r>
      <w:r w:rsidR="00E503F8">
        <w:rPr>
          <w:lang w:val="en-GB" w:eastAsia="zh-CN"/>
        </w:rPr>
        <w:t xml:space="preserve"> to generate </w:t>
      </w:r>
      <w:r w:rsidR="00A57166">
        <w:rPr>
          <w:lang w:val="en-GB" w:eastAsia="zh-CN"/>
        </w:rPr>
        <w:t>inference at the UE.</w:t>
      </w:r>
      <w:r w:rsidR="004016BA">
        <w:rPr>
          <w:lang w:val="en-GB" w:eastAsia="zh-CN"/>
        </w:rPr>
        <w:t xml:space="preserve"> The LMF </w:t>
      </w:r>
      <w:r w:rsidR="00B204F6">
        <w:rPr>
          <w:lang w:val="en-GB" w:eastAsia="zh-CN"/>
        </w:rPr>
        <w:t xml:space="preserve">can also </w:t>
      </w:r>
      <w:r w:rsidR="004016BA">
        <w:rPr>
          <w:lang w:val="en-GB" w:eastAsia="zh-CN"/>
        </w:rPr>
        <w:t>instruct the UE to use AI/ML based positioning</w:t>
      </w:r>
      <w:r w:rsidR="0009386C">
        <w:rPr>
          <w:lang w:val="en-GB" w:eastAsia="zh-CN"/>
        </w:rPr>
        <w:t xml:space="preserve"> to derive the location information.</w:t>
      </w:r>
      <w:r w:rsidR="00A57166">
        <w:rPr>
          <w:lang w:val="en-GB" w:eastAsia="zh-CN"/>
        </w:rPr>
        <w:t xml:space="preserve"> </w:t>
      </w:r>
      <w:r w:rsidR="00221ABF">
        <w:rPr>
          <w:lang w:val="en-GB" w:eastAsia="zh-CN"/>
        </w:rPr>
        <w:t xml:space="preserve">If training of </w:t>
      </w:r>
      <w:r w:rsidR="009450ED">
        <w:rPr>
          <w:lang w:val="en-GB" w:eastAsia="zh-CN"/>
        </w:rPr>
        <w:t xml:space="preserve">an </w:t>
      </w:r>
      <w:r w:rsidR="00221ABF">
        <w:rPr>
          <w:lang w:val="en-GB" w:eastAsia="zh-CN"/>
        </w:rPr>
        <w:t>AI/ML model is done at the UE,</w:t>
      </w:r>
      <w:r w:rsidR="00E935D0">
        <w:rPr>
          <w:lang w:val="en-GB" w:eastAsia="zh-CN"/>
        </w:rPr>
        <w:t xml:space="preserve"> whether the network needs to send a signal to initiate training at the UE needs to </w:t>
      </w:r>
      <w:r w:rsidR="00980B2C">
        <w:rPr>
          <w:lang w:val="en-GB" w:eastAsia="zh-CN"/>
        </w:rPr>
        <w:t xml:space="preserve">be </w:t>
      </w:r>
      <w:r w:rsidR="00E935D0">
        <w:rPr>
          <w:lang w:val="en-GB" w:eastAsia="zh-CN"/>
        </w:rPr>
        <w:t>studied</w:t>
      </w:r>
      <w:r w:rsidR="00221ABF">
        <w:rPr>
          <w:lang w:val="en-GB" w:eastAsia="zh-CN"/>
        </w:rPr>
        <w:t>.</w:t>
      </w:r>
      <w:r w:rsidR="00C813DA">
        <w:rPr>
          <w:lang w:val="en-GB" w:eastAsia="zh-CN"/>
        </w:rPr>
        <w:t xml:space="preserve"> If training is done at the network, the network needs to send model parameters to the</w:t>
      </w:r>
      <w:r w:rsidR="00F65F0C">
        <w:rPr>
          <w:lang w:val="en-GB" w:eastAsia="zh-CN"/>
        </w:rPr>
        <w:t xml:space="preserve"> </w:t>
      </w:r>
      <w:r w:rsidR="00C813DA">
        <w:rPr>
          <w:lang w:val="en-GB" w:eastAsia="zh-CN"/>
        </w:rPr>
        <w:t>UE.</w:t>
      </w:r>
      <w:r w:rsidR="00B204F6">
        <w:rPr>
          <w:lang w:val="en-GB" w:eastAsia="zh-CN"/>
        </w:rPr>
        <w:t xml:space="preserve"> Further study may be needed to address the overhead of model transfer and specification impact. </w:t>
      </w:r>
    </w:p>
    <w:p w14:paraId="6AE69ED4" w14:textId="74ED5643" w:rsidR="00E718D0" w:rsidRPr="007234FB" w:rsidRDefault="00E718D0" w:rsidP="00402DDF">
      <w:pPr>
        <w:rPr>
          <w:b/>
          <w:bCs/>
          <w:lang w:val="en-GB" w:eastAsia="zh-CN"/>
        </w:rPr>
      </w:pPr>
      <w:r w:rsidRPr="007234FB">
        <w:rPr>
          <w:b/>
          <w:bCs/>
          <w:lang w:val="en-GB" w:eastAsia="zh-CN"/>
        </w:rPr>
        <w:t xml:space="preserve">Proposal </w:t>
      </w:r>
      <w:r w:rsidR="00E95A75">
        <w:rPr>
          <w:b/>
          <w:bCs/>
          <w:lang w:val="en-GB" w:eastAsia="zh-CN"/>
        </w:rPr>
        <w:t>4</w:t>
      </w:r>
      <w:r w:rsidRPr="007234FB">
        <w:rPr>
          <w:b/>
          <w:bCs/>
          <w:lang w:val="en-GB" w:eastAsia="zh-CN"/>
        </w:rPr>
        <w:t xml:space="preserve">: </w:t>
      </w:r>
      <w:r w:rsidR="00C67E40" w:rsidRPr="007234FB">
        <w:rPr>
          <w:b/>
          <w:bCs/>
          <w:lang w:val="en-GB" w:eastAsia="zh-CN"/>
        </w:rPr>
        <w:t xml:space="preserve">For UE-based </w:t>
      </w:r>
      <w:r w:rsidR="004E2689">
        <w:rPr>
          <w:b/>
          <w:bCs/>
          <w:lang w:val="en-GB" w:eastAsia="zh-CN"/>
        </w:rPr>
        <w:t xml:space="preserve">inference </w:t>
      </w:r>
      <w:r w:rsidR="00E935D0">
        <w:rPr>
          <w:b/>
          <w:bCs/>
          <w:lang w:val="en-GB" w:eastAsia="zh-CN"/>
        </w:rPr>
        <w:t>generation</w:t>
      </w:r>
      <w:r w:rsidR="00C67E40" w:rsidRPr="007234FB">
        <w:rPr>
          <w:b/>
          <w:bCs/>
          <w:lang w:val="en-GB" w:eastAsia="zh-CN"/>
        </w:rPr>
        <w:t xml:space="preserve">, </w:t>
      </w:r>
      <w:r w:rsidR="001040D6" w:rsidRPr="007234FB">
        <w:rPr>
          <w:b/>
          <w:bCs/>
          <w:lang w:val="en-GB" w:eastAsia="zh-CN"/>
        </w:rPr>
        <w:t>study a framework to initiate</w:t>
      </w:r>
      <w:r w:rsidR="00A15746" w:rsidRPr="007234FB">
        <w:rPr>
          <w:b/>
          <w:bCs/>
          <w:lang w:val="en-GB" w:eastAsia="zh-CN"/>
        </w:rPr>
        <w:t xml:space="preserve"> direct</w:t>
      </w:r>
      <w:r w:rsidR="001040D6" w:rsidRPr="007234FB">
        <w:rPr>
          <w:b/>
          <w:bCs/>
          <w:lang w:val="en-GB" w:eastAsia="zh-CN"/>
        </w:rPr>
        <w:t xml:space="preserve"> AI/ML positioning</w:t>
      </w:r>
      <w:r w:rsidR="001C26C1" w:rsidRPr="007234FB">
        <w:rPr>
          <w:b/>
          <w:bCs/>
          <w:lang w:val="en-GB" w:eastAsia="zh-CN"/>
        </w:rPr>
        <w:t xml:space="preserve"> where the network can trigger training and/or inference generation at the UE</w:t>
      </w:r>
    </w:p>
    <w:p w14:paraId="48F69FCA" w14:textId="295AE55A" w:rsidR="00A01A07" w:rsidRDefault="00726377" w:rsidP="00726377">
      <w:pPr>
        <w:rPr>
          <w:u w:val="single"/>
          <w:lang w:val="en-GB" w:eastAsia="zh-CN"/>
        </w:rPr>
      </w:pPr>
      <w:r>
        <w:rPr>
          <w:u w:val="single"/>
          <w:lang w:val="en-GB" w:eastAsia="zh-CN"/>
        </w:rPr>
        <w:t>AI/ML assisted positioning</w:t>
      </w:r>
    </w:p>
    <w:p w14:paraId="197EAB5B" w14:textId="11DDA0D5" w:rsidR="004B086C" w:rsidRDefault="00E2304A" w:rsidP="00726377">
      <w:pPr>
        <w:rPr>
          <w:lang w:val="en-GB" w:eastAsia="zh-CN"/>
        </w:rPr>
      </w:pPr>
      <w:r>
        <w:rPr>
          <w:lang w:val="en-GB" w:eastAsia="zh-CN"/>
        </w:rPr>
        <w:t xml:space="preserve">In the proposed AI/ML assisted positioning, </w:t>
      </w:r>
      <w:r w:rsidR="004B086C">
        <w:rPr>
          <w:lang w:val="en-GB" w:eastAsia="zh-CN"/>
        </w:rPr>
        <w:t xml:space="preserve">the UE </w:t>
      </w:r>
      <w:r w:rsidR="00F3387D">
        <w:rPr>
          <w:lang w:val="en-GB" w:eastAsia="zh-CN"/>
        </w:rPr>
        <w:t>or network can generate estimated measurements using AI/ML models.</w:t>
      </w:r>
    </w:p>
    <w:p w14:paraId="1F1D6CCA" w14:textId="5B748AAF" w:rsidR="00724060" w:rsidRPr="00724060" w:rsidRDefault="00EB1172" w:rsidP="00726377">
      <w:pPr>
        <w:rPr>
          <w:lang w:val="en-GB" w:eastAsia="zh-CN"/>
        </w:rPr>
      </w:pPr>
      <w:r>
        <w:rPr>
          <w:lang w:val="en-GB" w:eastAsia="zh-CN"/>
        </w:rPr>
        <w:lastRenderedPageBreak/>
        <w:t xml:space="preserve">For UE-assisted positioning, </w:t>
      </w:r>
      <w:r w:rsidR="00C903EE">
        <w:rPr>
          <w:lang w:val="en-GB" w:eastAsia="zh-CN"/>
        </w:rPr>
        <w:t>i</w:t>
      </w:r>
      <w:r w:rsidR="009626C1">
        <w:rPr>
          <w:lang w:val="en-GB" w:eastAsia="zh-CN"/>
        </w:rPr>
        <w:t xml:space="preserve">f </w:t>
      </w:r>
      <w:r w:rsidR="00E2304A">
        <w:rPr>
          <w:lang w:val="en-GB" w:eastAsia="zh-CN"/>
        </w:rPr>
        <w:t>the UE generates estimated measurements</w:t>
      </w:r>
      <w:r w:rsidR="00513524">
        <w:rPr>
          <w:lang w:val="en-GB" w:eastAsia="zh-CN"/>
        </w:rPr>
        <w:t xml:space="preserve">, </w:t>
      </w:r>
      <w:r w:rsidR="003D0639">
        <w:rPr>
          <w:lang w:val="en-GB" w:eastAsia="zh-CN"/>
        </w:rPr>
        <w:t xml:space="preserve">the UE can report estimated measurements to the network. </w:t>
      </w:r>
      <w:r w:rsidR="004A4C4D">
        <w:rPr>
          <w:lang w:val="en-GB" w:eastAsia="zh-CN"/>
        </w:rPr>
        <w:t xml:space="preserve">Whether a trigger or </w:t>
      </w:r>
      <w:r w:rsidR="00720734">
        <w:rPr>
          <w:lang w:val="en-GB" w:eastAsia="zh-CN"/>
        </w:rPr>
        <w:t>signalling</w:t>
      </w:r>
      <w:r w:rsidR="004A4C4D">
        <w:rPr>
          <w:lang w:val="en-GB" w:eastAsia="zh-CN"/>
        </w:rPr>
        <w:t xml:space="preserve"> related to AIML models is needed can be discussed in the study since measurement estimation can be transparent in terms of the procedure.</w:t>
      </w:r>
      <w:r w:rsidR="004C525F">
        <w:rPr>
          <w:lang w:val="en-GB" w:eastAsia="zh-CN"/>
        </w:rPr>
        <w:t xml:space="preserve"> The UE should indicate in the measurement report whether the </w:t>
      </w:r>
      <w:r w:rsidR="00646751">
        <w:rPr>
          <w:lang w:val="en-GB" w:eastAsia="zh-CN"/>
        </w:rPr>
        <w:t>measurements</w:t>
      </w:r>
      <w:r w:rsidR="004C525F">
        <w:rPr>
          <w:lang w:val="en-GB" w:eastAsia="zh-CN"/>
        </w:rPr>
        <w:t xml:space="preserve"> are estimated or actual </w:t>
      </w:r>
      <w:r w:rsidR="00F60FEC">
        <w:rPr>
          <w:lang w:val="en-GB" w:eastAsia="zh-CN"/>
        </w:rPr>
        <w:t>measurements</w:t>
      </w:r>
      <w:r w:rsidR="004C525F">
        <w:rPr>
          <w:lang w:val="en-GB" w:eastAsia="zh-CN"/>
        </w:rPr>
        <w:t>.</w:t>
      </w:r>
      <w:r w:rsidR="004A4C4D">
        <w:rPr>
          <w:lang w:val="en-GB" w:eastAsia="zh-CN"/>
        </w:rPr>
        <w:t xml:space="preserve"> </w:t>
      </w:r>
      <w:r w:rsidR="000E2EE3">
        <w:rPr>
          <w:lang w:val="en-GB" w:eastAsia="zh-CN"/>
        </w:rPr>
        <w:t xml:space="preserve">For UE-based positioning, </w:t>
      </w:r>
      <w:r w:rsidR="00F60FEC">
        <w:rPr>
          <w:lang w:val="en-GB" w:eastAsia="zh-CN"/>
        </w:rPr>
        <w:t xml:space="preserve">the network can signal the UE to initiate AI/ML assisted positioning and </w:t>
      </w:r>
      <w:r w:rsidR="003C1E2E">
        <w:rPr>
          <w:lang w:val="en-GB" w:eastAsia="zh-CN"/>
        </w:rPr>
        <w:t>generated measurements can be used by the UE</w:t>
      </w:r>
      <w:r w:rsidR="0056709D">
        <w:rPr>
          <w:lang w:val="en-GB" w:eastAsia="zh-CN"/>
        </w:rPr>
        <w:t xml:space="preserve"> for positioning purpose.</w:t>
      </w:r>
    </w:p>
    <w:p w14:paraId="18D78956" w14:textId="145A0132" w:rsidR="003C26CE" w:rsidRPr="007234FB" w:rsidRDefault="003C26CE" w:rsidP="003C26CE">
      <w:pPr>
        <w:rPr>
          <w:b/>
          <w:bCs/>
          <w:lang w:val="en-GB" w:eastAsia="zh-CN"/>
        </w:rPr>
      </w:pPr>
      <w:r w:rsidRPr="007234FB">
        <w:rPr>
          <w:b/>
          <w:bCs/>
          <w:lang w:val="en-GB" w:eastAsia="zh-CN"/>
        </w:rPr>
        <w:t xml:space="preserve">Proposal </w:t>
      </w:r>
      <w:r w:rsidR="00887A10">
        <w:rPr>
          <w:b/>
          <w:bCs/>
          <w:lang w:val="en-GB" w:eastAsia="zh-CN"/>
        </w:rPr>
        <w:t>5</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sidR="0069711E">
        <w:rPr>
          <w:b/>
          <w:bCs/>
          <w:lang w:val="en-GB" w:eastAsia="zh-CN"/>
        </w:rPr>
        <w:t>L assisted</w:t>
      </w:r>
      <w:r w:rsidRPr="007234FB">
        <w:rPr>
          <w:b/>
          <w:bCs/>
          <w:lang w:val="en-GB" w:eastAsia="zh-CN"/>
        </w:rPr>
        <w:t xml:space="preserve"> positioning where the network can trigger training and/or inference generation at the UE</w:t>
      </w:r>
    </w:p>
    <w:p w14:paraId="152A53C6" w14:textId="545D2525" w:rsidR="00212219" w:rsidRDefault="001951C8" w:rsidP="00212219">
      <w:pPr>
        <w:rPr>
          <w:u w:val="single"/>
          <w:lang w:val="en-GB" w:eastAsia="zh-CN"/>
        </w:rPr>
      </w:pPr>
      <w:r>
        <w:rPr>
          <w:u w:val="single"/>
          <w:lang w:val="en-GB" w:eastAsia="zh-CN"/>
        </w:rPr>
        <w:t>Validity of trained AIML models</w:t>
      </w:r>
    </w:p>
    <w:p w14:paraId="64C9DF4E" w14:textId="2D422CAD" w:rsidR="008D61AC" w:rsidRDefault="008D61AC" w:rsidP="00647543">
      <w:r w:rsidRPr="00622B16">
        <w:rPr>
          <w:lang w:val="en-GB" w:eastAsia="zh-CN"/>
        </w:rPr>
        <w:t>Another important factor to consider is the distribution drift between training data and inference input. In RAN1#1</w:t>
      </w:r>
      <w:r w:rsidR="00973843">
        <w:rPr>
          <w:lang w:val="en-GB" w:eastAsia="zh-CN"/>
        </w:rPr>
        <w:t>1</w:t>
      </w:r>
      <w:r w:rsidR="0073405C">
        <w:rPr>
          <w:lang w:val="en-GB" w:eastAsia="zh-CN"/>
        </w:rPr>
        <w:t>0</w:t>
      </w:r>
      <w:r w:rsidRPr="00622B16">
        <w:rPr>
          <w:lang w:val="en-GB" w:eastAsia="zh-CN"/>
        </w:rPr>
        <w:t>, “</w:t>
      </w:r>
      <w:r w:rsidR="00D6600F" w:rsidRPr="00D6600F">
        <w:rPr>
          <w:lang w:val="en-GB" w:eastAsia="zh-CN"/>
        </w:rPr>
        <w:t>AI/ML model monitoring performance metrics</w:t>
      </w:r>
      <w:r w:rsidRPr="00622B16">
        <w:rPr>
          <w:lang w:val="en-GB" w:eastAsia="zh-CN"/>
        </w:rPr>
        <w:t xml:space="preserve">” was discussed. It is possible that the performance of the AIML model may degrade when the inference conditions doesn’t match the training conditions. Further study is required to characterize performance of AIML models and define procedures to monitor for possible degradation in AIML performance.  </w:t>
      </w:r>
    </w:p>
    <w:p w14:paraId="1034A82F" w14:textId="3715656A" w:rsidR="00647543" w:rsidRDefault="00FB2817" w:rsidP="00647543">
      <w:pPr>
        <w:rPr>
          <w:b/>
          <w:bCs/>
        </w:rPr>
      </w:pPr>
      <w:r w:rsidRPr="00C83567">
        <w:rPr>
          <w:b/>
          <w:bCs/>
        </w:rPr>
        <w:t xml:space="preserve">Proposal </w:t>
      </w:r>
      <w:r w:rsidR="009A515D">
        <w:rPr>
          <w:b/>
          <w:bCs/>
        </w:rPr>
        <w:t>6</w:t>
      </w:r>
      <w:r w:rsidRPr="00C83567">
        <w:rPr>
          <w:b/>
          <w:bCs/>
        </w:rPr>
        <w:t xml:space="preserve">: Study </w:t>
      </w:r>
      <w:r w:rsidR="00C014C9">
        <w:rPr>
          <w:b/>
          <w:bCs/>
        </w:rPr>
        <w:t xml:space="preserve">a framework to </w:t>
      </w:r>
      <w:r w:rsidR="00C014C9" w:rsidRPr="00C014C9">
        <w:rPr>
          <w:b/>
          <w:bCs/>
        </w:rPr>
        <w:t>monitor for possible degradation in AIML performance</w:t>
      </w:r>
      <w:r w:rsidRPr="00C83567">
        <w:rPr>
          <w:b/>
          <w:bCs/>
        </w:rPr>
        <w:t xml:space="preserve"> </w:t>
      </w:r>
    </w:p>
    <w:p w14:paraId="3FA70C0D" w14:textId="64E632CA" w:rsidR="00673337" w:rsidRPr="00381DD8" w:rsidRDefault="00673337" w:rsidP="00673337">
      <w:pPr>
        <w:pStyle w:val="Heading2"/>
      </w:pPr>
      <w:r w:rsidRPr="00381DD8">
        <w:t xml:space="preserve">Truth </w:t>
      </w:r>
      <w:proofErr w:type="gramStart"/>
      <w:r w:rsidRPr="00381DD8">
        <w:t>label :</w:t>
      </w:r>
      <w:proofErr w:type="gramEnd"/>
      <w:r w:rsidRPr="00381DD8">
        <w:t xml:space="preserve"> Noisy or partial ground truth</w:t>
      </w:r>
    </w:p>
    <w:p w14:paraId="547327A2" w14:textId="77777777" w:rsidR="00A11F69" w:rsidRPr="00381DD8" w:rsidRDefault="00F01D77" w:rsidP="00770606">
      <w:pPr>
        <w:rPr>
          <w:lang w:val="en-GB" w:eastAsia="zh-CN"/>
        </w:rPr>
      </w:pPr>
      <w:r w:rsidRPr="00381DD8">
        <w:rPr>
          <w:lang w:val="en-GB" w:eastAsia="zh-CN"/>
        </w:rPr>
        <w:t>An agreement was made to discuss specification impacts for ground truth label determination.</w:t>
      </w:r>
      <w:r w:rsidR="00226CEE" w:rsidRPr="00381DD8">
        <w:rPr>
          <w:lang w:val="en-GB" w:eastAsia="zh-CN"/>
        </w:rPr>
        <w:t xml:space="preserve"> Labels can be placed for ground truth, depending on quality or completeness of the ground truth.</w:t>
      </w:r>
      <w:r w:rsidR="001E7C05" w:rsidRPr="00381DD8">
        <w:rPr>
          <w:lang w:val="en-GB" w:eastAsia="zh-CN"/>
        </w:rPr>
        <w:t xml:space="preserve"> For example, for UE-based positioning, the UE can return its location information to the network</w:t>
      </w:r>
      <w:r w:rsidR="00403A6B" w:rsidRPr="00381DD8">
        <w:rPr>
          <w:lang w:val="en-GB" w:eastAsia="zh-CN"/>
        </w:rPr>
        <w:t>. The network can use the information as the ground truth for training purpose.</w:t>
      </w:r>
      <w:r w:rsidR="00793553" w:rsidRPr="00381DD8">
        <w:rPr>
          <w:lang w:val="en-GB" w:eastAsia="zh-CN"/>
        </w:rPr>
        <w:t xml:space="preserve"> </w:t>
      </w:r>
    </w:p>
    <w:p w14:paraId="485D29C8" w14:textId="644C18D6" w:rsidR="008D29D6" w:rsidRPr="00381DD8" w:rsidRDefault="0031166B" w:rsidP="00770606">
      <w:pPr>
        <w:rPr>
          <w:lang w:val="en-GB" w:eastAsia="zh-CN"/>
        </w:rPr>
      </w:pPr>
      <w:r w:rsidRPr="00381DD8">
        <w:rPr>
          <w:lang w:val="en-GB" w:eastAsia="zh-CN"/>
        </w:rPr>
        <w:t xml:space="preserve">However, </w:t>
      </w:r>
      <w:r w:rsidR="00AF11D1" w:rsidRPr="00381DD8">
        <w:rPr>
          <w:lang w:val="en-GB" w:eastAsia="zh-CN"/>
        </w:rPr>
        <w:t>quality of location information must be associated with the location estimate</w:t>
      </w:r>
      <w:r w:rsidR="00A11F69" w:rsidRPr="00381DD8">
        <w:rPr>
          <w:lang w:val="en-GB" w:eastAsia="zh-CN"/>
        </w:rPr>
        <w:t xml:space="preserve"> for eff</w:t>
      </w:r>
      <w:r w:rsidR="0026586F" w:rsidRPr="00381DD8">
        <w:rPr>
          <w:lang w:val="en-GB" w:eastAsia="zh-CN"/>
        </w:rPr>
        <w:t>ective training</w:t>
      </w:r>
      <w:r w:rsidR="00AF11D1" w:rsidRPr="00381DD8">
        <w:rPr>
          <w:lang w:val="en-GB" w:eastAsia="zh-CN"/>
        </w:rPr>
        <w:t xml:space="preserve">. </w:t>
      </w:r>
      <w:r w:rsidR="00A41825" w:rsidRPr="00381DD8">
        <w:rPr>
          <w:lang w:val="en-GB" w:eastAsia="zh-CN"/>
        </w:rPr>
        <w:t xml:space="preserve">In the current specification, </w:t>
      </w:r>
      <w:r w:rsidR="00F05DC1" w:rsidRPr="00381DD8">
        <w:rPr>
          <w:lang w:val="en-GB" w:eastAsia="zh-CN"/>
        </w:rPr>
        <w:t xml:space="preserve">quality of location information is not </w:t>
      </w:r>
      <w:r w:rsidR="00151DCB" w:rsidRPr="00381DD8">
        <w:rPr>
          <w:lang w:val="en-GB" w:eastAsia="zh-CN"/>
        </w:rPr>
        <w:t>specified,</w:t>
      </w:r>
      <w:r w:rsidR="00F05DC1" w:rsidRPr="00381DD8">
        <w:rPr>
          <w:lang w:val="en-GB" w:eastAsia="zh-CN"/>
        </w:rPr>
        <w:t xml:space="preserve"> and additional metrics may need to be studied</w:t>
      </w:r>
      <w:r w:rsidR="00770781" w:rsidRPr="00381DD8">
        <w:rPr>
          <w:lang w:val="en-GB" w:eastAsia="zh-CN"/>
        </w:rPr>
        <w:t xml:space="preserve"> for location information returned by normal UEs. </w:t>
      </w:r>
      <w:r w:rsidR="00151DCB" w:rsidRPr="00381DD8">
        <w:rPr>
          <w:lang w:val="en-GB" w:eastAsia="zh-CN"/>
        </w:rPr>
        <w:t xml:space="preserve">The </w:t>
      </w:r>
      <w:r w:rsidR="008D29D6" w:rsidRPr="00381DD8">
        <w:rPr>
          <w:lang w:val="en-GB" w:eastAsia="zh-CN"/>
        </w:rPr>
        <w:t>PRU, as described in TS 38.305</w:t>
      </w:r>
      <w:r w:rsidR="00123B77" w:rsidRPr="00381DD8">
        <w:rPr>
          <w:lang w:val="en-GB" w:eastAsia="zh-CN"/>
        </w:rPr>
        <w:t xml:space="preserve"> [2]</w:t>
      </w:r>
      <w:r w:rsidR="008D29D6" w:rsidRPr="00381DD8">
        <w:rPr>
          <w:lang w:val="en-GB" w:eastAsia="zh-CN"/>
        </w:rPr>
        <w:t xml:space="preserve">, </w:t>
      </w:r>
      <w:r w:rsidR="00282C16" w:rsidRPr="00381DD8">
        <w:rPr>
          <w:lang w:val="en-GB" w:eastAsia="zh-CN"/>
        </w:rPr>
        <w:t>is a UE with known location.</w:t>
      </w:r>
      <w:r w:rsidR="00392253" w:rsidRPr="00381DD8">
        <w:rPr>
          <w:lang w:val="en-GB" w:eastAsia="zh-CN"/>
        </w:rPr>
        <w:t xml:space="preserve"> There can be a label to distinguish between </w:t>
      </w:r>
      <w:r w:rsidR="00CE41AF" w:rsidRPr="00381DD8">
        <w:rPr>
          <w:lang w:val="en-GB" w:eastAsia="zh-CN"/>
        </w:rPr>
        <w:t>PRU UE and non-PRU UE (normal UE)</w:t>
      </w:r>
      <w:r w:rsidR="00DC34B5" w:rsidRPr="00381DD8">
        <w:rPr>
          <w:lang w:val="en-GB" w:eastAsia="zh-CN"/>
        </w:rPr>
        <w:t xml:space="preserve">. The label can be used to distinguish information (e.g., location estimate, measurements) returned by the UEs. </w:t>
      </w:r>
      <w:r w:rsidR="00392253" w:rsidRPr="00381DD8">
        <w:rPr>
          <w:lang w:val="en-GB" w:eastAsia="zh-CN"/>
        </w:rPr>
        <w:t xml:space="preserve"> </w:t>
      </w:r>
      <w:r w:rsidR="00DC34B5" w:rsidRPr="00381DD8">
        <w:rPr>
          <w:lang w:val="en-GB" w:eastAsia="zh-CN"/>
        </w:rPr>
        <w:t xml:space="preserve">Another label can be used to indicate quality of information. For example, </w:t>
      </w:r>
      <w:r w:rsidR="0069298D" w:rsidRPr="00381DD8">
        <w:rPr>
          <w:lang w:val="en-GB" w:eastAsia="zh-CN"/>
        </w:rPr>
        <w:t>uncertainties of measurements or location estimate can vary depending on the condition</w:t>
      </w:r>
      <w:r w:rsidR="00A7238A" w:rsidRPr="00381DD8">
        <w:rPr>
          <w:lang w:val="en-GB" w:eastAsia="zh-CN"/>
        </w:rPr>
        <w:t>, or source of location estimate</w:t>
      </w:r>
      <w:r w:rsidR="001510E6" w:rsidRPr="00381DD8">
        <w:rPr>
          <w:lang w:val="en-GB" w:eastAsia="zh-CN"/>
        </w:rPr>
        <w:t xml:space="preserve">. </w:t>
      </w:r>
    </w:p>
    <w:p w14:paraId="7E809490" w14:textId="24B1FF60" w:rsidR="008E3798" w:rsidRPr="00381DD8" w:rsidRDefault="008E3798" w:rsidP="00770606">
      <w:pPr>
        <w:rPr>
          <w:lang w:val="en-GB" w:eastAsia="zh-CN"/>
        </w:rPr>
      </w:pPr>
      <w:r w:rsidRPr="00381DD8">
        <w:rPr>
          <w:lang w:val="en-GB" w:eastAsia="zh-CN"/>
        </w:rPr>
        <w:t xml:space="preserve">Based on the above analysis, the following proposal is </w:t>
      </w:r>
      <w:proofErr w:type="gramStart"/>
      <w:r w:rsidRPr="00381DD8">
        <w:rPr>
          <w:lang w:val="en-GB" w:eastAsia="zh-CN"/>
        </w:rPr>
        <w:t>made :</w:t>
      </w:r>
      <w:proofErr w:type="gramEnd"/>
      <w:r w:rsidRPr="00381DD8">
        <w:rPr>
          <w:lang w:val="en-GB" w:eastAsia="zh-CN"/>
        </w:rPr>
        <w:t xml:space="preserve"> </w:t>
      </w:r>
    </w:p>
    <w:p w14:paraId="4AE0773D" w14:textId="26E6A91D" w:rsidR="00673337" w:rsidRPr="00381DD8" w:rsidRDefault="003C7F27" w:rsidP="00647543">
      <w:pPr>
        <w:rPr>
          <w:b/>
          <w:bCs/>
        </w:rPr>
      </w:pPr>
      <w:r w:rsidRPr="00381DD8">
        <w:rPr>
          <w:b/>
          <w:bCs/>
        </w:rPr>
        <w:t>Observation</w:t>
      </w:r>
      <w:r w:rsidR="009C38FC" w:rsidRPr="00381DD8">
        <w:rPr>
          <w:b/>
          <w:bCs/>
        </w:rPr>
        <w:t xml:space="preserve"> </w:t>
      </w:r>
      <w:r w:rsidR="00E53E17">
        <w:rPr>
          <w:b/>
          <w:bCs/>
        </w:rPr>
        <w:t>4</w:t>
      </w:r>
      <w:r w:rsidR="009C38FC" w:rsidRPr="00381DD8">
        <w:rPr>
          <w:b/>
          <w:bCs/>
        </w:rPr>
        <w:t xml:space="preserve">: </w:t>
      </w:r>
      <w:r w:rsidRPr="00381DD8">
        <w:rPr>
          <w:b/>
          <w:bCs/>
        </w:rPr>
        <w:t>Ground truth label associated with UE location can be associated with quality</w:t>
      </w:r>
      <w:r w:rsidR="0091317C" w:rsidRPr="00381DD8">
        <w:rPr>
          <w:b/>
          <w:bCs/>
        </w:rPr>
        <w:t>/</w:t>
      </w:r>
      <w:r w:rsidR="00AB1C89" w:rsidRPr="00381DD8">
        <w:rPr>
          <w:b/>
          <w:bCs/>
        </w:rPr>
        <w:t>uncertainty</w:t>
      </w:r>
      <w:r w:rsidRPr="00381DD8">
        <w:rPr>
          <w:b/>
          <w:bCs/>
        </w:rPr>
        <w:t xml:space="preserve"> of</w:t>
      </w:r>
      <w:r w:rsidR="00AB1C89" w:rsidRPr="00381DD8">
        <w:rPr>
          <w:b/>
          <w:bCs/>
        </w:rPr>
        <w:t xml:space="preserve"> a</w:t>
      </w:r>
      <w:r w:rsidRPr="00381DD8">
        <w:rPr>
          <w:b/>
          <w:bCs/>
        </w:rPr>
        <w:t xml:space="preserve"> location estimate</w:t>
      </w:r>
    </w:p>
    <w:p w14:paraId="6795F166" w14:textId="07894263" w:rsidR="003C7F27" w:rsidRPr="00381DD8" w:rsidRDefault="003C7F27" w:rsidP="00647543">
      <w:pPr>
        <w:rPr>
          <w:b/>
          <w:bCs/>
        </w:rPr>
      </w:pPr>
      <w:r w:rsidRPr="00381DD8">
        <w:rPr>
          <w:b/>
          <w:bCs/>
        </w:rPr>
        <w:t xml:space="preserve">Proposal </w:t>
      </w:r>
      <w:r w:rsidR="00425DAD">
        <w:rPr>
          <w:b/>
          <w:bCs/>
        </w:rPr>
        <w:t>7</w:t>
      </w:r>
      <w:r w:rsidRPr="00381DD8">
        <w:rPr>
          <w:b/>
          <w:bCs/>
        </w:rPr>
        <w:t xml:space="preserve">: </w:t>
      </w:r>
      <w:r w:rsidR="00173CDA" w:rsidRPr="00381DD8">
        <w:rPr>
          <w:b/>
          <w:bCs/>
        </w:rPr>
        <w:t xml:space="preserve">Support </w:t>
      </w:r>
      <w:r w:rsidRPr="00381DD8">
        <w:rPr>
          <w:b/>
          <w:bCs/>
        </w:rPr>
        <w:t>different labels for information associated with PRU and non-PRU (e.g., normal UE)</w:t>
      </w:r>
    </w:p>
    <w:p w14:paraId="5A3D19C2" w14:textId="06DF8FA7" w:rsidR="002F0105" w:rsidRPr="00381DD8" w:rsidRDefault="002F0105" w:rsidP="00647543">
      <w:pPr>
        <w:rPr>
          <w:b/>
          <w:bCs/>
        </w:rPr>
      </w:pPr>
      <w:r w:rsidRPr="00381DD8">
        <w:rPr>
          <w:b/>
          <w:bCs/>
        </w:rPr>
        <w:t xml:space="preserve">Proposal </w:t>
      </w:r>
      <w:r w:rsidR="00425DAD">
        <w:rPr>
          <w:b/>
          <w:bCs/>
        </w:rPr>
        <w:t>8</w:t>
      </w:r>
      <w:r w:rsidRPr="00381DD8">
        <w:rPr>
          <w:b/>
          <w:bCs/>
        </w:rPr>
        <w:t xml:space="preserve">: </w:t>
      </w:r>
      <w:r w:rsidR="00086D33" w:rsidRPr="00381DD8">
        <w:rPr>
          <w:b/>
          <w:bCs/>
        </w:rPr>
        <w:t xml:space="preserve">Support labels associated with uncertainty of </w:t>
      </w:r>
      <w:r w:rsidR="00C27138" w:rsidRPr="00381DD8">
        <w:rPr>
          <w:b/>
          <w:bCs/>
        </w:rPr>
        <w:t xml:space="preserve">the </w:t>
      </w:r>
      <w:r w:rsidR="00086D33" w:rsidRPr="00381DD8">
        <w:rPr>
          <w:b/>
          <w:bCs/>
        </w:rPr>
        <w:t xml:space="preserve">ground truth </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41C65D5E" w:rsidR="00D85D78"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and observation</w:t>
      </w:r>
      <w:r w:rsidR="0002417B">
        <w:rPr>
          <w:rFonts w:cs="Times New Roman"/>
        </w:rPr>
        <w:t>s</w:t>
      </w:r>
      <w:r w:rsidR="00D67EE5" w:rsidRPr="0014651B">
        <w:rPr>
          <w:rFonts w:cs="Times New Roman"/>
        </w:rPr>
        <w:t xml:space="preserve"> </w:t>
      </w:r>
      <w:r w:rsidRPr="0014651B">
        <w:rPr>
          <w:rFonts w:cs="Times New Roman"/>
        </w:rPr>
        <w:t>are made.</w:t>
      </w:r>
    </w:p>
    <w:p w14:paraId="5C3A99E2" w14:textId="77777777" w:rsidR="00106078" w:rsidRDefault="00106078" w:rsidP="002A35C1">
      <w:pPr>
        <w:rPr>
          <w:b/>
          <w:bCs/>
          <w:lang w:eastAsia="zh-CN"/>
        </w:rPr>
      </w:pPr>
    </w:p>
    <w:p w14:paraId="67C9B34F" w14:textId="77777777" w:rsidR="00106078" w:rsidRDefault="00106078" w:rsidP="00106078">
      <w:pPr>
        <w:spacing w:before="240"/>
        <w:rPr>
          <w:b/>
          <w:bCs/>
          <w:lang w:eastAsia="zh-CN"/>
        </w:rPr>
      </w:pPr>
      <w:r w:rsidRPr="008973A8">
        <w:rPr>
          <w:b/>
          <w:bCs/>
          <w:lang w:eastAsia="zh-CN"/>
        </w:rPr>
        <w:lastRenderedPageBreak/>
        <w:t xml:space="preserve">Proposal </w:t>
      </w:r>
      <w:r>
        <w:rPr>
          <w:b/>
          <w:bCs/>
          <w:lang w:eastAsia="zh-CN"/>
        </w:rPr>
        <w:t>1</w:t>
      </w:r>
      <w:r w:rsidRPr="008973A8">
        <w:rPr>
          <w:b/>
          <w:bCs/>
          <w:lang w:eastAsia="zh-CN"/>
        </w:rPr>
        <w:t xml:space="preserve">: </w:t>
      </w:r>
      <w:r>
        <w:rPr>
          <w:b/>
          <w:bCs/>
          <w:lang w:eastAsia="zh-CN"/>
        </w:rPr>
        <w:t>Study</w:t>
      </w:r>
      <w:r w:rsidRPr="008973A8">
        <w:rPr>
          <w:b/>
          <w:bCs/>
          <w:lang w:eastAsia="zh-CN"/>
        </w:rPr>
        <w:t xml:space="preserve"> details</w:t>
      </w:r>
      <w:r>
        <w:rPr>
          <w:b/>
          <w:bCs/>
          <w:lang w:eastAsia="zh-CN"/>
        </w:rPr>
        <w:t xml:space="preserve"> of AI/ML models</w:t>
      </w:r>
      <w:r w:rsidRPr="008973A8">
        <w:rPr>
          <w:b/>
          <w:bCs/>
          <w:lang w:eastAsia="zh-CN"/>
        </w:rPr>
        <w:t xml:space="preserve"> related to collaboration level x</w:t>
      </w:r>
      <w:r>
        <w:rPr>
          <w:b/>
          <w:bCs/>
          <w:lang w:eastAsia="zh-CN"/>
        </w:rPr>
        <w:t xml:space="preserve"> (no collaboration), </w:t>
      </w:r>
      <w:r w:rsidRPr="008973A8">
        <w:rPr>
          <w:b/>
          <w:bCs/>
          <w:lang w:eastAsia="zh-CN"/>
        </w:rPr>
        <w:t>y</w:t>
      </w:r>
      <w:r>
        <w:rPr>
          <w:b/>
          <w:bCs/>
          <w:lang w:eastAsia="zh-CN"/>
        </w:rPr>
        <w:t xml:space="preserve"> (s</w:t>
      </w:r>
      <w:r w:rsidRPr="00E80DB9">
        <w:rPr>
          <w:b/>
          <w:bCs/>
          <w:lang w:eastAsia="zh-CN"/>
        </w:rPr>
        <w:t>ignaling-based collaboration without model transfer</w:t>
      </w:r>
      <w:r>
        <w:rPr>
          <w:b/>
          <w:bCs/>
          <w:lang w:eastAsia="zh-CN"/>
        </w:rPr>
        <w:t>) and z (model transfer from the network  to the UE)</w:t>
      </w:r>
    </w:p>
    <w:p w14:paraId="494647C9" w14:textId="77777777" w:rsidR="00031CC3" w:rsidRPr="00236EF3" w:rsidRDefault="00031CC3" w:rsidP="00031CC3">
      <w:pPr>
        <w:rPr>
          <w:b/>
          <w:bCs/>
          <w:lang w:val="en-GB" w:eastAsia="zh-CN"/>
        </w:rPr>
      </w:pPr>
      <w:r w:rsidRPr="00236EF3">
        <w:rPr>
          <w:b/>
          <w:bCs/>
          <w:lang w:val="en-GB" w:eastAsia="zh-CN"/>
        </w:rPr>
        <w:t xml:space="preserve">Proposal </w:t>
      </w:r>
      <w:r>
        <w:rPr>
          <w:b/>
          <w:bCs/>
          <w:lang w:val="en-GB" w:eastAsia="zh-CN"/>
        </w:rPr>
        <w:t>2</w:t>
      </w:r>
      <w:r w:rsidRPr="00236EF3">
        <w:rPr>
          <w:b/>
          <w:bCs/>
          <w:lang w:val="en-GB" w:eastAsia="zh-CN"/>
        </w:rPr>
        <w:t xml:space="preserve">: </w:t>
      </w:r>
      <w:r>
        <w:rPr>
          <w:b/>
          <w:bCs/>
          <w:lang w:val="en-GB" w:eastAsia="zh-CN"/>
        </w:rPr>
        <w:t>Study</w:t>
      </w:r>
      <w:r w:rsidRPr="00236EF3">
        <w:rPr>
          <w:b/>
          <w:bCs/>
          <w:lang w:val="en-GB" w:eastAsia="zh-CN"/>
        </w:rPr>
        <w:t xml:space="preserve"> direct AI/ML positioning</w:t>
      </w:r>
      <w:r>
        <w:rPr>
          <w:b/>
          <w:bCs/>
          <w:lang w:val="en-GB" w:eastAsia="zh-CN"/>
        </w:rPr>
        <w:t xml:space="preserve"> where at least RSRP, RSRPP for PRS resources and RSTD are used as inputs for AI/ML models</w:t>
      </w:r>
    </w:p>
    <w:p w14:paraId="283CB327" w14:textId="77777777" w:rsidR="00031CC3" w:rsidRPr="00236EF3" w:rsidRDefault="00031CC3" w:rsidP="00031CC3">
      <w:pPr>
        <w:rPr>
          <w:b/>
          <w:bCs/>
          <w:lang w:eastAsia="zh-CN"/>
        </w:rPr>
      </w:pPr>
      <w:r w:rsidRPr="00236EF3">
        <w:rPr>
          <w:b/>
          <w:bCs/>
          <w:lang w:eastAsia="zh-CN"/>
        </w:rPr>
        <w:t xml:space="preserve">Proposal </w:t>
      </w:r>
      <w:r>
        <w:rPr>
          <w:b/>
          <w:bCs/>
          <w:lang w:eastAsia="zh-CN"/>
        </w:rPr>
        <w:t>3</w:t>
      </w:r>
      <w:r w:rsidRPr="00236EF3">
        <w:rPr>
          <w:b/>
          <w:bCs/>
          <w:lang w:eastAsia="zh-CN"/>
        </w:rPr>
        <w:t xml:space="preserve">: </w:t>
      </w:r>
      <w:r>
        <w:rPr>
          <w:b/>
          <w:bCs/>
          <w:lang w:eastAsia="zh-CN"/>
        </w:rPr>
        <w:t>Study</w:t>
      </w:r>
      <w:r w:rsidRPr="00236EF3">
        <w:rPr>
          <w:b/>
          <w:bCs/>
          <w:lang w:eastAsia="zh-CN"/>
        </w:rPr>
        <w:t xml:space="preserve"> AI/ML assisted positioning where timing measurements are generated based on RSRP fingerprints</w:t>
      </w:r>
    </w:p>
    <w:p w14:paraId="1F739F1A" w14:textId="77777777" w:rsidR="00291D1A" w:rsidRPr="007234FB" w:rsidRDefault="00291D1A" w:rsidP="00291D1A">
      <w:pPr>
        <w:rPr>
          <w:b/>
          <w:bCs/>
          <w:lang w:val="en-GB" w:eastAsia="zh-CN"/>
        </w:rPr>
      </w:pPr>
      <w:r w:rsidRPr="007234FB">
        <w:rPr>
          <w:b/>
          <w:bCs/>
          <w:lang w:val="en-GB" w:eastAsia="zh-CN"/>
        </w:rPr>
        <w:t xml:space="preserve">Proposal </w:t>
      </w:r>
      <w:r>
        <w:rPr>
          <w:b/>
          <w:bCs/>
          <w:lang w:val="en-GB" w:eastAsia="zh-CN"/>
        </w:rPr>
        <w:t>4</w:t>
      </w:r>
      <w:r w:rsidRPr="007234FB">
        <w:rPr>
          <w:b/>
          <w:bCs/>
          <w:lang w:val="en-GB" w:eastAsia="zh-CN"/>
        </w:rPr>
        <w:t xml:space="preserve">: For UE-based </w:t>
      </w:r>
      <w:r>
        <w:rPr>
          <w:b/>
          <w:bCs/>
          <w:lang w:val="en-GB" w:eastAsia="zh-CN"/>
        </w:rPr>
        <w:t>inference generation</w:t>
      </w:r>
      <w:r w:rsidRPr="007234FB">
        <w:rPr>
          <w:b/>
          <w:bCs/>
          <w:lang w:val="en-GB" w:eastAsia="zh-CN"/>
        </w:rPr>
        <w:t>, study a framework to initiate direct AI/ML positioning where the network can trigger training and/or inference generation at the UE</w:t>
      </w:r>
    </w:p>
    <w:p w14:paraId="78D431E7" w14:textId="77777777" w:rsidR="00957280" w:rsidRPr="007234FB" w:rsidRDefault="00957280" w:rsidP="00957280">
      <w:pPr>
        <w:rPr>
          <w:b/>
          <w:bCs/>
          <w:lang w:val="en-GB" w:eastAsia="zh-CN"/>
        </w:rPr>
      </w:pPr>
      <w:r w:rsidRPr="007234FB">
        <w:rPr>
          <w:b/>
          <w:bCs/>
          <w:lang w:val="en-GB" w:eastAsia="zh-CN"/>
        </w:rPr>
        <w:t xml:space="preserve">Proposal </w:t>
      </w:r>
      <w:r>
        <w:rPr>
          <w:b/>
          <w:bCs/>
          <w:lang w:val="en-GB" w:eastAsia="zh-CN"/>
        </w:rPr>
        <w:t>5</w:t>
      </w:r>
      <w:r w:rsidRPr="007234FB">
        <w:rPr>
          <w:b/>
          <w:bCs/>
          <w:lang w:val="en-GB" w:eastAsia="zh-CN"/>
        </w:rPr>
        <w:t>: For UE-based</w:t>
      </w:r>
      <w:r>
        <w:rPr>
          <w:b/>
          <w:bCs/>
          <w:lang w:val="en-GB" w:eastAsia="zh-CN"/>
        </w:rPr>
        <w:t>/assisted</w:t>
      </w:r>
      <w:r w:rsidRPr="007234FB">
        <w:rPr>
          <w:b/>
          <w:bCs/>
          <w:lang w:val="en-GB" w:eastAsia="zh-CN"/>
        </w:rPr>
        <w:t xml:space="preserve"> positioning, study a framework to initiate AI/M</w:t>
      </w:r>
      <w:r>
        <w:rPr>
          <w:b/>
          <w:bCs/>
          <w:lang w:val="en-GB" w:eastAsia="zh-CN"/>
        </w:rPr>
        <w:t>L assisted</w:t>
      </w:r>
      <w:r w:rsidRPr="007234FB">
        <w:rPr>
          <w:b/>
          <w:bCs/>
          <w:lang w:val="en-GB" w:eastAsia="zh-CN"/>
        </w:rPr>
        <w:t xml:space="preserve"> positioning where the network can trigger training and/or inference generation at the UE</w:t>
      </w:r>
    </w:p>
    <w:p w14:paraId="192D90A3" w14:textId="77777777" w:rsidR="001A2F75" w:rsidRDefault="001A2F75" w:rsidP="001A2F75">
      <w:pPr>
        <w:rPr>
          <w:b/>
          <w:bCs/>
        </w:rPr>
      </w:pPr>
      <w:r w:rsidRPr="00C83567">
        <w:rPr>
          <w:b/>
          <w:bCs/>
        </w:rPr>
        <w:t xml:space="preserve">Proposal </w:t>
      </w:r>
      <w:r>
        <w:rPr>
          <w:b/>
          <w:bCs/>
        </w:rPr>
        <w:t>6</w:t>
      </w:r>
      <w:r w:rsidRPr="00C83567">
        <w:rPr>
          <w:b/>
          <w:bCs/>
        </w:rPr>
        <w:t xml:space="preserve">: Study </w:t>
      </w:r>
      <w:r>
        <w:rPr>
          <w:b/>
          <w:bCs/>
        </w:rPr>
        <w:t xml:space="preserve">a framework to </w:t>
      </w:r>
      <w:r w:rsidRPr="00C014C9">
        <w:rPr>
          <w:b/>
          <w:bCs/>
        </w:rPr>
        <w:t>monitor for possible degradation in AIML performance</w:t>
      </w:r>
      <w:r w:rsidRPr="00C83567">
        <w:rPr>
          <w:b/>
          <w:bCs/>
        </w:rPr>
        <w:t xml:space="preserve"> </w:t>
      </w:r>
    </w:p>
    <w:p w14:paraId="3CF9E159" w14:textId="77777777" w:rsidR="003A6938" w:rsidRPr="00381DD8" w:rsidRDefault="003A6938" w:rsidP="003A6938">
      <w:pPr>
        <w:rPr>
          <w:b/>
          <w:bCs/>
        </w:rPr>
      </w:pPr>
      <w:r w:rsidRPr="00381DD8">
        <w:rPr>
          <w:b/>
          <w:bCs/>
        </w:rPr>
        <w:t xml:space="preserve">Proposal </w:t>
      </w:r>
      <w:r>
        <w:rPr>
          <w:b/>
          <w:bCs/>
        </w:rPr>
        <w:t>7</w:t>
      </w:r>
      <w:r w:rsidRPr="00381DD8">
        <w:rPr>
          <w:b/>
          <w:bCs/>
        </w:rPr>
        <w:t>: Support different labels for information associated with PRU and non-PRU (e.g., normal UE)</w:t>
      </w:r>
    </w:p>
    <w:p w14:paraId="5946E6A7" w14:textId="77777777" w:rsidR="003A6938" w:rsidRPr="00381DD8" w:rsidRDefault="003A6938" w:rsidP="003A6938">
      <w:pPr>
        <w:rPr>
          <w:b/>
          <w:bCs/>
        </w:rPr>
      </w:pPr>
      <w:r w:rsidRPr="00381DD8">
        <w:rPr>
          <w:b/>
          <w:bCs/>
        </w:rPr>
        <w:t xml:space="preserve">Proposal </w:t>
      </w:r>
      <w:r>
        <w:rPr>
          <w:b/>
          <w:bCs/>
        </w:rPr>
        <w:t>8</w:t>
      </w:r>
      <w:r w:rsidRPr="00381DD8">
        <w:rPr>
          <w:b/>
          <w:bCs/>
        </w:rPr>
        <w:t xml:space="preserve">: Support labels associated with uncertainty of the ground truth </w:t>
      </w:r>
    </w:p>
    <w:p w14:paraId="6E54380F" w14:textId="4F2E6418" w:rsidR="002A35C1" w:rsidRPr="00297A52" w:rsidRDefault="002A35C1" w:rsidP="002A35C1">
      <w:pPr>
        <w:rPr>
          <w:b/>
          <w:bCs/>
          <w:lang w:eastAsia="zh-CN"/>
        </w:rPr>
      </w:pPr>
      <w:r w:rsidRPr="00297A52">
        <w:rPr>
          <w:b/>
          <w:bCs/>
          <w:lang w:eastAsia="zh-CN"/>
        </w:rPr>
        <w:t xml:space="preserve">Observation </w:t>
      </w:r>
      <w:r>
        <w:rPr>
          <w:b/>
          <w:bCs/>
          <w:lang w:eastAsia="zh-CN"/>
        </w:rPr>
        <w:t>1</w:t>
      </w:r>
      <w:r w:rsidRPr="00297A52">
        <w:rPr>
          <w:b/>
          <w:bCs/>
          <w:lang w:eastAsia="zh-CN"/>
        </w:rPr>
        <w:t xml:space="preserve">: </w:t>
      </w:r>
      <w:r>
        <w:rPr>
          <w:b/>
          <w:bCs/>
          <w:lang w:eastAsia="zh-CN"/>
        </w:rPr>
        <w:t>During</w:t>
      </w:r>
      <w:r w:rsidRPr="00297A52">
        <w:rPr>
          <w:b/>
          <w:bCs/>
          <w:lang w:eastAsia="zh-CN"/>
        </w:rPr>
        <w:t xml:space="preserve"> training</w:t>
      </w:r>
      <w:r>
        <w:rPr>
          <w:b/>
          <w:bCs/>
          <w:lang w:eastAsia="zh-CN"/>
        </w:rPr>
        <w:t xml:space="preserve"> of</w:t>
      </w:r>
      <w:r w:rsidRPr="00297A52">
        <w:rPr>
          <w:b/>
          <w:bCs/>
          <w:lang w:eastAsia="zh-CN"/>
        </w:rPr>
        <w:t xml:space="preserve"> an AIML model</w:t>
      </w:r>
      <w:r>
        <w:rPr>
          <w:b/>
          <w:bCs/>
          <w:lang w:eastAsia="zh-CN"/>
        </w:rPr>
        <w:t>, exchange of assistance information may be required</w:t>
      </w:r>
    </w:p>
    <w:p w14:paraId="1C4807D8" w14:textId="77777777" w:rsidR="00C33DFB" w:rsidRPr="003B2BA1" w:rsidRDefault="00C33DFB" w:rsidP="00C33DFB">
      <w:pPr>
        <w:spacing w:before="240"/>
        <w:rPr>
          <w:b/>
          <w:bCs/>
          <w:lang w:eastAsia="zh-CN"/>
        </w:rPr>
      </w:pPr>
      <w:r w:rsidRPr="003B2BA1">
        <w:rPr>
          <w:b/>
          <w:bCs/>
          <w:lang w:eastAsia="zh-CN"/>
        </w:rPr>
        <w:t>Observation</w:t>
      </w:r>
      <w:r>
        <w:rPr>
          <w:b/>
          <w:bCs/>
          <w:lang w:eastAsia="zh-CN"/>
        </w:rPr>
        <w:t xml:space="preserve"> 2</w:t>
      </w:r>
      <w:r w:rsidRPr="003B2BA1">
        <w:rPr>
          <w:b/>
          <w:bCs/>
          <w:lang w:eastAsia="zh-CN"/>
        </w:rPr>
        <w:t>: NW-side training allows collection of measurements from diverse UEs, potentially diversifying the training data</w:t>
      </w:r>
    </w:p>
    <w:p w14:paraId="1261B3F3" w14:textId="77777777" w:rsidR="00C33DFB" w:rsidRPr="003B2BA1" w:rsidRDefault="00C33DFB" w:rsidP="00C33DFB">
      <w:pPr>
        <w:spacing w:before="240"/>
        <w:rPr>
          <w:b/>
          <w:bCs/>
        </w:rPr>
      </w:pPr>
      <w:r w:rsidRPr="003B2BA1">
        <w:rPr>
          <w:b/>
          <w:bCs/>
          <w:lang w:eastAsia="zh-CN"/>
        </w:rPr>
        <w:t xml:space="preserve">Observation </w:t>
      </w:r>
      <w:r>
        <w:rPr>
          <w:b/>
          <w:bCs/>
          <w:lang w:eastAsia="zh-CN"/>
        </w:rPr>
        <w:t>3</w:t>
      </w:r>
      <w:r w:rsidRPr="003B2BA1">
        <w:rPr>
          <w:b/>
          <w:bCs/>
          <w:lang w:eastAsia="zh-CN"/>
        </w:rPr>
        <w:t>: MO-LR scenarios require positioning information at the UE, requiring UE-side inference for AIML based positioning</w:t>
      </w:r>
    </w:p>
    <w:p w14:paraId="055A5D09" w14:textId="77777777" w:rsidR="00E2647A" w:rsidRPr="00381DD8" w:rsidRDefault="00E2647A" w:rsidP="00E2647A">
      <w:pPr>
        <w:rPr>
          <w:b/>
          <w:bCs/>
        </w:rPr>
      </w:pPr>
      <w:r w:rsidRPr="00381DD8">
        <w:rPr>
          <w:b/>
          <w:bCs/>
        </w:rPr>
        <w:t xml:space="preserve">Observation </w:t>
      </w:r>
      <w:r>
        <w:rPr>
          <w:b/>
          <w:bCs/>
        </w:rPr>
        <w:t>4</w:t>
      </w:r>
      <w:r w:rsidRPr="00381DD8">
        <w:rPr>
          <w:b/>
          <w:bCs/>
        </w:rPr>
        <w:t>: Ground truth label associated with UE location can be associated with quality/uncertainty of a location estimate</w:t>
      </w:r>
    </w:p>
    <w:p w14:paraId="72727A27" w14:textId="70E9289E" w:rsidR="00403690" w:rsidRPr="008F7262" w:rsidRDefault="00024B0C" w:rsidP="00BC04FE">
      <w:pPr>
        <w:pStyle w:val="Heading1"/>
      </w:pPr>
      <w:r w:rsidRPr="008F7262">
        <w:t>Reference</w:t>
      </w:r>
    </w:p>
    <w:p w14:paraId="10E71513" w14:textId="67570D4A"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 xml:space="preserve">RAN1 Chairman’s note, RAN1#109e, </w:t>
      </w:r>
      <w:proofErr w:type="gramStart"/>
      <w:r>
        <w:rPr>
          <w:rFonts w:cs="Times New Roman"/>
          <w:lang w:eastAsia="zh-CN"/>
        </w:rPr>
        <w:t>May,</w:t>
      </w:r>
      <w:proofErr w:type="gramEnd"/>
      <w:r>
        <w:rPr>
          <w:rFonts w:cs="Times New Roman"/>
          <w:lang w:eastAsia="zh-CN"/>
        </w:rPr>
        <w:t xml:space="preserve"> 2022</w:t>
      </w:r>
    </w:p>
    <w:p w14:paraId="38C2C940" w14:textId="11EA28E1" w:rsidR="00B53EF3" w:rsidRDefault="00B53EF3" w:rsidP="00E31B18">
      <w:pPr>
        <w:spacing w:before="240"/>
        <w:rPr>
          <w:rFonts w:cs="Times New Roman"/>
          <w:lang w:eastAsia="zh-CN"/>
        </w:rPr>
      </w:pPr>
      <w:r w:rsidRPr="00503065">
        <w:rPr>
          <w:rFonts w:cs="Times New Roman"/>
          <w:lang w:eastAsia="zh-CN"/>
        </w:rPr>
        <w:t>[</w:t>
      </w:r>
      <w:r w:rsidR="00283CA1">
        <w:rPr>
          <w:rFonts w:cs="Times New Roman"/>
          <w:lang w:eastAsia="zh-CN"/>
        </w:rPr>
        <w:t>2</w:t>
      </w:r>
      <w:r w:rsidRPr="00503065">
        <w:rPr>
          <w:rFonts w:cs="Times New Roman"/>
          <w:lang w:eastAsia="zh-CN"/>
        </w:rPr>
        <w:t xml:space="preserve">] </w:t>
      </w:r>
      <w:r w:rsidR="00E31B18">
        <w:rPr>
          <w:rFonts w:cs="Times New Roman"/>
          <w:lang w:eastAsia="zh-CN"/>
        </w:rPr>
        <w:t>TS 38.305, “</w:t>
      </w:r>
      <w:r w:rsidR="00E31B18" w:rsidRPr="00E31B18">
        <w:rPr>
          <w:rFonts w:cs="Times New Roman"/>
          <w:lang w:eastAsia="zh-CN"/>
        </w:rPr>
        <w:t>Stage 2 functional specification of</w:t>
      </w:r>
      <w:r w:rsidR="00E31B18">
        <w:rPr>
          <w:rFonts w:cs="Times New Roman"/>
          <w:lang w:eastAsia="zh-CN"/>
        </w:rPr>
        <w:t xml:space="preserve"> </w:t>
      </w:r>
      <w:r w:rsidR="00E31B18" w:rsidRPr="00E31B18">
        <w:rPr>
          <w:rFonts w:cs="Times New Roman"/>
          <w:lang w:eastAsia="zh-CN"/>
        </w:rPr>
        <w:t>User Equipment (UE) positioning in NG-RAN</w:t>
      </w:r>
      <w:r w:rsidR="00E31B18">
        <w:rPr>
          <w:rFonts w:cs="Times New Roman"/>
          <w:lang w:eastAsia="zh-CN"/>
        </w:rPr>
        <w:t>, “</w:t>
      </w:r>
      <w:r w:rsidR="009E2A4D">
        <w:rPr>
          <w:rFonts w:cs="Times New Roman"/>
          <w:lang w:eastAsia="zh-CN"/>
        </w:rPr>
        <w:t xml:space="preserve"> ver. 17.1.0, </w:t>
      </w:r>
      <w:r w:rsidR="00FA1F67">
        <w:rPr>
          <w:rFonts w:cs="Times New Roman"/>
          <w:lang w:eastAsia="zh-CN"/>
        </w:rPr>
        <w:t>June 2022.</w:t>
      </w:r>
    </w:p>
    <w:p w14:paraId="58DF6D7A" w14:textId="2C7891D4" w:rsidR="00021F1B" w:rsidRDefault="00021F1B" w:rsidP="007E6467">
      <w:pPr>
        <w:spacing w:before="240"/>
        <w:rPr>
          <w:rFonts w:cs="Times New Roman"/>
          <w:lang w:eastAsia="zh-CN"/>
        </w:rPr>
      </w:pPr>
    </w:p>
    <w:p w14:paraId="287F4244" w14:textId="351DF2C9" w:rsidR="00686534" w:rsidRDefault="00686534" w:rsidP="007E6467">
      <w:pPr>
        <w:spacing w:before="240"/>
        <w:rPr>
          <w:rFonts w:cs="Times New Roman"/>
          <w:lang w:eastAsia="zh-CN"/>
        </w:rPr>
      </w:pPr>
    </w:p>
    <w:p w14:paraId="5DCB7250" w14:textId="77777777" w:rsidR="00686534" w:rsidRDefault="00686534" w:rsidP="007E6467">
      <w:pPr>
        <w:spacing w:before="240"/>
        <w:rPr>
          <w:rFonts w:cs="Times New Roman"/>
          <w:lang w:eastAsia="zh-CN"/>
        </w:rPr>
      </w:pPr>
    </w:p>
    <w:sectPr w:rsidR="006865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52474" w14:textId="77777777" w:rsidR="002B3FC2" w:rsidRDefault="002B3FC2" w:rsidP="00C43ABF">
      <w:pPr>
        <w:spacing w:after="0" w:line="240" w:lineRule="auto"/>
      </w:pPr>
      <w:r>
        <w:separator/>
      </w:r>
    </w:p>
  </w:endnote>
  <w:endnote w:type="continuationSeparator" w:id="0">
    <w:p w14:paraId="3F4EB81A" w14:textId="77777777" w:rsidR="002B3FC2" w:rsidRDefault="002B3FC2" w:rsidP="00C43ABF">
      <w:pPr>
        <w:spacing w:after="0" w:line="240" w:lineRule="auto"/>
      </w:pPr>
      <w:r>
        <w:continuationSeparator/>
      </w:r>
    </w:p>
  </w:endnote>
  <w:endnote w:type="continuationNotice" w:id="1">
    <w:p w14:paraId="041FC05F" w14:textId="77777777" w:rsidR="002B3FC2" w:rsidRDefault="002B3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439AE" w14:textId="77777777" w:rsidR="002B3FC2" w:rsidRDefault="002B3FC2" w:rsidP="00C43ABF">
      <w:pPr>
        <w:spacing w:after="0" w:line="240" w:lineRule="auto"/>
      </w:pPr>
      <w:r>
        <w:separator/>
      </w:r>
    </w:p>
  </w:footnote>
  <w:footnote w:type="continuationSeparator" w:id="0">
    <w:p w14:paraId="3CC51474" w14:textId="77777777" w:rsidR="002B3FC2" w:rsidRDefault="002B3FC2" w:rsidP="00C43ABF">
      <w:pPr>
        <w:spacing w:after="0" w:line="240" w:lineRule="auto"/>
      </w:pPr>
      <w:r>
        <w:continuationSeparator/>
      </w:r>
    </w:p>
  </w:footnote>
  <w:footnote w:type="continuationNotice" w:id="1">
    <w:p w14:paraId="13CFB01B" w14:textId="77777777" w:rsidR="002B3FC2" w:rsidRDefault="002B3F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3"/>
  </w:num>
  <w:num w:numId="4" w16cid:durableId="167791488">
    <w:abstractNumId w:val="17"/>
  </w:num>
  <w:num w:numId="5" w16cid:durableId="2125877707">
    <w:abstractNumId w:val="22"/>
  </w:num>
  <w:num w:numId="6" w16cid:durableId="786704037">
    <w:abstractNumId w:val="1"/>
  </w:num>
  <w:num w:numId="7" w16cid:durableId="1363284704">
    <w:abstractNumId w:val="6"/>
  </w:num>
  <w:num w:numId="8" w16cid:durableId="1193806544">
    <w:abstractNumId w:val="9"/>
  </w:num>
  <w:num w:numId="9" w16cid:durableId="630745818">
    <w:abstractNumId w:val="15"/>
  </w:num>
  <w:num w:numId="10" w16cid:durableId="1701394637">
    <w:abstractNumId w:val="2"/>
  </w:num>
  <w:num w:numId="11" w16cid:durableId="2116367983">
    <w:abstractNumId w:val="18"/>
  </w:num>
  <w:num w:numId="12" w16cid:durableId="1899120828">
    <w:abstractNumId w:val="13"/>
  </w:num>
  <w:num w:numId="13" w16cid:durableId="868683830">
    <w:abstractNumId w:val="10"/>
  </w:num>
  <w:num w:numId="14" w16cid:durableId="182205029">
    <w:abstractNumId w:val="20"/>
  </w:num>
  <w:num w:numId="15" w16cid:durableId="1139155699">
    <w:abstractNumId w:val="8"/>
  </w:num>
  <w:num w:numId="16" w16cid:durableId="2101556395">
    <w:abstractNumId w:val="14"/>
  </w:num>
  <w:num w:numId="17" w16cid:durableId="836926116">
    <w:abstractNumId w:val="21"/>
  </w:num>
  <w:num w:numId="18" w16cid:durableId="1631740198">
    <w:abstractNumId w:val="4"/>
  </w:num>
  <w:num w:numId="19" w16cid:durableId="1551577047">
    <w:abstractNumId w:val="16"/>
  </w:num>
  <w:num w:numId="20" w16cid:durableId="286474859">
    <w:abstractNumId w:val="12"/>
  </w:num>
  <w:num w:numId="21" w16cid:durableId="435444308">
    <w:abstractNumId w:val="5"/>
  </w:num>
  <w:num w:numId="22" w16cid:durableId="1344934922">
    <w:abstractNumId w:val="19"/>
  </w:num>
  <w:num w:numId="23" w16cid:durableId="147131564">
    <w:abstractNumId w:val="21"/>
  </w:num>
  <w:num w:numId="24" w16cid:durableId="896161429">
    <w:abstractNumId w:val="7"/>
  </w:num>
  <w:num w:numId="25" w16cid:durableId="423380107">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4F9"/>
    <w:rsid w:val="00003884"/>
    <w:rsid w:val="00003F71"/>
    <w:rsid w:val="0000464A"/>
    <w:rsid w:val="000052D0"/>
    <w:rsid w:val="000053F1"/>
    <w:rsid w:val="0000558B"/>
    <w:rsid w:val="0000675D"/>
    <w:rsid w:val="00007777"/>
    <w:rsid w:val="00010496"/>
    <w:rsid w:val="00010A7F"/>
    <w:rsid w:val="00010B41"/>
    <w:rsid w:val="00011739"/>
    <w:rsid w:val="000117EA"/>
    <w:rsid w:val="00012DED"/>
    <w:rsid w:val="00012E62"/>
    <w:rsid w:val="000139B3"/>
    <w:rsid w:val="000142DC"/>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1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789"/>
    <w:rsid w:val="00031CC3"/>
    <w:rsid w:val="0003242B"/>
    <w:rsid w:val="000326A2"/>
    <w:rsid w:val="00033542"/>
    <w:rsid w:val="00033BEF"/>
    <w:rsid w:val="00033C71"/>
    <w:rsid w:val="0003467C"/>
    <w:rsid w:val="00035918"/>
    <w:rsid w:val="00036C80"/>
    <w:rsid w:val="0003707E"/>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3025"/>
    <w:rsid w:val="0005411A"/>
    <w:rsid w:val="000543CE"/>
    <w:rsid w:val="00054806"/>
    <w:rsid w:val="00055FA5"/>
    <w:rsid w:val="00056C82"/>
    <w:rsid w:val="000574F5"/>
    <w:rsid w:val="00060116"/>
    <w:rsid w:val="00060644"/>
    <w:rsid w:val="000606EC"/>
    <w:rsid w:val="000609D9"/>
    <w:rsid w:val="0006106A"/>
    <w:rsid w:val="0006187F"/>
    <w:rsid w:val="00061A14"/>
    <w:rsid w:val="00061B92"/>
    <w:rsid w:val="00061D89"/>
    <w:rsid w:val="00061FAD"/>
    <w:rsid w:val="00062344"/>
    <w:rsid w:val="00062A21"/>
    <w:rsid w:val="00062B78"/>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824"/>
    <w:rsid w:val="00074BF5"/>
    <w:rsid w:val="000755E5"/>
    <w:rsid w:val="00075880"/>
    <w:rsid w:val="00075FAC"/>
    <w:rsid w:val="00076800"/>
    <w:rsid w:val="00076E7D"/>
    <w:rsid w:val="00077680"/>
    <w:rsid w:val="000777DC"/>
    <w:rsid w:val="000779A8"/>
    <w:rsid w:val="0008012F"/>
    <w:rsid w:val="000802A3"/>
    <w:rsid w:val="0008120F"/>
    <w:rsid w:val="0008234A"/>
    <w:rsid w:val="00082727"/>
    <w:rsid w:val="0008280E"/>
    <w:rsid w:val="000830D6"/>
    <w:rsid w:val="0008332E"/>
    <w:rsid w:val="000846F7"/>
    <w:rsid w:val="00085517"/>
    <w:rsid w:val="00085852"/>
    <w:rsid w:val="0008644D"/>
    <w:rsid w:val="00086B9B"/>
    <w:rsid w:val="00086D33"/>
    <w:rsid w:val="00087F4C"/>
    <w:rsid w:val="0009186F"/>
    <w:rsid w:val="0009273A"/>
    <w:rsid w:val="0009386C"/>
    <w:rsid w:val="0009386E"/>
    <w:rsid w:val="00094077"/>
    <w:rsid w:val="00094E63"/>
    <w:rsid w:val="00095068"/>
    <w:rsid w:val="000958E5"/>
    <w:rsid w:val="00096238"/>
    <w:rsid w:val="000963B8"/>
    <w:rsid w:val="00097685"/>
    <w:rsid w:val="00097874"/>
    <w:rsid w:val="00097ECC"/>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F61"/>
    <w:rsid w:val="000A6538"/>
    <w:rsid w:val="000A72DB"/>
    <w:rsid w:val="000B0361"/>
    <w:rsid w:val="000B03F6"/>
    <w:rsid w:val="000B0C6F"/>
    <w:rsid w:val="000B11F9"/>
    <w:rsid w:val="000B1BD2"/>
    <w:rsid w:val="000B2231"/>
    <w:rsid w:val="000B2982"/>
    <w:rsid w:val="000B2C93"/>
    <w:rsid w:val="000B324F"/>
    <w:rsid w:val="000B3999"/>
    <w:rsid w:val="000B41E1"/>
    <w:rsid w:val="000B43F6"/>
    <w:rsid w:val="000B4466"/>
    <w:rsid w:val="000B44C7"/>
    <w:rsid w:val="000B4DE0"/>
    <w:rsid w:val="000B576A"/>
    <w:rsid w:val="000B6486"/>
    <w:rsid w:val="000B698D"/>
    <w:rsid w:val="000B6B16"/>
    <w:rsid w:val="000B7863"/>
    <w:rsid w:val="000B79B8"/>
    <w:rsid w:val="000C00A2"/>
    <w:rsid w:val="000C03DD"/>
    <w:rsid w:val="000C1920"/>
    <w:rsid w:val="000C20A1"/>
    <w:rsid w:val="000C2A1E"/>
    <w:rsid w:val="000C30A4"/>
    <w:rsid w:val="000C374E"/>
    <w:rsid w:val="000C3CCA"/>
    <w:rsid w:val="000C447E"/>
    <w:rsid w:val="000C51C7"/>
    <w:rsid w:val="000C555F"/>
    <w:rsid w:val="000C6AEC"/>
    <w:rsid w:val="000C7FE2"/>
    <w:rsid w:val="000D0603"/>
    <w:rsid w:val="000D0BAE"/>
    <w:rsid w:val="000D1033"/>
    <w:rsid w:val="000D1363"/>
    <w:rsid w:val="000D254D"/>
    <w:rsid w:val="000D3DCA"/>
    <w:rsid w:val="000D4221"/>
    <w:rsid w:val="000D4457"/>
    <w:rsid w:val="000D4AF3"/>
    <w:rsid w:val="000D4FBC"/>
    <w:rsid w:val="000D5143"/>
    <w:rsid w:val="000D5A1F"/>
    <w:rsid w:val="000D629A"/>
    <w:rsid w:val="000D7E27"/>
    <w:rsid w:val="000E0778"/>
    <w:rsid w:val="000E07CF"/>
    <w:rsid w:val="000E1F25"/>
    <w:rsid w:val="000E23E1"/>
    <w:rsid w:val="000E257A"/>
    <w:rsid w:val="000E2EE3"/>
    <w:rsid w:val="000E3156"/>
    <w:rsid w:val="000E342F"/>
    <w:rsid w:val="000E3A99"/>
    <w:rsid w:val="000E3E10"/>
    <w:rsid w:val="000E49E6"/>
    <w:rsid w:val="000E4F43"/>
    <w:rsid w:val="000E6373"/>
    <w:rsid w:val="000E6B09"/>
    <w:rsid w:val="000E7822"/>
    <w:rsid w:val="000E7D3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0B6A"/>
    <w:rsid w:val="00100F43"/>
    <w:rsid w:val="00101829"/>
    <w:rsid w:val="001020D0"/>
    <w:rsid w:val="0010213F"/>
    <w:rsid w:val="001024C3"/>
    <w:rsid w:val="001024C7"/>
    <w:rsid w:val="00102AFC"/>
    <w:rsid w:val="00103019"/>
    <w:rsid w:val="00103279"/>
    <w:rsid w:val="001033FD"/>
    <w:rsid w:val="001040D6"/>
    <w:rsid w:val="001041C9"/>
    <w:rsid w:val="00104AA2"/>
    <w:rsid w:val="00104D08"/>
    <w:rsid w:val="0010553A"/>
    <w:rsid w:val="001058F0"/>
    <w:rsid w:val="00105DF8"/>
    <w:rsid w:val="00105F6C"/>
    <w:rsid w:val="00106078"/>
    <w:rsid w:val="001065D8"/>
    <w:rsid w:val="00106706"/>
    <w:rsid w:val="00106CC8"/>
    <w:rsid w:val="0010747C"/>
    <w:rsid w:val="00107B75"/>
    <w:rsid w:val="001110FF"/>
    <w:rsid w:val="00111378"/>
    <w:rsid w:val="001114FB"/>
    <w:rsid w:val="001115D7"/>
    <w:rsid w:val="001115E7"/>
    <w:rsid w:val="0011184C"/>
    <w:rsid w:val="001155C0"/>
    <w:rsid w:val="001163E0"/>
    <w:rsid w:val="00116779"/>
    <w:rsid w:val="00116A5F"/>
    <w:rsid w:val="00116E26"/>
    <w:rsid w:val="00117A83"/>
    <w:rsid w:val="001202E5"/>
    <w:rsid w:val="00120B5A"/>
    <w:rsid w:val="00120E96"/>
    <w:rsid w:val="00121E11"/>
    <w:rsid w:val="00122298"/>
    <w:rsid w:val="00123329"/>
    <w:rsid w:val="001237ED"/>
    <w:rsid w:val="0012392E"/>
    <w:rsid w:val="00123B77"/>
    <w:rsid w:val="00123BDB"/>
    <w:rsid w:val="00124D63"/>
    <w:rsid w:val="00124E95"/>
    <w:rsid w:val="00125188"/>
    <w:rsid w:val="001261FD"/>
    <w:rsid w:val="001268F9"/>
    <w:rsid w:val="00126B15"/>
    <w:rsid w:val="00126E93"/>
    <w:rsid w:val="00127125"/>
    <w:rsid w:val="00130010"/>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5253"/>
    <w:rsid w:val="001452C4"/>
    <w:rsid w:val="00145B37"/>
    <w:rsid w:val="00145BCF"/>
    <w:rsid w:val="00145D35"/>
    <w:rsid w:val="00145F82"/>
    <w:rsid w:val="00146186"/>
    <w:rsid w:val="001463C9"/>
    <w:rsid w:val="0014651B"/>
    <w:rsid w:val="001470AE"/>
    <w:rsid w:val="0014718B"/>
    <w:rsid w:val="00147323"/>
    <w:rsid w:val="00147505"/>
    <w:rsid w:val="00147BFC"/>
    <w:rsid w:val="00150BAD"/>
    <w:rsid w:val="00150CD1"/>
    <w:rsid w:val="00150D70"/>
    <w:rsid w:val="00150E9B"/>
    <w:rsid w:val="001510E6"/>
    <w:rsid w:val="00151346"/>
    <w:rsid w:val="00151DCB"/>
    <w:rsid w:val="00151E94"/>
    <w:rsid w:val="0015220F"/>
    <w:rsid w:val="00152BAC"/>
    <w:rsid w:val="00152F5C"/>
    <w:rsid w:val="0015300D"/>
    <w:rsid w:val="00153243"/>
    <w:rsid w:val="00153405"/>
    <w:rsid w:val="00153D0F"/>
    <w:rsid w:val="001553E3"/>
    <w:rsid w:val="0015541C"/>
    <w:rsid w:val="0015556D"/>
    <w:rsid w:val="00155A91"/>
    <w:rsid w:val="00155C43"/>
    <w:rsid w:val="001566A4"/>
    <w:rsid w:val="001608EC"/>
    <w:rsid w:val="00160A2D"/>
    <w:rsid w:val="00162F99"/>
    <w:rsid w:val="00163099"/>
    <w:rsid w:val="0016442B"/>
    <w:rsid w:val="001646AF"/>
    <w:rsid w:val="0016509E"/>
    <w:rsid w:val="00165106"/>
    <w:rsid w:val="0016514E"/>
    <w:rsid w:val="001654E3"/>
    <w:rsid w:val="00170CD0"/>
    <w:rsid w:val="001716D8"/>
    <w:rsid w:val="001718DC"/>
    <w:rsid w:val="00171974"/>
    <w:rsid w:val="00171DDE"/>
    <w:rsid w:val="00173CDA"/>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2"/>
    <w:rsid w:val="00185DFC"/>
    <w:rsid w:val="00186DE3"/>
    <w:rsid w:val="0018722E"/>
    <w:rsid w:val="00187559"/>
    <w:rsid w:val="00190F40"/>
    <w:rsid w:val="00190FC6"/>
    <w:rsid w:val="00191785"/>
    <w:rsid w:val="00192745"/>
    <w:rsid w:val="001928CB"/>
    <w:rsid w:val="00192FD8"/>
    <w:rsid w:val="001938AD"/>
    <w:rsid w:val="00193F66"/>
    <w:rsid w:val="001947B7"/>
    <w:rsid w:val="00194D1D"/>
    <w:rsid w:val="001951C8"/>
    <w:rsid w:val="00195931"/>
    <w:rsid w:val="00195A9B"/>
    <w:rsid w:val="00195BF3"/>
    <w:rsid w:val="00195C6C"/>
    <w:rsid w:val="00196551"/>
    <w:rsid w:val="00196617"/>
    <w:rsid w:val="00196B5C"/>
    <w:rsid w:val="00197158"/>
    <w:rsid w:val="001A0A09"/>
    <w:rsid w:val="001A0B19"/>
    <w:rsid w:val="001A0FAF"/>
    <w:rsid w:val="001A1512"/>
    <w:rsid w:val="001A1662"/>
    <w:rsid w:val="001A1A23"/>
    <w:rsid w:val="001A21F8"/>
    <w:rsid w:val="001A24B1"/>
    <w:rsid w:val="001A2F75"/>
    <w:rsid w:val="001A35D3"/>
    <w:rsid w:val="001A55F6"/>
    <w:rsid w:val="001A7462"/>
    <w:rsid w:val="001A74D0"/>
    <w:rsid w:val="001A76B9"/>
    <w:rsid w:val="001B04DC"/>
    <w:rsid w:val="001B1659"/>
    <w:rsid w:val="001B187E"/>
    <w:rsid w:val="001B246B"/>
    <w:rsid w:val="001B391C"/>
    <w:rsid w:val="001B3B16"/>
    <w:rsid w:val="001B5078"/>
    <w:rsid w:val="001B55CA"/>
    <w:rsid w:val="001B5E34"/>
    <w:rsid w:val="001B5E96"/>
    <w:rsid w:val="001B5EC8"/>
    <w:rsid w:val="001B7EDA"/>
    <w:rsid w:val="001C015E"/>
    <w:rsid w:val="001C15F0"/>
    <w:rsid w:val="001C195F"/>
    <w:rsid w:val="001C26C1"/>
    <w:rsid w:val="001C26D1"/>
    <w:rsid w:val="001C28DB"/>
    <w:rsid w:val="001C37B0"/>
    <w:rsid w:val="001C54BE"/>
    <w:rsid w:val="001C5706"/>
    <w:rsid w:val="001C5BC1"/>
    <w:rsid w:val="001C6583"/>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C05"/>
    <w:rsid w:val="001E7E1E"/>
    <w:rsid w:val="001F0864"/>
    <w:rsid w:val="001F0932"/>
    <w:rsid w:val="001F0B9B"/>
    <w:rsid w:val="001F1087"/>
    <w:rsid w:val="001F12FD"/>
    <w:rsid w:val="001F1A87"/>
    <w:rsid w:val="001F1B53"/>
    <w:rsid w:val="001F1EB6"/>
    <w:rsid w:val="001F2B3A"/>
    <w:rsid w:val="001F32FC"/>
    <w:rsid w:val="001F33B5"/>
    <w:rsid w:val="001F5354"/>
    <w:rsid w:val="001F6916"/>
    <w:rsid w:val="001F7195"/>
    <w:rsid w:val="00200A4F"/>
    <w:rsid w:val="002010BF"/>
    <w:rsid w:val="0020206E"/>
    <w:rsid w:val="00202156"/>
    <w:rsid w:val="00202866"/>
    <w:rsid w:val="00203542"/>
    <w:rsid w:val="002043A0"/>
    <w:rsid w:val="00204B9D"/>
    <w:rsid w:val="002058C3"/>
    <w:rsid w:val="00205F85"/>
    <w:rsid w:val="00206FF9"/>
    <w:rsid w:val="00207566"/>
    <w:rsid w:val="00207874"/>
    <w:rsid w:val="0021055B"/>
    <w:rsid w:val="002110C8"/>
    <w:rsid w:val="00211CE3"/>
    <w:rsid w:val="00212219"/>
    <w:rsid w:val="002125DA"/>
    <w:rsid w:val="002130AF"/>
    <w:rsid w:val="002134D1"/>
    <w:rsid w:val="0021495D"/>
    <w:rsid w:val="00214B51"/>
    <w:rsid w:val="00215ABF"/>
    <w:rsid w:val="00216100"/>
    <w:rsid w:val="002167D5"/>
    <w:rsid w:val="00217074"/>
    <w:rsid w:val="002174E3"/>
    <w:rsid w:val="00217CBB"/>
    <w:rsid w:val="00220003"/>
    <w:rsid w:val="002200E6"/>
    <w:rsid w:val="00220637"/>
    <w:rsid w:val="00220CB5"/>
    <w:rsid w:val="00221082"/>
    <w:rsid w:val="0022187D"/>
    <w:rsid w:val="00221ABF"/>
    <w:rsid w:val="00221BA0"/>
    <w:rsid w:val="002222F6"/>
    <w:rsid w:val="00222396"/>
    <w:rsid w:val="002225B5"/>
    <w:rsid w:val="00222B50"/>
    <w:rsid w:val="002230CC"/>
    <w:rsid w:val="00223223"/>
    <w:rsid w:val="002248D7"/>
    <w:rsid w:val="00224D50"/>
    <w:rsid w:val="002250A5"/>
    <w:rsid w:val="002250EC"/>
    <w:rsid w:val="0022547B"/>
    <w:rsid w:val="00225B5E"/>
    <w:rsid w:val="002260E9"/>
    <w:rsid w:val="00226468"/>
    <w:rsid w:val="00226CEE"/>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4CC"/>
    <w:rsid w:val="0023451E"/>
    <w:rsid w:val="00234716"/>
    <w:rsid w:val="0023582C"/>
    <w:rsid w:val="00235903"/>
    <w:rsid w:val="00235979"/>
    <w:rsid w:val="00235C00"/>
    <w:rsid w:val="0023625E"/>
    <w:rsid w:val="00236EF3"/>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3B30"/>
    <w:rsid w:val="00254662"/>
    <w:rsid w:val="00254892"/>
    <w:rsid w:val="002549FA"/>
    <w:rsid w:val="00254CC5"/>
    <w:rsid w:val="00254D44"/>
    <w:rsid w:val="002554F1"/>
    <w:rsid w:val="0025561E"/>
    <w:rsid w:val="00255FC7"/>
    <w:rsid w:val="002563DF"/>
    <w:rsid w:val="0025686E"/>
    <w:rsid w:val="00256ADF"/>
    <w:rsid w:val="002570FF"/>
    <w:rsid w:val="0025759F"/>
    <w:rsid w:val="00257AC2"/>
    <w:rsid w:val="00260E5F"/>
    <w:rsid w:val="002621C5"/>
    <w:rsid w:val="0026262E"/>
    <w:rsid w:val="002626BC"/>
    <w:rsid w:val="00264360"/>
    <w:rsid w:val="00264592"/>
    <w:rsid w:val="0026499E"/>
    <w:rsid w:val="00264F6B"/>
    <w:rsid w:val="0026586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0D2"/>
    <w:rsid w:val="0028146E"/>
    <w:rsid w:val="002821BD"/>
    <w:rsid w:val="00282760"/>
    <w:rsid w:val="002829AC"/>
    <w:rsid w:val="00282C16"/>
    <w:rsid w:val="00283A95"/>
    <w:rsid w:val="00283CA1"/>
    <w:rsid w:val="00284C0C"/>
    <w:rsid w:val="00285674"/>
    <w:rsid w:val="002866E9"/>
    <w:rsid w:val="00286756"/>
    <w:rsid w:val="002869E6"/>
    <w:rsid w:val="00286B95"/>
    <w:rsid w:val="00287B80"/>
    <w:rsid w:val="0029094B"/>
    <w:rsid w:val="00291D1A"/>
    <w:rsid w:val="00292104"/>
    <w:rsid w:val="002929BA"/>
    <w:rsid w:val="00292FAF"/>
    <w:rsid w:val="002939F1"/>
    <w:rsid w:val="002940E4"/>
    <w:rsid w:val="002946AD"/>
    <w:rsid w:val="0029472C"/>
    <w:rsid w:val="00295E08"/>
    <w:rsid w:val="002974AA"/>
    <w:rsid w:val="0029793E"/>
    <w:rsid w:val="00297A52"/>
    <w:rsid w:val="002A02B1"/>
    <w:rsid w:val="002A06F5"/>
    <w:rsid w:val="002A0C22"/>
    <w:rsid w:val="002A0C5E"/>
    <w:rsid w:val="002A0C8E"/>
    <w:rsid w:val="002A196C"/>
    <w:rsid w:val="002A1AF5"/>
    <w:rsid w:val="002A1FA7"/>
    <w:rsid w:val="002A2A92"/>
    <w:rsid w:val="002A2AEA"/>
    <w:rsid w:val="002A35C1"/>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3FC2"/>
    <w:rsid w:val="002B472F"/>
    <w:rsid w:val="002B4CCE"/>
    <w:rsid w:val="002B516B"/>
    <w:rsid w:val="002B54B4"/>
    <w:rsid w:val="002B54D2"/>
    <w:rsid w:val="002B5641"/>
    <w:rsid w:val="002B5BD7"/>
    <w:rsid w:val="002B62BB"/>
    <w:rsid w:val="002B63D3"/>
    <w:rsid w:val="002B69E6"/>
    <w:rsid w:val="002C0A51"/>
    <w:rsid w:val="002C0C14"/>
    <w:rsid w:val="002C1802"/>
    <w:rsid w:val="002C22CF"/>
    <w:rsid w:val="002C2FC4"/>
    <w:rsid w:val="002C3764"/>
    <w:rsid w:val="002C3815"/>
    <w:rsid w:val="002C3905"/>
    <w:rsid w:val="002C3FA7"/>
    <w:rsid w:val="002C43EF"/>
    <w:rsid w:val="002C458F"/>
    <w:rsid w:val="002C485B"/>
    <w:rsid w:val="002C512C"/>
    <w:rsid w:val="002C5EEF"/>
    <w:rsid w:val="002C5FCC"/>
    <w:rsid w:val="002C66A1"/>
    <w:rsid w:val="002C677F"/>
    <w:rsid w:val="002C71A1"/>
    <w:rsid w:val="002C72C2"/>
    <w:rsid w:val="002C74E7"/>
    <w:rsid w:val="002C7B12"/>
    <w:rsid w:val="002D0291"/>
    <w:rsid w:val="002D071F"/>
    <w:rsid w:val="002D14FE"/>
    <w:rsid w:val="002D24AA"/>
    <w:rsid w:val="002D2A40"/>
    <w:rsid w:val="002D30C3"/>
    <w:rsid w:val="002D34A1"/>
    <w:rsid w:val="002D3DDA"/>
    <w:rsid w:val="002D4CAA"/>
    <w:rsid w:val="002D4FED"/>
    <w:rsid w:val="002D5236"/>
    <w:rsid w:val="002D576B"/>
    <w:rsid w:val="002D5F96"/>
    <w:rsid w:val="002D65A6"/>
    <w:rsid w:val="002D6DB6"/>
    <w:rsid w:val="002D6F8F"/>
    <w:rsid w:val="002D6FEC"/>
    <w:rsid w:val="002D73CF"/>
    <w:rsid w:val="002D7B5E"/>
    <w:rsid w:val="002D7BFF"/>
    <w:rsid w:val="002D7C3B"/>
    <w:rsid w:val="002D7F90"/>
    <w:rsid w:val="002E0171"/>
    <w:rsid w:val="002E132B"/>
    <w:rsid w:val="002E1F6D"/>
    <w:rsid w:val="002E3A0A"/>
    <w:rsid w:val="002E3D2E"/>
    <w:rsid w:val="002E3FA1"/>
    <w:rsid w:val="002E4E4F"/>
    <w:rsid w:val="002E5049"/>
    <w:rsid w:val="002E5CD1"/>
    <w:rsid w:val="002E6236"/>
    <w:rsid w:val="002E6539"/>
    <w:rsid w:val="002E66EF"/>
    <w:rsid w:val="002E7967"/>
    <w:rsid w:val="002F0105"/>
    <w:rsid w:val="002F09C5"/>
    <w:rsid w:val="002F13DF"/>
    <w:rsid w:val="002F19B6"/>
    <w:rsid w:val="002F1E65"/>
    <w:rsid w:val="002F22A9"/>
    <w:rsid w:val="002F2F7A"/>
    <w:rsid w:val="002F35DB"/>
    <w:rsid w:val="002F4001"/>
    <w:rsid w:val="002F48BA"/>
    <w:rsid w:val="002F59B4"/>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AA3"/>
    <w:rsid w:val="00307FC3"/>
    <w:rsid w:val="00310538"/>
    <w:rsid w:val="00310737"/>
    <w:rsid w:val="00310BED"/>
    <w:rsid w:val="0031137D"/>
    <w:rsid w:val="0031166B"/>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6680"/>
    <w:rsid w:val="003169BA"/>
    <w:rsid w:val="003169CE"/>
    <w:rsid w:val="003176B4"/>
    <w:rsid w:val="00317AE1"/>
    <w:rsid w:val="00317E70"/>
    <w:rsid w:val="0032071F"/>
    <w:rsid w:val="00320B0D"/>
    <w:rsid w:val="00320BC0"/>
    <w:rsid w:val="00320BF4"/>
    <w:rsid w:val="00320CEB"/>
    <w:rsid w:val="00322358"/>
    <w:rsid w:val="00322827"/>
    <w:rsid w:val="00322902"/>
    <w:rsid w:val="00322C1D"/>
    <w:rsid w:val="00322F68"/>
    <w:rsid w:val="00323106"/>
    <w:rsid w:val="00323645"/>
    <w:rsid w:val="0032372C"/>
    <w:rsid w:val="00324335"/>
    <w:rsid w:val="003248E8"/>
    <w:rsid w:val="00324D3B"/>
    <w:rsid w:val="00325F47"/>
    <w:rsid w:val="00326B64"/>
    <w:rsid w:val="0032709A"/>
    <w:rsid w:val="00327A55"/>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3DEC"/>
    <w:rsid w:val="00354075"/>
    <w:rsid w:val="00354608"/>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7AB5"/>
    <w:rsid w:val="00380BE3"/>
    <w:rsid w:val="003814BA"/>
    <w:rsid w:val="0038150A"/>
    <w:rsid w:val="00381DD8"/>
    <w:rsid w:val="00382240"/>
    <w:rsid w:val="0038241C"/>
    <w:rsid w:val="0038275C"/>
    <w:rsid w:val="00383A0B"/>
    <w:rsid w:val="00383F2F"/>
    <w:rsid w:val="00384474"/>
    <w:rsid w:val="00384A57"/>
    <w:rsid w:val="00385095"/>
    <w:rsid w:val="00385273"/>
    <w:rsid w:val="003865B5"/>
    <w:rsid w:val="00386A1D"/>
    <w:rsid w:val="00387447"/>
    <w:rsid w:val="00387AB3"/>
    <w:rsid w:val="00387B99"/>
    <w:rsid w:val="00390BDD"/>
    <w:rsid w:val="003912DC"/>
    <w:rsid w:val="00391684"/>
    <w:rsid w:val="00391B55"/>
    <w:rsid w:val="00391CA2"/>
    <w:rsid w:val="00392253"/>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6938"/>
    <w:rsid w:val="003A72CA"/>
    <w:rsid w:val="003B10A8"/>
    <w:rsid w:val="003B1BF3"/>
    <w:rsid w:val="003B23D3"/>
    <w:rsid w:val="003B2709"/>
    <w:rsid w:val="003B2BA1"/>
    <w:rsid w:val="003B2EFB"/>
    <w:rsid w:val="003B3C6A"/>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1E2E"/>
    <w:rsid w:val="003C2113"/>
    <w:rsid w:val="003C22B6"/>
    <w:rsid w:val="003C233B"/>
    <w:rsid w:val="003C26CE"/>
    <w:rsid w:val="003C3145"/>
    <w:rsid w:val="003C3AA0"/>
    <w:rsid w:val="003C44A1"/>
    <w:rsid w:val="003C46EB"/>
    <w:rsid w:val="003C55CA"/>
    <w:rsid w:val="003C62D6"/>
    <w:rsid w:val="003C6424"/>
    <w:rsid w:val="003C784F"/>
    <w:rsid w:val="003C7CCA"/>
    <w:rsid w:val="003C7F27"/>
    <w:rsid w:val="003D0639"/>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632B"/>
    <w:rsid w:val="003D6641"/>
    <w:rsid w:val="003D7546"/>
    <w:rsid w:val="003D79E0"/>
    <w:rsid w:val="003E0E6F"/>
    <w:rsid w:val="003E1787"/>
    <w:rsid w:val="003E3796"/>
    <w:rsid w:val="003E3B2C"/>
    <w:rsid w:val="003E3F62"/>
    <w:rsid w:val="003E4663"/>
    <w:rsid w:val="003E59A2"/>
    <w:rsid w:val="003E5D04"/>
    <w:rsid w:val="003E74F5"/>
    <w:rsid w:val="003E7B49"/>
    <w:rsid w:val="003F090C"/>
    <w:rsid w:val="003F12F2"/>
    <w:rsid w:val="003F13D3"/>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6BA"/>
    <w:rsid w:val="00401D6B"/>
    <w:rsid w:val="00402DDF"/>
    <w:rsid w:val="00403688"/>
    <w:rsid w:val="00403690"/>
    <w:rsid w:val="004037F6"/>
    <w:rsid w:val="00403A6B"/>
    <w:rsid w:val="00405848"/>
    <w:rsid w:val="004069D9"/>
    <w:rsid w:val="004072AF"/>
    <w:rsid w:val="00407E35"/>
    <w:rsid w:val="0041071F"/>
    <w:rsid w:val="004108AE"/>
    <w:rsid w:val="00412946"/>
    <w:rsid w:val="00412DB2"/>
    <w:rsid w:val="00412E6F"/>
    <w:rsid w:val="004130B5"/>
    <w:rsid w:val="00416215"/>
    <w:rsid w:val="0041650F"/>
    <w:rsid w:val="004167C9"/>
    <w:rsid w:val="00416C26"/>
    <w:rsid w:val="0041770E"/>
    <w:rsid w:val="00417DCE"/>
    <w:rsid w:val="00420E5D"/>
    <w:rsid w:val="00424AB3"/>
    <w:rsid w:val="00425411"/>
    <w:rsid w:val="00425518"/>
    <w:rsid w:val="004257CC"/>
    <w:rsid w:val="0042595C"/>
    <w:rsid w:val="00425DAD"/>
    <w:rsid w:val="00427B5D"/>
    <w:rsid w:val="00430145"/>
    <w:rsid w:val="00430B88"/>
    <w:rsid w:val="00431811"/>
    <w:rsid w:val="00431CB7"/>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692"/>
    <w:rsid w:val="00443A91"/>
    <w:rsid w:val="00444573"/>
    <w:rsid w:val="00444603"/>
    <w:rsid w:val="0044478B"/>
    <w:rsid w:val="00444BD4"/>
    <w:rsid w:val="0044578D"/>
    <w:rsid w:val="004457C2"/>
    <w:rsid w:val="00446009"/>
    <w:rsid w:val="0044757C"/>
    <w:rsid w:val="004507AF"/>
    <w:rsid w:val="0045280F"/>
    <w:rsid w:val="0045302F"/>
    <w:rsid w:val="004534E1"/>
    <w:rsid w:val="00453B4F"/>
    <w:rsid w:val="0045487D"/>
    <w:rsid w:val="00454ECA"/>
    <w:rsid w:val="00454F0C"/>
    <w:rsid w:val="00454FB8"/>
    <w:rsid w:val="004556CF"/>
    <w:rsid w:val="00456772"/>
    <w:rsid w:val="0045721B"/>
    <w:rsid w:val="00457604"/>
    <w:rsid w:val="0045763C"/>
    <w:rsid w:val="0045779B"/>
    <w:rsid w:val="00457CBC"/>
    <w:rsid w:val="00457CF2"/>
    <w:rsid w:val="00460426"/>
    <w:rsid w:val="004609B8"/>
    <w:rsid w:val="00460D27"/>
    <w:rsid w:val="004611C4"/>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253"/>
    <w:rsid w:val="00473D3A"/>
    <w:rsid w:val="00473FCB"/>
    <w:rsid w:val="004746E3"/>
    <w:rsid w:val="00475652"/>
    <w:rsid w:val="0047687E"/>
    <w:rsid w:val="004769D9"/>
    <w:rsid w:val="00476E0B"/>
    <w:rsid w:val="004773E3"/>
    <w:rsid w:val="00477B2F"/>
    <w:rsid w:val="00477F2E"/>
    <w:rsid w:val="00480714"/>
    <w:rsid w:val="0048095B"/>
    <w:rsid w:val="00480DDE"/>
    <w:rsid w:val="00481DDE"/>
    <w:rsid w:val="00482267"/>
    <w:rsid w:val="00482393"/>
    <w:rsid w:val="004826D5"/>
    <w:rsid w:val="004835A0"/>
    <w:rsid w:val="004837DE"/>
    <w:rsid w:val="004838C3"/>
    <w:rsid w:val="004838FB"/>
    <w:rsid w:val="00483AA6"/>
    <w:rsid w:val="004846B6"/>
    <w:rsid w:val="004855BF"/>
    <w:rsid w:val="004859CD"/>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509"/>
    <w:rsid w:val="00497950"/>
    <w:rsid w:val="00497CBA"/>
    <w:rsid w:val="00497CBE"/>
    <w:rsid w:val="004A0012"/>
    <w:rsid w:val="004A0026"/>
    <w:rsid w:val="004A08CB"/>
    <w:rsid w:val="004A0905"/>
    <w:rsid w:val="004A167F"/>
    <w:rsid w:val="004A2363"/>
    <w:rsid w:val="004A268D"/>
    <w:rsid w:val="004A27FB"/>
    <w:rsid w:val="004A2A07"/>
    <w:rsid w:val="004A2F33"/>
    <w:rsid w:val="004A3444"/>
    <w:rsid w:val="004A350D"/>
    <w:rsid w:val="004A3B1E"/>
    <w:rsid w:val="004A3C25"/>
    <w:rsid w:val="004A3D74"/>
    <w:rsid w:val="004A4435"/>
    <w:rsid w:val="004A4678"/>
    <w:rsid w:val="004A4C4D"/>
    <w:rsid w:val="004A5DAF"/>
    <w:rsid w:val="004A5F52"/>
    <w:rsid w:val="004A603A"/>
    <w:rsid w:val="004A6DB7"/>
    <w:rsid w:val="004A7AF3"/>
    <w:rsid w:val="004A7B6E"/>
    <w:rsid w:val="004B086C"/>
    <w:rsid w:val="004B2A12"/>
    <w:rsid w:val="004B2DD5"/>
    <w:rsid w:val="004B3BE3"/>
    <w:rsid w:val="004B3C17"/>
    <w:rsid w:val="004B4014"/>
    <w:rsid w:val="004B513A"/>
    <w:rsid w:val="004B63E1"/>
    <w:rsid w:val="004B6775"/>
    <w:rsid w:val="004B7329"/>
    <w:rsid w:val="004B737A"/>
    <w:rsid w:val="004B73C7"/>
    <w:rsid w:val="004B7CCC"/>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25F"/>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689"/>
    <w:rsid w:val="004E2DB3"/>
    <w:rsid w:val="004E30A1"/>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711F"/>
    <w:rsid w:val="00507E23"/>
    <w:rsid w:val="00510E9B"/>
    <w:rsid w:val="005118C4"/>
    <w:rsid w:val="00512AE4"/>
    <w:rsid w:val="00513524"/>
    <w:rsid w:val="00514EF3"/>
    <w:rsid w:val="00514F51"/>
    <w:rsid w:val="00515181"/>
    <w:rsid w:val="005155C4"/>
    <w:rsid w:val="005162CB"/>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169"/>
    <w:rsid w:val="0054150B"/>
    <w:rsid w:val="005422FC"/>
    <w:rsid w:val="005424CD"/>
    <w:rsid w:val="00542DDC"/>
    <w:rsid w:val="00543103"/>
    <w:rsid w:val="005439A3"/>
    <w:rsid w:val="00543E63"/>
    <w:rsid w:val="00543EF0"/>
    <w:rsid w:val="005443C1"/>
    <w:rsid w:val="00544AC7"/>
    <w:rsid w:val="00544FA3"/>
    <w:rsid w:val="0054529F"/>
    <w:rsid w:val="005453DD"/>
    <w:rsid w:val="00545409"/>
    <w:rsid w:val="00546485"/>
    <w:rsid w:val="00546C47"/>
    <w:rsid w:val="005473B1"/>
    <w:rsid w:val="005475E3"/>
    <w:rsid w:val="00547CF3"/>
    <w:rsid w:val="00550407"/>
    <w:rsid w:val="005504A3"/>
    <w:rsid w:val="00550F97"/>
    <w:rsid w:val="00552028"/>
    <w:rsid w:val="00552222"/>
    <w:rsid w:val="00552D78"/>
    <w:rsid w:val="00552EAB"/>
    <w:rsid w:val="00553EE7"/>
    <w:rsid w:val="005542F8"/>
    <w:rsid w:val="00554A44"/>
    <w:rsid w:val="00554EA1"/>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7C0"/>
    <w:rsid w:val="00566DEF"/>
    <w:rsid w:val="0056709D"/>
    <w:rsid w:val="0056798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544"/>
    <w:rsid w:val="0057716C"/>
    <w:rsid w:val="00577F1F"/>
    <w:rsid w:val="0058075B"/>
    <w:rsid w:val="00580DFB"/>
    <w:rsid w:val="0058109D"/>
    <w:rsid w:val="0058148F"/>
    <w:rsid w:val="0058230F"/>
    <w:rsid w:val="0058256F"/>
    <w:rsid w:val="00582576"/>
    <w:rsid w:val="0058299A"/>
    <w:rsid w:val="00584036"/>
    <w:rsid w:val="00584122"/>
    <w:rsid w:val="00584AB0"/>
    <w:rsid w:val="005850D1"/>
    <w:rsid w:val="0058535C"/>
    <w:rsid w:val="005862B2"/>
    <w:rsid w:val="00586424"/>
    <w:rsid w:val="005867ED"/>
    <w:rsid w:val="00586F84"/>
    <w:rsid w:val="00587391"/>
    <w:rsid w:val="0059017B"/>
    <w:rsid w:val="005909E3"/>
    <w:rsid w:val="005911E6"/>
    <w:rsid w:val="005918F0"/>
    <w:rsid w:val="00591B30"/>
    <w:rsid w:val="00593562"/>
    <w:rsid w:val="005947FD"/>
    <w:rsid w:val="00594B3D"/>
    <w:rsid w:val="00594D37"/>
    <w:rsid w:val="00595343"/>
    <w:rsid w:val="00596F1A"/>
    <w:rsid w:val="005A0902"/>
    <w:rsid w:val="005A1B1C"/>
    <w:rsid w:val="005A2E16"/>
    <w:rsid w:val="005A2E19"/>
    <w:rsid w:val="005A38FA"/>
    <w:rsid w:val="005A3C3A"/>
    <w:rsid w:val="005A3F77"/>
    <w:rsid w:val="005A40B4"/>
    <w:rsid w:val="005A57D8"/>
    <w:rsid w:val="005A7358"/>
    <w:rsid w:val="005A76B8"/>
    <w:rsid w:val="005A77FE"/>
    <w:rsid w:val="005A7886"/>
    <w:rsid w:val="005A7FD7"/>
    <w:rsid w:val="005B0732"/>
    <w:rsid w:val="005B075F"/>
    <w:rsid w:val="005B0939"/>
    <w:rsid w:val="005B2B04"/>
    <w:rsid w:val="005B35A7"/>
    <w:rsid w:val="005B3D0D"/>
    <w:rsid w:val="005B5AC1"/>
    <w:rsid w:val="005B5D66"/>
    <w:rsid w:val="005B62CC"/>
    <w:rsid w:val="005B64B8"/>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6A1"/>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460"/>
    <w:rsid w:val="005E0618"/>
    <w:rsid w:val="005E0A01"/>
    <w:rsid w:val="005E233F"/>
    <w:rsid w:val="005E260E"/>
    <w:rsid w:val="005E3C68"/>
    <w:rsid w:val="005E4089"/>
    <w:rsid w:val="005E5B17"/>
    <w:rsid w:val="005E7266"/>
    <w:rsid w:val="005E73D2"/>
    <w:rsid w:val="005F01ED"/>
    <w:rsid w:val="005F04A0"/>
    <w:rsid w:val="005F2137"/>
    <w:rsid w:val="005F32B8"/>
    <w:rsid w:val="005F3FA7"/>
    <w:rsid w:val="005F40D3"/>
    <w:rsid w:val="005F51D3"/>
    <w:rsid w:val="005F602C"/>
    <w:rsid w:val="005F61CC"/>
    <w:rsid w:val="005F6217"/>
    <w:rsid w:val="005F654E"/>
    <w:rsid w:val="005F70A3"/>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103D"/>
    <w:rsid w:val="006114F4"/>
    <w:rsid w:val="00612A7F"/>
    <w:rsid w:val="00613342"/>
    <w:rsid w:val="00613A60"/>
    <w:rsid w:val="00613AF5"/>
    <w:rsid w:val="00614A74"/>
    <w:rsid w:val="00615E07"/>
    <w:rsid w:val="00620C92"/>
    <w:rsid w:val="0062112C"/>
    <w:rsid w:val="006219BE"/>
    <w:rsid w:val="00621ABF"/>
    <w:rsid w:val="006224B4"/>
    <w:rsid w:val="0062261E"/>
    <w:rsid w:val="00622B16"/>
    <w:rsid w:val="0062377E"/>
    <w:rsid w:val="00624157"/>
    <w:rsid w:val="0062425E"/>
    <w:rsid w:val="00624B58"/>
    <w:rsid w:val="006251A6"/>
    <w:rsid w:val="00625344"/>
    <w:rsid w:val="0062594B"/>
    <w:rsid w:val="00625BF1"/>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491"/>
    <w:rsid w:val="00645C07"/>
    <w:rsid w:val="00645D17"/>
    <w:rsid w:val="0064649C"/>
    <w:rsid w:val="0064666B"/>
    <w:rsid w:val="00646751"/>
    <w:rsid w:val="00646A14"/>
    <w:rsid w:val="00646C88"/>
    <w:rsid w:val="00647136"/>
    <w:rsid w:val="006474F9"/>
    <w:rsid w:val="00647543"/>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A92"/>
    <w:rsid w:val="00662F88"/>
    <w:rsid w:val="00664DA1"/>
    <w:rsid w:val="00666F17"/>
    <w:rsid w:val="0067003E"/>
    <w:rsid w:val="006700D7"/>
    <w:rsid w:val="006706ED"/>
    <w:rsid w:val="00672F76"/>
    <w:rsid w:val="00673337"/>
    <w:rsid w:val="00673F51"/>
    <w:rsid w:val="0067425B"/>
    <w:rsid w:val="00674BB6"/>
    <w:rsid w:val="00675735"/>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6534"/>
    <w:rsid w:val="00687288"/>
    <w:rsid w:val="00691319"/>
    <w:rsid w:val="00691B6F"/>
    <w:rsid w:val="00691BE8"/>
    <w:rsid w:val="00692283"/>
    <w:rsid w:val="006922A7"/>
    <w:rsid w:val="00692876"/>
    <w:rsid w:val="006928A6"/>
    <w:rsid w:val="0069298D"/>
    <w:rsid w:val="00692A41"/>
    <w:rsid w:val="00694CA8"/>
    <w:rsid w:val="006955BB"/>
    <w:rsid w:val="006957BF"/>
    <w:rsid w:val="00695BC8"/>
    <w:rsid w:val="00696EB7"/>
    <w:rsid w:val="0069711E"/>
    <w:rsid w:val="006A05D2"/>
    <w:rsid w:val="006A0A6F"/>
    <w:rsid w:val="006A0B16"/>
    <w:rsid w:val="006A12FE"/>
    <w:rsid w:val="006A1509"/>
    <w:rsid w:val="006A1757"/>
    <w:rsid w:val="006A1AEF"/>
    <w:rsid w:val="006A1DDA"/>
    <w:rsid w:val="006A3C56"/>
    <w:rsid w:val="006A41C3"/>
    <w:rsid w:val="006A4CAB"/>
    <w:rsid w:val="006A4E4E"/>
    <w:rsid w:val="006A53F0"/>
    <w:rsid w:val="006A5AAA"/>
    <w:rsid w:val="006A5ADA"/>
    <w:rsid w:val="006A70F1"/>
    <w:rsid w:val="006A7275"/>
    <w:rsid w:val="006B0417"/>
    <w:rsid w:val="006B0DCE"/>
    <w:rsid w:val="006B0FE0"/>
    <w:rsid w:val="006B1B46"/>
    <w:rsid w:val="006B222D"/>
    <w:rsid w:val="006B2F7D"/>
    <w:rsid w:val="006B340A"/>
    <w:rsid w:val="006B390C"/>
    <w:rsid w:val="006B4B09"/>
    <w:rsid w:val="006B503D"/>
    <w:rsid w:val="006B5D5F"/>
    <w:rsid w:val="006B726D"/>
    <w:rsid w:val="006B7A79"/>
    <w:rsid w:val="006C07B5"/>
    <w:rsid w:val="006C0843"/>
    <w:rsid w:val="006C0B97"/>
    <w:rsid w:val="006C0BD7"/>
    <w:rsid w:val="006C11B0"/>
    <w:rsid w:val="006C12B6"/>
    <w:rsid w:val="006C232B"/>
    <w:rsid w:val="006C2367"/>
    <w:rsid w:val="006C3ADE"/>
    <w:rsid w:val="006C4358"/>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75C"/>
    <w:rsid w:val="006E2A6B"/>
    <w:rsid w:val="006E2BDE"/>
    <w:rsid w:val="006E2CD5"/>
    <w:rsid w:val="006E2E1F"/>
    <w:rsid w:val="006E3F21"/>
    <w:rsid w:val="006E4D6A"/>
    <w:rsid w:val="006E5453"/>
    <w:rsid w:val="006E5C8D"/>
    <w:rsid w:val="006E612D"/>
    <w:rsid w:val="006E6925"/>
    <w:rsid w:val="006E771B"/>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1E8E"/>
    <w:rsid w:val="00703058"/>
    <w:rsid w:val="0070308F"/>
    <w:rsid w:val="00703223"/>
    <w:rsid w:val="00703D68"/>
    <w:rsid w:val="00705252"/>
    <w:rsid w:val="00705301"/>
    <w:rsid w:val="00705E5A"/>
    <w:rsid w:val="007063F7"/>
    <w:rsid w:val="00707A5D"/>
    <w:rsid w:val="00707E85"/>
    <w:rsid w:val="007105A0"/>
    <w:rsid w:val="007118C8"/>
    <w:rsid w:val="0071195E"/>
    <w:rsid w:val="00711C22"/>
    <w:rsid w:val="0071257F"/>
    <w:rsid w:val="0071281E"/>
    <w:rsid w:val="00713C16"/>
    <w:rsid w:val="00714B2F"/>
    <w:rsid w:val="007151C1"/>
    <w:rsid w:val="00715C53"/>
    <w:rsid w:val="00715D29"/>
    <w:rsid w:val="00717936"/>
    <w:rsid w:val="00717D9F"/>
    <w:rsid w:val="00720437"/>
    <w:rsid w:val="007205D5"/>
    <w:rsid w:val="0072069D"/>
    <w:rsid w:val="00720734"/>
    <w:rsid w:val="00722563"/>
    <w:rsid w:val="007234FB"/>
    <w:rsid w:val="00724060"/>
    <w:rsid w:val="0072434B"/>
    <w:rsid w:val="00725A70"/>
    <w:rsid w:val="00726377"/>
    <w:rsid w:val="00730061"/>
    <w:rsid w:val="00730505"/>
    <w:rsid w:val="007317A0"/>
    <w:rsid w:val="00731960"/>
    <w:rsid w:val="0073245D"/>
    <w:rsid w:val="00733931"/>
    <w:rsid w:val="0073405C"/>
    <w:rsid w:val="00734E87"/>
    <w:rsid w:val="00734F33"/>
    <w:rsid w:val="00735110"/>
    <w:rsid w:val="00735329"/>
    <w:rsid w:val="007365E8"/>
    <w:rsid w:val="007416C7"/>
    <w:rsid w:val="00741B29"/>
    <w:rsid w:val="00741F03"/>
    <w:rsid w:val="00742686"/>
    <w:rsid w:val="0074287D"/>
    <w:rsid w:val="0074289F"/>
    <w:rsid w:val="007428E1"/>
    <w:rsid w:val="00743DE9"/>
    <w:rsid w:val="0074407E"/>
    <w:rsid w:val="0074435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C80"/>
    <w:rsid w:val="00761CE7"/>
    <w:rsid w:val="00762B78"/>
    <w:rsid w:val="00762C23"/>
    <w:rsid w:val="0076336C"/>
    <w:rsid w:val="007635A3"/>
    <w:rsid w:val="007636D7"/>
    <w:rsid w:val="007639B7"/>
    <w:rsid w:val="00764008"/>
    <w:rsid w:val="007648DA"/>
    <w:rsid w:val="00764AC0"/>
    <w:rsid w:val="00764FCC"/>
    <w:rsid w:val="00765DA4"/>
    <w:rsid w:val="007665C7"/>
    <w:rsid w:val="007678DA"/>
    <w:rsid w:val="00770606"/>
    <w:rsid w:val="0077069A"/>
    <w:rsid w:val="00770781"/>
    <w:rsid w:val="00770EFE"/>
    <w:rsid w:val="0077180C"/>
    <w:rsid w:val="00771A11"/>
    <w:rsid w:val="00772A1C"/>
    <w:rsid w:val="00772C36"/>
    <w:rsid w:val="00772C9E"/>
    <w:rsid w:val="00773FAE"/>
    <w:rsid w:val="00774837"/>
    <w:rsid w:val="00774AEB"/>
    <w:rsid w:val="00774CB1"/>
    <w:rsid w:val="0077546D"/>
    <w:rsid w:val="00775C62"/>
    <w:rsid w:val="00775D92"/>
    <w:rsid w:val="00775DAC"/>
    <w:rsid w:val="00776036"/>
    <w:rsid w:val="007777CB"/>
    <w:rsid w:val="00777B77"/>
    <w:rsid w:val="0078090A"/>
    <w:rsid w:val="00781752"/>
    <w:rsid w:val="00781815"/>
    <w:rsid w:val="00781A38"/>
    <w:rsid w:val="007824D6"/>
    <w:rsid w:val="0078264C"/>
    <w:rsid w:val="007826DB"/>
    <w:rsid w:val="00784B57"/>
    <w:rsid w:val="0078746D"/>
    <w:rsid w:val="00787A17"/>
    <w:rsid w:val="00787ACC"/>
    <w:rsid w:val="0079002F"/>
    <w:rsid w:val="007909C0"/>
    <w:rsid w:val="007909CC"/>
    <w:rsid w:val="00790A8A"/>
    <w:rsid w:val="00790E3F"/>
    <w:rsid w:val="007917B9"/>
    <w:rsid w:val="007924A8"/>
    <w:rsid w:val="0079265C"/>
    <w:rsid w:val="00793553"/>
    <w:rsid w:val="00793570"/>
    <w:rsid w:val="00794D96"/>
    <w:rsid w:val="007957DB"/>
    <w:rsid w:val="00795822"/>
    <w:rsid w:val="00796347"/>
    <w:rsid w:val="00796A39"/>
    <w:rsid w:val="007970D4"/>
    <w:rsid w:val="00797969"/>
    <w:rsid w:val="007A0C03"/>
    <w:rsid w:val="007A1142"/>
    <w:rsid w:val="007A12A3"/>
    <w:rsid w:val="007A153D"/>
    <w:rsid w:val="007A17D8"/>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5AD"/>
    <w:rsid w:val="007B7763"/>
    <w:rsid w:val="007B77F0"/>
    <w:rsid w:val="007B78EF"/>
    <w:rsid w:val="007B79F2"/>
    <w:rsid w:val="007B7D64"/>
    <w:rsid w:val="007C019B"/>
    <w:rsid w:val="007C01B4"/>
    <w:rsid w:val="007C042C"/>
    <w:rsid w:val="007C0487"/>
    <w:rsid w:val="007C0BE5"/>
    <w:rsid w:val="007C1890"/>
    <w:rsid w:val="007C2C36"/>
    <w:rsid w:val="007C4255"/>
    <w:rsid w:val="007C468D"/>
    <w:rsid w:val="007C4B70"/>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0AE9"/>
    <w:rsid w:val="00811A47"/>
    <w:rsid w:val="00811B26"/>
    <w:rsid w:val="00811EEC"/>
    <w:rsid w:val="00812599"/>
    <w:rsid w:val="00812766"/>
    <w:rsid w:val="00812B73"/>
    <w:rsid w:val="008130F0"/>
    <w:rsid w:val="008137A6"/>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7A4"/>
    <w:rsid w:val="00820921"/>
    <w:rsid w:val="00820CA3"/>
    <w:rsid w:val="00820FA1"/>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79A"/>
    <w:rsid w:val="00842A04"/>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2DA"/>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51A3"/>
    <w:rsid w:val="00875AE0"/>
    <w:rsid w:val="00876668"/>
    <w:rsid w:val="0087676A"/>
    <w:rsid w:val="00876D73"/>
    <w:rsid w:val="00876DA8"/>
    <w:rsid w:val="00877739"/>
    <w:rsid w:val="00877AA2"/>
    <w:rsid w:val="00881185"/>
    <w:rsid w:val="00881652"/>
    <w:rsid w:val="0088165E"/>
    <w:rsid w:val="00881F74"/>
    <w:rsid w:val="00882244"/>
    <w:rsid w:val="00882B11"/>
    <w:rsid w:val="00883F39"/>
    <w:rsid w:val="0088475B"/>
    <w:rsid w:val="008848B8"/>
    <w:rsid w:val="00884BD2"/>
    <w:rsid w:val="008850FF"/>
    <w:rsid w:val="00885C34"/>
    <w:rsid w:val="00885E6D"/>
    <w:rsid w:val="008865DE"/>
    <w:rsid w:val="00886A23"/>
    <w:rsid w:val="00886D56"/>
    <w:rsid w:val="008872E0"/>
    <w:rsid w:val="00887A10"/>
    <w:rsid w:val="00890033"/>
    <w:rsid w:val="008906C2"/>
    <w:rsid w:val="00890C39"/>
    <w:rsid w:val="0089170F"/>
    <w:rsid w:val="00891C08"/>
    <w:rsid w:val="008920F7"/>
    <w:rsid w:val="0089213E"/>
    <w:rsid w:val="00892159"/>
    <w:rsid w:val="008935F7"/>
    <w:rsid w:val="00894AC0"/>
    <w:rsid w:val="0089513C"/>
    <w:rsid w:val="0089526D"/>
    <w:rsid w:val="00895A2E"/>
    <w:rsid w:val="00896153"/>
    <w:rsid w:val="00896482"/>
    <w:rsid w:val="008973A8"/>
    <w:rsid w:val="00897D89"/>
    <w:rsid w:val="008A1528"/>
    <w:rsid w:val="008A1840"/>
    <w:rsid w:val="008A2178"/>
    <w:rsid w:val="008A28FC"/>
    <w:rsid w:val="008A2B40"/>
    <w:rsid w:val="008A4558"/>
    <w:rsid w:val="008A49C6"/>
    <w:rsid w:val="008A5047"/>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F0"/>
    <w:rsid w:val="008B49FB"/>
    <w:rsid w:val="008B4B03"/>
    <w:rsid w:val="008B505D"/>
    <w:rsid w:val="008B5101"/>
    <w:rsid w:val="008B5AA5"/>
    <w:rsid w:val="008B623D"/>
    <w:rsid w:val="008B658B"/>
    <w:rsid w:val="008B658F"/>
    <w:rsid w:val="008B6840"/>
    <w:rsid w:val="008B7096"/>
    <w:rsid w:val="008B793E"/>
    <w:rsid w:val="008B7D3C"/>
    <w:rsid w:val="008C078A"/>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FE"/>
    <w:rsid w:val="008C5BD5"/>
    <w:rsid w:val="008C5C91"/>
    <w:rsid w:val="008C5EE3"/>
    <w:rsid w:val="008C6527"/>
    <w:rsid w:val="008C6D7A"/>
    <w:rsid w:val="008C7047"/>
    <w:rsid w:val="008C79CF"/>
    <w:rsid w:val="008C7E30"/>
    <w:rsid w:val="008D0A91"/>
    <w:rsid w:val="008D0ACD"/>
    <w:rsid w:val="008D0B63"/>
    <w:rsid w:val="008D0F8E"/>
    <w:rsid w:val="008D29D6"/>
    <w:rsid w:val="008D2B1F"/>
    <w:rsid w:val="008D2B5D"/>
    <w:rsid w:val="008D2C4F"/>
    <w:rsid w:val="008D2E10"/>
    <w:rsid w:val="008D3358"/>
    <w:rsid w:val="008D547B"/>
    <w:rsid w:val="008D56C1"/>
    <w:rsid w:val="008D56E1"/>
    <w:rsid w:val="008D596B"/>
    <w:rsid w:val="008D5A0B"/>
    <w:rsid w:val="008D61AC"/>
    <w:rsid w:val="008D68D6"/>
    <w:rsid w:val="008D7752"/>
    <w:rsid w:val="008E144A"/>
    <w:rsid w:val="008E2173"/>
    <w:rsid w:val="008E2305"/>
    <w:rsid w:val="008E255F"/>
    <w:rsid w:val="008E3798"/>
    <w:rsid w:val="008E37C7"/>
    <w:rsid w:val="008E3963"/>
    <w:rsid w:val="008E4DFD"/>
    <w:rsid w:val="008E4E28"/>
    <w:rsid w:val="008E660C"/>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95"/>
    <w:rsid w:val="008F7BE6"/>
    <w:rsid w:val="00901AB5"/>
    <w:rsid w:val="00901D14"/>
    <w:rsid w:val="00901D59"/>
    <w:rsid w:val="00902DBA"/>
    <w:rsid w:val="00902EFF"/>
    <w:rsid w:val="0090319D"/>
    <w:rsid w:val="00903294"/>
    <w:rsid w:val="00903352"/>
    <w:rsid w:val="009046BF"/>
    <w:rsid w:val="00904813"/>
    <w:rsid w:val="0090501C"/>
    <w:rsid w:val="009051AC"/>
    <w:rsid w:val="0090565E"/>
    <w:rsid w:val="00905A87"/>
    <w:rsid w:val="00905F02"/>
    <w:rsid w:val="00906AA4"/>
    <w:rsid w:val="00906EFA"/>
    <w:rsid w:val="00907161"/>
    <w:rsid w:val="009120B0"/>
    <w:rsid w:val="009120D6"/>
    <w:rsid w:val="009121BD"/>
    <w:rsid w:val="00912C70"/>
    <w:rsid w:val="0091317C"/>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6EA2"/>
    <w:rsid w:val="009271ED"/>
    <w:rsid w:val="009275D9"/>
    <w:rsid w:val="00927ED9"/>
    <w:rsid w:val="00927FF3"/>
    <w:rsid w:val="0093033A"/>
    <w:rsid w:val="00930B5F"/>
    <w:rsid w:val="009313B6"/>
    <w:rsid w:val="0093140F"/>
    <w:rsid w:val="009316CE"/>
    <w:rsid w:val="00931CFE"/>
    <w:rsid w:val="00932124"/>
    <w:rsid w:val="00932BCE"/>
    <w:rsid w:val="00933061"/>
    <w:rsid w:val="009334A2"/>
    <w:rsid w:val="00933999"/>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50ED"/>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2D93"/>
    <w:rsid w:val="0095541F"/>
    <w:rsid w:val="00955E45"/>
    <w:rsid w:val="0095612F"/>
    <w:rsid w:val="009563DB"/>
    <w:rsid w:val="0095680C"/>
    <w:rsid w:val="00957280"/>
    <w:rsid w:val="009576CC"/>
    <w:rsid w:val="0095782E"/>
    <w:rsid w:val="00957A05"/>
    <w:rsid w:val="0096026B"/>
    <w:rsid w:val="009602AE"/>
    <w:rsid w:val="009617E5"/>
    <w:rsid w:val="00961B5B"/>
    <w:rsid w:val="009626C1"/>
    <w:rsid w:val="00962BD5"/>
    <w:rsid w:val="00963AD2"/>
    <w:rsid w:val="00964A5E"/>
    <w:rsid w:val="00965183"/>
    <w:rsid w:val="00965D7D"/>
    <w:rsid w:val="009664DD"/>
    <w:rsid w:val="009670B2"/>
    <w:rsid w:val="00967F1F"/>
    <w:rsid w:val="00970631"/>
    <w:rsid w:val="00970B28"/>
    <w:rsid w:val="0097103E"/>
    <w:rsid w:val="00971136"/>
    <w:rsid w:val="00971518"/>
    <w:rsid w:val="0097169B"/>
    <w:rsid w:val="009722CC"/>
    <w:rsid w:val="0097274F"/>
    <w:rsid w:val="009727E0"/>
    <w:rsid w:val="00973843"/>
    <w:rsid w:val="00973E3C"/>
    <w:rsid w:val="00974D32"/>
    <w:rsid w:val="00975254"/>
    <w:rsid w:val="00975268"/>
    <w:rsid w:val="009756C7"/>
    <w:rsid w:val="009758AF"/>
    <w:rsid w:val="009763B6"/>
    <w:rsid w:val="00976F88"/>
    <w:rsid w:val="00977261"/>
    <w:rsid w:val="0097752A"/>
    <w:rsid w:val="00980268"/>
    <w:rsid w:val="00980B2C"/>
    <w:rsid w:val="00980ECB"/>
    <w:rsid w:val="00981A0D"/>
    <w:rsid w:val="00981E81"/>
    <w:rsid w:val="00982DE4"/>
    <w:rsid w:val="00983567"/>
    <w:rsid w:val="009835C6"/>
    <w:rsid w:val="00984067"/>
    <w:rsid w:val="009849C9"/>
    <w:rsid w:val="00985A2D"/>
    <w:rsid w:val="00986204"/>
    <w:rsid w:val="0098722F"/>
    <w:rsid w:val="009873D5"/>
    <w:rsid w:val="00987423"/>
    <w:rsid w:val="00990DB5"/>
    <w:rsid w:val="0099240C"/>
    <w:rsid w:val="00993016"/>
    <w:rsid w:val="009932AA"/>
    <w:rsid w:val="0099376C"/>
    <w:rsid w:val="009937F2"/>
    <w:rsid w:val="00993C6E"/>
    <w:rsid w:val="00993E58"/>
    <w:rsid w:val="009943EB"/>
    <w:rsid w:val="00994892"/>
    <w:rsid w:val="009954DB"/>
    <w:rsid w:val="00995AF2"/>
    <w:rsid w:val="009962D7"/>
    <w:rsid w:val="0099755A"/>
    <w:rsid w:val="009A0641"/>
    <w:rsid w:val="009A0CC3"/>
    <w:rsid w:val="009A0EC5"/>
    <w:rsid w:val="009A16D1"/>
    <w:rsid w:val="009A2B6E"/>
    <w:rsid w:val="009A47DE"/>
    <w:rsid w:val="009A497F"/>
    <w:rsid w:val="009A49AE"/>
    <w:rsid w:val="009A4E4E"/>
    <w:rsid w:val="009A515D"/>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3D47"/>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8FC"/>
    <w:rsid w:val="009C3D54"/>
    <w:rsid w:val="009C4BAE"/>
    <w:rsid w:val="009C4FE5"/>
    <w:rsid w:val="009C574E"/>
    <w:rsid w:val="009C603F"/>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1D99"/>
    <w:rsid w:val="009E2391"/>
    <w:rsid w:val="009E2A4D"/>
    <w:rsid w:val="009E2ABB"/>
    <w:rsid w:val="009E2C5B"/>
    <w:rsid w:val="009E2D00"/>
    <w:rsid w:val="009E386B"/>
    <w:rsid w:val="009E48B4"/>
    <w:rsid w:val="009E5364"/>
    <w:rsid w:val="009E61F4"/>
    <w:rsid w:val="009E62CA"/>
    <w:rsid w:val="009E6384"/>
    <w:rsid w:val="009E639F"/>
    <w:rsid w:val="009E677C"/>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B9"/>
    <w:rsid w:val="009F79FE"/>
    <w:rsid w:val="009F7B98"/>
    <w:rsid w:val="009F7CA2"/>
    <w:rsid w:val="00A0032C"/>
    <w:rsid w:val="00A015CF"/>
    <w:rsid w:val="00A01A07"/>
    <w:rsid w:val="00A01DCE"/>
    <w:rsid w:val="00A027D6"/>
    <w:rsid w:val="00A0322B"/>
    <w:rsid w:val="00A03E63"/>
    <w:rsid w:val="00A05405"/>
    <w:rsid w:val="00A05670"/>
    <w:rsid w:val="00A05F71"/>
    <w:rsid w:val="00A06334"/>
    <w:rsid w:val="00A07211"/>
    <w:rsid w:val="00A076A5"/>
    <w:rsid w:val="00A077CF"/>
    <w:rsid w:val="00A102AF"/>
    <w:rsid w:val="00A11B84"/>
    <w:rsid w:val="00A11CBB"/>
    <w:rsid w:val="00A11F69"/>
    <w:rsid w:val="00A12A49"/>
    <w:rsid w:val="00A12EA7"/>
    <w:rsid w:val="00A12F32"/>
    <w:rsid w:val="00A12F63"/>
    <w:rsid w:val="00A131E4"/>
    <w:rsid w:val="00A132A2"/>
    <w:rsid w:val="00A13B80"/>
    <w:rsid w:val="00A14373"/>
    <w:rsid w:val="00A152F9"/>
    <w:rsid w:val="00A15746"/>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09A"/>
    <w:rsid w:val="00A23541"/>
    <w:rsid w:val="00A2496A"/>
    <w:rsid w:val="00A2518B"/>
    <w:rsid w:val="00A25834"/>
    <w:rsid w:val="00A25C3D"/>
    <w:rsid w:val="00A25F36"/>
    <w:rsid w:val="00A26001"/>
    <w:rsid w:val="00A30A12"/>
    <w:rsid w:val="00A313F2"/>
    <w:rsid w:val="00A3298B"/>
    <w:rsid w:val="00A32D47"/>
    <w:rsid w:val="00A33326"/>
    <w:rsid w:val="00A33460"/>
    <w:rsid w:val="00A339FA"/>
    <w:rsid w:val="00A3412C"/>
    <w:rsid w:val="00A34917"/>
    <w:rsid w:val="00A35F82"/>
    <w:rsid w:val="00A37760"/>
    <w:rsid w:val="00A37D4B"/>
    <w:rsid w:val="00A37DDB"/>
    <w:rsid w:val="00A40B8A"/>
    <w:rsid w:val="00A40E68"/>
    <w:rsid w:val="00A417C2"/>
    <w:rsid w:val="00A41825"/>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70E"/>
    <w:rsid w:val="00A47DE3"/>
    <w:rsid w:val="00A47F2B"/>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166"/>
    <w:rsid w:val="00A576E6"/>
    <w:rsid w:val="00A576F3"/>
    <w:rsid w:val="00A5792A"/>
    <w:rsid w:val="00A57ABC"/>
    <w:rsid w:val="00A57DA1"/>
    <w:rsid w:val="00A600C4"/>
    <w:rsid w:val="00A607F3"/>
    <w:rsid w:val="00A60F30"/>
    <w:rsid w:val="00A625EC"/>
    <w:rsid w:val="00A62601"/>
    <w:rsid w:val="00A62995"/>
    <w:rsid w:val="00A62A97"/>
    <w:rsid w:val="00A62F1F"/>
    <w:rsid w:val="00A63401"/>
    <w:rsid w:val="00A643B3"/>
    <w:rsid w:val="00A6461B"/>
    <w:rsid w:val="00A64F74"/>
    <w:rsid w:val="00A64FBD"/>
    <w:rsid w:val="00A65655"/>
    <w:rsid w:val="00A65885"/>
    <w:rsid w:val="00A661E2"/>
    <w:rsid w:val="00A662E0"/>
    <w:rsid w:val="00A66897"/>
    <w:rsid w:val="00A66AC9"/>
    <w:rsid w:val="00A6776C"/>
    <w:rsid w:val="00A67C38"/>
    <w:rsid w:val="00A67EC1"/>
    <w:rsid w:val="00A70631"/>
    <w:rsid w:val="00A70A5E"/>
    <w:rsid w:val="00A711DE"/>
    <w:rsid w:val="00A7200A"/>
    <w:rsid w:val="00A72356"/>
    <w:rsid w:val="00A7238A"/>
    <w:rsid w:val="00A729F7"/>
    <w:rsid w:val="00A7306C"/>
    <w:rsid w:val="00A73294"/>
    <w:rsid w:val="00A75701"/>
    <w:rsid w:val="00A763F0"/>
    <w:rsid w:val="00A768A7"/>
    <w:rsid w:val="00A76D04"/>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9D4"/>
    <w:rsid w:val="00A84C75"/>
    <w:rsid w:val="00A84E34"/>
    <w:rsid w:val="00A84EDD"/>
    <w:rsid w:val="00A85861"/>
    <w:rsid w:val="00A859A0"/>
    <w:rsid w:val="00A86109"/>
    <w:rsid w:val="00A8664B"/>
    <w:rsid w:val="00A867E8"/>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221"/>
    <w:rsid w:val="00AA0B3F"/>
    <w:rsid w:val="00AA0EC9"/>
    <w:rsid w:val="00AA1228"/>
    <w:rsid w:val="00AA1B0B"/>
    <w:rsid w:val="00AA1D7D"/>
    <w:rsid w:val="00AA30B3"/>
    <w:rsid w:val="00AA3CD7"/>
    <w:rsid w:val="00AA5DAF"/>
    <w:rsid w:val="00AA643C"/>
    <w:rsid w:val="00AA6A46"/>
    <w:rsid w:val="00AA7033"/>
    <w:rsid w:val="00AA714C"/>
    <w:rsid w:val="00AA7389"/>
    <w:rsid w:val="00AA7441"/>
    <w:rsid w:val="00AB1127"/>
    <w:rsid w:val="00AB18D8"/>
    <w:rsid w:val="00AB1C89"/>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2BB8"/>
    <w:rsid w:val="00AC354E"/>
    <w:rsid w:val="00AC3674"/>
    <w:rsid w:val="00AC3AA7"/>
    <w:rsid w:val="00AC452E"/>
    <w:rsid w:val="00AC48F7"/>
    <w:rsid w:val="00AC650C"/>
    <w:rsid w:val="00AC7394"/>
    <w:rsid w:val="00AC7E0B"/>
    <w:rsid w:val="00AC7E1D"/>
    <w:rsid w:val="00AD01AA"/>
    <w:rsid w:val="00AD043E"/>
    <w:rsid w:val="00AD25EB"/>
    <w:rsid w:val="00AD2B0F"/>
    <w:rsid w:val="00AD2CCA"/>
    <w:rsid w:val="00AD2F6D"/>
    <w:rsid w:val="00AD3894"/>
    <w:rsid w:val="00AD3FD7"/>
    <w:rsid w:val="00AD4E21"/>
    <w:rsid w:val="00AD5304"/>
    <w:rsid w:val="00AD5D68"/>
    <w:rsid w:val="00AD5F4F"/>
    <w:rsid w:val="00AD63F1"/>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365E"/>
    <w:rsid w:val="00AE44E2"/>
    <w:rsid w:val="00AE5257"/>
    <w:rsid w:val="00AE596F"/>
    <w:rsid w:val="00AE5CD2"/>
    <w:rsid w:val="00AE62BC"/>
    <w:rsid w:val="00AE6EB9"/>
    <w:rsid w:val="00AE72B5"/>
    <w:rsid w:val="00AE78D9"/>
    <w:rsid w:val="00AE7D05"/>
    <w:rsid w:val="00AE7E6C"/>
    <w:rsid w:val="00AF0109"/>
    <w:rsid w:val="00AF0FF5"/>
    <w:rsid w:val="00AF11D1"/>
    <w:rsid w:val="00AF230A"/>
    <w:rsid w:val="00AF2AE1"/>
    <w:rsid w:val="00AF3376"/>
    <w:rsid w:val="00AF4163"/>
    <w:rsid w:val="00AF4A29"/>
    <w:rsid w:val="00AF5516"/>
    <w:rsid w:val="00AF581F"/>
    <w:rsid w:val="00AF5AAB"/>
    <w:rsid w:val="00AF65C6"/>
    <w:rsid w:val="00AF679B"/>
    <w:rsid w:val="00B000BB"/>
    <w:rsid w:val="00B0066B"/>
    <w:rsid w:val="00B015BC"/>
    <w:rsid w:val="00B01A29"/>
    <w:rsid w:val="00B01D24"/>
    <w:rsid w:val="00B02B21"/>
    <w:rsid w:val="00B036E3"/>
    <w:rsid w:val="00B03CA0"/>
    <w:rsid w:val="00B049C5"/>
    <w:rsid w:val="00B05001"/>
    <w:rsid w:val="00B06A2E"/>
    <w:rsid w:val="00B105AF"/>
    <w:rsid w:val="00B1126C"/>
    <w:rsid w:val="00B119FD"/>
    <w:rsid w:val="00B124A9"/>
    <w:rsid w:val="00B12B56"/>
    <w:rsid w:val="00B1480F"/>
    <w:rsid w:val="00B14CF9"/>
    <w:rsid w:val="00B1683C"/>
    <w:rsid w:val="00B204F6"/>
    <w:rsid w:val="00B20ABB"/>
    <w:rsid w:val="00B214B1"/>
    <w:rsid w:val="00B21868"/>
    <w:rsid w:val="00B21F4F"/>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27B44"/>
    <w:rsid w:val="00B300B7"/>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C61"/>
    <w:rsid w:val="00B45D06"/>
    <w:rsid w:val="00B461D4"/>
    <w:rsid w:val="00B466C6"/>
    <w:rsid w:val="00B477BA"/>
    <w:rsid w:val="00B47D1F"/>
    <w:rsid w:val="00B5008D"/>
    <w:rsid w:val="00B500D1"/>
    <w:rsid w:val="00B518E8"/>
    <w:rsid w:val="00B51BED"/>
    <w:rsid w:val="00B52851"/>
    <w:rsid w:val="00B52B21"/>
    <w:rsid w:val="00B52EB6"/>
    <w:rsid w:val="00B531DA"/>
    <w:rsid w:val="00B53506"/>
    <w:rsid w:val="00B53D92"/>
    <w:rsid w:val="00B53EF3"/>
    <w:rsid w:val="00B53F5F"/>
    <w:rsid w:val="00B546DC"/>
    <w:rsid w:val="00B54D15"/>
    <w:rsid w:val="00B5517D"/>
    <w:rsid w:val="00B55F1B"/>
    <w:rsid w:val="00B566CA"/>
    <w:rsid w:val="00B56A75"/>
    <w:rsid w:val="00B57543"/>
    <w:rsid w:val="00B576B1"/>
    <w:rsid w:val="00B57AF8"/>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147C"/>
    <w:rsid w:val="00B7248C"/>
    <w:rsid w:val="00B72E95"/>
    <w:rsid w:val="00B73F14"/>
    <w:rsid w:val="00B747C0"/>
    <w:rsid w:val="00B749B0"/>
    <w:rsid w:val="00B756D8"/>
    <w:rsid w:val="00B75963"/>
    <w:rsid w:val="00B75FF1"/>
    <w:rsid w:val="00B766B4"/>
    <w:rsid w:val="00B77288"/>
    <w:rsid w:val="00B773A2"/>
    <w:rsid w:val="00B77451"/>
    <w:rsid w:val="00B7755C"/>
    <w:rsid w:val="00B80373"/>
    <w:rsid w:val="00B81144"/>
    <w:rsid w:val="00B812B4"/>
    <w:rsid w:val="00B815C8"/>
    <w:rsid w:val="00B820A9"/>
    <w:rsid w:val="00B82240"/>
    <w:rsid w:val="00B8270E"/>
    <w:rsid w:val="00B831D0"/>
    <w:rsid w:val="00B83254"/>
    <w:rsid w:val="00B8330F"/>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5E59"/>
    <w:rsid w:val="00B96240"/>
    <w:rsid w:val="00B96397"/>
    <w:rsid w:val="00B964C3"/>
    <w:rsid w:val="00B97479"/>
    <w:rsid w:val="00B97BE3"/>
    <w:rsid w:val="00BA0A4F"/>
    <w:rsid w:val="00BA0CB6"/>
    <w:rsid w:val="00BA1584"/>
    <w:rsid w:val="00BA22EC"/>
    <w:rsid w:val="00BA3B62"/>
    <w:rsid w:val="00BA3C16"/>
    <w:rsid w:val="00BA480D"/>
    <w:rsid w:val="00BA4D34"/>
    <w:rsid w:val="00BA6E4C"/>
    <w:rsid w:val="00BA79B6"/>
    <w:rsid w:val="00BB134C"/>
    <w:rsid w:val="00BB1861"/>
    <w:rsid w:val="00BB1F47"/>
    <w:rsid w:val="00BB2F62"/>
    <w:rsid w:val="00BB3D0A"/>
    <w:rsid w:val="00BB3E72"/>
    <w:rsid w:val="00BB470A"/>
    <w:rsid w:val="00BB4C41"/>
    <w:rsid w:val="00BB4CBE"/>
    <w:rsid w:val="00BB550A"/>
    <w:rsid w:val="00BB5AE7"/>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783D"/>
    <w:rsid w:val="00BC7989"/>
    <w:rsid w:val="00BD21C1"/>
    <w:rsid w:val="00BD22D8"/>
    <w:rsid w:val="00BD36B8"/>
    <w:rsid w:val="00BD3B3E"/>
    <w:rsid w:val="00BD3B44"/>
    <w:rsid w:val="00BD4044"/>
    <w:rsid w:val="00BD554E"/>
    <w:rsid w:val="00BD6196"/>
    <w:rsid w:val="00BD74C9"/>
    <w:rsid w:val="00BD7B38"/>
    <w:rsid w:val="00BD7FB3"/>
    <w:rsid w:val="00BE16AE"/>
    <w:rsid w:val="00BE1FF2"/>
    <w:rsid w:val="00BE24B1"/>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4ABD"/>
    <w:rsid w:val="00BF5D48"/>
    <w:rsid w:val="00BF6262"/>
    <w:rsid w:val="00BF671E"/>
    <w:rsid w:val="00BF708C"/>
    <w:rsid w:val="00BF7169"/>
    <w:rsid w:val="00BF743D"/>
    <w:rsid w:val="00BF7653"/>
    <w:rsid w:val="00BF78D4"/>
    <w:rsid w:val="00BF7BDC"/>
    <w:rsid w:val="00C00983"/>
    <w:rsid w:val="00C00C1E"/>
    <w:rsid w:val="00C014C9"/>
    <w:rsid w:val="00C025E4"/>
    <w:rsid w:val="00C04F9A"/>
    <w:rsid w:val="00C05154"/>
    <w:rsid w:val="00C05275"/>
    <w:rsid w:val="00C06375"/>
    <w:rsid w:val="00C06A79"/>
    <w:rsid w:val="00C07B74"/>
    <w:rsid w:val="00C11575"/>
    <w:rsid w:val="00C115E3"/>
    <w:rsid w:val="00C12CBF"/>
    <w:rsid w:val="00C12F26"/>
    <w:rsid w:val="00C12F2B"/>
    <w:rsid w:val="00C13331"/>
    <w:rsid w:val="00C1342A"/>
    <w:rsid w:val="00C13C5C"/>
    <w:rsid w:val="00C13F4B"/>
    <w:rsid w:val="00C144AF"/>
    <w:rsid w:val="00C14838"/>
    <w:rsid w:val="00C155B1"/>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138"/>
    <w:rsid w:val="00C275DA"/>
    <w:rsid w:val="00C2790D"/>
    <w:rsid w:val="00C30CE2"/>
    <w:rsid w:val="00C31459"/>
    <w:rsid w:val="00C32AE9"/>
    <w:rsid w:val="00C33259"/>
    <w:rsid w:val="00C33449"/>
    <w:rsid w:val="00C33666"/>
    <w:rsid w:val="00C33A4D"/>
    <w:rsid w:val="00C33DFB"/>
    <w:rsid w:val="00C35471"/>
    <w:rsid w:val="00C35EB8"/>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208"/>
    <w:rsid w:val="00C644B5"/>
    <w:rsid w:val="00C650F2"/>
    <w:rsid w:val="00C65A9E"/>
    <w:rsid w:val="00C65F51"/>
    <w:rsid w:val="00C66604"/>
    <w:rsid w:val="00C66C6F"/>
    <w:rsid w:val="00C677BD"/>
    <w:rsid w:val="00C6796F"/>
    <w:rsid w:val="00C67E2F"/>
    <w:rsid w:val="00C67E40"/>
    <w:rsid w:val="00C7115A"/>
    <w:rsid w:val="00C711D7"/>
    <w:rsid w:val="00C72625"/>
    <w:rsid w:val="00C7310A"/>
    <w:rsid w:val="00C7314A"/>
    <w:rsid w:val="00C7352B"/>
    <w:rsid w:val="00C73C40"/>
    <w:rsid w:val="00C73F13"/>
    <w:rsid w:val="00C763B7"/>
    <w:rsid w:val="00C76721"/>
    <w:rsid w:val="00C7728B"/>
    <w:rsid w:val="00C7748B"/>
    <w:rsid w:val="00C813DA"/>
    <w:rsid w:val="00C8198F"/>
    <w:rsid w:val="00C81B3F"/>
    <w:rsid w:val="00C8205B"/>
    <w:rsid w:val="00C83567"/>
    <w:rsid w:val="00C83C05"/>
    <w:rsid w:val="00C83F58"/>
    <w:rsid w:val="00C8451C"/>
    <w:rsid w:val="00C85515"/>
    <w:rsid w:val="00C86898"/>
    <w:rsid w:val="00C90204"/>
    <w:rsid w:val="00C903EE"/>
    <w:rsid w:val="00C915B5"/>
    <w:rsid w:val="00C9305F"/>
    <w:rsid w:val="00C93AB2"/>
    <w:rsid w:val="00C949B3"/>
    <w:rsid w:val="00C94B76"/>
    <w:rsid w:val="00C96A74"/>
    <w:rsid w:val="00C96CB9"/>
    <w:rsid w:val="00C97226"/>
    <w:rsid w:val="00C97425"/>
    <w:rsid w:val="00C97F76"/>
    <w:rsid w:val="00CA1FAF"/>
    <w:rsid w:val="00CA24CC"/>
    <w:rsid w:val="00CA28A9"/>
    <w:rsid w:val="00CA322A"/>
    <w:rsid w:val="00CA3F90"/>
    <w:rsid w:val="00CA4421"/>
    <w:rsid w:val="00CA4F61"/>
    <w:rsid w:val="00CA5883"/>
    <w:rsid w:val="00CA5CF1"/>
    <w:rsid w:val="00CA5E4A"/>
    <w:rsid w:val="00CA6051"/>
    <w:rsid w:val="00CA61AC"/>
    <w:rsid w:val="00CA67B2"/>
    <w:rsid w:val="00CA7266"/>
    <w:rsid w:val="00CA7269"/>
    <w:rsid w:val="00CA72AB"/>
    <w:rsid w:val="00CA747D"/>
    <w:rsid w:val="00CB08DB"/>
    <w:rsid w:val="00CB10BF"/>
    <w:rsid w:val="00CB14B7"/>
    <w:rsid w:val="00CB246D"/>
    <w:rsid w:val="00CB2FED"/>
    <w:rsid w:val="00CB3417"/>
    <w:rsid w:val="00CB3B0C"/>
    <w:rsid w:val="00CB3EC8"/>
    <w:rsid w:val="00CB4F9F"/>
    <w:rsid w:val="00CB562F"/>
    <w:rsid w:val="00CB571E"/>
    <w:rsid w:val="00CB5D65"/>
    <w:rsid w:val="00CB61CA"/>
    <w:rsid w:val="00CB67FA"/>
    <w:rsid w:val="00CB683D"/>
    <w:rsid w:val="00CB6E86"/>
    <w:rsid w:val="00CB7596"/>
    <w:rsid w:val="00CC1352"/>
    <w:rsid w:val="00CC159A"/>
    <w:rsid w:val="00CC1B3E"/>
    <w:rsid w:val="00CC1EBD"/>
    <w:rsid w:val="00CC2A09"/>
    <w:rsid w:val="00CC2A30"/>
    <w:rsid w:val="00CC3024"/>
    <w:rsid w:val="00CC365C"/>
    <w:rsid w:val="00CC3F27"/>
    <w:rsid w:val="00CC4813"/>
    <w:rsid w:val="00CC4979"/>
    <w:rsid w:val="00CC4A8E"/>
    <w:rsid w:val="00CC4D78"/>
    <w:rsid w:val="00CC64B5"/>
    <w:rsid w:val="00CC668E"/>
    <w:rsid w:val="00CC7275"/>
    <w:rsid w:val="00CD049A"/>
    <w:rsid w:val="00CD0D63"/>
    <w:rsid w:val="00CD1AFE"/>
    <w:rsid w:val="00CD1F2F"/>
    <w:rsid w:val="00CD226E"/>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756B"/>
    <w:rsid w:val="00CD78FD"/>
    <w:rsid w:val="00CE1311"/>
    <w:rsid w:val="00CE1393"/>
    <w:rsid w:val="00CE1462"/>
    <w:rsid w:val="00CE156E"/>
    <w:rsid w:val="00CE1822"/>
    <w:rsid w:val="00CE18B6"/>
    <w:rsid w:val="00CE21B2"/>
    <w:rsid w:val="00CE275B"/>
    <w:rsid w:val="00CE2EF9"/>
    <w:rsid w:val="00CE2F41"/>
    <w:rsid w:val="00CE37F7"/>
    <w:rsid w:val="00CE4114"/>
    <w:rsid w:val="00CE41AF"/>
    <w:rsid w:val="00CE4C9D"/>
    <w:rsid w:val="00CE4F3D"/>
    <w:rsid w:val="00CE4FD3"/>
    <w:rsid w:val="00CE5946"/>
    <w:rsid w:val="00CE6337"/>
    <w:rsid w:val="00CE6BF2"/>
    <w:rsid w:val="00CE7371"/>
    <w:rsid w:val="00CE744C"/>
    <w:rsid w:val="00CF1646"/>
    <w:rsid w:val="00CF2B8D"/>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411"/>
    <w:rsid w:val="00D1454D"/>
    <w:rsid w:val="00D14985"/>
    <w:rsid w:val="00D14BB1"/>
    <w:rsid w:val="00D15C36"/>
    <w:rsid w:val="00D15CAE"/>
    <w:rsid w:val="00D15E9B"/>
    <w:rsid w:val="00D163BE"/>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9B7"/>
    <w:rsid w:val="00D371AA"/>
    <w:rsid w:val="00D371BD"/>
    <w:rsid w:val="00D3724C"/>
    <w:rsid w:val="00D4012B"/>
    <w:rsid w:val="00D40497"/>
    <w:rsid w:val="00D4085C"/>
    <w:rsid w:val="00D41D1C"/>
    <w:rsid w:val="00D41D8B"/>
    <w:rsid w:val="00D42559"/>
    <w:rsid w:val="00D42C14"/>
    <w:rsid w:val="00D42E25"/>
    <w:rsid w:val="00D43CC3"/>
    <w:rsid w:val="00D43EC0"/>
    <w:rsid w:val="00D44920"/>
    <w:rsid w:val="00D44FA6"/>
    <w:rsid w:val="00D451BF"/>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00F"/>
    <w:rsid w:val="00D66B0C"/>
    <w:rsid w:val="00D66E38"/>
    <w:rsid w:val="00D67413"/>
    <w:rsid w:val="00D679DF"/>
    <w:rsid w:val="00D67EE5"/>
    <w:rsid w:val="00D706D1"/>
    <w:rsid w:val="00D70C2C"/>
    <w:rsid w:val="00D710E4"/>
    <w:rsid w:val="00D724A9"/>
    <w:rsid w:val="00D72C98"/>
    <w:rsid w:val="00D7376D"/>
    <w:rsid w:val="00D75026"/>
    <w:rsid w:val="00D77A53"/>
    <w:rsid w:val="00D800FE"/>
    <w:rsid w:val="00D8143F"/>
    <w:rsid w:val="00D818D7"/>
    <w:rsid w:val="00D819EC"/>
    <w:rsid w:val="00D8273B"/>
    <w:rsid w:val="00D83706"/>
    <w:rsid w:val="00D83C94"/>
    <w:rsid w:val="00D83F41"/>
    <w:rsid w:val="00D84482"/>
    <w:rsid w:val="00D845EC"/>
    <w:rsid w:val="00D84E22"/>
    <w:rsid w:val="00D855F6"/>
    <w:rsid w:val="00D85D78"/>
    <w:rsid w:val="00D863B2"/>
    <w:rsid w:val="00D865C3"/>
    <w:rsid w:val="00D86790"/>
    <w:rsid w:val="00D87A15"/>
    <w:rsid w:val="00D87A52"/>
    <w:rsid w:val="00D87D4E"/>
    <w:rsid w:val="00D90AEE"/>
    <w:rsid w:val="00D90B5E"/>
    <w:rsid w:val="00D90C26"/>
    <w:rsid w:val="00D91252"/>
    <w:rsid w:val="00D912FD"/>
    <w:rsid w:val="00D924EB"/>
    <w:rsid w:val="00D9386A"/>
    <w:rsid w:val="00D95C9B"/>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47"/>
    <w:rsid w:val="00DC0CEB"/>
    <w:rsid w:val="00DC1938"/>
    <w:rsid w:val="00DC229C"/>
    <w:rsid w:val="00DC27EF"/>
    <w:rsid w:val="00DC34B5"/>
    <w:rsid w:val="00DC3B0B"/>
    <w:rsid w:val="00DC4839"/>
    <w:rsid w:val="00DC5269"/>
    <w:rsid w:val="00DC55AB"/>
    <w:rsid w:val="00DC5989"/>
    <w:rsid w:val="00DC5C43"/>
    <w:rsid w:val="00DC5EA1"/>
    <w:rsid w:val="00DC61EF"/>
    <w:rsid w:val="00DC6DC1"/>
    <w:rsid w:val="00DC6F05"/>
    <w:rsid w:val="00DD0B95"/>
    <w:rsid w:val="00DD0E39"/>
    <w:rsid w:val="00DD2219"/>
    <w:rsid w:val="00DD269C"/>
    <w:rsid w:val="00DD2986"/>
    <w:rsid w:val="00DD3058"/>
    <w:rsid w:val="00DD3783"/>
    <w:rsid w:val="00DD3952"/>
    <w:rsid w:val="00DD3C91"/>
    <w:rsid w:val="00DD441C"/>
    <w:rsid w:val="00DD477A"/>
    <w:rsid w:val="00DD51F3"/>
    <w:rsid w:val="00DD6313"/>
    <w:rsid w:val="00DD6911"/>
    <w:rsid w:val="00DE0028"/>
    <w:rsid w:val="00DE0090"/>
    <w:rsid w:val="00DE0167"/>
    <w:rsid w:val="00DE034C"/>
    <w:rsid w:val="00DE1213"/>
    <w:rsid w:val="00DE125F"/>
    <w:rsid w:val="00DE14C8"/>
    <w:rsid w:val="00DE4707"/>
    <w:rsid w:val="00DE4854"/>
    <w:rsid w:val="00DE4976"/>
    <w:rsid w:val="00DE5241"/>
    <w:rsid w:val="00DE6635"/>
    <w:rsid w:val="00DE698F"/>
    <w:rsid w:val="00DE787F"/>
    <w:rsid w:val="00DE7A69"/>
    <w:rsid w:val="00DF0477"/>
    <w:rsid w:val="00DF05C0"/>
    <w:rsid w:val="00DF1552"/>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2D6E"/>
    <w:rsid w:val="00E143FF"/>
    <w:rsid w:val="00E14679"/>
    <w:rsid w:val="00E14D4A"/>
    <w:rsid w:val="00E15887"/>
    <w:rsid w:val="00E1622E"/>
    <w:rsid w:val="00E16C14"/>
    <w:rsid w:val="00E16FAA"/>
    <w:rsid w:val="00E1772C"/>
    <w:rsid w:val="00E20D2E"/>
    <w:rsid w:val="00E2107A"/>
    <w:rsid w:val="00E21426"/>
    <w:rsid w:val="00E220D2"/>
    <w:rsid w:val="00E2243C"/>
    <w:rsid w:val="00E22E8F"/>
    <w:rsid w:val="00E2304A"/>
    <w:rsid w:val="00E235AA"/>
    <w:rsid w:val="00E245D8"/>
    <w:rsid w:val="00E24FB1"/>
    <w:rsid w:val="00E255E4"/>
    <w:rsid w:val="00E25C3C"/>
    <w:rsid w:val="00E25EF2"/>
    <w:rsid w:val="00E263FE"/>
    <w:rsid w:val="00E2647A"/>
    <w:rsid w:val="00E26836"/>
    <w:rsid w:val="00E27374"/>
    <w:rsid w:val="00E277F7"/>
    <w:rsid w:val="00E30EC0"/>
    <w:rsid w:val="00E31149"/>
    <w:rsid w:val="00E31607"/>
    <w:rsid w:val="00E31B18"/>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286D"/>
    <w:rsid w:val="00E42D4A"/>
    <w:rsid w:val="00E4418B"/>
    <w:rsid w:val="00E44315"/>
    <w:rsid w:val="00E44A5B"/>
    <w:rsid w:val="00E44E31"/>
    <w:rsid w:val="00E45536"/>
    <w:rsid w:val="00E455F5"/>
    <w:rsid w:val="00E464CC"/>
    <w:rsid w:val="00E47B4B"/>
    <w:rsid w:val="00E503F8"/>
    <w:rsid w:val="00E507C8"/>
    <w:rsid w:val="00E50A4E"/>
    <w:rsid w:val="00E51E0A"/>
    <w:rsid w:val="00E51F34"/>
    <w:rsid w:val="00E51F9A"/>
    <w:rsid w:val="00E523E0"/>
    <w:rsid w:val="00E53164"/>
    <w:rsid w:val="00E536DE"/>
    <w:rsid w:val="00E53E17"/>
    <w:rsid w:val="00E53FDF"/>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D69"/>
    <w:rsid w:val="00E66934"/>
    <w:rsid w:val="00E7029E"/>
    <w:rsid w:val="00E70AF9"/>
    <w:rsid w:val="00E70B04"/>
    <w:rsid w:val="00E7187F"/>
    <w:rsid w:val="00E718D0"/>
    <w:rsid w:val="00E71B3E"/>
    <w:rsid w:val="00E722FB"/>
    <w:rsid w:val="00E733D5"/>
    <w:rsid w:val="00E734B0"/>
    <w:rsid w:val="00E73B7E"/>
    <w:rsid w:val="00E73EE8"/>
    <w:rsid w:val="00E73FF9"/>
    <w:rsid w:val="00E74126"/>
    <w:rsid w:val="00E74D36"/>
    <w:rsid w:val="00E74E1A"/>
    <w:rsid w:val="00E74F67"/>
    <w:rsid w:val="00E75F84"/>
    <w:rsid w:val="00E75FD0"/>
    <w:rsid w:val="00E7606A"/>
    <w:rsid w:val="00E7711E"/>
    <w:rsid w:val="00E772AE"/>
    <w:rsid w:val="00E80DB9"/>
    <w:rsid w:val="00E8105C"/>
    <w:rsid w:val="00E817E4"/>
    <w:rsid w:val="00E81C81"/>
    <w:rsid w:val="00E82232"/>
    <w:rsid w:val="00E84E3D"/>
    <w:rsid w:val="00E85D39"/>
    <w:rsid w:val="00E86D2C"/>
    <w:rsid w:val="00E877DE"/>
    <w:rsid w:val="00E90631"/>
    <w:rsid w:val="00E91FA4"/>
    <w:rsid w:val="00E92009"/>
    <w:rsid w:val="00E93038"/>
    <w:rsid w:val="00E935D0"/>
    <w:rsid w:val="00E93DC2"/>
    <w:rsid w:val="00E93F69"/>
    <w:rsid w:val="00E94FDF"/>
    <w:rsid w:val="00E9524D"/>
    <w:rsid w:val="00E95A75"/>
    <w:rsid w:val="00E95CB8"/>
    <w:rsid w:val="00E96448"/>
    <w:rsid w:val="00EA047A"/>
    <w:rsid w:val="00EA0676"/>
    <w:rsid w:val="00EA0681"/>
    <w:rsid w:val="00EA07E7"/>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4D4"/>
    <w:rsid w:val="00EB052E"/>
    <w:rsid w:val="00EB0768"/>
    <w:rsid w:val="00EB0832"/>
    <w:rsid w:val="00EB117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30"/>
    <w:rsid w:val="00EC44CC"/>
    <w:rsid w:val="00EC4926"/>
    <w:rsid w:val="00EC4A6F"/>
    <w:rsid w:val="00EC4BB5"/>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2C6"/>
    <w:rsid w:val="00ED4A5D"/>
    <w:rsid w:val="00ED4B6E"/>
    <w:rsid w:val="00ED551D"/>
    <w:rsid w:val="00ED6171"/>
    <w:rsid w:val="00ED6269"/>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A74"/>
    <w:rsid w:val="00EE4047"/>
    <w:rsid w:val="00EE451B"/>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550"/>
    <w:rsid w:val="00EF5E15"/>
    <w:rsid w:val="00EF5FB0"/>
    <w:rsid w:val="00EF6116"/>
    <w:rsid w:val="00EF629F"/>
    <w:rsid w:val="00EF7D17"/>
    <w:rsid w:val="00F00766"/>
    <w:rsid w:val="00F01539"/>
    <w:rsid w:val="00F01D77"/>
    <w:rsid w:val="00F0245F"/>
    <w:rsid w:val="00F03B04"/>
    <w:rsid w:val="00F0466A"/>
    <w:rsid w:val="00F04935"/>
    <w:rsid w:val="00F04E1C"/>
    <w:rsid w:val="00F056F3"/>
    <w:rsid w:val="00F05DC1"/>
    <w:rsid w:val="00F063BE"/>
    <w:rsid w:val="00F06747"/>
    <w:rsid w:val="00F06BBF"/>
    <w:rsid w:val="00F07C93"/>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A7C"/>
    <w:rsid w:val="00F205DE"/>
    <w:rsid w:val="00F20D6D"/>
    <w:rsid w:val="00F2137F"/>
    <w:rsid w:val="00F21F84"/>
    <w:rsid w:val="00F224D4"/>
    <w:rsid w:val="00F22BEF"/>
    <w:rsid w:val="00F232E2"/>
    <w:rsid w:val="00F23491"/>
    <w:rsid w:val="00F23793"/>
    <w:rsid w:val="00F23A0C"/>
    <w:rsid w:val="00F247CD"/>
    <w:rsid w:val="00F24EBF"/>
    <w:rsid w:val="00F26E62"/>
    <w:rsid w:val="00F27D92"/>
    <w:rsid w:val="00F27DD5"/>
    <w:rsid w:val="00F30344"/>
    <w:rsid w:val="00F3101B"/>
    <w:rsid w:val="00F32924"/>
    <w:rsid w:val="00F329A2"/>
    <w:rsid w:val="00F32FD2"/>
    <w:rsid w:val="00F3387D"/>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4E4"/>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0FEC"/>
    <w:rsid w:val="00F618BE"/>
    <w:rsid w:val="00F61E68"/>
    <w:rsid w:val="00F62D06"/>
    <w:rsid w:val="00F631EB"/>
    <w:rsid w:val="00F6332A"/>
    <w:rsid w:val="00F637F1"/>
    <w:rsid w:val="00F641F8"/>
    <w:rsid w:val="00F642B0"/>
    <w:rsid w:val="00F65DF5"/>
    <w:rsid w:val="00F65F0C"/>
    <w:rsid w:val="00F67791"/>
    <w:rsid w:val="00F67E81"/>
    <w:rsid w:val="00F70724"/>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900"/>
    <w:rsid w:val="00F81ECD"/>
    <w:rsid w:val="00F82488"/>
    <w:rsid w:val="00F83487"/>
    <w:rsid w:val="00F8401C"/>
    <w:rsid w:val="00F84F2C"/>
    <w:rsid w:val="00F85076"/>
    <w:rsid w:val="00F85D6A"/>
    <w:rsid w:val="00F85DA8"/>
    <w:rsid w:val="00F85F89"/>
    <w:rsid w:val="00F860A3"/>
    <w:rsid w:val="00F86135"/>
    <w:rsid w:val="00F867C5"/>
    <w:rsid w:val="00F92050"/>
    <w:rsid w:val="00F92690"/>
    <w:rsid w:val="00F93666"/>
    <w:rsid w:val="00F93677"/>
    <w:rsid w:val="00F94731"/>
    <w:rsid w:val="00F94746"/>
    <w:rsid w:val="00F94CD6"/>
    <w:rsid w:val="00F95A2D"/>
    <w:rsid w:val="00F976D4"/>
    <w:rsid w:val="00F979DB"/>
    <w:rsid w:val="00FA009E"/>
    <w:rsid w:val="00FA11A0"/>
    <w:rsid w:val="00FA1F67"/>
    <w:rsid w:val="00FA1FAE"/>
    <w:rsid w:val="00FA2504"/>
    <w:rsid w:val="00FA360C"/>
    <w:rsid w:val="00FA4CDD"/>
    <w:rsid w:val="00FA4FE1"/>
    <w:rsid w:val="00FA56E3"/>
    <w:rsid w:val="00FA5C5E"/>
    <w:rsid w:val="00FA6513"/>
    <w:rsid w:val="00FA65FA"/>
    <w:rsid w:val="00FA6C12"/>
    <w:rsid w:val="00FA7394"/>
    <w:rsid w:val="00FB06B2"/>
    <w:rsid w:val="00FB0A15"/>
    <w:rsid w:val="00FB0A8D"/>
    <w:rsid w:val="00FB0AAB"/>
    <w:rsid w:val="00FB173B"/>
    <w:rsid w:val="00FB2817"/>
    <w:rsid w:val="00FB31EF"/>
    <w:rsid w:val="00FB4A5D"/>
    <w:rsid w:val="00FB4A82"/>
    <w:rsid w:val="00FB53B8"/>
    <w:rsid w:val="00FB5E7D"/>
    <w:rsid w:val="00FB6333"/>
    <w:rsid w:val="00FB6CBC"/>
    <w:rsid w:val="00FB77EE"/>
    <w:rsid w:val="00FC0188"/>
    <w:rsid w:val="00FC02AD"/>
    <w:rsid w:val="00FC072E"/>
    <w:rsid w:val="00FC0C01"/>
    <w:rsid w:val="00FC0D67"/>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CAB"/>
    <w:rsid w:val="00FE4FE1"/>
    <w:rsid w:val="00FE4FF0"/>
    <w:rsid w:val="00FE500C"/>
    <w:rsid w:val="00FE5E2A"/>
    <w:rsid w:val="00FE5F13"/>
    <w:rsid w:val="00FE5F7C"/>
    <w:rsid w:val="00FE62D7"/>
    <w:rsid w:val="00FE6305"/>
    <w:rsid w:val="00FE6E35"/>
    <w:rsid w:val="00FE7012"/>
    <w:rsid w:val="00FE727C"/>
    <w:rsid w:val="00FE77CD"/>
    <w:rsid w:val="00FF0205"/>
    <w:rsid w:val="00FF0C77"/>
    <w:rsid w:val="00FF1E3B"/>
    <w:rsid w:val="00FF20C1"/>
    <w:rsid w:val="00FF277B"/>
    <w:rsid w:val="00FF3246"/>
    <w:rsid w:val="00FF4009"/>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46639675">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98316250">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4696</TotalTime>
  <Pages>7</Pages>
  <Words>2523</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3868</cp:revision>
  <dcterms:created xsi:type="dcterms:W3CDTF">2021-03-15T12:09:00Z</dcterms:created>
  <dcterms:modified xsi:type="dcterms:W3CDTF">2022-09-30T19:38:00Z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