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F22A2" w14:textId="77777777"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af8"/>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2F33EF" w:rsidP="004032B8">
            <w:pPr>
              <w:spacing w:after="0"/>
              <w:jc w:val="center"/>
              <w:rPr>
                <w:rFonts w:eastAsiaTheme="minorEastAsia"/>
                <w:lang w:val="en-US" w:eastAsia="zh-CN"/>
              </w:rPr>
            </w:pPr>
            <w:hyperlink r:id="rId13" w:history="1">
              <w:r w:rsidR="00C677DE" w:rsidRPr="00FE2D7A">
                <w:rPr>
                  <w:rStyle w:val="afb"/>
                  <w:rFonts w:eastAsia="Malgun Gothic"/>
                  <w:lang w:val="en-US" w:eastAsia="ko-KR"/>
                </w:rPr>
                <w:t>j</w:t>
              </w:r>
              <w:r w:rsidR="00C677DE" w:rsidRPr="00FE2D7A">
                <w:rPr>
                  <w:rStyle w:val="afb"/>
                  <w:rFonts w:eastAsia="Malgun Gothic" w:hint="eastAsia"/>
                  <w:lang w:val="en-US" w:eastAsia="ko-KR"/>
                </w:rPr>
                <w:t>aehyung.</w:t>
              </w:r>
              <w:r w:rsidR="00C677DE" w:rsidRPr="00FE2D7A">
                <w:rPr>
                  <w:rStyle w:val="afb"/>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bl>
    <w:p w14:paraId="1C6266CE" w14:textId="77777777" w:rsidR="00212D7F" w:rsidRDefault="00212D7F">
      <w:pPr>
        <w:rPr>
          <w:szCs w:val="22"/>
          <w:highlight w:val="magenta"/>
        </w:rPr>
      </w:pPr>
    </w:p>
    <w:p w14:paraId="060EBD17" w14:textId="77777777" w:rsidR="00212D7F" w:rsidRDefault="00E05B1E">
      <w:pPr>
        <w:pStyle w:val="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宋体"/>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af8"/>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r>
              <w:t>etwork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lastRenderedPageBreak/>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 xml:space="preserve">Overall, the TR skeleton can be made after </w:t>
            </w:r>
            <w:r>
              <w:rPr>
                <w:rFonts w:eastAsiaTheme="minorEastAsia"/>
                <w:lang w:val="en-US" w:eastAsia="zh-CN"/>
              </w:rPr>
              <w:t>the</w:t>
            </w:r>
            <w:bookmarkStart w:id="5" w:name="_GoBack"/>
            <w:bookmarkEnd w:id="5"/>
            <w:r>
              <w:rPr>
                <w:rFonts w:eastAsiaTheme="minorEastAsia"/>
                <w:lang w:val="en-US" w:eastAsia="zh-CN"/>
              </w:rPr>
              <w:t xml:space="preserve"> discussions under ag</w:t>
            </w:r>
            <w:r>
              <w:rPr>
                <w:rFonts w:eastAsiaTheme="minorEastAsia"/>
                <w:lang w:val="en-US" w:eastAsia="zh-CN"/>
              </w:rPr>
              <w:t>enda items 9.6.1 and 9.6.2 make further progress.</w:t>
            </w:r>
          </w:p>
        </w:tc>
      </w:tr>
    </w:tbl>
    <w:p w14:paraId="7A475D89" w14:textId="77777777" w:rsidR="00212D7F" w:rsidRDefault="00212D7F">
      <w:pPr>
        <w:rPr>
          <w:lang w:val="en-US"/>
        </w:rPr>
      </w:pPr>
    </w:p>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2F33EF">
            <w:pPr>
              <w:jc w:val="left"/>
              <w:rPr>
                <w:color w:val="0000FF"/>
                <w:u w:val="single"/>
                <w:lang w:val="en-US"/>
              </w:rPr>
            </w:pPr>
            <w:hyperlink r:id="rId14"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2F33EF">
            <w:pPr>
              <w:jc w:val="left"/>
              <w:rPr>
                <w:rFonts w:eastAsia="Calibri"/>
                <w:color w:val="0000FF"/>
                <w:szCs w:val="22"/>
                <w:u w:val="single"/>
                <w:lang w:val="en-US"/>
              </w:rPr>
            </w:pPr>
            <w:hyperlink r:id="rId15"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2F33EF">
            <w:pPr>
              <w:jc w:val="left"/>
              <w:rPr>
                <w:rFonts w:eastAsia="Calibri"/>
                <w:color w:val="0000FF"/>
                <w:szCs w:val="22"/>
                <w:u w:val="single"/>
                <w:lang w:val="en-US"/>
              </w:rPr>
            </w:pPr>
            <w:hyperlink r:id="rId16"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2F33EF">
            <w:pPr>
              <w:jc w:val="left"/>
              <w:rPr>
                <w:rFonts w:eastAsia="Calibri"/>
                <w:szCs w:val="22"/>
                <w:lang w:val="en-US"/>
              </w:rPr>
            </w:pPr>
            <w:hyperlink r:id="rId17"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2F33EF">
            <w:pPr>
              <w:jc w:val="left"/>
              <w:rPr>
                <w:rStyle w:val="afb"/>
                <w:color w:val="0000FF"/>
                <w:lang w:eastAsia="sv-SE"/>
              </w:rPr>
            </w:pPr>
            <w:hyperlink r:id="rId18" w:history="1">
              <w:r w:rsidR="00E05B1E">
                <w:rPr>
                  <w:rStyle w:val="afb"/>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62FCA" w14:textId="77777777" w:rsidR="002F33EF" w:rsidRDefault="002F33EF" w:rsidP="004032B8">
      <w:pPr>
        <w:spacing w:after="0" w:line="240" w:lineRule="auto"/>
      </w:pPr>
      <w:r>
        <w:separator/>
      </w:r>
    </w:p>
  </w:endnote>
  <w:endnote w:type="continuationSeparator" w:id="0">
    <w:p w14:paraId="39836749" w14:textId="77777777" w:rsidR="002F33EF" w:rsidRDefault="002F33EF"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562BF" w14:textId="77777777" w:rsidR="002F33EF" w:rsidRDefault="002F33EF" w:rsidP="004032B8">
      <w:pPr>
        <w:spacing w:after="0" w:line="240" w:lineRule="auto"/>
      </w:pPr>
      <w:r>
        <w:separator/>
      </w:r>
    </w:p>
  </w:footnote>
  <w:footnote w:type="continuationSeparator" w:id="0">
    <w:p w14:paraId="7F7D9005" w14:textId="77777777" w:rsidR="002F33EF" w:rsidRDefault="002F33EF"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7D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
    <w:name w:val="Unresolved Mention"/>
    <w:basedOn w:val="a1"/>
    <w:uiPriority w:val="99"/>
    <w:semiHidden/>
    <w:unhideWhenUsed/>
    <w:rsid w:val="00C6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TSG_RAN/TSGR_95e/Docs/RP-22096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69F840-F279-41ED-8290-B85DE8ED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7371</Characters>
  <Application>Microsoft Office Word</Application>
  <DocSecurity>0</DocSecurity>
  <Lines>61</Lines>
  <Paragraphs>17</Paragraphs>
  <ScaleCrop>false</ScaleCrop>
  <Company>Panasonic Corporation</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2022-05-11T15:45:00Z</dcterms:created>
  <dcterms:modified xsi:type="dcterms:W3CDTF">2022-05-11T15:45:00Z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