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6"/>
    <w:bookmarkStart w:id="1" w:name="_Ref129681832"/>
    <w:p w14:paraId="42B8A013" w14:textId="2CB177AC" w:rsidR="00B3084E" w:rsidRPr="00244BAC" w:rsidRDefault="001F474A" w:rsidP="00B3084E">
      <w:pPr>
        <w:tabs>
          <w:tab w:val="right" w:pos="9216"/>
        </w:tabs>
        <w:spacing w:after="0"/>
        <w:rPr>
          <w:b/>
          <w:lang w:eastAsia="zh-CN"/>
        </w:rPr>
      </w:pPr>
      <w:r>
        <w:rPr>
          <w:b/>
          <w:noProof/>
          <w:lang w:eastAsia="zh-CN"/>
        </w:rPr>
        <mc:AlternateContent>
          <mc:Choice Requires="wps">
            <w:drawing>
              <wp:anchor distT="0" distB="0" distL="114300" distR="114300" simplePos="0" relativeHeight="251661312" behindDoc="0" locked="1" layoutInCell="1" allowOverlap="1" wp14:anchorId="64A8AAD3" wp14:editId="35AE413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6141821" id="DtsShapeName" o:spid="_x0000_s1026" alt="E15342G@835955749B6E11EC749357G609;;=683@CYV41043!!!!!!BIHO@]v41043!!!!@7G01C71102E29E17G3S0,18yyyy!It`vdh!Bnoushctuhno!Udlqm`ud/enb!!!!!!!!!!!!!!!!!!!!!!!!!!!!!!!!!!!!!!!!!!!!!!!!!!!!!!!!!!!!!!!!!!!!!!!!!!!!!!!!!!!!!!!!!!!!!!!!!!!!!!!!!!!!!!!!!!!!!!!!!!!!!!!!!!!!!!!!!!!!!!!!!!!!!!!!!!!!!!!!!!!!!!!!!!!!!!!!!!!!!!!!!!!!!!!!!!!!!!!!!!!!!!!!!!!!!!!!!!!!!!!!!!!!!!!!!!!!!!!!!!!!!!!!!!!!!!!!!!!!!!!!!!!!!!!!!!!!!!!!!!!!!!!!!!!!!!!!!!!!!!!!!!!!!!!!!!!!!!!!!!!!!!!!!!!!!!!!!!!!!!!!!!!!!!!!!!!!!!!!!!!!!!!!!!!!!!!!!!!!!!!!!!!!!!!!!!!!!!!!!!!!!!!!!!!!!!!!!!!!!!!!!!!!!!!!!!!!!!!!!!!!!!!!!!!!!!!!!!!!!!!!!!!!!!!!!!!!!!!!!!!!!!!!!!!!!!!!!!!!!!!!!!!!!!!!!!!!!!!!!!!!!!!!!!!!!!!!!!!!!!!!!!!!!!!!!!!!!!!!!!!!!!!!!!!!!!!!!!!!!!!!!!!!!!!!!!!!!!!!!!!!!!!!!!!!!!!!!!!!!!!!!!!!!!!!!!!!!!!!!!!!!!!!!!!!!!!!!!!!!!!!!!!!!!!!!!!!!!!!!!!!!!!!!!!!!!!!!!!!!!!!!!!!!!!!!!!!!!!!!!!!!!!!!!!!!!!!!!!!!!!!!!!!!!!!!!!!!!!!!!!!!!!!!!!!!!!!!!!!!!!!!!!!!!!!!!!!!!!!!!!!!!!!!!!!!!!!!!!!!!!!!!!!!!!!!!!!!!!!!!!!!!!!!!!!!!!!!!!!!!!!!!!!!!!!!!!!!!!!!!!!!!!!!!!!!!!!!!!!!!!!!!!!!!!!!!!!!!!!!!!!!!!!!!!!!!!!!!!!!!!!!!!!!!!!!!!!!!!!!!!!!!!!!!!!!!!!!!!!!!!!!!!!!!!!!!!!!!!!!!!!!!!!!!!!!!!!!!!!!!!!!!!!!!!!!!!!!!!!!!!!!!!!!!!!!!!!!!!!!!!!!!!!!!!!!!!!!!!!!!!!!!!!!!!!!!!!!!!!!!!!!!!!!!!!!!!!!!!!!!!!!!!!!!!!!!!!!!!!!!!!!!!!!!!!!!!!!!!!!!!!!!!!!!!!!!!!!!!!!!!!!!!!!!!!!!!!!!!!!!!!!!!!!!!!!!!!!!!!!!!!!!!!!!!!!!!!!!!!!!!!!!!!!!!!!!!!!!!!!!!!!!!!!!!!!!!!!!!!!!!!!!!!!!!!!!!!!!!!!!!!!!!!!!!!!!!!!!!!!!!!!!!!!!!!!!!!!!!!!!!!!!!!!!!!!!!!!!!!!!!!!!!!!!!!!!!!!!!!!!!!!!!!!!!!!!!!!!!!!!!!!!!!!!!!!!!!!!!!!!!!!!!!!!!!!!!!!!!!!!!!!!!!!!!!!!!!!!!!!!!!!!!!!!!!!!!!!!!!!!!!!!!!!!!!!!!!!!!!!!!!!!!!!!!!!!!!!!!!!!!!!!!!!!!!!!!!!!!!!!!!!!!!!!!!!!!!!!!!!!!!!!!!!!!!!!!!!!!!!!!!!!!!!!!!!!!!!!!!!!!!!!!!!!!!!!!!!!!!!!!!!!!!!!!!!!!!!!!!!!!!!!!!!!!!!!!!!!!!!!!!!!!!!!!!!!!!!!!!!!!!!!!!!!!!!!!!!!!!!!!!!!!!!!!!!!!!!!!!!!!!!!!!!!!!!!!!!!!!!!!!!!!!!!!!!!!!!!!!!!!!!!!!!!!!!!!!!!!!!!!!!!!!!!!!!!!!!!!!!!!!!!!!!!!!!!!!!!!!!!!!!!!!!!!!!!!!!!!!!!!!!!!!!!!!!!!!!!!!!!!!!!!!!!!!!!!!!!!!!!!!!!!!!!!!!!!!!!!!!!!!!!!!!!!!!!!!!!!!!!!!!!!!!!!!!!!!!!!!!!!!!!!!!!!!!!!!!!!!!!!!!!!!!!!!!!!!!!!!!!!!!!!!!!!!!!!!!!!!!!!!!!!!!!!!!!!!!!!!!!!!!!!!!!!!!!!!!!!!!!!!!!!!!!!!!!!!!!!!!!!!!!!!!!!!!!!!!!!!!!!!!!!!!!!!!!!!!!!!!!!!!!!!!!!!!!!!!!!!!!!!!!!!!!!!!!!!!!!!!!!!!!!!!!!!!!!!!!!!!!!!!!!!!!!!!!!!!!!!!!!!!!!!!!!!!!!!!!!!!!!!!!!!!!!!!!!!!!!!!!!!!!!!!!!!!!!!!!!!!!!!!!!!!!!!!!!!!!!!!!!!!!!!!!!!!!!!!!!!!!!!!!!!!!!!!!!!!!!!!!!!!!!!!!!!!!!!!!!!!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0iljU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B3084E" w:rsidRPr="00244BAC">
        <w:rPr>
          <w:b/>
          <w:lang w:eastAsia="zh-CN"/>
        </w:rPr>
        <w:t>3GPP TSG RAN WG1 Meeting</w:t>
      </w:r>
      <w:r w:rsidR="00B3084E" w:rsidRPr="00244BAC">
        <w:rPr>
          <w:rFonts w:hint="eastAsia"/>
          <w:b/>
          <w:lang w:eastAsia="zh-CN"/>
        </w:rPr>
        <w:t xml:space="preserve"> #</w:t>
      </w:r>
      <w:r w:rsidR="00D52177" w:rsidRPr="00244BAC">
        <w:rPr>
          <w:rFonts w:hint="eastAsia"/>
          <w:b/>
          <w:lang w:eastAsia="zh-CN"/>
        </w:rPr>
        <w:t>10</w:t>
      </w:r>
      <w:r w:rsidR="009700FB">
        <w:rPr>
          <w:b/>
          <w:lang w:eastAsia="zh-CN"/>
        </w:rPr>
        <w:t>9</w:t>
      </w:r>
      <w:r w:rsidR="0093707E">
        <w:rPr>
          <w:b/>
          <w:lang w:eastAsia="zh-CN"/>
        </w:rPr>
        <w:t>-e</w:t>
      </w:r>
      <w:r w:rsidR="00B3084E" w:rsidRPr="00244BAC">
        <w:rPr>
          <w:b/>
          <w:lang w:eastAsia="zh-CN"/>
        </w:rPr>
        <w:tab/>
      </w:r>
      <w:bookmarkStart w:id="2" w:name="OLE_LINK12"/>
      <w:r w:rsidR="00317848">
        <w:rPr>
          <w:b/>
          <w:lang w:eastAsia="zh-CN"/>
        </w:rPr>
        <w:t>R1-</w:t>
      </w:r>
      <w:r w:rsidR="00386C04">
        <w:rPr>
          <w:b/>
          <w:lang w:eastAsia="zh-CN"/>
        </w:rPr>
        <w:t>xxxxxxx</w:t>
      </w:r>
      <w:bookmarkEnd w:id="2"/>
    </w:p>
    <w:p w14:paraId="3FE1DC08" w14:textId="0D051776" w:rsidR="00B3084E" w:rsidRDefault="00B3084E" w:rsidP="00B3084E">
      <w:pPr>
        <w:spacing w:afterLines="50"/>
        <w:rPr>
          <w:b/>
          <w:lang w:eastAsia="zh-CN"/>
        </w:rPr>
      </w:pPr>
      <w:r>
        <w:rPr>
          <w:b/>
          <w:lang w:eastAsia="zh-CN"/>
        </w:rPr>
        <w:t xml:space="preserve">e-Meeting, </w:t>
      </w:r>
      <w:r w:rsidR="009700FB" w:rsidRPr="00AD434F">
        <w:rPr>
          <w:b/>
          <w:bCs/>
          <w:lang w:val="en-GB" w:eastAsia="zh-CN"/>
        </w:rPr>
        <w:t>May 9</w:t>
      </w:r>
      <w:r w:rsidR="009700FB" w:rsidRPr="00AD434F">
        <w:rPr>
          <w:b/>
          <w:bCs/>
          <w:vertAlign w:val="superscript"/>
          <w:lang w:val="en-GB" w:eastAsia="zh-CN"/>
        </w:rPr>
        <w:t>th</w:t>
      </w:r>
      <w:r w:rsidR="009700FB" w:rsidRPr="00AD434F">
        <w:rPr>
          <w:b/>
          <w:bCs/>
          <w:lang w:val="en-GB" w:eastAsia="zh-CN"/>
        </w:rPr>
        <w:t xml:space="preserve"> – 20</w:t>
      </w:r>
      <w:r w:rsidR="009700FB" w:rsidRPr="00AD434F">
        <w:rPr>
          <w:b/>
          <w:bCs/>
          <w:vertAlign w:val="superscript"/>
          <w:lang w:val="en-GB" w:eastAsia="zh-CN"/>
        </w:rPr>
        <w:t>th</w:t>
      </w:r>
      <w:r w:rsidR="009700FB" w:rsidRPr="00AD434F">
        <w:rPr>
          <w:b/>
          <w:bCs/>
          <w:lang w:val="en-GB" w:eastAsia="zh-CN"/>
        </w:rPr>
        <w:t>, 2022</w:t>
      </w:r>
    </w:p>
    <w:bookmarkEnd w:id="0"/>
    <w:p w14:paraId="56C304A8" w14:textId="77777777" w:rsidR="00115170" w:rsidRDefault="00115170">
      <w:pPr>
        <w:pBdr>
          <w:top w:val="single" w:sz="4" w:space="1" w:color="auto"/>
        </w:pBdr>
        <w:spacing w:after="0"/>
        <w:jc w:val="left"/>
        <w:rPr>
          <w:b/>
          <w:sz w:val="16"/>
          <w:szCs w:val="16"/>
          <w:lang w:eastAsia="zh-CN"/>
        </w:rPr>
      </w:pPr>
    </w:p>
    <w:p w14:paraId="12969480" w14:textId="56B42E76" w:rsidR="00115170" w:rsidRDefault="00E03DBE">
      <w:pPr>
        <w:spacing w:after="60"/>
        <w:ind w:left="1555" w:hanging="1555"/>
        <w:jc w:val="left"/>
        <w:rPr>
          <w:b/>
          <w:lang w:eastAsia="zh-CN"/>
        </w:rPr>
      </w:pPr>
      <w:r>
        <w:rPr>
          <w:b/>
          <w:lang w:eastAsia="zh-CN"/>
        </w:rPr>
        <w:t>Agenda Item:</w:t>
      </w:r>
      <w:r>
        <w:rPr>
          <w:b/>
          <w:lang w:eastAsia="zh-CN"/>
        </w:rPr>
        <w:tab/>
        <w:t>8.13</w:t>
      </w:r>
    </w:p>
    <w:p w14:paraId="35CBA274" w14:textId="77777777" w:rsidR="00115170" w:rsidRDefault="00E03DBE">
      <w:pPr>
        <w:spacing w:after="60"/>
        <w:ind w:left="1555" w:hanging="1555"/>
        <w:jc w:val="left"/>
        <w:rPr>
          <w:b/>
          <w:lang w:eastAsia="zh-CN"/>
        </w:rPr>
      </w:pPr>
      <w:r>
        <w:rPr>
          <w:b/>
          <w:lang w:eastAsia="zh-CN"/>
        </w:rPr>
        <w:t>Source:</w:t>
      </w:r>
      <w:r>
        <w:rPr>
          <w:b/>
          <w:lang w:eastAsia="zh-CN"/>
        </w:rPr>
        <w:tab/>
        <w:t>Moderator (Huawei)</w:t>
      </w:r>
    </w:p>
    <w:p w14:paraId="60241F92" w14:textId="1226699A" w:rsidR="00115170" w:rsidRDefault="00E03DBE">
      <w:pPr>
        <w:spacing w:after="60"/>
        <w:ind w:left="1555" w:hanging="1555"/>
        <w:jc w:val="left"/>
        <w:rPr>
          <w:b/>
          <w:lang w:eastAsia="zh-CN"/>
        </w:rPr>
      </w:pPr>
      <w:r>
        <w:rPr>
          <w:b/>
          <w:lang w:eastAsia="zh-CN"/>
        </w:rPr>
        <w:t>Title:</w:t>
      </w:r>
      <w:r>
        <w:rPr>
          <w:b/>
          <w:lang w:eastAsia="zh-CN"/>
        </w:rPr>
        <w:tab/>
      </w:r>
      <w:bookmarkStart w:id="3" w:name="OLE_LINK13"/>
      <w:r w:rsidR="002F73CC">
        <w:rPr>
          <w:b/>
          <w:lang w:eastAsia="zh-CN"/>
        </w:rPr>
        <w:t xml:space="preserve">[Draft] </w:t>
      </w:r>
      <w:bookmarkEnd w:id="3"/>
      <w:r w:rsidR="008D3ACC" w:rsidRPr="008D3ACC">
        <w:rPr>
          <w:b/>
          <w:lang w:eastAsia="zh-CN"/>
        </w:rPr>
        <w:t>[109-e-Prep-AI</w:t>
      </w:r>
      <w:r w:rsidR="008D3ACC">
        <w:rPr>
          <w:b/>
          <w:lang w:eastAsia="zh-CN"/>
        </w:rPr>
        <w:t>8.13</w:t>
      </w:r>
      <w:r w:rsidR="008D3ACC" w:rsidRPr="008D3ACC">
        <w:rPr>
          <w:b/>
          <w:lang w:eastAsia="zh-CN"/>
        </w:rPr>
        <w:t xml:space="preserve"> </w:t>
      </w:r>
      <w:proofErr w:type="spellStart"/>
      <w:r w:rsidR="008D3ACC">
        <w:rPr>
          <w:b/>
          <w:lang w:eastAsia="zh-CN"/>
        </w:rPr>
        <w:t>f</w:t>
      </w:r>
      <w:r w:rsidR="008D3ACC" w:rsidRPr="008D3ACC">
        <w:rPr>
          <w:b/>
          <w:lang w:eastAsia="zh-CN"/>
        </w:rPr>
        <w:t>MR</w:t>
      </w:r>
      <w:proofErr w:type="spellEnd"/>
      <w:r w:rsidR="008D3ACC" w:rsidRPr="008D3ACC">
        <w:rPr>
          <w:b/>
          <w:lang w:eastAsia="zh-CN"/>
        </w:rPr>
        <w:t>-DC/CA</w:t>
      </w:r>
      <w:r w:rsidR="008D3ACC">
        <w:rPr>
          <w:b/>
          <w:lang w:eastAsia="zh-CN"/>
        </w:rPr>
        <w:t xml:space="preserve"> Enh</w:t>
      </w:r>
      <w:r w:rsidR="008D3ACC" w:rsidRPr="008D3ACC">
        <w:rPr>
          <w:b/>
          <w:lang w:eastAsia="zh-CN"/>
        </w:rPr>
        <w:t>] Prep phase summary</w:t>
      </w:r>
    </w:p>
    <w:p w14:paraId="64DBFF4D" w14:textId="77777777"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14:paraId="66DE0FF3" w14:textId="77777777" w:rsidR="00115170" w:rsidRDefault="00115170">
      <w:pPr>
        <w:pBdr>
          <w:bottom w:val="single" w:sz="4" w:space="1" w:color="auto"/>
        </w:pBdr>
        <w:spacing w:after="0"/>
        <w:jc w:val="left"/>
        <w:rPr>
          <w:b/>
          <w:sz w:val="16"/>
          <w:szCs w:val="16"/>
          <w:lang w:eastAsia="zh-CN"/>
        </w:rPr>
      </w:pPr>
    </w:p>
    <w:p w14:paraId="7016DB74" w14:textId="77777777" w:rsidR="00115170" w:rsidRDefault="00E03DBE">
      <w:pPr>
        <w:pStyle w:val="Heading1"/>
      </w:pPr>
      <w:bookmarkStart w:id="4" w:name="_Ref124589705"/>
      <w:bookmarkStart w:id="5" w:name="_Ref129681862"/>
      <w:r>
        <w:t>Introduction</w:t>
      </w:r>
      <w:bookmarkEnd w:id="4"/>
      <w:bookmarkEnd w:id="5"/>
    </w:p>
    <w:p w14:paraId="2E6B7AC2" w14:textId="425DB4EC" w:rsidR="00BB713C" w:rsidRDefault="00866FB9">
      <w:pPr>
        <w:rPr>
          <w:rFonts w:eastAsiaTheme="minorEastAsia"/>
          <w:lang w:eastAsia="zh-CN"/>
        </w:rPr>
      </w:pPr>
      <w:r>
        <w:rPr>
          <w:rFonts w:eastAsiaTheme="minorEastAsia"/>
          <w:lang w:eastAsia="zh-CN"/>
        </w:rPr>
        <w:t>According to the contribution papers under agenda item 8.13</w:t>
      </w:r>
      <w:r>
        <w:t xml:space="preserve"> for </w:t>
      </w:r>
      <w:r w:rsidR="006146CE">
        <w:t>WI further MR-DC/CA Enhancement</w:t>
      </w:r>
      <w:r>
        <w:t xml:space="preserve">, </w:t>
      </w:r>
      <w:r>
        <w:rPr>
          <w:rFonts w:eastAsiaTheme="minorEastAsia"/>
          <w:lang w:eastAsia="zh-CN"/>
        </w:rPr>
        <w:t xml:space="preserve">all identified issues are summarized in Section 2. </w:t>
      </w:r>
    </w:p>
    <w:p w14:paraId="05575A66" w14:textId="14016C38" w:rsidR="00115170" w:rsidRDefault="00E03DBE">
      <w:pPr>
        <w:pStyle w:val="Heading1"/>
      </w:pPr>
      <w:r>
        <w:t>Summary of issues</w:t>
      </w:r>
    </w:p>
    <w:p w14:paraId="03339DD3" w14:textId="0ED53CC8" w:rsidR="00115170" w:rsidRDefault="00E03DBE">
      <w:pPr>
        <w:rPr>
          <w:lang w:eastAsia="zh-CN"/>
        </w:rPr>
      </w:pPr>
      <w:r>
        <w:rPr>
          <w:lang w:eastAsia="zh-CN"/>
        </w:rPr>
        <w:t xml:space="preserve">According to all of companies’ contribution documents, </w:t>
      </w:r>
      <w:r w:rsidR="001D3028">
        <w:rPr>
          <w:lang w:eastAsia="zh-CN"/>
        </w:rPr>
        <w:t>three</w:t>
      </w:r>
      <w:r>
        <w:rPr>
          <w:lang w:eastAsia="zh-CN"/>
        </w:rPr>
        <w:t xml:space="preserve"> issues are summarized below. </w:t>
      </w:r>
    </w:p>
    <w:p w14:paraId="6CBFA755" w14:textId="157EFE52" w:rsidR="006E4F1B" w:rsidRPr="00A23D96" w:rsidRDefault="006E4F1B" w:rsidP="000743F0">
      <w:pPr>
        <w:pStyle w:val="ListParagraph"/>
        <w:numPr>
          <w:ilvl w:val="0"/>
          <w:numId w:val="5"/>
        </w:numPr>
        <w:rPr>
          <w:rFonts w:ascii="Times New Roman" w:hAnsi="Times New Roman"/>
          <w:b/>
          <w:sz w:val="22"/>
          <w:szCs w:val="22"/>
          <w:lang w:eastAsia="zh-CN"/>
        </w:rPr>
      </w:pPr>
      <w:r w:rsidRPr="00A23D96">
        <w:rPr>
          <w:rFonts w:ascii="Times New Roman" w:hAnsi="Times New Roman"/>
          <w:b/>
          <w:sz w:val="22"/>
          <w:szCs w:val="22"/>
          <w:lang w:eastAsia="zh-CN"/>
        </w:rPr>
        <w:t xml:space="preserve">Issue-1: </w:t>
      </w:r>
      <w:r w:rsidR="008F1202" w:rsidRPr="00B600CC">
        <w:rPr>
          <w:rFonts w:ascii="Times New Roman" w:hAnsi="Times New Roman"/>
          <w:sz w:val="22"/>
          <w:szCs w:val="22"/>
          <w:lang w:eastAsia="zh-CN"/>
        </w:rPr>
        <w:t>CA:</w:t>
      </w:r>
      <w:r w:rsidR="008F1202">
        <w:rPr>
          <w:rFonts w:ascii="Times New Roman" w:hAnsi="Times New Roman"/>
          <w:b/>
          <w:sz w:val="22"/>
          <w:szCs w:val="22"/>
          <w:lang w:eastAsia="zh-CN"/>
        </w:rPr>
        <w:t xml:space="preserve"> </w:t>
      </w:r>
      <w:r w:rsidR="00A5736B">
        <w:rPr>
          <w:rFonts w:ascii="Times New Roman" w:hAnsi="Times New Roman"/>
          <w:sz w:val="22"/>
          <w:szCs w:val="22"/>
          <w:lang w:eastAsia="zh-CN"/>
        </w:rPr>
        <w:t>C</w:t>
      </w:r>
      <w:r w:rsidR="00014C87">
        <w:rPr>
          <w:rFonts w:ascii="Times New Roman" w:hAnsi="Times New Roman"/>
          <w:sz w:val="22"/>
          <w:szCs w:val="22"/>
          <w:lang w:eastAsia="zh-CN"/>
        </w:rPr>
        <w:t xml:space="preserve">larification for the </w:t>
      </w:r>
      <w:r w:rsidR="00A5736B">
        <w:rPr>
          <w:rFonts w:ascii="Times New Roman" w:hAnsi="Times New Roman"/>
          <w:sz w:val="22"/>
          <w:szCs w:val="22"/>
          <w:lang w:eastAsia="zh-CN"/>
        </w:rPr>
        <w:t xml:space="preserve">cell of the </w:t>
      </w:r>
      <w:r w:rsidR="00014C87">
        <w:rPr>
          <w:rFonts w:ascii="Times New Roman" w:hAnsi="Times New Roman"/>
          <w:sz w:val="22"/>
          <w:szCs w:val="22"/>
          <w:lang w:eastAsia="zh-CN"/>
        </w:rPr>
        <w:t>reference slot</w:t>
      </w:r>
      <w:r w:rsidR="00DB1E8B">
        <w:rPr>
          <w:rFonts w:ascii="Times New Roman" w:hAnsi="Times New Roman"/>
          <w:sz w:val="22"/>
          <w:szCs w:val="22"/>
          <w:lang w:eastAsia="zh-CN"/>
        </w:rPr>
        <w:t xml:space="preserve"> in [TS 38.214]</w:t>
      </w:r>
      <w:r w:rsidR="0092569C">
        <w:rPr>
          <w:rFonts w:ascii="Times New Roman" w:hAnsi="Times New Roman"/>
          <w:sz w:val="22"/>
          <w:szCs w:val="22"/>
          <w:lang w:eastAsia="zh-CN"/>
        </w:rPr>
        <w:t>.</w:t>
      </w:r>
      <w:r w:rsidR="0030347E">
        <w:rPr>
          <w:rFonts w:ascii="Times New Roman" w:hAnsi="Times New Roman"/>
          <w:sz w:val="22"/>
          <w:szCs w:val="22"/>
          <w:lang w:eastAsia="zh-CN"/>
        </w:rPr>
        <w:t xml:space="preserve"> </w:t>
      </w:r>
      <w:r w:rsidR="00CC06B0">
        <w:rPr>
          <w:rFonts w:ascii="Times New Roman" w:hAnsi="Times New Roman"/>
          <w:sz w:val="22"/>
          <w:szCs w:val="22"/>
          <w:lang w:eastAsia="zh-CN"/>
        </w:rPr>
        <w:fldChar w:fldCharType="begin"/>
      </w:r>
      <w:r w:rsidR="00CC06B0">
        <w:rPr>
          <w:rFonts w:ascii="Times New Roman" w:hAnsi="Times New Roman"/>
          <w:sz w:val="22"/>
          <w:szCs w:val="22"/>
          <w:lang w:eastAsia="zh-CN"/>
        </w:rPr>
        <w:instrText xml:space="preserve"> REF _Ref102038134 \r \h </w:instrText>
      </w:r>
      <w:r w:rsidR="00CC06B0">
        <w:rPr>
          <w:rFonts w:ascii="Times New Roman" w:hAnsi="Times New Roman"/>
          <w:sz w:val="22"/>
          <w:szCs w:val="22"/>
          <w:lang w:eastAsia="zh-CN"/>
        </w:rPr>
      </w:r>
      <w:r w:rsidR="00CC06B0">
        <w:rPr>
          <w:rFonts w:ascii="Times New Roman" w:hAnsi="Times New Roman"/>
          <w:sz w:val="22"/>
          <w:szCs w:val="22"/>
          <w:lang w:eastAsia="zh-CN"/>
        </w:rPr>
        <w:fldChar w:fldCharType="separate"/>
      </w:r>
      <w:r w:rsidR="00CC06B0">
        <w:rPr>
          <w:rFonts w:ascii="Times New Roman" w:hAnsi="Times New Roman"/>
          <w:sz w:val="22"/>
          <w:szCs w:val="22"/>
          <w:lang w:eastAsia="zh-CN"/>
        </w:rPr>
        <w:t>[1]</w:t>
      </w:r>
      <w:r w:rsidR="00CC06B0">
        <w:rPr>
          <w:rFonts w:ascii="Times New Roman" w:hAnsi="Times New Roman"/>
          <w:sz w:val="22"/>
          <w:szCs w:val="22"/>
          <w:lang w:eastAsia="zh-CN"/>
        </w:rPr>
        <w:fldChar w:fldCharType="end"/>
      </w:r>
    </w:p>
    <w:p w14:paraId="0F836A1C" w14:textId="7D3ADBEC" w:rsidR="006E4F1B" w:rsidRPr="00600A12" w:rsidRDefault="006E4F1B" w:rsidP="006C17BF">
      <w:pPr>
        <w:pStyle w:val="ListParagraph"/>
        <w:numPr>
          <w:ilvl w:val="0"/>
          <w:numId w:val="5"/>
        </w:numPr>
        <w:rPr>
          <w:rFonts w:ascii="Times New Roman" w:hAnsi="Times New Roman"/>
          <w:b/>
          <w:sz w:val="22"/>
          <w:szCs w:val="22"/>
          <w:lang w:eastAsia="zh-CN"/>
        </w:rPr>
      </w:pPr>
      <w:r w:rsidRPr="008B4229">
        <w:rPr>
          <w:rFonts w:ascii="Times New Roman" w:hAnsi="Times New Roman"/>
          <w:b/>
          <w:sz w:val="22"/>
          <w:szCs w:val="22"/>
          <w:lang w:eastAsia="zh-CN"/>
        </w:rPr>
        <w:t xml:space="preserve">Issue-2: </w:t>
      </w:r>
      <w:r w:rsidR="008F1202" w:rsidRPr="00B600CC">
        <w:rPr>
          <w:rFonts w:ascii="Times New Roman" w:hAnsi="Times New Roman"/>
          <w:sz w:val="22"/>
          <w:szCs w:val="22"/>
          <w:lang w:eastAsia="zh-CN"/>
        </w:rPr>
        <w:t>NR-DC</w:t>
      </w:r>
      <w:r w:rsidR="008F1202">
        <w:rPr>
          <w:rFonts w:ascii="Times New Roman" w:hAnsi="Times New Roman" w:hint="eastAsia"/>
          <w:sz w:val="22"/>
          <w:szCs w:val="22"/>
          <w:lang w:eastAsia="zh-CN"/>
        </w:rPr>
        <w:t>:</w:t>
      </w:r>
      <w:r w:rsidR="008F1202" w:rsidRPr="008F1202">
        <w:rPr>
          <w:rFonts w:ascii="Times New Roman" w:hAnsi="Times New Roman"/>
          <w:sz w:val="22"/>
          <w:szCs w:val="22"/>
          <w:lang w:eastAsia="zh-CN"/>
        </w:rPr>
        <w:t xml:space="preserve"> </w:t>
      </w:r>
      <w:r w:rsidR="00CB056F">
        <w:rPr>
          <w:rFonts w:ascii="Times New Roman" w:hAnsi="Times New Roman"/>
          <w:sz w:val="22"/>
          <w:szCs w:val="22"/>
          <w:lang w:eastAsia="zh-CN"/>
        </w:rPr>
        <w:t>Power allocation between MCG and SCG</w:t>
      </w:r>
      <w:r w:rsidR="002F3E9F">
        <w:rPr>
          <w:rFonts w:ascii="Times New Roman" w:hAnsi="Times New Roman"/>
          <w:sz w:val="22"/>
          <w:szCs w:val="22"/>
          <w:lang w:eastAsia="zh-CN"/>
        </w:rPr>
        <w:t xml:space="preserve"> when SCG is </w:t>
      </w:r>
      <w:r w:rsidR="00981009">
        <w:rPr>
          <w:rFonts w:ascii="Times New Roman" w:hAnsi="Times New Roman"/>
          <w:sz w:val="22"/>
          <w:szCs w:val="22"/>
          <w:lang w:eastAsia="zh-CN"/>
        </w:rPr>
        <w:t>deactivated.</w:t>
      </w:r>
      <w:r w:rsidR="00CC06B0" w:rsidRPr="00600A12">
        <w:rPr>
          <w:rFonts w:ascii="Times New Roman" w:hAnsi="Times New Roman"/>
          <w:b/>
          <w:sz w:val="22"/>
          <w:szCs w:val="22"/>
          <w:lang w:eastAsia="zh-CN"/>
        </w:rPr>
        <w:t xml:space="preserve"> </w:t>
      </w:r>
      <w:r w:rsidR="00CC06B0" w:rsidRPr="00CC06B0">
        <w:rPr>
          <w:rFonts w:ascii="Times New Roman" w:hAnsi="Times New Roman"/>
          <w:sz w:val="22"/>
          <w:szCs w:val="22"/>
          <w:lang w:eastAsia="zh-CN"/>
        </w:rPr>
        <w:fldChar w:fldCharType="begin"/>
      </w:r>
      <w:r w:rsidR="00CC06B0" w:rsidRPr="00CC06B0">
        <w:rPr>
          <w:rFonts w:ascii="Times New Roman" w:hAnsi="Times New Roman"/>
          <w:sz w:val="22"/>
          <w:szCs w:val="22"/>
          <w:lang w:eastAsia="zh-CN"/>
        </w:rPr>
        <w:instrText xml:space="preserve"> REF _Ref102038144 \r \h  \* MERGEFORMAT </w:instrText>
      </w:r>
      <w:r w:rsidR="00CC06B0" w:rsidRPr="00CC06B0">
        <w:rPr>
          <w:rFonts w:ascii="Times New Roman" w:hAnsi="Times New Roman"/>
          <w:sz w:val="22"/>
          <w:szCs w:val="22"/>
          <w:lang w:eastAsia="zh-CN"/>
        </w:rPr>
      </w:r>
      <w:r w:rsidR="00CC06B0" w:rsidRPr="00CC06B0">
        <w:rPr>
          <w:rFonts w:ascii="Times New Roman" w:hAnsi="Times New Roman"/>
          <w:sz w:val="22"/>
          <w:szCs w:val="22"/>
          <w:lang w:eastAsia="zh-CN"/>
        </w:rPr>
        <w:fldChar w:fldCharType="separate"/>
      </w:r>
      <w:r w:rsidR="00CC06B0" w:rsidRPr="00CC06B0">
        <w:rPr>
          <w:rFonts w:ascii="Times New Roman" w:hAnsi="Times New Roman"/>
          <w:sz w:val="22"/>
          <w:szCs w:val="22"/>
          <w:lang w:eastAsia="zh-CN"/>
        </w:rPr>
        <w:t>[3]</w:t>
      </w:r>
      <w:r w:rsidR="00CC06B0" w:rsidRPr="00CC06B0">
        <w:rPr>
          <w:rFonts w:ascii="Times New Roman" w:hAnsi="Times New Roman"/>
          <w:sz w:val="22"/>
          <w:szCs w:val="22"/>
          <w:lang w:eastAsia="zh-CN"/>
        </w:rPr>
        <w:fldChar w:fldCharType="end"/>
      </w:r>
    </w:p>
    <w:p w14:paraId="580CCA71" w14:textId="147BB28F" w:rsidR="0030482E" w:rsidRPr="00565D55" w:rsidRDefault="00600A12" w:rsidP="00565D55">
      <w:pPr>
        <w:pStyle w:val="ListParagraph"/>
        <w:numPr>
          <w:ilvl w:val="0"/>
          <w:numId w:val="5"/>
        </w:numPr>
        <w:rPr>
          <w:rFonts w:ascii="Times New Roman" w:hAnsi="Times New Roman"/>
          <w:b/>
          <w:sz w:val="22"/>
          <w:szCs w:val="22"/>
          <w:lang w:eastAsia="zh-CN"/>
        </w:rPr>
      </w:pPr>
      <w:r>
        <w:rPr>
          <w:rFonts w:ascii="Times New Roman" w:hAnsi="Times New Roman"/>
          <w:b/>
          <w:sz w:val="22"/>
          <w:szCs w:val="22"/>
          <w:lang w:eastAsia="zh-CN"/>
        </w:rPr>
        <w:t>Issue-3</w:t>
      </w:r>
      <w:r w:rsidRPr="008B4229">
        <w:rPr>
          <w:rFonts w:ascii="Times New Roman" w:hAnsi="Times New Roman"/>
          <w:b/>
          <w:sz w:val="22"/>
          <w:szCs w:val="22"/>
          <w:lang w:eastAsia="zh-CN"/>
        </w:rPr>
        <w:t xml:space="preserve">: </w:t>
      </w:r>
      <w:r w:rsidR="008F1202" w:rsidRPr="00B600CC">
        <w:rPr>
          <w:rFonts w:ascii="Times New Roman" w:hAnsi="Times New Roman"/>
          <w:sz w:val="22"/>
          <w:szCs w:val="22"/>
          <w:lang w:eastAsia="zh-CN"/>
        </w:rPr>
        <w:t>NR-DC:</w:t>
      </w:r>
      <w:r w:rsidR="008F1202">
        <w:rPr>
          <w:rFonts w:ascii="Times New Roman" w:hAnsi="Times New Roman"/>
          <w:b/>
          <w:sz w:val="22"/>
          <w:szCs w:val="22"/>
          <w:lang w:eastAsia="zh-CN"/>
        </w:rPr>
        <w:t xml:space="preserve"> </w:t>
      </w:r>
      <w:r>
        <w:rPr>
          <w:rFonts w:ascii="Times New Roman" w:hAnsi="Times New Roman"/>
          <w:sz w:val="22"/>
          <w:szCs w:val="22"/>
          <w:lang w:eastAsia="zh-CN"/>
        </w:rPr>
        <w:t>TP for [TS 38.</w:t>
      </w:r>
      <w:r w:rsidR="00E44ADE">
        <w:rPr>
          <w:rFonts w:ascii="Times New Roman" w:hAnsi="Times New Roman"/>
          <w:sz w:val="22"/>
          <w:szCs w:val="22"/>
          <w:lang w:eastAsia="zh-CN"/>
        </w:rPr>
        <w:t>213</w:t>
      </w:r>
      <w:r>
        <w:rPr>
          <w:rFonts w:ascii="Times New Roman" w:hAnsi="Times New Roman"/>
          <w:sz w:val="22"/>
          <w:szCs w:val="22"/>
          <w:lang w:eastAsia="zh-CN"/>
        </w:rPr>
        <w:t>]</w:t>
      </w:r>
      <w:r w:rsidR="004E4849">
        <w:rPr>
          <w:rFonts w:ascii="Times New Roman" w:hAnsi="Times New Roman"/>
          <w:sz w:val="22"/>
          <w:szCs w:val="22"/>
          <w:lang w:eastAsia="zh-CN"/>
        </w:rPr>
        <w:t xml:space="preserve"> about SCG deactivation for DC operation</w:t>
      </w:r>
      <w:r w:rsidR="0092569C">
        <w:rPr>
          <w:rFonts w:ascii="Times New Roman" w:hAnsi="Times New Roman"/>
          <w:sz w:val="22"/>
          <w:szCs w:val="22"/>
          <w:lang w:eastAsia="zh-CN"/>
        </w:rPr>
        <w:t>.</w:t>
      </w:r>
      <w:r w:rsidR="00CC06B0">
        <w:rPr>
          <w:rFonts w:ascii="Times New Roman" w:hAnsi="Times New Roman"/>
          <w:sz w:val="22"/>
          <w:szCs w:val="22"/>
          <w:lang w:eastAsia="zh-CN"/>
        </w:rPr>
        <w:t xml:space="preserve"> </w:t>
      </w:r>
      <w:r w:rsidR="00CC06B0">
        <w:rPr>
          <w:rFonts w:ascii="Times New Roman" w:hAnsi="Times New Roman"/>
          <w:sz w:val="22"/>
          <w:szCs w:val="22"/>
          <w:lang w:eastAsia="zh-CN"/>
        </w:rPr>
        <w:fldChar w:fldCharType="begin"/>
      </w:r>
      <w:r w:rsidR="00CC06B0">
        <w:rPr>
          <w:rFonts w:ascii="Times New Roman" w:hAnsi="Times New Roman"/>
          <w:sz w:val="22"/>
          <w:szCs w:val="22"/>
          <w:lang w:eastAsia="zh-CN"/>
        </w:rPr>
        <w:instrText xml:space="preserve"> REF _Ref102038141 \r \h </w:instrText>
      </w:r>
      <w:r w:rsidR="00CC06B0">
        <w:rPr>
          <w:rFonts w:ascii="Times New Roman" w:hAnsi="Times New Roman"/>
          <w:sz w:val="22"/>
          <w:szCs w:val="22"/>
          <w:lang w:eastAsia="zh-CN"/>
        </w:rPr>
      </w:r>
      <w:r w:rsidR="00CC06B0">
        <w:rPr>
          <w:rFonts w:ascii="Times New Roman" w:hAnsi="Times New Roman"/>
          <w:sz w:val="22"/>
          <w:szCs w:val="22"/>
          <w:lang w:eastAsia="zh-CN"/>
        </w:rPr>
        <w:fldChar w:fldCharType="separate"/>
      </w:r>
      <w:r w:rsidR="00CC06B0">
        <w:rPr>
          <w:rFonts w:ascii="Times New Roman" w:hAnsi="Times New Roman"/>
          <w:sz w:val="22"/>
          <w:szCs w:val="22"/>
          <w:lang w:eastAsia="zh-CN"/>
        </w:rPr>
        <w:t>[2]</w:t>
      </w:r>
      <w:r w:rsidR="00CC06B0">
        <w:rPr>
          <w:rFonts w:ascii="Times New Roman" w:hAnsi="Times New Roman"/>
          <w:sz w:val="22"/>
          <w:szCs w:val="22"/>
          <w:lang w:eastAsia="zh-CN"/>
        </w:rPr>
        <w:fldChar w:fldCharType="end"/>
      </w:r>
    </w:p>
    <w:p w14:paraId="6688372D" w14:textId="12B9ABB1" w:rsidR="007067B2" w:rsidRDefault="007067B2">
      <w:pPr>
        <w:rPr>
          <w:rFonts w:eastAsiaTheme="minorEastAsia"/>
          <w:sz w:val="20"/>
          <w:szCs w:val="20"/>
          <w:lang w:eastAsia="zh-CN"/>
        </w:rPr>
      </w:pPr>
    </w:p>
    <w:p w14:paraId="0FFAAA88" w14:textId="0185DA27" w:rsidR="00EC5B79" w:rsidRDefault="00EC5B79" w:rsidP="006C119B">
      <w:pPr>
        <w:pStyle w:val="Heading2"/>
        <w:rPr>
          <w:rFonts w:eastAsiaTheme="minorEastAsia"/>
          <w:sz w:val="20"/>
          <w:szCs w:val="20"/>
          <w:lang w:eastAsia="zh-CN"/>
        </w:rPr>
      </w:pPr>
      <w:r>
        <w:rPr>
          <w:lang w:eastAsia="zh-CN"/>
        </w:rPr>
        <w:t xml:space="preserve">TP for </w:t>
      </w:r>
      <w:r w:rsidRPr="00A23D96">
        <w:rPr>
          <w:lang w:eastAsia="zh-CN"/>
        </w:rPr>
        <w:t>Issue-1:</w:t>
      </w:r>
    </w:p>
    <w:p w14:paraId="77FC5FD1" w14:textId="7DC8E16B" w:rsidR="007067B2" w:rsidRDefault="007067B2">
      <w:pPr>
        <w:rPr>
          <w:lang w:eastAsia="zh-CN"/>
        </w:rPr>
      </w:pPr>
      <w:r>
        <w:rPr>
          <w:rFonts w:eastAsiaTheme="minorEastAsia"/>
          <w:sz w:val="20"/>
          <w:szCs w:val="20"/>
          <w:lang w:eastAsia="zh-CN"/>
        </w:rPr>
        <w:t xml:space="preserve">In [1], TP for </w:t>
      </w:r>
      <w:r>
        <w:rPr>
          <w:lang w:eastAsia="zh-CN"/>
        </w:rPr>
        <w:t>clarification for the cell of the reference slot for fast SCell activation is provided.</w:t>
      </w:r>
    </w:p>
    <w:p w14:paraId="5ADD93C8" w14:textId="77777777" w:rsidR="00436B6F" w:rsidRPr="00436B6F" w:rsidRDefault="00436B6F" w:rsidP="00436B6F">
      <w:pPr>
        <w:overflowPunct w:val="0"/>
        <w:spacing w:beforeLines="50" w:before="120" w:afterLines="50" w:line="240" w:lineRule="auto"/>
        <w:textAlignment w:val="baseline"/>
        <w:rPr>
          <w:kern w:val="0"/>
          <w:sz w:val="20"/>
          <w:szCs w:val="20"/>
          <w:lang w:eastAsia="zh-CN"/>
        </w:rPr>
      </w:pPr>
      <w:r w:rsidRPr="00436B6F">
        <w:rPr>
          <w:b/>
          <w:bCs/>
          <w:kern w:val="0"/>
          <w:sz w:val="20"/>
          <w:szCs w:val="20"/>
        </w:rPr>
        <w:t>---------------------</w:t>
      </w:r>
      <w:r w:rsidRPr="00436B6F">
        <w:rPr>
          <w:rFonts w:hint="eastAsia"/>
          <w:b/>
          <w:bCs/>
          <w:kern w:val="0"/>
          <w:sz w:val="20"/>
          <w:szCs w:val="20"/>
          <w:lang w:eastAsia="zh-CN"/>
        </w:rPr>
        <w:t>--------------</w:t>
      </w:r>
      <w:r w:rsidRPr="00436B6F">
        <w:rPr>
          <w:b/>
          <w:bCs/>
          <w:kern w:val="0"/>
          <w:sz w:val="20"/>
          <w:szCs w:val="20"/>
        </w:rPr>
        <w:t>-----</w:t>
      </w:r>
      <w:r w:rsidRPr="00436B6F">
        <w:rPr>
          <w:kern w:val="0"/>
          <w:sz w:val="20"/>
          <w:szCs w:val="20"/>
        </w:rPr>
        <w:t>Text Proposa</w:t>
      </w:r>
      <w:r w:rsidRPr="00436B6F">
        <w:rPr>
          <w:rFonts w:hint="eastAsia"/>
          <w:kern w:val="0"/>
          <w:sz w:val="20"/>
          <w:szCs w:val="20"/>
          <w:lang w:eastAsia="zh-CN"/>
        </w:rPr>
        <w:t>l</w:t>
      </w:r>
      <w:r w:rsidRPr="00436B6F">
        <w:rPr>
          <w:kern w:val="0"/>
          <w:sz w:val="20"/>
          <w:szCs w:val="20"/>
        </w:rPr>
        <w:t xml:space="preserve"> for</w:t>
      </w:r>
      <w:r w:rsidRPr="00436B6F">
        <w:rPr>
          <w:kern w:val="0"/>
          <w:sz w:val="20"/>
          <w:szCs w:val="20"/>
          <w:lang w:eastAsia="zh-CN"/>
        </w:rPr>
        <w:t xml:space="preserve"> </w:t>
      </w:r>
      <w:r w:rsidRPr="00436B6F">
        <w:rPr>
          <w:rFonts w:hint="eastAsia"/>
          <w:kern w:val="0"/>
          <w:sz w:val="20"/>
          <w:szCs w:val="20"/>
          <w:lang w:eastAsia="zh-CN"/>
        </w:rPr>
        <w:t>Section 5.2.1.5.3 in TS 38.214 h10</w:t>
      </w:r>
      <w:r w:rsidRPr="00436B6F">
        <w:rPr>
          <w:b/>
          <w:bCs/>
          <w:kern w:val="0"/>
          <w:sz w:val="20"/>
          <w:szCs w:val="20"/>
        </w:rPr>
        <w:t>---------</w:t>
      </w:r>
      <w:r w:rsidRPr="00436B6F">
        <w:rPr>
          <w:rFonts w:hint="eastAsia"/>
          <w:b/>
          <w:bCs/>
          <w:kern w:val="0"/>
          <w:sz w:val="20"/>
          <w:szCs w:val="20"/>
          <w:lang w:eastAsia="zh-CN"/>
        </w:rPr>
        <w:t>---</w:t>
      </w:r>
      <w:r w:rsidRPr="00436B6F">
        <w:rPr>
          <w:b/>
          <w:bCs/>
          <w:kern w:val="0"/>
          <w:sz w:val="20"/>
          <w:szCs w:val="20"/>
        </w:rPr>
        <w:t>-</w:t>
      </w:r>
      <w:r w:rsidRPr="00436B6F">
        <w:rPr>
          <w:rFonts w:hint="eastAsia"/>
          <w:b/>
          <w:bCs/>
          <w:kern w:val="0"/>
          <w:sz w:val="20"/>
          <w:szCs w:val="20"/>
          <w:lang w:eastAsia="zh-CN"/>
        </w:rPr>
        <w:t>-----------</w:t>
      </w:r>
      <w:r w:rsidRPr="00436B6F">
        <w:rPr>
          <w:b/>
          <w:bCs/>
          <w:kern w:val="0"/>
          <w:sz w:val="20"/>
          <w:szCs w:val="20"/>
        </w:rPr>
        <w:t>----</w:t>
      </w:r>
      <w:r w:rsidRPr="00436B6F">
        <w:rPr>
          <w:rFonts w:hint="eastAsia"/>
          <w:b/>
          <w:bCs/>
          <w:kern w:val="0"/>
          <w:sz w:val="20"/>
          <w:szCs w:val="20"/>
          <w:lang w:eastAsia="zh-CN"/>
        </w:rPr>
        <w:t>---</w:t>
      </w:r>
      <w:r w:rsidRPr="00436B6F">
        <w:rPr>
          <w:b/>
          <w:bCs/>
          <w:kern w:val="0"/>
          <w:sz w:val="20"/>
          <w:szCs w:val="20"/>
        </w:rPr>
        <w:t>----</w:t>
      </w:r>
      <w:r w:rsidRPr="00436B6F">
        <w:rPr>
          <w:rFonts w:hint="eastAsia"/>
          <w:b/>
          <w:bCs/>
          <w:kern w:val="0"/>
          <w:sz w:val="20"/>
          <w:szCs w:val="20"/>
          <w:lang w:eastAsia="zh-CN"/>
        </w:rPr>
        <w:t>-</w:t>
      </w:r>
    </w:p>
    <w:tbl>
      <w:tblPr>
        <w:tblStyle w:val="3"/>
        <w:tblW w:w="0" w:type="auto"/>
        <w:tblLook w:val="04A0" w:firstRow="1" w:lastRow="0" w:firstColumn="1" w:lastColumn="0" w:noHBand="0" w:noVBand="1"/>
      </w:tblPr>
      <w:tblGrid>
        <w:gridCol w:w="9307"/>
      </w:tblGrid>
      <w:tr w:rsidR="00436B6F" w:rsidRPr="00436B6F" w14:paraId="3C98E1EC" w14:textId="77777777" w:rsidTr="00472A1C">
        <w:tc>
          <w:tcPr>
            <w:tcW w:w="9854" w:type="dxa"/>
          </w:tcPr>
          <w:p w14:paraId="017B4C75" w14:textId="77777777" w:rsidR="00436B6F" w:rsidRPr="00436B6F" w:rsidRDefault="00436B6F" w:rsidP="00436B6F">
            <w:pPr>
              <w:autoSpaceDE/>
              <w:autoSpaceDN/>
              <w:adjustRightInd/>
              <w:spacing w:after="0" w:line="240" w:lineRule="auto"/>
              <w:contextualSpacing/>
              <w:rPr>
                <w:rFonts w:eastAsia="Calibri"/>
                <w:bCs/>
                <w:iCs/>
                <w:kern w:val="0"/>
                <w:sz w:val="20"/>
                <w:lang w:val="en-GB"/>
              </w:rPr>
            </w:pPr>
            <w:r w:rsidRPr="00436B6F">
              <w:rPr>
                <w:rFonts w:eastAsia="Calibri"/>
                <w:b/>
                <w:i/>
                <w:kern w:val="0"/>
                <w:sz w:val="20"/>
                <w:lang w:val="en-GB"/>
              </w:rPr>
              <w:t>Reason for change:</w:t>
            </w:r>
            <w:r w:rsidRPr="00436B6F">
              <w:rPr>
                <w:rFonts w:hint="eastAsia"/>
                <w:b/>
                <w:i/>
                <w:kern w:val="0"/>
                <w:sz w:val="20"/>
                <w:lang w:eastAsia="zh-CN"/>
              </w:rPr>
              <w:t xml:space="preserve"> </w:t>
            </w:r>
            <w:r w:rsidRPr="00436B6F">
              <w:rPr>
                <w:rFonts w:eastAsia="Calibri" w:hint="eastAsia"/>
                <w:kern w:val="0"/>
                <w:sz w:val="20"/>
                <w:lang w:eastAsia="zh-CN"/>
              </w:rPr>
              <w:t xml:space="preserve">There is ambiguous for fast SCell activation because the cell of the reference slot </w:t>
            </w:r>
            <w:proofErr w:type="spellStart"/>
            <w:r w:rsidRPr="00436B6F">
              <w:rPr>
                <w:rFonts w:eastAsia="Calibri" w:hint="eastAsia"/>
                <w:i/>
                <w:iCs/>
                <w:kern w:val="0"/>
                <w:sz w:val="20"/>
                <w:lang w:eastAsia="zh-CN"/>
              </w:rPr>
              <w:t>n+k</w:t>
            </w:r>
            <w:proofErr w:type="spellEnd"/>
            <w:r w:rsidRPr="00436B6F">
              <w:rPr>
                <w:rFonts w:eastAsia="Calibri" w:hint="eastAsia"/>
                <w:kern w:val="0"/>
                <w:sz w:val="20"/>
                <w:lang w:eastAsia="zh-CN"/>
              </w:rPr>
              <w:t xml:space="preserve"> is a PUCCH cell which may be different with the cell of MAC-CE received in slot </w:t>
            </w:r>
            <w:r w:rsidRPr="00436B6F">
              <w:rPr>
                <w:rFonts w:eastAsia="Calibri" w:hint="eastAsia"/>
                <w:i/>
                <w:iCs/>
                <w:kern w:val="0"/>
                <w:sz w:val="20"/>
                <w:lang w:eastAsia="zh-CN"/>
              </w:rPr>
              <w:t>n</w:t>
            </w:r>
            <w:r w:rsidRPr="00436B6F">
              <w:rPr>
                <w:rFonts w:eastAsia="Calibri" w:hint="eastAsia"/>
                <w:kern w:val="0"/>
                <w:sz w:val="20"/>
                <w:lang w:eastAsia="zh-CN"/>
              </w:rPr>
              <w:t>.</w:t>
            </w:r>
          </w:p>
          <w:p w14:paraId="7230CE16" w14:textId="77777777" w:rsidR="00436B6F" w:rsidRPr="00436B6F" w:rsidRDefault="00436B6F" w:rsidP="00436B6F">
            <w:pPr>
              <w:autoSpaceDE/>
              <w:autoSpaceDN/>
              <w:adjustRightInd/>
              <w:spacing w:after="0" w:line="240" w:lineRule="auto"/>
              <w:contextualSpacing/>
              <w:rPr>
                <w:rFonts w:eastAsia="Calibri"/>
                <w:b/>
                <w:i/>
                <w:kern w:val="0"/>
                <w:sz w:val="20"/>
              </w:rPr>
            </w:pPr>
            <w:r w:rsidRPr="00436B6F">
              <w:rPr>
                <w:rFonts w:eastAsia="Calibri"/>
                <w:b/>
                <w:i/>
                <w:kern w:val="0"/>
                <w:sz w:val="20"/>
                <w:lang w:val="en-GB"/>
              </w:rPr>
              <w:t>Summary of change:</w:t>
            </w:r>
            <w:r w:rsidRPr="00436B6F">
              <w:rPr>
                <w:rFonts w:hint="eastAsia"/>
                <w:b/>
                <w:i/>
                <w:kern w:val="0"/>
                <w:sz w:val="20"/>
                <w:lang w:eastAsia="zh-CN"/>
              </w:rPr>
              <w:t xml:space="preserve"> </w:t>
            </w:r>
            <w:r w:rsidRPr="00436B6F">
              <w:rPr>
                <w:rFonts w:eastAsia="Calibri" w:hint="eastAsia"/>
                <w:kern w:val="0"/>
                <w:sz w:val="20"/>
                <w:lang w:eastAsia="zh-CN"/>
              </w:rPr>
              <w:t xml:space="preserve">To correct the cell of the reference slot </w:t>
            </w:r>
            <w:proofErr w:type="spellStart"/>
            <w:r w:rsidRPr="00436B6F">
              <w:rPr>
                <w:rFonts w:eastAsia="Calibri" w:hint="eastAsia"/>
                <w:i/>
                <w:iCs/>
                <w:kern w:val="0"/>
                <w:sz w:val="20"/>
                <w:lang w:eastAsia="zh-CN"/>
              </w:rPr>
              <w:t>n+k</w:t>
            </w:r>
            <w:proofErr w:type="spellEnd"/>
            <w:r w:rsidRPr="00436B6F">
              <w:rPr>
                <w:rFonts w:eastAsia="Calibri" w:hint="eastAsia"/>
                <w:kern w:val="0"/>
                <w:sz w:val="20"/>
                <w:lang w:eastAsia="zh-CN"/>
              </w:rPr>
              <w:t>.</w:t>
            </w:r>
          </w:p>
          <w:p w14:paraId="555F1AED" w14:textId="77777777" w:rsidR="00436B6F" w:rsidRPr="00436B6F" w:rsidRDefault="00436B6F" w:rsidP="00436B6F">
            <w:pPr>
              <w:autoSpaceDE/>
              <w:autoSpaceDN/>
              <w:adjustRightInd/>
              <w:spacing w:after="0" w:line="240" w:lineRule="auto"/>
              <w:contextualSpacing/>
              <w:rPr>
                <w:rFonts w:eastAsia="Calibri"/>
                <w:b/>
                <w:i/>
                <w:kern w:val="0"/>
                <w:sz w:val="20"/>
                <w:lang w:val="en-GB" w:eastAsia="zh-CN"/>
              </w:rPr>
            </w:pPr>
            <w:r w:rsidRPr="00436B6F">
              <w:rPr>
                <w:rFonts w:eastAsia="Calibri"/>
                <w:b/>
                <w:i/>
                <w:kern w:val="0"/>
                <w:sz w:val="20"/>
                <w:lang w:val="en-GB"/>
              </w:rPr>
              <w:t>Consequences if not approved:</w:t>
            </w:r>
            <w:r w:rsidRPr="00436B6F">
              <w:rPr>
                <w:rFonts w:hint="eastAsia"/>
                <w:b/>
                <w:i/>
                <w:kern w:val="0"/>
                <w:sz w:val="20"/>
                <w:lang w:eastAsia="zh-CN"/>
              </w:rPr>
              <w:t xml:space="preserve"> </w:t>
            </w:r>
            <w:r w:rsidRPr="00436B6F">
              <w:rPr>
                <w:rFonts w:eastAsia="Calibri" w:hint="eastAsia"/>
                <w:kern w:val="0"/>
                <w:sz w:val="20"/>
                <w:lang w:eastAsia="zh-CN"/>
              </w:rPr>
              <w:t>The timeline of the fast cell activation is impacted due to the ambiguous cell of the reference slot.</w:t>
            </w:r>
          </w:p>
        </w:tc>
      </w:tr>
      <w:tr w:rsidR="00436B6F" w:rsidRPr="00436B6F" w14:paraId="415669A3" w14:textId="77777777" w:rsidTr="00472A1C">
        <w:tc>
          <w:tcPr>
            <w:tcW w:w="9854" w:type="dxa"/>
          </w:tcPr>
          <w:p w14:paraId="501FDCD2" w14:textId="77777777" w:rsidR="00436B6F" w:rsidRPr="00436B6F" w:rsidRDefault="00436B6F" w:rsidP="00436B6F">
            <w:pPr>
              <w:keepNext/>
              <w:keepLines/>
              <w:numPr>
                <w:ilvl w:val="4"/>
                <w:numId w:val="0"/>
              </w:numPr>
              <w:overflowPunct w:val="0"/>
              <w:snapToGrid/>
              <w:spacing w:after="180"/>
              <w:textAlignment w:val="baseline"/>
              <w:outlineLvl w:val="4"/>
              <w:rPr>
                <w:rFonts w:ascii="Arial" w:hAnsi="Arial"/>
                <w:color w:val="000000"/>
                <w:kern w:val="0"/>
                <w:szCs w:val="20"/>
                <w:lang w:val="en-GB"/>
              </w:rPr>
            </w:pPr>
            <w:r w:rsidRPr="00436B6F">
              <w:rPr>
                <w:rFonts w:ascii="Arial" w:hAnsi="Arial"/>
                <w:color w:val="000000"/>
                <w:kern w:val="0"/>
                <w:szCs w:val="20"/>
                <w:lang w:val="en-GB"/>
              </w:rPr>
              <w:t>5.2.1.5.3</w:t>
            </w:r>
            <w:r w:rsidRPr="00436B6F">
              <w:rPr>
                <w:rFonts w:ascii="Arial" w:hAnsi="Arial"/>
                <w:color w:val="000000"/>
                <w:kern w:val="0"/>
                <w:szCs w:val="20"/>
                <w:lang w:val="en-GB"/>
              </w:rPr>
              <w:tab/>
              <w:t>Aperiodic CSI-RS for tracking for fast SCell activation</w:t>
            </w:r>
          </w:p>
          <w:p w14:paraId="71674611" w14:textId="77777777" w:rsidR="00436B6F" w:rsidRPr="00436B6F" w:rsidRDefault="00436B6F" w:rsidP="00436B6F">
            <w:pPr>
              <w:overflowPunct w:val="0"/>
              <w:snapToGrid/>
              <w:spacing w:after="180"/>
              <w:textAlignment w:val="baseline"/>
              <w:rPr>
                <w:kern w:val="0"/>
                <w:sz w:val="20"/>
                <w:szCs w:val="20"/>
              </w:rPr>
            </w:pPr>
            <w:r w:rsidRPr="00436B6F">
              <w:rPr>
                <w:kern w:val="0"/>
                <w:sz w:val="20"/>
                <w:szCs w:val="20"/>
              </w:rPr>
              <w:t xml:space="preserve">When the UE receives an </w:t>
            </w:r>
            <w:r w:rsidRPr="00436B6F">
              <w:rPr>
                <w:i/>
                <w:iCs/>
                <w:kern w:val="0"/>
                <w:sz w:val="20"/>
                <w:szCs w:val="20"/>
              </w:rPr>
              <w:t xml:space="preserve">Enhanced </w:t>
            </w:r>
            <w:proofErr w:type="spellStart"/>
            <w:r w:rsidRPr="00436B6F">
              <w:rPr>
                <w:i/>
                <w:iCs/>
                <w:kern w:val="0"/>
                <w:sz w:val="20"/>
                <w:szCs w:val="20"/>
              </w:rPr>
              <w:t>Scell</w:t>
            </w:r>
            <w:proofErr w:type="spellEnd"/>
            <w:r w:rsidRPr="00436B6F">
              <w:rPr>
                <w:i/>
                <w:iCs/>
                <w:kern w:val="0"/>
                <w:sz w:val="20"/>
                <w:szCs w:val="20"/>
              </w:rPr>
              <w:t xml:space="preserve"> Activation/Deactivation </w:t>
            </w:r>
            <w:r w:rsidRPr="00436B6F">
              <w:rPr>
                <w:kern w:val="0"/>
                <w:sz w:val="20"/>
                <w:szCs w:val="20"/>
              </w:rPr>
              <w:t>MAC-CE that triggers one or two CSI-RS bursts for fast SCell activation for a (set of) deactivated SCell(s),</w:t>
            </w:r>
          </w:p>
          <w:p w14:paraId="21F7FBF4" w14:textId="77777777" w:rsidR="00436B6F" w:rsidRPr="00436B6F" w:rsidRDefault="00436B6F" w:rsidP="00436B6F">
            <w:pPr>
              <w:overflowPunct w:val="0"/>
              <w:snapToGrid/>
              <w:spacing w:after="180"/>
              <w:ind w:left="284"/>
              <w:textAlignment w:val="baseline"/>
              <w:rPr>
                <w:kern w:val="0"/>
                <w:sz w:val="20"/>
                <w:szCs w:val="20"/>
              </w:rPr>
            </w:pPr>
            <w:r w:rsidRPr="00436B6F">
              <w:rPr>
                <w:kern w:val="0"/>
                <w:sz w:val="20"/>
                <w:szCs w:val="20"/>
              </w:rPr>
              <w:t>-</w:t>
            </w:r>
            <w:r w:rsidRPr="00436B6F">
              <w:rPr>
                <w:kern w:val="0"/>
                <w:sz w:val="20"/>
                <w:szCs w:val="20"/>
              </w:rP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sidRPr="00436B6F">
              <w:rPr>
                <w:i/>
                <w:iCs/>
                <w:kern w:val="0"/>
                <w:sz w:val="20"/>
                <w:szCs w:val="20"/>
              </w:rPr>
              <w:t>m</w:t>
            </w:r>
            <w:r w:rsidRPr="00436B6F">
              <w:rPr>
                <w:i/>
                <w:iCs/>
                <w:kern w:val="0"/>
                <w:sz w:val="20"/>
                <w:szCs w:val="20"/>
                <w:vertAlign w:val="subscript"/>
              </w:rPr>
              <w:t>1</w:t>
            </w:r>
            <w:r w:rsidRPr="00436B6F">
              <w:rPr>
                <w:kern w:val="0"/>
                <w:sz w:val="20"/>
                <w:szCs w:val="20"/>
                <w:vertAlign w:val="superscript"/>
              </w:rPr>
              <w:t>th</w:t>
            </w:r>
            <w:r w:rsidRPr="00436B6F">
              <w:rPr>
                <w:kern w:val="0"/>
                <w:sz w:val="20"/>
                <w:szCs w:val="20"/>
              </w:rPr>
              <w:t xml:space="preserve"> SCell slot after the last SCell slot coinciding with the reference slot </w:t>
            </w:r>
            <w:proofErr w:type="spellStart"/>
            <w:r w:rsidRPr="00436B6F">
              <w:rPr>
                <w:i/>
                <w:iCs/>
                <w:kern w:val="0"/>
                <w:sz w:val="20"/>
                <w:szCs w:val="20"/>
              </w:rPr>
              <w:t>n+k</w:t>
            </w:r>
            <w:proofErr w:type="spellEnd"/>
            <w:r w:rsidRPr="00436B6F">
              <w:rPr>
                <w:kern w:val="0"/>
                <w:sz w:val="20"/>
                <w:szCs w:val="20"/>
              </w:rPr>
              <w:t xml:space="preserve">, as defined in </w:t>
            </w:r>
            <w:r w:rsidRPr="00436B6F">
              <w:rPr>
                <w:kern w:val="0"/>
                <w:sz w:val="20"/>
                <w:szCs w:val="20"/>
                <w:lang w:val="en-GB"/>
              </w:rPr>
              <w:t xml:space="preserve">clause </w:t>
            </w:r>
            <w:r w:rsidRPr="00436B6F">
              <w:rPr>
                <w:kern w:val="0"/>
                <w:sz w:val="20"/>
                <w:szCs w:val="20"/>
              </w:rPr>
              <w:t>4.3 of [6, TS38.213]</w:t>
            </w:r>
            <w:r w:rsidRPr="00436B6F">
              <w:rPr>
                <w:iCs/>
                <w:kern w:val="0"/>
                <w:sz w:val="20"/>
                <w:szCs w:val="20"/>
              </w:rPr>
              <w:t>,</w:t>
            </w:r>
            <w:r w:rsidRPr="00436B6F">
              <w:rPr>
                <w:kern w:val="0"/>
                <w:sz w:val="20"/>
                <w:szCs w:val="20"/>
              </w:rPr>
              <w:t xml:space="preserve"> of the cell in which the </w:t>
            </w:r>
            <w:ins w:id="6" w:author="ZTE" w:date="2022-04-18T16:53:00Z">
              <w:r w:rsidRPr="00436B6F">
                <w:rPr>
                  <w:kern w:val="0"/>
                  <w:sz w:val="20"/>
                  <w:szCs w:val="20"/>
                </w:rPr>
                <w:t>PUCCH with HARQ-ACK information for the</w:t>
              </w:r>
            </w:ins>
            <w:ins w:id="7" w:author="ZTE" w:date="2022-04-18T16:52:00Z">
              <w:r w:rsidRPr="00436B6F">
                <w:rPr>
                  <w:rFonts w:hint="eastAsia"/>
                  <w:kern w:val="0"/>
                  <w:sz w:val="20"/>
                  <w:szCs w:val="20"/>
                  <w:lang w:eastAsia="zh-CN"/>
                </w:rPr>
                <w:t xml:space="preserve"> </w:t>
              </w:r>
            </w:ins>
            <w:r w:rsidRPr="00436B6F">
              <w:rPr>
                <w:kern w:val="0"/>
                <w:sz w:val="20"/>
                <w:szCs w:val="20"/>
              </w:rPr>
              <w:t xml:space="preserve">MAC-CE </w:t>
            </w:r>
            <w:ins w:id="8" w:author="ZTE" w:date="2022-04-18T16:54:00Z">
              <w:r w:rsidRPr="00436B6F">
                <w:rPr>
                  <w:rFonts w:hint="eastAsia"/>
                  <w:kern w:val="0"/>
                  <w:sz w:val="20"/>
                  <w:szCs w:val="20"/>
                  <w:lang w:eastAsia="zh-CN"/>
                </w:rPr>
                <w:t xml:space="preserve">reception </w:t>
              </w:r>
            </w:ins>
            <w:r w:rsidRPr="00436B6F">
              <w:rPr>
                <w:kern w:val="0"/>
                <w:sz w:val="20"/>
                <w:szCs w:val="20"/>
              </w:rPr>
              <w:t xml:space="preserve">was </w:t>
            </w:r>
            <w:ins w:id="9" w:author="ZTE" w:date="2022-04-18T16:53:00Z">
              <w:r w:rsidRPr="00436B6F">
                <w:rPr>
                  <w:rFonts w:hint="eastAsia"/>
                  <w:kern w:val="0"/>
                  <w:sz w:val="20"/>
                  <w:szCs w:val="20"/>
                  <w:lang w:eastAsia="zh-CN"/>
                </w:rPr>
                <w:t>transmitted</w:t>
              </w:r>
            </w:ins>
            <w:del w:id="10" w:author="ZTE" w:date="2022-04-18T16:53:00Z">
              <w:r w:rsidRPr="00436B6F">
                <w:rPr>
                  <w:kern w:val="0"/>
                  <w:sz w:val="20"/>
                  <w:szCs w:val="20"/>
                </w:rPr>
                <w:delText>received</w:delText>
              </w:r>
            </w:del>
            <w:r w:rsidRPr="00436B6F">
              <w:rPr>
                <w:kern w:val="0"/>
                <w:sz w:val="20"/>
                <w:szCs w:val="20"/>
              </w:rPr>
              <w:t>.</w:t>
            </w:r>
          </w:p>
          <w:p w14:paraId="41898A32" w14:textId="77777777" w:rsidR="00436B6F" w:rsidRPr="00436B6F" w:rsidRDefault="00436B6F" w:rsidP="00436B6F">
            <w:pPr>
              <w:overflowPunct w:val="0"/>
              <w:snapToGrid/>
              <w:spacing w:after="180"/>
              <w:ind w:left="284"/>
              <w:textAlignment w:val="baseline"/>
              <w:rPr>
                <w:iCs/>
                <w:kern w:val="0"/>
                <w:sz w:val="20"/>
                <w:szCs w:val="20"/>
              </w:rPr>
            </w:pPr>
            <w:r w:rsidRPr="00436B6F">
              <w:rPr>
                <w:kern w:val="0"/>
                <w:sz w:val="20"/>
                <w:szCs w:val="20"/>
              </w:rPr>
              <w:t>-</w:t>
            </w:r>
            <w:r w:rsidRPr="00436B6F">
              <w:rPr>
                <w:kern w:val="0"/>
                <w:sz w:val="20"/>
                <w:szCs w:val="20"/>
              </w:rPr>
              <w:tab/>
              <w:t xml:space="preserve">if the MAC-CE indicates that the second CSI-RS burst for SCell activation is present in an SCell, then the UE may assume that the second CSI-RS burst for SCell activation is present in that SCell. The first slot of the second CSI-RS burst starts at the </w:t>
            </w:r>
            <w:r w:rsidRPr="00436B6F">
              <w:rPr>
                <w:i/>
                <w:iCs/>
                <w:kern w:val="0"/>
                <w:sz w:val="20"/>
                <w:szCs w:val="20"/>
              </w:rPr>
              <w:t>m</w:t>
            </w:r>
            <w:r w:rsidRPr="00436B6F">
              <w:rPr>
                <w:i/>
                <w:iCs/>
                <w:kern w:val="0"/>
                <w:sz w:val="20"/>
                <w:szCs w:val="20"/>
                <w:vertAlign w:val="subscript"/>
              </w:rPr>
              <w:t>2</w:t>
            </w:r>
            <w:r w:rsidRPr="00436B6F">
              <w:rPr>
                <w:kern w:val="0"/>
                <w:sz w:val="20"/>
                <w:szCs w:val="20"/>
                <w:vertAlign w:val="superscript"/>
              </w:rPr>
              <w:t>th</w:t>
            </w:r>
            <w:r w:rsidRPr="00436B6F">
              <w:rPr>
                <w:i/>
                <w:iCs/>
                <w:kern w:val="0"/>
                <w:sz w:val="20"/>
                <w:szCs w:val="20"/>
              </w:rPr>
              <w:t xml:space="preserve"> </w:t>
            </w:r>
            <w:r w:rsidRPr="00436B6F">
              <w:rPr>
                <w:kern w:val="0"/>
                <w:sz w:val="20"/>
                <w:szCs w:val="20"/>
              </w:rPr>
              <w:t>SCell slot after the end of the first CSI-RS burst. The CSI-RS of the second burst shall have the same antenna port index, OFDM symbol allocations in a slot, same PRB allocation location as the CSI-RS of the first burst.</w:t>
            </w:r>
          </w:p>
          <w:p w14:paraId="54876FBD" w14:textId="77777777" w:rsidR="00436B6F" w:rsidRPr="00436B6F" w:rsidRDefault="00436B6F" w:rsidP="00436B6F">
            <w:pPr>
              <w:overflowPunct w:val="0"/>
              <w:snapToGrid/>
              <w:spacing w:after="180"/>
              <w:ind w:left="284"/>
              <w:textAlignment w:val="baseline"/>
              <w:rPr>
                <w:iCs/>
                <w:kern w:val="0"/>
                <w:sz w:val="20"/>
                <w:szCs w:val="20"/>
              </w:rPr>
            </w:pPr>
            <w:r w:rsidRPr="00436B6F">
              <w:rPr>
                <w:iCs/>
                <w:kern w:val="0"/>
                <w:sz w:val="20"/>
                <w:szCs w:val="20"/>
              </w:rPr>
              <w:t>-</w:t>
            </w:r>
            <w:r w:rsidRPr="00436B6F">
              <w:rPr>
                <w:iCs/>
                <w:kern w:val="0"/>
                <w:sz w:val="20"/>
                <w:szCs w:val="20"/>
              </w:rPr>
              <w:tab/>
              <w:t xml:space="preserve">Where </w:t>
            </w:r>
            <w:r w:rsidRPr="00436B6F">
              <w:rPr>
                <w:kern w:val="0"/>
                <w:sz w:val="20"/>
                <w:szCs w:val="20"/>
              </w:rPr>
              <w:t>the CSI-RS burst is defined as four CSI-RS resources in two consecutive slots in clause 5.1.6.1.1.1, and</w:t>
            </w:r>
            <w:r w:rsidRPr="00436B6F">
              <w:rPr>
                <w:iCs/>
                <w:kern w:val="0"/>
                <w:sz w:val="20"/>
                <w:szCs w:val="20"/>
              </w:rPr>
              <w:t xml:space="preserve"> </w:t>
            </w:r>
            <w:r w:rsidRPr="00436B6F">
              <w:rPr>
                <w:i/>
                <w:iCs/>
                <w:kern w:val="0"/>
                <w:sz w:val="20"/>
                <w:szCs w:val="20"/>
              </w:rPr>
              <w:t>m</w:t>
            </w:r>
            <w:r w:rsidRPr="00436B6F">
              <w:rPr>
                <w:i/>
                <w:iCs/>
                <w:kern w:val="0"/>
                <w:sz w:val="20"/>
                <w:szCs w:val="20"/>
                <w:vertAlign w:val="subscript"/>
              </w:rPr>
              <w:t>1</w:t>
            </w:r>
            <w:r w:rsidRPr="00436B6F">
              <w:rPr>
                <w:iCs/>
                <w:kern w:val="0"/>
                <w:sz w:val="20"/>
                <w:szCs w:val="20"/>
              </w:rPr>
              <w:t xml:space="preserve"> and </w:t>
            </w:r>
            <w:r w:rsidRPr="00436B6F">
              <w:rPr>
                <w:i/>
                <w:iCs/>
                <w:kern w:val="0"/>
                <w:sz w:val="20"/>
                <w:szCs w:val="20"/>
              </w:rPr>
              <w:t>m</w:t>
            </w:r>
            <w:r w:rsidRPr="00436B6F">
              <w:rPr>
                <w:i/>
                <w:iCs/>
                <w:kern w:val="0"/>
                <w:sz w:val="20"/>
                <w:szCs w:val="20"/>
                <w:vertAlign w:val="subscript"/>
              </w:rPr>
              <w:t>2</w:t>
            </w:r>
            <w:r w:rsidRPr="00436B6F">
              <w:rPr>
                <w:iCs/>
                <w:kern w:val="0"/>
                <w:sz w:val="20"/>
                <w:szCs w:val="20"/>
              </w:rPr>
              <w:t xml:space="preserve"> are provided by the MAC-CE and higher layer configuration.</w:t>
            </w:r>
          </w:p>
          <w:p w14:paraId="6AD67BC0" w14:textId="77777777" w:rsidR="00436B6F" w:rsidRPr="00436B6F" w:rsidRDefault="00436B6F" w:rsidP="00436B6F">
            <w:pPr>
              <w:autoSpaceDE/>
              <w:autoSpaceDN/>
              <w:adjustRightInd/>
              <w:spacing w:after="0" w:line="240" w:lineRule="auto"/>
              <w:contextualSpacing/>
              <w:rPr>
                <w:rFonts w:eastAsia="Calibri"/>
                <w:kern w:val="0"/>
                <w:sz w:val="20"/>
                <w:lang w:val="en-GB" w:eastAsia="zh-CN"/>
              </w:rPr>
            </w:pPr>
          </w:p>
        </w:tc>
      </w:tr>
    </w:tbl>
    <w:p w14:paraId="53D2EE08" w14:textId="5E0296D3" w:rsidR="00B905A7" w:rsidRDefault="00B905A7">
      <w:pPr>
        <w:rPr>
          <w:rFonts w:eastAsiaTheme="minorEastAsia"/>
          <w:sz w:val="20"/>
          <w:szCs w:val="20"/>
          <w:lang w:eastAsia="zh-CN"/>
        </w:rPr>
      </w:pPr>
    </w:p>
    <w:p w14:paraId="63535794" w14:textId="38650A25" w:rsidR="006C119B" w:rsidRDefault="006C119B" w:rsidP="006C119B">
      <w:pPr>
        <w:pStyle w:val="Heading2"/>
        <w:rPr>
          <w:lang w:eastAsia="zh-CN"/>
        </w:rPr>
      </w:pPr>
      <w:r>
        <w:rPr>
          <w:lang w:eastAsia="zh-CN"/>
        </w:rPr>
        <w:lastRenderedPageBreak/>
        <w:t>TP for Issue-2:</w:t>
      </w:r>
    </w:p>
    <w:p w14:paraId="02CB832A" w14:textId="77777777" w:rsidR="006C119B" w:rsidRPr="00793E72" w:rsidRDefault="006C119B" w:rsidP="006C119B">
      <w:pPr>
        <w:rPr>
          <w:i/>
          <w:iCs/>
        </w:rPr>
      </w:pPr>
      <w:r>
        <w:rPr>
          <w:b/>
          <w:bCs/>
        </w:rPr>
        <w:t>Observation 1</w:t>
      </w:r>
      <w:r>
        <w:t xml:space="preserve">: </w:t>
      </w:r>
      <w:r w:rsidRPr="00793E72">
        <w:rPr>
          <w:i/>
          <w:iCs/>
        </w:rPr>
        <w:t>The NR-DC semi-static power sharing modes keep the SCG power allocation even if the SCG is deactivated.</w:t>
      </w:r>
    </w:p>
    <w:p w14:paraId="54739DD3" w14:textId="77777777" w:rsidR="006C119B" w:rsidRPr="00793E72" w:rsidRDefault="006C119B" w:rsidP="006C119B">
      <w:pPr>
        <w:rPr>
          <w:i/>
          <w:iCs/>
        </w:rPr>
      </w:pPr>
      <w:r>
        <w:rPr>
          <w:b/>
          <w:bCs/>
        </w:rPr>
        <w:t xml:space="preserve">Proposal 1: </w:t>
      </w:r>
      <w:r w:rsidRPr="00793E72">
        <w:rPr>
          <w:i/>
          <w:iCs/>
        </w:rPr>
        <w:t>Update the TS38.213 subclause 7.6.2 to allocate all the TX power to the MCG when the SCG is deactivated</w:t>
      </w:r>
    </w:p>
    <w:p w14:paraId="727A9100" w14:textId="77777777" w:rsidR="006C119B" w:rsidRDefault="006C119B" w:rsidP="006C119B">
      <w:r>
        <w:rPr>
          <w:b/>
          <w:bCs/>
        </w:rPr>
        <w:t xml:space="preserve">Proposal 2: </w:t>
      </w:r>
      <w:r w:rsidRPr="00793E72">
        <w:rPr>
          <w:i/>
          <w:iCs/>
        </w:rPr>
        <w:t>Select one of the two possible TP alternatives below</w:t>
      </w:r>
    </w:p>
    <w:p w14:paraId="6319ACAD" w14:textId="77777777" w:rsidR="006C119B" w:rsidRPr="00EE02D3" w:rsidRDefault="006C119B" w:rsidP="006C119B">
      <w:pPr>
        <w:rPr>
          <w:b/>
          <w:bCs/>
        </w:rPr>
      </w:pPr>
      <w:r>
        <w:rPr>
          <w:b/>
          <w:bCs/>
        </w:rPr>
        <w:t>Alternative 1</w:t>
      </w:r>
    </w:p>
    <w:tbl>
      <w:tblPr>
        <w:tblStyle w:val="TableGrid"/>
        <w:tblW w:w="0" w:type="auto"/>
        <w:tblLook w:val="04A0" w:firstRow="1" w:lastRow="0" w:firstColumn="1" w:lastColumn="0" w:noHBand="0" w:noVBand="1"/>
      </w:tblPr>
      <w:tblGrid>
        <w:gridCol w:w="9307"/>
      </w:tblGrid>
      <w:tr w:rsidR="006C119B" w14:paraId="7222983A" w14:textId="77777777" w:rsidTr="002B296F">
        <w:tc>
          <w:tcPr>
            <w:tcW w:w="9629" w:type="dxa"/>
          </w:tcPr>
          <w:p w14:paraId="6B025677" w14:textId="77777777" w:rsidR="006C119B" w:rsidRPr="003035FC" w:rsidRDefault="006C119B" w:rsidP="002B296F">
            <w:pPr>
              <w:keepNext/>
              <w:keepLines/>
              <w:autoSpaceDE/>
              <w:autoSpaceDN/>
              <w:adjustRightInd/>
              <w:spacing w:before="120"/>
              <w:outlineLvl w:val="2"/>
              <w:rPr>
                <w:rFonts w:ascii="Arial" w:hAnsi="Arial"/>
                <w:sz w:val="28"/>
              </w:rPr>
            </w:pPr>
            <w:r w:rsidRPr="003035FC">
              <w:rPr>
                <w:rFonts w:ascii="Arial" w:hAnsi="Arial"/>
                <w:sz w:val="28"/>
              </w:rPr>
              <w:lastRenderedPageBreak/>
              <w:t>7.6.2</w:t>
            </w:r>
            <w:r w:rsidRPr="003035FC">
              <w:rPr>
                <w:rFonts w:ascii="Arial" w:hAnsi="Arial"/>
                <w:sz w:val="28"/>
              </w:rPr>
              <w:tab/>
              <w:t>NR-DC</w:t>
            </w:r>
          </w:p>
          <w:p w14:paraId="53BC0977" w14:textId="77777777" w:rsidR="006C119B" w:rsidRPr="003035FC" w:rsidRDefault="006C119B" w:rsidP="002B296F">
            <w:pPr>
              <w:autoSpaceDE/>
              <w:autoSpaceDN/>
              <w:adjustRightInd/>
              <w:rPr>
                <w:lang w:eastAsia="ja-JP"/>
              </w:rPr>
            </w:pPr>
            <w:r w:rsidRPr="003035FC">
              <w:t xml:space="preserve">If a UE is configured with an MCG using NR radio access in FR1 or in FR2 and with a SCG using </w:t>
            </w:r>
            <w:r w:rsidRPr="003035FC">
              <w:rPr>
                <w:lang w:eastAsia="ja-JP"/>
              </w:rPr>
              <w:t xml:space="preserve">NR radio access in </w:t>
            </w:r>
            <w:r w:rsidRPr="003035FC">
              <w:t>FR2 or in FR1</w:t>
            </w:r>
            <w:r w:rsidRPr="003035FC">
              <w:rPr>
                <w:lang w:eastAsia="ja-JP"/>
              </w:rPr>
              <w:t xml:space="preserve">, respectively, </w:t>
            </w:r>
            <w:r w:rsidRPr="003035FC">
              <w:t>the UE performs transmission power control independently per cell group as described in clauses 7.1 through 7.5</w:t>
            </w:r>
            <w:r w:rsidRPr="003035FC">
              <w:rPr>
                <w:lang w:eastAsia="ja-JP"/>
              </w:rPr>
              <w:t>.</w:t>
            </w:r>
          </w:p>
          <w:p w14:paraId="6FC40C58" w14:textId="77777777" w:rsidR="006C119B" w:rsidRPr="003035FC" w:rsidRDefault="006C119B" w:rsidP="002B296F">
            <w:pPr>
              <w:autoSpaceDE/>
              <w:autoSpaceDN/>
              <w:adjustRightInd/>
              <w:rPr>
                <w:lang w:eastAsia="ja-JP"/>
              </w:rPr>
            </w:pPr>
            <w:r w:rsidRPr="003035FC">
              <w:t>If a UE is configured with an MCG and a SCG using NR radio access in FR1 and/or in FR2</w:t>
            </w:r>
            <w:r w:rsidRPr="003035FC">
              <w:rPr>
                <w:lang w:eastAsia="ja-JP"/>
              </w:rPr>
              <w:t xml:space="preserve">,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sidRPr="003035FC">
              <w:rPr>
                <w:lang w:eastAsia="ja-JP"/>
              </w:rPr>
              <w:t xml:space="preserve"> for transmissions on the MCG by </w:t>
            </w:r>
            <w:r w:rsidRPr="003035FC">
              <w:rPr>
                <w:i/>
                <w:lang w:eastAsia="ja-JP"/>
              </w:rPr>
              <w:t>p-NR-FR1</w:t>
            </w:r>
            <w:r w:rsidRPr="003035FC">
              <w:rPr>
                <w:lang w:eastAsia="ja-JP"/>
              </w:rPr>
              <w:t xml:space="preserve"> and/or by </w:t>
            </w:r>
            <w:r w:rsidRPr="003035FC">
              <w:rPr>
                <w:i/>
                <w:lang w:eastAsia="ja-JP"/>
              </w:rPr>
              <w:t>p-NR-FR2</w:t>
            </w:r>
            <w:r w:rsidRPr="003035FC">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rsidRPr="003035FC">
              <w:t xml:space="preserve"> </w:t>
            </w:r>
            <w:r w:rsidRPr="003035FC">
              <w:rPr>
                <w:lang w:eastAsia="ja-JP"/>
              </w:rPr>
              <w:t xml:space="preserve">for transmissions on the SCG by </w:t>
            </w:r>
            <w:r w:rsidRPr="003035FC">
              <w:rPr>
                <w:i/>
                <w:lang w:eastAsia="ja-JP"/>
              </w:rPr>
              <w:t>p-NR-FR1</w:t>
            </w:r>
            <w:r w:rsidRPr="003035FC">
              <w:rPr>
                <w:iCs/>
                <w:lang w:eastAsia="ja-JP"/>
              </w:rPr>
              <w:t xml:space="preserve"> </w:t>
            </w:r>
            <w:r w:rsidRPr="003035FC">
              <w:rPr>
                <w:lang w:eastAsia="ja-JP"/>
              </w:rPr>
              <w:t xml:space="preserve">and/or by </w:t>
            </w:r>
            <w:r w:rsidRPr="003035FC">
              <w:rPr>
                <w:i/>
                <w:lang w:eastAsia="ja-JP"/>
              </w:rPr>
              <w:t>p-NR-FR2</w:t>
            </w:r>
            <w:r w:rsidRPr="003035FC">
              <w:rPr>
                <w:lang w:eastAsia="ja-JP"/>
              </w:rPr>
              <w:t xml:space="preserve"> and with an inter-CG power sharing mode by </w:t>
            </w:r>
            <w:r w:rsidRPr="003035FC">
              <w:rPr>
                <w:i/>
                <w:iCs/>
                <w:lang w:eastAsia="ja-JP"/>
              </w:rPr>
              <w:t>nrdc-PCmode-FR1</w:t>
            </w:r>
            <w:r w:rsidRPr="003035FC">
              <w:rPr>
                <w:iCs/>
                <w:lang w:eastAsia="ja-JP"/>
              </w:rPr>
              <w:t xml:space="preserve"> for FR1 and/or </w:t>
            </w:r>
            <w:r w:rsidRPr="003035FC">
              <w:rPr>
                <w:lang w:eastAsia="ja-JP"/>
              </w:rPr>
              <w:t xml:space="preserve">by </w:t>
            </w:r>
            <w:r w:rsidRPr="003035FC">
              <w:rPr>
                <w:i/>
                <w:iCs/>
                <w:lang w:eastAsia="ja-JP"/>
              </w:rPr>
              <w:t>nrdc-PCmode-FR2</w:t>
            </w:r>
            <w:r w:rsidRPr="003035FC">
              <w:rPr>
                <w:iCs/>
                <w:lang w:eastAsia="ja-JP"/>
              </w:rPr>
              <w:t xml:space="preserve"> for FR2</w:t>
            </w:r>
            <w:r w:rsidRPr="003035FC">
              <w:rPr>
                <w:lang w:eastAsia="ja-JP"/>
              </w:rPr>
              <w:t>. The UE determines a transmission power on the MCG and a transmission power on the SCG per frequency range.</w:t>
            </w:r>
          </w:p>
          <w:p w14:paraId="4F1A7E4F" w14:textId="77777777" w:rsidR="006C119B" w:rsidRPr="003035FC" w:rsidRDefault="006C119B" w:rsidP="002B296F">
            <w:pPr>
              <w:autoSpaceDE/>
              <w:autoSpaceDN/>
              <w:adjustRightInd/>
            </w:pPr>
            <w:r w:rsidRPr="003035FC">
              <w:t xml:space="preserve">If a UE is provided </w:t>
            </w:r>
            <w:r w:rsidRPr="003035FC">
              <w:rPr>
                <w:i/>
              </w:rPr>
              <w:t xml:space="preserve">semi-static-mode1 </w:t>
            </w:r>
            <w:r w:rsidRPr="003035FC">
              <w:rPr>
                <w:iCs/>
              </w:rPr>
              <w:t xml:space="preserve">for </w:t>
            </w:r>
            <w:r w:rsidRPr="003035FC">
              <w:rPr>
                <w:i/>
                <w:iCs/>
              </w:rPr>
              <w:t>nrdc-PCmode-FR1</w:t>
            </w:r>
            <w:r w:rsidRPr="003035FC">
              <w:t xml:space="preserve"> or for </w:t>
            </w:r>
            <w:r w:rsidRPr="003035FC">
              <w:rPr>
                <w:i/>
                <w:iCs/>
              </w:rPr>
              <w:t>nrdc-PCmode-FR2</w:t>
            </w:r>
            <w:r w:rsidRPr="003035FC">
              <w:rPr>
                <w:iCs/>
              </w:rPr>
              <w:t>,</w:t>
            </w:r>
            <w:r w:rsidRPr="003035FC">
              <w:rPr>
                <w:i/>
              </w:rPr>
              <w:t xml:space="preserve"> </w:t>
            </w:r>
            <w:r w:rsidRPr="003035FC">
              <w:rPr>
                <w:iCs/>
              </w:rPr>
              <w:t xml:space="preserve">or </w:t>
            </w:r>
            <w:r w:rsidRPr="003035FC">
              <w:rPr>
                <w:i/>
              </w:rPr>
              <w:t xml:space="preserve">semi-static-mode2 </w:t>
            </w:r>
            <w:r w:rsidRPr="003035FC">
              <w:rPr>
                <w:iCs/>
              </w:rPr>
              <w:t xml:space="preserve">for </w:t>
            </w:r>
            <w:r w:rsidRPr="003035FC">
              <w:rPr>
                <w:i/>
                <w:iCs/>
              </w:rPr>
              <w:t>nrdc-PCmode-FR1</w:t>
            </w:r>
            <w:r w:rsidRPr="003035FC">
              <w:t xml:space="preserve"> or for </w:t>
            </w:r>
            <w:r w:rsidRPr="003035FC">
              <w:rPr>
                <w:i/>
                <w:iCs/>
              </w:rPr>
              <w:t>nrdc-PCmode-FR2</w:t>
            </w:r>
            <w:r w:rsidRPr="003035FC">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3035FC">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3035FC">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rsidRPr="003035FC">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rsidRPr="003035FC">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3035FC">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rsidRPr="003035FC">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3035FC">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rsidRPr="003035FC">
              <w:t xml:space="preserve"> is the linear value of a configured maximum transmission power for NR-DC operation in FR1 or FR2 as defined in [8-3, TS 38.101-3].</w:t>
            </w:r>
          </w:p>
          <w:p w14:paraId="466C7DBB" w14:textId="77777777" w:rsidR="006C119B" w:rsidRDefault="006C119B" w:rsidP="002B296F">
            <w:pPr>
              <w:autoSpaceDE/>
              <w:autoSpaceDN/>
              <w:adjustRightInd/>
              <w:rPr>
                <w:ins w:id="11" w:author="Nokia" w:date="2022-04-12T11:51:00Z"/>
                <w:lang w:eastAsia="ja-JP"/>
              </w:rPr>
            </w:pPr>
            <w:r w:rsidRPr="003035FC">
              <w:t xml:space="preserve">If a UE is provided </w:t>
            </w:r>
            <w:r w:rsidRPr="003035FC">
              <w:rPr>
                <w:i/>
                <w:lang w:eastAsia="ja-JP"/>
              </w:rPr>
              <w:t xml:space="preserve">semi-static-mode1 </w:t>
            </w:r>
            <w:r w:rsidRPr="003035FC">
              <w:rPr>
                <w:iCs/>
                <w:lang w:eastAsia="ja-JP"/>
              </w:rPr>
              <w:t xml:space="preserve">for </w:t>
            </w:r>
            <w:r w:rsidRPr="003035FC">
              <w:rPr>
                <w:i/>
                <w:iCs/>
                <w:lang w:eastAsia="ja-JP"/>
              </w:rPr>
              <w:t>nrdc-PCmode-FR1</w:t>
            </w:r>
            <w:r w:rsidRPr="003035FC">
              <w:rPr>
                <w:lang w:eastAsia="ja-JP"/>
              </w:rPr>
              <w:t xml:space="preserve"> or for </w:t>
            </w:r>
            <w:r w:rsidRPr="003035FC">
              <w:rPr>
                <w:i/>
                <w:iCs/>
                <w:lang w:eastAsia="ja-JP"/>
              </w:rPr>
              <w:t>nrdc-PCmode-FR2</w:t>
            </w:r>
            <w:r w:rsidRPr="003035FC">
              <w:rPr>
                <w:lang w:eastAsia="ja-JP"/>
              </w:rPr>
              <w:t xml:space="preserve">, </w:t>
            </w:r>
          </w:p>
          <w:p w14:paraId="4B205164" w14:textId="77777777" w:rsidR="006C119B" w:rsidRDefault="006C119B" w:rsidP="002B296F">
            <w:pPr>
              <w:autoSpaceDE/>
              <w:autoSpaceDN/>
              <w:adjustRightInd/>
              <w:ind w:left="568" w:hanging="284"/>
              <w:rPr>
                <w:ins w:id="12" w:author="Nokia" w:date="2022-04-12T11:52:00Z"/>
                <w:lang w:val="x-none"/>
              </w:rPr>
            </w:pPr>
            <w:ins w:id="13" w:author="Nokia" w:date="2022-04-12T11:52:00Z">
              <w:r w:rsidRPr="003035FC">
                <w:rPr>
                  <w:lang w:val="x-none"/>
                </w:rPr>
                <w:t>-</w:t>
              </w:r>
              <w:r w:rsidRPr="003035FC">
                <w:rPr>
                  <w:lang w:val="x-none"/>
                </w:rPr>
                <w:tab/>
              </w:r>
            </w:ins>
            <w:ins w:id="14" w:author="Nokia" w:date="2022-04-19T09:10:00Z">
              <w:r>
                <w:rPr>
                  <w:lang w:val="x-none"/>
                </w:rPr>
                <w:t xml:space="preserve">if </w:t>
              </w:r>
              <w:r>
                <w:rPr>
                  <w:lang w:val="fi-FI"/>
                </w:rPr>
                <w:t xml:space="preserve">the SCG is activated, </w:t>
              </w:r>
            </w:ins>
            <w:r w:rsidRPr="008C1799">
              <w:rPr>
                <w:lang w:val="x-none"/>
              </w:rPr>
              <w:t xml:space="preserve">the UE determines a transmission power for the MCG or for the SCG as described in clauses 7.1 through 7.5 using </w:t>
            </w:r>
            <m:oMath>
              <m:sSub>
                <m:sSubPr>
                  <m:ctrlPr>
                    <w:rPr>
                      <w:rFonts w:ascii="Cambria Math" w:hAnsi="Cambria Math"/>
                      <w:lang w:val="x-none"/>
                    </w:rPr>
                  </m:ctrlPr>
                </m:sSubPr>
                <m:e>
                  <m:r>
                    <w:rPr>
                      <w:rFonts w:ascii="Cambria Math"/>
                      <w:lang w:val="x-none"/>
                    </w:rPr>
                    <m:t>P</m:t>
                  </m:r>
                </m:e>
                <m:sub>
                  <m:r>
                    <m:rPr>
                      <m:nor/>
                    </m:rPr>
                    <w:rPr>
                      <w:lang w:val="x-none"/>
                    </w:rPr>
                    <m:t>MCG</m:t>
                  </m:r>
                </m:sub>
              </m:sSub>
            </m:oMath>
            <w:r w:rsidRPr="008C1799">
              <w:rPr>
                <w:lang w:val="x-none"/>
              </w:rPr>
              <w:t xml:space="preserve"> or </w:t>
            </w:r>
            <m:oMath>
              <m:sSub>
                <m:sSubPr>
                  <m:ctrlPr>
                    <w:rPr>
                      <w:rFonts w:ascii="Cambria Math" w:hAnsi="Cambria Math"/>
                      <w:lang w:val="x-none"/>
                    </w:rPr>
                  </m:ctrlPr>
                </m:sSubPr>
                <m:e>
                  <m:r>
                    <w:rPr>
                      <w:rFonts w:ascii="Cambria Math"/>
                      <w:lang w:val="x-none"/>
                    </w:rPr>
                    <m:t>P</m:t>
                  </m:r>
                </m:e>
                <m:sub>
                  <m:r>
                    <m:rPr>
                      <m:nor/>
                    </m:rPr>
                    <w:rPr>
                      <w:lang w:val="x-none"/>
                    </w:rPr>
                    <m:t>SCG</m:t>
                  </m:r>
                </m:sub>
              </m:sSub>
            </m:oMath>
            <w:r w:rsidRPr="008C1799">
              <w:rPr>
                <w:lang w:val="x-none"/>
              </w:rPr>
              <w:t xml:space="preserve"> as the maximum transmission power, respectively.</w:t>
            </w:r>
          </w:p>
          <w:p w14:paraId="31DF36BB" w14:textId="77777777" w:rsidR="006C119B" w:rsidRPr="003035FC" w:rsidDel="008C1799" w:rsidRDefault="006C119B" w:rsidP="002B296F">
            <w:pPr>
              <w:autoSpaceDE/>
              <w:autoSpaceDN/>
              <w:adjustRightInd/>
              <w:ind w:left="568" w:hanging="284"/>
              <w:rPr>
                <w:del w:id="15" w:author="Nokia" w:date="2022-04-12T11:52:00Z"/>
              </w:rPr>
            </w:pPr>
            <w:ins w:id="16" w:author="Nokia" w:date="2022-04-12T11:52:00Z">
              <w:r w:rsidRPr="003035FC">
                <w:rPr>
                  <w:lang w:val="x-none"/>
                </w:rPr>
                <w:t>-</w:t>
              </w:r>
              <w:r w:rsidRPr="003035FC">
                <w:rPr>
                  <w:lang w:val="x-none"/>
                </w:rPr>
                <w:tab/>
              </w:r>
            </w:ins>
            <w:ins w:id="17" w:author="Nokia" w:date="2022-04-19T09:10:00Z">
              <w:r>
                <w:rPr>
                  <w:lang w:val="fi-FI"/>
                </w:rPr>
                <w:t>i</w:t>
              </w:r>
            </w:ins>
            <w:ins w:id="18" w:author="Nokia" w:date="2022-04-12T11:52:00Z">
              <w:r>
                <w:rPr>
                  <w:lang w:val="fi-FI"/>
                </w:rPr>
                <w:t>f the SCG is deactivated, the UE determines the</w:t>
              </w:r>
            </w:ins>
            <w:ins w:id="19" w:author="Nokia" w:date="2022-04-12T11:53:00Z">
              <w:r>
                <w:rPr>
                  <w:lang w:val="fi-FI"/>
                </w:rPr>
                <w:t xml:space="preserve"> MCG tranmission power as if the UE was not configured with SCG</w:t>
              </w:r>
            </w:ins>
            <w:ins w:id="20" w:author="Nokia" w:date="2022-04-12T11:57:00Z">
              <w:r>
                <w:rPr>
                  <w:lang w:val="fi-FI"/>
                </w:rPr>
                <w:t>.</w:t>
              </w:r>
            </w:ins>
          </w:p>
          <w:p w14:paraId="5B436FC2" w14:textId="77777777" w:rsidR="006C119B" w:rsidRPr="008C1799" w:rsidRDefault="006C119B" w:rsidP="002B296F">
            <w:pPr>
              <w:autoSpaceDE/>
              <w:autoSpaceDN/>
              <w:adjustRightInd/>
              <w:rPr>
                <w:lang w:eastAsia="ja-JP"/>
              </w:rPr>
            </w:pPr>
            <w:r w:rsidRPr="003035FC">
              <w:t xml:space="preserve">If a UE is provided </w:t>
            </w:r>
            <w:r w:rsidRPr="003035FC">
              <w:rPr>
                <w:i/>
                <w:lang w:eastAsia="ja-JP"/>
              </w:rPr>
              <w:t xml:space="preserve">semi-static-mode2 </w:t>
            </w:r>
            <w:r w:rsidRPr="003035FC">
              <w:rPr>
                <w:iCs/>
                <w:lang w:eastAsia="ja-JP"/>
              </w:rPr>
              <w:t xml:space="preserve">for </w:t>
            </w:r>
            <w:r w:rsidRPr="003035FC">
              <w:rPr>
                <w:i/>
                <w:iCs/>
                <w:lang w:eastAsia="ja-JP"/>
              </w:rPr>
              <w:t>nrdc-PCmode-FR1</w:t>
            </w:r>
            <w:r w:rsidRPr="003035FC">
              <w:rPr>
                <w:lang w:eastAsia="ja-JP"/>
              </w:rPr>
              <w:t xml:space="preserve"> or for </w:t>
            </w:r>
            <w:r w:rsidRPr="003035FC">
              <w:rPr>
                <w:i/>
                <w:iCs/>
                <w:lang w:eastAsia="ja-JP"/>
              </w:rPr>
              <w:t>nrdc-PCmode-FR2</w:t>
            </w:r>
            <w:ins w:id="21" w:author="Nokia" w:date="2022-04-12T11:50:00Z">
              <w:r>
                <w:rPr>
                  <w:i/>
                  <w:iCs/>
                  <w:lang w:eastAsia="ja-JP"/>
                </w:rPr>
                <w:t xml:space="preserve"> </w:t>
              </w:r>
            </w:ins>
            <w:ins w:id="22" w:author="Nokia" w:date="2022-04-12T11:51:00Z">
              <w:r>
                <w:rPr>
                  <w:lang w:eastAsia="ja-JP"/>
                </w:rPr>
                <w:t>and the SCG is activ</w:t>
              </w:r>
            </w:ins>
            <w:ins w:id="23" w:author="Nokia" w:date="2022-04-19T09:18:00Z">
              <w:r>
                <w:rPr>
                  <w:lang w:eastAsia="ja-JP"/>
                </w:rPr>
                <w:t>ated</w:t>
              </w:r>
            </w:ins>
            <w:ins w:id="24" w:author="Nokia" w:date="2022-04-12T11:56:00Z">
              <w:r>
                <w:rPr>
                  <w:lang w:eastAsia="ja-JP"/>
                </w:rPr>
                <w:t>,</w:t>
              </w:r>
            </w:ins>
          </w:p>
          <w:p w14:paraId="45235EC9" w14:textId="77777777" w:rsidR="006C119B" w:rsidRPr="003035FC" w:rsidRDefault="006C119B" w:rsidP="002B296F">
            <w:pPr>
              <w:autoSpaceDE/>
              <w:autoSpaceDN/>
              <w:adjustRightInd/>
              <w:ind w:left="568" w:hanging="284"/>
              <w:rPr>
                <w:lang w:val="x-none"/>
              </w:rPr>
            </w:pPr>
            <w:r w:rsidRPr="003035FC">
              <w:rPr>
                <w:lang w:val="x-none"/>
              </w:rPr>
              <w:t>-</w:t>
            </w:r>
            <w:r w:rsidRPr="003035FC">
              <w:rPr>
                <w:lang w:val="x-none"/>
              </w:rPr>
              <w:tab/>
              <w:t xml:space="preserve">if the UE is not provided </w:t>
            </w:r>
            <w:proofErr w:type="spellStart"/>
            <w:r w:rsidRPr="003035FC">
              <w:rPr>
                <w:i/>
                <w:iCs/>
                <w:lang w:val="x-none"/>
              </w:rPr>
              <w:t>tdd</w:t>
            </w:r>
            <w:proofErr w:type="spellEnd"/>
            <w:r w:rsidRPr="003035FC">
              <w:rPr>
                <w:i/>
                <w:iCs/>
                <w:lang w:val="x-none"/>
              </w:rPr>
              <w:t>-UL-DL-</w:t>
            </w:r>
            <w:proofErr w:type="spellStart"/>
            <w:r w:rsidRPr="003035FC">
              <w:rPr>
                <w:i/>
                <w:iCs/>
                <w:lang w:val="x-none"/>
              </w:rPr>
              <w:t>ConfigurationCommon</w:t>
            </w:r>
            <w:proofErr w:type="spellEnd"/>
            <w:r w:rsidRPr="003035FC">
              <w:rPr>
                <w:lang w:val="x-none"/>
              </w:rPr>
              <w:t xml:space="preserve"> for the MCG or SCG, the UE determines a transmission power for the MCG or for the SCG as described in clauses 7.1 through 7.5 using</w:t>
            </w:r>
            <w:r w:rsidRPr="003035FC">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3035FC">
              <w:t xml:space="preserve"> or</w:t>
            </w:r>
            <w:r w:rsidRPr="003035FC">
              <w:rPr>
                <w:lang w:val="x-none"/>
              </w:rPr>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3035FC">
              <w:rPr>
                <w:lang w:val="x-none"/>
              </w:rPr>
              <w:t xml:space="preserve"> as the maximum transmission power, respectively </w:t>
            </w:r>
          </w:p>
          <w:p w14:paraId="78F821C7" w14:textId="77777777" w:rsidR="006C119B" w:rsidRPr="003035FC" w:rsidRDefault="006C119B" w:rsidP="002B296F">
            <w:pPr>
              <w:autoSpaceDE/>
              <w:autoSpaceDN/>
              <w:adjustRightInd/>
              <w:ind w:left="568" w:hanging="284"/>
              <w:rPr>
                <w:lang w:val="x-none"/>
              </w:rPr>
            </w:pPr>
            <w:r w:rsidRPr="003035FC">
              <w:rPr>
                <w:lang w:val="x-none"/>
              </w:rPr>
              <w:t>-</w:t>
            </w:r>
            <w:r w:rsidRPr="003035FC">
              <w:rPr>
                <w:lang w:val="x-none"/>
              </w:rPr>
              <w:tab/>
              <w:t xml:space="preserve">if at least one symbol of slot </w:t>
            </w:r>
            <m:oMath>
              <m:sSub>
                <m:sSubPr>
                  <m:ctrlPr>
                    <w:rPr>
                      <w:rFonts w:ascii="Cambria Math" w:hAnsi="Cambria Math"/>
                      <w:i/>
                      <w:lang w:val="x-none"/>
                    </w:rPr>
                  </m:ctrlPr>
                </m:sSubPr>
                <m:e>
                  <m:r>
                    <w:rPr>
                      <w:rFonts w:ascii="Cambria Math"/>
                      <w:lang w:val="x-none"/>
                    </w:rPr>
                    <m:t>i</m:t>
                  </m:r>
                </m:e>
                <m:sub>
                  <m:r>
                    <w:rPr>
                      <w:rFonts w:ascii="Cambria Math"/>
                      <w:lang w:val="x-none"/>
                    </w:rPr>
                    <m:t>1</m:t>
                  </m:r>
                </m:sub>
              </m:sSub>
            </m:oMath>
            <w:r w:rsidRPr="003035FC">
              <w:rPr>
                <w:lang w:val="x-none"/>
              </w:rPr>
              <w:t xml:space="preserve"> of the MCG or of the SCG that is indicated as uplink or flexible to a UE by </w:t>
            </w:r>
            <w:proofErr w:type="spellStart"/>
            <w:r w:rsidRPr="003035FC">
              <w:rPr>
                <w:i/>
                <w:iCs/>
                <w:lang w:val="x-none"/>
              </w:rPr>
              <w:t>tdd</w:t>
            </w:r>
            <w:proofErr w:type="spellEnd"/>
            <w:r w:rsidRPr="003035FC">
              <w:rPr>
                <w:i/>
              </w:rPr>
              <w:t>-</w:t>
            </w:r>
            <w:r w:rsidRPr="003035FC">
              <w:rPr>
                <w:i/>
                <w:lang w:val="x-none"/>
              </w:rPr>
              <w:t>UL-DL-</w:t>
            </w:r>
            <w:r w:rsidRPr="003035FC">
              <w:rPr>
                <w:i/>
              </w:rPr>
              <w:t>C</w:t>
            </w:r>
            <w:proofErr w:type="spellStart"/>
            <w:r w:rsidRPr="003035FC">
              <w:rPr>
                <w:i/>
                <w:lang w:val="x-none"/>
              </w:rPr>
              <w:t>onfiguration</w:t>
            </w:r>
            <w:r w:rsidRPr="003035FC">
              <w:rPr>
                <w:i/>
              </w:rPr>
              <w:t>C</w:t>
            </w:r>
            <w:r w:rsidRPr="003035FC">
              <w:rPr>
                <w:i/>
                <w:lang w:val="x-none"/>
              </w:rPr>
              <w:t>ommon</w:t>
            </w:r>
            <w:proofErr w:type="spellEnd"/>
            <w:r w:rsidRPr="003035FC">
              <w:rPr>
                <w:lang w:val="x-none"/>
              </w:rPr>
              <w:t xml:space="preserve"> and </w:t>
            </w:r>
            <w:proofErr w:type="spellStart"/>
            <w:r w:rsidRPr="003035FC">
              <w:rPr>
                <w:i/>
                <w:iCs/>
                <w:lang w:val="x-none"/>
              </w:rPr>
              <w:t>tdd</w:t>
            </w:r>
            <w:proofErr w:type="spellEnd"/>
            <w:r w:rsidRPr="003035FC">
              <w:t>-</w:t>
            </w:r>
            <w:r w:rsidRPr="003035FC">
              <w:rPr>
                <w:i/>
                <w:lang w:val="x-none"/>
              </w:rPr>
              <w:t>UL-DL-</w:t>
            </w:r>
            <w:r w:rsidRPr="003035FC">
              <w:rPr>
                <w:i/>
              </w:rPr>
              <w:t>C</w:t>
            </w:r>
            <w:proofErr w:type="spellStart"/>
            <w:r w:rsidRPr="003035FC">
              <w:rPr>
                <w:i/>
                <w:lang w:val="x-none"/>
              </w:rPr>
              <w:t>onfiguration</w:t>
            </w:r>
            <w:r w:rsidRPr="003035FC">
              <w:rPr>
                <w:i/>
              </w:rPr>
              <w:t>D</w:t>
            </w:r>
            <w:r w:rsidRPr="003035FC">
              <w:rPr>
                <w:i/>
                <w:lang w:val="x-none"/>
              </w:rPr>
              <w:t>edicated</w:t>
            </w:r>
            <w:proofErr w:type="spellEnd"/>
            <w:r w:rsidRPr="003035FC">
              <w:rPr>
                <w:lang w:val="x-none"/>
              </w:rPr>
              <w:t xml:space="preserve">, if provided, overlaps with a symbol for any ongoing transmission </w:t>
            </w:r>
            <w:r w:rsidRPr="003035FC">
              <w:t>overlapping with</w:t>
            </w:r>
            <w:r w:rsidRPr="003035FC">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3035FC">
              <w:rPr>
                <w:lang w:val="x-none"/>
              </w:rPr>
              <w:t xml:space="preserve"> of the SCG or of the MCG, respectively, the UE determines a power for the transmission on the SCG or the MCG </w:t>
            </w:r>
            <w:r w:rsidRPr="003035FC">
              <w:t>overlapping with</w:t>
            </w:r>
            <w:r w:rsidRPr="003035FC">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3035FC">
              <w:rPr>
                <w:lang w:val="x-none"/>
              </w:rPr>
              <w:t xml:space="preserve"> as described in clauses 7.1 through 7.5 using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3035FC">
              <w:rPr>
                <w:lang w:val="x-none"/>
              </w:rPr>
              <w:t xml:space="preserve"> or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3035FC">
              <w:rPr>
                <w:lang w:val="x-none"/>
              </w:rPr>
              <w:t>, respectively, as the maximum transmission power</w:t>
            </w:r>
          </w:p>
          <w:p w14:paraId="6234CA8C" w14:textId="77777777" w:rsidR="006C119B" w:rsidRDefault="006C119B" w:rsidP="002B296F">
            <w:pPr>
              <w:autoSpaceDE/>
              <w:autoSpaceDN/>
              <w:adjustRightInd/>
              <w:ind w:left="568" w:hanging="284"/>
              <w:rPr>
                <w:ins w:id="25" w:author="Nokia" w:date="2022-04-12T11:55:00Z"/>
                <w:lang w:val="x-none"/>
              </w:rPr>
            </w:pPr>
            <w:r w:rsidRPr="003035FC">
              <w:rPr>
                <w:lang w:val="x-none"/>
              </w:rPr>
              <w:t>-</w:t>
            </w:r>
            <w:r w:rsidRPr="003035FC">
              <w:rPr>
                <w:lang w:val="x-none"/>
              </w:rPr>
              <w:tab/>
            </w:r>
            <w:r w:rsidRPr="003035FC">
              <w:t xml:space="preserve">otherwise, </w:t>
            </w:r>
            <w:r w:rsidRPr="003035FC">
              <w:rPr>
                <w:lang w:val="x-none"/>
              </w:rPr>
              <w:t xml:space="preserve">the UE determines a power for the </w:t>
            </w:r>
            <w:r w:rsidRPr="003035FC">
              <w:rPr>
                <w:rFonts w:eastAsia="等线"/>
                <w:lang w:val="x-none"/>
              </w:rPr>
              <w:t>transmission on</w:t>
            </w:r>
            <w:r w:rsidRPr="003035FC">
              <w:rPr>
                <w:lang w:val="x-none"/>
              </w:rPr>
              <w:t xml:space="preserve"> </w:t>
            </w:r>
            <w:r w:rsidRPr="003035FC">
              <w:t>SCG</w:t>
            </w:r>
            <w:r w:rsidRPr="003035FC">
              <w:rPr>
                <w:lang w:val="x-none"/>
              </w:rPr>
              <w:t xml:space="preserve"> or the </w:t>
            </w:r>
            <w:r w:rsidRPr="003035FC">
              <w:t>MCG overlapping with</w:t>
            </w:r>
            <w:r w:rsidRPr="003035FC">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3035FC">
              <w:rPr>
                <w:lang w:val="x-none"/>
              </w:rPr>
              <w:t>, as described in [8-3, TS 38.101-3] and in clauses 7.1 through 7.5 without considering</w:t>
            </w:r>
            <w:r w:rsidRPr="003035FC">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3035FC">
              <w:t xml:space="preserve"> or</w:t>
            </w:r>
            <w:r w:rsidRPr="003035FC">
              <w:rPr>
                <w:lang w:val="x-none"/>
              </w:rPr>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3035FC">
              <w:rPr>
                <w:lang w:val="x-none"/>
              </w:rPr>
              <w:t xml:space="preserve"> respectively</w:t>
            </w:r>
          </w:p>
          <w:p w14:paraId="1E4B556C" w14:textId="77777777" w:rsidR="006C119B" w:rsidRDefault="006C119B" w:rsidP="002B296F">
            <w:pPr>
              <w:autoSpaceDE/>
              <w:autoSpaceDN/>
              <w:adjustRightInd/>
              <w:rPr>
                <w:lang w:val="fi-FI"/>
              </w:rPr>
            </w:pPr>
            <w:ins w:id="26" w:author="Nokia" w:date="2022-04-12T11:55:00Z">
              <w:r w:rsidRPr="003035FC">
                <w:t xml:space="preserve">If a UE is provided </w:t>
              </w:r>
              <w:r w:rsidRPr="003035FC">
                <w:rPr>
                  <w:i/>
                  <w:lang w:eastAsia="ja-JP"/>
                </w:rPr>
                <w:t xml:space="preserve">semi-static-mode2 </w:t>
              </w:r>
              <w:r w:rsidRPr="003035FC">
                <w:rPr>
                  <w:iCs/>
                  <w:lang w:eastAsia="ja-JP"/>
                </w:rPr>
                <w:t xml:space="preserve">for </w:t>
              </w:r>
              <w:r w:rsidRPr="003035FC">
                <w:rPr>
                  <w:i/>
                  <w:iCs/>
                  <w:lang w:eastAsia="ja-JP"/>
                </w:rPr>
                <w:t>nrdc-PCmode-FR1</w:t>
              </w:r>
              <w:r w:rsidRPr="003035FC">
                <w:rPr>
                  <w:lang w:eastAsia="ja-JP"/>
                </w:rPr>
                <w:t xml:space="preserve"> or for </w:t>
              </w:r>
              <w:r w:rsidRPr="003035FC">
                <w:rPr>
                  <w:i/>
                  <w:iCs/>
                  <w:lang w:eastAsia="ja-JP"/>
                </w:rPr>
                <w:t>nrdc-PCmode-FR2</w:t>
              </w:r>
              <w:r>
                <w:rPr>
                  <w:i/>
                  <w:iCs/>
                  <w:lang w:eastAsia="ja-JP"/>
                </w:rPr>
                <w:t xml:space="preserve"> </w:t>
              </w:r>
              <w:r>
                <w:rPr>
                  <w:lang w:eastAsia="ja-JP"/>
                </w:rPr>
                <w:t>and the SCG is deactivated</w:t>
              </w:r>
              <w:r>
                <w:rPr>
                  <w:lang w:val="fi-FI"/>
                </w:rPr>
                <w:t>, the UE determines the MCG tranmission power as if the UE was not configured with SCG</w:t>
              </w:r>
            </w:ins>
            <w:ins w:id="27" w:author="Nokia" w:date="2022-04-12T11:56:00Z">
              <w:r>
                <w:rPr>
                  <w:lang w:val="fi-FI"/>
                </w:rPr>
                <w:t>.</w:t>
              </w:r>
            </w:ins>
          </w:p>
          <w:p w14:paraId="4B18CDAD" w14:textId="77777777" w:rsidR="006C119B" w:rsidRDefault="006C119B" w:rsidP="002B296F">
            <w:pPr>
              <w:autoSpaceDE/>
              <w:autoSpaceDN/>
              <w:adjustRightInd/>
              <w:rPr>
                <w:lang w:eastAsia="ja-JP"/>
              </w:rPr>
            </w:pPr>
            <w:r w:rsidRPr="003035FC">
              <w:rPr>
                <w:lang w:eastAsia="ja-JP"/>
              </w:rPr>
              <w:t xml:space="preserve">The UE expects to be provided </w:t>
            </w:r>
            <w:r w:rsidRPr="003035FC">
              <w:rPr>
                <w:i/>
                <w:lang w:eastAsia="ja-JP"/>
              </w:rPr>
              <w:t>semi-static-mode2</w:t>
            </w:r>
            <w:r w:rsidRPr="003035FC">
              <w:rPr>
                <w:lang w:eastAsia="ja-JP"/>
              </w:rPr>
              <w:t xml:space="preserve"> for </w:t>
            </w:r>
            <w:r w:rsidRPr="003035FC">
              <w:rPr>
                <w:i/>
                <w:iCs/>
                <w:lang w:eastAsia="ja-JP"/>
              </w:rPr>
              <w:t>nrdc-PCmode-FR1</w:t>
            </w:r>
            <w:r w:rsidRPr="003035FC">
              <w:rPr>
                <w:lang w:eastAsia="ja-JP"/>
              </w:rPr>
              <w:t xml:space="preserve"> or for </w:t>
            </w:r>
            <w:r w:rsidRPr="003035FC">
              <w:rPr>
                <w:i/>
                <w:iCs/>
                <w:lang w:eastAsia="ja-JP"/>
              </w:rPr>
              <w:t>nrdc-PCmode-FR2</w:t>
            </w:r>
            <w:r w:rsidRPr="003035FC">
              <w:rPr>
                <w:lang w:eastAsia="ja-JP"/>
              </w:rPr>
              <w:t xml:space="preserve"> only for synchronous NR-DC operation [10, TS 38.133].</w:t>
            </w:r>
          </w:p>
          <w:p w14:paraId="11973D98" w14:textId="77777777" w:rsidR="006C119B" w:rsidRPr="008C1799" w:rsidRDefault="006C119B" w:rsidP="002B296F">
            <w:pPr>
              <w:autoSpaceDE/>
              <w:autoSpaceDN/>
              <w:adjustRightInd/>
              <w:rPr>
                <w:lang w:eastAsia="ja-JP"/>
              </w:rPr>
            </w:pPr>
            <w:r w:rsidRPr="00793E72">
              <w:rPr>
                <w:highlight w:val="yellow"/>
                <w:lang w:eastAsia="ja-JP"/>
              </w:rPr>
              <w:t xml:space="preserve">[********** unchanged part of the </w:t>
            </w:r>
            <w:proofErr w:type="spellStart"/>
            <w:r w:rsidRPr="00793E72">
              <w:rPr>
                <w:highlight w:val="yellow"/>
                <w:lang w:eastAsia="ja-JP"/>
              </w:rPr>
              <w:t>subcluse</w:t>
            </w:r>
            <w:proofErr w:type="spellEnd"/>
            <w:r w:rsidRPr="00793E72">
              <w:rPr>
                <w:highlight w:val="yellow"/>
                <w:lang w:eastAsia="ja-JP"/>
              </w:rPr>
              <w:t xml:space="preserve"> not shown *************</w:t>
            </w:r>
            <w:proofErr w:type="gramStart"/>
            <w:r w:rsidRPr="00793E72">
              <w:rPr>
                <w:highlight w:val="yellow"/>
                <w:lang w:eastAsia="ja-JP"/>
              </w:rPr>
              <w:t>* ]</w:t>
            </w:r>
            <w:proofErr w:type="gramEnd"/>
            <w:r>
              <w:rPr>
                <w:lang w:eastAsia="ja-JP"/>
              </w:rPr>
              <w:t xml:space="preserve"> </w:t>
            </w:r>
          </w:p>
        </w:tc>
      </w:tr>
    </w:tbl>
    <w:p w14:paraId="3436E920" w14:textId="77777777" w:rsidR="006C119B" w:rsidRDefault="006C119B" w:rsidP="006C119B"/>
    <w:p w14:paraId="399A3470" w14:textId="77777777" w:rsidR="006C119B" w:rsidRDefault="006C119B" w:rsidP="006C119B">
      <w:pPr>
        <w:autoSpaceDE/>
        <w:autoSpaceDN/>
        <w:adjustRightInd/>
        <w:spacing w:after="0"/>
      </w:pPr>
      <w:r>
        <w:br w:type="page"/>
      </w:r>
    </w:p>
    <w:p w14:paraId="6BDA6EEC" w14:textId="77777777" w:rsidR="006C119B" w:rsidRDefault="006C119B" w:rsidP="006C119B"/>
    <w:p w14:paraId="35DE4374" w14:textId="77777777" w:rsidR="006C119B" w:rsidRPr="00EE02D3" w:rsidRDefault="006C119B" w:rsidP="006C119B">
      <w:pPr>
        <w:rPr>
          <w:b/>
          <w:bCs/>
        </w:rPr>
      </w:pPr>
      <w:r>
        <w:rPr>
          <w:b/>
          <w:bCs/>
        </w:rPr>
        <w:t>Alternative 2</w:t>
      </w:r>
    </w:p>
    <w:tbl>
      <w:tblPr>
        <w:tblStyle w:val="TableGrid"/>
        <w:tblW w:w="0" w:type="auto"/>
        <w:tblLook w:val="04A0" w:firstRow="1" w:lastRow="0" w:firstColumn="1" w:lastColumn="0" w:noHBand="0" w:noVBand="1"/>
      </w:tblPr>
      <w:tblGrid>
        <w:gridCol w:w="9307"/>
      </w:tblGrid>
      <w:tr w:rsidR="006C119B" w14:paraId="65865FFC" w14:textId="77777777" w:rsidTr="002B296F">
        <w:tc>
          <w:tcPr>
            <w:tcW w:w="9629" w:type="dxa"/>
          </w:tcPr>
          <w:p w14:paraId="2ACE8C63" w14:textId="77777777" w:rsidR="006C119B" w:rsidRDefault="006C119B" w:rsidP="002B296F">
            <w:pPr>
              <w:keepNext/>
              <w:keepLines/>
              <w:autoSpaceDE/>
              <w:autoSpaceDN/>
              <w:adjustRightInd/>
              <w:spacing w:before="120"/>
              <w:outlineLvl w:val="2"/>
              <w:rPr>
                <w:rFonts w:ascii="Arial" w:hAnsi="Arial"/>
                <w:sz w:val="28"/>
              </w:rPr>
            </w:pPr>
            <w:r w:rsidRPr="003035FC">
              <w:rPr>
                <w:rFonts w:ascii="Arial" w:hAnsi="Arial"/>
                <w:sz w:val="28"/>
              </w:rPr>
              <w:t>7.6.2</w:t>
            </w:r>
            <w:r w:rsidRPr="003035FC">
              <w:rPr>
                <w:rFonts w:ascii="Arial" w:hAnsi="Arial"/>
                <w:sz w:val="28"/>
              </w:rPr>
              <w:tab/>
              <w:t>NR-DC</w:t>
            </w:r>
          </w:p>
          <w:p w14:paraId="50EC843C" w14:textId="77777777" w:rsidR="006C119B" w:rsidRPr="003035FC" w:rsidRDefault="006C119B" w:rsidP="002B296F">
            <w:pPr>
              <w:autoSpaceDE/>
              <w:autoSpaceDN/>
              <w:adjustRightInd/>
              <w:rPr>
                <w:lang w:eastAsia="ja-JP"/>
              </w:rPr>
            </w:pPr>
            <w:r w:rsidRPr="003035FC">
              <w:t xml:space="preserve">If a UE is configured with an MCG using NR radio access in FR1 or in FR2 and with a SCG using </w:t>
            </w:r>
            <w:r w:rsidRPr="003035FC">
              <w:rPr>
                <w:lang w:eastAsia="ja-JP"/>
              </w:rPr>
              <w:t xml:space="preserve">NR radio access in </w:t>
            </w:r>
            <w:r w:rsidRPr="003035FC">
              <w:t>FR2 or in FR1</w:t>
            </w:r>
            <w:r w:rsidRPr="003035FC">
              <w:rPr>
                <w:lang w:eastAsia="ja-JP"/>
              </w:rPr>
              <w:t xml:space="preserve">, respectively, </w:t>
            </w:r>
            <w:r w:rsidRPr="003035FC">
              <w:t>the UE performs transmission power control independently per cell group as described in clauses 7.1 through 7.5</w:t>
            </w:r>
            <w:r w:rsidRPr="003035FC">
              <w:rPr>
                <w:lang w:eastAsia="ja-JP"/>
              </w:rPr>
              <w:t>.</w:t>
            </w:r>
          </w:p>
          <w:p w14:paraId="1C99DC92" w14:textId="77777777" w:rsidR="006C119B" w:rsidRDefault="006C119B" w:rsidP="002B296F">
            <w:pPr>
              <w:autoSpaceDE/>
              <w:autoSpaceDN/>
              <w:adjustRightInd/>
              <w:rPr>
                <w:lang w:eastAsia="ja-JP"/>
              </w:rPr>
            </w:pPr>
            <w:r w:rsidRPr="003035FC">
              <w:t>If a UE is configured with an MCG and a SCG using NR radio access in FR1 and/or in FR2</w:t>
            </w:r>
            <w:ins w:id="28" w:author="Nokia" w:date="2022-04-19T09:45:00Z">
              <w:r>
                <w:t xml:space="preserve"> and at least one cell in the SCG is activated</w:t>
              </w:r>
            </w:ins>
            <w:r w:rsidRPr="003035FC">
              <w:rPr>
                <w:lang w:eastAsia="ja-JP"/>
              </w:rPr>
              <w:t xml:space="preserve">,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sidRPr="003035FC">
              <w:rPr>
                <w:lang w:eastAsia="ja-JP"/>
              </w:rPr>
              <w:t xml:space="preserve"> for transmissions on the MCG by </w:t>
            </w:r>
            <w:r w:rsidRPr="003035FC">
              <w:rPr>
                <w:i/>
                <w:lang w:eastAsia="ja-JP"/>
              </w:rPr>
              <w:t>p-NR-FR1</w:t>
            </w:r>
            <w:r w:rsidRPr="003035FC">
              <w:rPr>
                <w:lang w:eastAsia="ja-JP"/>
              </w:rPr>
              <w:t xml:space="preserve"> and/or by </w:t>
            </w:r>
            <w:r w:rsidRPr="003035FC">
              <w:rPr>
                <w:i/>
                <w:lang w:eastAsia="ja-JP"/>
              </w:rPr>
              <w:t>p-NR-FR2</w:t>
            </w:r>
            <w:r w:rsidRPr="003035FC">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rsidRPr="003035FC">
              <w:t xml:space="preserve"> </w:t>
            </w:r>
            <w:r w:rsidRPr="003035FC">
              <w:rPr>
                <w:lang w:eastAsia="ja-JP"/>
              </w:rPr>
              <w:t xml:space="preserve">for transmissions on the SCG by </w:t>
            </w:r>
            <w:r w:rsidRPr="003035FC">
              <w:rPr>
                <w:i/>
                <w:lang w:eastAsia="ja-JP"/>
              </w:rPr>
              <w:t>p-NR-FR1</w:t>
            </w:r>
            <w:r w:rsidRPr="003035FC">
              <w:rPr>
                <w:iCs/>
                <w:lang w:eastAsia="ja-JP"/>
              </w:rPr>
              <w:t xml:space="preserve"> </w:t>
            </w:r>
            <w:r w:rsidRPr="003035FC">
              <w:rPr>
                <w:lang w:eastAsia="ja-JP"/>
              </w:rPr>
              <w:t xml:space="preserve">and/or by </w:t>
            </w:r>
            <w:r w:rsidRPr="003035FC">
              <w:rPr>
                <w:i/>
                <w:lang w:eastAsia="ja-JP"/>
              </w:rPr>
              <w:t>p-NR-FR2</w:t>
            </w:r>
            <w:r w:rsidRPr="003035FC">
              <w:rPr>
                <w:lang w:eastAsia="ja-JP"/>
              </w:rPr>
              <w:t xml:space="preserve"> and with an inter-CG power sharing mode by </w:t>
            </w:r>
            <w:r w:rsidRPr="003035FC">
              <w:rPr>
                <w:i/>
                <w:iCs/>
                <w:lang w:eastAsia="ja-JP"/>
              </w:rPr>
              <w:t>nrdc-PCmode-FR1</w:t>
            </w:r>
            <w:r w:rsidRPr="003035FC">
              <w:rPr>
                <w:iCs/>
                <w:lang w:eastAsia="ja-JP"/>
              </w:rPr>
              <w:t xml:space="preserve"> for FR1 and/or </w:t>
            </w:r>
            <w:r w:rsidRPr="003035FC">
              <w:rPr>
                <w:lang w:eastAsia="ja-JP"/>
              </w:rPr>
              <w:t xml:space="preserve">by </w:t>
            </w:r>
            <w:r w:rsidRPr="003035FC">
              <w:rPr>
                <w:i/>
                <w:iCs/>
                <w:lang w:eastAsia="ja-JP"/>
              </w:rPr>
              <w:t>nrdc-PCmode-FR2</w:t>
            </w:r>
            <w:r w:rsidRPr="003035FC">
              <w:rPr>
                <w:iCs/>
                <w:lang w:eastAsia="ja-JP"/>
              </w:rPr>
              <w:t xml:space="preserve"> for FR2</w:t>
            </w:r>
            <w:r w:rsidRPr="003035FC">
              <w:rPr>
                <w:lang w:eastAsia="ja-JP"/>
              </w:rPr>
              <w:t>. The UE determines a transmission power on the MCG and a transmission power on the SCG per frequency range.</w:t>
            </w:r>
          </w:p>
          <w:p w14:paraId="55AFA0A8" w14:textId="77777777" w:rsidR="006C119B" w:rsidRPr="003035FC" w:rsidRDefault="006C119B" w:rsidP="002B296F">
            <w:pPr>
              <w:autoSpaceDE/>
              <w:autoSpaceDN/>
              <w:adjustRightInd/>
              <w:rPr>
                <w:lang w:eastAsia="ja-JP"/>
              </w:rPr>
            </w:pPr>
            <w:ins w:id="29" w:author="Nokia" w:date="2022-04-12T11:55:00Z">
              <w:r w:rsidRPr="003035FC">
                <w:t xml:space="preserve">If </w:t>
              </w:r>
              <w:r>
                <w:rPr>
                  <w:lang w:eastAsia="ja-JP"/>
                </w:rPr>
                <w:t>the SCG is deactivated</w:t>
              </w:r>
              <w:r>
                <w:rPr>
                  <w:lang w:val="fi-FI"/>
                </w:rPr>
                <w:t>, the UE determines the MCG tranmission power as if the UE was not configured with SCG</w:t>
              </w:r>
            </w:ins>
            <w:ins w:id="30" w:author="Nokia" w:date="2022-04-12T11:56:00Z">
              <w:r>
                <w:rPr>
                  <w:lang w:val="fi-FI"/>
                </w:rPr>
                <w:t>.</w:t>
              </w:r>
            </w:ins>
          </w:p>
          <w:p w14:paraId="4DB34225" w14:textId="77777777" w:rsidR="006C119B" w:rsidRPr="00EE02D3" w:rsidRDefault="006C119B" w:rsidP="002B296F">
            <w:pPr>
              <w:autoSpaceDE/>
              <w:autoSpaceDN/>
              <w:adjustRightInd/>
            </w:pPr>
            <w:r w:rsidRPr="003035FC">
              <w:t xml:space="preserve">If a UE is provided </w:t>
            </w:r>
            <w:r w:rsidRPr="003035FC">
              <w:rPr>
                <w:i/>
              </w:rPr>
              <w:t xml:space="preserve">semi-static-mode1 </w:t>
            </w:r>
            <w:r w:rsidRPr="003035FC">
              <w:rPr>
                <w:iCs/>
              </w:rPr>
              <w:t xml:space="preserve">for </w:t>
            </w:r>
            <w:r w:rsidRPr="003035FC">
              <w:rPr>
                <w:i/>
                <w:iCs/>
              </w:rPr>
              <w:t>nrdc-PCmode-FR1</w:t>
            </w:r>
            <w:r w:rsidRPr="003035FC">
              <w:t xml:space="preserve"> or for </w:t>
            </w:r>
            <w:r w:rsidRPr="003035FC">
              <w:rPr>
                <w:i/>
                <w:iCs/>
              </w:rPr>
              <w:t>nrdc-PCmode-FR2</w:t>
            </w:r>
            <w:r w:rsidRPr="003035FC">
              <w:rPr>
                <w:iCs/>
              </w:rPr>
              <w:t>,</w:t>
            </w:r>
            <w:r w:rsidRPr="003035FC">
              <w:rPr>
                <w:i/>
              </w:rPr>
              <w:t xml:space="preserve"> </w:t>
            </w:r>
            <w:r w:rsidRPr="003035FC">
              <w:rPr>
                <w:iCs/>
              </w:rPr>
              <w:t xml:space="preserve">or </w:t>
            </w:r>
            <w:r w:rsidRPr="003035FC">
              <w:rPr>
                <w:i/>
              </w:rPr>
              <w:t xml:space="preserve">semi-static-mode2 </w:t>
            </w:r>
            <w:r w:rsidRPr="003035FC">
              <w:rPr>
                <w:iCs/>
              </w:rPr>
              <w:t xml:space="preserve">for </w:t>
            </w:r>
            <w:r w:rsidRPr="003035FC">
              <w:rPr>
                <w:i/>
                <w:iCs/>
              </w:rPr>
              <w:t>nrdc-PCmode-FR1</w:t>
            </w:r>
            <w:r w:rsidRPr="003035FC">
              <w:t xml:space="preserve"> or for </w:t>
            </w:r>
            <w:r w:rsidRPr="003035FC">
              <w:rPr>
                <w:i/>
                <w:iCs/>
              </w:rPr>
              <w:t>nrdc-PCmode-FR2</w:t>
            </w:r>
            <w:r w:rsidRPr="003035FC">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3035FC">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3035FC">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rsidRPr="003035FC">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rsidRPr="003035FC">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3035FC">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rsidRPr="003035FC">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3035FC">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rsidRPr="003035FC">
              <w:t xml:space="preserve"> is </w:t>
            </w:r>
            <w:r w:rsidRPr="00EE02D3">
              <w:t>the linear value of a configured maximum transmission power for NR-DC operation in FR1 or FR2 as defined in [8-3, TS 38.101-3].</w:t>
            </w:r>
          </w:p>
          <w:p w14:paraId="70FD5B9B" w14:textId="77777777" w:rsidR="006C119B" w:rsidRPr="00EE02D3" w:rsidRDefault="006C119B" w:rsidP="002B296F">
            <w:pPr>
              <w:autoSpaceDE/>
              <w:autoSpaceDN/>
              <w:adjustRightInd/>
            </w:pPr>
            <w:r w:rsidRPr="00EE02D3">
              <w:t xml:space="preserve">If a UE is provided </w:t>
            </w:r>
            <w:r w:rsidRPr="00EE02D3">
              <w:rPr>
                <w:i/>
                <w:lang w:eastAsia="ja-JP"/>
              </w:rPr>
              <w:t xml:space="preserve">semi-static-mode1 </w:t>
            </w:r>
            <w:r w:rsidRPr="00EE02D3">
              <w:rPr>
                <w:iCs/>
                <w:lang w:eastAsia="ja-JP"/>
              </w:rPr>
              <w:t xml:space="preserve">for </w:t>
            </w:r>
            <w:r w:rsidRPr="00EE02D3">
              <w:rPr>
                <w:i/>
                <w:iCs/>
                <w:lang w:eastAsia="ja-JP"/>
              </w:rPr>
              <w:t>nrdc-PCmode-FR1</w:t>
            </w:r>
            <w:r w:rsidRPr="00EE02D3">
              <w:rPr>
                <w:lang w:eastAsia="ja-JP"/>
              </w:rPr>
              <w:t xml:space="preserve"> or for </w:t>
            </w:r>
            <w:r w:rsidRPr="00EE02D3">
              <w:rPr>
                <w:i/>
                <w:iCs/>
                <w:lang w:eastAsia="ja-JP"/>
              </w:rPr>
              <w:t>nrdc-PCmode-FR2</w:t>
            </w:r>
            <w:r w:rsidRPr="00EE02D3">
              <w:rPr>
                <w:lang w:eastAsia="ja-JP"/>
              </w:rPr>
              <w:t xml:space="preserve">, </w:t>
            </w:r>
            <w:r w:rsidRPr="00EE02D3">
              <w:t xml:space="preserve">the UE determines a transmission power for the MCG or for the SCG as described in clauses 7.1 through 7.5 using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rsidRPr="00EE02D3">
              <w:t xml:space="preserve"> or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sidRPr="00EE02D3">
              <w:t xml:space="preserve"> as the maximum transmission power, respectively.</w:t>
            </w:r>
          </w:p>
          <w:p w14:paraId="42B0452A" w14:textId="77777777" w:rsidR="006C119B" w:rsidRPr="003035FC" w:rsidRDefault="006C119B" w:rsidP="002B296F">
            <w:pPr>
              <w:autoSpaceDE/>
              <w:autoSpaceDN/>
              <w:adjustRightInd/>
              <w:rPr>
                <w:i/>
                <w:iCs/>
                <w:lang w:eastAsia="ja-JP"/>
              </w:rPr>
            </w:pPr>
            <w:r w:rsidRPr="00EE02D3">
              <w:t xml:space="preserve">If a UE is provided </w:t>
            </w:r>
            <w:r w:rsidRPr="00EE02D3">
              <w:rPr>
                <w:i/>
                <w:lang w:eastAsia="ja-JP"/>
              </w:rPr>
              <w:t xml:space="preserve">semi-static-mode2 </w:t>
            </w:r>
            <w:r w:rsidRPr="00EE02D3">
              <w:rPr>
                <w:iCs/>
                <w:lang w:eastAsia="ja-JP"/>
              </w:rPr>
              <w:t xml:space="preserve">for </w:t>
            </w:r>
            <w:r w:rsidRPr="00EE02D3">
              <w:rPr>
                <w:i/>
                <w:iCs/>
                <w:lang w:eastAsia="ja-JP"/>
              </w:rPr>
              <w:t>nrdc</w:t>
            </w:r>
            <w:r w:rsidRPr="003035FC">
              <w:rPr>
                <w:i/>
                <w:iCs/>
                <w:lang w:eastAsia="ja-JP"/>
              </w:rPr>
              <w:t>-PCmode-FR1</w:t>
            </w:r>
            <w:r w:rsidRPr="003035FC">
              <w:rPr>
                <w:lang w:eastAsia="ja-JP"/>
              </w:rPr>
              <w:t xml:space="preserve"> or for </w:t>
            </w:r>
            <w:r w:rsidRPr="003035FC">
              <w:rPr>
                <w:i/>
                <w:iCs/>
                <w:lang w:eastAsia="ja-JP"/>
              </w:rPr>
              <w:t>nrdc-PCmode-FR2</w:t>
            </w:r>
          </w:p>
          <w:p w14:paraId="7F5A3FD5" w14:textId="77777777" w:rsidR="006C119B" w:rsidRPr="003035FC" w:rsidRDefault="006C119B" w:rsidP="002B296F">
            <w:pPr>
              <w:autoSpaceDE/>
              <w:autoSpaceDN/>
              <w:adjustRightInd/>
              <w:ind w:left="568" w:hanging="284"/>
              <w:rPr>
                <w:lang w:val="x-none"/>
              </w:rPr>
            </w:pPr>
            <w:r w:rsidRPr="003035FC">
              <w:rPr>
                <w:lang w:val="x-none"/>
              </w:rPr>
              <w:t>-</w:t>
            </w:r>
            <w:r w:rsidRPr="003035FC">
              <w:rPr>
                <w:lang w:val="x-none"/>
              </w:rPr>
              <w:tab/>
              <w:t xml:space="preserve">if the UE is not provided </w:t>
            </w:r>
            <w:proofErr w:type="spellStart"/>
            <w:r w:rsidRPr="003035FC">
              <w:rPr>
                <w:i/>
                <w:iCs/>
                <w:lang w:val="x-none"/>
              </w:rPr>
              <w:t>tdd</w:t>
            </w:r>
            <w:proofErr w:type="spellEnd"/>
            <w:r w:rsidRPr="003035FC">
              <w:rPr>
                <w:i/>
                <w:iCs/>
                <w:lang w:val="x-none"/>
              </w:rPr>
              <w:t>-UL-DL-</w:t>
            </w:r>
            <w:proofErr w:type="spellStart"/>
            <w:r w:rsidRPr="003035FC">
              <w:rPr>
                <w:i/>
                <w:iCs/>
                <w:lang w:val="x-none"/>
              </w:rPr>
              <w:t>ConfigurationCommon</w:t>
            </w:r>
            <w:proofErr w:type="spellEnd"/>
            <w:r w:rsidRPr="003035FC">
              <w:rPr>
                <w:lang w:val="x-none"/>
              </w:rPr>
              <w:t xml:space="preserve"> for the MCG or SCG, the UE determines a transmission power for the MCG or for the SCG as described in clauses 7.1 through 7.5 using</w:t>
            </w:r>
            <w:r w:rsidRPr="003035FC">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3035FC">
              <w:t xml:space="preserve"> or</w:t>
            </w:r>
            <w:r w:rsidRPr="003035FC">
              <w:rPr>
                <w:lang w:val="x-none"/>
              </w:rPr>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3035FC">
              <w:rPr>
                <w:lang w:val="x-none"/>
              </w:rPr>
              <w:t xml:space="preserve"> as the maximum transmission power, respectively </w:t>
            </w:r>
          </w:p>
          <w:p w14:paraId="444FDDF1" w14:textId="77777777" w:rsidR="006C119B" w:rsidRPr="003035FC" w:rsidRDefault="006C119B" w:rsidP="002B296F">
            <w:pPr>
              <w:autoSpaceDE/>
              <w:autoSpaceDN/>
              <w:adjustRightInd/>
              <w:ind w:left="568" w:hanging="284"/>
              <w:rPr>
                <w:lang w:val="x-none"/>
              </w:rPr>
            </w:pPr>
            <w:r w:rsidRPr="003035FC">
              <w:rPr>
                <w:lang w:val="x-none"/>
              </w:rPr>
              <w:t>-</w:t>
            </w:r>
            <w:r w:rsidRPr="003035FC">
              <w:rPr>
                <w:lang w:val="x-none"/>
              </w:rPr>
              <w:tab/>
              <w:t xml:space="preserve">if at least one symbol of slot </w:t>
            </w:r>
            <m:oMath>
              <m:sSub>
                <m:sSubPr>
                  <m:ctrlPr>
                    <w:rPr>
                      <w:rFonts w:ascii="Cambria Math" w:hAnsi="Cambria Math"/>
                      <w:i/>
                      <w:lang w:val="x-none"/>
                    </w:rPr>
                  </m:ctrlPr>
                </m:sSubPr>
                <m:e>
                  <m:r>
                    <w:rPr>
                      <w:rFonts w:ascii="Cambria Math"/>
                      <w:lang w:val="x-none"/>
                    </w:rPr>
                    <m:t>i</m:t>
                  </m:r>
                </m:e>
                <m:sub>
                  <m:r>
                    <w:rPr>
                      <w:rFonts w:ascii="Cambria Math"/>
                      <w:lang w:val="x-none"/>
                    </w:rPr>
                    <m:t>1</m:t>
                  </m:r>
                </m:sub>
              </m:sSub>
            </m:oMath>
            <w:r w:rsidRPr="003035FC">
              <w:rPr>
                <w:lang w:val="x-none"/>
              </w:rPr>
              <w:t xml:space="preserve"> of the MCG or of the SCG that is indicated as uplink or flexible to a UE by </w:t>
            </w:r>
            <w:proofErr w:type="spellStart"/>
            <w:r w:rsidRPr="003035FC">
              <w:rPr>
                <w:i/>
                <w:iCs/>
                <w:lang w:val="x-none"/>
              </w:rPr>
              <w:t>tdd</w:t>
            </w:r>
            <w:proofErr w:type="spellEnd"/>
            <w:r w:rsidRPr="003035FC">
              <w:rPr>
                <w:i/>
              </w:rPr>
              <w:t>-</w:t>
            </w:r>
            <w:r w:rsidRPr="003035FC">
              <w:rPr>
                <w:i/>
                <w:lang w:val="x-none"/>
              </w:rPr>
              <w:t>UL-DL-</w:t>
            </w:r>
            <w:r w:rsidRPr="003035FC">
              <w:rPr>
                <w:i/>
              </w:rPr>
              <w:t>C</w:t>
            </w:r>
            <w:proofErr w:type="spellStart"/>
            <w:r w:rsidRPr="003035FC">
              <w:rPr>
                <w:i/>
                <w:lang w:val="x-none"/>
              </w:rPr>
              <w:t>onfiguration</w:t>
            </w:r>
            <w:r w:rsidRPr="003035FC">
              <w:rPr>
                <w:i/>
              </w:rPr>
              <w:t>C</w:t>
            </w:r>
            <w:r w:rsidRPr="003035FC">
              <w:rPr>
                <w:i/>
                <w:lang w:val="x-none"/>
              </w:rPr>
              <w:t>ommon</w:t>
            </w:r>
            <w:proofErr w:type="spellEnd"/>
            <w:r w:rsidRPr="003035FC">
              <w:rPr>
                <w:lang w:val="x-none"/>
              </w:rPr>
              <w:t xml:space="preserve"> and </w:t>
            </w:r>
            <w:proofErr w:type="spellStart"/>
            <w:r w:rsidRPr="003035FC">
              <w:rPr>
                <w:i/>
                <w:iCs/>
                <w:lang w:val="x-none"/>
              </w:rPr>
              <w:t>tdd</w:t>
            </w:r>
            <w:proofErr w:type="spellEnd"/>
            <w:r w:rsidRPr="003035FC">
              <w:t>-</w:t>
            </w:r>
            <w:r w:rsidRPr="003035FC">
              <w:rPr>
                <w:i/>
                <w:lang w:val="x-none"/>
              </w:rPr>
              <w:t>UL-DL-</w:t>
            </w:r>
            <w:r w:rsidRPr="003035FC">
              <w:rPr>
                <w:i/>
              </w:rPr>
              <w:t>C</w:t>
            </w:r>
            <w:proofErr w:type="spellStart"/>
            <w:r w:rsidRPr="003035FC">
              <w:rPr>
                <w:i/>
                <w:lang w:val="x-none"/>
              </w:rPr>
              <w:t>onfiguration</w:t>
            </w:r>
            <w:r w:rsidRPr="003035FC">
              <w:rPr>
                <w:i/>
              </w:rPr>
              <w:t>D</w:t>
            </w:r>
            <w:r w:rsidRPr="003035FC">
              <w:rPr>
                <w:i/>
                <w:lang w:val="x-none"/>
              </w:rPr>
              <w:t>edicated</w:t>
            </w:r>
            <w:proofErr w:type="spellEnd"/>
            <w:r w:rsidRPr="003035FC">
              <w:rPr>
                <w:lang w:val="x-none"/>
              </w:rPr>
              <w:t xml:space="preserve">, if provided, overlaps with a symbol for any ongoing transmission </w:t>
            </w:r>
            <w:r w:rsidRPr="003035FC">
              <w:t>overlapping with</w:t>
            </w:r>
            <w:r w:rsidRPr="003035FC">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3035FC">
              <w:rPr>
                <w:lang w:val="x-none"/>
              </w:rPr>
              <w:t xml:space="preserve"> of the SCG or of the MCG, respectively, the UE determines a power for the transmission on the SCG or the MCG </w:t>
            </w:r>
            <w:r w:rsidRPr="003035FC">
              <w:t>overlapping with</w:t>
            </w:r>
            <w:r w:rsidRPr="003035FC">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3035FC">
              <w:rPr>
                <w:lang w:val="x-none"/>
              </w:rPr>
              <w:t xml:space="preserve"> as described in clauses 7.1 through 7.5 using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3035FC">
              <w:rPr>
                <w:lang w:val="x-none"/>
              </w:rPr>
              <w:t xml:space="preserve"> or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3035FC">
              <w:rPr>
                <w:lang w:val="x-none"/>
              </w:rPr>
              <w:t>, respectively, as the maximum transmission power</w:t>
            </w:r>
          </w:p>
          <w:p w14:paraId="4702414A" w14:textId="77777777" w:rsidR="006C119B" w:rsidRPr="003035FC" w:rsidRDefault="006C119B" w:rsidP="002B296F">
            <w:pPr>
              <w:autoSpaceDE/>
              <w:autoSpaceDN/>
              <w:adjustRightInd/>
              <w:ind w:left="568" w:hanging="284"/>
              <w:rPr>
                <w:lang w:val="x-none"/>
              </w:rPr>
            </w:pPr>
            <w:r w:rsidRPr="003035FC">
              <w:rPr>
                <w:lang w:val="x-none"/>
              </w:rPr>
              <w:t>-</w:t>
            </w:r>
            <w:r w:rsidRPr="003035FC">
              <w:rPr>
                <w:lang w:val="x-none"/>
              </w:rPr>
              <w:tab/>
            </w:r>
            <w:r w:rsidRPr="003035FC">
              <w:t xml:space="preserve">otherwise, </w:t>
            </w:r>
            <w:r w:rsidRPr="003035FC">
              <w:rPr>
                <w:lang w:val="x-none"/>
              </w:rPr>
              <w:t xml:space="preserve">the UE determines a power for the </w:t>
            </w:r>
            <w:r w:rsidRPr="003035FC">
              <w:rPr>
                <w:rFonts w:eastAsia="等线"/>
                <w:lang w:val="x-none"/>
              </w:rPr>
              <w:t>transmission on</w:t>
            </w:r>
            <w:r w:rsidRPr="003035FC">
              <w:rPr>
                <w:lang w:val="x-none"/>
              </w:rPr>
              <w:t xml:space="preserve"> </w:t>
            </w:r>
            <w:r w:rsidRPr="003035FC">
              <w:t>SCG</w:t>
            </w:r>
            <w:r w:rsidRPr="003035FC">
              <w:rPr>
                <w:lang w:val="x-none"/>
              </w:rPr>
              <w:t xml:space="preserve"> or the </w:t>
            </w:r>
            <w:r w:rsidRPr="003035FC">
              <w:t>MCG overlapping with</w:t>
            </w:r>
            <w:r w:rsidRPr="003035FC">
              <w:rPr>
                <w:lang w:val="x-none"/>
              </w:rPr>
              <w:t xml:space="preserve"> slot </w:t>
            </w:r>
            <m:oMath>
              <m:sSub>
                <m:sSubPr>
                  <m:ctrlPr>
                    <w:rPr>
                      <w:rFonts w:ascii="Cambria Math" w:hAnsi="Cambria Math"/>
                      <w:i/>
                      <w:lang w:val="x-none"/>
                    </w:rPr>
                  </m:ctrlPr>
                </m:sSubPr>
                <m:e>
                  <m:r>
                    <w:rPr>
                      <w:rFonts w:ascii="Cambria Math"/>
                      <w:lang w:val="x-none"/>
                    </w:rPr>
                    <m:t>i</m:t>
                  </m:r>
                </m:e>
                <m:sub>
                  <m:r>
                    <w:rPr>
                      <w:rFonts w:ascii="Cambria Math"/>
                      <w:lang w:val="x-none"/>
                    </w:rPr>
                    <m:t>2</m:t>
                  </m:r>
                </m:sub>
              </m:sSub>
            </m:oMath>
            <w:r w:rsidRPr="003035FC">
              <w:rPr>
                <w:lang w:val="x-none"/>
              </w:rPr>
              <w:t>, as described in [8-3, TS 38.101-3] and in clauses 7.1 through 7.5 without considering</w:t>
            </w:r>
            <w:r w:rsidRPr="003035FC">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SCG</m:t>
                  </m:r>
                  <m:ctrlPr>
                    <w:rPr>
                      <w:rFonts w:ascii="Cambria Math" w:hAnsi="Cambria Math"/>
                      <w:lang w:val="x-none"/>
                    </w:rPr>
                  </m:ctrlPr>
                </m:sub>
              </m:sSub>
            </m:oMath>
            <w:r w:rsidRPr="003035FC">
              <w:t xml:space="preserve"> or</w:t>
            </w:r>
            <w:r w:rsidRPr="003035FC">
              <w:rPr>
                <w:lang w:val="x-none"/>
              </w:rPr>
              <w:t xml:space="preserve"> </w:t>
            </w:r>
            <m:oMath>
              <m:sSub>
                <m:sSubPr>
                  <m:ctrlPr>
                    <w:rPr>
                      <w:rFonts w:ascii="Cambria Math" w:hAnsi="Cambria Math"/>
                      <w:i/>
                      <w:lang w:val="x-none"/>
                    </w:rPr>
                  </m:ctrlPr>
                </m:sSubPr>
                <m:e>
                  <m:r>
                    <w:rPr>
                      <w:rFonts w:ascii="Cambria Math"/>
                      <w:lang w:val="x-none"/>
                    </w:rPr>
                    <m:t>P</m:t>
                  </m:r>
                </m:e>
                <m:sub>
                  <m:r>
                    <m:rPr>
                      <m:nor/>
                    </m:rPr>
                    <w:rPr>
                      <w:rFonts w:ascii="Cambria Math"/>
                      <w:lang w:val="x-none"/>
                    </w:rPr>
                    <m:t>MCG</m:t>
                  </m:r>
                  <m:ctrlPr>
                    <w:rPr>
                      <w:rFonts w:ascii="Cambria Math" w:hAnsi="Cambria Math"/>
                      <w:lang w:val="x-none"/>
                    </w:rPr>
                  </m:ctrlPr>
                </m:sub>
              </m:sSub>
            </m:oMath>
            <w:r w:rsidRPr="003035FC">
              <w:rPr>
                <w:lang w:val="x-none"/>
              </w:rPr>
              <w:t xml:space="preserve"> respectively</w:t>
            </w:r>
          </w:p>
          <w:p w14:paraId="3C8F8C73" w14:textId="77777777" w:rsidR="006C119B" w:rsidRDefault="006C119B" w:rsidP="002B296F">
            <w:pPr>
              <w:autoSpaceDE/>
              <w:autoSpaceDN/>
              <w:adjustRightInd/>
              <w:rPr>
                <w:lang w:eastAsia="ja-JP"/>
              </w:rPr>
            </w:pPr>
            <w:r w:rsidRPr="003035FC">
              <w:rPr>
                <w:lang w:eastAsia="ja-JP"/>
              </w:rPr>
              <w:t xml:space="preserve">The UE expects to be provided </w:t>
            </w:r>
            <w:r w:rsidRPr="003035FC">
              <w:rPr>
                <w:i/>
                <w:lang w:eastAsia="ja-JP"/>
              </w:rPr>
              <w:t>semi-static-mode2</w:t>
            </w:r>
            <w:r w:rsidRPr="003035FC">
              <w:rPr>
                <w:lang w:eastAsia="ja-JP"/>
              </w:rPr>
              <w:t xml:space="preserve"> for </w:t>
            </w:r>
            <w:r w:rsidRPr="003035FC">
              <w:rPr>
                <w:i/>
                <w:iCs/>
                <w:lang w:eastAsia="ja-JP"/>
              </w:rPr>
              <w:t>nrdc-PCmode-FR1</w:t>
            </w:r>
            <w:r w:rsidRPr="003035FC">
              <w:rPr>
                <w:lang w:eastAsia="ja-JP"/>
              </w:rPr>
              <w:t xml:space="preserve"> or for </w:t>
            </w:r>
            <w:r w:rsidRPr="003035FC">
              <w:rPr>
                <w:i/>
                <w:iCs/>
                <w:lang w:eastAsia="ja-JP"/>
              </w:rPr>
              <w:t>nrdc-PCmode-FR2</w:t>
            </w:r>
            <w:r w:rsidRPr="003035FC">
              <w:rPr>
                <w:lang w:eastAsia="ja-JP"/>
              </w:rPr>
              <w:t xml:space="preserve"> only for synchronous NR-DC operation [10, TS 38.133].</w:t>
            </w:r>
          </w:p>
          <w:p w14:paraId="6A0BE613" w14:textId="77777777" w:rsidR="006C119B" w:rsidRPr="008C1799" w:rsidRDefault="006C119B" w:rsidP="002B296F">
            <w:pPr>
              <w:autoSpaceDE/>
              <w:autoSpaceDN/>
              <w:adjustRightInd/>
              <w:rPr>
                <w:lang w:eastAsia="ja-JP"/>
              </w:rPr>
            </w:pPr>
            <w:r w:rsidRPr="00793E72">
              <w:rPr>
                <w:highlight w:val="yellow"/>
                <w:lang w:eastAsia="ja-JP"/>
              </w:rPr>
              <w:t xml:space="preserve">[********** unchanged part of the </w:t>
            </w:r>
            <w:proofErr w:type="spellStart"/>
            <w:r w:rsidRPr="00793E72">
              <w:rPr>
                <w:highlight w:val="yellow"/>
                <w:lang w:eastAsia="ja-JP"/>
              </w:rPr>
              <w:t>subcluse</w:t>
            </w:r>
            <w:proofErr w:type="spellEnd"/>
            <w:r w:rsidRPr="00793E72">
              <w:rPr>
                <w:highlight w:val="yellow"/>
                <w:lang w:eastAsia="ja-JP"/>
              </w:rPr>
              <w:t xml:space="preserve"> not shown *************</w:t>
            </w:r>
            <w:proofErr w:type="gramStart"/>
            <w:r w:rsidRPr="00793E72">
              <w:rPr>
                <w:highlight w:val="yellow"/>
                <w:lang w:eastAsia="ja-JP"/>
              </w:rPr>
              <w:t>* ]</w:t>
            </w:r>
            <w:proofErr w:type="gramEnd"/>
          </w:p>
        </w:tc>
      </w:tr>
    </w:tbl>
    <w:p w14:paraId="6F1D34C4" w14:textId="77777777" w:rsidR="006C119B" w:rsidRPr="009A033D" w:rsidRDefault="006C119B" w:rsidP="006C119B"/>
    <w:p w14:paraId="4E7E2476" w14:textId="77777777" w:rsidR="006C119B" w:rsidRDefault="006C119B" w:rsidP="006C119B">
      <w:pPr>
        <w:autoSpaceDE/>
        <w:autoSpaceDN/>
        <w:adjustRightInd/>
        <w:spacing w:after="0"/>
      </w:pPr>
      <w:r>
        <w:br w:type="page"/>
      </w:r>
    </w:p>
    <w:p w14:paraId="58499403" w14:textId="77777777" w:rsidR="006C119B" w:rsidRPr="009A033D" w:rsidRDefault="006C119B" w:rsidP="006C119B"/>
    <w:p w14:paraId="1743100D" w14:textId="77777777" w:rsidR="006C119B" w:rsidRDefault="006C119B">
      <w:pPr>
        <w:rPr>
          <w:b/>
          <w:lang w:eastAsia="zh-CN"/>
        </w:rPr>
      </w:pPr>
    </w:p>
    <w:p w14:paraId="4FA1F79A" w14:textId="31B0478C" w:rsidR="00EC5B79" w:rsidRDefault="00EC5B79" w:rsidP="006C119B">
      <w:pPr>
        <w:pStyle w:val="Heading2"/>
        <w:rPr>
          <w:rFonts w:eastAsiaTheme="minorEastAsia"/>
          <w:sz w:val="20"/>
          <w:szCs w:val="20"/>
          <w:lang w:eastAsia="zh-CN"/>
        </w:rPr>
      </w:pPr>
      <w:r>
        <w:rPr>
          <w:lang w:eastAsia="zh-CN"/>
        </w:rPr>
        <w:t xml:space="preserve">TP for </w:t>
      </w:r>
      <w:r w:rsidRPr="00A23D96">
        <w:rPr>
          <w:sz w:val="22"/>
          <w:lang w:eastAsia="zh-CN"/>
        </w:rPr>
        <w:t>Issue-</w:t>
      </w:r>
      <w:r>
        <w:rPr>
          <w:lang w:eastAsia="zh-CN"/>
        </w:rPr>
        <w:t>3</w:t>
      </w:r>
      <w:r w:rsidRPr="00A23D96">
        <w:rPr>
          <w:sz w:val="22"/>
          <w:lang w:eastAsia="zh-CN"/>
        </w:rPr>
        <w:t>:</w:t>
      </w:r>
    </w:p>
    <w:p w14:paraId="24610867" w14:textId="34DA529A" w:rsidR="00B905A7" w:rsidRDefault="00B905A7">
      <w:pPr>
        <w:rPr>
          <w:lang w:eastAsia="zh-CN"/>
        </w:rPr>
      </w:pPr>
      <w:r>
        <w:rPr>
          <w:rFonts w:eastAsiaTheme="minorEastAsia"/>
          <w:sz w:val="20"/>
          <w:szCs w:val="20"/>
          <w:lang w:eastAsia="zh-CN"/>
        </w:rPr>
        <w:t xml:space="preserve">In [2], TP for </w:t>
      </w:r>
      <w:r>
        <w:rPr>
          <w:lang w:eastAsia="zh-CN"/>
        </w:rPr>
        <w:t>SCG deactivation for DC operation is provided.</w:t>
      </w:r>
    </w:p>
    <w:tbl>
      <w:tblPr>
        <w:tblStyle w:val="TableGrid"/>
        <w:tblW w:w="0" w:type="auto"/>
        <w:tblLook w:val="04A0" w:firstRow="1" w:lastRow="0" w:firstColumn="1" w:lastColumn="0" w:noHBand="0" w:noVBand="1"/>
      </w:tblPr>
      <w:tblGrid>
        <w:gridCol w:w="9307"/>
      </w:tblGrid>
      <w:tr w:rsidR="00687655" w:rsidRPr="00553559" w14:paraId="41B512AC" w14:textId="77777777" w:rsidTr="00472A1C">
        <w:tc>
          <w:tcPr>
            <w:tcW w:w="9629" w:type="dxa"/>
          </w:tcPr>
          <w:p w14:paraId="65675A61" w14:textId="77777777" w:rsidR="00687655" w:rsidRPr="00D2699E" w:rsidRDefault="00687655" w:rsidP="00472A1C">
            <w:pPr>
              <w:pStyle w:val="Heading3"/>
              <w:ind w:leftChars="37" w:left="339" w:hangingChars="107" w:hanging="258"/>
              <w:outlineLvl w:val="2"/>
              <w:rPr>
                <w:rFonts w:ascii="Arial" w:hAnsi="Arial" w:cs="Arial"/>
                <w:sz w:val="24"/>
                <w:szCs w:val="28"/>
              </w:rPr>
            </w:pPr>
            <w:r w:rsidRPr="00D2699E">
              <w:rPr>
                <w:rFonts w:ascii="Arial" w:hAnsi="Arial" w:cs="Arial"/>
                <w:sz w:val="24"/>
                <w:szCs w:val="28"/>
              </w:rPr>
              <w:lastRenderedPageBreak/>
              <w:t>TP #2 for [TS 38.213]</w:t>
            </w:r>
          </w:p>
          <w:p w14:paraId="4903288F" w14:textId="77777777" w:rsidR="00687655" w:rsidRPr="00B916EC" w:rsidRDefault="00687655" w:rsidP="00472A1C">
            <w:pPr>
              <w:pStyle w:val="Heading2"/>
              <w:numPr>
                <w:ilvl w:val="0"/>
                <w:numId w:val="0"/>
              </w:numPr>
              <w:ind w:left="576" w:hanging="576"/>
              <w:outlineLvl w:val="1"/>
            </w:pPr>
            <w:r w:rsidRPr="00B916EC">
              <w:t>7.6</w:t>
            </w:r>
            <w:r>
              <w:tab/>
            </w:r>
            <w:r w:rsidRPr="00B916EC">
              <w:t>Dual connectivity</w:t>
            </w:r>
          </w:p>
          <w:p w14:paraId="1937D051" w14:textId="77777777" w:rsidR="00687655" w:rsidRPr="00AD6F32" w:rsidRDefault="00687655" w:rsidP="00472A1C">
            <w:pPr>
              <w:rPr>
                <w:ins w:id="31" w:author="Samsung" w:date="2022-04-22T12:26:00Z"/>
                <w:rFonts w:cs="Times"/>
              </w:rPr>
            </w:pPr>
            <w:ins w:id="32" w:author="Samsung" w:date="2022-04-22T12:26:00Z">
              <w:r>
                <w:rPr>
                  <w:rFonts w:cs="Times"/>
                </w:rPr>
                <w:t>The UE procedures described in clauses</w:t>
              </w:r>
              <w:r w:rsidRPr="00AD6F32">
                <w:rPr>
                  <w:rFonts w:cs="Times"/>
                </w:rPr>
                <w:t xml:space="preserve"> </w:t>
              </w:r>
              <w:r>
                <w:rPr>
                  <w:rFonts w:cs="Times"/>
                </w:rPr>
                <w:t>7.6.1 through 7.6.2 are</w:t>
              </w:r>
              <w:r w:rsidRPr="00AD6F32">
                <w:rPr>
                  <w:rFonts w:cs="Times"/>
                </w:rPr>
                <w:t xml:space="preserve"> </w:t>
              </w:r>
              <w:r>
                <w:rPr>
                  <w:rFonts w:cs="Times"/>
                </w:rPr>
                <w:t xml:space="preserve">not </w:t>
              </w:r>
              <w:r w:rsidRPr="00AD6F32">
                <w:rPr>
                  <w:rFonts w:cs="Times"/>
                </w:rPr>
                <w:t xml:space="preserve">applicable </w:t>
              </w:r>
              <w:r>
                <w:rPr>
                  <w:rFonts w:cs="Times"/>
                </w:rPr>
                <w:t xml:space="preserve">if the UE is provided </w:t>
              </w:r>
              <w:proofErr w:type="spellStart"/>
              <w:r w:rsidRPr="00C60A64">
                <w:rPr>
                  <w:rFonts w:cs="Times"/>
                  <w:i/>
                </w:rPr>
                <w:t>scg</w:t>
              </w:r>
              <w:proofErr w:type="spellEnd"/>
              <w:r w:rsidRPr="00C60A64">
                <w:rPr>
                  <w:rFonts w:cs="Times"/>
                  <w:i/>
                </w:rPr>
                <w:t>-State</w:t>
              </w:r>
              <w:r w:rsidRPr="00AD6F32">
                <w:rPr>
                  <w:rFonts w:cs="Times"/>
                </w:rPr>
                <w:t xml:space="preserve"> </w:t>
              </w:r>
              <w:r w:rsidRPr="0080392F">
                <w:t>[</w:t>
              </w:r>
              <w:r>
                <w:t>12, TS 38.33</w:t>
              </w:r>
              <w:r w:rsidRPr="0080392F">
                <w:t>1]</w:t>
              </w:r>
              <w:r w:rsidRPr="00AD6F32">
                <w:rPr>
                  <w:rFonts w:cs="Times"/>
                </w:rPr>
                <w:t>.</w:t>
              </w:r>
            </w:ins>
          </w:p>
          <w:p w14:paraId="0D3F6927" w14:textId="77777777" w:rsidR="00687655" w:rsidRDefault="00687655" w:rsidP="00472A1C">
            <w:r>
              <w:t>…</w:t>
            </w:r>
          </w:p>
          <w:p w14:paraId="54B1B9B6" w14:textId="77777777" w:rsidR="00687655" w:rsidRPr="00B916EC" w:rsidRDefault="00687655" w:rsidP="00472A1C">
            <w:pPr>
              <w:pStyle w:val="Heading2"/>
              <w:numPr>
                <w:ilvl w:val="0"/>
                <w:numId w:val="0"/>
              </w:numPr>
              <w:ind w:left="576" w:hanging="576"/>
              <w:outlineLvl w:val="1"/>
            </w:pPr>
            <w:r w:rsidRPr="00B916EC">
              <w:t>10</w:t>
            </w:r>
            <w:r w:rsidRPr="00B916EC">
              <w:rPr>
                <w:rFonts w:hint="eastAsia"/>
              </w:rPr>
              <w:tab/>
            </w:r>
            <w:r w:rsidRPr="00B916EC">
              <w:t>UE procedure for receiving control information</w:t>
            </w:r>
          </w:p>
          <w:p w14:paraId="412E4BF7" w14:textId="77777777" w:rsidR="00687655" w:rsidRDefault="00687655" w:rsidP="00472A1C">
            <w:r>
              <w:t>…</w:t>
            </w:r>
          </w:p>
          <w:p w14:paraId="28251C32" w14:textId="77777777" w:rsidR="00687655" w:rsidRDefault="00687655" w:rsidP="00472A1C">
            <w:pPr>
              <w:spacing w:after="0"/>
              <w:rPr>
                <w:lang w:eastAsia="ko-KR"/>
              </w:rPr>
            </w:pPr>
            <w:r>
              <w:rPr>
                <w:lang w:eastAsia="ko-KR"/>
              </w:rPr>
              <w:t xml:space="preserve">When a UE is configured for NR-DC operation </w:t>
            </w:r>
            <w:ins w:id="33" w:author="Samsung" w:date="2022-04-22T12:47:00Z">
              <w:r>
                <w:rPr>
                  <w:lang w:eastAsia="ko-KR"/>
                </w:rPr>
                <w:t xml:space="preserve">and is not provided </w:t>
              </w:r>
              <w:proofErr w:type="spellStart"/>
              <w:r w:rsidRPr="00C60A64">
                <w:rPr>
                  <w:rFonts w:cs="Times"/>
                  <w:i/>
                </w:rPr>
                <w:t>scg</w:t>
              </w:r>
              <w:proofErr w:type="spellEnd"/>
              <w:r w:rsidRPr="00C60A64">
                <w:rPr>
                  <w:rFonts w:cs="Times"/>
                  <w:i/>
                </w:rPr>
                <w:t>-State</w:t>
              </w:r>
              <w:r w:rsidRPr="00AD6F32">
                <w:rPr>
                  <w:rFonts w:cs="Times"/>
                </w:rPr>
                <w:t xml:space="preserve"> </w:t>
              </w:r>
              <w:r w:rsidRPr="0080392F">
                <w:t>[</w:t>
              </w:r>
              <w:r>
                <w:t>12, TS 38.33</w:t>
              </w:r>
              <w:r w:rsidRPr="0080392F">
                <w:t>1]</w:t>
              </w:r>
            </w:ins>
            <w:r>
              <w:rPr>
                <w:lang w:eastAsia="ko-KR"/>
              </w:rPr>
              <w:t xml:space="preserve">, </w:t>
            </w:r>
            <w:r>
              <w:t>the UE determines</w:t>
            </w:r>
            <w:r>
              <w:rPr>
                <w:lang w:eastAsia="ko-KR"/>
              </w:rPr>
              <w:t xml:space="preserve"> a capability </w:t>
            </w:r>
            <w:r>
              <w:t xml:space="preserve">to </w:t>
            </w:r>
            <w:r>
              <w:rPr>
                <w:lang w:eastAsia="ko-KR"/>
              </w:rPr>
              <w:t xml:space="preserve">monitor a maximum number of PDCCH candidates and a maximum number of non-overlapped CCEs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rsidRPr="00D20E88">
              <w:t xml:space="preserve"> downlink cells</w:t>
            </w:r>
            <w:r>
              <w:t xml:space="preserve"> for the MCG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t xml:space="preserve"> is</w:t>
            </w:r>
            <w:r>
              <w:rPr>
                <w:lang w:eastAsia="ko-KR"/>
              </w:rPr>
              <w:t xml:space="preserve"> provided by </w:t>
            </w:r>
            <w:r>
              <w:rPr>
                <w:i/>
              </w:rPr>
              <w:t>pdcch-</w:t>
            </w:r>
            <w:proofErr w:type="spellStart"/>
            <w:r>
              <w:rPr>
                <w:i/>
              </w:rPr>
              <w:t>BlindDetection</w:t>
            </w:r>
            <w:proofErr w:type="spellEnd"/>
            <w:r>
              <w:t xml:space="preserve"> for the MCG </w:t>
            </w:r>
            <w:r>
              <w:rPr>
                <w:lang w:eastAsia="ko-KR"/>
              </w:rPr>
              <w:t xml:space="preserve">and </w:t>
            </w:r>
            <w:r>
              <w:t>determines</w:t>
            </w:r>
            <w:r>
              <w:rPr>
                <w:lang w:eastAsia="ko-KR"/>
              </w:rPr>
              <w:t xml:space="preserve"> a capability</w:t>
            </w:r>
            <w:r>
              <w:t xml:space="preserve"> to </w:t>
            </w:r>
            <w:r>
              <w:rPr>
                <w:lang w:eastAsia="ko-KR"/>
              </w:rPr>
              <w:t xml:space="preserve">monitor a maximum number of PDCCH candidates and a maximum number of non-overlapped CCEs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rsidRPr="00D20E88">
              <w:t xml:space="preserve"> downlink cells</w:t>
            </w:r>
            <w:r>
              <w:t xml:space="preserve"> for the SCG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t xml:space="preserve"> is</w:t>
            </w:r>
            <w:r>
              <w:rPr>
                <w:lang w:eastAsia="ko-KR"/>
              </w:rPr>
              <w:t xml:space="preserve"> provided by </w:t>
            </w:r>
            <w:r>
              <w:rPr>
                <w:i/>
              </w:rPr>
              <w:t>pdcch-</w:t>
            </w:r>
            <w:proofErr w:type="spellStart"/>
            <w:r>
              <w:rPr>
                <w:i/>
              </w:rPr>
              <w:t>BlindDetection</w:t>
            </w:r>
            <w:proofErr w:type="spellEnd"/>
            <w:r>
              <w:t xml:space="preserve"> for the SCG</w:t>
            </w:r>
            <w:r>
              <w:rPr>
                <w:lang w:eastAsia="ko-KR"/>
              </w:rPr>
              <w:t xml:space="preserve">. </w:t>
            </w:r>
            <w:r w:rsidRPr="00B916EC">
              <w:rPr>
                <w:lang w:eastAsia="ko-KR"/>
              </w:rPr>
              <w:t xml:space="preserve">When the UE is configured for carrier aggregation operation over more than </w:t>
            </w:r>
            <w:r>
              <w:rPr>
                <w:lang w:eastAsia="ko-KR"/>
              </w:rPr>
              <w:t>4</w:t>
            </w:r>
            <w:r w:rsidRPr="00B916EC">
              <w:rPr>
                <w:lang w:eastAsia="ko-KR"/>
              </w:rPr>
              <w:t xml:space="preserve"> cells</w:t>
            </w:r>
            <w:r>
              <w:rPr>
                <w:lang w:eastAsia="ko-KR"/>
              </w:rPr>
              <w:t xml:space="preserve">, or for a cell group when the UE is configured for NR-DC operation </w:t>
            </w:r>
            <w:ins w:id="34" w:author="Samsung" w:date="2022-04-22T12:47:00Z">
              <w:r>
                <w:rPr>
                  <w:lang w:eastAsia="ko-KR"/>
                </w:rPr>
                <w:t xml:space="preserve">and is not provided </w:t>
              </w:r>
              <w:proofErr w:type="spellStart"/>
              <w:r w:rsidRPr="00C60A64">
                <w:rPr>
                  <w:rFonts w:cs="Times"/>
                  <w:i/>
                </w:rPr>
                <w:t>scg</w:t>
              </w:r>
              <w:proofErr w:type="spellEnd"/>
              <w:r w:rsidRPr="00C60A64">
                <w:rPr>
                  <w:rFonts w:cs="Times"/>
                  <w:i/>
                </w:rPr>
                <w:t>-State</w:t>
              </w:r>
            </w:ins>
            <w:r w:rsidRPr="00B916EC">
              <w:rPr>
                <w:lang w:eastAsia="ko-KR"/>
              </w:rPr>
              <w:t xml:space="preserve">, the UE </w:t>
            </w:r>
            <w:r>
              <w:rPr>
                <w:lang w:eastAsia="ko-KR"/>
              </w:rPr>
              <w:t>does</w:t>
            </w:r>
            <w:r w:rsidRPr="00B916EC">
              <w:rPr>
                <w:lang w:eastAsia="ko-KR"/>
              </w:rPr>
              <w:t xml:space="preserve"> not expect to </w:t>
            </w:r>
            <w:r>
              <w:rPr>
                <w:lang w:eastAsia="ko-KR"/>
              </w:rPr>
              <w:t>monitor per slot</w:t>
            </w:r>
            <w:r w:rsidRPr="00B916EC">
              <w:rPr>
                <w:lang w:eastAsia="ko-KR"/>
              </w:rPr>
              <w:t xml:space="preserve"> a number of PDCCH candidates </w:t>
            </w:r>
            <w:r>
              <w:rPr>
                <w:lang w:eastAsia="ko-KR"/>
              </w:rPr>
              <w:t xml:space="preserve">or a number of non-overlapped CCEs </w:t>
            </w:r>
            <w:r w:rsidRPr="00B916EC">
              <w:rPr>
                <w:lang w:eastAsia="ko-KR"/>
              </w:rPr>
              <w:t>that is larger than the maximum number</w:t>
            </w:r>
            <w:r w:rsidRPr="00A67A74">
              <w:rPr>
                <w:lang w:eastAsia="ko-KR"/>
              </w:rPr>
              <w:t xml:space="preserve"> </w:t>
            </w:r>
            <w:r>
              <w:rPr>
                <w:lang w:eastAsia="ko-KR"/>
              </w:rPr>
              <w:t xml:space="preserve">as derived from </w:t>
            </w:r>
            <w:r>
              <w:rPr>
                <w:rFonts w:hint="eastAsia"/>
                <w:lang w:eastAsia="ja-JP"/>
              </w:rPr>
              <w:t>t</w:t>
            </w:r>
            <w:r>
              <w:rPr>
                <w:lang w:eastAsia="ja-JP"/>
              </w:rPr>
              <w:t xml:space="preserve">he corresponding value of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sidRPr="00B916EC">
              <w:rPr>
                <w:lang w:eastAsia="ko-KR"/>
              </w:rPr>
              <w:t>.</w:t>
            </w:r>
            <w:r>
              <w:rPr>
                <w:lang w:eastAsia="ko-KR"/>
              </w:rPr>
              <w:t xml:space="preserve"> </w:t>
            </w:r>
          </w:p>
          <w:p w14:paraId="32B77F5C" w14:textId="77777777" w:rsidR="00687655" w:rsidRDefault="00687655" w:rsidP="00472A1C">
            <w:pPr>
              <w:rPr>
                <w:lang w:eastAsia="ko-KR"/>
              </w:rPr>
            </w:pPr>
            <w:r>
              <w:rPr>
                <w:lang w:eastAsia="ko-KR"/>
              </w:rPr>
              <w:t>…</w:t>
            </w:r>
          </w:p>
          <w:p w14:paraId="449DB40E" w14:textId="77777777" w:rsidR="00687655" w:rsidRDefault="00687655" w:rsidP="00472A1C">
            <w:pPr>
              <w:rPr>
                <w:lang w:eastAsia="ko-KR"/>
              </w:rPr>
            </w:pPr>
            <w:r>
              <w:rPr>
                <w:lang w:eastAsia="ko-KR"/>
              </w:rPr>
              <w:t>When a UE is configured for NR-DC operation</w:t>
            </w:r>
            <w:ins w:id="35" w:author="Samsung" w:date="2022-04-22T12:47:00Z">
              <w:r>
                <w:rPr>
                  <w:lang w:eastAsia="ko-KR"/>
                </w:rPr>
                <w:t>,</w:t>
              </w:r>
            </w:ins>
            <w:r>
              <w:rPr>
                <w:lang w:eastAsia="ko-KR"/>
              </w:rPr>
              <w:t xml:space="preserve"> and</w:t>
            </w:r>
            <w:del w:id="36" w:author="Samsung" w:date="2022-04-22T12:47:00Z">
              <w:r w:rsidDel="00873FC5">
                <w:rPr>
                  <w:lang w:eastAsia="ko-KR"/>
                </w:rPr>
                <w:delText xml:space="preserve"> the UE</w:delText>
              </w:r>
            </w:del>
            <w:r>
              <w:rPr>
                <w:lang w:eastAsia="ko-KR"/>
              </w:rPr>
              <w:t xml:space="preserve"> is provided </w:t>
            </w:r>
            <w:proofErr w:type="spellStart"/>
            <w:r>
              <w:rPr>
                <w:i/>
              </w:rPr>
              <w:t>monitoringCapabilityConfig</w:t>
            </w:r>
            <w:proofErr w:type="spellEnd"/>
            <w:r>
              <w:t xml:space="preserve"> = </w:t>
            </w:r>
            <w:r>
              <w:rPr>
                <w:i/>
              </w:rPr>
              <w:t>r16monitoringcapability</w:t>
            </w:r>
            <w:r>
              <w:rPr>
                <w:iCs/>
              </w:rPr>
              <w:t xml:space="preserve"> </w:t>
            </w:r>
            <w:r>
              <w:t>for all downlink cells where the UE monitors PDCCH</w:t>
            </w:r>
            <w:r>
              <w:rPr>
                <w:lang w:eastAsia="ko-KR"/>
              </w:rPr>
              <w:t xml:space="preserve">, </w:t>
            </w:r>
            <w:ins w:id="37" w:author="Samsung" w:date="2022-04-22T12:47:00Z">
              <w:r>
                <w:rPr>
                  <w:lang w:eastAsia="ko-KR"/>
                </w:rPr>
                <w:t xml:space="preserve">and is not provided </w:t>
              </w:r>
              <w:proofErr w:type="spellStart"/>
              <w:r w:rsidRPr="00C60A64">
                <w:rPr>
                  <w:rFonts w:cs="Times"/>
                  <w:i/>
                </w:rPr>
                <w:t>scg</w:t>
              </w:r>
              <w:proofErr w:type="spellEnd"/>
              <w:r w:rsidRPr="00C60A64">
                <w:rPr>
                  <w:rFonts w:cs="Times"/>
                  <w:i/>
                </w:rPr>
                <w:t>-State</w:t>
              </w:r>
              <w:r>
                <w:t xml:space="preserve">, </w:t>
              </w:r>
            </w:ins>
            <w:r>
              <w:t>the UE determines</w:t>
            </w:r>
            <w:r>
              <w:rPr>
                <w:lang w:eastAsia="ko-KR"/>
              </w:rPr>
              <w:t xml:space="preserve"> a capability </w:t>
            </w:r>
            <w:r>
              <w:t xml:space="preserve">to </w:t>
            </w:r>
            <w:r>
              <w:rPr>
                <w:lang w:eastAsia="ko-KR"/>
              </w:rPr>
              <w:t>monitor a maximum number of PDCCH candidates and a maximum number of non-overlapped CCEs per span that corresponds to</w:t>
            </w:r>
          </w:p>
          <w:p w14:paraId="7111496F" w14:textId="77777777" w:rsidR="00687655" w:rsidRDefault="00687655" w:rsidP="00472A1C">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pdcch-BlindDetection2</w:t>
            </w:r>
            <w:r>
              <w:t xml:space="preserve"> for the MCG, </w:t>
            </w:r>
            <w:r>
              <w:rPr>
                <w:lang w:eastAsia="ko-KR"/>
              </w:rPr>
              <w:t xml:space="preserve">and </w:t>
            </w:r>
          </w:p>
          <w:p w14:paraId="3F3B2B0C" w14:textId="77777777" w:rsidR="00687655" w:rsidRDefault="00687655" w:rsidP="00472A1C">
            <w:pPr>
              <w:pStyle w:val="B1"/>
              <w:spacing w:after="0"/>
              <w:ind w:left="576" w:hanging="288"/>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pdcch-BlindDetection2</w:t>
            </w:r>
            <w:r>
              <w:t xml:space="preserve"> for the SCG</w:t>
            </w:r>
          </w:p>
          <w:p w14:paraId="5BEF51C9" w14:textId="77777777" w:rsidR="00687655" w:rsidRDefault="00687655" w:rsidP="00472A1C">
            <w:r>
              <w:t>…</w:t>
            </w:r>
          </w:p>
          <w:p w14:paraId="0721717A" w14:textId="77777777" w:rsidR="00687655" w:rsidRDefault="00687655" w:rsidP="00472A1C">
            <w:pPr>
              <w:rPr>
                <w:lang w:eastAsia="ko-KR"/>
              </w:rPr>
            </w:pPr>
            <w:r>
              <w:rPr>
                <w:lang w:eastAsia="ko-KR"/>
              </w:rPr>
              <w:t>When a UE is configured for NR-DC operation</w:t>
            </w:r>
            <w:ins w:id="38" w:author="Samsung" w:date="2022-04-22T12:54:00Z">
              <w:r>
                <w:rPr>
                  <w:lang w:eastAsia="ko-KR"/>
                </w:rPr>
                <w:t xml:space="preserve">, is not provided </w:t>
              </w:r>
              <w:proofErr w:type="spellStart"/>
              <w:r w:rsidRPr="00C60A64">
                <w:rPr>
                  <w:rFonts w:cs="Times"/>
                  <w:i/>
                </w:rPr>
                <w:t>scg</w:t>
              </w:r>
              <w:proofErr w:type="spellEnd"/>
              <w:r w:rsidRPr="00C60A64">
                <w:rPr>
                  <w:rFonts w:cs="Times"/>
                  <w:i/>
                </w:rPr>
                <w:t>-State</w:t>
              </w:r>
              <w:r>
                <w:t>,</w:t>
              </w:r>
            </w:ins>
            <w:r>
              <w:rPr>
                <w:lang w:eastAsia="ko-KR"/>
              </w:rPr>
              <w:t xml:space="preserve"> and is provided </w:t>
            </w:r>
            <w:proofErr w:type="spellStart"/>
            <w:r>
              <w:rPr>
                <w:i/>
              </w:rPr>
              <w:t>monitoringCapabilityConfig</w:t>
            </w:r>
            <w:proofErr w:type="spellEnd"/>
            <w:r>
              <w:t xml:space="preserve"> = </w:t>
            </w:r>
            <w:r>
              <w:rPr>
                <w:i/>
              </w:rPr>
              <w:t>r15monitoringcapability</w:t>
            </w:r>
            <w:r>
              <w:t xml:space="preserve"> for </w:t>
            </w:r>
            <w:r>
              <w:rPr>
                <w:lang w:eastAsia="ko-KR"/>
              </w:rPr>
              <w:t xml:space="preserve">at least one downlink cell and </w:t>
            </w:r>
            <w:proofErr w:type="spellStart"/>
            <w:r>
              <w:rPr>
                <w:i/>
              </w:rPr>
              <w:t>monitoringCapabilityConfig</w:t>
            </w:r>
            <w:proofErr w:type="spellEnd"/>
            <w:r>
              <w:t xml:space="preserve"> = </w:t>
            </w:r>
            <w:r>
              <w:rPr>
                <w:i/>
              </w:rPr>
              <w:t xml:space="preserve">r16monitoringcapability </w:t>
            </w:r>
            <w:r>
              <w:t xml:space="preserve">for </w:t>
            </w:r>
            <w:r>
              <w:rPr>
                <w:lang w:eastAsia="ko-KR"/>
              </w:rPr>
              <w:t xml:space="preserve">at least one downlink cell </w:t>
            </w:r>
            <w:r>
              <w:t>where the UE monitors PDCCH</w:t>
            </w:r>
            <w:r>
              <w:rPr>
                <w:lang w:eastAsia="ko-KR"/>
              </w:rPr>
              <w:t xml:space="preserve">, </w:t>
            </w:r>
            <w:r>
              <w:t>the UE determines</w:t>
            </w:r>
            <w:r>
              <w:rPr>
                <w:lang w:eastAsia="ko-KR"/>
              </w:rPr>
              <w:t xml:space="preserve"> a capability </w:t>
            </w:r>
            <w:r>
              <w:t xml:space="preserve">to </w:t>
            </w:r>
            <w:r>
              <w:rPr>
                <w:lang w:eastAsia="ko-KR"/>
              </w:rPr>
              <w:t>monitor a maximum number of PDCCH candidates and a maximum number of non-overlapped CCEs that corresponds to</w:t>
            </w:r>
          </w:p>
          <w:p w14:paraId="290B068D" w14:textId="77777777" w:rsidR="00687655" w:rsidRDefault="00687655" w:rsidP="00472A1C">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pdcch-BlindDetection3</w:t>
            </w:r>
            <w:r>
              <w:t xml:space="preserve"> for the MCG,</w:t>
            </w:r>
          </w:p>
          <w:p w14:paraId="27070FAA" w14:textId="77777777" w:rsidR="00687655" w:rsidRDefault="00687655" w:rsidP="00472A1C">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pdcch-BlindDetection3</w:t>
            </w:r>
            <w:r>
              <w:t xml:space="preserve"> for the SCG, and</w:t>
            </w:r>
          </w:p>
          <w:p w14:paraId="54F0A853" w14:textId="77777777" w:rsidR="00687655" w:rsidRDefault="00687655" w:rsidP="00472A1C">
            <w:pPr>
              <w:pStyle w:val="B1"/>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r>
                    <w:rPr>
                      <w:rFonts w:ascii="Cambria Math" w:hAnsi="Cambria Math"/>
                      <w:lang w:eastAsia="zh-CN"/>
                    </w:rPr>
                    <m:t>,</m:t>
                  </m:r>
                  <m:r>
                    <m:rPr>
                      <m:sty m:val="p"/>
                    </m:rPr>
                    <w:rPr>
                      <w:rFonts w:ascii="Cambria Math" w:hAnsi="Cambria Math"/>
                      <w:lang w:eastAsia="zh-CN"/>
                    </w:rPr>
                    <m:t xml:space="preserve"> r1</m:t>
                  </m:r>
                  <m:r>
                    <w:rPr>
                      <w:rFonts w:ascii="Cambria Math" w:hAnsi="Cambria Math"/>
                      <w:lang w:eastAsia="zh-CN"/>
                    </w:rPr>
                    <m:t>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pdcch-BlindDetection2</w:t>
            </w:r>
            <w:r>
              <w:t xml:space="preserve"> for the MCG,</w:t>
            </w:r>
          </w:p>
          <w:p w14:paraId="2F766181" w14:textId="77777777" w:rsidR="00687655" w:rsidRDefault="00687655" w:rsidP="00472A1C">
            <w:pPr>
              <w:pStyle w:val="B1"/>
              <w:spacing w:after="0"/>
              <w:ind w:left="576" w:hanging="288"/>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pdcch-BlindDetection2</w:t>
            </w:r>
            <w:r>
              <w:t xml:space="preserve"> for the SCG</w:t>
            </w:r>
            <w:r>
              <w:rPr>
                <w:lang w:eastAsia="ko-KR"/>
              </w:rPr>
              <w:t xml:space="preserve"> </w:t>
            </w:r>
          </w:p>
          <w:p w14:paraId="6B87542C" w14:textId="77777777" w:rsidR="00687655" w:rsidRPr="00F11BCE" w:rsidRDefault="00687655" w:rsidP="00472A1C">
            <w:pPr>
              <w:rPr>
                <w:lang w:eastAsia="zh-CN"/>
              </w:rPr>
            </w:pPr>
            <w:r>
              <w:rPr>
                <w:lang w:eastAsia="zh-CN"/>
              </w:rPr>
              <w:lastRenderedPageBreak/>
              <w:t>…</w:t>
            </w:r>
          </w:p>
        </w:tc>
      </w:tr>
    </w:tbl>
    <w:p w14:paraId="45A7D724" w14:textId="52F55E90" w:rsidR="00B905A7" w:rsidRDefault="00B905A7">
      <w:pPr>
        <w:rPr>
          <w:rFonts w:eastAsiaTheme="minorEastAsia"/>
          <w:sz w:val="20"/>
          <w:szCs w:val="20"/>
          <w:lang w:eastAsia="zh-CN"/>
        </w:rPr>
      </w:pPr>
    </w:p>
    <w:p w14:paraId="2A399607" w14:textId="5450AD17" w:rsidR="00B905A7" w:rsidRDefault="00B905A7">
      <w:pPr>
        <w:rPr>
          <w:rFonts w:eastAsiaTheme="minorEastAsia"/>
          <w:sz w:val="20"/>
          <w:szCs w:val="20"/>
          <w:lang w:eastAsia="zh-CN"/>
        </w:rPr>
      </w:pPr>
      <w:r>
        <w:rPr>
          <w:rFonts w:eastAsiaTheme="minorEastAsia"/>
          <w:sz w:val="20"/>
          <w:szCs w:val="20"/>
          <w:lang w:eastAsia="zh-CN"/>
        </w:rPr>
        <w:t xml:space="preserve">In [3], </w:t>
      </w:r>
      <w:r w:rsidR="00023B9E">
        <w:rPr>
          <w:rFonts w:eastAsiaTheme="minorEastAsia"/>
          <w:sz w:val="20"/>
          <w:szCs w:val="20"/>
          <w:lang w:eastAsia="zh-CN"/>
        </w:rPr>
        <w:t xml:space="preserve">the </w:t>
      </w:r>
      <w:r>
        <w:rPr>
          <w:rFonts w:eastAsiaTheme="minorEastAsia"/>
          <w:sz w:val="20"/>
          <w:szCs w:val="20"/>
          <w:lang w:eastAsia="zh-CN"/>
        </w:rPr>
        <w:t xml:space="preserve">issue of power allocation is mainly discussed when the </w:t>
      </w:r>
      <w:r w:rsidRPr="00B905A7">
        <w:rPr>
          <w:rFonts w:eastAsiaTheme="minorEastAsia"/>
          <w:sz w:val="20"/>
          <w:szCs w:val="20"/>
          <w:lang w:eastAsia="zh-CN"/>
        </w:rPr>
        <w:t>SCG is deactivated</w:t>
      </w:r>
      <w:r w:rsidR="00291EAE">
        <w:rPr>
          <w:rFonts w:eastAsiaTheme="minorEastAsia"/>
          <w:sz w:val="20"/>
          <w:szCs w:val="20"/>
          <w:lang w:eastAsia="zh-CN"/>
        </w:rPr>
        <w:t xml:space="preserve">. </w:t>
      </w:r>
      <w:r w:rsidR="00291EAE" w:rsidRPr="00291EAE">
        <w:rPr>
          <w:rFonts w:eastAsiaTheme="minorEastAsia"/>
          <w:sz w:val="20"/>
          <w:szCs w:val="20"/>
          <w:lang w:eastAsia="zh-CN"/>
        </w:rPr>
        <w:t xml:space="preserve">The corresponding TP is provided in </w:t>
      </w:r>
      <w:r w:rsidR="00291EAE">
        <w:rPr>
          <w:rFonts w:eastAsiaTheme="minorEastAsia"/>
          <w:sz w:val="20"/>
          <w:szCs w:val="20"/>
          <w:lang w:eastAsia="zh-CN"/>
        </w:rPr>
        <w:t xml:space="preserve">[3] </w:t>
      </w:r>
      <w:r>
        <w:rPr>
          <w:rFonts w:eastAsiaTheme="minorEastAsia"/>
          <w:sz w:val="20"/>
          <w:szCs w:val="20"/>
          <w:lang w:eastAsia="zh-CN"/>
        </w:rPr>
        <w:t xml:space="preserve">and the proposal </w:t>
      </w:r>
      <w:r w:rsidR="00423A67">
        <w:rPr>
          <w:rFonts w:eastAsiaTheme="minorEastAsia"/>
          <w:sz w:val="20"/>
          <w:szCs w:val="20"/>
          <w:lang w:eastAsia="zh-CN"/>
        </w:rPr>
        <w:t xml:space="preserve">in [3] </w:t>
      </w:r>
      <w:r>
        <w:rPr>
          <w:rFonts w:eastAsiaTheme="minorEastAsia"/>
          <w:sz w:val="20"/>
          <w:szCs w:val="20"/>
          <w:lang w:eastAsia="zh-CN"/>
        </w:rPr>
        <w:t>is as follows.</w:t>
      </w:r>
    </w:p>
    <w:p w14:paraId="4C2DC1A5" w14:textId="2F511DA4" w:rsidR="004C60F3" w:rsidRPr="004C60F3" w:rsidRDefault="004C60F3" w:rsidP="004C60F3">
      <w:pPr>
        <w:rPr>
          <w:i/>
          <w:iCs/>
        </w:rPr>
      </w:pPr>
      <w:r w:rsidRPr="004C60F3">
        <w:rPr>
          <w:bCs/>
          <w:i/>
        </w:rPr>
        <w:t>“</w:t>
      </w:r>
      <w:r w:rsidRPr="004C60F3">
        <w:rPr>
          <w:b/>
          <w:bCs/>
          <w:i/>
        </w:rPr>
        <w:t xml:space="preserve">Proposal 1: </w:t>
      </w:r>
      <w:r w:rsidRPr="004C60F3">
        <w:rPr>
          <w:i/>
          <w:iCs/>
        </w:rPr>
        <w:t>Update the TS38.213 subclause 7.6.2 to allocate all the TX power to the MCG when the SCG is deactivated</w:t>
      </w:r>
      <w:r>
        <w:rPr>
          <w:i/>
          <w:iCs/>
        </w:rPr>
        <w:t>.”</w:t>
      </w:r>
    </w:p>
    <w:p w14:paraId="75D50DD7" w14:textId="77777777" w:rsidR="007067B2" w:rsidRDefault="007067B2">
      <w:pPr>
        <w:rPr>
          <w:rFonts w:eastAsiaTheme="minorEastAsia"/>
          <w:sz w:val="20"/>
          <w:szCs w:val="20"/>
          <w:lang w:eastAsia="zh-CN"/>
        </w:rPr>
      </w:pPr>
    </w:p>
    <w:p w14:paraId="61AAA769" w14:textId="7C01DC98" w:rsidR="006C119B" w:rsidRDefault="006C119B" w:rsidP="006C119B">
      <w:pPr>
        <w:pStyle w:val="Heading2"/>
        <w:rPr>
          <w:lang w:eastAsia="zh-CN"/>
        </w:rPr>
      </w:pPr>
      <w:r>
        <w:rPr>
          <w:lang w:eastAsia="zh-CN"/>
        </w:rPr>
        <w:t>Proposal for preparation phase</w:t>
      </w:r>
    </w:p>
    <w:p w14:paraId="4FFE4FA4" w14:textId="60608067" w:rsidR="00374B92" w:rsidRDefault="00FD1A62" w:rsidP="00374B92">
      <w:pPr>
        <w:rPr>
          <w:lang w:eastAsia="zh-CN"/>
        </w:rPr>
      </w:pPr>
      <w:r>
        <w:rPr>
          <w:lang w:eastAsia="zh-CN"/>
        </w:rPr>
        <w:t>Because i</w:t>
      </w:r>
      <w:r w:rsidR="00374B92">
        <w:rPr>
          <w:lang w:eastAsia="zh-CN"/>
        </w:rPr>
        <w:t>n [4], it has been specified for deactivated SCG that PDCCH monitoring on SCG is not required and uplink tran</w:t>
      </w:r>
      <w:r>
        <w:rPr>
          <w:lang w:eastAsia="zh-CN"/>
        </w:rPr>
        <w:t>smissions on SCG is not allowed,</w:t>
      </w:r>
      <w:r w:rsidR="00374B92">
        <w:rPr>
          <w:lang w:eastAsia="zh-CN"/>
        </w:rPr>
        <w:t xml:space="preserve"> </w:t>
      </w:r>
      <w:r w:rsidR="00374B92" w:rsidRPr="00374B92">
        <w:rPr>
          <w:highlight w:val="yellow"/>
          <w:lang w:eastAsia="zh-CN"/>
        </w:rPr>
        <w:t>TP for issue-3 seems not necessary</w:t>
      </w:r>
      <w:r w:rsidR="00374B92">
        <w:rPr>
          <w:lang w:eastAsia="zh-CN"/>
        </w:rPr>
        <w:t>.</w:t>
      </w:r>
    </w:p>
    <w:tbl>
      <w:tblPr>
        <w:tblStyle w:val="TableGrid"/>
        <w:tblW w:w="0" w:type="auto"/>
        <w:tblLook w:val="04A0" w:firstRow="1" w:lastRow="0" w:firstColumn="1" w:lastColumn="0" w:noHBand="0" w:noVBand="1"/>
      </w:tblPr>
      <w:tblGrid>
        <w:gridCol w:w="9307"/>
      </w:tblGrid>
      <w:tr w:rsidR="00374B92" w14:paraId="3FCB00BB" w14:textId="77777777" w:rsidTr="002B296F">
        <w:tc>
          <w:tcPr>
            <w:tcW w:w="9629" w:type="dxa"/>
          </w:tcPr>
          <w:p w14:paraId="5EB1B2BE" w14:textId="77777777" w:rsidR="00374B92" w:rsidRPr="0053714A" w:rsidRDefault="00374B92" w:rsidP="002B296F">
            <w:pPr>
              <w:shd w:val="clear" w:color="auto" w:fill="FFFFFF"/>
              <w:autoSpaceDE/>
              <w:autoSpaceDN/>
              <w:adjustRightInd/>
              <w:rPr>
                <w:rFonts w:ascii="Arial" w:eastAsia="Times New Roman" w:hAnsi="Arial" w:cs="Arial"/>
                <w:sz w:val="21"/>
                <w:szCs w:val="21"/>
              </w:rPr>
            </w:pPr>
            <w:ins w:id="39" w:author="Unknown">
              <w:r w:rsidRPr="0053714A">
                <w:rPr>
                  <w:rFonts w:ascii="Arial" w:eastAsia="Times New Roman" w:hAnsi="Arial" w:cs="Arial"/>
                  <w:sz w:val="32"/>
                  <w:szCs w:val="32"/>
                </w:rPr>
                <w:t>7.x        Activation and Deactivation of SCG</w:t>
              </w:r>
            </w:ins>
          </w:p>
          <w:p w14:paraId="62231F1A" w14:textId="77777777" w:rsidR="00374B92" w:rsidRPr="009120B9" w:rsidRDefault="00374B92" w:rsidP="002B296F">
            <w:ins w:id="40" w:author="Unknown">
              <w:r w:rsidRPr="009120B9">
                <w:t>To enable reasonable UE battery consumption while having fast usage of SCG when MR-DC is configured, an activation/deactivation mechanism of SCG is supported. While the SCG is deactivated, there is no transmission via SCG RLC bearers. Only the NR SCG can be deactivated, and all SCG SCell(s) are in deactivated state while the SCG is deactivated.</w:t>
              </w:r>
            </w:ins>
          </w:p>
          <w:p w14:paraId="786D20DA" w14:textId="77777777" w:rsidR="00374B92" w:rsidRPr="009120B9" w:rsidRDefault="00374B92" w:rsidP="002B296F">
            <w:pPr>
              <w:ind w:left="284"/>
            </w:pPr>
            <w:ins w:id="41" w:author="Unknown">
              <w:r w:rsidRPr="009120B9">
                <w:t>Note:         Upon SCG (de)activation, it is up to the network to ensure there is no pending SDUs or PDUs in SCG RLC entity (e.g. instructs the UE to perform PDCP data recovery and RLC re-establish</w:t>
              </w:r>
              <w:del w:id="42" w:author="Unknown">
                <w:r w:rsidRPr="009120B9">
                  <w:delText>e</w:delText>
                </w:r>
              </w:del>
              <w:r w:rsidRPr="009120B9">
                <w:t>ment/release, if needed).</w:t>
              </w:r>
            </w:ins>
          </w:p>
          <w:p w14:paraId="0D92476E" w14:textId="77777777" w:rsidR="00374B92" w:rsidRDefault="00374B92" w:rsidP="002B296F">
            <w:ins w:id="43" w:author="Unknown">
              <w:r w:rsidRPr="00374B92">
                <w:rPr>
                  <w:highlight w:val="yellow"/>
                </w:rPr>
                <w:t>While the SCG is deactivated, the UE will not transmit PUSCH, SRS and CSI report on SCG</w:t>
              </w:r>
              <w:r w:rsidRPr="009120B9">
                <w:t xml:space="preserve">, and the </w:t>
              </w:r>
              <w:r w:rsidRPr="00374B92">
                <w:rPr>
                  <w:highlight w:val="yellow"/>
                </w:rPr>
                <w:t>UE is not required to monitor PDCCH on SCG</w:t>
              </w:r>
              <w:r w:rsidRPr="009120B9">
                <w:t>. If configured by the network, the UE performs radio link monitoring on the SCG</w:t>
              </w:r>
            </w:ins>
            <w:r>
              <w:t xml:space="preserve"> </w:t>
            </w:r>
            <w:ins w:id="44" w:author="Unknown">
              <w:r w:rsidRPr="009120B9">
                <w:t xml:space="preserve">and beam failure detection on the SCG while SCG is deactivated. In case of SCG activation without performing random access, the network can indicate TCI states to UE for PDCCH/PDSCH reception on </w:t>
              </w:r>
              <w:proofErr w:type="spellStart"/>
              <w:r w:rsidRPr="009120B9">
                <w:t>PSCell</w:t>
              </w:r>
              <w:proofErr w:type="spellEnd"/>
              <w:r w:rsidRPr="009120B9">
                <w:t>, if not provided, the UE uses the previously activated TCI states. </w:t>
              </w:r>
            </w:ins>
          </w:p>
        </w:tc>
      </w:tr>
    </w:tbl>
    <w:p w14:paraId="65F0B675" w14:textId="77777777" w:rsidR="00374B92" w:rsidRDefault="00374B92" w:rsidP="00374B92">
      <w:pPr>
        <w:rPr>
          <w:lang w:eastAsia="zh-CN"/>
        </w:rPr>
      </w:pPr>
    </w:p>
    <w:p w14:paraId="71F5940E" w14:textId="6F0123F7" w:rsidR="00374B92" w:rsidRPr="00374B92" w:rsidRDefault="005D1BF4" w:rsidP="00374B92">
      <w:pPr>
        <w:rPr>
          <w:lang w:eastAsia="zh-CN"/>
        </w:rPr>
      </w:pPr>
      <w:r>
        <w:rPr>
          <w:lang w:eastAsia="zh-CN"/>
        </w:rPr>
        <w:t>Therefore,</w:t>
      </w:r>
    </w:p>
    <w:p w14:paraId="4C88F8DF" w14:textId="550A06FD" w:rsidR="006146CE" w:rsidRDefault="006146CE" w:rsidP="006146CE">
      <w:bookmarkStart w:id="45" w:name="_Hlk68700367"/>
      <w:r w:rsidRPr="006077DA">
        <w:rPr>
          <w:b/>
          <w:bCs/>
          <w:highlight w:val="yellow"/>
        </w:rPr>
        <w:t>Moderator proposal:</w:t>
      </w:r>
      <w:r>
        <w:rPr>
          <w:b/>
          <w:bCs/>
        </w:rPr>
        <w:t xml:space="preserve"> </w:t>
      </w:r>
      <w:bookmarkEnd w:id="45"/>
    </w:p>
    <w:p w14:paraId="192F77EE" w14:textId="0C711AF5" w:rsidR="006146CE" w:rsidRDefault="00374B92" w:rsidP="006146CE">
      <w:pPr>
        <w:pStyle w:val="ListParagraph"/>
        <w:numPr>
          <w:ilvl w:val="0"/>
          <w:numId w:val="37"/>
        </w:numPr>
        <w:overflowPunct w:val="0"/>
        <w:autoSpaceDE w:val="0"/>
        <w:autoSpaceDN w:val="0"/>
        <w:adjustRightInd w:val="0"/>
        <w:spacing w:line="240" w:lineRule="auto"/>
        <w:textAlignment w:val="baseline"/>
        <w:rPr>
          <w:rFonts w:ascii="Times New Roman" w:hAnsi="Times New Roman"/>
          <w:sz w:val="20"/>
          <w:szCs w:val="20"/>
          <w:lang w:val="en-GB"/>
        </w:rPr>
      </w:pPr>
      <w:r>
        <w:rPr>
          <w:rFonts w:ascii="Times New Roman" w:hAnsi="Times New Roman"/>
          <w:sz w:val="20"/>
          <w:szCs w:val="20"/>
          <w:lang w:val="en-GB"/>
        </w:rPr>
        <w:t>Issue-1 and Issue-2</w:t>
      </w:r>
      <w:r w:rsidR="006146CE" w:rsidRPr="006146CE">
        <w:rPr>
          <w:rFonts w:ascii="Times New Roman" w:hAnsi="Times New Roman"/>
          <w:sz w:val="20"/>
          <w:szCs w:val="20"/>
          <w:lang w:val="en-GB"/>
        </w:rPr>
        <w:t xml:space="preserve"> </w:t>
      </w:r>
      <w:r w:rsidR="006146CE">
        <w:rPr>
          <w:rFonts w:ascii="Times New Roman" w:hAnsi="Times New Roman"/>
          <w:sz w:val="20"/>
          <w:szCs w:val="20"/>
          <w:lang w:val="en-GB"/>
        </w:rPr>
        <w:t xml:space="preserve">above </w:t>
      </w:r>
      <w:r>
        <w:rPr>
          <w:rFonts w:ascii="Times New Roman" w:hAnsi="Times New Roman"/>
          <w:sz w:val="20"/>
          <w:szCs w:val="20"/>
          <w:lang w:val="en-GB"/>
        </w:rPr>
        <w:t>will be</w:t>
      </w:r>
      <w:r w:rsidR="006146CE" w:rsidRPr="006146CE">
        <w:rPr>
          <w:rFonts w:ascii="Times New Roman" w:hAnsi="Times New Roman"/>
          <w:sz w:val="20"/>
          <w:szCs w:val="20"/>
          <w:lang w:val="en-GB"/>
        </w:rPr>
        <w:t xml:space="preserve"> discussed in RAN1#109e.</w:t>
      </w:r>
    </w:p>
    <w:p w14:paraId="6A23D416" w14:textId="77E8168D" w:rsidR="00374B92" w:rsidRPr="006146CE" w:rsidRDefault="00374B92" w:rsidP="006146CE">
      <w:pPr>
        <w:pStyle w:val="ListParagraph"/>
        <w:numPr>
          <w:ilvl w:val="0"/>
          <w:numId w:val="37"/>
        </w:numPr>
        <w:overflowPunct w:val="0"/>
        <w:autoSpaceDE w:val="0"/>
        <w:autoSpaceDN w:val="0"/>
        <w:adjustRightInd w:val="0"/>
        <w:spacing w:line="240" w:lineRule="auto"/>
        <w:textAlignment w:val="baseline"/>
        <w:rPr>
          <w:rFonts w:ascii="Times New Roman" w:hAnsi="Times New Roman"/>
          <w:sz w:val="20"/>
          <w:szCs w:val="20"/>
          <w:lang w:val="en-GB"/>
        </w:rPr>
      </w:pPr>
      <w:r>
        <w:rPr>
          <w:rFonts w:ascii="Times New Roman" w:hAnsi="Times New Roman"/>
          <w:sz w:val="20"/>
          <w:szCs w:val="20"/>
          <w:lang w:val="en-GB"/>
        </w:rPr>
        <w:t xml:space="preserve">Issue-3 will be deprioritized and tentatively </w:t>
      </w:r>
      <w:r w:rsidRPr="00374B92">
        <w:rPr>
          <w:rFonts w:ascii="Times New Roman" w:hAnsi="Times New Roman"/>
          <w:b/>
          <w:sz w:val="20"/>
          <w:szCs w:val="20"/>
          <w:lang w:val="en-GB"/>
        </w:rPr>
        <w:t>NOT</w:t>
      </w:r>
      <w:r>
        <w:rPr>
          <w:rFonts w:ascii="Times New Roman" w:hAnsi="Times New Roman"/>
          <w:sz w:val="20"/>
          <w:szCs w:val="20"/>
          <w:lang w:val="en-GB"/>
        </w:rPr>
        <w:t xml:space="preserve"> discussed in RAN1#109e.</w:t>
      </w:r>
    </w:p>
    <w:p w14:paraId="57ED7AB3" w14:textId="77777777" w:rsidR="006146CE" w:rsidRPr="006146CE" w:rsidRDefault="006146CE">
      <w:pPr>
        <w:rPr>
          <w:rFonts w:eastAsiaTheme="minorEastAsia"/>
          <w:sz w:val="20"/>
          <w:szCs w:val="20"/>
          <w:lang w:val="en-GB" w:eastAsia="zh-CN"/>
        </w:rPr>
      </w:pPr>
    </w:p>
    <w:p w14:paraId="38D2F33D" w14:textId="084187F9" w:rsidR="00F313D8" w:rsidRPr="00F313D8" w:rsidRDefault="00EC5B79" w:rsidP="00F313D8">
      <w:pPr>
        <w:rPr>
          <w:rFonts w:eastAsiaTheme="minorEastAsia"/>
          <w:lang w:eastAsia="zh-CN"/>
        </w:rPr>
      </w:pPr>
      <w:r>
        <w:rPr>
          <w:rFonts w:eastAsiaTheme="minorEastAsia"/>
          <w:lang w:eastAsia="zh-CN"/>
        </w:rPr>
        <w:t xml:space="preserve">Any comments </w:t>
      </w:r>
      <w:r w:rsidR="00374B92">
        <w:rPr>
          <w:rFonts w:eastAsiaTheme="minorEastAsia"/>
          <w:lang w:eastAsia="zh-CN"/>
        </w:rPr>
        <w:t xml:space="preserve">on the proposal above </w:t>
      </w:r>
      <w:r>
        <w:rPr>
          <w:rFonts w:eastAsiaTheme="minorEastAsia"/>
          <w:lang w:eastAsia="zh-CN"/>
        </w:rPr>
        <w:t>are welcome</w:t>
      </w:r>
    </w:p>
    <w:tbl>
      <w:tblPr>
        <w:tblStyle w:val="TableGrid"/>
        <w:tblW w:w="0" w:type="auto"/>
        <w:tblLook w:val="04A0" w:firstRow="1" w:lastRow="0" w:firstColumn="1" w:lastColumn="0" w:noHBand="0" w:noVBand="1"/>
      </w:tblPr>
      <w:tblGrid>
        <w:gridCol w:w="2113"/>
        <w:gridCol w:w="7194"/>
      </w:tblGrid>
      <w:tr w:rsidR="00C97301" w14:paraId="6F499E53" w14:textId="77777777" w:rsidTr="00472A1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26C7E5B" w14:textId="77777777" w:rsidR="00C97301" w:rsidRDefault="00C97301" w:rsidP="00472A1C">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73820A7" w14:textId="77777777" w:rsidR="00C97301" w:rsidRDefault="00C97301" w:rsidP="00472A1C">
            <w:pPr>
              <w:spacing w:beforeLines="50" w:before="120"/>
              <w:rPr>
                <w:i/>
                <w:lang w:eastAsia="zh-CN"/>
              </w:rPr>
            </w:pPr>
            <w:r>
              <w:rPr>
                <w:i/>
                <w:lang w:eastAsia="zh-CN"/>
              </w:rPr>
              <w:t>View</w:t>
            </w:r>
          </w:p>
        </w:tc>
      </w:tr>
      <w:tr w:rsidR="00C97301" w14:paraId="12CCFEEB" w14:textId="77777777" w:rsidTr="00472A1C">
        <w:tc>
          <w:tcPr>
            <w:tcW w:w="2113" w:type="dxa"/>
            <w:tcBorders>
              <w:top w:val="single" w:sz="4" w:space="0" w:color="auto"/>
              <w:left w:val="single" w:sz="4" w:space="0" w:color="auto"/>
              <w:bottom w:val="single" w:sz="4" w:space="0" w:color="auto"/>
              <w:right w:val="single" w:sz="4" w:space="0" w:color="auto"/>
            </w:tcBorders>
          </w:tcPr>
          <w:p w14:paraId="764BD96C" w14:textId="3EAD18C9" w:rsidR="00C97301" w:rsidRPr="00A07C74" w:rsidRDefault="00994F4B" w:rsidP="00472A1C">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F0D1979" w14:textId="77777777" w:rsidR="00994F4B" w:rsidRDefault="00994F4B" w:rsidP="00623BCC">
            <w:pPr>
              <w:spacing w:beforeLines="50" w:before="120"/>
              <w:rPr>
                <w:rFonts w:eastAsiaTheme="minorEastAsia"/>
                <w:iCs/>
                <w:sz w:val="21"/>
                <w:szCs w:val="21"/>
                <w:lang w:eastAsia="zh-CN"/>
              </w:rPr>
            </w:pPr>
            <w:r>
              <w:rPr>
                <w:rFonts w:eastAsiaTheme="minorEastAsia"/>
                <w:iCs/>
                <w:sz w:val="21"/>
                <w:szCs w:val="21"/>
                <w:lang w:eastAsia="zh-CN"/>
              </w:rPr>
              <w:t xml:space="preserve">We are general OK with moderator’s proposal. Just to </w:t>
            </w:r>
            <w:r w:rsidR="00623BCC">
              <w:rPr>
                <w:rFonts w:eastAsiaTheme="minorEastAsia"/>
                <w:iCs/>
                <w:sz w:val="21"/>
                <w:szCs w:val="21"/>
                <w:lang w:eastAsia="zh-CN"/>
              </w:rPr>
              <w:t>clarify:</w:t>
            </w:r>
          </w:p>
          <w:p w14:paraId="56E10D6D" w14:textId="1F271CAA" w:rsidR="00623BCC" w:rsidRPr="00A07C74" w:rsidRDefault="00623BCC" w:rsidP="00623BCC">
            <w:pPr>
              <w:spacing w:beforeLines="50" w:before="120"/>
              <w:rPr>
                <w:rFonts w:eastAsiaTheme="minorEastAsia"/>
                <w:iCs/>
                <w:sz w:val="21"/>
                <w:szCs w:val="21"/>
                <w:lang w:eastAsia="zh-CN"/>
              </w:rPr>
            </w:pPr>
            <w:r>
              <w:rPr>
                <w:rFonts w:eastAsiaTheme="minorEastAsia"/>
                <w:iCs/>
                <w:sz w:val="21"/>
                <w:szCs w:val="21"/>
                <w:lang w:eastAsia="zh-CN"/>
              </w:rPr>
              <w:t xml:space="preserve">It seems TP3 actually covers two issues: power control (similar to the TP2) and PDCCH monitoring. </w:t>
            </w:r>
            <w:r>
              <w:rPr>
                <w:rFonts w:eastAsiaTheme="minorEastAsia" w:hint="eastAsia"/>
                <w:iCs/>
                <w:sz w:val="21"/>
                <w:szCs w:val="21"/>
                <w:lang w:eastAsia="zh-CN"/>
              </w:rPr>
              <w:t>I</w:t>
            </w:r>
            <w:bookmarkStart w:id="46" w:name="_GoBack"/>
            <w:bookmarkEnd w:id="46"/>
            <w:r>
              <w:rPr>
                <w:rFonts w:eastAsiaTheme="minorEastAsia"/>
                <w:iCs/>
                <w:sz w:val="21"/>
                <w:szCs w:val="21"/>
                <w:lang w:eastAsia="zh-CN"/>
              </w:rPr>
              <w:t>s it the correct understanding that the proposal is to discuss the power control but not the PDCCH monitoring?</w:t>
            </w:r>
          </w:p>
        </w:tc>
      </w:tr>
      <w:tr w:rsidR="00C97301" w:rsidRPr="001C671D" w14:paraId="7B83429D" w14:textId="77777777" w:rsidTr="00472A1C">
        <w:tc>
          <w:tcPr>
            <w:tcW w:w="2113" w:type="dxa"/>
            <w:tcBorders>
              <w:top w:val="single" w:sz="4" w:space="0" w:color="auto"/>
              <w:left w:val="single" w:sz="4" w:space="0" w:color="auto"/>
              <w:bottom w:val="single" w:sz="4" w:space="0" w:color="auto"/>
              <w:right w:val="single" w:sz="4" w:space="0" w:color="auto"/>
            </w:tcBorders>
          </w:tcPr>
          <w:p w14:paraId="5D5C3B8F" w14:textId="77777777" w:rsidR="00C97301" w:rsidRPr="000D65B2" w:rsidRDefault="00C97301" w:rsidP="00472A1C">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3665D403" w14:textId="77777777" w:rsidR="00C97301" w:rsidRPr="002C59E6" w:rsidRDefault="00C97301" w:rsidP="00472A1C">
            <w:pPr>
              <w:spacing w:beforeLines="50" w:before="120"/>
              <w:rPr>
                <w:rFonts w:eastAsia="MS Mincho"/>
                <w:lang w:eastAsia="ja-JP"/>
              </w:rPr>
            </w:pPr>
          </w:p>
        </w:tc>
      </w:tr>
      <w:tr w:rsidR="00C97301" w14:paraId="3D34C977" w14:textId="77777777" w:rsidTr="00472A1C">
        <w:tc>
          <w:tcPr>
            <w:tcW w:w="2113" w:type="dxa"/>
            <w:tcBorders>
              <w:top w:val="single" w:sz="4" w:space="0" w:color="auto"/>
              <w:left w:val="single" w:sz="4" w:space="0" w:color="auto"/>
              <w:bottom w:val="single" w:sz="4" w:space="0" w:color="auto"/>
              <w:right w:val="single" w:sz="4" w:space="0" w:color="auto"/>
            </w:tcBorders>
          </w:tcPr>
          <w:p w14:paraId="759F84D5" w14:textId="77777777" w:rsidR="00C97301" w:rsidRPr="00D85AB5" w:rsidRDefault="00C97301" w:rsidP="00472A1C">
            <w:pPr>
              <w:spacing w:beforeLines="50" w:before="120"/>
              <w:rPr>
                <w:rFonts w:eastAsiaTheme="minorEastAsia"/>
                <w:sz w:val="20"/>
                <w:szCs w:val="20"/>
                <w:lang w:eastAsia="zh-CN"/>
              </w:rPr>
            </w:pPr>
          </w:p>
        </w:tc>
        <w:tc>
          <w:tcPr>
            <w:tcW w:w="7194" w:type="dxa"/>
            <w:tcBorders>
              <w:top w:val="single" w:sz="4" w:space="0" w:color="auto"/>
              <w:left w:val="single" w:sz="4" w:space="0" w:color="auto"/>
              <w:bottom w:val="single" w:sz="4" w:space="0" w:color="auto"/>
              <w:right w:val="single" w:sz="4" w:space="0" w:color="auto"/>
            </w:tcBorders>
          </w:tcPr>
          <w:p w14:paraId="03B7CCB4" w14:textId="77777777" w:rsidR="00C97301" w:rsidRPr="00D85AB5" w:rsidRDefault="00C97301" w:rsidP="00472A1C">
            <w:pPr>
              <w:spacing w:beforeLines="50" w:before="120"/>
              <w:rPr>
                <w:rFonts w:eastAsiaTheme="minorEastAsia"/>
                <w:sz w:val="20"/>
                <w:szCs w:val="20"/>
                <w:lang w:eastAsia="zh-CN"/>
              </w:rPr>
            </w:pPr>
          </w:p>
        </w:tc>
      </w:tr>
      <w:tr w:rsidR="00C97301" w14:paraId="567F198F" w14:textId="77777777" w:rsidTr="00472A1C">
        <w:tc>
          <w:tcPr>
            <w:tcW w:w="2113" w:type="dxa"/>
            <w:tcBorders>
              <w:top w:val="single" w:sz="4" w:space="0" w:color="auto"/>
              <w:left w:val="single" w:sz="4" w:space="0" w:color="auto"/>
              <w:bottom w:val="single" w:sz="4" w:space="0" w:color="auto"/>
              <w:right w:val="single" w:sz="4" w:space="0" w:color="auto"/>
            </w:tcBorders>
          </w:tcPr>
          <w:p w14:paraId="2D21BD4A" w14:textId="77777777" w:rsidR="00C97301" w:rsidRDefault="00C97301" w:rsidP="00472A1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267784F" w14:textId="77777777" w:rsidR="00C97301" w:rsidRDefault="00C97301" w:rsidP="00472A1C">
            <w:pPr>
              <w:spacing w:beforeLines="50" w:before="120"/>
              <w:rPr>
                <w:rFonts w:eastAsiaTheme="minorEastAsia"/>
                <w:lang w:eastAsia="zh-CN"/>
              </w:rPr>
            </w:pPr>
          </w:p>
        </w:tc>
      </w:tr>
      <w:tr w:rsidR="00C97301" w14:paraId="289D7F76" w14:textId="77777777" w:rsidTr="00472A1C">
        <w:trPr>
          <w:trHeight w:val="441"/>
        </w:trPr>
        <w:tc>
          <w:tcPr>
            <w:tcW w:w="2113" w:type="dxa"/>
            <w:tcBorders>
              <w:top w:val="single" w:sz="4" w:space="0" w:color="auto"/>
              <w:left w:val="single" w:sz="4" w:space="0" w:color="auto"/>
              <w:bottom w:val="single" w:sz="4" w:space="0" w:color="auto"/>
              <w:right w:val="single" w:sz="4" w:space="0" w:color="auto"/>
            </w:tcBorders>
          </w:tcPr>
          <w:p w14:paraId="650458E4" w14:textId="77777777" w:rsidR="00C97301" w:rsidRPr="000538DF" w:rsidRDefault="00C97301" w:rsidP="00472A1C"/>
        </w:tc>
        <w:tc>
          <w:tcPr>
            <w:tcW w:w="7194" w:type="dxa"/>
            <w:tcBorders>
              <w:top w:val="single" w:sz="4" w:space="0" w:color="auto"/>
              <w:left w:val="single" w:sz="4" w:space="0" w:color="auto"/>
              <w:bottom w:val="single" w:sz="4" w:space="0" w:color="auto"/>
              <w:right w:val="single" w:sz="4" w:space="0" w:color="auto"/>
            </w:tcBorders>
          </w:tcPr>
          <w:p w14:paraId="72D320C8" w14:textId="77777777" w:rsidR="00C97301" w:rsidRDefault="00C97301" w:rsidP="00472A1C"/>
        </w:tc>
      </w:tr>
      <w:tr w:rsidR="00C97301" w14:paraId="2FF2E329" w14:textId="77777777" w:rsidTr="00472A1C">
        <w:tc>
          <w:tcPr>
            <w:tcW w:w="2113" w:type="dxa"/>
            <w:tcBorders>
              <w:top w:val="single" w:sz="4" w:space="0" w:color="auto"/>
              <w:left w:val="single" w:sz="4" w:space="0" w:color="auto"/>
              <w:bottom w:val="single" w:sz="4" w:space="0" w:color="auto"/>
              <w:right w:val="single" w:sz="4" w:space="0" w:color="auto"/>
            </w:tcBorders>
          </w:tcPr>
          <w:p w14:paraId="3D2F8D70" w14:textId="77777777" w:rsidR="00C97301" w:rsidRDefault="00C97301" w:rsidP="00472A1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451C4AC" w14:textId="77777777" w:rsidR="00C97301" w:rsidRPr="005A0257" w:rsidRDefault="00C97301" w:rsidP="00472A1C">
            <w:pPr>
              <w:spacing w:beforeLines="50" w:before="120"/>
              <w:jc w:val="left"/>
              <w:rPr>
                <w:rFonts w:eastAsia="MS Mincho"/>
                <w:lang w:eastAsia="ja-JP"/>
              </w:rPr>
            </w:pPr>
          </w:p>
        </w:tc>
      </w:tr>
    </w:tbl>
    <w:p w14:paraId="5D8B8B86" w14:textId="77777777" w:rsidR="00014C87" w:rsidRPr="00076C83" w:rsidRDefault="00014C87">
      <w:pPr>
        <w:rPr>
          <w:rFonts w:eastAsiaTheme="minorEastAsia"/>
          <w:sz w:val="20"/>
          <w:szCs w:val="20"/>
          <w:lang w:eastAsia="zh-CN"/>
        </w:rPr>
      </w:pPr>
    </w:p>
    <w:p w14:paraId="24FBD2AD" w14:textId="77777777" w:rsidR="00115170" w:rsidRDefault="00E03DBE">
      <w:pPr>
        <w:pStyle w:val="Heading1"/>
        <w:numPr>
          <w:ilvl w:val="0"/>
          <w:numId w:val="0"/>
        </w:numPr>
        <w:ind w:left="432" w:hanging="432"/>
      </w:pPr>
      <w:bookmarkStart w:id="47" w:name="_Ref124671424"/>
      <w:bookmarkStart w:id="48" w:name="_Ref124589665"/>
      <w:bookmarkStart w:id="49" w:name="_Ref71620620"/>
      <w:r>
        <w:t>References</w:t>
      </w:r>
    </w:p>
    <w:bookmarkStart w:id="50" w:name="_Ref102038134"/>
    <w:bookmarkStart w:id="51" w:name="_Ref96004155"/>
    <w:bookmarkStart w:id="52" w:name="_Ref87459285"/>
    <w:bookmarkEnd w:id="1"/>
    <w:bookmarkEnd w:id="47"/>
    <w:bookmarkEnd w:id="48"/>
    <w:bookmarkEnd w:id="49"/>
    <w:p w14:paraId="36FA2028" w14:textId="77777777" w:rsidR="009454CF" w:rsidRPr="00BB713C" w:rsidRDefault="009454CF" w:rsidP="009454CF">
      <w:pPr>
        <w:pStyle w:val="ListParagraph"/>
        <w:numPr>
          <w:ilvl w:val="0"/>
          <w:numId w:val="33"/>
        </w:numPr>
        <w:spacing w:line="240" w:lineRule="auto"/>
        <w:rPr>
          <w:rFonts w:ascii="Times New Roman" w:hAnsi="Times New Roman"/>
          <w:sz w:val="22"/>
          <w:szCs w:val="22"/>
        </w:rPr>
      </w:pPr>
      <w:r w:rsidRPr="00BB713C">
        <w:rPr>
          <w:rFonts w:ascii="Times New Roman" w:hAnsi="Times New Roman"/>
          <w:sz w:val="22"/>
          <w:szCs w:val="22"/>
        </w:rPr>
        <w:fldChar w:fldCharType="begin"/>
      </w:r>
      <w:r w:rsidRPr="00BB713C">
        <w:rPr>
          <w:rFonts w:ascii="Times New Roman" w:hAnsi="Times New Roman"/>
          <w:sz w:val="22"/>
          <w:szCs w:val="22"/>
        </w:rPr>
        <w:instrText xml:space="preserve"> HYPERLINK "https://www.3gpp.org/ftp/TSG_RAN/WG1_RL1/TSGR1_109-e/Docs/R1-2203196.zip" </w:instrText>
      </w:r>
      <w:r w:rsidRPr="00BB713C">
        <w:rPr>
          <w:rFonts w:ascii="Times New Roman" w:hAnsi="Times New Roman"/>
          <w:sz w:val="22"/>
          <w:szCs w:val="22"/>
        </w:rPr>
        <w:fldChar w:fldCharType="separate"/>
      </w:r>
      <w:r w:rsidRPr="00BB713C">
        <w:rPr>
          <w:rFonts w:ascii="Times New Roman" w:hAnsi="Times New Roman"/>
          <w:sz w:val="22"/>
          <w:szCs w:val="22"/>
        </w:rPr>
        <w:t>R1-2203196</w:t>
      </w:r>
      <w:r w:rsidRPr="00BB713C">
        <w:rPr>
          <w:rFonts w:ascii="Times New Roman" w:hAnsi="Times New Roman"/>
          <w:sz w:val="22"/>
          <w:szCs w:val="22"/>
        </w:rPr>
        <w:fldChar w:fldCharType="end"/>
      </w:r>
      <w:r w:rsidRPr="00BB713C">
        <w:rPr>
          <w:rFonts w:ascii="Times New Roman" w:hAnsi="Times New Roman"/>
          <w:sz w:val="22"/>
          <w:szCs w:val="22"/>
        </w:rPr>
        <w:t xml:space="preserve"> Maintenance of DSS and MR-DC ZTE</w:t>
      </w:r>
      <w:bookmarkEnd w:id="50"/>
    </w:p>
    <w:bookmarkStart w:id="53" w:name="_Ref102038141"/>
    <w:p w14:paraId="34B07B38" w14:textId="77777777" w:rsidR="009454CF" w:rsidRPr="00BB713C" w:rsidRDefault="009454CF" w:rsidP="009454CF">
      <w:pPr>
        <w:pStyle w:val="ListParagraph"/>
        <w:numPr>
          <w:ilvl w:val="0"/>
          <w:numId w:val="33"/>
        </w:numPr>
        <w:spacing w:line="240" w:lineRule="auto"/>
        <w:rPr>
          <w:rFonts w:ascii="Times New Roman" w:hAnsi="Times New Roman"/>
          <w:sz w:val="22"/>
          <w:szCs w:val="22"/>
        </w:rPr>
      </w:pPr>
      <w:r w:rsidRPr="00BB713C">
        <w:rPr>
          <w:rFonts w:ascii="Times New Roman" w:hAnsi="Times New Roman"/>
          <w:sz w:val="22"/>
          <w:szCs w:val="22"/>
        </w:rPr>
        <w:fldChar w:fldCharType="begin"/>
      </w:r>
      <w:r w:rsidRPr="00BB713C">
        <w:rPr>
          <w:rFonts w:ascii="Times New Roman" w:hAnsi="Times New Roman"/>
          <w:sz w:val="22"/>
          <w:szCs w:val="22"/>
        </w:rPr>
        <w:instrText xml:space="preserve"> HYPERLINK "https://www.3gpp.org/ftp/TSG_RAN/WG1_RL1/TSGR1_109-e/Docs/R1-2203876.zip" </w:instrText>
      </w:r>
      <w:r w:rsidRPr="00BB713C">
        <w:rPr>
          <w:rFonts w:ascii="Times New Roman" w:hAnsi="Times New Roman"/>
          <w:sz w:val="22"/>
          <w:szCs w:val="22"/>
        </w:rPr>
        <w:fldChar w:fldCharType="separate"/>
      </w:r>
      <w:r w:rsidRPr="00BB713C">
        <w:rPr>
          <w:rFonts w:ascii="Times New Roman" w:hAnsi="Times New Roman"/>
          <w:sz w:val="22"/>
          <w:szCs w:val="22"/>
        </w:rPr>
        <w:t>R1-2203876</w:t>
      </w:r>
      <w:r w:rsidRPr="00BB713C">
        <w:rPr>
          <w:rFonts w:ascii="Times New Roman" w:hAnsi="Times New Roman"/>
          <w:sz w:val="22"/>
          <w:szCs w:val="22"/>
        </w:rPr>
        <w:fldChar w:fldCharType="end"/>
      </w:r>
      <w:r w:rsidRPr="00BB713C">
        <w:rPr>
          <w:rFonts w:ascii="Times New Roman" w:hAnsi="Times New Roman"/>
          <w:sz w:val="22"/>
          <w:szCs w:val="22"/>
        </w:rPr>
        <w:t xml:space="preserve"> Remaining details of NR dynamic spectrum sharing Samsung</w:t>
      </w:r>
      <w:bookmarkEnd w:id="53"/>
    </w:p>
    <w:bookmarkStart w:id="54" w:name="_Ref102038144"/>
    <w:p w14:paraId="7173E144" w14:textId="77777777" w:rsidR="009454CF" w:rsidRDefault="009454CF" w:rsidP="009454CF">
      <w:pPr>
        <w:pStyle w:val="ListParagraph"/>
        <w:numPr>
          <w:ilvl w:val="0"/>
          <w:numId w:val="33"/>
        </w:numPr>
        <w:spacing w:line="240" w:lineRule="auto"/>
        <w:rPr>
          <w:rFonts w:ascii="Times New Roman" w:hAnsi="Times New Roman"/>
          <w:sz w:val="22"/>
          <w:szCs w:val="22"/>
        </w:rPr>
      </w:pPr>
      <w:r w:rsidRPr="00BB713C">
        <w:rPr>
          <w:rFonts w:ascii="Times New Roman" w:hAnsi="Times New Roman"/>
          <w:sz w:val="22"/>
          <w:szCs w:val="22"/>
        </w:rPr>
        <w:fldChar w:fldCharType="begin"/>
      </w:r>
      <w:r w:rsidRPr="00BB713C">
        <w:rPr>
          <w:rFonts w:ascii="Times New Roman" w:hAnsi="Times New Roman"/>
          <w:sz w:val="22"/>
          <w:szCs w:val="22"/>
        </w:rPr>
        <w:instrText xml:space="preserve"> HYPERLINK "https://www.3gpp.org/ftp/TSG_RAN/WG1_RL1/TSGR1_109-e/Docs/R1-2204822.zip" </w:instrText>
      </w:r>
      <w:r w:rsidRPr="00BB713C">
        <w:rPr>
          <w:rFonts w:ascii="Times New Roman" w:hAnsi="Times New Roman"/>
          <w:sz w:val="22"/>
          <w:szCs w:val="22"/>
        </w:rPr>
        <w:fldChar w:fldCharType="separate"/>
      </w:r>
      <w:r w:rsidRPr="00BB713C">
        <w:rPr>
          <w:rFonts w:ascii="Times New Roman" w:hAnsi="Times New Roman"/>
          <w:sz w:val="22"/>
          <w:szCs w:val="22"/>
        </w:rPr>
        <w:t>R1-2204822</w:t>
      </w:r>
      <w:r w:rsidRPr="00BB713C">
        <w:rPr>
          <w:rFonts w:ascii="Times New Roman" w:hAnsi="Times New Roman"/>
          <w:sz w:val="22"/>
          <w:szCs w:val="22"/>
        </w:rPr>
        <w:fldChar w:fldCharType="end"/>
      </w:r>
      <w:r w:rsidRPr="00BB713C">
        <w:rPr>
          <w:rFonts w:ascii="Times New Roman" w:hAnsi="Times New Roman"/>
          <w:sz w:val="22"/>
          <w:szCs w:val="22"/>
        </w:rPr>
        <w:t xml:space="preserve"> NR-DC uplink power sharing when SCG cells are deactivated Nokia, Nokia Shanghai Bell</w:t>
      </w:r>
      <w:bookmarkEnd w:id="54"/>
    </w:p>
    <w:p w14:paraId="35E16E89" w14:textId="79039D87" w:rsidR="00374B92" w:rsidRPr="00374B92" w:rsidRDefault="00374B92" w:rsidP="00A259C9">
      <w:pPr>
        <w:pStyle w:val="ListParagraph"/>
        <w:numPr>
          <w:ilvl w:val="0"/>
          <w:numId w:val="33"/>
        </w:numPr>
        <w:spacing w:line="240" w:lineRule="auto"/>
        <w:rPr>
          <w:rFonts w:ascii="Times New Roman" w:hAnsi="Times New Roman"/>
          <w:sz w:val="22"/>
          <w:szCs w:val="22"/>
        </w:rPr>
      </w:pPr>
      <w:r w:rsidRPr="00374B92">
        <w:rPr>
          <w:rFonts w:ascii="Times New Roman" w:hAnsi="Times New Roman"/>
          <w:sz w:val="22"/>
          <w:szCs w:val="22"/>
        </w:rPr>
        <w:t>R2-2203690 37340CR0309 (Rel-17, B) Introduction of further multi-RAT dual-connectivity enhancements, ZTE, CATT</w:t>
      </w:r>
    </w:p>
    <w:bookmarkEnd w:id="51"/>
    <w:bookmarkEnd w:id="52"/>
    <w:p w14:paraId="7CEE5859" w14:textId="77777777" w:rsidR="009454CF" w:rsidRPr="009454CF" w:rsidRDefault="009454CF" w:rsidP="009454CF">
      <w:pPr>
        <w:spacing w:line="240" w:lineRule="auto"/>
      </w:pPr>
    </w:p>
    <w:sectPr w:rsidR="009454CF" w:rsidRPr="009454CF" w:rsidSect="00011D4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D241C" w14:textId="77777777" w:rsidR="00867408" w:rsidRDefault="00867408" w:rsidP="00D22501">
      <w:pPr>
        <w:spacing w:after="0" w:line="240" w:lineRule="auto"/>
      </w:pPr>
      <w:r>
        <w:separator/>
      </w:r>
    </w:p>
  </w:endnote>
  <w:endnote w:type="continuationSeparator" w:id="0">
    <w:p w14:paraId="59DCB829" w14:textId="77777777" w:rsidR="00867408" w:rsidRDefault="00867408"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CB13A" w14:textId="77777777" w:rsidR="00867408" w:rsidRDefault="00867408" w:rsidP="00D22501">
      <w:pPr>
        <w:spacing w:after="0" w:line="240" w:lineRule="auto"/>
      </w:pPr>
      <w:r>
        <w:separator/>
      </w:r>
    </w:p>
  </w:footnote>
  <w:footnote w:type="continuationSeparator" w:id="0">
    <w:p w14:paraId="51D48EAB" w14:textId="77777777" w:rsidR="00867408" w:rsidRDefault="00867408" w:rsidP="00D22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5164353"/>
    <w:multiLevelType w:val="multilevel"/>
    <w:tmpl w:val="2E42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56349"/>
    <w:multiLevelType w:val="hybridMultilevel"/>
    <w:tmpl w:val="6226E048"/>
    <w:lvl w:ilvl="0" w:tplc="B0123BE8">
      <w:start w:val="1"/>
      <w:numFmt w:val="decimal"/>
      <w:lvlText w:val="[%1]"/>
      <w:lvlJc w:val="left"/>
      <w:pPr>
        <w:ind w:left="420" w:hanging="420"/>
      </w:pPr>
      <w:rPr>
        <w:rFonts w:ascii="Times New Roman" w:hAnsi="Times New Roman" w:hint="default"/>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EB14F99"/>
    <w:multiLevelType w:val="hybridMultilevel"/>
    <w:tmpl w:val="4DC84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EB050C"/>
    <w:multiLevelType w:val="hybridMultilevel"/>
    <w:tmpl w:val="7AA2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FD4CD6"/>
    <w:multiLevelType w:val="multilevel"/>
    <w:tmpl w:val="5D7A69A0"/>
    <w:lvl w:ilvl="0">
      <w:start w:val="1"/>
      <w:numFmt w:val="decima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E5A15D4"/>
    <w:multiLevelType w:val="hybridMultilevel"/>
    <w:tmpl w:val="6226E048"/>
    <w:lvl w:ilvl="0" w:tplc="B0123BE8">
      <w:start w:val="1"/>
      <w:numFmt w:val="decimal"/>
      <w:lvlText w:val="[%1]"/>
      <w:lvlJc w:val="left"/>
      <w:pPr>
        <w:ind w:left="420" w:hanging="420"/>
      </w:pPr>
      <w:rPr>
        <w:rFonts w:ascii="Times New Roman" w:hAnsi="Times New Roman" w:hint="default"/>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E94A97"/>
    <w:multiLevelType w:val="multilevel"/>
    <w:tmpl w:val="6B80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3FB5BE3"/>
    <w:multiLevelType w:val="hybridMultilevel"/>
    <w:tmpl w:val="D19E521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8"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2" w15:restartNumberingAfterBreak="0">
    <w:nsid w:val="4E9F627B"/>
    <w:multiLevelType w:val="hybridMultilevel"/>
    <w:tmpl w:val="B1A8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AF6F91"/>
    <w:multiLevelType w:val="hybridMultilevel"/>
    <w:tmpl w:val="BBC63BB0"/>
    <w:lvl w:ilvl="0" w:tplc="DF38F2D0">
      <w:start w:val="5"/>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35B60A7"/>
    <w:multiLevelType w:val="hybridMultilevel"/>
    <w:tmpl w:val="5D76FBE2"/>
    <w:lvl w:ilvl="0" w:tplc="966ACD1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0442C7"/>
    <w:multiLevelType w:val="hybridMultilevel"/>
    <w:tmpl w:val="38A4506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E0B6989"/>
    <w:multiLevelType w:val="hybridMultilevel"/>
    <w:tmpl w:val="685C13F0"/>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30"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7154095"/>
    <w:multiLevelType w:val="multilevel"/>
    <w:tmpl w:val="B83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4"/>
  </w:num>
  <w:num w:numId="2">
    <w:abstractNumId w:val="16"/>
  </w:num>
  <w:num w:numId="3">
    <w:abstractNumId w:val="21"/>
  </w:num>
  <w:num w:numId="4">
    <w:abstractNumId w:val="34"/>
    <w:lvlOverride w:ilvl="0">
      <w:startOverride w:val="1"/>
    </w:lvlOverride>
  </w:num>
  <w:num w:numId="5">
    <w:abstractNumId w:val="13"/>
  </w:num>
  <w:num w:numId="6">
    <w:abstractNumId w:val="12"/>
  </w:num>
  <w:num w:numId="7">
    <w:abstractNumId w:val="18"/>
  </w:num>
  <w:num w:numId="8">
    <w:abstractNumId w:val="10"/>
  </w:num>
  <w:num w:numId="9">
    <w:abstractNumId w:val="33"/>
  </w:num>
  <w:num w:numId="10">
    <w:abstractNumId w:val="26"/>
  </w:num>
  <w:num w:numId="11">
    <w:abstractNumId w:val="31"/>
  </w:num>
  <w:num w:numId="12">
    <w:abstractNumId w:val="6"/>
  </w:num>
  <w:num w:numId="13">
    <w:abstractNumId w:val="28"/>
  </w:num>
  <w:num w:numId="14">
    <w:abstractNumId w:val="17"/>
  </w:num>
  <w:num w:numId="15">
    <w:abstractNumId w:val="20"/>
  </w:num>
  <w:num w:numId="16">
    <w:abstractNumId w:val="30"/>
  </w:num>
  <w:num w:numId="17">
    <w:abstractNumId w:val="22"/>
  </w:num>
  <w:num w:numId="18">
    <w:abstractNumId w:val="27"/>
  </w:num>
  <w:num w:numId="19">
    <w:abstractNumId w:val="5"/>
  </w:num>
  <w:num w:numId="20">
    <w:abstractNumId w:val="25"/>
  </w:num>
  <w:num w:numId="21">
    <w:abstractNumId w:val="19"/>
  </w:num>
  <w:num w:numId="22">
    <w:abstractNumId w:val="0"/>
  </w:num>
  <w:num w:numId="23">
    <w:abstractNumId w:val="32"/>
  </w:num>
  <w:num w:numId="24">
    <w:abstractNumId w:val="2"/>
  </w:num>
  <w:num w:numId="25">
    <w:abstractNumId w:val="11"/>
  </w:num>
  <w:num w:numId="26">
    <w:abstractNumId w:val="15"/>
  </w:num>
  <w:num w:numId="27">
    <w:abstractNumId w:val="9"/>
  </w:num>
  <w:num w:numId="28">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9">
    <w:abstractNumId w:val="23"/>
  </w:num>
  <w:num w:numId="30">
    <w:abstractNumId w:val="19"/>
  </w:num>
  <w:num w:numId="31">
    <w:abstractNumId w:val="29"/>
  </w:num>
  <w:num w:numId="32">
    <w:abstractNumId w:val="14"/>
  </w:num>
  <w:num w:numId="33">
    <w:abstractNumId w:val="3"/>
  </w:num>
  <w:num w:numId="34">
    <w:abstractNumId w:val="4"/>
  </w:num>
  <w:num w:numId="35">
    <w:abstractNumId w:val="8"/>
  </w:num>
  <w:num w:numId="36">
    <w:abstractNumId w:val="24"/>
  </w:num>
  <w:num w:numId="37">
    <w:abstractNumId w:val="7"/>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Nokia">
    <w15:presenceInfo w15:providerId="None" w15:userId="Nokia"/>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4C87"/>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3B9E"/>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DC9"/>
    <w:rsid w:val="0004023E"/>
    <w:rsid w:val="0004024B"/>
    <w:rsid w:val="00041C57"/>
    <w:rsid w:val="00041CBD"/>
    <w:rsid w:val="00042D4E"/>
    <w:rsid w:val="00042F78"/>
    <w:rsid w:val="000434B7"/>
    <w:rsid w:val="000435E4"/>
    <w:rsid w:val="00043891"/>
    <w:rsid w:val="000440F3"/>
    <w:rsid w:val="000443FB"/>
    <w:rsid w:val="00045625"/>
    <w:rsid w:val="0004591D"/>
    <w:rsid w:val="00045990"/>
    <w:rsid w:val="00046796"/>
    <w:rsid w:val="000467FD"/>
    <w:rsid w:val="000468F1"/>
    <w:rsid w:val="00046A37"/>
    <w:rsid w:val="00046AAF"/>
    <w:rsid w:val="00047225"/>
    <w:rsid w:val="00047E60"/>
    <w:rsid w:val="0005052D"/>
    <w:rsid w:val="000509C5"/>
    <w:rsid w:val="0005282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F7B"/>
    <w:rsid w:val="000630C2"/>
    <w:rsid w:val="000632A8"/>
    <w:rsid w:val="00063AFA"/>
    <w:rsid w:val="00065B56"/>
    <w:rsid w:val="00065D38"/>
    <w:rsid w:val="000660C8"/>
    <w:rsid w:val="000665CF"/>
    <w:rsid w:val="00067A39"/>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07D"/>
    <w:rsid w:val="00096356"/>
    <w:rsid w:val="000965F9"/>
    <w:rsid w:val="0009667C"/>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E2C"/>
    <w:rsid w:val="000B711A"/>
    <w:rsid w:val="000B76C5"/>
    <w:rsid w:val="000B7813"/>
    <w:rsid w:val="000B7A10"/>
    <w:rsid w:val="000C032A"/>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450F"/>
    <w:rsid w:val="00144D8F"/>
    <w:rsid w:val="001459BD"/>
    <w:rsid w:val="00145C74"/>
    <w:rsid w:val="00145FD5"/>
    <w:rsid w:val="0014622E"/>
    <w:rsid w:val="001462D1"/>
    <w:rsid w:val="001462E9"/>
    <w:rsid w:val="00146B4F"/>
    <w:rsid w:val="00146E32"/>
    <w:rsid w:val="00146EDB"/>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749"/>
    <w:rsid w:val="00171D78"/>
    <w:rsid w:val="00172750"/>
    <w:rsid w:val="0017283B"/>
    <w:rsid w:val="00172864"/>
    <w:rsid w:val="00172B82"/>
    <w:rsid w:val="00172EFA"/>
    <w:rsid w:val="0017321B"/>
    <w:rsid w:val="00173275"/>
    <w:rsid w:val="00173608"/>
    <w:rsid w:val="001745EC"/>
    <w:rsid w:val="001747B7"/>
    <w:rsid w:val="001747DC"/>
    <w:rsid w:val="0017568B"/>
    <w:rsid w:val="00175B7B"/>
    <w:rsid w:val="00175C30"/>
    <w:rsid w:val="00176131"/>
    <w:rsid w:val="001763C4"/>
    <w:rsid w:val="00177069"/>
    <w:rsid w:val="00177614"/>
    <w:rsid w:val="00177FC1"/>
    <w:rsid w:val="001801B7"/>
    <w:rsid w:val="00180B77"/>
    <w:rsid w:val="00180DA3"/>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28A"/>
    <w:rsid w:val="001B730C"/>
    <w:rsid w:val="001B77D9"/>
    <w:rsid w:val="001B7CD9"/>
    <w:rsid w:val="001B7F04"/>
    <w:rsid w:val="001C02D8"/>
    <w:rsid w:val="001C04E3"/>
    <w:rsid w:val="001C05CC"/>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028"/>
    <w:rsid w:val="001D3109"/>
    <w:rsid w:val="001D332E"/>
    <w:rsid w:val="001D39DC"/>
    <w:rsid w:val="001D493F"/>
    <w:rsid w:val="001D5033"/>
    <w:rsid w:val="001D5C88"/>
    <w:rsid w:val="001D6123"/>
    <w:rsid w:val="001D6567"/>
    <w:rsid w:val="001D695C"/>
    <w:rsid w:val="001D6EB3"/>
    <w:rsid w:val="001D6FD9"/>
    <w:rsid w:val="001D76B6"/>
    <w:rsid w:val="001D780E"/>
    <w:rsid w:val="001D7D4D"/>
    <w:rsid w:val="001D7E7A"/>
    <w:rsid w:val="001E0086"/>
    <w:rsid w:val="001E05C3"/>
    <w:rsid w:val="001E0AD3"/>
    <w:rsid w:val="001E0DE6"/>
    <w:rsid w:val="001E108E"/>
    <w:rsid w:val="001E29E5"/>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D7B"/>
    <w:rsid w:val="0020349A"/>
    <w:rsid w:val="002034B4"/>
    <w:rsid w:val="00203852"/>
    <w:rsid w:val="00203B1B"/>
    <w:rsid w:val="00204032"/>
    <w:rsid w:val="002047FF"/>
    <w:rsid w:val="00204BAD"/>
    <w:rsid w:val="00204D60"/>
    <w:rsid w:val="00204E52"/>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59E"/>
    <w:rsid w:val="00221860"/>
    <w:rsid w:val="002219E8"/>
    <w:rsid w:val="002220B5"/>
    <w:rsid w:val="002222BD"/>
    <w:rsid w:val="002226C3"/>
    <w:rsid w:val="002239B2"/>
    <w:rsid w:val="00224151"/>
    <w:rsid w:val="00224283"/>
    <w:rsid w:val="00224952"/>
    <w:rsid w:val="002249D6"/>
    <w:rsid w:val="00224DD2"/>
    <w:rsid w:val="00224EAA"/>
    <w:rsid w:val="00225259"/>
    <w:rsid w:val="00225A6A"/>
    <w:rsid w:val="00225AC7"/>
    <w:rsid w:val="00225ACC"/>
    <w:rsid w:val="00225BBA"/>
    <w:rsid w:val="00226E06"/>
    <w:rsid w:val="002313D5"/>
    <w:rsid w:val="00231C25"/>
    <w:rsid w:val="00231C6F"/>
    <w:rsid w:val="00231F82"/>
    <w:rsid w:val="0023265D"/>
    <w:rsid w:val="002327A5"/>
    <w:rsid w:val="00232809"/>
    <w:rsid w:val="00232A90"/>
    <w:rsid w:val="00232BAE"/>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672AB"/>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1EAE"/>
    <w:rsid w:val="0029237F"/>
    <w:rsid w:val="00292715"/>
    <w:rsid w:val="00292766"/>
    <w:rsid w:val="002928D0"/>
    <w:rsid w:val="00293256"/>
    <w:rsid w:val="00293AE2"/>
    <w:rsid w:val="00293E3A"/>
    <w:rsid w:val="00293E57"/>
    <w:rsid w:val="002947D1"/>
    <w:rsid w:val="002948DF"/>
    <w:rsid w:val="002949D6"/>
    <w:rsid w:val="00294B74"/>
    <w:rsid w:val="00294B91"/>
    <w:rsid w:val="00294D90"/>
    <w:rsid w:val="00295A1D"/>
    <w:rsid w:val="00297054"/>
    <w:rsid w:val="00297307"/>
    <w:rsid w:val="002975F6"/>
    <w:rsid w:val="002A06CA"/>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A7D"/>
    <w:rsid w:val="002B0BAE"/>
    <w:rsid w:val="002B1A69"/>
    <w:rsid w:val="002B1A85"/>
    <w:rsid w:val="002B1CD4"/>
    <w:rsid w:val="002B1D2F"/>
    <w:rsid w:val="002B2466"/>
    <w:rsid w:val="002B2723"/>
    <w:rsid w:val="002B2CC7"/>
    <w:rsid w:val="002B303A"/>
    <w:rsid w:val="002B3455"/>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95A"/>
    <w:rsid w:val="002C6B52"/>
    <w:rsid w:val="002D0439"/>
    <w:rsid w:val="002D08EE"/>
    <w:rsid w:val="002D0F9F"/>
    <w:rsid w:val="002D11B7"/>
    <w:rsid w:val="002D3BBC"/>
    <w:rsid w:val="002D438A"/>
    <w:rsid w:val="002D44C7"/>
    <w:rsid w:val="002D5738"/>
    <w:rsid w:val="002D5E53"/>
    <w:rsid w:val="002D712A"/>
    <w:rsid w:val="002D72CD"/>
    <w:rsid w:val="002D73BA"/>
    <w:rsid w:val="002D74B8"/>
    <w:rsid w:val="002D7FE3"/>
    <w:rsid w:val="002E0319"/>
    <w:rsid w:val="002E16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3E9F"/>
    <w:rsid w:val="002F423C"/>
    <w:rsid w:val="002F4947"/>
    <w:rsid w:val="002F538D"/>
    <w:rsid w:val="002F5885"/>
    <w:rsid w:val="002F5B71"/>
    <w:rsid w:val="002F5DD6"/>
    <w:rsid w:val="002F5FEA"/>
    <w:rsid w:val="002F63E7"/>
    <w:rsid w:val="002F648D"/>
    <w:rsid w:val="002F73CC"/>
    <w:rsid w:val="002F7BE3"/>
    <w:rsid w:val="002F7E6A"/>
    <w:rsid w:val="00300165"/>
    <w:rsid w:val="0030034D"/>
    <w:rsid w:val="003007E9"/>
    <w:rsid w:val="003009A7"/>
    <w:rsid w:val="003010CF"/>
    <w:rsid w:val="00301160"/>
    <w:rsid w:val="0030223A"/>
    <w:rsid w:val="0030237E"/>
    <w:rsid w:val="00302B32"/>
    <w:rsid w:val="00302FF3"/>
    <w:rsid w:val="003030F9"/>
    <w:rsid w:val="00303440"/>
    <w:rsid w:val="0030347E"/>
    <w:rsid w:val="00303E76"/>
    <w:rsid w:val="00304002"/>
    <w:rsid w:val="003041CC"/>
    <w:rsid w:val="0030482E"/>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1B6"/>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BD4"/>
    <w:rsid w:val="00366C69"/>
    <w:rsid w:val="00367441"/>
    <w:rsid w:val="00367B1D"/>
    <w:rsid w:val="00367BFE"/>
    <w:rsid w:val="00367F34"/>
    <w:rsid w:val="00370E4F"/>
    <w:rsid w:val="00371215"/>
    <w:rsid w:val="003719EE"/>
    <w:rsid w:val="00372AB3"/>
    <w:rsid w:val="00372F0D"/>
    <w:rsid w:val="003731D1"/>
    <w:rsid w:val="00373CBE"/>
    <w:rsid w:val="00374059"/>
    <w:rsid w:val="00374B92"/>
    <w:rsid w:val="00374D37"/>
    <w:rsid w:val="0037535B"/>
    <w:rsid w:val="0037552D"/>
    <w:rsid w:val="003756DB"/>
    <w:rsid w:val="00375A66"/>
    <w:rsid w:val="00375BCA"/>
    <w:rsid w:val="0037621C"/>
    <w:rsid w:val="003770BB"/>
    <w:rsid w:val="0037771A"/>
    <w:rsid w:val="003777AC"/>
    <w:rsid w:val="00377E9C"/>
    <w:rsid w:val="003802DC"/>
    <w:rsid w:val="00380821"/>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4D4"/>
    <w:rsid w:val="003D2BC6"/>
    <w:rsid w:val="003D2C1D"/>
    <w:rsid w:val="003D2C34"/>
    <w:rsid w:val="003D2C89"/>
    <w:rsid w:val="003D325B"/>
    <w:rsid w:val="003D3DDD"/>
    <w:rsid w:val="003D59D2"/>
    <w:rsid w:val="003D5CBF"/>
    <w:rsid w:val="003D66D2"/>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E7CD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C43"/>
    <w:rsid w:val="00405E95"/>
    <w:rsid w:val="00405EDB"/>
    <w:rsid w:val="00405FB1"/>
    <w:rsid w:val="0040628E"/>
    <w:rsid w:val="00406460"/>
    <w:rsid w:val="00407328"/>
    <w:rsid w:val="00407AF9"/>
    <w:rsid w:val="00407E03"/>
    <w:rsid w:val="00410E8F"/>
    <w:rsid w:val="004113B2"/>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1DCF"/>
    <w:rsid w:val="00422341"/>
    <w:rsid w:val="00422829"/>
    <w:rsid w:val="00422954"/>
    <w:rsid w:val="00422F89"/>
    <w:rsid w:val="0042301A"/>
    <w:rsid w:val="00423641"/>
    <w:rsid w:val="00423A67"/>
    <w:rsid w:val="0042545B"/>
    <w:rsid w:val="0042577C"/>
    <w:rsid w:val="00426266"/>
    <w:rsid w:val="004263AC"/>
    <w:rsid w:val="004267DD"/>
    <w:rsid w:val="00426F3C"/>
    <w:rsid w:val="0042762C"/>
    <w:rsid w:val="0043068F"/>
    <w:rsid w:val="00430A2D"/>
    <w:rsid w:val="00431505"/>
    <w:rsid w:val="00431AF0"/>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E2"/>
    <w:rsid w:val="00436B6F"/>
    <w:rsid w:val="00436E2F"/>
    <w:rsid w:val="00436EAB"/>
    <w:rsid w:val="00436F54"/>
    <w:rsid w:val="00440289"/>
    <w:rsid w:val="00440470"/>
    <w:rsid w:val="00440DE9"/>
    <w:rsid w:val="00441895"/>
    <w:rsid w:val="004418AC"/>
    <w:rsid w:val="00441C3F"/>
    <w:rsid w:val="004423F4"/>
    <w:rsid w:val="00442B2B"/>
    <w:rsid w:val="0044319E"/>
    <w:rsid w:val="00443449"/>
    <w:rsid w:val="00443CDD"/>
    <w:rsid w:val="00444374"/>
    <w:rsid w:val="00444A93"/>
    <w:rsid w:val="00444FB0"/>
    <w:rsid w:val="004461D9"/>
    <w:rsid w:val="004465FE"/>
    <w:rsid w:val="00446AC6"/>
    <w:rsid w:val="0044759B"/>
    <w:rsid w:val="00447A6F"/>
    <w:rsid w:val="00447F54"/>
    <w:rsid w:val="004502C2"/>
    <w:rsid w:val="0045094F"/>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740"/>
    <w:rsid w:val="00456DAB"/>
    <w:rsid w:val="00457D27"/>
    <w:rsid w:val="0046072C"/>
    <w:rsid w:val="00460CC3"/>
    <w:rsid w:val="00460E86"/>
    <w:rsid w:val="0046116B"/>
    <w:rsid w:val="00461734"/>
    <w:rsid w:val="00461D50"/>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786"/>
    <w:rsid w:val="0047286B"/>
    <w:rsid w:val="00472E27"/>
    <w:rsid w:val="004730A9"/>
    <w:rsid w:val="00474220"/>
    <w:rsid w:val="0047470F"/>
    <w:rsid w:val="004752D3"/>
    <w:rsid w:val="004754E1"/>
    <w:rsid w:val="00475CE0"/>
    <w:rsid w:val="004766EF"/>
    <w:rsid w:val="00476827"/>
    <w:rsid w:val="00476846"/>
    <w:rsid w:val="00476BD4"/>
    <w:rsid w:val="00476FAB"/>
    <w:rsid w:val="00477C35"/>
    <w:rsid w:val="00480988"/>
    <w:rsid w:val="00480E05"/>
    <w:rsid w:val="004815AB"/>
    <w:rsid w:val="0048244A"/>
    <w:rsid w:val="0048299E"/>
    <w:rsid w:val="00482BBE"/>
    <w:rsid w:val="00482DAE"/>
    <w:rsid w:val="00483A12"/>
    <w:rsid w:val="00484A7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44D"/>
    <w:rsid w:val="004B06E2"/>
    <w:rsid w:val="004B0ECE"/>
    <w:rsid w:val="004B0EFC"/>
    <w:rsid w:val="004B1123"/>
    <w:rsid w:val="004B138E"/>
    <w:rsid w:val="004B14AA"/>
    <w:rsid w:val="004B14B4"/>
    <w:rsid w:val="004B1D2C"/>
    <w:rsid w:val="004B2DF8"/>
    <w:rsid w:val="004B3554"/>
    <w:rsid w:val="004B4010"/>
    <w:rsid w:val="004B4494"/>
    <w:rsid w:val="004B49E6"/>
    <w:rsid w:val="004B4D69"/>
    <w:rsid w:val="004B5705"/>
    <w:rsid w:val="004B59EC"/>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0F3"/>
    <w:rsid w:val="004C621F"/>
    <w:rsid w:val="004C6358"/>
    <w:rsid w:val="004C6E45"/>
    <w:rsid w:val="004C7071"/>
    <w:rsid w:val="004C7265"/>
    <w:rsid w:val="004C7948"/>
    <w:rsid w:val="004C7BB8"/>
    <w:rsid w:val="004C7C60"/>
    <w:rsid w:val="004D0117"/>
    <w:rsid w:val="004D04AF"/>
    <w:rsid w:val="004D04F0"/>
    <w:rsid w:val="004D0DFE"/>
    <w:rsid w:val="004D13CF"/>
    <w:rsid w:val="004D1740"/>
    <w:rsid w:val="004D193E"/>
    <w:rsid w:val="004D1D91"/>
    <w:rsid w:val="004D22C3"/>
    <w:rsid w:val="004D3C30"/>
    <w:rsid w:val="004D4969"/>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4849"/>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478"/>
    <w:rsid w:val="005014A3"/>
    <w:rsid w:val="00501981"/>
    <w:rsid w:val="00501A85"/>
    <w:rsid w:val="00501BB3"/>
    <w:rsid w:val="005021DD"/>
    <w:rsid w:val="005026CA"/>
    <w:rsid w:val="00502B72"/>
    <w:rsid w:val="00502B76"/>
    <w:rsid w:val="00502F3F"/>
    <w:rsid w:val="00503294"/>
    <w:rsid w:val="00504452"/>
    <w:rsid w:val="005048BD"/>
    <w:rsid w:val="00504BC1"/>
    <w:rsid w:val="00505134"/>
    <w:rsid w:val="00505C04"/>
    <w:rsid w:val="00507236"/>
    <w:rsid w:val="00507729"/>
    <w:rsid w:val="00507EFF"/>
    <w:rsid w:val="00510A9A"/>
    <w:rsid w:val="005112EB"/>
    <w:rsid w:val="00511D40"/>
    <w:rsid w:val="00511F15"/>
    <w:rsid w:val="00512B8C"/>
    <w:rsid w:val="0051318C"/>
    <w:rsid w:val="0051334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589"/>
    <w:rsid w:val="00522B5C"/>
    <w:rsid w:val="00522B61"/>
    <w:rsid w:val="00523AC3"/>
    <w:rsid w:val="00523EA1"/>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C0C"/>
    <w:rsid w:val="00533DD0"/>
    <w:rsid w:val="00535727"/>
    <w:rsid w:val="00535B79"/>
    <w:rsid w:val="00535BB3"/>
    <w:rsid w:val="00535D7C"/>
    <w:rsid w:val="00535D99"/>
    <w:rsid w:val="00535E32"/>
    <w:rsid w:val="00535EA2"/>
    <w:rsid w:val="00536579"/>
    <w:rsid w:val="00536C1E"/>
    <w:rsid w:val="005378AD"/>
    <w:rsid w:val="00537B11"/>
    <w:rsid w:val="00537BE8"/>
    <w:rsid w:val="00540669"/>
    <w:rsid w:val="00540E0D"/>
    <w:rsid w:val="0054153C"/>
    <w:rsid w:val="0054197F"/>
    <w:rsid w:val="00542D13"/>
    <w:rsid w:val="0054323C"/>
    <w:rsid w:val="0054343A"/>
    <w:rsid w:val="00543974"/>
    <w:rsid w:val="00543EBF"/>
    <w:rsid w:val="00544ABA"/>
    <w:rsid w:val="00545320"/>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D68"/>
    <w:rsid w:val="00556FCC"/>
    <w:rsid w:val="00557173"/>
    <w:rsid w:val="0055746F"/>
    <w:rsid w:val="005576A1"/>
    <w:rsid w:val="00557868"/>
    <w:rsid w:val="00557A64"/>
    <w:rsid w:val="00557D62"/>
    <w:rsid w:val="00560295"/>
    <w:rsid w:val="005605C0"/>
    <w:rsid w:val="00560810"/>
    <w:rsid w:val="005609DA"/>
    <w:rsid w:val="00560D23"/>
    <w:rsid w:val="005612D3"/>
    <w:rsid w:val="005615D8"/>
    <w:rsid w:val="00561784"/>
    <w:rsid w:val="00561A15"/>
    <w:rsid w:val="00561E7C"/>
    <w:rsid w:val="0056257F"/>
    <w:rsid w:val="005626D6"/>
    <w:rsid w:val="00562D98"/>
    <w:rsid w:val="005638D4"/>
    <w:rsid w:val="00564FFB"/>
    <w:rsid w:val="005650EA"/>
    <w:rsid w:val="005656ED"/>
    <w:rsid w:val="00565D55"/>
    <w:rsid w:val="00565E35"/>
    <w:rsid w:val="00565F6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BA"/>
    <w:rsid w:val="00585D60"/>
    <w:rsid w:val="00585F5B"/>
    <w:rsid w:val="0058620A"/>
    <w:rsid w:val="00586389"/>
    <w:rsid w:val="0058645D"/>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64E7"/>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980"/>
    <w:rsid w:val="005C6049"/>
    <w:rsid w:val="005C6474"/>
    <w:rsid w:val="005C712D"/>
    <w:rsid w:val="005C7412"/>
    <w:rsid w:val="005C7942"/>
    <w:rsid w:val="005C7C75"/>
    <w:rsid w:val="005D02DA"/>
    <w:rsid w:val="005D08E2"/>
    <w:rsid w:val="005D0E4F"/>
    <w:rsid w:val="005D14DA"/>
    <w:rsid w:val="005D1776"/>
    <w:rsid w:val="005D17E2"/>
    <w:rsid w:val="005D1BF4"/>
    <w:rsid w:val="005D1E32"/>
    <w:rsid w:val="005D1E55"/>
    <w:rsid w:val="005D1FC4"/>
    <w:rsid w:val="005D206B"/>
    <w:rsid w:val="005D22B7"/>
    <w:rsid w:val="005D251B"/>
    <w:rsid w:val="005D2BDE"/>
    <w:rsid w:val="005D39D0"/>
    <w:rsid w:val="005D3C63"/>
    <w:rsid w:val="005D3D76"/>
    <w:rsid w:val="005D42EF"/>
    <w:rsid w:val="005D4578"/>
    <w:rsid w:val="005D4EFA"/>
    <w:rsid w:val="005D4F75"/>
    <w:rsid w:val="005D50EA"/>
    <w:rsid w:val="005D55BA"/>
    <w:rsid w:val="005D5ADB"/>
    <w:rsid w:val="005D5CCF"/>
    <w:rsid w:val="005D5D84"/>
    <w:rsid w:val="005D5DD1"/>
    <w:rsid w:val="005D612F"/>
    <w:rsid w:val="005D648A"/>
    <w:rsid w:val="005D6CAA"/>
    <w:rsid w:val="005D6F9D"/>
    <w:rsid w:val="005D6FAF"/>
    <w:rsid w:val="005D7E0D"/>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56D7"/>
    <w:rsid w:val="005F6B6B"/>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46C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CC"/>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E6"/>
    <w:rsid w:val="006679F5"/>
    <w:rsid w:val="00667B77"/>
    <w:rsid w:val="00667BFA"/>
    <w:rsid w:val="00670723"/>
    <w:rsid w:val="006716DA"/>
    <w:rsid w:val="00671FB4"/>
    <w:rsid w:val="0067222C"/>
    <w:rsid w:val="006722C5"/>
    <w:rsid w:val="006728ED"/>
    <w:rsid w:val="00672E2C"/>
    <w:rsid w:val="006732B1"/>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655"/>
    <w:rsid w:val="00687A5A"/>
    <w:rsid w:val="00690682"/>
    <w:rsid w:val="00690A49"/>
    <w:rsid w:val="00690BB6"/>
    <w:rsid w:val="00691B30"/>
    <w:rsid w:val="006921D8"/>
    <w:rsid w:val="006926EC"/>
    <w:rsid w:val="00692C4D"/>
    <w:rsid w:val="00692CB8"/>
    <w:rsid w:val="00693E1F"/>
    <w:rsid w:val="00693ECB"/>
    <w:rsid w:val="00693F29"/>
    <w:rsid w:val="00694797"/>
    <w:rsid w:val="00695887"/>
    <w:rsid w:val="00695C67"/>
    <w:rsid w:val="00695E2C"/>
    <w:rsid w:val="00696051"/>
    <w:rsid w:val="006963CA"/>
    <w:rsid w:val="00696DF3"/>
    <w:rsid w:val="006971CE"/>
    <w:rsid w:val="006975C9"/>
    <w:rsid w:val="0069763C"/>
    <w:rsid w:val="00697733"/>
    <w:rsid w:val="00697A02"/>
    <w:rsid w:val="006A0665"/>
    <w:rsid w:val="006A06A0"/>
    <w:rsid w:val="006A07FA"/>
    <w:rsid w:val="006A1828"/>
    <w:rsid w:val="006A1DC6"/>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B120D"/>
    <w:rsid w:val="006B1218"/>
    <w:rsid w:val="006B17E7"/>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19B"/>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D00DB"/>
    <w:rsid w:val="006D0361"/>
    <w:rsid w:val="006D088E"/>
    <w:rsid w:val="006D0F42"/>
    <w:rsid w:val="006D16B0"/>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25CB"/>
    <w:rsid w:val="00702C3A"/>
    <w:rsid w:val="00702F11"/>
    <w:rsid w:val="00703103"/>
    <w:rsid w:val="007034AA"/>
    <w:rsid w:val="00703C9D"/>
    <w:rsid w:val="0070490C"/>
    <w:rsid w:val="00704D00"/>
    <w:rsid w:val="00704D9A"/>
    <w:rsid w:val="007058CD"/>
    <w:rsid w:val="00705C38"/>
    <w:rsid w:val="0070623C"/>
    <w:rsid w:val="00706465"/>
    <w:rsid w:val="007067B2"/>
    <w:rsid w:val="0070695A"/>
    <w:rsid w:val="0070782D"/>
    <w:rsid w:val="00707C3E"/>
    <w:rsid w:val="00710401"/>
    <w:rsid w:val="007109C2"/>
    <w:rsid w:val="007112C5"/>
    <w:rsid w:val="007112C7"/>
    <w:rsid w:val="00711340"/>
    <w:rsid w:val="00711E51"/>
    <w:rsid w:val="00712C42"/>
    <w:rsid w:val="007135D9"/>
    <w:rsid w:val="0071390F"/>
    <w:rsid w:val="00713DE4"/>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B9"/>
    <w:rsid w:val="007229BD"/>
    <w:rsid w:val="00722F94"/>
    <w:rsid w:val="00723001"/>
    <w:rsid w:val="00723AA7"/>
    <w:rsid w:val="00723AB7"/>
    <w:rsid w:val="0072432B"/>
    <w:rsid w:val="0072432E"/>
    <w:rsid w:val="00724A0A"/>
    <w:rsid w:val="00724B1F"/>
    <w:rsid w:val="00724B86"/>
    <w:rsid w:val="00725D04"/>
    <w:rsid w:val="00725D21"/>
    <w:rsid w:val="00725E7B"/>
    <w:rsid w:val="00726036"/>
    <w:rsid w:val="00726193"/>
    <w:rsid w:val="00726279"/>
    <w:rsid w:val="00726A9B"/>
    <w:rsid w:val="00726B53"/>
    <w:rsid w:val="007270FF"/>
    <w:rsid w:val="0072722C"/>
    <w:rsid w:val="00727530"/>
    <w:rsid w:val="00730E28"/>
    <w:rsid w:val="00731A90"/>
    <w:rsid w:val="00731E7C"/>
    <w:rsid w:val="007329EF"/>
    <w:rsid w:val="0073327A"/>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2EF"/>
    <w:rsid w:val="00750BAE"/>
    <w:rsid w:val="00750FF6"/>
    <w:rsid w:val="00751091"/>
    <w:rsid w:val="007512B6"/>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9"/>
    <w:rsid w:val="00761FDA"/>
    <w:rsid w:val="00762017"/>
    <w:rsid w:val="007621FF"/>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85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9097A"/>
    <w:rsid w:val="00790D34"/>
    <w:rsid w:val="0079138F"/>
    <w:rsid w:val="0079162F"/>
    <w:rsid w:val="00791649"/>
    <w:rsid w:val="00791B1E"/>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598"/>
    <w:rsid w:val="007C3FA8"/>
    <w:rsid w:val="007C4616"/>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CBC"/>
    <w:rsid w:val="007D5DA0"/>
    <w:rsid w:val="007D60DA"/>
    <w:rsid w:val="007D7175"/>
    <w:rsid w:val="007D731C"/>
    <w:rsid w:val="007D7F76"/>
    <w:rsid w:val="007E0525"/>
    <w:rsid w:val="007E0BBF"/>
    <w:rsid w:val="007E0F80"/>
    <w:rsid w:val="007E1369"/>
    <w:rsid w:val="007E1A1B"/>
    <w:rsid w:val="007E1A88"/>
    <w:rsid w:val="007E296E"/>
    <w:rsid w:val="007E3722"/>
    <w:rsid w:val="007E3949"/>
    <w:rsid w:val="007E4454"/>
    <w:rsid w:val="007E4C88"/>
    <w:rsid w:val="007E4E99"/>
    <w:rsid w:val="007E5278"/>
    <w:rsid w:val="007E581C"/>
    <w:rsid w:val="007E585E"/>
    <w:rsid w:val="007E5ADB"/>
    <w:rsid w:val="007E5DEF"/>
    <w:rsid w:val="007E6390"/>
    <w:rsid w:val="007E6F36"/>
    <w:rsid w:val="007E7057"/>
    <w:rsid w:val="007E728B"/>
    <w:rsid w:val="007E7622"/>
    <w:rsid w:val="007E7DDF"/>
    <w:rsid w:val="007F0016"/>
    <w:rsid w:val="007F08EA"/>
    <w:rsid w:val="007F08F7"/>
    <w:rsid w:val="007F11C8"/>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513"/>
    <w:rsid w:val="0083566C"/>
    <w:rsid w:val="008359E0"/>
    <w:rsid w:val="00835A95"/>
    <w:rsid w:val="00836336"/>
    <w:rsid w:val="0083676D"/>
    <w:rsid w:val="00836C54"/>
    <w:rsid w:val="008376F6"/>
    <w:rsid w:val="00837A9E"/>
    <w:rsid w:val="00837D5B"/>
    <w:rsid w:val="00840607"/>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6FB9"/>
    <w:rsid w:val="0086701A"/>
    <w:rsid w:val="00867408"/>
    <w:rsid w:val="00867AC4"/>
    <w:rsid w:val="00867BD2"/>
    <w:rsid w:val="00867D9A"/>
    <w:rsid w:val="008705C7"/>
    <w:rsid w:val="008710A6"/>
    <w:rsid w:val="008712FD"/>
    <w:rsid w:val="008714D5"/>
    <w:rsid w:val="008716A1"/>
    <w:rsid w:val="008718ED"/>
    <w:rsid w:val="00871FCC"/>
    <w:rsid w:val="0087250C"/>
    <w:rsid w:val="00872563"/>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B48"/>
    <w:rsid w:val="00890221"/>
    <w:rsid w:val="0089176E"/>
    <w:rsid w:val="008917E0"/>
    <w:rsid w:val="008921E1"/>
    <w:rsid w:val="00892365"/>
    <w:rsid w:val="00892BE5"/>
    <w:rsid w:val="008931E4"/>
    <w:rsid w:val="0089387C"/>
    <w:rsid w:val="008939C9"/>
    <w:rsid w:val="00893F82"/>
    <w:rsid w:val="00893FA8"/>
    <w:rsid w:val="008940FB"/>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90D"/>
    <w:rsid w:val="008A1A2C"/>
    <w:rsid w:val="008A1DB3"/>
    <w:rsid w:val="008A1EC2"/>
    <w:rsid w:val="008A208B"/>
    <w:rsid w:val="008A22B5"/>
    <w:rsid w:val="008A28B6"/>
    <w:rsid w:val="008A2BB1"/>
    <w:rsid w:val="008A2CF0"/>
    <w:rsid w:val="008A3466"/>
    <w:rsid w:val="008A34E6"/>
    <w:rsid w:val="008A38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229"/>
    <w:rsid w:val="008B4977"/>
    <w:rsid w:val="008B4E9F"/>
    <w:rsid w:val="008B5299"/>
    <w:rsid w:val="008B5407"/>
    <w:rsid w:val="008B5628"/>
    <w:rsid w:val="008B5A5F"/>
    <w:rsid w:val="008B5AB0"/>
    <w:rsid w:val="008B5F82"/>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F06"/>
    <w:rsid w:val="008C6F79"/>
    <w:rsid w:val="008C747B"/>
    <w:rsid w:val="008C7630"/>
    <w:rsid w:val="008C785E"/>
    <w:rsid w:val="008C7C03"/>
    <w:rsid w:val="008C7D06"/>
    <w:rsid w:val="008D06FD"/>
    <w:rsid w:val="008D0891"/>
    <w:rsid w:val="008D0AFB"/>
    <w:rsid w:val="008D1511"/>
    <w:rsid w:val="008D1525"/>
    <w:rsid w:val="008D1B3D"/>
    <w:rsid w:val="008D2530"/>
    <w:rsid w:val="008D32DF"/>
    <w:rsid w:val="008D35E9"/>
    <w:rsid w:val="008D36D2"/>
    <w:rsid w:val="008D3959"/>
    <w:rsid w:val="008D3966"/>
    <w:rsid w:val="008D3ACC"/>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61C"/>
    <w:rsid w:val="008E5BF2"/>
    <w:rsid w:val="008E5C81"/>
    <w:rsid w:val="008E798B"/>
    <w:rsid w:val="008E799D"/>
    <w:rsid w:val="008E7AD0"/>
    <w:rsid w:val="008F0713"/>
    <w:rsid w:val="008F0A38"/>
    <w:rsid w:val="008F0C56"/>
    <w:rsid w:val="008F0F84"/>
    <w:rsid w:val="008F1014"/>
    <w:rsid w:val="008F11C9"/>
    <w:rsid w:val="008F1202"/>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C3E"/>
    <w:rsid w:val="009041C8"/>
    <w:rsid w:val="00904C9E"/>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3115"/>
    <w:rsid w:val="0092317F"/>
    <w:rsid w:val="009232C9"/>
    <w:rsid w:val="00923608"/>
    <w:rsid w:val="009238E5"/>
    <w:rsid w:val="00923F12"/>
    <w:rsid w:val="00924A59"/>
    <w:rsid w:val="00924A8D"/>
    <w:rsid w:val="00924FF8"/>
    <w:rsid w:val="0092553C"/>
    <w:rsid w:val="0092568D"/>
    <w:rsid w:val="0092569C"/>
    <w:rsid w:val="00925754"/>
    <w:rsid w:val="009258B1"/>
    <w:rsid w:val="00925BA8"/>
    <w:rsid w:val="00926D72"/>
    <w:rsid w:val="00926DA7"/>
    <w:rsid w:val="00927029"/>
    <w:rsid w:val="00927E6F"/>
    <w:rsid w:val="00927F01"/>
    <w:rsid w:val="00927F8B"/>
    <w:rsid w:val="0093094D"/>
    <w:rsid w:val="009312C8"/>
    <w:rsid w:val="009313DE"/>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2E8"/>
    <w:rsid w:val="009413C8"/>
    <w:rsid w:val="00941AFD"/>
    <w:rsid w:val="00941CA6"/>
    <w:rsid w:val="00942C80"/>
    <w:rsid w:val="00942F7B"/>
    <w:rsid w:val="00943197"/>
    <w:rsid w:val="0094356B"/>
    <w:rsid w:val="009435F2"/>
    <w:rsid w:val="0094409D"/>
    <w:rsid w:val="00945180"/>
    <w:rsid w:val="009454CF"/>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CE"/>
    <w:rsid w:val="009508F7"/>
    <w:rsid w:val="00950B6B"/>
    <w:rsid w:val="00951ADB"/>
    <w:rsid w:val="009521A8"/>
    <w:rsid w:val="00952A32"/>
    <w:rsid w:val="009533DC"/>
    <w:rsid w:val="0095380C"/>
    <w:rsid w:val="00954041"/>
    <w:rsid w:val="00954353"/>
    <w:rsid w:val="009543C7"/>
    <w:rsid w:val="00955839"/>
    <w:rsid w:val="00955889"/>
    <w:rsid w:val="00955C0A"/>
    <w:rsid w:val="00955C4F"/>
    <w:rsid w:val="009572B1"/>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0FB"/>
    <w:rsid w:val="009709F8"/>
    <w:rsid w:val="00970DA0"/>
    <w:rsid w:val="009710CB"/>
    <w:rsid w:val="0097148F"/>
    <w:rsid w:val="00972929"/>
    <w:rsid w:val="00972F91"/>
    <w:rsid w:val="009731E2"/>
    <w:rsid w:val="0097322A"/>
    <w:rsid w:val="0097349F"/>
    <w:rsid w:val="00973827"/>
    <w:rsid w:val="00973DAB"/>
    <w:rsid w:val="00973DE4"/>
    <w:rsid w:val="009742D3"/>
    <w:rsid w:val="00974C46"/>
    <w:rsid w:val="00974F53"/>
    <w:rsid w:val="009752F7"/>
    <w:rsid w:val="00975569"/>
    <w:rsid w:val="00975C12"/>
    <w:rsid w:val="0097669B"/>
    <w:rsid w:val="009769E9"/>
    <w:rsid w:val="0097728E"/>
    <w:rsid w:val="0097786C"/>
    <w:rsid w:val="00977BA7"/>
    <w:rsid w:val="0098047D"/>
    <w:rsid w:val="00980517"/>
    <w:rsid w:val="00981009"/>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4F4B"/>
    <w:rsid w:val="009951F9"/>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BBD"/>
    <w:rsid w:val="009A63D6"/>
    <w:rsid w:val="009A6A16"/>
    <w:rsid w:val="009A6A53"/>
    <w:rsid w:val="009A6A6B"/>
    <w:rsid w:val="009A6BA7"/>
    <w:rsid w:val="009A7580"/>
    <w:rsid w:val="009B0C71"/>
    <w:rsid w:val="009B0F2C"/>
    <w:rsid w:val="009B1BAC"/>
    <w:rsid w:val="009B1EF9"/>
    <w:rsid w:val="009B22DF"/>
    <w:rsid w:val="009B26AC"/>
    <w:rsid w:val="009B2CE3"/>
    <w:rsid w:val="009B357D"/>
    <w:rsid w:val="009B37D6"/>
    <w:rsid w:val="009B37E2"/>
    <w:rsid w:val="009B4263"/>
    <w:rsid w:val="009B4519"/>
    <w:rsid w:val="009B4CE3"/>
    <w:rsid w:val="009B506B"/>
    <w:rsid w:val="009B57EF"/>
    <w:rsid w:val="009B5B85"/>
    <w:rsid w:val="009B6A7D"/>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E46"/>
    <w:rsid w:val="009E7FC1"/>
    <w:rsid w:val="009F01E1"/>
    <w:rsid w:val="009F0B4D"/>
    <w:rsid w:val="009F0F52"/>
    <w:rsid w:val="009F1096"/>
    <w:rsid w:val="009F150E"/>
    <w:rsid w:val="009F197B"/>
    <w:rsid w:val="009F1F36"/>
    <w:rsid w:val="009F27AD"/>
    <w:rsid w:val="009F38C9"/>
    <w:rsid w:val="009F3FB5"/>
    <w:rsid w:val="009F490C"/>
    <w:rsid w:val="009F5178"/>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119"/>
    <w:rsid w:val="00A07709"/>
    <w:rsid w:val="00A07A48"/>
    <w:rsid w:val="00A07C74"/>
    <w:rsid w:val="00A108EE"/>
    <w:rsid w:val="00A10BB8"/>
    <w:rsid w:val="00A11B52"/>
    <w:rsid w:val="00A1200D"/>
    <w:rsid w:val="00A1296D"/>
    <w:rsid w:val="00A1348A"/>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0F4"/>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36B"/>
    <w:rsid w:val="00A57E65"/>
    <w:rsid w:val="00A57F1A"/>
    <w:rsid w:val="00A60163"/>
    <w:rsid w:val="00A6038D"/>
    <w:rsid w:val="00A60CF0"/>
    <w:rsid w:val="00A61429"/>
    <w:rsid w:val="00A61514"/>
    <w:rsid w:val="00A61645"/>
    <w:rsid w:val="00A6187E"/>
    <w:rsid w:val="00A61FDE"/>
    <w:rsid w:val="00A62080"/>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43C"/>
    <w:rsid w:val="00A669C6"/>
    <w:rsid w:val="00A66C29"/>
    <w:rsid w:val="00A67544"/>
    <w:rsid w:val="00A7075B"/>
    <w:rsid w:val="00A717CD"/>
    <w:rsid w:val="00A71A9B"/>
    <w:rsid w:val="00A71CE6"/>
    <w:rsid w:val="00A71D23"/>
    <w:rsid w:val="00A725C7"/>
    <w:rsid w:val="00A73156"/>
    <w:rsid w:val="00A7333A"/>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52D"/>
    <w:rsid w:val="00A947F9"/>
    <w:rsid w:val="00A95482"/>
    <w:rsid w:val="00A963C7"/>
    <w:rsid w:val="00A96ABC"/>
    <w:rsid w:val="00A97CE9"/>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FD4"/>
    <w:rsid w:val="00AF329B"/>
    <w:rsid w:val="00AF3DBB"/>
    <w:rsid w:val="00AF43E1"/>
    <w:rsid w:val="00AF481B"/>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30F"/>
    <w:rsid w:val="00B31EEE"/>
    <w:rsid w:val="00B325FF"/>
    <w:rsid w:val="00B326F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38E"/>
    <w:rsid w:val="00B55640"/>
    <w:rsid w:val="00B55AC2"/>
    <w:rsid w:val="00B560C9"/>
    <w:rsid w:val="00B56533"/>
    <w:rsid w:val="00B567AC"/>
    <w:rsid w:val="00B56CFC"/>
    <w:rsid w:val="00B56D6B"/>
    <w:rsid w:val="00B5756B"/>
    <w:rsid w:val="00B57777"/>
    <w:rsid w:val="00B57A17"/>
    <w:rsid w:val="00B600CC"/>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3EF"/>
    <w:rsid w:val="00B82615"/>
    <w:rsid w:val="00B82C2B"/>
    <w:rsid w:val="00B83047"/>
    <w:rsid w:val="00B833C1"/>
    <w:rsid w:val="00B83444"/>
    <w:rsid w:val="00B836ED"/>
    <w:rsid w:val="00B837CC"/>
    <w:rsid w:val="00B839C4"/>
    <w:rsid w:val="00B83E39"/>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5A7"/>
    <w:rsid w:val="00B906E1"/>
    <w:rsid w:val="00B90B1F"/>
    <w:rsid w:val="00B90D10"/>
    <w:rsid w:val="00B90FE5"/>
    <w:rsid w:val="00B919AD"/>
    <w:rsid w:val="00B91A2B"/>
    <w:rsid w:val="00B91F86"/>
    <w:rsid w:val="00B92514"/>
    <w:rsid w:val="00B92B35"/>
    <w:rsid w:val="00B93204"/>
    <w:rsid w:val="00B93913"/>
    <w:rsid w:val="00B93BE8"/>
    <w:rsid w:val="00B94135"/>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76E"/>
    <w:rsid w:val="00BA0AAA"/>
    <w:rsid w:val="00BA0DFB"/>
    <w:rsid w:val="00BA19BC"/>
    <w:rsid w:val="00BA2635"/>
    <w:rsid w:val="00BA2D38"/>
    <w:rsid w:val="00BA2FEF"/>
    <w:rsid w:val="00BA4646"/>
    <w:rsid w:val="00BA5D6C"/>
    <w:rsid w:val="00BA6485"/>
    <w:rsid w:val="00BA6866"/>
    <w:rsid w:val="00BA7DA9"/>
    <w:rsid w:val="00BA7DB2"/>
    <w:rsid w:val="00BB0627"/>
    <w:rsid w:val="00BB0846"/>
    <w:rsid w:val="00BB0C2C"/>
    <w:rsid w:val="00BB0D3A"/>
    <w:rsid w:val="00BB1548"/>
    <w:rsid w:val="00BB1CE7"/>
    <w:rsid w:val="00BB2FD3"/>
    <w:rsid w:val="00BB2FDF"/>
    <w:rsid w:val="00BB2FFF"/>
    <w:rsid w:val="00BB33C4"/>
    <w:rsid w:val="00BB3426"/>
    <w:rsid w:val="00BB4EF6"/>
    <w:rsid w:val="00BB52C2"/>
    <w:rsid w:val="00BB548D"/>
    <w:rsid w:val="00BB55CB"/>
    <w:rsid w:val="00BB5D93"/>
    <w:rsid w:val="00BB5FCB"/>
    <w:rsid w:val="00BB604B"/>
    <w:rsid w:val="00BB6203"/>
    <w:rsid w:val="00BB63CE"/>
    <w:rsid w:val="00BB65BF"/>
    <w:rsid w:val="00BB713C"/>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32"/>
    <w:rsid w:val="00BC3AAC"/>
    <w:rsid w:val="00BC3B07"/>
    <w:rsid w:val="00BC3FDD"/>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B8B"/>
    <w:rsid w:val="00C00715"/>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2CE"/>
    <w:rsid w:val="00C0693C"/>
    <w:rsid w:val="00C06E3C"/>
    <w:rsid w:val="00C06E7D"/>
    <w:rsid w:val="00C07B7E"/>
    <w:rsid w:val="00C07DEA"/>
    <w:rsid w:val="00C109C6"/>
    <w:rsid w:val="00C1112B"/>
    <w:rsid w:val="00C114B4"/>
    <w:rsid w:val="00C11A88"/>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0804"/>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E3A"/>
    <w:rsid w:val="00C42408"/>
    <w:rsid w:val="00C4304C"/>
    <w:rsid w:val="00C43315"/>
    <w:rsid w:val="00C43A46"/>
    <w:rsid w:val="00C4484E"/>
    <w:rsid w:val="00C4515F"/>
    <w:rsid w:val="00C452F5"/>
    <w:rsid w:val="00C45A8D"/>
    <w:rsid w:val="00C45C8A"/>
    <w:rsid w:val="00C46555"/>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8A8"/>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DEA"/>
    <w:rsid w:val="00C8134E"/>
    <w:rsid w:val="00C813DC"/>
    <w:rsid w:val="00C81D3B"/>
    <w:rsid w:val="00C8239B"/>
    <w:rsid w:val="00C82BA1"/>
    <w:rsid w:val="00C83067"/>
    <w:rsid w:val="00C830E3"/>
    <w:rsid w:val="00C832DC"/>
    <w:rsid w:val="00C83697"/>
    <w:rsid w:val="00C8377F"/>
    <w:rsid w:val="00C83F63"/>
    <w:rsid w:val="00C840A7"/>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301"/>
    <w:rsid w:val="00C9759C"/>
    <w:rsid w:val="00C97872"/>
    <w:rsid w:val="00C97D72"/>
    <w:rsid w:val="00CA0532"/>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56F"/>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6B0"/>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452"/>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4EA"/>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7D8"/>
    <w:rsid w:val="00D4401D"/>
    <w:rsid w:val="00D44578"/>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AE"/>
    <w:rsid w:val="00D539EE"/>
    <w:rsid w:val="00D53E6E"/>
    <w:rsid w:val="00D55072"/>
    <w:rsid w:val="00D551B5"/>
    <w:rsid w:val="00D555B3"/>
    <w:rsid w:val="00D55AF6"/>
    <w:rsid w:val="00D56CCC"/>
    <w:rsid w:val="00D56DB2"/>
    <w:rsid w:val="00D5747F"/>
    <w:rsid w:val="00D57495"/>
    <w:rsid w:val="00D574FA"/>
    <w:rsid w:val="00D57BB3"/>
    <w:rsid w:val="00D60C8D"/>
    <w:rsid w:val="00D610C4"/>
    <w:rsid w:val="00D61374"/>
    <w:rsid w:val="00D6168A"/>
    <w:rsid w:val="00D616A5"/>
    <w:rsid w:val="00D61FF0"/>
    <w:rsid w:val="00D6211D"/>
    <w:rsid w:val="00D62B5C"/>
    <w:rsid w:val="00D62C97"/>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9CF"/>
    <w:rsid w:val="00D679D3"/>
    <w:rsid w:val="00D67C2D"/>
    <w:rsid w:val="00D710B1"/>
    <w:rsid w:val="00D7124D"/>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E8B"/>
    <w:rsid w:val="00DB1F2A"/>
    <w:rsid w:val="00DB2372"/>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961"/>
    <w:rsid w:val="00DC0703"/>
    <w:rsid w:val="00DC0AF2"/>
    <w:rsid w:val="00DC0BCC"/>
    <w:rsid w:val="00DC0D59"/>
    <w:rsid w:val="00DC0E9C"/>
    <w:rsid w:val="00DC0F15"/>
    <w:rsid w:val="00DC0FD6"/>
    <w:rsid w:val="00DC1327"/>
    <w:rsid w:val="00DC1350"/>
    <w:rsid w:val="00DC14C8"/>
    <w:rsid w:val="00DC161C"/>
    <w:rsid w:val="00DC1AFB"/>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C00"/>
    <w:rsid w:val="00DF03E9"/>
    <w:rsid w:val="00DF03ED"/>
    <w:rsid w:val="00DF04EE"/>
    <w:rsid w:val="00DF0BF4"/>
    <w:rsid w:val="00DF179D"/>
    <w:rsid w:val="00DF1867"/>
    <w:rsid w:val="00DF1E9C"/>
    <w:rsid w:val="00DF2A9E"/>
    <w:rsid w:val="00DF2E08"/>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616"/>
    <w:rsid w:val="00E0266C"/>
    <w:rsid w:val="00E02DF8"/>
    <w:rsid w:val="00E039CE"/>
    <w:rsid w:val="00E03A37"/>
    <w:rsid w:val="00E03DBE"/>
    <w:rsid w:val="00E03E00"/>
    <w:rsid w:val="00E04022"/>
    <w:rsid w:val="00E04AB9"/>
    <w:rsid w:val="00E053D1"/>
    <w:rsid w:val="00E053F6"/>
    <w:rsid w:val="00E05D92"/>
    <w:rsid w:val="00E06107"/>
    <w:rsid w:val="00E066C5"/>
    <w:rsid w:val="00E0713D"/>
    <w:rsid w:val="00E0728F"/>
    <w:rsid w:val="00E0755C"/>
    <w:rsid w:val="00E1032C"/>
    <w:rsid w:val="00E10480"/>
    <w:rsid w:val="00E10F74"/>
    <w:rsid w:val="00E1147D"/>
    <w:rsid w:val="00E11860"/>
    <w:rsid w:val="00E11B08"/>
    <w:rsid w:val="00E123BC"/>
    <w:rsid w:val="00E13044"/>
    <w:rsid w:val="00E13BD6"/>
    <w:rsid w:val="00E13F51"/>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B32"/>
    <w:rsid w:val="00E30206"/>
    <w:rsid w:val="00E30561"/>
    <w:rsid w:val="00E30F9A"/>
    <w:rsid w:val="00E311BC"/>
    <w:rsid w:val="00E31F2B"/>
    <w:rsid w:val="00E31FAA"/>
    <w:rsid w:val="00E325F1"/>
    <w:rsid w:val="00E327A3"/>
    <w:rsid w:val="00E32997"/>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4ADE"/>
    <w:rsid w:val="00E450ED"/>
    <w:rsid w:val="00E470FE"/>
    <w:rsid w:val="00E47108"/>
    <w:rsid w:val="00E475DC"/>
    <w:rsid w:val="00E4791B"/>
    <w:rsid w:val="00E47B7E"/>
    <w:rsid w:val="00E47E31"/>
    <w:rsid w:val="00E5026B"/>
    <w:rsid w:val="00E5029F"/>
    <w:rsid w:val="00E50A99"/>
    <w:rsid w:val="00E50AC6"/>
    <w:rsid w:val="00E50F7B"/>
    <w:rsid w:val="00E50F86"/>
    <w:rsid w:val="00E5114C"/>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4068"/>
    <w:rsid w:val="00E640BD"/>
    <w:rsid w:val="00E64424"/>
    <w:rsid w:val="00E64656"/>
    <w:rsid w:val="00E64C99"/>
    <w:rsid w:val="00E64CD3"/>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217"/>
    <w:rsid w:val="00EC56E0"/>
    <w:rsid w:val="00EC59AE"/>
    <w:rsid w:val="00EC5B79"/>
    <w:rsid w:val="00EC600C"/>
    <w:rsid w:val="00EC6057"/>
    <w:rsid w:val="00EC626A"/>
    <w:rsid w:val="00EC62D4"/>
    <w:rsid w:val="00EC635E"/>
    <w:rsid w:val="00EC6847"/>
    <w:rsid w:val="00EC6875"/>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EAE"/>
    <w:rsid w:val="00F218D4"/>
    <w:rsid w:val="00F2250A"/>
    <w:rsid w:val="00F22BD8"/>
    <w:rsid w:val="00F2371E"/>
    <w:rsid w:val="00F24788"/>
    <w:rsid w:val="00F2518C"/>
    <w:rsid w:val="00F25822"/>
    <w:rsid w:val="00F2640F"/>
    <w:rsid w:val="00F264E6"/>
    <w:rsid w:val="00F27032"/>
    <w:rsid w:val="00F27307"/>
    <w:rsid w:val="00F27C34"/>
    <w:rsid w:val="00F27E46"/>
    <w:rsid w:val="00F301C2"/>
    <w:rsid w:val="00F302AE"/>
    <w:rsid w:val="00F302E1"/>
    <w:rsid w:val="00F313D8"/>
    <w:rsid w:val="00F31B22"/>
    <w:rsid w:val="00F31B49"/>
    <w:rsid w:val="00F320A0"/>
    <w:rsid w:val="00F326EE"/>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D5F"/>
    <w:rsid w:val="00F810BA"/>
    <w:rsid w:val="00F81159"/>
    <w:rsid w:val="00F812C8"/>
    <w:rsid w:val="00F8132D"/>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536"/>
    <w:rsid w:val="00F85A94"/>
    <w:rsid w:val="00F8657A"/>
    <w:rsid w:val="00F8679A"/>
    <w:rsid w:val="00F86CE8"/>
    <w:rsid w:val="00F86F23"/>
    <w:rsid w:val="00F86F45"/>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36F"/>
    <w:rsid w:val="00F97908"/>
    <w:rsid w:val="00F97B43"/>
    <w:rsid w:val="00F97B58"/>
    <w:rsid w:val="00FA010D"/>
    <w:rsid w:val="00FA07F8"/>
    <w:rsid w:val="00FA105C"/>
    <w:rsid w:val="00FA13B1"/>
    <w:rsid w:val="00FA1475"/>
    <w:rsid w:val="00FA148A"/>
    <w:rsid w:val="00FA14E7"/>
    <w:rsid w:val="00FA1C2D"/>
    <w:rsid w:val="00FA213A"/>
    <w:rsid w:val="00FA27C8"/>
    <w:rsid w:val="00FA3B76"/>
    <w:rsid w:val="00FA4432"/>
    <w:rsid w:val="00FA4D66"/>
    <w:rsid w:val="00FA526E"/>
    <w:rsid w:val="00FA55FE"/>
    <w:rsid w:val="00FA5A4E"/>
    <w:rsid w:val="00FA6382"/>
    <w:rsid w:val="00FA6BCA"/>
    <w:rsid w:val="00FA6BD8"/>
    <w:rsid w:val="00FA6F30"/>
    <w:rsid w:val="00FA7074"/>
    <w:rsid w:val="00FB0082"/>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D0572"/>
    <w:rsid w:val="00FD0978"/>
    <w:rsid w:val="00FD1347"/>
    <w:rsid w:val="00FD15B7"/>
    <w:rsid w:val="00FD1A62"/>
    <w:rsid w:val="00FD1A97"/>
    <w:rsid w:val="00FD1DD2"/>
    <w:rsid w:val="00FD25BA"/>
    <w:rsid w:val="00FD2930"/>
    <w:rsid w:val="00FD2D7B"/>
    <w:rsid w:val="00FD323A"/>
    <w:rsid w:val="00FD37F6"/>
    <w:rsid w:val="00FD3FAA"/>
    <w:rsid w:val="00FD4589"/>
    <w:rsid w:val="00FD473E"/>
    <w:rsid w:val="00FD4A17"/>
    <w:rsid w:val="00FD5008"/>
    <w:rsid w:val="00FD5012"/>
    <w:rsid w:val="00FD52C5"/>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3CE2"/>
    <w:rsid w:val="00FF4098"/>
    <w:rsid w:val="00FF43DC"/>
    <w:rsid w:val="00FF45AD"/>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ADB1BC9"/>
  <w15:docId w15:val="{DF906C8D-AB63-4026-85DD-B7CDF59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5D55"/>
    <w:pPr>
      <w:autoSpaceDE w:val="0"/>
      <w:autoSpaceDN w:val="0"/>
      <w:adjustRightInd w:val="0"/>
      <w:snapToGrid w:val="0"/>
      <w:spacing w:after="120"/>
      <w:jc w:val="both"/>
    </w:pPr>
    <w:rPr>
      <w:kern w:val="2"/>
      <w:sz w:val="22"/>
      <w:szCs w:val="22"/>
      <w:lang w:eastAsia="en-US"/>
    </w:rPr>
  </w:style>
  <w:style w:type="paragraph" w:styleId="Heading1">
    <w:name w:val="heading 1"/>
    <w:basedOn w:val="Normal"/>
    <w:next w:val="Normal"/>
    <w:qFormat/>
    <w:rsid w:val="00011D4B"/>
    <w:pPr>
      <w:keepNext/>
      <w:numPr>
        <w:numId w:val="1"/>
      </w:numPr>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qFormat/>
    <w:rsid w:val="00011D4B"/>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rsid w:val="00011D4B"/>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rsid w:val="00011D4B"/>
    <w:pPr>
      <w:keepNext/>
      <w:numPr>
        <w:ilvl w:val="3"/>
        <w:numId w:val="1"/>
      </w:numPr>
      <w:spacing w:before="120"/>
      <w:ind w:left="720" w:hanging="720"/>
      <w:outlineLvl w:val="3"/>
    </w:pPr>
    <w:rPr>
      <w:b/>
      <w:bCs/>
      <w:szCs w:val="28"/>
    </w:rPr>
  </w:style>
  <w:style w:type="paragraph" w:styleId="Heading5">
    <w:name w:val="heading 5"/>
    <w:basedOn w:val="Normal"/>
    <w:next w:val="Normal"/>
    <w:link w:val="Heading5Char"/>
    <w:qFormat/>
    <w:rsid w:val="00011D4B"/>
    <w:pPr>
      <w:keepNext/>
      <w:numPr>
        <w:ilvl w:val="4"/>
        <w:numId w:val="1"/>
      </w:numPr>
      <w:tabs>
        <w:tab w:val="left" w:pos="432"/>
      </w:tabs>
      <w:spacing w:before="120"/>
      <w:outlineLvl w:val="4"/>
    </w:pPr>
    <w:rPr>
      <w:b/>
      <w:bCs/>
      <w:i/>
      <w:iCs/>
      <w:szCs w:val="26"/>
    </w:rPr>
  </w:style>
  <w:style w:type="paragraph" w:styleId="Heading6">
    <w:name w:val="heading 6"/>
    <w:basedOn w:val="Normal"/>
    <w:next w:val="Normal"/>
    <w:qFormat/>
    <w:rsid w:val="00011D4B"/>
    <w:pPr>
      <w:numPr>
        <w:ilvl w:val="5"/>
        <w:numId w:val="1"/>
      </w:numPr>
      <w:spacing w:before="240" w:after="60"/>
      <w:outlineLvl w:val="5"/>
    </w:pPr>
    <w:rPr>
      <w:b/>
      <w:bCs/>
    </w:rPr>
  </w:style>
  <w:style w:type="paragraph" w:styleId="Heading7">
    <w:name w:val="heading 7"/>
    <w:basedOn w:val="Normal"/>
    <w:next w:val="Normal"/>
    <w:qFormat/>
    <w:rsid w:val="00011D4B"/>
    <w:pPr>
      <w:numPr>
        <w:ilvl w:val="6"/>
        <w:numId w:val="1"/>
      </w:numPr>
      <w:spacing w:before="240" w:after="60"/>
      <w:outlineLvl w:val="6"/>
    </w:pPr>
    <w:rPr>
      <w:sz w:val="24"/>
      <w:szCs w:val="24"/>
    </w:rPr>
  </w:style>
  <w:style w:type="paragraph" w:styleId="Heading8">
    <w:name w:val="heading 8"/>
    <w:basedOn w:val="Normal"/>
    <w:next w:val="Normal"/>
    <w:qFormat/>
    <w:rsid w:val="00011D4B"/>
    <w:pPr>
      <w:numPr>
        <w:ilvl w:val="7"/>
        <w:numId w:val="1"/>
      </w:numPr>
      <w:spacing w:before="240" w:after="60"/>
      <w:outlineLvl w:val="7"/>
    </w:pPr>
    <w:rPr>
      <w:i/>
      <w:iCs/>
      <w:sz w:val="24"/>
      <w:szCs w:val="24"/>
    </w:rPr>
  </w:style>
  <w:style w:type="paragraph" w:styleId="Heading9">
    <w:name w:val="heading 9"/>
    <w:basedOn w:val="Normal"/>
    <w:next w:val="Normal"/>
    <w:qFormat/>
    <w:rsid w:val="00011D4B"/>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sid w:val="00011D4B"/>
    <w:rPr>
      <w:rFonts w:ascii="Tahoma" w:hAnsi="Tahoma" w:cs="Tahoma"/>
      <w:sz w:val="16"/>
      <w:szCs w:val="16"/>
    </w:rPr>
  </w:style>
  <w:style w:type="paragraph" w:styleId="BodyText">
    <w:name w:val="Body Text"/>
    <w:basedOn w:val="Normal"/>
    <w:link w:val="BodyTextChar"/>
    <w:qFormat/>
    <w:rsid w:val="00011D4B"/>
    <w:rPr>
      <w:sz w:val="20"/>
      <w:szCs w:val="20"/>
    </w:rPr>
  </w:style>
  <w:style w:type="paragraph" w:styleId="BodyText2">
    <w:name w:val="Body Text 2"/>
    <w:basedOn w:val="Normal"/>
    <w:qFormat/>
    <w:rsid w:val="00011D4B"/>
    <w:pPr>
      <w:spacing w:after="0"/>
      <w:jc w:val="left"/>
    </w:pPr>
    <w:rPr>
      <w:szCs w:val="20"/>
    </w:rPr>
  </w:style>
  <w:style w:type="paragraph" w:styleId="Caption">
    <w:name w:val="caption"/>
    <w:basedOn w:val="Normal"/>
    <w:next w:val="Normal"/>
    <w:link w:val="CaptionChar"/>
    <w:qFormat/>
    <w:rsid w:val="00011D4B"/>
    <w:pPr>
      <w:jc w:val="center"/>
    </w:pPr>
    <w:rPr>
      <w:b/>
      <w:bCs/>
      <w:sz w:val="20"/>
      <w:szCs w:val="20"/>
    </w:rPr>
  </w:style>
  <w:style w:type="character" w:styleId="CommentReference">
    <w:name w:val="annotation reference"/>
    <w:basedOn w:val="DefaultParagraphFont"/>
    <w:semiHidden/>
    <w:unhideWhenUsed/>
    <w:qFormat/>
    <w:rsid w:val="00011D4B"/>
    <w:rPr>
      <w:sz w:val="21"/>
      <w:szCs w:val="21"/>
    </w:rPr>
  </w:style>
  <w:style w:type="paragraph" w:styleId="CommentText">
    <w:name w:val="annotation text"/>
    <w:basedOn w:val="Normal"/>
    <w:link w:val="CommentTextChar"/>
    <w:semiHidden/>
    <w:unhideWhenUsed/>
    <w:qFormat/>
    <w:rsid w:val="00011D4B"/>
    <w:pPr>
      <w:jc w:val="left"/>
    </w:pPr>
  </w:style>
  <w:style w:type="paragraph" w:styleId="CommentSubject">
    <w:name w:val="annotation subject"/>
    <w:basedOn w:val="CommentText"/>
    <w:next w:val="CommentText"/>
    <w:link w:val="CommentSubjectChar"/>
    <w:semiHidden/>
    <w:unhideWhenUsed/>
    <w:qFormat/>
    <w:rsid w:val="00011D4B"/>
    <w:rPr>
      <w:b/>
      <w:bCs/>
    </w:rPr>
  </w:style>
  <w:style w:type="character" w:styleId="Emphasis">
    <w:name w:val="Emphasis"/>
    <w:basedOn w:val="DefaultParagraphFont"/>
    <w:uiPriority w:val="20"/>
    <w:qFormat/>
    <w:rsid w:val="00011D4B"/>
    <w:rPr>
      <w:i/>
      <w:iCs/>
    </w:rPr>
  </w:style>
  <w:style w:type="character" w:styleId="FollowedHyperlink">
    <w:name w:val="FollowedHyperlink"/>
    <w:basedOn w:val="DefaultParagraphFont"/>
    <w:qFormat/>
    <w:rsid w:val="00011D4B"/>
    <w:rPr>
      <w:color w:val="800080"/>
      <w:u w:val="single"/>
    </w:rPr>
  </w:style>
  <w:style w:type="paragraph" w:styleId="Footer">
    <w:name w:val="footer"/>
    <w:basedOn w:val="Normal"/>
    <w:link w:val="FooterChar"/>
    <w:qFormat/>
    <w:rsid w:val="00011D4B"/>
    <w:pPr>
      <w:tabs>
        <w:tab w:val="center" w:pos="4680"/>
        <w:tab w:val="right" w:pos="9360"/>
      </w:tabs>
    </w:pPr>
  </w:style>
  <w:style w:type="character" w:styleId="FootnoteReference">
    <w:name w:val="footnote reference"/>
    <w:basedOn w:val="DefaultParagraphFont"/>
    <w:semiHidden/>
    <w:qFormat/>
    <w:rsid w:val="00011D4B"/>
    <w:rPr>
      <w:vertAlign w:val="superscript"/>
    </w:rPr>
  </w:style>
  <w:style w:type="paragraph" w:styleId="FootnoteText">
    <w:name w:val="footnote text"/>
    <w:basedOn w:val="Normal"/>
    <w:semiHidden/>
    <w:qFormat/>
    <w:rsid w:val="00011D4B"/>
    <w:rPr>
      <w:sz w:val="20"/>
      <w:szCs w:val="20"/>
    </w:rPr>
  </w:style>
  <w:style w:type="paragraph" w:styleId="Header">
    <w:name w:val="header"/>
    <w:basedOn w:val="Normal"/>
    <w:link w:val="HeaderChar"/>
    <w:qFormat/>
    <w:rsid w:val="00011D4B"/>
    <w:pPr>
      <w:tabs>
        <w:tab w:val="center" w:pos="4680"/>
        <w:tab w:val="right" w:pos="9360"/>
      </w:tabs>
    </w:pPr>
  </w:style>
  <w:style w:type="character" w:styleId="Hyperlink">
    <w:name w:val="Hyperlink"/>
    <w:basedOn w:val="DefaultParagraphFont"/>
    <w:uiPriority w:val="99"/>
    <w:qFormat/>
    <w:rsid w:val="00011D4B"/>
    <w:rPr>
      <w:color w:val="0000FF"/>
      <w:u w:val="single"/>
    </w:rPr>
  </w:style>
  <w:style w:type="paragraph" w:styleId="List">
    <w:name w:val="List"/>
    <w:basedOn w:val="Normal"/>
    <w:qFormat/>
    <w:rsid w:val="00011D4B"/>
    <w:pPr>
      <w:ind w:left="360" w:hanging="360"/>
    </w:pPr>
  </w:style>
  <w:style w:type="paragraph" w:styleId="List2">
    <w:name w:val="List 2"/>
    <w:basedOn w:val="Normal"/>
    <w:semiHidden/>
    <w:unhideWhenUsed/>
    <w:qFormat/>
    <w:rsid w:val="00011D4B"/>
    <w:pPr>
      <w:ind w:leftChars="200" w:left="100" w:hangingChars="200" w:hanging="200"/>
      <w:contextualSpacing/>
    </w:pPr>
  </w:style>
  <w:style w:type="paragraph" w:styleId="List3">
    <w:name w:val="List 3"/>
    <w:basedOn w:val="Normal"/>
    <w:semiHidden/>
    <w:unhideWhenUsed/>
    <w:qFormat/>
    <w:rsid w:val="00011D4B"/>
    <w:pPr>
      <w:ind w:leftChars="400" w:left="100" w:hangingChars="200" w:hanging="200"/>
      <w:contextualSpacing/>
    </w:pPr>
  </w:style>
  <w:style w:type="paragraph" w:styleId="ListBullet">
    <w:name w:val="List Bullet"/>
    <w:basedOn w:val="List"/>
    <w:qFormat/>
    <w:rsid w:val="00011D4B"/>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rsid w:val="00011D4B"/>
    <w:pPr>
      <w:autoSpaceDE/>
      <w:autoSpaceDN/>
      <w:adjustRightInd/>
      <w:snapToGrid/>
      <w:spacing w:before="100" w:beforeAutospacing="1" w:after="100" w:afterAutospacing="1"/>
      <w:jc w:val="left"/>
    </w:pPr>
    <w:rPr>
      <w:rFonts w:ascii="宋体" w:hAnsi="宋体" w:cs="宋体"/>
      <w:sz w:val="24"/>
      <w:szCs w:val="24"/>
      <w:lang w:eastAsia="zh-CN"/>
    </w:rPr>
  </w:style>
  <w:style w:type="table" w:styleId="TableGrid">
    <w:name w:val="Table Grid"/>
    <w:aliases w:val="TableGrid"/>
    <w:basedOn w:val="TableNormal"/>
    <w:qFormat/>
    <w:rsid w:val="00011D4B"/>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sid w:val="00011D4B"/>
  </w:style>
  <w:style w:type="character" w:customStyle="1" w:styleId="CaptionChar">
    <w:name w:val="Caption Char"/>
    <w:basedOn w:val="DefaultParagraphFont"/>
    <w:link w:val="Caption"/>
    <w:qFormat/>
    <w:rsid w:val="00011D4B"/>
    <w:rPr>
      <w:b/>
      <w:bCs/>
    </w:rPr>
  </w:style>
  <w:style w:type="paragraph" w:customStyle="1" w:styleId="References">
    <w:name w:val="References"/>
    <w:basedOn w:val="Normal"/>
    <w:qFormat/>
    <w:rsid w:val="00011D4B"/>
    <w:pPr>
      <w:numPr>
        <w:numId w:val="2"/>
      </w:numPr>
      <w:adjustRightInd/>
      <w:spacing w:after="60"/>
    </w:pPr>
    <w:rPr>
      <w:sz w:val="20"/>
      <w:szCs w:val="16"/>
    </w:rPr>
  </w:style>
  <w:style w:type="paragraph" w:customStyle="1" w:styleId="Style26">
    <w:name w:val="_Style 26"/>
    <w:next w:val="Normal"/>
    <w:semiHidden/>
    <w:qFormat/>
    <w:rsid w:val="00011D4B"/>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Normal"/>
    <w:qFormat/>
    <w:rsid w:val="00011D4B"/>
    <w:pPr>
      <w:keepNext/>
      <w:jc w:val="center"/>
    </w:pPr>
  </w:style>
  <w:style w:type="paragraph" w:customStyle="1" w:styleId="Eqn">
    <w:name w:val="Eqn"/>
    <w:basedOn w:val="Normal"/>
    <w:qFormat/>
    <w:rsid w:val="00011D4B"/>
    <w:pPr>
      <w:tabs>
        <w:tab w:val="center" w:pos="4608"/>
        <w:tab w:val="right" w:pos="9216"/>
      </w:tabs>
    </w:pPr>
    <w:rPr>
      <w:lang w:eastAsia="ja-JP"/>
    </w:rPr>
  </w:style>
  <w:style w:type="paragraph" w:customStyle="1" w:styleId="tablecell">
    <w:name w:val="tablecell"/>
    <w:basedOn w:val="Normal"/>
    <w:qFormat/>
    <w:rsid w:val="00011D4B"/>
    <w:pPr>
      <w:spacing w:before="20" w:after="20"/>
      <w:jc w:val="left"/>
    </w:pPr>
  </w:style>
  <w:style w:type="character" w:customStyle="1" w:styleId="HeaderChar">
    <w:name w:val="Header Char"/>
    <w:basedOn w:val="DefaultParagraphFont"/>
    <w:link w:val="Header"/>
    <w:qFormat/>
    <w:rsid w:val="00011D4B"/>
    <w:rPr>
      <w:sz w:val="22"/>
      <w:szCs w:val="22"/>
    </w:rPr>
  </w:style>
  <w:style w:type="character" w:customStyle="1" w:styleId="FooterChar">
    <w:name w:val="Footer Char"/>
    <w:basedOn w:val="DefaultParagraphFont"/>
    <w:link w:val="Footer"/>
    <w:qFormat/>
    <w:rsid w:val="00011D4B"/>
    <w:rPr>
      <w:sz w:val="22"/>
      <w:szCs w:val="22"/>
    </w:rPr>
  </w:style>
  <w:style w:type="paragraph" w:customStyle="1" w:styleId="tablecol">
    <w:name w:val="tablecol"/>
    <w:basedOn w:val="tablecell"/>
    <w:qFormat/>
    <w:rsid w:val="00011D4B"/>
    <w:pPr>
      <w:jc w:val="center"/>
    </w:pPr>
    <w:rPr>
      <w:b/>
    </w:rPr>
  </w:style>
  <w:style w:type="paragraph" w:customStyle="1" w:styleId="B1">
    <w:name w:val="B1"/>
    <w:basedOn w:val="List"/>
    <w:link w:val="B1Zchn"/>
    <w:qFormat/>
    <w:rsid w:val="00011D4B"/>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011D4B"/>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rsid w:val="00011D4B"/>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列表段落11,목록 단락,リスト段落,列表段落"/>
    <w:basedOn w:val="Normal"/>
    <w:link w:val="ListParagraphChar"/>
    <w:uiPriority w:val="34"/>
    <w:qFormat/>
    <w:rsid w:val="00011D4B"/>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rsid w:val="00011D4B"/>
    <w:rPr>
      <w:rFonts w:ascii="宋体" w:hAnsi="宋体"/>
      <w:sz w:val="24"/>
      <w:szCs w:val="24"/>
    </w:rPr>
  </w:style>
  <w:style w:type="paragraph" w:customStyle="1" w:styleId="textintend3">
    <w:name w:val="text intend 3"/>
    <w:basedOn w:val="Normal"/>
    <w:qFormat/>
    <w:rsid w:val="00011D4B"/>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011D4B"/>
    <w:rPr>
      <w:rFonts w:eastAsia="MS Mincho"/>
      <w:lang w:val="en-GB"/>
    </w:rPr>
  </w:style>
  <w:style w:type="character" w:customStyle="1" w:styleId="B2Char">
    <w:name w:val="B2 Char"/>
    <w:link w:val="B2"/>
    <w:qFormat/>
    <w:rsid w:val="00011D4B"/>
    <w:rPr>
      <w:rFonts w:eastAsia="MS Mincho"/>
      <w:lang w:val="en-GB"/>
    </w:rPr>
  </w:style>
  <w:style w:type="character" w:customStyle="1" w:styleId="B3Char">
    <w:name w:val="B3 Char"/>
    <w:link w:val="B3"/>
    <w:qFormat/>
    <w:rsid w:val="00011D4B"/>
    <w:rPr>
      <w:rFonts w:eastAsia="MS Mincho"/>
      <w:lang w:val="en-GB"/>
    </w:rPr>
  </w:style>
  <w:style w:type="character" w:styleId="PlaceholderText">
    <w:name w:val="Placeholder Text"/>
    <w:basedOn w:val="DefaultParagraphFont"/>
    <w:uiPriority w:val="99"/>
    <w:semiHidden/>
    <w:qFormat/>
    <w:rsid w:val="00011D4B"/>
    <w:rPr>
      <w:color w:val="808080"/>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qFormat/>
    <w:rsid w:val="00011D4B"/>
    <w:rPr>
      <w:b/>
      <w:bCs/>
      <w:kern w:val="2"/>
      <w:sz w:val="24"/>
      <w:szCs w:val="22"/>
      <w:lang w:eastAsia="en-US"/>
    </w:rPr>
  </w:style>
  <w:style w:type="character" w:customStyle="1" w:styleId="CommentTextChar">
    <w:name w:val="Comment Text Char"/>
    <w:basedOn w:val="DefaultParagraphFont"/>
    <w:link w:val="CommentText"/>
    <w:semiHidden/>
    <w:qFormat/>
    <w:rsid w:val="00011D4B"/>
    <w:rPr>
      <w:sz w:val="22"/>
      <w:szCs w:val="22"/>
    </w:rPr>
  </w:style>
  <w:style w:type="character" w:customStyle="1" w:styleId="CommentSubjectChar">
    <w:name w:val="Comment Subject Char"/>
    <w:basedOn w:val="CommentTextChar"/>
    <w:link w:val="CommentSubject"/>
    <w:semiHidden/>
    <w:qFormat/>
    <w:rsid w:val="00011D4B"/>
    <w:rPr>
      <w:b/>
      <w:bCs/>
      <w:sz w:val="22"/>
      <w:szCs w:val="22"/>
    </w:rPr>
  </w:style>
  <w:style w:type="paragraph" w:customStyle="1" w:styleId="ZH">
    <w:name w:val="ZH"/>
    <w:qFormat/>
    <w:rsid w:val="00011D4B"/>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011D4B"/>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rsid w:val="00011D4B"/>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011D4B"/>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sid w:val="00011D4B"/>
    <w:rPr>
      <w:color w:val="605E5C"/>
      <w:shd w:val="clear" w:color="auto" w:fill="E1DFDD"/>
    </w:rPr>
  </w:style>
  <w:style w:type="character" w:customStyle="1" w:styleId="apple-converted-space">
    <w:name w:val="apple-converted-space"/>
    <w:qFormat/>
    <w:rsid w:val="00011D4B"/>
  </w:style>
  <w:style w:type="character" w:customStyle="1" w:styleId="B10">
    <w:name w:val="B1 (文字)"/>
    <w:qFormat/>
    <w:rsid w:val="00011D4B"/>
    <w:rPr>
      <w:rFonts w:eastAsia="MS Mincho"/>
      <w:lang w:val="en-GB" w:eastAsia="en-US" w:bidi="ar-SA"/>
    </w:rPr>
  </w:style>
  <w:style w:type="character" w:customStyle="1" w:styleId="Heading4Char">
    <w:name w:val="Heading 4 Char"/>
    <w:basedOn w:val="DefaultParagraphFont"/>
    <w:link w:val="Heading4"/>
    <w:qFormat/>
    <w:rsid w:val="00011D4B"/>
    <w:rPr>
      <w:b/>
      <w:bCs/>
      <w:kern w:val="2"/>
      <w:sz w:val="22"/>
      <w:szCs w:val="28"/>
      <w:lang w:eastAsia="en-US"/>
    </w:rPr>
  </w:style>
  <w:style w:type="paragraph" w:customStyle="1" w:styleId="00BodyText">
    <w:name w:val="00 BodyText"/>
    <w:basedOn w:val="Normal"/>
    <w:qFormat/>
    <w:rsid w:val="00011D4B"/>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rsid w:val="00FC0122"/>
    <w:rPr>
      <w:b/>
      <w:kern w:val="2"/>
      <w:sz w:val="22"/>
      <w:szCs w:val="22"/>
      <w:lang w:eastAsia="en-US"/>
    </w:rPr>
  </w:style>
  <w:style w:type="character" w:customStyle="1" w:styleId="0MaintextChar">
    <w:name w:val="0 Main text Char"/>
    <w:link w:val="0Maintext"/>
    <w:locked/>
    <w:rsid w:val="001B6BBD"/>
    <w:rPr>
      <w:rFonts w:ascii="Georgia" w:eastAsia="Malgun Gothic" w:hAnsi="Georgia" w:cs="Batang"/>
      <w:sz w:val="22"/>
      <w:szCs w:val="22"/>
      <w:lang w:val="en-GB"/>
    </w:rPr>
  </w:style>
  <w:style w:type="paragraph" w:customStyle="1" w:styleId="0Maintext">
    <w:name w:val="0 Main text"/>
    <w:basedOn w:val="Normal"/>
    <w:link w:val="0MaintextChar"/>
    <w:qFormat/>
    <w:rsid w:val="001B6BBD"/>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styleId="DocumentMap">
    <w:name w:val="Document Map"/>
    <w:basedOn w:val="Normal"/>
    <w:link w:val="DocumentMapChar"/>
    <w:semiHidden/>
    <w:unhideWhenUsed/>
    <w:rsid w:val="000F0CB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F0CBE"/>
    <w:rPr>
      <w:rFonts w:ascii="Tahoma" w:hAnsi="Tahoma" w:cs="Tahoma"/>
      <w:kern w:val="2"/>
      <w:sz w:val="16"/>
      <w:szCs w:val="16"/>
      <w:lang w:eastAsia="en-US"/>
    </w:rPr>
  </w:style>
  <w:style w:type="character" w:styleId="Strong">
    <w:name w:val="Strong"/>
    <w:basedOn w:val="DefaultParagraphFont"/>
    <w:uiPriority w:val="22"/>
    <w:qFormat/>
    <w:rsid w:val="00EF74C7"/>
    <w:rPr>
      <w:b/>
      <w:bCs/>
    </w:rPr>
  </w:style>
  <w:style w:type="paragraph" w:customStyle="1" w:styleId="textintend1">
    <w:name w:val="text intend 1"/>
    <w:basedOn w:val="Normal"/>
    <w:rsid w:val="00126533"/>
    <w:pPr>
      <w:numPr>
        <w:numId w:val="28"/>
      </w:numPr>
      <w:overflowPunct w:val="0"/>
      <w:snapToGrid/>
      <w:spacing w:line="240" w:lineRule="auto"/>
      <w:textAlignment w:val="baseline"/>
    </w:pPr>
    <w:rPr>
      <w:rFonts w:eastAsia="MS Mincho"/>
      <w:kern w:val="0"/>
      <w:sz w:val="24"/>
      <w:szCs w:val="20"/>
      <w:lang w:eastAsia="x-none"/>
    </w:rPr>
  </w:style>
  <w:style w:type="paragraph" w:customStyle="1" w:styleId="TF">
    <w:name w:val="TF"/>
    <w:basedOn w:val="TH"/>
    <w:link w:val="TFChar"/>
    <w:rsid w:val="00A46BB6"/>
    <w:pPr>
      <w:keepNext w:val="0"/>
      <w:spacing w:before="0" w:after="240"/>
    </w:pPr>
  </w:style>
  <w:style w:type="paragraph" w:customStyle="1" w:styleId="TH">
    <w:name w:val="TH"/>
    <w:basedOn w:val="Normal"/>
    <w:link w:val="THChar"/>
    <w:rsid w:val="00A46BB6"/>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sid w:val="00A46BB6"/>
    <w:rPr>
      <w:rFonts w:ascii="Arial" w:hAnsi="Arial"/>
      <w:b/>
      <w:lang w:val="en-GB" w:eastAsia="en-US"/>
    </w:rPr>
  </w:style>
  <w:style w:type="character" w:customStyle="1" w:styleId="TFChar">
    <w:name w:val="TF Char"/>
    <w:link w:val="TF"/>
    <w:qFormat/>
    <w:rsid w:val="00A46BB6"/>
    <w:rPr>
      <w:rFonts w:ascii="Arial" w:hAnsi="Arial"/>
      <w:b/>
      <w:lang w:val="en-GB" w:eastAsia="en-US"/>
    </w:rPr>
  </w:style>
  <w:style w:type="character" w:customStyle="1" w:styleId="B1Char1">
    <w:name w:val="B1 Char1"/>
    <w:basedOn w:val="DefaultParagraphFont"/>
    <w:qFormat/>
    <w:locked/>
    <w:rsid w:val="002F21E6"/>
    <w:rPr>
      <w:lang w:eastAsia="en-US"/>
    </w:rPr>
  </w:style>
  <w:style w:type="paragraph" w:customStyle="1" w:styleId="TAL">
    <w:name w:val="TAL"/>
    <w:basedOn w:val="Normal"/>
    <w:link w:val="TALChar"/>
    <w:qFormat/>
    <w:rsid w:val="00967BB4"/>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sid w:val="00967BB4"/>
    <w:rPr>
      <w:rFonts w:ascii="Arial" w:eastAsia="Malgun Gothic" w:hAnsi="Arial"/>
      <w:sz w:val="18"/>
      <w:lang w:val="en-GB" w:eastAsia="en-US"/>
    </w:rPr>
  </w:style>
  <w:style w:type="paragraph" w:customStyle="1" w:styleId="Agreement">
    <w:name w:val="Agreement"/>
    <w:basedOn w:val="Normal"/>
    <w:uiPriority w:val="99"/>
    <w:qFormat/>
    <w:rsid w:val="00CF2662"/>
    <w:pPr>
      <w:numPr>
        <w:numId w:val="31"/>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DefaultParagraphFont"/>
    <w:uiPriority w:val="99"/>
    <w:semiHidden/>
    <w:unhideWhenUsed/>
    <w:rsid w:val="00C45C8A"/>
    <w:rPr>
      <w:color w:val="605E5C"/>
      <w:shd w:val="clear" w:color="auto" w:fill="E1DFDD"/>
    </w:rPr>
  </w:style>
  <w:style w:type="paragraph" w:customStyle="1" w:styleId="Doc-text2">
    <w:name w:val="Doc-text2"/>
    <w:basedOn w:val="Normal"/>
    <w:link w:val="Doc-text2Char"/>
    <w:qFormat/>
    <w:rsid w:val="00BB713C"/>
    <w:pPr>
      <w:tabs>
        <w:tab w:val="left" w:pos="1622"/>
      </w:tabs>
      <w:overflowPunct w:val="0"/>
      <w:snapToGrid/>
      <w:spacing w:after="0" w:line="240" w:lineRule="auto"/>
      <w:ind w:left="1622" w:hanging="363"/>
      <w:jc w:val="left"/>
      <w:textAlignment w:val="baseline"/>
    </w:pPr>
    <w:rPr>
      <w:rFonts w:ascii="Arial" w:eastAsia="MS Mincho" w:hAnsi="Arial"/>
      <w:kern w:val="0"/>
      <w:sz w:val="20"/>
      <w:szCs w:val="24"/>
      <w:lang w:val="x-none" w:eastAsia="x-none"/>
    </w:rPr>
  </w:style>
  <w:style w:type="character" w:customStyle="1" w:styleId="Doc-text2Char">
    <w:name w:val="Doc-text2 Char"/>
    <w:link w:val="Doc-text2"/>
    <w:locked/>
    <w:rsid w:val="00BB713C"/>
    <w:rPr>
      <w:rFonts w:ascii="Arial" w:eastAsia="MS Mincho" w:hAnsi="Arial"/>
      <w:szCs w:val="24"/>
      <w:lang w:val="x-none" w:eastAsia="x-none"/>
    </w:rPr>
  </w:style>
  <w:style w:type="character" w:customStyle="1" w:styleId="Heading5Char">
    <w:name w:val="Heading 5 Char"/>
    <w:basedOn w:val="DefaultParagraphFont"/>
    <w:link w:val="Heading5"/>
    <w:qFormat/>
    <w:rsid w:val="00436F54"/>
    <w:rPr>
      <w:b/>
      <w:bCs/>
      <w:i/>
      <w:iCs/>
      <w:kern w:val="2"/>
      <w:sz w:val="22"/>
      <w:szCs w:val="26"/>
      <w:lang w:eastAsia="en-US"/>
    </w:rPr>
  </w:style>
  <w:style w:type="table" w:customStyle="1" w:styleId="1">
    <w:name w:val="网格型1"/>
    <w:basedOn w:val="TableNormal"/>
    <w:next w:val="TableGrid"/>
    <w:uiPriority w:val="59"/>
    <w:qFormat/>
    <w:rsid w:val="00523AC3"/>
    <w:pPr>
      <w:spacing w:before="120" w:after="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AF481B"/>
    <w:pPr>
      <w:spacing w:before="120" w:after="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59"/>
    <w:qFormat/>
    <w:rsid w:val="00436B6F"/>
    <w:pPr>
      <w:spacing w:before="120" w:after="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4377">
      <w:bodyDiv w:val="1"/>
      <w:marLeft w:val="0"/>
      <w:marRight w:val="0"/>
      <w:marTop w:val="0"/>
      <w:marBottom w:val="0"/>
      <w:divBdr>
        <w:top w:val="none" w:sz="0" w:space="0" w:color="auto"/>
        <w:left w:val="none" w:sz="0" w:space="0" w:color="auto"/>
        <w:bottom w:val="none" w:sz="0" w:space="0" w:color="auto"/>
        <w:right w:val="none" w:sz="0" w:space="0" w:color="auto"/>
      </w:divBdr>
    </w:div>
    <w:div w:id="80641194">
      <w:bodyDiv w:val="1"/>
      <w:marLeft w:val="0"/>
      <w:marRight w:val="0"/>
      <w:marTop w:val="0"/>
      <w:marBottom w:val="0"/>
      <w:divBdr>
        <w:top w:val="none" w:sz="0" w:space="0" w:color="auto"/>
        <w:left w:val="none" w:sz="0" w:space="0" w:color="auto"/>
        <w:bottom w:val="none" w:sz="0" w:space="0" w:color="auto"/>
        <w:right w:val="none" w:sz="0" w:space="0" w:color="auto"/>
      </w:divBdr>
    </w:div>
    <w:div w:id="84348965">
      <w:bodyDiv w:val="1"/>
      <w:marLeft w:val="0"/>
      <w:marRight w:val="0"/>
      <w:marTop w:val="0"/>
      <w:marBottom w:val="0"/>
      <w:divBdr>
        <w:top w:val="none" w:sz="0" w:space="0" w:color="auto"/>
        <w:left w:val="none" w:sz="0" w:space="0" w:color="auto"/>
        <w:bottom w:val="none" w:sz="0" w:space="0" w:color="auto"/>
        <w:right w:val="none" w:sz="0" w:space="0" w:color="auto"/>
      </w:divBdr>
    </w:div>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109276640">
      <w:bodyDiv w:val="1"/>
      <w:marLeft w:val="0"/>
      <w:marRight w:val="0"/>
      <w:marTop w:val="0"/>
      <w:marBottom w:val="0"/>
      <w:divBdr>
        <w:top w:val="none" w:sz="0" w:space="0" w:color="auto"/>
        <w:left w:val="none" w:sz="0" w:space="0" w:color="auto"/>
        <w:bottom w:val="none" w:sz="0" w:space="0" w:color="auto"/>
        <w:right w:val="none" w:sz="0" w:space="0" w:color="auto"/>
      </w:divBdr>
    </w:div>
    <w:div w:id="284622860">
      <w:bodyDiv w:val="1"/>
      <w:marLeft w:val="0"/>
      <w:marRight w:val="0"/>
      <w:marTop w:val="0"/>
      <w:marBottom w:val="0"/>
      <w:divBdr>
        <w:top w:val="none" w:sz="0" w:space="0" w:color="auto"/>
        <w:left w:val="none" w:sz="0" w:space="0" w:color="auto"/>
        <w:bottom w:val="none" w:sz="0" w:space="0" w:color="auto"/>
        <w:right w:val="none" w:sz="0" w:space="0" w:color="auto"/>
      </w:divBdr>
    </w:div>
    <w:div w:id="363021116">
      <w:bodyDiv w:val="1"/>
      <w:marLeft w:val="0"/>
      <w:marRight w:val="0"/>
      <w:marTop w:val="0"/>
      <w:marBottom w:val="0"/>
      <w:divBdr>
        <w:top w:val="none" w:sz="0" w:space="0" w:color="auto"/>
        <w:left w:val="none" w:sz="0" w:space="0" w:color="auto"/>
        <w:bottom w:val="none" w:sz="0" w:space="0" w:color="auto"/>
        <w:right w:val="none" w:sz="0" w:space="0" w:color="auto"/>
      </w:divBdr>
    </w:div>
    <w:div w:id="366100845">
      <w:bodyDiv w:val="1"/>
      <w:marLeft w:val="0"/>
      <w:marRight w:val="0"/>
      <w:marTop w:val="0"/>
      <w:marBottom w:val="0"/>
      <w:divBdr>
        <w:top w:val="none" w:sz="0" w:space="0" w:color="auto"/>
        <w:left w:val="none" w:sz="0" w:space="0" w:color="auto"/>
        <w:bottom w:val="none" w:sz="0" w:space="0" w:color="auto"/>
        <w:right w:val="none" w:sz="0" w:space="0" w:color="auto"/>
      </w:divBdr>
    </w:div>
    <w:div w:id="380860563">
      <w:bodyDiv w:val="1"/>
      <w:marLeft w:val="0"/>
      <w:marRight w:val="0"/>
      <w:marTop w:val="0"/>
      <w:marBottom w:val="0"/>
      <w:divBdr>
        <w:top w:val="none" w:sz="0" w:space="0" w:color="auto"/>
        <w:left w:val="none" w:sz="0" w:space="0" w:color="auto"/>
        <w:bottom w:val="none" w:sz="0" w:space="0" w:color="auto"/>
        <w:right w:val="none" w:sz="0" w:space="0" w:color="auto"/>
      </w:divBdr>
    </w:div>
    <w:div w:id="397095588">
      <w:bodyDiv w:val="1"/>
      <w:marLeft w:val="0"/>
      <w:marRight w:val="0"/>
      <w:marTop w:val="0"/>
      <w:marBottom w:val="0"/>
      <w:divBdr>
        <w:top w:val="none" w:sz="0" w:space="0" w:color="auto"/>
        <w:left w:val="none" w:sz="0" w:space="0" w:color="auto"/>
        <w:bottom w:val="none" w:sz="0" w:space="0" w:color="auto"/>
        <w:right w:val="none" w:sz="0" w:space="0" w:color="auto"/>
      </w:divBdr>
    </w:div>
    <w:div w:id="429085249">
      <w:bodyDiv w:val="1"/>
      <w:marLeft w:val="0"/>
      <w:marRight w:val="0"/>
      <w:marTop w:val="0"/>
      <w:marBottom w:val="0"/>
      <w:divBdr>
        <w:top w:val="none" w:sz="0" w:space="0" w:color="auto"/>
        <w:left w:val="none" w:sz="0" w:space="0" w:color="auto"/>
        <w:bottom w:val="none" w:sz="0" w:space="0" w:color="auto"/>
        <w:right w:val="none" w:sz="0" w:space="0" w:color="auto"/>
      </w:divBdr>
    </w:div>
    <w:div w:id="464130458">
      <w:bodyDiv w:val="1"/>
      <w:marLeft w:val="0"/>
      <w:marRight w:val="0"/>
      <w:marTop w:val="0"/>
      <w:marBottom w:val="0"/>
      <w:divBdr>
        <w:top w:val="none" w:sz="0" w:space="0" w:color="auto"/>
        <w:left w:val="none" w:sz="0" w:space="0" w:color="auto"/>
        <w:bottom w:val="none" w:sz="0" w:space="0" w:color="auto"/>
        <w:right w:val="none" w:sz="0" w:space="0" w:color="auto"/>
      </w:divBdr>
    </w:div>
    <w:div w:id="498346341">
      <w:bodyDiv w:val="1"/>
      <w:marLeft w:val="0"/>
      <w:marRight w:val="0"/>
      <w:marTop w:val="0"/>
      <w:marBottom w:val="0"/>
      <w:divBdr>
        <w:top w:val="none" w:sz="0" w:space="0" w:color="auto"/>
        <w:left w:val="none" w:sz="0" w:space="0" w:color="auto"/>
        <w:bottom w:val="none" w:sz="0" w:space="0" w:color="auto"/>
        <w:right w:val="none" w:sz="0" w:space="0" w:color="auto"/>
      </w:divBdr>
    </w:div>
    <w:div w:id="498888430">
      <w:bodyDiv w:val="1"/>
      <w:marLeft w:val="0"/>
      <w:marRight w:val="0"/>
      <w:marTop w:val="0"/>
      <w:marBottom w:val="0"/>
      <w:divBdr>
        <w:top w:val="none" w:sz="0" w:space="0" w:color="auto"/>
        <w:left w:val="none" w:sz="0" w:space="0" w:color="auto"/>
        <w:bottom w:val="none" w:sz="0" w:space="0" w:color="auto"/>
        <w:right w:val="none" w:sz="0" w:space="0" w:color="auto"/>
      </w:divBdr>
    </w:div>
    <w:div w:id="554900940">
      <w:bodyDiv w:val="1"/>
      <w:marLeft w:val="0"/>
      <w:marRight w:val="0"/>
      <w:marTop w:val="0"/>
      <w:marBottom w:val="0"/>
      <w:divBdr>
        <w:top w:val="none" w:sz="0" w:space="0" w:color="auto"/>
        <w:left w:val="none" w:sz="0" w:space="0" w:color="auto"/>
        <w:bottom w:val="none" w:sz="0" w:space="0" w:color="auto"/>
        <w:right w:val="none" w:sz="0" w:space="0" w:color="auto"/>
      </w:divBdr>
    </w:div>
    <w:div w:id="566965212">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632751283">
      <w:bodyDiv w:val="1"/>
      <w:marLeft w:val="0"/>
      <w:marRight w:val="0"/>
      <w:marTop w:val="0"/>
      <w:marBottom w:val="0"/>
      <w:divBdr>
        <w:top w:val="none" w:sz="0" w:space="0" w:color="auto"/>
        <w:left w:val="none" w:sz="0" w:space="0" w:color="auto"/>
        <w:bottom w:val="none" w:sz="0" w:space="0" w:color="auto"/>
        <w:right w:val="none" w:sz="0" w:space="0" w:color="auto"/>
      </w:divBdr>
    </w:div>
    <w:div w:id="663052959">
      <w:bodyDiv w:val="1"/>
      <w:marLeft w:val="0"/>
      <w:marRight w:val="0"/>
      <w:marTop w:val="0"/>
      <w:marBottom w:val="0"/>
      <w:divBdr>
        <w:top w:val="none" w:sz="0" w:space="0" w:color="auto"/>
        <w:left w:val="none" w:sz="0" w:space="0" w:color="auto"/>
        <w:bottom w:val="none" w:sz="0" w:space="0" w:color="auto"/>
        <w:right w:val="none" w:sz="0" w:space="0" w:color="auto"/>
      </w:divBdr>
    </w:div>
    <w:div w:id="694119501">
      <w:bodyDiv w:val="1"/>
      <w:marLeft w:val="0"/>
      <w:marRight w:val="0"/>
      <w:marTop w:val="0"/>
      <w:marBottom w:val="0"/>
      <w:divBdr>
        <w:top w:val="none" w:sz="0" w:space="0" w:color="auto"/>
        <w:left w:val="none" w:sz="0" w:space="0" w:color="auto"/>
        <w:bottom w:val="none" w:sz="0" w:space="0" w:color="auto"/>
        <w:right w:val="none" w:sz="0" w:space="0" w:color="auto"/>
      </w:divBdr>
    </w:div>
    <w:div w:id="895774222">
      <w:bodyDiv w:val="1"/>
      <w:marLeft w:val="0"/>
      <w:marRight w:val="0"/>
      <w:marTop w:val="0"/>
      <w:marBottom w:val="0"/>
      <w:divBdr>
        <w:top w:val="none" w:sz="0" w:space="0" w:color="auto"/>
        <w:left w:val="none" w:sz="0" w:space="0" w:color="auto"/>
        <w:bottom w:val="none" w:sz="0" w:space="0" w:color="auto"/>
        <w:right w:val="none" w:sz="0" w:space="0" w:color="auto"/>
      </w:divBdr>
    </w:div>
    <w:div w:id="903681894">
      <w:bodyDiv w:val="1"/>
      <w:marLeft w:val="0"/>
      <w:marRight w:val="0"/>
      <w:marTop w:val="0"/>
      <w:marBottom w:val="0"/>
      <w:divBdr>
        <w:top w:val="none" w:sz="0" w:space="0" w:color="auto"/>
        <w:left w:val="none" w:sz="0" w:space="0" w:color="auto"/>
        <w:bottom w:val="none" w:sz="0" w:space="0" w:color="auto"/>
        <w:right w:val="none" w:sz="0" w:space="0" w:color="auto"/>
      </w:divBdr>
    </w:div>
    <w:div w:id="917254811">
      <w:bodyDiv w:val="1"/>
      <w:marLeft w:val="0"/>
      <w:marRight w:val="0"/>
      <w:marTop w:val="0"/>
      <w:marBottom w:val="0"/>
      <w:divBdr>
        <w:top w:val="none" w:sz="0" w:space="0" w:color="auto"/>
        <w:left w:val="none" w:sz="0" w:space="0" w:color="auto"/>
        <w:bottom w:val="none" w:sz="0" w:space="0" w:color="auto"/>
        <w:right w:val="none" w:sz="0" w:space="0" w:color="auto"/>
      </w:divBdr>
    </w:div>
    <w:div w:id="936017809">
      <w:bodyDiv w:val="1"/>
      <w:marLeft w:val="0"/>
      <w:marRight w:val="0"/>
      <w:marTop w:val="0"/>
      <w:marBottom w:val="0"/>
      <w:divBdr>
        <w:top w:val="none" w:sz="0" w:space="0" w:color="auto"/>
        <w:left w:val="none" w:sz="0" w:space="0" w:color="auto"/>
        <w:bottom w:val="none" w:sz="0" w:space="0" w:color="auto"/>
        <w:right w:val="none" w:sz="0" w:space="0" w:color="auto"/>
      </w:divBdr>
    </w:div>
    <w:div w:id="1018578771">
      <w:bodyDiv w:val="1"/>
      <w:marLeft w:val="0"/>
      <w:marRight w:val="0"/>
      <w:marTop w:val="0"/>
      <w:marBottom w:val="0"/>
      <w:divBdr>
        <w:top w:val="none" w:sz="0" w:space="0" w:color="auto"/>
        <w:left w:val="none" w:sz="0" w:space="0" w:color="auto"/>
        <w:bottom w:val="none" w:sz="0" w:space="0" w:color="auto"/>
        <w:right w:val="none" w:sz="0" w:space="0" w:color="auto"/>
      </w:divBdr>
    </w:div>
    <w:div w:id="1148089526">
      <w:bodyDiv w:val="1"/>
      <w:marLeft w:val="0"/>
      <w:marRight w:val="0"/>
      <w:marTop w:val="0"/>
      <w:marBottom w:val="0"/>
      <w:divBdr>
        <w:top w:val="none" w:sz="0" w:space="0" w:color="auto"/>
        <w:left w:val="none" w:sz="0" w:space="0" w:color="auto"/>
        <w:bottom w:val="none" w:sz="0" w:space="0" w:color="auto"/>
        <w:right w:val="none" w:sz="0" w:space="0" w:color="auto"/>
      </w:divBdr>
    </w:div>
    <w:div w:id="1176463374">
      <w:bodyDiv w:val="1"/>
      <w:marLeft w:val="0"/>
      <w:marRight w:val="0"/>
      <w:marTop w:val="0"/>
      <w:marBottom w:val="0"/>
      <w:divBdr>
        <w:top w:val="none" w:sz="0" w:space="0" w:color="auto"/>
        <w:left w:val="none" w:sz="0" w:space="0" w:color="auto"/>
        <w:bottom w:val="none" w:sz="0" w:space="0" w:color="auto"/>
        <w:right w:val="none" w:sz="0" w:space="0" w:color="auto"/>
      </w:divBdr>
    </w:div>
    <w:div w:id="1203328797">
      <w:bodyDiv w:val="1"/>
      <w:marLeft w:val="0"/>
      <w:marRight w:val="0"/>
      <w:marTop w:val="0"/>
      <w:marBottom w:val="0"/>
      <w:divBdr>
        <w:top w:val="none" w:sz="0" w:space="0" w:color="auto"/>
        <w:left w:val="none" w:sz="0" w:space="0" w:color="auto"/>
        <w:bottom w:val="none" w:sz="0" w:space="0" w:color="auto"/>
        <w:right w:val="none" w:sz="0" w:space="0" w:color="auto"/>
      </w:divBdr>
    </w:div>
    <w:div w:id="1207450986">
      <w:bodyDiv w:val="1"/>
      <w:marLeft w:val="0"/>
      <w:marRight w:val="0"/>
      <w:marTop w:val="0"/>
      <w:marBottom w:val="0"/>
      <w:divBdr>
        <w:top w:val="none" w:sz="0" w:space="0" w:color="auto"/>
        <w:left w:val="none" w:sz="0" w:space="0" w:color="auto"/>
        <w:bottom w:val="none" w:sz="0" w:space="0" w:color="auto"/>
        <w:right w:val="none" w:sz="0" w:space="0" w:color="auto"/>
      </w:divBdr>
    </w:div>
    <w:div w:id="1317488618">
      <w:bodyDiv w:val="1"/>
      <w:marLeft w:val="0"/>
      <w:marRight w:val="0"/>
      <w:marTop w:val="0"/>
      <w:marBottom w:val="0"/>
      <w:divBdr>
        <w:top w:val="none" w:sz="0" w:space="0" w:color="auto"/>
        <w:left w:val="none" w:sz="0" w:space="0" w:color="auto"/>
        <w:bottom w:val="none" w:sz="0" w:space="0" w:color="auto"/>
        <w:right w:val="none" w:sz="0" w:space="0" w:color="auto"/>
      </w:divBdr>
    </w:div>
    <w:div w:id="1359743225">
      <w:bodyDiv w:val="1"/>
      <w:marLeft w:val="0"/>
      <w:marRight w:val="0"/>
      <w:marTop w:val="0"/>
      <w:marBottom w:val="0"/>
      <w:divBdr>
        <w:top w:val="none" w:sz="0" w:space="0" w:color="auto"/>
        <w:left w:val="none" w:sz="0" w:space="0" w:color="auto"/>
        <w:bottom w:val="none" w:sz="0" w:space="0" w:color="auto"/>
        <w:right w:val="none" w:sz="0" w:space="0" w:color="auto"/>
      </w:divBdr>
    </w:div>
    <w:div w:id="1406731229">
      <w:bodyDiv w:val="1"/>
      <w:marLeft w:val="0"/>
      <w:marRight w:val="0"/>
      <w:marTop w:val="0"/>
      <w:marBottom w:val="0"/>
      <w:divBdr>
        <w:top w:val="none" w:sz="0" w:space="0" w:color="auto"/>
        <w:left w:val="none" w:sz="0" w:space="0" w:color="auto"/>
        <w:bottom w:val="none" w:sz="0" w:space="0" w:color="auto"/>
        <w:right w:val="none" w:sz="0" w:space="0" w:color="auto"/>
      </w:divBdr>
    </w:div>
    <w:div w:id="1412005723">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 w:id="1491677435">
      <w:bodyDiv w:val="1"/>
      <w:marLeft w:val="0"/>
      <w:marRight w:val="0"/>
      <w:marTop w:val="0"/>
      <w:marBottom w:val="0"/>
      <w:divBdr>
        <w:top w:val="none" w:sz="0" w:space="0" w:color="auto"/>
        <w:left w:val="none" w:sz="0" w:space="0" w:color="auto"/>
        <w:bottom w:val="none" w:sz="0" w:space="0" w:color="auto"/>
        <w:right w:val="none" w:sz="0" w:space="0" w:color="auto"/>
      </w:divBdr>
    </w:div>
    <w:div w:id="1574464474">
      <w:bodyDiv w:val="1"/>
      <w:marLeft w:val="0"/>
      <w:marRight w:val="0"/>
      <w:marTop w:val="0"/>
      <w:marBottom w:val="0"/>
      <w:divBdr>
        <w:top w:val="none" w:sz="0" w:space="0" w:color="auto"/>
        <w:left w:val="none" w:sz="0" w:space="0" w:color="auto"/>
        <w:bottom w:val="none" w:sz="0" w:space="0" w:color="auto"/>
        <w:right w:val="none" w:sz="0" w:space="0" w:color="auto"/>
      </w:divBdr>
    </w:div>
    <w:div w:id="1642685573">
      <w:bodyDiv w:val="1"/>
      <w:marLeft w:val="0"/>
      <w:marRight w:val="0"/>
      <w:marTop w:val="0"/>
      <w:marBottom w:val="0"/>
      <w:divBdr>
        <w:top w:val="none" w:sz="0" w:space="0" w:color="auto"/>
        <w:left w:val="none" w:sz="0" w:space="0" w:color="auto"/>
        <w:bottom w:val="none" w:sz="0" w:space="0" w:color="auto"/>
        <w:right w:val="none" w:sz="0" w:space="0" w:color="auto"/>
      </w:divBdr>
    </w:div>
    <w:div w:id="1644234891">
      <w:bodyDiv w:val="1"/>
      <w:marLeft w:val="0"/>
      <w:marRight w:val="0"/>
      <w:marTop w:val="0"/>
      <w:marBottom w:val="0"/>
      <w:divBdr>
        <w:top w:val="none" w:sz="0" w:space="0" w:color="auto"/>
        <w:left w:val="none" w:sz="0" w:space="0" w:color="auto"/>
        <w:bottom w:val="none" w:sz="0" w:space="0" w:color="auto"/>
        <w:right w:val="none" w:sz="0" w:space="0" w:color="auto"/>
      </w:divBdr>
    </w:div>
    <w:div w:id="1673333062">
      <w:bodyDiv w:val="1"/>
      <w:marLeft w:val="0"/>
      <w:marRight w:val="0"/>
      <w:marTop w:val="0"/>
      <w:marBottom w:val="0"/>
      <w:divBdr>
        <w:top w:val="none" w:sz="0" w:space="0" w:color="auto"/>
        <w:left w:val="none" w:sz="0" w:space="0" w:color="auto"/>
        <w:bottom w:val="none" w:sz="0" w:space="0" w:color="auto"/>
        <w:right w:val="none" w:sz="0" w:space="0" w:color="auto"/>
      </w:divBdr>
    </w:div>
    <w:div w:id="1688288204">
      <w:bodyDiv w:val="1"/>
      <w:marLeft w:val="0"/>
      <w:marRight w:val="0"/>
      <w:marTop w:val="0"/>
      <w:marBottom w:val="0"/>
      <w:divBdr>
        <w:top w:val="none" w:sz="0" w:space="0" w:color="auto"/>
        <w:left w:val="none" w:sz="0" w:space="0" w:color="auto"/>
        <w:bottom w:val="none" w:sz="0" w:space="0" w:color="auto"/>
        <w:right w:val="none" w:sz="0" w:space="0" w:color="auto"/>
      </w:divBdr>
    </w:div>
    <w:div w:id="1714577245">
      <w:bodyDiv w:val="1"/>
      <w:marLeft w:val="0"/>
      <w:marRight w:val="0"/>
      <w:marTop w:val="0"/>
      <w:marBottom w:val="0"/>
      <w:divBdr>
        <w:top w:val="none" w:sz="0" w:space="0" w:color="auto"/>
        <w:left w:val="none" w:sz="0" w:space="0" w:color="auto"/>
        <w:bottom w:val="none" w:sz="0" w:space="0" w:color="auto"/>
        <w:right w:val="none" w:sz="0" w:space="0" w:color="auto"/>
      </w:divBdr>
    </w:div>
    <w:div w:id="1729299061">
      <w:bodyDiv w:val="1"/>
      <w:marLeft w:val="0"/>
      <w:marRight w:val="0"/>
      <w:marTop w:val="0"/>
      <w:marBottom w:val="0"/>
      <w:divBdr>
        <w:top w:val="none" w:sz="0" w:space="0" w:color="auto"/>
        <w:left w:val="none" w:sz="0" w:space="0" w:color="auto"/>
        <w:bottom w:val="none" w:sz="0" w:space="0" w:color="auto"/>
        <w:right w:val="none" w:sz="0" w:space="0" w:color="auto"/>
      </w:divBdr>
    </w:div>
    <w:div w:id="1750152970">
      <w:bodyDiv w:val="1"/>
      <w:marLeft w:val="0"/>
      <w:marRight w:val="0"/>
      <w:marTop w:val="0"/>
      <w:marBottom w:val="0"/>
      <w:divBdr>
        <w:top w:val="none" w:sz="0" w:space="0" w:color="auto"/>
        <w:left w:val="none" w:sz="0" w:space="0" w:color="auto"/>
        <w:bottom w:val="none" w:sz="0" w:space="0" w:color="auto"/>
        <w:right w:val="none" w:sz="0" w:space="0" w:color="auto"/>
      </w:divBdr>
    </w:div>
    <w:div w:id="1764061724">
      <w:bodyDiv w:val="1"/>
      <w:marLeft w:val="0"/>
      <w:marRight w:val="0"/>
      <w:marTop w:val="0"/>
      <w:marBottom w:val="0"/>
      <w:divBdr>
        <w:top w:val="none" w:sz="0" w:space="0" w:color="auto"/>
        <w:left w:val="none" w:sz="0" w:space="0" w:color="auto"/>
        <w:bottom w:val="none" w:sz="0" w:space="0" w:color="auto"/>
        <w:right w:val="none" w:sz="0" w:space="0" w:color="auto"/>
      </w:divBdr>
    </w:div>
    <w:div w:id="1832672143">
      <w:bodyDiv w:val="1"/>
      <w:marLeft w:val="0"/>
      <w:marRight w:val="0"/>
      <w:marTop w:val="0"/>
      <w:marBottom w:val="0"/>
      <w:divBdr>
        <w:top w:val="none" w:sz="0" w:space="0" w:color="auto"/>
        <w:left w:val="none" w:sz="0" w:space="0" w:color="auto"/>
        <w:bottom w:val="none" w:sz="0" w:space="0" w:color="auto"/>
        <w:right w:val="none" w:sz="0" w:space="0" w:color="auto"/>
      </w:divBdr>
    </w:div>
    <w:div w:id="1860703894">
      <w:bodyDiv w:val="1"/>
      <w:marLeft w:val="0"/>
      <w:marRight w:val="0"/>
      <w:marTop w:val="0"/>
      <w:marBottom w:val="0"/>
      <w:divBdr>
        <w:top w:val="none" w:sz="0" w:space="0" w:color="auto"/>
        <w:left w:val="none" w:sz="0" w:space="0" w:color="auto"/>
        <w:bottom w:val="none" w:sz="0" w:space="0" w:color="auto"/>
        <w:right w:val="none" w:sz="0" w:space="0" w:color="auto"/>
      </w:divBdr>
    </w:div>
    <w:div w:id="1874071478">
      <w:bodyDiv w:val="1"/>
      <w:marLeft w:val="0"/>
      <w:marRight w:val="0"/>
      <w:marTop w:val="0"/>
      <w:marBottom w:val="0"/>
      <w:divBdr>
        <w:top w:val="none" w:sz="0" w:space="0" w:color="auto"/>
        <w:left w:val="none" w:sz="0" w:space="0" w:color="auto"/>
        <w:bottom w:val="none" w:sz="0" w:space="0" w:color="auto"/>
        <w:right w:val="none" w:sz="0" w:space="0" w:color="auto"/>
      </w:divBdr>
    </w:div>
    <w:div w:id="1879514598">
      <w:bodyDiv w:val="1"/>
      <w:marLeft w:val="0"/>
      <w:marRight w:val="0"/>
      <w:marTop w:val="0"/>
      <w:marBottom w:val="0"/>
      <w:divBdr>
        <w:top w:val="none" w:sz="0" w:space="0" w:color="auto"/>
        <w:left w:val="none" w:sz="0" w:space="0" w:color="auto"/>
        <w:bottom w:val="none" w:sz="0" w:space="0" w:color="auto"/>
        <w:right w:val="none" w:sz="0" w:space="0" w:color="auto"/>
      </w:divBdr>
    </w:div>
    <w:div w:id="1897399891">
      <w:bodyDiv w:val="1"/>
      <w:marLeft w:val="0"/>
      <w:marRight w:val="0"/>
      <w:marTop w:val="0"/>
      <w:marBottom w:val="0"/>
      <w:divBdr>
        <w:top w:val="none" w:sz="0" w:space="0" w:color="auto"/>
        <w:left w:val="none" w:sz="0" w:space="0" w:color="auto"/>
        <w:bottom w:val="none" w:sz="0" w:space="0" w:color="auto"/>
        <w:right w:val="none" w:sz="0" w:space="0" w:color="auto"/>
      </w:divBdr>
    </w:div>
    <w:div w:id="1920600906">
      <w:bodyDiv w:val="1"/>
      <w:marLeft w:val="0"/>
      <w:marRight w:val="0"/>
      <w:marTop w:val="0"/>
      <w:marBottom w:val="0"/>
      <w:divBdr>
        <w:top w:val="none" w:sz="0" w:space="0" w:color="auto"/>
        <w:left w:val="none" w:sz="0" w:space="0" w:color="auto"/>
        <w:bottom w:val="none" w:sz="0" w:space="0" w:color="auto"/>
        <w:right w:val="none" w:sz="0" w:space="0" w:color="auto"/>
      </w:divBdr>
    </w:div>
    <w:div w:id="1981231965">
      <w:bodyDiv w:val="1"/>
      <w:marLeft w:val="0"/>
      <w:marRight w:val="0"/>
      <w:marTop w:val="0"/>
      <w:marBottom w:val="0"/>
      <w:divBdr>
        <w:top w:val="none" w:sz="0" w:space="0" w:color="auto"/>
        <w:left w:val="none" w:sz="0" w:space="0" w:color="auto"/>
        <w:bottom w:val="none" w:sz="0" w:space="0" w:color="auto"/>
        <w:right w:val="none" w:sz="0" w:space="0" w:color="auto"/>
      </w:divBdr>
    </w:div>
    <w:div w:id="1982729859">
      <w:bodyDiv w:val="1"/>
      <w:marLeft w:val="0"/>
      <w:marRight w:val="0"/>
      <w:marTop w:val="0"/>
      <w:marBottom w:val="0"/>
      <w:divBdr>
        <w:top w:val="none" w:sz="0" w:space="0" w:color="auto"/>
        <w:left w:val="none" w:sz="0" w:space="0" w:color="auto"/>
        <w:bottom w:val="none" w:sz="0" w:space="0" w:color="auto"/>
        <w:right w:val="none" w:sz="0" w:space="0" w:color="auto"/>
      </w:divBdr>
    </w:div>
    <w:div w:id="1982952562">
      <w:bodyDiv w:val="1"/>
      <w:marLeft w:val="0"/>
      <w:marRight w:val="0"/>
      <w:marTop w:val="0"/>
      <w:marBottom w:val="0"/>
      <w:divBdr>
        <w:top w:val="none" w:sz="0" w:space="0" w:color="auto"/>
        <w:left w:val="none" w:sz="0" w:space="0" w:color="auto"/>
        <w:bottom w:val="none" w:sz="0" w:space="0" w:color="auto"/>
        <w:right w:val="none" w:sz="0" w:space="0" w:color="auto"/>
      </w:divBdr>
    </w:div>
    <w:div w:id="1983077912">
      <w:bodyDiv w:val="1"/>
      <w:marLeft w:val="0"/>
      <w:marRight w:val="0"/>
      <w:marTop w:val="0"/>
      <w:marBottom w:val="0"/>
      <w:divBdr>
        <w:top w:val="none" w:sz="0" w:space="0" w:color="auto"/>
        <w:left w:val="none" w:sz="0" w:space="0" w:color="auto"/>
        <w:bottom w:val="none" w:sz="0" w:space="0" w:color="auto"/>
        <w:right w:val="none" w:sz="0" w:space="0" w:color="auto"/>
      </w:divBdr>
    </w:div>
    <w:div w:id="2052070095">
      <w:bodyDiv w:val="1"/>
      <w:marLeft w:val="0"/>
      <w:marRight w:val="0"/>
      <w:marTop w:val="0"/>
      <w:marBottom w:val="0"/>
      <w:divBdr>
        <w:top w:val="none" w:sz="0" w:space="0" w:color="auto"/>
        <w:left w:val="none" w:sz="0" w:space="0" w:color="auto"/>
        <w:bottom w:val="none" w:sz="0" w:space="0" w:color="auto"/>
        <w:right w:val="none" w:sz="0" w:space="0" w:color="auto"/>
      </w:divBdr>
    </w:div>
    <w:div w:id="2072775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9D0327-8D45-40EC-904A-95896818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2276</Words>
  <Characters>12977</Characters>
  <Application>Microsoft Office Word</Application>
  <DocSecurity>0</DocSecurity>
  <Lines>108</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Zichao Ji, vivo</cp:lastModifiedBy>
  <cp:revision>2</cp:revision>
  <cp:lastPrinted>2007-06-18T16:08:00Z</cp:lastPrinted>
  <dcterms:created xsi:type="dcterms:W3CDTF">2022-04-28T06:37:00Z</dcterms:created>
  <dcterms:modified xsi:type="dcterms:W3CDTF">2022-04-28T06:37:00Z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(3)6Zy8CYtdDua50TA0GthTE81ZpxIljma3ydXUb9ub9EYL4j8pzEVfIJtcetM6e9l3LFDvZXMV
nLZT8cf2td8eGA8Kju4TWyAoqo0lravK89eX/N9BHwN3WKt8xCKapT4mMWkddF8L09VZXHII
iddt/YXJL/mQEYJV6hXLWnL93N6xcDx99JtjRsP6FDcS9HQn4coplYJ2GW0p8hrQtlj+WHxE
NdJE1Gfm/z59884Vih</vt:lpwstr>
  </property>
  <property fmtid="{D5CDD505-2E9C-101B-9397-08002B2CF9AE}" pid="13" name="_2015_ms_pID_725343_00">
    <vt:lpwstr>_2015_ms_pID_725343</vt:lpwstr>
  </property>
  <property fmtid="{D5CDD505-2E9C-101B-9397-08002B2CF9AE}" pid="14" name="_2015_ms_pID_7253431">
    <vt:lpwstr>SCF1yvTbUh2dRAOFWyGhfuEC1U6AfeFk9noYXihT6cDqwv+uSMEKkw
+XEBJqhkzJgVLfeQSN7LmAw7BsmJemtLg3i2VPNta+8g5rtV9040TQgBfYXdLaunymqs0b3r
qGxqhVbMBpSMTpgkemC+TETgeZPCFfYbMzYRuii20dsfGaot78UV5qKyYms+PhUzztXQitiV
MIUb+dsFeqfOQp6HzbBomVLMok0C8oDGkQTV</vt:lpwstr>
  </property>
  <property fmtid="{D5CDD505-2E9C-101B-9397-08002B2CF9AE}" pid="15" name="_2015_ms_pID_7253431_00">
    <vt:lpwstr>_2015_ms_pID_7253431</vt:lpwstr>
  </property>
  <property fmtid="{D5CDD505-2E9C-101B-9397-08002B2CF9AE}" pid="16" name="_2015_ms_pID_7253432">
    <vt:lpwstr>K0a2J9ZbhL/DLKRT7hGKxOg3iE8rn4GTTNHC
AyZRYfBXsBizpPq6+5FFPE+mFcdTyzKWM1w7bjdpOPTtbNQQXDI=</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1651027632</vt:lpwstr>
  </property>
</Properties>
</file>