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EB3" w:rsidRDefault="000D008F">
      <w:r>
        <w:rPr>
          <w:rFonts w:hint="eastAsia"/>
        </w:rPr>
        <w:t>G</w:t>
      </w:r>
      <w:r>
        <w:t>TW proposal (11/15)</w:t>
      </w:r>
    </w:p>
    <w:p w:rsidR="000D008F" w:rsidRDefault="000D008F"/>
    <w:p w:rsidR="000D008F" w:rsidRDefault="000D008F" w:rsidP="000D008F">
      <w:r>
        <w:rPr>
          <w:rFonts w:ascii="Calibri" w:hAnsi="Calibri"/>
          <w:b/>
          <w:bCs/>
          <w:sz w:val="22"/>
          <w:shd w:val="clear" w:color="auto" w:fill="FFFF00"/>
        </w:rPr>
        <w:t>FL proposal 2.1</w:t>
      </w:r>
      <w:r>
        <w:rPr>
          <w:rFonts w:ascii="Calibri" w:hAnsi="Calibri"/>
          <w:b/>
          <w:bCs/>
          <w:sz w:val="22"/>
        </w:rPr>
        <w:t xml:space="preserve">: Remove the statements of benefit of enhancement </w:t>
      </w:r>
      <w:r>
        <w:rPr>
          <w:rFonts w:ascii="Calibri" w:hAnsi="Calibri"/>
          <w:b/>
          <w:bCs/>
          <w:color w:val="FF0000"/>
          <w:sz w:val="22"/>
        </w:rPr>
        <w:t xml:space="preserve">from the “description” part </w:t>
      </w:r>
      <w:r>
        <w:rPr>
          <w:rFonts w:ascii="Calibri" w:hAnsi="Calibri"/>
          <w:b/>
          <w:bCs/>
          <w:sz w:val="22"/>
        </w:rPr>
        <w:t>for all the enhancements in section 8.3.3.</w:t>
      </w:r>
    </w:p>
    <w:p w:rsidR="000D008F" w:rsidRDefault="000D008F" w:rsidP="000D008F">
      <w:pPr>
        <w:rPr>
          <w:rFonts w:hint="eastAsia"/>
        </w:rPr>
      </w:pPr>
      <w:r>
        <w:rPr>
          <w:rFonts w:ascii="Calibri" w:hAnsi="Calibri"/>
          <w:b/>
          <w:bCs/>
          <w:sz w:val="22"/>
          <w:shd w:val="clear" w:color="auto" w:fill="FFFF00"/>
        </w:rPr>
        <w:t>FL proposal 3.1</w:t>
      </w:r>
      <w:r>
        <w:rPr>
          <w:rFonts w:ascii="Calibri" w:hAnsi="Calibri"/>
          <w:b/>
          <w:bCs/>
          <w:sz w:val="22"/>
        </w:rPr>
        <w:t>: Split</w:t>
      </w:r>
      <w:r>
        <w:rPr>
          <w:rStyle w:val="apple-converted-space"/>
          <w:rFonts w:ascii="Calibri" w:hAnsi="Calibri"/>
          <w:b/>
          <w:bCs/>
          <w:sz w:val="22"/>
        </w:rPr>
        <w:t> </w:t>
      </w:r>
      <w:r>
        <w:rPr>
          <w:rFonts w:ascii="Calibri" w:hAnsi="Calibri"/>
          <w:b/>
          <w:bCs/>
          <w:sz w:val="22"/>
        </w:rPr>
        <w:t>Delay Aware/Frame Level Integrated Transmission Scheduler</w:t>
      </w:r>
      <w:r>
        <w:rPr>
          <w:rStyle w:val="apple-converted-space"/>
          <w:rFonts w:ascii="Calibri" w:hAnsi="Calibri"/>
          <w:b/>
          <w:bCs/>
          <w:sz w:val="22"/>
        </w:rPr>
        <w:t> </w:t>
      </w:r>
      <w:r>
        <w:rPr>
          <w:rFonts w:ascii="Calibri" w:hAnsi="Calibri"/>
          <w:b/>
          <w:bCs/>
          <w:sz w:val="22"/>
        </w:rPr>
        <w:t>of section 8.3.3.2 into two sections.</w:t>
      </w:r>
    </w:p>
    <w:p w:rsidR="000D008F" w:rsidRDefault="000D008F" w:rsidP="000D008F">
      <w:pPr>
        <w:rPr>
          <w:rFonts w:hint="eastAsia"/>
        </w:rPr>
      </w:pPr>
      <w:r>
        <w:rPr>
          <w:rFonts w:ascii="Calibri" w:hAnsi="Calibri"/>
          <w:b/>
          <w:bCs/>
          <w:sz w:val="22"/>
          <w:shd w:val="clear" w:color="auto" w:fill="FFFF00"/>
        </w:rPr>
        <w:t>FL proposal 4.1</w:t>
      </w:r>
      <w:r>
        <w:rPr>
          <w:rFonts w:ascii="Calibri" w:hAnsi="Calibri"/>
          <w:b/>
          <w:bCs/>
          <w:sz w:val="22"/>
        </w:rPr>
        <w:t>: Split</w:t>
      </w:r>
      <w:r>
        <w:rPr>
          <w:rStyle w:val="apple-converted-space"/>
          <w:rFonts w:ascii="Calibri" w:hAnsi="Calibri"/>
          <w:b/>
          <w:bCs/>
          <w:sz w:val="22"/>
        </w:rPr>
        <w:t> </w:t>
      </w:r>
      <w:r>
        <w:rPr>
          <w:rFonts w:ascii="Calibri" w:hAnsi="Calibri"/>
          <w:b/>
          <w:bCs/>
          <w:sz w:val="22"/>
        </w:rPr>
        <w:t>“prioritizing important stream” and “preemption” in 8.3.3.7 into two sections.</w:t>
      </w:r>
    </w:p>
    <w:p w:rsidR="000D008F" w:rsidRPr="005433FF" w:rsidRDefault="000D008F">
      <w:pPr>
        <w:rPr>
          <w:rFonts w:hint="eastAsia"/>
        </w:rPr>
      </w:pPr>
      <w:bookmarkStart w:id="0" w:name="_GoBack"/>
      <w:bookmarkEnd w:id="0"/>
    </w:p>
    <w:sectPr w:rsidR="000D008F" w:rsidRPr="0054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8F"/>
    <w:rsid w:val="00076BB9"/>
    <w:rsid w:val="000D008F"/>
    <w:rsid w:val="00173CA4"/>
    <w:rsid w:val="005433FF"/>
    <w:rsid w:val="00662EB3"/>
    <w:rsid w:val="00B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B05B"/>
  <w15:chartTrackingRefBased/>
  <w15:docId w15:val="{874F1147-F0CB-4254-AB5E-5CC09FD7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Tom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Xiaohang</dc:creator>
  <cp:keywords/>
  <dc:description/>
  <cp:lastModifiedBy>CHEN Xiaohang</cp:lastModifiedBy>
  <cp:revision>2</cp:revision>
  <dcterms:created xsi:type="dcterms:W3CDTF">2021-11-15T13:53:00Z</dcterms:created>
  <dcterms:modified xsi:type="dcterms:W3CDTF">2021-11-15T13:53:00Z</dcterms:modified>
</cp:coreProperties>
</file>