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B4C2A2A"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BBB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4133EF">
        <w:rPr>
          <w:b/>
          <w:noProof/>
          <w:lang w:eastAsia="zh-CN"/>
        </w:rPr>
        <w:t>3GPP TSG RAN WG1 Meeting #107</w:t>
      </w:r>
      <w:r w:rsidR="00297EE1" w:rsidRPr="00297EE1">
        <w:rPr>
          <w:b/>
          <w:noProof/>
          <w:lang w:eastAsia="zh-CN"/>
        </w:rPr>
        <w:t>-e</w:t>
      </w:r>
      <w:r w:rsidR="007611AB" w:rsidRPr="003E7E99">
        <w:rPr>
          <w:b/>
          <w:lang w:eastAsia="zh-CN"/>
        </w:rPr>
        <w:tab/>
      </w:r>
      <w:r w:rsidR="00E86D20" w:rsidRPr="00E86D20">
        <w:rPr>
          <w:b/>
          <w:lang w:eastAsia="zh-CN"/>
        </w:rPr>
        <w:t>R1-2111926</w:t>
      </w:r>
    </w:p>
    <w:p w14:paraId="0CC39094" w14:textId="54997CF3" w:rsidR="00562017" w:rsidRPr="003E7E99" w:rsidRDefault="00155CED" w:rsidP="003E7E99">
      <w:pPr>
        <w:jc w:val="left"/>
        <w:rPr>
          <w:b/>
          <w:lang w:eastAsia="zh-CN"/>
        </w:rPr>
      </w:pPr>
      <w:r>
        <w:rPr>
          <w:b/>
          <w:lang w:eastAsia="zh-CN"/>
        </w:rPr>
        <w:t>e</w:t>
      </w:r>
      <w:r w:rsidR="00945BB0">
        <w:rPr>
          <w:b/>
          <w:lang w:eastAsia="zh-CN"/>
        </w:rPr>
        <w:t>-M</w:t>
      </w:r>
      <w:bookmarkStart w:id="0" w:name="_GoBack"/>
      <w:bookmarkEnd w:id="0"/>
      <w:r w:rsidR="003475F5">
        <w:rPr>
          <w:b/>
          <w:lang w:eastAsia="zh-CN"/>
        </w:rPr>
        <w:t xml:space="preserve">eeting, </w:t>
      </w:r>
      <w:r w:rsidR="00E137B9">
        <w:rPr>
          <w:b/>
          <w:lang w:eastAsia="zh-CN"/>
        </w:rPr>
        <w:t>N</w:t>
      </w:r>
      <w:r w:rsidR="00E137B9" w:rsidRPr="00E137B9">
        <w:rPr>
          <w:b/>
          <w:lang w:eastAsia="zh-CN"/>
        </w:rPr>
        <w:t xml:space="preserve">ovember </w:t>
      </w:r>
      <w:r w:rsidR="006A5607">
        <w:rPr>
          <w:b/>
          <w:lang w:eastAsia="zh-CN"/>
        </w:rPr>
        <w:t>1</w:t>
      </w:r>
      <w:r w:rsidR="001C5C0B">
        <w:rPr>
          <w:b/>
          <w:lang w:eastAsia="zh-CN"/>
        </w:rPr>
        <w:t>1</w:t>
      </w:r>
      <w:r w:rsidR="006A5607" w:rsidRPr="006A5607">
        <w:rPr>
          <w:b/>
          <w:vertAlign w:val="superscript"/>
          <w:lang w:eastAsia="zh-CN"/>
        </w:rPr>
        <w:t>th</w:t>
      </w:r>
      <w:r w:rsidR="00297EE1" w:rsidRPr="00297EE1">
        <w:rPr>
          <w:b/>
          <w:lang w:eastAsia="zh-CN"/>
        </w:rPr>
        <w:t xml:space="preserve"> –</w:t>
      </w:r>
      <w:r w:rsidR="006A5607">
        <w:rPr>
          <w:b/>
          <w:lang w:eastAsia="zh-CN"/>
        </w:rPr>
        <w:t xml:space="preserve"> </w:t>
      </w:r>
      <w:r w:rsidR="001C5C0B">
        <w:rPr>
          <w:b/>
          <w:lang w:eastAsia="zh-CN"/>
        </w:rPr>
        <w:t>19</w:t>
      </w:r>
      <w:r w:rsidR="006A5607" w:rsidRPr="006A5607">
        <w:rPr>
          <w:b/>
          <w:vertAlign w:val="superscript"/>
          <w:lang w:eastAsia="zh-CN"/>
        </w:rPr>
        <w:t>th</w:t>
      </w:r>
      <w:r w:rsidR="00562017" w:rsidRPr="003E7E99">
        <w:rPr>
          <w:b/>
          <w:lang w:eastAsia="zh-CN"/>
        </w:rPr>
        <w:t>, 20</w:t>
      </w:r>
      <w:r w:rsidR="002C6297">
        <w:rPr>
          <w:b/>
          <w:lang w:eastAsia="zh-CN"/>
        </w:rPr>
        <w:t>21</w:t>
      </w:r>
    </w:p>
    <w:p w14:paraId="3E4CB777" w14:textId="77777777" w:rsidR="00721F16" w:rsidRPr="005B0A54" w:rsidRDefault="00721F16" w:rsidP="003E7E99">
      <w:pPr>
        <w:pBdr>
          <w:top w:val="single" w:sz="4" w:space="1" w:color="auto"/>
        </w:pBdr>
        <w:spacing w:after="0"/>
        <w:jc w:val="left"/>
        <w:rPr>
          <w:b/>
          <w:kern w:val="2"/>
          <w:lang w:eastAsia="zh-CN"/>
        </w:rPr>
      </w:pPr>
    </w:p>
    <w:p w14:paraId="202734C9" w14:textId="22C289E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6F4599">
        <w:rPr>
          <w:b/>
          <w:lang w:eastAsia="zh-CN"/>
        </w:rPr>
        <w:t>8</w:t>
      </w:r>
      <w:r w:rsidR="00BC51DC">
        <w:rPr>
          <w:b/>
          <w:lang w:eastAsia="zh-CN"/>
        </w:rPr>
        <w:t>.</w:t>
      </w:r>
      <w:r w:rsidR="006F4599">
        <w:rPr>
          <w:b/>
          <w:lang w:eastAsia="zh-CN"/>
        </w:rPr>
        <w:t>3</w:t>
      </w:r>
      <w:r w:rsidR="00BC51DC">
        <w:rPr>
          <w:b/>
          <w:lang w:eastAsia="zh-CN"/>
        </w:rPr>
        <w:t>.</w:t>
      </w:r>
      <w:r w:rsidR="00A42596">
        <w:rPr>
          <w:b/>
          <w:lang w:eastAsia="zh-CN"/>
        </w:rPr>
        <w:t>4</w:t>
      </w:r>
    </w:p>
    <w:p w14:paraId="1B20D3B8" w14:textId="33A116A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B54DC8">
        <w:rPr>
          <w:b/>
          <w:kern w:val="2"/>
          <w:lang w:eastAsia="zh-CN"/>
        </w:rPr>
        <w:t>Huawei</w:t>
      </w:r>
      <w:r w:rsidR="00951117">
        <w:rPr>
          <w:b/>
          <w:kern w:val="2"/>
          <w:lang w:eastAsia="zh-CN"/>
        </w:rPr>
        <w:t>, HiSilicon</w:t>
      </w:r>
    </w:p>
    <w:p w14:paraId="5567055F" w14:textId="0D3CBDA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C65FA" w:rsidRPr="003C65FA">
        <w:rPr>
          <w:b/>
          <w:kern w:val="2"/>
          <w:lang w:eastAsia="zh-CN"/>
        </w:rPr>
        <w:t>Enhancements for support of time synchronization</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1"/>
        <w:rPr>
          <w:lang w:eastAsia="zh-CN"/>
        </w:rPr>
      </w:pPr>
      <w:bookmarkStart w:id="1" w:name="_Ref124589705"/>
      <w:bookmarkStart w:id="2" w:name="_Ref129681862"/>
      <w:r w:rsidRPr="003E7E99">
        <w:t>Introduction</w:t>
      </w:r>
      <w:bookmarkEnd w:id="1"/>
      <w:bookmarkEnd w:id="2"/>
    </w:p>
    <w:p w14:paraId="37AAD16A" w14:textId="01636FB6" w:rsidR="00400B3A" w:rsidRDefault="00B81113" w:rsidP="007E61FD">
      <w:pPr>
        <w:spacing w:after="0"/>
        <w:rPr>
          <w:lang w:eastAsia="zh-CN"/>
        </w:rPr>
      </w:pPr>
      <w:r>
        <w:rPr>
          <w:lang w:eastAsia="zh-CN"/>
        </w:rPr>
        <w:t>Based on previous agreements, t</w:t>
      </w:r>
      <w:r w:rsidR="00400B3A" w:rsidRPr="00400B3A">
        <w:rPr>
          <w:lang w:eastAsia="zh-CN"/>
        </w:rPr>
        <w:t xml:space="preserve">his contribution </w:t>
      </w:r>
      <w:r w:rsidR="00BF5787">
        <w:rPr>
          <w:lang w:eastAsia="zh-CN"/>
        </w:rPr>
        <w:t>provide</w:t>
      </w:r>
      <w:r w:rsidR="00FC197C">
        <w:rPr>
          <w:lang w:eastAsia="zh-CN"/>
        </w:rPr>
        <w:t>s</w:t>
      </w:r>
      <w:r w:rsidR="00BF5787">
        <w:rPr>
          <w:lang w:eastAsia="zh-CN"/>
        </w:rPr>
        <w:t xml:space="preserve"> our </w:t>
      </w:r>
      <w:r w:rsidR="00915B65">
        <w:rPr>
          <w:lang w:eastAsia="zh-CN"/>
        </w:rPr>
        <w:t xml:space="preserve">further </w:t>
      </w:r>
      <w:r w:rsidR="00BF5787">
        <w:rPr>
          <w:lang w:eastAsia="zh-CN"/>
        </w:rPr>
        <w:t>views on the potential enhancements for propagation delay compensation</w:t>
      </w:r>
      <w:r w:rsidR="00400B3A" w:rsidRPr="00400B3A">
        <w:rPr>
          <w:lang w:eastAsia="zh-CN"/>
        </w:rPr>
        <w:t>.</w:t>
      </w:r>
    </w:p>
    <w:p w14:paraId="58728226" w14:textId="77777777" w:rsidR="00BA3282" w:rsidRPr="00915B65" w:rsidRDefault="00BA3282" w:rsidP="007E61FD">
      <w:pPr>
        <w:spacing w:after="0"/>
        <w:rPr>
          <w:lang w:eastAsia="zh-CN"/>
        </w:rPr>
      </w:pPr>
    </w:p>
    <w:p w14:paraId="3E5AAA14" w14:textId="306AD85D" w:rsidR="007E61FD" w:rsidRDefault="00A323B2" w:rsidP="007E61FD">
      <w:pPr>
        <w:pStyle w:val="1"/>
        <w:rPr>
          <w:lang w:eastAsia="zh-CN"/>
        </w:rPr>
      </w:pPr>
      <w:r>
        <w:rPr>
          <w:lang w:eastAsia="zh-CN"/>
        </w:rPr>
        <w:t>Potential enhancements for propagation delay compensation</w:t>
      </w:r>
    </w:p>
    <w:p w14:paraId="1E6F891B" w14:textId="4D803F0D" w:rsidR="0039161A" w:rsidRDefault="0039161A" w:rsidP="001269CD">
      <w:pPr>
        <w:autoSpaceDE/>
        <w:autoSpaceDN/>
        <w:adjustRightInd/>
        <w:snapToGrid/>
        <w:spacing w:beforeLines="50" w:before="120" w:afterLines="50"/>
        <w:rPr>
          <w:lang w:eastAsia="zh-CN"/>
        </w:rPr>
      </w:pPr>
      <w:r>
        <w:rPr>
          <w:lang w:eastAsia="zh-CN"/>
        </w:rPr>
        <w:t xml:space="preserve">As </w:t>
      </w:r>
      <w:r w:rsidR="009E1E0B">
        <w:rPr>
          <w:lang w:eastAsia="zh-CN"/>
        </w:rPr>
        <w:t>discussed before</w:t>
      </w:r>
      <w:r>
        <w:rPr>
          <w:lang w:eastAsia="zh-CN"/>
        </w:rPr>
        <w:t xml:space="preserve">, TA-based propagation delay (i.e. option 1) and RTT-based delay compensation (i.e. option 2) were agreed for further study. </w:t>
      </w:r>
      <w:r w:rsidR="00F61102">
        <w:rPr>
          <w:lang w:eastAsia="zh-CN"/>
        </w:rPr>
        <w:t>This section provides our views on th</w:t>
      </w:r>
      <w:r w:rsidR="00A87ACB">
        <w:rPr>
          <w:lang w:eastAsia="zh-CN"/>
        </w:rPr>
        <w:t>e candidate solutions.</w:t>
      </w:r>
    </w:p>
    <w:p w14:paraId="589AD4CF" w14:textId="7E1F7890" w:rsidR="007D2179" w:rsidRPr="00612CC0" w:rsidRDefault="007D2179" w:rsidP="00996A67">
      <w:pPr>
        <w:pStyle w:val="a4"/>
        <w:widowControl w:val="0"/>
        <w:numPr>
          <w:ilvl w:val="1"/>
          <w:numId w:val="6"/>
        </w:numPr>
        <w:tabs>
          <w:tab w:val="clear" w:pos="576"/>
        </w:tabs>
        <w:spacing w:before="120" w:after="120"/>
        <w:ind w:left="567" w:hanging="567"/>
        <w:outlineLvl w:val="1"/>
        <w:rPr>
          <w:b/>
          <w:sz w:val="28"/>
        </w:rPr>
      </w:pPr>
      <w:r w:rsidRPr="007C5459">
        <w:rPr>
          <w:rFonts w:ascii="Times New Roman" w:hAnsi="Times New Roman" w:cs="Times New Roman"/>
          <w:b/>
          <w:sz w:val="28"/>
        </w:rPr>
        <w:t>RTT based compensation</w:t>
      </w:r>
    </w:p>
    <w:tbl>
      <w:tblPr>
        <w:tblStyle w:val="a9"/>
        <w:tblW w:w="0" w:type="auto"/>
        <w:tblLook w:val="04A0" w:firstRow="1" w:lastRow="0" w:firstColumn="1" w:lastColumn="0" w:noHBand="0" w:noVBand="1"/>
      </w:tblPr>
      <w:tblGrid>
        <w:gridCol w:w="9307"/>
      </w:tblGrid>
      <w:tr w:rsidR="005E100C" w14:paraId="79D6075E" w14:textId="77777777" w:rsidTr="005E100C">
        <w:tc>
          <w:tcPr>
            <w:tcW w:w="9307" w:type="dxa"/>
          </w:tcPr>
          <w:p w14:paraId="16D55C3B" w14:textId="77777777" w:rsidR="005E100C" w:rsidRPr="005E100C" w:rsidRDefault="005E100C" w:rsidP="005E100C">
            <w:pPr>
              <w:rPr>
                <w:b/>
                <w:szCs w:val="22"/>
                <w:highlight w:val="green"/>
                <w:lang w:eastAsia="zh-CN"/>
              </w:rPr>
            </w:pPr>
            <w:bookmarkStart w:id="3" w:name="OLE_LINK11"/>
            <w:r w:rsidRPr="005E100C">
              <w:rPr>
                <w:b/>
                <w:szCs w:val="22"/>
                <w:highlight w:val="green"/>
                <w:lang w:eastAsia="zh-CN"/>
              </w:rPr>
              <w:t>Agreement</w:t>
            </w:r>
          </w:p>
          <w:p w14:paraId="12400898" w14:textId="77777777" w:rsidR="005E100C" w:rsidRPr="005E100C" w:rsidRDefault="005E100C" w:rsidP="005E100C">
            <w:pPr>
              <w:rPr>
                <w:szCs w:val="22"/>
                <w:lang w:eastAsia="zh-CN"/>
              </w:rPr>
            </w:pPr>
            <w:r w:rsidRPr="005E100C">
              <w:rPr>
                <w:szCs w:val="22"/>
                <w:lang w:eastAsia="zh-CN"/>
              </w:rPr>
              <w:t>For evaluation of the overall time synchronization error for RTT-based propagation delay compensation,</w:t>
            </w:r>
          </w:p>
          <w:bookmarkEnd w:id="3"/>
          <w:p w14:paraId="2E046651" w14:textId="1156BC9E" w:rsidR="005E100C" w:rsidRPr="005E100C" w:rsidRDefault="005E100C" w:rsidP="005E100C">
            <w:pPr>
              <w:pStyle w:val="a4"/>
              <w:numPr>
                <w:ilvl w:val="0"/>
                <w:numId w:val="30"/>
              </w:numPr>
              <w:overflowPunct w:val="0"/>
              <w:autoSpaceDE w:val="0"/>
              <w:autoSpaceDN w:val="0"/>
              <w:adjustRightInd w:val="0"/>
              <w:contextualSpacing/>
              <w:jc w:val="left"/>
              <w:textAlignment w:val="baseline"/>
              <w:rPr>
                <w:iCs/>
              </w:rPr>
            </w:pPr>
            <w:r w:rsidRPr="005E100C">
              <w:rPr>
                <w:rFonts w:ascii="Times New Roman" w:hAnsi="Times New Roman" w:cs="Times New Roman"/>
                <w:iCs/>
                <w:sz w:val="22"/>
                <w:szCs w:val="22"/>
              </w:rPr>
              <w:t>Alt.1 for RTT-based PDC</w:t>
            </w:r>
          </w:p>
        </w:tc>
      </w:tr>
    </w:tbl>
    <w:p w14:paraId="1B2C2416" w14:textId="77777777" w:rsidR="005E100C" w:rsidRDefault="005E100C" w:rsidP="005E100C">
      <w:pPr>
        <w:widowControl w:val="0"/>
        <w:spacing w:after="0"/>
        <w:rPr>
          <w:lang w:eastAsia="zh-CN"/>
        </w:rPr>
      </w:pPr>
    </w:p>
    <w:p w14:paraId="465BABDA" w14:textId="4ACFF61C" w:rsidR="00E137B9" w:rsidRDefault="00E137B9" w:rsidP="005E100C">
      <w:pPr>
        <w:widowControl w:val="0"/>
        <w:spacing w:after="0"/>
        <w:rPr>
          <w:lang w:eastAsia="zh-CN"/>
        </w:rPr>
      </w:pPr>
      <w:r>
        <w:rPr>
          <w:lang w:eastAsia="zh-CN"/>
        </w:rPr>
        <w:t>In the RAN1#106bis-e meeting, it was already agreed to use Alt. 1</w:t>
      </w:r>
      <w:r w:rsidR="008C7CA0">
        <w:rPr>
          <w:lang w:eastAsia="zh-CN"/>
        </w:rPr>
        <w:t xml:space="preserve"> </w:t>
      </w:r>
      <w:r>
        <w:rPr>
          <w:lang w:eastAsia="zh-CN"/>
        </w:rPr>
        <w:t>for RTT-based PDC</w:t>
      </w:r>
      <w:r w:rsidR="008C7CA0">
        <w:rPr>
          <w:lang w:eastAsia="zh-CN"/>
        </w:rPr>
        <w:t xml:space="preserve"> evaluation. </w:t>
      </w:r>
      <w:r w:rsidR="005E100C">
        <w:rPr>
          <w:lang w:eastAsia="zh-CN"/>
        </w:rPr>
        <w:t xml:space="preserve">The detailed total error of Alt.1 for RTT-based PDC is </w:t>
      </w:r>
      <w:r w:rsidR="006D6445">
        <w:rPr>
          <w:lang w:eastAsia="zh-CN"/>
        </w:rPr>
        <w:t xml:space="preserve">shown </w:t>
      </w:r>
      <w:r w:rsidR="005E100C">
        <w:rPr>
          <w:lang w:eastAsia="zh-CN"/>
        </w:rPr>
        <w:t xml:space="preserve">below. </w:t>
      </w:r>
    </w:p>
    <w:p w14:paraId="1BF6CA1E" w14:textId="0C1889B1" w:rsidR="00E137B9" w:rsidRPr="006D6445" w:rsidRDefault="00E137B9" w:rsidP="00FA6E00">
      <w:pPr>
        <w:widowControl w:val="0"/>
        <w:spacing w:before="120"/>
        <w:rPr>
          <w:sz w:val="18"/>
        </w:rPr>
      </w:pPr>
      <m:oMathPara>
        <m:oMathParaPr>
          <m:jc m:val="center"/>
        </m:oMathParaPr>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total, RT</m:t>
              </m:r>
              <m:sSub>
                <m:sSubPr>
                  <m:ctrlPr>
                    <w:rPr>
                      <w:rFonts w:ascii="Cambria Math" w:hAnsi="Cambria Math"/>
                      <w:i/>
                      <w:sz w:val="18"/>
                    </w:rPr>
                  </m:ctrlPr>
                </m:sSubPr>
                <m:e>
                  <m:r>
                    <w:rPr>
                      <w:rFonts w:ascii="Cambria Math" w:hAnsi="Cambria Math"/>
                      <w:sz w:val="18"/>
                    </w:rPr>
                    <m:t>T</m:t>
                  </m:r>
                </m:e>
                <m:sub>
                  <m:r>
                    <w:rPr>
                      <w:rFonts w:ascii="Cambria Math" w:hAnsi="Cambria Math"/>
                      <w:sz w:val="18"/>
                    </w:rPr>
                    <m:t>based</m:t>
                  </m:r>
                </m:sub>
              </m:sSub>
            </m:sub>
          </m:sSub>
          <m:r>
            <w:rPr>
              <w:rFonts w:ascii="Cambria Math"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BS,DL,TX</m:t>
              </m:r>
            </m:sub>
          </m:sSub>
          <m:r>
            <w:rPr>
              <w:rFonts w:ascii="Cambria Math"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UE,DL,RX</m:t>
              </m:r>
            </m:sub>
          </m:sSub>
          <m:r>
            <w:rPr>
              <w:rFonts w:ascii="Cambria Math" w:hAnsi="Cambria Math"/>
              <w:sz w:val="18"/>
            </w:rPr>
            <m:t>+</m:t>
          </m:r>
          <m:f>
            <m:fPr>
              <m:ctrlPr>
                <w:rPr>
                  <w:rFonts w:ascii="Cambria Math" w:hAnsi="Cambria Math"/>
                  <w:i/>
                  <w:sz w:val="18"/>
                </w:rPr>
              </m:ctrlPr>
            </m:fPr>
            <m:num>
              <m:r>
                <w:rPr>
                  <w:rFonts w:ascii="Cambria Math" w:hAnsi="Cambria Math"/>
                  <w:sz w:val="18"/>
                </w:rPr>
                <m:t>1</m:t>
              </m:r>
            </m:num>
            <m:den>
              <m:r>
                <w:rPr>
                  <w:rFonts w:ascii="Cambria Math" w:hAnsi="Cambria Math"/>
                  <w:sz w:val="18"/>
                </w:rPr>
                <m:t>2</m:t>
              </m:r>
            </m:den>
          </m:f>
          <m:d>
            <m:dPr>
              <m:ctrlPr>
                <w:rPr>
                  <w:rFonts w:ascii="Cambria Math" w:hAnsi="Cambria Math"/>
                  <w:i/>
                  <w:sz w:val="18"/>
                </w:rPr>
              </m:ctrlPr>
            </m:dPr>
            <m:e>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gNB,RxTxDiff</m:t>
                  </m:r>
                </m:sub>
              </m:sSub>
              <m:r>
                <w:rPr>
                  <w:rFonts w:ascii="Cambria Math" w:eastAsiaTheme="minorEastAsia"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UE</m:t>
                  </m:r>
                  <m:r>
                    <w:rPr>
                      <w:rFonts w:ascii="Cambria Math" w:hAnsi="Cambria Math" w:hint="eastAsia"/>
                      <w:sz w:val="18"/>
                    </w:rPr>
                    <m:t>,RxTxDiff</m:t>
                  </m:r>
                </m:sub>
              </m:sSub>
              <m:r>
                <w:rPr>
                  <w:rFonts w:ascii="Cambria Math" w:eastAsiaTheme="minorEastAsia"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RxTxDiff</m:t>
                  </m:r>
                  <m:r>
                    <w:rPr>
                      <w:rFonts w:ascii="Cambria Math" w:hAnsi="Cambria Math"/>
                      <w:sz w:val="18"/>
                    </w:rPr>
                    <m:t>_indication</m:t>
                  </m:r>
                </m:sub>
              </m:sSub>
            </m:e>
          </m:d>
        </m:oMath>
      </m:oMathPara>
    </w:p>
    <w:p w14:paraId="272171F5" w14:textId="491D790E" w:rsidR="006D6445" w:rsidRDefault="006D6445" w:rsidP="00FA6E00">
      <w:pPr>
        <w:widowControl w:val="0"/>
        <w:spacing w:before="120"/>
        <w:rPr>
          <w:lang w:eastAsia="zh-CN"/>
        </w:rPr>
      </w:pPr>
      <w:r>
        <w:rPr>
          <w:lang w:eastAsia="zh-CN"/>
        </w:rPr>
        <w:t>For the value of each error component, we give our views below.</w:t>
      </w:r>
    </w:p>
    <w:p w14:paraId="79BEC832" w14:textId="787098B6" w:rsidR="001C5C0B" w:rsidRPr="006D6445" w:rsidRDefault="006D6445" w:rsidP="00AD2ADF">
      <w:pPr>
        <w:widowControl w:val="0"/>
        <w:spacing w:before="120"/>
        <w:rPr>
          <w:b/>
          <w:u w:val="single"/>
          <w:lang w:eastAsia="zh-CN"/>
        </w:rPr>
      </w:pPr>
      <w:r w:rsidRPr="006D6445">
        <w:rPr>
          <w:b/>
          <w:u w:val="single"/>
          <w:lang w:eastAsia="zh-CN"/>
        </w:rPr>
        <w:t xml:space="preserve">BS downlink transmit error </w:t>
      </w:r>
      <m:oMath>
        <m:r>
          <m:rPr>
            <m:sty m:val="bi"/>
          </m:rPr>
          <w:rPr>
            <w:rFonts w:ascii="Cambria Math" w:hAnsi="Cambria Math" w:hint="eastAsia"/>
            <w:u w:val="single"/>
          </w:rPr>
          <m:t>er</m:t>
        </m:r>
        <m:sSub>
          <m:sSubPr>
            <m:ctrlPr>
              <w:rPr>
                <w:rFonts w:ascii="Cambria Math" w:hAnsi="Cambria Math"/>
                <w:b/>
                <w:u w:val="single"/>
              </w:rPr>
            </m:ctrlPr>
          </m:sSubPr>
          <m:e>
            <m:r>
              <m:rPr>
                <m:sty m:val="bi"/>
              </m:rPr>
              <w:rPr>
                <w:rFonts w:ascii="Cambria Math" w:hAnsi="Cambria Math" w:hint="eastAsia"/>
                <w:u w:val="single"/>
              </w:rPr>
              <m:t>ror</m:t>
            </m:r>
          </m:e>
          <m:sub>
            <m:r>
              <m:rPr>
                <m:sty m:val="bi"/>
              </m:rPr>
              <w:rPr>
                <w:rFonts w:ascii="Cambria Math" w:hAnsi="Cambria Math"/>
                <w:u w:val="single"/>
              </w:rPr>
              <m:t>BS</m:t>
            </m:r>
            <m:r>
              <m:rPr>
                <m:sty m:val="b"/>
              </m:rPr>
              <w:rPr>
                <w:rFonts w:ascii="Cambria Math" w:hAnsi="Cambria Math"/>
                <w:u w:val="single"/>
              </w:rPr>
              <m:t>,</m:t>
            </m:r>
            <m:r>
              <m:rPr>
                <m:sty m:val="bi"/>
              </m:rPr>
              <w:rPr>
                <w:rFonts w:ascii="Cambria Math" w:hAnsi="Cambria Math"/>
                <w:u w:val="single"/>
              </w:rPr>
              <m:t>DL</m:t>
            </m:r>
            <m:r>
              <m:rPr>
                <m:sty m:val="b"/>
              </m:rPr>
              <w:rPr>
                <w:rFonts w:ascii="Cambria Math" w:hAnsi="Cambria Math"/>
                <w:u w:val="single"/>
              </w:rPr>
              <m:t>,</m:t>
            </m:r>
            <m:r>
              <m:rPr>
                <m:sty m:val="bi"/>
              </m:rPr>
              <w:rPr>
                <w:rFonts w:ascii="Cambria Math" w:hAnsi="Cambria Math"/>
                <w:u w:val="single"/>
              </w:rPr>
              <m:t>TX</m:t>
            </m:r>
          </m:sub>
        </m:sSub>
      </m:oMath>
    </w:p>
    <w:tbl>
      <w:tblPr>
        <w:tblStyle w:val="a9"/>
        <w:tblW w:w="0" w:type="auto"/>
        <w:tblLook w:val="04A0" w:firstRow="1" w:lastRow="0" w:firstColumn="1" w:lastColumn="0" w:noHBand="0" w:noVBand="1"/>
      </w:tblPr>
      <w:tblGrid>
        <w:gridCol w:w="9307"/>
      </w:tblGrid>
      <w:tr w:rsidR="005E100C" w14:paraId="341CB62D" w14:textId="77777777" w:rsidTr="005E100C">
        <w:tc>
          <w:tcPr>
            <w:tcW w:w="9307" w:type="dxa"/>
          </w:tcPr>
          <w:p w14:paraId="4C85B3F0" w14:textId="233BB425" w:rsidR="005E100C" w:rsidRPr="005E100C" w:rsidRDefault="005E100C" w:rsidP="005E100C">
            <w:pPr>
              <w:jc w:val="left"/>
              <w:rPr>
                <w:rFonts w:eastAsia="Times New Roman"/>
                <w:szCs w:val="22"/>
                <w:highlight w:val="green"/>
                <w:lang w:eastAsia="x-none"/>
              </w:rPr>
            </w:pPr>
            <w:r w:rsidRPr="005E100C">
              <w:rPr>
                <w:rFonts w:eastAsia="Times New Roman"/>
                <w:szCs w:val="22"/>
                <w:highlight w:val="green"/>
                <w:lang w:eastAsia="x-none"/>
              </w:rPr>
              <w:t>Agreements:</w:t>
            </w:r>
          </w:p>
          <w:p w14:paraId="10EB760E" w14:textId="604AABB9" w:rsidR="005E100C" w:rsidRPr="005E100C" w:rsidRDefault="005E100C" w:rsidP="005E100C">
            <w:pPr>
              <w:numPr>
                <w:ilvl w:val="0"/>
                <w:numId w:val="31"/>
              </w:numPr>
              <w:autoSpaceDE/>
              <w:autoSpaceDN/>
              <w:adjustRightInd/>
              <w:snapToGrid/>
              <w:spacing w:after="0"/>
              <w:jc w:val="left"/>
              <w:rPr>
                <w:rFonts w:eastAsia="Times New Roman"/>
                <w:sz w:val="20"/>
              </w:rPr>
            </w:pPr>
            <w:r w:rsidRPr="005E100C">
              <w:rPr>
                <w:rFonts w:eastAsia="Times New Roman"/>
                <w:szCs w:val="22"/>
              </w:rPr>
              <w:t xml:space="preserve">Take 65 ns as the assumption of transmit timing error for evaluation of the overall time synchronization error for control-to-control. </w:t>
            </w:r>
          </w:p>
        </w:tc>
      </w:tr>
    </w:tbl>
    <w:p w14:paraId="07F54ADC" w14:textId="77777777" w:rsidR="005E100C" w:rsidRDefault="005E100C" w:rsidP="005E100C">
      <w:pPr>
        <w:widowControl w:val="0"/>
        <w:spacing w:after="0"/>
        <w:rPr>
          <w:lang w:eastAsia="zh-CN"/>
        </w:rPr>
      </w:pPr>
    </w:p>
    <w:p w14:paraId="59ACE395" w14:textId="441EF7A0" w:rsidR="002304D6" w:rsidRDefault="002304D6" w:rsidP="005E100C">
      <w:pPr>
        <w:widowControl w:val="0"/>
        <w:spacing w:after="0"/>
        <w:rPr>
          <w:lang w:eastAsia="zh-CN"/>
        </w:rPr>
      </w:pPr>
      <w:r w:rsidRPr="002304D6">
        <w:rPr>
          <w:lang w:eastAsia="zh-CN"/>
        </w:rPr>
        <w:t>In the RAN1#106bis-e meeting</w:t>
      </w:r>
      <w:r>
        <w:rPr>
          <w:lang w:eastAsia="zh-CN"/>
        </w:rPr>
        <w:t xml:space="preserve">, it was discussed to use 65ns or 32.5ns for </w:t>
      </w:r>
      <m:oMath>
        <m:r>
          <w:rPr>
            <w:rFonts w:ascii="Cambria Math" w:hAnsi="Cambria Math" w:hint="eastAsia"/>
            <w:lang w:eastAsia="zh-CN"/>
          </w:rPr>
          <m:t>er</m:t>
        </m:r>
        <m:sSub>
          <m:sSubPr>
            <m:ctrlPr>
              <w:rPr>
                <w:rFonts w:ascii="Cambria Math" w:hAnsi="Cambria Math"/>
                <w:lang w:eastAsia="zh-CN"/>
              </w:rPr>
            </m:ctrlPr>
          </m:sSubPr>
          <m:e>
            <m:r>
              <w:rPr>
                <w:rFonts w:ascii="Cambria Math" w:hAnsi="Cambria Math" w:hint="eastAsia"/>
                <w:lang w:eastAsia="zh-CN"/>
              </w:rPr>
              <m:t>ror</m:t>
            </m:r>
          </m:e>
          <m:sub>
            <m:r>
              <w:rPr>
                <w:rFonts w:ascii="Cambria Math" w:hAnsi="Cambria Math"/>
                <w:lang w:eastAsia="zh-CN"/>
              </w:rPr>
              <m:t>BS</m:t>
            </m:r>
            <m:r>
              <m:rPr>
                <m:sty m:val="p"/>
              </m:rPr>
              <w:rPr>
                <w:rFonts w:ascii="Cambria Math" w:hAnsi="Cambria Math"/>
                <w:lang w:eastAsia="zh-CN"/>
              </w:rPr>
              <m:t>,</m:t>
            </m:r>
            <m:r>
              <w:rPr>
                <w:rFonts w:ascii="Cambria Math" w:hAnsi="Cambria Math"/>
                <w:lang w:eastAsia="zh-CN"/>
              </w:rPr>
              <m:t>DL</m:t>
            </m:r>
            <m:r>
              <m:rPr>
                <m:sty m:val="p"/>
              </m:rPr>
              <w:rPr>
                <w:rFonts w:ascii="Cambria Math" w:hAnsi="Cambria Math"/>
                <w:lang w:eastAsia="zh-CN"/>
              </w:rPr>
              <m:t>,</m:t>
            </m:r>
            <m:r>
              <w:rPr>
                <w:rFonts w:ascii="Cambria Math" w:hAnsi="Cambria Math"/>
                <w:lang w:eastAsia="zh-CN"/>
              </w:rPr>
              <m:t>TX</m:t>
            </m:r>
          </m:sub>
        </m:sSub>
      </m:oMath>
      <w:r>
        <w:rPr>
          <w:rFonts w:hint="eastAsia"/>
          <w:lang w:eastAsia="zh-CN"/>
        </w:rPr>
        <w:t xml:space="preserve"> </w:t>
      </w:r>
      <w:r>
        <w:rPr>
          <w:lang w:eastAsia="zh-CN"/>
        </w:rPr>
        <w:t>but it seems different companies have different understandings. Here we use 65ns for RTT-based PDC evaluation</w:t>
      </w:r>
      <w:r w:rsidR="005E100C">
        <w:rPr>
          <w:lang w:eastAsia="zh-CN"/>
        </w:rPr>
        <w:t xml:space="preserve"> based on</w:t>
      </w:r>
      <w:r w:rsidR="00366A1F">
        <w:rPr>
          <w:lang w:eastAsia="zh-CN"/>
        </w:rPr>
        <w:t xml:space="preserve"> the</w:t>
      </w:r>
      <w:r w:rsidR="005E100C">
        <w:rPr>
          <w:lang w:eastAsia="zh-CN"/>
        </w:rPr>
        <w:t xml:space="preserve"> previous agreement</w:t>
      </w:r>
      <w:r w:rsidR="00366A1F">
        <w:rPr>
          <w:lang w:eastAsia="zh-CN"/>
        </w:rPr>
        <w:t xml:space="preserve"> shown </w:t>
      </w:r>
      <w:r w:rsidR="005E100C">
        <w:rPr>
          <w:lang w:eastAsia="zh-CN"/>
        </w:rPr>
        <w:t>above</w:t>
      </w:r>
      <w:r>
        <w:rPr>
          <w:lang w:eastAsia="zh-CN"/>
        </w:rPr>
        <w:t>.</w:t>
      </w:r>
    </w:p>
    <w:p w14:paraId="7B28020A" w14:textId="77777777" w:rsidR="00AD2ADF" w:rsidRDefault="00AD2ADF" w:rsidP="005E100C">
      <w:pPr>
        <w:widowControl w:val="0"/>
        <w:spacing w:after="0"/>
        <w:rPr>
          <w:lang w:eastAsia="zh-CN"/>
        </w:rPr>
      </w:pPr>
    </w:p>
    <w:p w14:paraId="598E1E5F" w14:textId="15CD942C" w:rsidR="00AD2ADF" w:rsidRPr="00AD2ADF" w:rsidRDefault="00AD2ADF" w:rsidP="00AD2ADF">
      <w:pPr>
        <w:widowControl w:val="0"/>
        <w:spacing w:before="120"/>
        <w:rPr>
          <w:b/>
          <w:u w:val="single"/>
          <w:lang w:eastAsia="zh-CN"/>
        </w:rPr>
      </w:pPr>
      <w:r w:rsidRPr="00AD2ADF">
        <w:rPr>
          <w:b/>
          <w:u w:val="single"/>
          <w:lang w:eastAsia="zh-CN"/>
        </w:rPr>
        <w:t xml:space="preserve">UE downlink detection error </w:t>
      </w:r>
      <m:oMath>
        <m:r>
          <m:rPr>
            <m:sty m:val="bi"/>
          </m:rPr>
          <w:rPr>
            <w:rFonts w:ascii="Cambria Math" w:hAnsi="Cambria Math" w:hint="eastAsia"/>
            <w:u w:val="single"/>
          </w:rPr>
          <m:t>er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u w:val="single"/>
              </w:rPr>
              <m:t>UE,DL,RX</m:t>
            </m:r>
          </m:sub>
        </m:sSub>
      </m:oMath>
    </w:p>
    <w:tbl>
      <w:tblPr>
        <w:tblStyle w:val="a9"/>
        <w:tblW w:w="0" w:type="auto"/>
        <w:tblLook w:val="04A0" w:firstRow="1" w:lastRow="0" w:firstColumn="1" w:lastColumn="0" w:noHBand="0" w:noVBand="1"/>
      </w:tblPr>
      <w:tblGrid>
        <w:gridCol w:w="9307"/>
      </w:tblGrid>
      <w:tr w:rsidR="002304D6" w14:paraId="6416BBDD" w14:textId="77777777" w:rsidTr="002304D6">
        <w:tc>
          <w:tcPr>
            <w:tcW w:w="9307" w:type="dxa"/>
          </w:tcPr>
          <w:p w14:paraId="3CDD3F29" w14:textId="2165DFAF" w:rsidR="002304D6" w:rsidRPr="002304D6" w:rsidRDefault="002304D6" w:rsidP="002304D6">
            <w:pPr>
              <w:autoSpaceDE/>
              <w:autoSpaceDN/>
              <w:adjustRightInd/>
              <w:snapToGrid/>
              <w:spacing w:after="0"/>
              <w:jc w:val="left"/>
              <w:rPr>
                <w:rFonts w:eastAsia="Batang"/>
                <w:b/>
                <w:i/>
                <w:szCs w:val="22"/>
                <w:highlight w:val="green"/>
                <w:lang w:val="en-GB" w:eastAsia="zh-CN"/>
              </w:rPr>
            </w:pPr>
            <w:r w:rsidRPr="002304D6">
              <w:rPr>
                <w:rFonts w:eastAsia="Batang"/>
                <w:b/>
                <w:szCs w:val="22"/>
                <w:highlight w:val="green"/>
                <w:lang w:val="en-GB" w:eastAsia="zh-CN"/>
              </w:rPr>
              <w:t>Agreement</w:t>
            </w:r>
          </w:p>
          <w:p w14:paraId="0ECCD5AC" w14:textId="7736C174" w:rsidR="002304D6" w:rsidRPr="002304D6" w:rsidRDefault="002304D6" w:rsidP="002304D6">
            <w:pPr>
              <w:autoSpaceDE/>
              <w:autoSpaceDN/>
              <w:adjustRightInd/>
              <w:snapToGrid/>
              <w:spacing w:after="0"/>
              <w:jc w:val="left"/>
              <w:rPr>
                <w:rFonts w:eastAsia="Batang"/>
                <w:szCs w:val="22"/>
                <w:lang w:val="en-GB" w:eastAsia="zh-CN"/>
              </w:rPr>
            </w:pPr>
            <w:r w:rsidRPr="002304D6">
              <w:rPr>
                <w:rFonts w:eastAsia="Batang"/>
                <w:szCs w:val="22"/>
                <w:lang w:val="en-GB"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szCs w:val="22"/>
                </w:rPr>
                <m:t>er</m:t>
              </m:r>
              <m:sSub>
                <m:sSubPr>
                  <m:ctrlPr>
                    <w:rPr>
                      <w:rFonts w:ascii="Cambria Math" w:eastAsia="Malgun Gothic" w:hAnsi="Cambria Math"/>
                      <w:b/>
                      <w:i/>
                      <w:iCs/>
                      <w:color w:val="000000"/>
                      <w:szCs w:val="22"/>
                    </w:rPr>
                  </m:ctrlPr>
                </m:sSubPr>
                <m:e>
                  <m:r>
                    <m:rPr>
                      <m:sty m:val="bi"/>
                    </m:rPr>
                    <w:rPr>
                      <w:rFonts w:ascii="Cambria Math" w:hAnsi="Cambria Math"/>
                      <w:color w:val="000000"/>
                      <w:szCs w:val="22"/>
                    </w:rPr>
                    <m:t>ror</m:t>
                  </m:r>
                </m:e>
                <m:sub>
                  <m:r>
                    <m:rPr>
                      <m:sty m:val="bi"/>
                    </m:rPr>
                    <w:rPr>
                      <w:rFonts w:ascii="Cambria Math" w:hAnsi="Cambria Math"/>
                      <w:color w:val="000000"/>
                      <w:szCs w:val="22"/>
                    </w:rPr>
                    <m:t>UE,DL,RX</m:t>
                  </m:r>
                </m:sub>
              </m:sSub>
            </m:oMath>
            <w:r w:rsidRPr="002304D6">
              <w:rPr>
                <w:rFonts w:eastAsia="Batang"/>
                <w:szCs w:val="22"/>
                <w:lang w:val="en-GB" w:eastAsia="zh-CN"/>
              </w:rPr>
              <w:t xml:space="preserve"> and </w:t>
            </w:r>
            <m:oMath>
              <m:r>
                <m:rPr>
                  <m:sty m:val="bi"/>
                </m:rPr>
                <w:rPr>
                  <w:rFonts w:ascii="Cambria Math" w:hAnsi="Cambria Math"/>
                  <w:color w:val="000000"/>
                  <w:szCs w:val="22"/>
                </w:rPr>
                <m:t>er</m:t>
              </m:r>
              <m:sSub>
                <m:sSubPr>
                  <m:ctrlPr>
                    <w:rPr>
                      <w:rFonts w:ascii="Cambria Math" w:eastAsia="Malgun Gothic" w:hAnsi="Cambria Math"/>
                      <w:b/>
                      <w:i/>
                      <w:iCs/>
                      <w:color w:val="000000"/>
                      <w:szCs w:val="22"/>
                    </w:rPr>
                  </m:ctrlPr>
                </m:sSubPr>
                <m:e>
                  <m:r>
                    <m:rPr>
                      <m:sty m:val="bi"/>
                    </m:rPr>
                    <w:rPr>
                      <w:rFonts w:ascii="Cambria Math" w:hAnsi="Cambria Math"/>
                      <w:color w:val="000000"/>
                      <w:szCs w:val="22"/>
                    </w:rPr>
                    <m:t>ror</m:t>
                  </m:r>
                </m:e>
                <m:sub>
                  <m:r>
                    <m:rPr>
                      <m:sty m:val="bi"/>
                    </m:rPr>
                    <w:rPr>
                      <w:rFonts w:ascii="Cambria Math" w:hAnsi="Cambria Math"/>
                      <w:color w:val="000000"/>
                      <w:szCs w:val="22"/>
                    </w:rPr>
                    <m:t>BS,UL,RX</m:t>
                  </m:r>
                </m:sub>
              </m:sSub>
            </m:oMath>
            <w:r w:rsidRPr="002304D6">
              <w:rPr>
                <w:rFonts w:eastAsia="Batang"/>
                <w:szCs w:val="22"/>
                <w:lang w:val="en-GB" w:eastAsia="zh-CN"/>
              </w:rPr>
              <w:t>, if needed in the evaluation equation separately, where N_PRB is the number of PRBs of the RS bandwidth used in the detection by UE and gNB, respectively.</w:t>
            </w:r>
          </w:p>
          <w:p w14:paraId="583F3D76" w14:textId="77777777" w:rsidR="002304D6" w:rsidRPr="005E100C" w:rsidRDefault="002304D6" w:rsidP="002304D6">
            <w:pPr>
              <w:numPr>
                <w:ilvl w:val="0"/>
                <w:numId w:val="4"/>
              </w:numPr>
              <w:autoSpaceDE/>
              <w:autoSpaceDN/>
              <w:adjustRightInd/>
              <w:snapToGrid/>
              <w:spacing w:after="240" w:line="252" w:lineRule="auto"/>
              <w:ind w:left="714" w:hanging="357"/>
              <w:contextualSpacing/>
              <w:jc w:val="left"/>
              <w:rPr>
                <w:rFonts w:eastAsia="Batang"/>
                <w:bCs/>
                <w:szCs w:val="22"/>
                <w:lang w:val="en-GB"/>
              </w:rPr>
            </w:pPr>
            <w:r w:rsidRPr="002304D6">
              <w:rPr>
                <w:rFonts w:eastAsia="Batang"/>
                <w:iCs/>
                <w:szCs w:val="22"/>
                <w:lang w:val="en-GB" w:eastAsia="zh-CN"/>
              </w:rPr>
              <w:t xml:space="preserve">Note: Detection error achieved by evaluations is not precluded if available. </w:t>
            </w:r>
          </w:p>
          <w:p w14:paraId="0D25C950" w14:textId="77777777" w:rsidR="001B4D26" w:rsidRPr="005E100C" w:rsidRDefault="001B4D26" w:rsidP="001B4D26">
            <w:pPr>
              <w:autoSpaceDE/>
              <w:autoSpaceDN/>
              <w:adjustRightInd/>
              <w:snapToGrid/>
              <w:spacing w:after="240" w:line="252" w:lineRule="auto"/>
              <w:contextualSpacing/>
              <w:jc w:val="left"/>
              <w:rPr>
                <w:rFonts w:eastAsia="Batang"/>
                <w:iCs/>
                <w:szCs w:val="22"/>
                <w:lang w:val="en-GB" w:eastAsia="zh-CN"/>
              </w:rPr>
            </w:pPr>
          </w:p>
          <w:p w14:paraId="7DA8B5AF" w14:textId="77777777" w:rsidR="001B4D26" w:rsidRPr="005E100C" w:rsidRDefault="001B4D26" w:rsidP="001B4D26">
            <w:pPr>
              <w:spacing w:line="252" w:lineRule="auto"/>
              <w:contextualSpacing/>
              <w:jc w:val="left"/>
              <w:rPr>
                <w:rFonts w:eastAsia="Batang"/>
                <w:b/>
                <w:i/>
                <w:szCs w:val="22"/>
                <w:highlight w:val="green"/>
                <w:lang w:val="en-GB"/>
              </w:rPr>
            </w:pPr>
            <w:r w:rsidRPr="005E100C">
              <w:rPr>
                <w:rFonts w:eastAsia="Batang"/>
                <w:b/>
                <w:szCs w:val="22"/>
                <w:highlight w:val="green"/>
                <w:lang w:val="en-GB"/>
              </w:rPr>
              <w:t>Agreement</w:t>
            </w:r>
          </w:p>
          <w:p w14:paraId="4C4F008C" w14:textId="77777777" w:rsidR="001B4D26" w:rsidRPr="005E100C" w:rsidRDefault="001B4D26" w:rsidP="001B4D26">
            <w:pPr>
              <w:spacing w:line="252" w:lineRule="auto"/>
              <w:contextualSpacing/>
              <w:jc w:val="left"/>
              <w:rPr>
                <w:rFonts w:eastAsia="Batang"/>
                <w:bCs/>
                <w:szCs w:val="22"/>
                <w:lang w:val="en-GB"/>
              </w:rPr>
            </w:pPr>
            <w:r w:rsidRPr="005E100C">
              <w:rPr>
                <w:rFonts w:eastAsia="Batang"/>
                <w:bCs/>
                <w:szCs w:val="22"/>
                <w:lang w:val="en-GB"/>
              </w:rPr>
              <w:t xml:space="preserve">If RTT-based propagation delay compensation is supported, </w:t>
            </w:r>
          </w:p>
          <w:p w14:paraId="0DD4CC03" w14:textId="77777777" w:rsidR="001B4D26" w:rsidRPr="005E100C" w:rsidRDefault="001B4D26" w:rsidP="001B4D26">
            <w:pPr>
              <w:numPr>
                <w:ilvl w:val="0"/>
                <w:numId w:val="26"/>
              </w:numPr>
              <w:autoSpaceDE/>
              <w:autoSpaceDN/>
              <w:adjustRightInd/>
              <w:snapToGrid/>
              <w:spacing w:after="0" w:line="252" w:lineRule="auto"/>
              <w:contextualSpacing/>
              <w:jc w:val="left"/>
              <w:rPr>
                <w:rFonts w:eastAsia="Batang"/>
                <w:bCs/>
                <w:szCs w:val="22"/>
                <w:lang w:val="en-GB"/>
              </w:rPr>
            </w:pPr>
            <w:r w:rsidRPr="005E100C">
              <w:rPr>
                <w:rFonts w:eastAsia="Batang"/>
                <w:bCs/>
                <w:szCs w:val="22"/>
                <w:lang w:val="en-GB"/>
              </w:rPr>
              <w:lastRenderedPageBreak/>
              <w:t>CSI-RS for tracking (TRS) can be used for Rx – Tx time difference estimation at UE side, if PRS is not configured for the UE.</w:t>
            </w:r>
          </w:p>
          <w:p w14:paraId="35C51080" w14:textId="2B6E8203" w:rsidR="001B4D26" w:rsidRPr="001B4D26" w:rsidRDefault="001B4D26" w:rsidP="001B4D26">
            <w:pPr>
              <w:numPr>
                <w:ilvl w:val="0"/>
                <w:numId w:val="26"/>
              </w:numPr>
              <w:autoSpaceDE/>
              <w:autoSpaceDN/>
              <w:adjustRightInd/>
              <w:snapToGrid/>
              <w:spacing w:after="0" w:line="252" w:lineRule="auto"/>
              <w:contextualSpacing/>
              <w:jc w:val="left"/>
              <w:rPr>
                <w:rFonts w:ascii="Times" w:eastAsia="Batang" w:hAnsi="Times"/>
                <w:bCs/>
                <w:sz w:val="20"/>
                <w:szCs w:val="24"/>
                <w:lang w:val="en-GB"/>
              </w:rPr>
            </w:pPr>
            <w:r w:rsidRPr="005E100C">
              <w:rPr>
                <w:rFonts w:eastAsia="Batang"/>
                <w:bCs/>
                <w:szCs w:val="22"/>
                <w:lang w:val="en-GB"/>
              </w:rPr>
              <w:t>PRS can be used for Rx – Tx time difference estimation at UE side, if PRS is configured for the UE.</w:t>
            </w:r>
            <w:r w:rsidRPr="005E100C">
              <w:rPr>
                <w:rFonts w:eastAsia="Batang"/>
                <w:bCs/>
                <w:sz w:val="20"/>
                <w:szCs w:val="24"/>
                <w:lang w:val="en-GB"/>
              </w:rPr>
              <w:t xml:space="preserve"> </w:t>
            </w:r>
            <w:r w:rsidRPr="00CC20CC">
              <w:rPr>
                <w:rFonts w:ascii="Times" w:eastAsia="Batang" w:hAnsi="Times"/>
                <w:bCs/>
                <w:sz w:val="20"/>
                <w:szCs w:val="24"/>
                <w:lang w:val="en-GB"/>
              </w:rPr>
              <w:t xml:space="preserve"> </w:t>
            </w:r>
          </w:p>
        </w:tc>
      </w:tr>
    </w:tbl>
    <w:p w14:paraId="5A5EF608" w14:textId="77777777" w:rsidR="002304D6" w:rsidRDefault="002304D6" w:rsidP="00887BAD">
      <w:pPr>
        <w:spacing w:after="0"/>
        <w:rPr>
          <w:lang w:eastAsia="zh-CN"/>
        </w:rPr>
      </w:pPr>
    </w:p>
    <w:p w14:paraId="651441E2" w14:textId="4832955C" w:rsidR="00B542A3" w:rsidRDefault="00B542A3" w:rsidP="00887BAD">
      <w:pPr>
        <w:spacing w:after="0"/>
        <w:rPr>
          <w:lang w:eastAsia="zh-CN"/>
        </w:rPr>
      </w:pPr>
      <w:r>
        <w:rPr>
          <w:lang w:eastAsia="zh-CN"/>
        </w:rPr>
        <w:t xml:space="preserve">Here we use </w:t>
      </w:r>
      <w:r w:rsidRPr="002304D6">
        <w:rPr>
          <w:rFonts w:eastAsia="Batang"/>
          <w:lang w:val="en-GB" w:eastAsia="zh-CN"/>
        </w:rPr>
        <w:t>0.5/(N_PRB*12*SCS)</w:t>
      </w:r>
      <w:r>
        <w:rPr>
          <w:rFonts w:eastAsia="Batang"/>
          <w:lang w:val="en-GB" w:eastAsia="zh-CN"/>
        </w:rPr>
        <w:t xml:space="preserve"> as the downlink detection error for evaluation</w:t>
      </w:r>
      <w:r w:rsidR="00616893">
        <w:rPr>
          <w:rFonts w:eastAsia="Batang"/>
          <w:lang w:val="en-GB" w:eastAsia="zh-CN"/>
        </w:rPr>
        <w:t xml:space="preserve"> based on </w:t>
      </w:r>
      <w:r w:rsidR="00366A1F">
        <w:rPr>
          <w:rFonts w:eastAsia="Batang"/>
          <w:lang w:val="en-GB" w:eastAsia="zh-CN"/>
        </w:rPr>
        <w:t xml:space="preserve">the </w:t>
      </w:r>
      <w:r w:rsidR="00616893">
        <w:rPr>
          <w:rFonts w:eastAsia="Batang"/>
          <w:lang w:val="en-GB" w:eastAsia="zh-CN"/>
        </w:rPr>
        <w:t>agreements</w:t>
      </w:r>
      <w:r w:rsidR="00366A1F">
        <w:rPr>
          <w:rFonts w:eastAsia="Batang"/>
          <w:lang w:val="en-GB" w:eastAsia="zh-CN"/>
        </w:rPr>
        <w:t xml:space="preserve"> shown</w:t>
      </w:r>
      <w:r w:rsidR="00616893">
        <w:rPr>
          <w:rFonts w:eastAsia="Batang"/>
          <w:lang w:val="en-GB" w:eastAsia="zh-CN"/>
        </w:rPr>
        <w:t xml:space="preserve"> above</w:t>
      </w:r>
      <w:r>
        <w:rPr>
          <w:rFonts w:eastAsia="Batang"/>
          <w:lang w:val="en-GB" w:eastAsia="zh-CN"/>
        </w:rPr>
        <w:t>.</w:t>
      </w:r>
    </w:p>
    <w:p w14:paraId="15F8C99E" w14:textId="77777777" w:rsidR="002304D6" w:rsidRDefault="002304D6" w:rsidP="00887BAD">
      <w:pPr>
        <w:spacing w:after="0"/>
      </w:pPr>
    </w:p>
    <w:p w14:paraId="2F4DE816" w14:textId="40921452" w:rsidR="008C7CA0" w:rsidRPr="00AD2ADF" w:rsidRDefault="00AD2ADF" w:rsidP="00AD2ADF">
      <w:pPr>
        <w:spacing w:before="120"/>
        <w:rPr>
          <w:b/>
          <w:u w:val="single"/>
          <w:lang w:eastAsia="zh-CN"/>
        </w:rPr>
      </w:pPr>
      <w:r w:rsidRPr="00AD2ADF">
        <w:rPr>
          <w:rFonts w:hint="eastAsia"/>
          <w:b/>
          <w:u w:val="single"/>
          <w:lang w:eastAsia="zh-CN"/>
        </w:rPr>
        <w:t>g</w:t>
      </w:r>
      <w:r w:rsidRPr="00AD2ADF">
        <w:rPr>
          <w:b/>
          <w:u w:val="single"/>
          <w:lang w:eastAsia="zh-CN"/>
        </w:rPr>
        <w:t xml:space="preserve">NB Rx-Tx time difference measurement error </w:t>
      </w:r>
      <m:oMath>
        <m:r>
          <m:rPr>
            <m:sty m:val="bi"/>
          </m:rPr>
          <w:rPr>
            <w:rFonts w:ascii="Cambria Math" w:hAnsi="Cambria Math" w:hint="eastAsia"/>
            <w:u w:val="single"/>
          </w:rPr>
          <m:t>er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hint="eastAsia"/>
                <w:u w:val="single"/>
              </w:rPr>
              <m:t>gNB,RxTxDiff</m:t>
            </m:r>
          </m:sub>
        </m:sSub>
      </m:oMath>
    </w:p>
    <w:tbl>
      <w:tblPr>
        <w:tblStyle w:val="a9"/>
        <w:tblW w:w="0" w:type="auto"/>
        <w:tblLook w:val="04A0" w:firstRow="1" w:lastRow="0" w:firstColumn="1" w:lastColumn="0" w:noHBand="0" w:noVBand="1"/>
      </w:tblPr>
      <w:tblGrid>
        <w:gridCol w:w="9307"/>
      </w:tblGrid>
      <w:tr w:rsidR="005864C3" w14:paraId="16F68EFD" w14:textId="77777777" w:rsidTr="005864C3">
        <w:tc>
          <w:tcPr>
            <w:tcW w:w="9307" w:type="dxa"/>
          </w:tcPr>
          <w:p w14:paraId="59714840" w14:textId="77777777" w:rsidR="005864C3" w:rsidRPr="005E100C" w:rsidRDefault="005864C3" w:rsidP="005864C3">
            <w:pPr>
              <w:rPr>
                <w:b/>
                <w:szCs w:val="22"/>
                <w:highlight w:val="green"/>
                <w:lang w:eastAsia="zh-CN"/>
              </w:rPr>
            </w:pPr>
            <w:r w:rsidRPr="005E100C">
              <w:rPr>
                <w:b/>
                <w:szCs w:val="22"/>
                <w:highlight w:val="green"/>
                <w:lang w:eastAsia="zh-CN"/>
              </w:rPr>
              <w:t>Agreement</w:t>
            </w:r>
          </w:p>
          <w:p w14:paraId="69EDAE71" w14:textId="77777777" w:rsidR="005864C3" w:rsidRPr="005E100C" w:rsidRDefault="005864C3" w:rsidP="005864C3">
            <w:pPr>
              <w:rPr>
                <w:szCs w:val="22"/>
                <w:lang w:eastAsia="zh-CN"/>
              </w:rPr>
            </w:pPr>
            <w:r w:rsidRPr="005E100C">
              <w:rPr>
                <w:szCs w:val="22"/>
                <w:lang w:eastAsia="zh-CN"/>
              </w:rPr>
              <w:t xml:space="preserve">For evaluation of the overall time synchronization error for RTT-based propagation delay compensation with Alt.1, it is assumed that </w:t>
            </w:r>
          </w:p>
          <w:p w14:paraId="5E4A142B" w14:textId="77777777" w:rsidR="005864C3" w:rsidRPr="005E100C" w:rsidRDefault="005864C3" w:rsidP="005864C3">
            <w:pPr>
              <w:pStyle w:val="a4"/>
              <w:numPr>
                <w:ilvl w:val="0"/>
                <w:numId w:val="30"/>
              </w:numPr>
              <w:overflowPunct w:val="0"/>
              <w:autoSpaceDE w:val="0"/>
              <w:autoSpaceDN w:val="0"/>
              <w:adjustRightInd w:val="0"/>
              <w:contextualSpacing/>
              <w:jc w:val="left"/>
              <w:textAlignment w:val="baseline"/>
              <w:rPr>
                <w:rFonts w:ascii="Times New Roman" w:hAnsi="Times New Roman" w:cs="Times New Roman"/>
                <w:iCs/>
                <w:sz w:val="22"/>
                <w:szCs w:val="22"/>
              </w:rPr>
            </w:pPr>
            <w:r w:rsidRPr="005E100C">
              <w:rPr>
                <w:rFonts w:ascii="Times New Roman" w:hAnsi="Times New Roman" w:cs="Times New Roman"/>
                <w:iCs/>
                <w:sz w:val="22"/>
                <w:szCs w:val="22"/>
              </w:rPr>
              <w:t xml:space="preserve">The UE Rx-Tx time difference measurement accuracy based on PRS defined in Table 10.1.25.2-2 in TS 38.133 </w:t>
            </w:r>
            <w:bookmarkStart w:id="4" w:name="OLE_LINK3"/>
            <w:r w:rsidRPr="005E100C">
              <w:rPr>
                <w:rFonts w:ascii="Times New Roman" w:hAnsi="Times New Roman" w:cs="Times New Roman"/>
                <w:iCs/>
                <w:sz w:val="22"/>
                <w:szCs w:val="22"/>
              </w:rPr>
              <w:t>v17.3.0</w:t>
            </w:r>
            <w:bookmarkEnd w:id="4"/>
            <w:r w:rsidRPr="005E100C">
              <w:rPr>
                <w:rFonts w:ascii="Times New Roman" w:hAnsi="Times New Roman" w:cs="Times New Roman"/>
                <w:iCs/>
                <w:sz w:val="22"/>
                <w:szCs w:val="22"/>
              </w:rPr>
              <w:t xml:space="preserve"> is taken as the reference for the UE Rx-Tx time difference measurement accuracy </w:t>
            </w:r>
          </w:p>
          <w:p w14:paraId="166AB6E1" w14:textId="44B7FB92" w:rsidR="005864C3" w:rsidRPr="005864C3" w:rsidRDefault="005864C3" w:rsidP="00887BAD">
            <w:pPr>
              <w:pStyle w:val="a4"/>
              <w:numPr>
                <w:ilvl w:val="0"/>
                <w:numId w:val="30"/>
              </w:numPr>
              <w:overflowPunct w:val="0"/>
              <w:autoSpaceDE w:val="0"/>
              <w:autoSpaceDN w:val="0"/>
              <w:adjustRightInd w:val="0"/>
              <w:contextualSpacing/>
              <w:jc w:val="left"/>
              <w:textAlignment w:val="baseline"/>
              <w:rPr>
                <w:iCs/>
              </w:rPr>
            </w:pPr>
            <w:r w:rsidRPr="005E100C">
              <w:rPr>
                <w:rFonts w:ascii="Times New Roman" w:hAnsi="Times New Roman" w:cs="Times New Roman"/>
                <w:iCs/>
                <w:sz w:val="22"/>
                <w:szCs w:val="22"/>
              </w:rPr>
              <w:t>The gNB Rx-Tx time difference accuracy based on SRS for positioning defined in Table 13.2.2.2-1 in TS 38.133 v17.3.0 is taken as the reference for the gNB Rx-Tx time differenc</w:t>
            </w:r>
            <w:r w:rsidR="005E100C" w:rsidRPr="005E100C">
              <w:rPr>
                <w:rFonts w:ascii="Times New Roman" w:hAnsi="Times New Roman" w:cs="Times New Roman"/>
                <w:iCs/>
                <w:sz w:val="22"/>
                <w:szCs w:val="22"/>
              </w:rPr>
              <w:t>e accuracy based on SRS for PDC</w:t>
            </w:r>
          </w:p>
        </w:tc>
      </w:tr>
    </w:tbl>
    <w:p w14:paraId="341199F3" w14:textId="77777777" w:rsidR="005864C3" w:rsidRDefault="005864C3" w:rsidP="00887BAD">
      <w:pPr>
        <w:spacing w:after="0"/>
        <w:rPr>
          <w:lang w:eastAsia="zh-CN"/>
        </w:rPr>
      </w:pPr>
    </w:p>
    <w:p w14:paraId="5A42144C" w14:textId="5798D3B2" w:rsidR="005864C3" w:rsidRDefault="005E100C" w:rsidP="00887BAD">
      <w:pPr>
        <w:spacing w:after="0"/>
      </w:pPr>
      <w:r w:rsidRPr="002304D6">
        <w:rPr>
          <w:lang w:eastAsia="zh-CN"/>
        </w:rPr>
        <w:t>In the RAN1#106bis-e meeting</w:t>
      </w:r>
      <w:r>
        <w:rPr>
          <w:lang w:eastAsia="zh-CN"/>
        </w:rPr>
        <w:t xml:space="preserve">, it was agreed that </w:t>
      </w:r>
      <w:r>
        <w:rPr>
          <w:iCs/>
          <w:lang w:eastAsia="zh-CN"/>
        </w:rPr>
        <w:t>t</w:t>
      </w:r>
      <w:r w:rsidRPr="001034EE">
        <w:rPr>
          <w:iCs/>
          <w:lang w:eastAsia="zh-CN"/>
        </w:rPr>
        <w:t>he gNB Rx-Tx time difference accuracy based on SRS for positioning defined in Table 13.2.2.2-1 in TS 38.133 v17.3.0</w:t>
      </w:r>
      <w:r w:rsidR="00AD2ADF">
        <w:rPr>
          <w:iCs/>
          <w:lang w:eastAsia="zh-CN"/>
        </w:rPr>
        <w:t xml:space="preserve"> shown in Annex 1</w:t>
      </w:r>
      <w:r w:rsidRPr="001034EE">
        <w:rPr>
          <w:iCs/>
          <w:lang w:eastAsia="zh-CN"/>
        </w:rPr>
        <w:t xml:space="preserve"> is taken as the reference for the gNB Rx-Tx time differenc</w:t>
      </w:r>
      <w:r>
        <w:rPr>
          <w:iCs/>
        </w:rPr>
        <w:t>e accuracy based on SRS for PDC</w:t>
      </w:r>
      <w:r w:rsidR="00286A75">
        <w:rPr>
          <w:iCs/>
        </w:rPr>
        <w:t>.</w:t>
      </w:r>
      <w:r w:rsidR="003A0EC7">
        <w:rPr>
          <w:lang w:eastAsia="zh-CN"/>
        </w:rPr>
        <w:t xml:space="preserve"> </w:t>
      </w:r>
      <w:r w:rsidR="00AD2ADF">
        <w:rPr>
          <w:lang w:eastAsia="zh-CN"/>
        </w:rPr>
        <w:t>Thus</w:t>
      </w:r>
      <w:r w:rsidR="00366A1F">
        <w:rPr>
          <w:lang w:eastAsia="zh-CN"/>
        </w:rPr>
        <w:t>,</w:t>
      </w:r>
      <w:r w:rsidR="00286A75" w:rsidRPr="003751FC">
        <w:rPr>
          <w:lang w:eastAsia="zh-CN"/>
        </w:rPr>
        <w:t xml:space="preserve"> the accuracy is </w:t>
      </w:r>
      <w:r w:rsidR="00286A75" w:rsidRPr="003751FC">
        <w:rPr>
          <w:rFonts w:eastAsiaTheme="minorEastAsia"/>
        </w:rPr>
        <w:t xml:space="preserve">within </w:t>
      </w:r>
      <w:r w:rsidR="00286A75" w:rsidRPr="003751FC">
        <w:t>±(X+Y) T</w:t>
      </w:r>
      <w:r w:rsidR="00286A75" w:rsidRPr="003751FC">
        <w:rPr>
          <w:vertAlign w:val="subscript"/>
        </w:rPr>
        <w:t>c</w:t>
      </w:r>
      <w:r w:rsidR="00286A75" w:rsidRPr="003751FC">
        <w:t xml:space="preserve"> and X is defined in Table 13.2.2.2-1</w:t>
      </w:r>
      <w:r w:rsidR="00EF4B1F" w:rsidRPr="003751FC">
        <w:t xml:space="preserve"> </w:t>
      </w:r>
      <w:r w:rsidR="00286A75" w:rsidRPr="003751FC">
        <w:t xml:space="preserve">and Y is declared by manufacturer. </w:t>
      </w:r>
      <w:r w:rsidR="003A0EC7">
        <w:t>T</w:t>
      </w:r>
      <w:r w:rsidR="00286A75" w:rsidRPr="003751FC">
        <w:t>he value of X is depend</w:t>
      </w:r>
      <w:r w:rsidR="003A0EC7">
        <w:t xml:space="preserve">ent </w:t>
      </w:r>
      <w:r w:rsidR="00286A75" w:rsidRPr="003751FC">
        <w:t>on the SRS bandwidth</w:t>
      </w:r>
      <w:r w:rsidR="003751FC" w:rsidRPr="003751FC">
        <w:t xml:space="preserve"> and the SINR</w:t>
      </w:r>
      <w:r w:rsidR="00616893">
        <w:t>.</w:t>
      </w:r>
    </w:p>
    <w:p w14:paraId="41D15D47" w14:textId="77777777" w:rsidR="00AD2ADF" w:rsidRDefault="00AD2ADF" w:rsidP="00887BAD">
      <w:pPr>
        <w:spacing w:after="0"/>
      </w:pPr>
    </w:p>
    <w:p w14:paraId="17F44702" w14:textId="03C80677" w:rsidR="00AD2ADF" w:rsidRPr="00AD2ADF" w:rsidRDefault="00AD2ADF" w:rsidP="00AD2ADF">
      <w:pPr>
        <w:spacing w:before="120"/>
        <w:rPr>
          <w:b/>
          <w:u w:val="single"/>
          <w:lang w:eastAsia="zh-CN"/>
        </w:rPr>
      </w:pPr>
      <w:r>
        <w:rPr>
          <w:b/>
          <w:u w:val="single"/>
          <w:lang w:eastAsia="zh-CN"/>
        </w:rPr>
        <w:t>UE</w:t>
      </w:r>
      <w:r w:rsidRPr="00AD2ADF">
        <w:rPr>
          <w:b/>
          <w:u w:val="single"/>
          <w:lang w:eastAsia="zh-CN"/>
        </w:rPr>
        <w:t xml:space="preserve"> Rx-Tx time difference measurement error </w:t>
      </w:r>
      <m:oMath>
        <m:r>
          <m:rPr>
            <m:sty m:val="bi"/>
          </m:rPr>
          <w:rPr>
            <w:rFonts w:ascii="Cambria Math" w:hAnsi="Cambria Math" w:hint="eastAsia"/>
            <w:u w:val="single"/>
          </w:rPr>
          <m:t>er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u w:val="single"/>
              </w:rPr>
              <m:t>UE</m:t>
            </m:r>
            <m:r>
              <m:rPr>
                <m:sty m:val="bi"/>
              </m:rPr>
              <w:rPr>
                <w:rFonts w:ascii="Cambria Math" w:hAnsi="Cambria Math" w:hint="eastAsia"/>
                <w:u w:val="single"/>
              </w:rPr>
              <m:t>,RxTxDiff</m:t>
            </m:r>
          </m:sub>
        </m:sSub>
      </m:oMath>
    </w:p>
    <w:p w14:paraId="40A7F82E" w14:textId="730E7D81" w:rsidR="003751FC" w:rsidRPr="009B7825" w:rsidRDefault="003751FC" w:rsidP="00887BAD">
      <w:pPr>
        <w:spacing w:after="0"/>
        <w:rPr>
          <w:lang w:eastAsia="zh-CN"/>
        </w:rPr>
      </w:pPr>
      <w:r w:rsidRPr="002304D6">
        <w:rPr>
          <w:lang w:eastAsia="zh-CN"/>
        </w:rPr>
        <w:t>In the RAN1#106bis-e meeting</w:t>
      </w:r>
      <w:r>
        <w:rPr>
          <w:lang w:eastAsia="zh-CN"/>
        </w:rPr>
        <w:t xml:space="preserve">, it was agreed that </w:t>
      </w:r>
      <w:r>
        <w:rPr>
          <w:iCs/>
          <w:lang w:eastAsia="zh-CN"/>
        </w:rPr>
        <w:t>t</w:t>
      </w:r>
      <w:r w:rsidRPr="005E100C">
        <w:rPr>
          <w:iCs/>
          <w:lang w:eastAsia="zh-CN"/>
        </w:rPr>
        <w:t>he UE Rx-Tx time difference measurement accuracy based on PRS defined in Table 10.1.25.2-2 in TS 38.133 v17.3.0</w:t>
      </w:r>
      <w:r w:rsidR="00AD2ADF">
        <w:rPr>
          <w:iCs/>
          <w:lang w:eastAsia="zh-CN"/>
        </w:rPr>
        <w:t xml:space="preserve"> shown in Annex 2</w:t>
      </w:r>
      <w:r w:rsidRPr="005E100C">
        <w:rPr>
          <w:iCs/>
          <w:lang w:eastAsia="zh-CN"/>
        </w:rPr>
        <w:t xml:space="preserve"> is taken as the reference for the UE Rx-Tx time difference measurement accuracy</w:t>
      </w:r>
      <w:r>
        <w:rPr>
          <w:iCs/>
        </w:rPr>
        <w:t>.</w:t>
      </w:r>
      <w:r w:rsidR="009B7825">
        <w:rPr>
          <w:iCs/>
        </w:rPr>
        <w:t xml:space="preserve"> </w:t>
      </w:r>
      <w:r w:rsidR="00840FE0">
        <w:rPr>
          <w:lang w:eastAsia="zh-CN"/>
        </w:rPr>
        <w:t>Thus</w:t>
      </w:r>
      <w:r w:rsidR="00616893">
        <w:rPr>
          <w:lang w:eastAsia="zh-CN"/>
        </w:rPr>
        <w:t xml:space="preserve"> the accuracy can be formulated as (Z+</w:t>
      </w:r>
      <w:r w:rsidR="00616893">
        <w:sym w:font="Symbol" w:char="F064"/>
      </w:r>
      <w:r w:rsidR="00616893">
        <w:t xml:space="preserve">) Tc </w:t>
      </w:r>
      <w:r w:rsidR="00840FE0">
        <w:t xml:space="preserve">where </w:t>
      </w:r>
      <w:r w:rsidR="00840FE0">
        <w:sym w:font="Symbol" w:char="F064"/>
      </w:r>
      <w:r w:rsidR="00840FE0">
        <w:t xml:space="preserve"> is the margin and Z</w:t>
      </w:r>
      <w:r w:rsidR="00616893">
        <w:t xml:space="preserve"> is</w:t>
      </w:r>
      <w:r w:rsidR="00840FE0">
        <w:t xml:space="preserve"> the specific value </w:t>
      </w:r>
      <w:r w:rsidR="001750D1">
        <w:t>from</w:t>
      </w:r>
      <w:r w:rsidR="00840FE0">
        <w:t xml:space="preserve"> the table</w:t>
      </w:r>
      <w:r w:rsidR="00637AC9" w:rsidRPr="00637AC9">
        <w:t xml:space="preserve"> in Annex 2</w:t>
      </w:r>
      <w:r w:rsidR="00616893">
        <w:rPr>
          <w:lang w:eastAsia="zh-CN"/>
        </w:rPr>
        <w:t>.</w:t>
      </w:r>
    </w:p>
    <w:p w14:paraId="06E8DEF2" w14:textId="77777777" w:rsidR="003751FC" w:rsidRDefault="003751FC" w:rsidP="00887BAD">
      <w:pPr>
        <w:spacing w:after="0"/>
      </w:pPr>
    </w:p>
    <w:p w14:paraId="2F510607" w14:textId="7845DB2B" w:rsidR="008C7CA0" w:rsidRPr="00840FE0" w:rsidRDefault="00840FE0" w:rsidP="00840FE0">
      <w:pPr>
        <w:spacing w:before="120"/>
        <w:rPr>
          <w:b/>
          <w:u w:val="single"/>
          <w:lang w:eastAsia="zh-CN"/>
        </w:rPr>
      </w:pPr>
      <w:r w:rsidRPr="00840FE0">
        <w:rPr>
          <w:b/>
          <w:u w:val="single"/>
          <w:lang w:eastAsia="zh-CN"/>
        </w:rPr>
        <w:t xml:space="preserve">Rx-Tx time difference indication error </w:t>
      </w:r>
      <m:oMath>
        <m:r>
          <m:rPr>
            <m:sty m:val="bi"/>
          </m:rPr>
          <w:rPr>
            <w:rFonts w:ascii="Cambria Math" w:hAnsi="Cambria Math"/>
            <w:u w:val="single"/>
          </w:rPr>
          <m:t>e</m:t>
        </m:r>
        <m:r>
          <m:rPr>
            <m:sty m:val="bi"/>
          </m:rPr>
          <w:rPr>
            <w:rFonts w:ascii="Cambria Math" w:hAnsi="Cambria Math" w:hint="eastAsia"/>
            <w:u w:val="single"/>
          </w:rPr>
          <m:t>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hint="eastAsia"/>
                <w:u w:val="single"/>
              </w:rPr>
              <m:t>RxTxDiff</m:t>
            </m:r>
            <m:r>
              <m:rPr>
                <m:sty m:val="bi"/>
              </m:rPr>
              <w:rPr>
                <w:rFonts w:ascii="Cambria Math" w:hAnsi="Cambria Math"/>
                <w:u w:val="single"/>
              </w:rPr>
              <m:t>_indication</m:t>
            </m:r>
          </m:sub>
        </m:sSub>
      </m:oMath>
    </w:p>
    <w:tbl>
      <w:tblPr>
        <w:tblStyle w:val="a9"/>
        <w:tblW w:w="0" w:type="auto"/>
        <w:tblLook w:val="04A0" w:firstRow="1" w:lastRow="0" w:firstColumn="1" w:lastColumn="0" w:noHBand="0" w:noVBand="1"/>
      </w:tblPr>
      <w:tblGrid>
        <w:gridCol w:w="9307"/>
      </w:tblGrid>
      <w:tr w:rsidR="009B7825" w14:paraId="61CCBDF5" w14:textId="77777777" w:rsidTr="009B7825">
        <w:tc>
          <w:tcPr>
            <w:tcW w:w="9307" w:type="dxa"/>
          </w:tcPr>
          <w:p w14:paraId="06A038F3" w14:textId="77777777" w:rsidR="009B7825" w:rsidRPr="006D0518" w:rsidRDefault="009B7825" w:rsidP="009B7825">
            <w:pPr>
              <w:rPr>
                <w:b/>
                <w:i/>
                <w:highlight w:val="green"/>
                <w:lang w:eastAsia="zh-CN"/>
              </w:rPr>
            </w:pPr>
            <w:r w:rsidRPr="006D0518">
              <w:rPr>
                <w:b/>
                <w:highlight w:val="green"/>
                <w:lang w:eastAsia="zh-CN"/>
              </w:rPr>
              <w:t>Agreement</w:t>
            </w:r>
          </w:p>
          <w:p w14:paraId="4BB566B1" w14:textId="77777777" w:rsidR="009B7825" w:rsidRPr="00116CA4" w:rsidRDefault="009B7825" w:rsidP="009B7825">
            <w:r w:rsidRPr="00116CA4">
              <w:rPr>
                <w:bCs/>
              </w:rPr>
              <w:t xml:space="preserve">If RTT-based propagation delay compensation is supported, the Rx-Tx time difference is reported with granularity </w:t>
            </w:r>
            <w:r w:rsidRPr="00116CA4">
              <w:rPr>
                <w:bCs/>
                <w:i/>
                <w:iCs/>
              </w:rPr>
              <w:t>2</w:t>
            </w:r>
            <w:r w:rsidRPr="00116CA4">
              <w:rPr>
                <w:bCs/>
                <w:i/>
                <w:iCs/>
                <w:vertAlign w:val="superscript"/>
              </w:rPr>
              <w:t>k</w:t>
            </w:r>
            <w:r w:rsidRPr="00116CA4">
              <w:rPr>
                <w:bCs/>
                <w:i/>
                <w:iCs/>
              </w:rPr>
              <w:t>*T</w:t>
            </w:r>
            <w:r w:rsidRPr="00116CA4">
              <w:rPr>
                <w:bCs/>
                <w:i/>
                <w:iCs/>
                <w:vertAlign w:val="subscript"/>
              </w:rPr>
              <w:t>c</w:t>
            </w:r>
            <w:r w:rsidRPr="00116CA4">
              <w:rPr>
                <w:bCs/>
              </w:rPr>
              <w:t xml:space="preserve">, where </w:t>
            </w:r>
            <w:r w:rsidRPr="00116CA4">
              <w:rPr>
                <w:bCs/>
                <w:i/>
                <w:iCs/>
              </w:rPr>
              <w:t>k</w:t>
            </w:r>
            <w:r w:rsidRPr="00116CA4">
              <w:rPr>
                <w:bCs/>
              </w:rPr>
              <w:t xml:space="preserve"> is an integer satisfying 0&lt;=</w:t>
            </w:r>
            <w:r w:rsidRPr="00116CA4">
              <w:rPr>
                <w:bCs/>
                <w:i/>
                <w:iCs/>
              </w:rPr>
              <w:t>k</w:t>
            </w:r>
            <w:r w:rsidRPr="00116CA4">
              <w:rPr>
                <w:bCs/>
              </w:rPr>
              <w:t xml:space="preserve">&lt;=5.   </w:t>
            </w:r>
          </w:p>
          <w:p w14:paraId="093178C9" w14:textId="77777777" w:rsidR="009B7825" w:rsidRPr="00116CA4" w:rsidRDefault="009B7825" w:rsidP="009B7825">
            <w:pPr>
              <w:numPr>
                <w:ilvl w:val="0"/>
                <w:numId w:val="32"/>
              </w:numPr>
              <w:autoSpaceDE/>
              <w:adjustRightInd/>
              <w:snapToGrid/>
              <w:spacing w:after="0"/>
              <w:jc w:val="left"/>
              <w:rPr>
                <w:rFonts w:eastAsia="Times New Roman"/>
              </w:rPr>
            </w:pPr>
            <w:r w:rsidRPr="00116CA4">
              <w:rPr>
                <w:rFonts w:eastAsia="Times New Roman"/>
                <w:bCs/>
              </w:rPr>
              <w:t xml:space="preserve">FFS the value of </w:t>
            </w:r>
            <w:r w:rsidRPr="00116CA4">
              <w:rPr>
                <w:rFonts w:eastAsia="Times New Roman"/>
                <w:bCs/>
                <w:i/>
                <w:iCs/>
              </w:rPr>
              <w:t>k</w:t>
            </w:r>
          </w:p>
          <w:p w14:paraId="68D58142" w14:textId="42F3A755" w:rsidR="009B7825" w:rsidRPr="009B7825" w:rsidRDefault="009B7825" w:rsidP="00887BAD">
            <w:pPr>
              <w:numPr>
                <w:ilvl w:val="0"/>
                <w:numId w:val="32"/>
              </w:numPr>
              <w:autoSpaceDE/>
              <w:adjustRightInd/>
              <w:snapToGrid/>
              <w:spacing w:after="0"/>
              <w:jc w:val="left"/>
              <w:rPr>
                <w:rFonts w:eastAsia="Times New Roman"/>
              </w:rPr>
            </w:pPr>
            <w:r w:rsidRPr="00116CA4">
              <w:rPr>
                <w:rFonts w:eastAsia="Times New Roman"/>
                <w:bCs/>
              </w:rPr>
              <w:t>FFS the reporting range of Rx-Tx time difference measurement for PDC</w:t>
            </w:r>
          </w:p>
        </w:tc>
      </w:tr>
    </w:tbl>
    <w:p w14:paraId="5260F86F" w14:textId="77777777" w:rsidR="008C7CA0" w:rsidRDefault="008C7CA0" w:rsidP="00887BAD">
      <w:pPr>
        <w:spacing w:after="0"/>
      </w:pPr>
    </w:p>
    <w:p w14:paraId="190384A3" w14:textId="5DC037AC" w:rsidR="009B7825" w:rsidRPr="00775818" w:rsidRDefault="009B7825" w:rsidP="00887BAD">
      <w:pPr>
        <w:spacing w:after="0"/>
      </w:pPr>
      <w:r w:rsidRPr="00775818">
        <w:rPr>
          <w:lang w:eastAsia="zh-CN"/>
        </w:rPr>
        <w:t xml:space="preserve">In the RAN1#106bis-e meeting, it was agreed that the Rx-Tx time difference report granularity is </w:t>
      </w:r>
      <w:r w:rsidRPr="00775818">
        <w:rPr>
          <w:bCs/>
          <w:i/>
          <w:iCs/>
        </w:rPr>
        <w:t>2</w:t>
      </w:r>
      <w:r w:rsidRPr="00775818">
        <w:rPr>
          <w:bCs/>
          <w:i/>
          <w:iCs/>
          <w:vertAlign w:val="superscript"/>
        </w:rPr>
        <w:t>k</w:t>
      </w:r>
      <w:r w:rsidRPr="00775818">
        <w:rPr>
          <w:bCs/>
          <w:i/>
          <w:iCs/>
        </w:rPr>
        <w:t>*T</w:t>
      </w:r>
      <w:r w:rsidRPr="00775818">
        <w:rPr>
          <w:bCs/>
          <w:i/>
          <w:iCs/>
          <w:vertAlign w:val="subscript"/>
        </w:rPr>
        <w:t>c</w:t>
      </w:r>
      <w:r w:rsidRPr="00775818">
        <w:rPr>
          <w:bCs/>
        </w:rPr>
        <w:t xml:space="preserve">, so its error would be half i.e. </w:t>
      </w:r>
      <w:r w:rsidRPr="00775818">
        <w:rPr>
          <w:bCs/>
          <w:i/>
          <w:iCs/>
        </w:rPr>
        <w:t>2</w:t>
      </w:r>
      <w:r w:rsidRPr="00775818">
        <w:rPr>
          <w:bCs/>
          <w:i/>
          <w:iCs/>
          <w:vertAlign w:val="superscript"/>
        </w:rPr>
        <w:t>k-1</w:t>
      </w:r>
      <w:r w:rsidRPr="00775818">
        <w:rPr>
          <w:bCs/>
          <w:i/>
          <w:iCs/>
        </w:rPr>
        <w:t>*T</w:t>
      </w:r>
      <w:r w:rsidRPr="00775818">
        <w:rPr>
          <w:bCs/>
          <w:i/>
          <w:iCs/>
          <w:vertAlign w:val="subscript"/>
        </w:rPr>
        <w:t>c</w:t>
      </w:r>
      <w:r w:rsidRPr="00775818">
        <w:rPr>
          <w:bCs/>
          <w:i/>
          <w:iCs/>
        </w:rPr>
        <w:t>.</w:t>
      </w:r>
      <w:r w:rsidR="004B22D7" w:rsidRPr="00775818">
        <w:rPr>
          <w:bCs/>
          <w:i/>
          <w:iCs/>
        </w:rPr>
        <w:t xml:space="preserve"> </w:t>
      </w:r>
      <w:r w:rsidR="004B22D7" w:rsidRPr="00775818">
        <w:rPr>
          <w:lang w:eastAsia="zh-CN"/>
        </w:rPr>
        <w:t xml:space="preserve">Here we assume k=5 so the error is </w:t>
      </w:r>
      <w:r w:rsidR="004B22D7" w:rsidRPr="00775818">
        <w:rPr>
          <w:bCs/>
          <w:i/>
          <w:iCs/>
        </w:rPr>
        <w:t>2</w:t>
      </w:r>
      <w:r w:rsidR="004B22D7" w:rsidRPr="00775818">
        <w:rPr>
          <w:bCs/>
          <w:i/>
          <w:iCs/>
          <w:vertAlign w:val="superscript"/>
        </w:rPr>
        <w:t>5-1</w:t>
      </w:r>
      <w:r w:rsidR="004B22D7" w:rsidRPr="00775818">
        <w:rPr>
          <w:bCs/>
          <w:i/>
          <w:iCs/>
        </w:rPr>
        <w:t>*T</w:t>
      </w:r>
      <w:r w:rsidR="004B22D7" w:rsidRPr="00775818">
        <w:rPr>
          <w:bCs/>
          <w:i/>
          <w:iCs/>
          <w:vertAlign w:val="subscript"/>
        </w:rPr>
        <w:t>c</w:t>
      </w:r>
      <w:r w:rsidR="004B22D7" w:rsidRPr="00775818">
        <w:rPr>
          <w:bCs/>
          <w:iCs/>
        </w:rPr>
        <w:t>=8ns.</w:t>
      </w:r>
    </w:p>
    <w:p w14:paraId="37042061" w14:textId="77777777" w:rsidR="009B7825" w:rsidRDefault="009B7825" w:rsidP="00887BAD">
      <w:pPr>
        <w:spacing w:after="0"/>
      </w:pPr>
    </w:p>
    <w:p w14:paraId="20BAFB43" w14:textId="77777777" w:rsidR="00637AC9" w:rsidRPr="00775818" w:rsidRDefault="00637AC9" w:rsidP="00887BAD">
      <w:pPr>
        <w:spacing w:after="0"/>
      </w:pPr>
    </w:p>
    <w:p w14:paraId="5714E6D3" w14:textId="41C93741" w:rsidR="00616893" w:rsidRPr="00775818" w:rsidRDefault="004B22D7" w:rsidP="00887BAD">
      <w:pPr>
        <w:spacing w:after="0"/>
        <w:rPr>
          <w:lang w:eastAsia="zh-CN"/>
        </w:rPr>
      </w:pPr>
      <w:r w:rsidRPr="00775818">
        <w:rPr>
          <w:rFonts w:hint="eastAsia"/>
          <w:lang w:eastAsia="zh-CN"/>
        </w:rPr>
        <w:t>B</w:t>
      </w:r>
      <w:r w:rsidRPr="00775818">
        <w:rPr>
          <w:lang w:eastAsia="zh-CN"/>
        </w:rPr>
        <w:t>ased on above analysis, the tota</w:t>
      </w:r>
      <w:r w:rsidR="00616893" w:rsidRPr="00775818">
        <w:rPr>
          <w:lang w:eastAsia="zh-CN"/>
        </w:rPr>
        <w:t>l error would be the following</w:t>
      </w:r>
      <w:r w:rsidR="00840FE0">
        <w:rPr>
          <w:lang w:eastAsia="zh-CN"/>
        </w:rPr>
        <w:t xml:space="preserve"> equation</w:t>
      </w:r>
      <w:r w:rsidR="00616893" w:rsidRPr="00775818">
        <w:rPr>
          <w:lang w:eastAsia="zh-CN"/>
        </w:rPr>
        <w:t>.</w:t>
      </w:r>
    </w:p>
    <w:p w14:paraId="613C4D88" w14:textId="77777777" w:rsidR="00616893" w:rsidRPr="00840FE0" w:rsidRDefault="00616893" w:rsidP="00616893">
      <w:pPr>
        <w:widowControl w:val="0"/>
        <w:spacing w:before="120"/>
      </w:pPr>
      <m:oMathPara>
        <m:oMathParaPr>
          <m:jc m:val="center"/>
        </m:oMathPara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rPr>
                <m:t>total, RT</m:t>
              </m:r>
              <m:sSub>
                <m:sSubPr>
                  <m:ctrlPr>
                    <w:rPr>
                      <w:rFonts w:ascii="Cambria Math" w:hAnsi="Cambria Math"/>
                      <w:i/>
                    </w:rPr>
                  </m:ctrlPr>
                </m:sSubPr>
                <m:e>
                  <m:r>
                    <w:rPr>
                      <w:rFonts w:ascii="Cambria Math" w:hAnsi="Cambria Math"/>
                    </w:rPr>
                    <m:t>T</m:t>
                  </m:r>
                </m:e>
                <m:sub>
                  <m:r>
                    <w:rPr>
                      <w:rFonts w:ascii="Cambria Math" w:hAnsi="Cambria Math"/>
                    </w:rPr>
                    <m:t>based</m:t>
                  </m:r>
                </m:sub>
              </m:sSub>
            </m:sub>
          </m:sSub>
          <m:r>
            <w:rPr>
              <w:rFonts w:ascii="Cambria Math" w:hAnsi="Cambria Math"/>
            </w:rPr>
            <m:t>≤65ns+0.5/(N_PRB_DL_RS*12*SCS)+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d>
                <m:dPr>
                  <m:ctrlPr>
                    <w:rPr>
                      <w:rFonts w:ascii="Cambria Math" w:hAnsi="Cambria Math"/>
                      <w:i/>
                    </w:rPr>
                  </m:ctrlPr>
                </m:dPr>
                <m:e>
                  <m:r>
                    <w:rPr>
                      <w:rFonts w:ascii="Cambria Math" w:hAnsi="Cambria Math"/>
                    </w:rPr>
                    <m:t>X+Y</m:t>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m:t>
              </m:r>
              <m:r>
                <m:rPr>
                  <m:sty m:val="p"/>
                </m:rPr>
                <w:rPr>
                  <w:rFonts w:ascii="Cambria Math" w:hAnsi="Cambria Math"/>
                </w:rPr>
                <m:t>(Z+</m:t>
              </m:r>
              <m:r>
                <m:rPr>
                  <m:sty m:val="p"/>
                </m:rPr>
                <w:rPr>
                  <w:rFonts w:ascii="Cambria Math" w:hAnsi="Cambria Math"/>
                </w:rPr>
                <w:sym w:font="Symbol" w:char="F064"/>
              </m:r>
              <m:r>
                <m:rPr>
                  <m:sty m:val="p"/>
                </m:rPr>
                <w:rPr>
                  <w:rFonts w:ascii="Cambria Math" w:hAnsi="Cambria Math"/>
                </w:rPr>
                <m:t>)Tc</m:t>
              </m:r>
              <m:r>
                <w:rPr>
                  <w:rFonts w:ascii="Cambria Math" w:eastAsiaTheme="minorEastAsia" w:hAnsi="Cambria Math"/>
                </w:rPr>
                <m:t>+</m:t>
              </m:r>
              <m:r>
                <w:rPr>
                  <w:rFonts w:ascii="Cambria Math" w:hAnsi="Cambria Math"/>
                </w:rPr>
                <m:t>8ns</m:t>
              </m:r>
            </m:e>
          </m:d>
        </m:oMath>
      </m:oMathPara>
    </w:p>
    <w:p w14:paraId="5F598A0F" w14:textId="77777777" w:rsidR="00840FE0" w:rsidRPr="00775818" w:rsidRDefault="00840FE0" w:rsidP="00840FE0">
      <w:pPr>
        <w:widowControl w:val="0"/>
        <w:spacing w:after="0"/>
        <w:rPr>
          <w:lang w:eastAsia="zh-CN"/>
        </w:rPr>
      </w:pPr>
    </w:p>
    <w:p w14:paraId="331B69D2" w14:textId="0B1FD8BF" w:rsidR="00775818" w:rsidRPr="00703AA4" w:rsidRDefault="00703AA4" w:rsidP="00703AA4">
      <w:r>
        <w:rPr>
          <w:lang w:eastAsia="zh-CN"/>
        </w:rPr>
        <w:t xml:space="preserve">If assuming </w:t>
      </w:r>
      <w:r w:rsidR="00616893" w:rsidRPr="00703AA4">
        <w:t>DL PRS BW=24RB</w:t>
      </w:r>
      <w:r w:rsidR="00840FE0">
        <w:t xml:space="preserve"> with 15</w:t>
      </w:r>
      <w:r w:rsidR="0037257A">
        <w:t xml:space="preserve"> </w:t>
      </w:r>
      <w:r w:rsidR="00840FE0">
        <w:t>kHz SCS</w:t>
      </w:r>
      <w:r w:rsidR="00616893" w:rsidRPr="00703AA4">
        <w:t xml:space="preserve">, then </w:t>
      </w:r>
      <m:oMath>
        <m:r>
          <w:rPr>
            <w:rFonts w:ascii="Cambria Math" w:hAnsi="Cambria Math"/>
          </w:rPr>
          <m:t>0.5/(N_PRB_DL_RS*12*SCS)=116ns</m:t>
        </m:r>
      </m:oMath>
      <w:r w:rsidR="00616893" w:rsidRPr="00703AA4">
        <w:t xml:space="preserve">. </w:t>
      </w:r>
      <w:r w:rsidR="00840FE0">
        <w:t xml:space="preserve">And </w:t>
      </w:r>
      <m:oMath>
        <m:r>
          <m:rPr>
            <m:sty m:val="p"/>
          </m:rPr>
          <w:rPr>
            <w:rFonts w:ascii="Cambria Math" w:hAnsi="Cambria Math" w:hint="eastAsia"/>
          </w:rPr>
          <m:t>er</m:t>
        </m:r>
        <m:sSub>
          <m:sSubPr>
            <m:ctrlPr>
              <w:rPr>
                <w:rFonts w:ascii="Cambria Math" w:hAnsi="Cambria Math"/>
                <w:iCs/>
              </w:rPr>
            </m:ctrlPr>
          </m:sSubPr>
          <m:e>
            <m:r>
              <m:rPr>
                <m:sty m:val="p"/>
              </m:rPr>
              <w:rPr>
                <w:rFonts w:ascii="Cambria Math" w:hAnsi="Cambria Math" w:hint="eastAsia"/>
              </w:rPr>
              <m:t>ror</m:t>
            </m:r>
          </m:e>
          <m:sub>
            <m:r>
              <m:rPr>
                <m:sty m:val="p"/>
              </m:rPr>
              <w:rPr>
                <w:rFonts w:ascii="Cambria Math" w:hAnsi="Cambria Math"/>
              </w:rPr>
              <m:t>UE</m:t>
            </m:r>
            <m:r>
              <m:rPr>
                <m:sty m:val="p"/>
              </m:rPr>
              <w:rPr>
                <w:rFonts w:ascii="Cambria Math" w:hAnsi="Cambria Math" w:hint="eastAsia"/>
              </w:rPr>
              <m:t>,RxTxDiff</m:t>
            </m:r>
          </m:sub>
        </m:sSub>
        <m:r>
          <w:rPr>
            <w:rFonts w:ascii="Cambria Math" w:hAnsi="Cambria Math"/>
          </w:rPr>
          <m:t>=(180+</m:t>
        </m:r>
        <m:r>
          <m:rPr>
            <m:sty m:val="p"/>
          </m:rPr>
          <w:rPr>
            <w:rFonts w:ascii="Cambria Math" w:hAnsi="Cambria Math"/>
          </w:rPr>
          <w:sym w:font="Symbol" w:char="F064"/>
        </m:r>
        <m:r>
          <m:rPr>
            <m:sty m:val="p"/>
          </m:rPr>
          <w:rPr>
            <w:rFonts w:ascii="Cambria Math" w:hAnsi="Cambria Math"/>
          </w:rPr>
          <m:t>)Tc</m:t>
        </m:r>
      </m:oMath>
      <w:r w:rsidR="00C32C2D">
        <w:rPr>
          <w:rFonts w:hint="eastAsia"/>
          <w:lang w:eastAsia="zh-CN"/>
        </w:rPr>
        <w:t xml:space="preserve"> </w:t>
      </w:r>
      <w:r w:rsidR="00C32C2D">
        <w:rPr>
          <w:lang w:eastAsia="zh-CN"/>
        </w:rPr>
        <w:t xml:space="preserve">i.e. </w:t>
      </w:r>
      <w:r w:rsidR="00840FE0">
        <w:t xml:space="preserve">Z=180 if we assume </w:t>
      </w:r>
      <w:r w:rsidR="00616893" w:rsidRPr="00703AA4">
        <w:t>DL SINR&gt;=-13dB</w:t>
      </w:r>
      <w:r w:rsidR="00775818" w:rsidRPr="00703AA4">
        <w:t xml:space="preserve"> with fading channel.</w:t>
      </w:r>
      <w:r w:rsidR="00840FE0">
        <w:t xml:space="preserve"> For </w:t>
      </w:r>
      <w:r w:rsidR="00840FE0">
        <w:lastRenderedPageBreak/>
        <w:t>uplink we assume</w:t>
      </w:r>
      <w:r w:rsidR="00775818" w:rsidRPr="00703AA4">
        <w:t xml:space="preserve"> UL SRS BW=44RB</w:t>
      </w:r>
      <w:r w:rsidR="00840FE0">
        <w:t xml:space="preserve"> with 15kHz SCS</w:t>
      </w:r>
      <w:r w:rsidR="00775818" w:rsidRPr="00703AA4">
        <w:t>, UL SINR&gt;=-13dB with AWGN channel, then X=123Tc.</w:t>
      </w:r>
      <w:r>
        <w:t xml:space="preserve"> So we have</w:t>
      </w:r>
    </w:p>
    <w:p w14:paraId="70E90E45" w14:textId="7DBE162D" w:rsidR="00775818" w:rsidRPr="00775818" w:rsidRDefault="00775818" w:rsidP="00775818">
      <w:pPr>
        <w:widowControl w:val="0"/>
        <w:spacing w:before="120"/>
        <w:rPr>
          <w:lang w:eastAsia="zh-CN"/>
        </w:rPr>
      </w:pPr>
      <m:oMathPara>
        <m:oMathParaPr>
          <m:jc m:val="center"/>
        </m:oMathPara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rPr>
                <m:t>total, RT</m:t>
              </m:r>
              <m:sSub>
                <m:sSubPr>
                  <m:ctrlPr>
                    <w:rPr>
                      <w:rFonts w:ascii="Cambria Math" w:hAnsi="Cambria Math"/>
                      <w:i/>
                    </w:rPr>
                  </m:ctrlPr>
                </m:sSubPr>
                <m:e>
                  <m:r>
                    <w:rPr>
                      <w:rFonts w:ascii="Cambria Math" w:hAnsi="Cambria Math"/>
                    </w:rPr>
                    <m:t>T</m:t>
                  </m:r>
                </m:e>
                <m:sub>
                  <m:r>
                    <w:rPr>
                      <w:rFonts w:ascii="Cambria Math" w:hAnsi="Cambria Math"/>
                    </w:rPr>
                    <m:t>based</m:t>
                  </m:r>
                </m:sub>
              </m:sSub>
            </m:sub>
          </m:sSub>
          <m:r>
            <w:rPr>
              <w:rFonts w:ascii="Cambria Math" w:hAnsi="Cambria Math"/>
            </w:rPr>
            <m:t>≤65ns+116ns+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d>
                <m:dPr>
                  <m:ctrlPr>
                    <w:rPr>
                      <w:rFonts w:ascii="Cambria Math" w:hAnsi="Cambria Math"/>
                      <w:i/>
                    </w:rPr>
                  </m:ctrlPr>
                </m:dPr>
                <m:e>
                  <m:r>
                    <w:rPr>
                      <w:rFonts w:ascii="Cambria Math" w:hAnsi="Cambria Math"/>
                    </w:rPr>
                    <m:t>123+Y</m:t>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m:t>
              </m:r>
              <m:d>
                <m:dPr>
                  <m:ctrlPr>
                    <w:rPr>
                      <w:rFonts w:ascii="Cambria Math" w:hAnsi="Cambria Math"/>
                    </w:rPr>
                  </m:ctrlPr>
                </m:dPr>
                <m:e>
                  <m:r>
                    <m:rPr>
                      <m:sty m:val="p"/>
                    </m:rPr>
                    <w:rPr>
                      <w:rFonts w:ascii="Cambria Math" w:hAnsi="Cambria Math"/>
                    </w:rPr>
                    <m:t>180+</m:t>
                  </m:r>
                  <m:r>
                    <m:rPr>
                      <m:sty m:val="p"/>
                    </m:rPr>
                    <w:rPr>
                      <w:rFonts w:ascii="Cambria Math" w:hAnsi="Cambria Math"/>
                    </w:rPr>
                    <w:sym w:font="Symbol" w:char="F064"/>
                  </m:r>
                </m:e>
              </m:d>
              <m:r>
                <m:rPr>
                  <m:sty m:val="p"/>
                </m:rPr>
                <w:rPr>
                  <w:rFonts w:ascii="Cambria Math" w:hAnsi="Cambria Math"/>
                </w:rPr>
                <m:t>Tc</m:t>
              </m:r>
              <m:r>
                <w:rPr>
                  <w:rFonts w:ascii="Cambria Math" w:eastAsiaTheme="minorEastAsia" w:hAnsi="Cambria Math"/>
                </w:rPr>
                <m:t>+</m:t>
              </m:r>
              <m:r>
                <w:rPr>
                  <w:rFonts w:ascii="Cambria Math" w:hAnsi="Cambria Math"/>
                </w:rPr>
                <m:t>8ns</m:t>
              </m:r>
            </m:e>
          </m:d>
          <m:r>
            <w:rPr>
              <w:rFonts w:ascii="Cambria Math" w:hAnsi="Cambria Math"/>
            </w:rPr>
            <m:t>=262ns+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p w14:paraId="1BC877C0" w14:textId="77777777" w:rsidR="00616893" w:rsidRPr="00775818" w:rsidRDefault="00616893" w:rsidP="00616893">
      <w:pPr>
        <w:spacing w:after="0"/>
      </w:pPr>
    </w:p>
    <w:p w14:paraId="673C2D72" w14:textId="49E2007E" w:rsidR="00775818" w:rsidRPr="00703AA4" w:rsidRDefault="00C32C2D" w:rsidP="00703AA4">
      <w:bookmarkStart w:id="5" w:name="OLE_LINK60"/>
      <w:r>
        <w:t>Similar</w:t>
      </w:r>
      <w:bookmarkEnd w:id="5"/>
      <w:r w:rsidR="0037257A">
        <w:t>ly</w:t>
      </w:r>
      <w:r w:rsidR="001750D1">
        <w:t>,</w:t>
      </w:r>
      <w:r>
        <w:t xml:space="preserve"> i</w:t>
      </w:r>
      <w:r w:rsidR="00703AA4">
        <w:t xml:space="preserve">f assuming </w:t>
      </w:r>
      <w:r w:rsidR="00775818" w:rsidRPr="00703AA4">
        <w:t>DL PRS BW=104RB</w:t>
      </w:r>
      <w:r>
        <w:t xml:space="preserve"> with 15</w:t>
      </w:r>
      <w:r w:rsidR="0037257A">
        <w:t xml:space="preserve"> </w:t>
      </w:r>
      <w:r>
        <w:t>kHz</w:t>
      </w:r>
      <w:r w:rsidR="00775818" w:rsidRPr="00703AA4">
        <w:t xml:space="preserve"> SCS, then </w:t>
      </w:r>
      <m:oMath>
        <m:r>
          <w:rPr>
            <w:rFonts w:ascii="Cambria Math" w:hAnsi="Cambria Math"/>
          </w:rPr>
          <m:t>0.5/(N_PRB_DL_RS*12*SCS)=27ns</m:t>
        </m:r>
      </m:oMath>
      <w:r w:rsidR="00775818" w:rsidRPr="00703AA4">
        <w:t xml:space="preserve">. </w:t>
      </w:r>
      <w:r>
        <w:t xml:space="preserve">And </w:t>
      </w:r>
      <m:oMath>
        <m:r>
          <m:rPr>
            <m:sty m:val="p"/>
          </m:rPr>
          <w:rPr>
            <w:rFonts w:ascii="Cambria Math" w:hAnsi="Cambria Math" w:hint="eastAsia"/>
          </w:rPr>
          <m:t>er</m:t>
        </m:r>
        <m:sSub>
          <m:sSubPr>
            <m:ctrlPr>
              <w:rPr>
                <w:rFonts w:ascii="Cambria Math" w:hAnsi="Cambria Math"/>
                <w:iCs/>
              </w:rPr>
            </m:ctrlPr>
          </m:sSubPr>
          <m:e>
            <m:r>
              <m:rPr>
                <m:sty m:val="p"/>
              </m:rPr>
              <w:rPr>
                <w:rFonts w:ascii="Cambria Math" w:hAnsi="Cambria Math" w:hint="eastAsia"/>
              </w:rPr>
              <m:t>ror</m:t>
            </m:r>
          </m:e>
          <m:sub>
            <m:r>
              <m:rPr>
                <m:sty m:val="p"/>
              </m:rPr>
              <w:rPr>
                <w:rFonts w:ascii="Cambria Math" w:hAnsi="Cambria Math"/>
              </w:rPr>
              <m:t>UE</m:t>
            </m:r>
            <m:r>
              <m:rPr>
                <m:sty m:val="p"/>
              </m:rPr>
              <w:rPr>
                <w:rFonts w:ascii="Cambria Math" w:hAnsi="Cambria Math" w:hint="eastAsia"/>
              </w:rPr>
              <m:t>,RxTxDiff</m:t>
            </m:r>
          </m:sub>
        </m:sSub>
        <m:r>
          <w:rPr>
            <w:rFonts w:ascii="Cambria Math" w:hAnsi="Cambria Math"/>
          </w:rPr>
          <m:t>=(68+</m:t>
        </m:r>
        <m:r>
          <m:rPr>
            <m:sty m:val="p"/>
          </m:rPr>
          <w:rPr>
            <w:rFonts w:ascii="Cambria Math" w:hAnsi="Cambria Math"/>
          </w:rPr>
          <w:sym w:font="Symbol" w:char="F064"/>
        </m:r>
        <m:r>
          <m:rPr>
            <m:sty m:val="p"/>
          </m:rPr>
          <w:rPr>
            <w:rFonts w:ascii="Cambria Math" w:hAnsi="Cambria Math"/>
          </w:rPr>
          <m:t>)Tc</m:t>
        </m:r>
      </m:oMath>
      <w:r>
        <w:rPr>
          <w:rFonts w:hint="eastAsia"/>
          <w:lang w:eastAsia="zh-CN"/>
        </w:rPr>
        <w:t xml:space="preserve"> </w:t>
      </w:r>
      <w:r>
        <w:rPr>
          <w:lang w:eastAsia="zh-CN"/>
        </w:rPr>
        <w:t xml:space="preserve">i.e. </w:t>
      </w:r>
      <w:r>
        <w:t>Z=</w:t>
      </w:r>
      <w:r w:rsidR="001F4648">
        <w:t xml:space="preserve">68 </w:t>
      </w:r>
      <w:r>
        <w:t xml:space="preserve">if we assume </w:t>
      </w:r>
      <w:r w:rsidR="00775818" w:rsidRPr="00703AA4">
        <w:t>DL SINR</w:t>
      </w:r>
      <w:r w:rsidR="007B67D9" w:rsidRPr="00703AA4">
        <w:t>&gt;=-</w:t>
      </w:r>
      <w:r w:rsidR="001F4648">
        <w:t>1</w:t>
      </w:r>
      <w:r w:rsidR="00775818" w:rsidRPr="00703AA4">
        <w:t>3dB with fading channel</w:t>
      </w:r>
      <w:r>
        <w:t xml:space="preserve">. For uplink we assume </w:t>
      </w:r>
      <w:r w:rsidR="00775818" w:rsidRPr="00703AA4">
        <w:t>UL SRS BW=</w:t>
      </w:r>
      <w:r w:rsidR="007B67D9" w:rsidRPr="00703AA4">
        <w:t>176</w:t>
      </w:r>
      <w:r w:rsidR="00775818" w:rsidRPr="00703AA4">
        <w:t>RB</w:t>
      </w:r>
      <w:r>
        <w:t xml:space="preserve"> with 15kHz SCS</w:t>
      </w:r>
      <w:r w:rsidR="00775818" w:rsidRPr="00703AA4">
        <w:t>, UL SINR</w:t>
      </w:r>
      <w:r w:rsidR="007B67D9" w:rsidRPr="00703AA4">
        <w:t>&gt;=</w:t>
      </w:r>
      <w:r w:rsidR="001F4648" w:rsidRPr="00703AA4">
        <w:t>-</w:t>
      </w:r>
      <w:r w:rsidR="001F4648">
        <w:t>1</w:t>
      </w:r>
      <w:r w:rsidR="001F4648" w:rsidRPr="00703AA4">
        <w:t>3</w:t>
      </w:r>
      <w:r w:rsidR="00775818" w:rsidRPr="00703AA4">
        <w:t>dB with AWGN channel, then X=</w:t>
      </w:r>
      <w:r w:rsidR="001F4648" w:rsidRPr="00703AA4">
        <w:t>1</w:t>
      </w:r>
      <w:r w:rsidR="001F4648">
        <w:t>7</w:t>
      </w:r>
      <w:r w:rsidR="001F4648" w:rsidRPr="00703AA4">
        <w:t>Tc</w:t>
      </w:r>
      <w:r w:rsidR="00775818" w:rsidRPr="00703AA4">
        <w:t>.</w:t>
      </w:r>
      <w:r w:rsidR="00703AA4">
        <w:t xml:space="preserve"> So we have</w:t>
      </w:r>
    </w:p>
    <w:p w14:paraId="515A9693" w14:textId="3D9946AA" w:rsidR="009B7825" w:rsidRPr="00C32C2D" w:rsidRDefault="009B7825" w:rsidP="009B7825">
      <w:pPr>
        <w:widowControl w:val="0"/>
        <w:spacing w:before="120"/>
        <w:rPr>
          <w:lang w:eastAsia="zh-CN"/>
        </w:rPr>
      </w:pPr>
      <m:oMathPara>
        <m:oMathParaPr>
          <m:jc m:val="center"/>
        </m:oMathParaPr>
        <m:oMath>
          <m:r>
            <w:rPr>
              <w:rFonts w:ascii="Cambria Math" w:hAnsi="Cambria Math" w:hint="eastAsia"/>
            </w:rPr>
            <m:t>er</m:t>
          </m:r>
          <m:sSub>
            <m:sSubPr>
              <m:ctrlPr>
                <w:rPr>
                  <w:rFonts w:ascii="Cambria Math" w:eastAsiaTheme="minorEastAsia" w:hAnsi="Cambria Math"/>
                  <w:i/>
                  <w:iCs/>
                </w:rPr>
              </m:ctrlPr>
            </m:sSubPr>
            <m:e>
              <m:r>
                <w:rPr>
                  <w:rFonts w:ascii="Cambria Math" w:hAnsi="Cambria Math" w:hint="eastAsia"/>
                </w:rPr>
                <m:t>ror</m:t>
              </m:r>
            </m:e>
            <m:sub>
              <m:r>
                <w:rPr>
                  <w:rFonts w:ascii="Cambria Math" w:hAnsi="Cambria Math"/>
                </w:rPr>
                <m:t>total, RT</m:t>
              </m:r>
              <m:sSub>
                <m:sSubPr>
                  <m:ctrlPr>
                    <w:rPr>
                      <w:rFonts w:ascii="Cambria Math" w:hAnsi="Cambria Math"/>
                      <w:i/>
                    </w:rPr>
                  </m:ctrlPr>
                </m:sSubPr>
                <m:e>
                  <m:r>
                    <w:rPr>
                      <w:rFonts w:ascii="Cambria Math" w:hAnsi="Cambria Math"/>
                    </w:rPr>
                    <m:t>T</m:t>
                  </m:r>
                </m:e>
                <m:sub>
                  <m:r>
                    <w:rPr>
                      <w:rFonts w:ascii="Cambria Math" w:hAnsi="Cambria Math"/>
                    </w:rPr>
                    <m:t>based</m:t>
                  </m:r>
                </m:sub>
              </m:sSub>
            </m:sub>
          </m:sSub>
          <m:r>
            <w:rPr>
              <w:rFonts w:ascii="Cambria Math" w:hAnsi="Cambria Math"/>
            </w:rPr>
            <m:t>≤65ns+27ns+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d>
                <m:dPr>
                  <m:ctrlPr>
                    <w:rPr>
                      <w:rFonts w:ascii="Cambria Math" w:hAnsi="Cambria Math"/>
                      <w:i/>
                    </w:rPr>
                  </m:ctrlPr>
                </m:dPr>
                <m:e>
                  <m:r>
                    <w:rPr>
                      <w:rFonts w:ascii="Cambria Math" w:hAnsi="Cambria Math"/>
                    </w:rPr>
                    <m:t>17+Y</m:t>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m:t>
              </m:r>
              <m:d>
                <m:dPr>
                  <m:ctrlPr>
                    <w:rPr>
                      <w:rFonts w:ascii="Cambria Math" w:hAnsi="Cambria Math"/>
                    </w:rPr>
                  </m:ctrlPr>
                </m:dPr>
                <m:e>
                  <m:r>
                    <m:rPr>
                      <m:sty m:val="p"/>
                    </m:rPr>
                    <w:rPr>
                      <w:rFonts w:ascii="Cambria Math" w:hAnsi="Cambria Math"/>
                    </w:rPr>
                    <m:t>68+</m:t>
                  </m:r>
                  <m:r>
                    <m:rPr>
                      <m:sty m:val="p"/>
                    </m:rPr>
                    <w:rPr>
                      <w:rFonts w:ascii="Cambria Math" w:hAnsi="Cambria Math"/>
                    </w:rPr>
                    <w:sym w:font="Symbol" w:char="F064"/>
                  </m:r>
                </m:e>
              </m:d>
              <m:r>
                <m:rPr>
                  <m:sty m:val="p"/>
                </m:rPr>
                <w:rPr>
                  <w:rFonts w:ascii="Cambria Math" w:hAnsi="Cambria Math"/>
                </w:rPr>
                <m:t>Tc</m:t>
              </m:r>
              <m:r>
                <w:rPr>
                  <w:rFonts w:ascii="Cambria Math" w:eastAsiaTheme="minorEastAsia" w:hAnsi="Cambria Math"/>
                </w:rPr>
                <m:t>+</m:t>
              </m:r>
              <m:r>
                <w:rPr>
                  <w:rFonts w:ascii="Cambria Math" w:hAnsi="Cambria Math"/>
                </w:rPr>
                <m:t>8ns</m:t>
              </m:r>
            </m:e>
          </m:d>
          <m:r>
            <w:rPr>
              <w:rFonts w:ascii="Cambria Math" w:hAnsi="Cambria Math"/>
            </w:rPr>
            <m:t>=118ns+</m:t>
          </m:r>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m:oMathPara>
    </w:p>
    <w:p w14:paraId="7FEF7FD1" w14:textId="185FBC20" w:rsidR="00703AA4" w:rsidRPr="00775818" w:rsidRDefault="00703AA4" w:rsidP="00703AA4">
      <w:pPr>
        <w:spacing w:after="0"/>
        <w:rPr>
          <w:lang w:eastAsia="zh-CN"/>
        </w:rPr>
      </w:pPr>
      <w:r w:rsidRPr="00775818">
        <w:rPr>
          <w:lang w:eastAsia="zh-CN"/>
        </w:rPr>
        <w:t>Then</w:t>
      </w:r>
      <w:r w:rsidR="009C17D8">
        <w:rPr>
          <w:lang w:eastAsia="zh-CN"/>
        </w:rPr>
        <w:t>,</w:t>
      </w:r>
      <w:r w:rsidRPr="00775818">
        <w:rPr>
          <w:lang w:eastAsia="zh-CN"/>
        </w:rPr>
        <w:t xml:space="preserve"> we can get the total error under different assumptions </w:t>
      </w:r>
      <w:r w:rsidR="009C17D8">
        <w:rPr>
          <w:lang w:eastAsia="zh-CN"/>
        </w:rPr>
        <w:t xml:space="preserve">as shown </w:t>
      </w:r>
      <w:r w:rsidRPr="00775818">
        <w:rPr>
          <w:lang w:eastAsia="zh-CN"/>
        </w:rPr>
        <w:t>below</w:t>
      </w:r>
      <w:r>
        <w:rPr>
          <w:lang w:eastAsia="zh-CN"/>
        </w:rPr>
        <w:t xml:space="preserve"> in table 1</w:t>
      </w:r>
      <w:r w:rsidRPr="00775818">
        <w:rPr>
          <w:lang w:eastAsia="zh-CN"/>
        </w:rPr>
        <w:t>.</w:t>
      </w:r>
    </w:p>
    <w:p w14:paraId="7CA3CB7D" w14:textId="77777777" w:rsidR="007B67D9" w:rsidRDefault="007B67D9" w:rsidP="007B67D9">
      <w:pPr>
        <w:rPr>
          <w:lang w:eastAsia="zh-CN"/>
        </w:rPr>
      </w:pPr>
    </w:p>
    <w:p w14:paraId="32C26F13" w14:textId="77777777" w:rsidR="007B67D9" w:rsidRDefault="007B67D9" w:rsidP="007B67D9">
      <w:pPr>
        <w:pStyle w:val="a3"/>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Total error for RTT-based propagation delay compensation</w:t>
      </w:r>
    </w:p>
    <w:tbl>
      <w:tblPr>
        <w:tblStyle w:val="a9"/>
        <w:tblW w:w="0" w:type="auto"/>
        <w:jc w:val="center"/>
        <w:tblLayout w:type="fixed"/>
        <w:tblLook w:val="04A0" w:firstRow="1" w:lastRow="0" w:firstColumn="1" w:lastColumn="0" w:noHBand="0" w:noVBand="1"/>
      </w:tblPr>
      <w:tblGrid>
        <w:gridCol w:w="562"/>
        <w:gridCol w:w="1418"/>
        <w:gridCol w:w="850"/>
        <w:gridCol w:w="1418"/>
        <w:gridCol w:w="1417"/>
        <w:gridCol w:w="851"/>
        <w:gridCol w:w="1308"/>
        <w:gridCol w:w="1483"/>
      </w:tblGrid>
      <w:tr w:rsidR="00F23C65" w14:paraId="311A5554" w14:textId="0BFE5DD9" w:rsidTr="00E66466">
        <w:trPr>
          <w:trHeight w:val="305"/>
          <w:jc w:val="center"/>
        </w:trPr>
        <w:tc>
          <w:tcPr>
            <w:tcW w:w="562" w:type="dxa"/>
            <w:vAlign w:val="center"/>
          </w:tcPr>
          <w:p w14:paraId="7AD6E7D9" w14:textId="6D976E53" w:rsidR="00C32C2D" w:rsidRPr="00703AA4" w:rsidRDefault="00C32C2D" w:rsidP="00C32C2D">
            <w:pPr>
              <w:jc w:val="center"/>
              <w:rPr>
                <w:b/>
                <w:lang w:eastAsia="zh-CN"/>
              </w:rPr>
            </w:pPr>
            <w:r w:rsidRPr="00703AA4">
              <w:rPr>
                <w:b/>
                <w:lang w:eastAsia="zh-CN"/>
              </w:rPr>
              <w:t>SCS</w:t>
            </w:r>
          </w:p>
        </w:tc>
        <w:tc>
          <w:tcPr>
            <w:tcW w:w="1418" w:type="dxa"/>
            <w:vAlign w:val="center"/>
          </w:tcPr>
          <w:p w14:paraId="21897355" w14:textId="5EAAD18D" w:rsidR="00C32C2D" w:rsidRPr="00703AA4" w:rsidRDefault="00C32C2D" w:rsidP="00C32C2D">
            <w:pPr>
              <w:jc w:val="center"/>
              <w:rPr>
                <w:b/>
                <w:lang w:eastAsia="zh-CN"/>
              </w:rPr>
            </w:pPr>
            <w:r w:rsidRPr="00703AA4">
              <w:rPr>
                <w:b/>
                <w:lang w:eastAsia="zh-CN"/>
              </w:rPr>
              <w:t>DL BW</w:t>
            </w:r>
          </w:p>
        </w:tc>
        <w:tc>
          <w:tcPr>
            <w:tcW w:w="850" w:type="dxa"/>
            <w:vAlign w:val="center"/>
          </w:tcPr>
          <w:p w14:paraId="344041E3" w14:textId="3F322C8F" w:rsidR="00C32C2D" w:rsidRPr="00703AA4" w:rsidRDefault="00C32C2D" w:rsidP="00C32C2D">
            <w:pPr>
              <w:jc w:val="center"/>
              <w:rPr>
                <w:b/>
                <w:lang w:eastAsia="zh-CN"/>
              </w:rPr>
            </w:pPr>
            <w:r w:rsidRPr="00703AA4">
              <w:rPr>
                <w:rFonts w:hint="eastAsia"/>
                <w:b/>
                <w:lang w:eastAsia="zh-CN"/>
              </w:rPr>
              <w:t>D</w:t>
            </w:r>
            <w:r w:rsidRPr="00703AA4">
              <w:rPr>
                <w:b/>
                <w:lang w:eastAsia="zh-CN"/>
              </w:rPr>
              <w:t>L SINR</w:t>
            </w:r>
          </w:p>
        </w:tc>
        <w:tc>
          <w:tcPr>
            <w:tcW w:w="1418" w:type="dxa"/>
            <w:vAlign w:val="center"/>
          </w:tcPr>
          <w:p w14:paraId="4D882D60" w14:textId="16C46304" w:rsidR="00C32C2D" w:rsidRPr="00C32C2D" w:rsidRDefault="00C32C2D" w:rsidP="00C32C2D">
            <w:pPr>
              <w:jc w:val="center"/>
              <w:rPr>
                <w:b/>
                <w:lang w:eastAsia="zh-CN"/>
              </w:rPr>
            </w:pPr>
            <m:oMathPara>
              <m:oMath>
                <m:r>
                  <m:rPr>
                    <m:sty m:val="b"/>
                  </m:rPr>
                  <w:rPr>
                    <w:rFonts w:ascii="Cambria Math" w:hAnsi="Cambria Math" w:hint="eastAsia"/>
                  </w:rPr>
                  <m:t>er</m:t>
                </m:r>
                <m:sSub>
                  <m:sSubPr>
                    <m:ctrlPr>
                      <w:rPr>
                        <w:rFonts w:ascii="Cambria Math" w:hAnsi="Cambria Math"/>
                        <w:b/>
                        <w:iCs/>
                        <w:szCs w:val="22"/>
                      </w:rPr>
                    </m:ctrlPr>
                  </m:sSubPr>
                  <m:e>
                    <m:r>
                      <m:rPr>
                        <m:sty m:val="b"/>
                      </m:rPr>
                      <w:rPr>
                        <w:rFonts w:ascii="Cambria Math" w:hAnsi="Cambria Math" w:hint="eastAsia"/>
                      </w:rPr>
                      <m:t>ror</m:t>
                    </m:r>
                  </m:e>
                  <m:sub>
                    <m:r>
                      <m:rPr>
                        <m:sty m:val="b"/>
                      </m:rPr>
                      <w:rPr>
                        <w:rFonts w:ascii="Cambria Math" w:hAnsi="Cambria Math"/>
                      </w:rPr>
                      <m:t>UE</m:t>
                    </m:r>
                    <m:r>
                      <m:rPr>
                        <m:sty m:val="b"/>
                      </m:rPr>
                      <w:rPr>
                        <w:rFonts w:ascii="Cambria Math" w:hAnsi="Cambria Math" w:hint="eastAsia"/>
                      </w:rPr>
                      <m:t>,RxTxDiff</m:t>
                    </m:r>
                  </m:sub>
                </m:sSub>
              </m:oMath>
            </m:oMathPara>
          </w:p>
        </w:tc>
        <w:tc>
          <w:tcPr>
            <w:tcW w:w="1417" w:type="dxa"/>
            <w:vAlign w:val="center"/>
          </w:tcPr>
          <w:p w14:paraId="4A835E04" w14:textId="705A269C" w:rsidR="00C32C2D" w:rsidRPr="00703AA4" w:rsidRDefault="00C32C2D" w:rsidP="00C32C2D">
            <w:pPr>
              <w:jc w:val="center"/>
              <w:rPr>
                <w:b/>
                <w:lang w:eastAsia="zh-CN"/>
              </w:rPr>
            </w:pPr>
            <w:r w:rsidRPr="00703AA4">
              <w:rPr>
                <w:b/>
                <w:lang w:eastAsia="zh-CN"/>
              </w:rPr>
              <w:t>UL BW</w:t>
            </w:r>
          </w:p>
        </w:tc>
        <w:tc>
          <w:tcPr>
            <w:tcW w:w="851" w:type="dxa"/>
            <w:vAlign w:val="center"/>
          </w:tcPr>
          <w:p w14:paraId="72F9908E" w14:textId="71A04D11" w:rsidR="00C32C2D" w:rsidRPr="00703AA4" w:rsidRDefault="00C32C2D" w:rsidP="00C32C2D">
            <w:pPr>
              <w:jc w:val="center"/>
              <w:rPr>
                <w:b/>
                <w:lang w:eastAsia="zh-CN"/>
              </w:rPr>
            </w:pPr>
            <w:r w:rsidRPr="00703AA4">
              <w:rPr>
                <w:b/>
                <w:lang w:eastAsia="zh-CN"/>
              </w:rPr>
              <w:t>UL SINR</w:t>
            </w:r>
          </w:p>
        </w:tc>
        <w:tc>
          <w:tcPr>
            <w:tcW w:w="1308" w:type="dxa"/>
            <w:vAlign w:val="center"/>
          </w:tcPr>
          <w:p w14:paraId="3F3BB490" w14:textId="63727D5E" w:rsidR="00C32C2D" w:rsidRPr="00703AA4" w:rsidRDefault="00C32C2D" w:rsidP="00C32C2D">
            <w:pPr>
              <w:jc w:val="center"/>
              <w:rPr>
                <w:b/>
                <w:lang w:eastAsia="zh-CN"/>
              </w:rPr>
            </w:pPr>
            <m:oMathPara>
              <m:oMath>
                <m:r>
                  <m:rPr>
                    <m:sty m:val="b"/>
                  </m:rPr>
                  <w:rPr>
                    <w:rFonts w:ascii="Cambria Math" w:hAnsi="Cambria Math" w:hint="eastAsia"/>
                  </w:rPr>
                  <m:t>er</m:t>
                </m:r>
                <m:sSub>
                  <m:sSubPr>
                    <m:ctrlPr>
                      <w:rPr>
                        <w:rFonts w:ascii="Cambria Math" w:hAnsi="Cambria Math"/>
                        <w:b/>
                        <w:iCs/>
                        <w:szCs w:val="22"/>
                      </w:rPr>
                    </m:ctrlPr>
                  </m:sSubPr>
                  <m:e>
                    <m:r>
                      <m:rPr>
                        <m:sty m:val="b"/>
                      </m:rPr>
                      <w:rPr>
                        <w:rFonts w:ascii="Cambria Math" w:hAnsi="Cambria Math" w:hint="eastAsia"/>
                      </w:rPr>
                      <m:t>ror</m:t>
                    </m:r>
                  </m:e>
                  <m:sub>
                    <m:r>
                      <m:rPr>
                        <m:sty m:val="b"/>
                      </m:rPr>
                      <w:rPr>
                        <w:rFonts w:ascii="Cambria Math" w:hAnsi="Cambria Math"/>
                      </w:rPr>
                      <m:t>gNB</m:t>
                    </m:r>
                    <m:r>
                      <m:rPr>
                        <m:sty m:val="b"/>
                      </m:rPr>
                      <w:rPr>
                        <w:rFonts w:ascii="Cambria Math" w:hAnsi="Cambria Math" w:hint="eastAsia"/>
                      </w:rPr>
                      <m:t>,RxTxDiff</m:t>
                    </m:r>
                  </m:sub>
                </m:sSub>
              </m:oMath>
            </m:oMathPara>
          </w:p>
        </w:tc>
        <w:tc>
          <w:tcPr>
            <w:tcW w:w="1483" w:type="dxa"/>
            <w:vAlign w:val="center"/>
          </w:tcPr>
          <w:p w14:paraId="3862FADD" w14:textId="56601613" w:rsidR="00C32C2D" w:rsidRPr="00703AA4" w:rsidRDefault="00C32C2D" w:rsidP="00C32C2D">
            <w:pPr>
              <w:jc w:val="center"/>
              <w:rPr>
                <w:b/>
                <w:lang w:eastAsia="zh-CN"/>
              </w:rPr>
            </w:pPr>
            <w:r w:rsidRPr="00703AA4">
              <w:rPr>
                <w:rFonts w:hint="eastAsia"/>
                <w:b/>
                <w:lang w:eastAsia="zh-CN"/>
              </w:rPr>
              <w:t>T</w:t>
            </w:r>
            <w:r w:rsidRPr="00703AA4">
              <w:rPr>
                <w:b/>
                <w:lang w:eastAsia="zh-CN"/>
              </w:rPr>
              <w:t>otal error</w:t>
            </w:r>
          </w:p>
        </w:tc>
      </w:tr>
      <w:tr w:rsidR="00F23C65" w14:paraId="6DEA92D3" w14:textId="483ED07E" w:rsidTr="00E66466">
        <w:trPr>
          <w:trHeight w:val="316"/>
          <w:jc w:val="center"/>
        </w:trPr>
        <w:tc>
          <w:tcPr>
            <w:tcW w:w="562" w:type="dxa"/>
            <w:shd w:val="clear" w:color="auto" w:fill="FFFFFF" w:themeFill="background1"/>
            <w:vAlign w:val="center"/>
          </w:tcPr>
          <w:p w14:paraId="2032A697" w14:textId="1FB62BA3" w:rsidR="00C32C2D" w:rsidRPr="002A7767" w:rsidRDefault="00C32C2D" w:rsidP="00FA1515">
            <w:pPr>
              <w:jc w:val="center"/>
              <w:rPr>
                <w:highlight w:val="green"/>
                <w:lang w:eastAsia="zh-CN"/>
              </w:rPr>
            </w:pPr>
            <w:r w:rsidRPr="007B67D9">
              <w:rPr>
                <w:rFonts w:hint="eastAsia"/>
                <w:lang w:eastAsia="zh-CN"/>
              </w:rPr>
              <w:t>1</w:t>
            </w:r>
            <w:r w:rsidRPr="007B67D9">
              <w:rPr>
                <w:lang w:eastAsia="zh-CN"/>
              </w:rPr>
              <w:t>5</w:t>
            </w:r>
          </w:p>
        </w:tc>
        <w:tc>
          <w:tcPr>
            <w:tcW w:w="1418" w:type="dxa"/>
            <w:vAlign w:val="center"/>
          </w:tcPr>
          <w:p w14:paraId="066C3AB5" w14:textId="77777777" w:rsidR="00C32C2D" w:rsidRDefault="00C32C2D" w:rsidP="002B5855">
            <w:pPr>
              <w:jc w:val="center"/>
              <w:rPr>
                <w:lang w:eastAsia="zh-CN"/>
              </w:rPr>
            </w:pPr>
            <w:r>
              <w:rPr>
                <w:rFonts w:hint="eastAsia"/>
                <w:lang w:eastAsia="zh-CN"/>
              </w:rPr>
              <w:t>2</w:t>
            </w:r>
            <w:r w:rsidR="00CF4A83">
              <w:rPr>
                <w:lang w:eastAsia="zh-CN"/>
              </w:rPr>
              <w:t>4</w:t>
            </w:r>
            <w:r w:rsidR="00F23C65">
              <w:rPr>
                <w:lang w:eastAsia="zh-CN"/>
              </w:rPr>
              <w:t>RB</w:t>
            </w:r>
          </w:p>
          <w:p w14:paraId="3F31A097" w14:textId="2F24884B" w:rsidR="00F23C65" w:rsidRDefault="00F23C65" w:rsidP="002B5855">
            <w:pPr>
              <w:jc w:val="center"/>
              <w:rPr>
                <w:lang w:eastAsia="zh-CN"/>
              </w:rPr>
            </w:pPr>
            <w:r>
              <w:rPr>
                <w:lang w:eastAsia="zh-CN"/>
              </w:rPr>
              <w:t>(4.32MHz)</w:t>
            </w:r>
          </w:p>
        </w:tc>
        <w:tc>
          <w:tcPr>
            <w:tcW w:w="850" w:type="dxa"/>
            <w:vAlign w:val="center"/>
          </w:tcPr>
          <w:p w14:paraId="6501D6D3" w14:textId="4C445913" w:rsidR="00C32C2D" w:rsidRDefault="00C32C2D" w:rsidP="00C32C2D">
            <w:pPr>
              <w:jc w:val="center"/>
              <w:rPr>
                <w:lang w:eastAsia="zh-CN"/>
              </w:rPr>
            </w:pPr>
            <w:r>
              <w:rPr>
                <w:rFonts w:hint="eastAsia"/>
                <w:lang w:eastAsia="zh-CN"/>
              </w:rPr>
              <w:t>-</w:t>
            </w:r>
            <w:r>
              <w:rPr>
                <w:lang w:eastAsia="zh-CN"/>
              </w:rPr>
              <w:t>13dB</w:t>
            </w:r>
          </w:p>
        </w:tc>
        <w:tc>
          <w:tcPr>
            <w:tcW w:w="1418" w:type="dxa"/>
            <w:vAlign w:val="center"/>
          </w:tcPr>
          <w:p w14:paraId="7BFF54CE" w14:textId="4FF35E86" w:rsidR="00C32C2D" w:rsidRDefault="00C32C2D" w:rsidP="00C32C2D">
            <w:pPr>
              <w:jc w:val="center"/>
              <w:rPr>
                <w:lang w:eastAsia="zh-CN"/>
              </w:rPr>
            </w:pPr>
            <m:oMathPara>
              <m:oMath>
                <m:r>
                  <w:rPr>
                    <w:rFonts w:ascii="Cambria Math" w:hAnsi="Cambria Math"/>
                  </w:rPr>
                  <m:t>(180+</m:t>
                </m:r>
                <m:r>
                  <m:rPr>
                    <m:sty m:val="p"/>
                  </m:rPr>
                  <w:rPr>
                    <w:rFonts w:ascii="Cambria Math" w:hAnsi="Cambria Math"/>
                    <w:szCs w:val="22"/>
                  </w:rPr>
                  <w:sym w:font="Symbol" w:char="F064"/>
                </m:r>
                <m:r>
                  <m:rPr>
                    <m:sty m:val="p"/>
                  </m:rPr>
                  <w:rPr>
                    <w:rFonts w:ascii="Cambria Math" w:hAnsi="Cambria Math"/>
                  </w:rPr>
                  <m:t>)Tc</m:t>
                </m:r>
              </m:oMath>
            </m:oMathPara>
          </w:p>
        </w:tc>
        <w:tc>
          <w:tcPr>
            <w:tcW w:w="1417" w:type="dxa"/>
            <w:vAlign w:val="center"/>
          </w:tcPr>
          <w:p w14:paraId="5D0DD3DF" w14:textId="77777777" w:rsidR="00C32C2D" w:rsidRDefault="00FA1515" w:rsidP="002B5855">
            <w:pPr>
              <w:jc w:val="center"/>
              <w:rPr>
                <w:lang w:eastAsia="zh-CN"/>
              </w:rPr>
            </w:pPr>
            <w:r>
              <w:rPr>
                <w:lang w:eastAsia="zh-CN"/>
              </w:rPr>
              <w:t>44</w:t>
            </w:r>
            <w:r w:rsidR="00F23C65">
              <w:rPr>
                <w:lang w:eastAsia="zh-CN"/>
              </w:rPr>
              <w:t>RB</w:t>
            </w:r>
          </w:p>
          <w:p w14:paraId="10AB407C" w14:textId="2C14231E" w:rsidR="00F23C65" w:rsidRDefault="00F23C65" w:rsidP="002B5855">
            <w:pPr>
              <w:jc w:val="center"/>
              <w:rPr>
                <w:lang w:eastAsia="zh-CN"/>
              </w:rPr>
            </w:pPr>
            <w:r>
              <w:rPr>
                <w:lang w:eastAsia="zh-CN"/>
              </w:rPr>
              <w:t>(7.92MHz)</w:t>
            </w:r>
          </w:p>
        </w:tc>
        <w:tc>
          <w:tcPr>
            <w:tcW w:w="851" w:type="dxa"/>
            <w:vAlign w:val="center"/>
          </w:tcPr>
          <w:p w14:paraId="038A6533" w14:textId="3B2D3C7A" w:rsidR="00C32C2D" w:rsidRDefault="00C32C2D" w:rsidP="00C32C2D">
            <w:pPr>
              <w:jc w:val="center"/>
              <w:rPr>
                <w:lang w:eastAsia="zh-CN"/>
              </w:rPr>
            </w:pPr>
            <w:r>
              <w:rPr>
                <w:rFonts w:hint="eastAsia"/>
                <w:lang w:eastAsia="zh-CN"/>
              </w:rPr>
              <w:t>-</w:t>
            </w:r>
            <w:r>
              <w:rPr>
                <w:lang w:eastAsia="zh-CN"/>
              </w:rPr>
              <w:t>13dB</w:t>
            </w:r>
          </w:p>
        </w:tc>
        <w:tc>
          <w:tcPr>
            <w:tcW w:w="1308" w:type="dxa"/>
            <w:vAlign w:val="center"/>
          </w:tcPr>
          <w:p w14:paraId="1AAF7CB1" w14:textId="78195FA1" w:rsidR="00C32C2D" w:rsidRPr="00775818" w:rsidRDefault="00C32C2D" w:rsidP="00C32C2D">
            <w:pPr>
              <w:jc w:val="center"/>
            </w:pPr>
            <m:oMathPara>
              <m:oMath>
                <m:r>
                  <w:rPr>
                    <w:rFonts w:ascii="Cambria Math" w:hAnsi="Cambria Math"/>
                  </w:rPr>
                  <m:t>(123+</m:t>
                </m:r>
                <m:r>
                  <m:rPr>
                    <m:sty m:val="p"/>
                  </m:rPr>
                  <w:rPr>
                    <w:rFonts w:ascii="Cambria Math" w:hAnsi="Cambria Math"/>
                    <w:szCs w:val="22"/>
                  </w:rPr>
                  <m:t>Y</m:t>
                </m:r>
                <m:r>
                  <m:rPr>
                    <m:sty m:val="p"/>
                  </m:rPr>
                  <w:rPr>
                    <w:rFonts w:ascii="Cambria Math" w:hAnsi="Cambria Math"/>
                  </w:rPr>
                  <m:t>)Tc</m:t>
                </m:r>
              </m:oMath>
            </m:oMathPara>
          </w:p>
        </w:tc>
        <w:tc>
          <w:tcPr>
            <w:tcW w:w="1483" w:type="dxa"/>
            <w:vAlign w:val="center"/>
          </w:tcPr>
          <w:p w14:paraId="2CD1544E" w14:textId="708ADF90" w:rsidR="00C32C2D" w:rsidRDefault="00C32C2D" w:rsidP="00C32C2D">
            <w:pPr>
              <w:jc w:val="center"/>
              <w:rPr>
                <w:lang w:eastAsia="zh-CN"/>
              </w:rPr>
            </w:pPr>
            <m:oMathPara>
              <m:oMath>
                <m:r>
                  <w:rPr>
                    <w:rFonts w:ascii="Cambria Math" w:hAnsi="Cambria Math"/>
                    <w:szCs w:val="22"/>
                  </w:rPr>
                  <m:t>262ns+</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Y+</m:t>
                    </m:r>
                    <m:r>
                      <m:rPr>
                        <m:sty m:val="p"/>
                      </m:rPr>
                      <w:rPr>
                        <w:rFonts w:ascii="Cambria Math" w:hAnsi="Cambria Math"/>
                        <w:szCs w:val="22"/>
                      </w:rPr>
                      <w:sym w:font="Symbol" w:char="F064"/>
                    </m:r>
                  </m:e>
                </m:d>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c</m:t>
                    </m:r>
                  </m:sub>
                </m:sSub>
              </m:oMath>
            </m:oMathPara>
          </w:p>
        </w:tc>
      </w:tr>
      <w:tr w:rsidR="00F23C65" w:rsidRPr="00735E79" w14:paraId="117ECE4A" w14:textId="759C08B4" w:rsidTr="00E66466">
        <w:trPr>
          <w:trHeight w:val="469"/>
          <w:jc w:val="center"/>
        </w:trPr>
        <w:tc>
          <w:tcPr>
            <w:tcW w:w="562" w:type="dxa"/>
            <w:vAlign w:val="center"/>
          </w:tcPr>
          <w:p w14:paraId="0129FE31" w14:textId="50E39CA0" w:rsidR="00C32C2D" w:rsidRDefault="00C32C2D" w:rsidP="00C32C2D">
            <w:pPr>
              <w:jc w:val="center"/>
              <w:rPr>
                <w:highlight w:val="green"/>
                <w:lang w:eastAsia="zh-CN"/>
              </w:rPr>
            </w:pPr>
            <w:r w:rsidRPr="007B67D9">
              <w:rPr>
                <w:rFonts w:hint="eastAsia"/>
                <w:lang w:eastAsia="zh-CN"/>
              </w:rPr>
              <w:t>1</w:t>
            </w:r>
            <w:r w:rsidR="00FA1515">
              <w:rPr>
                <w:lang w:eastAsia="zh-CN"/>
              </w:rPr>
              <w:t>5</w:t>
            </w:r>
          </w:p>
        </w:tc>
        <w:tc>
          <w:tcPr>
            <w:tcW w:w="1418" w:type="dxa"/>
            <w:vAlign w:val="center"/>
          </w:tcPr>
          <w:p w14:paraId="71397495" w14:textId="77777777" w:rsidR="00C32C2D" w:rsidRDefault="00CF4A83" w:rsidP="00C32C2D">
            <w:pPr>
              <w:jc w:val="center"/>
              <w:rPr>
                <w:lang w:eastAsia="zh-CN"/>
              </w:rPr>
            </w:pPr>
            <w:r>
              <w:rPr>
                <w:lang w:eastAsia="zh-CN"/>
              </w:rPr>
              <w:t>104</w:t>
            </w:r>
            <w:r w:rsidR="00F23C65">
              <w:rPr>
                <w:lang w:eastAsia="zh-CN"/>
              </w:rPr>
              <w:t>RB</w:t>
            </w:r>
          </w:p>
          <w:p w14:paraId="56A84C2A" w14:textId="6FB34823" w:rsidR="00F23C65" w:rsidRPr="00735E79" w:rsidRDefault="00F23C65" w:rsidP="00762C64">
            <w:pPr>
              <w:jc w:val="center"/>
              <w:rPr>
                <w:lang w:eastAsia="zh-CN"/>
              </w:rPr>
            </w:pPr>
            <w:r>
              <w:rPr>
                <w:lang w:eastAsia="zh-CN"/>
              </w:rPr>
              <w:t>(18.72MHz)</w:t>
            </w:r>
          </w:p>
        </w:tc>
        <w:tc>
          <w:tcPr>
            <w:tcW w:w="850" w:type="dxa"/>
            <w:vAlign w:val="center"/>
          </w:tcPr>
          <w:p w14:paraId="6C407AFF" w14:textId="5B24996E" w:rsidR="00C32C2D" w:rsidRPr="00735E79" w:rsidRDefault="00C32C2D" w:rsidP="00C32C2D">
            <w:pPr>
              <w:jc w:val="center"/>
              <w:rPr>
                <w:lang w:eastAsia="zh-CN"/>
              </w:rPr>
            </w:pPr>
            <w:r>
              <w:rPr>
                <w:rFonts w:hint="eastAsia"/>
                <w:lang w:eastAsia="zh-CN"/>
              </w:rPr>
              <w:t>-</w:t>
            </w:r>
            <w:r w:rsidR="001F4648">
              <w:rPr>
                <w:lang w:eastAsia="zh-CN"/>
              </w:rPr>
              <w:t>1</w:t>
            </w:r>
            <w:r>
              <w:rPr>
                <w:lang w:eastAsia="zh-CN"/>
              </w:rPr>
              <w:t>3dB</w:t>
            </w:r>
          </w:p>
        </w:tc>
        <w:tc>
          <w:tcPr>
            <w:tcW w:w="1418" w:type="dxa"/>
            <w:vAlign w:val="center"/>
          </w:tcPr>
          <w:p w14:paraId="021FF037" w14:textId="3C38AB58" w:rsidR="00C32C2D" w:rsidRDefault="00C32C2D" w:rsidP="00762C64">
            <w:pPr>
              <w:jc w:val="center"/>
              <w:rPr>
                <w:lang w:eastAsia="zh-CN"/>
              </w:rPr>
            </w:pPr>
            <m:oMathPara>
              <m:oMath>
                <m:r>
                  <w:rPr>
                    <w:rFonts w:ascii="Cambria Math" w:hAnsi="Cambria Math"/>
                  </w:rPr>
                  <m:t>(68+</m:t>
                </m:r>
                <m:r>
                  <m:rPr>
                    <m:sty m:val="p"/>
                  </m:rPr>
                  <w:rPr>
                    <w:rFonts w:ascii="Cambria Math" w:hAnsi="Cambria Math"/>
                    <w:szCs w:val="22"/>
                  </w:rPr>
                  <w:sym w:font="Symbol" w:char="F064"/>
                </m:r>
                <m:r>
                  <m:rPr>
                    <m:sty m:val="p"/>
                  </m:rPr>
                  <w:rPr>
                    <w:rFonts w:ascii="Cambria Math" w:hAnsi="Cambria Math"/>
                  </w:rPr>
                  <m:t>)Tc</m:t>
                </m:r>
              </m:oMath>
            </m:oMathPara>
          </w:p>
        </w:tc>
        <w:tc>
          <w:tcPr>
            <w:tcW w:w="1417" w:type="dxa"/>
            <w:vAlign w:val="center"/>
          </w:tcPr>
          <w:p w14:paraId="2F551FA0" w14:textId="77777777" w:rsidR="00C32C2D" w:rsidRDefault="00CF4A83" w:rsidP="00C32C2D">
            <w:pPr>
              <w:jc w:val="center"/>
              <w:rPr>
                <w:lang w:eastAsia="zh-CN"/>
              </w:rPr>
            </w:pPr>
            <w:r>
              <w:rPr>
                <w:lang w:eastAsia="zh-CN"/>
              </w:rPr>
              <w:t>176</w:t>
            </w:r>
            <w:r w:rsidR="00F23C65">
              <w:rPr>
                <w:lang w:eastAsia="zh-CN"/>
              </w:rPr>
              <w:t>RB</w:t>
            </w:r>
          </w:p>
          <w:p w14:paraId="6213A99F" w14:textId="52CDC9E4" w:rsidR="00F23C65" w:rsidRPr="00735E79" w:rsidRDefault="00F23C65" w:rsidP="00C32C2D">
            <w:pPr>
              <w:jc w:val="center"/>
              <w:rPr>
                <w:lang w:eastAsia="zh-CN"/>
              </w:rPr>
            </w:pPr>
            <w:r>
              <w:rPr>
                <w:lang w:eastAsia="zh-CN"/>
              </w:rPr>
              <w:t>(31.68MHz)</w:t>
            </w:r>
          </w:p>
        </w:tc>
        <w:tc>
          <w:tcPr>
            <w:tcW w:w="851" w:type="dxa"/>
            <w:vAlign w:val="center"/>
          </w:tcPr>
          <w:p w14:paraId="4833A095" w14:textId="32547A4D" w:rsidR="00C32C2D" w:rsidRPr="00735E79" w:rsidRDefault="001F4648" w:rsidP="00C32C2D">
            <w:pPr>
              <w:jc w:val="center"/>
              <w:rPr>
                <w:lang w:eastAsia="zh-CN"/>
              </w:rPr>
            </w:pPr>
            <w:r>
              <w:rPr>
                <w:lang w:eastAsia="zh-CN"/>
              </w:rPr>
              <w:t>-1</w:t>
            </w:r>
            <w:r w:rsidR="00C32C2D">
              <w:rPr>
                <w:lang w:eastAsia="zh-CN"/>
              </w:rPr>
              <w:t>3dB</w:t>
            </w:r>
          </w:p>
        </w:tc>
        <w:tc>
          <w:tcPr>
            <w:tcW w:w="1308" w:type="dxa"/>
            <w:vAlign w:val="center"/>
          </w:tcPr>
          <w:p w14:paraId="5595C287" w14:textId="651222A9" w:rsidR="00C32C2D" w:rsidRDefault="00C32C2D" w:rsidP="00762C64">
            <w:pPr>
              <w:jc w:val="center"/>
            </w:pPr>
            <m:oMathPara>
              <m:oMath>
                <m:r>
                  <w:rPr>
                    <w:rFonts w:ascii="Cambria Math" w:hAnsi="Cambria Math"/>
                  </w:rPr>
                  <m:t>(17+</m:t>
                </m:r>
                <m:r>
                  <m:rPr>
                    <m:sty m:val="p"/>
                  </m:rPr>
                  <w:rPr>
                    <w:rFonts w:ascii="Cambria Math" w:hAnsi="Cambria Math"/>
                    <w:szCs w:val="22"/>
                  </w:rPr>
                  <m:t>Y</m:t>
                </m:r>
                <m:r>
                  <m:rPr>
                    <m:sty m:val="p"/>
                  </m:rPr>
                  <w:rPr>
                    <w:rFonts w:ascii="Cambria Math" w:hAnsi="Cambria Math"/>
                  </w:rPr>
                  <m:t>)Tc</m:t>
                </m:r>
              </m:oMath>
            </m:oMathPara>
          </w:p>
        </w:tc>
        <w:tc>
          <w:tcPr>
            <w:tcW w:w="1483" w:type="dxa"/>
            <w:vAlign w:val="center"/>
          </w:tcPr>
          <w:p w14:paraId="7E06CF75" w14:textId="03C8A97B" w:rsidR="00C32C2D" w:rsidRPr="00735E79" w:rsidRDefault="00C32C2D" w:rsidP="00C32C2D">
            <w:pPr>
              <w:jc w:val="center"/>
              <w:rPr>
                <w:lang w:eastAsia="zh-CN"/>
              </w:rPr>
            </w:pPr>
            <m:oMathPara>
              <m:oMath>
                <m:r>
                  <w:rPr>
                    <w:rFonts w:ascii="Cambria Math" w:hAnsi="Cambria Math"/>
                  </w:rPr>
                  <m:t>118</m:t>
                </m:r>
                <m:r>
                  <w:rPr>
                    <w:rFonts w:ascii="Cambria Math" w:hAnsi="Cambria Math"/>
                    <w:szCs w:val="22"/>
                  </w:rPr>
                  <m:t>ns+</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Y+</m:t>
                    </m:r>
                    <m:r>
                      <m:rPr>
                        <m:sty m:val="p"/>
                      </m:rPr>
                      <w:rPr>
                        <w:rFonts w:ascii="Cambria Math" w:hAnsi="Cambria Math"/>
                        <w:szCs w:val="22"/>
                      </w:rPr>
                      <w:sym w:font="Symbol" w:char="F064"/>
                    </m:r>
                  </m:e>
                </m:d>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c</m:t>
                    </m:r>
                  </m:sub>
                </m:sSub>
              </m:oMath>
            </m:oMathPara>
          </w:p>
        </w:tc>
      </w:tr>
      <w:tr w:rsidR="00F23C65" w:rsidRPr="00735E79" w14:paraId="70D7ED82" w14:textId="77777777" w:rsidTr="00E66466">
        <w:trPr>
          <w:trHeight w:val="469"/>
          <w:jc w:val="center"/>
        </w:trPr>
        <w:tc>
          <w:tcPr>
            <w:tcW w:w="562" w:type="dxa"/>
            <w:vAlign w:val="center"/>
          </w:tcPr>
          <w:p w14:paraId="01F4E131" w14:textId="18F45A89" w:rsidR="00054041" w:rsidRPr="007B67D9" w:rsidRDefault="00054041" w:rsidP="00C32C2D">
            <w:pPr>
              <w:jc w:val="center"/>
              <w:rPr>
                <w:lang w:eastAsia="zh-CN"/>
              </w:rPr>
            </w:pPr>
            <w:r>
              <w:rPr>
                <w:rFonts w:hint="eastAsia"/>
                <w:lang w:eastAsia="zh-CN"/>
              </w:rPr>
              <w:t>3</w:t>
            </w:r>
            <w:r w:rsidR="00FA1515">
              <w:rPr>
                <w:lang w:eastAsia="zh-CN"/>
              </w:rPr>
              <w:t>0</w:t>
            </w:r>
          </w:p>
        </w:tc>
        <w:tc>
          <w:tcPr>
            <w:tcW w:w="1418" w:type="dxa"/>
            <w:vAlign w:val="center"/>
          </w:tcPr>
          <w:p w14:paraId="31C93EF9" w14:textId="77777777" w:rsidR="00054041" w:rsidRDefault="00C0723D" w:rsidP="00C32C2D">
            <w:pPr>
              <w:jc w:val="center"/>
              <w:rPr>
                <w:lang w:eastAsia="zh-CN"/>
              </w:rPr>
            </w:pPr>
            <w:r>
              <w:rPr>
                <w:rFonts w:hint="eastAsia"/>
                <w:lang w:eastAsia="zh-CN"/>
              </w:rPr>
              <w:t>2</w:t>
            </w:r>
            <w:r w:rsidR="00CF4A83">
              <w:rPr>
                <w:lang w:eastAsia="zh-CN"/>
              </w:rPr>
              <w:t>4</w:t>
            </w:r>
            <w:r w:rsidR="00F23C65">
              <w:rPr>
                <w:lang w:eastAsia="zh-CN"/>
              </w:rPr>
              <w:t>RB</w:t>
            </w:r>
          </w:p>
          <w:p w14:paraId="2A6FD7F0" w14:textId="43C8D65E" w:rsidR="00F23C65" w:rsidRDefault="00F23C65" w:rsidP="00C32C2D">
            <w:pPr>
              <w:jc w:val="center"/>
              <w:rPr>
                <w:lang w:eastAsia="zh-CN"/>
              </w:rPr>
            </w:pPr>
            <w:r>
              <w:rPr>
                <w:lang w:eastAsia="zh-CN"/>
              </w:rPr>
              <w:t>(8.64MHz)</w:t>
            </w:r>
          </w:p>
        </w:tc>
        <w:tc>
          <w:tcPr>
            <w:tcW w:w="850" w:type="dxa"/>
            <w:vAlign w:val="center"/>
          </w:tcPr>
          <w:p w14:paraId="1FBBE271" w14:textId="5314BB2C" w:rsidR="00054041" w:rsidRDefault="00054041" w:rsidP="00C32C2D">
            <w:pPr>
              <w:jc w:val="center"/>
              <w:rPr>
                <w:lang w:eastAsia="zh-CN"/>
              </w:rPr>
            </w:pPr>
          </w:p>
        </w:tc>
        <w:tc>
          <w:tcPr>
            <w:tcW w:w="1418" w:type="dxa"/>
            <w:vAlign w:val="center"/>
          </w:tcPr>
          <w:p w14:paraId="05EAC1C6" w14:textId="10D7EE36" w:rsidR="00054041" w:rsidRDefault="00C0723D" w:rsidP="00C32C2D">
            <w:pPr>
              <w:jc w:val="center"/>
              <w:rPr>
                <w:iCs/>
              </w:rPr>
            </w:pPr>
            <m:oMathPara>
              <m:oMath>
                <m:r>
                  <w:rPr>
                    <w:rFonts w:ascii="Cambria Math" w:hAnsi="Cambria Math"/>
                  </w:rPr>
                  <m:t>(87+</m:t>
                </m:r>
                <m:r>
                  <m:rPr>
                    <m:sty m:val="p"/>
                  </m:rPr>
                  <w:rPr>
                    <w:rFonts w:ascii="Cambria Math" w:hAnsi="Cambria Math"/>
                    <w:szCs w:val="22"/>
                  </w:rPr>
                  <w:sym w:font="Symbol" w:char="F064"/>
                </m:r>
                <m:r>
                  <m:rPr>
                    <m:sty m:val="p"/>
                  </m:rPr>
                  <w:rPr>
                    <w:rFonts w:ascii="Cambria Math" w:hAnsi="Cambria Math"/>
                  </w:rPr>
                  <m:t>)Tc</m:t>
                </m:r>
              </m:oMath>
            </m:oMathPara>
          </w:p>
        </w:tc>
        <w:tc>
          <w:tcPr>
            <w:tcW w:w="1417" w:type="dxa"/>
            <w:vAlign w:val="center"/>
          </w:tcPr>
          <w:p w14:paraId="3BC71F8C" w14:textId="77777777" w:rsidR="00054041" w:rsidRDefault="002B5855" w:rsidP="002B5855">
            <w:pPr>
              <w:jc w:val="center"/>
              <w:rPr>
                <w:lang w:eastAsia="zh-CN"/>
              </w:rPr>
            </w:pPr>
            <w:r>
              <w:rPr>
                <w:lang w:eastAsia="zh-CN"/>
              </w:rPr>
              <w:t>48</w:t>
            </w:r>
            <w:r w:rsidR="00F23C65">
              <w:rPr>
                <w:lang w:eastAsia="zh-CN"/>
              </w:rPr>
              <w:t>RB</w:t>
            </w:r>
          </w:p>
          <w:p w14:paraId="1A188FAA" w14:textId="03D968F9" w:rsidR="00F23C65" w:rsidRDefault="00F23C65" w:rsidP="002B5855">
            <w:pPr>
              <w:jc w:val="center"/>
              <w:rPr>
                <w:lang w:eastAsia="zh-CN"/>
              </w:rPr>
            </w:pPr>
            <w:r>
              <w:rPr>
                <w:lang w:eastAsia="zh-CN"/>
              </w:rPr>
              <w:t>(17.28MHz)</w:t>
            </w:r>
          </w:p>
        </w:tc>
        <w:tc>
          <w:tcPr>
            <w:tcW w:w="851" w:type="dxa"/>
            <w:vAlign w:val="center"/>
          </w:tcPr>
          <w:p w14:paraId="3B4C3238" w14:textId="55266FEA" w:rsidR="00054041" w:rsidRDefault="00C0723D" w:rsidP="00C32C2D">
            <w:pPr>
              <w:jc w:val="center"/>
              <w:rPr>
                <w:lang w:eastAsia="zh-CN"/>
              </w:rPr>
            </w:pPr>
            <w:r>
              <w:rPr>
                <w:rFonts w:hint="eastAsia"/>
                <w:lang w:eastAsia="zh-CN"/>
              </w:rPr>
              <w:t>-</w:t>
            </w:r>
            <w:r>
              <w:rPr>
                <w:lang w:eastAsia="zh-CN"/>
              </w:rPr>
              <w:t>13dB</w:t>
            </w:r>
          </w:p>
        </w:tc>
        <w:tc>
          <w:tcPr>
            <w:tcW w:w="1308" w:type="dxa"/>
            <w:vAlign w:val="center"/>
          </w:tcPr>
          <w:p w14:paraId="752F506D" w14:textId="52B788A8" w:rsidR="00054041" w:rsidRDefault="00C0723D" w:rsidP="00C32C2D">
            <w:pPr>
              <w:jc w:val="center"/>
              <w:rPr>
                <w:iCs/>
              </w:rPr>
            </w:pPr>
            <m:oMathPara>
              <m:oMath>
                <m:r>
                  <w:rPr>
                    <w:rFonts w:ascii="Cambria Math" w:hAnsi="Cambria Math"/>
                  </w:rPr>
                  <m:t>(42+</m:t>
                </m:r>
                <m:r>
                  <m:rPr>
                    <m:sty m:val="p"/>
                  </m:rPr>
                  <w:rPr>
                    <w:rFonts w:ascii="Cambria Math" w:hAnsi="Cambria Math"/>
                    <w:szCs w:val="22"/>
                  </w:rPr>
                  <m:t>Y</m:t>
                </m:r>
                <m:r>
                  <m:rPr>
                    <m:sty m:val="p"/>
                  </m:rPr>
                  <w:rPr>
                    <w:rFonts w:ascii="Cambria Math" w:hAnsi="Cambria Math"/>
                  </w:rPr>
                  <m:t>)Tc</m:t>
                </m:r>
              </m:oMath>
            </m:oMathPara>
          </w:p>
        </w:tc>
        <w:tc>
          <w:tcPr>
            <w:tcW w:w="1483" w:type="dxa"/>
            <w:vAlign w:val="center"/>
          </w:tcPr>
          <w:p w14:paraId="332D6DBE" w14:textId="7BA4EE74" w:rsidR="00054041" w:rsidRDefault="00C0723D" w:rsidP="00C32C2D">
            <w:pPr>
              <w:jc w:val="center"/>
            </w:pPr>
            <m:oMathPara>
              <m:oMath>
                <m:r>
                  <w:rPr>
                    <w:rFonts w:ascii="Cambria Math" w:hAnsi="Cambria Math"/>
                  </w:rPr>
                  <m:t>160</m:t>
                </m:r>
                <m:r>
                  <w:rPr>
                    <w:rFonts w:ascii="Cambria Math" w:hAnsi="Cambria Math"/>
                    <w:szCs w:val="22"/>
                  </w:rPr>
                  <m:t>ns+</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Y+</m:t>
                    </m:r>
                    <m:r>
                      <m:rPr>
                        <m:sty m:val="p"/>
                      </m:rPr>
                      <w:rPr>
                        <w:rFonts w:ascii="Cambria Math" w:hAnsi="Cambria Math"/>
                        <w:szCs w:val="22"/>
                      </w:rPr>
                      <w:sym w:font="Symbol" w:char="F064"/>
                    </m:r>
                  </m:e>
                </m:d>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c</m:t>
                    </m:r>
                  </m:sub>
                </m:sSub>
              </m:oMath>
            </m:oMathPara>
          </w:p>
        </w:tc>
      </w:tr>
      <w:tr w:rsidR="00F23C65" w:rsidRPr="00735E79" w14:paraId="0023177A" w14:textId="77777777" w:rsidTr="00E66466">
        <w:trPr>
          <w:trHeight w:val="469"/>
          <w:jc w:val="center"/>
        </w:trPr>
        <w:tc>
          <w:tcPr>
            <w:tcW w:w="562" w:type="dxa"/>
            <w:vAlign w:val="center"/>
          </w:tcPr>
          <w:p w14:paraId="4DBA4A0B" w14:textId="54B09349" w:rsidR="00054041" w:rsidRPr="007B67D9" w:rsidRDefault="00054041" w:rsidP="00C32C2D">
            <w:pPr>
              <w:jc w:val="center"/>
              <w:rPr>
                <w:lang w:eastAsia="zh-CN"/>
              </w:rPr>
            </w:pPr>
            <w:r>
              <w:rPr>
                <w:rFonts w:hint="eastAsia"/>
                <w:lang w:eastAsia="zh-CN"/>
              </w:rPr>
              <w:t>3</w:t>
            </w:r>
            <w:r w:rsidR="00FA1515">
              <w:rPr>
                <w:lang w:eastAsia="zh-CN"/>
              </w:rPr>
              <w:t>0</w:t>
            </w:r>
          </w:p>
        </w:tc>
        <w:tc>
          <w:tcPr>
            <w:tcW w:w="1418" w:type="dxa"/>
            <w:vAlign w:val="center"/>
          </w:tcPr>
          <w:p w14:paraId="0AD4A227" w14:textId="47950F04" w:rsidR="00054041" w:rsidRDefault="001F4648" w:rsidP="00762C64">
            <w:pPr>
              <w:jc w:val="center"/>
              <w:rPr>
                <w:lang w:eastAsia="zh-CN"/>
              </w:rPr>
            </w:pPr>
            <w:r>
              <w:rPr>
                <w:lang w:eastAsia="zh-CN"/>
              </w:rPr>
              <w:t>132</w:t>
            </w:r>
            <w:r w:rsidR="00F23C65">
              <w:rPr>
                <w:lang w:eastAsia="zh-CN"/>
              </w:rPr>
              <w:t>RB</w:t>
            </w:r>
          </w:p>
          <w:p w14:paraId="7EB7759D" w14:textId="6EF8E248" w:rsidR="00F23C65" w:rsidRDefault="00F23C65" w:rsidP="001479C4">
            <w:pPr>
              <w:jc w:val="center"/>
              <w:rPr>
                <w:lang w:eastAsia="zh-CN"/>
              </w:rPr>
            </w:pPr>
            <w:r>
              <w:rPr>
                <w:lang w:eastAsia="zh-CN"/>
              </w:rPr>
              <w:t>(47.52MHz)</w:t>
            </w:r>
          </w:p>
        </w:tc>
        <w:tc>
          <w:tcPr>
            <w:tcW w:w="850" w:type="dxa"/>
            <w:vAlign w:val="center"/>
          </w:tcPr>
          <w:p w14:paraId="5F27FE45" w14:textId="02827A08" w:rsidR="00054041" w:rsidRDefault="00054041" w:rsidP="00C32C2D">
            <w:pPr>
              <w:jc w:val="center"/>
              <w:rPr>
                <w:lang w:eastAsia="zh-CN"/>
              </w:rPr>
            </w:pPr>
          </w:p>
        </w:tc>
        <w:tc>
          <w:tcPr>
            <w:tcW w:w="1418" w:type="dxa"/>
            <w:vAlign w:val="center"/>
          </w:tcPr>
          <w:p w14:paraId="1C528F2F" w14:textId="3C6DEC70" w:rsidR="00054041" w:rsidRDefault="00C0723D" w:rsidP="00C32C2D">
            <w:pPr>
              <w:jc w:val="center"/>
              <w:rPr>
                <w:iCs/>
              </w:rPr>
            </w:pPr>
            <m:oMathPara>
              <m:oMath>
                <m:r>
                  <w:rPr>
                    <w:rFonts w:ascii="Cambria Math" w:hAnsi="Cambria Math"/>
                  </w:rPr>
                  <m:t>(44+</m:t>
                </m:r>
                <m:r>
                  <m:rPr>
                    <m:sty m:val="p"/>
                  </m:rPr>
                  <w:rPr>
                    <w:rFonts w:ascii="Cambria Math" w:hAnsi="Cambria Math"/>
                    <w:szCs w:val="22"/>
                  </w:rPr>
                  <w:sym w:font="Symbol" w:char="F064"/>
                </m:r>
                <m:r>
                  <m:rPr>
                    <m:sty m:val="p"/>
                  </m:rPr>
                  <w:rPr>
                    <w:rFonts w:ascii="Cambria Math" w:hAnsi="Cambria Math"/>
                  </w:rPr>
                  <m:t>)Tc</m:t>
                </m:r>
              </m:oMath>
            </m:oMathPara>
          </w:p>
        </w:tc>
        <w:tc>
          <w:tcPr>
            <w:tcW w:w="1417" w:type="dxa"/>
            <w:vAlign w:val="center"/>
          </w:tcPr>
          <w:p w14:paraId="093416E5" w14:textId="77777777" w:rsidR="00054041" w:rsidRDefault="00C0723D" w:rsidP="002B5855">
            <w:pPr>
              <w:jc w:val="center"/>
              <w:rPr>
                <w:lang w:eastAsia="zh-CN"/>
              </w:rPr>
            </w:pPr>
            <w:r>
              <w:rPr>
                <w:rFonts w:hint="eastAsia"/>
                <w:lang w:eastAsia="zh-CN"/>
              </w:rPr>
              <w:t>1</w:t>
            </w:r>
            <w:r w:rsidR="00CF4A83">
              <w:rPr>
                <w:lang w:eastAsia="zh-CN"/>
              </w:rPr>
              <w:t>76</w:t>
            </w:r>
            <w:r w:rsidR="00F23C65">
              <w:rPr>
                <w:lang w:eastAsia="zh-CN"/>
              </w:rPr>
              <w:t>RB</w:t>
            </w:r>
          </w:p>
          <w:p w14:paraId="264BCA0E" w14:textId="4FAEA5E9" w:rsidR="00F23C65" w:rsidRDefault="00F23C65" w:rsidP="002B5855">
            <w:pPr>
              <w:jc w:val="center"/>
              <w:rPr>
                <w:lang w:eastAsia="zh-CN"/>
              </w:rPr>
            </w:pPr>
            <w:r>
              <w:rPr>
                <w:lang w:eastAsia="zh-CN"/>
              </w:rPr>
              <w:t>(63.36MHz)</w:t>
            </w:r>
          </w:p>
        </w:tc>
        <w:tc>
          <w:tcPr>
            <w:tcW w:w="851" w:type="dxa"/>
            <w:vAlign w:val="center"/>
          </w:tcPr>
          <w:p w14:paraId="4493359B" w14:textId="081C8D18" w:rsidR="00054041" w:rsidRDefault="00C0723D" w:rsidP="00C32C2D">
            <w:pPr>
              <w:jc w:val="center"/>
              <w:rPr>
                <w:lang w:eastAsia="zh-CN"/>
              </w:rPr>
            </w:pPr>
            <w:r>
              <w:rPr>
                <w:rFonts w:hint="eastAsia"/>
                <w:lang w:eastAsia="zh-CN"/>
              </w:rPr>
              <w:t>-</w:t>
            </w:r>
            <w:r>
              <w:rPr>
                <w:lang w:eastAsia="zh-CN"/>
              </w:rPr>
              <w:t>13dB</w:t>
            </w:r>
          </w:p>
        </w:tc>
        <w:tc>
          <w:tcPr>
            <w:tcW w:w="1308" w:type="dxa"/>
            <w:vAlign w:val="center"/>
          </w:tcPr>
          <w:p w14:paraId="5E7C4FD4" w14:textId="6E60B2B1" w:rsidR="00054041" w:rsidRDefault="00C0723D" w:rsidP="00C32C2D">
            <w:pPr>
              <w:jc w:val="center"/>
              <w:rPr>
                <w:iCs/>
              </w:rPr>
            </w:pPr>
            <m:oMathPara>
              <m:oMath>
                <m:r>
                  <w:rPr>
                    <w:rFonts w:ascii="Cambria Math" w:hAnsi="Cambria Math"/>
                  </w:rPr>
                  <m:t>(8+</m:t>
                </m:r>
                <m:r>
                  <m:rPr>
                    <m:sty m:val="p"/>
                  </m:rPr>
                  <w:rPr>
                    <w:rFonts w:ascii="Cambria Math" w:hAnsi="Cambria Math"/>
                    <w:szCs w:val="22"/>
                  </w:rPr>
                  <m:t>Y</m:t>
                </m:r>
                <m:r>
                  <m:rPr>
                    <m:sty m:val="p"/>
                  </m:rPr>
                  <w:rPr>
                    <w:rFonts w:ascii="Cambria Math" w:hAnsi="Cambria Math"/>
                  </w:rPr>
                  <m:t>)Tc</m:t>
                </m:r>
              </m:oMath>
            </m:oMathPara>
          </w:p>
        </w:tc>
        <w:tc>
          <w:tcPr>
            <w:tcW w:w="1483" w:type="dxa"/>
            <w:vAlign w:val="center"/>
          </w:tcPr>
          <w:p w14:paraId="620F4DA8" w14:textId="60145250" w:rsidR="00054041" w:rsidRDefault="00C0723D" w:rsidP="00C32C2D">
            <w:pPr>
              <w:jc w:val="center"/>
            </w:pPr>
            <m:oMathPara>
              <m:oMath>
                <m:r>
                  <w:rPr>
                    <w:rFonts w:ascii="Cambria Math" w:hAnsi="Cambria Math"/>
                  </w:rPr>
                  <m:t>93</m:t>
                </m:r>
                <m:r>
                  <w:rPr>
                    <w:rFonts w:ascii="Cambria Math" w:hAnsi="Cambria Math"/>
                    <w:szCs w:val="22"/>
                  </w:rPr>
                  <m:t>ns+</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r>
                      <w:rPr>
                        <w:rFonts w:ascii="Cambria Math" w:hAnsi="Cambria Math"/>
                        <w:szCs w:val="22"/>
                      </w:rPr>
                      <m:t>Y+</m:t>
                    </m:r>
                    <m:r>
                      <m:rPr>
                        <m:sty m:val="p"/>
                      </m:rPr>
                      <w:rPr>
                        <w:rFonts w:ascii="Cambria Math" w:hAnsi="Cambria Math"/>
                        <w:szCs w:val="22"/>
                      </w:rPr>
                      <w:sym w:font="Symbol" w:char="F064"/>
                    </m:r>
                  </m:e>
                </m:d>
                <m:sSub>
                  <m:sSubPr>
                    <m:ctrlPr>
                      <w:rPr>
                        <w:rFonts w:ascii="Cambria Math" w:eastAsiaTheme="minorEastAsia" w:hAnsi="Cambria Math"/>
                        <w:i/>
                        <w:iCs/>
                        <w:szCs w:val="22"/>
                      </w:rPr>
                    </m:ctrlPr>
                  </m:sSubPr>
                  <m:e>
                    <m:r>
                      <w:rPr>
                        <w:rFonts w:ascii="Cambria Math" w:eastAsiaTheme="minorEastAsia" w:hAnsi="Cambria Math"/>
                        <w:szCs w:val="22"/>
                      </w:rPr>
                      <m:t>T</m:t>
                    </m:r>
                  </m:e>
                  <m:sub>
                    <m:r>
                      <w:rPr>
                        <w:rFonts w:ascii="Cambria Math" w:eastAsiaTheme="minorEastAsia" w:hAnsi="Cambria Math"/>
                        <w:szCs w:val="22"/>
                      </w:rPr>
                      <m:t>c</m:t>
                    </m:r>
                  </m:sub>
                </m:sSub>
              </m:oMath>
            </m:oMathPara>
          </w:p>
        </w:tc>
      </w:tr>
    </w:tbl>
    <w:p w14:paraId="48BC96FE" w14:textId="77777777" w:rsidR="007B67D9" w:rsidRDefault="007B67D9" w:rsidP="008E0CFE">
      <w:pPr>
        <w:spacing w:after="0"/>
      </w:pPr>
    </w:p>
    <w:p w14:paraId="01BCAAED" w14:textId="106D0108" w:rsidR="00703AA4" w:rsidRDefault="00C15BDE" w:rsidP="00703AA4">
      <w:pPr>
        <w:rPr>
          <w:lang w:eastAsia="zh-CN"/>
        </w:rPr>
      </w:pPr>
      <w:r>
        <w:rPr>
          <w:lang w:eastAsia="zh-CN"/>
        </w:rPr>
        <w:t>It can be seen from</w:t>
      </w:r>
      <w:r w:rsidR="00703AA4">
        <w:rPr>
          <w:lang w:eastAsia="zh-CN"/>
        </w:rPr>
        <w:t xml:space="preserve"> table 1</w:t>
      </w:r>
      <w:r>
        <w:rPr>
          <w:lang w:eastAsia="zh-CN"/>
        </w:rPr>
        <w:t xml:space="preserve"> </w:t>
      </w:r>
      <w:r w:rsidR="00703AA4">
        <w:rPr>
          <w:lang w:eastAsia="zh-CN"/>
        </w:rPr>
        <w:t xml:space="preserve">that </w:t>
      </w:r>
      <w:r w:rsidR="008E0CFE">
        <w:rPr>
          <w:lang w:eastAsia="zh-CN"/>
        </w:rPr>
        <w:t>the total error is dependent on the bandwidth and the value</w:t>
      </w:r>
      <w:r>
        <w:rPr>
          <w:lang w:eastAsia="zh-CN"/>
        </w:rPr>
        <w:t>s</w:t>
      </w:r>
      <w:r w:rsidR="008E0CFE">
        <w:rPr>
          <w:lang w:eastAsia="zh-CN"/>
        </w:rPr>
        <w:t xml:space="preserve"> of Y </w:t>
      </w:r>
      <w:r w:rsidR="00417E7E">
        <w:rPr>
          <w:lang w:eastAsia="zh-CN"/>
        </w:rPr>
        <w:t xml:space="preserve">and </w:t>
      </w:r>
      <m:oMath>
        <m:r>
          <m:rPr>
            <m:sty m:val="p"/>
          </m:rPr>
          <w:rPr>
            <w:rFonts w:ascii="Cambria Math" w:hAnsi="Cambria Math"/>
          </w:rPr>
          <w:sym w:font="Symbol" w:char="F064"/>
        </m:r>
      </m:oMath>
      <w:r w:rsidR="008E0CFE">
        <w:rPr>
          <w:rFonts w:hint="eastAsia"/>
          <w:lang w:eastAsia="zh-CN"/>
        </w:rPr>
        <w:t>.</w:t>
      </w:r>
      <w:r w:rsidR="008E0CFE">
        <w:rPr>
          <w:lang w:eastAsia="zh-CN"/>
        </w:rPr>
        <w:t xml:space="preserve"> </w:t>
      </w:r>
      <m:oMath>
        <m:r>
          <m:rPr>
            <m:sty m:val="p"/>
          </m:rPr>
          <w:rPr>
            <w:rFonts w:ascii="Cambria Math" w:hAnsi="Cambria Math"/>
          </w:rPr>
          <w:sym w:font="Symbol" w:char="F064"/>
        </m:r>
      </m:oMath>
      <w:r w:rsidR="008E0CFE">
        <w:rPr>
          <w:rFonts w:hint="eastAsia"/>
          <w:lang w:eastAsia="zh-CN"/>
        </w:rPr>
        <w:t xml:space="preserve"> </w:t>
      </w:r>
      <w:r w:rsidR="008E0CFE">
        <w:rPr>
          <w:lang w:eastAsia="zh-CN"/>
        </w:rPr>
        <w:t>is the</w:t>
      </w:r>
      <w:r w:rsidR="004E7A93">
        <w:rPr>
          <w:lang w:eastAsia="zh-CN"/>
        </w:rPr>
        <w:t xml:space="preserve"> </w:t>
      </w:r>
      <w:r w:rsidR="008E0CFE">
        <w:rPr>
          <w:lang w:eastAsia="zh-CN"/>
        </w:rPr>
        <w:t xml:space="preserve">margin which has not been decided yet in RAN4. According to our </w:t>
      </w:r>
      <w:r w:rsidR="00417E7E">
        <w:rPr>
          <w:lang w:eastAsia="zh-CN"/>
        </w:rPr>
        <w:t xml:space="preserve">RAN4 </w:t>
      </w:r>
      <w:r w:rsidR="00FE7E2A">
        <w:rPr>
          <w:lang w:eastAsia="zh-CN"/>
        </w:rPr>
        <w:t>analysis in</w:t>
      </w:r>
      <w:r w:rsidR="00417E7E">
        <w:rPr>
          <w:lang w:eastAsia="zh-CN"/>
        </w:rPr>
        <w:t xml:space="preserve"> </w:t>
      </w:r>
      <w:r w:rsidR="00417E7E">
        <w:rPr>
          <w:lang w:eastAsia="zh-CN"/>
        </w:rPr>
        <w:fldChar w:fldCharType="begin"/>
      </w:r>
      <w:r w:rsidR="00417E7E">
        <w:rPr>
          <w:lang w:eastAsia="zh-CN"/>
        </w:rPr>
        <w:instrText xml:space="preserve"> REF _Ref86236266 \r \h </w:instrText>
      </w:r>
      <w:r w:rsidR="00417E7E">
        <w:rPr>
          <w:lang w:eastAsia="zh-CN"/>
        </w:rPr>
      </w:r>
      <w:r w:rsidR="00417E7E">
        <w:rPr>
          <w:lang w:eastAsia="zh-CN"/>
        </w:rPr>
        <w:fldChar w:fldCharType="separate"/>
      </w:r>
      <w:r w:rsidR="00417E7E">
        <w:rPr>
          <w:lang w:eastAsia="zh-CN"/>
        </w:rPr>
        <w:t>[1]</w:t>
      </w:r>
      <w:r w:rsidR="00417E7E">
        <w:rPr>
          <w:lang w:eastAsia="zh-CN"/>
        </w:rPr>
        <w:fldChar w:fldCharType="end"/>
      </w:r>
      <w:r w:rsidR="00FE7E2A">
        <w:rPr>
          <w:lang w:eastAsia="zh-CN"/>
        </w:rPr>
        <w:t>,</w:t>
      </w:r>
      <w:r w:rsidR="00417E7E">
        <w:rPr>
          <w:lang w:eastAsia="zh-CN"/>
        </w:rPr>
        <w:t xml:space="preserve"> the margin would be </w:t>
      </w:r>
      <m:oMath>
        <m:r>
          <m:rPr>
            <m:sty m:val="p"/>
          </m:rPr>
          <w:rPr>
            <w:rFonts w:ascii="Cambria Math" w:hAnsi="Cambria Math"/>
            <w:lang w:eastAsia="zh-CN"/>
          </w:rPr>
          <m:t>±24 ns</m:t>
        </m:r>
      </m:oMath>
      <w:r w:rsidR="00417E7E">
        <w:rPr>
          <w:rFonts w:hint="eastAsia"/>
          <w:lang w:eastAsia="zh-CN"/>
        </w:rPr>
        <w:t xml:space="preserve"> </w:t>
      </w:r>
      <w:r w:rsidR="00ED3B2C">
        <w:rPr>
          <w:lang w:eastAsia="zh-CN"/>
        </w:rPr>
        <w:t>if</w:t>
      </w:r>
      <w:r w:rsidR="00417E7E" w:rsidRPr="00417E7E">
        <w:rPr>
          <w:rFonts w:hint="eastAsia"/>
          <w:lang w:eastAsia="zh-CN"/>
        </w:rPr>
        <w:t xml:space="preserve"> PRS BW</w:t>
      </w:r>
      <w:r w:rsidR="00ED3B2C">
        <w:rPr>
          <w:lang w:eastAsia="zh-CN"/>
        </w:rPr>
        <w:t xml:space="preserve"> is</w:t>
      </w:r>
      <w:r w:rsidR="00417E7E" w:rsidRPr="00417E7E">
        <w:rPr>
          <w:rFonts w:hint="eastAsia"/>
          <w:lang w:eastAsia="zh-CN"/>
        </w:rPr>
        <w:t xml:space="preserve"> </w:t>
      </w:r>
      <w:r w:rsidR="00AF2128">
        <w:rPr>
          <w:lang w:eastAsia="zh-CN"/>
        </w:rPr>
        <w:t xml:space="preserve">no smaller than </w:t>
      </w:r>
      <w:r w:rsidR="00417E7E" w:rsidRPr="00417E7E">
        <w:rPr>
          <w:rFonts w:hint="eastAsia"/>
          <w:lang w:eastAsia="zh-CN"/>
        </w:rPr>
        <w:t>50</w:t>
      </w:r>
      <w:r w:rsidR="00290658">
        <w:rPr>
          <w:lang w:eastAsia="zh-CN"/>
        </w:rPr>
        <w:t xml:space="preserve"> </w:t>
      </w:r>
      <w:r w:rsidR="00417E7E" w:rsidRPr="00417E7E">
        <w:rPr>
          <w:rFonts w:hint="eastAsia"/>
          <w:lang w:eastAsia="zh-CN"/>
        </w:rPr>
        <w:t>MHz</w:t>
      </w:r>
      <w:r w:rsidR="00417E7E">
        <w:rPr>
          <w:lang w:eastAsia="zh-CN"/>
        </w:rPr>
        <w:t xml:space="preserve"> and</w:t>
      </w:r>
      <w:r w:rsidR="00ED3B2C">
        <w:rPr>
          <w:lang w:eastAsia="zh-CN"/>
        </w:rPr>
        <w:t xml:space="preserve"> would be</w:t>
      </w:r>
      <w:r w:rsidR="00417E7E">
        <w:rPr>
          <w:lang w:eastAsia="zh-CN"/>
        </w:rPr>
        <w:t xml:space="preserve"> </w:t>
      </w:r>
      <m:oMath>
        <m:r>
          <m:rPr>
            <m:sty m:val="p"/>
          </m:rPr>
          <w:rPr>
            <w:rFonts w:ascii="Cambria Math" w:hAnsi="Cambria Math"/>
            <w:lang w:eastAsia="zh-CN"/>
          </w:rPr>
          <m:t>±48 ns</m:t>
        </m:r>
      </m:oMath>
      <w:r w:rsidR="00AF2128">
        <w:rPr>
          <w:lang w:eastAsia="zh-CN"/>
        </w:rPr>
        <w:t xml:space="preserve"> </w:t>
      </w:r>
      <w:r>
        <w:rPr>
          <w:lang w:eastAsia="zh-CN"/>
        </w:rPr>
        <w:t>otherwise</w:t>
      </w:r>
      <w:r w:rsidR="00417E7E">
        <w:rPr>
          <w:lang w:eastAsia="zh-CN"/>
        </w:rPr>
        <w:t>.</w:t>
      </w:r>
      <w:r w:rsidR="00F23C65">
        <w:rPr>
          <w:lang w:eastAsia="zh-CN"/>
        </w:rPr>
        <w:t xml:space="preserve"> In table 1, the DL BW is smaller than 50MHz, so 48ns is used here for </w:t>
      </w:r>
      <m:oMath>
        <m:r>
          <m:rPr>
            <m:sty m:val="p"/>
          </m:rPr>
          <w:rPr>
            <w:rFonts w:ascii="Cambria Math" w:hAnsi="Cambria Math"/>
          </w:rPr>
          <w:sym w:font="Symbol" w:char="F064"/>
        </m:r>
      </m:oMath>
      <w:r w:rsidR="00F23C65">
        <w:rPr>
          <w:lang w:eastAsia="zh-CN"/>
        </w:rPr>
        <w:t>.</w:t>
      </w:r>
      <w:r w:rsidR="00FE7E2A">
        <w:rPr>
          <w:lang w:eastAsia="zh-CN"/>
        </w:rPr>
        <w:t xml:space="preserve"> Y </w:t>
      </w:r>
      <w:r w:rsidR="00ED3B2C">
        <w:rPr>
          <w:lang w:eastAsia="zh-CN"/>
        </w:rPr>
        <w:t xml:space="preserve">is declared by </w:t>
      </w:r>
      <w:r>
        <w:rPr>
          <w:lang w:eastAsia="zh-CN"/>
        </w:rPr>
        <w:t xml:space="preserve">the </w:t>
      </w:r>
      <w:r w:rsidR="00ED3B2C">
        <w:rPr>
          <w:lang w:eastAsia="zh-CN"/>
        </w:rPr>
        <w:t xml:space="preserve">manufacturer. According to previous RAN4 discussions in </w:t>
      </w:r>
      <w:r w:rsidR="00ED3B2C">
        <w:rPr>
          <w:lang w:eastAsia="zh-CN"/>
        </w:rPr>
        <w:fldChar w:fldCharType="begin"/>
      </w:r>
      <w:r w:rsidR="00ED3B2C">
        <w:rPr>
          <w:lang w:eastAsia="zh-CN"/>
        </w:rPr>
        <w:instrText xml:space="preserve"> REF _Ref86242788 \r \h </w:instrText>
      </w:r>
      <w:r w:rsidR="00ED3B2C">
        <w:rPr>
          <w:lang w:eastAsia="zh-CN"/>
        </w:rPr>
      </w:r>
      <w:r w:rsidR="00ED3B2C">
        <w:rPr>
          <w:lang w:eastAsia="zh-CN"/>
        </w:rPr>
        <w:fldChar w:fldCharType="separate"/>
      </w:r>
      <w:r w:rsidR="00ED3B2C">
        <w:rPr>
          <w:lang w:eastAsia="zh-CN"/>
        </w:rPr>
        <w:t>[2]</w:t>
      </w:r>
      <w:r w:rsidR="00ED3B2C">
        <w:rPr>
          <w:lang w:eastAsia="zh-CN"/>
        </w:rPr>
        <w:fldChar w:fldCharType="end"/>
      </w:r>
      <w:r>
        <w:rPr>
          <w:lang w:eastAsia="zh-CN"/>
        </w:rPr>
        <w:t xml:space="preserve"> and </w:t>
      </w:r>
      <w:r w:rsidR="004E7A93">
        <w:rPr>
          <w:lang w:eastAsia="zh-CN"/>
        </w:rPr>
        <w:fldChar w:fldCharType="begin"/>
      </w:r>
      <w:r w:rsidR="004E7A93">
        <w:rPr>
          <w:lang w:eastAsia="zh-CN"/>
        </w:rPr>
        <w:instrText xml:space="preserve"> REF _Ref86243335 \r \h </w:instrText>
      </w:r>
      <w:r w:rsidR="004E7A93">
        <w:rPr>
          <w:lang w:eastAsia="zh-CN"/>
        </w:rPr>
      </w:r>
      <w:r w:rsidR="004E7A93">
        <w:rPr>
          <w:lang w:eastAsia="zh-CN"/>
        </w:rPr>
        <w:fldChar w:fldCharType="separate"/>
      </w:r>
      <w:r w:rsidR="004E7A93">
        <w:rPr>
          <w:lang w:eastAsia="zh-CN"/>
        </w:rPr>
        <w:t>[3]</w:t>
      </w:r>
      <w:r w:rsidR="004E7A93">
        <w:rPr>
          <w:lang w:eastAsia="zh-CN"/>
        </w:rPr>
        <w:fldChar w:fldCharType="end"/>
      </w:r>
      <w:r w:rsidR="00ED3B2C">
        <w:rPr>
          <w:lang w:eastAsia="zh-CN"/>
        </w:rPr>
        <w:t xml:space="preserve">, </w:t>
      </w:r>
      <w:r w:rsidR="004E7A93">
        <w:rPr>
          <w:lang w:eastAsia="zh-CN"/>
        </w:rPr>
        <w:t>20</w:t>
      </w:r>
      <w:r w:rsidR="00290658">
        <w:rPr>
          <w:lang w:eastAsia="zh-CN"/>
        </w:rPr>
        <w:t xml:space="preserve"> </w:t>
      </w:r>
      <w:r w:rsidR="00ED3B2C">
        <w:rPr>
          <w:lang w:eastAsia="zh-CN"/>
        </w:rPr>
        <w:t>Tc</w:t>
      </w:r>
      <w:r w:rsidR="00762C64">
        <w:rPr>
          <w:lang w:eastAsia="zh-CN"/>
        </w:rPr>
        <w:t xml:space="preserve"> (i.e. 10ns)</w:t>
      </w:r>
      <w:r w:rsidR="00ED3B2C">
        <w:rPr>
          <w:lang w:eastAsia="zh-CN"/>
        </w:rPr>
        <w:t xml:space="preserve"> is used here for further evaluation.</w:t>
      </w:r>
      <w:r w:rsidR="00D25618">
        <w:rPr>
          <w:lang w:eastAsia="zh-CN"/>
        </w:rPr>
        <w:t xml:space="preserve"> </w:t>
      </w:r>
      <m:oMath>
        <m:f>
          <m:fPr>
            <m:ctrlPr>
              <w:rPr>
                <w:rFonts w:ascii="Cambria Math" w:hAnsi="Cambria Math"/>
                <w:i/>
              </w:rPr>
            </m:ctrlPr>
          </m:fPr>
          <m:num>
            <m:r>
              <w:rPr>
                <w:rFonts w:ascii="Cambria Math" w:hAnsi="Cambria Math"/>
              </w:rPr>
              <m:t>1</m:t>
            </m:r>
          </m:num>
          <m:den>
            <m:r>
              <w:rPr>
                <w:rFonts w:ascii="Cambria Math" w:hAnsi="Cambria Math"/>
              </w:rPr>
              <m:t>2</m:t>
            </m:r>
          </m:den>
        </m:f>
        <m:d>
          <m:dPr>
            <m:ctrlPr>
              <w:rPr>
                <w:rFonts w:ascii="Cambria Math" w:hAnsi="Cambria Math"/>
                <w:i/>
              </w:rPr>
            </m:ctrlPr>
          </m:dPr>
          <m:e>
            <m:r>
              <w:rPr>
                <w:rFonts w:ascii="Cambria Math" w:hAnsi="Cambria Math"/>
              </w:rPr>
              <m:t>Y+</m:t>
            </m:r>
            <m:r>
              <m:rPr>
                <m:sty m:val="p"/>
              </m:rPr>
              <w:rPr>
                <w:rFonts w:ascii="Cambria Math" w:hAnsi="Cambria Math"/>
              </w:rPr>
              <w:sym w:font="Symbol" w:char="F064"/>
            </m:r>
          </m:e>
        </m:d>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c</m:t>
            </m:r>
          </m:sub>
        </m:sSub>
      </m:oMath>
      <w:r w:rsidR="00762C64">
        <w:rPr>
          <w:rFonts w:hint="eastAsia"/>
          <w:iCs/>
          <w:lang w:eastAsia="zh-CN"/>
        </w:rPr>
        <w:t xml:space="preserve"> </w:t>
      </w:r>
      <w:r w:rsidR="00762C64">
        <w:rPr>
          <w:iCs/>
          <w:lang w:eastAsia="zh-CN"/>
        </w:rPr>
        <w:t xml:space="preserve">would be 29ns in the table 1. </w:t>
      </w:r>
      <w:r w:rsidR="00D25618">
        <w:rPr>
          <w:lang w:eastAsia="zh-CN"/>
        </w:rPr>
        <w:t xml:space="preserve">So the total error can satisfy the </w:t>
      </w:r>
      <w:r w:rsidR="00762C64">
        <w:rPr>
          <w:lang w:eastAsia="zh-CN"/>
        </w:rPr>
        <w:t xml:space="preserve">275ns </w:t>
      </w:r>
      <w:r w:rsidR="00D25618">
        <w:rPr>
          <w:lang w:eastAsia="zh-CN"/>
        </w:rPr>
        <w:t xml:space="preserve">budget except </w:t>
      </w:r>
      <w:r w:rsidR="00274BC9">
        <w:rPr>
          <w:lang w:eastAsia="zh-CN"/>
        </w:rPr>
        <w:t xml:space="preserve">for </w:t>
      </w:r>
      <w:r w:rsidR="00D25618">
        <w:rPr>
          <w:lang w:eastAsia="zh-CN"/>
        </w:rPr>
        <w:t>the case that DL BW=24</w:t>
      </w:r>
      <w:r w:rsidR="00290658">
        <w:rPr>
          <w:lang w:eastAsia="zh-CN"/>
        </w:rPr>
        <w:t xml:space="preserve"> </w:t>
      </w:r>
      <w:r w:rsidR="00D25618">
        <w:rPr>
          <w:lang w:eastAsia="zh-CN"/>
        </w:rPr>
        <w:t>RB and UL BW=44</w:t>
      </w:r>
      <w:r w:rsidR="00290658">
        <w:rPr>
          <w:lang w:eastAsia="zh-CN"/>
        </w:rPr>
        <w:t xml:space="preserve"> </w:t>
      </w:r>
      <w:r w:rsidR="00D25618">
        <w:rPr>
          <w:lang w:eastAsia="zh-CN"/>
        </w:rPr>
        <w:t>RB with 15</w:t>
      </w:r>
      <w:r w:rsidR="00290658">
        <w:rPr>
          <w:lang w:eastAsia="zh-CN"/>
        </w:rPr>
        <w:t xml:space="preserve"> </w:t>
      </w:r>
      <w:r w:rsidR="00D25618">
        <w:rPr>
          <w:lang w:eastAsia="zh-CN"/>
        </w:rPr>
        <w:t>kHz SCS</w:t>
      </w:r>
      <w:r w:rsidR="00CF4A83">
        <w:rPr>
          <w:lang w:eastAsia="zh-CN"/>
        </w:rPr>
        <w:t xml:space="preserve"> in table 1</w:t>
      </w:r>
      <w:r w:rsidR="00D25618">
        <w:rPr>
          <w:lang w:eastAsia="zh-CN"/>
        </w:rPr>
        <w:t>.</w:t>
      </w:r>
      <w:r w:rsidR="00CF4A83">
        <w:rPr>
          <w:lang w:eastAsia="zh-CN"/>
        </w:rPr>
        <w:t xml:space="preserve"> Thus</w:t>
      </w:r>
      <w:r w:rsidR="00274BC9">
        <w:rPr>
          <w:lang w:eastAsia="zh-CN"/>
        </w:rPr>
        <w:t>,</w:t>
      </w:r>
      <w:r w:rsidR="00CF4A83">
        <w:rPr>
          <w:lang w:eastAsia="zh-CN"/>
        </w:rPr>
        <w:t xml:space="preserve"> t</w:t>
      </w:r>
      <w:r w:rsidR="00CF4A83" w:rsidRPr="00CF4A83">
        <w:rPr>
          <w:lang w:eastAsia="zh-CN"/>
        </w:rPr>
        <w:t xml:space="preserve">he overall synchronization error for RTT-based PDC may or may not satisfy the single Uu interface budget for control-to-control scenario depending on the value of Y </w:t>
      </w:r>
      <w:r w:rsidR="00CF4A83">
        <w:rPr>
          <w:lang w:eastAsia="zh-CN"/>
        </w:rPr>
        <w:t xml:space="preserve">and </w:t>
      </w:r>
      <m:oMath>
        <m:r>
          <m:rPr>
            <m:sty m:val="p"/>
          </m:rPr>
          <w:rPr>
            <w:rFonts w:ascii="Cambria Math" w:hAnsi="Cambria Math"/>
          </w:rPr>
          <w:sym w:font="Symbol" w:char="F064"/>
        </m:r>
      </m:oMath>
      <w:r w:rsidR="00CF4A83" w:rsidRPr="00CF4A83">
        <w:rPr>
          <w:lang w:eastAsia="zh-CN"/>
        </w:rPr>
        <w:t>.</w:t>
      </w:r>
      <w:r w:rsidR="00CF4A83">
        <w:rPr>
          <w:lang w:eastAsia="zh-CN"/>
        </w:rPr>
        <w:t xml:space="preserve"> But for large bandwidth</w:t>
      </w:r>
      <w:r w:rsidR="00274BC9">
        <w:rPr>
          <w:lang w:eastAsia="zh-CN"/>
        </w:rPr>
        <w:t>,</w:t>
      </w:r>
      <w:r w:rsidR="00CF4A83">
        <w:rPr>
          <w:lang w:eastAsia="zh-CN"/>
        </w:rPr>
        <w:t xml:space="preserve"> e.g. &gt;100</w:t>
      </w:r>
      <w:r w:rsidR="00290658">
        <w:rPr>
          <w:lang w:eastAsia="zh-CN"/>
        </w:rPr>
        <w:t xml:space="preserve"> </w:t>
      </w:r>
      <w:r w:rsidR="00CF4A83">
        <w:rPr>
          <w:lang w:eastAsia="zh-CN"/>
        </w:rPr>
        <w:t>RB for</w:t>
      </w:r>
      <w:r w:rsidR="00AA6C62">
        <w:rPr>
          <w:lang w:eastAsia="zh-CN"/>
        </w:rPr>
        <w:t xml:space="preserve"> DL</w:t>
      </w:r>
      <w:r w:rsidR="00CF4A83">
        <w:rPr>
          <w:lang w:eastAsia="zh-CN"/>
        </w:rPr>
        <w:t xml:space="preserve">, it is </w:t>
      </w:r>
      <w:r w:rsidR="000C185E">
        <w:rPr>
          <w:lang w:eastAsia="zh-CN"/>
        </w:rPr>
        <w:t xml:space="preserve">very likely to meet </w:t>
      </w:r>
      <w:r w:rsidR="00CF4A83">
        <w:rPr>
          <w:lang w:eastAsia="zh-CN"/>
        </w:rPr>
        <w:t xml:space="preserve">the budget </w:t>
      </w:r>
      <w:r w:rsidR="000C185E">
        <w:rPr>
          <w:lang w:eastAsia="zh-CN"/>
        </w:rPr>
        <w:t xml:space="preserve">since the total error </w:t>
      </w:r>
      <w:r w:rsidR="00274BC9">
        <w:rPr>
          <w:lang w:eastAsia="zh-CN"/>
        </w:rPr>
        <w:t xml:space="preserve">without </w:t>
      </w:r>
      <w:r w:rsidR="000C185E">
        <w:rPr>
          <w:lang w:eastAsia="zh-CN"/>
        </w:rPr>
        <w:t>consider</w:t>
      </w:r>
      <w:r w:rsidR="00274BC9">
        <w:rPr>
          <w:lang w:eastAsia="zh-CN"/>
        </w:rPr>
        <w:t>ation of</w:t>
      </w:r>
      <w:r w:rsidR="000C185E">
        <w:rPr>
          <w:lang w:eastAsia="zh-CN"/>
        </w:rPr>
        <w:t xml:space="preserve"> Y and </w:t>
      </w:r>
      <m:oMath>
        <m:r>
          <m:rPr>
            <m:sty m:val="p"/>
          </m:rPr>
          <w:rPr>
            <w:rFonts w:ascii="Cambria Math" w:hAnsi="Cambria Math"/>
          </w:rPr>
          <w:sym w:font="Symbol" w:char="F064"/>
        </m:r>
      </m:oMath>
      <w:r w:rsidR="000C185E">
        <w:rPr>
          <w:rFonts w:hint="eastAsia"/>
          <w:lang w:eastAsia="zh-CN"/>
        </w:rPr>
        <w:t xml:space="preserve"> </w:t>
      </w:r>
      <w:r w:rsidR="000C185E">
        <w:rPr>
          <w:lang w:eastAsia="zh-CN"/>
        </w:rPr>
        <w:t xml:space="preserve">is only ~100ns which is </w:t>
      </w:r>
      <w:r w:rsidR="00274BC9">
        <w:rPr>
          <w:lang w:eastAsia="zh-CN"/>
        </w:rPr>
        <w:t>significantly smaller than</w:t>
      </w:r>
      <w:r w:rsidR="000C185E">
        <w:rPr>
          <w:lang w:eastAsia="zh-CN"/>
        </w:rPr>
        <w:t xml:space="preserve"> the</w:t>
      </w:r>
      <w:r w:rsidR="002B5855">
        <w:rPr>
          <w:lang w:eastAsia="zh-CN"/>
        </w:rPr>
        <w:t xml:space="preserve"> 275ns</w:t>
      </w:r>
      <w:r w:rsidR="000C185E">
        <w:rPr>
          <w:lang w:eastAsia="zh-CN"/>
        </w:rPr>
        <w:t xml:space="preserve"> budget.</w:t>
      </w:r>
    </w:p>
    <w:p w14:paraId="3DF5F095" w14:textId="392A19D7" w:rsidR="00703AA4" w:rsidRDefault="00703AA4" w:rsidP="006716FD">
      <w:pPr>
        <w:spacing w:after="0"/>
        <w:rPr>
          <w:b/>
          <w:i/>
          <w:lang w:eastAsia="zh-CN"/>
        </w:rPr>
      </w:pPr>
      <w:r w:rsidRPr="004C158D">
        <w:rPr>
          <w:rFonts w:hint="eastAsia"/>
          <w:b/>
          <w:i/>
          <w:u w:val="single"/>
          <w:lang w:eastAsia="zh-CN"/>
        </w:rPr>
        <w:t>O</w:t>
      </w:r>
      <w:r w:rsidRPr="004C158D">
        <w:rPr>
          <w:b/>
          <w:i/>
          <w:u w:val="single"/>
          <w:lang w:eastAsia="zh-CN"/>
        </w:rPr>
        <w:t xml:space="preserve">bservation </w:t>
      </w:r>
      <w:r>
        <w:rPr>
          <w:b/>
          <w:i/>
          <w:u w:val="single"/>
          <w:lang w:eastAsia="zh-CN"/>
        </w:rPr>
        <w:t>1</w:t>
      </w:r>
      <w:r w:rsidRPr="004C158D">
        <w:rPr>
          <w:b/>
          <w:i/>
          <w:u w:val="single"/>
          <w:lang w:eastAsia="zh-CN"/>
        </w:rPr>
        <w:t>:</w:t>
      </w:r>
      <w:r w:rsidRPr="004C158D">
        <w:rPr>
          <w:b/>
          <w:i/>
          <w:lang w:eastAsia="zh-CN"/>
        </w:rPr>
        <w:t xml:space="preserve"> </w:t>
      </w:r>
      <w:r w:rsidRPr="00920A27">
        <w:rPr>
          <w:b/>
          <w:i/>
          <w:lang w:eastAsia="zh-CN"/>
        </w:rPr>
        <w:t xml:space="preserve">The overall synchronization error for RTT-based PDC </w:t>
      </w:r>
      <w:r w:rsidR="00CF4A83" w:rsidRPr="00920A27">
        <w:rPr>
          <w:b/>
          <w:i/>
          <w:lang w:eastAsia="zh-CN"/>
        </w:rPr>
        <w:t>may or may not</w:t>
      </w:r>
      <w:r w:rsidRPr="00920A27">
        <w:rPr>
          <w:b/>
          <w:i/>
          <w:lang w:eastAsia="zh-CN"/>
        </w:rPr>
        <w:t xml:space="preserve"> satisfy the single Uu interface budget for control-to-control scenario</w:t>
      </w:r>
      <w:r w:rsidR="006D6445" w:rsidRPr="00920A27">
        <w:rPr>
          <w:b/>
          <w:i/>
          <w:lang w:eastAsia="zh-CN"/>
        </w:rPr>
        <w:t xml:space="preserve"> </w:t>
      </w:r>
      <w:r w:rsidR="00CF4A83" w:rsidRPr="00920A27">
        <w:rPr>
          <w:b/>
          <w:i/>
          <w:lang w:eastAsia="zh-CN"/>
        </w:rPr>
        <w:t>depending on the value of</w:t>
      </w:r>
      <w:r w:rsidR="006D6445" w:rsidRPr="00920A27">
        <w:rPr>
          <w:b/>
          <w:i/>
          <w:lang w:eastAsia="zh-CN"/>
        </w:rPr>
        <w:t xml:space="preserve"> Y</w:t>
      </w:r>
      <w:r w:rsidR="00CF4A83" w:rsidRPr="00920A27">
        <w:rPr>
          <w:b/>
          <w:i/>
          <w:lang w:eastAsia="zh-CN"/>
        </w:rPr>
        <w:t xml:space="preserve"> which is declared by </w:t>
      </w:r>
      <w:r w:rsidR="00274BC9" w:rsidRPr="00920A27">
        <w:rPr>
          <w:b/>
          <w:i/>
          <w:lang w:eastAsia="zh-CN"/>
        </w:rPr>
        <w:t xml:space="preserve">the </w:t>
      </w:r>
      <w:r w:rsidR="00CF4A83" w:rsidRPr="00920A27">
        <w:rPr>
          <w:b/>
          <w:i/>
          <w:lang w:eastAsia="zh-CN"/>
        </w:rPr>
        <w:t>manufacturer</w:t>
      </w:r>
      <w:r w:rsidR="006D6445" w:rsidRPr="00920A27">
        <w:rPr>
          <w:b/>
          <w:i/>
          <w:lang w:eastAsia="zh-CN"/>
        </w:rPr>
        <w:t xml:space="preserve"> and</w:t>
      </w:r>
      <w:r w:rsidR="00CF4A83" w:rsidRPr="00920A27">
        <w:rPr>
          <w:b/>
          <w:i/>
          <w:lang w:eastAsia="zh-CN"/>
        </w:rPr>
        <w:t xml:space="preserve"> the value of</w:t>
      </w:r>
      <w:r w:rsidR="006D6445" w:rsidRPr="00920A27">
        <w:rPr>
          <w:b/>
          <w:i/>
          <w:lang w:eastAsia="zh-CN"/>
        </w:rPr>
        <w:t xml:space="preserve"> </w:t>
      </w:r>
      <w:r w:rsidR="00CF4A83" w:rsidRPr="00920A27">
        <w:rPr>
          <w:b/>
          <w:i/>
          <w:lang w:eastAsia="zh-CN"/>
        </w:rPr>
        <w:t xml:space="preserve">margin </w:t>
      </w:r>
      <m:oMath>
        <m:r>
          <w:rPr>
            <w:rFonts w:ascii="Cambria Math" w:hAnsi="Cambria Math"/>
            <w:i/>
          </w:rPr>
          <w:sym w:font="Symbol" w:char="F064"/>
        </m:r>
      </m:oMath>
      <w:r w:rsidR="00CF4A83" w:rsidRPr="00920A27">
        <w:rPr>
          <w:rFonts w:hint="eastAsia"/>
          <w:i/>
          <w:lang w:eastAsia="zh-CN"/>
        </w:rPr>
        <w:t xml:space="preserve"> </w:t>
      </w:r>
      <w:r w:rsidR="00CF4A83" w:rsidRPr="00920A27">
        <w:rPr>
          <w:b/>
          <w:i/>
          <w:lang w:eastAsia="zh-CN"/>
        </w:rPr>
        <w:t>which has not been decided in RAN4</w:t>
      </w:r>
      <w:r w:rsidRPr="00920A27">
        <w:rPr>
          <w:b/>
          <w:i/>
          <w:lang w:eastAsia="zh-CN"/>
        </w:rPr>
        <w:t>.</w:t>
      </w:r>
      <w:r w:rsidR="00CF4A83" w:rsidRPr="00920A27">
        <w:rPr>
          <w:b/>
          <w:i/>
          <w:lang w:eastAsia="zh-CN"/>
        </w:rPr>
        <w:t xml:space="preserve"> However for</w:t>
      </w:r>
      <w:r w:rsidR="00274BC9" w:rsidRPr="00920A27">
        <w:rPr>
          <w:b/>
          <w:i/>
          <w:lang w:eastAsia="zh-CN"/>
        </w:rPr>
        <w:t xml:space="preserve"> a</w:t>
      </w:r>
      <w:r w:rsidR="00CF4A83" w:rsidRPr="00920A27">
        <w:rPr>
          <w:b/>
          <w:i/>
          <w:lang w:eastAsia="zh-CN"/>
        </w:rPr>
        <w:t xml:space="preserve"> large bandwidth</w:t>
      </w:r>
      <w:r w:rsidR="00274BC9" w:rsidRPr="00920A27">
        <w:rPr>
          <w:b/>
          <w:i/>
          <w:lang w:eastAsia="zh-CN"/>
        </w:rPr>
        <w:t>,</w:t>
      </w:r>
      <w:r w:rsidR="00CF4A83" w:rsidRPr="00920A27">
        <w:rPr>
          <w:b/>
          <w:i/>
          <w:lang w:eastAsia="zh-CN"/>
        </w:rPr>
        <w:t xml:space="preserve"> e.g. &gt;100RB </w:t>
      </w:r>
      <w:r w:rsidR="000C185E" w:rsidRPr="00920A27">
        <w:rPr>
          <w:b/>
          <w:i/>
          <w:lang w:eastAsia="zh-CN"/>
        </w:rPr>
        <w:t>for</w:t>
      </w:r>
      <w:r w:rsidR="00AA6C62" w:rsidRPr="00920A27">
        <w:rPr>
          <w:b/>
          <w:i/>
          <w:lang w:eastAsia="zh-CN"/>
        </w:rPr>
        <w:t xml:space="preserve"> DL</w:t>
      </w:r>
      <w:r w:rsidR="000C185E" w:rsidRPr="00920A27">
        <w:rPr>
          <w:b/>
          <w:i/>
          <w:lang w:eastAsia="zh-CN"/>
        </w:rPr>
        <w:t xml:space="preserve">, it is very likely to meet the budget since the total error </w:t>
      </w:r>
      <w:r w:rsidR="00274BC9" w:rsidRPr="00920A27">
        <w:rPr>
          <w:b/>
          <w:i/>
          <w:lang w:eastAsia="zh-CN"/>
        </w:rPr>
        <w:t xml:space="preserve">without </w:t>
      </w:r>
      <w:r w:rsidR="000C185E" w:rsidRPr="00920A27">
        <w:rPr>
          <w:b/>
          <w:i/>
          <w:lang w:eastAsia="zh-CN"/>
        </w:rPr>
        <w:t>consider</w:t>
      </w:r>
      <w:r w:rsidR="00274BC9" w:rsidRPr="00920A27">
        <w:rPr>
          <w:b/>
          <w:i/>
          <w:lang w:eastAsia="zh-CN"/>
        </w:rPr>
        <w:t xml:space="preserve">ation of </w:t>
      </w:r>
      <w:r w:rsidR="000C185E" w:rsidRPr="00920A27">
        <w:rPr>
          <w:b/>
          <w:i/>
          <w:lang w:eastAsia="zh-CN"/>
        </w:rPr>
        <w:t xml:space="preserve">Y and </w:t>
      </w:r>
      <m:oMath>
        <m:r>
          <m:rPr>
            <m:sty m:val="bi"/>
          </m:rPr>
          <w:rPr>
            <w:rFonts w:ascii="Cambria Math" w:hAnsi="Cambria Math"/>
            <w:b/>
            <w:i/>
          </w:rPr>
          <w:sym w:font="Symbol" w:char="F064"/>
        </m:r>
      </m:oMath>
      <w:r w:rsidR="000C185E" w:rsidRPr="00920A27">
        <w:rPr>
          <w:rFonts w:hint="eastAsia"/>
          <w:b/>
          <w:i/>
          <w:lang w:eastAsia="zh-CN"/>
        </w:rPr>
        <w:t xml:space="preserve"> </w:t>
      </w:r>
      <w:r w:rsidR="000C185E" w:rsidRPr="00920A27">
        <w:rPr>
          <w:b/>
          <w:i/>
          <w:lang w:eastAsia="zh-CN"/>
        </w:rPr>
        <w:t>is only ~100</w:t>
      </w:r>
      <w:r w:rsidR="00FA2350" w:rsidRPr="00920A27">
        <w:rPr>
          <w:b/>
          <w:i/>
          <w:lang w:eastAsia="zh-CN"/>
        </w:rPr>
        <w:t xml:space="preserve"> </w:t>
      </w:r>
      <w:r w:rsidR="000C185E" w:rsidRPr="00920A27">
        <w:rPr>
          <w:b/>
          <w:i/>
          <w:lang w:eastAsia="zh-CN"/>
        </w:rPr>
        <w:t xml:space="preserve">ns which is </w:t>
      </w:r>
      <w:r w:rsidR="00274BC9" w:rsidRPr="00920A27">
        <w:rPr>
          <w:b/>
          <w:i/>
          <w:lang w:eastAsia="zh-CN"/>
        </w:rPr>
        <w:t>significantly smaller than</w:t>
      </w:r>
      <w:r w:rsidR="000C185E" w:rsidRPr="00920A27">
        <w:rPr>
          <w:b/>
          <w:i/>
          <w:lang w:eastAsia="zh-CN"/>
        </w:rPr>
        <w:t xml:space="preserve"> the 275ns budget.</w:t>
      </w:r>
    </w:p>
    <w:p w14:paraId="721C6762" w14:textId="77777777" w:rsidR="000C185E" w:rsidRDefault="000C185E" w:rsidP="006716FD"/>
    <w:p w14:paraId="7F05CCE4" w14:textId="1B843707" w:rsidR="006716FD" w:rsidRDefault="00902928" w:rsidP="00E66466">
      <w:pPr>
        <w:spacing w:after="0"/>
        <w:rPr>
          <w:lang w:eastAsia="zh-CN"/>
        </w:rPr>
      </w:pPr>
      <w:r>
        <w:rPr>
          <w:rFonts w:hint="eastAsia"/>
          <w:lang w:eastAsia="zh-CN"/>
        </w:rPr>
        <w:t>I</w:t>
      </w:r>
      <w:r>
        <w:rPr>
          <w:lang w:eastAsia="zh-CN"/>
        </w:rPr>
        <w:t>n RAN1#106bis-e, it was discussed about how to ensure the same pair of TRS/PRS and SRS for RTT measurement but u</w:t>
      </w:r>
      <w:r w:rsidRPr="00902928">
        <w:rPr>
          <w:lang w:eastAsia="zh-CN"/>
        </w:rPr>
        <w:t>nfortunately</w:t>
      </w:r>
      <w:r>
        <w:rPr>
          <w:lang w:eastAsia="zh-CN"/>
        </w:rPr>
        <w:t xml:space="preserve"> no consensus yet. </w:t>
      </w:r>
      <w:r w:rsidR="008047CD">
        <w:rPr>
          <w:lang w:eastAsia="zh-CN"/>
        </w:rPr>
        <w:t xml:space="preserve">Based on the Rx-Tx time difference definition below, </w:t>
      </w:r>
      <w:r w:rsidR="008047CD">
        <w:rPr>
          <w:lang w:eastAsia="zh-CN"/>
        </w:rPr>
        <w:lastRenderedPageBreak/>
        <w:t>T</w:t>
      </w:r>
      <w:r w:rsidR="008047CD" w:rsidRPr="00E66466">
        <w:rPr>
          <w:vertAlign w:val="subscript"/>
          <w:lang w:eastAsia="zh-CN"/>
        </w:rPr>
        <w:t>UE-RX</w:t>
      </w:r>
      <w:r w:rsidR="008047CD">
        <w:rPr>
          <w:lang w:eastAsia="zh-CN"/>
        </w:rPr>
        <w:t xml:space="preserve"> is the UE received timing of downlink subframe #i if TRS is in DL subframe #i, and T</w:t>
      </w:r>
      <w:r w:rsidR="008047CD">
        <w:rPr>
          <w:vertAlign w:val="subscript"/>
          <w:lang w:eastAsia="zh-CN"/>
        </w:rPr>
        <w:t>UE-T</w:t>
      </w:r>
      <w:r w:rsidR="008047CD" w:rsidRPr="00505376">
        <w:rPr>
          <w:vertAlign w:val="subscript"/>
          <w:lang w:eastAsia="zh-CN"/>
        </w:rPr>
        <w:t>X</w:t>
      </w:r>
      <w:r w:rsidR="008047CD">
        <w:rPr>
          <w:lang w:eastAsia="zh-CN"/>
        </w:rPr>
        <w:t xml:space="preserve"> is the UE transmitted timing of uplink subframe #j that is closest in time to t</w:t>
      </w:r>
      <w:r w:rsidR="00D367CF">
        <w:rPr>
          <w:lang w:eastAsia="zh-CN"/>
        </w:rPr>
        <w:t>he subframe #i</w:t>
      </w:r>
      <w:r w:rsidR="008047CD">
        <w:rPr>
          <w:lang w:eastAsia="zh-CN"/>
        </w:rPr>
        <w:t>. So if there is also SRS transmission in subframe #(j+1), then the UE still use</w:t>
      </w:r>
      <w:r w:rsidR="00D367CF">
        <w:rPr>
          <w:lang w:eastAsia="zh-CN"/>
        </w:rPr>
        <w:t>s</w:t>
      </w:r>
      <w:r w:rsidR="008047CD">
        <w:rPr>
          <w:lang w:eastAsia="zh-CN"/>
        </w:rPr>
        <w:t xml:space="preserve"> the uplink timing of subframe #j rather than subframe #(j+1) to obtain the Rx-Tx time difference. The pair should be DL subframe #i and UL subframe #j. </w:t>
      </w:r>
      <w:r w:rsidR="00D367CF">
        <w:rPr>
          <w:lang w:eastAsia="zh-CN"/>
        </w:rPr>
        <w:t>For the gNB RTT measurement it can</w:t>
      </w:r>
      <w:r w:rsidR="006A2D83">
        <w:rPr>
          <w:lang w:eastAsia="zh-CN"/>
        </w:rPr>
        <w:t xml:space="preserve"> be same as UE RTT measurement </w:t>
      </w:r>
      <w:r w:rsidR="00D367CF">
        <w:rPr>
          <w:lang w:eastAsia="zh-CN"/>
        </w:rPr>
        <w:t>to ensure the same pair of TRS/PRS and SRS.</w:t>
      </w:r>
      <w:r w:rsidR="006A2D83">
        <w:rPr>
          <w:lang w:eastAsia="zh-CN"/>
        </w:rPr>
        <w:t xml:space="preserve"> For the A-SRS transmission in a subframe, we think the same mechanism can be used, i.e. if this subframe is closest in time to the subframe #i, then it should be used for RTT measurement.</w:t>
      </w:r>
    </w:p>
    <w:p w14:paraId="3B26A69D" w14:textId="77777777" w:rsidR="008047CD" w:rsidRDefault="008047CD" w:rsidP="00E66466">
      <w:pPr>
        <w:spacing w:after="0"/>
        <w:rPr>
          <w:lang w:eastAsia="zh-CN"/>
        </w:rPr>
      </w:pPr>
    </w:p>
    <w:tbl>
      <w:tblPr>
        <w:tblStyle w:val="a9"/>
        <w:tblW w:w="0" w:type="auto"/>
        <w:tblLook w:val="04A0" w:firstRow="1" w:lastRow="0" w:firstColumn="1" w:lastColumn="0" w:noHBand="0" w:noVBand="1"/>
      </w:tblPr>
      <w:tblGrid>
        <w:gridCol w:w="9307"/>
      </w:tblGrid>
      <w:tr w:rsidR="00902928" w14:paraId="464B92C0" w14:textId="77777777" w:rsidTr="00902928">
        <w:tc>
          <w:tcPr>
            <w:tcW w:w="9307" w:type="dxa"/>
          </w:tcPr>
          <w:p w14:paraId="5532272D" w14:textId="77777777" w:rsidR="008047CD" w:rsidRDefault="008047CD" w:rsidP="008047CD">
            <w:pPr>
              <w:pStyle w:val="30"/>
              <w:outlineLvl w:val="2"/>
            </w:pPr>
            <w:bookmarkStart w:id="6" w:name="_Toc524695270"/>
            <w:bookmarkStart w:id="7" w:name="_Toc29045131"/>
            <w:bookmarkStart w:id="8" w:name="_Toc29901472"/>
            <w:bookmarkStart w:id="9" w:name="_Toc29901519"/>
            <w:bookmarkStart w:id="10" w:name="_Toc35596400"/>
            <w:bookmarkStart w:id="11" w:name="_Toc44881136"/>
            <w:bookmarkStart w:id="12" w:name="_Toc51776306"/>
            <w:bookmarkStart w:id="13" w:name="_Toc57991526"/>
            <w:r>
              <w:t>5.1.30</w:t>
            </w:r>
            <w:r>
              <w:tab/>
              <w:t>UE Rx – Tx time difference</w:t>
            </w:r>
            <w:bookmarkEnd w:id="6"/>
            <w:bookmarkEnd w:id="7"/>
            <w:bookmarkEnd w:id="8"/>
            <w:bookmarkEnd w:id="9"/>
            <w:bookmarkEnd w:id="10"/>
            <w:bookmarkEnd w:id="11"/>
            <w:bookmarkEnd w:id="12"/>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20"/>
              <w:gridCol w:w="7261"/>
            </w:tblGrid>
            <w:tr w:rsidR="008047CD" w14:paraId="768D4698" w14:textId="77777777" w:rsidTr="00E6646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5DBA1C70" w14:textId="77777777" w:rsidR="008047CD" w:rsidRDefault="008047CD" w:rsidP="008047CD">
                  <w:pPr>
                    <w:pStyle w:val="TAL"/>
                    <w:rPr>
                      <w:b/>
                      <w:lang w:eastAsia="en-GB"/>
                    </w:rPr>
                  </w:pPr>
                  <w:r>
                    <w:rPr>
                      <w:b/>
                      <w:lang w:eastAsia="en-GB"/>
                    </w:rPr>
                    <w:t>Definition</w:t>
                  </w:r>
                </w:p>
              </w:tc>
              <w:tc>
                <w:tcPr>
                  <w:tcW w:w="3998" w:type="pct"/>
                  <w:tcBorders>
                    <w:top w:val="single" w:sz="4" w:space="0" w:color="auto"/>
                    <w:left w:val="single" w:sz="4" w:space="0" w:color="auto"/>
                    <w:bottom w:val="single" w:sz="4" w:space="0" w:color="auto"/>
                    <w:right w:val="single" w:sz="4" w:space="0" w:color="auto"/>
                  </w:tcBorders>
                </w:tcPr>
                <w:p w14:paraId="47E1CB88" w14:textId="77777777" w:rsidR="008047CD" w:rsidRPr="0008185D" w:rsidRDefault="008047CD" w:rsidP="008047CD">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3C49F586" w14:textId="77777777" w:rsidR="008047CD" w:rsidRPr="0008185D" w:rsidRDefault="008047CD" w:rsidP="008047CD">
                  <w:pPr>
                    <w:pStyle w:val="TAL"/>
                    <w:rPr>
                      <w:szCs w:val="18"/>
                      <w:lang w:eastAsia="en-GB"/>
                    </w:rPr>
                  </w:pPr>
                </w:p>
                <w:p w14:paraId="7C5CFCB4" w14:textId="77777777" w:rsidR="008047CD" w:rsidRPr="0008185D" w:rsidRDefault="008047CD" w:rsidP="008047CD">
                  <w:pPr>
                    <w:pStyle w:val="TAL"/>
                    <w:rPr>
                      <w:szCs w:val="18"/>
                      <w:lang w:eastAsia="en-GB"/>
                    </w:rPr>
                  </w:pPr>
                  <w:r w:rsidRPr="0008185D">
                    <w:rPr>
                      <w:szCs w:val="18"/>
                      <w:lang w:eastAsia="en-GB"/>
                    </w:rPr>
                    <w:t>Where:</w:t>
                  </w:r>
                </w:p>
                <w:p w14:paraId="16577C3B" w14:textId="77777777" w:rsidR="008047CD" w:rsidRPr="006A2D83" w:rsidRDefault="008047CD" w:rsidP="008047CD">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w:t>
                  </w:r>
                  <w:r w:rsidRPr="00E66466">
                    <w:rPr>
                      <w:lang w:eastAsia="en-GB"/>
                    </w:rPr>
                    <w:t>downlink subframe #</w:t>
                  </w:r>
                  <w:r w:rsidRPr="00E66466">
                    <w:rPr>
                      <w:i/>
                      <w:lang w:eastAsia="en-GB"/>
                    </w:rPr>
                    <w:t>i</w:t>
                  </w:r>
                  <w:r w:rsidRPr="001479C4">
                    <w:rPr>
                      <w:lang w:eastAsia="en-GB"/>
                    </w:rPr>
                    <w:t xml:space="preserve"> from a </w:t>
                  </w:r>
                  <w:r w:rsidRPr="001479C4">
                    <w:rPr>
                      <w:szCs w:val="18"/>
                      <w:lang w:val="en-IN" w:eastAsia="en-GB"/>
                    </w:rPr>
                    <w:t>Transmission Point (TP) [18]</w:t>
                  </w:r>
                  <w:r w:rsidRPr="00200C20">
                    <w:rPr>
                      <w:lang w:eastAsia="en-GB"/>
                    </w:rPr>
                    <w:t>, defined by the first detected path in time.</w:t>
                  </w:r>
                </w:p>
                <w:p w14:paraId="35459A35" w14:textId="77777777" w:rsidR="008047CD" w:rsidRPr="006F3AE1" w:rsidRDefault="008047CD" w:rsidP="008047CD">
                  <w:pPr>
                    <w:pStyle w:val="TAL"/>
                    <w:rPr>
                      <w:lang w:eastAsia="en-GB"/>
                    </w:rPr>
                  </w:pPr>
                  <w:r w:rsidRPr="006A2D83">
                    <w:rPr>
                      <w:lang w:eastAsia="en-GB"/>
                    </w:rPr>
                    <w:t>T</w:t>
                  </w:r>
                  <w:r w:rsidRPr="006A2D83">
                    <w:rPr>
                      <w:vertAlign w:val="subscript"/>
                      <w:lang w:eastAsia="en-GB"/>
                    </w:rPr>
                    <w:t>UE-TX</w:t>
                  </w:r>
                  <w:r w:rsidRPr="006A2D83">
                    <w:rPr>
                      <w:lang w:eastAsia="en-GB"/>
                    </w:rPr>
                    <w:t xml:space="preserve"> is the UE transmit timing of </w:t>
                  </w:r>
                  <w:r w:rsidRPr="00E66466">
                    <w:rPr>
                      <w:lang w:eastAsia="en-GB"/>
                    </w:rPr>
                    <w:t xml:space="preserve">uplink subframe </w:t>
                  </w:r>
                  <w:r w:rsidRPr="00E66466">
                    <w:t>#</w:t>
                  </w:r>
                  <w:r w:rsidRPr="00E66466">
                    <w:rPr>
                      <w:i/>
                      <w:lang w:eastAsia="en-GB"/>
                    </w:rPr>
                    <w:t>j</w:t>
                  </w:r>
                  <w:r w:rsidRPr="001479C4">
                    <w:rPr>
                      <w:lang w:eastAsia="en-GB"/>
                    </w:rPr>
                    <w:t xml:space="preserve"> </w:t>
                  </w:r>
                  <w:r w:rsidRPr="00E66466">
                    <w:rPr>
                      <w:lang w:eastAsia="en-GB"/>
                    </w:rPr>
                    <w:t>that is closest in time to the subframe #i</w:t>
                  </w:r>
                  <w:r w:rsidRPr="001479C4">
                    <w:rPr>
                      <w:lang w:eastAsia="en-GB"/>
                    </w:rPr>
                    <w:t xml:space="preserve"> received from the TP</w:t>
                  </w:r>
                  <w:r w:rsidRPr="00200C20">
                    <w:rPr>
                      <w:lang w:eastAsia="en-GB"/>
                    </w:rPr>
                    <w:t>.</w:t>
                  </w:r>
                </w:p>
                <w:p w14:paraId="4A39B4A0" w14:textId="77777777" w:rsidR="008047CD" w:rsidRPr="006F3AE1" w:rsidRDefault="008047CD" w:rsidP="008047CD">
                  <w:pPr>
                    <w:pStyle w:val="TAL"/>
                    <w:rPr>
                      <w:lang w:eastAsia="en-GB"/>
                    </w:rPr>
                  </w:pPr>
                </w:p>
                <w:p w14:paraId="22D34202" w14:textId="77777777" w:rsidR="008047CD" w:rsidRPr="006F3AE1" w:rsidRDefault="008047CD" w:rsidP="008047CD">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1D97FF13" w14:textId="77777777" w:rsidR="008047CD" w:rsidRPr="0008185D" w:rsidRDefault="008047CD" w:rsidP="008047CD">
                  <w:pPr>
                    <w:pStyle w:val="TAL"/>
                    <w:rPr>
                      <w:szCs w:val="18"/>
                      <w:lang w:eastAsia="en-GB"/>
                    </w:rPr>
                  </w:pPr>
                </w:p>
                <w:p w14:paraId="6B214627" w14:textId="77777777" w:rsidR="008047CD" w:rsidRPr="0008185D" w:rsidRDefault="008047CD" w:rsidP="008047CD">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8047CD" w14:paraId="60AB77B7" w14:textId="77777777" w:rsidTr="00E66466">
              <w:trPr>
                <w:cantSplit/>
                <w:jc w:val="center"/>
              </w:trPr>
              <w:tc>
                <w:tcPr>
                  <w:tcW w:w="1002" w:type="pct"/>
                  <w:tcBorders>
                    <w:top w:val="single" w:sz="4" w:space="0" w:color="auto"/>
                    <w:left w:val="single" w:sz="4" w:space="0" w:color="auto"/>
                    <w:bottom w:val="single" w:sz="4" w:space="0" w:color="auto"/>
                    <w:right w:val="single" w:sz="4" w:space="0" w:color="auto"/>
                  </w:tcBorders>
                  <w:hideMark/>
                </w:tcPr>
                <w:p w14:paraId="24DA1BF3" w14:textId="77777777" w:rsidR="008047CD" w:rsidRDefault="008047CD" w:rsidP="008047CD">
                  <w:pPr>
                    <w:pStyle w:val="TAL"/>
                    <w:rPr>
                      <w:b/>
                      <w:lang w:eastAsia="en-GB"/>
                    </w:rPr>
                  </w:pPr>
                  <w:r>
                    <w:rPr>
                      <w:b/>
                      <w:lang w:eastAsia="en-GB"/>
                    </w:rPr>
                    <w:t>Applicable for</w:t>
                  </w:r>
                </w:p>
              </w:tc>
              <w:tc>
                <w:tcPr>
                  <w:tcW w:w="3998" w:type="pct"/>
                  <w:tcBorders>
                    <w:top w:val="single" w:sz="4" w:space="0" w:color="auto"/>
                    <w:left w:val="single" w:sz="4" w:space="0" w:color="auto"/>
                    <w:bottom w:val="single" w:sz="4" w:space="0" w:color="auto"/>
                    <w:right w:val="single" w:sz="4" w:space="0" w:color="auto"/>
                  </w:tcBorders>
                  <w:hideMark/>
                </w:tcPr>
                <w:p w14:paraId="5E6EEDF3" w14:textId="77777777" w:rsidR="008047CD" w:rsidRPr="0008185D" w:rsidRDefault="008047CD" w:rsidP="008047CD">
                  <w:pPr>
                    <w:pStyle w:val="TAL"/>
                    <w:rPr>
                      <w:szCs w:val="18"/>
                      <w:lang w:eastAsia="en-GB"/>
                    </w:rPr>
                  </w:pPr>
                  <w:r w:rsidRPr="00450BE9">
                    <w:rPr>
                      <w:szCs w:val="18"/>
                      <w:lang w:eastAsia="en-GB"/>
                    </w:rPr>
                    <w:t>RRC_CONNECTED</w:t>
                  </w:r>
                </w:p>
              </w:tc>
            </w:tr>
          </w:tbl>
          <w:p w14:paraId="020649D8" w14:textId="77777777" w:rsidR="00902928" w:rsidRDefault="00902928" w:rsidP="006716FD">
            <w:pPr>
              <w:rPr>
                <w:lang w:eastAsia="zh-CN"/>
              </w:rPr>
            </w:pPr>
          </w:p>
        </w:tc>
      </w:tr>
    </w:tbl>
    <w:p w14:paraId="723CBFBD" w14:textId="77777777" w:rsidR="00902928" w:rsidRDefault="00902928" w:rsidP="006716FD">
      <w:pPr>
        <w:rPr>
          <w:lang w:eastAsia="zh-CN"/>
        </w:rPr>
      </w:pPr>
    </w:p>
    <w:p w14:paraId="1C9241CA" w14:textId="024BF87B" w:rsidR="006716FD" w:rsidRDefault="006716FD" w:rsidP="006716FD">
      <w:pPr>
        <w:rPr>
          <w:b/>
          <w:lang w:eastAsia="zh-CN"/>
        </w:rPr>
      </w:pPr>
      <w:r w:rsidRPr="00FA6E00">
        <w:rPr>
          <w:b/>
          <w:i/>
          <w:u w:val="single"/>
          <w:lang w:eastAsia="zh-CN"/>
        </w:rPr>
        <w:t xml:space="preserve">Observation </w:t>
      </w:r>
      <w:r>
        <w:rPr>
          <w:b/>
          <w:i/>
          <w:u w:val="single"/>
          <w:lang w:eastAsia="zh-CN"/>
        </w:rPr>
        <w:t>2</w:t>
      </w:r>
      <w:r w:rsidRPr="00FA6E00">
        <w:rPr>
          <w:b/>
          <w:i/>
          <w:u w:val="single"/>
          <w:lang w:eastAsia="zh-CN"/>
        </w:rPr>
        <w:t>:</w:t>
      </w:r>
      <w:r w:rsidRPr="00AC6E3F">
        <w:rPr>
          <w:b/>
          <w:i/>
          <w:lang w:eastAsia="zh-CN"/>
        </w:rPr>
        <w:t xml:space="preserve"> </w:t>
      </w:r>
      <w:r w:rsidR="00D367CF" w:rsidRPr="00AC6E3F">
        <w:rPr>
          <w:b/>
          <w:i/>
          <w:lang w:eastAsia="zh-CN"/>
        </w:rPr>
        <w:t>UE RTT measurement can be based on the pair of DL subframe #i and UL subframe #j that is closest in time to the subframe #j if PRS/TRS is transmitted in subframe #i and SR</w:t>
      </w:r>
      <w:r w:rsidR="006A2D83" w:rsidRPr="00AC6E3F">
        <w:rPr>
          <w:b/>
          <w:i/>
          <w:lang w:eastAsia="zh-CN"/>
        </w:rPr>
        <w:t>S is transmitted in subframe #j</w:t>
      </w:r>
      <w:r w:rsidRPr="00AC6E3F">
        <w:rPr>
          <w:b/>
          <w:i/>
          <w:lang w:eastAsia="zh-CN"/>
        </w:rPr>
        <w:t>.</w:t>
      </w:r>
    </w:p>
    <w:p w14:paraId="07ED7FFB" w14:textId="77777777" w:rsidR="006716FD" w:rsidRPr="00AC41EF" w:rsidRDefault="006716FD" w:rsidP="000C185E">
      <w:pPr>
        <w:spacing w:after="0"/>
        <w:rPr>
          <w:b/>
          <w:lang w:eastAsia="zh-CN"/>
        </w:rPr>
      </w:pPr>
    </w:p>
    <w:p w14:paraId="6F284EC0" w14:textId="3FF9C09D" w:rsidR="005F7E40" w:rsidRDefault="009971A3" w:rsidP="005C034F">
      <w:pPr>
        <w:spacing w:after="0"/>
        <w:rPr>
          <w:lang w:eastAsia="zh-CN"/>
        </w:rPr>
      </w:pPr>
      <w:r>
        <w:t>In the RAN1#106</w:t>
      </w:r>
      <w:r w:rsidR="00703AA4">
        <w:t>bis</w:t>
      </w:r>
      <w:r>
        <w:t>-e meeting the following was agreed.</w:t>
      </w:r>
    </w:p>
    <w:tbl>
      <w:tblPr>
        <w:tblStyle w:val="a9"/>
        <w:tblW w:w="0" w:type="auto"/>
        <w:tblLook w:val="04A0" w:firstRow="1" w:lastRow="0" w:firstColumn="1" w:lastColumn="0" w:noHBand="0" w:noVBand="1"/>
      </w:tblPr>
      <w:tblGrid>
        <w:gridCol w:w="9307"/>
      </w:tblGrid>
      <w:tr w:rsidR="009971A3" w14:paraId="17F15FDA" w14:textId="77777777" w:rsidTr="009971A3">
        <w:tc>
          <w:tcPr>
            <w:tcW w:w="9307" w:type="dxa"/>
          </w:tcPr>
          <w:p w14:paraId="4D05B75F" w14:textId="77777777" w:rsidR="00703AA4" w:rsidRPr="006D0518" w:rsidRDefault="00703AA4" w:rsidP="00703AA4">
            <w:pPr>
              <w:rPr>
                <w:b/>
                <w:i/>
                <w:highlight w:val="green"/>
                <w:lang w:eastAsia="zh-CN"/>
              </w:rPr>
            </w:pPr>
            <w:r w:rsidRPr="006D0518">
              <w:rPr>
                <w:b/>
                <w:highlight w:val="green"/>
                <w:lang w:eastAsia="zh-CN"/>
              </w:rPr>
              <w:t>Agreement</w:t>
            </w:r>
          </w:p>
          <w:p w14:paraId="6F588AAE" w14:textId="3163E692" w:rsidR="00703AA4" w:rsidRPr="00116CA4" w:rsidRDefault="00703AA4" w:rsidP="00703AA4">
            <w:r w:rsidRPr="00116CA4">
              <w:rPr>
                <w:bCs/>
              </w:rPr>
              <w:t xml:space="preserve">If RTT-based propagation delay compensation is supported, the Rx-Tx time difference is reported with granularity </w:t>
            </w:r>
            <w:r w:rsidRPr="00116CA4">
              <w:rPr>
                <w:bCs/>
                <w:i/>
                <w:iCs/>
              </w:rPr>
              <w:t>2</w:t>
            </w:r>
            <w:r w:rsidRPr="00116CA4">
              <w:rPr>
                <w:bCs/>
                <w:i/>
                <w:iCs/>
                <w:vertAlign w:val="superscript"/>
              </w:rPr>
              <w:t>k</w:t>
            </w:r>
            <w:r w:rsidRPr="00116CA4">
              <w:rPr>
                <w:bCs/>
                <w:i/>
                <w:iCs/>
              </w:rPr>
              <w:t>*T</w:t>
            </w:r>
            <w:r w:rsidRPr="00116CA4">
              <w:rPr>
                <w:bCs/>
                <w:i/>
                <w:iCs/>
                <w:vertAlign w:val="subscript"/>
              </w:rPr>
              <w:t>c</w:t>
            </w:r>
            <w:r w:rsidRPr="00116CA4">
              <w:rPr>
                <w:bCs/>
              </w:rPr>
              <w:t xml:space="preserve">, where </w:t>
            </w:r>
            <w:r w:rsidRPr="00116CA4">
              <w:rPr>
                <w:bCs/>
                <w:i/>
                <w:iCs/>
              </w:rPr>
              <w:t>k</w:t>
            </w:r>
            <w:r w:rsidRPr="00116CA4">
              <w:rPr>
                <w:bCs/>
              </w:rPr>
              <w:t xml:space="preserve"> is an integer satisfying 0&lt;=</w:t>
            </w:r>
            <w:r w:rsidRPr="00116CA4">
              <w:rPr>
                <w:bCs/>
                <w:i/>
                <w:iCs/>
              </w:rPr>
              <w:t>k</w:t>
            </w:r>
            <w:r>
              <w:rPr>
                <w:bCs/>
              </w:rPr>
              <w:t>&lt;=5.</w:t>
            </w:r>
          </w:p>
          <w:p w14:paraId="32CD26E1" w14:textId="77777777" w:rsidR="00703AA4" w:rsidRPr="00116CA4" w:rsidRDefault="00703AA4" w:rsidP="00703AA4">
            <w:pPr>
              <w:numPr>
                <w:ilvl w:val="0"/>
                <w:numId w:val="20"/>
              </w:numPr>
              <w:autoSpaceDE/>
              <w:adjustRightInd/>
              <w:snapToGrid/>
              <w:spacing w:after="0"/>
              <w:jc w:val="left"/>
              <w:rPr>
                <w:rFonts w:eastAsia="Times New Roman"/>
              </w:rPr>
            </w:pPr>
            <w:r w:rsidRPr="00116CA4">
              <w:rPr>
                <w:rFonts w:eastAsia="Times New Roman"/>
                <w:bCs/>
              </w:rPr>
              <w:t xml:space="preserve">FFS the value of </w:t>
            </w:r>
            <w:r w:rsidRPr="00116CA4">
              <w:rPr>
                <w:rFonts w:eastAsia="Times New Roman"/>
                <w:bCs/>
                <w:i/>
                <w:iCs/>
              </w:rPr>
              <w:t>k</w:t>
            </w:r>
          </w:p>
          <w:p w14:paraId="04D26ECD" w14:textId="2077DA1F" w:rsidR="009971A3" w:rsidRPr="00703AA4" w:rsidRDefault="00703AA4" w:rsidP="00703AA4">
            <w:pPr>
              <w:numPr>
                <w:ilvl w:val="0"/>
                <w:numId w:val="20"/>
              </w:numPr>
              <w:autoSpaceDE/>
              <w:adjustRightInd/>
              <w:snapToGrid/>
              <w:spacing w:after="0"/>
              <w:jc w:val="left"/>
              <w:rPr>
                <w:rFonts w:eastAsia="Times New Roman"/>
              </w:rPr>
            </w:pPr>
            <w:r w:rsidRPr="00116CA4">
              <w:rPr>
                <w:rFonts w:eastAsia="Times New Roman"/>
                <w:bCs/>
              </w:rPr>
              <w:t>FFS the reporting range of Rx-Tx time difference measurement for PDC</w:t>
            </w:r>
          </w:p>
        </w:tc>
      </w:tr>
    </w:tbl>
    <w:p w14:paraId="66EC72CF" w14:textId="77777777" w:rsidR="00ED5866" w:rsidRDefault="00ED5866" w:rsidP="005C034F">
      <w:pPr>
        <w:spacing w:after="0"/>
        <w:rPr>
          <w:lang w:eastAsia="zh-CN"/>
        </w:rPr>
      </w:pPr>
    </w:p>
    <w:p w14:paraId="1C31D182" w14:textId="360353FE" w:rsidR="009971A3" w:rsidRDefault="004D77CD" w:rsidP="005C034F">
      <w:pPr>
        <w:spacing w:after="0"/>
        <w:rPr>
          <w:lang w:eastAsia="zh-CN"/>
        </w:rPr>
      </w:pPr>
      <w:r>
        <w:rPr>
          <w:rFonts w:hint="eastAsia"/>
          <w:lang w:eastAsia="zh-CN"/>
        </w:rPr>
        <w:t>For</w:t>
      </w:r>
      <w:r>
        <w:rPr>
          <w:lang w:eastAsia="zh-CN"/>
        </w:rPr>
        <w:t xml:space="preserve"> the</w:t>
      </w:r>
      <w:r w:rsidR="008155AD" w:rsidRPr="008155AD">
        <w:rPr>
          <w:lang w:eastAsia="zh-CN"/>
        </w:rPr>
        <w:t xml:space="preserve"> Rx-Tx time difference</w:t>
      </w:r>
      <w:r w:rsidR="008155AD">
        <w:rPr>
          <w:lang w:eastAsia="zh-CN"/>
        </w:rPr>
        <w:t xml:space="preserve"> </w:t>
      </w:r>
      <w:r w:rsidR="008155AD" w:rsidRPr="008155AD">
        <w:rPr>
          <w:lang w:eastAsia="zh-CN"/>
        </w:rPr>
        <w:t>granularity</w:t>
      </w:r>
      <w:r w:rsidR="008155AD">
        <w:rPr>
          <w:lang w:eastAsia="zh-CN"/>
        </w:rPr>
        <w:t xml:space="preserve">, </w:t>
      </w:r>
      <w:r w:rsidR="00703AA4">
        <w:rPr>
          <w:lang w:eastAsia="zh-CN"/>
        </w:rPr>
        <w:t>i</w:t>
      </w:r>
      <w:r w:rsidR="008155AD">
        <w:rPr>
          <w:lang w:eastAsia="zh-CN"/>
        </w:rPr>
        <w:t xml:space="preserve">t can be seen that </w:t>
      </w:r>
      <w:r w:rsidR="003562FF">
        <w:rPr>
          <w:lang w:eastAsia="zh-CN"/>
        </w:rPr>
        <w:t>2</w:t>
      </w:r>
      <w:r w:rsidR="003562FF" w:rsidRPr="003562FF">
        <w:rPr>
          <w:vertAlign w:val="superscript"/>
          <w:lang w:eastAsia="zh-CN"/>
        </w:rPr>
        <w:t>5</w:t>
      </w:r>
      <w:r w:rsidR="000C185E" w:rsidRPr="000C185E">
        <w:rPr>
          <w:lang w:eastAsia="zh-CN"/>
        </w:rPr>
        <w:t>*</w:t>
      </w:r>
      <w:r w:rsidR="003562FF">
        <w:rPr>
          <w:lang w:eastAsia="zh-CN"/>
        </w:rPr>
        <w:t>Tc=</w:t>
      </w:r>
      <w:r w:rsidR="00A14CA4">
        <w:rPr>
          <w:lang w:eastAsia="zh-CN"/>
        </w:rPr>
        <w:t>32</w:t>
      </w:r>
      <w:r w:rsidR="00375648">
        <w:rPr>
          <w:lang w:eastAsia="zh-CN"/>
        </w:rPr>
        <w:t xml:space="preserve"> </w:t>
      </w:r>
      <w:r w:rsidR="00A14CA4">
        <w:rPr>
          <w:lang w:eastAsia="zh-CN"/>
        </w:rPr>
        <w:t xml:space="preserve">Tc </w:t>
      </w:r>
      <w:r w:rsidR="00D26320">
        <w:rPr>
          <w:lang w:eastAsia="zh-CN"/>
        </w:rPr>
        <w:t>(i.e. 16</w:t>
      </w:r>
      <w:r w:rsidR="00375648">
        <w:rPr>
          <w:lang w:eastAsia="zh-CN"/>
        </w:rPr>
        <w:t xml:space="preserve"> </w:t>
      </w:r>
      <w:r w:rsidR="00D26320">
        <w:rPr>
          <w:lang w:eastAsia="zh-CN"/>
        </w:rPr>
        <w:t xml:space="preserve">ns) </w:t>
      </w:r>
      <w:r w:rsidR="00A14CA4">
        <w:rPr>
          <w:lang w:eastAsia="zh-CN"/>
        </w:rPr>
        <w:t xml:space="preserve">is already </w:t>
      </w:r>
      <w:r w:rsidR="00274BC9">
        <w:rPr>
          <w:lang w:eastAsia="zh-CN"/>
        </w:rPr>
        <w:t>sufficient</w:t>
      </w:r>
      <w:r w:rsidR="00A14CA4">
        <w:rPr>
          <w:lang w:eastAsia="zh-CN"/>
        </w:rPr>
        <w:t xml:space="preserve"> to satisfy the budget</w:t>
      </w:r>
      <w:r w:rsidR="00D26320">
        <w:rPr>
          <w:lang w:eastAsia="zh-CN"/>
        </w:rPr>
        <w:t xml:space="preserve"> if we don’t consider Y and </w:t>
      </w:r>
      <m:oMath>
        <m:r>
          <m:rPr>
            <m:sty m:val="p"/>
          </m:rPr>
          <w:rPr>
            <w:rFonts w:ascii="Cambria Math" w:hAnsi="Cambria Math"/>
          </w:rPr>
          <w:sym w:font="Symbol" w:char="F064"/>
        </m:r>
      </m:oMath>
      <w:r w:rsidR="0081209B">
        <w:rPr>
          <w:lang w:eastAsia="zh-CN"/>
        </w:rPr>
        <w:t>.</w:t>
      </w:r>
      <w:r w:rsidR="00A14CA4">
        <w:rPr>
          <w:lang w:eastAsia="zh-CN"/>
        </w:rPr>
        <w:t xml:space="preserve"> </w:t>
      </w:r>
      <w:r w:rsidR="0081209B">
        <w:rPr>
          <w:lang w:eastAsia="zh-CN"/>
        </w:rPr>
        <w:t xml:space="preserve">Thus, </w:t>
      </w:r>
      <w:r w:rsidR="00A14CA4">
        <w:rPr>
          <w:lang w:eastAsia="zh-CN"/>
        </w:rPr>
        <w:t>there is no need to further reduce this granularity</w:t>
      </w:r>
      <w:r w:rsidR="0081209B">
        <w:rPr>
          <w:lang w:eastAsia="zh-CN"/>
        </w:rPr>
        <w:t xml:space="preserve"> and it is</w:t>
      </w:r>
      <w:r w:rsidR="00164B7A">
        <w:rPr>
          <w:lang w:eastAsia="zh-CN"/>
        </w:rPr>
        <w:t xml:space="preserve"> sufficient to use </w:t>
      </w:r>
      <w:r w:rsidR="00A14CA4">
        <w:rPr>
          <w:lang w:eastAsia="zh-CN"/>
        </w:rPr>
        <w:t>32</w:t>
      </w:r>
      <w:r w:rsidR="00375648">
        <w:rPr>
          <w:lang w:eastAsia="zh-CN"/>
        </w:rPr>
        <w:t xml:space="preserve"> </w:t>
      </w:r>
      <w:r w:rsidR="00A14CA4">
        <w:rPr>
          <w:lang w:eastAsia="zh-CN"/>
        </w:rPr>
        <w:t xml:space="preserve">Tc as the gNB Rx-Tx time difference granularity to </w:t>
      </w:r>
      <w:r w:rsidR="0081209B">
        <w:rPr>
          <w:lang w:eastAsia="zh-CN"/>
        </w:rPr>
        <w:t>keep the</w:t>
      </w:r>
      <w:r w:rsidR="00A14CA4">
        <w:rPr>
          <w:lang w:eastAsia="zh-CN"/>
        </w:rPr>
        <w:t xml:space="preserve"> signaling overhead</w:t>
      </w:r>
      <w:r w:rsidR="0081209B">
        <w:rPr>
          <w:lang w:eastAsia="zh-CN"/>
        </w:rPr>
        <w:t xml:space="preserve"> low</w:t>
      </w:r>
      <w:r w:rsidR="00A14CA4">
        <w:rPr>
          <w:lang w:eastAsia="zh-CN"/>
        </w:rPr>
        <w:t>.</w:t>
      </w:r>
      <w:r w:rsidR="00E86D20">
        <w:rPr>
          <w:lang w:eastAsia="zh-CN"/>
        </w:rPr>
        <w:t xml:space="preserve"> </w:t>
      </w:r>
      <w:r w:rsidR="006A2D83">
        <w:rPr>
          <w:lang w:eastAsia="zh-CN"/>
        </w:rPr>
        <w:t>W</w:t>
      </w:r>
      <w:r w:rsidR="00E86D20">
        <w:rPr>
          <w:lang w:eastAsia="zh-CN"/>
        </w:rPr>
        <w:t>e are also fine to smaller value of k</w:t>
      </w:r>
      <w:r w:rsidR="006A2D83">
        <w:rPr>
          <w:lang w:eastAsia="zh-CN"/>
        </w:rPr>
        <w:t xml:space="preserve"> since it can further</w:t>
      </w:r>
      <w:r w:rsidR="00E86D20">
        <w:rPr>
          <w:lang w:eastAsia="zh-CN"/>
        </w:rPr>
        <w:t xml:space="preserve"> reduce the total error.</w:t>
      </w:r>
    </w:p>
    <w:p w14:paraId="6B5B43AE" w14:textId="77777777" w:rsidR="004D77CD" w:rsidRPr="00375648" w:rsidRDefault="004D77CD" w:rsidP="005C034F">
      <w:pPr>
        <w:spacing w:after="0"/>
        <w:rPr>
          <w:lang w:eastAsia="zh-CN"/>
        </w:rPr>
      </w:pPr>
    </w:p>
    <w:p w14:paraId="3A1CF799" w14:textId="636DFCFA" w:rsidR="00D26320" w:rsidRDefault="00D26320" w:rsidP="005C034F">
      <w:pPr>
        <w:spacing w:after="0"/>
        <w:rPr>
          <w:lang w:eastAsia="zh-CN"/>
        </w:rPr>
      </w:pPr>
      <w:r w:rsidRPr="00FA6E00">
        <w:rPr>
          <w:b/>
          <w:i/>
          <w:u w:val="single"/>
          <w:lang w:eastAsia="zh-CN"/>
        </w:rPr>
        <w:t xml:space="preserve">Observation </w:t>
      </w:r>
      <w:r w:rsidR="006716FD">
        <w:rPr>
          <w:b/>
          <w:i/>
          <w:u w:val="single"/>
          <w:lang w:eastAsia="zh-CN"/>
        </w:rPr>
        <w:t>3</w:t>
      </w:r>
      <w:r w:rsidRPr="00FA6E00">
        <w:rPr>
          <w:b/>
          <w:i/>
          <w:u w:val="single"/>
          <w:lang w:eastAsia="zh-CN"/>
        </w:rPr>
        <w:t>:</w:t>
      </w:r>
      <w:r w:rsidRPr="00612CC0">
        <w:rPr>
          <w:b/>
          <w:lang w:eastAsia="zh-CN"/>
        </w:rPr>
        <w:t xml:space="preserve"> </w:t>
      </w:r>
      <w:r w:rsidRPr="00FA6E00">
        <w:rPr>
          <w:b/>
          <w:i/>
          <w:lang w:eastAsia="zh-CN"/>
        </w:rPr>
        <w:t xml:space="preserve">If RTT-based propagation delay compensation is supported, the granularity of 32 Tc for </w:t>
      </w:r>
      <w:r>
        <w:rPr>
          <w:b/>
          <w:i/>
          <w:lang w:eastAsia="zh-CN"/>
        </w:rPr>
        <w:t>reporting</w:t>
      </w:r>
      <w:r w:rsidRPr="00FA6E00">
        <w:rPr>
          <w:b/>
          <w:i/>
          <w:lang w:eastAsia="zh-CN"/>
        </w:rPr>
        <w:t xml:space="preserve"> Rx-Tx time difference </w:t>
      </w:r>
      <w:r w:rsidR="00F41849">
        <w:rPr>
          <w:b/>
          <w:i/>
          <w:lang w:eastAsia="zh-CN"/>
        </w:rPr>
        <w:t>is</w:t>
      </w:r>
      <w:r w:rsidR="00F41849" w:rsidRPr="00FA6E00">
        <w:rPr>
          <w:b/>
          <w:i/>
          <w:lang w:eastAsia="zh-CN"/>
        </w:rPr>
        <w:t xml:space="preserve"> </w:t>
      </w:r>
      <w:r w:rsidRPr="00FA6E00">
        <w:rPr>
          <w:b/>
          <w:i/>
          <w:lang w:eastAsia="zh-CN"/>
        </w:rPr>
        <w:t>sufficient.</w:t>
      </w:r>
    </w:p>
    <w:p w14:paraId="0F91BF82" w14:textId="77777777" w:rsidR="00D26320" w:rsidRDefault="00D26320" w:rsidP="005C034F">
      <w:pPr>
        <w:spacing w:after="0"/>
        <w:rPr>
          <w:lang w:eastAsia="zh-CN"/>
        </w:rPr>
      </w:pPr>
    </w:p>
    <w:p w14:paraId="154ACFD3" w14:textId="4788A99C" w:rsidR="00703AA4" w:rsidRPr="00E66466" w:rsidRDefault="00703AA4" w:rsidP="005C034F">
      <w:pPr>
        <w:spacing w:after="0"/>
        <w:rPr>
          <w:b/>
          <w:i/>
          <w:lang w:eastAsia="zh-CN"/>
        </w:rPr>
      </w:pPr>
      <w:r w:rsidRPr="00E66466">
        <w:rPr>
          <w:b/>
          <w:i/>
          <w:u w:val="single"/>
          <w:lang w:eastAsia="zh-CN"/>
        </w:rPr>
        <w:t>Proposal 1:</w:t>
      </w:r>
      <w:r w:rsidRPr="00E66466">
        <w:rPr>
          <w:b/>
          <w:i/>
          <w:lang w:eastAsia="zh-CN"/>
        </w:rPr>
        <w:t xml:space="preserve"> If RTT-based propagation delay compensation is supported, </w:t>
      </w:r>
      <w:r w:rsidRPr="00E66466">
        <w:rPr>
          <w:b/>
          <w:bCs/>
          <w:i/>
        </w:rPr>
        <w:t xml:space="preserve">the Rx-Tx time difference is reported with granularity </w:t>
      </w:r>
      <w:r w:rsidRPr="0081209B">
        <w:rPr>
          <w:b/>
          <w:bCs/>
          <w:i/>
          <w:iCs/>
        </w:rPr>
        <w:t>2</w:t>
      </w:r>
      <w:r w:rsidRPr="0081209B">
        <w:rPr>
          <w:b/>
          <w:bCs/>
          <w:i/>
          <w:iCs/>
          <w:vertAlign w:val="superscript"/>
        </w:rPr>
        <w:t>k</w:t>
      </w:r>
      <w:r w:rsidRPr="0081209B">
        <w:rPr>
          <w:b/>
          <w:bCs/>
          <w:i/>
          <w:iCs/>
        </w:rPr>
        <w:t>*T</w:t>
      </w:r>
      <w:r w:rsidRPr="0081209B">
        <w:rPr>
          <w:b/>
          <w:bCs/>
          <w:i/>
          <w:iCs/>
          <w:vertAlign w:val="subscript"/>
        </w:rPr>
        <w:t>c</w:t>
      </w:r>
      <w:r w:rsidRPr="00E66466">
        <w:rPr>
          <w:b/>
          <w:i/>
          <w:lang w:eastAsia="zh-CN"/>
        </w:rPr>
        <w:t xml:space="preserve"> </w:t>
      </w:r>
      <w:r w:rsidR="00D26320" w:rsidRPr="00E66466">
        <w:rPr>
          <w:b/>
          <w:i/>
          <w:lang w:eastAsia="zh-CN"/>
        </w:rPr>
        <w:t>and k=5.</w:t>
      </w:r>
    </w:p>
    <w:p w14:paraId="72138FD7" w14:textId="77777777" w:rsidR="00703AA4" w:rsidRDefault="00703AA4" w:rsidP="005C034F">
      <w:pPr>
        <w:spacing w:after="0"/>
        <w:rPr>
          <w:lang w:eastAsia="zh-CN"/>
        </w:rPr>
      </w:pPr>
    </w:p>
    <w:p w14:paraId="17FD6763" w14:textId="245CBA3A" w:rsidR="00ED5866" w:rsidRPr="00A2260E" w:rsidRDefault="0081209B" w:rsidP="00612CC0">
      <w:pPr>
        <w:rPr>
          <w:lang w:eastAsia="zh-CN"/>
        </w:rPr>
      </w:pPr>
      <w:r>
        <w:rPr>
          <w:lang w:eastAsia="zh-CN"/>
        </w:rPr>
        <w:t>Regarding the second FFS from the above mentioned agreement, i</w:t>
      </w:r>
      <w:r w:rsidR="00215988">
        <w:rPr>
          <w:lang w:eastAsia="zh-CN"/>
        </w:rPr>
        <w:t>n positioning t</w:t>
      </w:r>
      <w:r w:rsidR="00A2260E" w:rsidRPr="00A2260E">
        <w:rPr>
          <w:lang w:eastAsia="zh-CN"/>
        </w:rPr>
        <w:t xml:space="preserve">he reporting range of Rx-Tx time difference measurement </w:t>
      </w:r>
      <w:r w:rsidR="006D6445">
        <w:rPr>
          <w:lang w:eastAsia="zh-CN"/>
        </w:rPr>
        <w:t>is from</w:t>
      </w:r>
      <w:r w:rsidR="00B04CC1">
        <w:rPr>
          <w:lang w:eastAsia="zh-CN"/>
        </w:rPr>
        <w:t xml:space="preserve"> </w:t>
      </w:r>
      <w:r w:rsidR="00B04CC1" w:rsidRPr="00B04CC1">
        <w:rPr>
          <w:lang w:eastAsia="zh-CN"/>
        </w:rPr>
        <w:t>-985024Tc to 985024Tc</w:t>
      </w:r>
      <w:r>
        <w:rPr>
          <w:lang w:eastAsia="zh-CN"/>
        </w:rPr>
        <w:t>,</w:t>
      </w:r>
      <w:r w:rsidR="00B04CC1">
        <w:rPr>
          <w:lang w:eastAsia="zh-CN"/>
        </w:rPr>
        <w:t xml:space="preserve"> i.e.</w:t>
      </w:r>
      <w:r>
        <w:rPr>
          <w:lang w:eastAsia="zh-CN"/>
        </w:rPr>
        <w:t xml:space="preserve"> from</w:t>
      </w:r>
      <w:r w:rsidR="006D6445">
        <w:rPr>
          <w:lang w:eastAsia="zh-CN"/>
        </w:rPr>
        <w:t xml:space="preserve"> -0.5ms to +0.5ms</w:t>
      </w:r>
      <w:r w:rsidR="00B04CC1">
        <w:rPr>
          <w:lang w:eastAsia="zh-CN"/>
        </w:rPr>
        <w:t xml:space="preserve"> </w:t>
      </w:r>
      <w:r w:rsidR="00B04CC1" w:rsidRPr="00E611AB">
        <w:t>with the resolution step of 2</w:t>
      </w:r>
      <w:r w:rsidR="00B04CC1" w:rsidRPr="00E611AB">
        <w:rPr>
          <w:i/>
          <w:iCs/>
          <w:vertAlign w:val="superscript"/>
          <w:lang w:eastAsia="zh-CN"/>
        </w:rPr>
        <w:t>k</w:t>
      </w:r>
      <w:r w:rsidR="00B04CC1" w:rsidRPr="00E611AB">
        <w:rPr>
          <w:rFonts w:ascii="Symbol" w:eastAsia="Symbol" w:hAnsi="Symbol" w:cs="Symbol"/>
        </w:rPr>
        <w:t></w:t>
      </w:r>
      <w:r w:rsidR="00B04CC1" w:rsidRPr="00E611AB">
        <w:t>T</w:t>
      </w:r>
      <w:r w:rsidR="00B04CC1" w:rsidRPr="00E611AB">
        <w:rPr>
          <w:vertAlign w:val="subscript"/>
        </w:rPr>
        <w:t>c</w:t>
      </w:r>
      <w:r w:rsidR="00A2260E">
        <w:rPr>
          <w:rFonts w:hint="eastAsia"/>
          <w:lang w:eastAsia="zh-CN"/>
        </w:rPr>
        <w:t>.</w:t>
      </w:r>
      <w:r w:rsidR="00B558E3">
        <w:rPr>
          <w:lang w:eastAsia="zh-CN"/>
        </w:rPr>
        <w:t xml:space="preserve"> </w:t>
      </w:r>
      <w:r w:rsidR="00215988">
        <w:rPr>
          <w:lang w:eastAsia="zh-CN"/>
        </w:rPr>
        <w:t>It is expected that in PDC we can reuse th</w:t>
      </w:r>
      <w:r>
        <w:rPr>
          <w:lang w:eastAsia="zh-CN"/>
        </w:rPr>
        <w:t>is</w:t>
      </w:r>
      <w:r w:rsidR="00215988">
        <w:rPr>
          <w:lang w:eastAsia="zh-CN"/>
        </w:rPr>
        <w:t xml:space="preserve"> Rx-Tx time difference definition as much as possible to reduce the spec impact, </w:t>
      </w:r>
      <w:r w:rsidR="00B558E3">
        <w:rPr>
          <w:lang w:eastAsia="zh-CN"/>
        </w:rPr>
        <w:t>so we</w:t>
      </w:r>
      <w:r w:rsidR="00215988">
        <w:rPr>
          <w:lang w:eastAsia="zh-CN"/>
        </w:rPr>
        <w:t xml:space="preserve"> think</w:t>
      </w:r>
      <w:r w:rsidR="00B558E3">
        <w:rPr>
          <w:lang w:eastAsia="zh-CN"/>
        </w:rPr>
        <w:t xml:space="preserve"> </w:t>
      </w:r>
      <w:r w:rsidR="00215988" w:rsidRPr="00215988">
        <w:rPr>
          <w:lang w:eastAsia="zh-CN"/>
        </w:rPr>
        <w:t xml:space="preserve">the reporting range of Rx-Tx time difference measurement for PDC </w:t>
      </w:r>
      <w:r w:rsidR="00B558E3">
        <w:rPr>
          <w:lang w:eastAsia="zh-CN"/>
        </w:rPr>
        <w:t xml:space="preserve">can </w:t>
      </w:r>
      <w:r w:rsidR="00215988">
        <w:rPr>
          <w:lang w:eastAsia="zh-CN"/>
        </w:rPr>
        <w:t xml:space="preserve">be the same as </w:t>
      </w:r>
      <w:r>
        <w:rPr>
          <w:lang w:eastAsia="zh-CN"/>
        </w:rPr>
        <w:t xml:space="preserve">shown in </w:t>
      </w:r>
      <w:r w:rsidR="00215988" w:rsidRPr="00215988">
        <w:rPr>
          <w:lang w:eastAsia="zh-CN"/>
        </w:rPr>
        <w:t>Table 10.1.25.3.1-6</w:t>
      </w:r>
      <w:r w:rsidR="00B04CC1">
        <w:rPr>
          <w:lang w:eastAsia="zh-CN"/>
        </w:rPr>
        <w:t xml:space="preserve"> for k=5</w:t>
      </w:r>
      <w:r w:rsidR="00B558E3">
        <w:rPr>
          <w:lang w:eastAsia="zh-CN"/>
        </w:rPr>
        <w:t>.</w:t>
      </w:r>
    </w:p>
    <w:p w14:paraId="08468B5F" w14:textId="77777777" w:rsidR="00A2260E" w:rsidRPr="00E611AB" w:rsidRDefault="00A2260E" w:rsidP="00A2260E">
      <w:pPr>
        <w:keepNext/>
        <w:keepLines/>
        <w:spacing w:before="240"/>
        <w:jc w:val="center"/>
        <w:rPr>
          <w:rFonts w:ascii="Arial" w:hAnsi="Arial" w:cs="Arial"/>
          <w:b/>
          <w:bCs/>
          <w:lang w:eastAsia="ja-JP"/>
        </w:rPr>
      </w:pPr>
      <w:r w:rsidRPr="002F5786">
        <w:rPr>
          <w:rFonts w:ascii="Arial" w:hAnsi="Arial"/>
          <w:b/>
        </w:rPr>
        <w:lastRenderedPageBreak/>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A2260E" w:rsidRPr="00E611AB" w14:paraId="0453D50D" w14:textId="77777777" w:rsidTr="003562FF">
        <w:trPr>
          <w:cantSplit/>
          <w:trHeight w:val="207"/>
        </w:trPr>
        <w:tc>
          <w:tcPr>
            <w:tcW w:w="3686" w:type="dxa"/>
            <w:vAlign w:val="center"/>
          </w:tcPr>
          <w:p w14:paraId="155D774F" w14:textId="77777777" w:rsidR="00A2260E" w:rsidRPr="00E611AB" w:rsidRDefault="00A2260E" w:rsidP="003562FF">
            <w:pPr>
              <w:pStyle w:val="TAH"/>
            </w:pPr>
            <w:r w:rsidRPr="00E611AB">
              <w:t>Reported Quantity Value</w:t>
            </w:r>
          </w:p>
        </w:tc>
        <w:tc>
          <w:tcPr>
            <w:tcW w:w="3260" w:type="dxa"/>
            <w:vAlign w:val="center"/>
          </w:tcPr>
          <w:p w14:paraId="3DB6C33A" w14:textId="77777777" w:rsidR="00A2260E" w:rsidRPr="00E611AB" w:rsidRDefault="00A2260E" w:rsidP="003562FF">
            <w:pPr>
              <w:pStyle w:val="TAH"/>
            </w:pPr>
            <w:r w:rsidRPr="00E611AB">
              <w:t>Measured Quantity Value</w:t>
            </w:r>
          </w:p>
        </w:tc>
        <w:tc>
          <w:tcPr>
            <w:tcW w:w="1276" w:type="dxa"/>
            <w:vAlign w:val="center"/>
          </w:tcPr>
          <w:p w14:paraId="276C6462" w14:textId="77777777" w:rsidR="00A2260E" w:rsidRPr="00E611AB" w:rsidRDefault="00A2260E" w:rsidP="003562FF">
            <w:pPr>
              <w:pStyle w:val="TAH"/>
            </w:pPr>
            <w:r w:rsidRPr="00E611AB">
              <w:t>Unit</w:t>
            </w:r>
          </w:p>
        </w:tc>
      </w:tr>
      <w:tr w:rsidR="00A2260E" w:rsidRPr="00E611AB" w14:paraId="7F26559F" w14:textId="77777777" w:rsidTr="003562FF">
        <w:trPr>
          <w:cantSplit/>
        </w:trPr>
        <w:tc>
          <w:tcPr>
            <w:tcW w:w="3686" w:type="dxa"/>
          </w:tcPr>
          <w:p w14:paraId="1F211836" w14:textId="77777777" w:rsidR="00A2260E" w:rsidRPr="00E611AB" w:rsidRDefault="00A2260E" w:rsidP="003562FF">
            <w:pPr>
              <w:pStyle w:val="TAC"/>
            </w:pPr>
            <w:r w:rsidRPr="00E611AB">
              <w:rPr>
                <w:lang w:eastAsia="zh-CN"/>
              </w:rPr>
              <w:t>RX-TX_TIME_DIFFERENCE_</w:t>
            </w:r>
            <w:r w:rsidRPr="00E611AB">
              <w:t>0000</w:t>
            </w:r>
          </w:p>
        </w:tc>
        <w:tc>
          <w:tcPr>
            <w:tcW w:w="3260" w:type="dxa"/>
          </w:tcPr>
          <w:p w14:paraId="53AA83D7" w14:textId="77777777" w:rsidR="00A2260E" w:rsidRPr="00E611AB" w:rsidRDefault="00A2260E" w:rsidP="003562F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F90C019" w14:textId="77777777" w:rsidR="00A2260E" w:rsidRPr="00E611AB" w:rsidRDefault="00A2260E" w:rsidP="003562FF">
            <w:pPr>
              <w:pStyle w:val="TAC"/>
            </w:pPr>
            <w:r w:rsidRPr="00E611AB">
              <w:t>T</w:t>
            </w:r>
            <w:r w:rsidRPr="00E611AB">
              <w:rPr>
                <w:vertAlign w:val="subscript"/>
              </w:rPr>
              <w:t>c</w:t>
            </w:r>
          </w:p>
        </w:tc>
      </w:tr>
      <w:tr w:rsidR="00A2260E" w:rsidRPr="00E611AB" w14:paraId="48D48ADC" w14:textId="77777777" w:rsidTr="003562FF">
        <w:trPr>
          <w:cantSplit/>
        </w:trPr>
        <w:tc>
          <w:tcPr>
            <w:tcW w:w="3686" w:type="dxa"/>
          </w:tcPr>
          <w:p w14:paraId="7CAFAD18" w14:textId="77777777" w:rsidR="00A2260E" w:rsidRPr="00E611AB" w:rsidRDefault="00A2260E" w:rsidP="003562FF">
            <w:pPr>
              <w:pStyle w:val="TAC"/>
            </w:pPr>
            <w:r w:rsidRPr="00E611AB">
              <w:rPr>
                <w:lang w:eastAsia="zh-CN"/>
              </w:rPr>
              <w:t>RX-TX_TIME_DIFFERENCE_</w:t>
            </w:r>
            <w:r w:rsidRPr="00E611AB">
              <w:t>0001</w:t>
            </w:r>
          </w:p>
        </w:tc>
        <w:tc>
          <w:tcPr>
            <w:tcW w:w="3260" w:type="dxa"/>
          </w:tcPr>
          <w:p w14:paraId="7A906721" w14:textId="77777777" w:rsidR="00A2260E" w:rsidRPr="00E611AB" w:rsidRDefault="00A2260E" w:rsidP="003562F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10D14F1B" w14:textId="77777777" w:rsidR="00A2260E" w:rsidRPr="00E611AB" w:rsidRDefault="00A2260E" w:rsidP="003562FF">
            <w:pPr>
              <w:pStyle w:val="TAC"/>
            </w:pPr>
            <w:r w:rsidRPr="00E611AB">
              <w:t>T</w:t>
            </w:r>
            <w:r w:rsidRPr="00E611AB">
              <w:rPr>
                <w:vertAlign w:val="subscript"/>
              </w:rPr>
              <w:t>c</w:t>
            </w:r>
          </w:p>
        </w:tc>
      </w:tr>
      <w:tr w:rsidR="00A2260E" w:rsidRPr="00E611AB" w14:paraId="5374EC53" w14:textId="77777777" w:rsidTr="003562FF">
        <w:trPr>
          <w:cantSplit/>
        </w:trPr>
        <w:tc>
          <w:tcPr>
            <w:tcW w:w="3686" w:type="dxa"/>
          </w:tcPr>
          <w:p w14:paraId="1CE001C6" w14:textId="77777777" w:rsidR="00A2260E" w:rsidRPr="00E611AB" w:rsidRDefault="00A2260E" w:rsidP="003562FF">
            <w:pPr>
              <w:pStyle w:val="TAC"/>
            </w:pPr>
            <w:r w:rsidRPr="00E611AB">
              <w:rPr>
                <w:lang w:eastAsia="zh-CN"/>
              </w:rPr>
              <w:t>RX-TX_TIME_DIFFERENCE_</w:t>
            </w:r>
            <w:r w:rsidRPr="00E611AB">
              <w:t>0002</w:t>
            </w:r>
          </w:p>
        </w:tc>
        <w:tc>
          <w:tcPr>
            <w:tcW w:w="3260" w:type="dxa"/>
          </w:tcPr>
          <w:p w14:paraId="58B0D954" w14:textId="77777777" w:rsidR="00A2260E" w:rsidRPr="00E611AB" w:rsidRDefault="00A2260E" w:rsidP="003562FF">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138E4189" w14:textId="77777777" w:rsidR="00A2260E" w:rsidRPr="00E611AB" w:rsidRDefault="00A2260E" w:rsidP="003562FF">
            <w:pPr>
              <w:pStyle w:val="TAC"/>
            </w:pPr>
            <w:r w:rsidRPr="00E611AB">
              <w:t>T</w:t>
            </w:r>
            <w:r w:rsidRPr="00E611AB">
              <w:rPr>
                <w:vertAlign w:val="subscript"/>
              </w:rPr>
              <w:t>c</w:t>
            </w:r>
          </w:p>
        </w:tc>
      </w:tr>
      <w:tr w:rsidR="00A2260E" w:rsidRPr="00E611AB" w14:paraId="457BAA06" w14:textId="77777777" w:rsidTr="003562FF">
        <w:trPr>
          <w:cantSplit/>
        </w:trPr>
        <w:tc>
          <w:tcPr>
            <w:tcW w:w="3686" w:type="dxa"/>
          </w:tcPr>
          <w:p w14:paraId="479B17E6" w14:textId="77777777" w:rsidR="00A2260E" w:rsidRPr="00E611AB" w:rsidRDefault="00A2260E" w:rsidP="003562FF">
            <w:pPr>
              <w:pStyle w:val="TAC"/>
            </w:pPr>
            <w:r w:rsidRPr="00E611AB">
              <w:rPr>
                <w:rFonts w:ascii="Symbol" w:eastAsia="Symbol" w:hAnsi="Symbol" w:cs="Symbol"/>
              </w:rPr>
              <w:t></w:t>
            </w:r>
          </w:p>
        </w:tc>
        <w:tc>
          <w:tcPr>
            <w:tcW w:w="3260" w:type="dxa"/>
          </w:tcPr>
          <w:p w14:paraId="23F0B40A" w14:textId="77777777" w:rsidR="00A2260E" w:rsidRPr="00E611AB" w:rsidRDefault="00A2260E" w:rsidP="003562FF">
            <w:pPr>
              <w:pStyle w:val="TAC"/>
            </w:pPr>
            <w:r w:rsidRPr="00E611AB">
              <w:rPr>
                <w:rFonts w:ascii="Symbol" w:eastAsia="Symbol" w:hAnsi="Symbol" w:cs="Symbol"/>
              </w:rPr>
              <w:t></w:t>
            </w:r>
          </w:p>
        </w:tc>
        <w:tc>
          <w:tcPr>
            <w:tcW w:w="1276" w:type="dxa"/>
          </w:tcPr>
          <w:p w14:paraId="6437A32C" w14:textId="77777777" w:rsidR="00A2260E" w:rsidRPr="00E611AB" w:rsidRDefault="00A2260E" w:rsidP="003562FF">
            <w:pPr>
              <w:pStyle w:val="TAC"/>
            </w:pPr>
            <w:r w:rsidRPr="00E611AB">
              <w:t>…</w:t>
            </w:r>
          </w:p>
        </w:tc>
      </w:tr>
      <w:tr w:rsidR="00A2260E" w:rsidRPr="00E611AB" w14:paraId="51237DDD" w14:textId="77777777" w:rsidTr="003562FF">
        <w:trPr>
          <w:cantSplit/>
        </w:trPr>
        <w:tc>
          <w:tcPr>
            <w:tcW w:w="3686" w:type="dxa"/>
          </w:tcPr>
          <w:p w14:paraId="34367642" w14:textId="77777777" w:rsidR="00A2260E" w:rsidRPr="00E611AB" w:rsidRDefault="00A2260E" w:rsidP="003562FF">
            <w:pPr>
              <w:pStyle w:val="TAC"/>
            </w:pPr>
            <w:r w:rsidRPr="00E611AB">
              <w:rPr>
                <w:lang w:eastAsia="zh-CN"/>
              </w:rPr>
              <w:t>RX-TX_TIME_DIFFERENCE_30782</w:t>
            </w:r>
          </w:p>
        </w:tc>
        <w:tc>
          <w:tcPr>
            <w:tcW w:w="3260" w:type="dxa"/>
          </w:tcPr>
          <w:p w14:paraId="28637FCB" w14:textId="77777777" w:rsidR="00A2260E" w:rsidRPr="00E611AB" w:rsidRDefault="00A2260E" w:rsidP="003562FF">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C2A62F8" w14:textId="77777777" w:rsidR="00A2260E" w:rsidRPr="00E611AB" w:rsidRDefault="00A2260E" w:rsidP="003562FF">
            <w:pPr>
              <w:pStyle w:val="TAC"/>
            </w:pPr>
            <w:r w:rsidRPr="00E611AB">
              <w:t>T</w:t>
            </w:r>
            <w:r w:rsidRPr="00E611AB">
              <w:rPr>
                <w:vertAlign w:val="subscript"/>
              </w:rPr>
              <w:t>c</w:t>
            </w:r>
          </w:p>
        </w:tc>
      </w:tr>
      <w:tr w:rsidR="00A2260E" w:rsidRPr="00E611AB" w14:paraId="3B6B55E4" w14:textId="77777777" w:rsidTr="003562FF">
        <w:trPr>
          <w:cantSplit/>
        </w:trPr>
        <w:tc>
          <w:tcPr>
            <w:tcW w:w="3686" w:type="dxa"/>
          </w:tcPr>
          <w:p w14:paraId="59A062D9" w14:textId="77777777" w:rsidR="00A2260E" w:rsidRPr="00E611AB" w:rsidRDefault="00A2260E" w:rsidP="003562FF">
            <w:pPr>
              <w:pStyle w:val="TAC"/>
            </w:pPr>
            <w:r w:rsidRPr="00E611AB">
              <w:rPr>
                <w:lang w:eastAsia="zh-CN"/>
              </w:rPr>
              <w:t>RX-TX_TIME_DIFFERENCE_30783</w:t>
            </w:r>
          </w:p>
        </w:tc>
        <w:tc>
          <w:tcPr>
            <w:tcW w:w="3260" w:type="dxa"/>
          </w:tcPr>
          <w:p w14:paraId="78FCF752" w14:textId="77777777" w:rsidR="00A2260E" w:rsidRPr="00E611AB" w:rsidRDefault="00A2260E" w:rsidP="003562F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1BA8F27D" w14:textId="77777777" w:rsidR="00A2260E" w:rsidRPr="00E611AB" w:rsidRDefault="00A2260E" w:rsidP="003562FF">
            <w:pPr>
              <w:pStyle w:val="TAC"/>
            </w:pPr>
            <w:r w:rsidRPr="00E611AB">
              <w:t>T</w:t>
            </w:r>
            <w:r w:rsidRPr="00E611AB">
              <w:rPr>
                <w:vertAlign w:val="subscript"/>
              </w:rPr>
              <w:t>c</w:t>
            </w:r>
          </w:p>
        </w:tc>
      </w:tr>
      <w:tr w:rsidR="00A2260E" w:rsidRPr="00E611AB" w14:paraId="20798E44" w14:textId="77777777" w:rsidTr="003562FF">
        <w:trPr>
          <w:cantSplit/>
        </w:trPr>
        <w:tc>
          <w:tcPr>
            <w:tcW w:w="3686" w:type="dxa"/>
            <w:tcBorders>
              <w:top w:val="single" w:sz="4" w:space="0" w:color="auto"/>
              <w:left w:val="single" w:sz="4" w:space="0" w:color="auto"/>
              <w:bottom w:val="single" w:sz="4" w:space="0" w:color="auto"/>
              <w:right w:val="single" w:sz="4" w:space="0" w:color="auto"/>
            </w:tcBorders>
          </w:tcPr>
          <w:p w14:paraId="1FCAD350" w14:textId="77777777" w:rsidR="00A2260E" w:rsidRPr="00E611AB" w:rsidRDefault="00A2260E" w:rsidP="003562F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19627A" w14:textId="77777777" w:rsidR="00A2260E" w:rsidRPr="00E611AB" w:rsidRDefault="00A2260E" w:rsidP="003562F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FE3C7EC" w14:textId="77777777" w:rsidR="00A2260E" w:rsidRPr="00E611AB" w:rsidRDefault="00A2260E" w:rsidP="003562FF">
            <w:pPr>
              <w:pStyle w:val="TAC"/>
            </w:pPr>
            <w:r w:rsidRPr="00E611AB">
              <w:t>…</w:t>
            </w:r>
          </w:p>
        </w:tc>
      </w:tr>
      <w:tr w:rsidR="00A2260E" w:rsidRPr="00E611AB" w14:paraId="74F72B24" w14:textId="77777777" w:rsidTr="003562FF">
        <w:trPr>
          <w:cantSplit/>
        </w:trPr>
        <w:tc>
          <w:tcPr>
            <w:tcW w:w="3686" w:type="dxa"/>
            <w:tcBorders>
              <w:top w:val="single" w:sz="4" w:space="0" w:color="auto"/>
              <w:left w:val="single" w:sz="4" w:space="0" w:color="auto"/>
              <w:bottom w:val="single" w:sz="4" w:space="0" w:color="auto"/>
              <w:right w:val="single" w:sz="4" w:space="0" w:color="auto"/>
            </w:tcBorders>
          </w:tcPr>
          <w:p w14:paraId="72537EE6" w14:textId="77777777" w:rsidR="00A2260E" w:rsidRPr="00E611AB" w:rsidRDefault="00A2260E" w:rsidP="003562FF">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0838203D" w14:textId="77777777" w:rsidR="00A2260E" w:rsidRPr="00E611AB" w:rsidRDefault="00A2260E" w:rsidP="003562FF">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6C39802D" w14:textId="77777777" w:rsidR="00A2260E" w:rsidRPr="00E611AB" w:rsidRDefault="00A2260E" w:rsidP="003562FF">
            <w:pPr>
              <w:pStyle w:val="TAC"/>
            </w:pPr>
            <w:r w:rsidRPr="00E611AB">
              <w:t>T</w:t>
            </w:r>
            <w:r w:rsidRPr="00E611AB">
              <w:rPr>
                <w:vertAlign w:val="subscript"/>
              </w:rPr>
              <w:t>c</w:t>
            </w:r>
          </w:p>
        </w:tc>
      </w:tr>
      <w:tr w:rsidR="00A2260E" w:rsidRPr="00E611AB" w14:paraId="2205A022" w14:textId="77777777" w:rsidTr="003562FF">
        <w:trPr>
          <w:cantSplit/>
        </w:trPr>
        <w:tc>
          <w:tcPr>
            <w:tcW w:w="3686" w:type="dxa"/>
            <w:tcBorders>
              <w:top w:val="single" w:sz="4" w:space="0" w:color="auto"/>
              <w:left w:val="single" w:sz="4" w:space="0" w:color="auto"/>
              <w:bottom w:val="single" w:sz="4" w:space="0" w:color="auto"/>
              <w:right w:val="single" w:sz="4" w:space="0" w:color="auto"/>
            </w:tcBorders>
          </w:tcPr>
          <w:p w14:paraId="493EFA64" w14:textId="77777777" w:rsidR="00A2260E" w:rsidRPr="00E611AB" w:rsidRDefault="00A2260E" w:rsidP="003562FF">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018A0FA" w14:textId="77777777" w:rsidR="00A2260E" w:rsidRPr="00E611AB" w:rsidRDefault="00A2260E" w:rsidP="003562FF">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E457B6" w14:textId="77777777" w:rsidR="00A2260E" w:rsidRPr="00E611AB" w:rsidRDefault="00A2260E" w:rsidP="003562FF">
            <w:pPr>
              <w:pStyle w:val="TAC"/>
            </w:pPr>
            <w:r w:rsidRPr="00E611AB">
              <w:t>T</w:t>
            </w:r>
            <w:r w:rsidRPr="00E611AB">
              <w:rPr>
                <w:vertAlign w:val="subscript"/>
              </w:rPr>
              <w:t>c</w:t>
            </w:r>
          </w:p>
        </w:tc>
      </w:tr>
      <w:tr w:rsidR="00A2260E" w:rsidRPr="00E611AB" w14:paraId="416D559E" w14:textId="77777777" w:rsidTr="003562FF">
        <w:trPr>
          <w:cantSplit/>
        </w:trPr>
        <w:tc>
          <w:tcPr>
            <w:tcW w:w="3686" w:type="dxa"/>
            <w:tcBorders>
              <w:top w:val="single" w:sz="4" w:space="0" w:color="auto"/>
              <w:left w:val="single" w:sz="4" w:space="0" w:color="auto"/>
              <w:bottom w:val="single" w:sz="4" w:space="0" w:color="auto"/>
              <w:right w:val="single" w:sz="4" w:space="0" w:color="auto"/>
            </w:tcBorders>
          </w:tcPr>
          <w:p w14:paraId="4CDD08F9" w14:textId="77777777" w:rsidR="00A2260E" w:rsidRPr="00E611AB" w:rsidRDefault="00A2260E" w:rsidP="003562FF">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56AE2361" w14:textId="77777777" w:rsidR="00A2260E" w:rsidRPr="00E611AB" w:rsidRDefault="00A2260E" w:rsidP="003562F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19021CB" w14:textId="77777777" w:rsidR="00A2260E" w:rsidRPr="00E611AB" w:rsidRDefault="00A2260E" w:rsidP="003562FF">
            <w:pPr>
              <w:pStyle w:val="TAC"/>
            </w:pPr>
            <w:r w:rsidRPr="00E611AB">
              <w:t>T</w:t>
            </w:r>
            <w:r w:rsidRPr="00E611AB">
              <w:rPr>
                <w:vertAlign w:val="subscript"/>
              </w:rPr>
              <w:t>c</w:t>
            </w:r>
          </w:p>
        </w:tc>
      </w:tr>
    </w:tbl>
    <w:p w14:paraId="1A7A6565" w14:textId="77777777" w:rsidR="00A2260E" w:rsidRDefault="00A2260E" w:rsidP="00A2260E"/>
    <w:p w14:paraId="6F7401ED" w14:textId="056FADC6" w:rsidR="00ED5866" w:rsidRPr="00E66466" w:rsidRDefault="006D6445" w:rsidP="005C034F">
      <w:pPr>
        <w:spacing w:after="0"/>
        <w:rPr>
          <w:b/>
          <w:i/>
          <w:lang w:eastAsia="zh-CN"/>
        </w:rPr>
      </w:pPr>
      <w:r w:rsidRPr="00E66466">
        <w:rPr>
          <w:b/>
          <w:i/>
          <w:u w:val="single"/>
          <w:lang w:eastAsia="zh-CN"/>
        </w:rPr>
        <w:t>Proposal 2:</w:t>
      </w:r>
      <w:r w:rsidRPr="00E66466">
        <w:rPr>
          <w:b/>
          <w:i/>
          <w:lang w:eastAsia="zh-CN"/>
        </w:rPr>
        <w:t xml:space="preserve"> If RTT-based propagation delay compensation is supported for PDC, the reporting range of Rx-Tx time difference measurement is the same as table 10.1.25.3.1-6</w:t>
      </w:r>
      <w:r w:rsidR="001479C4">
        <w:rPr>
          <w:b/>
          <w:i/>
          <w:lang w:eastAsia="zh-CN"/>
        </w:rPr>
        <w:t xml:space="preserve"> in TS 38.133</w:t>
      </w:r>
      <w:r w:rsidRPr="00E66466">
        <w:rPr>
          <w:b/>
          <w:i/>
          <w:lang w:eastAsia="zh-CN"/>
        </w:rPr>
        <w:t>.</w:t>
      </w:r>
    </w:p>
    <w:p w14:paraId="62A3043F" w14:textId="77777777" w:rsidR="006D6445" w:rsidRPr="002142E4" w:rsidRDefault="006D6445" w:rsidP="005C034F">
      <w:pPr>
        <w:spacing w:after="0"/>
        <w:rPr>
          <w:lang w:eastAsia="zh-CN"/>
        </w:rPr>
      </w:pPr>
    </w:p>
    <w:p w14:paraId="2917FB9F" w14:textId="459B5FA8" w:rsidR="007D53CF" w:rsidRPr="00A609D6" w:rsidRDefault="007D53CF" w:rsidP="00996A67">
      <w:pPr>
        <w:pStyle w:val="a4"/>
        <w:widowControl w:val="0"/>
        <w:numPr>
          <w:ilvl w:val="1"/>
          <w:numId w:val="6"/>
        </w:numPr>
        <w:tabs>
          <w:tab w:val="clear" w:pos="576"/>
        </w:tabs>
        <w:spacing w:before="120" w:after="120"/>
        <w:ind w:left="567" w:hanging="567"/>
        <w:outlineLvl w:val="1"/>
        <w:rPr>
          <w:b/>
          <w:sz w:val="28"/>
        </w:rPr>
      </w:pPr>
      <w:r w:rsidRPr="00A609D6">
        <w:rPr>
          <w:rFonts w:ascii="Times New Roman" w:hAnsi="Times New Roman" w:cs="Times New Roman"/>
          <w:b/>
          <w:sz w:val="28"/>
        </w:rPr>
        <w:t xml:space="preserve">TA-based </w:t>
      </w:r>
      <w:r>
        <w:rPr>
          <w:rFonts w:ascii="Times New Roman" w:hAnsi="Times New Roman" w:cs="Times New Roman"/>
          <w:b/>
          <w:sz w:val="28"/>
        </w:rPr>
        <w:t>compensation</w:t>
      </w:r>
    </w:p>
    <w:p w14:paraId="304BAD1D" w14:textId="13D48264" w:rsidR="00B558E3" w:rsidRDefault="00215988" w:rsidP="007D53CF">
      <w:pPr>
        <w:autoSpaceDE/>
        <w:autoSpaceDN/>
        <w:adjustRightInd/>
        <w:snapToGrid/>
        <w:spacing w:beforeLines="50" w:before="120" w:afterLines="50"/>
        <w:jc w:val="left"/>
        <w:rPr>
          <w:lang w:eastAsia="zh-CN"/>
        </w:rPr>
      </w:pPr>
      <w:r w:rsidRPr="00215988">
        <w:rPr>
          <w:lang w:eastAsia="zh-CN"/>
        </w:rPr>
        <w:t xml:space="preserve">In the RAN1#106bis-e meeting, </w:t>
      </w:r>
      <w:r>
        <w:rPr>
          <w:lang w:eastAsia="zh-CN"/>
        </w:rPr>
        <w:t>the following was agreed.</w:t>
      </w:r>
    </w:p>
    <w:tbl>
      <w:tblPr>
        <w:tblStyle w:val="a9"/>
        <w:tblW w:w="0" w:type="auto"/>
        <w:tblLook w:val="04A0" w:firstRow="1" w:lastRow="0" w:firstColumn="1" w:lastColumn="0" w:noHBand="0" w:noVBand="1"/>
      </w:tblPr>
      <w:tblGrid>
        <w:gridCol w:w="9307"/>
      </w:tblGrid>
      <w:tr w:rsidR="00215988" w:rsidRPr="00585F84" w14:paraId="2A438B73" w14:textId="77777777" w:rsidTr="00215988">
        <w:tc>
          <w:tcPr>
            <w:tcW w:w="9307" w:type="dxa"/>
          </w:tcPr>
          <w:p w14:paraId="62ECD738" w14:textId="77777777" w:rsidR="00215988" w:rsidRPr="00213B36" w:rsidRDefault="00215988" w:rsidP="00215988">
            <w:pPr>
              <w:jc w:val="left"/>
              <w:rPr>
                <w:rFonts w:ascii="Times" w:eastAsia="Batang" w:hAnsi="Times" w:cs="Times"/>
                <w:b/>
                <w:sz w:val="20"/>
                <w:highlight w:val="green"/>
                <w:lang w:val="en-GB"/>
              </w:rPr>
            </w:pPr>
            <w:r w:rsidRPr="00213B36">
              <w:rPr>
                <w:rFonts w:ascii="Times" w:eastAsia="Batang" w:hAnsi="Times" w:cs="Times"/>
                <w:b/>
                <w:sz w:val="20"/>
                <w:highlight w:val="green"/>
                <w:lang w:val="en-GB"/>
              </w:rPr>
              <w:t>Agreement</w:t>
            </w:r>
          </w:p>
          <w:p w14:paraId="330961E0" w14:textId="77777777" w:rsidR="00215988" w:rsidRPr="00213B36" w:rsidRDefault="00215988" w:rsidP="00215988">
            <w:pPr>
              <w:jc w:val="left"/>
              <w:rPr>
                <w:rFonts w:ascii="Times" w:eastAsia="Batang" w:hAnsi="Times" w:cs="Times"/>
                <w:sz w:val="20"/>
                <w:lang w:val="en-GB"/>
              </w:rPr>
            </w:pPr>
            <w:r w:rsidRPr="00213B36">
              <w:rPr>
                <w:rFonts w:ascii="Times" w:eastAsia="Batang" w:hAnsi="Times" w:cs="Times"/>
                <w:sz w:val="20"/>
                <w:lang w:val="en-GB"/>
              </w:rPr>
              <w:t>For evaluation of the overall time synchronization error for TA-based propagation delay compensation,</w:t>
            </w:r>
          </w:p>
          <w:p w14:paraId="51CC6B77" w14:textId="0DD45A58" w:rsidR="00215988" w:rsidRPr="00585F84" w:rsidRDefault="00215988" w:rsidP="00215988">
            <w:pPr>
              <w:numPr>
                <w:ilvl w:val="0"/>
                <w:numId w:val="30"/>
              </w:numPr>
              <w:overflowPunct w:val="0"/>
              <w:snapToGrid/>
              <w:spacing w:after="0"/>
              <w:contextualSpacing/>
              <w:jc w:val="left"/>
              <w:textAlignment w:val="baseline"/>
              <w:rPr>
                <w:rFonts w:ascii="Times" w:eastAsia="Batang" w:hAnsi="Times"/>
                <w:iCs/>
                <w:sz w:val="20"/>
                <w:szCs w:val="24"/>
                <w:lang w:val="sv-SE"/>
              </w:rPr>
            </w:pPr>
            <w:r w:rsidRPr="00585F84">
              <w:rPr>
                <w:rFonts w:ascii="Times" w:eastAsia="Batang" w:hAnsi="Times"/>
                <w:iCs/>
                <w:sz w:val="20"/>
                <w:szCs w:val="24"/>
                <w:lang w:val="sv-SE"/>
              </w:rPr>
              <w:t>Alt.1 for TA-based PDC</w:t>
            </w:r>
          </w:p>
        </w:tc>
      </w:tr>
    </w:tbl>
    <w:p w14:paraId="623CFA97" w14:textId="77777777" w:rsidR="00B558E3" w:rsidRPr="00585F84" w:rsidRDefault="00B558E3" w:rsidP="00215988">
      <w:pPr>
        <w:autoSpaceDE/>
        <w:autoSpaceDN/>
        <w:adjustRightInd/>
        <w:snapToGrid/>
        <w:spacing w:after="0"/>
        <w:jc w:val="left"/>
        <w:rPr>
          <w:lang w:val="sv-SE" w:eastAsia="zh-CN"/>
        </w:rPr>
      </w:pPr>
    </w:p>
    <w:p w14:paraId="4CF41CF2" w14:textId="550B2633" w:rsidR="00215988" w:rsidRDefault="00215988" w:rsidP="00215988">
      <w:pPr>
        <w:autoSpaceDE/>
        <w:autoSpaceDN/>
        <w:adjustRightInd/>
        <w:snapToGrid/>
        <w:spacing w:after="0"/>
        <w:jc w:val="left"/>
        <w:rPr>
          <w:lang w:eastAsia="zh-CN"/>
        </w:rPr>
      </w:pPr>
      <w:r>
        <w:rPr>
          <w:lang w:eastAsia="zh-CN"/>
        </w:rPr>
        <w:t>The detailed total error of Alt.1 for TA-based PDC is shown below.</w:t>
      </w:r>
    </w:p>
    <w:p w14:paraId="58665084" w14:textId="76E6DEF4" w:rsidR="00B558E3" w:rsidRDefault="00215988" w:rsidP="00215988">
      <w:pPr>
        <w:autoSpaceDE/>
        <w:autoSpaceDN/>
        <w:adjustRightInd/>
        <w:snapToGrid/>
        <w:spacing w:after="0"/>
        <w:jc w:val="left"/>
        <w:rPr>
          <w:lang w:eastAsia="zh-CN"/>
        </w:rPr>
      </w:pPr>
      <m:oMathPara>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total, T</m:t>
              </m:r>
              <m:sSub>
                <m:sSubPr>
                  <m:ctrlPr>
                    <w:rPr>
                      <w:rFonts w:ascii="Cambria Math" w:hAnsi="Cambria Math"/>
                      <w:i/>
                      <w:sz w:val="18"/>
                    </w:rPr>
                  </m:ctrlPr>
                </m:sSubPr>
                <m:e>
                  <m:r>
                    <w:rPr>
                      <w:rFonts w:ascii="Cambria Math" w:hAnsi="Cambria Math"/>
                      <w:sz w:val="18"/>
                    </w:rPr>
                    <m:t>A</m:t>
                  </m:r>
                </m:e>
                <m:sub>
                  <m:r>
                    <w:rPr>
                      <w:rFonts w:ascii="Cambria Math" w:hAnsi="Cambria Math"/>
                      <w:sz w:val="18"/>
                    </w:rPr>
                    <m:t>based</m:t>
                  </m:r>
                </m:sub>
              </m:sSub>
            </m:sub>
          </m:sSub>
          <m:r>
            <w:rPr>
              <w:rFonts w:ascii="Cambria Math"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BS,DL,TX</m:t>
              </m:r>
            </m:sub>
          </m:sSub>
          <m:r>
            <w:rPr>
              <w:rFonts w:ascii="Cambria Math"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UE,DL,RX</m:t>
              </m:r>
            </m:sub>
          </m:sSub>
          <m:r>
            <w:rPr>
              <w:rFonts w:ascii="Cambria Math" w:hAnsi="Cambria Math"/>
              <w:sz w:val="18"/>
            </w:rPr>
            <m:t>+</m:t>
          </m:r>
          <m:f>
            <m:fPr>
              <m:ctrlPr>
                <w:rPr>
                  <w:rFonts w:ascii="Cambria Math" w:hAnsi="Cambria Math"/>
                  <w:i/>
                  <w:sz w:val="18"/>
                </w:rPr>
              </m:ctrlPr>
            </m:fPr>
            <m:num>
              <m:r>
                <w:rPr>
                  <w:rFonts w:ascii="Cambria Math" w:hAnsi="Cambria Math"/>
                  <w:sz w:val="18"/>
                </w:rPr>
                <m:t>1</m:t>
              </m:r>
            </m:num>
            <m:den>
              <m:r>
                <w:rPr>
                  <w:rFonts w:ascii="Cambria Math" w:hAnsi="Cambria Math"/>
                  <w:sz w:val="18"/>
                </w:rPr>
                <m:t>2</m:t>
              </m:r>
            </m:den>
          </m:f>
          <m:d>
            <m:dPr>
              <m:ctrlPr>
                <w:rPr>
                  <w:rFonts w:ascii="Cambria Math" w:hAnsi="Cambria Math"/>
                  <w:i/>
                  <w:sz w:val="18"/>
                </w:rPr>
              </m:ctrlPr>
            </m:dPr>
            <m:e>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hint="eastAsia"/>
                      <w:sz w:val="18"/>
                    </w:rPr>
                    <m:t>B</m:t>
                  </m:r>
                  <m:r>
                    <w:rPr>
                      <w:rFonts w:ascii="Cambria Math" w:hAnsi="Cambria Math"/>
                      <w:sz w:val="18"/>
                    </w:rPr>
                    <m:t>S</m:t>
                  </m:r>
                  <m:r>
                    <w:rPr>
                      <w:rFonts w:ascii="Cambria Math" w:hAnsi="Cambria Math" w:hint="eastAsia"/>
                      <w:sz w:val="18"/>
                    </w:rPr>
                    <m:t>,</m:t>
                  </m:r>
                  <m:r>
                    <w:rPr>
                      <w:rFonts w:ascii="Cambria Math" w:hAnsi="Cambria Math"/>
                      <w:sz w:val="18"/>
                    </w:rPr>
                    <m:t>DL,TX</m:t>
                  </m:r>
                </m:sub>
              </m:sSub>
              <m:r>
                <w:rPr>
                  <w:rFonts w:ascii="Cambria Math" w:eastAsiaTheme="minorEastAsia" w:hAnsi="Cambria Math"/>
                  <w:sz w:val="18"/>
                </w:rPr>
                <m:t>+</m:t>
              </m:r>
              <m:sSub>
                <m:sSubPr>
                  <m:ctrlPr>
                    <w:rPr>
                      <w:rFonts w:ascii="Cambria Math" w:eastAsiaTheme="minorEastAsia" w:hAnsi="Cambria Math"/>
                      <w:i/>
                      <w:iCs/>
                      <w:sz w:val="18"/>
                    </w:rPr>
                  </m:ctrlPr>
                </m:sSubPr>
                <m:e>
                  <m:r>
                    <w:rPr>
                      <w:rFonts w:ascii="Cambria Math" w:eastAsiaTheme="minorEastAsia" w:hAnsi="Cambria Math"/>
                      <w:sz w:val="18"/>
                    </w:rPr>
                    <m:t>T</m:t>
                  </m:r>
                </m:e>
                <m:sub>
                  <m:r>
                    <w:rPr>
                      <w:rFonts w:ascii="Cambria Math" w:eastAsiaTheme="minorEastAsia" w:hAnsi="Cambria Math"/>
                      <w:sz w:val="18"/>
                    </w:rPr>
                    <m:t>e</m:t>
                  </m:r>
                </m:sub>
              </m:sSub>
              <m:r>
                <w:rPr>
                  <w:rFonts w:ascii="Cambria Math" w:eastAsiaTheme="minorEastAsia"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BS</m:t>
                  </m:r>
                  <m:r>
                    <w:rPr>
                      <w:rFonts w:ascii="Cambria Math" w:hAnsi="Cambria Math" w:hint="eastAsia"/>
                      <w:sz w:val="18"/>
                    </w:rPr>
                    <m:t>,</m:t>
                  </m:r>
                  <m:r>
                    <w:rPr>
                      <w:rFonts w:ascii="Cambria Math" w:hAnsi="Cambria Math"/>
                      <w:sz w:val="18"/>
                    </w:rPr>
                    <m:t>UL,RX</m:t>
                  </m:r>
                </m:sub>
              </m:sSub>
              <m:r>
                <w:rPr>
                  <w:rFonts w:ascii="Cambria Math" w:eastAsiaTheme="minorEastAsia" w:hAnsi="Cambria Math"/>
                  <w:sz w:val="18"/>
                </w:rPr>
                <m:t>+</m:t>
              </m:r>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TA_indication</m:t>
                  </m:r>
                </m:sub>
              </m:sSub>
            </m:e>
          </m:d>
        </m:oMath>
      </m:oMathPara>
    </w:p>
    <w:p w14:paraId="4BE29140" w14:textId="77777777" w:rsidR="00F25120" w:rsidRPr="006D6445" w:rsidRDefault="00F25120" w:rsidP="00F25120">
      <w:pPr>
        <w:widowControl w:val="0"/>
        <w:spacing w:before="120"/>
        <w:rPr>
          <w:b/>
          <w:u w:val="single"/>
          <w:lang w:eastAsia="zh-CN"/>
        </w:rPr>
      </w:pPr>
      <w:r w:rsidRPr="006D6445">
        <w:rPr>
          <w:b/>
          <w:u w:val="single"/>
          <w:lang w:eastAsia="zh-CN"/>
        </w:rPr>
        <w:t xml:space="preserve">BS downlink transmit error </w:t>
      </w:r>
      <m:oMath>
        <m:r>
          <m:rPr>
            <m:sty m:val="bi"/>
          </m:rPr>
          <w:rPr>
            <w:rFonts w:ascii="Cambria Math" w:hAnsi="Cambria Math" w:hint="eastAsia"/>
            <w:u w:val="single"/>
          </w:rPr>
          <m:t>er</m:t>
        </m:r>
        <m:sSub>
          <m:sSubPr>
            <m:ctrlPr>
              <w:rPr>
                <w:rFonts w:ascii="Cambria Math" w:hAnsi="Cambria Math"/>
                <w:b/>
                <w:u w:val="single"/>
              </w:rPr>
            </m:ctrlPr>
          </m:sSubPr>
          <m:e>
            <m:r>
              <m:rPr>
                <m:sty m:val="bi"/>
              </m:rPr>
              <w:rPr>
                <w:rFonts w:ascii="Cambria Math" w:hAnsi="Cambria Math" w:hint="eastAsia"/>
                <w:u w:val="single"/>
              </w:rPr>
              <m:t>ror</m:t>
            </m:r>
          </m:e>
          <m:sub>
            <m:r>
              <m:rPr>
                <m:sty m:val="bi"/>
              </m:rPr>
              <w:rPr>
                <w:rFonts w:ascii="Cambria Math" w:hAnsi="Cambria Math"/>
                <w:u w:val="single"/>
              </w:rPr>
              <m:t>BS</m:t>
            </m:r>
            <m:r>
              <m:rPr>
                <m:sty m:val="b"/>
              </m:rPr>
              <w:rPr>
                <w:rFonts w:ascii="Cambria Math" w:hAnsi="Cambria Math"/>
                <w:u w:val="single"/>
              </w:rPr>
              <m:t>,</m:t>
            </m:r>
            <m:r>
              <m:rPr>
                <m:sty m:val="bi"/>
              </m:rPr>
              <w:rPr>
                <w:rFonts w:ascii="Cambria Math" w:hAnsi="Cambria Math"/>
                <w:u w:val="single"/>
              </w:rPr>
              <m:t>DL</m:t>
            </m:r>
            <m:r>
              <m:rPr>
                <m:sty m:val="b"/>
              </m:rPr>
              <w:rPr>
                <w:rFonts w:ascii="Cambria Math" w:hAnsi="Cambria Math"/>
                <w:u w:val="single"/>
              </w:rPr>
              <m:t>,</m:t>
            </m:r>
            <m:r>
              <m:rPr>
                <m:sty m:val="bi"/>
              </m:rPr>
              <w:rPr>
                <w:rFonts w:ascii="Cambria Math" w:hAnsi="Cambria Math"/>
                <w:u w:val="single"/>
              </w:rPr>
              <m:t>TX</m:t>
            </m:r>
          </m:sub>
        </m:sSub>
      </m:oMath>
    </w:p>
    <w:p w14:paraId="12042264" w14:textId="14610D7A" w:rsidR="00215988" w:rsidRPr="00F25120" w:rsidRDefault="00F25120" w:rsidP="002B5855">
      <w:pPr>
        <w:autoSpaceDE/>
        <w:autoSpaceDN/>
        <w:adjustRightInd/>
        <w:snapToGrid/>
        <w:spacing w:beforeLines="50" w:before="120" w:afterLines="50"/>
        <w:rPr>
          <w:lang w:eastAsia="zh-CN"/>
        </w:rPr>
      </w:pPr>
      <w:r>
        <w:rPr>
          <w:rFonts w:hint="eastAsia"/>
          <w:lang w:eastAsia="zh-CN"/>
        </w:rPr>
        <w:t>Here</w:t>
      </w:r>
      <w:r>
        <w:rPr>
          <w:lang w:eastAsia="zh-CN"/>
        </w:rPr>
        <w:t xml:space="preserve"> we use 65ns for TA-based PDC evaluation to align the assumption with</w:t>
      </w:r>
      <w:r w:rsidR="00422CEB">
        <w:rPr>
          <w:lang w:eastAsia="zh-CN"/>
        </w:rPr>
        <w:t xml:space="preserve"> the</w:t>
      </w:r>
      <w:r>
        <w:rPr>
          <w:lang w:eastAsia="zh-CN"/>
        </w:rPr>
        <w:t xml:space="preserve"> RTT-based PDC evaluation.</w:t>
      </w:r>
    </w:p>
    <w:p w14:paraId="1208583F" w14:textId="5AC9AC29" w:rsidR="00F25120" w:rsidRPr="00AD2ADF" w:rsidRDefault="00F25120" w:rsidP="00F25120">
      <w:pPr>
        <w:widowControl w:val="0"/>
        <w:spacing w:before="120"/>
        <w:rPr>
          <w:b/>
          <w:u w:val="single"/>
          <w:lang w:eastAsia="zh-CN"/>
        </w:rPr>
      </w:pPr>
      <w:r w:rsidRPr="00AD2ADF">
        <w:rPr>
          <w:b/>
          <w:u w:val="single"/>
          <w:lang w:eastAsia="zh-CN"/>
        </w:rPr>
        <w:t xml:space="preserve">UE downlink detection error </w:t>
      </w:r>
      <m:oMath>
        <m:r>
          <m:rPr>
            <m:sty m:val="bi"/>
          </m:rPr>
          <w:rPr>
            <w:rFonts w:ascii="Cambria Math" w:hAnsi="Cambria Math" w:hint="eastAsia"/>
            <w:u w:val="single"/>
          </w:rPr>
          <m:t>er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u w:val="single"/>
              </w:rPr>
              <m:t>UE,DL,RX</m:t>
            </m:r>
          </m:sub>
        </m:sSub>
      </m:oMath>
      <w:r>
        <w:rPr>
          <w:rFonts w:hint="eastAsia"/>
          <w:b/>
          <w:iCs/>
          <w:u w:val="single"/>
          <w:lang w:eastAsia="zh-CN"/>
        </w:rPr>
        <w:t xml:space="preserve"> </w:t>
      </w:r>
      <w:r>
        <w:rPr>
          <w:b/>
          <w:iCs/>
          <w:u w:val="single"/>
          <w:lang w:eastAsia="zh-CN"/>
        </w:rPr>
        <w:t xml:space="preserve">and BS uplink detection error </w:t>
      </w:r>
      <m:oMath>
        <m:r>
          <m:rPr>
            <m:sty m:val="bi"/>
          </m:rPr>
          <w:rPr>
            <w:rFonts w:ascii="Cambria Math" w:hAnsi="Cambria Math" w:hint="eastAsia"/>
            <w:u w:val="single"/>
          </w:rPr>
          <m:t>er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u w:val="single"/>
              </w:rPr>
              <m:t>BS,UL,RX</m:t>
            </m:r>
          </m:sub>
        </m:sSub>
      </m:oMath>
    </w:p>
    <w:p w14:paraId="36339FC0" w14:textId="4473F700" w:rsidR="00F25120" w:rsidRDefault="00F25120" w:rsidP="00F25120">
      <w:pPr>
        <w:spacing w:after="0"/>
        <w:rPr>
          <w:lang w:eastAsia="zh-CN"/>
        </w:rPr>
      </w:pPr>
      <w:r>
        <w:rPr>
          <w:lang w:eastAsia="zh-CN"/>
        </w:rPr>
        <w:t xml:space="preserve">Here we use </w:t>
      </w:r>
      <w:r w:rsidRPr="002304D6">
        <w:rPr>
          <w:rFonts w:eastAsia="Batang"/>
          <w:lang w:val="en-GB" w:eastAsia="zh-CN"/>
        </w:rPr>
        <w:t>0.5/(N_PRB*12*SCS)</w:t>
      </w:r>
      <w:r>
        <w:rPr>
          <w:rFonts w:eastAsia="Batang"/>
          <w:lang w:val="en-GB" w:eastAsia="zh-CN"/>
        </w:rPr>
        <w:t xml:space="preserve"> for evaluation.</w:t>
      </w:r>
    </w:p>
    <w:p w14:paraId="43A81199" w14:textId="266C9F46" w:rsidR="00215988" w:rsidRPr="00227465" w:rsidRDefault="00227465" w:rsidP="00227465">
      <w:pPr>
        <w:widowControl w:val="0"/>
        <w:spacing w:before="120"/>
        <w:rPr>
          <w:b/>
          <w:u w:val="single"/>
          <w:lang w:eastAsia="zh-CN"/>
        </w:rPr>
      </w:pPr>
      <w:r w:rsidRPr="00227465">
        <w:rPr>
          <w:rFonts w:hint="eastAsia"/>
          <w:b/>
          <w:u w:val="single"/>
          <w:lang w:eastAsia="zh-CN"/>
        </w:rPr>
        <w:t>T</w:t>
      </w:r>
      <w:r w:rsidRPr="00227465">
        <w:rPr>
          <w:b/>
          <w:u w:val="single"/>
          <w:lang w:eastAsia="zh-CN"/>
        </w:rPr>
        <w:t>A indication error</w:t>
      </w:r>
      <w:r>
        <w:rPr>
          <w:b/>
          <w:u w:val="single"/>
          <w:lang w:eastAsia="zh-CN"/>
        </w:rPr>
        <w:t xml:space="preserve"> </w:t>
      </w:r>
      <m:oMath>
        <m:r>
          <m:rPr>
            <m:sty m:val="bi"/>
          </m:rPr>
          <w:rPr>
            <w:rFonts w:ascii="Cambria Math" w:hAnsi="Cambria Math"/>
            <w:u w:val="single"/>
            <w:lang w:eastAsia="zh-CN"/>
          </w:rPr>
          <m:t>e</m:t>
        </m:r>
        <m:r>
          <m:rPr>
            <m:sty m:val="bi"/>
          </m:rPr>
          <w:rPr>
            <w:rFonts w:ascii="Cambria Math" w:hAnsi="Cambria Math" w:hint="eastAsia"/>
            <w:u w:val="single"/>
          </w:rPr>
          <m:t>r</m:t>
        </m:r>
        <m:sSub>
          <m:sSubPr>
            <m:ctrlPr>
              <w:rPr>
                <w:rFonts w:ascii="Cambria Math" w:hAnsi="Cambria Math"/>
                <w:b/>
                <w:i/>
                <w:iCs/>
                <w:u w:val="single"/>
              </w:rPr>
            </m:ctrlPr>
          </m:sSubPr>
          <m:e>
            <m:r>
              <m:rPr>
                <m:sty m:val="bi"/>
              </m:rPr>
              <w:rPr>
                <w:rFonts w:ascii="Cambria Math" w:hAnsi="Cambria Math" w:hint="eastAsia"/>
                <w:u w:val="single"/>
              </w:rPr>
              <m:t>ror</m:t>
            </m:r>
          </m:e>
          <m:sub>
            <m:r>
              <m:rPr>
                <m:sty m:val="bi"/>
              </m:rPr>
              <w:rPr>
                <w:rFonts w:ascii="Cambria Math" w:hAnsi="Cambria Math"/>
                <w:u w:val="single"/>
              </w:rPr>
              <m:t>TA_indication</m:t>
            </m:r>
          </m:sub>
        </m:sSub>
      </m:oMath>
    </w:p>
    <w:p w14:paraId="21B7E80F" w14:textId="3D984083" w:rsidR="00215988" w:rsidRPr="00B36707" w:rsidRDefault="00227465" w:rsidP="00B04CC1">
      <w:pPr>
        <w:autoSpaceDE/>
        <w:autoSpaceDN/>
        <w:adjustRightInd/>
        <w:snapToGrid/>
        <w:spacing w:beforeLines="50" w:before="120" w:afterLines="50"/>
        <w:rPr>
          <w:rFonts w:ascii="Times" w:hAnsi="Times"/>
          <w:lang w:val="en-GB"/>
        </w:rPr>
      </w:pPr>
      <w:r w:rsidRPr="00B36707">
        <w:rPr>
          <w:lang w:eastAsia="zh-CN"/>
        </w:rPr>
        <w:t xml:space="preserve">This is related to RAN4’s reply to the LS R1-2108635. Here we assume </w:t>
      </w:r>
      <w:r w:rsidRPr="00B36707">
        <w:rPr>
          <w:rFonts w:ascii="Times" w:hAnsi="Times"/>
          <w:lang w:val="en-GB"/>
        </w:rPr>
        <w:t>(1/16)* (16*64*Tc/2</w:t>
      </w:r>
      <w:r w:rsidRPr="00B36707">
        <w:rPr>
          <w:rFonts w:ascii="Times" w:hAnsi="Times"/>
          <w:vertAlign w:val="superscript"/>
          <w:lang w:val="en-GB"/>
        </w:rPr>
        <w:sym w:font="Symbol" w:char="F06D"/>
      </w:r>
      <w:r w:rsidRPr="00B36707">
        <w:rPr>
          <w:rFonts w:ascii="Times" w:hAnsi="Times"/>
          <w:lang w:val="en-GB"/>
        </w:rPr>
        <w:t>))</w:t>
      </w:r>
      <w:r w:rsidRPr="00B36707">
        <w:rPr>
          <w:lang w:eastAsia="zh-CN"/>
        </w:rPr>
        <w:t xml:space="preserve"> as the TA indication granularity, so its error would be half, i.e. 1/2*</w:t>
      </w:r>
      <w:r w:rsidRPr="00B36707">
        <w:rPr>
          <w:rFonts w:ascii="Times" w:hAnsi="Times"/>
          <w:lang w:val="en-GB"/>
        </w:rPr>
        <w:t>(1/16)* (16*64*Tc/2</w:t>
      </w:r>
      <w:r w:rsidRPr="00B36707">
        <w:rPr>
          <w:rFonts w:ascii="Times" w:hAnsi="Times"/>
          <w:vertAlign w:val="superscript"/>
          <w:lang w:val="en-GB"/>
        </w:rPr>
        <w:sym w:font="Symbol" w:char="F06D"/>
      </w:r>
      <w:r w:rsidRPr="00B36707">
        <w:rPr>
          <w:rFonts w:ascii="Times" w:hAnsi="Times"/>
          <w:lang w:val="en-GB"/>
        </w:rPr>
        <w:t>))</w:t>
      </w:r>
      <w:r w:rsidR="007576F6">
        <w:rPr>
          <w:rFonts w:ascii="Times" w:hAnsi="Times"/>
          <w:lang w:val="en-GB"/>
        </w:rPr>
        <w:t>, which</w:t>
      </w:r>
      <w:r w:rsidR="00DE6ADA" w:rsidRPr="00B36707">
        <w:rPr>
          <w:rFonts w:ascii="Times" w:hAnsi="Times"/>
          <w:lang w:val="en-GB"/>
        </w:rPr>
        <w:t xml:space="preserve"> </w:t>
      </w:r>
      <w:r w:rsidR="007576F6">
        <w:rPr>
          <w:rFonts w:ascii="Times" w:hAnsi="Times"/>
          <w:lang w:val="en-GB"/>
        </w:rPr>
        <w:t>is feasible</w:t>
      </w:r>
      <w:r w:rsidR="00B04CC1">
        <w:rPr>
          <w:rFonts w:ascii="Times" w:hAnsi="Times"/>
          <w:lang w:val="en-GB"/>
        </w:rPr>
        <w:t xml:space="preserve"> based on our RAN4 analysis</w:t>
      </w:r>
      <w:r w:rsidR="002B5855">
        <w:rPr>
          <w:rFonts w:ascii="Times" w:hAnsi="Times"/>
          <w:lang w:val="en-GB"/>
        </w:rPr>
        <w:t xml:space="preserve"> </w:t>
      </w:r>
      <w:r w:rsidR="002B5855">
        <w:rPr>
          <w:rFonts w:ascii="Times" w:hAnsi="Times"/>
          <w:lang w:val="en-GB"/>
        </w:rPr>
        <w:fldChar w:fldCharType="begin"/>
      </w:r>
      <w:r w:rsidR="002B5855">
        <w:rPr>
          <w:rFonts w:ascii="Times" w:hAnsi="Times"/>
          <w:lang w:val="en-GB"/>
        </w:rPr>
        <w:instrText xml:space="preserve"> REF _Ref86246899 \r \h </w:instrText>
      </w:r>
      <w:r w:rsidR="002B5855">
        <w:rPr>
          <w:rFonts w:ascii="Times" w:hAnsi="Times"/>
          <w:lang w:val="en-GB"/>
        </w:rPr>
      </w:r>
      <w:r w:rsidR="002B5855">
        <w:rPr>
          <w:rFonts w:ascii="Times" w:hAnsi="Times"/>
          <w:lang w:val="en-GB"/>
        </w:rPr>
        <w:fldChar w:fldCharType="separate"/>
      </w:r>
      <w:r w:rsidR="002B5855">
        <w:rPr>
          <w:rFonts w:ascii="Times" w:hAnsi="Times"/>
          <w:lang w:val="en-GB"/>
        </w:rPr>
        <w:t>[4]</w:t>
      </w:r>
      <w:r w:rsidR="002B5855">
        <w:rPr>
          <w:rFonts w:ascii="Times" w:hAnsi="Times"/>
          <w:lang w:val="en-GB"/>
        </w:rPr>
        <w:fldChar w:fldCharType="end"/>
      </w:r>
      <w:r w:rsidR="00B04CC1">
        <w:rPr>
          <w:rFonts w:ascii="Times" w:hAnsi="Times"/>
          <w:lang w:val="en-GB"/>
        </w:rPr>
        <w:t>.</w:t>
      </w:r>
      <w:r w:rsidR="008512E4">
        <w:rPr>
          <w:rFonts w:ascii="Times" w:hAnsi="Times"/>
          <w:lang w:val="en-GB"/>
        </w:rPr>
        <w:t xml:space="preserve"> Please note that the </w:t>
      </w:r>
      <w:r w:rsidR="008512E4">
        <w:rPr>
          <w:rFonts w:ascii="Times" w:hAnsi="Times"/>
          <w:lang w:val="en-GB" w:eastAsia="zh-CN"/>
        </w:rPr>
        <w:t>granularity</w:t>
      </w:r>
      <w:r w:rsidR="008512E4" w:rsidRPr="00B36707">
        <w:rPr>
          <w:rFonts w:ascii="Times" w:hAnsi="Times"/>
          <w:lang w:val="en-GB"/>
        </w:rPr>
        <w:t xml:space="preserve"> is 2</w:t>
      </w:r>
      <w:r w:rsidR="008512E4" w:rsidRPr="00B36707">
        <w:rPr>
          <w:rFonts w:ascii="Times" w:hAnsi="Times"/>
          <w:vertAlign w:val="superscript"/>
          <w:lang w:val="en-GB"/>
        </w:rPr>
        <w:t>5</w:t>
      </w:r>
      <w:r w:rsidR="008512E4" w:rsidRPr="00B36707">
        <w:rPr>
          <w:rFonts w:ascii="Times" w:hAnsi="Times"/>
          <w:lang w:val="en-GB"/>
        </w:rPr>
        <w:t>Tc=32Tc</w:t>
      </w:r>
      <w:r w:rsidR="008512E4">
        <w:rPr>
          <w:rFonts w:ascii="Times" w:hAnsi="Times"/>
          <w:lang w:val="en-GB"/>
        </w:rPr>
        <w:t xml:space="preserve"> </w:t>
      </w:r>
      <w:r w:rsidR="001479C4">
        <w:rPr>
          <w:rFonts w:ascii="Times" w:hAnsi="Times"/>
          <w:lang w:val="en-GB"/>
        </w:rPr>
        <w:t>in</w:t>
      </w:r>
      <w:r w:rsidR="001479C4" w:rsidRPr="00B36707">
        <w:rPr>
          <w:rFonts w:ascii="Times" w:hAnsi="Times"/>
          <w:lang w:val="en-GB"/>
        </w:rPr>
        <w:t xml:space="preserve"> </w:t>
      </w:r>
      <w:r w:rsidR="008512E4" w:rsidRPr="00B36707">
        <w:rPr>
          <w:rFonts w:ascii="Times" w:hAnsi="Times"/>
          <w:lang w:val="en-GB"/>
        </w:rPr>
        <w:t>RTT-based PDC</w:t>
      </w:r>
      <w:r w:rsidR="008512E4">
        <w:rPr>
          <w:rFonts w:ascii="Times" w:hAnsi="Times"/>
          <w:lang w:val="en-GB"/>
        </w:rPr>
        <w:t xml:space="preserve"> while </w:t>
      </w:r>
      <w:r w:rsidR="001479C4">
        <w:rPr>
          <w:rFonts w:ascii="Times" w:hAnsi="Times"/>
          <w:lang w:val="en-GB"/>
        </w:rPr>
        <w:t xml:space="preserve">the </w:t>
      </w:r>
      <w:r w:rsidR="001479C4">
        <w:rPr>
          <w:rFonts w:ascii="Times" w:hAnsi="Times"/>
          <w:lang w:val="en-GB" w:eastAsia="zh-CN"/>
        </w:rPr>
        <w:t>granularity</w:t>
      </w:r>
      <w:r w:rsidR="001479C4" w:rsidRPr="00B36707">
        <w:rPr>
          <w:rFonts w:ascii="Times" w:hAnsi="Times"/>
          <w:lang w:val="en-GB"/>
        </w:rPr>
        <w:t xml:space="preserve"> is </w:t>
      </w:r>
      <m:oMath>
        <m:r>
          <w:rPr>
            <w:rFonts w:ascii="Cambria Math" w:hAnsi="Cambria Math"/>
          </w:rPr>
          <m:t>(1/16)* (16*64*Tc/</m:t>
        </m:r>
        <m:sSup>
          <m:sSupPr>
            <m:ctrlPr>
              <w:rPr>
                <w:rFonts w:ascii="Cambria Math" w:hAnsi="Cambria Math"/>
                <w:i/>
              </w:rPr>
            </m:ctrlPr>
          </m:sSupPr>
          <m:e>
            <m:r>
              <w:rPr>
                <w:rFonts w:ascii="Cambria Math" w:hAnsi="Cambria Math"/>
              </w:rPr>
              <m:t>2</m:t>
            </m:r>
          </m:e>
          <m:sup>
            <m:r>
              <m:rPr>
                <m:sty m:val="p"/>
              </m:rPr>
              <w:rPr>
                <w:rFonts w:ascii="Cambria Math" w:hAnsi="Cambria Math"/>
                <w:vertAlign w:val="superscript"/>
                <w:lang w:val="en-GB"/>
              </w:rPr>
              <w:sym w:font="Symbol" w:char="F06D"/>
            </m:r>
          </m:sup>
        </m:sSup>
        <m:r>
          <w:rPr>
            <w:rFonts w:ascii="Cambria Math" w:hAnsi="Cambria Math"/>
          </w:rPr>
          <m:t>)</m:t>
        </m:r>
      </m:oMath>
      <w:r w:rsidR="008512E4" w:rsidRPr="00AC4D3A">
        <w:rPr>
          <w:rFonts w:ascii="Times" w:hAnsi="Times" w:hint="eastAsia"/>
          <w:lang w:eastAsia="zh-CN"/>
        </w:rPr>
        <w:t xml:space="preserve"> </w:t>
      </w:r>
      <w:r w:rsidR="001479C4">
        <w:rPr>
          <w:rFonts w:ascii="Times" w:hAnsi="Times"/>
          <w:lang w:eastAsia="zh-CN"/>
        </w:rPr>
        <w:t>in</w:t>
      </w:r>
      <w:r w:rsidR="001479C4" w:rsidRPr="00AC4D3A">
        <w:rPr>
          <w:rFonts w:ascii="Times" w:hAnsi="Times"/>
          <w:lang w:eastAsia="zh-CN"/>
        </w:rPr>
        <w:t xml:space="preserve"> </w:t>
      </w:r>
      <w:r w:rsidR="008512E4" w:rsidRPr="00AC4D3A">
        <w:rPr>
          <w:rFonts w:ascii="Times" w:hAnsi="Times"/>
          <w:lang w:eastAsia="zh-CN"/>
        </w:rPr>
        <w:t>TA-based PDC</w:t>
      </w:r>
      <w:r w:rsidR="008512E4" w:rsidRPr="00AC4D3A">
        <w:rPr>
          <w:rFonts w:ascii="Times" w:hAnsi="Times"/>
          <w:lang w:val="en-GB"/>
        </w:rPr>
        <w:t>.</w:t>
      </w:r>
      <w:r w:rsidR="008512E4" w:rsidRPr="00B36707">
        <w:rPr>
          <w:rFonts w:ascii="Times" w:hAnsi="Times"/>
          <w:lang w:val="en-GB"/>
        </w:rPr>
        <w:t xml:space="preserve"> </w:t>
      </w:r>
      <w:r w:rsidR="008512E4">
        <w:rPr>
          <w:rFonts w:ascii="Times" w:hAnsi="Times"/>
          <w:lang w:val="en-GB"/>
        </w:rPr>
        <w:t>F</w:t>
      </w:r>
      <w:r w:rsidR="008512E4" w:rsidRPr="00B36707">
        <w:rPr>
          <w:rFonts w:ascii="Times" w:hAnsi="Times"/>
          <w:lang w:val="en-GB"/>
        </w:rPr>
        <w:t>or 15</w:t>
      </w:r>
      <w:r w:rsidR="00BA1B66">
        <w:rPr>
          <w:rFonts w:ascii="Times" w:hAnsi="Times"/>
          <w:lang w:val="en-GB"/>
        </w:rPr>
        <w:t xml:space="preserve"> </w:t>
      </w:r>
      <w:r w:rsidR="008512E4" w:rsidRPr="00B36707">
        <w:rPr>
          <w:rFonts w:ascii="Times" w:hAnsi="Times"/>
          <w:lang w:val="en-GB"/>
        </w:rPr>
        <w:t>kHz SCS the granularity in TA-based PDC is twice than the granularity in RTT-based PDC, but for 30</w:t>
      </w:r>
      <w:r w:rsidR="00BA1B66">
        <w:rPr>
          <w:rFonts w:ascii="Times" w:hAnsi="Times"/>
          <w:lang w:val="en-GB"/>
        </w:rPr>
        <w:t xml:space="preserve"> </w:t>
      </w:r>
      <w:r w:rsidR="008512E4" w:rsidRPr="00B36707">
        <w:rPr>
          <w:rFonts w:ascii="Times" w:hAnsi="Times"/>
          <w:lang w:val="en-GB"/>
        </w:rPr>
        <w:t>kHz it is the same.</w:t>
      </w:r>
    </w:p>
    <w:p w14:paraId="11249286" w14:textId="6B6B0B9F" w:rsidR="00227465" w:rsidRPr="00B36707" w:rsidRDefault="00932B8F" w:rsidP="00227465">
      <w:pPr>
        <w:widowControl w:val="0"/>
        <w:spacing w:before="120"/>
        <w:rPr>
          <w:b/>
          <w:u w:val="single"/>
          <w:lang w:eastAsia="zh-CN"/>
        </w:rPr>
      </w:pPr>
      <m:oMathPara>
        <m:oMathParaPr>
          <m:jc m:val="left"/>
        </m:oMathParaPr>
        <m:oMath>
          <m:sSub>
            <m:sSubPr>
              <m:ctrlPr>
                <w:rPr>
                  <w:rFonts w:ascii="Cambria Math" w:hAnsi="Cambria Math"/>
                  <w:b/>
                  <w:u w:val="single"/>
                  <w:lang w:eastAsia="zh-CN"/>
                </w:rPr>
              </m:ctrlPr>
            </m:sSubPr>
            <m:e>
              <m:r>
                <m:rPr>
                  <m:sty m:val="bi"/>
                </m:rPr>
                <w:rPr>
                  <w:rFonts w:ascii="Cambria Math" w:hAnsi="Cambria Math"/>
                  <w:u w:val="single"/>
                  <w:lang w:eastAsia="zh-CN"/>
                </w:rPr>
                <m:t>T</m:t>
              </m:r>
            </m:e>
            <m:sub>
              <m:r>
                <m:rPr>
                  <m:sty m:val="bi"/>
                </m:rPr>
                <w:rPr>
                  <w:rFonts w:ascii="Cambria Math" w:hAnsi="Cambria Math"/>
                  <w:u w:val="single"/>
                  <w:lang w:eastAsia="zh-CN"/>
                </w:rPr>
                <m:t>e</m:t>
              </m:r>
            </m:sub>
          </m:sSub>
        </m:oMath>
      </m:oMathPara>
    </w:p>
    <w:p w14:paraId="5059B373" w14:textId="3DB9D024" w:rsidR="00B36707" w:rsidRPr="00227465" w:rsidRDefault="00B36707" w:rsidP="00227465">
      <w:pPr>
        <w:widowControl w:val="0"/>
        <w:spacing w:before="120"/>
        <w:rPr>
          <w:b/>
          <w:u w:val="single"/>
          <w:lang w:eastAsia="zh-CN"/>
        </w:rPr>
      </w:pPr>
      <w:r>
        <w:rPr>
          <w:lang w:eastAsia="zh-CN"/>
        </w:rPr>
        <w:t xml:space="preserve">This is related to RAN4’s reply to the LS </w:t>
      </w:r>
      <w:r w:rsidRPr="00227465">
        <w:rPr>
          <w:lang w:eastAsia="zh-CN"/>
        </w:rPr>
        <w:t>R1-2108635</w:t>
      </w:r>
      <w:r>
        <w:rPr>
          <w:lang w:eastAsia="zh-CN"/>
        </w:rPr>
        <w:t>.</w:t>
      </w:r>
    </w:p>
    <w:p w14:paraId="00136F0B" w14:textId="77777777" w:rsidR="00B36707" w:rsidRDefault="00B36707" w:rsidP="00B36707">
      <w:pPr>
        <w:autoSpaceDE/>
        <w:autoSpaceDN/>
        <w:adjustRightInd/>
        <w:snapToGrid/>
        <w:spacing w:after="0"/>
        <w:jc w:val="left"/>
        <w:rPr>
          <w:lang w:eastAsia="zh-CN"/>
        </w:rPr>
      </w:pPr>
    </w:p>
    <w:p w14:paraId="3B755FD9" w14:textId="77777777" w:rsidR="00B04CC1" w:rsidRDefault="00B04CC1" w:rsidP="00B36707">
      <w:pPr>
        <w:autoSpaceDE/>
        <w:autoSpaceDN/>
        <w:adjustRightInd/>
        <w:snapToGrid/>
        <w:spacing w:after="0"/>
        <w:jc w:val="left"/>
        <w:rPr>
          <w:lang w:eastAsia="zh-CN"/>
        </w:rPr>
      </w:pPr>
    </w:p>
    <w:p w14:paraId="6E934E3B" w14:textId="1B9A9278" w:rsidR="00DE6ADA" w:rsidRDefault="00DE6ADA" w:rsidP="007D53CF">
      <w:pPr>
        <w:autoSpaceDE/>
        <w:autoSpaceDN/>
        <w:adjustRightInd/>
        <w:snapToGrid/>
        <w:spacing w:beforeLines="50" w:before="120" w:afterLines="50"/>
        <w:jc w:val="left"/>
        <w:rPr>
          <w:lang w:eastAsia="zh-CN"/>
        </w:rPr>
      </w:pPr>
      <w:r w:rsidRPr="00775818">
        <w:rPr>
          <w:rFonts w:hint="eastAsia"/>
          <w:lang w:eastAsia="zh-CN"/>
        </w:rPr>
        <w:t>B</w:t>
      </w:r>
      <w:r w:rsidRPr="00775818">
        <w:rPr>
          <w:lang w:eastAsia="zh-CN"/>
        </w:rPr>
        <w:t>ased on above analysis, the total error would be the following</w:t>
      </w:r>
      <w:r>
        <w:rPr>
          <w:lang w:eastAsia="zh-CN"/>
        </w:rPr>
        <w:t xml:space="preserve"> equation</w:t>
      </w:r>
      <w:r w:rsidRPr="00775818">
        <w:rPr>
          <w:lang w:eastAsia="zh-CN"/>
        </w:rPr>
        <w:t>.</w:t>
      </w:r>
    </w:p>
    <w:p w14:paraId="7FCBADDB" w14:textId="5B60A8E7" w:rsidR="00DE6ADA" w:rsidRDefault="00DE6ADA" w:rsidP="00DE6ADA">
      <w:pPr>
        <w:autoSpaceDE/>
        <w:autoSpaceDN/>
        <w:adjustRightInd/>
        <w:snapToGrid/>
        <w:spacing w:after="0"/>
        <w:jc w:val="left"/>
        <w:rPr>
          <w:lang w:eastAsia="zh-CN"/>
        </w:rPr>
      </w:pPr>
      <m:oMathPara>
        <m:oMath>
          <m:r>
            <w:rPr>
              <w:rFonts w:ascii="Cambria Math" w:hAnsi="Cambria Math" w:hint="eastAsia"/>
              <w:sz w:val="18"/>
            </w:rPr>
            <m:t>er</m:t>
          </m:r>
          <m:sSub>
            <m:sSubPr>
              <m:ctrlPr>
                <w:rPr>
                  <w:rFonts w:ascii="Cambria Math" w:eastAsiaTheme="minorEastAsia" w:hAnsi="Cambria Math"/>
                  <w:i/>
                  <w:iCs/>
                  <w:sz w:val="18"/>
                </w:rPr>
              </m:ctrlPr>
            </m:sSubPr>
            <m:e>
              <m:r>
                <w:rPr>
                  <w:rFonts w:ascii="Cambria Math" w:hAnsi="Cambria Math" w:hint="eastAsia"/>
                  <w:sz w:val="18"/>
                </w:rPr>
                <m:t>ror</m:t>
              </m:r>
            </m:e>
            <m:sub>
              <m:r>
                <w:rPr>
                  <w:rFonts w:ascii="Cambria Math" w:hAnsi="Cambria Math"/>
                  <w:sz w:val="18"/>
                </w:rPr>
                <m:t>total, T</m:t>
              </m:r>
              <m:sSub>
                <m:sSubPr>
                  <m:ctrlPr>
                    <w:rPr>
                      <w:rFonts w:ascii="Cambria Math" w:hAnsi="Cambria Math"/>
                      <w:i/>
                      <w:sz w:val="18"/>
                    </w:rPr>
                  </m:ctrlPr>
                </m:sSubPr>
                <m:e>
                  <m:r>
                    <w:rPr>
                      <w:rFonts w:ascii="Cambria Math" w:hAnsi="Cambria Math"/>
                      <w:sz w:val="18"/>
                    </w:rPr>
                    <m:t>A</m:t>
                  </m:r>
                </m:e>
                <m:sub>
                  <m:r>
                    <w:rPr>
                      <w:rFonts w:ascii="Cambria Math" w:hAnsi="Cambria Math"/>
                      <w:sz w:val="18"/>
                    </w:rPr>
                    <m:t>based</m:t>
                  </m:r>
                </m:sub>
              </m:sSub>
            </m:sub>
          </m:sSub>
          <m:r>
            <w:rPr>
              <w:rFonts w:ascii="Cambria Math" w:hAnsi="Cambria Math"/>
              <w:sz w:val="18"/>
            </w:rPr>
            <m:t>≤65ns+0.5/(N_PRB_DL_RS*12*SCS)+</m:t>
          </m:r>
          <m:f>
            <m:fPr>
              <m:ctrlPr>
                <w:rPr>
                  <w:rFonts w:ascii="Cambria Math" w:hAnsi="Cambria Math"/>
                  <w:i/>
                  <w:sz w:val="18"/>
                </w:rPr>
              </m:ctrlPr>
            </m:fPr>
            <m:num>
              <m:r>
                <w:rPr>
                  <w:rFonts w:ascii="Cambria Math" w:hAnsi="Cambria Math"/>
                  <w:sz w:val="18"/>
                </w:rPr>
                <m:t>1</m:t>
              </m:r>
            </m:num>
            <m:den>
              <m:r>
                <w:rPr>
                  <w:rFonts w:ascii="Cambria Math" w:hAnsi="Cambria Math"/>
                  <w:sz w:val="18"/>
                </w:rPr>
                <m:t>2</m:t>
              </m:r>
            </m:den>
          </m:f>
          <m:d>
            <m:dPr>
              <m:ctrlPr>
                <w:rPr>
                  <w:rFonts w:ascii="Cambria Math" w:hAnsi="Cambria Math"/>
                  <w:i/>
                  <w:sz w:val="18"/>
                </w:rPr>
              </m:ctrlPr>
            </m:dPr>
            <m:e>
              <m:r>
                <w:rPr>
                  <w:rFonts w:ascii="Cambria Math" w:hAnsi="Cambria Math"/>
                  <w:sz w:val="18"/>
                </w:rPr>
                <m:t>65ns</m:t>
              </m:r>
              <m:r>
                <w:rPr>
                  <w:rFonts w:ascii="Cambria Math" w:eastAsiaTheme="minorEastAsia" w:hAnsi="Cambria Math"/>
                  <w:sz w:val="18"/>
                </w:rPr>
                <m:t>+</m:t>
              </m:r>
              <m:sSub>
                <m:sSubPr>
                  <m:ctrlPr>
                    <w:rPr>
                      <w:rFonts w:ascii="Cambria Math" w:eastAsiaTheme="minorEastAsia" w:hAnsi="Cambria Math"/>
                      <w:i/>
                      <w:iCs/>
                      <w:sz w:val="18"/>
                    </w:rPr>
                  </m:ctrlPr>
                </m:sSubPr>
                <m:e>
                  <m:r>
                    <w:rPr>
                      <w:rFonts w:ascii="Cambria Math" w:eastAsiaTheme="minorEastAsia" w:hAnsi="Cambria Math"/>
                      <w:sz w:val="18"/>
                    </w:rPr>
                    <m:t>T</m:t>
                  </m:r>
                </m:e>
                <m:sub>
                  <m:r>
                    <w:rPr>
                      <w:rFonts w:ascii="Cambria Math" w:eastAsiaTheme="minorEastAsia" w:hAnsi="Cambria Math"/>
                      <w:sz w:val="18"/>
                    </w:rPr>
                    <m:t>e</m:t>
                  </m:r>
                </m:sub>
              </m:sSub>
              <m:r>
                <w:rPr>
                  <w:rFonts w:ascii="Cambria Math" w:eastAsiaTheme="minorEastAsia" w:hAnsi="Cambria Math"/>
                  <w:sz w:val="18"/>
                </w:rPr>
                <m:t>+</m:t>
              </m:r>
              <m:r>
                <w:rPr>
                  <w:rFonts w:ascii="Cambria Math" w:hAnsi="Cambria Math"/>
                  <w:sz w:val="18"/>
                </w:rPr>
                <m:t>0.5/(N_PRB_UL_RS*12*SCS)</m:t>
              </m:r>
              <m:r>
                <w:rPr>
                  <w:rFonts w:ascii="Cambria Math" w:eastAsiaTheme="minorEastAsia" w:hAnsi="Cambria Math"/>
                  <w:sz w:val="18"/>
                </w:rPr>
                <m:t>+1/2*</m:t>
              </m:r>
              <m:r>
                <w:rPr>
                  <w:rFonts w:ascii="Cambria Math" w:hAnsi="Cambria Math"/>
                  <w:sz w:val="18"/>
                </w:rPr>
                <m:t>(1/16)* (16*64*Tc/</m:t>
              </m:r>
              <m:sSup>
                <m:sSupPr>
                  <m:ctrlPr>
                    <w:rPr>
                      <w:rFonts w:ascii="Cambria Math" w:hAnsi="Cambria Math"/>
                      <w:i/>
                      <w:sz w:val="18"/>
                    </w:rPr>
                  </m:ctrlPr>
                </m:sSupPr>
                <m:e>
                  <m:r>
                    <w:rPr>
                      <w:rFonts w:ascii="Cambria Math" w:hAnsi="Cambria Math"/>
                      <w:sz w:val="18"/>
                    </w:rPr>
                    <m:t>2</m:t>
                  </m:r>
                </m:e>
                <m:sup>
                  <m:r>
                    <m:rPr>
                      <m:sty m:val="p"/>
                    </m:rPr>
                    <w:rPr>
                      <w:rFonts w:ascii="Cambria Math" w:hAnsi="Cambria Math"/>
                      <w:sz w:val="20"/>
                      <w:szCs w:val="24"/>
                      <w:vertAlign w:val="superscript"/>
                      <w:lang w:val="en-GB"/>
                    </w:rPr>
                    <w:sym w:font="Symbol" w:char="F06D"/>
                  </m:r>
                </m:sup>
              </m:sSup>
              <m:r>
                <w:rPr>
                  <w:rFonts w:ascii="Cambria Math" w:hAnsi="Cambria Math"/>
                  <w:sz w:val="18"/>
                </w:rPr>
                <m:t>))</m:t>
              </m:r>
            </m:e>
          </m:d>
        </m:oMath>
      </m:oMathPara>
    </w:p>
    <w:p w14:paraId="13F1C5BC" w14:textId="36339B97" w:rsidR="00DE6ADA" w:rsidRDefault="00B36707" w:rsidP="00B36707">
      <w:pPr>
        <w:autoSpaceDE/>
        <w:autoSpaceDN/>
        <w:adjustRightInd/>
        <w:snapToGrid/>
        <w:spacing w:beforeLines="50" w:before="120" w:afterLines="50"/>
        <w:rPr>
          <w:lang w:eastAsia="zh-CN"/>
        </w:rPr>
      </w:pPr>
      <w:r>
        <w:rPr>
          <w:lang w:eastAsia="zh-CN"/>
        </w:rPr>
        <w:lastRenderedPageBreak/>
        <w:t xml:space="preserve">If assuming </w:t>
      </w:r>
      <w:r w:rsidRPr="00703AA4">
        <w:t xml:space="preserve">DL </w:t>
      </w:r>
      <w:r>
        <w:t>T</w:t>
      </w:r>
      <w:r w:rsidRPr="00703AA4">
        <w:t>RS BW=24</w:t>
      </w:r>
      <w:r w:rsidR="00855E5B">
        <w:t xml:space="preserve"> </w:t>
      </w:r>
      <w:r w:rsidRPr="00703AA4">
        <w:t>RB</w:t>
      </w:r>
      <w:r>
        <w:t xml:space="preserve"> with 15kHz SCS, then </w:t>
      </w:r>
      <w:r w:rsidRPr="00B36707">
        <w:t>0.5/(N_PRB_DL_RS*12*SCS)=116</w:t>
      </w:r>
      <w:r w:rsidR="00855E5B">
        <w:t xml:space="preserve"> </w:t>
      </w:r>
      <w:r w:rsidRPr="00B36707">
        <w:t>ns.</w:t>
      </w:r>
      <w:r>
        <w:t xml:space="preserve"> </w:t>
      </w:r>
      <w:r w:rsidRPr="00B36707">
        <w:t>For uplink we assume UL SRS BW=44</w:t>
      </w:r>
      <w:r w:rsidR="00855E5B">
        <w:t xml:space="preserve"> </w:t>
      </w:r>
      <w:r w:rsidRPr="00B36707">
        <w:t>RB with 15kHz SCS</w:t>
      </w:r>
      <w:r>
        <w:t>, then 0.5/(N_PRB_UL_RS*12*SCS)=</w:t>
      </w:r>
      <w:r w:rsidRPr="00B36707">
        <w:t>6</w:t>
      </w:r>
      <w:r>
        <w:t>3</w:t>
      </w:r>
      <w:r w:rsidR="00855E5B">
        <w:t xml:space="preserve"> </w:t>
      </w:r>
      <w:r w:rsidRPr="00B36707">
        <w:t>ns.</w:t>
      </w:r>
      <w:r>
        <w:t xml:space="preserve"> So we have</w:t>
      </w:r>
    </w:p>
    <w:p w14:paraId="4FB0CD4E" w14:textId="573BBB2F" w:rsidR="00B36707" w:rsidRDefault="00B36707" w:rsidP="00B36707">
      <w:pPr>
        <w:autoSpaceDE/>
        <w:autoSpaceDN/>
        <w:adjustRightInd/>
        <w:snapToGrid/>
        <w:spacing w:after="0"/>
        <w:jc w:val="left"/>
        <w:rPr>
          <w:lang w:eastAsia="zh-CN"/>
        </w:rPr>
      </w:pPr>
      <m:oMathPara>
        <m:oMath>
          <m:r>
            <w:rPr>
              <w:rFonts w:ascii="Cambria Math" w:hAnsi="Cambria Math" w:hint="eastAsia"/>
              <w:sz w:val="18"/>
              <w:szCs w:val="18"/>
            </w:rPr>
            <m:t>er</m:t>
          </m:r>
          <m:sSub>
            <m:sSubPr>
              <m:ctrlPr>
                <w:rPr>
                  <w:rFonts w:ascii="Cambria Math" w:eastAsiaTheme="minorEastAsia" w:hAnsi="Cambria Math"/>
                  <w:i/>
                  <w:iCs/>
                  <w:sz w:val="18"/>
                  <w:szCs w:val="18"/>
                </w:rPr>
              </m:ctrlPr>
            </m:sSubPr>
            <m:e>
              <m:r>
                <w:rPr>
                  <w:rFonts w:ascii="Cambria Math" w:hAnsi="Cambria Math" w:hint="eastAsia"/>
                  <w:sz w:val="18"/>
                  <w:szCs w:val="18"/>
                </w:rPr>
                <m:t>ror</m:t>
              </m:r>
            </m:e>
            <m:sub>
              <m:r>
                <w:rPr>
                  <w:rFonts w:ascii="Cambria Math" w:hAnsi="Cambria Math"/>
                  <w:sz w:val="18"/>
                  <w:szCs w:val="18"/>
                </w:rPr>
                <m:t>total, 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based</m:t>
                  </m:r>
                </m:sub>
              </m:sSub>
            </m:sub>
          </m:sSub>
          <m:r>
            <w:rPr>
              <w:rFonts w:ascii="Cambria Math" w:hAnsi="Cambria Math"/>
              <w:sz w:val="18"/>
              <w:szCs w:val="18"/>
            </w:rPr>
            <m:t>≤65ns+116ns+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d>
            <m:dPr>
              <m:ctrlPr>
                <w:rPr>
                  <w:rFonts w:ascii="Cambria Math" w:hAnsi="Cambria Math"/>
                  <w:i/>
                  <w:sz w:val="18"/>
                  <w:szCs w:val="18"/>
                </w:rPr>
              </m:ctrlPr>
            </m:dPr>
            <m:e>
              <m:r>
                <w:rPr>
                  <w:rFonts w:ascii="Cambria Math" w:hAnsi="Cambria Math"/>
                  <w:sz w:val="18"/>
                  <w:szCs w:val="18"/>
                </w:rPr>
                <m:t>65ns</m:t>
              </m:r>
              <m:r>
                <w:rPr>
                  <w:rFonts w:ascii="Cambria Math" w:eastAsiaTheme="minorEastAsia" w:hAnsi="Cambria Math"/>
                  <w:sz w:val="18"/>
                  <w:szCs w:val="18"/>
                </w:rPr>
                <m:t>+</m:t>
              </m:r>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r>
                <w:rPr>
                  <w:rFonts w:ascii="Cambria Math" w:eastAsiaTheme="minorEastAsia" w:hAnsi="Cambria Math"/>
                  <w:sz w:val="18"/>
                  <w:szCs w:val="18"/>
                </w:rPr>
                <m:t>+</m:t>
              </m:r>
              <m:r>
                <w:rPr>
                  <w:rFonts w:ascii="Cambria Math" w:hAnsi="Cambria Math"/>
                  <w:sz w:val="18"/>
                  <w:szCs w:val="18"/>
                </w:rPr>
                <m:t>63ns</m:t>
              </m:r>
              <m:r>
                <w:rPr>
                  <w:rFonts w:ascii="Cambria Math" w:eastAsiaTheme="minorEastAsia" w:hAnsi="Cambria Math"/>
                  <w:sz w:val="18"/>
                  <w:szCs w:val="18"/>
                </w:rPr>
                <m:t>+1/2*</m:t>
              </m:r>
              <m:r>
                <w:rPr>
                  <w:rFonts w:ascii="Cambria Math" w:hAnsi="Cambria Math"/>
                  <w:sz w:val="18"/>
                  <w:szCs w:val="18"/>
                </w:rPr>
                <m:t>(1/16)* (16*64*Tc/</m:t>
              </m:r>
              <m:sSup>
                <m:sSupPr>
                  <m:ctrlPr>
                    <w:rPr>
                      <w:rFonts w:ascii="Cambria Math" w:hAnsi="Cambria Math"/>
                      <w:i/>
                      <w:sz w:val="18"/>
                      <w:szCs w:val="18"/>
                    </w:rPr>
                  </m:ctrlPr>
                </m:sSupPr>
                <m:e>
                  <m:r>
                    <w:rPr>
                      <w:rFonts w:ascii="Cambria Math" w:hAnsi="Cambria Math"/>
                      <w:sz w:val="18"/>
                      <w:szCs w:val="18"/>
                    </w:rPr>
                    <m:t>2</m:t>
                  </m:r>
                </m:e>
                <m:sup>
                  <m:r>
                    <m:rPr>
                      <m:sty m:val="p"/>
                    </m:rPr>
                    <w:rPr>
                      <w:rFonts w:ascii="Cambria Math" w:hAnsi="Cambria Math"/>
                      <w:sz w:val="18"/>
                      <w:szCs w:val="18"/>
                      <w:vertAlign w:val="superscript"/>
                      <w:lang w:val="en-GB"/>
                    </w:rPr>
                    <m:t>0</m:t>
                  </m:r>
                </m:sup>
              </m:sSup>
              <m:r>
                <w:rPr>
                  <w:rFonts w:ascii="Cambria Math" w:hAnsi="Cambria Math"/>
                  <w:sz w:val="18"/>
                  <w:szCs w:val="18"/>
                </w:rPr>
                <m:t>))</m:t>
              </m:r>
            </m:e>
          </m:d>
          <m:r>
            <w:rPr>
              <w:rFonts w:ascii="Cambria Math" w:hAnsi="Cambria Math"/>
              <w:sz w:val="18"/>
              <w:szCs w:val="18"/>
            </w:rPr>
            <m:t>=253ns+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oMath>
      </m:oMathPara>
    </w:p>
    <w:p w14:paraId="6D0CC6B6" w14:textId="77777777" w:rsidR="00BB4E7E" w:rsidRDefault="00BB4E7E" w:rsidP="00BB4E7E">
      <w:pPr>
        <w:spacing w:after="0"/>
        <w:rPr>
          <w:lang w:eastAsia="zh-CN"/>
        </w:rPr>
      </w:pPr>
    </w:p>
    <w:p w14:paraId="414A9B74" w14:textId="14EFB224" w:rsidR="00BB4E7E" w:rsidRPr="00775818" w:rsidRDefault="00BB4E7E" w:rsidP="00BB4E7E">
      <w:pPr>
        <w:spacing w:after="0"/>
        <w:rPr>
          <w:lang w:eastAsia="zh-CN"/>
        </w:rPr>
      </w:pPr>
      <w:r w:rsidRPr="00775818">
        <w:rPr>
          <w:lang w:eastAsia="zh-CN"/>
        </w:rPr>
        <w:t xml:space="preserve">Then we can get the total error under different assumptions </w:t>
      </w:r>
      <w:r w:rsidR="007576F6">
        <w:rPr>
          <w:lang w:eastAsia="zh-CN"/>
        </w:rPr>
        <w:t xml:space="preserve">as shown </w:t>
      </w:r>
      <w:r w:rsidRPr="00775818">
        <w:rPr>
          <w:lang w:eastAsia="zh-CN"/>
        </w:rPr>
        <w:t>below</w:t>
      </w:r>
      <w:r>
        <w:rPr>
          <w:lang w:eastAsia="zh-CN"/>
        </w:rPr>
        <w:t xml:space="preserve"> in table 2</w:t>
      </w:r>
      <w:r w:rsidRPr="00775818">
        <w:rPr>
          <w:lang w:eastAsia="zh-CN"/>
        </w:rPr>
        <w:t>.</w:t>
      </w:r>
      <w:r w:rsidR="00953D60">
        <w:rPr>
          <w:lang w:eastAsia="zh-CN"/>
        </w:rPr>
        <w:t xml:space="preserve"> Please note that the bandwidth assumptions for TA-based PDC and RTT-based PDC </w:t>
      </w:r>
      <w:r w:rsidR="007576F6">
        <w:rPr>
          <w:lang w:eastAsia="zh-CN"/>
        </w:rPr>
        <w:t>are</w:t>
      </w:r>
      <w:r w:rsidR="00953D60">
        <w:rPr>
          <w:lang w:eastAsia="zh-CN"/>
        </w:rPr>
        <w:t xml:space="preserve"> the same here.</w:t>
      </w:r>
    </w:p>
    <w:p w14:paraId="4141F7EA" w14:textId="77777777" w:rsidR="00B36707" w:rsidRDefault="00B36707" w:rsidP="00B36707">
      <w:pPr>
        <w:rPr>
          <w:lang w:eastAsia="zh-CN"/>
        </w:rPr>
      </w:pPr>
    </w:p>
    <w:p w14:paraId="1AD0ABC5" w14:textId="3A2032AE" w:rsidR="00B36707" w:rsidRDefault="00B36707" w:rsidP="00B36707">
      <w:pPr>
        <w:pStyle w:val="a3"/>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00BB4E7E">
        <w:t xml:space="preserve"> Total error for </w:t>
      </w:r>
      <w:r>
        <w:t>T</w:t>
      </w:r>
      <w:r w:rsidR="00BB4E7E">
        <w:t>A</w:t>
      </w:r>
      <w:r>
        <w:t>-based propagation delay compensation</w:t>
      </w:r>
    </w:p>
    <w:tbl>
      <w:tblPr>
        <w:tblStyle w:val="a9"/>
        <w:tblW w:w="5000" w:type="pct"/>
        <w:jc w:val="center"/>
        <w:tblLook w:val="04A0" w:firstRow="1" w:lastRow="0" w:firstColumn="1" w:lastColumn="0" w:noHBand="0" w:noVBand="1"/>
      </w:tblPr>
      <w:tblGrid>
        <w:gridCol w:w="873"/>
        <w:gridCol w:w="1310"/>
        <w:gridCol w:w="1564"/>
        <w:gridCol w:w="1310"/>
        <w:gridCol w:w="1630"/>
        <w:gridCol w:w="2620"/>
      </w:tblGrid>
      <w:tr w:rsidR="00237F7E" w14:paraId="14368089" w14:textId="77777777" w:rsidTr="00237F7E">
        <w:trPr>
          <w:trHeight w:val="305"/>
          <w:jc w:val="center"/>
        </w:trPr>
        <w:tc>
          <w:tcPr>
            <w:tcW w:w="533" w:type="pct"/>
            <w:vAlign w:val="center"/>
          </w:tcPr>
          <w:p w14:paraId="525A5D49" w14:textId="77777777" w:rsidR="00237F7E" w:rsidRPr="00703AA4" w:rsidRDefault="00237F7E" w:rsidP="00637AC9">
            <w:pPr>
              <w:jc w:val="center"/>
              <w:rPr>
                <w:b/>
                <w:lang w:eastAsia="zh-CN"/>
              </w:rPr>
            </w:pPr>
            <w:r w:rsidRPr="00703AA4">
              <w:rPr>
                <w:b/>
                <w:lang w:eastAsia="zh-CN"/>
              </w:rPr>
              <w:t>SCS</w:t>
            </w:r>
          </w:p>
        </w:tc>
        <w:tc>
          <w:tcPr>
            <w:tcW w:w="588" w:type="pct"/>
            <w:vAlign w:val="center"/>
          </w:tcPr>
          <w:p w14:paraId="6FB9A69D" w14:textId="77777777" w:rsidR="00237F7E" w:rsidRPr="00703AA4" w:rsidRDefault="00237F7E" w:rsidP="00637AC9">
            <w:pPr>
              <w:jc w:val="center"/>
              <w:rPr>
                <w:b/>
                <w:lang w:eastAsia="zh-CN"/>
              </w:rPr>
            </w:pPr>
            <w:r w:rsidRPr="00703AA4">
              <w:rPr>
                <w:b/>
                <w:lang w:eastAsia="zh-CN"/>
              </w:rPr>
              <w:t>DL BW</w:t>
            </w:r>
          </w:p>
        </w:tc>
        <w:tc>
          <w:tcPr>
            <w:tcW w:w="904" w:type="pct"/>
            <w:vAlign w:val="center"/>
          </w:tcPr>
          <w:p w14:paraId="02A87A16" w14:textId="35DDD9CA" w:rsidR="00237F7E" w:rsidRPr="00237F7E" w:rsidRDefault="00237F7E" w:rsidP="00637AC9">
            <w:pPr>
              <w:jc w:val="center"/>
              <w:rPr>
                <w:b/>
                <w:lang w:eastAsia="zh-CN"/>
              </w:rPr>
            </w:pPr>
            <m:oMathPara>
              <m:oMath>
                <m:r>
                  <m:rPr>
                    <m:sty m:val="bi"/>
                  </m:rPr>
                  <w:rPr>
                    <w:rFonts w:ascii="Cambria Math" w:hAnsi="Cambria Math" w:hint="eastAsia"/>
                    <w:sz w:val="18"/>
                  </w:rPr>
                  <m:t>er</m:t>
                </m:r>
                <m:sSub>
                  <m:sSubPr>
                    <m:ctrlPr>
                      <w:rPr>
                        <w:rFonts w:ascii="Cambria Math" w:eastAsiaTheme="minorEastAsia" w:hAnsi="Cambria Math"/>
                        <w:b/>
                        <w:i/>
                        <w:iCs/>
                        <w:sz w:val="18"/>
                      </w:rPr>
                    </m:ctrlPr>
                  </m:sSubPr>
                  <m:e>
                    <m:r>
                      <m:rPr>
                        <m:sty m:val="bi"/>
                      </m:rPr>
                      <w:rPr>
                        <w:rFonts w:ascii="Cambria Math" w:hAnsi="Cambria Math" w:hint="eastAsia"/>
                        <w:sz w:val="18"/>
                      </w:rPr>
                      <m:t>ror</m:t>
                    </m:r>
                  </m:e>
                  <m:sub>
                    <m:r>
                      <m:rPr>
                        <m:sty m:val="bi"/>
                      </m:rPr>
                      <w:rPr>
                        <w:rFonts w:ascii="Cambria Math" w:hAnsi="Cambria Math"/>
                        <w:sz w:val="18"/>
                      </w:rPr>
                      <m:t>UE,DL,RX</m:t>
                    </m:r>
                  </m:sub>
                </m:sSub>
              </m:oMath>
            </m:oMathPara>
          </w:p>
        </w:tc>
        <w:tc>
          <w:tcPr>
            <w:tcW w:w="564" w:type="pct"/>
            <w:vAlign w:val="center"/>
          </w:tcPr>
          <w:p w14:paraId="14606062" w14:textId="77777777" w:rsidR="00237F7E" w:rsidRPr="00703AA4" w:rsidRDefault="00237F7E" w:rsidP="00637AC9">
            <w:pPr>
              <w:jc w:val="center"/>
              <w:rPr>
                <w:b/>
                <w:lang w:eastAsia="zh-CN"/>
              </w:rPr>
            </w:pPr>
            <w:r w:rsidRPr="00703AA4">
              <w:rPr>
                <w:b/>
                <w:lang w:eastAsia="zh-CN"/>
              </w:rPr>
              <w:t>UL BW</w:t>
            </w:r>
          </w:p>
        </w:tc>
        <w:tc>
          <w:tcPr>
            <w:tcW w:w="939" w:type="pct"/>
            <w:vAlign w:val="center"/>
          </w:tcPr>
          <w:p w14:paraId="4ADE8356" w14:textId="1EF32674" w:rsidR="00237F7E" w:rsidRPr="00237F7E" w:rsidRDefault="00237F7E" w:rsidP="00637AC9">
            <w:pPr>
              <w:jc w:val="center"/>
              <w:rPr>
                <w:b/>
                <w:lang w:eastAsia="zh-CN"/>
              </w:rPr>
            </w:pPr>
            <m:oMathPara>
              <m:oMath>
                <m:r>
                  <m:rPr>
                    <m:sty m:val="bi"/>
                  </m:rPr>
                  <w:rPr>
                    <w:rFonts w:ascii="Cambria Math" w:hAnsi="Cambria Math" w:hint="eastAsia"/>
                    <w:sz w:val="18"/>
                  </w:rPr>
                  <m:t>er</m:t>
                </m:r>
                <m:sSub>
                  <m:sSubPr>
                    <m:ctrlPr>
                      <w:rPr>
                        <w:rFonts w:ascii="Cambria Math" w:eastAsiaTheme="minorEastAsia" w:hAnsi="Cambria Math"/>
                        <w:b/>
                        <w:i/>
                        <w:iCs/>
                        <w:sz w:val="18"/>
                      </w:rPr>
                    </m:ctrlPr>
                  </m:sSubPr>
                  <m:e>
                    <m:r>
                      <m:rPr>
                        <m:sty m:val="bi"/>
                      </m:rPr>
                      <w:rPr>
                        <w:rFonts w:ascii="Cambria Math" w:hAnsi="Cambria Math" w:hint="eastAsia"/>
                        <w:sz w:val="18"/>
                      </w:rPr>
                      <m:t>ror</m:t>
                    </m:r>
                  </m:e>
                  <m:sub>
                    <m:r>
                      <m:rPr>
                        <m:sty m:val="bi"/>
                      </m:rPr>
                      <w:rPr>
                        <w:rFonts w:ascii="Cambria Math" w:hAnsi="Cambria Math"/>
                        <w:sz w:val="18"/>
                      </w:rPr>
                      <m:t>BS</m:t>
                    </m:r>
                    <m:r>
                      <m:rPr>
                        <m:sty m:val="bi"/>
                      </m:rPr>
                      <w:rPr>
                        <w:rFonts w:ascii="Cambria Math" w:hAnsi="Cambria Math" w:hint="eastAsia"/>
                        <w:sz w:val="18"/>
                      </w:rPr>
                      <m:t>,</m:t>
                    </m:r>
                    <m:r>
                      <m:rPr>
                        <m:sty m:val="bi"/>
                      </m:rPr>
                      <w:rPr>
                        <w:rFonts w:ascii="Cambria Math" w:hAnsi="Cambria Math"/>
                        <w:sz w:val="18"/>
                      </w:rPr>
                      <m:t>UL,RX</m:t>
                    </m:r>
                  </m:sub>
                </m:sSub>
              </m:oMath>
            </m:oMathPara>
          </w:p>
        </w:tc>
        <w:tc>
          <w:tcPr>
            <w:tcW w:w="1471" w:type="pct"/>
            <w:vAlign w:val="center"/>
          </w:tcPr>
          <w:p w14:paraId="55616397" w14:textId="77777777" w:rsidR="00237F7E" w:rsidRPr="00703AA4" w:rsidRDefault="00237F7E" w:rsidP="00637AC9">
            <w:pPr>
              <w:jc w:val="center"/>
              <w:rPr>
                <w:b/>
                <w:lang w:eastAsia="zh-CN"/>
              </w:rPr>
            </w:pPr>
            <w:r w:rsidRPr="00703AA4">
              <w:rPr>
                <w:rFonts w:hint="eastAsia"/>
                <w:b/>
                <w:lang w:eastAsia="zh-CN"/>
              </w:rPr>
              <w:t>T</w:t>
            </w:r>
            <w:r w:rsidRPr="00703AA4">
              <w:rPr>
                <w:b/>
                <w:lang w:eastAsia="zh-CN"/>
              </w:rPr>
              <w:t>otal error</w:t>
            </w:r>
          </w:p>
        </w:tc>
      </w:tr>
      <w:tr w:rsidR="00237F7E" w14:paraId="77283488" w14:textId="77777777" w:rsidTr="00237F7E">
        <w:trPr>
          <w:trHeight w:val="316"/>
          <w:jc w:val="center"/>
        </w:trPr>
        <w:tc>
          <w:tcPr>
            <w:tcW w:w="533" w:type="pct"/>
            <w:shd w:val="clear" w:color="auto" w:fill="FFFFFF" w:themeFill="background1"/>
            <w:vAlign w:val="center"/>
          </w:tcPr>
          <w:p w14:paraId="09EDB1BC" w14:textId="77777777" w:rsidR="00237F7E" w:rsidRPr="002A7767" w:rsidRDefault="00237F7E" w:rsidP="00637AC9">
            <w:pPr>
              <w:jc w:val="center"/>
              <w:rPr>
                <w:highlight w:val="green"/>
                <w:lang w:eastAsia="zh-CN"/>
              </w:rPr>
            </w:pPr>
            <w:r w:rsidRPr="007B67D9">
              <w:rPr>
                <w:rFonts w:hint="eastAsia"/>
                <w:lang w:eastAsia="zh-CN"/>
              </w:rPr>
              <w:t>1</w:t>
            </w:r>
            <w:r w:rsidRPr="007B67D9">
              <w:rPr>
                <w:lang w:eastAsia="zh-CN"/>
              </w:rPr>
              <w:t>5kHz</w:t>
            </w:r>
          </w:p>
        </w:tc>
        <w:tc>
          <w:tcPr>
            <w:tcW w:w="588" w:type="pct"/>
            <w:vAlign w:val="center"/>
          </w:tcPr>
          <w:p w14:paraId="0975998F" w14:textId="77777777" w:rsidR="00237F7E" w:rsidRDefault="00237F7E" w:rsidP="00637AC9">
            <w:pPr>
              <w:jc w:val="center"/>
              <w:rPr>
                <w:lang w:eastAsia="zh-CN"/>
              </w:rPr>
            </w:pPr>
            <w:r>
              <w:rPr>
                <w:rFonts w:hint="eastAsia"/>
                <w:lang w:eastAsia="zh-CN"/>
              </w:rPr>
              <w:t>2</w:t>
            </w:r>
            <w:r>
              <w:rPr>
                <w:lang w:eastAsia="zh-CN"/>
              </w:rPr>
              <w:t>4</w:t>
            </w:r>
            <w:r w:rsidR="00561626">
              <w:rPr>
                <w:lang w:eastAsia="zh-CN"/>
              </w:rPr>
              <w:t xml:space="preserve"> </w:t>
            </w:r>
            <w:r>
              <w:rPr>
                <w:lang w:eastAsia="zh-CN"/>
              </w:rPr>
              <w:t>RB</w:t>
            </w:r>
          </w:p>
          <w:p w14:paraId="7EC821FB" w14:textId="7F90AF4E" w:rsidR="008C5971" w:rsidRDefault="008C5971" w:rsidP="00637AC9">
            <w:pPr>
              <w:jc w:val="center"/>
              <w:rPr>
                <w:lang w:eastAsia="zh-CN"/>
              </w:rPr>
            </w:pPr>
            <w:r>
              <w:rPr>
                <w:lang w:eastAsia="zh-CN"/>
              </w:rPr>
              <w:t>(4.32MHz)</w:t>
            </w:r>
          </w:p>
        </w:tc>
        <w:tc>
          <w:tcPr>
            <w:tcW w:w="904" w:type="pct"/>
            <w:vAlign w:val="center"/>
          </w:tcPr>
          <w:p w14:paraId="682C523A" w14:textId="2928D519" w:rsidR="00237F7E" w:rsidRDefault="00237F7E" w:rsidP="00637AC9">
            <w:pPr>
              <w:jc w:val="center"/>
              <w:rPr>
                <w:lang w:eastAsia="zh-CN"/>
              </w:rPr>
            </w:pPr>
            <w:r>
              <w:rPr>
                <w:rFonts w:hint="eastAsia"/>
                <w:lang w:eastAsia="zh-CN"/>
              </w:rPr>
              <w:t>1</w:t>
            </w:r>
            <w:r>
              <w:rPr>
                <w:lang w:eastAsia="zh-CN"/>
              </w:rPr>
              <w:t>16</w:t>
            </w:r>
            <w:r w:rsidR="00261DA3">
              <w:rPr>
                <w:lang w:eastAsia="zh-CN"/>
              </w:rPr>
              <w:t xml:space="preserve"> </w:t>
            </w:r>
            <w:r>
              <w:rPr>
                <w:lang w:eastAsia="zh-CN"/>
              </w:rPr>
              <w:t>ns</w:t>
            </w:r>
          </w:p>
        </w:tc>
        <w:tc>
          <w:tcPr>
            <w:tcW w:w="564" w:type="pct"/>
            <w:vAlign w:val="center"/>
          </w:tcPr>
          <w:p w14:paraId="0076D542" w14:textId="77777777" w:rsidR="00237F7E" w:rsidRDefault="00237F7E" w:rsidP="00637AC9">
            <w:pPr>
              <w:jc w:val="center"/>
              <w:rPr>
                <w:lang w:eastAsia="zh-CN"/>
              </w:rPr>
            </w:pPr>
            <w:r>
              <w:rPr>
                <w:rFonts w:hint="eastAsia"/>
                <w:lang w:eastAsia="zh-CN"/>
              </w:rPr>
              <w:t>4</w:t>
            </w:r>
            <w:r>
              <w:rPr>
                <w:lang w:eastAsia="zh-CN"/>
              </w:rPr>
              <w:t>4</w:t>
            </w:r>
            <w:r w:rsidR="00561626">
              <w:rPr>
                <w:lang w:eastAsia="zh-CN"/>
              </w:rPr>
              <w:t xml:space="preserve"> </w:t>
            </w:r>
            <w:r>
              <w:rPr>
                <w:lang w:eastAsia="zh-CN"/>
              </w:rPr>
              <w:t>RB</w:t>
            </w:r>
          </w:p>
          <w:p w14:paraId="075B6E04" w14:textId="69DFFC92" w:rsidR="008C5971" w:rsidRDefault="008C5971" w:rsidP="00637AC9">
            <w:pPr>
              <w:jc w:val="center"/>
              <w:rPr>
                <w:lang w:eastAsia="zh-CN"/>
              </w:rPr>
            </w:pPr>
            <w:r>
              <w:rPr>
                <w:lang w:eastAsia="zh-CN"/>
              </w:rPr>
              <w:t>(7.92MHz)</w:t>
            </w:r>
          </w:p>
        </w:tc>
        <w:tc>
          <w:tcPr>
            <w:tcW w:w="939" w:type="pct"/>
            <w:vAlign w:val="center"/>
          </w:tcPr>
          <w:p w14:paraId="3F35CE30" w14:textId="250D2F59" w:rsidR="00237F7E" w:rsidRPr="00775818" w:rsidRDefault="00237F7E" w:rsidP="00637AC9">
            <w:pPr>
              <w:jc w:val="center"/>
              <w:rPr>
                <w:lang w:eastAsia="zh-CN"/>
              </w:rPr>
            </w:pPr>
            <w:r>
              <w:rPr>
                <w:rFonts w:hint="eastAsia"/>
                <w:lang w:eastAsia="zh-CN"/>
              </w:rPr>
              <w:t>6</w:t>
            </w:r>
            <w:r>
              <w:rPr>
                <w:lang w:eastAsia="zh-CN"/>
              </w:rPr>
              <w:t>3</w:t>
            </w:r>
            <w:r w:rsidR="00261DA3">
              <w:rPr>
                <w:lang w:eastAsia="zh-CN"/>
              </w:rPr>
              <w:t xml:space="preserve"> </w:t>
            </w:r>
            <w:r>
              <w:rPr>
                <w:lang w:eastAsia="zh-CN"/>
              </w:rPr>
              <w:t>ns</w:t>
            </w:r>
          </w:p>
        </w:tc>
        <w:tc>
          <w:tcPr>
            <w:tcW w:w="1471" w:type="pct"/>
            <w:vAlign w:val="center"/>
          </w:tcPr>
          <w:p w14:paraId="0E33E015" w14:textId="26876DAC" w:rsidR="00237F7E" w:rsidRPr="00237F7E" w:rsidRDefault="00237F7E" w:rsidP="00637AC9">
            <w:pPr>
              <w:jc w:val="center"/>
              <w:rPr>
                <w:sz w:val="18"/>
                <w:szCs w:val="18"/>
                <w:lang w:eastAsia="zh-CN"/>
              </w:rPr>
            </w:pPr>
            <m:oMathPara>
              <m:oMath>
                <m:r>
                  <w:rPr>
                    <w:rFonts w:ascii="Cambria Math" w:hAnsi="Cambria Math"/>
                    <w:sz w:val="18"/>
                    <w:szCs w:val="18"/>
                  </w:rPr>
                  <m:t>253ns+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oMath>
            </m:oMathPara>
          </w:p>
        </w:tc>
      </w:tr>
      <w:tr w:rsidR="00237F7E" w:rsidRPr="00735E79" w14:paraId="49C332C8" w14:textId="77777777" w:rsidTr="00237F7E">
        <w:trPr>
          <w:trHeight w:val="469"/>
          <w:jc w:val="center"/>
        </w:trPr>
        <w:tc>
          <w:tcPr>
            <w:tcW w:w="533" w:type="pct"/>
            <w:vAlign w:val="center"/>
          </w:tcPr>
          <w:p w14:paraId="5C743A5E" w14:textId="77777777" w:rsidR="00237F7E" w:rsidRDefault="00237F7E" w:rsidP="00637AC9">
            <w:pPr>
              <w:jc w:val="center"/>
              <w:rPr>
                <w:highlight w:val="green"/>
                <w:lang w:eastAsia="zh-CN"/>
              </w:rPr>
            </w:pPr>
            <w:r w:rsidRPr="007B67D9">
              <w:rPr>
                <w:rFonts w:hint="eastAsia"/>
                <w:lang w:eastAsia="zh-CN"/>
              </w:rPr>
              <w:t>1</w:t>
            </w:r>
            <w:r w:rsidRPr="007B67D9">
              <w:rPr>
                <w:lang w:eastAsia="zh-CN"/>
              </w:rPr>
              <w:t>5kHz</w:t>
            </w:r>
          </w:p>
        </w:tc>
        <w:tc>
          <w:tcPr>
            <w:tcW w:w="588" w:type="pct"/>
            <w:vAlign w:val="center"/>
          </w:tcPr>
          <w:p w14:paraId="210E106A" w14:textId="77777777" w:rsidR="00237F7E" w:rsidRDefault="00237F7E" w:rsidP="00637AC9">
            <w:pPr>
              <w:jc w:val="center"/>
              <w:rPr>
                <w:lang w:eastAsia="zh-CN"/>
              </w:rPr>
            </w:pPr>
            <w:r>
              <w:rPr>
                <w:lang w:eastAsia="zh-CN"/>
              </w:rPr>
              <w:t>104</w:t>
            </w:r>
            <w:r w:rsidR="00561626">
              <w:rPr>
                <w:lang w:eastAsia="zh-CN"/>
              </w:rPr>
              <w:t xml:space="preserve"> </w:t>
            </w:r>
            <w:r>
              <w:rPr>
                <w:lang w:eastAsia="zh-CN"/>
              </w:rPr>
              <w:t>RB</w:t>
            </w:r>
          </w:p>
          <w:p w14:paraId="71F016D1" w14:textId="33987665" w:rsidR="008C5971" w:rsidRPr="00735E79" w:rsidRDefault="008C5971" w:rsidP="00637AC9">
            <w:pPr>
              <w:jc w:val="center"/>
              <w:rPr>
                <w:lang w:eastAsia="zh-CN"/>
              </w:rPr>
            </w:pPr>
            <w:r>
              <w:rPr>
                <w:lang w:eastAsia="zh-CN"/>
              </w:rPr>
              <w:t>(18.72MHz)</w:t>
            </w:r>
          </w:p>
        </w:tc>
        <w:tc>
          <w:tcPr>
            <w:tcW w:w="904" w:type="pct"/>
            <w:vAlign w:val="center"/>
          </w:tcPr>
          <w:p w14:paraId="29F7E320" w14:textId="1E83DD27" w:rsidR="00237F7E" w:rsidRDefault="00237F7E" w:rsidP="00637AC9">
            <w:pPr>
              <w:jc w:val="center"/>
              <w:rPr>
                <w:lang w:eastAsia="zh-CN"/>
              </w:rPr>
            </w:pPr>
            <w:r>
              <w:rPr>
                <w:rFonts w:hint="eastAsia"/>
                <w:lang w:eastAsia="zh-CN"/>
              </w:rPr>
              <w:t>2</w:t>
            </w:r>
            <w:r>
              <w:rPr>
                <w:lang w:eastAsia="zh-CN"/>
              </w:rPr>
              <w:t>7</w:t>
            </w:r>
            <w:r w:rsidR="00261DA3">
              <w:rPr>
                <w:lang w:eastAsia="zh-CN"/>
              </w:rPr>
              <w:t xml:space="preserve"> </w:t>
            </w:r>
            <w:r>
              <w:rPr>
                <w:lang w:eastAsia="zh-CN"/>
              </w:rPr>
              <w:t>ns</w:t>
            </w:r>
          </w:p>
        </w:tc>
        <w:tc>
          <w:tcPr>
            <w:tcW w:w="564" w:type="pct"/>
            <w:vAlign w:val="center"/>
          </w:tcPr>
          <w:p w14:paraId="5060BD3B" w14:textId="77777777" w:rsidR="00237F7E" w:rsidRDefault="00237F7E" w:rsidP="00637AC9">
            <w:pPr>
              <w:jc w:val="center"/>
              <w:rPr>
                <w:lang w:eastAsia="zh-CN"/>
              </w:rPr>
            </w:pPr>
            <w:r>
              <w:rPr>
                <w:lang w:eastAsia="zh-CN"/>
              </w:rPr>
              <w:t>176</w:t>
            </w:r>
            <w:r w:rsidR="00561626">
              <w:rPr>
                <w:lang w:eastAsia="zh-CN"/>
              </w:rPr>
              <w:t xml:space="preserve"> </w:t>
            </w:r>
            <w:r>
              <w:rPr>
                <w:lang w:eastAsia="zh-CN"/>
              </w:rPr>
              <w:t>RB</w:t>
            </w:r>
          </w:p>
          <w:p w14:paraId="25D105EA" w14:textId="2A485FF8" w:rsidR="008C5971" w:rsidRPr="00735E79" w:rsidRDefault="008C5971" w:rsidP="00637AC9">
            <w:pPr>
              <w:jc w:val="center"/>
              <w:rPr>
                <w:lang w:eastAsia="zh-CN"/>
              </w:rPr>
            </w:pPr>
            <w:r>
              <w:rPr>
                <w:lang w:eastAsia="zh-CN"/>
              </w:rPr>
              <w:t>(31.68MHz)</w:t>
            </w:r>
          </w:p>
        </w:tc>
        <w:tc>
          <w:tcPr>
            <w:tcW w:w="939" w:type="pct"/>
            <w:vAlign w:val="center"/>
          </w:tcPr>
          <w:p w14:paraId="50064038" w14:textId="05DE3EAE" w:rsidR="00237F7E" w:rsidRDefault="00237F7E" w:rsidP="00637AC9">
            <w:pPr>
              <w:jc w:val="center"/>
              <w:rPr>
                <w:lang w:eastAsia="zh-CN"/>
              </w:rPr>
            </w:pPr>
            <w:r>
              <w:rPr>
                <w:rFonts w:hint="eastAsia"/>
                <w:lang w:eastAsia="zh-CN"/>
              </w:rPr>
              <w:t>1</w:t>
            </w:r>
            <w:r>
              <w:rPr>
                <w:lang w:eastAsia="zh-CN"/>
              </w:rPr>
              <w:t>6</w:t>
            </w:r>
            <w:r w:rsidR="00261DA3">
              <w:rPr>
                <w:lang w:eastAsia="zh-CN"/>
              </w:rPr>
              <w:t xml:space="preserve"> </w:t>
            </w:r>
            <w:r>
              <w:rPr>
                <w:lang w:eastAsia="zh-CN"/>
              </w:rPr>
              <w:t>ns</w:t>
            </w:r>
          </w:p>
        </w:tc>
        <w:tc>
          <w:tcPr>
            <w:tcW w:w="1471" w:type="pct"/>
            <w:vAlign w:val="center"/>
          </w:tcPr>
          <w:p w14:paraId="1ADA74E5" w14:textId="63AEBEB5" w:rsidR="00237F7E" w:rsidRPr="00735E79" w:rsidRDefault="00237F7E" w:rsidP="00637AC9">
            <w:pPr>
              <w:jc w:val="center"/>
              <w:rPr>
                <w:lang w:eastAsia="zh-CN"/>
              </w:rPr>
            </w:pPr>
            <m:oMathPara>
              <m:oMath>
                <m:r>
                  <w:rPr>
                    <w:rFonts w:ascii="Cambria Math" w:hAnsi="Cambria Math"/>
                    <w:sz w:val="18"/>
                    <w:szCs w:val="18"/>
                  </w:rPr>
                  <m:t>141ns+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oMath>
            </m:oMathPara>
          </w:p>
        </w:tc>
      </w:tr>
      <w:tr w:rsidR="00237F7E" w:rsidRPr="00735E79" w14:paraId="4E108C80" w14:textId="77777777" w:rsidTr="00237F7E">
        <w:trPr>
          <w:trHeight w:val="469"/>
          <w:jc w:val="center"/>
        </w:trPr>
        <w:tc>
          <w:tcPr>
            <w:tcW w:w="533" w:type="pct"/>
            <w:vAlign w:val="center"/>
          </w:tcPr>
          <w:p w14:paraId="60800855" w14:textId="77777777" w:rsidR="00237F7E" w:rsidRPr="007B67D9" w:rsidRDefault="00237F7E" w:rsidP="00637AC9">
            <w:pPr>
              <w:jc w:val="center"/>
              <w:rPr>
                <w:lang w:eastAsia="zh-CN"/>
              </w:rPr>
            </w:pPr>
            <w:r>
              <w:rPr>
                <w:rFonts w:hint="eastAsia"/>
                <w:lang w:eastAsia="zh-CN"/>
              </w:rPr>
              <w:t>3</w:t>
            </w:r>
            <w:r>
              <w:rPr>
                <w:lang w:eastAsia="zh-CN"/>
              </w:rPr>
              <w:t>0kHz</w:t>
            </w:r>
          </w:p>
        </w:tc>
        <w:tc>
          <w:tcPr>
            <w:tcW w:w="588" w:type="pct"/>
            <w:vAlign w:val="center"/>
          </w:tcPr>
          <w:p w14:paraId="18D0B5EE" w14:textId="77777777" w:rsidR="00237F7E" w:rsidRDefault="00237F7E" w:rsidP="00637AC9">
            <w:pPr>
              <w:jc w:val="center"/>
              <w:rPr>
                <w:lang w:eastAsia="zh-CN"/>
              </w:rPr>
            </w:pPr>
            <w:r>
              <w:rPr>
                <w:rFonts w:hint="eastAsia"/>
                <w:lang w:eastAsia="zh-CN"/>
              </w:rPr>
              <w:t>2</w:t>
            </w:r>
            <w:r>
              <w:rPr>
                <w:lang w:eastAsia="zh-CN"/>
              </w:rPr>
              <w:t>4</w:t>
            </w:r>
            <w:r w:rsidR="00561626">
              <w:rPr>
                <w:lang w:eastAsia="zh-CN"/>
              </w:rPr>
              <w:t xml:space="preserve"> </w:t>
            </w:r>
            <w:r>
              <w:rPr>
                <w:lang w:eastAsia="zh-CN"/>
              </w:rPr>
              <w:t>RB</w:t>
            </w:r>
          </w:p>
          <w:p w14:paraId="2ACC9160" w14:textId="19E0333F" w:rsidR="008C5971" w:rsidRDefault="008C5971" w:rsidP="00637AC9">
            <w:pPr>
              <w:jc w:val="center"/>
              <w:rPr>
                <w:lang w:eastAsia="zh-CN"/>
              </w:rPr>
            </w:pPr>
            <w:r>
              <w:rPr>
                <w:lang w:eastAsia="zh-CN"/>
              </w:rPr>
              <w:t>(8.64MHz)</w:t>
            </w:r>
          </w:p>
        </w:tc>
        <w:tc>
          <w:tcPr>
            <w:tcW w:w="904" w:type="pct"/>
            <w:vAlign w:val="center"/>
          </w:tcPr>
          <w:p w14:paraId="4FB6E21E" w14:textId="43C7D611" w:rsidR="00237F7E" w:rsidRDefault="00237F7E" w:rsidP="00637AC9">
            <w:pPr>
              <w:jc w:val="center"/>
              <w:rPr>
                <w:iCs/>
                <w:lang w:eastAsia="zh-CN"/>
              </w:rPr>
            </w:pPr>
            <w:r>
              <w:rPr>
                <w:rFonts w:hint="eastAsia"/>
                <w:iCs/>
                <w:lang w:eastAsia="zh-CN"/>
              </w:rPr>
              <w:t>5</w:t>
            </w:r>
            <w:r>
              <w:rPr>
                <w:iCs/>
                <w:lang w:eastAsia="zh-CN"/>
              </w:rPr>
              <w:t>8</w:t>
            </w:r>
            <w:r w:rsidR="00261DA3">
              <w:rPr>
                <w:iCs/>
                <w:lang w:eastAsia="zh-CN"/>
              </w:rPr>
              <w:t xml:space="preserve"> </w:t>
            </w:r>
            <w:r>
              <w:rPr>
                <w:iCs/>
                <w:lang w:eastAsia="zh-CN"/>
              </w:rPr>
              <w:t>ns</w:t>
            </w:r>
          </w:p>
        </w:tc>
        <w:tc>
          <w:tcPr>
            <w:tcW w:w="564" w:type="pct"/>
            <w:vAlign w:val="center"/>
          </w:tcPr>
          <w:p w14:paraId="5A777E60" w14:textId="77777777" w:rsidR="00237F7E" w:rsidRDefault="00237F7E" w:rsidP="00637AC9">
            <w:pPr>
              <w:jc w:val="center"/>
              <w:rPr>
                <w:lang w:eastAsia="zh-CN"/>
              </w:rPr>
            </w:pPr>
            <w:r>
              <w:rPr>
                <w:rFonts w:hint="eastAsia"/>
                <w:lang w:eastAsia="zh-CN"/>
              </w:rPr>
              <w:t>4</w:t>
            </w:r>
            <w:r>
              <w:rPr>
                <w:lang w:eastAsia="zh-CN"/>
              </w:rPr>
              <w:t>8</w:t>
            </w:r>
            <w:r w:rsidR="00561626">
              <w:rPr>
                <w:lang w:eastAsia="zh-CN"/>
              </w:rPr>
              <w:t xml:space="preserve"> </w:t>
            </w:r>
            <w:r>
              <w:rPr>
                <w:lang w:eastAsia="zh-CN"/>
              </w:rPr>
              <w:t>RB</w:t>
            </w:r>
          </w:p>
          <w:p w14:paraId="360D77AF" w14:textId="35381BE4" w:rsidR="008C5971" w:rsidRDefault="008C5971" w:rsidP="00637AC9">
            <w:pPr>
              <w:jc w:val="center"/>
              <w:rPr>
                <w:lang w:eastAsia="zh-CN"/>
              </w:rPr>
            </w:pPr>
            <w:r>
              <w:rPr>
                <w:lang w:eastAsia="zh-CN"/>
              </w:rPr>
              <w:t>(17.28MHz)</w:t>
            </w:r>
          </w:p>
        </w:tc>
        <w:tc>
          <w:tcPr>
            <w:tcW w:w="939" w:type="pct"/>
            <w:vAlign w:val="center"/>
          </w:tcPr>
          <w:p w14:paraId="6E43790D" w14:textId="3A17486B" w:rsidR="00237F7E" w:rsidRDefault="00237F7E" w:rsidP="00637AC9">
            <w:pPr>
              <w:jc w:val="center"/>
              <w:rPr>
                <w:iCs/>
                <w:lang w:eastAsia="zh-CN"/>
              </w:rPr>
            </w:pPr>
            <w:r>
              <w:rPr>
                <w:rFonts w:hint="eastAsia"/>
                <w:iCs/>
                <w:lang w:eastAsia="zh-CN"/>
              </w:rPr>
              <w:t>2</w:t>
            </w:r>
            <w:r>
              <w:rPr>
                <w:iCs/>
                <w:lang w:eastAsia="zh-CN"/>
              </w:rPr>
              <w:t>9</w:t>
            </w:r>
            <w:r w:rsidR="00261DA3">
              <w:rPr>
                <w:iCs/>
                <w:lang w:eastAsia="zh-CN"/>
              </w:rPr>
              <w:t xml:space="preserve"> </w:t>
            </w:r>
            <w:r>
              <w:rPr>
                <w:iCs/>
                <w:lang w:eastAsia="zh-CN"/>
              </w:rPr>
              <w:t>ns</w:t>
            </w:r>
          </w:p>
        </w:tc>
        <w:tc>
          <w:tcPr>
            <w:tcW w:w="1471" w:type="pct"/>
            <w:vAlign w:val="center"/>
          </w:tcPr>
          <w:p w14:paraId="2D87CEAD" w14:textId="72716D6A" w:rsidR="00237F7E" w:rsidRDefault="00237F7E" w:rsidP="00637AC9">
            <w:pPr>
              <w:jc w:val="center"/>
            </w:pPr>
            <m:oMathPara>
              <m:oMath>
                <m:r>
                  <w:rPr>
                    <w:rFonts w:ascii="Cambria Math" w:hAnsi="Cambria Math"/>
                    <w:sz w:val="18"/>
                    <w:szCs w:val="18"/>
                  </w:rPr>
                  <m:t>174ns+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oMath>
            </m:oMathPara>
          </w:p>
        </w:tc>
      </w:tr>
      <w:tr w:rsidR="00237F7E" w:rsidRPr="00735E79" w14:paraId="52739014" w14:textId="77777777" w:rsidTr="00237F7E">
        <w:trPr>
          <w:trHeight w:val="469"/>
          <w:jc w:val="center"/>
        </w:trPr>
        <w:tc>
          <w:tcPr>
            <w:tcW w:w="533" w:type="pct"/>
            <w:vAlign w:val="center"/>
          </w:tcPr>
          <w:p w14:paraId="6BEAF98B" w14:textId="77777777" w:rsidR="00237F7E" w:rsidRPr="007B67D9" w:rsidRDefault="00237F7E" w:rsidP="00637AC9">
            <w:pPr>
              <w:jc w:val="center"/>
              <w:rPr>
                <w:lang w:eastAsia="zh-CN"/>
              </w:rPr>
            </w:pPr>
            <w:r>
              <w:rPr>
                <w:rFonts w:hint="eastAsia"/>
                <w:lang w:eastAsia="zh-CN"/>
              </w:rPr>
              <w:t>3</w:t>
            </w:r>
            <w:r>
              <w:rPr>
                <w:lang w:eastAsia="zh-CN"/>
              </w:rPr>
              <w:t>0kHz</w:t>
            </w:r>
          </w:p>
        </w:tc>
        <w:tc>
          <w:tcPr>
            <w:tcW w:w="588" w:type="pct"/>
            <w:vAlign w:val="center"/>
          </w:tcPr>
          <w:p w14:paraId="2D523D3D" w14:textId="13FCFB9C" w:rsidR="00237F7E" w:rsidRDefault="001479C4" w:rsidP="00637AC9">
            <w:pPr>
              <w:jc w:val="center"/>
              <w:rPr>
                <w:lang w:eastAsia="zh-CN"/>
              </w:rPr>
            </w:pPr>
            <w:r>
              <w:rPr>
                <w:lang w:eastAsia="zh-CN"/>
              </w:rPr>
              <w:t xml:space="preserve">132 </w:t>
            </w:r>
            <w:r w:rsidR="00237F7E">
              <w:rPr>
                <w:lang w:eastAsia="zh-CN"/>
              </w:rPr>
              <w:t>RB</w:t>
            </w:r>
          </w:p>
          <w:p w14:paraId="30742AAE" w14:textId="47041DA2" w:rsidR="008C5971" w:rsidRDefault="008C5971" w:rsidP="00637AC9">
            <w:pPr>
              <w:jc w:val="center"/>
              <w:rPr>
                <w:lang w:eastAsia="zh-CN"/>
              </w:rPr>
            </w:pPr>
            <w:r>
              <w:rPr>
                <w:lang w:eastAsia="zh-CN"/>
              </w:rPr>
              <w:t>(47.52MHz)</w:t>
            </w:r>
          </w:p>
        </w:tc>
        <w:tc>
          <w:tcPr>
            <w:tcW w:w="904" w:type="pct"/>
            <w:vAlign w:val="center"/>
          </w:tcPr>
          <w:p w14:paraId="613C328D" w14:textId="699EA2FC" w:rsidR="00237F7E" w:rsidRDefault="001479C4" w:rsidP="00637AC9">
            <w:pPr>
              <w:jc w:val="center"/>
              <w:rPr>
                <w:iCs/>
                <w:lang w:eastAsia="zh-CN"/>
              </w:rPr>
            </w:pPr>
            <w:r>
              <w:rPr>
                <w:iCs/>
                <w:lang w:eastAsia="zh-CN"/>
              </w:rPr>
              <w:t xml:space="preserve">11 </w:t>
            </w:r>
            <w:r w:rsidR="00BB4E7E">
              <w:rPr>
                <w:iCs/>
                <w:lang w:eastAsia="zh-CN"/>
              </w:rPr>
              <w:t>ns</w:t>
            </w:r>
          </w:p>
        </w:tc>
        <w:tc>
          <w:tcPr>
            <w:tcW w:w="564" w:type="pct"/>
            <w:vAlign w:val="center"/>
          </w:tcPr>
          <w:p w14:paraId="4762854E" w14:textId="77777777" w:rsidR="00237F7E" w:rsidRDefault="00237F7E" w:rsidP="00637AC9">
            <w:pPr>
              <w:jc w:val="center"/>
              <w:rPr>
                <w:lang w:eastAsia="zh-CN"/>
              </w:rPr>
            </w:pPr>
            <w:r>
              <w:rPr>
                <w:rFonts w:hint="eastAsia"/>
                <w:lang w:eastAsia="zh-CN"/>
              </w:rPr>
              <w:t>1</w:t>
            </w:r>
            <w:r>
              <w:rPr>
                <w:lang w:eastAsia="zh-CN"/>
              </w:rPr>
              <w:t>76</w:t>
            </w:r>
            <w:r w:rsidR="00561626">
              <w:rPr>
                <w:lang w:eastAsia="zh-CN"/>
              </w:rPr>
              <w:t xml:space="preserve"> </w:t>
            </w:r>
            <w:r>
              <w:rPr>
                <w:lang w:eastAsia="zh-CN"/>
              </w:rPr>
              <w:t>RB</w:t>
            </w:r>
          </w:p>
          <w:p w14:paraId="5D6C3A0A" w14:textId="29A0D316" w:rsidR="008C5971" w:rsidRDefault="008C5971" w:rsidP="00637AC9">
            <w:pPr>
              <w:jc w:val="center"/>
              <w:rPr>
                <w:lang w:eastAsia="zh-CN"/>
              </w:rPr>
            </w:pPr>
            <w:r>
              <w:rPr>
                <w:lang w:eastAsia="zh-CN"/>
              </w:rPr>
              <w:t>(63.36MHz)</w:t>
            </w:r>
          </w:p>
        </w:tc>
        <w:tc>
          <w:tcPr>
            <w:tcW w:w="939" w:type="pct"/>
            <w:vAlign w:val="center"/>
          </w:tcPr>
          <w:p w14:paraId="1B0E47D3" w14:textId="2A41F4FC" w:rsidR="00237F7E" w:rsidRDefault="00BB4E7E" w:rsidP="00637AC9">
            <w:pPr>
              <w:jc w:val="center"/>
              <w:rPr>
                <w:iCs/>
                <w:lang w:eastAsia="zh-CN"/>
              </w:rPr>
            </w:pPr>
            <w:r>
              <w:rPr>
                <w:rFonts w:hint="eastAsia"/>
                <w:iCs/>
                <w:lang w:eastAsia="zh-CN"/>
              </w:rPr>
              <w:t>8</w:t>
            </w:r>
            <w:r w:rsidR="00261DA3">
              <w:rPr>
                <w:iCs/>
                <w:lang w:eastAsia="zh-CN"/>
              </w:rPr>
              <w:t xml:space="preserve"> </w:t>
            </w:r>
            <w:r>
              <w:rPr>
                <w:iCs/>
                <w:lang w:eastAsia="zh-CN"/>
              </w:rPr>
              <w:t>ns</w:t>
            </w:r>
          </w:p>
        </w:tc>
        <w:tc>
          <w:tcPr>
            <w:tcW w:w="1471" w:type="pct"/>
            <w:vAlign w:val="center"/>
          </w:tcPr>
          <w:p w14:paraId="0DE62DB1" w14:textId="05DF7CB6" w:rsidR="00237F7E" w:rsidRDefault="00BB4E7E" w:rsidP="00200C20">
            <w:pPr>
              <w:jc w:val="center"/>
            </w:pPr>
            <m:oMathPara>
              <m:oMath>
                <m:r>
                  <w:rPr>
                    <w:rFonts w:ascii="Cambria Math" w:hAnsi="Cambria Math"/>
                    <w:sz w:val="18"/>
                    <w:szCs w:val="18"/>
                  </w:rPr>
                  <m:t>117ns+</m:t>
                </m:r>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den>
                </m:f>
                <m:sSub>
                  <m:sSubPr>
                    <m:ctrlPr>
                      <w:rPr>
                        <w:rFonts w:ascii="Cambria Math" w:eastAsiaTheme="minorEastAsia" w:hAnsi="Cambria Math"/>
                        <w:i/>
                        <w:iCs/>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e</m:t>
                    </m:r>
                  </m:sub>
                </m:sSub>
              </m:oMath>
            </m:oMathPara>
          </w:p>
        </w:tc>
      </w:tr>
    </w:tbl>
    <w:p w14:paraId="366B329F" w14:textId="77777777" w:rsidR="00B36707" w:rsidRDefault="00B36707" w:rsidP="004D4BDD">
      <w:pPr>
        <w:spacing w:after="0"/>
      </w:pPr>
    </w:p>
    <w:p w14:paraId="7B038DB0" w14:textId="5CB4D2D4" w:rsidR="00DE6ADA" w:rsidRDefault="00953D60" w:rsidP="004D4BDD">
      <w:pPr>
        <w:autoSpaceDE/>
        <w:autoSpaceDN/>
        <w:adjustRightInd/>
        <w:snapToGrid/>
        <w:spacing w:after="0"/>
        <w:rPr>
          <w:lang w:eastAsia="zh-CN"/>
        </w:rPr>
      </w:pPr>
      <w:r>
        <w:rPr>
          <w:rFonts w:hint="eastAsia"/>
          <w:lang w:eastAsia="zh-CN"/>
        </w:rPr>
        <w:t>B</w:t>
      </w:r>
      <w:r>
        <w:rPr>
          <w:lang w:eastAsia="zh-CN"/>
        </w:rPr>
        <w:t>ased on table 2 it can be seen that the total error of TA-based PDC depends on the bandwidth and how much Te can be reduced</w:t>
      </w:r>
      <w:r w:rsidR="007576F6">
        <w:rPr>
          <w:lang w:eastAsia="zh-CN"/>
        </w:rPr>
        <w:t xml:space="preserve">, which </w:t>
      </w:r>
      <w:r>
        <w:rPr>
          <w:lang w:eastAsia="zh-CN"/>
        </w:rPr>
        <w:t xml:space="preserve">is </w:t>
      </w:r>
      <w:r w:rsidR="007576F6">
        <w:rPr>
          <w:lang w:eastAsia="zh-CN"/>
        </w:rPr>
        <w:t>dependent on</w:t>
      </w:r>
      <w:r>
        <w:rPr>
          <w:lang w:eastAsia="zh-CN"/>
        </w:rPr>
        <w:t xml:space="preserve"> t</w:t>
      </w:r>
      <w:r w:rsidR="007576F6">
        <w:rPr>
          <w:lang w:eastAsia="zh-CN"/>
        </w:rPr>
        <w:t>he</w:t>
      </w:r>
      <w:r>
        <w:rPr>
          <w:lang w:eastAsia="zh-CN"/>
        </w:rPr>
        <w:t xml:space="preserve"> RAN4</w:t>
      </w:r>
      <w:r w:rsidR="007576F6">
        <w:rPr>
          <w:lang w:eastAsia="zh-CN"/>
        </w:rPr>
        <w:t xml:space="preserve"> evaluation</w:t>
      </w:r>
      <w:r>
        <w:rPr>
          <w:lang w:eastAsia="zh-CN"/>
        </w:rPr>
        <w:t>.</w:t>
      </w:r>
      <w:r w:rsidR="008C5971">
        <w:rPr>
          <w:lang w:eastAsia="zh-CN"/>
        </w:rPr>
        <w:t xml:space="preserve"> Based on our RAN4 analysis </w:t>
      </w:r>
      <w:r w:rsidR="008C5971">
        <w:rPr>
          <w:lang w:eastAsia="zh-CN"/>
        </w:rPr>
        <w:fldChar w:fldCharType="begin"/>
      </w:r>
      <w:r w:rsidR="008C5971">
        <w:rPr>
          <w:lang w:eastAsia="zh-CN"/>
        </w:rPr>
        <w:instrText xml:space="preserve"> REF _Ref86246899 \r \h </w:instrText>
      </w:r>
      <w:r w:rsidR="008C5971">
        <w:rPr>
          <w:lang w:eastAsia="zh-CN"/>
        </w:rPr>
      </w:r>
      <w:r w:rsidR="008C5971">
        <w:rPr>
          <w:lang w:eastAsia="zh-CN"/>
        </w:rPr>
        <w:fldChar w:fldCharType="separate"/>
      </w:r>
      <w:r w:rsidR="008C5971">
        <w:rPr>
          <w:lang w:eastAsia="zh-CN"/>
        </w:rPr>
        <w:t>[4]</w:t>
      </w:r>
      <w:r w:rsidR="008C5971">
        <w:rPr>
          <w:lang w:eastAsia="zh-CN"/>
        </w:rPr>
        <w:fldChar w:fldCharType="end"/>
      </w:r>
      <w:r w:rsidR="008C5971">
        <w:rPr>
          <w:lang w:eastAsia="zh-CN"/>
        </w:rPr>
        <w:t>, Te can be enhanced to 70ns for 30</w:t>
      </w:r>
      <w:r w:rsidR="00E173B4">
        <w:rPr>
          <w:lang w:eastAsia="zh-CN"/>
        </w:rPr>
        <w:t xml:space="preserve"> </w:t>
      </w:r>
      <w:r w:rsidR="008C5971">
        <w:rPr>
          <w:lang w:eastAsia="zh-CN"/>
        </w:rPr>
        <w:t>kHz TRS with 52RB (i.e. 18.72MHz) or 15</w:t>
      </w:r>
      <w:r w:rsidR="005D3FFF">
        <w:rPr>
          <w:lang w:eastAsia="zh-CN"/>
        </w:rPr>
        <w:t xml:space="preserve"> </w:t>
      </w:r>
      <w:r w:rsidR="008C5971">
        <w:rPr>
          <w:lang w:eastAsia="zh-CN"/>
        </w:rPr>
        <w:t>kHz TRS with 106RBs (i.e. 19.08MHz). Thus for 18.72MHz DL</w:t>
      </w:r>
      <w:r w:rsidR="00200C20">
        <w:rPr>
          <w:lang w:eastAsia="zh-CN"/>
        </w:rPr>
        <w:t xml:space="preserve"> in table 2, the total er</w:t>
      </w:r>
      <w:r w:rsidR="00200C20" w:rsidRPr="00200C20">
        <w:rPr>
          <w:lang w:eastAsia="zh-CN"/>
        </w:rPr>
        <w:t xml:space="preserve">ror </w:t>
      </w:r>
      <m:oMath>
        <m:r>
          <w:rPr>
            <w:rFonts w:ascii="Cambria Math" w:hAnsi="Cambria Math"/>
          </w:rPr>
          <m:t>141ns+</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eastAsiaTheme="minorEastAsia" w:hAnsi="Cambria Math"/>
                <w:i/>
                <w:iCs/>
              </w:rPr>
            </m:ctrlPr>
          </m:sSubPr>
          <m:e>
            <m:r>
              <w:rPr>
                <w:rFonts w:ascii="Cambria Math" w:eastAsiaTheme="minorEastAsia" w:hAnsi="Cambria Math"/>
              </w:rPr>
              <m:t>T</m:t>
            </m:r>
          </m:e>
          <m:sub>
            <m:r>
              <w:rPr>
                <w:rFonts w:ascii="Cambria Math" w:eastAsiaTheme="minorEastAsia" w:hAnsi="Cambria Math"/>
              </w:rPr>
              <m:t>e</m:t>
            </m:r>
          </m:sub>
        </m:sSub>
      </m:oMath>
      <w:r w:rsidR="00200C20" w:rsidRPr="00E66466">
        <w:rPr>
          <w:iCs/>
          <w:lang w:eastAsia="zh-CN"/>
        </w:rPr>
        <w:t xml:space="preserve"> </w:t>
      </w:r>
      <w:r w:rsidR="00200C20" w:rsidRPr="00E66466">
        <w:rPr>
          <w:lang w:eastAsia="zh-CN"/>
        </w:rPr>
        <w:t xml:space="preserve">would be </w:t>
      </w:r>
      <w:r w:rsidR="00200C20">
        <w:rPr>
          <w:lang w:eastAsia="zh-CN"/>
        </w:rPr>
        <w:t>176ns assuming Te is 70ns.</w:t>
      </w:r>
    </w:p>
    <w:p w14:paraId="525F86B5" w14:textId="77777777" w:rsidR="00DE6ADA" w:rsidRDefault="00DE6ADA" w:rsidP="004D4BDD">
      <w:pPr>
        <w:autoSpaceDE/>
        <w:autoSpaceDN/>
        <w:adjustRightInd/>
        <w:snapToGrid/>
        <w:spacing w:after="0"/>
        <w:rPr>
          <w:lang w:eastAsia="zh-CN"/>
        </w:rPr>
      </w:pPr>
    </w:p>
    <w:p w14:paraId="71C113C0" w14:textId="57A7EE17" w:rsidR="005F7332" w:rsidRDefault="005F7332" w:rsidP="005F7332">
      <w:pPr>
        <w:rPr>
          <w:b/>
          <w:i/>
          <w:lang w:eastAsia="zh-CN"/>
        </w:rPr>
      </w:pPr>
      <w:r w:rsidRPr="004C158D">
        <w:rPr>
          <w:rFonts w:hint="eastAsia"/>
          <w:b/>
          <w:i/>
          <w:u w:val="single"/>
          <w:lang w:eastAsia="zh-CN"/>
        </w:rPr>
        <w:t>O</w:t>
      </w:r>
      <w:r w:rsidRPr="004C158D">
        <w:rPr>
          <w:b/>
          <w:i/>
          <w:u w:val="single"/>
          <w:lang w:eastAsia="zh-CN"/>
        </w:rPr>
        <w:t xml:space="preserve">bservation </w:t>
      </w:r>
      <w:r w:rsidR="00B04CC1">
        <w:rPr>
          <w:b/>
          <w:i/>
          <w:u w:val="single"/>
          <w:lang w:eastAsia="zh-CN"/>
        </w:rPr>
        <w:t>4</w:t>
      </w:r>
      <w:r w:rsidRPr="004C158D">
        <w:rPr>
          <w:b/>
          <w:i/>
          <w:u w:val="single"/>
          <w:lang w:eastAsia="zh-CN"/>
        </w:rPr>
        <w:t>:</w:t>
      </w:r>
      <w:r w:rsidRPr="004C158D">
        <w:rPr>
          <w:b/>
          <w:i/>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TA-based PDC</w:t>
      </w:r>
      <w:r w:rsidRPr="004C158D">
        <w:rPr>
          <w:b/>
          <w:i/>
          <w:lang w:eastAsia="zh-CN"/>
        </w:rPr>
        <w:t xml:space="preserve"> </w:t>
      </w:r>
      <w:r>
        <w:rPr>
          <w:b/>
          <w:i/>
          <w:lang w:eastAsia="zh-CN"/>
        </w:rPr>
        <w:t>may or may not satisfy the single Uu interface budget for control-to-control scenario depending on the bandwidth and RAN4’s reply</w:t>
      </w:r>
      <w:r w:rsidR="00B04CC1">
        <w:rPr>
          <w:b/>
          <w:i/>
          <w:lang w:eastAsia="zh-CN"/>
        </w:rPr>
        <w:t xml:space="preserve"> for Te</w:t>
      </w:r>
      <w:r>
        <w:rPr>
          <w:b/>
          <w:i/>
          <w:lang w:eastAsia="zh-CN"/>
        </w:rPr>
        <w:t>.</w:t>
      </w:r>
    </w:p>
    <w:p w14:paraId="0E3AF30E" w14:textId="77777777" w:rsidR="005F7332" w:rsidRPr="00FF0370" w:rsidRDefault="005F7332" w:rsidP="004D4BDD">
      <w:pPr>
        <w:autoSpaceDE/>
        <w:autoSpaceDN/>
        <w:adjustRightInd/>
        <w:snapToGrid/>
        <w:spacing w:after="0"/>
        <w:rPr>
          <w:lang w:eastAsia="zh-CN"/>
        </w:rPr>
      </w:pPr>
    </w:p>
    <w:p w14:paraId="0A665500" w14:textId="375F3E7E" w:rsidR="00953D60" w:rsidRPr="004D4BDD" w:rsidRDefault="00953D60" w:rsidP="004D4BDD">
      <w:pPr>
        <w:autoSpaceDE/>
        <w:autoSpaceDN/>
        <w:adjustRightInd/>
        <w:snapToGrid/>
        <w:spacing w:after="0"/>
        <w:rPr>
          <w:lang w:eastAsia="zh-CN"/>
        </w:rPr>
      </w:pPr>
      <w:r w:rsidRPr="004D4BDD">
        <w:rPr>
          <w:lang w:eastAsia="zh-CN"/>
        </w:rPr>
        <w:t xml:space="preserve">If TA-based PDC is supported, then </w:t>
      </w:r>
      <w:r w:rsidR="004D4BDD" w:rsidRPr="004D4BDD">
        <w:rPr>
          <w:lang w:eastAsia="zh-CN"/>
        </w:rPr>
        <w:t xml:space="preserve">we need to define the range of the enhanced TA command indication. This is related to the distance between </w:t>
      </w:r>
      <w:r w:rsidR="007576F6">
        <w:rPr>
          <w:lang w:eastAsia="zh-CN"/>
        </w:rPr>
        <w:t xml:space="preserve">the </w:t>
      </w:r>
      <w:r w:rsidR="004D4BDD" w:rsidRPr="004D4BDD">
        <w:rPr>
          <w:lang w:eastAsia="zh-CN"/>
        </w:rPr>
        <w:t>gNB and UE. The service area of control-to-control and smart grid is 1000m</w:t>
      </w:r>
      <w:r w:rsidR="004D4BDD" w:rsidRPr="004D4BDD">
        <w:t xml:space="preserve"> </w:t>
      </w:r>
      <m:oMath>
        <m:r>
          <m:rPr>
            <m:sty m:val="p"/>
          </m:rPr>
          <w:rPr>
            <w:rFonts w:ascii="Cambria Math" w:hAnsi="Cambria Math"/>
          </w:rPr>
          <m:t>×</m:t>
        </m:r>
      </m:oMath>
      <w:r w:rsidR="004D4BDD" w:rsidRPr="004D4BDD">
        <w:t xml:space="preserve"> 100m</w:t>
      </w:r>
      <w:r w:rsidR="004D4BDD">
        <w:t xml:space="preserve"> and </w:t>
      </w:r>
      <w:r w:rsidR="00673643">
        <w:t>20km</w:t>
      </w:r>
      <w:r w:rsidR="00673643" w:rsidRPr="00673643">
        <w:rPr>
          <w:vertAlign w:val="superscript"/>
        </w:rPr>
        <w:t>2</w:t>
      </w:r>
      <w:r w:rsidR="00673643">
        <w:t xml:space="preserve">, the radius would be 178m and 2.5km respectively assuming the area is a circle. Thus the enhanced TA command indication can be from 0 to </w:t>
      </w:r>
      <w:r w:rsidR="00673643" w:rsidRPr="00673643">
        <w:t>16384</w:t>
      </w:r>
      <w:r w:rsidR="00673643">
        <w:t>Tc.</w:t>
      </w:r>
    </w:p>
    <w:p w14:paraId="12D79048" w14:textId="77777777" w:rsidR="00953D60" w:rsidRPr="00673643" w:rsidRDefault="00953D60" w:rsidP="00953D60">
      <w:pPr>
        <w:autoSpaceDE/>
        <w:autoSpaceDN/>
        <w:adjustRightInd/>
        <w:snapToGrid/>
        <w:spacing w:after="0"/>
        <w:jc w:val="left"/>
        <w:rPr>
          <w:lang w:eastAsia="zh-CN"/>
        </w:rPr>
      </w:pPr>
    </w:p>
    <w:p w14:paraId="6453D584" w14:textId="5CC26A05" w:rsidR="00953D60" w:rsidRPr="00E66466" w:rsidRDefault="00953D60" w:rsidP="00953D60">
      <w:pPr>
        <w:autoSpaceDE/>
        <w:autoSpaceDN/>
        <w:adjustRightInd/>
        <w:snapToGrid/>
        <w:spacing w:after="0"/>
        <w:jc w:val="left"/>
        <w:rPr>
          <w:i/>
          <w:lang w:eastAsia="zh-CN"/>
        </w:rPr>
      </w:pPr>
      <w:r w:rsidRPr="00E66466">
        <w:rPr>
          <w:b/>
          <w:i/>
          <w:u w:val="single"/>
          <w:lang w:eastAsia="zh-CN"/>
        </w:rPr>
        <w:t xml:space="preserve">Proposal </w:t>
      </w:r>
      <w:r w:rsidR="008A4AE5">
        <w:rPr>
          <w:b/>
          <w:i/>
          <w:u w:val="single"/>
          <w:lang w:eastAsia="zh-CN"/>
        </w:rPr>
        <w:t>3</w:t>
      </w:r>
      <w:r w:rsidRPr="00E66466">
        <w:rPr>
          <w:b/>
          <w:i/>
          <w:lang w:eastAsia="zh-CN"/>
        </w:rPr>
        <w:t xml:space="preserve">: If TA-based propagation delay compensation is supported for PDC, the </w:t>
      </w:r>
      <w:r w:rsidR="004D4BDD" w:rsidRPr="00E66466">
        <w:rPr>
          <w:b/>
          <w:i/>
          <w:lang w:eastAsia="zh-CN"/>
        </w:rPr>
        <w:t xml:space="preserve">enhanced TA command indication is from 0 to </w:t>
      </w:r>
      <w:r w:rsidR="00673643" w:rsidRPr="00E66466">
        <w:rPr>
          <w:b/>
          <w:i/>
          <w:lang w:eastAsia="zh-CN"/>
        </w:rPr>
        <w:t>16384</w:t>
      </w:r>
      <w:r w:rsidR="00531842">
        <w:rPr>
          <w:b/>
          <w:i/>
          <w:lang w:eastAsia="zh-CN"/>
        </w:rPr>
        <w:t xml:space="preserve"> </w:t>
      </w:r>
      <w:r w:rsidR="004D4BDD" w:rsidRPr="00E66466">
        <w:rPr>
          <w:b/>
          <w:i/>
          <w:lang w:eastAsia="zh-CN"/>
        </w:rPr>
        <w:t>Tc</w:t>
      </w:r>
      <w:r w:rsidRPr="00E66466">
        <w:rPr>
          <w:b/>
          <w:i/>
          <w:lang w:eastAsia="zh-CN"/>
        </w:rPr>
        <w:t>.</w:t>
      </w:r>
    </w:p>
    <w:p w14:paraId="7F33027D" w14:textId="77777777" w:rsidR="00953D60" w:rsidRPr="00B04CC1" w:rsidRDefault="00953D60" w:rsidP="00953D60">
      <w:pPr>
        <w:autoSpaceDE/>
        <w:autoSpaceDN/>
        <w:adjustRightInd/>
        <w:snapToGrid/>
        <w:spacing w:after="0"/>
        <w:jc w:val="left"/>
        <w:rPr>
          <w:lang w:eastAsia="zh-CN"/>
        </w:rPr>
      </w:pPr>
    </w:p>
    <w:p w14:paraId="677FE21A" w14:textId="38921E15" w:rsidR="00721F16" w:rsidRPr="003E7E99" w:rsidRDefault="00721F16" w:rsidP="007C732A">
      <w:pPr>
        <w:pStyle w:val="1"/>
        <w:rPr>
          <w:lang w:eastAsia="zh-CN"/>
        </w:rPr>
      </w:pPr>
      <w:r w:rsidRPr="003E7E99">
        <w:rPr>
          <w:lang w:eastAsia="zh-CN"/>
        </w:rPr>
        <w:t>Conclusion</w:t>
      </w:r>
    </w:p>
    <w:p w14:paraId="5D8A87AB" w14:textId="11B02908" w:rsidR="002C22F7" w:rsidRPr="00840069" w:rsidRDefault="003C018C" w:rsidP="00840069">
      <w:pPr>
        <w:rPr>
          <w:lang w:eastAsia="zh-CN"/>
        </w:rPr>
      </w:pPr>
      <w:r w:rsidRPr="00DD188F">
        <w:rPr>
          <w:lang w:eastAsia="zh-CN"/>
        </w:rPr>
        <w:t>In this paper</w:t>
      </w:r>
      <w:r>
        <w:rPr>
          <w:lang w:eastAsia="zh-CN"/>
        </w:rPr>
        <w:t xml:space="preserve">, we </w:t>
      </w:r>
      <w:r w:rsidR="00647BC0">
        <w:rPr>
          <w:lang w:eastAsia="zh-CN"/>
        </w:rPr>
        <w:t>give our considerations for the enhancements in Rel-17</w:t>
      </w:r>
      <w:r w:rsidR="0089403F">
        <w:rPr>
          <w:lang w:eastAsia="zh-CN"/>
        </w:rPr>
        <w:t>.</w:t>
      </w:r>
    </w:p>
    <w:p w14:paraId="613E6676" w14:textId="77777777" w:rsidR="00200C20" w:rsidRPr="00233FAD" w:rsidRDefault="00200C20" w:rsidP="00200C20">
      <w:pPr>
        <w:spacing w:after="0"/>
        <w:rPr>
          <w:b/>
          <w:i/>
          <w:lang w:eastAsia="zh-CN"/>
        </w:rPr>
      </w:pPr>
      <w:r w:rsidRPr="00233FAD">
        <w:rPr>
          <w:rFonts w:hint="eastAsia"/>
          <w:b/>
          <w:i/>
          <w:u w:val="single"/>
          <w:lang w:eastAsia="zh-CN"/>
        </w:rPr>
        <w:t>O</w:t>
      </w:r>
      <w:r w:rsidRPr="00233FAD">
        <w:rPr>
          <w:b/>
          <w:i/>
          <w:u w:val="single"/>
          <w:lang w:eastAsia="zh-CN"/>
        </w:rPr>
        <w:t>bservation 1:</w:t>
      </w:r>
      <w:r w:rsidRPr="00233FAD">
        <w:rPr>
          <w:b/>
          <w:i/>
          <w:lang w:eastAsia="zh-CN"/>
        </w:rPr>
        <w:t xml:space="preserve"> The overall synchronization error for RTT-based PDC may or may not satisfy the single Uu interface budget for control-to-control scenario depending on the value of Y which is declared by the manufacturer and the value of margin </w:t>
      </w:r>
      <m:oMath>
        <m:r>
          <w:rPr>
            <w:rFonts w:ascii="Cambria Math" w:hAnsi="Cambria Math"/>
            <w:i/>
          </w:rPr>
          <w:sym w:font="Symbol" w:char="F064"/>
        </m:r>
      </m:oMath>
      <w:r w:rsidRPr="00233FAD">
        <w:rPr>
          <w:rFonts w:hint="eastAsia"/>
          <w:i/>
          <w:lang w:eastAsia="zh-CN"/>
        </w:rPr>
        <w:t xml:space="preserve"> </w:t>
      </w:r>
      <w:r w:rsidRPr="00233FAD">
        <w:rPr>
          <w:b/>
          <w:i/>
          <w:lang w:eastAsia="zh-CN"/>
        </w:rPr>
        <w:t xml:space="preserve">which has not been decided in RAN4. However for a large bandwidth, e.g. &gt;100RB for DL, it is very likely to meet the budget since the total error without consideration of Y and </w:t>
      </w:r>
      <m:oMath>
        <m:r>
          <m:rPr>
            <m:sty m:val="bi"/>
          </m:rPr>
          <w:rPr>
            <w:rFonts w:ascii="Cambria Math" w:hAnsi="Cambria Math"/>
            <w:b/>
            <w:i/>
          </w:rPr>
          <w:sym w:font="Symbol" w:char="F064"/>
        </m:r>
      </m:oMath>
      <w:r w:rsidRPr="00233FAD">
        <w:rPr>
          <w:rFonts w:hint="eastAsia"/>
          <w:b/>
          <w:i/>
          <w:lang w:eastAsia="zh-CN"/>
        </w:rPr>
        <w:t xml:space="preserve"> </w:t>
      </w:r>
      <w:r w:rsidRPr="00233FAD">
        <w:rPr>
          <w:b/>
          <w:i/>
          <w:lang w:eastAsia="zh-CN"/>
        </w:rPr>
        <w:t>is only ~100 ns which is significantly smaller than the 275ns budget.</w:t>
      </w:r>
    </w:p>
    <w:p w14:paraId="47DEEC93" w14:textId="1C72D06B" w:rsidR="00DF4304" w:rsidRDefault="00DF4304" w:rsidP="00E66466">
      <w:pPr>
        <w:spacing w:after="0"/>
        <w:rPr>
          <w:b/>
          <w:lang w:eastAsia="zh-CN"/>
        </w:rPr>
      </w:pPr>
    </w:p>
    <w:p w14:paraId="560EF83A" w14:textId="77777777" w:rsidR="00200C20" w:rsidRPr="00233FAD" w:rsidRDefault="00200C20" w:rsidP="00200C20">
      <w:pPr>
        <w:rPr>
          <w:b/>
          <w:i/>
          <w:lang w:eastAsia="zh-CN"/>
        </w:rPr>
      </w:pPr>
      <w:r w:rsidRPr="00233FAD">
        <w:rPr>
          <w:b/>
          <w:i/>
          <w:u w:val="single"/>
          <w:lang w:eastAsia="zh-CN"/>
        </w:rPr>
        <w:lastRenderedPageBreak/>
        <w:t>Observation 2:</w:t>
      </w:r>
      <w:r w:rsidRPr="00233FAD">
        <w:rPr>
          <w:b/>
          <w:i/>
          <w:lang w:eastAsia="zh-CN"/>
        </w:rPr>
        <w:t xml:space="preserve"> UE RTT measurement can be based on the pair of DL subframe #i and UL subframe #j that is closest in time to the subframe #j if PRS/TRS is transmitted in subframe #i and SRS is transmitted in subframe #j.</w:t>
      </w:r>
    </w:p>
    <w:p w14:paraId="31ED9E6D" w14:textId="77777777" w:rsidR="00200C20" w:rsidRDefault="00200C20" w:rsidP="00E66466">
      <w:pPr>
        <w:spacing w:after="0"/>
        <w:rPr>
          <w:b/>
          <w:lang w:eastAsia="zh-CN"/>
        </w:rPr>
      </w:pPr>
    </w:p>
    <w:p w14:paraId="4B9DFF58" w14:textId="77777777" w:rsidR="00200C20" w:rsidRDefault="00200C20" w:rsidP="00200C20">
      <w:pPr>
        <w:spacing w:after="0"/>
        <w:rPr>
          <w:lang w:eastAsia="zh-CN"/>
        </w:rPr>
      </w:pPr>
      <w:r w:rsidRPr="00FA6E00">
        <w:rPr>
          <w:b/>
          <w:i/>
          <w:u w:val="single"/>
          <w:lang w:eastAsia="zh-CN"/>
        </w:rPr>
        <w:t xml:space="preserve">Observation </w:t>
      </w:r>
      <w:r>
        <w:rPr>
          <w:b/>
          <w:i/>
          <w:u w:val="single"/>
          <w:lang w:eastAsia="zh-CN"/>
        </w:rPr>
        <w:t>3</w:t>
      </w:r>
      <w:r w:rsidRPr="00FA6E00">
        <w:rPr>
          <w:b/>
          <w:i/>
          <w:u w:val="single"/>
          <w:lang w:eastAsia="zh-CN"/>
        </w:rPr>
        <w:t>:</w:t>
      </w:r>
      <w:r w:rsidRPr="00612CC0">
        <w:rPr>
          <w:b/>
          <w:lang w:eastAsia="zh-CN"/>
        </w:rPr>
        <w:t xml:space="preserve"> </w:t>
      </w:r>
      <w:r w:rsidRPr="00FA6E00">
        <w:rPr>
          <w:b/>
          <w:i/>
          <w:lang w:eastAsia="zh-CN"/>
        </w:rPr>
        <w:t xml:space="preserve">If RTT-based propagation delay compensation is supported, the granularity of 32 Tc for </w:t>
      </w:r>
      <w:r>
        <w:rPr>
          <w:b/>
          <w:i/>
          <w:lang w:eastAsia="zh-CN"/>
        </w:rPr>
        <w:t>reporting</w:t>
      </w:r>
      <w:r w:rsidRPr="00FA6E00">
        <w:rPr>
          <w:b/>
          <w:i/>
          <w:lang w:eastAsia="zh-CN"/>
        </w:rPr>
        <w:t xml:space="preserve"> Rx-Tx time difference </w:t>
      </w:r>
      <w:r>
        <w:rPr>
          <w:b/>
          <w:i/>
          <w:lang w:eastAsia="zh-CN"/>
        </w:rPr>
        <w:t>is</w:t>
      </w:r>
      <w:r w:rsidRPr="00FA6E00">
        <w:rPr>
          <w:b/>
          <w:i/>
          <w:lang w:eastAsia="zh-CN"/>
        </w:rPr>
        <w:t xml:space="preserve"> sufficient.</w:t>
      </w:r>
    </w:p>
    <w:p w14:paraId="0759AE29" w14:textId="77777777" w:rsidR="00200C20" w:rsidRDefault="00200C20" w:rsidP="00200C20">
      <w:pPr>
        <w:spacing w:after="0"/>
        <w:rPr>
          <w:lang w:eastAsia="zh-CN"/>
        </w:rPr>
      </w:pPr>
    </w:p>
    <w:p w14:paraId="377E0AC5" w14:textId="77777777" w:rsidR="00200C20" w:rsidRDefault="00200C20" w:rsidP="00200C20">
      <w:pPr>
        <w:rPr>
          <w:b/>
          <w:i/>
          <w:lang w:eastAsia="zh-CN"/>
        </w:rPr>
      </w:pPr>
      <w:r w:rsidRPr="004C158D">
        <w:rPr>
          <w:rFonts w:hint="eastAsia"/>
          <w:b/>
          <w:i/>
          <w:u w:val="single"/>
          <w:lang w:eastAsia="zh-CN"/>
        </w:rPr>
        <w:t>O</w:t>
      </w:r>
      <w:r w:rsidRPr="004C158D">
        <w:rPr>
          <w:b/>
          <w:i/>
          <w:u w:val="single"/>
          <w:lang w:eastAsia="zh-CN"/>
        </w:rPr>
        <w:t xml:space="preserve">bservation </w:t>
      </w:r>
      <w:r>
        <w:rPr>
          <w:b/>
          <w:i/>
          <w:u w:val="single"/>
          <w:lang w:eastAsia="zh-CN"/>
        </w:rPr>
        <w:t>4</w:t>
      </w:r>
      <w:r w:rsidRPr="004C158D">
        <w:rPr>
          <w:b/>
          <w:i/>
          <w:u w:val="single"/>
          <w:lang w:eastAsia="zh-CN"/>
        </w:rPr>
        <w:t>:</w:t>
      </w:r>
      <w:r w:rsidRPr="004C158D">
        <w:rPr>
          <w:b/>
          <w:i/>
          <w:lang w:eastAsia="zh-CN"/>
        </w:rPr>
        <w:t xml:space="preserve"> </w:t>
      </w:r>
      <w:r>
        <w:rPr>
          <w:b/>
          <w:i/>
          <w:lang w:eastAsia="zh-CN"/>
        </w:rPr>
        <w:t>T</w:t>
      </w:r>
      <w:r w:rsidRPr="004C158D">
        <w:rPr>
          <w:b/>
          <w:i/>
          <w:lang w:eastAsia="zh-CN"/>
        </w:rPr>
        <w:t xml:space="preserve">he </w:t>
      </w:r>
      <w:r>
        <w:rPr>
          <w:b/>
          <w:i/>
          <w:lang w:eastAsia="zh-CN"/>
        </w:rPr>
        <w:t>overall synchronization</w:t>
      </w:r>
      <w:r w:rsidRPr="004C158D">
        <w:rPr>
          <w:b/>
          <w:i/>
          <w:lang w:eastAsia="zh-CN"/>
        </w:rPr>
        <w:t xml:space="preserve"> error</w:t>
      </w:r>
      <w:r>
        <w:rPr>
          <w:b/>
          <w:i/>
          <w:lang w:eastAsia="zh-CN"/>
        </w:rPr>
        <w:t xml:space="preserve"> for TA-based PDC</w:t>
      </w:r>
      <w:r w:rsidRPr="004C158D">
        <w:rPr>
          <w:b/>
          <w:i/>
          <w:lang w:eastAsia="zh-CN"/>
        </w:rPr>
        <w:t xml:space="preserve"> </w:t>
      </w:r>
      <w:r>
        <w:rPr>
          <w:b/>
          <w:i/>
          <w:lang w:eastAsia="zh-CN"/>
        </w:rPr>
        <w:t>may or may not satisfy the single Uu interface budget for control-to-control scenario depending on the bandwidth and RAN4’s reply for Te.</w:t>
      </w:r>
    </w:p>
    <w:p w14:paraId="24C86958" w14:textId="77777777" w:rsidR="00200C20" w:rsidRDefault="00200C20" w:rsidP="00200C20">
      <w:pPr>
        <w:spacing w:after="0"/>
        <w:rPr>
          <w:b/>
          <w:i/>
          <w:u w:val="single"/>
          <w:lang w:eastAsia="zh-CN"/>
        </w:rPr>
      </w:pPr>
    </w:p>
    <w:p w14:paraId="167B108C" w14:textId="77777777" w:rsidR="00200C20" w:rsidRPr="00505376" w:rsidRDefault="00200C20" w:rsidP="00200C20">
      <w:pPr>
        <w:spacing w:after="0"/>
        <w:rPr>
          <w:b/>
          <w:i/>
          <w:lang w:eastAsia="zh-CN"/>
        </w:rPr>
      </w:pPr>
      <w:r w:rsidRPr="00505376">
        <w:rPr>
          <w:b/>
          <w:i/>
          <w:u w:val="single"/>
          <w:lang w:eastAsia="zh-CN"/>
        </w:rPr>
        <w:t>Proposal 1:</w:t>
      </w:r>
      <w:r w:rsidRPr="00505376">
        <w:rPr>
          <w:b/>
          <w:i/>
          <w:lang w:eastAsia="zh-CN"/>
        </w:rPr>
        <w:t xml:space="preserve"> If RTT-based propagation delay compensation is supported, </w:t>
      </w:r>
      <w:r w:rsidRPr="00505376">
        <w:rPr>
          <w:b/>
          <w:bCs/>
          <w:i/>
        </w:rPr>
        <w:t xml:space="preserve">the Rx-Tx time difference is reported with granularity </w:t>
      </w:r>
      <w:r w:rsidRPr="0081209B">
        <w:rPr>
          <w:b/>
          <w:bCs/>
          <w:i/>
          <w:iCs/>
        </w:rPr>
        <w:t>2</w:t>
      </w:r>
      <w:r w:rsidRPr="0081209B">
        <w:rPr>
          <w:b/>
          <w:bCs/>
          <w:i/>
          <w:iCs/>
          <w:vertAlign w:val="superscript"/>
        </w:rPr>
        <w:t>k</w:t>
      </w:r>
      <w:r w:rsidRPr="0081209B">
        <w:rPr>
          <w:b/>
          <w:bCs/>
          <w:i/>
          <w:iCs/>
        </w:rPr>
        <w:t>*T</w:t>
      </w:r>
      <w:r w:rsidRPr="0081209B">
        <w:rPr>
          <w:b/>
          <w:bCs/>
          <w:i/>
          <w:iCs/>
          <w:vertAlign w:val="subscript"/>
        </w:rPr>
        <w:t>c</w:t>
      </w:r>
      <w:r w:rsidRPr="00505376">
        <w:rPr>
          <w:b/>
          <w:i/>
          <w:lang w:eastAsia="zh-CN"/>
        </w:rPr>
        <w:t xml:space="preserve"> and k=5.</w:t>
      </w:r>
    </w:p>
    <w:p w14:paraId="4534539F" w14:textId="77777777" w:rsidR="00200C20" w:rsidRPr="00200C20" w:rsidRDefault="00200C20" w:rsidP="00E66466">
      <w:pPr>
        <w:spacing w:after="0"/>
        <w:rPr>
          <w:b/>
          <w:lang w:eastAsia="zh-CN"/>
        </w:rPr>
      </w:pPr>
    </w:p>
    <w:p w14:paraId="76396400" w14:textId="77777777" w:rsidR="00200C20" w:rsidRPr="00505376" w:rsidRDefault="00200C20" w:rsidP="00200C20">
      <w:pPr>
        <w:spacing w:after="0"/>
        <w:rPr>
          <w:b/>
          <w:i/>
          <w:lang w:eastAsia="zh-CN"/>
        </w:rPr>
      </w:pPr>
      <w:r w:rsidRPr="00505376">
        <w:rPr>
          <w:b/>
          <w:i/>
          <w:u w:val="single"/>
          <w:lang w:eastAsia="zh-CN"/>
        </w:rPr>
        <w:t>Proposal 2:</w:t>
      </w:r>
      <w:r w:rsidRPr="00505376">
        <w:rPr>
          <w:b/>
          <w:i/>
          <w:lang w:eastAsia="zh-CN"/>
        </w:rPr>
        <w:t xml:space="preserve"> If RTT-based propagation delay compensation is supported for PDC, the reporting range of Rx-Tx time difference measurement is the same as table 10.1.25.3.1-6</w:t>
      </w:r>
      <w:r>
        <w:rPr>
          <w:b/>
          <w:i/>
          <w:lang w:eastAsia="zh-CN"/>
        </w:rPr>
        <w:t xml:space="preserve"> in TS 38.133</w:t>
      </w:r>
      <w:r w:rsidRPr="00505376">
        <w:rPr>
          <w:b/>
          <w:i/>
          <w:lang w:eastAsia="zh-CN"/>
        </w:rPr>
        <w:t>.</w:t>
      </w:r>
    </w:p>
    <w:p w14:paraId="112B8286" w14:textId="77777777" w:rsidR="00200C20" w:rsidRPr="00200C20" w:rsidRDefault="00200C20" w:rsidP="00E66466">
      <w:pPr>
        <w:spacing w:after="0"/>
        <w:rPr>
          <w:b/>
          <w:lang w:eastAsia="zh-CN"/>
        </w:rPr>
      </w:pPr>
    </w:p>
    <w:p w14:paraId="46AFDEFB" w14:textId="20DA8F32" w:rsidR="00200C20" w:rsidRPr="00505376" w:rsidRDefault="00233FAD" w:rsidP="00200C20">
      <w:pPr>
        <w:autoSpaceDE/>
        <w:autoSpaceDN/>
        <w:adjustRightInd/>
        <w:snapToGrid/>
        <w:spacing w:after="0"/>
        <w:jc w:val="left"/>
        <w:rPr>
          <w:i/>
          <w:lang w:eastAsia="zh-CN"/>
        </w:rPr>
      </w:pPr>
      <w:r>
        <w:rPr>
          <w:b/>
          <w:i/>
          <w:u w:val="single"/>
          <w:lang w:eastAsia="zh-CN"/>
        </w:rPr>
        <w:t>Proposal 3</w:t>
      </w:r>
      <w:r w:rsidR="00200C20" w:rsidRPr="00505376">
        <w:rPr>
          <w:b/>
          <w:i/>
          <w:lang w:eastAsia="zh-CN"/>
        </w:rPr>
        <w:t>: If TA-based propagation delay compensation is supported for PDC, the enhanced TA command indication is from 0 to 16384Tc.</w:t>
      </w:r>
    </w:p>
    <w:p w14:paraId="313C41D5" w14:textId="77777777" w:rsidR="00B81113" w:rsidRDefault="00B81113" w:rsidP="00E66466">
      <w:pPr>
        <w:spacing w:after="0"/>
      </w:pPr>
    </w:p>
    <w:p w14:paraId="36946AEE" w14:textId="012512FF" w:rsidR="00C96C49" w:rsidRDefault="00C96C49" w:rsidP="00C96C49">
      <w:pPr>
        <w:pStyle w:val="1"/>
        <w:rPr>
          <w:lang w:eastAsia="zh-CN"/>
        </w:rPr>
      </w:pPr>
      <w:r>
        <w:rPr>
          <w:rFonts w:hint="eastAsia"/>
          <w:lang w:eastAsia="zh-CN"/>
        </w:rPr>
        <w:t>R</w:t>
      </w:r>
      <w:r>
        <w:rPr>
          <w:lang w:eastAsia="zh-CN"/>
        </w:rPr>
        <w:t>eference</w:t>
      </w:r>
    </w:p>
    <w:p w14:paraId="29DF365B" w14:textId="0B34FAAC" w:rsidR="008E0CFE" w:rsidRDefault="008E0CFE" w:rsidP="008E0CFE">
      <w:pPr>
        <w:pStyle w:val="a4"/>
        <w:numPr>
          <w:ilvl w:val="0"/>
          <w:numId w:val="29"/>
        </w:numPr>
        <w:spacing w:after="60"/>
        <w:rPr>
          <w:rFonts w:ascii="Times New Roman" w:hAnsi="Times New Roman" w:cs="Times New Roman"/>
          <w:sz w:val="22"/>
          <w:szCs w:val="22"/>
        </w:rPr>
      </w:pPr>
      <w:bookmarkStart w:id="14" w:name="_Ref86236266"/>
      <w:bookmarkStart w:id="15" w:name="_Ref86149526"/>
      <w:r w:rsidRPr="008E0CFE">
        <w:rPr>
          <w:rFonts w:ascii="Times New Roman" w:hAnsi="Times New Roman" w:cs="Times New Roman"/>
          <w:sz w:val="22"/>
          <w:szCs w:val="22"/>
        </w:rPr>
        <w:t>R4-2119332</w:t>
      </w:r>
      <w:r>
        <w:rPr>
          <w:rFonts w:ascii="Times New Roman" w:hAnsi="Times New Roman" w:cs="Times New Roman"/>
          <w:sz w:val="22"/>
          <w:szCs w:val="22"/>
        </w:rPr>
        <w:t xml:space="preserve"> </w:t>
      </w:r>
      <w:r w:rsidRPr="008E0CFE">
        <w:rPr>
          <w:rFonts w:ascii="Times New Roman" w:hAnsi="Times New Roman" w:cs="Times New Roman"/>
          <w:sz w:val="22"/>
          <w:szCs w:val="22"/>
        </w:rPr>
        <w:t>Discussion on accuracy requirements for positioning measurement</w:t>
      </w:r>
      <w:r>
        <w:rPr>
          <w:rFonts w:ascii="Times New Roman" w:hAnsi="Times New Roman" w:cs="Times New Roman"/>
          <w:sz w:val="22"/>
          <w:szCs w:val="22"/>
        </w:rPr>
        <w:t xml:space="preserve">, </w:t>
      </w:r>
      <w:r w:rsidRPr="00C96C49">
        <w:rPr>
          <w:rFonts w:ascii="Times New Roman" w:hAnsi="Times New Roman" w:cs="Times New Roman"/>
          <w:sz w:val="22"/>
          <w:szCs w:val="22"/>
        </w:rPr>
        <w:t>Huawei, HiSilicon, RAN4 #101-e</w:t>
      </w:r>
      <w:bookmarkEnd w:id="14"/>
    </w:p>
    <w:p w14:paraId="1FAC86A9" w14:textId="716E4928" w:rsidR="00ED3B2C" w:rsidRDefault="00ED3B2C" w:rsidP="00ED3B2C">
      <w:pPr>
        <w:pStyle w:val="a4"/>
        <w:numPr>
          <w:ilvl w:val="0"/>
          <w:numId w:val="29"/>
        </w:numPr>
        <w:spacing w:after="60"/>
        <w:rPr>
          <w:rFonts w:ascii="Times New Roman" w:hAnsi="Times New Roman" w:cs="Times New Roman"/>
          <w:sz w:val="22"/>
          <w:szCs w:val="22"/>
        </w:rPr>
      </w:pPr>
      <w:bookmarkStart w:id="16" w:name="_Ref86242788"/>
      <w:r>
        <w:rPr>
          <w:rFonts w:ascii="Times New Roman" w:hAnsi="Times New Roman" w:cs="Times New Roman"/>
          <w:sz w:val="22"/>
          <w:szCs w:val="22"/>
        </w:rPr>
        <w:t xml:space="preserve">R4-2105678 </w:t>
      </w:r>
      <w:r w:rsidRPr="00ED3B2C">
        <w:rPr>
          <w:rFonts w:ascii="Times New Roman" w:hAnsi="Times New Roman" w:cs="Times New Roman"/>
          <w:sz w:val="22"/>
          <w:szCs w:val="22"/>
        </w:rPr>
        <w:t>Email discussion summary for [98-bis-e][208] NR_pos_3</w:t>
      </w:r>
      <w:r>
        <w:rPr>
          <w:rFonts w:ascii="Times New Roman" w:hAnsi="Times New Roman" w:cs="Times New Roman"/>
          <w:sz w:val="22"/>
          <w:szCs w:val="22"/>
        </w:rPr>
        <w:t xml:space="preserve">, </w:t>
      </w:r>
      <w:r w:rsidRPr="00ED3B2C">
        <w:rPr>
          <w:rFonts w:ascii="Times New Roman" w:hAnsi="Times New Roman" w:cs="Times New Roman"/>
          <w:sz w:val="22"/>
          <w:szCs w:val="22"/>
        </w:rPr>
        <w:t>Moderator (Ericsson)</w:t>
      </w:r>
      <w:r>
        <w:rPr>
          <w:rFonts w:ascii="Times New Roman" w:hAnsi="Times New Roman" w:cs="Times New Roman"/>
          <w:sz w:val="22"/>
          <w:szCs w:val="22"/>
        </w:rPr>
        <w:t>, RAN4 #98bis-e</w:t>
      </w:r>
      <w:bookmarkEnd w:id="16"/>
    </w:p>
    <w:p w14:paraId="331D050A" w14:textId="5DA8BFAF" w:rsidR="004E7A93" w:rsidRDefault="004E7A93" w:rsidP="004E7A93">
      <w:pPr>
        <w:pStyle w:val="a4"/>
        <w:numPr>
          <w:ilvl w:val="0"/>
          <w:numId w:val="29"/>
        </w:numPr>
        <w:spacing w:after="60"/>
        <w:rPr>
          <w:rFonts w:ascii="Times New Roman" w:hAnsi="Times New Roman" w:cs="Times New Roman"/>
          <w:sz w:val="22"/>
          <w:szCs w:val="22"/>
        </w:rPr>
      </w:pPr>
      <w:bookmarkStart w:id="17" w:name="_Ref86243335"/>
      <w:r w:rsidRPr="004E7A93">
        <w:rPr>
          <w:rFonts w:ascii="Times New Roman" w:hAnsi="Times New Roman" w:cs="Times New Roman"/>
          <w:sz w:val="22"/>
          <w:szCs w:val="22"/>
        </w:rPr>
        <w:t>R4-2107015</w:t>
      </w:r>
      <w:r>
        <w:rPr>
          <w:rFonts w:ascii="Times New Roman" w:hAnsi="Times New Roman" w:cs="Times New Roman"/>
          <w:sz w:val="22"/>
          <w:szCs w:val="22"/>
        </w:rPr>
        <w:t xml:space="preserve"> </w:t>
      </w:r>
      <w:r w:rsidRPr="004E7A93">
        <w:rPr>
          <w:rFonts w:ascii="Times New Roman" w:hAnsi="Times New Roman" w:cs="Times New Roman"/>
          <w:sz w:val="22"/>
          <w:szCs w:val="22"/>
        </w:rPr>
        <w:t>Discussion on gNB Rx-Tx time difference requirements</w:t>
      </w:r>
      <w:r>
        <w:rPr>
          <w:rFonts w:ascii="Times New Roman" w:hAnsi="Times New Roman" w:cs="Times New Roman"/>
          <w:sz w:val="22"/>
          <w:szCs w:val="22"/>
        </w:rPr>
        <w:t xml:space="preserve">, </w:t>
      </w:r>
      <w:r w:rsidRPr="004E7A93">
        <w:rPr>
          <w:rFonts w:ascii="Times New Roman" w:hAnsi="Times New Roman" w:cs="Times New Roman"/>
          <w:sz w:val="22"/>
          <w:szCs w:val="22"/>
        </w:rPr>
        <w:t>Huawei, HiSilicon</w:t>
      </w:r>
      <w:r>
        <w:rPr>
          <w:rFonts w:ascii="Times New Roman" w:hAnsi="Times New Roman" w:cs="Times New Roman"/>
          <w:sz w:val="22"/>
          <w:szCs w:val="22"/>
        </w:rPr>
        <w:t xml:space="preserve">, </w:t>
      </w:r>
      <w:r w:rsidRPr="004E7A93">
        <w:rPr>
          <w:rFonts w:ascii="Times New Roman" w:hAnsi="Times New Roman" w:cs="Times New Roman"/>
          <w:sz w:val="22"/>
          <w:szCs w:val="22"/>
        </w:rPr>
        <w:t>RAN4 #98bis-e</w:t>
      </w:r>
      <w:bookmarkEnd w:id="17"/>
    </w:p>
    <w:p w14:paraId="47E823F2" w14:textId="437B7AC4" w:rsidR="00C96C49" w:rsidRPr="00C96C49" w:rsidRDefault="00C96C49" w:rsidP="00C96C49">
      <w:pPr>
        <w:pStyle w:val="a4"/>
        <w:numPr>
          <w:ilvl w:val="0"/>
          <w:numId w:val="29"/>
        </w:numPr>
        <w:spacing w:after="60"/>
        <w:rPr>
          <w:rFonts w:ascii="Times New Roman" w:hAnsi="Times New Roman" w:cs="Times New Roman"/>
          <w:sz w:val="22"/>
          <w:szCs w:val="22"/>
        </w:rPr>
      </w:pPr>
      <w:bookmarkStart w:id="18" w:name="_Ref86246899"/>
      <w:r w:rsidRPr="00C96C49">
        <w:rPr>
          <w:rFonts w:ascii="Times New Roman" w:hAnsi="Times New Roman" w:cs="Times New Roman"/>
          <w:sz w:val="22"/>
          <w:szCs w:val="22"/>
        </w:rPr>
        <w:t>R4-2119361 On PDC enhancements, Huawei, HiSilicon, RAN4 #101-e</w:t>
      </w:r>
      <w:bookmarkEnd w:id="15"/>
      <w:bookmarkEnd w:id="18"/>
    </w:p>
    <w:p w14:paraId="6D6E3F8D" w14:textId="51E7734C" w:rsidR="003A0EC7" w:rsidRDefault="003A0EC7" w:rsidP="003A0EC7">
      <w:pPr>
        <w:pStyle w:val="1"/>
        <w:numPr>
          <w:ilvl w:val="0"/>
          <w:numId w:val="0"/>
        </w:numPr>
        <w:spacing w:before="240"/>
        <w:ind w:left="431" w:hanging="431"/>
      </w:pPr>
      <w:r>
        <w:t>Annex 1</w:t>
      </w:r>
    </w:p>
    <w:tbl>
      <w:tblPr>
        <w:tblStyle w:val="a9"/>
        <w:tblW w:w="0" w:type="auto"/>
        <w:tblLook w:val="04A0" w:firstRow="1" w:lastRow="0" w:firstColumn="1" w:lastColumn="0" w:noHBand="0" w:noVBand="1"/>
      </w:tblPr>
      <w:tblGrid>
        <w:gridCol w:w="9307"/>
      </w:tblGrid>
      <w:tr w:rsidR="003A0EC7" w14:paraId="25A5137D" w14:textId="77777777" w:rsidTr="003A0EC7">
        <w:tc>
          <w:tcPr>
            <w:tcW w:w="9307" w:type="dxa"/>
          </w:tcPr>
          <w:p w14:paraId="791884D6" w14:textId="76DC3BD9" w:rsidR="003A0EC7" w:rsidRPr="003A0EC7" w:rsidRDefault="003A0EC7" w:rsidP="003A0EC7">
            <w:pPr>
              <w:rPr>
                <w:lang w:eastAsia="zh-CN"/>
              </w:rPr>
            </w:pPr>
            <w:r>
              <w:rPr>
                <w:rFonts w:hint="eastAsia"/>
                <w:lang w:eastAsia="zh-CN"/>
              </w:rPr>
              <w:t>T</w:t>
            </w:r>
            <w:r>
              <w:rPr>
                <w:lang w:eastAsia="zh-CN"/>
              </w:rPr>
              <w:t>S38.133-h30</w:t>
            </w:r>
          </w:p>
          <w:p w14:paraId="3CACF3DA" w14:textId="77777777" w:rsidR="003A0EC7" w:rsidRPr="006F33F5" w:rsidRDefault="003A0EC7" w:rsidP="003A0EC7">
            <w:pPr>
              <w:keepNext/>
              <w:keepLines/>
              <w:spacing w:before="120"/>
              <w:ind w:left="1418" w:hanging="1418"/>
              <w:outlineLvl w:val="3"/>
              <w:rPr>
                <w:rFonts w:ascii="Arial" w:eastAsiaTheme="minorEastAsia" w:hAnsi="Arial"/>
                <w:sz w:val="24"/>
              </w:rPr>
            </w:pPr>
            <w:r w:rsidRPr="006F33F5">
              <w:rPr>
                <w:rFonts w:ascii="Arial" w:eastAsiaTheme="minorEastAsia" w:hAnsi="Arial"/>
                <w:sz w:val="24"/>
              </w:rPr>
              <w:t>13.2.2.2</w:t>
            </w:r>
            <w:r w:rsidRPr="006F33F5">
              <w:rPr>
                <w:rFonts w:ascii="Arial" w:eastAsiaTheme="minorEastAsia" w:hAnsi="Arial"/>
                <w:sz w:val="24"/>
              </w:rPr>
              <w:tab/>
              <w:t>Requirements</w:t>
            </w:r>
          </w:p>
          <w:p w14:paraId="5213B5DB" w14:textId="77777777" w:rsidR="003A0EC7" w:rsidRPr="006F33F5" w:rsidRDefault="003A0EC7" w:rsidP="003A0EC7">
            <w:pPr>
              <w:rPr>
                <w:rFonts w:eastAsiaTheme="minorEastAsia"/>
              </w:rPr>
            </w:pPr>
            <w:r w:rsidRPr="006F33F5">
              <w:rPr>
                <w:rFonts w:eastAsiaTheme="minorEastAsia"/>
              </w:rPr>
              <w:t xml:space="preserve">The accuracy requirements for gNB Rx-Tx time difference measurement shall be within </w:t>
            </w:r>
            <w:r w:rsidRPr="006F33F5">
              <w:t>±(X+Y) T</w:t>
            </w:r>
            <w:r w:rsidRPr="006F33F5">
              <w:rPr>
                <w:vertAlign w:val="subscript"/>
              </w:rPr>
              <w:t>c</w:t>
            </w:r>
            <w:r w:rsidRPr="006F33F5">
              <w:rPr>
                <w:rFonts w:eastAsiaTheme="minorEastAsia"/>
              </w:rPr>
              <w:t xml:space="preserve"> under the following conditions:</w:t>
            </w:r>
          </w:p>
          <w:p w14:paraId="59346D38" w14:textId="77777777" w:rsidR="003A0EC7" w:rsidRPr="006F33F5" w:rsidRDefault="003A0EC7" w:rsidP="003A0EC7">
            <w:pPr>
              <w:pStyle w:val="B10"/>
            </w:pPr>
            <w:r w:rsidRPr="006F33F5">
              <w:t>-</w:t>
            </w:r>
            <w:r w:rsidRPr="006F33F5">
              <w:tab/>
            </w:r>
            <w:r w:rsidRPr="006F33F5">
              <w:rPr>
                <w:lang w:val="en-US"/>
              </w:rPr>
              <w:t>AWGN propagation conditions</w:t>
            </w:r>
            <w:r w:rsidRPr="006F33F5">
              <w:t>.</w:t>
            </w:r>
          </w:p>
          <w:p w14:paraId="4B4EF54E" w14:textId="77777777" w:rsidR="003A0EC7" w:rsidRPr="006F33F5" w:rsidRDefault="003A0EC7" w:rsidP="003A0E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2F2583C2" w14:textId="77777777" w:rsidR="003A0EC7" w:rsidRPr="006F33F5" w:rsidRDefault="003A0EC7" w:rsidP="003A0EC7">
            <w:r w:rsidRPr="006F33F5">
              <w:t xml:space="preserve">where </w:t>
            </w:r>
          </w:p>
          <w:p w14:paraId="4D3C7BD3" w14:textId="77777777" w:rsidR="003A0EC7" w:rsidRPr="006F33F5" w:rsidRDefault="003A0EC7" w:rsidP="003A0EC7">
            <w:pPr>
              <w:pStyle w:val="B10"/>
            </w:pPr>
            <w:r w:rsidRPr="006F33F5">
              <w:t>-</w:t>
            </w:r>
            <w:r w:rsidRPr="006F33F5">
              <w:tab/>
              <w:t>X is defined in Table 13.2.2.2-1 for gNB types 1-C, 1-H and 1-O and in Table 13.2.2.2-2 for gNB type 2-O.</w:t>
            </w:r>
          </w:p>
          <w:p w14:paraId="24671908" w14:textId="77777777" w:rsidR="003A0EC7" w:rsidRPr="006F33F5" w:rsidRDefault="003A0EC7" w:rsidP="003A0EC7">
            <w:pPr>
              <w:pStyle w:val="B10"/>
            </w:pPr>
            <w:r w:rsidRPr="006F33F5">
              <w:t>-</w:t>
            </w:r>
            <w:r w:rsidRPr="006F33F5">
              <w:tab/>
              <w:t>Y is declared by manufacturer and can be different for different gNB types 1-C, 1-H, 1-O and 2-O.</w:t>
            </w:r>
          </w:p>
          <w:p w14:paraId="22381768" w14:textId="77777777" w:rsidR="003A0EC7" w:rsidRPr="006F33F5" w:rsidRDefault="003A0EC7" w:rsidP="003A0EC7">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5CE6BFE7" w14:textId="77777777" w:rsidR="003A0EC7" w:rsidRPr="006F33F5" w:rsidRDefault="003A0EC7" w:rsidP="003A0EC7">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3A0EC7" w:rsidRPr="006F33F5" w14:paraId="01C4EE96" w14:textId="77777777" w:rsidTr="003A0EC7">
              <w:trPr>
                <w:jc w:val="center"/>
              </w:trPr>
              <w:tc>
                <w:tcPr>
                  <w:tcW w:w="2074" w:type="dxa"/>
                </w:tcPr>
                <w:p w14:paraId="1B5CF9EE" w14:textId="77777777" w:rsidR="003A0EC7" w:rsidRPr="006F33F5" w:rsidRDefault="003A0EC7" w:rsidP="003A0EC7">
                  <w:pPr>
                    <w:pStyle w:val="TAH"/>
                  </w:pPr>
                  <w:r w:rsidRPr="006F33F5">
                    <w:t>Accuracy</w:t>
                  </w:r>
                </w:p>
              </w:tc>
              <w:tc>
                <w:tcPr>
                  <w:tcW w:w="2074" w:type="dxa"/>
                </w:tcPr>
                <w:p w14:paraId="58ECE059" w14:textId="77777777" w:rsidR="003A0EC7" w:rsidRPr="006F33F5" w:rsidRDefault="003A0EC7" w:rsidP="003A0EC7">
                  <w:pPr>
                    <w:pStyle w:val="TAH"/>
                  </w:pPr>
                  <w:r w:rsidRPr="006F33F5">
                    <w:t>SRS Ês/Iot</w:t>
                  </w:r>
                </w:p>
              </w:tc>
              <w:tc>
                <w:tcPr>
                  <w:tcW w:w="1801" w:type="dxa"/>
                </w:tcPr>
                <w:p w14:paraId="12679BB7" w14:textId="77777777" w:rsidR="003A0EC7" w:rsidRPr="006F33F5" w:rsidRDefault="003A0EC7" w:rsidP="003A0EC7">
                  <w:pPr>
                    <w:pStyle w:val="TAH"/>
                  </w:pPr>
                  <w:r w:rsidRPr="006F33F5">
                    <w:t>SCS</w:t>
                  </w:r>
                </w:p>
              </w:tc>
              <w:tc>
                <w:tcPr>
                  <w:tcW w:w="2347" w:type="dxa"/>
                </w:tcPr>
                <w:p w14:paraId="2BCD65BE" w14:textId="77777777" w:rsidR="003A0EC7" w:rsidRPr="006F33F5" w:rsidRDefault="003A0EC7" w:rsidP="003A0EC7">
                  <w:pPr>
                    <w:pStyle w:val="TAH"/>
                  </w:pPr>
                  <w:r w:rsidRPr="006F33F5">
                    <w:t>SRS bandwidth range</w:t>
                  </w:r>
                </w:p>
              </w:tc>
            </w:tr>
            <w:tr w:rsidR="003A0EC7" w:rsidRPr="006F33F5" w14:paraId="59CB979B" w14:textId="77777777" w:rsidTr="003A0EC7">
              <w:trPr>
                <w:jc w:val="center"/>
              </w:trPr>
              <w:tc>
                <w:tcPr>
                  <w:tcW w:w="2074" w:type="dxa"/>
                </w:tcPr>
                <w:p w14:paraId="7B01ABAF" w14:textId="77777777" w:rsidR="003A0EC7" w:rsidRPr="006F33F5" w:rsidRDefault="003A0EC7" w:rsidP="003A0EC7">
                  <w:pPr>
                    <w:pStyle w:val="TAH"/>
                    <w:rPr>
                      <w:lang w:eastAsia="zh-CN"/>
                    </w:rPr>
                  </w:pPr>
                  <w:r w:rsidRPr="006F33F5">
                    <w:rPr>
                      <w:lang w:eastAsia="zh-CN"/>
                    </w:rPr>
                    <w:lastRenderedPageBreak/>
                    <w:t>Unit: Tc</w:t>
                  </w:r>
                </w:p>
              </w:tc>
              <w:tc>
                <w:tcPr>
                  <w:tcW w:w="2074" w:type="dxa"/>
                </w:tcPr>
                <w:p w14:paraId="0A244573" w14:textId="77777777" w:rsidR="003A0EC7" w:rsidRPr="006F33F5" w:rsidRDefault="003A0EC7" w:rsidP="003A0EC7">
                  <w:pPr>
                    <w:pStyle w:val="TAH"/>
                    <w:rPr>
                      <w:lang w:eastAsia="zh-CN"/>
                    </w:rPr>
                  </w:pPr>
                  <w:r w:rsidRPr="006F33F5">
                    <w:rPr>
                      <w:lang w:eastAsia="zh-CN"/>
                    </w:rPr>
                    <w:t>Unit: dB</w:t>
                  </w:r>
                </w:p>
              </w:tc>
              <w:tc>
                <w:tcPr>
                  <w:tcW w:w="1801" w:type="dxa"/>
                </w:tcPr>
                <w:p w14:paraId="2C891456" w14:textId="77777777" w:rsidR="003A0EC7" w:rsidRPr="006F33F5" w:rsidRDefault="003A0EC7" w:rsidP="003A0EC7">
                  <w:pPr>
                    <w:pStyle w:val="TAH"/>
                    <w:rPr>
                      <w:lang w:eastAsia="zh-CN"/>
                    </w:rPr>
                  </w:pPr>
                  <w:r w:rsidRPr="006F33F5">
                    <w:rPr>
                      <w:lang w:eastAsia="zh-CN"/>
                    </w:rPr>
                    <w:t>Unit: kHz</w:t>
                  </w:r>
                </w:p>
              </w:tc>
              <w:tc>
                <w:tcPr>
                  <w:tcW w:w="2347" w:type="dxa"/>
                </w:tcPr>
                <w:p w14:paraId="21DDECA1" w14:textId="77777777" w:rsidR="003A0EC7" w:rsidRPr="006F33F5" w:rsidRDefault="003A0EC7" w:rsidP="003A0EC7">
                  <w:pPr>
                    <w:pStyle w:val="TAH"/>
                    <w:rPr>
                      <w:lang w:eastAsia="zh-CN"/>
                    </w:rPr>
                  </w:pPr>
                  <w:r w:rsidRPr="006F33F5">
                    <w:rPr>
                      <w:lang w:eastAsia="zh-CN"/>
                    </w:rPr>
                    <w:t>Unit: RB</w:t>
                  </w:r>
                </w:p>
              </w:tc>
            </w:tr>
            <w:tr w:rsidR="003A0EC7" w:rsidRPr="006F33F5" w14:paraId="5470B305" w14:textId="77777777" w:rsidTr="003A0EC7">
              <w:trPr>
                <w:jc w:val="center"/>
              </w:trPr>
              <w:tc>
                <w:tcPr>
                  <w:tcW w:w="2074" w:type="dxa"/>
                </w:tcPr>
                <w:p w14:paraId="7283FB35" w14:textId="77777777" w:rsidR="003A0EC7" w:rsidRPr="006F33F5" w:rsidRDefault="003A0EC7" w:rsidP="003A0EC7">
                  <w:pPr>
                    <w:pStyle w:val="TAC"/>
                  </w:pPr>
                  <w:r w:rsidRPr="002B4D79">
                    <w:rPr>
                      <w:rFonts w:cs="Arial"/>
                      <w:szCs w:val="18"/>
                      <w:lang w:eastAsia="zh-CN"/>
                    </w:rPr>
                    <w:t>123</w:t>
                  </w:r>
                </w:p>
              </w:tc>
              <w:tc>
                <w:tcPr>
                  <w:tcW w:w="2074" w:type="dxa"/>
                  <w:vMerge w:val="restart"/>
                </w:tcPr>
                <w:p w14:paraId="4C4921A8" w14:textId="77777777" w:rsidR="003A0EC7" w:rsidRPr="006F33F5" w:rsidRDefault="003A0EC7" w:rsidP="003A0EC7">
                  <w:pPr>
                    <w:pStyle w:val="TAC"/>
                  </w:pPr>
                  <w:r w:rsidRPr="006F33F5">
                    <w:t>≥ -13</w:t>
                  </w:r>
                </w:p>
              </w:tc>
              <w:tc>
                <w:tcPr>
                  <w:tcW w:w="1801" w:type="dxa"/>
                  <w:vMerge w:val="restart"/>
                </w:tcPr>
                <w:p w14:paraId="2C9CF82F" w14:textId="77777777" w:rsidR="003A0EC7" w:rsidRPr="006F33F5" w:rsidRDefault="003A0EC7" w:rsidP="003A0EC7">
                  <w:pPr>
                    <w:pStyle w:val="TAC"/>
                    <w:rPr>
                      <w:lang w:eastAsia="zh-CN"/>
                    </w:rPr>
                  </w:pPr>
                  <w:r w:rsidRPr="006F33F5">
                    <w:rPr>
                      <w:rFonts w:hint="eastAsia"/>
                      <w:lang w:eastAsia="zh-CN"/>
                    </w:rPr>
                    <w:t>1</w:t>
                  </w:r>
                  <w:r w:rsidRPr="006F33F5">
                    <w:rPr>
                      <w:lang w:eastAsia="zh-CN"/>
                    </w:rPr>
                    <w:t>5</w:t>
                  </w:r>
                </w:p>
              </w:tc>
              <w:tc>
                <w:tcPr>
                  <w:tcW w:w="2347" w:type="dxa"/>
                </w:tcPr>
                <w:p w14:paraId="1CE9E7DC" w14:textId="77777777" w:rsidR="003A0EC7" w:rsidRPr="006F33F5" w:rsidRDefault="003A0EC7" w:rsidP="003A0EC7">
                  <w:pPr>
                    <w:pStyle w:val="TAC"/>
                    <w:rPr>
                      <w:lang w:eastAsia="zh-CN"/>
                    </w:rPr>
                  </w:pPr>
                  <w:r w:rsidRPr="006F33F5">
                    <w:rPr>
                      <w:lang w:eastAsia="zh-CN"/>
                    </w:rPr>
                    <w:t xml:space="preserve"> 44 ≤ BW ≤ 84</w:t>
                  </w:r>
                </w:p>
              </w:tc>
            </w:tr>
            <w:tr w:rsidR="003A0EC7" w:rsidRPr="006F33F5" w14:paraId="636839FC" w14:textId="77777777" w:rsidTr="003A0EC7">
              <w:trPr>
                <w:jc w:val="center"/>
              </w:trPr>
              <w:tc>
                <w:tcPr>
                  <w:tcW w:w="2074" w:type="dxa"/>
                </w:tcPr>
                <w:p w14:paraId="0290A754" w14:textId="77777777" w:rsidR="003A0EC7" w:rsidRPr="006F33F5" w:rsidRDefault="003A0EC7" w:rsidP="003A0EC7">
                  <w:pPr>
                    <w:pStyle w:val="TAC"/>
                    <w:rPr>
                      <w:lang w:eastAsia="zh-CN"/>
                    </w:rPr>
                  </w:pPr>
                  <w:r w:rsidRPr="002B4D79">
                    <w:rPr>
                      <w:rFonts w:cs="Arial"/>
                      <w:szCs w:val="18"/>
                      <w:lang w:eastAsia="zh-CN"/>
                    </w:rPr>
                    <w:t>48</w:t>
                  </w:r>
                </w:p>
              </w:tc>
              <w:tc>
                <w:tcPr>
                  <w:tcW w:w="2074" w:type="dxa"/>
                  <w:vMerge/>
                </w:tcPr>
                <w:p w14:paraId="026FF332" w14:textId="77777777" w:rsidR="003A0EC7" w:rsidRPr="006F33F5" w:rsidRDefault="003A0EC7" w:rsidP="003A0EC7">
                  <w:pPr>
                    <w:pStyle w:val="TAC"/>
                  </w:pPr>
                </w:p>
              </w:tc>
              <w:tc>
                <w:tcPr>
                  <w:tcW w:w="1801" w:type="dxa"/>
                  <w:vMerge/>
                </w:tcPr>
                <w:p w14:paraId="1BD1890E" w14:textId="77777777" w:rsidR="003A0EC7" w:rsidRPr="006F33F5" w:rsidRDefault="003A0EC7" w:rsidP="003A0EC7">
                  <w:pPr>
                    <w:pStyle w:val="TAC"/>
                  </w:pPr>
                </w:p>
              </w:tc>
              <w:tc>
                <w:tcPr>
                  <w:tcW w:w="2347" w:type="dxa"/>
                </w:tcPr>
                <w:p w14:paraId="508397ED" w14:textId="77777777" w:rsidR="003A0EC7" w:rsidRPr="006F33F5" w:rsidRDefault="003A0EC7" w:rsidP="003A0EC7">
                  <w:pPr>
                    <w:pStyle w:val="TAC"/>
                    <w:rPr>
                      <w:lang w:eastAsia="zh-CN"/>
                    </w:rPr>
                  </w:pPr>
                  <w:r w:rsidRPr="006F33F5">
                    <w:rPr>
                      <w:lang w:eastAsia="zh-CN"/>
                    </w:rPr>
                    <w:t xml:space="preserve"> 88 ≤ BW ≤ 168</w:t>
                  </w:r>
                </w:p>
              </w:tc>
            </w:tr>
            <w:tr w:rsidR="003A0EC7" w:rsidRPr="006F33F5" w14:paraId="076093E3" w14:textId="77777777" w:rsidTr="003A0EC7">
              <w:trPr>
                <w:jc w:val="center"/>
              </w:trPr>
              <w:tc>
                <w:tcPr>
                  <w:tcW w:w="2074" w:type="dxa"/>
                </w:tcPr>
                <w:p w14:paraId="30855F0D" w14:textId="77777777" w:rsidR="003A0EC7" w:rsidRPr="006F33F5" w:rsidRDefault="003A0EC7" w:rsidP="003A0EC7">
                  <w:pPr>
                    <w:pStyle w:val="TAC"/>
                  </w:pPr>
                  <w:r w:rsidRPr="002B4D79">
                    <w:rPr>
                      <w:rFonts w:cs="Arial"/>
                      <w:szCs w:val="18"/>
                      <w:lang w:eastAsia="zh-CN"/>
                    </w:rPr>
                    <w:t>17</w:t>
                  </w:r>
                </w:p>
              </w:tc>
              <w:tc>
                <w:tcPr>
                  <w:tcW w:w="2074" w:type="dxa"/>
                  <w:vMerge/>
                </w:tcPr>
                <w:p w14:paraId="079C3BC9" w14:textId="77777777" w:rsidR="003A0EC7" w:rsidRPr="006F33F5" w:rsidRDefault="003A0EC7" w:rsidP="003A0EC7">
                  <w:pPr>
                    <w:pStyle w:val="TAC"/>
                  </w:pPr>
                </w:p>
              </w:tc>
              <w:tc>
                <w:tcPr>
                  <w:tcW w:w="1801" w:type="dxa"/>
                  <w:vMerge/>
                </w:tcPr>
                <w:p w14:paraId="0FAE3B21" w14:textId="77777777" w:rsidR="003A0EC7" w:rsidRPr="006F33F5" w:rsidRDefault="003A0EC7" w:rsidP="003A0EC7">
                  <w:pPr>
                    <w:pStyle w:val="TAC"/>
                  </w:pPr>
                </w:p>
              </w:tc>
              <w:tc>
                <w:tcPr>
                  <w:tcW w:w="2347" w:type="dxa"/>
                </w:tcPr>
                <w:p w14:paraId="2A1F21CE" w14:textId="77777777" w:rsidR="003A0EC7" w:rsidRPr="006F33F5" w:rsidRDefault="003A0EC7" w:rsidP="003A0EC7">
                  <w:pPr>
                    <w:pStyle w:val="TAC"/>
                    <w:rPr>
                      <w:lang w:eastAsia="zh-CN"/>
                    </w:rPr>
                  </w:pPr>
                  <w:r w:rsidRPr="006F33F5">
                    <w:rPr>
                      <w:lang w:eastAsia="zh-CN"/>
                    </w:rPr>
                    <w:t>176 ≤ BW</w:t>
                  </w:r>
                </w:p>
              </w:tc>
            </w:tr>
            <w:tr w:rsidR="003A0EC7" w:rsidRPr="006F33F5" w14:paraId="13BD535D" w14:textId="77777777" w:rsidTr="003A0EC7">
              <w:trPr>
                <w:jc w:val="center"/>
              </w:trPr>
              <w:tc>
                <w:tcPr>
                  <w:tcW w:w="2074" w:type="dxa"/>
                </w:tcPr>
                <w:p w14:paraId="1F1619D9" w14:textId="77777777" w:rsidR="003A0EC7" w:rsidRPr="006F33F5" w:rsidRDefault="003A0EC7" w:rsidP="003A0EC7">
                  <w:pPr>
                    <w:pStyle w:val="TAC"/>
                    <w:rPr>
                      <w:lang w:eastAsia="zh-CN"/>
                    </w:rPr>
                  </w:pPr>
                  <w:r w:rsidRPr="002B4D79">
                    <w:rPr>
                      <w:rFonts w:cs="Arial"/>
                      <w:szCs w:val="18"/>
                      <w:lang w:eastAsia="zh-CN"/>
                    </w:rPr>
                    <w:t>122</w:t>
                  </w:r>
                </w:p>
              </w:tc>
              <w:tc>
                <w:tcPr>
                  <w:tcW w:w="2074" w:type="dxa"/>
                  <w:vMerge w:val="restart"/>
                </w:tcPr>
                <w:p w14:paraId="2DEA5E05" w14:textId="77777777" w:rsidR="003A0EC7" w:rsidRPr="006F33F5" w:rsidRDefault="003A0EC7" w:rsidP="003A0EC7">
                  <w:pPr>
                    <w:pStyle w:val="TAC"/>
                  </w:pPr>
                  <w:r w:rsidRPr="006F33F5">
                    <w:t>≥ +3</w:t>
                  </w:r>
                </w:p>
              </w:tc>
              <w:tc>
                <w:tcPr>
                  <w:tcW w:w="1801" w:type="dxa"/>
                  <w:vMerge/>
                </w:tcPr>
                <w:p w14:paraId="1325A489" w14:textId="77777777" w:rsidR="003A0EC7" w:rsidRPr="006F33F5" w:rsidRDefault="003A0EC7" w:rsidP="003A0EC7">
                  <w:pPr>
                    <w:pStyle w:val="TAC"/>
                  </w:pPr>
                </w:p>
              </w:tc>
              <w:tc>
                <w:tcPr>
                  <w:tcW w:w="2347" w:type="dxa"/>
                </w:tcPr>
                <w:p w14:paraId="2625D085" w14:textId="77777777" w:rsidR="003A0EC7" w:rsidRPr="006F33F5" w:rsidRDefault="003A0EC7" w:rsidP="003A0EC7">
                  <w:pPr>
                    <w:pStyle w:val="TAC"/>
                    <w:rPr>
                      <w:lang w:eastAsia="zh-CN"/>
                    </w:rPr>
                  </w:pPr>
                  <w:r w:rsidRPr="006F33F5">
                    <w:rPr>
                      <w:lang w:eastAsia="zh-CN"/>
                    </w:rPr>
                    <w:t>24 ≤ BW ≤ 40</w:t>
                  </w:r>
                </w:p>
              </w:tc>
            </w:tr>
            <w:tr w:rsidR="003A0EC7" w:rsidRPr="006F33F5" w14:paraId="2A033806" w14:textId="77777777" w:rsidTr="003A0EC7">
              <w:trPr>
                <w:jc w:val="center"/>
              </w:trPr>
              <w:tc>
                <w:tcPr>
                  <w:tcW w:w="2074" w:type="dxa"/>
                </w:tcPr>
                <w:p w14:paraId="6133D07A" w14:textId="77777777" w:rsidR="003A0EC7" w:rsidRPr="006F33F5" w:rsidRDefault="003A0EC7" w:rsidP="003A0EC7">
                  <w:pPr>
                    <w:pStyle w:val="TAC"/>
                  </w:pPr>
                  <w:r w:rsidRPr="002B4D79">
                    <w:rPr>
                      <w:rFonts w:cs="Arial"/>
                      <w:szCs w:val="18"/>
                      <w:lang w:eastAsia="zh-CN"/>
                    </w:rPr>
                    <w:t>62</w:t>
                  </w:r>
                </w:p>
              </w:tc>
              <w:tc>
                <w:tcPr>
                  <w:tcW w:w="2074" w:type="dxa"/>
                  <w:vMerge/>
                </w:tcPr>
                <w:p w14:paraId="1BD1D348" w14:textId="77777777" w:rsidR="003A0EC7" w:rsidRPr="006F33F5" w:rsidRDefault="003A0EC7" w:rsidP="003A0EC7">
                  <w:pPr>
                    <w:pStyle w:val="TAC"/>
                  </w:pPr>
                </w:p>
              </w:tc>
              <w:tc>
                <w:tcPr>
                  <w:tcW w:w="1801" w:type="dxa"/>
                  <w:vMerge/>
                </w:tcPr>
                <w:p w14:paraId="5BA32767" w14:textId="77777777" w:rsidR="003A0EC7" w:rsidRPr="006F33F5" w:rsidRDefault="003A0EC7" w:rsidP="003A0EC7">
                  <w:pPr>
                    <w:pStyle w:val="TAC"/>
                  </w:pPr>
                </w:p>
              </w:tc>
              <w:tc>
                <w:tcPr>
                  <w:tcW w:w="2347" w:type="dxa"/>
                </w:tcPr>
                <w:p w14:paraId="1D2B87BE" w14:textId="77777777" w:rsidR="003A0EC7" w:rsidRPr="006F33F5" w:rsidRDefault="003A0EC7" w:rsidP="003A0EC7">
                  <w:pPr>
                    <w:pStyle w:val="TAC"/>
                  </w:pPr>
                  <w:r w:rsidRPr="006F33F5">
                    <w:rPr>
                      <w:lang w:eastAsia="zh-CN"/>
                    </w:rPr>
                    <w:t xml:space="preserve"> 44 ≤ BW ≤ 84</w:t>
                  </w:r>
                </w:p>
              </w:tc>
            </w:tr>
            <w:tr w:rsidR="003A0EC7" w:rsidRPr="006F33F5" w14:paraId="52E42ADA" w14:textId="77777777" w:rsidTr="003A0EC7">
              <w:trPr>
                <w:jc w:val="center"/>
              </w:trPr>
              <w:tc>
                <w:tcPr>
                  <w:tcW w:w="2074" w:type="dxa"/>
                </w:tcPr>
                <w:p w14:paraId="58891A44" w14:textId="77777777" w:rsidR="003A0EC7" w:rsidRPr="006F33F5" w:rsidRDefault="003A0EC7" w:rsidP="003A0EC7">
                  <w:pPr>
                    <w:pStyle w:val="TAC"/>
                    <w:rPr>
                      <w:lang w:eastAsia="zh-CN"/>
                    </w:rPr>
                  </w:pPr>
                  <w:r w:rsidRPr="002B4D79">
                    <w:rPr>
                      <w:rFonts w:cs="Arial"/>
                      <w:szCs w:val="18"/>
                      <w:lang w:eastAsia="zh-CN"/>
                    </w:rPr>
                    <w:t>32</w:t>
                  </w:r>
                </w:p>
              </w:tc>
              <w:tc>
                <w:tcPr>
                  <w:tcW w:w="2074" w:type="dxa"/>
                  <w:vMerge/>
                </w:tcPr>
                <w:p w14:paraId="1EC1859C" w14:textId="77777777" w:rsidR="003A0EC7" w:rsidRPr="006F33F5" w:rsidRDefault="003A0EC7" w:rsidP="003A0EC7">
                  <w:pPr>
                    <w:pStyle w:val="TAC"/>
                  </w:pPr>
                </w:p>
              </w:tc>
              <w:tc>
                <w:tcPr>
                  <w:tcW w:w="1801" w:type="dxa"/>
                  <w:vMerge/>
                </w:tcPr>
                <w:p w14:paraId="012F8286" w14:textId="77777777" w:rsidR="003A0EC7" w:rsidRPr="006F33F5" w:rsidRDefault="003A0EC7" w:rsidP="003A0EC7">
                  <w:pPr>
                    <w:pStyle w:val="TAC"/>
                  </w:pPr>
                </w:p>
              </w:tc>
              <w:tc>
                <w:tcPr>
                  <w:tcW w:w="2347" w:type="dxa"/>
                </w:tcPr>
                <w:p w14:paraId="16AF01C9" w14:textId="77777777" w:rsidR="003A0EC7" w:rsidRPr="006F33F5" w:rsidRDefault="003A0EC7" w:rsidP="003A0EC7">
                  <w:pPr>
                    <w:pStyle w:val="TAC"/>
                    <w:rPr>
                      <w:lang w:eastAsia="zh-CN"/>
                    </w:rPr>
                  </w:pPr>
                  <w:r w:rsidRPr="006F33F5">
                    <w:rPr>
                      <w:lang w:eastAsia="zh-CN"/>
                    </w:rPr>
                    <w:t xml:space="preserve"> 88 ≤ BW ≤ 168</w:t>
                  </w:r>
                </w:p>
              </w:tc>
            </w:tr>
            <w:tr w:rsidR="003A0EC7" w:rsidRPr="006F33F5" w14:paraId="63D5F86B" w14:textId="77777777" w:rsidTr="003A0EC7">
              <w:trPr>
                <w:jc w:val="center"/>
              </w:trPr>
              <w:tc>
                <w:tcPr>
                  <w:tcW w:w="2074" w:type="dxa"/>
                </w:tcPr>
                <w:p w14:paraId="164CC055" w14:textId="77777777" w:rsidR="003A0EC7" w:rsidRPr="006F33F5" w:rsidRDefault="003A0EC7" w:rsidP="003A0EC7">
                  <w:pPr>
                    <w:pStyle w:val="TAC"/>
                  </w:pPr>
                  <w:r w:rsidRPr="002B4D79">
                    <w:rPr>
                      <w:rFonts w:cs="Arial"/>
                      <w:szCs w:val="18"/>
                      <w:lang w:eastAsia="zh-CN"/>
                    </w:rPr>
                    <w:t>16</w:t>
                  </w:r>
                </w:p>
              </w:tc>
              <w:tc>
                <w:tcPr>
                  <w:tcW w:w="2074" w:type="dxa"/>
                  <w:vMerge/>
                </w:tcPr>
                <w:p w14:paraId="197B317B" w14:textId="77777777" w:rsidR="003A0EC7" w:rsidRPr="006F33F5" w:rsidRDefault="003A0EC7" w:rsidP="003A0EC7">
                  <w:pPr>
                    <w:pStyle w:val="TAC"/>
                  </w:pPr>
                </w:p>
              </w:tc>
              <w:tc>
                <w:tcPr>
                  <w:tcW w:w="1801" w:type="dxa"/>
                  <w:vMerge/>
                </w:tcPr>
                <w:p w14:paraId="262602CB" w14:textId="77777777" w:rsidR="003A0EC7" w:rsidRPr="006F33F5" w:rsidRDefault="003A0EC7" w:rsidP="003A0EC7">
                  <w:pPr>
                    <w:pStyle w:val="TAC"/>
                  </w:pPr>
                </w:p>
              </w:tc>
              <w:tc>
                <w:tcPr>
                  <w:tcW w:w="2347" w:type="dxa"/>
                </w:tcPr>
                <w:p w14:paraId="1B45E7B0" w14:textId="77777777" w:rsidR="003A0EC7" w:rsidRPr="006F33F5" w:rsidRDefault="003A0EC7" w:rsidP="003A0EC7">
                  <w:pPr>
                    <w:pStyle w:val="TAC"/>
                  </w:pPr>
                  <w:r w:rsidRPr="006F33F5">
                    <w:rPr>
                      <w:lang w:eastAsia="zh-CN"/>
                    </w:rPr>
                    <w:t>176 ≤ BW</w:t>
                  </w:r>
                </w:p>
              </w:tc>
            </w:tr>
            <w:tr w:rsidR="003A0EC7" w:rsidRPr="006F33F5" w14:paraId="27656CA0" w14:textId="77777777" w:rsidTr="003A0EC7">
              <w:trPr>
                <w:jc w:val="center"/>
              </w:trPr>
              <w:tc>
                <w:tcPr>
                  <w:tcW w:w="2074" w:type="dxa"/>
                </w:tcPr>
                <w:p w14:paraId="22A80487" w14:textId="77777777" w:rsidR="003A0EC7" w:rsidRPr="006F33F5" w:rsidRDefault="003A0EC7" w:rsidP="003A0EC7">
                  <w:pPr>
                    <w:pStyle w:val="TAC"/>
                    <w:rPr>
                      <w:lang w:eastAsia="zh-CN"/>
                    </w:rPr>
                  </w:pPr>
                  <w:r w:rsidRPr="002B4D79">
                    <w:rPr>
                      <w:rFonts w:cs="Arial"/>
                      <w:szCs w:val="18"/>
                      <w:lang w:eastAsia="zh-CN"/>
                    </w:rPr>
                    <w:t>42</w:t>
                  </w:r>
                </w:p>
              </w:tc>
              <w:tc>
                <w:tcPr>
                  <w:tcW w:w="2074" w:type="dxa"/>
                  <w:vMerge w:val="restart"/>
                </w:tcPr>
                <w:p w14:paraId="22C278D9" w14:textId="77777777" w:rsidR="003A0EC7" w:rsidRPr="006F33F5" w:rsidRDefault="003A0EC7" w:rsidP="003A0EC7">
                  <w:pPr>
                    <w:pStyle w:val="TAC"/>
                  </w:pPr>
                  <w:r w:rsidRPr="006F33F5">
                    <w:t>≥ -13</w:t>
                  </w:r>
                </w:p>
              </w:tc>
              <w:tc>
                <w:tcPr>
                  <w:tcW w:w="1801" w:type="dxa"/>
                  <w:vMerge w:val="restart"/>
                </w:tcPr>
                <w:p w14:paraId="19A2F374" w14:textId="77777777" w:rsidR="003A0EC7" w:rsidRPr="006F33F5" w:rsidRDefault="003A0EC7" w:rsidP="003A0EC7">
                  <w:pPr>
                    <w:pStyle w:val="TAC"/>
                    <w:rPr>
                      <w:lang w:eastAsia="zh-CN"/>
                    </w:rPr>
                  </w:pPr>
                  <w:r w:rsidRPr="006F33F5">
                    <w:rPr>
                      <w:lang w:eastAsia="zh-CN"/>
                    </w:rPr>
                    <w:t>30</w:t>
                  </w:r>
                </w:p>
              </w:tc>
              <w:tc>
                <w:tcPr>
                  <w:tcW w:w="2347" w:type="dxa"/>
                </w:tcPr>
                <w:p w14:paraId="1B625BB8" w14:textId="77777777" w:rsidR="003A0EC7" w:rsidRPr="006F33F5" w:rsidRDefault="003A0EC7" w:rsidP="003A0EC7">
                  <w:pPr>
                    <w:pStyle w:val="TAC"/>
                    <w:rPr>
                      <w:lang w:eastAsia="zh-CN"/>
                    </w:rPr>
                  </w:pPr>
                  <w:r w:rsidRPr="006F33F5">
                    <w:rPr>
                      <w:lang w:eastAsia="zh-CN"/>
                    </w:rPr>
                    <w:t xml:space="preserve"> 48 ≤ BW ≤ 84</w:t>
                  </w:r>
                </w:p>
              </w:tc>
            </w:tr>
            <w:tr w:rsidR="003A0EC7" w:rsidRPr="006F33F5" w14:paraId="04CB71FA" w14:textId="77777777" w:rsidTr="003A0EC7">
              <w:trPr>
                <w:jc w:val="center"/>
              </w:trPr>
              <w:tc>
                <w:tcPr>
                  <w:tcW w:w="2074" w:type="dxa"/>
                </w:tcPr>
                <w:p w14:paraId="7904F43D" w14:textId="77777777" w:rsidR="003A0EC7" w:rsidRPr="006F33F5" w:rsidRDefault="003A0EC7" w:rsidP="003A0EC7">
                  <w:pPr>
                    <w:pStyle w:val="TAC"/>
                  </w:pPr>
                  <w:r w:rsidRPr="002B4D79">
                    <w:rPr>
                      <w:rFonts w:cs="Arial"/>
                      <w:szCs w:val="18"/>
                      <w:lang w:eastAsia="zh-CN"/>
                    </w:rPr>
                    <w:t>24</w:t>
                  </w:r>
                </w:p>
              </w:tc>
              <w:tc>
                <w:tcPr>
                  <w:tcW w:w="2074" w:type="dxa"/>
                  <w:vMerge/>
                </w:tcPr>
                <w:p w14:paraId="4E1AB841" w14:textId="77777777" w:rsidR="003A0EC7" w:rsidRPr="006F33F5" w:rsidRDefault="003A0EC7" w:rsidP="003A0EC7">
                  <w:pPr>
                    <w:pStyle w:val="TAC"/>
                  </w:pPr>
                </w:p>
              </w:tc>
              <w:tc>
                <w:tcPr>
                  <w:tcW w:w="1801" w:type="dxa"/>
                  <w:vMerge/>
                </w:tcPr>
                <w:p w14:paraId="721B6542" w14:textId="77777777" w:rsidR="003A0EC7" w:rsidRPr="006F33F5" w:rsidRDefault="003A0EC7" w:rsidP="003A0EC7">
                  <w:pPr>
                    <w:pStyle w:val="TAC"/>
                  </w:pPr>
                </w:p>
              </w:tc>
              <w:tc>
                <w:tcPr>
                  <w:tcW w:w="2347" w:type="dxa"/>
                </w:tcPr>
                <w:p w14:paraId="20089867" w14:textId="77777777" w:rsidR="003A0EC7" w:rsidRPr="006F33F5" w:rsidRDefault="003A0EC7" w:rsidP="003A0EC7">
                  <w:pPr>
                    <w:pStyle w:val="TAC"/>
                  </w:pPr>
                  <w:r w:rsidRPr="006F33F5">
                    <w:rPr>
                      <w:lang w:eastAsia="zh-CN"/>
                    </w:rPr>
                    <w:t xml:space="preserve"> 88 ≤ BW ≤ 168</w:t>
                  </w:r>
                </w:p>
              </w:tc>
            </w:tr>
            <w:tr w:rsidR="003A0EC7" w:rsidRPr="006F33F5" w14:paraId="2C0DC645" w14:textId="77777777" w:rsidTr="003A0EC7">
              <w:trPr>
                <w:jc w:val="center"/>
              </w:trPr>
              <w:tc>
                <w:tcPr>
                  <w:tcW w:w="2074" w:type="dxa"/>
                </w:tcPr>
                <w:p w14:paraId="0BE02D09" w14:textId="77777777" w:rsidR="003A0EC7" w:rsidRPr="006F33F5" w:rsidRDefault="003A0EC7" w:rsidP="003A0EC7">
                  <w:pPr>
                    <w:pStyle w:val="TAC"/>
                    <w:rPr>
                      <w:lang w:eastAsia="zh-CN"/>
                    </w:rPr>
                  </w:pPr>
                  <w:r>
                    <w:rPr>
                      <w:lang w:eastAsia="zh-CN"/>
                    </w:rPr>
                    <w:t>8</w:t>
                  </w:r>
                </w:p>
              </w:tc>
              <w:tc>
                <w:tcPr>
                  <w:tcW w:w="2074" w:type="dxa"/>
                  <w:vMerge/>
                </w:tcPr>
                <w:p w14:paraId="322C6200" w14:textId="77777777" w:rsidR="003A0EC7" w:rsidRPr="006F33F5" w:rsidRDefault="003A0EC7" w:rsidP="003A0EC7">
                  <w:pPr>
                    <w:pStyle w:val="TAC"/>
                  </w:pPr>
                </w:p>
              </w:tc>
              <w:tc>
                <w:tcPr>
                  <w:tcW w:w="1801" w:type="dxa"/>
                  <w:vMerge/>
                </w:tcPr>
                <w:p w14:paraId="6BB86886" w14:textId="77777777" w:rsidR="003A0EC7" w:rsidRPr="006F33F5" w:rsidRDefault="003A0EC7" w:rsidP="003A0EC7">
                  <w:pPr>
                    <w:pStyle w:val="TAC"/>
                  </w:pPr>
                </w:p>
              </w:tc>
              <w:tc>
                <w:tcPr>
                  <w:tcW w:w="2347" w:type="dxa"/>
                </w:tcPr>
                <w:p w14:paraId="1C8EC44F" w14:textId="77777777" w:rsidR="003A0EC7" w:rsidRPr="006F33F5" w:rsidRDefault="003A0EC7" w:rsidP="003A0EC7">
                  <w:pPr>
                    <w:pStyle w:val="TAC"/>
                    <w:rPr>
                      <w:lang w:eastAsia="zh-CN"/>
                    </w:rPr>
                  </w:pPr>
                  <w:r w:rsidRPr="006F33F5">
                    <w:rPr>
                      <w:lang w:eastAsia="zh-CN"/>
                    </w:rPr>
                    <w:t>176 ≤ BW</w:t>
                  </w:r>
                </w:p>
              </w:tc>
            </w:tr>
            <w:tr w:rsidR="003A0EC7" w:rsidRPr="006F33F5" w14:paraId="78784A8F" w14:textId="77777777" w:rsidTr="003A0EC7">
              <w:trPr>
                <w:jc w:val="center"/>
              </w:trPr>
              <w:tc>
                <w:tcPr>
                  <w:tcW w:w="2074" w:type="dxa"/>
                </w:tcPr>
                <w:p w14:paraId="277C080E" w14:textId="77777777" w:rsidR="003A0EC7" w:rsidRPr="006F33F5" w:rsidRDefault="003A0EC7" w:rsidP="003A0EC7">
                  <w:pPr>
                    <w:pStyle w:val="TAC"/>
                    <w:rPr>
                      <w:lang w:eastAsia="zh-CN"/>
                    </w:rPr>
                  </w:pPr>
                  <w:r>
                    <w:rPr>
                      <w:lang w:eastAsia="zh-CN"/>
                    </w:rPr>
                    <w:t>32</w:t>
                  </w:r>
                </w:p>
              </w:tc>
              <w:tc>
                <w:tcPr>
                  <w:tcW w:w="2074" w:type="dxa"/>
                  <w:vMerge w:val="restart"/>
                </w:tcPr>
                <w:p w14:paraId="5C4DC365" w14:textId="77777777" w:rsidR="003A0EC7" w:rsidRPr="006F33F5" w:rsidRDefault="003A0EC7" w:rsidP="003A0EC7">
                  <w:pPr>
                    <w:pStyle w:val="TAC"/>
                  </w:pPr>
                  <w:r w:rsidRPr="006F33F5">
                    <w:t>≥ +3</w:t>
                  </w:r>
                </w:p>
              </w:tc>
              <w:tc>
                <w:tcPr>
                  <w:tcW w:w="1801" w:type="dxa"/>
                  <w:vMerge/>
                </w:tcPr>
                <w:p w14:paraId="2E4DF061" w14:textId="77777777" w:rsidR="003A0EC7" w:rsidRPr="006F33F5" w:rsidRDefault="003A0EC7" w:rsidP="003A0EC7">
                  <w:pPr>
                    <w:pStyle w:val="TAC"/>
                  </w:pPr>
                </w:p>
              </w:tc>
              <w:tc>
                <w:tcPr>
                  <w:tcW w:w="2347" w:type="dxa"/>
                </w:tcPr>
                <w:p w14:paraId="7F0B8849" w14:textId="77777777" w:rsidR="003A0EC7" w:rsidRPr="006F33F5" w:rsidRDefault="003A0EC7" w:rsidP="003A0EC7">
                  <w:pPr>
                    <w:pStyle w:val="TAC"/>
                    <w:rPr>
                      <w:lang w:eastAsia="zh-CN"/>
                    </w:rPr>
                  </w:pPr>
                  <w:r w:rsidRPr="006F33F5">
                    <w:rPr>
                      <w:lang w:eastAsia="zh-CN"/>
                    </w:rPr>
                    <w:t xml:space="preserve"> 48 ≤ BW ≤ 84</w:t>
                  </w:r>
                </w:p>
              </w:tc>
            </w:tr>
            <w:tr w:rsidR="003A0EC7" w:rsidRPr="006F33F5" w14:paraId="29BA8DF9" w14:textId="77777777" w:rsidTr="003A0EC7">
              <w:trPr>
                <w:jc w:val="center"/>
              </w:trPr>
              <w:tc>
                <w:tcPr>
                  <w:tcW w:w="2074" w:type="dxa"/>
                </w:tcPr>
                <w:p w14:paraId="39D13B79" w14:textId="77777777" w:rsidR="003A0EC7" w:rsidRPr="006F33F5" w:rsidRDefault="003A0EC7" w:rsidP="003A0EC7">
                  <w:pPr>
                    <w:pStyle w:val="TAC"/>
                  </w:pPr>
                  <w:r>
                    <w:rPr>
                      <w:lang w:eastAsia="zh-CN"/>
                    </w:rPr>
                    <w:t>17</w:t>
                  </w:r>
                </w:p>
              </w:tc>
              <w:tc>
                <w:tcPr>
                  <w:tcW w:w="2074" w:type="dxa"/>
                  <w:vMerge/>
                </w:tcPr>
                <w:p w14:paraId="2AE35D9C" w14:textId="77777777" w:rsidR="003A0EC7" w:rsidRPr="006F33F5" w:rsidRDefault="003A0EC7" w:rsidP="003A0EC7">
                  <w:pPr>
                    <w:pStyle w:val="TAC"/>
                  </w:pPr>
                </w:p>
              </w:tc>
              <w:tc>
                <w:tcPr>
                  <w:tcW w:w="1801" w:type="dxa"/>
                  <w:vMerge/>
                </w:tcPr>
                <w:p w14:paraId="6F8AFC8A" w14:textId="77777777" w:rsidR="003A0EC7" w:rsidRPr="006F33F5" w:rsidRDefault="003A0EC7" w:rsidP="003A0EC7">
                  <w:pPr>
                    <w:pStyle w:val="TAC"/>
                  </w:pPr>
                </w:p>
              </w:tc>
              <w:tc>
                <w:tcPr>
                  <w:tcW w:w="2347" w:type="dxa"/>
                </w:tcPr>
                <w:p w14:paraId="4207364A" w14:textId="77777777" w:rsidR="003A0EC7" w:rsidRPr="006F33F5" w:rsidRDefault="003A0EC7" w:rsidP="003A0EC7">
                  <w:pPr>
                    <w:pStyle w:val="TAC"/>
                  </w:pPr>
                  <w:r w:rsidRPr="006F33F5">
                    <w:rPr>
                      <w:lang w:eastAsia="zh-CN"/>
                    </w:rPr>
                    <w:t xml:space="preserve"> 88 ≤ BW ≤ 168</w:t>
                  </w:r>
                </w:p>
              </w:tc>
            </w:tr>
            <w:tr w:rsidR="003A0EC7" w:rsidRPr="006F33F5" w14:paraId="14E7BF1A" w14:textId="77777777" w:rsidTr="003A0EC7">
              <w:trPr>
                <w:jc w:val="center"/>
              </w:trPr>
              <w:tc>
                <w:tcPr>
                  <w:tcW w:w="2074" w:type="dxa"/>
                </w:tcPr>
                <w:p w14:paraId="74E5622B" w14:textId="77777777" w:rsidR="003A0EC7" w:rsidRPr="006F33F5" w:rsidRDefault="003A0EC7" w:rsidP="003A0EC7">
                  <w:pPr>
                    <w:pStyle w:val="TAC"/>
                    <w:rPr>
                      <w:lang w:eastAsia="zh-CN"/>
                    </w:rPr>
                  </w:pPr>
                  <w:r>
                    <w:rPr>
                      <w:lang w:eastAsia="zh-CN"/>
                    </w:rPr>
                    <w:t>9</w:t>
                  </w:r>
                </w:p>
              </w:tc>
              <w:tc>
                <w:tcPr>
                  <w:tcW w:w="2074" w:type="dxa"/>
                  <w:vMerge/>
                </w:tcPr>
                <w:p w14:paraId="1EF40E39" w14:textId="77777777" w:rsidR="003A0EC7" w:rsidRPr="006F33F5" w:rsidRDefault="003A0EC7" w:rsidP="003A0EC7">
                  <w:pPr>
                    <w:pStyle w:val="TAC"/>
                  </w:pPr>
                </w:p>
              </w:tc>
              <w:tc>
                <w:tcPr>
                  <w:tcW w:w="1801" w:type="dxa"/>
                  <w:vMerge/>
                </w:tcPr>
                <w:p w14:paraId="13D26B44" w14:textId="77777777" w:rsidR="003A0EC7" w:rsidRPr="006F33F5" w:rsidRDefault="003A0EC7" w:rsidP="003A0EC7">
                  <w:pPr>
                    <w:pStyle w:val="TAC"/>
                  </w:pPr>
                </w:p>
              </w:tc>
              <w:tc>
                <w:tcPr>
                  <w:tcW w:w="2347" w:type="dxa"/>
                </w:tcPr>
                <w:p w14:paraId="0A69B8EB" w14:textId="77777777" w:rsidR="003A0EC7" w:rsidRPr="006F33F5" w:rsidRDefault="003A0EC7" w:rsidP="003A0EC7">
                  <w:pPr>
                    <w:pStyle w:val="TAC"/>
                    <w:rPr>
                      <w:lang w:eastAsia="zh-CN"/>
                    </w:rPr>
                  </w:pPr>
                  <w:r w:rsidRPr="006F33F5">
                    <w:rPr>
                      <w:lang w:eastAsia="zh-CN"/>
                    </w:rPr>
                    <w:t>176 ≤ BW</w:t>
                  </w:r>
                </w:p>
              </w:tc>
            </w:tr>
            <w:tr w:rsidR="003A0EC7" w:rsidRPr="006F33F5" w14:paraId="4F8D6265" w14:textId="77777777" w:rsidTr="003A0EC7">
              <w:trPr>
                <w:jc w:val="center"/>
              </w:trPr>
              <w:tc>
                <w:tcPr>
                  <w:tcW w:w="2074" w:type="dxa"/>
                </w:tcPr>
                <w:p w14:paraId="199B16F9" w14:textId="77777777" w:rsidR="003A0EC7" w:rsidRPr="006F33F5" w:rsidRDefault="003A0EC7" w:rsidP="003A0EC7">
                  <w:pPr>
                    <w:pStyle w:val="TAC"/>
                    <w:rPr>
                      <w:lang w:eastAsia="zh-CN"/>
                    </w:rPr>
                  </w:pPr>
                  <w:r>
                    <w:rPr>
                      <w:lang w:eastAsia="zh-CN"/>
                    </w:rPr>
                    <w:t>21</w:t>
                  </w:r>
                </w:p>
              </w:tc>
              <w:tc>
                <w:tcPr>
                  <w:tcW w:w="2074" w:type="dxa"/>
                  <w:vMerge w:val="restart"/>
                </w:tcPr>
                <w:p w14:paraId="6DCD0FB8" w14:textId="77777777" w:rsidR="003A0EC7" w:rsidRPr="006F33F5" w:rsidRDefault="003A0EC7" w:rsidP="003A0EC7">
                  <w:pPr>
                    <w:pStyle w:val="TAC"/>
                  </w:pPr>
                  <w:r w:rsidRPr="006F33F5">
                    <w:t>≥ -13</w:t>
                  </w:r>
                </w:p>
              </w:tc>
              <w:tc>
                <w:tcPr>
                  <w:tcW w:w="1801" w:type="dxa"/>
                  <w:vMerge w:val="restart"/>
                </w:tcPr>
                <w:p w14:paraId="6EE0E7B3" w14:textId="77777777" w:rsidR="003A0EC7" w:rsidRPr="006F33F5" w:rsidRDefault="003A0EC7" w:rsidP="003A0EC7">
                  <w:pPr>
                    <w:pStyle w:val="TAC"/>
                    <w:rPr>
                      <w:lang w:eastAsia="zh-CN"/>
                    </w:rPr>
                  </w:pPr>
                  <w:r w:rsidRPr="006F33F5">
                    <w:rPr>
                      <w:lang w:eastAsia="zh-CN"/>
                    </w:rPr>
                    <w:t>60</w:t>
                  </w:r>
                </w:p>
              </w:tc>
              <w:tc>
                <w:tcPr>
                  <w:tcW w:w="2347" w:type="dxa"/>
                </w:tcPr>
                <w:p w14:paraId="4525A08F" w14:textId="77777777" w:rsidR="003A0EC7" w:rsidRPr="006F33F5" w:rsidRDefault="003A0EC7" w:rsidP="003A0EC7">
                  <w:pPr>
                    <w:pStyle w:val="TAC"/>
                    <w:rPr>
                      <w:lang w:eastAsia="zh-CN"/>
                    </w:rPr>
                  </w:pPr>
                  <w:r w:rsidRPr="006F33F5">
                    <w:rPr>
                      <w:lang w:eastAsia="zh-CN"/>
                    </w:rPr>
                    <w:t xml:space="preserve"> 48 ≤ BW ≤ 84</w:t>
                  </w:r>
                </w:p>
              </w:tc>
            </w:tr>
            <w:tr w:rsidR="003A0EC7" w:rsidRPr="006F33F5" w14:paraId="424CFBA4" w14:textId="77777777" w:rsidTr="003A0EC7">
              <w:trPr>
                <w:jc w:val="center"/>
              </w:trPr>
              <w:tc>
                <w:tcPr>
                  <w:tcW w:w="2074" w:type="dxa"/>
                </w:tcPr>
                <w:p w14:paraId="7E048B5D" w14:textId="77777777" w:rsidR="003A0EC7" w:rsidRPr="006F33F5" w:rsidRDefault="003A0EC7" w:rsidP="003A0EC7">
                  <w:pPr>
                    <w:pStyle w:val="TAC"/>
                  </w:pPr>
                  <w:r>
                    <w:rPr>
                      <w:lang w:eastAsia="zh-CN"/>
                    </w:rPr>
                    <w:t>12</w:t>
                  </w:r>
                </w:p>
              </w:tc>
              <w:tc>
                <w:tcPr>
                  <w:tcW w:w="2074" w:type="dxa"/>
                  <w:vMerge/>
                </w:tcPr>
                <w:p w14:paraId="0F63645A" w14:textId="77777777" w:rsidR="003A0EC7" w:rsidRPr="006F33F5" w:rsidRDefault="003A0EC7" w:rsidP="003A0EC7">
                  <w:pPr>
                    <w:pStyle w:val="TAC"/>
                  </w:pPr>
                </w:p>
              </w:tc>
              <w:tc>
                <w:tcPr>
                  <w:tcW w:w="1801" w:type="dxa"/>
                  <w:vMerge/>
                </w:tcPr>
                <w:p w14:paraId="730D8405" w14:textId="77777777" w:rsidR="003A0EC7" w:rsidRPr="006F33F5" w:rsidRDefault="003A0EC7" w:rsidP="003A0EC7">
                  <w:pPr>
                    <w:pStyle w:val="TAC"/>
                  </w:pPr>
                </w:p>
              </w:tc>
              <w:tc>
                <w:tcPr>
                  <w:tcW w:w="2347" w:type="dxa"/>
                </w:tcPr>
                <w:p w14:paraId="688E9DEA" w14:textId="77777777" w:rsidR="003A0EC7" w:rsidRPr="006F33F5" w:rsidRDefault="003A0EC7" w:rsidP="003A0EC7">
                  <w:pPr>
                    <w:pStyle w:val="TAC"/>
                  </w:pPr>
                  <w:r w:rsidRPr="006F33F5">
                    <w:rPr>
                      <w:lang w:eastAsia="zh-CN"/>
                    </w:rPr>
                    <w:t xml:space="preserve"> 88 ≤ BW </w:t>
                  </w:r>
                </w:p>
              </w:tc>
            </w:tr>
            <w:tr w:rsidR="003A0EC7" w:rsidRPr="006F33F5" w14:paraId="01B63F2C" w14:textId="77777777" w:rsidTr="003A0EC7">
              <w:trPr>
                <w:jc w:val="center"/>
              </w:trPr>
              <w:tc>
                <w:tcPr>
                  <w:tcW w:w="2074" w:type="dxa"/>
                </w:tcPr>
                <w:p w14:paraId="1E5E900E" w14:textId="77777777" w:rsidR="003A0EC7" w:rsidRPr="006F33F5" w:rsidRDefault="003A0EC7" w:rsidP="003A0EC7">
                  <w:pPr>
                    <w:pStyle w:val="TAC"/>
                    <w:rPr>
                      <w:lang w:eastAsia="zh-CN"/>
                    </w:rPr>
                  </w:pPr>
                  <w:r>
                    <w:rPr>
                      <w:lang w:eastAsia="zh-CN"/>
                    </w:rPr>
                    <w:t>16</w:t>
                  </w:r>
                </w:p>
              </w:tc>
              <w:tc>
                <w:tcPr>
                  <w:tcW w:w="2074" w:type="dxa"/>
                  <w:vMerge w:val="restart"/>
                </w:tcPr>
                <w:p w14:paraId="2CC93BE2" w14:textId="77777777" w:rsidR="003A0EC7" w:rsidRPr="006F33F5" w:rsidRDefault="003A0EC7" w:rsidP="003A0EC7">
                  <w:pPr>
                    <w:pStyle w:val="TAC"/>
                  </w:pPr>
                  <w:r w:rsidRPr="006F33F5">
                    <w:t>≥ +3</w:t>
                  </w:r>
                </w:p>
              </w:tc>
              <w:tc>
                <w:tcPr>
                  <w:tcW w:w="1801" w:type="dxa"/>
                  <w:vMerge/>
                </w:tcPr>
                <w:p w14:paraId="3F0B1BED" w14:textId="77777777" w:rsidR="003A0EC7" w:rsidRPr="006F33F5" w:rsidRDefault="003A0EC7" w:rsidP="003A0EC7">
                  <w:pPr>
                    <w:pStyle w:val="TAC"/>
                  </w:pPr>
                </w:p>
              </w:tc>
              <w:tc>
                <w:tcPr>
                  <w:tcW w:w="2347" w:type="dxa"/>
                </w:tcPr>
                <w:p w14:paraId="283B303C" w14:textId="77777777" w:rsidR="003A0EC7" w:rsidRPr="006F33F5" w:rsidRDefault="003A0EC7" w:rsidP="003A0EC7">
                  <w:pPr>
                    <w:pStyle w:val="TAC"/>
                    <w:rPr>
                      <w:lang w:eastAsia="zh-CN"/>
                    </w:rPr>
                  </w:pPr>
                  <w:r w:rsidRPr="006F33F5">
                    <w:rPr>
                      <w:lang w:eastAsia="zh-CN"/>
                    </w:rPr>
                    <w:t xml:space="preserve"> 48 ≤ BW ≤ 84</w:t>
                  </w:r>
                </w:p>
              </w:tc>
            </w:tr>
            <w:tr w:rsidR="003A0EC7" w:rsidRPr="006F33F5" w14:paraId="2CCF6EEA" w14:textId="77777777" w:rsidTr="003A0EC7">
              <w:trPr>
                <w:jc w:val="center"/>
              </w:trPr>
              <w:tc>
                <w:tcPr>
                  <w:tcW w:w="2074" w:type="dxa"/>
                </w:tcPr>
                <w:p w14:paraId="47A23880" w14:textId="77777777" w:rsidR="003A0EC7" w:rsidRPr="006F33F5" w:rsidRDefault="003A0EC7" w:rsidP="003A0EC7">
                  <w:pPr>
                    <w:pStyle w:val="TAC"/>
                  </w:pPr>
                  <w:r>
                    <w:rPr>
                      <w:lang w:eastAsia="zh-CN"/>
                    </w:rPr>
                    <w:t>9</w:t>
                  </w:r>
                </w:p>
              </w:tc>
              <w:tc>
                <w:tcPr>
                  <w:tcW w:w="2074" w:type="dxa"/>
                  <w:vMerge/>
                </w:tcPr>
                <w:p w14:paraId="355E6536" w14:textId="77777777" w:rsidR="003A0EC7" w:rsidRPr="006F33F5" w:rsidRDefault="003A0EC7" w:rsidP="003A0EC7">
                  <w:pPr>
                    <w:pStyle w:val="TAC"/>
                  </w:pPr>
                </w:p>
              </w:tc>
              <w:tc>
                <w:tcPr>
                  <w:tcW w:w="1801" w:type="dxa"/>
                  <w:vMerge/>
                </w:tcPr>
                <w:p w14:paraId="015DA9E1" w14:textId="77777777" w:rsidR="003A0EC7" w:rsidRPr="006F33F5" w:rsidRDefault="003A0EC7" w:rsidP="003A0EC7">
                  <w:pPr>
                    <w:pStyle w:val="TAC"/>
                  </w:pPr>
                </w:p>
              </w:tc>
              <w:tc>
                <w:tcPr>
                  <w:tcW w:w="2347" w:type="dxa"/>
                </w:tcPr>
                <w:p w14:paraId="014AC760" w14:textId="77777777" w:rsidR="003A0EC7" w:rsidRPr="006F33F5" w:rsidRDefault="003A0EC7" w:rsidP="003A0EC7">
                  <w:pPr>
                    <w:pStyle w:val="TAC"/>
                  </w:pPr>
                  <w:r w:rsidRPr="006F33F5">
                    <w:rPr>
                      <w:lang w:eastAsia="zh-CN"/>
                    </w:rPr>
                    <w:t xml:space="preserve"> 88 ≤ BW </w:t>
                  </w:r>
                </w:p>
              </w:tc>
            </w:tr>
          </w:tbl>
          <w:p w14:paraId="2CDEDF76" w14:textId="77777777" w:rsidR="003A0EC7" w:rsidRPr="006F33F5" w:rsidRDefault="003A0EC7" w:rsidP="003A0EC7"/>
          <w:p w14:paraId="7D2F71E4" w14:textId="77777777" w:rsidR="003A0EC7" w:rsidRPr="006F33F5" w:rsidRDefault="003A0EC7" w:rsidP="003A0EC7">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3A0EC7" w:rsidRPr="006F33F5" w14:paraId="6B085667" w14:textId="77777777" w:rsidTr="003A0EC7">
              <w:trPr>
                <w:jc w:val="center"/>
              </w:trPr>
              <w:tc>
                <w:tcPr>
                  <w:tcW w:w="2074" w:type="dxa"/>
                </w:tcPr>
                <w:p w14:paraId="20312CFB" w14:textId="77777777" w:rsidR="003A0EC7" w:rsidRPr="006F33F5" w:rsidRDefault="003A0EC7" w:rsidP="003A0EC7">
                  <w:pPr>
                    <w:pStyle w:val="TAH"/>
                  </w:pPr>
                  <w:r w:rsidRPr="006F33F5">
                    <w:t>Accuracy</w:t>
                  </w:r>
                </w:p>
              </w:tc>
              <w:tc>
                <w:tcPr>
                  <w:tcW w:w="2074" w:type="dxa"/>
                </w:tcPr>
                <w:p w14:paraId="19975FB2" w14:textId="77777777" w:rsidR="003A0EC7" w:rsidRPr="006F33F5" w:rsidRDefault="003A0EC7" w:rsidP="003A0EC7">
                  <w:pPr>
                    <w:pStyle w:val="TAH"/>
                  </w:pPr>
                  <w:r w:rsidRPr="006F33F5">
                    <w:t>SRS Ês/Iot</w:t>
                  </w:r>
                </w:p>
              </w:tc>
              <w:tc>
                <w:tcPr>
                  <w:tcW w:w="1801" w:type="dxa"/>
                </w:tcPr>
                <w:p w14:paraId="5F3EE037" w14:textId="77777777" w:rsidR="003A0EC7" w:rsidRPr="006F33F5" w:rsidRDefault="003A0EC7" w:rsidP="003A0EC7">
                  <w:pPr>
                    <w:pStyle w:val="TAH"/>
                  </w:pPr>
                  <w:r w:rsidRPr="006F33F5">
                    <w:t>SCS</w:t>
                  </w:r>
                </w:p>
              </w:tc>
              <w:tc>
                <w:tcPr>
                  <w:tcW w:w="2347" w:type="dxa"/>
                </w:tcPr>
                <w:p w14:paraId="0A2C92CC" w14:textId="77777777" w:rsidR="003A0EC7" w:rsidRPr="006F33F5" w:rsidRDefault="003A0EC7" w:rsidP="003A0EC7">
                  <w:pPr>
                    <w:pStyle w:val="TAH"/>
                  </w:pPr>
                  <w:r w:rsidRPr="006F33F5">
                    <w:t>SRS bandwidth range</w:t>
                  </w:r>
                </w:p>
              </w:tc>
            </w:tr>
            <w:tr w:rsidR="003A0EC7" w:rsidRPr="006F33F5" w14:paraId="7C19E38F" w14:textId="77777777" w:rsidTr="003A0EC7">
              <w:trPr>
                <w:jc w:val="center"/>
              </w:trPr>
              <w:tc>
                <w:tcPr>
                  <w:tcW w:w="2074" w:type="dxa"/>
                </w:tcPr>
                <w:p w14:paraId="39E79365" w14:textId="77777777" w:rsidR="003A0EC7" w:rsidRPr="006F33F5" w:rsidRDefault="003A0EC7" w:rsidP="003A0EC7">
                  <w:pPr>
                    <w:pStyle w:val="TAH"/>
                    <w:rPr>
                      <w:lang w:eastAsia="zh-CN"/>
                    </w:rPr>
                  </w:pPr>
                  <w:r w:rsidRPr="006F33F5">
                    <w:rPr>
                      <w:lang w:eastAsia="zh-CN"/>
                    </w:rPr>
                    <w:t>Unit: Tc</w:t>
                  </w:r>
                </w:p>
              </w:tc>
              <w:tc>
                <w:tcPr>
                  <w:tcW w:w="2074" w:type="dxa"/>
                </w:tcPr>
                <w:p w14:paraId="040E6BC7" w14:textId="77777777" w:rsidR="003A0EC7" w:rsidRPr="006F33F5" w:rsidRDefault="003A0EC7" w:rsidP="003A0EC7">
                  <w:pPr>
                    <w:pStyle w:val="TAH"/>
                    <w:rPr>
                      <w:lang w:eastAsia="zh-CN"/>
                    </w:rPr>
                  </w:pPr>
                  <w:r w:rsidRPr="006F33F5">
                    <w:rPr>
                      <w:lang w:eastAsia="zh-CN"/>
                    </w:rPr>
                    <w:t>Unit: dB</w:t>
                  </w:r>
                </w:p>
              </w:tc>
              <w:tc>
                <w:tcPr>
                  <w:tcW w:w="1801" w:type="dxa"/>
                </w:tcPr>
                <w:p w14:paraId="38495BDA" w14:textId="77777777" w:rsidR="003A0EC7" w:rsidRPr="006F33F5" w:rsidRDefault="003A0EC7" w:rsidP="003A0EC7">
                  <w:pPr>
                    <w:pStyle w:val="TAH"/>
                    <w:rPr>
                      <w:lang w:eastAsia="zh-CN"/>
                    </w:rPr>
                  </w:pPr>
                  <w:r w:rsidRPr="006F33F5">
                    <w:rPr>
                      <w:lang w:eastAsia="zh-CN"/>
                    </w:rPr>
                    <w:t>Unit: kHz</w:t>
                  </w:r>
                </w:p>
              </w:tc>
              <w:tc>
                <w:tcPr>
                  <w:tcW w:w="2347" w:type="dxa"/>
                </w:tcPr>
                <w:p w14:paraId="71559AA0" w14:textId="77777777" w:rsidR="003A0EC7" w:rsidRPr="006F33F5" w:rsidRDefault="003A0EC7" w:rsidP="003A0EC7">
                  <w:pPr>
                    <w:pStyle w:val="TAH"/>
                    <w:rPr>
                      <w:lang w:eastAsia="zh-CN"/>
                    </w:rPr>
                  </w:pPr>
                  <w:r w:rsidRPr="006F33F5">
                    <w:rPr>
                      <w:lang w:eastAsia="zh-CN"/>
                    </w:rPr>
                    <w:t>Unit: RB</w:t>
                  </w:r>
                </w:p>
              </w:tc>
            </w:tr>
            <w:tr w:rsidR="003A0EC7" w:rsidRPr="006F33F5" w14:paraId="39D89966" w14:textId="77777777" w:rsidTr="003A0EC7">
              <w:trPr>
                <w:jc w:val="center"/>
              </w:trPr>
              <w:tc>
                <w:tcPr>
                  <w:tcW w:w="2074" w:type="dxa"/>
                </w:tcPr>
                <w:p w14:paraId="083BD379" w14:textId="77777777" w:rsidR="003A0EC7" w:rsidRPr="006F33F5" w:rsidRDefault="003A0EC7" w:rsidP="003A0EC7">
                  <w:pPr>
                    <w:pStyle w:val="TAC"/>
                  </w:pPr>
                  <w:r>
                    <w:rPr>
                      <w:lang w:eastAsia="zh-CN"/>
                    </w:rPr>
                    <w:t>9</w:t>
                  </w:r>
                </w:p>
              </w:tc>
              <w:tc>
                <w:tcPr>
                  <w:tcW w:w="2074" w:type="dxa"/>
                  <w:vMerge w:val="restart"/>
                </w:tcPr>
                <w:p w14:paraId="7A2C796F" w14:textId="77777777" w:rsidR="003A0EC7" w:rsidRPr="006F33F5" w:rsidRDefault="003A0EC7" w:rsidP="003A0EC7">
                  <w:pPr>
                    <w:pStyle w:val="TAC"/>
                  </w:pPr>
                  <w:r w:rsidRPr="006F33F5">
                    <w:t>≥ -13</w:t>
                  </w:r>
                </w:p>
              </w:tc>
              <w:tc>
                <w:tcPr>
                  <w:tcW w:w="1801" w:type="dxa"/>
                  <w:vMerge w:val="restart"/>
                </w:tcPr>
                <w:p w14:paraId="173B852C" w14:textId="77777777" w:rsidR="003A0EC7" w:rsidRPr="006F33F5" w:rsidRDefault="003A0EC7" w:rsidP="003A0EC7">
                  <w:pPr>
                    <w:pStyle w:val="TAC"/>
                    <w:rPr>
                      <w:lang w:eastAsia="zh-CN"/>
                    </w:rPr>
                  </w:pPr>
                  <w:r w:rsidRPr="006F33F5">
                    <w:rPr>
                      <w:rFonts w:hint="eastAsia"/>
                      <w:lang w:eastAsia="zh-CN"/>
                    </w:rPr>
                    <w:t>6</w:t>
                  </w:r>
                  <w:r w:rsidRPr="006F33F5">
                    <w:rPr>
                      <w:lang w:eastAsia="zh-CN"/>
                    </w:rPr>
                    <w:t>0</w:t>
                  </w:r>
                </w:p>
              </w:tc>
              <w:tc>
                <w:tcPr>
                  <w:tcW w:w="2347" w:type="dxa"/>
                </w:tcPr>
                <w:p w14:paraId="6170A78C" w14:textId="77777777" w:rsidR="003A0EC7" w:rsidRPr="006F33F5" w:rsidRDefault="003A0EC7" w:rsidP="003A0EC7">
                  <w:pPr>
                    <w:pStyle w:val="TAC"/>
                  </w:pPr>
                  <w:r w:rsidRPr="006F33F5">
                    <w:rPr>
                      <w:lang w:eastAsia="zh-CN"/>
                    </w:rPr>
                    <w:t xml:space="preserve"> 132 ≤ BW ≤ 168</w:t>
                  </w:r>
                </w:p>
              </w:tc>
            </w:tr>
            <w:tr w:rsidR="003A0EC7" w:rsidRPr="006F33F5" w14:paraId="283F46A1" w14:textId="77777777" w:rsidTr="003A0EC7">
              <w:trPr>
                <w:jc w:val="center"/>
              </w:trPr>
              <w:tc>
                <w:tcPr>
                  <w:tcW w:w="2074" w:type="dxa"/>
                </w:tcPr>
                <w:p w14:paraId="4581BB57" w14:textId="77777777" w:rsidR="003A0EC7" w:rsidRPr="006F33F5" w:rsidRDefault="003A0EC7" w:rsidP="003A0EC7">
                  <w:pPr>
                    <w:pStyle w:val="TAC"/>
                    <w:rPr>
                      <w:lang w:eastAsia="zh-CN"/>
                    </w:rPr>
                  </w:pPr>
                  <w:r>
                    <w:rPr>
                      <w:lang w:eastAsia="zh-CN"/>
                    </w:rPr>
                    <w:t>8</w:t>
                  </w:r>
                </w:p>
              </w:tc>
              <w:tc>
                <w:tcPr>
                  <w:tcW w:w="2074" w:type="dxa"/>
                  <w:vMerge/>
                </w:tcPr>
                <w:p w14:paraId="1CFCD7EB" w14:textId="77777777" w:rsidR="003A0EC7" w:rsidRPr="006F33F5" w:rsidRDefault="003A0EC7" w:rsidP="003A0EC7">
                  <w:pPr>
                    <w:pStyle w:val="TAC"/>
                  </w:pPr>
                </w:p>
              </w:tc>
              <w:tc>
                <w:tcPr>
                  <w:tcW w:w="1801" w:type="dxa"/>
                  <w:vMerge/>
                </w:tcPr>
                <w:p w14:paraId="2AF407A6" w14:textId="77777777" w:rsidR="003A0EC7" w:rsidRPr="006F33F5" w:rsidRDefault="003A0EC7" w:rsidP="003A0EC7">
                  <w:pPr>
                    <w:pStyle w:val="TAC"/>
                  </w:pPr>
                </w:p>
              </w:tc>
              <w:tc>
                <w:tcPr>
                  <w:tcW w:w="2347" w:type="dxa"/>
                </w:tcPr>
                <w:p w14:paraId="6ED62466" w14:textId="77777777" w:rsidR="003A0EC7" w:rsidRPr="006F33F5" w:rsidRDefault="003A0EC7" w:rsidP="003A0EC7">
                  <w:pPr>
                    <w:pStyle w:val="TAC"/>
                    <w:rPr>
                      <w:lang w:eastAsia="zh-CN"/>
                    </w:rPr>
                  </w:pPr>
                  <w:r w:rsidRPr="006F33F5">
                    <w:rPr>
                      <w:lang w:eastAsia="zh-CN"/>
                    </w:rPr>
                    <w:t>176 ≤ BW</w:t>
                  </w:r>
                </w:p>
              </w:tc>
            </w:tr>
            <w:tr w:rsidR="003A0EC7" w:rsidRPr="006F33F5" w14:paraId="6B5E8C99" w14:textId="77777777" w:rsidTr="003A0EC7">
              <w:trPr>
                <w:jc w:val="center"/>
              </w:trPr>
              <w:tc>
                <w:tcPr>
                  <w:tcW w:w="2074" w:type="dxa"/>
                </w:tcPr>
                <w:p w14:paraId="1E8565C8" w14:textId="77777777" w:rsidR="003A0EC7" w:rsidRPr="006F33F5" w:rsidRDefault="003A0EC7" w:rsidP="003A0EC7">
                  <w:pPr>
                    <w:pStyle w:val="TAC"/>
                  </w:pPr>
                  <w:r>
                    <w:rPr>
                      <w:lang w:eastAsia="zh-CN"/>
                    </w:rPr>
                    <w:t>9</w:t>
                  </w:r>
                </w:p>
              </w:tc>
              <w:tc>
                <w:tcPr>
                  <w:tcW w:w="2074" w:type="dxa"/>
                  <w:vMerge w:val="restart"/>
                </w:tcPr>
                <w:p w14:paraId="7E9E7495" w14:textId="77777777" w:rsidR="003A0EC7" w:rsidRPr="006F33F5" w:rsidRDefault="003A0EC7" w:rsidP="003A0EC7">
                  <w:pPr>
                    <w:pStyle w:val="TAC"/>
                  </w:pPr>
                  <w:r w:rsidRPr="006F33F5">
                    <w:t>≥ +3</w:t>
                  </w:r>
                </w:p>
              </w:tc>
              <w:tc>
                <w:tcPr>
                  <w:tcW w:w="1801" w:type="dxa"/>
                  <w:vMerge/>
                </w:tcPr>
                <w:p w14:paraId="1FEB6A8C" w14:textId="77777777" w:rsidR="003A0EC7" w:rsidRPr="006F33F5" w:rsidRDefault="003A0EC7" w:rsidP="003A0EC7">
                  <w:pPr>
                    <w:pStyle w:val="TAC"/>
                  </w:pPr>
                </w:p>
              </w:tc>
              <w:tc>
                <w:tcPr>
                  <w:tcW w:w="2347" w:type="dxa"/>
                </w:tcPr>
                <w:p w14:paraId="25633E6C" w14:textId="77777777" w:rsidR="003A0EC7" w:rsidRPr="006F33F5" w:rsidRDefault="003A0EC7" w:rsidP="003A0EC7">
                  <w:pPr>
                    <w:pStyle w:val="TAC"/>
                  </w:pPr>
                  <w:r w:rsidRPr="006F33F5">
                    <w:rPr>
                      <w:lang w:eastAsia="zh-CN"/>
                    </w:rPr>
                    <w:t>132 ≤ BW ≤ 168</w:t>
                  </w:r>
                </w:p>
              </w:tc>
            </w:tr>
            <w:tr w:rsidR="003A0EC7" w:rsidRPr="006F33F5" w14:paraId="75000DE2" w14:textId="77777777" w:rsidTr="003A0EC7">
              <w:trPr>
                <w:jc w:val="center"/>
              </w:trPr>
              <w:tc>
                <w:tcPr>
                  <w:tcW w:w="2074" w:type="dxa"/>
                </w:tcPr>
                <w:p w14:paraId="2544C1D8" w14:textId="77777777" w:rsidR="003A0EC7" w:rsidRPr="006F33F5" w:rsidRDefault="003A0EC7" w:rsidP="003A0EC7">
                  <w:pPr>
                    <w:pStyle w:val="TAC"/>
                    <w:rPr>
                      <w:lang w:eastAsia="zh-CN"/>
                    </w:rPr>
                  </w:pPr>
                  <w:r>
                    <w:rPr>
                      <w:lang w:eastAsia="zh-CN"/>
                    </w:rPr>
                    <w:t>8</w:t>
                  </w:r>
                </w:p>
              </w:tc>
              <w:tc>
                <w:tcPr>
                  <w:tcW w:w="2074" w:type="dxa"/>
                  <w:vMerge/>
                </w:tcPr>
                <w:p w14:paraId="59CD4379" w14:textId="77777777" w:rsidR="003A0EC7" w:rsidRPr="006F33F5" w:rsidRDefault="003A0EC7" w:rsidP="003A0EC7">
                  <w:pPr>
                    <w:pStyle w:val="TAC"/>
                  </w:pPr>
                </w:p>
              </w:tc>
              <w:tc>
                <w:tcPr>
                  <w:tcW w:w="1801" w:type="dxa"/>
                  <w:vMerge/>
                </w:tcPr>
                <w:p w14:paraId="32A26827" w14:textId="77777777" w:rsidR="003A0EC7" w:rsidRPr="006F33F5" w:rsidRDefault="003A0EC7" w:rsidP="003A0EC7">
                  <w:pPr>
                    <w:pStyle w:val="TAC"/>
                  </w:pPr>
                </w:p>
              </w:tc>
              <w:tc>
                <w:tcPr>
                  <w:tcW w:w="2347" w:type="dxa"/>
                </w:tcPr>
                <w:p w14:paraId="1B8268ED" w14:textId="77777777" w:rsidR="003A0EC7" w:rsidRPr="006F33F5" w:rsidRDefault="003A0EC7" w:rsidP="003A0EC7">
                  <w:pPr>
                    <w:pStyle w:val="TAC"/>
                    <w:rPr>
                      <w:lang w:eastAsia="zh-CN"/>
                    </w:rPr>
                  </w:pPr>
                  <w:r w:rsidRPr="006F33F5">
                    <w:rPr>
                      <w:lang w:eastAsia="zh-CN"/>
                    </w:rPr>
                    <w:t>176 ≤ BW</w:t>
                  </w:r>
                </w:p>
              </w:tc>
            </w:tr>
            <w:tr w:rsidR="003A0EC7" w:rsidRPr="006F33F5" w14:paraId="3E8DBF6E" w14:textId="77777777" w:rsidTr="003A0EC7">
              <w:trPr>
                <w:jc w:val="center"/>
              </w:trPr>
              <w:tc>
                <w:tcPr>
                  <w:tcW w:w="2074" w:type="dxa"/>
                </w:tcPr>
                <w:p w14:paraId="1E218360" w14:textId="77777777" w:rsidR="003A0EC7" w:rsidRPr="006F33F5" w:rsidRDefault="003A0EC7" w:rsidP="003A0EC7">
                  <w:pPr>
                    <w:pStyle w:val="TAC"/>
                    <w:rPr>
                      <w:lang w:eastAsia="zh-CN"/>
                    </w:rPr>
                  </w:pPr>
                  <w:r>
                    <w:rPr>
                      <w:lang w:eastAsia="zh-CN"/>
                    </w:rPr>
                    <w:t>22</w:t>
                  </w:r>
                </w:p>
              </w:tc>
              <w:tc>
                <w:tcPr>
                  <w:tcW w:w="2074" w:type="dxa"/>
                  <w:vMerge w:val="restart"/>
                </w:tcPr>
                <w:p w14:paraId="06B9BF7D" w14:textId="77777777" w:rsidR="003A0EC7" w:rsidRPr="006F33F5" w:rsidRDefault="003A0EC7" w:rsidP="003A0EC7">
                  <w:pPr>
                    <w:pStyle w:val="TAC"/>
                  </w:pPr>
                  <w:r w:rsidRPr="006F33F5">
                    <w:t>≥ -13</w:t>
                  </w:r>
                </w:p>
              </w:tc>
              <w:tc>
                <w:tcPr>
                  <w:tcW w:w="1801" w:type="dxa"/>
                  <w:vMerge w:val="restart"/>
                </w:tcPr>
                <w:p w14:paraId="1EF3C813" w14:textId="77777777" w:rsidR="003A0EC7" w:rsidRPr="006F33F5" w:rsidRDefault="003A0EC7" w:rsidP="003A0EC7">
                  <w:pPr>
                    <w:pStyle w:val="TAC"/>
                    <w:rPr>
                      <w:lang w:eastAsia="zh-CN"/>
                    </w:rPr>
                  </w:pPr>
                  <w:r w:rsidRPr="006F33F5">
                    <w:rPr>
                      <w:lang w:eastAsia="zh-CN"/>
                    </w:rPr>
                    <w:t>120</w:t>
                  </w:r>
                </w:p>
              </w:tc>
              <w:tc>
                <w:tcPr>
                  <w:tcW w:w="2347" w:type="dxa"/>
                </w:tcPr>
                <w:p w14:paraId="094F3415" w14:textId="77777777" w:rsidR="003A0EC7" w:rsidRPr="006F33F5" w:rsidRDefault="003A0EC7" w:rsidP="003A0EC7">
                  <w:pPr>
                    <w:pStyle w:val="TAC"/>
                    <w:rPr>
                      <w:lang w:eastAsia="zh-CN"/>
                    </w:rPr>
                  </w:pPr>
                  <w:r w:rsidRPr="006F33F5">
                    <w:rPr>
                      <w:lang w:eastAsia="zh-CN"/>
                    </w:rPr>
                    <w:t xml:space="preserve"> 32 ≤ BW ≤ 40</w:t>
                  </w:r>
                </w:p>
              </w:tc>
            </w:tr>
            <w:tr w:rsidR="003A0EC7" w:rsidRPr="006F33F5" w14:paraId="052FF51B" w14:textId="77777777" w:rsidTr="003A0EC7">
              <w:trPr>
                <w:jc w:val="center"/>
              </w:trPr>
              <w:tc>
                <w:tcPr>
                  <w:tcW w:w="2074" w:type="dxa"/>
                </w:tcPr>
                <w:p w14:paraId="5EF5A278" w14:textId="77777777" w:rsidR="003A0EC7" w:rsidRPr="006F33F5" w:rsidRDefault="003A0EC7" w:rsidP="003A0EC7">
                  <w:pPr>
                    <w:pStyle w:val="TAC"/>
                  </w:pPr>
                  <w:r>
                    <w:rPr>
                      <w:lang w:eastAsia="zh-CN"/>
                    </w:rPr>
                    <w:t>15</w:t>
                  </w:r>
                </w:p>
              </w:tc>
              <w:tc>
                <w:tcPr>
                  <w:tcW w:w="2074" w:type="dxa"/>
                  <w:vMerge/>
                </w:tcPr>
                <w:p w14:paraId="1066C8B0" w14:textId="77777777" w:rsidR="003A0EC7" w:rsidRPr="006F33F5" w:rsidRDefault="003A0EC7" w:rsidP="003A0EC7">
                  <w:pPr>
                    <w:pStyle w:val="TAC"/>
                  </w:pPr>
                </w:p>
              </w:tc>
              <w:tc>
                <w:tcPr>
                  <w:tcW w:w="1801" w:type="dxa"/>
                  <w:vMerge/>
                </w:tcPr>
                <w:p w14:paraId="522DBB6A" w14:textId="77777777" w:rsidR="003A0EC7" w:rsidRPr="006F33F5" w:rsidRDefault="003A0EC7" w:rsidP="003A0EC7">
                  <w:pPr>
                    <w:pStyle w:val="TAC"/>
                  </w:pPr>
                </w:p>
              </w:tc>
              <w:tc>
                <w:tcPr>
                  <w:tcW w:w="2347" w:type="dxa"/>
                </w:tcPr>
                <w:p w14:paraId="3F7BA32E" w14:textId="77777777" w:rsidR="003A0EC7" w:rsidRPr="006F33F5" w:rsidRDefault="003A0EC7" w:rsidP="003A0EC7">
                  <w:pPr>
                    <w:pStyle w:val="TAC"/>
                  </w:pPr>
                  <w:r w:rsidRPr="006F33F5">
                    <w:rPr>
                      <w:lang w:eastAsia="zh-CN"/>
                    </w:rPr>
                    <w:t xml:space="preserve"> 44 ≤ BW ≤ 84</w:t>
                  </w:r>
                </w:p>
              </w:tc>
            </w:tr>
            <w:tr w:rsidR="003A0EC7" w:rsidRPr="006F33F5" w14:paraId="63864319" w14:textId="77777777" w:rsidTr="003A0EC7">
              <w:trPr>
                <w:jc w:val="center"/>
              </w:trPr>
              <w:tc>
                <w:tcPr>
                  <w:tcW w:w="2074" w:type="dxa"/>
                </w:tcPr>
                <w:p w14:paraId="1BDAB4AC" w14:textId="77777777" w:rsidR="003A0EC7" w:rsidRPr="006F33F5" w:rsidRDefault="003A0EC7" w:rsidP="003A0EC7">
                  <w:pPr>
                    <w:pStyle w:val="TAC"/>
                    <w:rPr>
                      <w:lang w:eastAsia="zh-CN"/>
                    </w:rPr>
                  </w:pPr>
                  <w:r>
                    <w:rPr>
                      <w:lang w:eastAsia="zh-CN"/>
                    </w:rPr>
                    <w:t>8</w:t>
                  </w:r>
                </w:p>
              </w:tc>
              <w:tc>
                <w:tcPr>
                  <w:tcW w:w="2074" w:type="dxa"/>
                  <w:vMerge/>
                </w:tcPr>
                <w:p w14:paraId="3051F63D" w14:textId="77777777" w:rsidR="003A0EC7" w:rsidRPr="006F33F5" w:rsidRDefault="003A0EC7" w:rsidP="003A0EC7">
                  <w:pPr>
                    <w:pStyle w:val="TAC"/>
                  </w:pPr>
                </w:p>
              </w:tc>
              <w:tc>
                <w:tcPr>
                  <w:tcW w:w="1801" w:type="dxa"/>
                  <w:vMerge/>
                </w:tcPr>
                <w:p w14:paraId="53604E23" w14:textId="77777777" w:rsidR="003A0EC7" w:rsidRPr="006F33F5" w:rsidRDefault="003A0EC7" w:rsidP="003A0EC7">
                  <w:pPr>
                    <w:pStyle w:val="TAC"/>
                  </w:pPr>
                </w:p>
              </w:tc>
              <w:tc>
                <w:tcPr>
                  <w:tcW w:w="2347" w:type="dxa"/>
                </w:tcPr>
                <w:p w14:paraId="30A27599" w14:textId="77777777" w:rsidR="003A0EC7" w:rsidRPr="006F33F5" w:rsidRDefault="003A0EC7" w:rsidP="003A0EC7">
                  <w:pPr>
                    <w:pStyle w:val="TAC"/>
                    <w:rPr>
                      <w:lang w:eastAsia="zh-CN"/>
                    </w:rPr>
                  </w:pPr>
                  <w:r w:rsidRPr="006F33F5">
                    <w:rPr>
                      <w:lang w:eastAsia="zh-CN"/>
                    </w:rPr>
                    <w:t>88 ≤ BW</w:t>
                  </w:r>
                </w:p>
              </w:tc>
            </w:tr>
            <w:tr w:rsidR="003A0EC7" w:rsidRPr="006F33F5" w14:paraId="2EE7C2A2" w14:textId="77777777" w:rsidTr="003A0EC7">
              <w:trPr>
                <w:jc w:val="center"/>
              </w:trPr>
              <w:tc>
                <w:tcPr>
                  <w:tcW w:w="2074" w:type="dxa"/>
                </w:tcPr>
                <w:p w14:paraId="30C91217" w14:textId="77777777" w:rsidR="003A0EC7" w:rsidRPr="006F33F5" w:rsidRDefault="003A0EC7" w:rsidP="003A0EC7">
                  <w:pPr>
                    <w:pStyle w:val="TAC"/>
                    <w:rPr>
                      <w:lang w:eastAsia="zh-CN"/>
                    </w:rPr>
                  </w:pPr>
                  <w:r>
                    <w:rPr>
                      <w:lang w:eastAsia="zh-CN"/>
                    </w:rPr>
                    <w:t>16</w:t>
                  </w:r>
                </w:p>
              </w:tc>
              <w:tc>
                <w:tcPr>
                  <w:tcW w:w="2074" w:type="dxa"/>
                  <w:vMerge w:val="restart"/>
                </w:tcPr>
                <w:p w14:paraId="2CC7C76F" w14:textId="77777777" w:rsidR="003A0EC7" w:rsidRPr="006F33F5" w:rsidRDefault="003A0EC7" w:rsidP="003A0EC7">
                  <w:pPr>
                    <w:pStyle w:val="TAC"/>
                  </w:pPr>
                  <w:r w:rsidRPr="006F33F5">
                    <w:t>≥ +3</w:t>
                  </w:r>
                </w:p>
              </w:tc>
              <w:tc>
                <w:tcPr>
                  <w:tcW w:w="1801" w:type="dxa"/>
                  <w:vMerge/>
                </w:tcPr>
                <w:p w14:paraId="073AC751" w14:textId="77777777" w:rsidR="003A0EC7" w:rsidRPr="006F33F5" w:rsidRDefault="003A0EC7" w:rsidP="003A0EC7">
                  <w:pPr>
                    <w:pStyle w:val="TAC"/>
                  </w:pPr>
                </w:p>
              </w:tc>
              <w:tc>
                <w:tcPr>
                  <w:tcW w:w="2347" w:type="dxa"/>
                </w:tcPr>
                <w:p w14:paraId="74FD27AB" w14:textId="77777777" w:rsidR="003A0EC7" w:rsidRPr="006F33F5" w:rsidRDefault="003A0EC7" w:rsidP="003A0EC7">
                  <w:pPr>
                    <w:pStyle w:val="TAC"/>
                    <w:rPr>
                      <w:lang w:eastAsia="zh-CN"/>
                    </w:rPr>
                  </w:pPr>
                  <w:r w:rsidRPr="006F33F5">
                    <w:rPr>
                      <w:lang w:eastAsia="zh-CN"/>
                    </w:rPr>
                    <w:t xml:space="preserve"> 32 ≤ BW ≤ 40</w:t>
                  </w:r>
                </w:p>
              </w:tc>
            </w:tr>
            <w:tr w:rsidR="003A0EC7" w:rsidRPr="006F33F5" w14:paraId="00F8AB12" w14:textId="77777777" w:rsidTr="003A0EC7">
              <w:trPr>
                <w:jc w:val="center"/>
              </w:trPr>
              <w:tc>
                <w:tcPr>
                  <w:tcW w:w="2074" w:type="dxa"/>
                </w:tcPr>
                <w:p w14:paraId="0C228FE8" w14:textId="77777777" w:rsidR="003A0EC7" w:rsidRPr="006F33F5" w:rsidRDefault="003A0EC7" w:rsidP="003A0EC7">
                  <w:pPr>
                    <w:pStyle w:val="TAC"/>
                  </w:pPr>
                  <w:r>
                    <w:rPr>
                      <w:lang w:eastAsia="zh-CN"/>
                    </w:rPr>
                    <w:t>9</w:t>
                  </w:r>
                </w:p>
              </w:tc>
              <w:tc>
                <w:tcPr>
                  <w:tcW w:w="2074" w:type="dxa"/>
                  <w:vMerge/>
                </w:tcPr>
                <w:p w14:paraId="24F75C99" w14:textId="77777777" w:rsidR="003A0EC7" w:rsidRPr="006F33F5" w:rsidRDefault="003A0EC7" w:rsidP="003A0EC7">
                  <w:pPr>
                    <w:pStyle w:val="TAC"/>
                  </w:pPr>
                </w:p>
              </w:tc>
              <w:tc>
                <w:tcPr>
                  <w:tcW w:w="1801" w:type="dxa"/>
                  <w:vMerge/>
                </w:tcPr>
                <w:p w14:paraId="40A81E97" w14:textId="77777777" w:rsidR="003A0EC7" w:rsidRPr="006F33F5" w:rsidRDefault="003A0EC7" w:rsidP="003A0EC7">
                  <w:pPr>
                    <w:pStyle w:val="TAC"/>
                  </w:pPr>
                </w:p>
              </w:tc>
              <w:tc>
                <w:tcPr>
                  <w:tcW w:w="2347" w:type="dxa"/>
                </w:tcPr>
                <w:p w14:paraId="0CAA6BDD" w14:textId="77777777" w:rsidR="003A0EC7" w:rsidRPr="006F33F5" w:rsidRDefault="003A0EC7" w:rsidP="003A0EC7">
                  <w:pPr>
                    <w:pStyle w:val="TAC"/>
                  </w:pPr>
                  <w:r w:rsidRPr="006F33F5">
                    <w:rPr>
                      <w:lang w:eastAsia="zh-CN"/>
                    </w:rPr>
                    <w:t xml:space="preserve"> 44 ≤ BW ≤ 84</w:t>
                  </w:r>
                </w:p>
              </w:tc>
            </w:tr>
            <w:tr w:rsidR="003A0EC7" w:rsidRPr="006F33F5" w14:paraId="76AA39E9" w14:textId="77777777" w:rsidTr="003A0EC7">
              <w:trPr>
                <w:jc w:val="center"/>
              </w:trPr>
              <w:tc>
                <w:tcPr>
                  <w:tcW w:w="2074" w:type="dxa"/>
                </w:tcPr>
                <w:p w14:paraId="5EC78457" w14:textId="77777777" w:rsidR="003A0EC7" w:rsidRPr="006F33F5" w:rsidRDefault="003A0EC7" w:rsidP="003A0EC7">
                  <w:pPr>
                    <w:pStyle w:val="TAC"/>
                    <w:rPr>
                      <w:lang w:eastAsia="zh-CN"/>
                    </w:rPr>
                  </w:pPr>
                  <w:r>
                    <w:rPr>
                      <w:lang w:eastAsia="zh-CN"/>
                    </w:rPr>
                    <w:t>8</w:t>
                  </w:r>
                </w:p>
              </w:tc>
              <w:tc>
                <w:tcPr>
                  <w:tcW w:w="2074" w:type="dxa"/>
                  <w:vMerge/>
                </w:tcPr>
                <w:p w14:paraId="272CDD4B" w14:textId="77777777" w:rsidR="003A0EC7" w:rsidRPr="006F33F5" w:rsidRDefault="003A0EC7" w:rsidP="003A0EC7">
                  <w:pPr>
                    <w:pStyle w:val="TAC"/>
                  </w:pPr>
                </w:p>
              </w:tc>
              <w:tc>
                <w:tcPr>
                  <w:tcW w:w="1801" w:type="dxa"/>
                  <w:vMerge/>
                </w:tcPr>
                <w:p w14:paraId="7F324375" w14:textId="77777777" w:rsidR="003A0EC7" w:rsidRPr="006F33F5" w:rsidRDefault="003A0EC7" w:rsidP="003A0EC7">
                  <w:pPr>
                    <w:pStyle w:val="TAC"/>
                  </w:pPr>
                </w:p>
              </w:tc>
              <w:tc>
                <w:tcPr>
                  <w:tcW w:w="2347" w:type="dxa"/>
                </w:tcPr>
                <w:p w14:paraId="4652EF11" w14:textId="77777777" w:rsidR="003A0EC7" w:rsidRPr="006F33F5" w:rsidRDefault="003A0EC7" w:rsidP="003A0EC7">
                  <w:pPr>
                    <w:pStyle w:val="TAC"/>
                    <w:rPr>
                      <w:lang w:eastAsia="zh-CN"/>
                    </w:rPr>
                  </w:pPr>
                  <w:r w:rsidRPr="006F33F5">
                    <w:rPr>
                      <w:lang w:eastAsia="zh-CN"/>
                    </w:rPr>
                    <w:t>88 ≤ BW</w:t>
                  </w:r>
                </w:p>
              </w:tc>
            </w:tr>
          </w:tbl>
          <w:p w14:paraId="2B947350" w14:textId="77777777" w:rsidR="003A0EC7" w:rsidRDefault="003A0EC7" w:rsidP="003A0EC7">
            <w:pPr>
              <w:spacing w:after="0"/>
            </w:pPr>
          </w:p>
          <w:p w14:paraId="31F1D5D5" w14:textId="77777777" w:rsidR="003A0EC7" w:rsidRDefault="003A0EC7" w:rsidP="003A0EC7">
            <w:pPr>
              <w:spacing w:after="0"/>
            </w:pPr>
          </w:p>
        </w:tc>
      </w:tr>
    </w:tbl>
    <w:p w14:paraId="48E96459" w14:textId="77777777" w:rsidR="003A0EC7" w:rsidRDefault="003A0EC7" w:rsidP="003A0EC7">
      <w:pPr>
        <w:spacing w:after="0"/>
      </w:pPr>
    </w:p>
    <w:p w14:paraId="3CBB7E2D" w14:textId="77777777" w:rsidR="003A0EC7" w:rsidRDefault="003A0EC7" w:rsidP="003A0EC7">
      <w:pPr>
        <w:spacing w:after="0"/>
      </w:pPr>
    </w:p>
    <w:p w14:paraId="73BC9D37" w14:textId="4B00DB26" w:rsidR="00B81113" w:rsidRDefault="008C0918" w:rsidP="00A609D6">
      <w:pPr>
        <w:pStyle w:val="1"/>
        <w:numPr>
          <w:ilvl w:val="0"/>
          <w:numId w:val="0"/>
        </w:numPr>
        <w:spacing w:before="240"/>
        <w:ind w:left="431" w:hanging="431"/>
      </w:pPr>
      <w:r>
        <w:t>A</w:t>
      </w:r>
      <w:r w:rsidR="003A0EC7">
        <w:t>nnex 2</w:t>
      </w:r>
    </w:p>
    <w:tbl>
      <w:tblPr>
        <w:tblStyle w:val="a9"/>
        <w:tblW w:w="0" w:type="auto"/>
        <w:tblLook w:val="04A0" w:firstRow="1" w:lastRow="0" w:firstColumn="1" w:lastColumn="0" w:noHBand="0" w:noVBand="1"/>
      </w:tblPr>
      <w:tblGrid>
        <w:gridCol w:w="9307"/>
      </w:tblGrid>
      <w:tr w:rsidR="00AA158C" w14:paraId="04DB854F" w14:textId="77777777" w:rsidTr="00AA158C">
        <w:tc>
          <w:tcPr>
            <w:tcW w:w="9307" w:type="dxa"/>
          </w:tcPr>
          <w:p w14:paraId="5B54639C" w14:textId="3F6E8BF6" w:rsidR="00327C9A" w:rsidRPr="00177A42" w:rsidRDefault="00AA158C" w:rsidP="00327C9A">
            <w:pPr>
              <w:rPr>
                <w:lang w:eastAsia="zh-CN"/>
              </w:rPr>
            </w:pPr>
            <w:r>
              <w:rPr>
                <w:rFonts w:hint="eastAsia"/>
                <w:lang w:eastAsia="zh-CN"/>
              </w:rPr>
              <w:t>T</w:t>
            </w:r>
            <w:r>
              <w:rPr>
                <w:lang w:eastAsia="zh-CN"/>
              </w:rPr>
              <w:t>S</w:t>
            </w:r>
            <w:r w:rsidR="00E50DA3">
              <w:rPr>
                <w:lang w:eastAsia="zh-CN"/>
              </w:rPr>
              <w:t>38.133</w:t>
            </w:r>
            <w:r w:rsidR="003A0EC7">
              <w:rPr>
                <w:lang w:eastAsia="zh-CN"/>
              </w:rPr>
              <w:t>-h30</w:t>
            </w:r>
          </w:p>
          <w:p w14:paraId="3CE13CFA" w14:textId="77777777" w:rsidR="003A0EC7" w:rsidRPr="00975646" w:rsidRDefault="003A0EC7" w:rsidP="003A0EC7">
            <w:pPr>
              <w:pStyle w:val="40"/>
              <w:outlineLvl w:val="3"/>
              <w:rPr>
                <w:i w:val="0"/>
              </w:rPr>
            </w:pPr>
            <w:r w:rsidRPr="00975646">
              <w:rPr>
                <w:i w:val="0"/>
              </w:rPr>
              <w:t>10.1.25.2</w:t>
            </w:r>
            <w:r w:rsidRPr="00975646">
              <w:rPr>
                <w:i w:val="0"/>
              </w:rPr>
              <w:tab/>
              <w:t>Measurement Accuracy Requirements</w:t>
            </w:r>
          </w:p>
          <w:p w14:paraId="27ED285A" w14:textId="77777777" w:rsidR="003A0EC7" w:rsidRDefault="003A0EC7" w:rsidP="003A0EC7">
            <w:r>
              <w:t>The UE Rx-Tx time difference measurement accuracy requirements in this clause shall not apply, if:</w:t>
            </w:r>
          </w:p>
          <w:p w14:paraId="5031BCE4" w14:textId="77777777" w:rsidR="003A0EC7" w:rsidRDefault="003A0EC7" w:rsidP="003A0EC7">
            <w:r>
              <w:t>N</w:t>
            </w:r>
            <w:r>
              <w:rPr>
                <w:vertAlign w:val="subscript"/>
              </w:rPr>
              <w:t>TA_offset</w:t>
            </w:r>
            <w:r>
              <w:t xml:space="preserve"> defined in Table 7.1.2-2 changes during the UE Rx-Tx measurement period or</w:t>
            </w:r>
          </w:p>
          <w:p w14:paraId="1F285983" w14:textId="77777777" w:rsidR="003A0EC7" w:rsidRDefault="003A0EC7" w:rsidP="003A0EC7">
            <w:r>
              <w:t>if the uplink transmission timing changes during the UE Rx-Tx measurement period due to the network-configured Timing Advance.</w:t>
            </w:r>
          </w:p>
          <w:p w14:paraId="69FEB288" w14:textId="77777777" w:rsidR="003A0EC7" w:rsidRDefault="003A0EC7" w:rsidP="003A0EC7">
            <w:pPr>
              <w:rPr>
                <w:i/>
                <w:iCs/>
              </w:rPr>
            </w:pPr>
            <w:r>
              <w:rPr>
                <w:i/>
                <w:iCs/>
              </w:rPr>
              <w:t>FFS: whether UE Rx-Tx time difference measurement accuracy requirements in this clause shall also apply if the uplink transmission timing changes during the UE Rx-Tx measurement period due to the autonomous timing adjustment defined in clause 7.1.2.</w:t>
            </w:r>
          </w:p>
          <w:p w14:paraId="6B13F13B" w14:textId="77777777" w:rsidR="003A0EC7" w:rsidRDefault="003A0EC7" w:rsidP="003A0EC7">
            <w: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71A5EDD" w14:textId="77777777" w:rsidR="003A0EC7" w:rsidRDefault="003A0EC7" w:rsidP="003A0EC7">
            <w:pPr>
              <w:pStyle w:val="NO"/>
            </w:pPr>
            <w:r>
              <w:lastRenderedPageBreak/>
              <w:t>Note:</w:t>
            </w:r>
            <w:r>
              <w:tab/>
              <w:t>The requriements for fading channel in this clause are derived based on TDL-A (30 ns delay spread, 5Hz) and TDL-C (60 ns delay spread, 300 Hz) channel models for FR1 and FR2 respectively.</w:t>
            </w:r>
          </w:p>
          <w:p w14:paraId="49B63CFF" w14:textId="77777777" w:rsidR="003A0EC7" w:rsidRDefault="003A0EC7" w:rsidP="003A0EC7">
            <w:pPr>
              <w:rPr>
                <w:i/>
                <w:iCs/>
              </w:rPr>
            </w:pPr>
            <w:r>
              <w:rPr>
                <w:i/>
                <w:iCs/>
              </w:rPr>
              <w:t xml:space="preserve">Editor’s note: In accuracy tables </w:t>
            </w:r>
            <w:r>
              <w:rPr>
                <w:i/>
                <w:iCs/>
              </w:rPr>
              <w:sym w:font="Symbol" w:char="F064"/>
            </w:r>
            <w:r>
              <w:rPr>
                <w:i/>
                <w:iCs/>
              </w:rPr>
              <w:t xml:space="preserve"> is margin and is FFS</w:t>
            </w:r>
          </w:p>
          <w:p w14:paraId="6F4ECE16" w14:textId="77777777" w:rsidR="003A0EC7" w:rsidRDefault="003A0EC7" w:rsidP="003A0EC7">
            <w:r>
              <w:t>The accuracy requirements in Table 10.1.25.2-1 for FR1 are valid under the following conditions:</w:t>
            </w:r>
          </w:p>
          <w:p w14:paraId="3D451ED3" w14:textId="77777777" w:rsidR="003A0EC7" w:rsidRDefault="003A0EC7" w:rsidP="003A0EC7">
            <w:r>
              <w:t>Conditions defined in clause 7.3 of TS 38.101-1 [18] for reference sensitivity are fulfilled.</w:t>
            </w:r>
          </w:p>
          <w:p w14:paraId="1FBC4FCF" w14:textId="77777777" w:rsidR="003A0EC7" w:rsidRDefault="003A0EC7" w:rsidP="003A0EC7">
            <w:r>
              <w:t>PRP|</w:t>
            </w:r>
            <w:r>
              <w:rPr>
                <w:vertAlign w:val="subscript"/>
              </w:rPr>
              <w:t>dBm</w:t>
            </w:r>
            <w:r>
              <w:t xml:space="preserve"> according to Annex B.2.x for a corresponding Band.</w:t>
            </w:r>
          </w:p>
          <w:p w14:paraId="164E72CC" w14:textId="77777777" w:rsidR="003A0EC7" w:rsidRDefault="003A0EC7" w:rsidP="003A0EC7">
            <w:r>
              <w:t>AWGN propagation condition.</w:t>
            </w:r>
          </w:p>
          <w:p w14:paraId="5A96B13B" w14:textId="77777777" w:rsidR="003A0EC7" w:rsidRDefault="003A0EC7" w:rsidP="003A0EC7">
            <w:pPr>
              <w:pStyle w:val="TH"/>
            </w:pPr>
            <w:r>
              <w:t>Table 10.1.25.2-1: UE Rx-Tx time difference measurement accuracy in FR1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707"/>
              <w:gridCol w:w="1116"/>
              <w:gridCol w:w="587"/>
              <w:gridCol w:w="1553"/>
              <w:gridCol w:w="1957"/>
              <w:gridCol w:w="1087"/>
              <w:gridCol w:w="1047"/>
            </w:tblGrid>
            <w:tr w:rsidR="003A0EC7" w14:paraId="5D7CBDFD" w14:textId="77777777" w:rsidTr="00975646">
              <w:trP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21A1C51" w14:textId="77777777" w:rsidR="003A0EC7" w:rsidRDefault="003A0EC7" w:rsidP="003A0EC7">
                  <w:pPr>
                    <w:pStyle w:val="TAH"/>
                  </w:pPr>
                  <w:r>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1EBD413F" w14:textId="77777777" w:rsidR="003A0EC7" w:rsidRDefault="003A0EC7" w:rsidP="003A0EC7">
                  <w:pPr>
                    <w:pStyle w:val="TAH"/>
                  </w:pPr>
                  <w:r>
                    <w:t>Conditions</w:t>
                  </w:r>
                </w:p>
              </w:tc>
            </w:tr>
            <w:tr w:rsidR="003A0EC7" w14:paraId="22F405B2"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5918448" w14:textId="77777777" w:rsidR="003A0EC7" w:rsidRDefault="003A0EC7" w:rsidP="003A0EC7">
                  <w:pPr>
                    <w:pStyle w:val="TAH"/>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0A8C6AD1" w14:textId="77777777" w:rsidR="003A0EC7" w:rsidRDefault="003A0EC7" w:rsidP="003A0EC7">
                  <w:pPr>
                    <w:pStyle w:val="TAH"/>
                  </w:pPr>
                  <w:r>
                    <w:t>PRS Ês/Iot</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47EA914B" w14:textId="77777777" w:rsidR="003A0EC7" w:rsidRDefault="003A0EC7" w:rsidP="003A0EC7">
                  <w:pPr>
                    <w:pStyle w:val="TAH"/>
                  </w:pPr>
                  <w: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0CD4BB06" w14:textId="77777777" w:rsidR="003A0EC7" w:rsidRDefault="003A0EC7" w:rsidP="003A0EC7">
                  <w:pPr>
                    <w:pStyle w:val="TAH"/>
                  </w:pPr>
                </w:p>
                <w:p w14:paraId="58178150" w14:textId="77777777" w:rsidR="003A0EC7" w:rsidRDefault="003A0EC7" w:rsidP="003A0EC7">
                  <w:pPr>
                    <w:pStyle w:val="TAH"/>
                  </w:pPr>
                  <w: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18C8B361" w14:textId="77777777" w:rsidR="003A0EC7" w:rsidRDefault="003A0EC7" w:rsidP="003A0EC7">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696577E" w14:textId="77777777" w:rsidR="003A0EC7" w:rsidRDefault="003A0EC7" w:rsidP="003A0EC7">
                  <w:pPr>
                    <w:pStyle w:val="TAH"/>
                  </w:pPr>
                  <w:r>
                    <w:t>NR operating band groups</w:t>
                  </w:r>
                  <w:r>
                    <w:rPr>
                      <w:vertAlign w:val="superscript"/>
                    </w:rPr>
                    <w:t>Note 2</w:t>
                  </w:r>
                </w:p>
              </w:tc>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30A77303" w14:textId="77777777" w:rsidR="003A0EC7" w:rsidRDefault="003A0EC7" w:rsidP="003A0EC7">
                  <w:pPr>
                    <w:pStyle w:val="TAH"/>
                  </w:pPr>
                  <w:r>
                    <w:t>Io</w:t>
                  </w:r>
                  <w:r>
                    <w:rPr>
                      <w:vertAlign w:val="superscript"/>
                      <w:lang w:eastAsia="zh-CN"/>
                    </w:rPr>
                    <w:t>Note 4</w:t>
                  </w:r>
                  <w:r>
                    <w:t xml:space="preserve"> range</w:t>
                  </w:r>
                </w:p>
              </w:tc>
            </w:tr>
            <w:tr w:rsidR="003A0EC7" w14:paraId="59B99D8F"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68B3BB5" w14:textId="77777777" w:rsidR="003A0EC7" w:rsidRDefault="003A0EC7" w:rsidP="003A0EC7">
                  <w:pPr>
                    <w:pStyle w:val="TAH"/>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67E5184" w14:textId="77777777" w:rsidR="003A0EC7" w:rsidRDefault="003A0EC7" w:rsidP="003A0EC7">
                  <w:pPr>
                    <w:pStyle w:val="TAH"/>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70A08B9" w14:textId="77777777" w:rsidR="003A0EC7" w:rsidRDefault="003A0EC7" w:rsidP="003A0EC7">
                  <w:pPr>
                    <w:pStyle w:val="TAH"/>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6FD7DE5" w14:textId="77777777" w:rsidR="003A0EC7" w:rsidRDefault="003A0EC7" w:rsidP="003A0EC7">
                  <w:pPr>
                    <w:pStyle w:val="TAH"/>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5D3881E" w14:textId="77777777" w:rsidR="003A0EC7" w:rsidRDefault="003A0EC7" w:rsidP="003A0EC7">
                  <w:pPr>
                    <w:pStyle w:val="TAH"/>
                    <w:rPr>
                      <w:lang w:eastAsia="zh-C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0F19BD25" w14:textId="77777777" w:rsidR="003A0EC7" w:rsidRDefault="003A0EC7" w:rsidP="003A0EC7">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6979EA8A" w14:textId="77777777" w:rsidR="003A0EC7" w:rsidRDefault="003A0EC7" w:rsidP="003A0EC7">
                  <w:pPr>
                    <w:pStyle w:val="TAH"/>
                  </w:pPr>
                  <w:r>
                    <w:t>Minimum</w:t>
                  </w:r>
                  <w:r>
                    <w:br/>
                    <w:t>Io</w:t>
                  </w:r>
                  <w:r>
                    <w:rPr>
                      <w:vertAlign w:val="superscript"/>
                    </w:rPr>
                    <w:t>Note 1</w:t>
                  </w:r>
                </w:p>
              </w:tc>
              <w:tc>
                <w:tcPr>
                  <w:tcW w:w="551" w:type="pct"/>
                  <w:tcBorders>
                    <w:top w:val="single" w:sz="4" w:space="0" w:color="auto"/>
                    <w:left w:val="single" w:sz="4" w:space="0" w:color="auto"/>
                    <w:bottom w:val="single" w:sz="4" w:space="0" w:color="auto"/>
                    <w:right w:val="single" w:sz="4" w:space="0" w:color="auto"/>
                  </w:tcBorders>
                  <w:vAlign w:val="center"/>
                  <w:hideMark/>
                </w:tcPr>
                <w:p w14:paraId="05278F85" w14:textId="77777777" w:rsidR="003A0EC7" w:rsidRDefault="003A0EC7" w:rsidP="003A0EC7">
                  <w:pPr>
                    <w:pStyle w:val="TAH"/>
                  </w:pPr>
                  <w:r>
                    <w:t>Maximum</w:t>
                  </w:r>
                  <w:r>
                    <w:br/>
                    <w:t>Io</w:t>
                  </w:r>
                </w:p>
              </w:tc>
            </w:tr>
            <w:tr w:rsidR="003A0EC7" w14:paraId="38965139" w14:textId="77777777" w:rsidTr="00975646">
              <w:trPr>
                <w:trHeight w:val="429"/>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40DE5249" w14:textId="77777777" w:rsidR="003A0EC7" w:rsidRDefault="003A0EC7" w:rsidP="003A0EC7">
                  <w:pPr>
                    <w:pStyle w:val="TAH"/>
                  </w:pPr>
                  <w:r>
                    <w:t>Tc</w:t>
                  </w:r>
                  <w:r>
                    <w:rPr>
                      <w:vertAlign w:val="superscript"/>
                      <w:lang w:eastAsia="zh-CN"/>
                    </w:rPr>
                    <w:t>Note 5</w:t>
                  </w:r>
                </w:p>
              </w:tc>
              <w:tc>
                <w:tcPr>
                  <w:tcW w:w="350" w:type="pct"/>
                  <w:tcBorders>
                    <w:top w:val="single" w:sz="4" w:space="0" w:color="auto"/>
                    <w:left w:val="single" w:sz="4" w:space="0" w:color="auto"/>
                    <w:bottom w:val="single" w:sz="4" w:space="0" w:color="auto"/>
                    <w:right w:val="single" w:sz="4" w:space="0" w:color="auto"/>
                  </w:tcBorders>
                  <w:vAlign w:val="center"/>
                  <w:hideMark/>
                </w:tcPr>
                <w:p w14:paraId="2C07A478" w14:textId="77777777" w:rsidR="003A0EC7" w:rsidRDefault="003A0EC7" w:rsidP="003A0EC7">
                  <w:pPr>
                    <w:pStyle w:val="TAH"/>
                  </w:pPr>
                  <w:r>
                    <w:t>dB</w:t>
                  </w:r>
                </w:p>
              </w:tc>
              <w:tc>
                <w:tcPr>
                  <w:tcW w:w="556" w:type="pct"/>
                  <w:tcBorders>
                    <w:top w:val="single" w:sz="4" w:space="0" w:color="auto"/>
                    <w:left w:val="single" w:sz="4" w:space="0" w:color="auto"/>
                    <w:bottom w:val="single" w:sz="4" w:space="0" w:color="auto"/>
                    <w:right w:val="single" w:sz="4" w:space="0" w:color="auto"/>
                  </w:tcBorders>
                  <w:vAlign w:val="center"/>
                  <w:hideMark/>
                </w:tcPr>
                <w:p w14:paraId="3C3D634A" w14:textId="77777777" w:rsidR="003A0EC7" w:rsidRDefault="003A0EC7" w:rsidP="003A0EC7">
                  <w:pPr>
                    <w:pStyle w:val="TAH"/>
                  </w:pPr>
                  <w:r>
                    <w:t>RB</w:t>
                  </w:r>
                </w:p>
              </w:tc>
              <w:tc>
                <w:tcPr>
                  <w:tcW w:w="348" w:type="pct"/>
                  <w:tcBorders>
                    <w:top w:val="single" w:sz="4" w:space="0" w:color="auto"/>
                    <w:left w:val="single" w:sz="4" w:space="0" w:color="auto"/>
                    <w:bottom w:val="single" w:sz="4" w:space="0" w:color="auto"/>
                    <w:right w:val="single" w:sz="4" w:space="0" w:color="auto"/>
                  </w:tcBorders>
                </w:tcPr>
                <w:p w14:paraId="1A16E39A" w14:textId="77777777" w:rsidR="003A0EC7" w:rsidRDefault="003A0EC7" w:rsidP="003A0EC7">
                  <w:pPr>
                    <w:pStyle w:val="TAH"/>
                  </w:pPr>
                </w:p>
                <w:p w14:paraId="7B265CFD" w14:textId="77777777" w:rsidR="003A0EC7" w:rsidRDefault="003A0EC7" w:rsidP="003A0EC7">
                  <w:pPr>
                    <w:pStyle w:val="TAH"/>
                  </w:pPr>
                  <w:r>
                    <w:t>kHz</w:t>
                  </w:r>
                </w:p>
              </w:tc>
              <w:tc>
                <w:tcPr>
                  <w:tcW w:w="898" w:type="pct"/>
                  <w:tcBorders>
                    <w:top w:val="single" w:sz="4" w:space="0" w:color="auto"/>
                    <w:left w:val="single" w:sz="4" w:space="0" w:color="auto"/>
                    <w:bottom w:val="single" w:sz="4" w:space="0" w:color="auto"/>
                    <w:right w:val="single" w:sz="4" w:space="0" w:color="auto"/>
                  </w:tcBorders>
                  <w:vAlign w:val="center"/>
                </w:tcPr>
                <w:p w14:paraId="09CA5225" w14:textId="77777777" w:rsidR="003A0EC7" w:rsidRDefault="003A0EC7" w:rsidP="003A0EC7">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31BE0F36" w14:textId="77777777" w:rsidR="003A0EC7" w:rsidRDefault="003A0EC7" w:rsidP="003A0EC7">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635A662D" w14:textId="77777777" w:rsidR="003A0EC7" w:rsidRDefault="003A0EC7" w:rsidP="003A0EC7">
                  <w:pPr>
                    <w:pStyle w:val="TAH"/>
                  </w:pPr>
                  <w:r>
                    <w:t>dBm / SCS</w:t>
                  </w:r>
                  <w:r>
                    <w:rPr>
                      <w:vertAlign w:val="subscript"/>
                    </w:rPr>
                    <w:t>PRS</w:t>
                  </w:r>
                </w:p>
              </w:tc>
              <w:tc>
                <w:tcPr>
                  <w:tcW w:w="551" w:type="pct"/>
                  <w:tcBorders>
                    <w:top w:val="single" w:sz="4" w:space="0" w:color="auto"/>
                    <w:left w:val="single" w:sz="4" w:space="0" w:color="auto"/>
                    <w:bottom w:val="single" w:sz="4" w:space="0" w:color="auto"/>
                    <w:right w:val="single" w:sz="4" w:space="0" w:color="auto"/>
                  </w:tcBorders>
                  <w:vAlign w:val="center"/>
                  <w:hideMark/>
                </w:tcPr>
                <w:p w14:paraId="1E0ECB34" w14:textId="77777777" w:rsidR="003A0EC7" w:rsidRDefault="003A0EC7" w:rsidP="003A0EC7">
                  <w:pPr>
                    <w:pStyle w:val="TAH"/>
                  </w:pPr>
                  <w:r>
                    <w:t>dBm/BW</w:t>
                  </w:r>
                </w:p>
              </w:tc>
            </w:tr>
            <w:tr w:rsidR="003A0EC7" w14:paraId="3657D91B" w14:textId="77777777" w:rsidTr="00975646">
              <w:trPr>
                <w:trHeight w:val="21"/>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79B6CE8C" w14:textId="77777777" w:rsidR="003A0EC7" w:rsidRDefault="003A0EC7" w:rsidP="003A0EC7">
                  <w:pPr>
                    <w:pStyle w:val="TAC"/>
                  </w:pPr>
                  <w:r>
                    <w:t>± [78+</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751EBEB4" w14:textId="77777777" w:rsidR="003A0EC7" w:rsidRDefault="003A0EC7" w:rsidP="003A0EC7">
                  <w:pPr>
                    <w:pStyle w:val="TAC"/>
                    <w:rPr>
                      <w:lang w:val="sv-SE"/>
                    </w:rPr>
                  </w:pPr>
                  <w:r>
                    <w:rPr>
                      <w:lang w:val="sv-SE"/>
                    </w:rPr>
                    <w:t>-3</w:t>
                  </w:r>
                </w:p>
              </w:tc>
              <w:tc>
                <w:tcPr>
                  <w:tcW w:w="556" w:type="pct"/>
                  <w:vMerge w:val="restart"/>
                  <w:tcBorders>
                    <w:top w:val="single" w:sz="4" w:space="0" w:color="auto"/>
                    <w:left w:val="single" w:sz="4" w:space="0" w:color="auto"/>
                    <w:bottom w:val="single" w:sz="4" w:space="0" w:color="auto"/>
                    <w:right w:val="single" w:sz="4" w:space="0" w:color="auto"/>
                  </w:tcBorders>
                  <w:hideMark/>
                </w:tcPr>
                <w:p w14:paraId="3786E452"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tcPr>
                <w:p w14:paraId="4CF1EB0A" w14:textId="77777777" w:rsidR="003A0EC7" w:rsidRDefault="003A0EC7" w:rsidP="003A0EC7">
                  <w:pPr>
                    <w:pStyle w:val="TAC"/>
                  </w:pPr>
                </w:p>
                <w:p w14:paraId="77D2C2E2" w14:textId="77777777" w:rsidR="003A0EC7" w:rsidRDefault="003A0EC7" w:rsidP="003A0EC7">
                  <w:pPr>
                    <w:pStyle w:val="TAC"/>
                  </w:pPr>
                  <w:r>
                    <w:t>15</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6B8B59A6"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BFB37C1" w14:textId="77777777" w:rsidR="003A0EC7" w:rsidRDefault="003A0EC7" w:rsidP="003A0EC7">
                  <w:pPr>
                    <w:pStyle w:val="TAC"/>
                  </w:pPr>
                  <w:r>
                    <w:t>NR_FDD_FR1_A, NR_TDD_FR1_A,</w:t>
                  </w:r>
                </w:p>
                <w:p w14:paraId="4F96CA18"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66D3D288" w14:textId="77777777" w:rsidR="003A0EC7" w:rsidRDefault="003A0EC7" w:rsidP="003A0EC7">
                  <w:pPr>
                    <w:pStyle w:val="TAC"/>
                  </w:pPr>
                  <w:r>
                    <w:t>-121</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6740A71C" w14:textId="77777777" w:rsidR="003A0EC7" w:rsidRDefault="003A0EC7" w:rsidP="003A0EC7">
                  <w:pPr>
                    <w:pStyle w:val="TAC"/>
                  </w:pPr>
                  <w:r>
                    <w:t>-50</w:t>
                  </w:r>
                </w:p>
              </w:tc>
            </w:tr>
            <w:tr w:rsidR="003A0EC7" w14:paraId="51A8C553"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6330A4EB"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C33A97B"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4F9B2EB"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A51B60A"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BC18136"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986DDD0"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45F875AA" w14:textId="77777777" w:rsidR="003A0EC7" w:rsidRDefault="003A0EC7" w:rsidP="003A0EC7">
                  <w:pPr>
                    <w:pStyle w:val="TAC"/>
                  </w:pPr>
                  <w:r>
                    <w:t>-120.5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7C6D365" w14:textId="77777777" w:rsidR="003A0EC7" w:rsidRDefault="003A0EC7" w:rsidP="003A0EC7">
                  <w:pPr>
                    <w:pStyle w:val="TAC"/>
                  </w:pPr>
                </w:p>
              </w:tc>
            </w:tr>
            <w:tr w:rsidR="003A0EC7" w14:paraId="4FA0287E"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2A6CFC0"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47CE758"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6C3F8B5"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728F42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92B18B8"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5600630"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5FDA33E1" w14:textId="77777777" w:rsidR="003A0EC7" w:rsidRDefault="003A0EC7" w:rsidP="003A0EC7">
                  <w:pPr>
                    <w:pStyle w:val="TAC"/>
                  </w:pPr>
                  <w:r>
                    <w:t>-120</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10533C7" w14:textId="77777777" w:rsidR="003A0EC7" w:rsidRDefault="003A0EC7" w:rsidP="003A0EC7">
                  <w:pPr>
                    <w:pStyle w:val="TAC"/>
                  </w:pPr>
                </w:p>
              </w:tc>
            </w:tr>
            <w:tr w:rsidR="003A0EC7" w14:paraId="6E61C802"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E3E4363"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5AC1018"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4F24E78"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EB94510"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749B26D7"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F2DF080"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20705C02" w14:textId="77777777" w:rsidR="003A0EC7" w:rsidRDefault="003A0EC7" w:rsidP="003A0EC7">
                  <w:pPr>
                    <w:pStyle w:val="TAC"/>
                  </w:pPr>
                  <w:r>
                    <w:t>-119.5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118675CC" w14:textId="77777777" w:rsidR="003A0EC7" w:rsidRDefault="003A0EC7" w:rsidP="003A0EC7">
                  <w:pPr>
                    <w:pStyle w:val="TAC"/>
                  </w:pPr>
                </w:p>
              </w:tc>
            </w:tr>
            <w:tr w:rsidR="003A0EC7" w14:paraId="751735DF"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842D7B5"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775A12A4"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58A2041"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F042F10"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4E8E3D4C"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1D26733"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3FCDDA28" w14:textId="77777777" w:rsidR="003A0EC7" w:rsidRDefault="003A0EC7" w:rsidP="003A0EC7">
                  <w:pPr>
                    <w:pStyle w:val="TAC"/>
                  </w:pPr>
                  <w:r>
                    <w:t>-119</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7370713" w14:textId="77777777" w:rsidR="003A0EC7" w:rsidRDefault="003A0EC7" w:rsidP="003A0EC7">
                  <w:pPr>
                    <w:pStyle w:val="TAC"/>
                  </w:pPr>
                </w:p>
              </w:tc>
            </w:tr>
            <w:tr w:rsidR="003A0EC7" w14:paraId="00B31989"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67AA147"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7989DE9B"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92DDAE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F333CF6"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5BB684EE"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41676F5"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6CDE35F8" w14:textId="77777777" w:rsidR="003A0EC7" w:rsidRDefault="003A0EC7" w:rsidP="003A0EC7">
                  <w:pPr>
                    <w:pStyle w:val="TAC"/>
                  </w:pPr>
                  <w:r>
                    <w:t>-118.5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23C9684D" w14:textId="77777777" w:rsidR="003A0EC7" w:rsidRDefault="003A0EC7" w:rsidP="003A0EC7">
                  <w:pPr>
                    <w:pStyle w:val="TAC"/>
                  </w:pPr>
                </w:p>
              </w:tc>
            </w:tr>
            <w:tr w:rsidR="003A0EC7" w14:paraId="4D9FAD2E"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1E73BCA"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EED95D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B9B30CE"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BAC096E"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71F29C72"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368B94E"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63998A6C" w14:textId="77777777" w:rsidR="003A0EC7" w:rsidRDefault="003A0EC7" w:rsidP="003A0EC7">
                  <w:pPr>
                    <w:pStyle w:val="TAC"/>
                  </w:pPr>
                  <w:r>
                    <w:t>-118</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14604E11" w14:textId="77777777" w:rsidR="003A0EC7" w:rsidRDefault="003A0EC7" w:rsidP="003A0EC7">
                  <w:pPr>
                    <w:pStyle w:val="TAC"/>
                  </w:pPr>
                </w:p>
              </w:tc>
            </w:tr>
            <w:tr w:rsidR="003A0EC7" w14:paraId="7E9078A4"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1C390BC"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69439AA"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F74FF89"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67BEDE9"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5B62AD87"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3A8027C"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0F744536" w14:textId="77777777" w:rsidR="003A0EC7" w:rsidRDefault="003A0EC7" w:rsidP="003A0EC7">
                  <w:pPr>
                    <w:pStyle w:val="TAC"/>
                  </w:pPr>
                  <w:r>
                    <w:t>-117.5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A8FED53" w14:textId="77777777" w:rsidR="003A0EC7" w:rsidRDefault="003A0EC7" w:rsidP="003A0EC7">
                  <w:pPr>
                    <w:pStyle w:val="TAC"/>
                  </w:pPr>
                </w:p>
              </w:tc>
            </w:tr>
            <w:tr w:rsidR="003A0EC7" w14:paraId="0900FD18"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7713693" w14:textId="77777777" w:rsidR="003A0EC7" w:rsidRDefault="003A0EC7" w:rsidP="003A0EC7">
                  <w:pPr>
                    <w:pStyle w:val="TAC"/>
                  </w:pPr>
                  <w:r>
                    <w:t>± [59+</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D4756C8"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54D90508" w14:textId="77777777" w:rsidR="003A0EC7" w:rsidRDefault="003A0EC7" w:rsidP="003A0EC7">
                  <w:pPr>
                    <w:pStyle w:val="TAC"/>
                  </w:pPr>
                  <w:r>
                    <w:rPr>
                      <w:rFonts w:cs="Calibri"/>
                    </w:rPr>
                    <w:t>≥[</w:t>
                  </w:r>
                  <w:r>
                    <w:t>52]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4A2DD99"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171BFA52"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275ED70F"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C6D27EC"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2A181E6" w14:textId="77777777" w:rsidR="003A0EC7" w:rsidRDefault="003A0EC7" w:rsidP="003A0EC7">
                  <w:pPr>
                    <w:pStyle w:val="TAC"/>
                  </w:pPr>
                  <w:r>
                    <w:t>Note 6</w:t>
                  </w:r>
                </w:p>
              </w:tc>
            </w:tr>
            <w:tr w:rsidR="003A0EC7" w14:paraId="1D796CAF"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5FA3F77" w14:textId="77777777" w:rsidR="003A0EC7" w:rsidRDefault="003A0EC7" w:rsidP="003A0EC7">
                  <w:pPr>
                    <w:pStyle w:val="TAC"/>
                  </w:pPr>
                  <w:r>
                    <w:t>± [30+</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C61761C"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71FD0277" w14:textId="77777777" w:rsidR="003A0EC7" w:rsidRDefault="003A0EC7" w:rsidP="003A0EC7">
                  <w:pPr>
                    <w:pStyle w:val="TAC"/>
                  </w:pPr>
                  <w:r>
                    <w:rPr>
                      <w:lang w:eastAsia="zh-CN"/>
                    </w:rPr>
                    <w:t>&gt;[104]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12547091"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C6F1C5A"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D9F92F1"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DD5171E"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2E4C580" w14:textId="77777777" w:rsidR="003A0EC7" w:rsidRDefault="003A0EC7" w:rsidP="003A0EC7">
                  <w:pPr>
                    <w:pStyle w:val="TAC"/>
                  </w:pPr>
                  <w:r>
                    <w:t>Note 6</w:t>
                  </w:r>
                </w:p>
              </w:tc>
            </w:tr>
            <w:tr w:rsidR="003A0EC7" w14:paraId="1738D809" w14:textId="77777777" w:rsidTr="00975646">
              <w:trPr>
                <w:trHeight w:val="24"/>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564B3D5B" w14:textId="77777777" w:rsidR="003A0EC7" w:rsidRDefault="003A0EC7" w:rsidP="003A0EC7">
                  <w:pPr>
                    <w:pStyle w:val="TAC"/>
                  </w:pPr>
                  <w:r>
                    <w:t>± [57+</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1F7DBD5A" w14:textId="77777777" w:rsidR="003A0EC7" w:rsidRDefault="003A0EC7" w:rsidP="003A0EC7">
                  <w:pPr>
                    <w:pStyle w:val="TAC"/>
                    <w:rPr>
                      <w:lang w:val="sv-SE"/>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35D5F1C0"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BA8143C" w14:textId="77777777" w:rsidR="003A0EC7" w:rsidRDefault="003A0EC7" w:rsidP="003A0EC7">
                  <w:pPr>
                    <w:pStyle w:val="TAC"/>
                  </w:pPr>
                  <w:r>
                    <w:t>30</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2A1D388F"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E0F9C0B" w14:textId="77777777" w:rsidR="003A0EC7" w:rsidRDefault="003A0EC7" w:rsidP="003A0EC7">
                  <w:pPr>
                    <w:pStyle w:val="TAC"/>
                  </w:pPr>
                  <w:r>
                    <w:t>NR_FDD_FR1_A, NR_TDD_FR1_A,</w:t>
                  </w:r>
                </w:p>
                <w:p w14:paraId="77E22085"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390675F1" w14:textId="77777777" w:rsidR="003A0EC7" w:rsidRDefault="003A0EC7" w:rsidP="003A0EC7">
                  <w:pPr>
                    <w:pStyle w:val="TAC"/>
                  </w:pPr>
                  <w:r>
                    <w:t>-118</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47E7807B" w14:textId="77777777" w:rsidR="003A0EC7" w:rsidRDefault="003A0EC7" w:rsidP="003A0EC7">
                  <w:pPr>
                    <w:pStyle w:val="TAC"/>
                  </w:pPr>
                  <w:r>
                    <w:t>-50</w:t>
                  </w:r>
                </w:p>
              </w:tc>
            </w:tr>
            <w:tr w:rsidR="003A0EC7" w14:paraId="12E42485"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AC49394"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25E8B73"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018B030"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E2C137B"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BF41AB1"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EB0DD4F"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3226CD7B" w14:textId="77777777" w:rsidR="003A0EC7" w:rsidRDefault="003A0EC7" w:rsidP="003A0EC7">
                  <w:pPr>
                    <w:pStyle w:val="TAC"/>
                  </w:pPr>
                  <w:r>
                    <w:t>-117.5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15A5C0DA" w14:textId="77777777" w:rsidR="003A0EC7" w:rsidRDefault="003A0EC7" w:rsidP="003A0EC7">
                  <w:pPr>
                    <w:pStyle w:val="TAC"/>
                  </w:pPr>
                </w:p>
              </w:tc>
            </w:tr>
            <w:tr w:rsidR="003A0EC7" w14:paraId="6426AB72"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559B411"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D5DE164"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59CA4C6"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56A2C0E"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7528CCAE"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94126DF"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137D1600" w14:textId="77777777" w:rsidR="003A0EC7" w:rsidRDefault="003A0EC7" w:rsidP="003A0EC7">
                  <w:pPr>
                    <w:pStyle w:val="TAC"/>
                  </w:pPr>
                  <w:r>
                    <w:t>-117</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40C1C170" w14:textId="77777777" w:rsidR="003A0EC7" w:rsidRDefault="003A0EC7" w:rsidP="003A0EC7">
                  <w:pPr>
                    <w:pStyle w:val="TAC"/>
                  </w:pPr>
                </w:p>
              </w:tc>
            </w:tr>
            <w:tr w:rsidR="003A0EC7" w14:paraId="7BB4F22E"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A8C1260"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AA9BE2C"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CF17AE5"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704860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3965E0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AA34309"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544F8516" w14:textId="77777777" w:rsidR="003A0EC7" w:rsidRDefault="003A0EC7" w:rsidP="003A0EC7">
                  <w:pPr>
                    <w:pStyle w:val="TAC"/>
                    <w:rPr>
                      <w:lang w:val="sv-SE"/>
                    </w:rPr>
                  </w:pPr>
                  <w:r>
                    <w:t>-116.5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B18E83" w14:textId="77777777" w:rsidR="003A0EC7" w:rsidRDefault="003A0EC7" w:rsidP="003A0EC7">
                  <w:pPr>
                    <w:pStyle w:val="TAC"/>
                  </w:pPr>
                </w:p>
              </w:tc>
            </w:tr>
            <w:tr w:rsidR="003A0EC7" w14:paraId="4A22C210"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67BBD08F"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B3CF5E9"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CB2BE10"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032648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847340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EA4F2F3"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39092367" w14:textId="77777777" w:rsidR="003A0EC7" w:rsidRDefault="003A0EC7" w:rsidP="003A0EC7">
                  <w:pPr>
                    <w:pStyle w:val="TAC"/>
                    <w:rPr>
                      <w:lang w:val="sv-SE"/>
                    </w:rPr>
                  </w:pPr>
                  <w:r>
                    <w:t>-116</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2E9FF911" w14:textId="77777777" w:rsidR="003A0EC7" w:rsidRDefault="003A0EC7" w:rsidP="003A0EC7">
                  <w:pPr>
                    <w:pStyle w:val="TAC"/>
                  </w:pPr>
                </w:p>
              </w:tc>
            </w:tr>
            <w:tr w:rsidR="003A0EC7" w14:paraId="0BB25A0F"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27BC531"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148B96C"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DFE4F28"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02F9316"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4C2AA003"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A4977F2"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0F8B4520" w14:textId="77777777" w:rsidR="003A0EC7" w:rsidRDefault="003A0EC7" w:rsidP="003A0EC7">
                  <w:pPr>
                    <w:pStyle w:val="TAC"/>
                  </w:pPr>
                  <w:r>
                    <w:t>-115.5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CE797AB" w14:textId="77777777" w:rsidR="003A0EC7" w:rsidRDefault="003A0EC7" w:rsidP="003A0EC7">
                  <w:pPr>
                    <w:pStyle w:val="TAC"/>
                  </w:pPr>
                </w:p>
              </w:tc>
            </w:tr>
            <w:tr w:rsidR="003A0EC7" w14:paraId="0A7516EC"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435AA52"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9D3E076"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056CC15"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CE02AD4"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ED7E1C2"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AFC81AD"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2407BE83" w14:textId="77777777" w:rsidR="003A0EC7" w:rsidRDefault="003A0EC7" w:rsidP="003A0EC7">
                  <w:pPr>
                    <w:pStyle w:val="TAC"/>
                  </w:pPr>
                  <w:r>
                    <w:t>-115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8247A4F" w14:textId="77777777" w:rsidR="003A0EC7" w:rsidRDefault="003A0EC7" w:rsidP="003A0EC7">
                  <w:pPr>
                    <w:pStyle w:val="TAC"/>
                  </w:pPr>
                </w:p>
              </w:tc>
            </w:tr>
            <w:tr w:rsidR="003A0EC7" w14:paraId="19B9C373"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8FD16A1" w14:textId="77777777" w:rsidR="003A0EC7" w:rsidRDefault="003A0EC7" w:rsidP="003A0EC7">
                  <w:pPr>
                    <w:pStyle w:val="TAC"/>
                  </w:pPr>
                </w:p>
              </w:tc>
              <w:tc>
                <w:tcPr>
                  <w:tcW w:w="350" w:type="pct"/>
                  <w:tcBorders>
                    <w:top w:val="single" w:sz="4" w:space="0" w:color="auto"/>
                    <w:left w:val="single" w:sz="4" w:space="0" w:color="auto"/>
                    <w:bottom w:val="single" w:sz="4" w:space="0" w:color="auto"/>
                    <w:right w:val="single" w:sz="4" w:space="0" w:color="auto"/>
                  </w:tcBorders>
                  <w:vAlign w:val="center"/>
                </w:tcPr>
                <w:p w14:paraId="3059EF7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5454F7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F05BBBA"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29FFBD51"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30E91BC"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70F9B3CF" w14:textId="77777777" w:rsidR="003A0EC7" w:rsidRDefault="003A0EC7" w:rsidP="003A0EC7">
                  <w:pPr>
                    <w:pStyle w:val="TAC"/>
                  </w:pPr>
                  <w:r>
                    <w:t>-114.5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3673F639" w14:textId="77777777" w:rsidR="003A0EC7" w:rsidRDefault="003A0EC7" w:rsidP="003A0EC7">
                  <w:pPr>
                    <w:pStyle w:val="TAC"/>
                  </w:pPr>
                </w:p>
              </w:tc>
            </w:tr>
            <w:tr w:rsidR="003A0EC7" w14:paraId="28A708D1"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068BC4FC" w14:textId="77777777" w:rsidR="003A0EC7" w:rsidRDefault="003A0EC7" w:rsidP="003A0EC7">
                  <w:pPr>
                    <w:pStyle w:val="TAC"/>
                  </w:pPr>
                  <w:r>
                    <w:t>± [30+</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3B109F7C"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07C32AC5" w14:textId="77777777" w:rsidR="003A0EC7" w:rsidRDefault="003A0EC7" w:rsidP="003A0EC7">
                  <w:pPr>
                    <w:pStyle w:val="TAC"/>
                  </w:pPr>
                  <w:r>
                    <w:rPr>
                      <w:rFonts w:cs="Calibri"/>
                    </w:rPr>
                    <w:t>≥[</w:t>
                  </w:r>
                  <w:r>
                    <w:rPr>
                      <w:lang w:eastAsia="zh-CN"/>
                    </w:rPr>
                    <w:t>48]</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54C8F6C"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527037E"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04BDC9C6"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FF271F7"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130B040C" w14:textId="77777777" w:rsidR="003A0EC7" w:rsidRDefault="003A0EC7" w:rsidP="003A0EC7">
                  <w:pPr>
                    <w:pStyle w:val="TAC"/>
                  </w:pPr>
                  <w:r>
                    <w:t>NOTE 6</w:t>
                  </w:r>
                </w:p>
              </w:tc>
            </w:tr>
            <w:tr w:rsidR="003A0EC7" w14:paraId="6184195B"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2B0A0634" w14:textId="77777777" w:rsidR="003A0EC7" w:rsidRDefault="003A0EC7" w:rsidP="003A0EC7">
                  <w:pPr>
                    <w:pStyle w:val="TAC"/>
                  </w:pPr>
                  <w:r>
                    <w:t>± [15+</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3A9CCF49"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CC8E78E" w14:textId="77777777" w:rsidR="003A0EC7" w:rsidRDefault="003A0EC7" w:rsidP="003A0EC7">
                  <w:pPr>
                    <w:pStyle w:val="TAC"/>
                  </w:pPr>
                  <w:r>
                    <w:rPr>
                      <w:rFonts w:cs="Calibri"/>
                    </w:rPr>
                    <w:t>≥[</w:t>
                  </w:r>
                  <w:r>
                    <w:rPr>
                      <w:lang w:eastAsia="zh-CN"/>
                    </w:rPr>
                    <w:t>132]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26809BB"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5C4A07EC"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F1EE365"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F065A6D"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31C80567" w14:textId="77777777" w:rsidR="003A0EC7" w:rsidRDefault="003A0EC7" w:rsidP="003A0EC7">
                  <w:pPr>
                    <w:pStyle w:val="TAC"/>
                  </w:pPr>
                  <w:r>
                    <w:t>NOTE 6</w:t>
                  </w:r>
                </w:p>
              </w:tc>
            </w:tr>
            <w:tr w:rsidR="003A0EC7" w14:paraId="2F8689D6" w14:textId="77777777" w:rsidTr="00975646">
              <w:trPr>
                <w:trHeight w:val="21"/>
                <w:jc w:val="center"/>
              </w:trPr>
              <w:tc>
                <w:tcPr>
                  <w:tcW w:w="555" w:type="pct"/>
                  <w:vMerge w:val="restart"/>
                  <w:tcBorders>
                    <w:top w:val="single" w:sz="4" w:space="0" w:color="auto"/>
                    <w:left w:val="single" w:sz="4" w:space="0" w:color="auto"/>
                    <w:bottom w:val="single" w:sz="4" w:space="0" w:color="auto"/>
                    <w:right w:val="single" w:sz="4" w:space="0" w:color="auto"/>
                  </w:tcBorders>
                  <w:hideMark/>
                </w:tcPr>
                <w:p w14:paraId="23CDA934" w14:textId="77777777" w:rsidR="003A0EC7" w:rsidRDefault="003A0EC7" w:rsidP="003A0EC7">
                  <w:pPr>
                    <w:pStyle w:val="TAC"/>
                  </w:pPr>
                  <w:r>
                    <w:t>± [29+</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3E0EE02" w14:textId="77777777" w:rsidR="003A0EC7" w:rsidRDefault="003A0EC7" w:rsidP="003A0EC7">
                  <w:pPr>
                    <w:pStyle w:val="TAC"/>
                    <w:rPr>
                      <w:lang w:val="sv-SE"/>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07178C76"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hideMark/>
                </w:tcPr>
                <w:p w14:paraId="2D743427" w14:textId="77777777" w:rsidR="003A0EC7" w:rsidRDefault="003A0EC7" w:rsidP="003A0EC7">
                  <w:pPr>
                    <w:pStyle w:val="TAC"/>
                  </w:pPr>
                  <w:r>
                    <w:t>60</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5E01993A"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E6036D5" w14:textId="77777777" w:rsidR="003A0EC7" w:rsidRDefault="003A0EC7" w:rsidP="003A0EC7">
                  <w:pPr>
                    <w:pStyle w:val="TAC"/>
                  </w:pPr>
                  <w:r>
                    <w:t>NR_FDD_FR1_A, NR_TDD_FR1_A,</w:t>
                  </w:r>
                </w:p>
                <w:p w14:paraId="4C2497BE"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32DE325C" w14:textId="77777777" w:rsidR="003A0EC7" w:rsidRDefault="003A0EC7" w:rsidP="003A0EC7">
                  <w:pPr>
                    <w:pStyle w:val="TAC"/>
                  </w:pPr>
                  <w:r>
                    <w:t>-115</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113EC133" w14:textId="77777777" w:rsidR="003A0EC7" w:rsidRDefault="003A0EC7" w:rsidP="003A0EC7">
                  <w:pPr>
                    <w:pStyle w:val="TAC"/>
                  </w:pPr>
                  <w:r>
                    <w:t>-50</w:t>
                  </w:r>
                </w:p>
              </w:tc>
            </w:tr>
            <w:tr w:rsidR="003A0EC7" w14:paraId="42D77CCF"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7629515"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7BFE2543"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FE864FD"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71771C3E"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1836AAB"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99FC437"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71373E42" w14:textId="77777777" w:rsidR="003A0EC7" w:rsidRDefault="003A0EC7" w:rsidP="003A0EC7">
                  <w:pPr>
                    <w:pStyle w:val="TAC"/>
                  </w:pPr>
                  <w:r>
                    <w:t>-114.5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F5C4BDE" w14:textId="77777777" w:rsidR="003A0EC7" w:rsidRDefault="003A0EC7" w:rsidP="003A0EC7">
                  <w:pPr>
                    <w:pStyle w:val="TAC"/>
                  </w:pPr>
                </w:p>
              </w:tc>
            </w:tr>
            <w:tr w:rsidR="003A0EC7" w14:paraId="4D28F73B"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FDBE019"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1310330"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05415B1"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4D0E531"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CF563FC"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D09BCED"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19A185AD" w14:textId="77777777" w:rsidR="003A0EC7" w:rsidRDefault="003A0EC7" w:rsidP="003A0EC7">
                  <w:pPr>
                    <w:pStyle w:val="TAC"/>
                  </w:pPr>
                  <w:r>
                    <w:t>-114</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491EC73" w14:textId="77777777" w:rsidR="003A0EC7" w:rsidRDefault="003A0EC7" w:rsidP="003A0EC7">
                  <w:pPr>
                    <w:pStyle w:val="TAC"/>
                  </w:pPr>
                </w:p>
              </w:tc>
            </w:tr>
            <w:tr w:rsidR="003A0EC7" w14:paraId="4ECF757B"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7A16B26"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6986D0B"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09C0979"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D2455ED"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56013F4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8E6AE37"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14B638C5" w14:textId="77777777" w:rsidR="003A0EC7" w:rsidRDefault="003A0EC7" w:rsidP="003A0EC7">
                  <w:pPr>
                    <w:pStyle w:val="TAC"/>
                    <w:rPr>
                      <w:lang w:val="sv-SE"/>
                    </w:rPr>
                  </w:pPr>
                  <w:r>
                    <w:t>-113.5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2DAC874E" w14:textId="77777777" w:rsidR="003A0EC7" w:rsidRDefault="003A0EC7" w:rsidP="003A0EC7">
                  <w:pPr>
                    <w:pStyle w:val="TAC"/>
                  </w:pPr>
                </w:p>
              </w:tc>
            </w:tr>
            <w:tr w:rsidR="003A0EC7" w14:paraId="303C9338"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7DAC7BA"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F2CEE74"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9C4C7B6"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7D2E566C"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75B66E1C"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2AB1231"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27E5E2E7" w14:textId="77777777" w:rsidR="003A0EC7" w:rsidRDefault="003A0EC7" w:rsidP="003A0EC7">
                  <w:pPr>
                    <w:pStyle w:val="TAC"/>
                    <w:rPr>
                      <w:lang w:val="sv-SE"/>
                    </w:rPr>
                  </w:pPr>
                  <w:r>
                    <w:t>-113</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393E908F" w14:textId="77777777" w:rsidR="003A0EC7" w:rsidRDefault="003A0EC7" w:rsidP="003A0EC7">
                  <w:pPr>
                    <w:pStyle w:val="TAC"/>
                  </w:pPr>
                </w:p>
              </w:tc>
            </w:tr>
            <w:tr w:rsidR="003A0EC7" w14:paraId="01A2A950"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EE899F2"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C66A125"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840E62D"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1CCB2F1B"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9DAE1B8"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D12318D"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5E03C2AA" w14:textId="77777777" w:rsidR="003A0EC7" w:rsidRDefault="003A0EC7" w:rsidP="003A0EC7">
                  <w:pPr>
                    <w:pStyle w:val="TAC"/>
                  </w:pPr>
                  <w:r>
                    <w:t>-113.5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14FE8CC" w14:textId="77777777" w:rsidR="003A0EC7" w:rsidRDefault="003A0EC7" w:rsidP="003A0EC7">
                  <w:pPr>
                    <w:pStyle w:val="TAC"/>
                  </w:pPr>
                </w:p>
              </w:tc>
            </w:tr>
            <w:tr w:rsidR="003A0EC7" w14:paraId="2CCED49B"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8461550"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3AC8132"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BE5260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0F052E8"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EA92D87"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B446411"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69BFC537" w14:textId="77777777" w:rsidR="003A0EC7" w:rsidRDefault="003A0EC7" w:rsidP="003A0EC7">
                  <w:pPr>
                    <w:pStyle w:val="TAC"/>
                  </w:pPr>
                  <w:r>
                    <w:t>-113</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CFDB9D3" w14:textId="77777777" w:rsidR="003A0EC7" w:rsidRDefault="003A0EC7" w:rsidP="003A0EC7">
                  <w:pPr>
                    <w:pStyle w:val="TAC"/>
                  </w:pPr>
                </w:p>
              </w:tc>
            </w:tr>
            <w:tr w:rsidR="003A0EC7" w14:paraId="1D81B12A"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5BF0904"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CC99599"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C7D02CC"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2E11B63"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30E45F2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4246D15"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4479A4C2" w14:textId="77777777" w:rsidR="003A0EC7" w:rsidRDefault="003A0EC7" w:rsidP="003A0EC7">
                  <w:pPr>
                    <w:pStyle w:val="TAC"/>
                  </w:pPr>
                  <w:r>
                    <w:t>-111.5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B2700F" w14:textId="77777777" w:rsidR="003A0EC7" w:rsidRDefault="003A0EC7" w:rsidP="003A0EC7">
                  <w:pPr>
                    <w:pStyle w:val="TAC"/>
                  </w:pPr>
                </w:p>
              </w:tc>
            </w:tr>
            <w:tr w:rsidR="003A0EC7" w14:paraId="23385CBB"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13765733" w14:textId="77777777" w:rsidR="003A0EC7" w:rsidRDefault="003A0EC7" w:rsidP="003A0EC7">
                  <w:pPr>
                    <w:pStyle w:val="TAC"/>
                  </w:pPr>
                  <w:r>
                    <w:t>± [15+</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3DFC092F"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08F918C2" w14:textId="77777777" w:rsidR="003A0EC7" w:rsidRDefault="003A0EC7" w:rsidP="003A0EC7">
                  <w:pPr>
                    <w:pStyle w:val="TAC"/>
                  </w:pPr>
                  <w:r>
                    <w:rPr>
                      <w:rFonts w:cs="Calibri"/>
                    </w:rPr>
                    <w:t>≥</w:t>
                  </w:r>
                  <w:r>
                    <w:rPr>
                      <w:lang w:eastAsia="zh-CN"/>
                    </w:rPr>
                    <w:t xml:space="preserve"> [64]</w:t>
                  </w:r>
                </w:p>
              </w:tc>
              <w:tc>
                <w:tcPr>
                  <w:tcW w:w="348" w:type="pct"/>
                  <w:tcBorders>
                    <w:top w:val="single" w:sz="4" w:space="0" w:color="auto"/>
                    <w:left w:val="single" w:sz="4" w:space="0" w:color="auto"/>
                    <w:bottom w:val="single" w:sz="4" w:space="0" w:color="auto"/>
                    <w:right w:val="single" w:sz="4" w:space="0" w:color="auto"/>
                  </w:tcBorders>
                </w:tcPr>
                <w:p w14:paraId="5737854B"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08017EA4"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3C641EBD"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7FC053C"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4A61C110" w14:textId="77777777" w:rsidR="003A0EC7" w:rsidRDefault="003A0EC7" w:rsidP="003A0EC7">
                  <w:pPr>
                    <w:pStyle w:val="TAC"/>
                  </w:pPr>
                  <w:r>
                    <w:t>NOTE 6</w:t>
                  </w:r>
                </w:p>
              </w:tc>
            </w:tr>
            <w:tr w:rsidR="003A0EC7" w14:paraId="6B55C99A"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444A2436" w14:textId="77777777" w:rsidR="003A0EC7" w:rsidRDefault="003A0EC7" w:rsidP="003A0EC7">
                  <w:pPr>
                    <w:pStyle w:val="TAC"/>
                  </w:pPr>
                  <w:r>
                    <w:t>± [7+</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6B5C00E2"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39AD311" w14:textId="77777777" w:rsidR="003A0EC7" w:rsidRDefault="003A0EC7" w:rsidP="003A0EC7">
                  <w:pPr>
                    <w:pStyle w:val="TAC"/>
                  </w:pPr>
                  <w:r>
                    <w:rPr>
                      <w:rFonts w:cs="Calibri"/>
                    </w:rPr>
                    <w:t>≥</w:t>
                  </w:r>
                  <w:r>
                    <w:rPr>
                      <w:lang w:eastAsia="zh-CN"/>
                    </w:rPr>
                    <w:t xml:space="preserve"> [132]</w:t>
                  </w:r>
                </w:p>
              </w:tc>
              <w:tc>
                <w:tcPr>
                  <w:tcW w:w="348" w:type="pct"/>
                  <w:tcBorders>
                    <w:top w:val="single" w:sz="4" w:space="0" w:color="auto"/>
                    <w:left w:val="single" w:sz="4" w:space="0" w:color="auto"/>
                    <w:bottom w:val="single" w:sz="4" w:space="0" w:color="auto"/>
                    <w:right w:val="single" w:sz="4" w:space="0" w:color="auto"/>
                  </w:tcBorders>
                </w:tcPr>
                <w:p w14:paraId="259FFB7C"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057F8264"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07B9EE9A"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3034D3C"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30B6AE9F" w14:textId="77777777" w:rsidR="003A0EC7" w:rsidRDefault="003A0EC7" w:rsidP="003A0EC7">
                  <w:pPr>
                    <w:pStyle w:val="TAC"/>
                  </w:pPr>
                  <w:r>
                    <w:t>NOTE 6</w:t>
                  </w:r>
                </w:p>
              </w:tc>
            </w:tr>
            <w:tr w:rsidR="003A0EC7" w14:paraId="15880B01" w14:textId="77777777" w:rsidTr="00975646">
              <w:trPr>
                <w:trHeight w:val="208"/>
                <w:jc w:val="center"/>
              </w:trPr>
              <w:tc>
                <w:tcPr>
                  <w:tcW w:w="555" w:type="pct"/>
                  <w:tcBorders>
                    <w:top w:val="single" w:sz="4" w:space="0" w:color="auto"/>
                    <w:left w:val="single" w:sz="4" w:space="0" w:color="auto"/>
                    <w:bottom w:val="single" w:sz="4" w:space="0" w:color="auto"/>
                    <w:right w:val="single" w:sz="4" w:space="0" w:color="auto"/>
                  </w:tcBorders>
                  <w:hideMark/>
                </w:tcPr>
                <w:p w14:paraId="5524007F" w14:textId="77777777" w:rsidR="003A0EC7" w:rsidRDefault="003A0EC7" w:rsidP="003A0EC7">
                  <w:pPr>
                    <w:pStyle w:val="TAC"/>
                  </w:pPr>
                  <w:r>
                    <w:lastRenderedPageBreak/>
                    <w:t>± [101+</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6133E32C" w14:textId="77777777" w:rsidR="003A0EC7" w:rsidRDefault="003A0EC7" w:rsidP="003A0EC7">
                  <w:pPr>
                    <w:pStyle w:val="TAC"/>
                    <w:rPr>
                      <w:lang w:val="sv-SE"/>
                    </w:rPr>
                  </w:pPr>
                </w:p>
                <w:p w14:paraId="1E9F036D" w14:textId="77777777" w:rsidR="003A0EC7" w:rsidRDefault="003A0EC7" w:rsidP="003A0EC7">
                  <w:pPr>
                    <w:pStyle w:val="TAC"/>
                    <w:rPr>
                      <w:lang w:val="sv-SE"/>
                    </w:rPr>
                  </w:pPr>
                  <w:r>
                    <w:rPr>
                      <w:lang w:val="sv-SE"/>
                    </w:rPr>
                    <w:t>-13</w:t>
                  </w:r>
                </w:p>
              </w:tc>
              <w:tc>
                <w:tcPr>
                  <w:tcW w:w="556" w:type="pct"/>
                  <w:tcBorders>
                    <w:top w:val="single" w:sz="4" w:space="0" w:color="auto"/>
                    <w:left w:val="single" w:sz="4" w:space="0" w:color="auto"/>
                    <w:bottom w:val="single" w:sz="4" w:space="0" w:color="auto"/>
                    <w:right w:val="single" w:sz="4" w:space="0" w:color="auto"/>
                  </w:tcBorders>
                  <w:hideMark/>
                </w:tcPr>
                <w:p w14:paraId="55532A6A"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tcPr>
                <w:p w14:paraId="728EF8B9" w14:textId="77777777" w:rsidR="003A0EC7" w:rsidRDefault="003A0EC7" w:rsidP="003A0EC7">
                  <w:pPr>
                    <w:pStyle w:val="TAC"/>
                  </w:pPr>
                </w:p>
                <w:p w14:paraId="71E8D7B3" w14:textId="77777777" w:rsidR="003A0EC7" w:rsidRDefault="003A0EC7" w:rsidP="003A0EC7">
                  <w:pPr>
                    <w:pStyle w:val="TAC"/>
                  </w:pPr>
                  <w:r>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0CA7F008"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21B01C1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C31F571"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23A1E983" w14:textId="77777777" w:rsidR="003A0EC7" w:rsidRDefault="003A0EC7" w:rsidP="003A0EC7">
                  <w:pPr>
                    <w:pStyle w:val="TAC"/>
                  </w:pPr>
                  <w:r>
                    <w:t>NOTE 6</w:t>
                  </w:r>
                </w:p>
              </w:tc>
            </w:tr>
            <w:tr w:rsidR="003A0EC7" w14:paraId="2A830A6C"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1F1AD29F" w14:textId="77777777" w:rsidR="003A0EC7" w:rsidRDefault="003A0EC7" w:rsidP="003A0EC7">
                  <w:pPr>
                    <w:pStyle w:val="TAC"/>
                  </w:pPr>
                  <w:r>
                    <w:t>± [75+</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30EEC82"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E9433C2" w14:textId="77777777" w:rsidR="003A0EC7" w:rsidRDefault="003A0EC7" w:rsidP="003A0EC7">
                  <w:pPr>
                    <w:pStyle w:val="TAC"/>
                  </w:pPr>
                  <w:r>
                    <w:rPr>
                      <w:rFonts w:cs="Calibri"/>
                    </w:rPr>
                    <w:t>≥[</w:t>
                  </w:r>
                  <w:r>
                    <w:t>52]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6926EF9"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5AB80399"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606EE6D0"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1999986D"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34793F6D" w14:textId="77777777" w:rsidR="003A0EC7" w:rsidRDefault="003A0EC7" w:rsidP="003A0EC7">
                  <w:pPr>
                    <w:pStyle w:val="TAC"/>
                  </w:pPr>
                  <w:r>
                    <w:t>NOTE 6</w:t>
                  </w:r>
                </w:p>
              </w:tc>
            </w:tr>
            <w:tr w:rsidR="003A0EC7" w14:paraId="21B48C88"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00339234" w14:textId="77777777" w:rsidR="003A0EC7" w:rsidRDefault="003A0EC7" w:rsidP="003A0EC7">
                  <w:pPr>
                    <w:pStyle w:val="TAC"/>
                  </w:pPr>
                  <w:r>
                    <w:t>± [37+</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57C7482"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28E9218" w14:textId="77777777" w:rsidR="003A0EC7" w:rsidRDefault="003A0EC7" w:rsidP="003A0EC7">
                  <w:pPr>
                    <w:pStyle w:val="TAC"/>
                  </w:pPr>
                  <w:r>
                    <w:rPr>
                      <w:lang w:eastAsia="zh-CN"/>
                    </w:rPr>
                    <w:t>&gt;[104]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287760A"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1C836E0"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68EDEFA9"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B1020C2"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4C55758" w14:textId="77777777" w:rsidR="003A0EC7" w:rsidRDefault="003A0EC7" w:rsidP="003A0EC7">
                  <w:pPr>
                    <w:pStyle w:val="TAC"/>
                  </w:pPr>
                  <w:r>
                    <w:t>NOTE 6</w:t>
                  </w:r>
                </w:p>
              </w:tc>
            </w:tr>
            <w:tr w:rsidR="003A0EC7" w14:paraId="50C4C316"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268014C6" w14:textId="77777777" w:rsidR="003A0EC7" w:rsidRDefault="003A0EC7" w:rsidP="003A0EC7">
                  <w:pPr>
                    <w:pStyle w:val="TAC"/>
                  </w:pPr>
                  <w:r>
                    <w:t>± [58+</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1AA9C1D4"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7D7DA9F2" w14:textId="77777777" w:rsidR="003A0EC7" w:rsidRDefault="003A0EC7" w:rsidP="003A0EC7">
                  <w:pPr>
                    <w:pStyle w:val="TAC"/>
                  </w:pPr>
                  <w:r>
                    <w:rPr>
                      <w:rFonts w:cs="Calibri"/>
                    </w:rPr>
                    <w:t>≥[</w:t>
                  </w:r>
                  <w:r>
                    <w:t>24]</w:t>
                  </w:r>
                </w:p>
              </w:tc>
              <w:tc>
                <w:tcPr>
                  <w:tcW w:w="348" w:type="pct"/>
                  <w:tcBorders>
                    <w:top w:val="single" w:sz="4" w:space="0" w:color="auto"/>
                    <w:left w:val="single" w:sz="4" w:space="0" w:color="auto"/>
                    <w:bottom w:val="single" w:sz="4" w:space="0" w:color="auto"/>
                    <w:right w:val="single" w:sz="4" w:space="0" w:color="auto"/>
                  </w:tcBorders>
                  <w:hideMark/>
                </w:tcPr>
                <w:p w14:paraId="58ED9123" w14:textId="77777777" w:rsidR="003A0EC7" w:rsidRDefault="003A0EC7" w:rsidP="003A0EC7">
                  <w:pPr>
                    <w:pStyle w:val="TAC"/>
                  </w:pPr>
                  <w:r>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2CE5DF08"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09A9FE4A"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98D2231"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16658C51" w14:textId="77777777" w:rsidR="003A0EC7" w:rsidRDefault="003A0EC7" w:rsidP="003A0EC7">
                  <w:pPr>
                    <w:pStyle w:val="TAC"/>
                  </w:pPr>
                  <w:r>
                    <w:t>NOTE 6</w:t>
                  </w:r>
                </w:p>
              </w:tc>
            </w:tr>
            <w:tr w:rsidR="003A0EC7" w14:paraId="2DCF5933"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277CFDA8" w14:textId="77777777" w:rsidR="003A0EC7" w:rsidRDefault="003A0EC7" w:rsidP="003A0EC7">
                  <w:pPr>
                    <w:pStyle w:val="TAC"/>
                  </w:pPr>
                  <w:r>
                    <w:t>± [39+</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011BE7A2"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691DDE9" w14:textId="77777777" w:rsidR="003A0EC7" w:rsidRDefault="003A0EC7" w:rsidP="003A0EC7">
                  <w:pPr>
                    <w:pStyle w:val="TAC"/>
                    <w:rPr>
                      <w:rFonts w:cs="Calibri"/>
                    </w:rPr>
                  </w:pPr>
                  <w:r>
                    <w:rPr>
                      <w:rFonts w:cs="Calibri"/>
                    </w:rPr>
                    <w:t>≥[48]</w:t>
                  </w:r>
                </w:p>
              </w:tc>
              <w:tc>
                <w:tcPr>
                  <w:tcW w:w="348" w:type="pct"/>
                  <w:tcBorders>
                    <w:top w:val="single" w:sz="4" w:space="0" w:color="auto"/>
                    <w:left w:val="single" w:sz="4" w:space="0" w:color="auto"/>
                    <w:bottom w:val="single" w:sz="4" w:space="0" w:color="auto"/>
                    <w:right w:val="single" w:sz="4" w:space="0" w:color="auto"/>
                  </w:tcBorders>
                </w:tcPr>
                <w:p w14:paraId="44FB05FE"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6D21B826"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41A28E47"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14391908"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6D81F636" w14:textId="77777777" w:rsidR="003A0EC7" w:rsidRDefault="003A0EC7" w:rsidP="003A0EC7">
                  <w:pPr>
                    <w:pStyle w:val="TAC"/>
                  </w:pPr>
                  <w:r>
                    <w:t>NOTE 6</w:t>
                  </w:r>
                </w:p>
              </w:tc>
            </w:tr>
            <w:tr w:rsidR="003A0EC7" w14:paraId="4F4637B8"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069DBC71" w14:textId="77777777" w:rsidR="003A0EC7" w:rsidRDefault="003A0EC7" w:rsidP="003A0EC7">
                  <w:pPr>
                    <w:pStyle w:val="TAC"/>
                  </w:pPr>
                  <w:r>
                    <w:t>± [16+</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6C52F664"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5C35523" w14:textId="77777777" w:rsidR="003A0EC7" w:rsidRDefault="003A0EC7" w:rsidP="003A0EC7">
                  <w:pPr>
                    <w:pStyle w:val="TAC"/>
                  </w:pPr>
                  <w:r>
                    <w:rPr>
                      <w:rFonts w:cs="Calibri"/>
                    </w:rPr>
                    <w:t>≥[132]</w:t>
                  </w:r>
                </w:p>
              </w:tc>
              <w:tc>
                <w:tcPr>
                  <w:tcW w:w="348" w:type="pct"/>
                  <w:tcBorders>
                    <w:top w:val="single" w:sz="4" w:space="0" w:color="auto"/>
                    <w:left w:val="single" w:sz="4" w:space="0" w:color="auto"/>
                    <w:bottom w:val="single" w:sz="4" w:space="0" w:color="auto"/>
                    <w:right w:val="single" w:sz="4" w:space="0" w:color="auto"/>
                  </w:tcBorders>
                </w:tcPr>
                <w:p w14:paraId="71A5EE76"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05BA2167"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0A01BB2"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29536D1B"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08D7ECD" w14:textId="77777777" w:rsidR="003A0EC7" w:rsidRDefault="003A0EC7" w:rsidP="003A0EC7">
                  <w:pPr>
                    <w:pStyle w:val="TAC"/>
                  </w:pPr>
                  <w:r>
                    <w:t>NOTE 6</w:t>
                  </w:r>
                </w:p>
              </w:tc>
            </w:tr>
            <w:tr w:rsidR="003A0EC7" w14:paraId="6D38DA2B"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53D45EFE" w14:textId="77777777" w:rsidR="003A0EC7" w:rsidRDefault="003A0EC7" w:rsidP="003A0EC7">
                  <w:pPr>
                    <w:pStyle w:val="TAC"/>
                  </w:pPr>
                  <w:r>
                    <w:t>± [36+</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54D10B7"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886F92C" w14:textId="77777777" w:rsidR="003A0EC7" w:rsidRDefault="003A0EC7" w:rsidP="003A0EC7">
                  <w:pPr>
                    <w:pStyle w:val="TAC"/>
                  </w:pPr>
                  <w:r>
                    <w:rPr>
                      <w:rFonts w:cs="Calibri"/>
                    </w:rPr>
                    <w:t>≥[</w:t>
                  </w:r>
                  <w:r>
                    <w:t>24]</w:t>
                  </w:r>
                </w:p>
              </w:tc>
              <w:tc>
                <w:tcPr>
                  <w:tcW w:w="348" w:type="pct"/>
                  <w:tcBorders>
                    <w:top w:val="single" w:sz="4" w:space="0" w:color="auto"/>
                    <w:left w:val="single" w:sz="4" w:space="0" w:color="auto"/>
                    <w:bottom w:val="single" w:sz="4" w:space="0" w:color="auto"/>
                    <w:right w:val="single" w:sz="4" w:space="0" w:color="auto"/>
                  </w:tcBorders>
                  <w:hideMark/>
                </w:tcPr>
                <w:p w14:paraId="7D11EBC4" w14:textId="77777777" w:rsidR="003A0EC7" w:rsidRDefault="003A0EC7" w:rsidP="003A0EC7">
                  <w:pPr>
                    <w:pStyle w:val="TAC"/>
                  </w:pPr>
                  <w:r>
                    <w:t>60</w:t>
                  </w:r>
                </w:p>
              </w:tc>
              <w:tc>
                <w:tcPr>
                  <w:tcW w:w="898" w:type="pct"/>
                  <w:tcBorders>
                    <w:top w:val="single" w:sz="4" w:space="0" w:color="auto"/>
                    <w:left w:val="single" w:sz="4" w:space="0" w:color="auto"/>
                    <w:bottom w:val="single" w:sz="4" w:space="0" w:color="auto"/>
                    <w:right w:val="single" w:sz="4" w:space="0" w:color="auto"/>
                  </w:tcBorders>
                  <w:vAlign w:val="center"/>
                  <w:hideMark/>
                </w:tcPr>
                <w:p w14:paraId="338EB5CA"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04E0DC5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171431B"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31282C51" w14:textId="77777777" w:rsidR="003A0EC7" w:rsidRDefault="003A0EC7" w:rsidP="003A0EC7">
                  <w:pPr>
                    <w:pStyle w:val="TAC"/>
                  </w:pPr>
                  <w:r>
                    <w:t>NOTE 6</w:t>
                  </w:r>
                </w:p>
              </w:tc>
            </w:tr>
            <w:tr w:rsidR="003A0EC7" w14:paraId="4D9B9E82"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39168D0C" w14:textId="77777777" w:rsidR="003A0EC7" w:rsidRDefault="003A0EC7" w:rsidP="003A0EC7">
                  <w:pPr>
                    <w:pStyle w:val="TAC"/>
                  </w:pPr>
                  <w:r>
                    <w:t>± [16+</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312DCEB7"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56015A7" w14:textId="77777777" w:rsidR="003A0EC7" w:rsidRDefault="003A0EC7" w:rsidP="003A0EC7">
                  <w:pPr>
                    <w:pStyle w:val="TAC"/>
                  </w:pPr>
                  <w:r>
                    <w:rPr>
                      <w:rFonts w:cs="Calibri"/>
                    </w:rPr>
                    <w:t>≥</w:t>
                  </w:r>
                  <w:r>
                    <w:rPr>
                      <w:lang w:eastAsia="zh-CN"/>
                    </w:rPr>
                    <w:t xml:space="preserve"> [64]</w:t>
                  </w:r>
                </w:p>
              </w:tc>
              <w:tc>
                <w:tcPr>
                  <w:tcW w:w="348" w:type="pct"/>
                  <w:tcBorders>
                    <w:top w:val="single" w:sz="4" w:space="0" w:color="auto"/>
                    <w:left w:val="single" w:sz="4" w:space="0" w:color="auto"/>
                    <w:bottom w:val="single" w:sz="4" w:space="0" w:color="auto"/>
                    <w:right w:val="single" w:sz="4" w:space="0" w:color="auto"/>
                  </w:tcBorders>
                </w:tcPr>
                <w:p w14:paraId="122B72F9"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27E682FD"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13BF728"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4858BCE"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12512240" w14:textId="77777777" w:rsidR="003A0EC7" w:rsidRDefault="003A0EC7" w:rsidP="003A0EC7">
                  <w:pPr>
                    <w:pStyle w:val="TAC"/>
                  </w:pPr>
                  <w:r>
                    <w:t>NOTE 6</w:t>
                  </w:r>
                </w:p>
              </w:tc>
            </w:tr>
            <w:tr w:rsidR="003A0EC7" w14:paraId="2E8D2AF2"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661CAFF9" w14:textId="77777777" w:rsidR="003A0EC7" w:rsidRDefault="003A0EC7" w:rsidP="003A0EC7">
                  <w:pPr>
                    <w:pStyle w:val="TAC"/>
                  </w:pPr>
                  <w:r>
                    <w:t>± [8+</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7597DFFC"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5E78C267" w14:textId="77777777" w:rsidR="003A0EC7" w:rsidRDefault="003A0EC7" w:rsidP="003A0EC7">
                  <w:pPr>
                    <w:pStyle w:val="TAC"/>
                  </w:pPr>
                  <w:r>
                    <w:rPr>
                      <w:rFonts w:cs="Calibri"/>
                    </w:rPr>
                    <w:t>≥</w:t>
                  </w:r>
                  <w:r>
                    <w:rPr>
                      <w:lang w:eastAsia="zh-CN"/>
                    </w:rPr>
                    <w:t xml:space="preserve"> [132]</w:t>
                  </w:r>
                </w:p>
              </w:tc>
              <w:tc>
                <w:tcPr>
                  <w:tcW w:w="348" w:type="pct"/>
                  <w:tcBorders>
                    <w:top w:val="single" w:sz="4" w:space="0" w:color="auto"/>
                    <w:left w:val="single" w:sz="4" w:space="0" w:color="auto"/>
                    <w:bottom w:val="single" w:sz="4" w:space="0" w:color="auto"/>
                    <w:right w:val="single" w:sz="4" w:space="0" w:color="auto"/>
                  </w:tcBorders>
                </w:tcPr>
                <w:p w14:paraId="59C6CCFF"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AB33BD6"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090B5B7C"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13C15640"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7B16A38C" w14:textId="77777777" w:rsidR="003A0EC7" w:rsidRDefault="003A0EC7" w:rsidP="003A0EC7">
                  <w:pPr>
                    <w:pStyle w:val="TAC"/>
                  </w:pPr>
                  <w:r>
                    <w:t>NOTE 6</w:t>
                  </w:r>
                </w:p>
              </w:tc>
            </w:tr>
            <w:tr w:rsidR="003A0EC7" w14:paraId="0868BBC4" w14:textId="77777777" w:rsidTr="0097564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8B54DC4" w14:textId="77777777" w:rsidR="003A0EC7" w:rsidRDefault="003A0EC7" w:rsidP="003A0EC7">
                  <w:pPr>
                    <w:pStyle w:val="TAN"/>
                  </w:pPr>
                  <w:r>
                    <w:t>N</w:t>
                  </w:r>
                  <w:r>
                    <w:rPr>
                      <w:lang w:eastAsia="zh-CN"/>
                    </w:rPr>
                    <w:t>OTE</w:t>
                  </w:r>
                  <w:r>
                    <w:t xml:space="preserve"> 1:</w:t>
                  </w:r>
                  <w:r>
                    <w:tab/>
                    <w:t>This minimum Io condition is expressed as the average Io per RE over all REs in an OFDM symbol.</w:t>
                  </w:r>
                </w:p>
                <w:p w14:paraId="5E755FD2" w14:textId="77777777" w:rsidR="003A0EC7" w:rsidRDefault="003A0EC7" w:rsidP="003A0EC7">
                  <w:pPr>
                    <w:pStyle w:val="TAN"/>
                  </w:pPr>
                  <w:r>
                    <w:t>NOTE 2:</w:t>
                  </w:r>
                  <w:r>
                    <w:tab/>
                    <w:t>NR operating band groups are as defined in Section 3.5.</w:t>
                  </w:r>
                </w:p>
                <w:p w14:paraId="57E9F2CC" w14:textId="77777777" w:rsidR="003A0EC7" w:rsidRDefault="003A0EC7" w:rsidP="003A0EC7">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45147172" w14:textId="77777777" w:rsidR="003A0EC7" w:rsidRDefault="003A0EC7" w:rsidP="003A0EC7">
                  <w:pPr>
                    <w:pStyle w:val="TAN"/>
                  </w:pPr>
                  <w:r>
                    <w:t>NOTE 4:</w:t>
                  </w:r>
                  <w:r>
                    <w:tab/>
                    <w:t>The Io is defined in PRS slots. The same Io range applies to PRS and non-PRS symbols. Io levels are different in PRS and non-PRS symbols within the same slot.</w:t>
                  </w:r>
                </w:p>
                <w:p w14:paraId="3C510D7D" w14:textId="77777777" w:rsidR="003A0EC7" w:rsidRDefault="003A0EC7" w:rsidP="003A0EC7">
                  <w:pPr>
                    <w:pStyle w:val="TAN"/>
                  </w:pPr>
                  <w:r>
                    <w:t>N</w:t>
                  </w:r>
                  <w:r>
                    <w:rPr>
                      <w:lang w:eastAsia="zh-CN"/>
                    </w:rPr>
                    <w:t>OTE</w:t>
                  </w:r>
                  <w:r>
                    <w:t xml:space="preserve"> 5:</w:t>
                  </w:r>
                  <w:r>
                    <w:tab/>
                    <w:t>Tc is the basic timing unit defined in TS 38.211 [6].</w:t>
                  </w:r>
                </w:p>
                <w:p w14:paraId="0C7F3D8B" w14:textId="77777777" w:rsidR="003A0EC7" w:rsidRDefault="003A0EC7" w:rsidP="003A0EC7">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34F7FF82" w14:textId="77777777" w:rsidR="003A0EC7" w:rsidRDefault="003A0EC7" w:rsidP="003A0EC7"/>
          <w:p w14:paraId="2911E5A3" w14:textId="77777777" w:rsidR="003A0EC7" w:rsidRDefault="003A0EC7" w:rsidP="003A0EC7">
            <w:r>
              <w:t>The accuracy requirements in Table 10.1.25.2-2 for FR1 are valid under the following conditions:</w:t>
            </w:r>
          </w:p>
          <w:p w14:paraId="2EA355AA" w14:textId="77777777" w:rsidR="003A0EC7" w:rsidRDefault="003A0EC7" w:rsidP="003A0EC7">
            <w:r>
              <w:t>Conditions defined in clause 7.3 of TS 38.101-1 [18] for reference sensitivity are fulfilled.</w:t>
            </w:r>
          </w:p>
          <w:p w14:paraId="4B1A1E1E" w14:textId="77777777" w:rsidR="003A0EC7" w:rsidRDefault="003A0EC7" w:rsidP="003A0EC7">
            <w:r>
              <w:t>PRP|</w:t>
            </w:r>
            <w:r>
              <w:rPr>
                <w:vertAlign w:val="subscript"/>
              </w:rPr>
              <w:t>dBm</w:t>
            </w:r>
            <w:r>
              <w:t xml:space="preserve"> according to Annex B.2.x for a corresponding Band.</w:t>
            </w:r>
          </w:p>
          <w:p w14:paraId="44024A0D" w14:textId="77777777" w:rsidR="003A0EC7" w:rsidRDefault="003A0EC7" w:rsidP="003A0EC7">
            <w:r>
              <w:t>Fading propagation condition.</w:t>
            </w:r>
          </w:p>
          <w:p w14:paraId="26DFB6CE" w14:textId="77777777" w:rsidR="003A0EC7" w:rsidRDefault="003A0EC7" w:rsidP="003A0EC7">
            <w:pPr>
              <w:pStyle w:val="TH"/>
            </w:pPr>
            <w:r>
              <w:t>Table 10.1.25.2-2: UE Rx-Tx time difference measurement accuracy in FR1 in fading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707"/>
              <w:gridCol w:w="1116"/>
              <w:gridCol w:w="587"/>
              <w:gridCol w:w="1553"/>
              <w:gridCol w:w="1957"/>
              <w:gridCol w:w="1087"/>
              <w:gridCol w:w="1047"/>
            </w:tblGrid>
            <w:tr w:rsidR="003A0EC7" w14:paraId="64669ACA" w14:textId="77777777" w:rsidTr="00975646">
              <w:trP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6F74CDC2" w14:textId="77777777" w:rsidR="003A0EC7" w:rsidRDefault="003A0EC7" w:rsidP="003A0EC7">
                  <w:pPr>
                    <w:pStyle w:val="TAH"/>
                  </w:pPr>
                  <w:r>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6F066BE8" w14:textId="77777777" w:rsidR="003A0EC7" w:rsidRDefault="003A0EC7" w:rsidP="003A0EC7">
                  <w:pPr>
                    <w:pStyle w:val="TAH"/>
                  </w:pPr>
                  <w:r>
                    <w:t>Conditions</w:t>
                  </w:r>
                </w:p>
              </w:tc>
            </w:tr>
            <w:tr w:rsidR="003A0EC7" w14:paraId="40D87F2C"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F4D2CCB" w14:textId="77777777" w:rsidR="003A0EC7" w:rsidRDefault="003A0EC7" w:rsidP="003A0EC7">
                  <w:pPr>
                    <w:pStyle w:val="TAH"/>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5EBC59C9" w14:textId="77777777" w:rsidR="003A0EC7" w:rsidRDefault="003A0EC7" w:rsidP="003A0EC7">
                  <w:pPr>
                    <w:pStyle w:val="TAH"/>
                  </w:pPr>
                  <w:r>
                    <w:t>PRS Ês/Iot</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ACD5F63" w14:textId="77777777" w:rsidR="003A0EC7" w:rsidRDefault="003A0EC7" w:rsidP="003A0EC7">
                  <w:pPr>
                    <w:pStyle w:val="TAH"/>
                  </w:pPr>
                  <w: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33D16455" w14:textId="77777777" w:rsidR="003A0EC7" w:rsidRDefault="003A0EC7" w:rsidP="003A0EC7">
                  <w:pPr>
                    <w:pStyle w:val="TAH"/>
                  </w:pPr>
                </w:p>
                <w:p w14:paraId="0302E507" w14:textId="77777777" w:rsidR="003A0EC7" w:rsidRDefault="003A0EC7" w:rsidP="003A0EC7">
                  <w:pPr>
                    <w:pStyle w:val="TAH"/>
                  </w:pPr>
                  <w: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2118F059" w14:textId="77777777" w:rsidR="003A0EC7" w:rsidRDefault="003A0EC7" w:rsidP="003A0EC7">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4C93FA7" w14:textId="77777777" w:rsidR="003A0EC7" w:rsidRDefault="003A0EC7" w:rsidP="003A0EC7">
                  <w:pPr>
                    <w:pStyle w:val="TAH"/>
                  </w:pPr>
                  <w:r>
                    <w:t>NR operating band groups</w:t>
                  </w:r>
                  <w:r>
                    <w:rPr>
                      <w:vertAlign w:val="superscript"/>
                    </w:rPr>
                    <w:t>Note 2</w:t>
                  </w:r>
                </w:p>
              </w:tc>
              <w:tc>
                <w:tcPr>
                  <w:tcW w:w="1183" w:type="pct"/>
                  <w:gridSpan w:val="2"/>
                  <w:tcBorders>
                    <w:top w:val="single" w:sz="4" w:space="0" w:color="auto"/>
                    <w:left w:val="single" w:sz="4" w:space="0" w:color="auto"/>
                    <w:bottom w:val="single" w:sz="4" w:space="0" w:color="auto"/>
                    <w:right w:val="single" w:sz="4" w:space="0" w:color="auto"/>
                  </w:tcBorders>
                  <w:vAlign w:val="center"/>
                  <w:hideMark/>
                </w:tcPr>
                <w:p w14:paraId="479BD8C9" w14:textId="77777777" w:rsidR="003A0EC7" w:rsidRDefault="003A0EC7" w:rsidP="003A0EC7">
                  <w:pPr>
                    <w:pStyle w:val="TAH"/>
                  </w:pPr>
                  <w:r>
                    <w:t>Io</w:t>
                  </w:r>
                  <w:r>
                    <w:rPr>
                      <w:vertAlign w:val="superscript"/>
                      <w:lang w:eastAsia="zh-CN"/>
                    </w:rPr>
                    <w:t>Note 4</w:t>
                  </w:r>
                  <w:r>
                    <w:t xml:space="preserve"> range</w:t>
                  </w:r>
                </w:p>
              </w:tc>
            </w:tr>
            <w:tr w:rsidR="003A0EC7" w14:paraId="00102193"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C9380E4" w14:textId="77777777" w:rsidR="003A0EC7" w:rsidRDefault="003A0EC7" w:rsidP="003A0EC7">
                  <w:pPr>
                    <w:pStyle w:val="TAH"/>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1C496B9" w14:textId="77777777" w:rsidR="003A0EC7" w:rsidRDefault="003A0EC7" w:rsidP="003A0EC7">
                  <w:pPr>
                    <w:pStyle w:val="TAH"/>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DD7269F" w14:textId="77777777" w:rsidR="003A0EC7" w:rsidRDefault="003A0EC7" w:rsidP="003A0EC7">
                  <w:pPr>
                    <w:pStyle w:val="TAH"/>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1F1A5C9" w14:textId="77777777" w:rsidR="003A0EC7" w:rsidRDefault="003A0EC7" w:rsidP="003A0EC7">
                  <w:pPr>
                    <w:pStyle w:val="TAH"/>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E71EBF4" w14:textId="77777777" w:rsidR="003A0EC7" w:rsidRDefault="003A0EC7" w:rsidP="003A0EC7">
                  <w:pPr>
                    <w:pStyle w:val="TAH"/>
                    <w:rPr>
                      <w:lang w:eastAsia="zh-CN"/>
                    </w:rPr>
                  </w:pPr>
                </w:p>
              </w:tc>
              <w:tc>
                <w:tcPr>
                  <w:tcW w:w="1111" w:type="pct"/>
                  <w:vMerge/>
                  <w:tcBorders>
                    <w:top w:val="single" w:sz="4" w:space="0" w:color="auto"/>
                    <w:left w:val="single" w:sz="4" w:space="0" w:color="auto"/>
                    <w:bottom w:val="single" w:sz="4" w:space="0" w:color="auto"/>
                    <w:right w:val="single" w:sz="4" w:space="0" w:color="auto"/>
                  </w:tcBorders>
                  <w:vAlign w:val="center"/>
                  <w:hideMark/>
                </w:tcPr>
                <w:p w14:paraId="2375EAFA" w14:textId="77777777" w:rsidR="003A0EC7" w:rsidRDefault="003A0EC7" w:rsidP="003A0EC7">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7DC42BB1" w14:textId="77777777" w:rsidR="003A0EC7" w:rsidRDefault="003A0EC7" w:rsidP="003A0EC7">
                  <w:pPr>
                    <w:pStyle w:val="TAH"/>
                  </w:pPr>
                  <w:r>
                    <w:t>Minimum</w:t>
                  </w:r>
                  <w:r>
                    <w:br/>
                    <w:t>Io</w:t>
                  </w:r>
                  <w:r>
                    <w:rPr>
                      <w:vertAlign w:val="superscript"/>
                    </w:rPr>
                    <w:t>Note 1</w:t>
                  </w:r>
                </w:p>
              </w:tc>
              <w:tc>
                <w:tcPr>
                  <w:tcW w:w="551" w:type="pct"/>
                  <w:tcBorders>
                    <w:top w:val="single" w:sz="4" w:space="0" w:color="auto"/>
                    <w:left w:val="single" w:sz="4" w:space="0" w:color="auto"/>
                    <w:bottom w:val="single" w:sz="4" w:space="0" w:color="auto"/>
                    <w:right w:val="single" w:sz="4" w:space="0" w:color="auto"/>
                  </w:tcBorders>
                  <w:vAlign w:val="center"/>
                  <w:hideMark/>
                </w:tcPr>
                <w:p w14:paraId="69CD3250" w14:textId="77777777" w:rsidR="003A0EC7" w:rsidRDefault="003A0EC7" w:rsidP="003A0EC7">
                  <w:pPr>
                    <w:pStyle w:val="TAH"/>
                  </w:pPr>
                  <w:r>
                    <w:t>Maximum</w:t>
                  </w:r>
                  <w:r>
                    <w:br/>
                    <w:t>Io</w:t>
                  </w:r>
                </w:p>
              </w:tc>
            </w:tr>
            <w:tr w:rsidR="003A0EC7" w14:paraId="32CE3075" w14:textId="77777777" w:rsidTr="00975646">
              <w:trPr>
                <w:trHeight w:val="429"/>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5E4B735" w14:textId="77777777" w:rsidR="003A0EC7" w:rsidRDefault="003A0EC7" w:rsidP="003A0EC7">
                  <w:pPr>
                    <w:pStyle w:val="TAH"/>
                  </w:pPr>
                  <w:r>
                    <w:t>Tc</w:t>
                  </w:r>
                  <w:r>
                    <w:rPr>
                      <w:vertAlign w:val="superscript"/>
                      <w:lang w:eastAsia="zh-CN"/>
                    </w:rPr>
                    <w:t>Note 5</w:t>
                  </w:r>
                </w:p>
              </w:tc>
              <w:tc>
                <w:tcPr>
                  <w:tcW w:w="350" w:type="pct"/>
                  <w:tcBorders>
                    <w:top w:val="single" w:sz="4" w:space="0" w:color="auto"/>
                    <w:left w:val="single" w:sz="4" w:space="0" w:color="auto"/>
                    <w:bottom w:val="single" w:sz="4" w:space="0" w:color="auto"/>
                    <w:right w:val="single" w:sz="4" w:space="0" w:color="auto"/>
                  </w:tcBorders>
                  <w:vAlign w:val="center"/>
                  <w:hideMark/>
                </w:tcPr>
                <w:p w14:paraId="32552594" w14:textId="77777777" w:rsidR="003A0EC7" w:rsidRDefault="003A0EC7" w:rsidP="003A0EC7">
                  <w:pPr>
                    <w:pStyle w:val="TAH"/>
                  </w:pPr>
                  <w:r>
                    <w:t>dB</w:t>
                  </w:r>
                </w:p>
              </w:tc>
              <w:tc>
                <w:tcPr>
                  <w:tcW w:w="556" w:type="pct"/>
                  <w:tcBorders>
                    <w:top w:val="single" w:sz="4" w:space="0" w:color="auto"/>
                    <w:left w:val="single" w:sz="4" w:space="0" w:color="auto"/>
                    <w:bottom w:val="single" w:sz="4" w:space="0" w:color="auto"/>
                    <w:right w:val="single" w:sz="4" w:space="0" w:color="auto"/>
                  </w:tcBorders>
                  <w:vAlign w:val="center"/>
                  <w:hideMark/>
                </w:tcPr>
                <w:p w14:paraId="078F5E2D" w14:textId="77777777" w:rsidR="003A0EC7" w:rsidRDefault="003A0EC7" w:rsidP="003A0EC7">
                  <w:pPr>
                    <w:pStyle w:val="TAH"/>
                  </w:pPr>
                  <w:r>
                    <w:t>RB</w:t>
                  </w:r>
                </w:p>
              </w:tc>
              <w:tc>
                <w:tcPr>
                  <w:tcW w:w="348" w:type="pct"/>
                  <w:tcBorders>
                    <w:top w:val="single" w:sz="4" w:space="0" w:color="auto"/>
                    <w:left w:val="single" w:sz="4" w:space="0" w:color="auto"/>
                    <w:bottom w:val="single" w:sz="4" w:space="0" w:color="auto"/>
                    <w:right w:val="single" w:sz="4" w:space="0" w:color="auto"/>
                  </w:tcBorders>
                </w:tcPr>
                <w:p w14:paraId="221CA995" w14:textId="77777777" w:rsidR="003A0EC7" w:rsidRDefault="003A0EC7" w:rsidP="003A0EC7">
                  <w:pPr>
                    <w:pStyle w:val="TAH"/>
                  </w:pPr>
                </w:p>
                <w:p w14:paraId="40A28CAD" w14:textId="77777777" w:rsidR="003A0EC7" w:rsidRDefault="003A0EC7" w:rsidP="003A0EC7">
                  <w:pPr>
                    <w:pStyle w:val="TAH"/>
                  </w:pPr>
                  <w:r>
                    <w:t>kHz</w:t>
                  </w:r>
                </w:p>
              </w:tc>
              <w:tc>
                <w:tcPr>
                  <w:tcW w:w="898" w:type="pct"/>
                  <w:tcBorders>
                    <w:top w:val="single" w:sz="4" w:space="0" w:color="auto"/>
                    <w:left w:val="single" w:sz="4" w:space="0" w:color="auto"/>
                    <w:bottom w:val="single" w:sz="4" w:space="0" w:color="auto"/>
                    <w:right w:val="single" w:sz="4" w:space="0" w:color="auto"/>
                  </w:tcBorders>
                  <w:vAlign w:val="center"/>
                </w:tcPr>
                <w:p w14:paraId="36FB90A1" w14:textId="77777777" w:rsidR="003A0EC7" w:rsidRDefault="003A0EC7" w:rsidP="003A0EC7">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6BE84AC6" w14:textId="77777777" w:rsidR="003A0EC7" w:rsidRDefault="003A0EC7" w:rsidP="003A0EC7">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49898969" w14:textId="77777777" w:rsidR="003A0EC7" w:rsidRDefault="003A0EC7" w:rsidP="003A0EC7">
                  <w:pPr>
                    <w:pStyle w:val="TAH"/>
                  </w:pPr>
                  <w:r>
                    <w:t>dBm / SCS</w:t>
                  </w:r>
                  <w:r>
                    <w:rPr>
                      <w:vertAlign w:val="subscript"/>
                    </w:rPr>
                    <w:t>PRS</w:t>
                  </w:r>
                </w:p>
              </w:tc>
              <w:tc>
                <w:tcPr>
                  <w:tcW w:w="551" w:type="pct"/>
                  <w:tcBorders>
                    <w:top w:val="single" w:sz="4" w:space="0" w:color="auto"/>
                    <w:left w:val="single" w:sz="4" w:space="0" w:color="auto"/>
                    <w:bottom w:val="single" w:sz="4" w:space="0" w:color="auto"/>
                    <w:right w:val="single" w:sz="4" w:space="0" w:color="auto"/>
                  </w:tcBorders>
                  <w:vAlign w:val="center"/>
                  <w:hideMark/>
                </w:tcPr>
                <w:p w14:paraId="3C69682C" w14:textId="77777777" w:rsidR="003A0EC7" w:rsidRDefault="003A0EC7" w:rsidP="003A0EC7">
                  <w:pPr>
                    <w:pStyle w:val="TAH"/>
                  </w:pPr>
                  <w:r>
                    <w:t>dBm/BW</w:t>
                  </w:r>
                </w:p>
              </w:tc>
            </w:tr>
            <w:tr w:rsidR="003A0EC7" w14:paraId="307CB331" w14:textId="77777777" w:rsidTr="00975646">
              <w:trPr>
                <w:trHeight w:val="21"/>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2B25D57E" w14:textId="77777777" w:rsidR="003A0EC7" w:rsidRDefault="003A0EC7" w:rsidP="003A0EC7">
                  <w:pPr>
                    <w:pStyle w:val="TAC"/>
                  </w:pPr>
                  <w:r>
                    <w:t>± [137+</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57C0635" w14:textId="77777777" w:rsidR="003A0EC7" w:rsidRDefault="003A0EC7" w:rsidP="003A0EC7">
                  <w:pPr>
                    <w:pStyle w:val="TAC"/>
                    <w:rPr>
                      <w:lang w:val="sv-SE"/>
                    </w:rPr>
                  </w:pPr>
                  <w:r>
                    <w:rPr>
                      <w:lang w:val="sv-SE"/>
                    </w:rPr>
                    <w:t>-3</w:t>
                  </w:r>
                </w:p>
              </w:tc>
              <w:tc>
                <w:tcPr>
                  <w:tcW w:w="556" w:type="pct"/>
                  <w:vMerge w:val="restart"/>
                  <w:tcBorders>
                    <w:top w:val="single" w:sz="4" w:space="0" w:color="auto"/>
                    <w:left w:val="single" w:sz="4" w:space="0" w:color="auto"/>
                    <w:bottom w:val="single" w:sz="4" w:space="0" w:color="auto"/>
                    <w:right w:val="single" w:sz="4" w:space="0" w:color="auto"/>
                  </w:tcBorders>
                  <w:hideMark/>
                </w:tcPr>
                <w:p w14:paraId="62070B60"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tcPr>
                <w:p w14:paraId="434C3FD6" w14:textId="77777777" w:rsidR="003A0EC7" w:rsidRDefault="003A0EC7" w:rsidP="003A0EC7">
                  <w:pPr>
                    <w:pStyle w:val="TAC"/>
                  </w:pPr>
                </w:p>
                <w:p w14:paraId="5F39C60A" w14:textId="77777777" w:rsidR="003A0EC7" w:rsidRDefault="003A0EC7" w:rsidP="003A0EC7">
                  <w:pPr>
                    <w:pStyle w:val="TAC"/>
                  </w:pPr>
                  <w:r>
                    <w:t>15</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466F4A8B"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68B9954" w14:textId="77777777" w:rsidR="003A0EC7" w:rsidRDefault="003A0EC7" w:rsidP="003A0EC7">
                  <w:pPr>
                    <w:pStyle w:val="TAC"/>
                  </w:pPr>
                  <w:r>
                    <w:t>NR_FDD_FR1_A, NR_TDD_FR1_A,</w:t>
                  </w:r>
                </w:p>
                <w:p w14:paraId="2485F566"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42240147" w14:textId="77777777" w:rsidR="003A0EC7" w:rsidRDefault="003A0EC7" w:rsidP="003A0EC7">
                  <w:pPr>
                    <w:pStyle w:val="TAC"/>
                  </w:pPr>
                  <w:r>
                    <w:t>-121</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7A51D59C" w14:textId="77777777" w:rsidR="003A0EC7" w:rsidRDefault="003A0EC7" w:rsidP="003A0EC7">
                  <w:pPr>
                    <w:pStyle w:val="TAC"/>
                  </w:pPr>
                  <w:r>
                    <w:t>-50</w:t>
                  </w:r>
                </w:p>
              </w:tc>
            </w:tr>
            <w:tr w:rsidR="003A0EC7" w14:paraId="2EDA57AB"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AF31978"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B24F30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38D071F"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457227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DD18F17"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B6B1BC2"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27149002" w14:textId="77777777" w:rsidR="003A0EC7" w:rsidRDefault="003A0EC7" w:rsidP="003A0EC7">
                  <w:pPr>
                    <w:pStyle w:val="TAC"/>
                  </w:pPr>
                  <w:r>
                    <w:t>-120.5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AE56ED9" w14:textId="77777777" w:rsidR="003A0EC7" w:rsidRDefault="003A0EC7" w:rsidP="003A0EC7">
                  <w:pPr>
                    <w:pStyle w:val="TAC"/>
                  </w:pPr>
                </w:p>
              </w:tc>
            </w:tr>
            <w:tr w:rsidR="003A0EC7" w14:paraId="3BBBBFAD"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96216FD"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3188F8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047CB12"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D4649E1"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C8D1C80"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C8B1338"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2E6D3871" w14:textId="77777777" w:rsidR="003A0EC7" w:rsidRDefault="003A0EC7" w:rsidP="003A0EC7">
                  <w:pPr>
                    <w:pStyle w:val="TAC"/>
                  </w:pPr>
                  <w:r>
                    <w:t>-120</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2F1B0C83" w14:textId="77777777" w:rsidR="003A0EC7" w:rsidRDefault="003A0EC7" w:rsidP="003A0EC7">
                  <w:pPr>
                    <w:pStyle w:val="TAC"/>
                  </w:pPr>
                </w:p>
              </w:tc>
            </w:tr>
            <w:tr w:rsidR="003A0EC7" w14:paraId="4BCDA2AE"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CB531A1"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E3DC8E7"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3511078"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7F1C188"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509A5480"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BA88106"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1A6AAACF" w14:textId="77777777" w:rsidR="003A0EC7" w:rsidRDefault="003A0EC7" w:rsidP="003A0EC7">
                  <w:pPr>
                    <w:pStyle w:val="TAC"/>
                  </w:pPr>
                  <w:r>
                    <w:t>-119.5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2782B2" w14:textId="77777777" w:rsidR="003A0EC7" w:rsidRDefault="003A0EC7" w:rsidP="003A0EC7">
                  <w:pPr>
                    <w:pStyle w:val="TAC"/>
                  </w:pPr>
                </w:p>
              </w:tc>
            </w:tr>
            <w:tr w:rsidR="003A0EC7" w14:paraId="0C418C44"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AE6DA02"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75464EAC"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545156C"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6538A4D"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2DEDA369"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0A2BB27"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4DF28FFF" w14:textId="77777777" w:rsidR="003A0EC7" w:rsidRDefault="003A0EC7" w:rsidP="003A0EC7">
                  <w:pPr>
                    <w:pStyle w:val="TAC"/>
                  </w:pPr>
                  <w:r>
                    <w:t>-119</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D8B18C1" w14:textId="77777777" w:rsidR="003A0EC7" w:rsidRDefault="003A0EC7" w:rsidP="003A0EC7">
                  <w:pPr>
                    <w:pStyle w:val="TAC"/>
                  </w:pPr>
                </w:p>
              </w:tc>
            </w:tr>
            <w:tr w:rsidR="003A0EC7" w14:paraId="0FA1E300"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9AED2C3"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2D8564F"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073FBE0"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C929ECA"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FE259C3"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99A7863"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16095332" w14:textId="77777777" w:rsidR="003A0EC7" w:rsidRDefault="003A0EC7" w:rsidP="003A0EC7">
                  <w:pPr>
                    <w:pStyle w:val="TAC"/>
                  </w:pPr>
                  <w:r>
                    <w:t>-118.5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EC967D9" w14:textId="77777777" w:rsidR="003A0EC7" w:rsidRDefault="003A0EC7" w:rsidP="003A0EC7">
                  <w:pPr>
                    <w:pStyle w:val="TAC"/>
                  </w:pPr>
                </w:p>
              </w:tc>
            </w:tr>
            <w:tr w:rsidR="003A0EC7" w14:paraId="53A98759"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08E3185"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7A0E8FD5"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1BB0DA63"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AB6D31E"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2CE06DC"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4E9DB0C"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0A852CE3" w14:textId="77777777" w:rsidR="003A0EC7" w:rsidRDefault="003A0EC7" w:rsidP="003A0EC7">
                  <w:pPr>
                    <w:pStyle w:val="TAC"/>
                  </w:pPr>
                  <w:r>
                    <w:t>-118</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3217BC8F" w14:textId="77777777" w:rsidR="003A0EC7" w:rsidRDefault="003A0EC7" w:rsidP="003A0EC7">
                  <w:pPr>
                    <w:pStyle w:val="TAC"/>
                  </w:pPr>
                </w:p>
              </w:tc>
            </w:tr>
            <w:tr w:rsidR="003A0EC7" w14:paraId="331F5D34"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9BA5386"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C230E9F"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17F4ECE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A309583"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24E47C49"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C80D11C"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24E32226" w14:textId="77777777" w:rsidR="003A0EC7" w:rsidRDefault="003A0EC7" w:rsidP="003A0EC7">
                  <w:pPr>
                    <w:pStyle w:val="TAC"/>
                  </w:pPr>
                  <w:r>
                    <w:t>-117.5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38A1D2C3" w14:textId="77777777" w:rsidR="003A0EC7" w:rsidRDefault="003A0EC7" w:rsidP="003A0EC7">
                  <w:pPr>
                    <w:pStyle w:val="TAC"/>
                  </w:pPr>
                </w:p>
              </w:tc>
            </w:tr>
            <w:tr w:rsidR="003A0EC7" w14:paraId="07B42BB5"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55476FFA" w14:textId="77777777" w:rsidR="003A0EC7" w:rsidRDefault="003A0EC7" w:rsidP="003A0EC7">
                  <w:pPr>
                    <w:pStyle w:val="TAC"/>
                  </w:pPr>
                  <w:r>
                    <w:t>± [96+</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09FACBA"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78B22C6A" w14:textId="77777777" w:rsidR="003A0EC7" w:rsidRDefault="003A0EC7" w:rsidP="003A0EC7">
                  <w:pPr>
                    <w:pStyle w:val="TAC"/>
                  </w:pPr>
                  <w:r>
                    <w:rPr>
                      <w:rFonts w:cs="Calibri"/>
                    </w:rPr>
                    <w:t>≥[</w:t>
                  </w:r>
                  <w:r>
                    <w:t>52]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65EDE55"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60845E95"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12D760F"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81707EC"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697C6D9" w14:textId="77777777" w:rsidR="003A0EC7" w:rsidRDefault="003A0EC7" w:rsidP="003A0EC7">
                  <w:pPr>
                    <w:pStyle w:val="TAC"/>
                  </w:pPr>
                  <w:r>
                    <w:t>NOTE 6</w:t>
                  </w:r>
                </w:p>
              </w:tc>
            </w:tr>
            <w:tr w:rsidR="003A0EC7" w14:paraId="7BEB4AD8"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25FD6D10" w14:textId="77777777" w:rsidR="003A0EC7" w:rsidRDefault="003A0EC7" w:rsidP="003A0EC7">
                  <w:pPr>
                    <w:pStyle w:val="TAC"/>
                  </w:pPr>
                  <w:r>
                    <w:t>± [62+</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064DBC08"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6F3341BD" w14:textId="77777777" w:rsidR="003A0EC7" w:rsidRDefault="003A0EC7" w:rsidP="003A0EC7">
                  <w:pPr>
                    <w:pStyle w:val="TAC"/>
                  </w:pPr>
                  <w:r>
                    <w:rPr>
                      <w:lang w:eastAsia="zh-CN"/>
                    </w:rPr>
                    <w:t>&gt;[104]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1C6DF0C4"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0BA417B"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446EE0F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CB8BF3D"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68D75C2" w14:textId="77777777" w:rsidR="003A0EC7" w:rsidRDefault="003A0EC7" w:rsidP="003A0EC7">
                  <w:pPr>
                    <w:pStyle w:val="TAC"/>
                  </w:pPr>
                  <w:r>
                    <w:t>NOTE 6</w:t>
                  </w:r>
                </w:p>
              </w:tc>
            </w:tr>
            <w:tr w:rsidR="003A0EC7" w14:paraId="2EAE6124" w14:textId="77777777" w:rsidTr="00975646">
              <w:trPr>
                <w:trHeight w:val="24"/>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0CA34997" w14:textId="77777777" w:rsidR="003A0EC7" w:rsidRDefault="003A0EC7" w:rsidP="003A0EC7">
                  <w:pPr>
                    <w:pStyle w:val="TAC"/>
                  </w:pPr>
                  <w:r>
                    <w:t>± [87+</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6F4AE8EA" w14:textId="77777777" w:rsidR="003A0EC7" w:rsidRDefault="003A0EC7" w:rsidP="003A0EC7">
                  <w:pPr>
                    <w:pStyle w:val="TAC"/>
                    <w:rPr>
                      <w:lang w:val="sv-SE"/>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27D648A7"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2ADFB05" w14:textId="77777777" w:rsidR="003A0EC7" w:rsidRDefault="003A0EC7" w:rsidP="003A0EC7">
                  <w:pPr>
                    <w:pStyle w:val="TAC"/>
                  </w:pPr>
                  <w:r>
                    <w:t>30</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4783CC2D"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63CC0A0" w14:textId="77777777" w:rsidR="003A0EC7" w:rsidRDefault="003A0EC7" w:rsidP="003A0EC7">
                  <w:pPr>
                    <w:pStyle w:val="TAC"/>
                  </w:pPr>
                  <w:r>
                    <w:t>NR_FDD_FR1_A, NR_TDD_FR1_A,</w:t>
                  </w:r>
                </w:p>
                <w:p w14:paraId="03B691A5"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0DFE206A" w14:textId="77777777" w:rsidR="003A0EC7" w:rsidRDefault="003A0EC7" w:rsidP="003A0EC7">
                  <w:pPr>
                    <w:pStyle w:val="TAC"/>
                  </w:pPr>
                  <w:r>
                    <w:t>-118</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692E4232" w14:textId="77777777" w:rsidR="003A0EC7" w:rsidRDefault="003A0EC7" w:rsidP="003A0EC7">
                  <w:pPr>
                    <w:pStyle w:val="TAC"/>
                  </w:pPr>
                  <w:r>
                    <w:t>-50</w:t>
                  </w:r>
                </w:p>
              </w:tc>
            </w:tr>
            <w:tr w:rsidR="003A0EC7" w14:paraId="03885F8F"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2D167E9"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68C3A92"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CAFE6A8"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733078EB"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259BD0ED"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5AAC9D2"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640D6031" w14:textId="77777777" w:rsidR="003A0EC7" w:rsidRDefault="003A0EC7" w:rsidP="003A0EC7">
                  <w:pPr>
                    <w:pStyle w:val="TAC"/>
                  </w:pPr>
                  <w:r>
                    <w:t>-117.5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0302F02" w14:textId="77777777" w:rsidR="003A0EC7" w:rsidRDefault="003A0EC7" w:rsidP="003A0EC7">
                  <w:pPr>
                    <w:pStyle w:val="TAC"/>
                  </w:pPr>
                </w:p>
              </w:tc>
            </w:tr>
            <w:tr w:rsidR="003A0EC7" w14:paraId="6DD628F9"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21C69FEE"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BF24307"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8024E03"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B77CD91"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E15EC8D"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A208B86"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4D959D9F" w14:textId="77777777" w:rsidR="003A0EC7" w:rsidRDefault="003A0EC7" w:rsidP="003A0EC7">
                  <w:pPr>
                    <w:pStyle w:val="TAC"/>
                  </w:pPr>
                  <w:r>
                    <w:t>-117</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FCCC608" w14:textId="77777777" w:rsidR="003A0EC7" w:rsidRDefault="003A0EC7" w:rsidP="003A0EC7">
                  <w:pPr>
                    <w:pStyle w:val="TAC"/>
                  </w:pPr>
                </w:p>
              </w:tc>
            </w:tr>
            <w:tr w:rsidR="003A0EC7" w14:paraId="70BFAA30"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4BEED344"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42BA674"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99D864F"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B365A31"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F2EED4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652AB91"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0C8CB88A" w14:textId="77777777" w:rsidR="003A0EC7" w:rsidRDefault="003A0EC7" w:rsidP="003A0EC7">
                  <w:pPr>
                    <w:pStyle w:val="TAC"/>
                    <w:rPr>
                      <w:lang w:val="sv-SE"/>
                    </w:rPr>
                  </w:pPr>
                  <w:r>
                    <w:t>-116.5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D9037F7" w14:textId="77777777" w:rsidR="003A0EC7" w:rsidRDefault="003A0EC7" w:rsidP="003A0EC7">
                  <w:pPr>
                    <w:pStyle w:val="TAC"/>
                  </w:pPr>
                </w:p>
              </w:tc>
            </w:tr>
            <w:tr w:rsidR="003A0EC7" w14:paraId="78C0069B"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3F0DAC5"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A055743"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9F178CF"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FB48460"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5B473549"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5D40643"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420122E3" w14:textId="77777777" w:rsidR="003A0EC7" w:rsidRDefault="003A0EC7" w:rsidP="003A0EC7">
                  <w:pPr>
                    <w:pStyle w:val="TAC"/>
                    <w:rPr>
                      <w:lang w:val="sv-SE"/>
                    </w:rPr>
                  </w:pPr>
                  <w:r>
                    <w:t>-116</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40A4438B" w14:textId="77777777" w:rsidR="003A0EC7" w:rsidRDefault="003A0EC7" w:rsidP="003A0EC7">
                  <w:pPr>
                    <w:pStyle w:val="TAC"/>
                  </w:pPr>
                </w:p>
              </w:tc>
            </w:tr>
            <w:tr w:rsidR="003A0EC7" w14:paraId="2FFDE0B3"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9CA63B6"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460439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C0EB9AC"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BF5DAF2"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61DD391F"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EE557D7"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3F67BD6E" w14:textId="77777777" w:rsidR="003A0EC7" w:rsidRDefault="003A0EC7" w:rsidP="003A0EC7">
                  <w:pPr>
                    <w:pStyle w:val="TAC"/>
                  </w:pPr>
                  <w:r>
                    <w:t>-115.5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DAF536" w14:textId="77777777" w:rsidR="003A0EC7" w:rsidRDefault="003A0EC7" w:rsidP="003A0EC7">
                  <w:pPr>
                    <w:pStyle w:val="TAC"/>
                  </w:pPr>
                </w:p>
              </w:tc>
            </w:tr>
            <w:tr w:rsidR="003A0EC7" w14:paraId="0FA271D2" w14:textId="77777777" w:rsidTr="00975646">
              <w:trPr>
                <w:trHeight w:val="21"/>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9A202D4"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75343A7"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0571FD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96CF0C4"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435D66A5"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137A0CE"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7E20E902" w14:textId="77777777" w:rsidR="003A0EC7" w:rsidRDefault="003A0EC7" w:rsidP="003A0EC7">
                  <w:pPr>
                    <w:pStyle w:val="TAC"/>
                  </w:pPr>
                  <w:r>
                    <w:t>-115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4F97DA67" w14:textId="77777777" w:rsidR="003A0EC7" w:rsidRDefault="003A0EC7" w:rsidP="003A0EC7">
                  <w:pPr>
                    <w:pStyle w:val="TAC"/>
                  </w:pPr>
                </w:p>
              </w:tc>
            </w:tr>
            <w:tr w:rsidR="003A0EC7" w14:paraId="12CB1001" w14:textId="77777777" w:rsidTr="00975646">
              <w:trPr>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65F534F1" w14:textId="77777777" w:rsidR="003A0EC7" w:rsidRDefault="003A0EC7" w:rsidP="003A0EC7">
                  <w:pPr>
                    <w:pStyle w:val="TAC"/>
                  </w:pPr>
                </w:p>
              </w:tc>
              <w:tc>
                <w:tcPr>
                  <w:tcW w:w="350" w:type="pct"/>
                  <w:tcBorders>
                    <w:top w:val="single" w:sz="4" w:space="0" w:color="auto"/>
                    <w:left w:val="single" w:sz="4" w:space="0" w:color="auto"/>
                    <w:bottom w:val="single" w:sz="4" w:space="0" w:color="auto"/>
                    <w:right w:val="single" w:sz="4" w:space="0" w:color="auto"/>
                  </w:tcBorders>
                  <w:vAlign w:val="center"/>
                </w:tcPr>
                <w:p w14:paraId="0AFCEF79"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247BBA58"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9A87D16"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FD39AE6"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3EA1E3B"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07968B83" w14:textId="77777777" w:rsidR="003A0EC7" w:rsidRDefault="003A0EC7" w:rsidP="003A0EC7">
                  <w:pPr>
                    <w:pStyle w:val="TAC"/>
                  </w:pPr>
                  <w:r>
                    <w:t>-114.5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3572DE68" w14:textId="77777777" w:rsidR="003A0EC7" w:rsidRDefault="003A0EC7" w:rsidP="003A0EC7">
                  <w:pPr>
                    <w:pStyle w:val="TAC"/>
                  </w:pPr>
                </w:p>
              </w:tc>
            </w:tr>
            <w:tr w:rsidR="003A0EC7" w14:paraId="4334A690"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1331B023" w14:textId="77777777" w:rsidR="003A0EC7" w:rsidRDefault="003A0EC7" w:rsidP="003A0EC7">
                  <w:pPr>
                    <w:pStyle w:val="TAC"/>
                  </w:pPr>
                  <w:r>
                    <w:t>± [68+</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743EE3E9"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BBA6080" w14:textId="77777777" w:rsidR="003A0EC7" w:rsidRDefault="003A0EC7" w:rsidP="003A0EC7">
                  <w:pPr>
                    <w:pStyle w:val="TAC"/>
                  </w:pPr>
                  <w:r>
                    <w:rPr>
                      <w:rFonts w:cs="Calibri"/>
                    </w:rPr>
                    <w:t>≥[</w:t>
                  </w:r>
                  <w:r>
                    <w:rPr>
                      <w:lang w:eastAsia="zh-CN"/>
                    </w:rPr>
                    <w:t>48]</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814D5E9"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25F0317"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206731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C79AB6B"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42B209F4" w14:textId="77777777" w:rsidR="003A0EC7" w:rsidRDefault="003A0EC7" w:rsidP="003A0EC7">
                  <w:pPr>
                    <w:pStyle w:val="TAC"/>
                  </w:pPr>
                  <w:r>
                    <w:t>NOTE 6</w:t>
                  </w:r>
                </w:p>
              </w:tc>
            </w:tr>
            <w:tr w:rsidR="003A0EC7" w14:paraId="2566162A"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55E6C2BF" w14:textId="77777777" w:rsidR="003A0EC7" w:rsidRDefault="003A0EC7" w:rsidP="003A0EC7">
                  <w:pPr>
                    <w:pStyle w:val="TAC"/>
                  </w:pPr>
                  <w:r>
                    <w:lastRenderedPageBreak/>
                    <w:t>± [44+</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10C9EA76"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D3478E0" w14:textId="77777777" w:rsidR="003A0EC7" w:rsidRDefault="003A0EC7" w:rsidP="003A0EC7">
                  <w:pPr>
                    <w:pStyle w:val="TAC"/>
                  </w:pPr>
                  <w:r>
                    <w:rPr>
                      <w:rFonts w:cs="Calibri"/>
                    </w:rPr>
                    <w:t>≥[</w:t>
                  </w:r>
                  <w:r>
                    <w:rPr>
                      <w:lang w:eastAsia="zh-CN"/>
                    </w:rPr>
                    <w:t>132]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10DF234"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1F11A403"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02CDC8E2"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2BA025A6"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39D116D7" w14:textId="77777777" w:rsidR="003A0EC7" w:rsidRDefault="003A0EC7" w:rsidP="003A0EC7">
                  <w:pPr>
                    <w:pStyle w:val="TAC"/>
                  </w:pPr>
                  <w:r>
                    <w:t>NOTE 6</w:t>
                  </w:r>
                </w:p>
              </w:tc>
            </w:tr>
            <w:tr w:rsidR="003A0EC7" w14:paraId="3B1006A1" w14:textId="77777777" w:rsidTr="00975646">
              <w:trPr>
                <w:trHeight w:val="21"/>
                <w:jc w:val="center"/>
              </w:trPr>
              <w:tc>
                <w:tcPr>
                  <w:tcW w:w="555" w:type="pct"/>
                  <w:vMerge w:val="restart"/>
                  <w:tcBorders>
                    <w:top w:val="single" w:sz="4" w:space="0" w:color="auto"/>
                    <w:left w:val="single" w:sz="4" w:space="0" w:color="auto"/>
                    <w:bottom w:val="single" w:sz="4" w:space="0" w:color="auto"/>
                    <w:right w:val="single" w:sz="4" w:space="0" w:color="auto"/>
                  </w:tcBorders>
                  <w:hideMark/>
                </w:tcPr>
                <w:p w14:paraId="586D1DDA" w14:textId="77777777" w:rsidR="003A0EC7" w:rsidRDefault="003A0EC7" w:rsidP="003A0EC7">
                  <w:pPr>
                    <w:pStyle w:val="TAC"/>
                  </w:pPr>
                  <w:r>
                    <w:t>± [59+</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D1F10CE" w14:textId="77777777" w:rsidR="003A0EC7" w:rsidRDefault="003A0EC7" w:rsidP="003A0EC7">
                  <w:pPr>
                    <w:pStyle w:val="TAC"/>
                    <w:rPr>
                      <w:lang w:val="sv-SE"/>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5BD49C28"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hideMark/>
                </w:tcPr>
                <w:p w14:paraId="067784F9" w14:textId="77777777" w:rsidR="003A0EC7" w:rsidRDefault="003A0EC7" w:rsidP="003A0EC7">
                  <w:pPr>
                    <w:pStyle w:val="TAC"/>
                  </w:pPr>
                  <w:r>
                    <w:t>60</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2350126"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679ED97" w14:textId="77777777" w:rsidR="003A0EC7" w:rsidRDefault="003A0EC7" w:rsidP="003A0EC7">
                  <w:pPr>
                    <w:pStyle w:val="TAC"/>
                  </w:pPr>
                  <w:r>
                    <w:t>NR_FDD_FR1_A, NR_TDD_FR1_A,</w:t>
                  </w:r>
                </w:p>
                <w:p w14:paraId="7E9C8B13" w14:textId="77777777" w:rsidR="003A0EC7" w:rsidRDefault="003A0EC7" w:rsidP="003A0EC7">
                  <w:pPr>
                    <w:pStyle w:val="TAC"/>
                  </w:pPr>
                  <w:r>
                    <w:t>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56905435" w14:textId="77777777" w:rsidR="003A0EC7" w:rsidRDefault="003A0EC7" w:rsidP="003A0EC7">
                  <w:pPr>
                    <w:pStyle w:val="TAC"/>
                  </w:pPr>
                  <w:r>
                    <w:t>-115</w:t>
                  </w:r>
                </w:p>
              </w:tc>
              <w:tc>
                <w:tcPr>
                  <w:tcW w:w="551" w:type="pct"/>
                  <w:vMerge w:val="restart"/>
                  <w:tcBorders>
                    <w:top w:val="single" w:sz="4" w:space="0" w:color="auto"/>
                    <w:left w:val="single" w:sz="4" w:space="0" w:color="auto"/>
                    <w:bottom w:val="single" w:sz="4" w:space="0" w:color="auto"/>
                    <w:right w:val="single" w:sz="4" w:space="0" w:color="auto"/>
                  </w:tcBorders>
                  <w:vAlign w:val="center"/>
                  <w:hideMark/>
                </w:tcPr>
                <w:p w14:paraId="79FB5C47" w14:textId="77777777" w:rsidR="003A0EC7" w:rsidRDefault="003A0EC7" w:rsidP="003A0EC7">
                  <w:pPr>
                    <w:pStyle w:val="TAC"/>
                  </w:pPr>
                  <w:r>
                    <w:t>-50</w:t>
                  </w:r>
                </w:p>
              </w:tc>
            </w:tr>
            <w:tr w:rsidR="003A0EC7" w14:paraId="56A02880"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70DB2B9F"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3256A80"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D736E2A"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0562DE8"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052BDF72"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F27DACC" w14:textId="77777777" w:rsidR="003A0EC7" w:rsidRDefault="003A0EC7" w:rsidP="003A0EC7">
                  <w:pPr>
                    <w:pStyle w:val="TAC"/>
                  </w:pPr>
                  <w:r>
                    <w:t>NR_FDD_FR1_B</w:t>
                  </w:r>
                </w:p>
              </w:tc>
              <w:tc>
                <w:tcPr>
                  <w:tcW w:w="632" w:type="pct"/>
                  <w:tcBorders>
                    <w:top w:val="single" w:sz="4" w:space="0" w:color="auto"/>
                    <w:left w:val="single" w:sz="4" w:space="0" w:color="auto"/>
                    <w:bottom w:val="single" w:sz="4" w:space="0" w:color="auto"/>
                    <w:right w:val="single" w:sz="4" w:space="0" w:color="auto"/>
                  </w:tcBorders>
                  <w:hideMark/>
                </w:tcPr>
                <w:p w14:paraId="3701D023" w14:textId="77777777" w:rsidR="003A0EC7" w:rsidRDefault="003A0EC7" w:rsidP="003A0EC7">
                  <w:pPr>
                    <w:pStyle w:val="TAC"/>
                  </w:pPr>
                  <w:r>
                    <w:t>-114.5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B9AA45B" w14:textId="77777777" w:rsidR="003A0EC7" w:rsidRDefault="003A0EC7" w:rsidP="003A0EC7">
                  <w:pPr>
                    <w:pStyle w:val="TAC"/>
                  </w:pPr>
                </w:p>
              </w:tc>
            </w:tr>
            <w:tr w:rsidR="003A0EC7" w14:paraId="4025BEE3"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593E907D"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5039EB05"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8F9EFF6"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0777A5B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41CD577"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135FF5D" w14:textId="77777777" w:rsidR="003A0EC7" w:rsidRDefault="003A0EC7" w:rsidP="003A0EC7">
                  <w:pPr>
                    <w:pStyle w:val="TAC"/>
                  </w:pPr>
                  <w:r>
                    <w:t>NR_TDD_FR1_C</w:t>
                  </w:r>
                </w:p>
              </w:tc>
              <w:tc>
                <w:tcPr>
                  <w:tcW w:w="632" w:type="pct"/>
                  <w:tcBorders>
                    <w:top w:val="single" w:sz="4" w:space="0" w:color="auto"/>
                    <w:left w:val="single" w:sz="4" w:space="0" w:color="auto"/>
                    <w:bottom w:val="single" w:sz="4" w:space="0" w:color="auto"/>
                    <w:right w:val="single" w:sz="4" w:space="0" w:color="auto"/>
                  </w:tcBorders>
                  <w:vAlign w:val="center"/>
                  <w:hideMark/>
                </w:tcPr>
                <w:p w14:paraId="7F92510C" w14:textId="77777777" w:rsidR="003A0EC7" w:rsidRDefault="003A0EC7" w:rsidP="003A0EC7">
                  <w:pPr>
                    <w:pStyle w:val="TAC"/>
                  </w:pPr>
                  <w:r>
                    <w:t>-114</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2B3C3764" w14:textId="77777777" w:rsidR="003A0EC7" w:rsidRDefault="003A0EC7" w:rsidP="003A0EC7">
                  <w:pPr>
                    <w:pStyle w:val="TAC"/>
                  </w:pPr>
                </w:p>
              </w:tc>
            </w:tr>
            <w:tr w:rsidR="003A0EC7" w14:paraId="0A0356F4"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0318CFDA"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9EA9950"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80877F7"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27EF30C6"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E2EE0F1"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7783C32" w14:textId="77777777" w:rsidR="003A0EC7" w:rsidRDefault="003A0EC7" w:rsidP="003A0EC7">
                  <w:pPr>
                    <w:pStyle w:val="TAC"/>
                    <w:rPr>
                      <w:lang w:val="sv-SE"/>
                    </w:rPr>
                  </w:pPr>
                  <w:r>
                    <w:rPr>
                      <w:lang w:val="sv-SE"/>
                    </w:rP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2AA9F7F2" w14:textId="77777777" w:rsidR="003A0EC7" w:rsidRDefault="003A0EC7" w:rsidP="003A0EC7">
                  <w:pPr>
                    <w:pStyle w:val="TAC"/>
                    <w:rPr>
                      <w:lang w:val="sv-SE"/>
                    </w:rPr>
                  </w:pPr>
                  <w:r>
                    <w:t>-113.5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5599D814" w14:textId="77777777" w:rsidR="003A0EC7" w:rsidRDefault="003A0EC7" w:rsidP="003A0EC7">
                  <w:pPr>
                    <w:pStyle w:val="TAC"/>
                  </w:pPr>
                </w:p>
              </w:tc>
            </w:tr>
            <w:tr w:rsidR="003A0EC7" w14:paraId="4A4C03C2"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D2B8065"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48E96D8B"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3E1C58F2"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608D0185"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1C8041B5"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F656FED" w14:textId="77777777" w:rsidR="003A0EC7" w:rsidRDefault="003A0EC7" w:rsidP="003A0EC7">
                  <w:pPr>
                    <w:pStyle w:val="TAC"/>
                    <w:rPr>
                      <w:lang w:val="sv-SE"/>
                    </w:rPr>
                  </w:pPr>
                  <w:r>
                    <w:rPr>
                      <w:lang w:val="sv-SE"/>
                    </w:rP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7183D99F" w14:textId="77777777" w:rsidR="003A0EC7" w:rsidRDefault="003A0EC7" w:rsidP="003A0EC7">
                  <w:pPr>
                    <w:pStyle w:val="TAC"/>
                    <w:rPr>
                      <w:lang w:val="sv-SE"/>
                    </w:rPr>
                  </w:pPr>
                  <w:r>
                    <w:t>-113</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A4092C8" w14:textId="77777777" w:rsidR="003A0EC7" w:rsidRDefault="003A0EC7" w:rsidP="003A0EC7">
                  <w:pPr>
                    <w:pStyle w:val="TAC"/>
                  </w:pPr>
                </w:p>
              </w:tc>
            </w:tr>
            <w:tr w:rsidR="003A0EC7" w14:paraId="0C50C72D"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6139020A"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3102E4B"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ECCEC54"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169340BD"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2A274DA1"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0D9F174" w14:textId="77777777" w:rsidR="003A0EC7" w:rsidRDefault="003A0EC7" w:rsidP="003A0EC7">
                  <w:pPr>
                    <w:pStyle w:val="TAC"/>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0410D26D" w14:textId="77777777" w:rsidR="003A0EC7" w:rsidRDefault="003A0EC7" w:rsidP="003A0EC7">
                  <w:pPr>
                    <w:pStyle w:val="TAC"/>
                  </w:pPr>
                  <w:r>
                    <w:t>-113.5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14654690" w14:textId="77777777" w:rsidR="003A0EC7" w:rsidRDefault="003A0EC7" w:rsidP="003A0EC7">
                  <w:pPr>
                    <w:pStyle w:val="TAC"/>
                  </w:pPr>
                </w:p>
              </w:tc>
            </w:tr>
            <w:tr w:rsidR="003A0EC7" w14:paraId="210401E8"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11F5BA0E"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1AEF611D"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C6D4796"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37602C38"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7F8D3B61"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82BECAD" w14:textId="77777777" w:rsidR="003A0EC7" w:rsidRDefault="003A0EC7" w:rsidP="003A0EC7">
                  <w:pPr>
                    <w:pStyle w:val="TAC"/>
                  </w:pPr>
                  <w:r>
                    <w:rPr>
                      <w:lang w:eastAsia="zh-CN"/>
                    </w:rPr>
                    <w:t>NR</w:t>
                  </w:r>
                  <w:r>
                    <w:t>_</w:t>
                  </w:r>
                  <w:r>
                    <w:rPr>
                      <w:lang w:eastAsia="zh-CN"/>
                    </w:rPr>
                    <w:t>FDD_FR1_G</w:t>
                  </w:r>
                </w:p>
              </w:tc>
              <w:tc>
                <w:tcPr>
                  <w:tcW w:w="632" w:type="pct"/>
                  <w:tcBorders>
                    <w:top w:val="single" w:sz="4" w:space="0" w:color="auto"/>
                    <w:left w:val="single" w:sz="4" w:space="0" w:color="auto"/>
                    <w:bottom w:val="single" w:sz="4" w:space="0" w:color="auto"/>
                    <w:right w:val="single" w:sz="4" w:space="0" w:color="auto"/>
                  </w:tcBorders>
                  <w:vAlign w:val="center"/>
                  <w:hideMark/>
                </w:tcPr>
                <w:p w14:paraId="78238D2C" w14:textId="77777777" w:rsidR="003A0EC7" w:rsidRDefault="003A0EC7" w:rsidP="003A0EC7">
                  <w:pPr>
                    <w:pStyle w:val="TAC"/>
                  </w:pPr>
                  <w:r>
                    <w:t>-113</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6EBD982" w14:textId="77777777" w:rsidR="003A0EC7" w:rsidRDefault="003A0EC7" w:rsidP="003A0EC7">
                  <w:pPr>
                    <w:pStyle w:val="TAC"/>
                  </w:pPr>
                </w:p>
              </w:tc>
            </w:tr>
            <w:tr w:rsidR="003A0EC7" w14:paraId="5667D83B" w14:textId="77777777" w:rsidTr="00975646">
              <w:trPr>
                <w:trHeight w:val="20"/>
                <w:jc w:val="center"/>
              </w:trPr>
              <w:tc>
                <w:tcPr>
                  <w:tcW w:w="555" w:type="pct"/>
                  <w:vMerge/>
                  <w:tcBorders>
                    <w:top w:val="single" w:sz="4" w:space="0" w:color="auto"/>
                    <w:left w:val="single" w:sz="4" w:space="0" w:color="auto"/>
                    <w:bottom w:val="single" w:sz="4" w:space="0" w:color="auto"/>
                    <w:right w:val="single" w:sz="4" w:space="0" w:color="auto"/>
                  </w:tcBorders>
                  <w:vAlign w:val="center"/>
                  <w:hideMark/>
                </w:tcPr>
                <w:p w14:paraId="31C9E52B" w14:textId="77777777" w:rsidR="003A0EC7" w:rsidRDefault="003A0EC7" w:rsidP="003A0EC7">
                  <w:pPr>
                    <w:pStyle w:val="TAC"/>
                  </w:pP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9696BD4" w14:textId="77777777" w:rsidR="003A0EC7" w:rsidRDefault="003A0EC7" w:rsidP="003A0EC7">
                  <w:pPr>
                    <w:pStyle w:val="TAC"/>
                    <w:rPr>
                      <w:lang w:val="sv-SE"/>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C5A6940" w14:textId="77777777" w:rsidR="003A0EC7" w:rsidRDefault="003A0EC7" w:rsidP="003A0EC7">
                  <w:pPr>
                    <w:pStyle w:val="TAC"/>
                  </w:pP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43848FCC" w14:textId="77777777" w:rsidR="003A0EC7" w:rsidRDefault="003A0EC7" w:rsidP="003A0EC7">
                  <w:pPr>
                    <w:pStyle w:val="TAC"/>
                  </w:pPr>
                </w:p>
              </w:tc>
              <w:tc>
                <w:tcPr>
                  <w:tcW w:w="898" w:type="pct"/>
                  <w:vMerge/>
                  <w:tcBorders>
                    <w:top w:val="single" w:sz="4" w:space="0" w:color="auto"/>
                    <w:left w:val="single" w:sz="4" w:space="0" w:color="auto"/>
                    <w:bottom w:val="single" w:sz="4" w:space="0" w:color="auto"/>
                    <w:right w:val="single" w:sz="4" w:space="0" w:color="auto"/>
                  </w:tcBorders>
                  <w:vAlign w:val="center"/>
                  <w:hideMark/>
                </w:tcPr>
                <w:p w14:paraId="4F8D4CE4" w14:textId="77777777" w:rsidR="003A0EC7" w:rsidRDefault="003A0EC7" w:rsidP="003A0EC7">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ACBA11D" w14:textId="77777777" w:rsidR="003A0EC7" w:rsidRDefault="003A0EC7" w:rsidP="003A0EC7">
                  <w:pPr>
                    <w:pStyle w:val="TAC"/>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70F0D104" w14:textId="77777777" w:rsidR="003A0EC7" w:rsidRDefault="003A0EC7" w:rsidP="003A0EC7">
                  <w:pPr>
                    <w:pStyle w:val="TAC"/>
                  </w:pPr>
                  <w:r>
                    <w:t>-111.5</w:t>
                  </w: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618F6D7A" w14:textId="77777777" w:rsidR="003A0EC7" w:rsidRDefault="003A0EC7" w:rsidP="003A0EC7">
                  <w:pPr>
                    <w:pStyle w:val="TAC"/>
                  </w:pPr>
                </w:p>
              </w:tc>
            </w:tr>
            <w:tr w:rsidR="003A0EC7" w14:paraId="5989F827"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68DF3363" w14:textId="77777777" w:rsidR="003A0EC7" w:rsidRDefault="003A0EC7" w:rsidP="003A0EC7">
                  <w:pPr>
                    <w:pStyle w:val="TAC"/>
                  </w:pPr>
                  <w:r>
                    <w:t>± [42+</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55C342A4"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3EE07A13" w14:textId="77777777" w:rsidR="003A0EC7" w:rsidRDefault="003A0EC7" w:rsidP="003A0EC7">
                  <w:pPr>
                    <w:pStyle w:val="TAC"/>
                  </w:pPr>
                  <w:r>
                    <w:rPr>
                      <w:rFonts w:cs="Calibri"/>
                    </w:rPr>
                    <w:t>≥</w:t>
                  </w:r>
                  <w:r>
                    <w:rPr>
                      <w:lang w:eastAsia="zh-CN"/>
                    </w:rPr>
                    <w:t xml:space="preserve"> [64]</w:t>
                  </w:r>
                </w:p>
              </w:tc>
              <w:tc>
                <w:tcPr>
                  <w:tcW w:w="348" w:type="pct"/>
                  <w:tcBorders>
                    <w:top w:val="single" w:sz="4" w:space="0" w:color="auto"/>
                    <w:left w:val="single" w:sz="4" w:space="0" w:color="auto"/>
                    <w:bottom w:val="single" w:sz="4" w:space="0" w:color="auto"/>
                    <w:right w:val="single" w:sz="4" w:space="0" w:color="auto"/>
                  </w:tcBorders>
                </w:tcPr>
                <w:p w14:paraId="44B80557"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62B1BDA9"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7C5DB2D"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C7644EF"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403F5AC4" w14:textId="77777777" w:rsidR="003A0EC7" w:rsidRDefault="003A0EC7" w:rsidP="003A0EC7">
                  <w:pPr>
                    <w:pStyle w:val="TAC"/>
                  </w:pPr>
                  <w:r>
                    <w:t>NOTE 6</w:t>
                  </w:r>
                </w:p>
              </w:tc>
            </w:tr>
            <w:tr w:rsidR="003A0EC7" w14:paraId="6A64AB26"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1D01E00A" w14:textId="77777777" w:rsidR="003A0EC7" w:rsidRDefault="003A0EC7" w:rsidP="003A0EC7">
                  <w:pPr>
                    <w:pStyle w:val="TAC"/>
                  </w:pPr>
                  <w:r>
                    <w:t>± [36+</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6BFC9A60"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54BB3E4C" w14:textId="77777777" w:rsidR="003A0EC7" w:rsidRDefault="003A0EC7" w:rsidP="003A0EC7">
                  <w:pPr>
                    <w:pStyle w:val="TAC"/>
                  </w:pPr>
                  <w:r>
                    <w:rPr>
                      <w:rFonts w:cs="Calibri"/>
                    </w:rPr>
                    <w:t>≥</w:t>
                  </w:r>
                  <w:r>
                    <w:rPr>
                      <w:lang w:eastAsia="zh-CN"/>
                    </w:rPr>
                    <w:t xml:space="preserve"> [132]</w:t>
                  </w:r>
                </w:p>
              </w:tc>
              <w:tc>
                <w:tcPr>
                  <w:tcW w:w="348" w:type="pct"/>
                  <w:tcBorders>
                    <w:top w:val="single" w:sz="4" w:space="0" w:color="auto"/>
                    <w:left w:val="single" w:sz="4" w:space="0" w:color="auto"/>
                    <w:bottom w:val="single" w:sz="4" w:space="0" w:color="auto"/>
                    <w:right w:val="single" w:sz="4" w:space="0" w:color="auto"/>
                  </w:tcBorders>
                </w:tcPr>
                <w:p w14:paraId="2E51D954"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150B3EB0"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6B70B13D"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D4C600D"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560DCC55" w14:textId="77777777" w:rsidR="003A0EC7" w:rsidRDefault="003A0EC7" w:rsidP="003A0EC7">
                  <w:pPr>
                    <w:pStyle w:val="TAC"/>
                  </w:pPr>
                  <w:r>
                    <w:t>NOTE 6</w:t>
                  </w:r>
                </w:p>
              </w:tc>
            </w:tr>
            <w:tr w:rsidR="003A0EC7" w14:paraId="7EA67AE6" w14:textId="77777777" w:rsidTr="00975646">
              <w:trPr>
                <w:trHeight w:val="208"/>
                <w:jc w:val="center"/>
              </w:trPr>
              <w:tc>
                <w:tcPr>
                  <w:tcW w:w="555" w:type="pct"/>
                  <w:tcBorders>
                    <w:top w:val="single" w:sz="4" w:space="0" w:color="auto"/>
                    <w:left w:val="single" w:sz="4" w:space="0" w:color="auto"/>
                    <w:bottom w:val="single" w:sz="4" w:space="0" w:color="auto"/>
                    <w:right w:val="single" w:sz="4" w:space="0" w:color="auto"/>
                  </w:tcBorders>
                  <w:hideMark/>
                </w:tcPr>
                <w:p w14:paraId="3306BB94" w14:textId="77777777" w:rsidR="003A0EC7" w:rsidRDefault="003A0EC7" w:rsidP="003A0EC7">
                  <w:pPr>
                    <w:pStyle w:val="TAC"/>
                  </w:pPr>
                  <w:r>
                    <w:t>± [180+</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2456F063" w14:textId="77777777" w:rsidR="003A0EC7" w:rsidRDefault="003A0EC7" w:rsidP="003A0EC7">
                  <w:pPr>
                    <w:pStyle w:val="TAC"/>
                    <w:rPr>
                      <w:lang w:val="sv-SE"/>
                    </w:rPr>
                  </w:pPr>
                </w:p>
                <w:p w14:paraId="3650D4B7" w14:textId="77777777" w:rsidR="003A0EC7" w:rsidRDefault="003A0EC7" w:rsidP="003A0EC7">
                  <w:pPr>
                    <w:pStyle w:val="TAC"/>
                    <w:rPr>
                      <w:lang w:val="sv-SE"/>
                    </w:rPr>
                  </w:pPr>
                  <w:r>
                    <w:rPr>
                      <w:lang w:val="sv-SE"/>
                    </w:rPr>
                    <w:t>-13</w:t>
                  </w:r>
                </w:p>
              </w:tc>
              <w:tc>
                <w:tcPr>
                  <w:tcW w:w="556" w:type="pct"/>
                  <w:tcBorders>
                    <w:top w:val="single" w:sz="4" w:space="0" w:color="auto"/>
                    <w:left w:val="single" w:sz="4" w:space="0" w:color="auto"/>
                    <w:bottom w:val="single" w:sz="4" w:space="0" w:color="auto"/>
                    <w:right w:val="single" w:sz="4" w:space="0" w:color="auto"/>
                  </w:tcBorders>
                  <w:hideMark/>
                </w:tcPr>
                <w:p w14:paraId="55FD46A6" w14:textId="77777777" w:rsidR="003A0EC7" w:rsidRDefault="003A0EC7" w:rsidP="003A0EC7">
                  <w:pPr>
                    <w:pStyle w:val="TAC"/>
                  </w:pPr>
                  <w:r>
                    <w:rPr>
                      <w:rFonts w:cs="Calibri"/>
                    </w:rPr>
                    <w:t>≥[</w:t>
                  </w:r>
                  <w:r>
                    <w:t>24]</w:t>
                  </w:r>
                </w:p>
              </w:tc>
              <w:tc>
                <w:tcPr>
                  <w:tcW w:w="348" w:type="pct"/>
                  <w:vMerge w:val="restart"/>
                  <w:tcBorders>
                    <w:top w:val="single" w:sz="4" w:space="0" w:color="auto"/>
                    <w:left w:val="single" w:sz="4" w:space="0" w:color="auto"/>
                    <w:bottom w:val="single" w:sz="4" w:space="0" w:color="auto"/>
                    <w:right w:val="single" w:sz="4" w:space="0" w:color="auto"/>
                  </w:tcBorders>
                </w:tcPr>
                <w:p w14:paraId="708C23CC" w14:textId="77777777" w:rsidR="003A0EC7" w:rsidRDefault="003A0EC7" w:rsidP="003A0EC7">
                  <w:pPr>
                    <w:pStyle w:val="TAC"/>
                  </w:pPr>
                </w:p>
                <w:p w14:paraId="4B462C9D" w14:textId="77777777" w:rsidR="003A0EC7" w:rsidRDefault="003A0EC7" w:rsidP="003A0EC7">
                  <w:pPr>
                    <w:pStyle w:val="TAC"/>
                  </w:pPr>
                  <w:r>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5E2A6544"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1B7BC091"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5972C80"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439322AF" w14:textId="77777777" w:rsidR="003A0EC7" w:rsidRDefault="003A0EC7" w:rsidP="003A0EC7">
                  <w:pPr>
                    <w:pStyle w:val="TAC"/>
                  </w:pPr>
                  <w:r>
                    <w:t>NOTE 6</w:t>
                  </w:r>
                </w:p>
              </w:tc>
            </w:tr>
            <w:tr w:rsidR="003A0EC7" w14:paraId="0011D0DC"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53C5B5E6" w14:textId="77777777" w:rsidR="003A0EC7" w:rsidRDefault="003A0EC7" w:rsidP="003A0EC7">
                  <w:pPr>
                    <w:pStyle w:val="TAC"/>
                  </w:pPr>
                  <w:r>
                    <w:t>± [98+</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62E02B91"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CF452E9" w14:textId="77777777" w:rsidR="003A0EC7" w:rsidRDefault="003A0EC7" w:rsidP="003A0EC7">
                  <w:pPr>
                    <w:pStyle w:val="TAC"/>
                  </w:pPr>
                  <w:r>
                    <w:rPr>
                      <w:rFonts w:cs="Calibri"/>
                    </w:rPr>
                    <w:t>≥[</w:t>
                  </w:r>
                  <w:r>
                    <w:t>52]</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41D8A70"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0C54C3B5"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2AE4A22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202CF913"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785C1801" w14:textId="77777777" w:rsidR="003A0EC7" w:rsidRDefault="003A0EC7" w:rsidP="003A0EC7">
                  <w:pPr>
                    <w:pStyle w:val="TAC"/>
                  </w:pPr>
                  <w:r>
                    <w:t>NOTE 6</w:t>
                  </w:r>
                </w:p>
              </w:tc>
            </w:tr>
            <w:tr w:rsidR="003A0EC7" w14:paraId="779A8ABC"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46862A04" w14:textId="77777777" w:rsidR="003A0EC7" w:rsidRDefault="003A0EC7" w:rsidP="003A0EC7">
                  <w:pPr>
                    <w:pStyle w:val="TAC"/>
                  </w:pPr>
                  <w:r>
                    <w:t>± [68+</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2406A7BC"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E5D94F7" w14:textId="77777777" w:rsidR="003A0EC7" w:rsidRDefault="003A0EC7" w:rsidP="003A0EC7">
                  <w:pPr>
                    <w:pStyle w:val="TAC"/>
                  </w:pPr>
                  <w:r>
                    <w:rPr>
                      <w:lang w:eastAsia="zh-CN"/>
                    </w:rPr>
                    <w:t>&gt;[104]</w:t>
                  </w:r>
                </w:p>
              </w:tc>
              <w:tc>
                <w:tcPr>
                  <w:tcW w:w="348" w:type="pct"/>
                  <w:vMerge/>
                  <w:tcBorders>
                    <w:top w:val="single" w:sz="4" w:space="0" w:color="auto"/>
                    <w:left w:val="single" w:sz="4" w:space="0" w:color="auto"/>
                    <w:bottom w:val="single" w:sz="4" w:space="0" w:color="auto"/>
                    <w:right w:val="single" w:sz="4" w:space="0" w:color="auto"/>
                  </w:tcBorders>
                  <w:vAlign w:val="center"/>
                  <w:hideMark/>
                </w:tcPr>
                <w:p w14:paraId="57288E03"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9DCF177"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3C283D0B"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EBAAE87"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AC66197" w14:textId="77777777" w:rsidR="003A0EC7" w:rsidRDefault="003A0EC7" w:rsidP="003A0EC7">
                  <w:pPr>
                    <w:pStyle w:val="TAC"/>
                  </w:pPr>
                  <w:r>
                    <w:t>NOTE 6</w:t>
                  </w:r>
                </w:p>
              </w:tc>
            </w:tr>
            <w:tr w:rsidR="003A0EC7" w14:paraId="43F1734A"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7EC946EE" w14:textId="77777777" w:rsidR="003A0EC7" w:rsidRDefault="003A0EC7" w:rsidP="003A0EC7">
                  <w:pPr>
                    <w:pStyle w:val="TAC"/>
                  </w:pPr>
                  <w:r>
                    <w:t>± [87+</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0AB30363"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1095A83D" w14:textId="77777777" w:rsidR="003A0EC7" w:rsidRDefault="003A0EC7" w:rsidP="003A0EC7">
                  <w:pPr>
                    <w:pStyle w:val="TAC"/>
                  </w:pPr>
                  <w:r>
                    <w:rPr>
                      <w:rFonts w:cs="Calibri"/>
                    </w:rPr>
                    <w:t>≥[</w:t>
                  </w:r>
                  <w:r>
                    <w:t>24]</w:t>
                  </w:r>
                </w:p>
              </w:tc>
              <w:tc>
                <w:tcPr>
                  <w:tcW w:w="348" w:type="pct"/>
                  <w:tcBorders>
                    <w:top w:val="single" w:sz="4" w:space="0" w:color="auto"/>
                    <w:left w:val="single" w:sz="4" w:space="0" w:color="auto"/>
                    <w:bottom w:val="single" w:sz="4" w:space="0" w:color="auto"/>
                    <w:right w:val="single" w:sz="4" w:space="0" w:color="auto"/>
                  </w:tcBorders>
                  <w:hideMark/>
                </w:tcPr>
                <w:p w14:paraId="5863D346" w14:textId="77777777" w:rsidR="003A0EC7" w:rsidRDefault="003A0EC7" w:rsidP="003A0EC7">
                  <w:pPr>
                    <w:pStyle w:val="TAC"/>
                  </w:pPr>
                  <w:r>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08ACF73B"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6E953AE4"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E014053"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410DA7F7" w14:textId="77777777" w:rsidR="003A0EC7" w:rsidRDefault="003A0EC7" w:rsidP="003A0EC7">
                  <w:pPr>
                    <w:pStyle w:val="TAC"/>
                  </w:pPr>
                  <w:r>
                    <w:t>NOTE 6</w:t>
                  </w:r>
                </w:p>
              </w:tc>
            </w:tr>
            <w:tr w:rsidR="003A0EC7" w14:paraId="50AC7D5A"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20E0BF71" w14:textId="77777777" w:rsidR="003A0EC7" w:rsidRDefault="003A0EC7" w:rsidP="003A0EC7">
                  <w:pPr>
                    <w:pStyle w:val="TAC"/>
                  </w:pPr>
                  <w:r>
                    <w:t>± [85+</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691D188E"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1C43FCDE" w14:textId="77777777" w:rsidR="003A0EC7" w:rsidRDefault="003A0EC7" w:rsidP="003A0EC7">
                  <w:pPr>
                    <w:pStyle w:val="TAC"/>
                    <w:rPr>
                      <w:rFonts w:cs="Calibri"/>
                    </w:rPr>
                  </w:pPr>
                  <w:r>
                    <w:rPr>
                      <w:rFonts w:cs="Calibri"/>
                    </w:rPr>
                    <w:t>≥[48]</w:t>
                  </w:r>
                </w:p>
              </w:tc>
              <w:tc>
                <w:tcPr>
                  <w:tcW w:w="348" w:type="pct"/>
                  <w:tcBorders>
                    <w:top w:val="single" w:sz="4" w:space="0" w:color="auto"/>
                    <w:left w:val="single" w:sz="4" w:space="0" w:color="auto"/>
                    <w:bottom w:val="single" w:sz="4" w:space="0" w:color="auto"/>
                    <w:right w:val="single" w:sz="4" w:space="0" w:color="auto"/>
                  </w:tcBorders>
                </w:tcPr>
                <w:p w14:paraId="77489F18"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vAlign w:val="center"/>
                  <w:hideMark/>
                </w:tcPr>
                <w:p w14:paraId="380C62BE"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4E34D2C9"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B8758F6"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726CBD71" w14:textId="77777777" w:rsidR="003A0EC7" w:rsidRDefault="003A0EC7" w:rsidP="003A0EC7">
                  <w:pPr>
                    <w:pStyle w:val="TAC"/>
                  </w:pPr>
                  <w:r>
                    <w:t>NOTE 6</w:t>
                  </w:r>
                </w:p>
              </w:tc>
            </w:tr>
            <w:tr w:rsidR="003A0EC7" w14:paraId="781A85BD"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0451D5B8" w14:textId="77777777" w:rsidR="003A0EC7" w:rsidRDefault="003A0EC7" w:rsidP="003A0EC7">
                  <w:pPr>
                    <w:pStyle w:val="TAC"/>
                  </w:pPr>
                  <w:r>
                    <w:t>± [44+</w:t>
                  </w:r>
                  <w:r>
                    <w:sym w:font="Symbol" w:char="F064"/>
                  </w:r>
                  <w:r>
                    <w:t>]</w:t>
                  </w: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52809629"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2A0D8414" w14:textId="77777777" w:rsidR="003A0EC7" w:rsidRDefault="003A0EC7" w:rsidP="003A0EC7">
                  <w:pPr>
                    <w:pStyle w:val="TAC"/>
                  </w:pPr>
                  <w:r>
                    <w:rPr>
                      <w:rFonts w:cs="Calibri"/>
                    </w:rPr>
                    <w:t>≥[132]</w:t>
                  </w:r>
                </w:p>
              </w:tc>
              <w:tc>
                <w:tcPr>
                  <w:tcW w:w="348" w:type="pct"/>
                  <w:tcBorders>
                    <w:top w:val="single" w:sz="4" w:space="0" w:color="auto"/>
                    <w:left w:val="single" w:sz="4" w:space="0" w:color="auto"/>
                    <w:bottom w:val="single" w:sz="4" w:space="0" w:color="auto"/>
                    <w:right w:val="single" w:sz="4" w:space="0" w:color="auto"/>
                  </w:tcBorders>
                </w:tcPr>
                <w:p w14:paraId="6390BD4B"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42BAD1C5"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40E3F25"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1993A59"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6E601BE1" w14:textId="77777777" w:rsidR="003A0EC7" w:rsidRDefault="003A0EC7" w:rsidP="003A0EC7">
                  <w:pPr>
                    <w:pStyle w:val="TAC"/>
                  </w:pPr>
                  <w:r>
                    <w:t>NOTE 6</w:t>
                  </w:r>
                </w:p>
              </w:tc>
            </w:tr>
            <w:tr w:rsidR="003A0EC7" w14:paraId="6E0C037B"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2C89AAE8" w14:textId="77777777" w:rsidR="003A0EC7" w:rsidRDefault="003A0EC7" w:rsidP="003A0EC7">
                  <w:pPr>
                    <w:pStyle w:val="TAC"/>
                  </w:pPr>
                  <w:r>
                    <w:t>± [139+</w:t>
                  </w:r>
                  <w:r>
                    <w:sym w:font="Symbol" w:char="F064"/>
                  </w:r>
                  <w:r>
                    <w:t>]</w:t>
                  </w:r>
                </w:p>
              </w:tc>
              <w:tc>
                <w:tcPr>
                  <w:tcW w:w="350" w:type="pct"/>
                  <w:vMerge/>
                  <w:tcBorders>
                    <w:top w:val="single" w:sz="4" w:space="0" w:color="auto"/>
                    <w:left w:val="single" w:sz="4" w:space="0" w:color="auto"/>
                    <w:bottom w:val="single" w:sz="4" w:space="0" w:color="auto"/>
                    <w:right w:val="single" w:sz="4" w:space="0" w:color="auto"/>
                  </w:tcBorders>
                  <w:vAlign w:val="center"/>
                  <w:hideMark/>
                </w:tcPr>
                <w:p w14:paraId="386E5AE0"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7CA11FFC" w14:textId="77777777" w:rsidR="003A0EC7" w:rsidRDefault="003A0EC7" w:rsidP="003A0EC7">
                  <w:pPr>
                    <w:pStyle w:val="TAC"/>
                  </w:pPr>
                  <w:r>
                    <w:rPr>
                      <w:rFonts w:cs="Calibri"/>
                    </w:rPr>
                    <w:t>≥[</w:t>
                  </w:r>
                  <w:r>
                    <w:t>24]</w:t>
                  </w:r>
                </w:p>
              </w:tc>
              <w:tc>
                <w:tcPr>
                  <w:tcW w:w="348" w:type="pct"/>
                  <w:tcBorders>
                    <w:top w:val="single" w:sz="4" w:space="0" w:color="auto"/>
                    <w:left w:val="single" w:sz="4" w:space="0" w:color="auto"/>
                    <w:bottom w:val="single" w:sz="4" w:space="0" w:color="auto"/>
                    <w:right w:val="single" w:sz="4" w:space="0" w:color="auto"/>
                  </w:tcBorders>
                  <w:hideMark/>
                </w:tcPr>
                <w:p w14:paraId="4C54F3DE" w14:textId="77777777" w:rsidR="003A0EC7" w:rsidRDefault="003A0EC7" w:rsidP="003A0EC7">
                  <w:pPr>
                    <w:pStyle w:val="TAC"/>
                  </w:pPr>
                  <w:r>
                    <w:t>60</w:t>
                  </w:r>
                </w:p>
              </w:tc>
              <w:tc>
                <w:tcPr>
                  <w:tcW w:w="898" w:type="pct"/>
                  <w:tcBorders>
                    <w:top w:val="single" w:sz="4" w:space="0" w:color="auto"/>
                    <w:left w:val="single" w:sz="4" w:space="0" w:color="auto"/>
                    <w:bottom w:val="single" w:sz="4" w:space="0" w:color="auto"/>
                    <w:right w:val="single" w:sz="4" w:space="0" w:color="auto"/>
                  </w:tcBorders>
                  <w:vAlign w:val="center"/>
                  <w:hideMark/>
                </w:tcPr>
                <w:p w14:paraId="721C6616" w14:textId="77777777" w:rsidR="003A0EC7" w:rsidRDefault="003A0EC7" w:rsidP="003A0EC7">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46853D0C"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083D44C"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5C742067" w14:textId="77777777" w:rsidR="003A0EC7" w:rsidRDefault="003A0EC7" w:rsidP="003A0EC7">
                  <w:pPr>
                    <w:pStyle w:val="TAC"/>
                  </w:pPr>
                  <w:r>
                    <w:t>NOTE 6</w:t>
                  </w:r>
                </w:p>
              </w:tc>
            </w:tr>
            <w:tr w:rsidR="003A0EC7" w14:paraId="06DAFC4A"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5DEE78D9" w14:textId="77777777" w:rsidR="003A0EC7" w:rsidRDefault="003A0EC7" w:rsidP="003A0EC7">
                  <w:pPr>
                    <w:pStyle w:val="TAC"/>
                  </w:pPr>
                  <w:r>
                    <w:t>± [46+</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209EFDB7"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0E782A01" w14:textId="77777777" w:rsidR="003A0EC7" w:rsidRDefault="003A0EC7" w:rsidP="003A0EC7">
                  <w:pPr>
                    <w:pStyle w:val="TAC"/>
                  </w:pPr>
                  <w:r>
                    <w:rPr>
                      <w:rFonts w:cs="Calibri"/>
                    </w:rPr>
                    <w:t>≥</w:t>
                  </w:r>
                  <w:r>
                    <w:rPr>
                      <w:lang w:eastAsia="zh-CN"/>
                    </w:rPr>
                    <w:t xml:space="preserve"> [64]</w:t>
                  </w:r>
                </w:p>
              </w:tc>
              <w:tc>
                <w:tcPr>
                  <w:tcW w:w="348" w:type="pct"/>
                  <w:tcBorders>
                    <w:top w:val="single" w:sz="4" w:space="0" w:color="auto"/>
                    <w:left w:val="single" w:sz="4" w:space="0" w:color="auto"/>
                    <w:bottom w:val="single" w:sz="4" w:space="0" w:color="auto"/>
                    <w:right w:val="single" w:sz="4" w:space="0" w:color="auto"/>
                  </w:tcBorders>
                </w:tcPr>
                <w:p w14:paraId="32F017A5"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FC7E005"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71E9F9CD"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38213372"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6CBF6D8F" w14:textId="77777777" w:rsidR="003A0EC7" w:rsidRDefault="003A0EC7" w:rsidP="003A0EC7">
                  <w:pPr>
                    <w:pStyle w:val="TAC"/>
                  </w:pPr>
                  <w:r>
                    <w:t>NOTE 6</w:t>
                  </w:r>
                </w:p>
              </w:tc>
            </w:tr>
            <w:tr w:rsidR="003A0EC7" w14:paraId="4F7AD540" w14:textId="77777777" w:rsidTr="00975646">
              <w:trPr>
                <w:jc w:val="center"/>
              </w:trPr>
              <w:tc>
                <w:tcPr>
                  <w:tcW w:w="555" w:type="pct"/>
                  <w:tcBorders>
                    <w:top w:val="single" w:sz="4" w:space="0" w:color="auto"/>
                    <w:left w:val="single" w:sz="4" w:space="0" w:color="auto"/>
                    <w:bottom w:val="single" w:sz="4" w:space="0" w:color="auto"/>
                    <w:right w:val="single" w:sz="4" w:space="0" w:color="auto"/>
                  </w:tcBorders>
                  <w:hideMark/>
                </w:tcPr>
                <w:p w14:paraId="1A0D67BF" w14:textId="77777777" w:rsidR="003A0EC7" w:rsidRDefault="003A0EC7" w:rsidP="003A0EC7">
                  <w:pPr>
                    <w:pStyle w:val="TAC"/>
                  </w:pPr>
                  <w:r>
                    <w:t>± [30+</w:t>
                  </w:r>
                  <w:r>
                    <w:sym w:font="Symbol" w:char="F064"/>
                  </w:r>
                  <w:r>
                    <w:t>]</w:t>
                  </w:r>
                </w:p>
              </w:tc>
              <w:tc>
                <w:tcPr>
                  <w:tcW w:w="350" w:type="pct"/>
                  <w:tcBorders>
                    <w:top w:val="single" w:sz="4" w:space="0" w:color="auto"/>
                    <w:left w:val="single" w:sz="4" w:space="0" w:color="auto"/>
                    <w:bottom w:val="single" w:sz="4" w:space="0" w:color="auto"/>
                    <w:right w:val="single" w:sz="4" w:space="0" w:color="auto"/>
                  </w:tcBorders>
                  <w:vAlign w:val="center"/>
                </w:tcPr>
                <w:p w14:paraId="0F51BB18" w14:textId="77777777" w:rsidR="003A0EC7" w:rsidRDefault="003A0EC7" w:rsidP="003A0EC7">
                  <w:pPr>
                    <w:pStyle w:val="TAC"/>
                    <w:rPr>
                      <w:lang w:val="sv-SE"/>
                    </w:rPr>
                  </w:pPr>
                </w:p>
              </w:tc>
              <w:tc>
                <w:tcPr>
                  <w:tcW w:w="556" w:type="pct"/>
                  <w:tcBorders>
                    <w:top w:val="single" w:sz="4" w:space="0" w:color="auto"/>
                    <w:left w:val="single" w:sz="4" w:space="0" w:color="auto"/>
                    <w:bottom w:val="single" w:sz="4" w:space="0" w:color="auto"/>
                    <w:right w:val="single" w:sz="4" w:space="0" w:color="auto"/>
                  </w:tcBorders>
                  <w:hideMark/>
                </w:tcPr>
                <w:p w14:paraId="4D833DBE" w14:textId="77777777" w:rsidR="003A0EC7" w:rsidRDefault="003A0EC7" w:rsidP="003A0EC7">
                  <w:pPr>
                    <w:pStyle w:val="TAC"/>
                  </w:pPr>
                  <w:r>
                    <w:rPr>
                      <w:rFonts w:cs="Calibri"/>
                    </w:rPr>
                    <w:t>≥</w:t>
                  </w:r>
                  <w:r>
                    <w:rPr>
                      <w:lang w:eastAsia="zh-CN"/>
                    </w:rPr>
                    <w:t xml:space="preserve"> [132]</w:t>
                  </w:r>
                </w:p>
              </w:tc>
              <w:tc>
                <w:tcPr>
                  <w:tcW w:w="348" w:type="pct"/>
                  <w:tcBorders>
                    <w:top w:val="single" w:sz="4" w:space="0" w:color="auto"/>
                    <w:left w:val="single" w:sz="4" w:space="0" w:color="auto"/>
                    <w:bottom w:val="single" w:sz="4" w:space="0" w:color="auto"/>
                    <w:right w:val="single" w:sz="4" w:space="0" w:color="auto"/>
                  </w:tcBorders>
                </w:tcPr>
                <w:p w14:paraId="3EE47A70" w14:textId="77777777" w:rsidR="003A0EC7" w:rsidRDefault="003A0EC7" w:rsidP="003A0EC7">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5E3A016A" w14:textId="77777777" w:rsidR="003A0EC7" w:rsidRDefault="003A0EC7" w:rsidP="003A0EC7">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72551A78" w14:textId="77777777" w:rsidR="003A0EC7" w:rsidRDefault="003A0EC7" w:rsidP="003A0EC7">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5E55B10" w14:textId="77777777" w:rsidR="003A0EC7" w:rsidRDefault="003A0EC7" w:rsidP="003A0EC7">
                  <w:pPr>
                    <w:pStyle w:val="TAC"/>
                  </w:pPr>
                  <w:r>
                    <w:t>NOTE 6</w:t>
                  </w:r>
                </w:p>
              </w:tc>
              <w:tc>
                <w:tcPr>
                  <w:tcW w:w="551" w:type="pct"/>
                  <w:tcBorders>
                    <w:top w:val="single" w:sz="4" w:space="0" w:color="auto"/>
                    <w:left w:val="single" w:sz="4" w:space="0" w:color="auto"/>
                    <w:bottom w:val="single" w:sz="4" w:space="0" w:color="auto"/>
                    <w:right w:val="single" w:sz="4" w:space="0" w:color="auto"/>
                  </w:tcBorders>
                  <w:hideMark/>
                </w:tcPr>
                <w:p w14:paraId="0AE35D31" w14:textId="77777777" w:rsidR="003A0EC7" w:rsidRDefault="003A0EC7" w:rsidP="003A0EC7">
                  <w:pPr>
                    <w:pStyle w:val="TAC"/>
                  </w:pPr>
                  <w:r>
                    <w:t>NOTE 6</w:t>
                  </w:r>
                </w:p>
              </w:tc>
            </w:tr>
            <w:tr w:rsidR="003A0EC7" w14:paraId="18D1483C" w14:textId="77777777" w:rsidTr="00975646">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653D7C9" w14:textId="77777777" w:rsidR="003A0EC7" w:rsidRDefault="003A0EC7" w:rsidP="003A0EC7">
                  <w:pPr>
                    <w:pStyle w:val="TAN"/>
                  </w:pPr>
                  <w:r>
                    <w:t>N</w:t>
                  </w:r>
                  <w:r>
                    <w:rPr>
                      <w:lang w:eastAsia="zh-CN"/>
                    </w:rPr>
                    <w:t>OTE</w:t>
                  </w:r>
                  <w:r>
                    <w:t xml:space="preserve"> 1:</w:t>
                  </w:r>
                  <w:r>
                    <w:tab/>
                    <w:t>This minimum Io condition is expressed as the average Io per RE over all REs in an OFDM symbol.</w:t>
                  </w:r>
                </w:p>
                <w:p w14:paraId="498A0433" w14:textId="77777777" w:rsidR="003A0EC7" w:rsidRDefault="003A0EC7" w:rsidP="003A0EC7">
                  <w:pPr>
                    <w:pStyle w:val="TAN"/>
                  </w:pPr>
                  <w:r>
                    <w:t>NOTE 2:</w:t>
                  </w:r>
                  <w:r>
                    <w:tab/>
                    <w:t>NR operating band groups are as defined in Section 3.5.</w:t>
                  </w:r>
                </w:p>
                <w:p w14:paraId="4ECFEB9F" w14:textId="77777777" w:rsidR="003A0EC7" w:rsidRDefault="003A0EC7" w:rsidP="003A0EC7">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198F1D76" w14:textId="77777777" w:rsidR="003A0EC7" w:rsidRDefault="003A0EC7" w:rsidP="003A0EC7">
                  <w:pPr>
                    <w:pStyle w:val="TAN"/>
                  </w:pPr>
                  <w:r>
                    <w:t>NOTE 4:</w:t>
                  </w:r>
                  <w:r>
                    <w:tab/>
                    <w:t>The Io is defined in PRS slots. The same Io range applies to PRS and non-PRS symbols. Io levels are different in PRS and non-PRS symbols within the same slot.</w:t>
                  </w:r>
                </w:p>
                <w:p w14:paraId="226A0485" w14:textId="77777777" w:rsidR="003A0EC7" w:rsidRDefault="003A0EC7" w:rsidP="003A0EC7">
                  <w:pPr>
                    <w:pStyle w:val="TAN"/>
                  </w:pPr>
                  <w:r>
                    <w:t>N</w:t>
                  </w:r>
                  <w:r>
                    <w:rPr>
                      <w:lang w:eastAsia="zh-CN"/>
                    </w:rPr>
                    <w:t>OTE</w:t>
                  </w:r>
                  <w:r>
                    <w:t xml:space="preserve"> 5:</w:t>
                  </w:r>
                  <w:r>
                    <w:tab/>
                    <w:t>Tc is the basic timing unit defined in TS 38.211 [6].</w:t>
                  </w:r>
                </w:p>
                <w:p w14:paraId="583C3530" w14:textId="77777777" w:rsidR="003A0EC7" w:rsidRDefault="003A0EC7" w:rsidP="003A0EC7">
                  <w:pPr>
                    <w:pStyle w:val="TAN"/>
                  </w:pPr>
                  <w:r>
                    <w:t>NOTE 6:</w:t>
                  </w:r>
                  <w:r>
                    <w:tab/>
                    <w:t>The same bands and the same Io conditions for each band apply for this requirement as for the corresponding requirement with the PRS bandwidth of the smallest RB number for the corresponding SCS.</w:t>
                  </w:r>
                </w:p>
              </w:tc>
            </w:tr>
          </w:tbl>
          <w:p w14:paraId="2FCCD873" w14:textId="77777777" w:rsidR="003A0EC7" w:rsidRDefault="003A0EC7" w:rsidP="003A0EC7"/>
          <w:p w14:paraId="7F413D59" w14:textId="79C566C2" w:rsidR="003A0EC7" w:rsidRDefault="003A0EC7" w:rsidP="003A0EC7">
            <w:pPr>
              <w:spacing w:after="0"/>
              <w:rPr>
                <w:lang w:eastAsia="zh-CN"/>
              </w:rPr>
            </w:pPr>
          </w:p>
        </w:tc>
      </w:tr>
    </w:tbl>
    <w:p w14:paraId="6B3E040E" w14:textId="77777777" w:rsidR="00B81113" w:rsidRDefault="00B81113" w:rsidP="00A609D6"/>
    <w:sectPr w:rsidR="00B8111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B64AF" w14:textId="77777777" w:rsidR="00932B8F" w:rsidRDefault="00932B8F" w:rsidP="00721F16">
      <w:pPr>
        <w:spacing w:after="0"/>
      </w:pPr>
      <w:r>
        <w:separator/>
      </w:r>
    </w:p>
  </w:endnote>
  <w:endnote w:type="continuationSeparator" w:id="0">
    <w:p w14:paraId="3BF85D50" w14:textId="77777777" w:rsidR="00932B8F" w:rsidRDefault="00932B8F" w:rsidP="00721F16">
      <w:pPr>
        <w:spacing w:after="0"/>
      </w:pPr>
      <w:r>
        <w:continuationSeparator/>
      </w:r>
    </w:p>
  </w:endnote>
  <w:endnote w:type="continuationNotice" w:id="1">
    <w:p w14:paraId="78BD116C" w14:textId="77777777" w:rsidR="00932B8F" w:rsidRDefault="00932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0E896" w14:textId="77777777" w:rsidR="00932B8F" w:rsidRDefault="00932B8F" w:rsidP="00721F16">
      <w:pPr>
        <w:spacing w:after="0"/>
      </w:pPr>
      <w:r>
        <w:separator/>
      </w:r>
    </w:p>
  </w:footnote>
  <w:footnote w:type="continuationSeparator" w:id="0">
    <w:p w14:paraId="292F5FDB" w14:textId="77777777" w:rsidR="00932B8F" w:rsidRDefault="00932B8F" w:rsidP="00721F16">
      <w:pPr>
        <w:spacing w:after="0"/>
      </w:pPr>
      <w:r>
        <w:continuationSeparator/>
      </w:r>
    </w:p>
  </w:footnote>
  <w:footnote w:type="continuationNotice" w:id="1">
    <w:p w14:paraId="6EEBD8F2" w14:textId="77777777" w:rsidR="00932B8F" w:rsidRDefault="00932B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3A8"/>
    <w:multiLevelType w:val="hybridMultilevel"/>
    <w:tmpl w:val="B8BA514C"/>
    <w:lvl w:ilvl="0" w:tplc="27E27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354BC"/>
    <w:multiLevelType w:val="hybridMultilevel"/>
    <w:tmpl w:val="D67CF3D4"/>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40518"/>
    <w:multiLevelType w:val="multilevel"/>
    <w:tmpl w:val="1404051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052F2"/>
    <w:multiLevelType w:val="hybridMultilevel"/>
    <w:tmpl w:val="4010FBA0"/>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B557C1"/>
    <w:multiLevelType w:val="multilevel"/>
    <w:tmpl w:val="D084E28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7C92045"/>
    <w:multiLevelType w:val="hybridMultilevel"/>
    <w:tmpl w:val="64F0B1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2"/>
  </w:num>
  <w:num w:numId="4">
    <w:abstractNumId w:val="6"/>
  </w:num>
  <w:num w:numId="5">
    <w:abstractNumId w:val="8"/>
  </w:num>
  <w:num w:numId="6">
    <w:abstractNumId w:val="13"/>
    <w:lvlOverride w:ilvl="0">
      <w:lvl w:ilvl="0">
        <w:start w:val="1"/>
        <w:numFmt w:val="decimal"/>
        <w:pStyle w:val="1"/>
        <w:lvlText w:val="%1"/>
        <w:lvlJc w:val="left"/>
        <w:pPr>
          <w:tabs>
            <w:tab w:val="num" w:pos="432"/>
          </w:tabs>
          <w:ind w:left="432" w:hanging="432"/>
        </w:pPr>
        <w:rPr>
          <w:rFonts w:hint="default"/>
          <w:i w:val="0"/>
        </w:rPr>
      </w:lvl>
    </w:lvlOverride>
    <w:lvlOverride w:ilv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lvl w:ilvl="2">
        <w:start w:val="1"/>
        <w:numFmt w:val="decimal"/>
        <w:lvlText w:val="%1.%2.%3"/>
        <w:lvlJc w:val="left"/>
        <w:pPr>
          <w:tabs>
            <w:tab w:val="num" w:pos="720"/>
          </w:tabs>
          <w:ind w:left="720" w:hanging="720"/>
        </w:pPr>
        <w:rPr>
          <w:rFonts w:hint="default"/>
          <w:i w:val="0"/>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7">
    <w:abstractNumId w:val="27"/>
  </w:num>
  <w:num w:numId="8">
    <w:abstractNumId w:val="9"/>
  </w:num>
  <w:num w:numId="9">
    <w:abstractNumId w:val="11"/>
  </w:num>
  <w:num w:numId="10">
    <w:abstractNumId w:val="1"/>
  </w:num>
  <w:num w:numId="11">
    <w:abstractNumId w:val="12"/>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6"/>
  </w:num>
  <w:num w:numId="19">
    <w:abstractNumId w:val="17"/>
  </w:num>
  <w:num w:numId="20">
    <w:abstractNumId w:val="7"/>
  </w:num>
  <w:num w:numId="21">
    <w:abstractNumId w:val="13"/>
  </w:num>
  <w:num w:numId="22">
    <w:abstractNumId w:val="13"/>
  </w:num>
  <w:num w:numId="23">
    <w:abstractNumId w:val="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 w:ilvl="0">
        <w:start w:val="1"/>
        <w:numFmt w:val="decimal"/>
        <w:pStyle w:val="1"/>
        <w:lvlText w:val="%1"/>
        <w:lvlJc w:val="left"/>
        <w:pPr>
          <w:tabs>
            <w:tab w:val="num" w:pos="432"/>
          </w:tabs>
          <w:ind w:left="432" w:hanging="432"/>
        </w:pPr>
        <w:rPr>
          <w:rFonts w:hint="default"/>
          <w:i w:val="0"/>
        </w:rPr>
      </w:lvl>
    </w:lvlOverride>
    <w:lvlOverride w:ilvl="1">
      <w:startOverride w:val="1"/>
      <w:lvl w:ilvl="1">
        <w:start w:val="1"/>
        <w:numFmt w:val="decimal"/>
        <w:lvlText w:val="%1.%2"/>
        <w:lvlJc w:val="left"/>
        <w:pPr>
          <w:tabs>
            <w:tab w:val="num" w:pos="576"/>
          </w:tabs>
          <w:ind w:left="576" w:hanging="576"/>
        </w:pPr>
        <w:rPr>
          <w:rFonts w:ascii="Times New Roman" w:hAnsi="Times New Roman" w:hint="default"/>
          <w:b/>
          <w:i w:val="0"/>
          <w:sz w:val="28"/>
        </w:rPr>
      </w:lvl>
    </w:lvlOverride>
    <w:lvlOverride w:ilvl="2">
      <w:startOverride w:val="1"/>
      <w:lvl w:ilvl="2">
        <w:start w:val="1"/>
        <w:numFmt w:val="decimal"/>
        <w:lvlText w:val="%1.%2.%3"/>
        <w:lvlJc w:val="left"/>
        <w:pPr>
          <w:tabs>
            <w:tab w:val="num" w:pos="720"/>
          </w:tabs>
          <w:ind w:left="720" w:hanging="720"/>
        </w:pPr>
        <w:rPr>
          <w:rFonts w:hint="default"/>
          <w:i w:val="0"/>
        </w:rPr>
      </w:lvl>
    </w:lvlOverride>
    <w:lvlOverride w:ilvl="3">
      <w:startOverride w:val="1"/>
      <w:lvl w:ilvl="3">
        <w:start w:val="1"/>
        <w:numFmt w:val="decimal"/>
        <w:lvlText w:val="%1.%2.%3.%4"/>
        <w:lvlJc w:val="left"/>
        <w:pPr>
          <w:tabs>
            <w:tab w:val="num" w:pos="864"/>
          </w:tabs>
          <w:ind w:left="864" w:hanging="864"/>
        </w:pPr>
        <w:rPr>
          <w:rFonts w:hint="default"/>
        </w:rPr>
      </w:lvl>
    </w:lvlOverride>
    <w:lvlOverride w:ilvl="4">
      <w:startOverride w:val="1"/>
      <w:lvl w:ilvl="4">
        <w:start w:val="1"/>
        <w:numFmt w:val="decimal"/>
        <w:lvlText w:val="%1.%2.%3.%4.%5"/>
        <w:lvlJc w:val="left"/>
        <w:pPr>
          <w:tabs>
            <w:tab w:val="num" w:pos="1008"/>
          </w:tabs>
          <w:ind w:left="1008" w:hanging="1008"/>
        </w:pPr>
        <w:rPr>
          <w:rFonts w:hint="default"/>
        </w:rPr>
      </w:lvl>
    </w:lvlOverride>
    <w:lvlOverride w:ilvl="5">
      <w:startOverride w:val="1"/>
      <w:lvl w:ilvl="5">
        <w:start w:val="1"/>
        <w:numFmt w:val="decimal"/>
        <w:lvlText w:val="%1.%2.%3.%4.%5.%6"/>
        <w:lvlJc w:val="left"/>
        <w:pPr>
          <w:tabs>
            <w:tab w:val="num" w:pos="1152"/>
          </w:tabs>
          <w:ind w:left="1152" w:hanging="1152"/>
        </w:pPr>
        <w:rPr>
          <w:rFonts w:hint="default"/>
        </w:rPr>
      </w:lvl>
    </w:lvlOverride>
    <w:lvlOverride w:ilvl="6">
      <w:startOverride w:val="1"/>
      <w:lvl w:ilvl="6">
        <w:start w:val="1"/>
        <w:numFmt w:val="decimal"/>
        <w:lvlText w:val="%1.%2.%3.%4.%5.%6.%7"/>
        <w:lvlJc w:val="left"/>
        <w:pPr>
          <w:tabs>
            <w:tab w:val="num" w:pos="1296"/>
          </w:tabs>
          <w:ind w:left="1296" w:hanging="1296"/>
        </w:pPr>
        <w:rPr>
          <w:rFonts w:hint="default"/>
        </w:rPr>
      </w:lvl>
    </w:lvlOverride>
    <w:lvlOverride w:ilvl="7">
      <w:startOverride w:val="1"/>
      <w:lvl w:ilvl="7">
        <w:start w:val="1"/>
        <w:numFmt w:val="decimal"/>
        <w:lvlText w:val="%1.%2.%3.%4.%5.%6.%7.%8"/>
        <w:lvlJc w:val="left"/>
        <w:pPr>
          <w:tabs>
            <w:tab w:val="num" w:pos="1440"/>
          </w:tabs>
          <w:ind w:left="1440" w:hanging="1440"/>
        </w:pPr>
        <w:rPr>
          <w:rFonts w:hint="default"/>
        </w:rPr>
      </w:lvl>
    </w:lvlOverride>
    <w:lvlOverride w:ilvl="8">
      <w:startOverride w:val="1"/>
      <w:lvl w:ilvl="8">
        <w:start w:val="1"/>
        <w:numFmt w:val="decimal"/>
        <w:lvlText w:val="%1.%2.%3.%4.%5.%6.%7.%8.%9"/>
        <w:lvlJc w:val="left"/>
        <w:pPr>
          <w:tabs>
            <w:tab w:val="num" w:pos="1584"/>
          </w:tabs>
          <w:ind w:left="1584" w:hanging="1584"/>
        </w:pPr>
        <w:rPr>
          <w:rFonts w:hint="default"/>
        </w:rPr>
      </w:lvl>
    </w:lvlOverride>
  </w:num>
  <w:num w:numId="26">
    <w:abstractNumId w:val="16"/>
  </w:num>
  <w:num w:numId="27">
    <w:abstractNumId w:val="13"/>
  </w:num>
  <w:num w:numId="28">
    <w:abstractNumId w:val="2"/>
  </w:num>
  <w:num w:numId="29">
    <w:abstractNumId w:val="10"/>
  </w:num>
  <w:num w:numId="30">
    <w:abstractNumId w:val="20"/>
  </w:num>
  <w:num w:numId="31">
    <w:abstractNumId w:val="19"/>
  </w:num>
  <w:num w:numId="32">
    <w:abstractNumId w:val="21"/>
  </w:num>
  <w:num w:numId="3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8F9"/>
    <w:rsid w:val="00000A8F"/>
    <w:rsid w:val="00000C7E"/>
    <w:rsid w:val="000012AA"/>
    <w:rsid w:val="0000135F"/>
    <w:rsid w:val="000014E3"/>
    <w:rsid w:val="00001CE9"/>
    <w:rsid w:val="00001DF0"/>
    <w:rsid w:val="000020FE"/>
    <w:rsid w:val="0000255A"/>
    <w:rsid w:val="00002E92"/>
    <w:rsid w:val="00003868"/>
    <w:rsid w:val="00003C98"/>
    <w:rsid w:val="00003DA4"/>
    <w:rsid w:val="00003DF2"/>
    <w:rsid w:val="00004034"/>
    <w:rsid w:val="00005FE0"/>
    <w:rsid w:val="000061BA"/>
    <w:rsid w:val="000063DE"/>
    <w:rsid w:val="000065B7"/>
    <w:rsid w:val="00007CF6"/>
    <w:rsid w:val="000105DB"/>
    <w:rsid w:val="00010C3C"/>
    <w:rsid w:val="00010DB8"/>
    <w:rsid w:val="00011030"/>
    <w:rsid w:val="000112C7"/>
    <w:rsid w:val="000120E8"/>
    <w:rsid w:val="00012FCB"/>
    <w:rsid w:val="00013484"/>
    <w:rsid w:val="00013FF2"/>
    <w:rsid w:val="000148FD"/>
    <w:rsid w:val="0001493B"/>
    <w:rsid w:val="0001512C"/>
    <w:rsid w:val="000157E1"/>
    <w:rsid w:val="000158E0"/>
    <w:rsid w:val="00015B1A"/>
    <w:rsid w:val="0001672F"/>
    <w:rsid w:val="000168C8"/>
    <w:rsid w:val="00016A7C"/>
    <w:rsid w:val="0001751B"/>
    <w:rsid w:val="0002013D"/>
    <w:rsid w:val="0002042A"/>
    <w:rsid w:val="000209DD"/>
    <w:rsid w:val="00021E97"/>
    <w:rsid w:val="00021F55"/>
    <w:rsid w:val="000224DD"/>
    <w:rsid w:val="0002252A"/>
    <w:rsid w:val="00022675"/>
    <w:rsid w:val="00023F35"/>
    <w:rsid w:val="0002440D"/>
    <w:rsid w:val="0002444C"/>
    <w:rsid w:val="0002456E"/>
    <w:rsid w:val="00026932"/>
    <w:rsid w:val="00026BDA"/>
    <w:rsid w:val="00026C5D"/>
    <w:rsid w:val="00026F95"/>
    <w:rsid w:val="00026F97"/>
    <w:rsid w:val="0002768A"/>
    <w:rsid w:val="00030128"/>
    <w:rsid w:val="000311C1"/>
    <w:rsid w:val="00031654"/>
    <w:rsid w:val="0003166F"/>
    <w:rsid w:val="000317BB"/>
    <w:rsid w:val="0003192B"/>
    <w:rsid w:val="00031C10"/>
    <w:rsid w:val="0003269F"/>
    <w:rsid w:val="00032C30"/>
    <w:rsid w:val="00034347"/>
    <w:rsid w:val="00034A8D"/>
    <w:rsid w:val="00036461"/>
    <w:rsid w:val="000368AC"/>
    <w:rsid w:val="00036C07"/>
    <w:rsid w:val="00037DF0"/>
    <w:rsid w:val="000408CE"/>
    <w:rsid w:val="00041804"/>
    <w:rsid w:val="00041E44"/>
    <w:rsid w:val="00042F55"/>
    <w:rsid w:val="00044C83"/>
    <w:rsid w:val="00044E6A"/>
    <w:rsid w:val="00044FD0"/>
    <w:rsid w:val="00045313"/>
    <w:rsid w:val="000459DF"/>
    <w:rsid w:val="00045F1E"/>
    <w:rsid w:val="00046628"/>
    <w:rsid w:val="00046EFB"/>
    <w:rsid w:val="00047E8E"/>
    <w:rsid w:val="000500EE"/>
    <w:rsid w:val="000505D1"/>
    <w:rsid w:val="0005191F"/>
    <w:rsid w:val="00051965"/>
    <w:rsid w:val="0005201F"/>
    <w:rsid w:val="000523BF"/>
    <w:rsid w:val="0005323C"/>
    <w:rsid w:val="00053871"/>
    <w:rsid w:val="00053C15"/>
    <w:rsid w:val="00053E55"/>
    <w:rsid w:val="00054041"/>
    <w:rsid w:val="0005438D"/>
    <w:rsid w:val="00054650"/>
    <w:rsid w:val="0005465F"/>
    <w:rsid w:val="0005510B"/>
    <w:rsid w:val="00055487"/>
    <w:rsid w:val="00056541"/>
    <w:rsid w:val="000571E0"/>
    <w:rsid w:val="0006003E"/>
    <w:rsid w:val="00061114"/>
    <w:rsid w:val="00061740"/>
    <w:rsid w:val="00061786"/>
    <w:rsid w:val="000617AC"/>
    <w:rsid w:val="00061A97"/>
    <w:rsid w:val="00061B6A"/>
    <w:rsid w:val="00061E31"/>
    <w:rsid w:val="00061EB0"/>
    <w:rsid w:val="000622CB"/>
    <w:rsid w:val="000629DD"/>
    <w:rsid w:val="00062A20"/>
    <w:rsid w:val="00062C90"/>
    <w:rsid w:val="000633DA"/>
    <w:rsid w:val="00064607"/>
    <w:rsid w:val="00064A7A"/>
    <w:rsid w:val="00065337"/>
    <w:rsid w:val="000657FA"/>
    <w:rsid w:val="00066409"/>
    <w:rsid w:val="000667BB"/>
    <w:rsid w:val="00066C57"/>
    <w:rsid w:val="00067AB8"/>
    <w:rsid w:val="00067CA1"/>
    <w:rsid w:val="00070616"/>
    <w:rsid w:val="0007066F"/>
    <w:rsid w:val="00070681"/>
    <w:rsid w:val="000707D0"/>
    <w:rsid w:val="00070D7A"/>
    <w:rsid w:val="0007153D"/>
    <w:rsid w:val="0007158A"/>
    <w:rsid w:val="000718E1"/>
    <w:rsid w:val="00072858"/>
    <w:rsid w:val="000735E8"/>
    <w:rsid w:val="000736C3"/>
    <w:rsid w:val="00074305"/>
    <w:rsid w:val="0007451B"/>
    <w:rsid w:val="000747CD"/>
    <w:rsid w:val="00074E35"/>
    <w:rsid w:val="00075603"/>
    <w:rsid w:val="0008070C"/>
    <w:rsid w:val="000836C4"/>
    <w:rsid w:val="000840F4"/>
    <w:rsid w:val="0008569D"/>
    <w:rsid w:val="0008582B"/>
    <w:rsid w:val="000866C9"/>
    <w:rsid w:val="000867DD"/>
    <w:rsid w:val="00090134"/>
    <w:rsid w:val="00091855"/>
    <w:rsid w:val="0009244E"/>
    <w:rsid w:val="0009325E"/>
    <w:rsid w:val="000934CA"/>
    <w:rsid w:val="00093507"/>
    <w:rsid w:val="00094D54"/>
    <w:rsid w:val="00096296"/>
    <w:rsid w:val="00096873"/>
    <w:rsid w:val="00096F97"/>
    <w:rsid w:val="000970AC"/>
    <w:rsid w:val="00097407"/>
    <w:rsid w:val="00097986"/>
    <w:rsid w:val="00097BCB"/>
    <w:rsid w:val="000A0150"/>
    <w:rsid w:val="000A08CC"/>
    <w:rsid w:val="000A1FC8"/>
    <w:rsid w:val="000A201F"/>
    <w:rsid w:val="000A207A"/>
    <w:rsid w:val="000A2F8D"/>
    <w:rsid w:val="000A31DC"/>
    <w:rsid w:val="000A3482"/>
    <w:rsid w:val="000A350B"/>
    <w:rsid w:val="000A39D4"/>
    <w:rsid w:val="000A3DCD"/>
    <w:rsid w:val="000A3EFF"/>
    <w:rsid w:val="000A4240"/>
    <w:rsid w:val="000A4B90"/>
    <w:rsid w:val="000A6052"/>
    <w:rsid w:val="000A6702"/>
    <w:rsid w:val="000A786D"/>
    <w:rsid w:val="000A7A02"/>
    <w:rsid w:val="000A7A1D"/>
    <w:rsid w:val="000B0055"/>
    <w:rsid w:val="000B0569"/>
    <w:rsid w:val="000B05D3"/>
    <w:rsid w:val="000B1654"/>
    <w:rsid w:val="000B1725"/>
    <w:rsid w:val="000B1810"/>
    <w:rsid w:val="000B1DB6"/>
    <w:rsid w:val="000B280A"/>
    <w:rsid w:val="000B2C1F"/>
    <w:rsid w:val="000B3585"/>
    <w:rsid w:val="000B3895"/>
    <w:rsid w:val="000B42DC"/>
    <w:rsid w:val="000B4764"/>
    <w:rsid w:val="000B4A26"/>
    <w:rsid w:val="000B526E"/>
    <w:rsid w:val="000B5836"/>
    <w:rsid w:val="000B78BC"/>
    <w:rsid w:val="000C0609"/>
    <w:rsid w:val="000C0A0F"/>
    <w:rsid w:val="000C0F47"/>
    <w:rsid w:val="000C1594"/>
    <w:rsid w:val="000C185E"/>
    <w:rsid w:val="000C20C5"/>
    <w:rsid w:val="000C2235"/>
    <w:rsid w:val="000C2FB9"/>
    <w:rsid w:val="000C30EC"/>
    <w:rsid w:val="000C3109"/>
    <w:rsid w:val="000C33D6"/>
    <w:rsid w:val="000C3482"/>
    <w:rsid w:val="000C398B"/>
    <w:rsid w:val="000C48FA"/>
    <w:rsid w:val="000C5EA0"/>
    <w:rsid w:val="000C6197"/>
    <w:rsid w:val="000C6A1F"/>
    <w:rsid w:val="000C6E98"/>
    <w:rsid w:val="000C7018"/>
    <w:rsid w:val="000C7520"/>
    <w:rsid w:val="000C7AC3"/>
    <w:rsid w:val="000C7DB7"/>
    <w:rsid w:val="000D017A"/>
    <w:rsid w:val="000D1C53"/>
    <w:rsid w:val="000D1D12"/>
    <w:rsid w:val="000D3E4E"/>
    <w:rsid w:val="000D4BEB"/>
    <w:rsid w:val="000D5125"/>
    <w:rsid w:val="000D5CC0"/>
    <w:rsid w:val="000D61A7"/>
    <w:rsid w:val="000D6EAB"/>
    <w:rsid w:val="000D7302"/>
    <w:rsid w:val="000D7FF5"/>
    <w:rsid w:val="000E0AE7"/>
    <w:rsid w:val="000E0FBC"/>
    <w:rsid w:val="000E0FC7"/>
    <w:rsid w:val="000E10C2"/>
    <w:rsid w:val="000E1338"/>
    <w:rsid w:val="000E1875"/>
    <w:rsid w:val="000E1D52"/>
    <w:rsid w:val="000E3D86"/>
    <w:rsid w:val="000E3DCB"/>
    <w:rsid w:val="000E4625"/>
    <w:rsid w:val="000E4C00"/>
    <w:rsid w:val="000E5434"/>
    <w:rsid w:val="000E5464"/>
    <w:rsid w:val="000E5E88"/>
    <w:rsid w:val="000E7170"/>
    <w:rsid w:val="000E73AF"/>
    <w:rsid w:val="000E78FE"/>
    <w:rsid w:val="000E7EFB"/>
    <w:rsid w:val="000F01F5"/>
    <w:rsid w:val="000F0444"/>
    <w:rsid w:val="000F097E"/>
    <w:rsid w:val="000F0AEF"/>
    <w:rsid w:val="000F0EEC"/>
    <w:rsid w:val="000F13AB"/>
    <w:rsid w:val="000F1D05"/>
    <w:rsid w:val="000F2093"/>
    <w:rsid w:val="000F2380"/>
    <w:rsid w:val="000F2762"/>
    <w:rsid w:val="000F2A70"/>
    <w:rsid w:val="000F3289"/>
    <w:rsid w:val="000F3331"/>
    <w:rsid w:val="000F36F3"/>
    <w:rsid w:val="000F3E48"/>
    <w:rsid w:val="000F455E"/>
    <w:rsid w:val="000F4EEB"/>
    <w:rsid w:val="000F4F88"/>
    <w:rsid w:val="000F5184"/>
    <w:rsid w:val="000F5523"/>
    <w:rsid w:val="000F5927"/>
    <w:rsid w:val="000F63F3"/>
    <w:rsid w:val="000F6634"/>
    <w:rsid w:val="000F6737"/>
    <w:rsid w:val="000F7176"/>
    <w:rsid w:val="000F7D4A"/>
    <w:rsid w:val="00100025"/>
    <w:rsid w:val="00100050"/>
    <w:rsid w:val="0010061A"/>
    <w:rsid w:val="00100C9A"/>
    <w:rsid w:val="00100D34"/>
    <w:rsid w:val="0010109B"/>
    <w:rsid w:val="001010E5"/>
    <w:rsid w:val="00101C0A"/>
    <w:rsid w:val="001022B0"/>
    <w:rsid w:val="001024CA"/>
    <w:rsid w:val="0010276E"/>
    <w:rsid w:val="0010332A"/>
    <w:rsid w:val="0010359C"/>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2DA8"/>
    <w:rsid w:val="001136C7"/>
    <w:rsid w:val="001147ED"/>
    <w:rsid w:val="00114845"/>
    <w:rsid w:val="001150DF"/>
    <w:rsid w:val="001157E3"/>
    <w:rsid w:val="001164BE"/>
    <w:rsid w:val="00116D02"/>
    <w:rsid w:val="00117348"/>
    <w:rsid w:val="001179E1"/>
    <w:rsid w:val="00117E5B"/>
    <w:rsid w:val="00120A33"/>
    <w:rsid w:val="00120B38"/>
    <w:rsid w:val="00120E57"/>
    <w:rsid w:val="00120F18"/>
    <w:rsid w:val="00120F2F"/>
    <w:rsid w:val="001210B4"/>
    <w:rsid w:val="0012118E"/>
    <w:rsid w:val="001214DD"/>
    <w:rsid w:val="00121FC4"/>
    <w:rsid w:val="00122CAD"/>
    <w:rsid w:val="00124CEF"/>
    <w:rsid w:val="00124E9D"/>
    <w:rsid w:val="001269CD"/>
    <w:rsid w:val="001269FF"/>
    <w:rsid w:val="001304D4"/>
    <w:rsid w:val="00130BB0"/>
    <w:rsid w:val="001311E4"/>
    <w:rsid w:val="00131986"/>
    <w:rsid w:val="00132F7E"/>
    <w:rsid w:val="00133C1F"/>
    <w:rsid w:val="001351A3"/>
    <w:rsid w:val="00135433"/>
    <w:rsid w:val="0013714C"/>
    <w:rsid w:val="0014091B"/>
    <w:rsid w:val="00140944"/>
    <w:rsid w:val="0014123A"/>
    <w:rsid w:val="001436F6"/>
    <w:rsid w:val="00143856"/>
    <w:rsid w:val="00143A6D"/>
    <w:rsid w:val="0014494E"/>
    <w:rsid w:val="001449E2"/>
    <w:rsid w:val="001453BC"/>
    <w:rsid w:val="0014593B"/>
    <w:rsid w:val="00145E65"/>
    <w:rsid w:val="00146056"/>
    <w:rsid w:val="0014673B"/>
    <w:rsid w:val="00146BA8"/>
    <w:rsid w:val="0014756C"/>
    <w:rsid w:val="001479C4"/>
    <w:rsid w:val="00147BBC"/>
    <w:rsid w:val="00147C91"/>
    <w:rsid w:val="00147EEB"/>
    <w:rsid w:val="0015139B"/>
    <w:rsid w:val="0015168C"/>
    <w:rsid w:val="001517DE"/>
    <w:rsid w:val="00152562"/>
    <w:rsid w:val="001525BB"/>
    <w:rsid w:val="00152716"/>
    <w:rsid w:val="00153622"/>
    <w:rsid w:val="001540CC"/>
    <w:rsid w:val="00154136"/>
    <w:rsid w:val="00154870"/>
    <w:rsid w:val="00154994"/>
    <w:rsid w:val="00155328"/>
    <w:rsid w:val="001554D8"/>
    <w:rsid w:val="00155CED"/>
    <w:rsid w:val="00155D73"/>
    <w:rsid w:val="00156282"/>
    <w:rsid w:val="00156F30"/>
    <w:rsid w:val="001607F7"/>
    <w:rsid w:val="00160814"/>
    <w:rsid w:val="00160C75"/>
    <w:rsid w:val="00161677"/>
    <w:rsid w:val="001626B9"/>
    <w:rsid w:val="00164B7A"/>
    <w:rsid w:val="00165BD7"/>
    <w:rsid w:val="00166196"/>
    <w:rsid w:val="00166EE1"/>
    <w:rsid w:val="0016734E"/>
    <w:rsid w:val="001700F7"/>
    <w:rsid w:val="00170378"/>
    <w:rsid w:val="001709E0"/>
    <w:rsid w:val="001715D2"/>
    <w:rsid w:val="00172556"/>
    <w:rsid w:val="00172698"/>
    <w:rsid w:val="00172868"/>
    <w:rsid w:val="00172B09"/>
    <w:rsid w:val="0017316A"/>
    <w:rsid w:val="0017365C"/>
    <w:rsid w:val="0017389B"/>
    <w:rsid w:val="00173C6D"/>
    <w:rsid w:val="0017437A"/>
    <w:rsid w:val="00174503"/>
    <w:rsid w:val="00174B73"/>
    <w:rsid w:val="001750D1"/>
    <w:rsid w:val="0017554A"/>
    <w:rsid w:val="00176692"/>
    <w:rsid w:val="00176B1B"/>
    <w:rsid w:val="001778B3"/>
    <w:rsid w:val="00177C42"/>
    <w:rsid w:val="00180AC2"/>
    <w:rsid w:val="00180D29"/>
    <w:rsid w:val="00180D96"/>
    <w:rsid w:val="0018144F"/>
    <w:rsid w:val="00181F3A"/>
    <w:rsid w:val="001823C7"/>
    <w:rsid w:val="00182A67"/>
    <w:rsid w:val="001830E3"/>
    <w:rsid w:val="00183896"/>
    <w:rsid w:val="001845C3"/>
    <w:rsid w:val="00185AC0"/>
    <w:rsid w:val="00185EA9"/>
    <w:rsid w:val="00186374"/>
    <w:rsid w:val="00186F19"/>
    <w:rsid w:val="00187FEF"/>
    <w:rsid w:val="0019007A"/>
    <w:rsid w:val="0019039D"/>
    <w:rsid w:val="00190C36"/>
    <w:rsid w:val="00191538"/>
    <w:rsid w:val="001916BF"/>
    <w:rsid w:val="00191C57"/>
    <w:rsid w:val="001930BF"/>
    <w:rsid w:val="00193DBE"/>
    <w:rsid w:val="0019423E"/>
    <w:rsid w:val="00194DDF"/>
    <w:rsid w:val="001953C2"/>
    <w:rsid w:val="00195C04"/>
    <w:rsid w:val="00195D31"/>
    <w:rsid w:val="001964DA"/>
    <w:rsid w:val="001967E6"/>
    <w:rsid w:val="00196F3E"/>
    <w:rsid w:val="00197243"/>
    <w:rsid w:val="0019744E"/>
    <w:rsid w:val="00197B61"/>
    <w:rsid w:val="00197F7F"/>
    <w:rsid w:val="001A0089"/>
    <w:rsid w:val="001A0200"/>
    <w:rsid w:val="001A0C6A"/>
    <w:rsid w:val="001A0E29"/>
    <w:rsid w:val="001A0E57"/>
    <w:rsid w:val="001A1CC5"/>
    <w:rsid w:val="001A2401"/>
    <w:rsid w:val="001A2CC3"/>
    <w:rsid w:val="001A2CDF"/>
    <w:rsid w:val="001A4E94"/>
    <w:rsid w:val="001A5C87"/>
    <w:rsid w:val="001A5EC6"/>
    <w:rsid w:val="001A6781"/>
    <w:rsid w:val="001A6C08"/>
    <w:rsid w:val="001B036F"/>
    <w:rsid w:val="001B1194"/>
    <w:rsid w:val="001B1436"/>
    <w:rsid w:val="001B215E"/>
    <w:rsid w:val="001B2B12"/>
    <w:rsid w:val="001B3142"/>
    <w:rsid w:val="001B33B1"/>
    <w:rsid w:val="001B4152"/>
    <w:rsid w:val="001B4D26"/>
    <w:rsid w:val="001B4FD9"/>
    <w:rsid w:val="001B534A"/>
    <w:rsid w:val="001B5548"/>
    <w:rsid w:val="001B56A6"/>
    <w:rsid w:val="001B5A98"/>
    <w:rsid w:val="001B5BCC"/>
    <w:rsid w:val="001B65BF"/>
    <w:rsid w:val="001B6688"/>
    <w:rsid w:val="001B69E9"/>
    <w:rsid w:val="001B7B21"/>
    <w:rsid w:val="001B7C53"/>
    <w:rsid w:val="001C0C0B"/>
    <w:rsid w:val="001C0D22"/>
    <w:rsid w:val="001C0EE1"/>
    <w:rsid w:val="001C15B8"/>
    <w:rsid w:val="001C192D"/>
    <w:rsid w:val="001C24E0"/>
    <w:rsid w:val="001C2A48"/>
    <w:rsid w:val="001C2A9E"/>
    <w:rsid w:val="001C2E90"/>
    <w:rsid w:val="001C3233"/>
    <w:rsid w:val="001C3BB4"/>
    <w:rsid w:val="001C3EA3"/>
    <w:rsid w:val="001C3F47"/>
    <w:rsid w:val="001C462B"/>
    <w:rsid w:val="001C4895"/>
    <w:rsid w:val="001C4C9C"/>
    <w:rsid w:val="001C5117"/>
    <w:rsid w:val="001C55E8"/>
    <w:rsid w:val="001C572A"/>
    <w:rsid w:val="001C5C0B"/>
    <w:rsid w:val="001C6277"/>
    <w:rsid w:val="001C6EEB"/>
    <w:rsid w:val="001D1355"/>
    <w:rsid w:val="001D14EA"/>
    <w:rsid w:val="001D1530"/>
    <w:rsid w:val="001D177E"/>
    <w:rsid w:val="001D2B05"/>
    <w:rsid w:val="001D307E"/>
    <w:rsid w:val="001D3A63"/>
    <w:rsid w:val="001D3F39"/>
    <w:rsid w:val="001D506C"/>
    <w:rsid w:val="001D5D85"/>
    <w:rsid w:val="001D5E76"/>
    <w:rsid w:val="001D6C31"/>
    <w:rsid w:val="001D7A0B"/>
    <w:rsid w:val="001D7FB5"/>
    <w:rsid w:val="001E0025"/>
    <w:rsid w:val="001E31F2"/>
    <w:rsid w:val="001E40E4"/>
    <w:rsid w:val="001E4579"/>
    <w:rsid w:val="001E5531"/>
    <w:rsid w:val="001E5FA9"/>
    <w:rsid w:val="001E60CE"/>
    <w:rsid w:val="001E6CEC"/>
    <w:rsid w:val="001E6CFD"/>
    <w:rsid w:val="001E6FC1"/>
    <w:rsid w:val="001E756B"/>
    <w:rsid w:val="001E757A"/>
    <w:rsid w:val="001E7A56"/>
    <w:rsid w:val="001E7AD4"/>
    <w:rsid w:val="001F0368"/>
    <w:rsid w:val="001F1BE0"/>
    <w:rsid w:val="001F20B0"/>
    <w:rsid w:val="001F2A04"/>
    <w:rsid w:val="001F3016"/>
    <w:rsid w:val="001F4648"/>
    <w:rsid w:val="001F4665"/>
    <w:rsid w:val="001F47BB"/>
    <w:rsid w:val="001F4FB0"/>
    <w:rsid w:val="001F5DCB"/>
    <w:rsid w:val="001F6122"/>
    <w:rsid w:val="001F618F"/>
    <w:rsid w:val="001F65BD"/>
    <w:rsid w:val="001F6690"/>
    <w:rsid w:val="001F6947"/>
    <w:rsid w:val="001F7A66"/>
    <w:rsid w:val="00200031"/>
    <w:rsid w:val="00200C20"/>
    <w:rsid w:val="00200DC2"/>
    <w:rsid w:val="0020229E"/>
    <w:rsid w:val="00203AE7"/>
    <w:rsid w:val="00206360"/>
    <w:rsid w:val="0020667C"/>
    <w:rsid w:val="00206C01"/>
    <w:rsid w:val="00207747"/>
    <w:rsid w:val="002104BB"/>
    <w:rsid w:val="00210729"/>
    <w:rsid w:val="00210B54"/>
    <w:rsid w:val="00211B73"/>
    <w:rsid w:val="00211D14"/>
    <w:rsid w:val="0021254B"/>
    <w:rsid w:val="00212A0B"/>
    <w:rsid w:val="00212E41"/>
    <w:rsid w:val="00212E7C"/>
    <w:rsid w:val="0021315C"/>
    <w:rsid w:val="00213969"/>
    <w:rsid w:val="00213ADB"/>
    <w:rsid w:val="002142E4"/>
    <w:rsid w:val="002147B2"/>
    <w:rsid w:val="00215450"/>
    <w:rsid w:val="00215988"/>
    <w:rsid w:val="00215B09"/>
    <w:rsid w:val="00217011"/>
    <w:rsid w:val="002172CD"/>
    <w:rsid w:val="00220579"/>
    <w:rsid w:val="00220850"/>
    <w:rsid w:val="00220CF1"/>
    <w:rsid w:val="002219F8"/>
    <w:rsid w:val="00221AC8"/>
    <w:rsid w:val="0022258D"/>
    <w:rsid w:val="00222A47"/>
    <w:rsid w:val="00222C02"/>
    <w:rsid w:val="00222C09"/>
    <w:rsid w:val="00222DE8"/>
    <w:rsid w:val="00223E29"/>
    <w:rsid w:val="00223F48"/>
    <w:rsid w:val="002246E9"/>
    <w:rsid w:val="00224703"/>
    <w:rsid w:val="00224793"/>
    <w:rsid w:val="00224BB3"/>
    <w:rsid w:val="00224E7B"/>
    <w:rsid w:val="0022536A"/>
    <w:rsid w:val="00225469"/>
    <w:rsid w:val="00226545"/>
    <w:rsid w:val="00226BA0"/>
    <w:rsid w:val="0022720F"/>
    <w:rsid w:val="00227386"/>
    <w:rsid w:val="00227465"/>
    <w:rsid w:val="002304D6"/>
    <w:rsid w:val="00230BB9"/>
    <w:rsid w:val="0023168D"/>
    <w:rsid w:val="0023250E"/>
    <w:rsid w:val="00232647"/>
    <w:rsid w:val="00232964"/>
    <w:rsid w:val="00232975"/>
    <w:rsid w:val="00232EE8"/>
    <w:rsid w:val="00232F22"/>
    <w:rsid w:val="0023325B"/>
    <w:rsid w:val="00233617"/>
    <w:rsid w:val="00233D2B"/>
    <w:rsid w:val="00233FAD"/>
    <w:rsid w:val="002352DE"/>
    <w:rsid w:val="00235BC0"/>
    <w:rsid w:val="00235C0F"/>
    <w:rsid w:val="00236CCD"/>
    <w:rsid w:val="00237251"/>
    <w:rsid w:val="00237493"/>
    <w:rsid w:val="0023775C"/>
    <w:rsid w:val="00237F7E"/>
    <w:rsid w:val="0024109E"/>
    <w:rsid w:val="002412F4"/>
    <w:rsid w:val="00241CCB"/>
    <w:rsid w:val="00241E10"/>
    <w:rsid w:val="0024204C"/>
    <w:rsid w:val="002423C7"/>
    <w:rsid w:val="002426AA"/>
    <w:rsid w:val="00242CC0"/>
    <w:rsid w:val="00243198"/>
    <w:rsid w:val="002438FD"/>
    <w:rsid w:val="0024395B"/>
    <w:rsid w:val="00243C63"/>
    <w:rsid w:val="00243C89"/>
    <w:rsid w:val="00245AF4"/>
    <w:rsid w:val="00245F85"/>
    <w:rsid w:val="00246555"/>
    <w:rsid w:val="00246FF7"/>
    <w:rsid w:val="00247645"/>
    <w:rsid w:val="0024771A"/>
    <w:rsid w:val="002478D6"/>
    <w:rsid w:val="00250430"/>
    <w:rsid w:val="002508D5"/>
    <w:rsid w:val="002509C3"/>
    <w:rsid w:val="00251E35"/>
    <w:rsid w:val="00252E57"/>
    <w:rsid w:val="00253B55"/>
    <w:rsid w:val="00253C4C"/>
    <w:rsid w:val="00253F65"/>
    <w:rsid w:val="00254AA7"/>
    <w:rsid w:val="002552CC"/>
    <w:rsid w:val="00255311"/>
    <w:rsid w:val="00255B36"/>
    <w:rsid w:val="002561BC"/>
    <w:rsid w:val="00256826"/>
    <w:rsid w:val="00256F9C"/>
    <w:rsid w:val="00257159"/>
    <w:rsid w:val="00257577"/>
    <w:rsid w:val="00261717"/>
    <w:rsid w:val="00261DA3"/>
    <w:rsid w:val="0026203D"/>
    <w:rsid w:val="00262370"/>
    <w:rsid w:val="0026270D"/>
    <w:rsid w:val="00262EC1"/>
    <w:rsid w:val="0026309E"/>
    <w:rsid w:val="002639A5"/>
    <w:rsid w:val="00263BB6"/>
    <w:rsid w:val="00265338"/>
    <w:rsid w:val="0026571F"/>
    <w:rsid w:val="00265822"/>
    <w:rsid w:val="00265870"/>
    <w:rsid w:val="002677BA"/>
    <w:rsid w:val="00267E3E"/>
    <w:rsid w:val="0027072E"/>
    <w:rsid w:val="00270890"/>
    <w:rsid w:val="002712FE"/>
    <w:rsid w:val="0027245D"/>
    <w:rsid w:val="002727FF"/>
    <w:rsid w:val="00272CC8"/>
    <w:rsid w:val="00272FDB"/>
    <w:rsid w:val="00273822"/>
    <w:rsid w:val="0027388E"/>
    <w:rsid w:val="0027398A"/>
    <w:rsid w:val="0027402F"/>
    <w:rsid w:val="00274153"/>
    <w:rsid w:val="00274BC9"/>
    <w:rsid w:val="0027563C"/>
    <w:rsid w:val="00275A5C"/>
    <w:rsid w:val="00276BB8"/>
    <w:rsid w:val="00277279"/>
    <w:rsid w:val="00277A76"/>
    <w:rsid w:val="00280D5E"/>
    <w:rsid w:val="002810F3"/>
    <w:rsid w:val="002815D4"/>
    <w:rsid w:val="00281FAD"/>
    <w:rsid w:val="0028251A"/>
    <w:rsid w:val="00282709"/>
    <w:rsid w:val="002827D3"/>
    <w:rsid w:val="002828A0"/>
    <w:rsid w:val="00282A53"/>
    <w:rsid w:val="002838A9"/>
    <w:rsid w:val="002847DA"/>
    <w:rsid w:val="00284899"/>
    <w:rsid w:val="00284B53"/>
    <w:rsid w:val="00285EA9"/>
    <w:rsid w:val="00285FE3"/>
    <w:rsid w:val="00286A75"/>
    <w:rsid w:val="00286AF5"/>
    <w:rsid w:val="00286BC8"/>
    <w:rsid w:val="00287CB9"/>
    <w:rsid w:val="00290658"/>
    <w:rsid w:val="00290F73"/>
    <w:rsid w:val="00291FA0"/>
    <w:rsid w:val="002933A6"/>
    <w:rsid w:val="00294610"/>
    <w:rsid w:val="00294C02"/>
    <w:rsid w:val="0029517C"/>
    <w:rsid w:val="00296129"/>
    <w:rsid w:val="00296195"/>
    <w:rsid w:val="00296370"/>
    <w:rsid w:val="00296808"/>
    <w:rsid w:val="00296D1B"/>
    <w:rsid w:val="00297417"/>
    <w:rsid w:val="002974F0"/>
    <w:rsid w:val="00297883"/>
    <w:rsid w:val="00297944"/>
    <w:rsid w:val="00297EE1"/>
    <w:rsid w:val="002A0936"/>
    <w:rsid w:val="002A0B7B"/>
    <w:rsid w:val="002A136E"/>
    <w:rsid w:val="002A1B28"/>
    <w:rsid w:val="002A2507"/>
    <w:rsid w:val="002A2942"/>
    <w:rsid w:val="002A2EB1"/>
    <w:rsid w:val="002A310A"/>
    <w:rsid w:val="002A3119"/>
    <w:rsid w:val="002A32F1"/>
    <w:rsid w:val="002A36BE"/>
    <w:rsid w:val="002A4144"/>
    <w:rsid w:val="002A4360"/>
    <w:rsid w:val="002A43D5"/>
    <w:rsid w:val="002A485C"/>
    <w:rsid w:val="002A48C4"/>
    <w:rsid w:val="002A4EC9"/>
    <w:rsid w:val="002A5690"/>
    <w:rsid w:val="002A5DC2"/>
    <w:rsid w:val="002A6050"/>
    <w:rsid w:val="002A6377"/>
    <w:rsid w:val="002A64D3"/>
    <w:rsid w:val="002A7767"/>
    <w:rsid w:val="002B02AB"/>
    <w:rsid w:val="002B0315"/>
    <w:rsid w:val="002B0DDB"/>
    <w:rsid w:val="002B2993"/>
    <w:rsid w:val="002B2E89"/>
    <w:rsid w:val="002B316E"/>
    <w:rsid w:val="002B321B"/>
    <w:rsid w:val="002B404A"/>
    <w:rsid w:val="002B48A4"/>
    <w:rsid w:val="002B4D83"/>
    <w:rsid w:val="002B4DC7"/>
    <w:rsid w:val="002B4E84"/>
    <w:rsid w:val="002B5855"/>
    <w:rsid w:val="002B5C3F"/>
    <w:rsid w:val="002B623C"/>
    <w:rsid w:val="002B639A"/>
    <w:rsid w:val="002B6C34"/>
    <w:rsid w:val="002B7726"/>
    <w:rsid w:val="002B7EA7"/>
    <w:rsid w:val="002C065B"/>
    <w:rsid w:val="002C0EFD"/>
    <w:rsid w:val="002C1BB8"/>
    <w:rsid w:val="002C22F7"/>
    <w:rsid w:val="002C27F1"/>
    <w:rsid w:val="002C2D58"/>
    <w:rsid w:val="002C321F"/>
    <w:rsid w:val="002C533B"/>
    <w:rsid w:val="002C5391"/>
    <w:rsid w:val="002C6297"/>
    <w:rsid w:val="002C64DC"/>
    <w:rsid w:val="002C6EEE"/>
    <w:rsid w:val="002C75DB"/>
    <w:rsid w:val="002D0F73"/>
    <w:rsid w:val="002D0FB2"/>
    <w:rsid w:val="002D199B"/>
    <w:rsid w:val="002D25AC"/>
    <w:rsid w:val="002D349E"/>
    <w:rsid w:val="002D39A9"/>
    <w:rsid w:val="002D42C0"/>
    <w:rsid w:val="002D6397"/>
    <w:rsid w:val="002D6841"/>
    <w:rsid w:val="002E0106"/>
    <w:rsid w:val="002E03EB"/>
    <w:rsid w:val="002E0648"/>
    <w:rsid w:val="002E07F3"/>
    <w:rsid w:val="002E26BB"/>
    <w:rsid w:val="002E2ABE"/>
    <w:rsid w:val="002E309E"/>
    <w:rsid w:val="002E32B5"/>
    <w:rsid w:val="002E5FCC"/>
    <w:rsid w:val="002E6654"/>
    <w:rsid w:val="002E66F2"/>
    <w:rsid w:val="002E6B6E"/>
    <w:rsid w:val="002E6D32"/>
    <w:rsid w:val="002E7172"/>
    <w:rsid w:val="002E7277"/>
    <w:rsid w:val="002E7426"/>
    <w:rsid w:val="002E7946"/>
    <w:rsid w:val="002E7B26"/>
    <w:rsid w:val="002F0230"/>
    <w:rsid w:val="002F0430"/>
    <w:rsid w:val="002F0FF0"/>
    <w:rsid w:val="002F114D"/>
    <w:rsid w:val="002F16D9"/>
    <w:rsid w:val="002F16DC"/>
    <w:rsid w:val="002F1B87"/>
    <w:rsid w:val="002F23F4"/>
    <w:rsid w:val="002F3BFB"/>
    <w:rsid w:val="002F3F4A"/>
    <w:rsid w:val="002F473A"/>
    <w:rsid w:val="002F4BE9"/>
    <w:rsid w:val="002F527F"/>
    <w:rsid w:val="002F551C"/>
    <w:rsid w:val="002F63FF"/>
    <w:rsid w:val="002F678D"/>
    <w:rsid w:val="002F6C16"/>
    <w:rsid w:val="002F6C9C"/>
    <w:rsid w:val="002F6E61"/>
    <w:rsid w:val="002F7EBA"/>
    <w:rsid w:val="003000E6"/>
    <w:rsid w:val="003006BE"/>
    <w:rsid w:val="00300D0A"/>
    <w:rsid w:val="00300F29"/>
    <w:rsid w:val="00301601"/>
    <w:rsid w:val="0030172E"/>
    <w:rsid w:val="00301BB5"/>
    <w:rsid w:val="00301C0B"/>
    <w:rsid w:val="00301ED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2E4"/>
    <w:rsid w:val="00311ABE"/>
    <w:rsid w:val="003121F7"/>
    <w:rsid w:val="003126EF"/>
    <w:rsid w:val="00312D6F"/>
    <w:rsid w:val="00312EE3"/>
    <w:rsid w:val="00313173"/>
    <w:rsid w:val="003135EF"/>
    <w:rsid w:val="00313C24"/>
    <w:rsid w:val="00313DE7"/>
    <w:rsid w:val="003142BC"/>
    <w:rsid w:val="00314665"/>
    <w:rsid w:val="003147A7"/>
    <w:rsid w:val="00314C93"/>
    <w:rsid w:val="00315C80"/>
    <w:rsid w:val="00315FE6"/>
    <w:rsid w:val="0031661A"/>
    <w:rsid w:val="0031687C"/>
    <w:rsid w:val="003169B0"/>
    <w:rsid w:val="00317228"/>
    <w:rsid w:val="00317567"/>
    <w:rsid w:val="003176A2"/>
    <w:rsid w:val="0031799A"/>
    <w:rsid w:val="00317C4C"/>
    <w:rsid w:val="003205C9"/>
    <w:rsid w:val="003207BF"/>
    <w:rsid w:val="0032166D"/>
    <w:rsid w:val="00321CAC"/>
    <w:rsid w:val="00321D29"/>
    <w:rsid w:val="00322A44"/>
    <w:rsid w:val="00322D10"/>
    <w:rsid w:val="00324FAD"/>
    <w:rsid w:val="003251D1"/>
    <w:rsid w:val="003254EC"/>
    <w:rsid w:val="00325B3E"/>
    <w:rsid w:val="00327C9A"/>
    <w:rsid w:val="00327F6A"/>
    <w:rsid w:val="00330331"/>
    <w:rsid w:val="003304A5"/>
    <w:rsid w:val="00330F33"/>
    <w:rsid w:val="0033145B"/>
    <w:rsid w:val="003314CD"/>
    <w:rsid w:val="003316A1"/>
    <w:rsid w:val="003320E2"/>
    <w:rsid w:val="00332A7C"/>
    <w:rsid w:val="00332CAF"/>
    <w:rsid w:val="0033355D"/>
    <w:rsid w:val="003340B1"/>
    <w:rsid w:val="00334512"/>
    <w:rsid w:val="00334632"/>
    <w:rsid w:val="00334991"/>
    <w:rsid w:val="00335A5E"/>
    <w:rsid w:val="003360D3"/>
    <w:rsid w:val="003367E7"/>
    <w:rsid w:val="00336817"/>
    <w:rsid w:val="00336964"/>
    <w:rsid w:val="00336B77"/>
    <w:rsid w:val="00337076"/>
    <w:rsid w:val="00337CF0"/>
    <w:rsid w:val="0034076C"/>
    <w:rsid w:val="003432B8"/>
    <w:rsid w:val="003436E5"/>
    <w:rsid w:val="00344BB8"/>
    <w:rsid w:val="00344E03"/>
    <w:rsid w:val="00345659"/>
    <w:rsid w:val="00345789"/>
    <w:rsid w:val="00345A5F"/>
    <w:rsid w:val="00345B52"/>
    <w:rsid w:val="003475F5"/>
    <w:rsid w:val="00351B11"/>
    <w:rsid w:val="00351CCF"/>
    <w:rsid w:val="00351F01"/>
    <w:rsid w:val="0035218F"/>
    <w:rsid w:val="00353D88"/>
    <w:rsid w:val="003542D4"/>
    <w:rsid w:val="003548AC"/>
    <w:rsid w:val="003554A0"/>
    <w:rsid w:val="003556B4"/>
    <w:rsid w:val="0035625A"/>
    <w:rsid w:val="003562FF"/>
    <w:rsid w:val="003572ED"/>
    <w:rsid w:val="00357A79"/>
    <w:rsid w:val="00360599"/>
    <w:rsid w:val="0036067F"/>
    <w:rsid w:val="00362E83"/>
    <w:rsid w:val="00363227"/>
    <w:rsid w:val="00363DD5"/>
    <w:rsid w:val="00363F7C"/>
    <w:rsid w:val="003645E1"/>
    <w:rsid w:val="00364677"/>
    <w:rsid w:val="00364828"/>
    <w:rsid w:val="00364D14"/>
    <w:rsid w:val="0036504A"/>
    <w:rsid w:val="00365AFE"/>
    <w:rsid w:val="00365DBB"/>
    <w:rsid w:val="00365F7E"/>
    <w:rsid w:val="00365FFE"/>
    <w:rsid w:val="00366A1F"/>
    <w:rsid w:val="0036782F"/>
    <w:rsid w:val="0037089F"/>
    <w:rsid w:val="0037148E"/>
    <w:rsid w:val="0037257A"/>
    <w:rsid w:val="0037266E"/>
    <w:rsid w:val="00372F97"/>
    <w:rsid w:val="003735FF"/>
    <w:rsid w:val="003736BF"/>
    <w:rsid w:val="003751FC"/>
    <w:rsid w:val="00375648"/>
    <w:rsid w:val="00375691"/>
    <w:rsid w:val="003759D1"/>
    <w:rsid w:val="00375BDA"/>
    <w:rsid w:val="00376EC7"/>
    <w:rsid w:val="0037767E"/>
    <w:rsid w:val="00377E52"/>
    <w:rsid w:val="0038004A"/>
    <w:rsid w:val="00380727"/>
    <w:rsid w:val="00381F9B"/>
    <w:rsid w:val="00382717"/>
    <w:rsid w:val="00383869"/>
    <w:rsid w:val="00383B42"/>
    <w:rsid w:val="00383DD2"/>
    <w:rsid w:val="00384F88"/>
    <w:rsid w:val="00384FC6"/>
    <w:rsid w:val="003853B9"/>
    <w:rsid w:val="00385D27"/>
    <w:rsid w:val="00386720"/>
    <w:rsid w:val="00387657"/>
    <w:rsid w:val="0038772B"/>
    <w:rsid w:val="00387DC7"/>
    <w:rsid w:val="0039020F"/>
    <w:rsid w:val="00390709"/>
    <w:rsid w:val="0039161A"/>
    <w:rsid w:val="00391E04"/>
    <w:rsid w:val="00392098"/>
    <w:rsid w:val="003923D0"/>
    <w:rsid w:val="00392D11"/>
    <w:rsid w:val="00393F6C"/>
    <w:rsid w:val="003941D0"/>
    <w:rsid w:val="003947CF"/>
    <w:rsid w:val="00394B33"/>
    <w:rsid w:val="00394C41"/>
    <w:rsid w:val="00395B27"/>
    <w:rsid w:val="003964D2"/>
    <w:rsid w:val="00396F10"/>
    <w:rsid w:val="003973CD"/>
    <w:rsid w:val="00397549"/>
    <w:rsid w:val="003A02C5"/>
    <w:rsid w:val="003A0EC7"/>
    <w:rsid w:val="003A1615"/>
    <w:rsid w:val="003A1B2C"/>
    <w:rsid w:val="003A235F"/>
    <w:rsid w:val="003A2D0A"/>
    <w:rsid w:val="003A426C"/>
    <w:rsid w:val="003A428F"/>
    <w:rsid w:val="003A4993"/>
    <w:rsid w:val="003A4D20"/>
    <w:rsid w:val="003A4E39"/>
    <w:rsid w:val="003A5C54"/>
    <w:rsid w:val="003A686E"/>
    <w:rsid w:val="003A709B"/>
    <w:rsid w:val="003A7AFB"/>
    <w:rsid w:val="003B034F"/>
    <w:rsid w:val="003B0C18"/>
    <w:rsid w:val="003B0EDD"/>
    <w:rsid w:val="003B12CD"/>
    <w:rsid w:val="003B165E"/>
    <w:rsid w:val="003B34FF"/>
    <w:rsid w:val="003B3945"/>
    <w:rsid w:val="003B4BB7"/>
    <w:rsid w:val="003B594B"/>
    <w:rsid w:val="003B5F98"/>
    <w:rsid w:val="003B60B8"/>
    <w:rsid w:val="003B62E8"/>
    <w:rsid w:val="003B63DF"/>
    <w:rsid w:val="003B644A"/>
    <w:rsid w:val="003B68E7"/>
    <w:rsid w:val="003B7DAE"/>
    <w:rsid w:val="003C00F0"/>
    <w:rsid w:val="003C018C"/>
    <w:rsid w:val="003C02B6"/>
    <w:rsid w:val="003C06D6"/>
    <w:rsid w:val="003C1179"/>
    <w:rsid w:val="003C14C1"/>
    <w:rsid w:val="003C1801"/>
    <w:rsid w:val="003C1AF9"/>
    <w:rsid w:val="003C1B68"/>
    <w:rsid w:val="003C284A"/>
    <w:rsid w:val="003C2B0D"/>
    <w:rsid w:val="003C35E4"/>
    <w:rsid w:val="003C371C"/>
    <w:rsid w:val="003C3D28"/>
    <w:rsid w:val="003C3EF6"/>
    <w:rsid w:val="003C451B"/>
    <w:rsid w:val="003C5771"/>
    <w:rsid w:val="003C6213"/>
    <w:rsid w:val="003C65FA"/>
    <w:rsid w:val="003C68DD"/>
    <w:rsid w:val="003C6D69"/>
    <w:rsid w:val="003C71A2"/>
    <w:rsid w:val="003C72C6"/>
    <w:rsid w:val="003C7D58"/>
    <w:rsid w:val="003D1803"/>
    <w:rsid w:val="003D25BF"/>
    <w:rsid w:val="003D2A2C"/>
    <w:rsid w:val="003D3C59"/>
    <w:rsid w:val="003D3D10"/>
    <w:rsid w:val="003D4108"/>
    <w:rsid w:val="003D48E3"/>
    <w:rsid w:val="003D4B2D"/>
    <w:rsid w:val="003D5664"/>
    <w:rsid w:val="003D5E21"/>
    <w:rsid w:val="003D6D37"/>
    <w:rsid w:val="003E1741"/>
    <w:rsid w:val="003E1A73"/>
    <w:rsid w:val="003E20C7"/>
    <w:rsid w:val="003E26EC"/>
    <w:rsid w:val="003E34B6"/>
    <w:rsid w:val="003E3C35"/>
    <w:rsid w:val="003E3C51"/>
    <w:rsid w:val="003E4A61"/>
    <w:rsid w:val="003E51D1"/>
    <w:rsid w:val="003E65D2"/>
    <w:rsid w:val="003E7E99"/>
    <w:rsid w:val="003F02AE"/>
    <w:rsid w:val="003F069E"/>
    <w:rsid w:val="003F07C4"/>
    <w:rsid w:val="003F17C7"/>
    <w:rsid w:val="003F2678"/>
    <w:rsid w:val="003F26D3"/>
    <w:rsid w:val="003F27F3"/>
    <w:rsid w:val="003F2B08"/>
    <w:rsid w:val="003F2F14"/>
    <w:rsid w:val="003F384D"/>
    <w:rsid w:val="003F393F"/>
    <w:rsid w:val="003F3C82"/>
    <w:rsid w:val="003F43F1"/>
    <w:rsid w:val="003F627E"/>
    <w:rsid w:val="003F70B9"/>
    <w:rsid w:val="003F73AF"/>
    <w:rsid w:val="003F7E43"/>
    <w:rsid w:val="00400585"/>
    <w:rsid w:val="00400B3A"/>
    <w:rsid w:val="00400C63"/>
    <w:rsid w:val="00400F56"/>
    <w:rsid w:val="00401696"/>
    <w:rsid w:val="00401764"/>
    <w:rsid w:val="00401F95"/>
    <w:rsid w:val="00402134"/>
    <w:rsid w:val="0040306C"/>
    <w:rsid w:val="0040326D"/>
    <w:rsid w:val="004032A8"/>
    <w:rsid w:val="00403693"/>
    <w:rsid w:val="00403D5B"/>
    <w:rsid w:val="0040421F"/>
    <w:rsid w:val="00404454"/>
    <w:rsid w:val="004054A3"/>
    <w:rsid w:val="004055E1"/>
    <w:rsid w:val="00405926"/>
    <w:rsid w:val="00405DB1"/>
    <w:rsid w:val="00406D87"/>
    <w:rsid w:val="00407191"/>
    <w:rsid w:val="00407243"/>
    <w:rsid w:val="00407A1A"/>
    <w:rsid w:val="00407A33"/>
    <w:rsid w:val="0041011F"/>
    <w:rsid w:val="00410EB8"/>
    <w:rsid w:val="00410F81"/>
    <w:rsid w:val="004129E6"/>
    <w:rsid w:val="00413031"/>
    <w:rsid w:val="004133C5"/>
    <w:rsid w:val="004133EF"/>
    <w:rsid w:val="00413C8C"/>
    <w:rsid w:val="004148C3"/>
    <w:rsid w:val="0041566B"/>
    <w:rsid w:val="00415A61"/>
    <w:rsid w:val="00415A91"/>
    <w:rsid w:val="004160FB"/>
    <w:rsid w:val="00416185"/>
    <w:rsid w:val="0041657F"/>
    <w:rsid w:val="00416D49"/>
    <w:rsid w:val="00417840"/>
    <w:rsid w:val="00417CA2"/>
    <w:rsid w:val="00417E7E"/>
    <w:rsid w:val="00420373"/>
    <w:rsid w:val="00421029"/>
    <w:rsid w:val="004212BC"/>
    <w:rsid w:val="00421EEF"/>
    <w:rsid w:val="00422123"/>
    <w:rsid w:val="004221FE"/>
    <w:rsid w:val="004223F6"/>
    <w:rsid w:val="00422BF4"/>
    <w:rsid w:val="00422CEB"/>
    <w:rsid w:val="00423327"/>
    <w:rsid w:val="00423467"/>
    <w:rsid w:val="00423486"/>
    <w:rsid w:val="00424CDC"/>
    <w:rsid w:val="00424DE5"/>
    <w:rsid w:val="0042523A"/>
    <w:rsid w:val="0042555B"/>
    <w:rsid w:val="0042589A"/>
    <w:rsid w:val="00426211"/>
    <w:rsid w:val="004264A1"/>
    <w:rsid w:val="00427E06"/>
    <w:rsid w:val="0043043B"/>
    <w:rsid w:val="00431541"/>
    <w:rsid w:val="00431695"/>
    <w:rsid w:val="00432FF8"/>
    <w:rsid w:val="00433223"/>
    <w:rsid w:val="00433A98"/>
    <w:rsid w:val="0043429B"/>
    <w:rsid w:val="0043475E"/>
    <w:rsid w:val="0043512F"/>
    <w:rsid w:val="00435C60"/>
    <w:rsid w:val="00435F6A"/>
    <w:rsid w:val="0043606E"/>
    <w:rsid w:val="00436152"/>
    <w:rsid w:val="00440581"/>
    <w:rsid w:val="00440712"/>
    <w:rsid w:val="0044089B"/>
    <w:rsid w:val="00440BEF"/>
    <w:rsid w:val="00441868"/>
    <w:rsid w:val="00442504"/>
    <w:rsid w:val="00444D80"/>
    <w:rsid w:val="004452BC"/>
    <w:rsid w:val="004458C8"/>
    <w:rsid w:val="00445BD2"/>
    <w:rsid w:val="00446041"/>
    <w:rsid w:val="00446612"/>
    <w:rsid w:val="004509B0"/>
    <w:rsid w:val="00450F62"/>
    <w:rsid w:val="0045102C"/>
    <w:rsid w:val="00451814"/>
    <w:rsid w:val="00451A87"/>
    <w:rsid w:val="00452276"/>
    <w:rsid w:val="004525E0"/>
    <w:rsid w:val="00452606"/>
    <w:rsid w:val="00452B1E"/>
    <w:rsid w:val="00452FE8"/>
    <w:rsid w:val="004530A9"/>
    <w:rsid w:val="00453209"/>
    <w:rsid w:val="004534EC"/>
    <w:rsid w:val="00453771"/>
    <w:rsid w:val="0045396B"/>
    <w:rsid w:val="00453BD0"/>
    <w:rsid w:val="0045412F"/>
    <w:rsid w:val="004546FD"/>
    <w:rsid w:val="00454767"/>
    <w:rsid w:val="00454C5A"/>
    <w:rsid w:val="00455830"/>
    <w:rsid w:val="00455B99"/>
    <w:rsid w:val="00456594"/>
    <w:rsid w:val="00456A2E"/>
    <w:rsid w:val="00456EF9"/>
    <w:rsid w:val="00456F8B"/>
    <w:rsid w:val="00457D21"/>
    <w:rsid w:val="00460031"/>
    <w:rsid w:val="004604DF"/>
    <w:rsid w:val="0046080E"/>
    <w:rsid w:val="004611ED"/>
    <w:rsid w:val="0046197C"/>
    <w:rsid w:val="004622EF"/>
    <w:rsid w:val="004626F5"/>
    <w:rsid w:val="00462BAA"/>
    <w:rsid w:val="00463302"/>
    <w:rsid w:val="00463B3E"/>
    <w:rsid w:val="00463DD2"/>
    <w:rsid w:val="004648C0"/>
    <w:rsid w:val="004648CD"/>
    <w:rsid w:val="00464CEE"/>
    <w:rsid w:val="004656E4"/>
    <w:rsid w:val="0046692F"/>
    <w:rsid w:val="00466ABC"/>
    <w:rsid w:val="00467E75"/>
    <w:rsid w:val="004702F5"/>
    <w:rsid w:val="00470DFA"/>
    <w:rsid w:val="004710D7"/>
    <w:rsid w:val="0047137F"/>
    <w:rsid w:val="004720F4"/>
    <w:rsid w:val="00472CE9"/>
    <w:rsid w:val="00474445"/>
    <w:rsid w:val="00474473"/>
    <w:rsid w:val="00474F28"/>
    <w:rsid w:val="004755EE"/>
    <w:rsid w:val="00475C01"/>
    <w:rsid w:val="00476089"/>
    <w:rsid w:val="00477A7D"/>
    <w:rsid w:val="00482E4F"/>
    <w:rsid w:val="0048302B"/>
    <w:rsid w:val="0048370E"/>
    <w:rsid w:val="00483C11"/>
    <w:rsid w:val="00484245"/>
    <w:rsid w:val="0048468B"/>
    <w:rsid w:val="00485AD6"/>
    <w:rsid w:val="00485F9D"/>
    <w:rsid w:val="0048603C"/>
    <w:rsid w:val="00486550"/>
    <w:rsid w:val="004868BD"/>
    <w:rsid w:val="00487D86"/>
    <w:rsid w:val="00490416"/>
    <w:rsid w:val="004908DE"/>
    <w:rsid w:val="00490F8C"/>
    <w:rsid w:val="004919EC"/>
    <w:rsid w:val="00492C47"/>
    <w:rsid w:val="0049315C"/>
    <w:rsid w:val="004937AF"/>
    <w:rsid w:val="00493EAE"/>
    <w:rsid w:val="00493FA5"/>
    <w:rsid w:val="004948E7"/>
    <w:rsid w:val="00494A76"/>
    <w:rsid w:val="00495EE8"/>
    <w:rsid w:val="004972B5"/>
    <w:rsid w:val="004977DF"/>
    <w:rsid w:val="004A0921"/>
    <w:rsid w:val="004A1A44"/>
    <w:rsid w:val="004A1AED"/>
    <w:rsid w:val="004A2040"/>
    <w:rsid w:val="004A2A17"/>
    <w:rsid w:val="004A3328"/>
    <w:rsid w:val="004A422F"/>
    <w:rsid w:val="004A4364"/>
    <w:rsid w:val="004A43B0"/>
    <w:rsid w:val="004A482C"/>
    <w:rsid w:val="004A4D2B"/>
    <w:rsid w:val="004A5222"/>
    <w:rsid w:val="004A5B57"/>
    <w:rsid w:val="004A634E"/>
    <w:rsid w:val="004A6635"/>
    <w:rsid w:val="004A685B"/>
    <w:rsid w:val="004A6D0E"/>
    <w:rsid w:val="004A7372"/>
    <w:rsid w:val="004A739C"/>
    <w:rsid w:val="004A7A2C"/>
    <w:rsid w:val="004B1963"/>
    <w:rsid w:val="004B22D7"/>
    <w:rsid w:val="004B25E6"/>
    <w:rsid w:val="004B2600"/>
    <w:rsid w:val="004B3E02"/>
    <w:rsid w:val="004B4244"/>
    <w:rsid w:val="004B4AC1"/>
    <w:rsid w:val="004B50E4"/>
    <w:rsid w:val="004B6935"/>
    <w:rsid w:val="004B7242"/>
    <w:rsid w:val="004B76DF"/>
    <w:rsid w:val="004C047B"/>
    <w:rsid w:val="004C158D"/>
    <w:rsid w:val="004C1917"/>
    <w:rsid w:val="004C1FDF"/>
    <w:rsid w:val="004C2520"/>
    <w:rsid w:val="004C28FE"/>
    <w:rsid w:val="004C2B57"/>
    <w:rsid w:val="004C2C51"/>
    <w:rsid w:val="004C3AD9"/>
    <w:rsid w:val="004C3DA8"/>
    <w:rsid w:val="004C402E"/>
    <w:rsid w:val="004C4340"/>
    <w:rsid w:val="004C437B"/>
    <w:rsid w:val="004C4635"/>
    <w:rsid w:val="004C46FD"/>
    <w:rsid w:val="004C5D3A"/>
    <w:rsid w:val="004C6C67"/>
    <w:rsid w:val="004C7106"/>
    <w:rsid w:val="004C73BF"/>
    <w:rsid w:val="004C7537"/>
    <w:rsid w:val="004D0421"/>
    <w:rsid w:val="004D0AA5"/>
    <w:rsid w:val="004D0E0C"/>
    <w:rsid w:val="004D1761"/>
    <w:rsid w:val="004D1C91"/>
    <w:rsid w:val="004D2037"/>
    <w:rsid w:val="004D2147"/>
    <w:rsid w:val="004D2375"/>
    <w:rsid w:val="004D281C"/>
    <w:rsid w:val="004D2A2D"/>
    <w:rsid w:val="004D2AFC"/>
    <w:rsid w:val="004D3C79"/>
    <w:rsid w:val="004D4453"/>
    <w:rsid w:val="004D46E3"/>
    <w:rsid w:val="004D47A1"/>
    <w:rsid w:val="004D4809"/>
    <w:rsid w:val="004D4B60"/>
    <w:rsid w:val="004D4BB5"/>
    <w:rsid w:val="004D4BDD"/>
    <w:rsid w:val="004D4CFE"/>
    <w:rsid w:val="004D4DAB"/>
    <w:rsid w:val="004D5752"/>
    <w:rsid w:val="004D5852"/>
    <w:rsid w:val="004D5A25"/>
    <w:rsid w:val="004D638A"/>
    <w:rsid w:val="004D6734"/>
    <w:rsid w:val="004D70C4"/>
    <w:rsid w:val="004D77CD"/>
    <w:rsid w:val="004D7F34"/>
    <w:rsid w:val="004E064E"/>
    <w:rsid w:val="004E2D30"/>
    <w:rsid w:val="004E470A"/>
    <w:rsid w:val="004E6058"/>
    <w:rsid w:val="004E65E8"/>
    <w:rsid w:val="004E6D35"/>
    <w:rsid w:val="004E7A93"/>
    <w:rsid w:val="004E7B4E"/>
    <w:rsid w:val="004F013E"/>
    <w:rsid w:val="004F07A6"/>
    <w:rsid w:val="004F1E55"/>
    <w:rsid w:val="004F1ED2"/>
    <w:rsid w:val="004F27E8"/>
    <w:rsid w:val="004F2A54"/>
    <w:rsid w:val="004F3397"/>
    <w:rsid w:val="004F411B"/>
    <w:rsid w:val="004F45AF"/>
    <w:rsid w:val="004F473E"/>
    <w:rsid w:val="004F4848"/>
    <w:rsid w:val="004F51EA"/>
    <w:rsid w:val="004F5472"/>
    <w:rsid w:val="004F559E"/>
    <w:rsid w:val="004F7296"/>
    <w:rsid w:val="004F733B"/>
    <w:rsid w:val="004F7DD0"/>
    <w:rsid w:val="005001F6"/>
    <w:rsid w:val="0050088F"/>
    <w:rsid w:val="00500C74"/>
    <w:rsid w:val="005017AB"/>
    <w:rsid w:val="00502324"/>
    <w:rsid w:val="0050236E"/>
    <w:rsid w:val="005023D8"/>
    <w:rsid w:val="00502856"/>
    <w:rsid w:val="00502858"/>
    <w:rsid w:val="0050289C"/>
    <w:rsid w:val="00503922"/>
    <w:rsid w:val="0050406F"/>
    <w:rsid w:val="00504F17"/>
    <w:rsid w:val="00504F49"/>
    <w:rsid w:val="00505965"/>
    <w:rsid w:val="005059D9"/>
    <w:rsid w:val="005061F4"/>
    <w:rsid w:val="00506CAE"/>
    <w:rsid w:val="00507194"/>
    <w:rsid w:val="0050748C"/>
    <w:rsid w:val="0050768E"/>
    <w:rsid w:val="00507A2E"/>
    <w:rsid w:val="00507ABF"/>
    <w:rsid w:val="00510901"/>
    <w:rsid w:val="00511816"/>
    <w:rsid w:val="00511E9F"/>
    <w:rsid w:val="00513200"/>
    <w:rsid w:val="00513E8B"/>
    <w:rsid w:val="005150DB"/>
    <w:rsid w:val="005155CC"/>
    <w:rsid w:val="005168D6"/>
    <w:rsid w:val="00516B65"/>
    <w:rsid w:val="005171E5"/>
    <w:rsid w:val="00517F3E"/>
    <w:rsid w:val="0052005E"/>
    <w:rsid w:val="00520D70"/>
    <w:rsid w:val="005215D5"/>
    <w:rsid w:val="0052186C"/>
    <w:rsid w:val="0052211D"/>
    <w:rsid w:val="00522505"/>
    <w:rsid w:val="00522FAF"/>
    <w:rsid w:val="00523108"/>
    <w:rsid w:val="00523C79"/>
    <w:rsid w:val="00523CFC"/>
    <w:rsid w:val="00523D75"/>
    <w:rsid w:val="005246E8"/>
    <w:rsid w:val="00524D08"/>
    <w:rsid w:val="00524EE6"/>
    <w:rsid w:val="00525F4F"/>
    <w:rsid w:val="00526420"/>
    <w:rsid w:val="00526830"/>
    <w:rsid w:val="0052771C"/>
    <w:rsid w:val="00527D02"/>
    <w:rsid w:val="00531842"/>
    <w:rsid w:val="00531989"/>
    <w:rsid w:val="00532706"/>
    <w:rsid w:val="00532F1D"/>
    <w:rsid w:val="0053352B"/>
    <w:rsid w:val="005340FF"/>
    <w:rsid w:val="005346BA"/>
    <w:rsid w:val="00535E11"/>
    <w:rsid w:val="0053620D"/>
    <w:rsid w:val="00536516"/>
    <w:rsid w:val="00536B84"/>
    <w:rsid w:val="00536DB1"/>
    <w:rsid w:val="0053704D"/>
    <w:rsid w:val="0054015F"/>
    <w:rsid w:val="00541914"/>
    <w:rsid w:val="00541F3E"/>
    <w:rsid w:val="00542064"/>
    <w:rsid w:val="005432F2"/>
    <w:rsid w:val="00544B08"/>
    <w:rsid w:val="00545644"/>
    <w:rsid w:val="005459A4"/>
    <w:rsid w:val="00545AB1"/>
    <w:rsid w:val="00546124"/>
    <w:rsid w:val="00546A90"/>
    <w:rsid w:val="005476FF"/>
    <w:rsid w:val="005506DE"/>
    <w:rsid w:val="005516F6"/>
    <w:rsid w:val="005528DC"/>
    <w:rsid w:val="005529FF"/>
    <w:rsid w:val="00554202"/>
    <w:rsid w:val="00554442"/>
    <w:rsid w:val="005545EB"/>
    <w:rsid w:val="00554C5A"/>
    <w:rsid w:val="00556AB2"/>
    <w:rsid w:val="00557128"/>
    <w:rsid w:val="005573CA"/>
    <w:rsid w:val="00557696"/>
    <w:rsid w:val="0055798C"/>
    <w:rsid w:val="00557F62"/>
    <w:rsid w:val="005602B7"/>
    <w:rsid w:val="005607C7"/>
    <w:rsid w:val="00561626"/>
    <w:rsid w:val="00561B9C"/>
    <w:rsid w:val="00561D3F"/>
    <w:rsid w:val="00562017"/>
    <w:rsid w:val="0056246D"/>
    <w:rsid w:val="00563494"/>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1F1A"/>
    <w:rsid w:val="0057434E"/>
    <w:rsid w:val="00574D4C"/>
    <w:rsid w:val="0057513F"/>
    <w:rsid w:val="00575201"/>
    <w:rsid w:val="00575919"/>
    <w:rsid w:val="0057626C"/>
    <w:rsid w:val="00576714"/>
    <w:rsid w:val="00576D0C"/>
    <w:rsid w:val="00576D38"/>
    <w:rsid w:val="00577756"/>
    <w:rsid w:val="00577B85"/>
    <w:rsid w:val="00580085"/>
    <w:rsid w:val="00580341"/>
    <w:rsid w:val="00580574"/>
    <w:rsid w:val="0058058F"/>
    <w:rsid w:val="005812D1"/>
    <w:rsid w:val="005812FC"/>
    <w:rsid w:val="005820BA"/>
    <w:rsid w:val="00582AC5"/>
    <w:rsid w:val="00582F47"/>
    <w:rsid w:val="005841DD"/>
    <w:rsid w:val="00584338"/>
    <w:rsid w:val="00585A67"/>
    <w:rsid w:val="00585F84"/>
    <w:rsid w:val="00586232"/>
    <w:rsid w:val="005864C3"/>
    <w:rsid w:val="00586858"/>
    <w:rsid w:val="00586C46"/>
    <w:rsid w:val="00587AEF"/>
    <w:rsid w:val="00591846"/>
    <w:rsid w:val="0059196F"/>
    <w:rsid w:val="00591B99"/>
    <w:rsid w:val="00592276"/>
    <w:rsid w:val="005924AA"/>
    <w:rsid w:val="005928EC"/>
    <w:rsid w:val="00592C93"/>
    <w:rsid w:val="0059304E"/>
    <w:rsid w:val="0059399D"/>
    <w:rsid w:val="00593FB4"/>
    <w:rsid w:val="00594699"/>
    <w:rsid w:val="00595504"/>
    <w:rsid w:val="00595C06"/>
    <w:rsid w:val="00596674"/>
    <w:rsid w:val="005976FB"/>
    <w:rsid w:val="00597839"/>
    <w:rsid w:val="005979C6"/>
    <w:rsid w:val="005A0045"/>
    <w:rsid w:val="005A0954"/>
    <w:rsid w:val="005A0CBE"/>
    <w:rsid w:val="005A1578"/>
    <w:rsid w:val="005A1B5B"/>
    <w:rsid w:val="005A228D"/>
    <w:rsid w:val="005A292C"/>
    <w:rsid w:val="005A31C2"/>
    <w:rsid w:val="005A37B5"/>
    <w:rsid w:val="005A539A"/>
    <w:rsid w:val="005A53D7"/>
    <w:rsid w:val="005A57C6"/>
    <w:rsid w:val="005A75F9"/>
    <w:rsid w:val="005B00E3"/>
    <w:rsid w:val="005B0A54"/>
    <w:rsid w:val="005B118A"/>
    <w:rsid w:val="005B11B1"/>
    <w:rsid w:val="005B1831"/>
    <w:rsid w:val="005B2310"/>
    <w:rsid w:val="005B3238"/>
    <w:rsid w:val="005B410D"/>
    <w:rsid w:val="005B4C42"/>
    <w:rsid w:val="005B4EC1"/>
    <w:rsid w:val="005B4F9B"/>
    <w:rsid w:val="005B51B1"/>
    <w:rsid w:val="005B5761"/>
    <w:rsid w:val="005B609E"/>
    <w:rsid w:val="005B6BA9"/>
    <w:rsid w:val="005B7143"/>
    <w:rsid w:val="005B71DF"/>
    <w:rsid w:val="005B72CD"/>
    <w:rsid w:val="005C034F"/>
    <w:rsid w:val="005C0BB6"/>
    <w:rsid w:val="005C2C44"/>
    <w:rsid w:val="005C31E6"/>
    <w:rsid w:val="005C31FE"/>
    <w:rsid w:val="005C3731"/>
    <w:rsid w:val="005C3CAE"/>
    <w:rsid w:val="005C4343"/>
    <w:rsid w:val="005C444F"/>
    <w:rsid w:val="005C4951"/>
    <w:rsid w:val="005C4E3C"/>
    <w:rsid w:val="005C4ED2"/>
    <w:rsid w:val="005C4F92"/>
    <w:rsid w:val="005C5451"/>
    <w:rsid w:val="005C655C"/>
    <w:rsid w:val="005C6C78"/>
    <w:rsid w:val="005C7588"/>
    <w:rsid w:val="005C767A"/>
    <w:rsid w:val="005D167D"/>
    <w:rsid w:val="005D16FC"/>
    <w:rsid w:val="005D1735"/>
    <w:rsid w:val="005D3F6B"/>
    <w:rsid w:val="005D3FFF"/>
    <w:rsid w:val="005D4675"/>
    <w:rsid w:val="005D5052"/>
    <w:rsid w:val="005D5077"/>
    <w:rsid w:val="005D5A8D"/>
    <w:rsid w:val="005D5AF2"/>
    <w:rsid w:val="005D600C"/>
    <w:rsid w:val="005D6094"/>
    <w:rsid w:val="005E0418"/>
    <w:rsid w:val="005E0E53"/>
    <w:rsid w:val="005E100C"/>
    <w:rsid w:val="005E1A9B"/>
    <w:rsid w:val="005E2F9B"/>
    <w:rsid w:val="005E3E34"/>
    <w:rsid w:val="005E4F8A"/>
    <w:rsid w:val="005E5C75"/>
    <w:rsid w:val="005E6F66"/>
    <w:rsid w:val="005E7242"/>
    <w:rsid w:val="005E7829"/>
    <w:rsid w:val="005E7986"/>
    <w:rsid w:val="005E7B78"/>
    <w:rsid w:val="005F06BD"/>
    <w:rsid w:val="005F0711"/>
    <w:rsid w:val="005F0C25"/>
    <w:rsid w:val="005F1547"/>
    <w:rsid w:val="005F252C"/>
    <w:rsid w:val="005F26D2"/>
    <w:rsid w:val="005F2A0E"/>
    <w:rsid w:val="005F2FB8"/>
    <w:rsid w:val="005F3F64"/>
    <w:rsid w:val="005F4184"/>
    <w:rsid w:val="005F4E44"/>
    <w:rsid w:val="005F6160"/>
    <w:rsid w:val="005F6ED8"/>
    <w:rsid w:val="005F7332"/>
    <w:rsid w:val="005F7E40"/>
    <w:rsid w:val="006000DD"/>
    <w:rsid w:val="006020E5"/>
    <w:rsid w:val="00603046"/>
    <w:rsid w:val="00603052"/>
    <w:rsid w:val="00603255"/>
    <w:rsid w:val="00603453"/>
    <w:rsid w:val="00603498"/>
    <w:rsid w:val="006034CF"/>
    <w:rsid w:val="006037F3"/>
    <w:rsid w:val="006038C6"/>
    <w:rsid w:val="0060502D"/>
    <w:rsid w:val="0060508C"/>
    <w:rsid w:val="00605A7C"/>
    <w:rsid w:val="0060659B"/>
    <w:rsid w:val="00606E15"/>
    <w:rsid w:val="0060714C"/>
    <w:rsid w:val="006071D4"/>
    <w:rsid w:val="006074B0"/>
    <w:rsid w:val="006074EE"/>
    <w:rsid w:val="00607663"/>
    <w:rsid w:val="0060794D"/>
    <w:rsid w:val="00611461"/>
    <w:rsid w:val="0061215E"/>
    <w:rsid w:val="00612548"/>
    <w:rsid w:val="00612782"/>
    <w:rsid w:val="006127B4"/>
    <w:rsid w:val="00612CC0"/>
    <w:rsid w:val="00612DC6"/>
    <w:rsid w:val="00613A9B"/>
    <w:rsid w:val="00613DB9"/>
    <w:rsid w:val="0061550F"/>
    <w:rsid w:val="0061630F"/>
    <w:rsid w:val="006163B3"/>
    <w:rsid w:val="00616893"/>
    <w:rsid w:val="00616B28"/>
    <w:rsid w:val="00616E1F"/>
    <w:rsid w:val="00617371"/>
    <w:rsid w:val="00617CFE"/>
    <w:rsid w:val="00617D32"/>
    <w:rsid w:val="00617FBB"/>
    <w:rsid w:val="0062147B"/>
    <w:rsid w:val="006216FC"/>
    <w:rsid w:val="006219A5"/>
    <w:rsid w:val="006219CF"/>
    <w:rsid w:val="00621B00"/>
    <w:rsid w:val="00623B73"/>
    <w:rsid w:val="00623E77"/>
    <w:rsid w:val="00625A03"/>
    <w:rsid w:val="00625A33"/>
    <w:rsid w:val="0062688B"/>
    <w:rsid w:val="00626BF9"/>
    <w:rsid w:val="00627290"/>
    <w:rsid w:val="00630A25"/>
    <w:rsid w:val="00631100"/>
    <w:rsid w:val="006313FF"/>
    <w:rsid w:val="006318F4"/>
    <w:rsid w:val="006324BC"/>
    <w:rsid w:val="0063303E"/>
    <w:rsid w:val="006333B8"/>
    <w:rsid w:val="006340CE"/>
    <w:rsid w:val="006346F7"/>
    <w:rsid w:val="0063594F"/>
    <w:rsid w:val="006360AD"/>
    <w:rsid w:val="006377ED"/>
    <w:rsid w:val="00637AC9"/>
    <w:rsid w:val="00637FB9"/>
    <w:rsid w:val="0064058B"/>
    <w:rsid w:val="006407B2"/>
    <w:rsid w:val="00640960"/>
    <w:rsid w:val="0064109E"/>
    <w:rsid w:val="00641356"/>
    <w:rsid w:val="006416F5"/>
    <w:rsid w:val="00641BF0"/>
    <w:rsid w:val="00642097"/>
    <w:rsid w:val="0064236C"/>
    <w:rsid w:val="0064245A"/>
    <w:rsid w:val="00642738"/>
    <w:rsid w:val="00642AA6"/>
    <w:rsid w:val="00642DA0"/>
    <w:rsid w:val="006442E2"/>
    <w:rsid w:val="0064458E"/>
    <w:rsid w:val="00647130"/>
    <w:rsid w:val="006477B1"/>
    <w:rsid w:val="00647BC0"/>
    <w:rsid w:val="00650312"/>
    <w:rsid w:val="006505DB"/>
    <w:rsid w:val="00650654"/>
    <w:rsid w:val="0065071D"/>
    <w:rsid w:val="00650CB0"/>
    <w:rsid w:val="0065202E"/>
    <w:rsid w:val="00652BBB"/>
    <w:rsid w:val="00653A97"/>
    <w:rsid w:val="00654950"/>
    <w:rsid w:val="006555EA"/>
    <w:rsid w:val="006558D3"/>
    <w:rsid w:val="00655E13"/>
    <w:rsid w:val="00655E96"/>
    <w:rsid w:val="00656338"/>
    <w:rsid w:val="00656956"/>
    <w:rsid w:val="0065706F"/>
    <w:rsid w:val="00657A5D"/>
    <w:rsid w:val="00660CE3"/>
    <w:rsid w:val="00661E04"/>
    <w:rsid w:val="00662CB6"/>
    <w:rsid w:val="006631DA"/>
    <w:rsid w:val="006635E8"/>
    <w:rsid w:val="00663749"/>
    <w:rsid w:val="00663849"/>
    <w:rsid w:val="00663E60"/>
    <w:rsid w:val="00664B22"/>
    <w:rsid w:val="0066608D"/>
    <w:rsid w:val="0066687B"/>
    <w:rsid w:val="00666F73"/>
    <w:rsid w:val="00667A96"/>
    <w:rsid w:val="0067062D"/>
    <w:rsid w:val="0067099D"/>
    <w:rsid w:val="006710D3"/>
    <w:rsid w:val="00671320"/>
    <w:rsid w:val="00671360"/>
    <w:rsid w:val="006716FD"/>
    <w:rsid w:val="00671D8A"/>
    <w:rsid w:val="00672485"/>
    <w:rsid w:val="00672539"/>
    <w:rsid w:val="00672619"/>
    <w:rsid w:val="006735E9"/>
    <w:rsid w:val="00673643"/>
    <w:rsid w:val="00673D17"/>
    <w:rsid w:val="00674DC5"/>
    <w:rsid w:val="00674FE7"/>
    <w:rsid w:val="006757DE"/>
    <w:rsid w:val="00675B9A"/>
    <w:rsid w:val="00675C14"/>
    <w:rsid w:val="0067709E"/>
    <w:rsid w:val="006770BA"/>
    <w:rsid w:val="006800EA"/>
    <w:rsid w:val="006809F7"/>
    <w:rsid w:val="00680EF7"/>
    <w:rsid w:val="00683861"/>
    <w:rsid w:val="00683AA1"/>
    <w:rsid w:val="00683DC1"/>
    <w:rsid w:val="00683ED8"/>
    <w:rsid w:val="0068413A"/>
    <w:rsid w:val="00684516"/>
    <w:rsid w:val="00686388"/>
    <w:rsid w:val="00686960"/>
    <w:rsid w:val="00686C1D"/>
    <w:rsid w:val="00687122"/>
    <w:rsid w:val="00687AE1"/>
    <w:rsid w:val="00690B75"/>
    <w:rsid w:val="00690BED"/>
    <w:rsid w:val="00690D89"/>
    <w:rsid w:val="00691A89"/>
    <w:rsid w:val="00691C34"/>
    <w:rsid w:val="00691EFA"/>
    <w:rsid w:val="006934FB"/>
    <w:rsid w:val="00693D9D"/>
    <w:rsid w:val="00694130"/>
    <w:rsid w:val="0069434F"/>
    <w:rsid w:val="00694806"/>
    <w:rsid w:val="006949A0"/>
    <w:rsid w:val="00695D4D"/>
    <w:rsid w:val="00695E3C"/>
    <w:rsid w:val="00695E43"/>
    <w:rsid w:val="006965A0"/>
    <w:rsid w:val="00697672"/>
    <w:rsid w:val="00697D77"/>
    <w:rsid w:val="00697DAA"/>
    <w:rsid w:val="006A0026"/>
    <w:rsid w:val="006A05C3"/>
    <w:rsid w:val="006A0CD2"/>
    <w:rsid w:val="006A1A80"/>
    <w:rsid w:val="006A250E"/>
    <w:rsid w:val="006A2569"/>
    <w:rsid w:val="006A2D83"/>
    <w:rsid w:val="006A35A7"/>
    <w:rsid w:val="006A47A6"/>
    <w:rsid w:val="006A4E8C"/>
    <w:rsid w:val="006A5607"/>
    <w:rsid w:val="006A6546"/>
    <w:rsid w:val="006A68C5"/>
    <w:rsid w:val="006A6EA2"/>
    <w:rsid w:val="006A73FD"/>
    <w:rsid w:val="006A7A48"/>
    <w:rsid w:val="006B0970"/>
    <w:rsid w:val="006B0D4C"/>
    <w:rsid w:val="006B1368"/>
    <w:rsid w:val="006B13FA"/>
    <w:rsid w:val="006B1526"/>
    <w:rsid w:val="006B2A8E"/>
    <w:rsid w:val="006B2AFF"/>
    <w:rsid w:val="006B33BC"/>
    <w:rsid w:val="006B38CD"/>
    <w:rsid w:val="006B3B3A"/>
    <w:rsid w:val="006B4172"/>
    <w:rsid w:val="006B5085"/>
    <w:rsid w:val="006B5682"/>
    <w:rsid w:val="006B683D"/>
    <w:rsid w:val="006B6CEC"/>
    <w:rsid w:val="006B70D3"/>
    <w:rsid w:val="006B78CA"/>
    <w:rsid w:val="006C01DA"/>
    <w:rsid w:val="006C04EB"/>
    <w:rsid w:val="006C095D"/>
    <w:rsid w:val="006C1823"/>
    <w:rsid w:val="006C1B86"/>
    <w:rsid w:val="006C1F4F"/>
    <w:rsid w:val="006C2521"/>
    <w:rsid w:val="006C2D55"/>
    <w:rsid w:val="006C37B9"/>
    <w:rsid w:val="006C3993"/>
    <w:rsid w:val="006C3D92"/>
    <w:rsid w:val="006C520F"/>
    <w:rsid w:val="006C53A4"/>
    <w:rsid w:val="006C59B6"/>
    <w:rsid w:val="006C5A0B"/>
    <w:rsid w:val="006C6190"/>
    <w:rsid w:val="006C6444"/>
    <w:rsid w:val="006C6788"/>
    <w:rsid w:val="006C687C"/>
    <w:rsid w:val="006C6D4E"/>
    <w:rsid w:val="006C7848"/>
    <w:rsid w:val="006D05FC"/>
    <w:rsid w:val="006D11BB"/>
    <w:rsid w:val="006D2CE3"/>
    <w:rsid w:val="006D30B6"/>
    <w:rsid w:val="006D3B98"/>
    <w:rsid w:val="006D3C4C"/>
    <w:rsid w:val="006D4A14"/>
    <w:rsid w:val="006D4FA3"/>
    <w:rsid w:val="006D58E9"/>
    <w:rsid w:val="006D5C4B"/>
    <w:rsid w:val="006D6445"/>
    <w:rsid w:val="006D72FD"/>
    <w:rsid w:val="006D799A"/>
    <w:rsid w:val="006E02CC"/>
    <w:rsid w:val="006E086C"/>
    <w:rsid w:val="006E1ECC"/>
    <w:rsid w:val="006E2CB9"/>
    <w:rsid w:val="006E335F"/>
    <w:rsid w:val="006E3709"/>
    <w:rsid w:val="006E467A"/>
    <w:rsid w:val="006E5D9F"/>
    <w:rsid w:val="006E6A0A"/>
    <w:rsid w:val="006E6A29"/>
    <w:rsid w:val="006E6B6D"/>
    <w:rsid w:val="006E7283"/>
    <w:rsid w:val="006E782F"/>
    <w:rsid w:val="006F1766"/>
    <w:rsid w:val="006F1889"/>
    <w:rsid w:val="006F1932"/>
    <w:rsid w:val="006F1AE1"/>
    <w:rsid w:val="006F1E86"/>
    <w:rsid w:val="006F23A2"/>
    <w:rsid w:val="006F2940"/>
    <w:rsid w:val="006F2FD7"/>
    <w:rsid w:val="006F3932"/>
    <w:rsid w:val="006F3C0F"/>
    <w:rsid w:val="006F3E5E"/>
    <w:rsid w:val="006F4599"/>
    <w:rsid w:val="006F47AC"/>
    <w:rsid w:val="006F582B"/>
    <w:rsid w:val="006F632F"/>
    <w:rsid w:val="006F6447"/>
    <w:rsid w:val="006F6813"/>
    <w:rsid w:val="006F722D"/>
    <w:rsid w:val="007000DA"/>
    <w:rsid w:val="00701F87"/>
    <w:rsid w:val="0070231F"/>
    <w:rsid w:val="0070393D"/>
    <w:rsid w:val="00703AA4"/>
    <w:rsid w:val="00703B95"/>
    <w:rsid w:val="00704350"/>
    <w:rsid w:val="00704685"/>
    <w:rsid w:val="00705AF4"/>
    <w:rsid w:val="0070620D"/>
    <w:rsid w:val="007065E4"/>
    <w:rsid w:val="00706B5A"/>
    <w:rsid w:val="00706DA4"/>
    <w:rsid w:val="0070724D"/>
    <w:rsid w:val="00707581"/>
    <w:rsid w:val="0071118C"/>
    <w:rsid w:val="007121FD"/>
    <w:rsid w:val="00713183"/>
    <w:rsid w:val="007132FF"/>
    <w:rsid w:val="00713A7F"/>
    <w:rsid w:val="00714D8C"/>
    <w:rsid w:val="00716F40"/>
    <w:rsid w:val="007171F1"/>
    <w:rsid w:val="00721A83"/>
    <w:rsid w:val="00721BBE"/>
    <w:rsid w:val="00721F16"/>
    <w:rsid w:val="00722065"/>
    <w:rsid w:val="00722361"/>
    <w:rsid w:val="00722EDC"/>
    <w:rsid w:val="007232D1"/>
    <w:rsid w:val="007238A0"/>
    <w:rsid w:val="007242AE"/>
    <w:rsid w:val="00725860"/>
    <w:rsid w:val="00725CD0"/>
    <w:rsid w:val="00725E3E"/>
    <w:rsid w:val="00726912"/>
    <w:rsid w:val="007272A1"/>
    <w:rsid w:val="007309DE"/>
    <w:rsid w:val="00731385"/>
    <w:rsid w:val="0073195E"/>
    <w:rsid w:val="00731DF0"/>
    <w:rsid w:val="0073377B"/>
    <w:rsid w:val="00734985"/>
    <w:rsid w:val="00734B45"/>
    <w:rsid w:val="007354C8"/>
    <w:rsid w:val="007358DE"/>
    <w:rsid w:val="007361FB"/>
    <w:rsid w:val="00736684"/>
    <w:rsid w:val="00736E72"/>
    <w:rsid w:val="00737054"/>
    <w:rsid w:val="00737210"/>
    <w:rsid w:val="00737690"/>
    <w:rsid w:val="00741187"/>
    <w:rsid w:val="00741906"/>
    <w:rsid w:val="00741DFF"/>
    <w:rsid w:val="00742467"/>
    <w:rsid w:val="0074271F"/>
    <w:rsid w:val="00742A02"/>
    <w:rsid w:val="0074328C"/>
    <w:rsid w:val="00743368"/>
    <w:rsid w:val="007435A6"/>
    <w:rsid w:val="007438B6"/>
    <w:rsid w:val="0074469D"/>
    <w:rsid w:val="0074545B"/>
    <w:rsid w:val="00745762"/>
    <w:rsid w:val="00745CA2"/>
    <w:rsid w:val="0074693E"/>
    <w:rsid w:val="00746F9C"/>
    <w:rsid w:val="00747FEB"/>
    <w:rsid w:val="007503CC"/>
    <w:rsid w:val="00750C4D"/>
    <w:rsid w:val="0075150D"/>
    <w:rsid w:val="00751EEC"/>
    <w:rsid w:val="0075206A"/>
    <w:rsid w:val="00752A91"/>
    <w:rsid w:val="007532BD"/>
    <w:rsid w:val="00753432"/>
    <w:rsid w:val="00753AEC"/>
    <w:rsid w:val="00753EA7"/>
    <w:rsid w:val="007541E5"/>
    <w:rsid w:val="007545ED"/>
    <w:rsid w:val="00754A1E"/>
    <w:rsid w:val="00754E23"/>
    <w:rsid w:val="0075554C"/>
    <w:rsid w:val="00756D68"/>
    <w:rsid w:val="00757046"/>
    <w:rsid w:val="007576F6"/>
    <w:rsid w:val="00757B27"/>
    <w:rsid w:val="007611AB"/>
    <w:rsid w:val="00761B30"/>
    <w:rsid w:val="00761E2A"/>
    <w:rsid w:val="00762C64"/>
    <w:rsid w:val="00763399"/>
    <w:rsid w:val="00763482"/>
    <w:rsid w:val="00763AAB"/>
    <w:rsid w:val="007641B7"/>
    <w:rsid w:val="00764805"/>
    <w:rsid w:val="00764912"/>
    <w:rsid w:val="007649E1"/>
    <w:rsid w:val="00765970"/>
    <w:rsid w:val="00766E1A"/>
    <w:rsid w:val="0076740F"/>
    <w:rsid w:val="0076784C"/>
    <w:rsid w:val="00767A47"/>
    <w:rsid w:val="007706CF"/>
    <w:rsid w:val="0077109E"/>
    <w:rsid w:val="00771151"/>
    <w:rsid w:val="00771956"/>
    <w:rsid w:val="0077214E"/>
    <w:rsid w:val="00772451"/>
    <w:rsid w:val="0077264B"/>
    <w:rsid w:val="0077272C"/>
    <w:rsid w:val="00772F54"/>
    <w:rsid w:val="00774176"/>
    <w:rsid w:val="007744DC"/>
    <w:rsid w:val="00774692"/>
    <w:rsid w:val="00774CF6"/>
    <w:rsid w:val="007752DE"/>
    <w:rsid w:val="00775345"/>
    <w:rsid w:val="00775704"/>
    <w:rsid w:val="00775818"/>
    <w:rsid w:val="00775855"/>
    <w:rsid w:val="0077600C"/>
    <w:rsid w:val="0077612F"/>
    <w:rsid w:val="007765CE"/>
    <w:rsid w:val="00776874"/>
    <w:rsid w:val="00776963"/>
    <w:rsid w:val="00776A53"/>
    <w:rsid w:val="00777593"/>
    <w:rsid w:val="00780D56"/>
    <w:rsid w:val="00780E0E"/>
    <w:rsid w:val="00781223"/>
    <w:rsid w:val="007815D5"/>
    <w:rsid w:val="00781B75"/>
    <w:rsid w:val="007823A2"/>
    <w:rsid w:val="00782AB4"/>
    <w:rsid w:val="00782F02"/>
    <w:rsid w:val="00783A22"/>
    <w:rsid w:val="0078474F"/>
    <w:rsid w:val="0078495E"/>
    <w:rsid w:val="00784AC1"/>
    <w:rsid w:val="00784BE0"/>
    <w:rsid w:val="00785B3C"/>
    <w:rsid w:val="007863AC"/>
    <w:rsid w:val="00786BF5"/>
    <w:rsid w:val="00787020"/>
    <w:rsid w:val="0078737F"/>
    <w:rsid w:val="0078757E"/>
    <w:rsid w:val="007877C0"/>
    <w:rsid w:val="00787EA0"/>
    <w:rsid w:val="00787F50"/>
    <w:rsid w:val="0079025D"/>
    <w:rsid w:val="00790337"/>
    <w:rsid w:val="007904E5"/>
    <w:rsid w:val="007906DB"/>
    <w:rsid w:val="0079073C"/>
    <w:rsid w:val="00791F09"/>
    <w:rsid w:val="007925A7"/>
    <w:rsid w:val="00793022"/>
    <w:rsid w:val="0079311F"/>
    <w:rsid w:val="007932FE"/>
    <w:rsid w:val="00794690"/>
    <w:rsid w:val="00794F91"/>
    <w:rsid w:val="00795278"/>
    <w:rsid w:val="00795A05"/>
    <w:rsid w:val="00796620"/>
    <w:rsid w:val="00797442"/>
    <w:rsid w:val="007A0D21"/>
    <w:rsid w:val="007A0D5A"/>
    <w:rsid w:val="007A0E9B"/>
    <w:rsid w:val="007A1239"/>
    <w:rsid w:val="007A16DD"/>
    <w:rsid w:val="007A1B3B"/>
    <w:rsid w:val="007A3EBD"/>
    <w:rsid w:val="007A3F42"/>
    <w:rsid w:val="007A40ED"/>
    <w:rsid w:val="007A4239"/>
    <w:rsid w:val="007A681F"/>
    <w:rsid w:val="007A70AC"/>
    <w:rsid w:val="007A7656"/>
    <w:rsid w:val="007A7C20"/>
    <w:rsid w:val="007B036F"/>
    <w:rsid w:val="007B0FBD"/>
    <w:rsid w:val="007B12D1"/>
    <w:rsid w:val="007B143B"/>
    <w:rsid w:val="007B143F"/>
    <w:rsid w:val="007B1C6A"/>
    <w:rsid w:val="007B298C"/>
    <w:rsid w:val="007B2C5E"/>
    <w:rsid w:val="007B379D"/>
    <w:rsid w:val="007B3F24"/>
    <w:rsid w:val="007B4F7B"/>
    <w:rsid w:val="007B64F7"/>
    <w:rsid w:val="007B66BC"/>
    <w:rsid w:val="007B67D9"/>
    <w:rsid w:val="007B6804"/>
    <w:rsid w:val="007B68F5"/>
    <w:rsid w:val="007B6C45"/>
    <w:rsid w:val="007B7646"/>
    <w:rsid w:val="007B7AF9"/>
    <w:rsid w:val="007B7C6F"/>
    <w:rsid w:val="007C0E3B"/>
    <w:rsid w:val="007C2008"/>
    <w:rsid w:val="007C250B"/>
    <w:rsid w:val="007C3838"/>
    <w:rsid w:val="007C4027"/>
    <w:rsid w:val="007C449F"/>
    <w:rsid w:val="007C4C3D"/>
    <w:rsid w:val="007C53DD"/>
    <w:rsid w:val="007C611B"/>
    <w:rsid w:val="007C7015"/>
    <w:rsid w:val="007C713C"/>
    <w:rsid w:val="007C732A"/>
    <w:rsid w:val="007C75AB"/>
    <w:rsid w:val="007D012A"/>
    <w:rsid w:val="007D02C5"/>
    <w:rsid w:val="007D033A"/>
    <w:rsid w:val="007D2179"/>
    <w:rsid w:val="007D22E0"/>
    <w:rsid w:val="007D2687"/>
    <w:rsid w:val="007D2C1C"/>
    <w:rsid w:val="007D3590"/>
    <w:rsid w:val="007D35F7"/>
    <w:rsid w:val="007D3BAC"/>
    <w:rsid w:val="007D3D37"/>
    <w:rsid w:val="007D456C"/>
    <w:rsid w:val="007D4800"/>
    <w:rsid w:val="007D48AD"/>
    <w:rsid w:val="007D4993"/>
    <w:rsid w:val="007D4ED2"/>
    <w:rsid w:val="007D5262"/>
    <w:rsid w:val="007D5324"/>
    <w:rsid w:val="007D53CF"/>
    <w:rsid w:val="007D55B0"/>
    <w:rsid w:val="007D641E"/>
    <w:rsid w:val="007D6516"/>
    <w:rsid w:val="007D66B3"/>
    <w:rsid w:val="007D697B"/>
    <w:rsid w:val="007D6B60"/>
    <w:rsid w:val="007D7EE9"/>
    <w:rsid w:val="007E082E"/>
    <w:rsid w:val="007E183D"/>
    <w:rsid w:val="007E3510"/>
    <w:rsid w:val="007E3CD8"/>
    <w:rsid w:val="007E3E36"/>
    <w:rsid w:val="007E4136"/>
    <w:rsid w:val="007E4DFD"/>
    <w:rsid w:val="007E508C"/>
    <w:rsid w:val="007E5777"/>
    <w:rsid w:val="007E61FD"/>
    <w:rsid w:val="007E6C1B"/>
    <w:rsid w:val="007E6CEA"/>
    <w:rsid w:val="007E7104"/>
    <w:rsid w:val="007E7615"/>
    <w:rsid w:val="007E7F0C"/>
    <w:rsid w:val="007F0744"/>
    <w:rsid w:val="007F0C10"/>
    <w:rsid w:val="007F0D0E"/>
    <w:rsid w:val="007F130D"/>
    <w:rsid w:val="007F15DB"/>
    <w:rsid w:val="007F1932"/>
    <w:rsid w:val="007F23F2"/>
    <w:rsid w:val="007F267E"/>
    <w:rsid w:val="007F32C2"/>
    <w:rsid w:val="007F3841"/>
    <w:rsid w:val="007F4B7D"/>
    <w:rsid w:val="007F4FE5"/>
    <w:rsid w:val="007F5411"/>
    <w:rsid w:val="007F6508"/>
    <w:rsid w:val="007F7D7A"/>
    <w:rsid w:val="00800D5B"/>
    <w:rsid w:val="00801171"/>
    <w:rsid w:val="00801D6F"/>
    <w:rsid w:val="00802358"/>
    <w:rsid w:val="00802C58"/>
    <w:rsid w:val="00802FA7"/>
    <w:rsid w:val="008039F9"/>
    <w:rsid w:val="008047CD"/>
    <w:rsid w:val="00804AC8"/>
    <w:rsid w:val="00804C48"/>
    <w:rsid w:val="00805EE9"/>
    <w:rsid w:val="008060F6"/>
    <w:rsid w:val="00806511"/>
    <w:rsid w:val="00806AE4"/>
    <w:rsid w:val="00806E93"/>
    <w:rsid w:val="00807298"/>
    <w:rsid w:val="00807CC2"/>
    <w:rsid w:val="00807E51"/>
    <w:rsid w:val="00807FC1"/>
    <w:rsid w:val="00810512"/>
    <w:rsid w:val="00810A68"/>
    <w:rsid w:val="00810C62"/>
    <w:rsid w:val="0081161B"/>
    <w:rsid w:val="0081209B"/>
    <w:rsid w:val="008125CD"/>
    <w:rsid w:val="008125D7"/>
    <w:rsid w:val="008128F1"/>
    <w:rsid w:val="008147EC"/>
    <w:rsid w:val="00814AE2"/>
    <w:rsid w:val="008150E1"/>
    <w:rsid w:val="008155AD"/>
    <w:rsid w:val="0081568C"/>
    <w:rsid w:val="00815750"/>
    <w:rsid w:val="00815A41"/>
    <w:rsid w:val="0081637D"/>
    <w:rsid w:val="008163D2"/>
    <w:rsid w:val="00816897"/>
    <w:rsid w:val="008204FC"/>
    <w:rsid w:val="00820BB1"/>
    <w:rsid w:val="00820ED7"/>
    <w:rsid w:val="00820EFF"/>
    <w:rsid w:val="008210A5"/>
    <w:rsid w:val="00821186"/>
    <w:rsid w:val="00821344"/>
    <w:rsid w:val="00821A26"/>
    <w:rsid w:val="00821B78"/>
    <w:rsid w:val="00823129"/>
    <w:rsid w:val="008239D7"/>
    <w:rsid w:val="0082401D"/>
    <w:rsid w:val="00824384"/>
    <w:rsid w:val="00824CE1"/>
    <w:rsid w:val="00824FE0"/>
    <w:rsid w:val="0082529F"/>
    <w:rsid w:val="008253D2"/>
    <w:rsid w:val="00826377"/>
    <w:rsid w:val="00826ABE"/>
    <w:rsid w:val="008300D4"/>
    <w:rsid w:val="0083050B"/>
    <w:rsid w:val="00830884"/>
    <w:rsid w:val="00831A19"/>
    <w:rsid w:val="00832099"/>
    <w:rsid w:val="00832B2E"/>
    <w:rsid w:val="00833DEA"/>
    <w:rsid w:val="00833F8C"/>
    <w:rsid w:val="00834061"/>
    <w:rsid w:val="008340A0"/>
    <w:rsid w:val="00835578"/>
    <w:rsid w:val="00836023"/>
    <w:rsid w:val="00836314"/>
    <w:rsid w:val="0083664D"/>
    <w:rsid w:val="00836A35"/>
    <w:rsid w:val="0083728B"/>
    <w:rsid w:val="00837345"/>
    <w:rsid w:val="0083752C"/>
    <w:rsid w:val="008376CB"/>
    <w:rsid w:val="00837A5C"/>
    <w:rsid w:val="00840069"/>
    <w:rsid w:val="00840792"/>
    <w:rsid w:val="00840FE0"/>
    <w:rsid w:val="00841C2E"/>
    <w:rsid w:val="0084208C"/>
    <w:rsid w:val="00842253"/>
    <w:rsid w:val="00842978"/>
    <w:rsid w:val="00842C60"/>
    <w:rsid w:val="00843415"/>
    <w:rsid w:val="0084381D"/>
    <w:rsid w:val="00844208"/>
    <w:rsid w:val="00844480"/>
    <w:rsid w:val="008445FC"/>
    <w:rsid w:val="008448C0"/>
    <w:rsid w:val="00844F3F"/>
    <w:rsid w:val="00845475"/>
    <w:rsid w:val="00845485"/>
    <w:rsid w:val="00845935"/>
    <w:rsid w:val="008464FF"/>
    <w:rsid w:val="00846748"/>
    <w:rsid w:val="00846991"/>
    <w:rsid w:val="00847EBB"/>
    <w:rsid w:val="00847F89"/>
    <w:rsid w:val="00850B13"/>
    <w:rsid w:val="008511BC"/>
    <w:rsid w:val="008512E4"/>
    <w:rsid w:val="00851865"/>
    <w:rsid w:val="00851A07"/>
    <w:rsid w:val="00851AF1"/>
    <w:rsid w:val="00851CFC"/>
    <w:rsid w:val="0085205D"/>
    <w:rsid w:val="00852936"/>
    <w:rsid w:val="008532BB"/>
    <w:rsid w:val="00853807"/>
    <w:rsid w:val="008539D1"/>
    <w:rsid w:val="00853DCF"/>
    <w:rsid w:val="0085441F"/>
    <w:rsid w:val="008547D9"/>
    <w:rsid w:val="00854AA0"/>
    <w:rsid w:val="0085515C"/>
    <w:rsid w:val="00855E5B"/>
    <w:rsid w:val="00856622"/>
    <w:rsid w:val="00856F3A"/>
    <w:rsid w:val="00861C6A"/>
    <w:rsid w:val="00861E53"/>
    <w:rsid w:val="00862315"/>
    <w:rsid w:val="00862340"/>
    <w:rsid w:val="008628A4"/>
    <w:rsid w:val="00863659"/>
    <w:rsid w:val="008636DA"/>
    <w:rsid w:val="00864C83"/>
    <w:rsid w:val="00865D10"/>
    <w:rsid w:val="00865DD3"/>
    <w:rsid w:val="00865E80"/>
    <w:rsid w:val="008660FC"/>
    <w:rsid w:val="00866368"/>
    <w:rsid w:val="00866716"/>
    <w:rsid w:val="00867344"/>
    <w:rsid w:val="0086738D"/>
    <w:rsid w:val="00867A93"/>
    <w:rsid w:val="0087001D"/>
    <w:rsid w:val="008702CB"/>
    <w:rsid w:val="00870ABA"/>
    <w:rsid w:val="008714B5"/>
    <w:rsid w:val="008726C1"/>
    <w:rsid w:val="00872911"/>
    <w:rsid w:val="00872A8D"/>
    <w:rsid w:val="00872D1C"/>
    <w:rsid w:val="00872D76"/>
    <w:rsid w:val="00873290"/>
    <w:rsid w:val="00873B2C"/>
    <w:rsid w:val="00873DE3"/>
    <w:rsid w:val="008742B7"/>
    <w:rsid w:val="00874460"/>
    <w:rsid w:val="00874E57"/>
    <w:rsid w:val="00874F19"/>
    <w:rsid w:val="0087591E"/>
    <w:rsid w:val="00875E4C"/>
    <w:rsid w:val="00876735"/>
    <w:rsid w:val="00876C95"/>
    <w:rsid w:val="00876E8C"/>
    <w:rsid w:val="00877199"/>
    <w:rsid w:val="008775CD"/>
    <w:rsid w:val="008775DD"/>
    <w:rsid w:val="00877746"/>
    <w:rsid w:val="008778A9"/>
    <w:rsid w:val="00877A86"/>
    <w:rsid w:val="00877A87"/>
    <w:rsid w:val="008802B2"/>
    <w:rsid w:val="00880408"/>
    <w:rsid w:val="00880B25"/>
    <w:rsid w:val="00880F7E"/>
    <w:rsid w:val="00881298"/>
    <w:rsid w:val="00881D66"/>
    <w:rsid w:val="00881D74"/>
    <w:rsid w:val="00882F1E"/>
    <w:rsid w:val="00883986"/>
    <w:rsid w:val="00883D07"/>
    <w:rsid w:val="00883F7F"/>
    <w:rsid w:val="00884432"/>
    <w:rsid w:val="0088484F"/>
    <w:rsid w:val="008848F9"/>
    <w:rsid w:val="00884F33"/>
    <w:rsid w:val="008868B6"/>
    <w:rsid w:val="00886BC9"/>
    <w:rsid w:val="008874D6"/>
    <w:rsid w:val="0088781E"/>
    <w:rsid w:val="008878AB"/>
    <w:rsid w:val="00887A11"/>
    <w:rsid w:val="00887BAD"/>
    <w:rsid w:val="0089022D"/>
    <w:rsid w:val="00890D75"/>
    <w:rsid w:val="008910BC"/>
    <w:rsid w:val="00891547"/>
    <w:rsid w:val="00891CA5"/>
    <w:rsid w:val="00891F65"/>
    <w:rsid w:val="00892E8C"/>
    <w:rsid w:val="0089310A"/>
    <w:rsid w:val="0089313C"/>
    <w:rsid w:val="00893A83"/>
    <w:rsid w:val="00893B22"/>
    <w:rsid w:val="00893BED"/>
    <w:rsid w:val="0089403F"/>
    <w:rsid w:val="008951AF"/>
    <w:rsid w:val="0089534E"/>
    <w:rsid w:val="008955C4"/>
    <w:rsid w:val="00895E78"/>
    <w:rsid w:val="008964BD"/>
    <w:rsid w:val="0089661F"/>
    <w:rsid w:val="0089681A"/>
    <w:rsid w:val="0089706C"/>
    <w:rsid w:val="00897AD9"/>
    <w:rsid w:val="00897B3B"/>
    <w:rsid w:val="008A07EE"/>
    <w:rsid w:val="008A08E9"/>
    <w:rsid w:val="008A1464"/>
    <w:rsid w:val="008A1D78"/>
    <w:rsid w:val="008A2324"/>
    <w:rsid w:val="008A24DE"/>
    <w:rsid w:val="008A3BC6"/>
    <w:rsid w:val="008A4AE5"/>
    <w:rsid w:val="008A53B0"/>
    <w:rsid w:val="008A5AEE"/>
    <w:rsid w:val="008A6557"/>
    <w:rsid w:val="008A6E07"/>
    <w:rsid w:val="008A708D"/>
    <w:rsid w:val="008A7110"/>
    <w:rsid w:val="008A7167"/>
    <w:rsid w:val="008A72FF"/>
    <w:rsid w:val="008B05E2"/>
    <w:rsid w:val="008B09A5"/>
    <w:rsid w:val="008B1444"/>
    <w:rsid w:val="008B21CB"/>
    <w:rsid w:val="008B273C"/>
    <w:rsid w:val="008B2BC1"/>
    <w:rsid w:val="008B3B2B"/>
    <w:rsid w:val="008B3FE9"/>
    <w:rsid w:val="008B40BA"/>
    <w:rsid w:val="008B428D"/>
    <w:rsid w:val="008B42FC"/>
    <w:rsid w:val="008B4E5C"/>
    <w:rsid w:val="008B5998"/>
    <w:rsid w:val="008B5D5D"/>
    <w:rsid w:val="008B602A"/>
    <w:rsid w:val="008B6A29"/>
    <w:rsid w:val="008B7628"/>
    <w:rsid w:val="008B7C85"/>
    <w:rsid w:val="008C08A0"/>
    <w:rsid w:val="008C0918"/>
    <w:rsid w:val="008C0C47"/>
    <w:rsid w:val="008C1BA4"/>
    <w:rsid w:val="008C1E1F"/>
    <w:rsid w:val="008C1F04"/>
    <w:rsid w:val="008C2847"/>
    <w:rsid w:val="008C2F23"/>
    <w:rsid w:val="008C3130"/>
    <w:rsid w:val="008C3597"/>
    <w:rsid w:val="008C3D90"/>
    <w:rsid w:val="008C4A13"/>
    <w:rsid w:val="008C4F5F"/>
    <w:rsid w:val="008C4F78"/>
    <w:rsid w:val="008C5971"/>
    <w:rsid w:val="008C5DAD"/>
    <w:rsid w:val="008C6158"/>
    <w:rsid w:val="008C6D99"/>
    <w:rsid w:val="008C7CA0"/>
    <w:rsid w:val="008C7FE8"/>
    <w:rsid w:val="008D041A"/>
    <w:rsid w:val="008D06A4"/>
    <w:rsid w:val="008D1A60"/>
    <w:rsid w:val="008D1AD9"/>
    <w:rsid w:val="008D23A3"/>
    <w:rsid w:val="008D28D2"/>
    <w:rsid w:val="008D35E2"/>
    <w:rsid w:val="008D363F"/>
    <w:rsid w:val="008D3688"/>
    <w:rsid w:val="008D3783"/>
    <w:rsid w:val="008D3DCE"/>
    <w:rsid w:val="008D5382"/>
    <w:rsid w:val="008D5987"/>
    <w:rsid w:val="008D5B49"/>
    <w:rsid w:val="008D5B7A"/>
    <w:rsid w:val="008D6F61"/>
    <w:rsid w:val="008D75A9"/>
    <w:rsid w:val="008E0173"/>
    <w:rsid w:val="008E028A"/>
    <w:rsid w:val="008E0CFE"/>
    <w:rsid w:val="008E1464"/>
    <w:rsid w:val="008E1499"/>
    <w:rsid w:val="008E2A3F"/>
    <w:rsid w:val="008E2A4C"/>
    <w:rsid w:val="008E2D82"/>
    <w:rsid w:val="008E2E7B"/>
    <w:rsid w:val="008E363E"/>
    <w:rsid w:val="008E3814"/>
    <w:rsid w:val="008E42A9"/>
    <w:rsid w:val="008E42F3"/>
    <w:rsid w:val="008E4FFE"/>
    <w:rsid w:val="008E55C1"/>
    <w:rsid w:val="008E565B"/>
    <w:rsid w:val="008E644B"/>
    <w:rsid w:val="008E66EB"/>
    <w:rsid w:val="008E7764"/>
    <w:rsid w:val="008E7A1F"/>
    <w:rsid w:val="008F11D4"/>
    <w:rsid w:val="008F221F"/>
    <w:rsid w:val="008F3F11"/>
    <w:rsid w:val="008F43A2"/>
    <w:rsid w:val="008F45C0"/>
    <w:rsid w:val="008F47A2"/>
    <w:rsid w:val="008F549C"/>
    <w:rsid w:val="008F57F6"/>
    <w:rsid w:val="008F58BD"/>
    <w:rsid w:val="008F5FF8"/>
    <w:rsid w:val="008F6F74"/>
    <w:rsid w:val="008F7141"/>
    <w:rsid w:val="008F7762"/>
    <w:rsid w:val="008F78D7"/>
    <w:rsid w:val="008F7A8F"/>
    <w:rsid w:val="008F7C4F"/>
    <w:rsid w:val="008F7CBE"/>
    <w:rsid w:val="009005FD"/>
    <w:rsid w:val="009006F3"/>
    <w:rsid w:val="0090244F"/>
    <w:rsid w:val="00902928"/>
    <w:rsid w:val="009029CE"/>
    <w:rsid w:val="00902AD4"/>
    <w:rsid w:val="009039C6"/>
    <w:rsid w:val="00903B00"/>
    <w:rsid w:val="009042C9"/>
    <w:rsid w:val="00904FF2"/>
    <w:rsid w:val="009057DE"/>
    <w:rsid w:val="00905947"/>
    <w:rsid w:val="009065DA"/>
    <w:rsid w:val="00906608"/>
    <w:rsid w:val="00906802"/>
    <w:rsid w:val="00906A27"/>
    <w:rsid w:val="00906D82"/>
    <w:rsid w:val="00906DFE"/>
    <w:rsid w:val="009108BA"/>
    <w:rsid w:val="00910E77"/>
    <w:rsid w:val="009114D0"/>
    <w:rsid w:val="00912134"/>
    <w:rsid w:val="009124E7"/>
    <w:rsid w:val="00912B0E"/>
    <w:rsid w:val="00912CE3"/>
    <w:rsid w:val="00912D09"/>
    <w:rsid w:val="00912E6F"/>
    <w:rsid w:val="00913292"/>
    <w:rsid w:val="00913456"/>
    <w:rsid w:val="00913BFB"/>
    <w:rsid w:val="009142D5"/>
    <w:rsid w:val="00914AEB"/>
    <w:rsid w:val="009153C0"/>
    <w:rsid w:val="009155E0"/>
    <w:rsid w:val="00915B65"/>
    <w:rsid w:val="00916AFC"/>
    <w:rsid w:val="00917DB1"/>
    <w:rsid w:val="00920257"/>
    <w:rsid w:val="00920565"/>
    <w:rsid w:val="00920719"/>
    <w:rsid w:val="00920A27"/>
    <w:rsid w:val="00921490"/>
    <w:rsid w:val="009217DF"/>
    <w:rsid w:val="00921CF8"/>
    <w:rsid w:val="0092258E"/>
    <w:rsid w:val="0092269E"/>
    <w:rsid w:val="0092416D"/>
    <w:rsid w:val="00924313"/>
    <w:rsid w:val="00925511"/>
    <w:rsid w:val="00925779"/>
    <w:rsid w:val="0092727E"/>
    <w:rsid w:val="00927C22"/>
    <w:rsid w:val="00931672"/>
    <w:rsid w:val="00931998"/>
    <w:rsid w:val="00932099"/>
    <w:rsid w:val="0093220D"/>
    <w:rsid w:val="00932B8F"/>
    <w:rsid w:val="00932C23"/>
    <w:rsid w:val="00932FED"/>
    <w:rsid w:val="009336F2"/>
    <w:rsid w:val="00933E76"/>
    <w:rsid w:val="00934E4B"/>
    <w:rsid w:val="009360F2"/>
    <w:rsid w:val="0093683B"/>
    <w:rsid w:val="00936BA2"/>
    <w:rsid w:val="00936D34"/>
    <w:rsid w:val="009371C9"/>
    <w:rsid w:val="00937305"/>
    <w:rsid w:val="009377F4"/>
    <w:rsid w:val="00937F79"/>
    <w:rsid w:val="0094033B"/>
    <w:rsid w:val="009409FF"/>
    <w:rsid w:val="00941290"/>
    <w:rsid w:val="00941CFC"/>
    <w:rsid w:val="009427A4"/>
    <w:rsid w:val="00942804"/>
    <w:rsid w:val="00942958"/>
    <w:rsid w:val="00942B48"/>
    <w:rsid w:val="009435BD"/>
    <w:rsid w:val="0094365E"/>
    <w:rsid w:val="0094369A"/>
    <w:rsid w:val="00943740"/>
    <w:rsid w:val="009438BC"/>
    <w:rsid w:val="00943A5E"/>
    <w:rsid w:val="00943B10"/>
    <w:rsid w:val="00943C9F"/>
    <w:rsid w:val="009443E2"/>
    <w:rsid w:val="009452DC"/>
    <w:rsid w:val="00945801"/>
    <w:rsid w:val="00945BB0"/>
    <w:rsid w:val="00946749"/>
    <w:rsid w:val="00947D63"/>
    <w:rsid w:val="00947DB8"/>
    <w:rsid w:val="0095019D"/>
    <w:rsid w:val="00951117"/>
    <w:rsid w:val="00952888"/>
    <w:rsid w:val="00952A17"/>
    <w:rsid w:val="00953202"/>
    <w:rsid w:val="00953720"/>
    <w:rsid w:val="00953D60"/>
    <w:rsid w:val="0095458F"/>
    <w:rsid w:val="00954EF6"/>
    <w:rsid w:val="00956559"/>
    <w:rsid w:val="009565CE"/>
    <w:rsid w:val="0095691D"/>
    <w:rsid w:val="00956D38"/>
    <w:rsid w:val="00957B17"/>
    <w:rsid w:val="0096078C"/>
    <w:rsid w:val="00960E64"/>
    <w:rsid w:val="00961037"/>
    <w:rsid w:val="0096119C"/>
    <w:rsid w:val="00961388"/>
    <w:rsid w:val="00961B3F"/>
    <w:rsid w:val="00961B77"/>
    <w:rsid w:val="0096231C"/>
    <w:rsid w:val="00963A08"/>
    <w:rsid w:val="009643BF"/>
    <w:rsid w:val="00964B8F"/>
    <w:rsid w:val="00964D31"/>
    <w:rsid w:val="00965448"/>
    <w:rsid w:val="0096586D"/>
    <w:rsid w:val="00965D94"/>
    <w:rsid w:val="00966245"/>
    <w:rsid w:val="00966449"/>
    <w:rsid w:val="009673A9"/>
    <w:rsid w:val="00967DBE"/>
    <w:rsid w:val="00970169"/>
    <w:rsid w:val="0097041B"/>
    <w:rsid w:val="00970FEF"/>
    <w:rsid w:val="00972781"/>
    <w:rsid w:val="00972A88"/>
    <w:rsid w:val="00972B7F"/>
    <w:rsid w:val="00972EBE"/>
    <w:rsid w:val="00972FF9"/>
    <w:rsid w:val="00974827"/>
    <w:rsid w:val="00974E86"/>
    <w:rsid w:val="00974FDE"/>
    <w:rsid w:val="00975006"/>
    <w:rsid w:val="00975295"/>
    <w:rsid w:val="009753D5"/>
    <w:rsid w:val="00975646"/>
    <w:rsid w:val="009759B2"/>
    <w:rsid w:val="0097613E"/>
    <w:rsid w:val="00976899"/>
    <w:rsid w:val="00976D2C"/>
    <w:rsid w:val="0097718E"/>
    <w:rsid w:val="00980700"/>
    <w:rsid w:val="00980BB7"/>
    <w:rsid w:val="00981C27"/>
    <w:rsid w:val="00981F80"/>
    <w:rsid w:val="0098247C"/>
    <w:rsid w:val="009828F3"/>
    <w:rsid w:val="00982FAD"/>
    <w:rsid w:val="00983617"/>
    <w:rsid w:val="00983803"/>
    <w:rsid w:val="00983B62"/>
    <w:rsid w:val="00983D39"/>
    <w:rsid w:val="00984A9B"/>
    <w:rsid w:val="00986107"/>
    <w:rsid w:val="0098693B"/>
    <w:rsid w:val="0098758A"/>
    <w:rsid w:val="00987611"/>
    <w:rsid w:val="00987ACF"/>
    <w:rsid w:val="00990ABA"/>
    <w:rsid w:val="0099152F"/>
    <w:rsid w:val="0099160F"/>
    <w:rsid w:val="00991707"/>
    <w:rsid w:val="009919A8"/>
    <w:rsid w:val="00991AF3"/>
    <w:rsid w:val="00992F0C"/>
    <w:rsid w:val="00993120"/>
    <w:rsid w:val="00993C19"/>
    <w:rsid w:val="009944C0"/>
    <w:rsid w:val="00994861"/>
    <w:rsid w:val="00994DF2"/>
    <w:rsid w:val="00994E62"/>
    <w:rsid w:val="009950F8"/>
    <w:rsid w:val="00995306"/>
    <w:rsid w:val="0099599E"/>
    <w:rsid w:val="00995D28"/>
    <w:rsid w:val="00996A67"/>
    <w:rsid w:val="00996E9E"/>
    <w:rsid w:val="00996FE0"/>
    <w:rsid w:val="009971A3"/>
    <w:rsid w:val="00997292"/>
    <w:rsid w:val="00997354"/>
    <w:rsid w:val="00997F38"/>
    <w:rsid w:val="009A0C6E"/>
    <w:rsid w:val="009A110F"/>
    <w:rsid w:val="009A2491"/>
    <w:rsid w:val="009A2994"/>
    <w:rsid w:val="009A3652"/>
    <w:rsid w:val="009A36BF"/>
    <w:rsid w:val="009A4416"/>
    <w:rsid w:val="009A48D4"/>
    <w:rsid w:val="009A4E33"/>
    <w:rsid w:val="009A5A6C"/>
    <w:rsid w:val="009A7546"/>
    <w:rsid w:val="009B030D"/>
    <w:rsid w:val="009B0493"/>
    <w:rsid w:val="009B1152"/>
    <w:rsid w:val="009B131C"/>
    <w:rsid w:val="009B18F2"/>
    <w:rsid w:val="009B2BE1"/>
    <w:rsid w:val="009B33FE"/>
    <w:rsid w:val="009B3763"/>
    <w:rsid w:val="009B3CDE"/>
    <w:rsid w:val="009B48E1"/>
    <w:rsid w:val="009B491E"/>
    <w:rsid w:val="009B4A3C"/>
    <w:rsid w:val="009B4F6F"/>
    <w:rsid w:val="009B518E"/>
    <w:rsid w:val="009B7825"/>
    <w:rsid w:val="009B7D9D"/>
    <w:rsid w:val="009B7EAA"/>
    <w:rsid w:val="009C048B"/>
    <w:rsid w:val="009C0BBB"/>
    <w:rsid w:val="009C1715"/>
    <w:rsid w:val="009C17D8"/>
    <w:rsid w:val="009C19C6"/>
    <w:rsid w:val="009C19F1"/>
    <w:rsid w:val="009C209B"/>
    <w:rsid w:val="009C2AB0"/>
    <w:rsid w:val="009C38A1"/>
    <w:rsid w:val="009C398C"/>
    <w:rsid w:val="009C3FC9"/>
    <w:rsid w:val="009C4584"/>
    <w:rsid w:val="009C499B"/>
    <w:rsid w:val="009C4E7F"/>
    <w:rsid w:val="009C5675"/>
    <w:rsid w:val="009C5BD1"/>
    <w:rsid w:val="009C5E1C"/>
    <w:rsid w:val="009C687A"/>
    <w:rsid w:val="009C6B54"/>
    <w:rsid w:val="009C6F8A"/>
    <w:rsid w:val="009C7717"/>
    <w:rsid w:val="009C7CB5"/>
    <w:rsid w:val="009D0561"/>
    <w:rsid w:val="009D05B2"/>
    <w:rsid w:val="009D05E4"/>
    <w:rsid w:val="009D070D"/>
    <w:rsid w:val="009D08F6"/>
    <w:rsid w:val="009D126E"/>
    <w:rsid w:val="009D129F"/>
    <w:rsid w:val="009D1504"/>
    <w:rsid w:val="009D159D"/>
    <w:rsid w:val="009D216B"/>
    <w:rsid w:val="009D23DD"/>
    <w:rsid w:val="009D2D5A"/>
    <w:rsid w:val="009D33EC"/>
    <w:rsid w:val="009D3828"/>
    <w:rsid w:val="009D3B9B"/>
    <w:rsid w:val="009D3CA7"/>
    <w:rsid w:val="009D4B78"/>
    <w:rsid w:val="009D5354"/>
    <w:rsid w:val="009D53B0"/>
    <w:rsid w:val="009D5B7E"/>
    <w:rsid w:val="009D626F"/>
    <w:rsid w:val="009D7964"/>
    <w:rsid w:val="009E0610"/>
    <w:rsid w:val="009E0831"/>
    <w:rsid w:val="009E0E4E"/>
    <w:rsid w:val="009E1E0B"/>
    <w:rsid w:val="009E3399"/>
    <w:rsid w:val="009E3C30"/>
    <w:rsid w:val="009E4A6D"/>
    <w:rsid w:val="009E6249"/>
    <w:rsid w:val="009E6825"/>
    <w:rsid w:val="009E74B4"/>
    <w:rsid w:val="009E7868"/>
    <w:rsid w:val="009E78E9"/>
    <w:rsid w:val="009E79A1"/>
    <w:rsid w:val="009E7B7B"/>
    <w:rsid w:val="009E7EF9"/>
    <w:rsid w:val="009F1246"/>
    <w:rsid w:val="009F18B2"/>
    <w:rsid w:val="009F1A60"/>
    <w:rsid w:val="009F2254"/>
    <w:rsid w:val="009F29F6"/>
    <w:rsid w:val="009F300E"/>
    <w:rsid w:val="009F416B"/>
    <w:rsid w:val="009F43A1"/>
    <w:rsid w:val="009F572B"/>
    <w:rsid w:val="009F5C65"/>
    <w:rsid w:val="009F6150"/>
    <w:rsid w:val="009F65E8"/>
    <w:rsid w:val="009F683C"/>
    <w:rsid w:val="009F68F1"/>
    <w:rsid w:val="009F7758"/>
    <w:rsid w:val="00A00AC1"/>
    <w:rsid w:val="00A00EB3"/>
    <w:rsid w:val="00A01512"/>
    <w:rsid w:val="00A01DE0"/>
    <w:rsid w:val="00A02165"/>
    <w:rsid w:val="00A02436"/>
    <w:rsid w:val="00A02AD9"/>
    <w:rsid w:val="00A02D3C"/>
    <w:rsid w:val="00A039A1"/>
    <w:rsid w:val="00A03D42"/>
    <w:rsid w:val="00A0421E"/>
    <w:rsid w:val="00A044D0"/>
    <w:rsid w:val="00A04780"/>
    <w:rsid w:val="00A04BD8"/>
    <w:rsid w:val="00A05F34"/>
    <w:rsid w:val="00A07BBA"/>
    <w:rsid w:val="00A10150"/>
    <w:rsid w:val="00A106BD"/>
    <w:rsid w:val="00A10772"/>
    <w:rsid w:val="00A10B03"/>
    <w:rsid w:val="00A110F7"/>
    <w:rsid w:val="00A11667"/>
    <w:rsid w:val="00A118CE"/>
    <w:rsid w:val="00A11DC6"/>
    <w:rsid w:val="00A11E6D"/>
    <w:rsid w:val="00A12082"/>
    <w:rsid w:val="00A12314"/>
    <w:rsid w:val="00A1231B"/>
    <w:rsid w:val="00A12C8B"/>
    <w:rsid w:val="00A12F3B"/>
    <w:rsid w:val="00A130D8"/>
    <w:rsid w:val="00A13571"/>
    <w:rsid w:val="00A14395"/>
    <w:rsid w:val="00A144F3"/>
    <w:rsid w:val="00A14CA4"/>
    <w:rsid w:val="00A15091"/>
    <w:rsid w:val="00A153BF"/>
    <w:rsid w:val="00A15491"/>
    <w:rsid w:val="00A1608E"/>
    <w:rsid w:val="00A16299"/>
    <w:rsid w:val="00A16ACD"/>
    <w:rsid w:val="00A1726D"/>
    <w:rsid w:val="00A17B36"/>
    <w:rsid w:val="00A20521"/>
    <w:rsid w:val="00A205D9"/>
    <w:rsid w:val="00A20A12"/>
    <w:rsid w:val="00A21753"/>
    <w:rsid w:val="00A21EDD"/>
    <w:rsid w:val="00A21FBD"/>
    <w:rsid w:val="00A22530"/>
    <w:rsid w:val="00A2260E"/>
    <w:rsid w:val="00A2289D"/>
    <w:rsid w:val="00A22979"/>
    <w:rsid w:val="00A232A3"/>
    <w:rsid w:val="00A232E4"/>
    <w:rsid w:val="00A23417"/>
    <w:rsid w:val="00A23804"/>
    <w:rsid w:val="00A23AAB"/>
    <w:rsid w:val="00A23F35"/>
    <w:rsid w:val="00A24E05"/>
    <w:rsid w:val="00A25A00"/>
    <w:rsid w:val="00A27501"/>
    <w:rsid w:val="00A27B6C"/>
    <w:rsid w:val="00A27D24"/>
    <w:rsid w:val="00A30679"/>
    <w:rsid w:val="00A323B2"/>
    <w:rsid w:val="00A32573"/>
    <w:rsid w:val="00A32A8E"/>
    <w:rsid w:val="00A331C7"/>
    <w:rsid w:val="00A33D93"/>
    <w:rsid w:val="00A34C49"/>
    <w:rsid w:val="00A352AD"/>
    <w:rsid w:val="00A35671"/>
    <w:rsid w:val="00A36003"/>
    <w:rsid w:val="00A368DA"/>
    <w:rsid w:val="00A37968"/>
    <w:rsid w:val="00A37B0A"/>
    <w:rsid w:val="00A40B5C"/>
    <w:rsid w:val="00A40B72"/>
    <w:rsid w:val="00A40EC5"/>
    <w:rsid w:val="00A40ED4"/>
    <w:rsid w:val="00A41FA5"/>
    <w:rsid w:val="00A42596"/>
    <w:rsid w:val="00A42879"/>
    <w:rsid w:val="00A42F40"/>
    <w:rsid w:val="00A44134"/>
    <w:rsid w:val="00A4475A"/>
    <w:rsid w:val="00A45E27"/>
    <w:rsid w:val="00A46438"/>
    <w:rsid w:val="00A465A4"/>
    <w:rsid w:val="00A469A8"/>
    <w:rsid w:val="00A4746E"/>
    <w:rsid w:val="00A47998"/>
    <w:rsid w:val="00A500E8"/>
    <w:rsid w:val="00A5060F"/>
    <w:rsid w:val="00A50D1E"/>
    <w:rsid w:val="00A50D9D"/>
    <w:rsid w:val="00A50EB2"/>
    <w:rsid w:val="00A51DA5"/>
    <w:rsid w:val="00A52328"/>
    <w:rsid w:val="00A52751"/>
    <w:rsid w:val="00A53962"/>
    <w:rsid w:val="00A53CCA"/>
    <w:rsid w:val="00A53F2C"/>
    <w:rsid w:val="00A54576"/>
    <w:rsid w:val="00A546CB"/>
    <w:rsid w:val="00A54BA7"/>
    <w:rsid w:val="00A556AA"/>
    <w:rsid w:val="00A55CBE"/>
    <w:rsid w:val="00A5632E"/>
    <w:rsid w:val="00A56938"/>
    <w:rsid w:val="00A5698D"/>
    <w:rsid w:val="00A57197"/>
    <w:rsid w:val="00A60049"/>
    <w:rsid w:val="00A6063D"/>
    <w:rsid w:val="00A609D6"/>
    <w:rsid w:val="00A60C24"/>
    <w:rsid w:val="00A60F18"/>
    <w:rsid w:val="00A61839"/>
    <w:rsid w:val="00A62A8E"/>
    <w:rsid w:val="00A63D61"/>
    <w:rsid w:val="00A64126"/>
    <w:rsid w:val="00A641A3"/>
    <w:rsid w:val="00A643B5"/>
    <w:rsid w:val="00A646C1"/>
    <w:rsid w:val="00A64724"/>
    <w:rsid w:val="00A6531C"/>
    <w:rsid w:val="00A654ED"/>
    <w:rsid w:val="00A65A54"/>
    <w:rsid w:val="00A65CA7"/>
    <w:rsid w:val="00A65EA2"/>
    <w:rsid w:val="00A664F5"/>
    <w:rsid w:val="00A66656"/>
    <w:rsid w:val="00A6671B"/>
    <w:rsid w:val="00A67A42"/>
    <w:rsid w:val="00A67E9E"/>
    <w:rsid w:val="00A70530"/>
    <w:rsid w:val="00A7075D"/>
    <w:rsid w:val="00A708D4"/>
    <w:rsid w:val="00A71059"/>
    <w:rsid w:val="00A713DE"/>
    <w:rsid w:val="00A714D3"/>
    <w:rsid w:val="00A722EA"/>
    <w:rsid w:val="00A7255C"/>
    <w:rsid w:val="00A733C8"/>
    <w:rsid w:val="00A74D35"/>
    <w:rsid w:val="00A76088"/>
    <w:rsid w:val="00A76BD8"/>
    <w:rsid w:val="00A76D11"/>
    <w:rsid w:val="00A774D9"/>
    <w:rsid w:val="00A807D8"/>
    <w:rsid w:val="00A80F67"/>
    <w:rsid w:val="00A8120C"/>
    <w:rsid w:val="00A82313"/>
    <w:rsid w:val="00A8271E"/>
    <w:rsid w:val="00A82C35"/>
    <w:rsid w:val="00A82DB8"/>
    <w:rsid w:val="00A8358C"/>
    <w:rsid w:val="00A83724"/>
    <w:rsid w:val="00A846B6"/>
    <w:rsid w:val="00A8499D"/>
    <w:rsid w:val="00A84A0D"/>
    <w:rsid w:val="00A85347"/>
    <w:rsid w:val="00A8538A"/>
    <w:rsid w:val="00A8566D"/>
    <w:rsid w:val="00A8648A"/>
    <w:rsid w:val="00A87ACB"/>
    <w:rsid w:val="00A903C1"/>
    <w:rsid w:val="00A90861"/>
    <w:rsid w:val="00A90EFD"/>
    <w:rsid w:val="00A917B3"/>
    <w:rsid w:val="00A91FF7"/>
    <w:rsid w:val="00A921E6"/>
    <w:rsid w:val="00A92BB6"/>
    <w:rsid w:val="00A92F01"/>
    <w:rsid w:val="00A941DE"/>
    <w:rsid w:val="00A9480D"/>
    <w:rsid w:val="00A94CA9"/>
    <w:rsid w:val="00A94CB5"/>
    <w:rsid w:val="00A94FEE"/>
    <w:rsid w:val="00A9640A"/>
    <w:rsid w:val="00A96CAE"/>
    <w:rsid w:val="00A96CF0"/>
    <w:rsid w:val="00A97A1F"/>
    <w:rsid w:val="00AA0F3F"/>
    <w:rsid w:val="00AA131A"/>
    <w:rsid w:val="00AA158C"/>
    <w:rsid w:val="00AA1936"/>
    <w:rsid w:val="00AA2669"/>
    <w:rsid w:val="00AA2B8F"/>
    <w:rsid w:val="00AA30E1"/>
    <w:rsid w:val="00AA32AD"/>
    <w:rsid w:val="00AA35C0"/>
    <w:rsid w:val="00AA38D1"/>
    <w:rsid w:val="00AA3DF0"/>
    <w:rsid w:val="00AA47B7"/>
    <w:rsid w:val="00AA4A43"/>
    <w:rsid w:val="00AA5441"/>
    <w:rsid w:val="00AA5F7C"/>
    <w:rsid w:val="00AA65EE"/>
    <w:rsid w:val="00AA6C2E"/>
    <w:rsid w:val="00AA6C62"/>
    <w:rsid w:val="00AA7736"/>
    <w:rsid w:val="00AB0A53"/>
    <w:rsid w:val="00AB16F6"/>
    <w:rsid w:val="00AB20A4"/>
    <w:rsid w:val="00AB2139"/>
    <w:rsid w:val="00AB433F"/>
    <w:rsid w:val="00AB4B66"/>
    <w:rsid w:val="00AB5015"/>
    <w:rsid w:val="00AB5680"/>
    <w:rsid w:val="00AB573D"/>
    <w:rsid w:val="00AB7551"/>
    <w:rsid w:val="00AB79D6"/>
    <w:rsid w:val="00AB7AA0"/>
    <w:rsid w:val="00AB7B62"/>
    <w:rsid w:val="00AC0B71"/>
    <w:rsid w:val="00AC1A08"/>
    <w:rsid w:val="00AC1D47"/>
    <w:rsid w:val="00AC1F65"/>
    <w:rsid w:val="00AC210F"/>
    <w:rsid w:val="00AC2D2D"/>
    <w:rsid w:val="00AC39C3"/>
    <w:rsid w:val="00AC41EF"/>
    <w:rsid w:val="00AC4D3A"/>
    <w:rsid w:val="00AC5218"/>
    <w:rsid w:val="00AC5432"/>
    <w:rsid w:val="00AC56F3"/>
    <w:rsid w:val="00AC5A87"/>
    <w:rsid w:val="00AC5B1D"/>
    <w:rsid w:val="00AC6CAF"/>
    <w:rsid w:val="00AC6E3F"/>
    <w:rsid w:val="00AC7B40"/>
    <w:rsid w:val="00AD026E"/>
    <w:rsid w:val="00AD0B8E"/>
    <w:rsid w:val="00AD0EA2"/>
    <w:rsid w:val="00AD11D0"/>
    <w:rsid w:val="00AD16D8"/>
    <w:rsid w:val="00AD1777"/>
    <w:rsid w:val="00AD27B6"/>
    <w:rsid w:val="00AD2ADF"/>
    <w:rsid w:val="00AD2BFE"/>
    <w:rsid w:val="00AD4C7C"/>
    <w:rsid w:val="00AD7446"/>
    <w:rsid w:val="00AD778F"/>
    <w:rsid w:val="00AE0294"/>
    <w:rsid w:val="00AE18F5"/>
    <w:rsid w:val="00AE209B"/>
    <w:rsid w:val="00AE25E1"/>
    <w:rsid w:val="00AE2CEA"/>
    <w:rsid w:val="00AE2FC6"/>
    <w:rsid w:val="00AE332D"/>
    <w:rsid w:val="00AE3499"/>
    <w:rsid w:val="00AE54CF"/>
    <w:rsid w:val="00AE58ED"/>
    <w:rsid w:val="00AE731E"/>
    <w:rsid w:val="00AE767A"/>
    <w:rsid w:val="00AE776B"/>
    <w:rsid w:val="00AE7EBC"/>
    <w:rsid w:val="00AF1ECA"/>
    <w:rsid w:val="00AF2128"/>
    <w:rsid w:val="00AF246E"/>
    <w:rsid w:val="00AF2F7E"/>
    <w:rsid w:val="00AF3D0C"/>
    <w:rsid w:val="00AF3FF6"/>
    <w:rsid w:val="00AF4392"/>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EF2"/>
    <w:rsid w:val="00B047BB"/>
    <w:rsid w:val="00B04953"/>
    <w:rsid w:val="00B04CC1"/>
    <w:rsid w:val="00B05769"/>
    <w:rsid w:val="00B0577B"/>
    <w:rsid w:val="00B05CBB"/>
    <w:rsid w:val="00B066F0"/>
    <w:rsid w:val="00B06824"/>
    <w:rsid w:val="00B075C1"/>
    <w:rsid w:val="00B07637"/>
    <w:rsid w:val="00B103C7"/>
    <w:rsid w:val="00B108C8"/>
    <w:rsid w:val="00B10E88"/>
    <w:rsid w:val="00B118C4"/>
    <w:rsid w:val="00B11E0F"/>
    <w:rsid w:val="00B11F4A"/>
    <w:rsid w:val="00B13BF8"/>
    <w:rsid w:val="00B15151"/>
    <w:rsid w:val="00B15798"/>
    <w:rsid w:val="00B16782"/>
    <w:rsid w:val="00B16920"/>
    <w:rsid w:val="00B1725F"/>
    <w:rsid w:val="00B176E2"/>
    <w:rsid w:val="00B17815"/>
    <w:rsid w:val="00B17E66"/>
    <w:rsid w:val="00B209BB"/>
    <w:rsid w:val="00B213ED"/>
    <w:rsid w:val="00B21B96"/>
    <w:rsid w:val="00B22321"/>
    <w:rsid w:val="00B223AF"/>
    <w:rsid w:val="00B226F5"/>
    <w:rsid w:val="00B241BD"/>
    <w:rsid w:val="00B2475C"/>
    <w:rsid w:val="00B24A90"/>
    <w:rsid w:val="00B2658D"/>
    <w:rsid w:val="00B26645"/>
    <w:rsid w:val="00B26FC0"/>
    <w:rsid w:val="00B2712F"/>
    <w:rsid w:val="00B27174"/>
    <w:rsid w:val="00B2795A"/>
    <w:rsid w:val="00B2796D"/>
    <w:rsid w:val="00B3203F"/>
    <w:rsid w:val="00B32278"/>
    <w:rsid w:val="00B3291B"/>
    <w:rsid w:val="00B32DBE"/>
    <w:rsid w:val="00B33150"/>
    <w:rsid w:val="00B332F1"/>
    <w:rsid w:val="00B337BC"/>
    <w:rsid w:val="00B346C0"/>
    <w:rsid w:val="00B347E3"/>
    <w:rsid w:val="00B34912"/>
    <w:rsid w:val="00B34A04"/>
    <w:rsid w:val="00B353EF"/>
    <w:rsid w:val="00B35C61"/>
    <w:rsid w:val="00B36192"/>
    <w:rsid w:val="00B361E8"/>
    <w:rsid w:val="00B364C7"/>
    <w:rsid w:val="00B36707"/>
    <w:rsid w:val="00B36F40"/>
    <w:rsid w:val="00B37BB4"/>
    <w:rsid w:val="00B401E9"/>
    <w:rsid w:val="00B4161E"/>
    <w:rsid w:val="00B42B79"/>
    <w:rsid w:val="00B42C64"/>
    <w:rsid w:val="00B43040"/>
    <w:rsid w:val="00B43BA4"/>
    <w:rsid w:val="00B451A6"/>
    <w:rsid w:val="00B465AD"/>
    <w:rsid w:val="00B46C46"/>
    <w:rsid w:val="00B46D0F"/>
    <w:rsid w:val="00B46EF9"/>
    <w:rsid w:val="00B5063B"/>
    <w:rsid w:val="00B507F0"/>
    <w:rsid w:val="00B51D3F"/>
    <w:rsid w:val="00B51E8B"/>
    <w:rsid w:val="00B520CD"/>
    <w:rsid w:val="00B524DF"/>
    <w:rsid w:val="00B524FA"/>
    <w:rsid w:val="00B52B7A"/>
    <w:rsid w:val="00B52C5E"/>
    <w:rsid w:val="00B5359E"/>
    <w:rsid w:val="00B53D3A"/>
    <w:rsid w:val="00B53D5D"/>
    <w:rsid w:val="00B542A3"/>
    <w:rsid w:val="00B5436B"/>
    <w:rsid w:val="00B54475"/>
    <w:rsid w:val="00B54771"/>
    <w:rsid w:val="00B548FB"/>
    <w:rsid w:val="00B54B42"/>
    <w:rsid w:val="00B54BCC"/>
    <w:rsid w:val="00B54DC8"/>
    <w:rsid w:val="00B54FB3"/>
    <w:rsid w:val="00B5574A"/>
    <w:rsid w:val="00B5587E"/>
    <w:rsid w:val="00B558E3"/>
    <w:rsid w:val="00B56240"/>
    <w:rsid w:val="00B56B47"/>
    <w:rsid w:val="00B57449"/>
    <w:rsid w:val="00B57718"/>
    <w:rsid w:val="00B57853"/>
    <w:rsid w:val="00B603A2"/>
    <w:rsid w:val="00B607C7"/>
    <w:rsid w:val="00B60DBF"/>
    <w:rsid w:val="00B6239A"/>
    <w:rsid w:val="00B62508"/>
    <w:rsid w:val="00B6330A"/>
    <w:rsid w:val="00B633F1"/>
    <w:rsid w:val="00B63CD8"/>
    <w:rsid w:val="00B65304"/>
    <w:rsid w:val="00B65F3F"/>
    <w:rsid w:val="00B65FBB"/>
    <w:rsid w:val="00B66056"/>
    <w:rsid w:val="00B665F8"/>
    <w:rsid w:val="00B67A3C"/>
    <w:rsid w:val="00B67AED"/>
    <w:rsid w:val="00B67CC3"/>
    <w:rsid w:val="00B67E1C"/>
    <w:rsid w:val="00B703BF"/>
    <w:rsid w:val="00B7122D"/>
    <w:rsid w:val="00B7163C"/>
    <w:rsid w:val="00B71B88"/>
    <w:rsid w:val="00B7223A"/>
    <w:rsid w:val="00B725AE"/>
    <w:rsid w:val="00B726D3"/>
    <w:rsid w:val="00B72D93"/>
    <w:rsid w:val="00B74AAB"/>
    <w:rsid w:val="00B74C01"/>
    <w:rsid w:val="00B756E5"/>
    <w:rsid w:val="00B756E8"/>
    <w:rsid w:val="00B756FF"/>
    <w:rsid w:val="00B76B73"/>
    <w:rsid w:val="00B77FA2"/>
    <w:rsid w:val="00B80220"/>
    <w:rsid w:val="00B80256"/>
    <w:rsid w:val="00B8025F"/>
    <w:rsid w:val="00B803D2"/>
    <w:rsid w:val="00B8069D"/>
    <w:rsid w:val="00B81113"/>
    <w:rsid w:val="00B8193E"/>
    <w:rsid w:val="00B81EB9"/>
    <w:rsid w:val="00B81F80"/>
    <w:rsid w:val="00B82033"/>
    <w:rsid w:val="00B82720"/>
    <w:rsid w:val="00B82B19"/>
    <w:rsid w:val="00B835D0"/>
    <w:rsid w:val="00B83BFB"/>
    <w:rsid w:val="00B84C8B"/>
    <w:rsid w:val="00B85094"/>
    <w:rsid w:val="00B850AE"/>
    <w:rsid w:val="00B85720"/>
    <w:rsid w:val="00B85C12"/>
    <w:rsid w:val="00B86243"/>
    <w:rsid w:val="00B87089"/>
    <w:rsid w:val="00B87A11"/>
    <w:rsid w:val="00B87D67"/>
    <w:rsid w:val="00B90A7C"/>
    <w:rsid w:val="00B910A4"/>
    <w:rsid w:val="00B910F9"/>
    <w:rsid w:val="00B91A6A"/>
    <w:rsid w:val="00B92532"/>
    <w:rsid w:val="00B92583"/>
    <w:rsid w:val="00B93891"/>
    <w:rsid w:val="00B94AEC"/>
    <w:rsid w:val="00B95EA3"/>
    <w:rsid w:val="00B96300"/>
    <w:rsid w:val="00B964C7"/>
    <w:rsid w:val="00B965EA"/>
    <w:rsid w:val="00B970CD"/>
    <w:rsid w:val="00BA033E"/>
    <w:rsid w:val="00BA09C1"/>
    <w:rsid w:val="00BA1542"/>
    <w:rsid w:val="00BA1576"/>
    <w:rsid w:val="00BA1582"/>
    <w:rsid w:val="00BA1B66"/>
    <w:rsid w:val="00BA2EDA"/>
    <w:rsid w:val="00BA3282"/>
    <w:rsid w:val="00BA3F0B"/>
    <w:rsid w:val="00BA3FF7"/>
    <w:rsid w:val="00BA402B"/>
    <w:rsid w:val="00BA478C"/>
    <w:rsid w:val="00BA4D9D"/>
    <w:rsid w:val="00BA525F"/>
    <w:rsid w:val="00BA69E5"/>
    <w:rsid w:val="00BA7C32"/>
    <w:rsid w:val="00BB081E"/>
    <w:rsid w:val="00BB0DB7"/>
    <w:rsid w:val="00BB0E49"/>
    <w:rsid w:val="00BB1D31"/>
    <w:rsid w:val="00BB280B"/>
    <w:rsid w:val="00BB35C1"/>
    <w:rsid w:val="00BB3C3D"/>
    <w:rsid w:val="00BB49AC"/>
    <w:rsid w:val="00BB4E7E"/>
    <w:rsid w:val="00BB4F95"/>
    <w:rsid w:val="00BB5DC7"/>
    <w:rsid w:val="00BB64C7"/>
    <w:rsid w:val="00BB6543"/>
    <w:rsid w:val="00BB6A3A"/>
    <w:rsid w:val="00BB6DEF"/>
    <w:rsid w:val="00BC02EE"/>
    <w:rsid w:val="00BC0640"/>
    <w:rsid w:val="00BC1CFA"/>
    <w:rsid w:val="00BC1D69"/>
    <w:rsid w:val="00BC1DC5"/>
    <w:rsid w:val="00BC248E"/>
    <w:rsid w:val="00BC35D8"/>
    <w:rsid w:val="00BC45B9"/>
    <w:rsid w:val="00BC4C9E"/>
    <w:rsid w:val="00BC50C2"/>
    <w:rsid w:val="00BC51DC"/>
    <w:rsid w:val="00BC59DF"/>
    <w:rsid w:val="00BC5F6C"/>
    <w:rsid w:val="00BC6925"/>
    <w:rsid w:val="00BC7509"/>
    <w:rsid w:val="00BC794B"/>
    <w:rsid w:val="00BC7A55"/>
    <w:rsid w:val="00BC7F70"/>
    <w:rsid w:val="00BD06B4"/>
    <w:rsid w:val="00BD09EA"/>
    <w:rsid w:val="00BD1D11"/>
    <w:rsid w:val="00BD2D16"/>
    <w:rsid w:val="00BD2FE4"/>
    <w:rsid w:val="00BD32AA"/>
    <w:rsid w:val="00BD3820"/>
    <w:rsid w:val="00BD3A26"/>
    <w:rsid w:val="00BD463D"/>
    <w:rsid w:val="00BD4B4D"/>
    <w:rsid w:val="00BD5FFB"/>
    <w:rsid w:val="00BD6D21"/>
    <w:rsid w:val="00BD7746"/>
    <w:rsid w:val="00BD7F3C"/>
    <w:rsid w:val="00BE00E7"/>
    <w:rsid w:val="00BE032F"/>
    <w:rsid w:val="00BE0587"/>
    <w:rsid w:val="00BE086A"/>
    <w:rsid w:val="00BE1025"/>
    <w:rsid w:val="00BE1F44"/>
    <w:rsid w:val="00BE24FB"/>
    <w:rsid w:val="00BE2F08"/>
    <w:rsid w:val="00BE32C3"/>
    <w:rsid w:val="00BE3B0E"/>
    <w:rsid w:val="00BE4659"/>
    <w:rsid w:val="00BE4F56"/>
    <w:rsid w:val="00BE5293"/>
    <w:rsid w:val="00BE5353"/>
    <w:rsid w:val="00BE54C3"/>
    <w:rsid w:val="00BE6065"/>
    <w:rsid w:val="00BE671C"/>
    <w:rsid w:val="00BE6FBD"/>
    <w:rsid w:val="00BE736B"/>
    <w:rsid w:val="00BE754A"/>
    <w:rsid w:val="00BE7772"/>
    <w:rsid w:val="00BF06A8"/>
    <w:rsid w:val="00BF086D"/>
    <w:rsid w:val="00BF09F2"/>
    <w:rsid w:val="00BF21A8"/>
    <w:rsid w:val="00BF265F"/>
    <w:rsid w:val="00BF2F1D"/>
    <w:rsid w:val="00BF3311"/>
    <w:rsid w:val="00BF3B09"/>
    <w:rsid w:val="00BF3ED3"/>
    <w:rsid w:val="00BF4173"/>
    <w:rsid w:val="00BF5263"/>
    <w:rsid w:val="00BF5787"/>
    <w:rsid w:val="00BF62DB"/>
    <w:rsid w:val="00BF6FB5"/>
    <w:rsid w:val="00BF7085"/>
    <w:rsid w:val="00BF72AD"/>
    <w:rsid w:val="00BF74F2"/>
    <w:rsid w:val="00BF7A56"/>
    <w:rsid w:val="00C00BCE"/>
    <w:rsid w:val="00C0135E"/>
    <w:rsid w:val="00C01378"/>
    <w:rsid w:val="00C0198F"/>
    <w:rsid w:val="00C01C3B"/>
    <w:rsid w:val="00C02911"/>
    <w:rsid w:val="00C0302E"/>
    <w:rsid w:val="00C03CCF"/>
    <w:rsid w:val="00C04053"/>
    <w:rsid w:val="00C04A9D"/>
    <w:rsid w:val="00C04A9F"/>
    <w:rsid w:val="00C04BDF"/>
    <w:rsid w:val="00C04E0F"/>
    <w:rsid w:val="00C05CB5"/>
    <w:rsid w:val="00C063B5"/>
    <w:rsid w:val="00C067F8"/>
    <w:rsid w:val="00C06FED"/>
    <w:rsid w:val="00C07237"/>
    <w:rsid w:val="00C0723D"/>
    <w:rsid w:val="00C07751"/>
    <w:rsid w:val="00C07D45"/>
    <w:rsid w:val="00C10700"/>
    <w:rsid w:val="00C10842"/>
    <w:rsid w:val="00C10B7B"/>
    <w:rsid w:val="00C11316"/>
    <w:rsid w:val="00C12DF4"/>
    <w:rsid w:val="00C12EA6"/>
    <w:rsid w:val="00C1311E"/>
    <w:rsid w:val="00C13446"/>
    <w:rsid w:val="00C136BF"/>
    <w:rsid w:val="00C13E7E"/>
    <w:rsid w:val="00C146AF"/>
    <w:rsid w:val="00C14C87"/>
    <w:rsid w:val="00C14CC2"/>
    <w:rsid w:val="00C15795"/>
    <w:rsid w:val="00C15BDE"/>
    <w:rsid w:val="00C15DA9"/>
    <w:rsid w:val="00C177FC"/>
    <w:rsid w:val="00C17AE9"/>
    <w:rsid w:val="00C203A6"/>
    <w:rsid w:val="00C206C3"/>
    <w:rsid w:val="00C2254C"/>
    <w:rsid w:val="00C227ED"/>
    <w:rsid w:val="00C22AA0"/>
    <w:rsid w:val="00C232D9"/>
    <w:rsid w:val="00C234B1"/>
    <w:rsid w:val="00C2409E"/>
    <w:rsid w:val="00C24445"/>
    <w:rsid w:val="00C24F87"/>
    <w:rsid w:val="00C2552B"/>
    <w:rsid w:val="00C255A4"/>
    <w:rsid w:val="00C2600B"/>
    <w:rsid w:val="00C261AC"/>
    <w:rsid w:val="00C26632"/>
    <w:rsid w:val="00C26702"/>
    <w:rsid w:val="00C26832"/>
    <w:rsid w:val="00C26F91"/>
    <w:rsid w:val="00C30190"/>
    <w:rsid w:val="00C3111C"/>
    <w:rsid w:val="00C3135A"/>
    <w:rsid w:val="00C3207A"/>
    <w:rsid w:val="00C32C2D"/>
    <w:rsid w:val="00C33395"/>
    <w:rsid w:val="00C336E8"/>
    <w:rsid w:val="00C33EBE"/>
    <w:rsid w:val="00C3400A"/>
    <w:rsid w:val="00C346DC"/>
    <w:rsid w:val="00C351AB"/>
    <w:rsid w:val="00C35A89"/>
    <w:rsid w:val="00C3615A"/>
    <w:rsid w:val="00C36F72"/>
    <w:rsid w:val="00C40313"/>
    <w:rsid w:val="00C405A7"/>
    <w:rsid w:val="00C4064E"/>
    <w:rsid w:val="00C40B79"/>
    <w:rsid w:val="00C40BA4"/>
    <w:rsid w:val="00C41496"/>
    <w:rsid w:val="00C4157C"/>
    <w:rsid w:val="00C41D8C"/>
    <w:rsid w:val="00C420A3"/>
    <w:rsid w:val="00C4254F"/>
    <w:rsid w:val="00C43055"/>
    <w:rsid w:val="00C43D3E"/>
    <w:rsid w:val="00C43EBA"/>
    <w:rsid w:val="00C441C7"/>
    <w:rsid w:val="00C44263"/>
    <w:rsid w:val="00C444A5"/>
    <w:rsid w:val="00C44992"/>
    <w:rsid w:val="00C46B45"/>
    <w:rsid w:val="00C47762"/>
    <w:rsid w:val="00C50258"/>
    <w:rsid w:val="00C50407"/>
    <w:rsid w:val="00C506F0"/>
    <w:rsid w:val="00C51848"/>
    <w:rsid w:val="00C51BF8"/>
    <w:rsid w:val="00C51C9D"/>
    <w:rsid w:val="00C524B4"/>
    <w:rsid w:val="00C52826"/>
    <w:rsid w:val="00C528D6"/>
    <w:rsid w:val="00C52982"/>
    <w:rsid w:val="00C52B53"/>
    <w:rsid w:val="00C52BBD"/>
    <w:rsid w:val="00C52D57"/>
    <w:rsid w:val="00C53AF5"/>
    <w:rsid w:val="00C53B39"/>
    <w:rsid w:val="00C53B52"/>
    <w:rsid w:val="00C546AF"/>
    <w:rsid w:val="00C549EE"/>
    <w:rsid w:val="00C55015"/>
    <w:rsid w:val="00C55C13"/>
    <w:rsid w:val="00C56657"/>
    <w:rsid w:val="00C571DA"/>
    <w:rsid w:val="00C576D6"/>
    <w:rsid w:val="00C578CA"/>
    <w:rsid w:val="00C57D2F"/>
    <w:rsid w:val="00C57E1A"/>
    <w:rsid w:val="00C57E7A"/>
    <w:rsid w:val="00C601E7"/>
    <w:rsid w:val="00C602C9"/>
    <w:rsid w:val="00C60615"/>
    <w:rsid w:val="00C60E73"/>
    <w:rsid w:val="00C61B16"/>
    <w:rsid w:val="00C62D46"/>
    <w:rsid w:val="00C63B6C"/>
    <w:rsid w:val="00C63FE7"/>
    <w:rsid w:val="00C63FFF"/>
    <w:rsid w:val="00C651B4"/>
    <w:rsid w:val="00C656F2"/>
    <w:rsid w:val="00C65799"/>
    <w:rsid w:val="00C65EA7"/>
    <w:rsid w:val="00C667B2"/>
    <w:rsid w:val="00C668F4"/>
    <w:rsid w:val="00C66EBA"/>
    <w:rsid w:val="00C66FD8"/>
    <w:rsid w:val="00C676E2"/>
    <w:rsid w:val="00C67723"/>
    <w:rsid w:val="00C67E9C"/>
    <w:rsid w:val="00C70090"/>
    <w:rsid w:val="00C70939"/>
    <w:rsid w:val="00C70D6A"/>
    <w:rsid w:val="00C711DD"/>
    <w:rsid w:val="00C71B00"/>
    <w:rsid w:val="00C71B5B"/>
    <w:rsid w:val="00C72010"/>
    <w:rsid w:val="00C7213E"/>
    <w:rsid w:val="00C7224A"/>
    <w:rsid w:val="00C728E7"/>
    <w:rsid w:val="00C72BA8"/>
    <w:rsid w:val="00C7477F"/>
    <w:rsid w:val="00C74F7D"/>
    <w:rsid w:val="00C7517D"/>
    <w:rsid w:val="00C7575D"/>
    <w:rsid w:val="00C75B2E"/>
    <w:rsid w:val="00C75D17"/>
    <w:rsid w:val="00C75ED2"/>
    <w:rsid w:val="00C7648E"/>
    <w:rsid w:val="00C76DA8"/>
    <w:rsid w:val="00C776DE"/>
    <w:rsid w:val="00C8012B"/>
    <w:rsid w:val="00C81D3F"/>
    <w:rsid w:val="00C81DA4"/>
    <w:rsid w:val="00C82028"/>
    <w:rsid w:val="00C8212F"/>
    <w:rsid w:val="00C8288B"/>
    <w:rsid w:val="00C82F2E"/>
    <w:rsid w:val="00C841B3"/>
    <w:rsid w:val="00C852F0"/>
    <w:rsid w:val="00C85D9F"/>
    <w:rsid w:val="00C86095"/>
    <w:rsid w:val="00C86349"/>
    <w:rsid w:val="00C864E7"/>
    <w:rsid w:val="00C8737B"/>
    <w:rsid w:val="00C87600"/>
    <w:rsid w:val="00C90415"/>
    <w:rsid w:val="00C90EBF"/>
    <w:rsid w:val="00C913E1"/>
    <w:rsid w:val="00C914CB"/>
    <w:rsid w:val="00C920F4"/>
    <w:rsid w:val="00C9391F"/>
    <w:rsid w:val="00C93AC5"/>
    <w:rsid w:val="00C945A7"/>
    <w:rsid w:val="00C9481E"/>
    <w:rsid w:val="00C94AA4"/>
    <w:rsid w:val="00C94E09"/>
    <w:rsid w:val="00C95649"/>
    <w:rsid w:val="00C95D91"/>
    <w:rsid w:val="00C95F41"/>
    <w:rsid w:val="00C96A02"/>
    <w:rsid w:val="00C96C49"/>
    <w:rsid w:val="00C96D42"/>
    <w:rsid w:val="00C97F89"/>
    <w:rsid w:val="00CA17C2"/>
    <w:rsid w:val="00CA20FF"/>
    <w:rsid w:val="00CA249D"/>
    <w:rsid w:val="00CA258A"/>
    <w:rsid w:val="00CA2845"/>
    <w:rsid w:val="00CA329C"/>
    <w:rsid w:val="00CA37AF"/>
    <w:rsid w:val="00CA42BF"/>
    <w:rsid w:val="00CA4E7E"/>
    <w:rsid w:val="00CA594B"/>
    <w:rsid w:val="00CA6DAC"/>
    <w:rsid w:val="00CA6ED1"/>
    <w:rsid w:val="00CA775F"/>
    <w:rsid w:val="00CB1098"/>
    <w:rsid w:val="00CB19BC"/>
    <w:rsid w:val="00CB2729"/>
    <w:rsid w:val="00CB333C"/>
    <w:rsid w:val="00CB3F98"/>
    <w:rsid w:val="00CB4193"/>
    <w:rsid w:val="00CB5504"/>
    <w:rsid w:val="00CB5532"/>
    <w:rsid w:val="00CB5BE2"/>
    <w:rsid w:val="00CB5E56"/>
    <w:rsid w:val="00CB6B9A"/>
    <w:rsid w:val="00CB7D9E"/>
    <w:rsid w:val="00CB7F17"/>
    <w:rsid w:val="00CC0197"/>
    <w:rsid w:val="00CC0F0D"/>
    <w:rsid w:val="00CC1EDC"/>
    <w:rsid w:val="00CC21C4"/>
    <w:rsid w:val="00CC2703"/>
    <w:rsid w:val="00CC3627"/>
    <w:rsid w:val="00CC40BA"/>
    <w:rsid w:val="00CC4967"/>
    <w:rsid w:val="00CC4AF2"/>
    <w:rsid w:val="00CC5030"/>
    <w:rsid w:val="00CC6851"/>
    <w:rsid w:val="00CC7137"/>
    <w:rsid w:val="00CC7151"/>
    <w:rsid w:val="00CC7AF7"/>
    <w:rsid w:val="00CD026B"/>
    <w:rsid w:val="00CD0DEF"/>
    <w:rsid w:val="00CD1085"/>
    <w:rsid w:val="00CD1234"/>
    <w:rsid w:val="00CD129E"/>
    <w:rsid w:val="00CD1F68"/>
    <w:rsid w:val="00CD2479"/>
    <w:rsid w:val="00CD2AFD"/>
    <w:rsid w:val="00CD2DC7"/>
    <w:rsid w:val="00CD3CA1"/>
    <w:rsid w:val="00CD47B9"/>
    <w:rsid w:val="00CD490E"/>
    <w:rsid w:val="00CD49C3"/>
    <w:rsid w:val="00CD5240"/>
    <w:rsid w:val="00CD5799"/>
    <w:rsid w:val="00CD5813"/>
    <w:rsid w:val="00CD5A51"/>
    <w:rsid w:val="00CD5B15"/>
    <w:rsid w:val="00CD632A"/>
    <w:rsid w:val="00CD64E8"/>
    <w:rsid w:val="00CD64EE"/>
    <w:rsid w:val="00CD6D90"/>
    <w:rsid w:val="00CD7645"/>
    <w:rsid w:val="00CD7941"/>
    <w:rsid w:val="00CD7BF2"/>
    <w:rsid w:val="00CE02B2"/>
    <w:rsid w:val="00CE2063"/>
    <w:rsid w:val="00CE3435"/>
    <w:rsid w:val="00CE354F"/>
    <w:rsid w:val="00CE3693"/>
    <w:rsid w:val="00CE372A"/>
    <w:rsid w:val="00CE3DE9"/>
    <w:rsid w:val="00CE3F9F"/>
    <w:rsid w:val="00CE4DAC"/>
    <w:rsid w:val="00CE5512"/>
    <w:rsid w:val="00CE57E7"/>
    <w:rsid w:val="00CE5B0C"/>
    <w:rsid w:val="00CE6615"/>
    <w:rsid w:val="00CE66B2"/>
    <w:rsid w:val="00CE66B6"/>
    <w:rsid w:val="00CE693E"/>
    <w:rsid w:val="00CE69F2"/>
    <w:rsid w:val="00CE7F6E"/>
    <w:rsid w:val="00CF0E0F"/>
    <w:rsid w:val="00CF128D"/>
    <w:rsid w:val="00CF145D"/>
    <w:rsid w:val="00CF2A46"/>
    <w:rsid w:val="00CF2F02"/>
    <w:rsid w:val="00CF33DF"/>
    <w:rsid w:val="00CF387A"/>
    <w:rsid w:val="00CF3908"/>
    <w:rsid w:val="00CF412B"/>
    <w:rsid w:val="00CF44B3"/>
    <w:rsid w:val="00CF4A83"/>
    <w:rsid w:val="00CF4F13"/>
    <w:rsid w:val="00CF531B"/>
    <w:rsid w:val="00CF5373"/>
    <w:rsid w:val="00CF58BD"/>
    <w:rsid w:val="00CF6150"/>
    <w:rsid w:val="00CF61B6"/>
    <w:rsid w:val="00CF681D"/>
    <w:rsid w:val="00CF68B4"/>
    <w:rsid w:val="00CF6A0D"/>
    <w:rsid w:val="00CF6A22"/>
    <w:rsid w:val="00CF6ACB"/>
    <w:rsid w:val="00CF739C"/>
    <w:rsid w:val="00CF7BE8"/>
    <w:rsid w:val="00CF7DB6"/>
    <w:rsid w:val="00D002AF"/>
    <w:rsid w:val="00D008DD"/>
    <w:rsid w:val="00D03736"/>
    <w:rsid w:val="00D038A9"/>
    <w:rsid w:val="00D0466B"/>
    <w:rsid w:val="00D06990"/>
    <w:rsid w:val="00D06BD5"/>
    <w:rsid w:val="00D075ED"/>
    <w:rsid w:val="00D07616"/>
    <w:rsid w:val="00D076E0"/>
    <w:rsid w:val="00D07CA7"/>
    <w:rsid w:val="00D11289"/>
    <w:rsid w:val="00D11307"/>
    <w:rsid w:val="00D11319"/>
    <w:rsid w:val="00D1135C"/>
    <w:rsid w:val="00D13FFD"/>
    <w:rsid w:val="00D15026"/>
    <w:rsid w:val="00D1542C"/>
    <w:rsid w:val="00D15714"/>
    <w:rsid w:val="00D15F1E"/>
    <w:rsid w:val="00D172CA"/>
    <w:rsid w:val="00D17AF9"/>
    <w:rsid w:val="00D17E5D"/>
    <w:rsid w:val="00D20238"/>
    <w:rsid w:val="00D2066E"/>
    <w:rsid w:val="00D20789"/>
    <w:rsid w:val="00D20960"/>
    <w:rsid w:val="00D20A83"/>
    <w:rsid w:val="00D21168"/>
    <w:rsid w:val="00D211F2"/>
    <w:rsid w:val="00D21687"/>
    <w:rsid w:val="00D223B4"/>
    <w:rsid w:val="00D22C00"/>
    <w:rsid w:val="00D23075"/>
    <w:rsid w:val="00D23F23"/>
    <w:rsid w:val="00D2434D"/>
    <w:rsid w:val="00D246CA"/>
    <w:rsid w:val="00D24C6D"/>
    <w:rsid w:val="00D24EF3"/>
    <w:rsid w:val="00D25548"/>
    <w:rsid w:val="00D25618"/>
    <w:rsid w:val="00D25B51"/>
    <w:rsid w:val="00D25F4D"/>
    <w:rsid w:val="00D261C0"/>
    <w:rsid w:val="00D26320"/>
    <w:rsid w:val="00D26581"/>
    <w:rsid w:val="00D267C2"/>
    <w:rsid w:val="00D2732F"/>
    <w:rsid w:val="00D313DC"/>
    <w:rsid w:val="00D315C9"/>
    <w:rsid w:val="00D321F8"/>
    <w:rsid w:val="00D3255E"/>
    <w:rsid w:val="00D32BAF"/>
    <w:rsid w:val="00D33D64"/>
    <w:rsid w:val="00D34CE7"/>
    <w:rsid w:val="00D3529F"/>
    <w:rsid w:val="00D3542E"/>
    <w:rsid w:val="00D35793"/>
    <w:rsid w:val="00D35C02"/>
    <w:rsid w:val="00D36193"/>
    <w:rsid w:val="00D367CF"/>
    <w:rsid w:val="00D37523"/>
    <w:rsid w:val="00D37AF6"/>
    <w:rsid w:val="00D37F6B"/>
    <w:rsid w:val="00D40668"/>
    <w:rsid w:val="00D40C6A"/>
    <w:rsid w:val="00D41255"/>
    <w:rsid w:val="00D412EF"/>
    <w:rsid w:val="00D42611"/>
    <w:rsid w:val="00D4286A"/>
    <w:rsid w:val="00D428DC"/>
    <w:rsid w:val="00D43456"/>
    <w:rsid w:val="00D43800"/>
    <w:rsid w:val="00D44157"/>
    <w:rsid w:val="00D4441C"/>
    <w:rsid w:val="00D455CF"/>
    <w:rsid w:val="00D45686"/>
    <w:rsid w:val="00D45AE4"/>
    <w:rsid w:val="00D45C47"/>
    <w:rsid w:val="00D45F81"/>
    <w:rsid w:val="00D46535"/>
    <w:rsid w:val="00D47343"/>
    <w:rsid w:val="00D47FDF"/>
    <w:rsid w:val="00D50558"/>
    <w:rsid w:val="00D51B0A"/>
    <w:rsid w:val="00D53975"/>
    <w:rsid w:val="00D53995"/>
    <w:rsid w:val="00D53D44"/>
    <w:rsid w:val="00D54018"/>
    <w:rsid w:val="00D5449A"/>
    <w:rsid w:val="00D54C70"/>
    <w:rsid w:val="00D54D27"/>
    <w:rsid w:val="00D5533A"/>
    <w:rsid w:val="00D55607"/>
    <w:rsid w:val="00D55D08"/>
    <w:rsid w:val="00D55F45"/>
    <w:rsid w:val="00D55FF7"/>
    <w:rsid w:val="00D564ED"/>
    <w:rsid w:val="00D569EC"/>
    <w:rsid w:val="00D57EBC"/>
    <w:rsid w:val="00D57F24"/>
    <w:rsid w:val="00D60141"/>
    <w:rsid w:val="00D6065B"/>
    <w:rsid w:val="00D6093E"/>
    <w:rsid w:val="00D61420"/>
    <w:rsid w:val="00D61FB3"/>
    <w:rsid w:val="00D62202"/>
    <w:rsid w:val="00D626E2"/>
    <w:rsid w:val="00D626E5"/>
    <w:rsid w:val="00D62F4A"/>
    <w:rsid w:val="00D63949"/>
    <w:rsid w:val="00D6394E"/>
    <w:rsid w:val="00D64C17"/>
    <w:rsid w:val="00D64CF0"/>
    <w:rsid w:val="00D64E50"/>
    <w:rsid w:val="00D64F37"/>
    <w:rsid w:val="00D65D97"/>
    <w:rsid w:val="00D660E3"/>
    <w:rsid w:val="00D66E7D"/>
    <w:rsid w:val="00D674C0"/>
    <w:rsid w:val="00D674E9"/>
    <w:rsid w:val="00D6762A"/>
    <w:rsid w:val="00D67E73"/>
    <w:rsid w:val="00D70643"/>
    <w:rsid w:val="00D70E38"/>
    <w:rsid w:val="00D7171E"/>
    <w:rsid w:val="00D71D62"/>
    <w:rsid w:val="00D721B1"/>
    <w:rsid w:val="00D72531"/>
    <w:rsid w:val="00D738AF"/>
    <w:rsid w:val="00D739D2"/>
    <w:rsid w:val="00D73C4A"/>
    <w:rsid w:val="00D74607"/>
    <w:rsid w:val="00D747CE"/>
    <w:rsid w:val="00D74C56"/>
    <w:rsid w:val="00D75B49"/>
    <w:rsid w:val="00D75EAD"/>
    <w:rsid w:val="00D77352"/>
    <w:rsid w:val="00D7765F"/>
    <w:rsid w:val="00D77723"/>
    <w:rsid w:val="00D80492"/>
    <w:rsid w:val="00D80A89"/>
    <w:rsid w:val="00D819D4"/>
    <w:rsid w:val="00D819DD"/>
    <w:rsid w:val="00D825BE"/>
    <w:rsid w:val="00D82881"/>
    <w:rsid w:val="00D83181"/>
    <w:rsid w:val="00D83BDA"/>
    <w:rsid w:val="00D83C87"/>
    <w:rsid w:val="00D84EEA"/>
    <w:rsid w:val="00D85565"/>
    <w:rsid w:val="00D8582D"/>
    <w:rsid w:val="00D858E7"/>
    <w:rsid w:val="00D86506"/>
    <w:rsid w:val="00D8662C"/>
    <w:rsid w:val="00D90170"/>
    <w:rsid w:val="00D90423"/>
    <w:rsid w:val="00D91308"/>
    <w:rsid w:val="00D917F4"/>
    <w:rsid w:val="00D9214A"/>
    <w:rsid w:val="00D9418F"/>
    <w:rsid w:val="00D94C52"/>
    <w:rsid w:val="00D95FFC"/>
    <w:rsid w:val="00DA1B75"/>
    <w:rsid w:val="00DA1EB8"/>
    <w:rsid w:val="00DA217F"/>
    <w:rsid w:val="00DA25F7"/>
    <w:rsid w:val="00DA265C"/>
    <w:rsid w:val="00DA3C64"/>
    <w:rsid w:val="00DA56A3"/>
    <w:rsid w:val="00DA62F3"/>
    <w:rsid w:val="00DA664E"/>
    <w:rsid w:val="00DA68D6"/>
    <w:rsid w:val="00DA6FEB"/>
    <w:rsid w:val="00DA7198"/>
    <w:rsid w:val="00DB0402"/>
    <w:rsid w:val="00DB0C45"/>
    <w:rsid w:val="00DB0D7D"/>
    <w:rsid w:val="00DB1A3F"/>
    <w:rsid w:val="00DB1FD7"/>
    <w:rsid w:val="00DB231E"/>
    <w:rsid w:val="00DB40CC"/>
    <w:rsid w:val="00DB5BA8"/>
    <w:rsid w:val="00DB5C80"/>
    <w:rsid w:val="00DB5D8D"/>
    <w:rsid w:val="00DB5F0C"/>
    <w:rsid w:val="00DB603D"/>
    <w:rsid w:val="00DB6D64"/>
    <w:rsid w:val="00DC07CA"/>
    <w:rsid w:val="00DC07E5"/>
    <w:rsid w:val="00DC0EC4"/>
    <w:rsid w:val="00DC19FF"/>
    <w:rsid w:val="00DC1A1E"/>
    <w:rsid w:val="00DC1B8A"/>
    <w:rsid w:val="00DC2930"/>
    <w:rsid w:val="00DC2966"/>
    <w:rsid w:val="00DC2E30"/>
    <w:rsid w:val="00DC3406"/>
    <w:rsid w:val="00DC3478"/>
    <w:rsid w:val="00DC3507"/>
    <w:rsid w:val="00DC3544"/>
    <w:rsid w:val="00DC36B3"/>
    <w:rsid w:val="00DC4C6C"/>
    <w:rsid w:val="00DC580B"/>
    <w:rsid w:val="00DC58CD"/>
    <w:rsid w:val="00DC6095"/>
    <w:rsid w:val="00DC6758"/>
    <w:rsid w:val="00DC6DE3"/>
    <w:rsid w:val="00DC7365"/>
    <w:rsid w:val="00DC754D"/>
    <w:rsid w:val="00DD0345"/>
    <w:rsid w:val="00DD1717"/>
    <w:rsid w:val="00DD188F"/>
    <w:rsid w:val="00DD296D"/>
    <w:rsid w:val="00DD2CF2"/>
    <w:rsid w:val="00DD37B2"/>
    <w:rsid w:val="00DD394D"/>
    <w:rsid w:val="00DD44D3"/>
    <w:rsid w:val="00DD480D"/>
    <w:rsid w:val="00DD4C7A"/>
    <w:rsid w:val="00DD549E"/>
    <w:rsid w:val="00DD55B1"/>
    <w:rsid w:val="00DD591F"/>
    <w:rsid w:val="00DD602F"/>
    <w:rsid w:val="00DD7241"/>
    <w:rsid w:val="00DD7621"/>
    <w:rsid w:val="00DD781F"/>
    <w:rsid w:val="00DD7FBE"/>
    <w:rsid w:val="00DE0780"/>
    <w:rsid w:val="00DE0810"/>
    <w:rsid w:val="00DE0AB9"/>
    <w:rsid w:val="00DE0F42"/>
    <w:rsid w:val="00DE50B2"/>
    <w:rsid w:val="00DE5BEA"/>
    <w:rsid w:val="00DE5CF2"/>
    <w:rsid w:val="00DE6ADA"/>
    <w:rsid w:val="00DE7BAD"/>
    <w:rsid w:val="00DF074D"/>
    <w:rsid w:val="00DF0BA1"/>
    <w:rsid w:val="00DF0E3E"/>
    <w:rsid w:val="00DF1475"/>
    <w:rsid w:val="00DF1CE6"/>
    <w:rsid w:val="00DF1D8F"/>
    <w:rsid w:val="00DF2172"/>
    <w:rsid w:val="00DF2BC6"/>
    <w:rsid w:val="00DF3299"/>
    <w:rsid w:val="00DF3A30"/>
    <w:rsid w:val="00DF3A86"/>
    <w:rsid w:val="00DF3D35"/>
    <w:rsid w:val="00DF4304"/>
    <w:rsid w:val="00DF598C"/>
    <w:rsid w:val="00DF6785"/>
    <w:rsid w:val="00DF680F"/>
    <w:rsid w:val="00E0018B"/>
    <w:rsid w:val="00E00CA4"/>
    <w:rsid w:val="00E00F6B"/>
    <w:rsid w:val="00E01055"/>
    <w:rsid w:val="00E02109"/>
    <w:rsid w:val="00E026F2"/>
    <w:rsid w:val="00E03095"/>
    <w:rsid w:val="00E03377"/>
    <w:rsid w:val="00E033D1"/>
    <w:rsid w:val="00E034E4"/>
    <w:rsid w:val="00E03F06"/>
    <w:rsid w:val="00E04344"/>
    <w:rsid w:val="00E04483"/>
    <w:rsid w:val="00E044FB"/>
    <w:rsid w:val="00E058A7"/>
    <w:rsid w:val="00E05A99"/>
    <w:rsid w:val="00E05B2D"/>
    <w:rsid w:val="00E05C26"/>
    <w:rsid w:val="00E06E64"/>
    <w:rsid w:val="00E072B4"/>
    <w:rsid w:val="00E101E9"/>
    <w:rsid w:val="00E10B51"/>
    <w:rsid w:val="00E10C81"/>
    <w:rsid w:val="00E11200"/>
    <w:rsid w:val="00E117C3"/>
    <w:rsid w:val="00E12512"/>
    <w:rsid w:val="00E12726"/>
    <w:rsid w:val="00E12A73"/>
    <w:rsid w:val="00E13676"/>
    <w:rsid w:val="00E137B9"/>
    <w:rsid w:val="00E13FB4"/>
    <w:rsid w:val="00E1407A"/>
    <w:rsid w:val="00E14DBB"/>
    <w:rsid w:val="00E14F1D"/>
    <w:rsid w:val="00E15129"/>
    <w:rsid w:val="00E155E9"/>
    <w:rsid w:val="00E159FD"/>
    <w:rsid w:val="00E15B44"/>
    <w:rsid w:val="00E1672F"/>
    <w:rsid w:val="00E172AF"/>
    <w:rsid w:val="00E173B4"/>
    <w:rsid w:val="00E177BE"/>
    <w:rsid w:val="00E2141C"/>
    <w:rsid w:val="00E21BCE"/>
    <w:rsid w:val="00E21EB3"/>
    <w:rsid w:val="00E220CD"/>
    <w:rsid w:val="00E2211D"/>
    <w:rsid w:val="00E22575"/>
    <w:rsid w:val="00E2271F"/>
    <w:rsid w:val="00E22D8B"/>
    <w:rsid w:val="00E232AE"/>
    <w:rsid w:val="00E24198"/>
    <w:rsid w:val="00E251A6"/>
    <w:rsid w:val="00E2581F"/>
    <w:rsid w:val="00E26346"/>
    <w:rsid w:val="00E30097"/>
    <w:rsid w:val="00E30305"/>
    <w:rsid w:val="00E30A15"/>
    <w:rsid w:val="00E30A25"/>
    <w:rsid w:val="00E30CCC"/>
    <w:rsid w:val="00E30EC3"/>
    <w:rsid w:val="00E311CD"/>
    <w:rsid w:val="00E31C3D"/>
    <w:rsid w:val="00E31CEA"/>
    <w:rsid w:val="00E32C8B"/>
    <w:rsid w:val="00E333B6"/>
    <w:rsid w:val="00E334BB"/>
    <w:rsid w:val="00E33A34"/>
    <w:rsid w:val="00E33BB3"/>
    <w:rsid w:val="00E3483B"/>
    <w:rsid w:val="00E34D90"/>
    <w:rsid w:val="00E34E4A"/>
    <w:rsid w:val="00E36240"/>
    <w:rsid w:val="00E36295"/>
    <w:rsid w:val="00E368E3"/>
    <w:rsid w:val="00E36F72"/>
    <w:rsid w:val="00E37062"/>
    <w:rsid w:val="00E37898"/>
    <w:rsid w:val="00E37940"/>
    <w:rsid w:val="00E41015"/>
    <w:rsid w:val="00E414B6"/>
    <w:rsid w:val="00E41BE3"/>
    <w:rsid w:val="00E433AF"/>
    <w:rsid w:val="00E439CF"/>
    <w:rsid w:val="00E43D74"/>
    <w:rsid w:val="00E446AF"/>
    <w:rsid w:val="00E44862"/>
    <w:rsid w:val="00E4555C"/>
    <w:rsid w:val="00E458E1"/>
    <w:rsid w:val="00E4605C"/>
    <w:rsid w:val="00E460D7"/>
    <w:rsid w:val="00E467C5"/>
    <w:rsid w:val="00E471E9"/>
    <w:rsid w:val="00E4724A"/>
    <w:rsid w:val="00E47532"/>
    <w:rsid w:val="00E50462"/>
    <w:rsid w:val="00E506DE"/>
    <w:rsid w:val="00E50868"/>
    <w:rsid w:val="00E50DA3"/>
    <w:rsid w:val="00E51451"/>
    <w:rsid w:val="00E5213E"/>
    <w:rsid w:val="00E53AFF"/>
    <w:rsid w:val="00E540E4"/>
    <w:rsid w:val="00E54ACF"/>
    <w:rsid w:val="00E555D7"/>
    <w:rsid w:val="00E55AEF"/>
    <w:rsid w:val="00E55E36"/>
    <w:rsid w:val="00E55FAD"/>
    <w:rsid w:val="00E60EB8"/>
    <w:rsid w:val="00E61812"/>
    <w:rsid w:val="00E619BC"/>
    <w:rsid w:val="00E61A20"/>
    <w:rsid w:val="00E626A8"/>
    <w:rsid w:val="00E6276E"/>
    <w:rsid w:val="00E62CAF"/>
    <w:rsid w:val="00E6334B"/>
    <w:rsid w:val="00E645D6"/>
    <w:rsid w:val="00E648AE"/>
    <w:rsid w:val="00E64D00"/>
    <w:rsid w:val="00E6631B"/>
    <w:rsid w:val="00E66466"/>
    <w:rsid w:val="00E66AF1"/>
    <w:rsid w:val="00E67630"/>
    <w:rsid w:val="00E67673"/>
    <w:rsid w:val="00E679DE"/>
    <w:rsid w:val="00E67B06"/>
    <w:rsid w:val="00E70405"/>
    <w:rsid w:val="00E706C4"/>
    <w:rsid w:val="00E70A0F"/>
    <w:rsid w:val="00E70CC2"/>
    <w:rsid w:val="00E70F2D"/>
    <w:rsid w:val="00E71AEF"/>
    <w:rsid w:val="00E71DF8"/>
    <w:rsid w:val="00E72FF1"/>
    <w:rsid w:val="00E73AFC"/>
    <w:rsid w:val="00E742A9"/>
    <w:rsid w:val="00E74373"/>
    <w:rsid w:val="00E74766"/>
    <w:rsid w:val="00E75937"/>
    <w:rsid w:val="00E763C8"/>
    <w:rsid w:val="00E769AA"/>
    <w:rsid w:val="00E77B1B"/>
    <w:rsid w:val="00E77CE5"/>
    <w:rsid w:val="00E77DE7"/>
    <w:rsid w:val="00E80A85"/>
    <w:rsid w:val="00E80E0D"/>
    <w:rsid w:val="00E8147A"/>
    <w:rsid w:val="00E81B18"/>
    <w:rsid w:val="00E822DC"/>
    <w:rsid w:val="00E823C8"/>
    <w:rsid w:val="00E823F4"/>
    <w:rsid w:val="00E82DDC"/>
    <w:rsid w:val="00E82F72"/>
    <w:rsid w:val="00E8388C"/>
    <w:rsid w:val="00E838F0"/>
    <w:rsid w:val="00E83E5D"/>
    <w:rsid w:val="00E840B4"/>
    <w:rsid w:val="00E846E4"/>
    <w:rsid w:val="00E84C9D"/>
    <w:rsid w:val="00E85912"/>
    <w:rsid w:val="00E85BD2"/>
    <w:rsid w:val="00E85D8F"/>
    <w:rsid w:val="00E86D20"/>
    <w:rsid w:val="00E876B4"/>
    <w:rsid w:val="00E877E7"/>
    <w:rsid w:val="00E91F22"/>
    <w:rsid w:val="00E91F75"/>
    <w:rsid w:val="00E93652"/>
    <w:rsid w:val="00E93C4A"/>
    <w:rsid w:val="00E93DEA"/>
    <w:rsid w:val="00E9432F"/>
    <w:rsid w:val="00E9506A"/>
    <w:rsid w:val="00E9604B"/>
    <w:rsid w:val="00E9643F"/>
    <w:rsid w:val="00E967C7"/>
    <w:rsid w:val="00E96CC9"/>
    <w:rsid w:val="00EA1AB9"/>
    <w:rsid w:val="00EA1C33"/>
    <w:rsid w:val="00EA2DEF"/>
    <w:rsid w:val="00EA2E30"/>
    <w:rsid w:val="00EA2E9A"/>
    <w:rsid w:val="00EA3897"/>
    <w:rsid w:val="00EA46BA"/>
    <w:rsid w:val="00EA4BA7"/>
    <w:rsid w:val="00EA54F3"/>
    <w:rsid w:val="00EA5C52"/>
    <w:rsid w:val="00EA6167"/>
    <w:rsid w:val="00EA6CAC"/>
    <w:rsid w:val="00EA7C5C"/>
    <w:rsid w:val="00EA7C74"/>
    <w:rsid w:val="00EA7CF4"/>
    <w:rsid w:val="00EA7E5F"/>
    <w:rsid w:val="00EB0187"/>
    <w:rsid w:val="00EB046A"/>
    <w:rsid w:val="00EB06B3"/>
    <w:rsid w:val="00EB0AED"/>
    <w:rsid w:val="00EB0FD8"/>
    <w:rsid w:val="00EB1031"/>
    <w:rsid w:val="00EB1CD0"/>
    <w:rsid w:val="00EB2023"/>
    <w:rsid w:val="00EB24DE"/>
    <w:rsid w:val="00EB2FDE"/>
    <w:rsid w:val="00EB427B"/>
    <w:rsid w:val="00EB449B"/>
    <w:rsid w:val="00EB4819"/>
    <w:rsid w:val="00EB5452"/>
    <w:rsid w:val="00EB54FD"/>
    <w:rsid w:val="00EB5902"/>
    <w:rsid w:val="00EB614D"/>
    <w:rsid w:val="00EB622B"/>
    <w:rsid w:val="00EB6299"/>
    <w:rsid w:val="00EB6A85"/>
    <w:rsid w:val="00EB7F79"/>
    <w:rsid w:val="00EC0D3C"/>
    <w:rsid w:val="00EC0F23"/>
    <w:rsid w:val="00EC14EE"/>
    <w:rsid w:val="00EC21F9"/>
    <w:rsid w:val="00EC2922"/>
    <w:rsid w:val="00EC2D20"/>
    <w:rsid w:val="00EC38D5"/>
    <w:rsid w:val="00EC473A"/>
    <w:rsid w:val="00EC4B40"/>
    <w:rsid w:val="00EC4F3A"/>
    <w:rsid w:val="00EC5176"/>
    <w:rsid w:val="00EC521D"/>
    <w:rsid w:val="00EC54F2"/>
    <w:rsid w:val="00EC5C39"/>
    <w:rsid w:val="00EC5CE6"/>
    <w:rsid w:val="00EC64D6"/>
    <w:rsid w:val="00EC679C"/>
    <w:rsid w:val="00EC6845"/>
    <w:rsid w:val="00EC689D"/>
    <w:rsid w:val="00EC7BDF"/>
    <w:rsid w:val="00EC7CD5"/>
    <w:rsid w:val="00EC7F89"/>
    <w:rsid w:val="00ED015A"/>
    <w:rsid w:val="00ED08FB"/>
    <w:rsid w:val="00ED0A91"/>
    <w:rsid w:val="00ED0E23"/>
    <w:rsid w:val="00ED0E50"/>
    <w:rsid w:val="00ED0F25"/>
    <w:rsid w:val="00ED1123"/>
    <w:rsid w:val="00ED201F"/>
    <w:rsid w:val="00ED2718"/>
    <w:rsid w:val="00ED2773"/>
    <w:rsid w:val="00ED27FC"/>
    <w:rsid w:val="00ED28AB"/>
    <w:rsid w:val="00ED3029"/>
    <w:rsid w:val="00ED32BC"/>
    <w:rsid w:val="00ED3555"/>
    <w:rsid w:val="00ED35A8"/>
    <w:rsid w:val="00ED36CB"/>
    <w:rsid w:val="00ED39FC"/>
    <w:rsid w:val="00ED3AEE"/>
    <w:rsid w:val="00ED3B2C"/>
    <w:rsid w:val="00ED3FAA"/>
    <w:rsid w:val="00ED5866"/>
    <w:rsid w:val="00ED6134"/>
    <w:rsid w:val="00ED61E0"/>
    <w:rsid w:val="00ED6953"/>
    <w:rsid w:val="00ED6D7E"/>
    <w:rsid w:val="00ED70AD"/>
    <w:rsid w:val="00ED79C4"/>
    <w:rsid w:val="00ED7C1C"/>
    <w:rsid w:val="00EE0301"/>
    <w:rsid w:val="00EE0566"/>
    <w:rsid w:val="00EE0791"/>
    <w:rsid w:val="00EE0C30"/>
    <w:rsid w:val="00EE1035"/>
    <w:rsid w:val="00EE1559"/>
    <w:rsid w:val="00EE1B4D"/>
    <w:rsid w:val="00EE21B9"/>
    <w:rsid w:val="00EE283D"/>
    <w:rsid w:val="00EE2C01"/>
    <w:rsid w:val="00EE35A2"/>
    <w:rsid w:val="00EE427D"/>
    <w:rsid w:val="00EE4689"/>
    <w:rsid w:val="00EE4966"/>
    <w:rsid w:val="00EE4A6E"/>
    <w:rsid w:val="00EE501B"/>
    <w:rsid w:val="00EE5C18"/>
    <w:rsid w:val="00EE5C78"/>
    <w:rsid w:val="00EE7396"/>
    <w:rsid w:val="00EE7428"/>
    <w:rsid w:val="00EE7440"/>
    <w:rsid w:val="00EE74FE"/>
    <w:rsid w:val="00EE7510"/>
    <w:rsid w:val="00EE7BA2"/>
    <w:rsid w:val="00EF0278"/>
    <w:rsid w:val="00EF0447"/>
    <w:rsid w:val="00EF046D"/>
    <w:rsid w:val="00EF100D"/>
    <w:rsid w:val="00EF1387"/>
    <w:rsid w:val="00EF13DE"/>
    <w:rsid w:val="00EF1B2A"/>
    <w:rsid w:val="00EF1C70"/>
    <w:rsid w:val="00EF1C81"/>
    <w:rsid w:val="00EF1CF5"/>
    <w:rsid w:val="00EF2161"/>
    <w:rsid w:val="00EF2B17"/>
    <w:rsid w:val="00EF3163"/>
    <w:rsid w:val="00EF3251"/>
    <w:rsid w:val="00EF4B1F"/>
    <w:rsid w:val="00EF4B31"/>
    <w:rsid w:val="00EF50BC"/>
    <w:rsid w:val="00EF6BBF"/>
    <w:rsid w:val="00EF7AB1"/>
    <w:rsid w:val="00EF7FBD"/>
    <w:rsid w:val="00F00071"/>
    <w:rsid w:val="00F0120B"/>
    <w:rsid w:val="00F023E7"/>
    <w:rsid w:val="00F029CE"/>
    <w:rsid w:val="00F031CC"/>
    <w:rsid w:val="00F04199"/>
    <w:rsid w:val="00F04236"/>
    <w:rsid w:val="00F0449D"/>
    <w:rsid w:val="00F04B19"/>
    <w:rsid w:val="00F04BEA"/>
    <w:rsid w:val="00F04E71"/>
    <w:rsid w:val="00F04F41"/>
    <w:rsid w:val="00F05940"/>
    <w:rsid w:val="00F07936"/>
    <w:rsid w:val="00F07CC9"/>
    <w:rsid w:val="00F07E9E"/>
    <w:rsid w:val="00F104EB"/>
    <w:rsid w:val="00F10B0A"/>
    <w:rsid w:val="00F1118B"/>
    <w:rsid w:val="00F11694"/>
    <w:rsid w:val="00F12AC2"/>
    <w:rsid w:val="00F13C3D"/>
    <w:rsid w:val="00F13F71"/>
    <w:rsid w:val="00F17219"/>
    <w:rsid w:val="00F175DD"/>
    <w:rsid w:val="00F17C6E"/>
    <w:rsid w:val="00F17C83"/>
    <w:rsid w:val="00F20F82"/>
    <w:rsid w:val="00F21383"/>
    <w:rsid w:val="00F2167D"/>
    <w:rsid w:val="00F21AAB"/>
    <w:rsid w:val="00F2247A"/>
    <w:rsid w:val="00F227A7"/>
    <w:rsid w:val="00F22A64"/>
    <w:rsid w:val="00F23C65"/>
    <w:rsid w:val="00F24A08"/>
    <w:rsid w:val="00F24BFD"/>
    <w:rsid w:val="00F25120"/>
    <w:rsid w:val="00F253FF"/>
    <w:rsid w:val="00F2659B"/>
    <w:rsid w:val="00F27783"/>
    <w:rsid w:val="00F279DB"/>
    <w:rsid w:val="00F3133E"/>
    <w:rsid w:val="00F328D1"/>
    <w:rsid w:val="00F32B5B"/>
    <w:rsid w:val="00F32C06"/>
    <w:rsid w:val="00F33434"/>
    <w:rsid w:val="00F3393F"/>
    <w:rsid w:val="00F33EB9"/>
    <w:rsid w:val="00F342BB"/>
    <w:rsid w:val="00F34847"/>
    <w:rsid w:val="00F34A9E"/>
    <w:rsid w:val="00F34D07"/>
    <w:rsid w:val="00F35C13"/>
    <w:rsid w:val="00F35CC7"/>
    <w:rsid w:val="00F35DC5"/>
    <w:rsid w:val="00F35F40"/>
    <w:rsid w:val="00F35FBC"/>
    <w:rsid w:val="00F37208"/>
    <w:rsid w:val="00F40739"/>
    <w:rsid w:val="00F40A6A"/>
    <w:rsid w:val="00F40E22"/>
    <w:rsid w:val="00F40F4E"/>
    <w:rsid w:val="00F414E8"/>
    <w:rsid w:val="00F41645"/>
    <w:rsid w:val="00F417B6"/>
    <w:rsid w:val="00F41849"/>
    <w:rsid w:val="00F41F0D"/>
    <w:rsid w:val="00F4266F"/>
    <w:rsid w:val="00F42A39"/>
    <w:rsid w:val="00F43937"/>
    <w:rsid w:val="00F43EF9"/>
    <w:rsid w:val="00F440AD"/>
    <w:rsid w:val="00F44696"/>
    <w:rsid w:val="00F44C59"/>
    <w:rsid w:val="00F4522C"/>
    <w:rsid w:val="00F454CE"/>
    <w:rsid w:val="00F4636C"/>
    <w:rsid w:val="00F46378"/>
    <w:rsid w:val="00F46BF0"/>
    <w:rsid w:val="00F46F1A"/>
    <w:rsid w:val="00F46F2E"/>
    <w:rsid w:val="00F47538"/>
    <w:rsid w:val="00F50362"/>
    <w:rsid w:val="00F509F2"/>
    <w:rsid w:val="00F50AA4"/>
    <w:rsid w:val="00F50E5F"/>
    <w:rsid w:val="00F50F1F"/>
    <w:rsid w:val="00F51739"/>
    <w:rsid w:val="00F52114"/>
    <w:rsid w:val="00F52373"/>
    <w:rsid w:val="00F5294B"/>
    <w:rsid w:val="00F52B0C"/>
    <w:rsid w:val="00F52C11"/>
    <w:rsid w:val="00F53A91"/>
    <w:rsid w:val="00F53C08"/>
    <w:rsid w:val="00F53C98"/>
    <w:rsid w:val="00F55F1B"/>
    <w:rsid w:val="00F57074"/>
    <w:rsid w:val="00F575C7"/>
    <w:rsid w:val="00F60262"/>
    <w:rsid w:val="00F60EF4"/>
    <w:rsid w:val="00F61102"/>
    <w:rsid w:val="00F612B4"/>
    <w:rsid w:val="00F61344"/>
    <w:rsid w:val="00F6136E"/>
    <w:rsid w:val="00F62669"/>
    <w:rsid w:val="00F6273D"/>
    <w:rsid w:val="00F63FC3"/>
    <w:rsid w:val="00F64081"/>
    <w:rsid w:val="00F6414B"/>
    <w:rsid w:val="00F658E7"/>
    <w:rsid w:val="00F65FE8"/>
    <w:rsid w:val="00F664F3"/>
    <w:rsid w:val="00F665F5"/>
    <w:rsid w:val="00F67317"/>
    <w:rsid w:val="00F70722"/>
    <w:rsid w:val="00F709F3"/>
    <w:rsid w:val="00F714EC"/>
    <w:rsid w:val="00F71775"/>
    <w:rsid w:val="00F71791"/>
    <w:rsid w:val="00F717C7"/>
    <w:rsid w:val="00F719B7"/>
    <w:rsid w:val="00F735C5"/>
    <w:rsid w:val="00F738AE"/>
    <w:rsid w:val="00F74149"/>
    <w:rsid w:val="00F744EA"/>
    <w:rsid w:val="00F7450D"/>
    <w:rsid w:val="00F7580D"/>
    <w:rsid w:val="00F76029"/>
    <w:rsid w:val="00F76B3E"/>
    <w:rsid w:val="00F76C57"/>
    <w:rsid w:val="00F76F2E"/>
    <w:rsid w:val="00F77596"/>
    <w:rsid w:val="00F77FBD"/>
    <w:rsid w:val="00F80923"/>
    <w:rsid w:val="00F80ABD"/>
    <w:rsid w:val="00F80F13"/>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378"/>
    <w:rsid w:val="00F87A39"/>
    <w:rsid w:val="00F87C0B"/>
    <w:rsid w:val="00F87EFA"/>
    <w:rsid w:val="00F903C5"/>
    <w:rsid w:val="00F90C41"/>
    <w:rsid w:val="00F91891"/>
    <w:rsid w:val="00F93AF7"/>
    <w:rsid w:val="00F94139"/>
    <w:rsid w:val="00F94194"/>
    <w:rsid w:val="00F94D05"/>
    <w:rsid w:val="00F95F7E"/>
    <w:rsid w:val="00F9635F"/>
    <w:rsid w:val="00F963F7"/>
    <w:rsid w:val="00F978B5"/>
    <w:rsid w:val="00FA1515"/>
    <w:rsid w:val="00FA181B"/>
    <w:rsid w:val="00FA1AAE"/>
    <w:rsid w:val="00FA1B95"/>
    <w:rsid w:val="00FA2350"/>
    <w:rsid w:val="00FA2640"/>
    <w:rsid w:val="00FA3602"/>
    <w:rsid w:val="00FA475B"/>
    <w:rsid w:val="00FA47B3"/>
    <w:rsid w:val="00FA497C"/>
    <w:rsid w:val="00FA51B4"/>
    <w:rsid w:val="00FA52CF"/>
    <w:rsid w:val="00FA5412"/>
    <w:rsid w:val="00FA55BB"/>
    <w:rsid w:val="00FA6204"/>
    <w:rsid w:val="00FA6E00"/>
    <w:rsid w:val="00FA7120"/>
    <w:rsid w:val="00FA7E88"/>
    <w:rsid w:val="00FB0C60"/>
    <w:rsid w:val="00FB1CA9"/>
    <w:rsid w:val="00FB20D3"/>
    <w:rsid w:val="00FB2526"/>
    <w:rsid w:val="00FB27BE"/>
    <w:rsid w:val="00FB29D6"/>
    <w:rsid w:val="00FB2EEC"/>
    <w:rsid w:val="00FB300E"/>
    <w:rsid w:val="00FB3466"/>
    <w:rsid w:val="00FB3A6B"/>
    <w:rsid w:val="00FB3AA6"/>
    <w:rsid w:val="00FB4BBD"/>
    <w:rsid w:val="00FB4DDB"/>
    <w:rsid w:val="00FB6905"/>
    <w:rsid w:val="00FB739A"/>
    <w:rsid w:val="00FC0181"/>
    <w:rsid w:val="00FC1936"/>
    <w:rsid w:val="00FC197C"/>
    <w:rsid w:val="00FC28FF"/>
    <w:rsid w:val="00FC3372"/>
    <w:rsid w:val="00FC4495"/>
    <w:rsid w:val="00FC59AA"/>
    <w:rsid w:val="00FC6B12"/>
    <w:rsid w:val="00FC764A"/>
    <w:rsid w:val="00FD00AD"/>
    <w:rsid w:val="00FD1193"/>
    <w:rsid w:val="00FD1E63"/>
    <w:rsid w:val="00FD1EE8"/>
    <w:rsid w:val="00FD23C5"/>
    <w:rsid w:val="00FD24E1"/>
    <w:rsid w:val="00FD33F2"/>
    <w:rsid w:val="00FD3630"/>
    <w:rsid w:val="00FD3DD3"/>
    <w:rsid w:val="00FD495B"/>
    <w:rsid w:val="00FD4AE5"/>
    <w:rsid w:val="00FD4F6D"/>
    <w:rsid w:val="00FD7450"/>
    <w:rsid w:val="00FD75B8"/>
    <w:rsid w:val="00FD78E1"/>
    <w:rsid w:val="00FE0885"/>
    <w:rsid w:val="00FE109F"/>
    <w:rsid w:val="00FE1185"/>
    <w:rsid w:val="00FE22DD"/>
    <w:rsid w:val="00FE2678"/>
    <w:rsid w:val="00FE2D7E"/>
    <w:rsid w:val="00FE31A7"/>
    <w:rsid w:val="00FE3B90"/>
    <w:rsid w:val="00FE3C1C"/>
    <w:rsid w:val="00FE4136"/>
    <w:rsid w:val="00FE431E"/>
    <w:rsid w:val="00FE4A2B"/>
    <w:rsid w:val="00FE5C52"/>
    <w:rsid w:val="00FE5F8C"/>
    <w:rsid w:val="00FE675A"/>
    <w:rsid w:val="00FE6BF6"/>
    <w:rsid w:val="00FE7E2A"/>
    <w:rsid w:val="00FF0370"/>
    <w:rsid w:val="00FF0743"/>
    <w:rsid w:val="00FF0F95"/>
    <w:rsid w:val="00FF1397"/>
    <w:rsid w:val="00FF1F6D"/>
    <w:rsid w:val="00FF1FB6"/>
    <w:rsid w:val="00FF2062"/>
    <w:rsid w:val="00FF27B5"/>
    <w:rsid w:val="00FF3941"/>
    <w:rsid w:val="00FF4095"/>
    <w:rsid w:val="00FF48BD"/>
    <w:rsid w:val="00FF4F64"/>
    <w:rsid w:val="00FF504B"/>
    <w:rsid w:val="00FF53A5"/>
    <w:rsid w:val="00FF5643"/>
    <w:rsid w:val="00FF590C"/>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34368D4-4D5A-40E7-B178-CAA161986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3D6D37"/>
    <w:pPr>
      <w:keepNext/>
      <w:numPr>
        <w:numId w:val="1"/>
      </w:numPr>
      <w:spacing w:before="120"/>
      <w:outlineLvl w:val="0"/>
    </w:pPr>
    <w:rPr>
      <w:b/>
      <w:bCs/>
      <w:sz w:val="28"/>
      <w:szCs w:val="2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unhideWhenUsed/>
    <w:qFormat/>
    <w:rsid w:val="00B42B79"/>
    <w:pPr>
      <w:keepNext/>
      <w:spacing w:before="120"/>
      <w:ind w:left="720" w:hanging="720"/>
      <w:outlineLvl w:val="2"/>
    </w:pPr>
    <w:rPr>
      <w:rFonts w:eastAsiaTheme="majorEastAsia"/>
      <w:b/>
      <w:szCs w:val="24"/>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aliases w:val="h5,Heading5,H5,Head5,M5,mh2,Module heading 2,heading 8,Numbered Sub-list,Heading 81,标题 81,Heading 811,Heading 8111"/>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aliases w:val="T1,Header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B42B79"/>
    <w:rPr>
      <w:rFonts w:ascii="Times New Roman" w:eastAsiaTheme="majorEastAsia" w:hAnsi="Times New Roman" w:cs="Times New Roman"/>
      <w:b/>
      <w:kern w:val="0"/>
      <w:sz w:val="22"/>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42B79"/>
    <w:rPr>
      <w:rFonts w:ascii="Times New Roman" w:eastAsiaTheme="majorEastAsia" w:hAnsi="Times New Roman" w:cs="Times New Roman"/>
      <w:b/>
      <w:i/>
      <w:iCs/>
      <w:kern w:val="0"/>
      <w:sz w:val="22"/>
      <w:lang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qFormat/>
    <w:rsid w:val="00B42B79"/>
    <w:rPr>
      <w:rFonts w:ascii="Times New Roman" w:eastAsiaTheme="majorEastAsia" w:hAnsi="Times New Roman" w:cs="Times New Roman"/>
      <w:b/>
      <w:kern w:val="0"/>
      <w:sz w:val="22"/>
      <w:lang w:eastAsia="en-US"/>
    </w:rPr>
  </w:style>
  <w:style w:type="paragraph" w:customStyle="1" w:styleId="H6">
    <w:name w:val="H6"/>
    <w:basedOn w:val="5"/>
    <w:next w:val="a"/>
    <w:link w:val="H6Char"/>
    <w:qFormat/>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aliases w:val="T1 Char4,Header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Ca"/>
    <w:basedOn w:val="a"/>
    <w:next w:val="a"/>
    <w:link w:val="Char"/>
    <w:uiPriority w:val="35"/>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1"/>
    <w:unhideWhenUsed/>
    <w:qFormat/>
    <w:rsid w:val="00721F16"/>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qFormat/>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a"/>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qFormat/>
    <w:rsid w:val="000F2380"/>
    <w:rPr>
      <w:sz w:val="16"/>
      <w:szCs w:val="16"/>
    </w:rPr>
  </w:style>
  <w:style w:type="paragraph" w:styleId="ac">
    <w:name w:val="annotation text"/>
    <w:basedOn w:val="a"/>
    <w:link w:val="Char5"/>
    <w:unhideWhenUsed/>
    <w:qFormat/>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uiPriority w:val="21"/>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0">
    <w:name w:val="B1"/>
    <w:basedOn w:val="af1"/>
    <w:link w:val="B11"/>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link w:val="Char7"/>
    <w:unhideWhenUsed/>
    <w:rsid w:val="00697DAA"/>
    <w:pPr>
      <w:ind w:left="200" w:hangingChars="200" w:hanging="200"/>
      <w:contextualSpacing/>
    </w:pPr>
  </w:style>
  <w:style w:type="character" w:customStyle="1" w:styleId="B11">
    <w:name w:val="B1 (文字)"/>
    <w:link w:val="B10"/>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uiPriority w:val="99"/>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uiPriority w:val="99"/>
    <w:qFormat/>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rsid w:val="00FB4BBD"/>
    <w:pPr>
      <w:spacing w:before="180"/>
      <w:ind w:left="2693" w:hanging="2693"/>
    </w:pPr>
    <w:rPr>
      <w:b/>
    </w:rPr>
  </w:style>
  <w:style w:type="paragraph" w:styleId="10">
    <w:name w:val="toc 1"/>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FB4BBD"/>
    <w:pPr>
      <w:ind w:left="1701" w:hanging="1701"/>
    </w:pPr>
  </w:style>
  <w:style w:type="paragraph" w:styleId="41">
    <w:name w:val="toc 4"/>
    <w:basedOn w:val="31"/>
    <w:rsid w:val="00FB4BBD"/>
    <w:pPr>
      <w:ind w:left="1418" w:hanging="1418"/>
    </w:pPr>
  </w:style>
  <w:style w:type="paragraph" w:styleId="31">
    <w:name w:val="toc 3"/>
    <w:basedOn w:val="20"/>
    <w:rsid w:val="00FB4BBD"/>
    <w:pPr>
      <w:ind w:left="1134" w:hanging="1134"/>
    </w:pPr>
  </w:style>
  <w:style w:type="paragraph" w:styleId="20">
    <w:name w:val="toc 2"/>
    <w:basedOn w:val="10"/>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rsid w:val="00FB4BBD"/>
    <w:rPr>
      <w:rFonts w:ascii="Times New Roman" w:hAnsi="Times New Roman" w:cs="Times New Roman"/>
      <w:kern w:val="0"/>
      <w:sz w:val="16"/>
      <w:szCs w:val="20"/>
      <w:lang w:val="en-GB" w:eastAsia="en-US"/>
    </w:rPr>
  </w:style>
  <w:style w:type="paragraph" w:customStyle="1" w:styleId="TF">
    <w:name w:val="TF"/>
    <w:aliases w:val="left"/>
    <w:basedOn w:val="TH"/>
    <w:link w:val="TFChar"/>
    <w:qFormat/>
    <w:rsid w:val="00FB4BBD"/>
    <w:pPr>
      <w:keepNext w:val="0"/>
      <w:spacing w:before="0" w:after="240"/>
    </w:pPr>
  </w:style>
  <w:style w:type="character" w:customStyle="1" w:styleId="TFChar">
    <w:name w:val="TF Char"/>
    <w:link w:val="TF"/>
    <w:qFormat/>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rsid w:val="00FB4BBD"/>
    <w:pPr>
      <w:ind w:left="1418" w:hanging="1418"/>
    </w:pPr>
  </w:style>
  <w:style w:type="paragraph" w:customStyle="1" w:styleId="EX">
    <w:name w:val="EX"/>
    <w:basedOn w:val="a"/>
    <w:link w:val="EXChar"/>
    <w:qFormat/>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qFormat/>
    <w:rsid w:val="00FB4BBD"/>
    <w:pPr>
      <w:spacing w:after="0"/>
    </w:pPr>
  </w:style>
  <w:style w:type="paragraph" w:styleId="60">
    <w:name w:val="toc 6"/>
    <w:basedOn w:val="50"/>
    <w:next w:val="a"/>
    <w:rsid w:val="00FB4BBD"/>
    <w:pPr>
      <w:ind w:left="1985" w:hanging="1985"/>
    </w:pPr>
  </w:style>
  <w:style w:type="paragraph" w:styleId="70">
    <w:name w:val="toc 7"/>
    <w:basedOn w:val="60"/>
    <w:next w:val="a"/>
    <w:rsid w:val="00FB4BBD"/>
    <w:pPr>
      <w:ind w:left="2268" w:hanging="2268"/>
    </w:pPr>
  </w:style>
  <w:style w:type="paragraph" w:styleId="23">
    <w:name w:val="List Bullet 2"/>
    <w:basedOn w:val="af5"/>
    <w:link w:val="2Char0"/>
    <w:rsid w:val="00FB4BBD"/>
    <w:pPr>
      <w:ind w:left="851"/>
    </w:pPr>
  </w:style>
  <w:style w:type="paragraph" w:styleId="af5">
    <w:name w:val="List Bullet"/>
    <w:basedOn w:val="af1"/>
    <w:link w:val="Char9"/>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link w:val="3Char0"/>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link w:val="2Char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2">
    <w:name w:val="List 4"/>
    <w:basedOn w:val="33"/>
    <w:rsid w:val="00FB4BBD"/>
    <w:pPr>
      <w:ind w:left="1418"/>
    </w:pPr>
  </w:style>
  <w:style w:type="paragraph" w:styleId="51">
    <w:name w:val="List 5"/>
    <w:basedOn w:val="42"/>
    <w:rsid w:val="00FB4BBD"/>
    <w:pPr>
      <w:ind w:left="1702"/>
    </w:pPr>
  </w:style>
  <w:style w:type="paragraph" w:customStyle="1" w:styleId="EditorsNote">
    <w:name w:val="Editor's Note"/>
    <w:aliases w:val="EN"/>
    <w:basedOn w:val="NO"/>
    <w:link w:val="EditorsNoteChar"/>
    <w:rsid w:val="00FB4BBD"/>
    <w:rPr>
      <w:color w:val="FF0000"/>
    </w:rPr>
  </w:style>
  <w:style w:type="paragraph" w:styleId="43">
    <w:name w:val="List Bullet 4"/>
    <w:basedOn w:val="32"/>
    <w:rsid w:val="00FB4BBD"/>
    <w:pPr>
      <w:ind w:left="1418"/>
    </w:pPr>
  </w:style>
  <w:style w:type="paragraph" w:styleId="52">
    <w:name w:val="List Bullet 5"/>
    <w:basedOn w:val="43"/>
    <w:rsid w:val="00FB4BBD"/>
    <w:pPr>
      <w:ind w:left="1702"/>
    </w:pPr>
  </w:style>
  <w:style w:type="character" w:customStyle="1" w:styleId="B1Char">
    <w:name w:val="B1 Char"/>
    <w:qFormat/>
    <w:rsid w:val="00FB4BBD"/>
    <w:rPr>
      <w:rFonts w:ascii="Times New Roman" w:hAnsi="Times New Roman"/>
      <w:lang w:val="en-GB"/>
    </w:rPr>
  </w:style>
  <w:style w:type="paragraph" w:customStyle="1" w:styleId="B20">
    <w:name w:val="B2"/>
    <w:basedOn w:val="24"/>
    <w:link w:val="B2Char"/>
    <w:rsid w:val="00FB4BBD"/>
  </w:style>
  <w:style w:type="character" w:customStyle="1" w:styleId="B2Char">
    <w:name w:val="B2 Char"/>
    <w:link w:val="B20"/>
    <w:rsid w:val="00FB4BBD"/>
    <w:rPr>
      <w:rFonts w:ascii="Times New Roman" w:hAnsi="Times New Roman" w:cs="Times New Roman"/>
      <w:kern w:val="0"/>
      <w:sz w:val="20"/>
      <w:szCs w:val="20"/>
      <w:lang w:val="en-GB" w:eastAsia="en-US"/>
    </w:rPr>
  </w:style>
  <w:style w:type="paragraph" w:customStyle="1" w:styleId="B30">
    <w:name w:val="B3"/>
    <w:basedOn w:val="33"/>
    <w:link w:val="B3Char2"/>
    <w:qFormat/>
    <w:rsid w:val="00FB4BBD"/>
  </w:style>
  <w:style w:type="character" w:customStyle="1" w:styleId="B3Char2">
    <w:name w:val="B3 Char2"/>
    <w:link w:val="B30"/>
    <w:rsid w:val="00FB4BBD"/>
    <w:rPr>
      <w:rFonts w:ascii="Times New Roman" w:hAnsi="Times New Roman" w:cs="Times New Roman"/>
      <w:kern w:val="0"/>
      <w:sz w:val="20"/>
      <w:szCs w:val="20"/>
      <w:lang w:val="en-GB" w:eastAsia="en-US"/>
    </w:rPr>
  </w:style>
  <w:style w:type="paragraph" w:customStyle="1" w:styleId="B4">
    <w:name w:val="B4"/>
    <w:basedOn w:val="42"/>
    <w:link w:val="B4Char"/>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qFormat/>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a"/>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a">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qFormat/>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table" w:customStyle="1" w:styleId="TableGrid6">
    <w:name w:val="Table Grid6"/>
    <w:basedOn w:val="a1"/>
    <w:next w:val="a9"/>
    <w:uiPriority w:val="39"/>
    <w:qFormat/>
    <w:rsid w:val="00F40739"/>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27C9A"/>
    <w:rPr>
      <w:rFonts w:ascii="Arial" w:hAnsi="Arial" w:cs="Times New Roman"/>
      <w:kern w:val="0"/>
      <w:sz w:val="20"/>
      <w:szCs w:val="20"/>
      <w:lang w:val="en-GB" w:eastAsia="en-US"/>
    </w:rPr>
  </w:style>
  <w:style w:type="character" w:customStyle="1" w:styleId="B4Char">
    <w:name w:val="B4 Char"/>
    <w:link w:val="B4"/>
    <w:rsid w:val="00327C9A"/>
    <w:rPr>
      <w:rFonts w:ascii="Times New Roman" w:hAnsi="Times New Roman" w:cs="Times New Roman"/>
      <w:kern w:val="0"/>
      <w:sz w:val="20"/>
      <w:szCs w:val="20"/>
      <w:lang w:val="en-GB" w:eastAsia="en-US"/>
    </w:rPr>
  </w:style>
  <w:style w:type="character" w:customStyle="1" w:styleId="Char7">
    <w:name w:val="列表 Char"/>
    <w:link w:val="af1"/>
    <w:rsid w:val="00327C9A"/>
    <w:rPr>
      <w:rFonts w:ascii="Times New Roman" w:eastAsia="宋体" w:hAnsi="Times New Roman" w:cs="Times New Roman"/>
      <w:kern w:val="0"/>
      <w:sz w:val="22"/>
      <w:lang w:eastAsia="en-US"/>
    </w:rPr>
  </w:style>
  <w:style w:type="character" w:customStyle="1" w:styleId="Char9">
    <w:name w:val="列表项目符号 Char"/>
    <w:link w:val="af5"/>
    <w:rsid w:val="00327C9A"/>
    <w:rPr>
      <w:rFonts w:ascii="Times New Roman" w:hAnsi="Times New Roman" w:cs="Times New Roman"/>
      <w:kern w:val="0"/>
      <w:sz w:val="20"/>
      <w:szCs w:val="20"/>
      <w:lang w:val="en-GB" w:eastAsia="en-US"/>
    </w:rPr>
  </w:style>
  <w:style w:type="character" w:customStyle="1" w:styleId="2Char0">
    <w:name w:val="列表项目符号 2 Char"/>
    <w:link w:val="23"/>
    <w:rsid w:val="00327C9A"/>
    <w:rPr>
      <w:rFonts w:ascii="Times New Roman" w:hAnsi="Times New Roman" w:cs="Times New Roman"/>
      <w:kern w:val="0"/>
      <w:sz w:val="20"/>
      <w:szCs w:val="20"/>
      <w:lang w:val="en-GB" w:eastAsia="en-US"/>
    </w:rPr>
  </w:style>
  <w:style w:type="character" w:customStyle="1" w:styleId="3Char0">
    <w:name w:val="列表项目符号 3 Char"/>
    <w:link w:val="32"/>
    <w:rsid w:val="00327C9A"/>
    <w:rPr>
      <w:rFonts w:ascii="Times New Roman" w:hAnsi="Times New Roman" w:cs="Times New Roman"/>
      <w:kern w:val="0"/>
      <w:sz w:val="20"/>
      <w:szCs w:val="20"/>
      <w:lang w:val="en-GB" w:eastAsia="en-US"/>
    </w:rPr>
  </w:style>
  <w:style w:type="character" w:customStyle="1" w:styleId="2Char1">
    <w:name w:val="列表 2 Char"/>
    <w:link w:val="24"/>
    <w:rsid w:val="00327C9A"/>
    <w:rPr>
      <w:rFonts w:ascii="Times New Roman" w:hAnsi="Times New Roman" w:cs="Times New Roman"/>
      <w:kern w:val="0"/>
      <w:sz w:val="20"/>
      <w:szCs w:val="20"/>
      <w:lang w:val="en-GB" w:eastAsia="en-US"/>
    </w:rPr>
  </w:style>
  <w:style w:type="paragraph" w:styleId="afa">
    <w:name w:val="index heading"/>
    <w:basedOn w:val="a"/>
    <w:next w:val="a"/>
    <w:rsid w:val="00327C9A"/>
    <w:pPr>
      <w:pBdr>
        <w:top w:val="single" w:sz="12" w:space="0" w:color="auto"/>
      </w:pBdr>
      <w:autoSpaceDE/>
      <w:autoSpaceDN/>
      <w:adjustRightInd/>
      <w:snapToGrid/>
      <w:spacing w:before="360" w:after="240"/>
      <w:jc w:val="left"/>
    </w:pPr>
    <w:rPr>
      <w:rFonts w:eastAsia="MS Mincho"/>
      <w:b/>
      <w:i/>
      <w:sz w:val="26"/>
      <w:szCs w:val="20"/>
      <w:lang w:val="en-GB"/>
    </w:rPr>
  </w:style>
  <w:style w:type="paragraph" w:customStyle="1" w:styleId="TabList">
    <w:name w:val="TabList"/>
    <w:basedOn w:val="a"/>
    <w:rsid w:val="00327C9A"/>
    <w:pPr>
      <w:tabs>
        <w:tab w:val="left" w:pos="1134"/>
      </w:tabs>
      <w:autoSpaceDE/>
      <w:autoSpaceDN/>
      <w:adjustRightInd/>
      <w:snapToGrid/>
      <w:spacing w:after="0"/>
      <w:jc w:val="left"/>
    </w:pPr>
    <w:rPr>
      <w:rFonts w:eastAsia="MS Mincho"/>
      <w:sz w:val="20"/>
      <w:szCs w:val="20"/>
      <w:lang w:val="en-GB"/>
    </w:rPr>
  </w:style>
  <w:style w:type="paragraph" w:customStyle="1" w:styleId="tabletext0">
    <w:name w:val="table text"/>
    <w:basedOn w:val="a"/>
    <w:next w:val="table"/>
    <w:rsid w:val="00327C9A"/>
    <w:pPr>
      <w:autoSpaceDE/>
      <w:autoSpaceDN/>
      <w:adjustRightInd/>
      <w:snapToGrid/>
      <w:spacing w:after="0"/>
      <w:jc w:val="left"/>
    </w:pPr>
    <w:rPr>
      <w:rFonts w:eastAsia="MS Mincho"/>
      <w:i/>
      <w:sz w:val="20"/>
      <w:szCs w:val="20"/>
      <w:lang w:val="en-GB"/>
    </w:rPr>
  </w:style>
  <w:style w:type="paragraph" w:customStyle="1" w:styleId="table">
    <w:name w:val="table"/>
    <w:basedOn w:val="a"/>
    <w:next w:val="a"/>
    <w:rsid w:val="00327C9A"/>
    <w:pPr>
      <w:autoSpaceDE/>
      <w:autoSpaceDN/>
      <w:adjustRightInd/>
      <w:snapToGrid/>
      <w:spacing w:after="0"/>
      <w:jc w:val="center"/>
    </w:pPr>
    <w:rPr>
      <w:rFonts w:eastAsia="MS Mincho"/>
      <w:sz w:val="20"/>
      <w:szCs w:val="20"/>
    </w:rPr>
  </w:style>
  <w:style w:type="paragraph" w:customStyle="1" w:styleId="HE">
    <w:name w:val="HE"/>
    <w:basedOn w:val="a"/>
    <w:rsid w:val="00327C9A"/>
    <w:pPr>
      <w:autoSpaceDE/>
      <w:autoSpaceDN/>
      <w:adjustRightInd/>
      <w:snapToGrid/>
      <w:spacing w:after="0"/>
      <w:jc w:val="left"/>
    </w:pPr>
    <w:rPr>
      <w:rFonts w:eastAsia="MS Mincho"/>
      <w:b/>
      <w:sz w:val="20"/>
      <w:szCs w:val="20"/>
      <w:lang w:val="en-GB"/>
    </w:rPr>
  </w:style>
  <w:style w:type="paragraph" w:styleId="afb">
    <w:name w:val="Plain Text"/>
    <w:basedOn w:val="a"/>
    <w:link w:val="Charb"/>
    <w:uiPriority w:val="99"/>
    <w:rsid w:val="00327C9A"/>
    <w:pPr>
      <w:autoSpaceDE/>
      <w:autoSpaceDN/>
      <w:adjustRightInd/>
      <w:snapToGrid/>
      <w:spacing w:after="0"/>
      <w:jc w:val="left"/>
    </w:pPr>
    <w:rPr>
      <w:rFonts w:ascii="Courier New" w:eastAsia="MS Mincho" w:hAnsi="Courier New"/>
      <w:sz w:val="20"/>
      <w:szCs w:val="20"/>
      <w:lang w:val="en-GB"/>
    </w:rPr>
  </w:style>
  <w:style w:type="character" w:customStyle="1" w:styleId="Charb">
    <w:name w:val="纯文本 Char"/>
    <w:basedOn w:val="a0"/>
    <w:link w:val="afb"/>
    <w:uiPriority w:val="99"/>
    <w:rsid w:val="00327C9A"/>
    <w:rPr>
      <w:rFonts w:ascii="Courier New" w:eastAsia="MS Mincho" w:hAnsi="Courier New" w:cs="Times New Roman"/>
      <w:kern w:val="0"/>
      <w:sz w:val="20"/>
      <w:szCs w:val="20"/>
      <w:lang w:val="en-GB" w:eastAsia="en-US"/>
    </w:rPr>
  </w:style>
  <w:style w:type="paragraph" w:customStyle="1" w:styleId="text">
    <w:name w:val="text"/>
    <w:basedOn w:val="a"/>
    <w:rsid w:val="00327C9A"/>
    <w:pPr>
      <w:widowControl w:val="0"/>
      <w:autoSpaceDE/>
      <w:autoSpaceDN/>
      <w:adjustRightInd/>
      <w:snapToGrid/>
      <w:spacing w:after="240"/>
    </w:pPr>
    <w:rPr>
      <w:rFonts w:eastAsia="MS Mincho"/>
      <w:sz w:val="24"/>
      <w:szCs w:val="20"/>
      <w:lang w:val="en-AU"/>
    </w:rPr>
  </w:style>
  <w:style w:type="paragraph" w:customStyle="1" w:styleId="Reference">
    <w:name w:val="Reference"/>
    <w:basedOn w:val="EX"/>
    <w:rsid w:val="00327C9A"/>
    <w:pPr>
      <w:tabs>
        <w:tab w:val="num" w:pos="567"/>
      </w:tabs>
      <w:ind w:left="567" w:hanging="567"/>
    </w:pPr>
    <w:rPr>
      <w:rFonts w:eastAsia="MS Mincho"/>
    </w:rPr>
  </w:style>
  <w:style w:type="paragraph" w:customStyle="1" w:styleId="berschrift1H1">
    <w:name w:val="Überschrift 1.H1"/>
    <w:basedOn w:val="a"/>
    <w:next w:val="a"/>
    <w:rsid w:val="00327C9A"/>
    <w:pPr>
      <w:keepNext/>
      <w:keepLines/>
      <w:pBdr>
        <w:top w:val="single" w:sz="12" w:space="3" w:color="auto"/>
      </w:pBdr>
      <w:tabs>
        <w:tab w:val="num" w:pos="735"/>
      </w:tabs>
      <w:autoSpaceDE/>
      <w:autoSpaceDN/>
      <w:adjustRightInd/>
      <w:snapToGrid/>
      <w:spacing w:before="240" w:after="180"/>
      <w:ind w:left="735" w:hanging="735"/>
      <w:jc w:val="left"/>
      <w:outlineLvl w:val="0"/>
    </w:pPr>
    <w:rPr>
      <w:rFonts w:ascii="Arial" w:eastAsia="MS Mincho" w:hAnsi="Arial"/>
      <w:sz w:val="36"/>
      <w:szCs w:val="20"/>
      <w:lang w:val="en-GB" w:eastAsia="de-DE"/>
    </w:rPr>
  </w:style>
  <w:style w:type="paragraph" w:customStyle="1" w:styleId="CRfront">
    <w:name w:val="CR_front"/>
    <w:rsid w:val="00327C9A"/>
    <w:rPr>
      <w:rFonts w:ascii="Arial" w:eastAsia="MS Mincho" w:hAnsi="Arial" w:cs="Times New Roman"/>
      <w:kern w:val="0"/>
      <w:sz w:val="20"/>
      <w:szCs w:val="20"/>
      <w:lang w:val="en-GB" w:eastAsia="en-US"/>
    </w:rPr>
  </w:style>
  <w:style w:type="paragraph" w:customStyle="1" w:styleId="textintend1">
    <w:name w:val="text intend 1"/>
    <w:basedOn w:val="text"/>
    <w:rsid w:val="00327C9A"/>
    <w:pPr>
      <w:widowControl/>
      <w:tabs>
        <w:tab w:val="num" w:pos="992"/>
      </w:tabs>
      <w:spacing w:after="120"/>
      <w:ind w:left="992" w:hanging="425"/>
    </w:pPr>
    <w:rPr>
      <w:lang w:val="en-US"/>
    </w:rPr>
  </w:style>
  <w:style w:type="paragraph" w:customStyle="1" w:styleId="textintend2">
    <w:name w:val="text intend 2"/>
    <w:basedOn w:val="text"/>
    <w:rsid w:val="00327C9A"/>
    <w:pPr>
      <w:widowControl/>
      <w:tabs>
        <w:tab w:val="num" w:pos="1418"/>
      </w:tabs>
      <w:spacing w:after="120"/>
      <w:ind w:left="1418" w:hanging="426"/>
    </w:pPr>
    <w:rPr>
      <w:lang w:val="en-US"/>
    </w:rPr>
  </w:style>
  <w:style w:type="paragraph" w:customStyle="1" w:styleId="textintend3">
    <w:name w:val="text intend 3"/>
    <w:basedOn w:val="text"/>
    <w:rsid w:val="00327C9A"/>
    <w:pPr>
      <w:widowControl/>
      <w:tabs>
        <w:tab w:val="num" w:pos="1843"/>
      </w:tabs>
      <w:spacing w:after="120"/>
      <w:ind w:left="1843" w:hanging="425"/>
    </w:pPr>
    <w:rPr>
      <w:lang w:val="en-US"/>
    </w:rPr>
  </w:style>
  <w:style w:type="paragraph" w:customStyle="1" w:styleId="normalpuce">
    <w:name w:val="normal puce"/>
    <w:basedOn w:val="a"/>
    <w:rsid w:val="00327C9A"/>
    <w:pPr>
      <w:widowControl w:val="0"/>
      <w:tabs>
        <w:tab w:val="num" w:pos="360"/>
      </w:tabs>
      <w:autoSpaceDE/>
      <w:autoSpaceDN/>
      <w:adjustRightInd/>
      <w:snapToGrid/>
      <w:spacing w:before="60" w:after="60"/>
      <w:ind w:left="360" w:hanging="360"/>
    </w:pPr>
    <w:rPr>
      <w:rFonts w:eastAsia="MS Mincho"/>
      <w:sz w:val="20"/>
      <w:szCs w:val="20"/>
      <w:lang w:val="en-GB"/>
    </w:rPr>
  </w:style>
  <w:style w:type="paragraph" w:styleId="afc">
    <w:name w:val="Body Text Indent"/>
    <w:basedOn w:val="a"/>
    <w:link w:val="Charc"/>
    <w:rsid w:val="00327C9A"/>
    <w:pPr>
      <w:autoSpaceDE/>
      <w:autoSpaceDN/>
      <w:adjustRightInd/>
      <w:snapToGrid/>
      <w:spacing w:before="240" w:after="0"/>
      <w:ind w:left="360"/>
    </w:pPr>
    <w:rPr>
      <w:rFonts w:eastAsia="MS Mincho"/>
      <w:i/>
      <w:szCs w:val="20"/>
      <w:lang w:val="en-GB"/>
    </w:rPr>
  </w:style>
  <w:style w:type="character" w:customStyle="1" w:styleId="Charc">
    <w:name w:val="正文文本缩进 Char"/>
    <w:basedOn w:val="a0"/>
    <w:link w:val="afc"/>
    <w:rsid w:val="00327C9A"/>
    <w:rPr>
      <w:rFonts w:ascii="Times New Roman" w:eastAsia="MS Mincho" w:hAnsi="Times New Roman" w:cs="Times New Roman"/>
      <w:i/>
      <w:kern w:val="0"/>
      <w:sz w:val="22"/>
      <w:szCs w:val="20"/>
      <w:lang w:val="en-GB" w:eastAsia="en-US"/>
    </w:rPr>
  </w:style>
  <w:style w:type="character" w:styleId="afd">
    <w:name w:val="page number"/>
    <w:basedOn w:val="a0"/>
    <w:rsid w:val="00327C9A"/>
  </w:style>
  <w:style w:type="paragraph" w:styleId="25">
    <w:name w:val="Body Text 2"/>
    <w:basedOn w:val="a"/>
    <w:link w:val="2Char2"/>
    <w:rsid w:val="00327C9A"/>
    <w:pPr>
      <w:autoSpaceDE/>
      <w:autoSpaceDN/>
      <w:adjustRightInd/>
      <w:snapToGrid/>
      <w:spacing w:after="0"/>
    </w:pPr>
    <w:rPr>
      <w:rFonts w:eastAsia="MS Mincho"/>
      <w:sz w:val="24"/>
      <w:szCs w:val="20"/>
      <w:lang w:val="en-GB"/>
    </w:rPr>
  </w:style>
  <w:style w:type="character" w:customStyle="1" w:styleId="2Char2">
    <w:name w:val="正文文本 2 Char"/>
    <w:basedOn w:val="a0"/>
    <w:link w:val="25"/>
    <w:rsid w:val="00327C9A"/>
    <w:rPr>
      <w:rFonts w:ascii="Times New Roman" w:eastAsia="MS Mincho" w:hAnsi="Times New Roman" w:cs="Times New Roman"/>
      <w:kern w:val="0"/>
      <w:sz w:val="24"/>
      <w:szCs w:val="20"/>
      <w:lang w:val="en-GB" w:eastAsia="en-US"/>
    </w:rPr>
  </w:style>
  <w:style w:type="paragraph" w:customStyle="1" w:styleId="para">
    <w:name w:val="para"/>
    <w:basedOn w:val="a"/>
    <w:rsid w:val="00327C9A"/>
    <w:pPr>
      <w:autoSpaceDE/>
      <w:autoSpaceDN/>
      <w:adjustRightInd/>
      <w:snapToGrid/>
      <w:spacing w:after="240"/>
    </w:pPr>
    <w:rPr>
      <w:rFonts w:ascii="Helvetica" w:eastAsia="MS Mincho" w:hAnsi="Helvetica"/>
      <w:sz w:val="20"/>
      <w:szCs w:val="20"/>
      <w:lang w:val="en-GB"/>
    </w:rPr>
  </w:style>
  <w:style w:type="character" w:customStyle="1" w:styleId="MTEquationSection">
    <w:name w:val="MTEquationSection"/>
    <w:rsid w:val="00327C9A"/>
    <w:rPr>
      <w:noProof w:val="0"/>
      <w:vanish w:val="0"/>
      <w:color w:val="FF0000"/>
      <w:lang w:eastAsia="en-US"/>
    </w:rPr>
  </w:style>
  <w:style w:type="paragraph" w:customStyle="1" w:styleId="MTDisplayEquation">
    <w:name w:val="MTDisplayEquation"/>
    <w:basedOn w:val="a"/>
    <w:rsid w:val="00327C9A"/>
    <w:pPr>
      <w:tabs>
        <w:tab w:val="center" w:pos="4820"/>
        <w:tab w:val="right" w:pos="9640"/>
      </w:tabs>
      <w:autoSpaceDE/>
      <w:autoSpaceDN/>
      <w:adjustRightInd/>
      <w:snapToGrid/>
      <w:spacing w:after="180"/>
      <w:jc w:val="left"/>
    </w:pPr>
    <w:rPr>
      <w:rFonts w:eastAsia="MS Mincho"/>
      <w:sz w:val="20"/>
      <w:szCs w:val="20"/>
      <w:lang w:val="en-GB"/>
    </w:rPr>
  </w:style>
  <w:style w:type="paragraph" w:styleId="26">
    <w:name w:val="Body Text Indent 2"/>
    <w:basedOn w:val="a"/>
    <w:link w:val="2Char3"/>
    <w:rsid w:val="00327C9A"/>
    <w:pPr>
      <w:autoSpaceDE/>
      <w:autoSpaceDN/>
      <w:adjustRightInd/>
      <w:snapToGrid/>
      <w:spacing w:after="180"/>
      <w:ind w:left="568" w:hanging="568"/>
      <w:jc w:val="left"/>
    </w:pPr>
    <w:rPr>
      <w:rFonts w:eastAsia="MS Mincho"/>
      <w:sz w:val="20"/>
      <w:szCs w:val="20"/>
      <w:lang w:val="en-GB"/>
    </w:rPr>
  </w:style>
  <w:style w:type="character" w:customStyle="1" w:styleId="2Char3">
    <w:name w:val="正文文本缩进 2 Char"/>
    <w:basedOn w:val="a0"/>
    <w:link w:val="26"/>
    <w:rsid w:val="00327C9A"/>
    <w:rPr>
      <w:rFonts w:ascii="Times New Roman" w:eastAsia="MS Mincho" w:hAnsi="Times New Roman" w:cs="Times New Roman"/>
      <w:kern w:val="0"/>
      <w:sz w:val="20"/>
      <w:szCs w:val="20"/>
      <w:lang w:val="en-GB" w:eastAsia="en-US"/>
    </w:rPr>
  </w:style>
  <w:style w:type="paragraph" w:customStyle="1" w:styleId="List1">
    <w:name w:val="List1"/>
    <w:basedOn w:val="a"/>
    <w:rsid w:val="00327C9A"/>
    <w:pPr>
      <w:autoSpaceDE/>
      <w:autoSpaceDN/>
      <w:adjustRightInd/>
      <w:snapToGrid/>
      <w:spacing w:before="120" w:after="0" w:line="280" w:lineRule="atLeast"/>
      <w:ind w:left="360" w:hanging="360"/>
    </w:pPr>
    <w:rPr>
      <w:rFonts w:ascii="Bookman" w:eastAsia="MS Mincho" w:hAnsi="Bookman"/>
      <w:sz w:val="20"/>
      <w:szCs w:val="20"/>
    </w:rPr>
  </w:style>
  <w:style w:type="paragraph" w:styleId="34">
    <w:name w:val="Body Text 3"/>
    <w:basedOn w:val="a"/>
    <w:link w:val="3Char1"/>
    <w:rsid w:val="00327C9A"/>
    <w:pPr>
      <w:autoSpaceDE/>
      <w:autoSpaceDN/>
      <w:adjustRightInd/>
      <w:snapToGrid/>
      <w:spacing w:after="180"/>
      <w:jc w:val="left"/>
    </w:pPr>
    <w:rPr>
      <w:rFonts w:eastAsia="MS Mincho"/>
      <w:b/>
      <w:i/>
      <w:sz w:val="20"/>
      <w:szCs w:val="20"/>
      <w:lang w:val="en-GB"/>
    </w:rPr>
  </w:style>
  <w:style w:type="character" w:customStyle="1" w:styleId="3Char1">
    <w:name w:val="正文文本 3 Char"/>
    <w:basedOn w:val="a0"/>
    <w:link w:val="34"/>
    <w:rsid w:val="00327C9A"/>
    <w:rPr>
      <w:rFonts w:ascii="Times New Roman" w:eastAsia="MS Mincho" w:hAnsi="Times New Roman" w:cs="Times New Roman"/>
      <w:b/>
      <w:i/>
      <w:kern w:val="0"/>
      <w:sz w:val="20"/>
      <w:szCs w:val="20"/>
      <w:lang w:val="en-GB" w:eastAsia="en-US"/>
    </w:rPr>
  </w:style>
  <w:style w:type="paragraph" w:customStyle="1" w:styleId="TdocText">
    <w:name w:val="Tdoc_Text"/>
    <w:basedOn w:val="a"/>
    <w:rsid w:val="00327C9A"/>
    <w:pPr>
      <w:autoSpaceDE/>
      <w:autoSpaceDN/>
      <w:adjustRightInd/>
      <w:snapToGrid/>
      <w:spacing w:before="120" w:after="0"/>
    </w:pPr>
    <w:rPr>
      <w:rFonts w:eastAsia="MS Mincho"/>
      <w:sz w:val="20"/>
      <w:szCs w:val="20"/>
    </w:rPr>
  </w:style>
  <w:style w:type="paragraph" w:customStyle="1" w:styleId="centered">
    <w:name w:val="centered"/>
    <w:basedOn w:val="a"/>
    <w:rsid w:val="00327C9A"/>
    <w:pPr>
      <w:widowControl w:val="0"/>
      <w:autoSpaceDE/>
      <w:autoSpaceDN/>
      <w:adjustRightInd/>
      <w:snapToGrid/>
      <w:spacing w:before="120" w:after="0" w:line="280" w:lineRule="atLeast"/>
      <w:jc w:val="center"/>
    </w:pPr>
    <w:rPr>
      <w:rFonts w:ascii="Bookman" w:eastAsia="MS Mincho" w:hAnsi="Bookman"/>
      <w:sz w:val="20"/>
      <w:szCs w:val="20"/>
    </w:rPr>
  </w:style>
  <w:style w:type="character" w:customStyle="1" w:styleId="superscript">
    <w:name w:val="superscript"/>
    <w:rsid w:val="00327C9A"/>
    <w:rPr>
      <w:rFonts w:ascii="Bookman" w:hAnsi="Bookman"/>
      <w:position w:val="6"/>
      <w:sz w:val="18"/>
    </w:rPr>
  </w:style>
  <w:style w:type="paragraph" w:customStyle="1" w:styleId="ZchnZchn">
    <w:name w:val="Zchn Zchn"/>
    <w:semiHidden/>
    <w:rsid w:val="00327C9A"/>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27C9A"/>
    <w:rPr>
      <w:rFonts w:eastAsia="MS Mincho"/>
      <w:lang w:val="en-GB" w:eastAsia="en-US" w:bidi="ar-SA"/>
    </w:rPr>
  </w:style>
  <w:style w:type="character" w:customStyle="1" w:styleId="B1Char1">
    <w:name w:val="B1 Char1"/>
    <w:rsid w:val="00327C9A"/>
    <w:rPr>
      <w:rFonts w:eastAsia="MS Mincho"/>
      <w:lang w:val="en-GB" w:eastAsia="en-US" w:bidi="ar-SA"/>
    </w:rPr>
  </w:style>
  <w:style w:type="character" w:customStyle="1" w:styleId="msoins0">
    <w:name w:val="msoins"/>
    <w:basedOn w:val="a0"/>
    <w:rsid w:val="00327C9A"/>
  </w:style>
  <w:style w:type="paragraph" w:customStyle="1" w:styleId="B1">
    <w:name w:val="B1+"/>
    <w:basedOn w:val="B10"/>
    <w:rsid w:val="00327C9A"/>
    <w:pPr>
      <w:numPr>
        <w:numId w:val="8"/>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a"/>
    <w:autoRedefine/>
    <w:rsid w:val="00327C9A"/>
    <w:pPr>
      <w:numPr>
        <w:numId w:val="0"/>
      </w:numPr>
      <w:tabs>
        <w:tab w:val="num" w:pos="360"/>
      </w:tabs>
      <w:autoSpaceDE/>
      <w:autoSpaceDN/>
      <w:adjustRightInd/>
      <w:snapToGrid/>
      <w:spacing w:before="240"/>
      <w:ind w:left="357" w:hanging="357"/>
    </w:pPr>
    <w:rPr>
      <w:rFonts w:ascii="Arial" w:eastAsia="Batang" w:hAnsi="Arial"/>
      <w:bCs w:val="0"/>
      <w:noProof/>
      <w:kern w:val="28"/>
      <w:sz w:val="24"/>
      <w:szCs w:val="20"/>
    </w:rPr>
  </w:style>
  <w:style w:type="paragraph" w:customStyle="1" w:styleId="Bulletedo1">
    <w:name w:val="Bulleted o 1"/>
    <w:basedOn w:val="a"/>
    <w:rsid w:val="00327C9A"/>
    <w:pPr>
      <w:numPr>
        <w:numId w:val="9"/>
      </w:numPr>
      <w:tabs>
        <w:tab w:val="clear" w:pos="360"/>
        <w:tab w:val="num" w:pos="720"/>
      </w:tabs>
      <w:overflowPunct w:val="0"/>
      <w:snapToGrid/>
      <w:spacing w:before="120"/>
      <w:ind w:left="720"/>
      <w:jc w:val="left"/>
      <w:textAlignment w:val="baseline"/>
    </w:pPr>
    <w:rPr>
      <w:sz w:val="20"/>
      <w:szCs w:val="20"/>
      <w:lang w:val="en-GB"/>
    </w:rPr>
  </w:style>
  <w:style w:type="paragraph" w:styleId="TOC">
    <w:name w:val="TOC Heading"/>
    <w:basedOn w:val="1"/>
    <w:next w:val="a"/>
    <w:uiPriority w:val="39"/>
    <w:unhideWhenUsed/>
    <w:qFormat/>
    <w:rsid w:val="00327C9A"/>
    <w:pPr>
      <w:keepLines/>
      <w:numPr>
        <w:numId w:val="0"/>
      </w:numPr>
      <w:autoSpaceDE/>
      <w:autoSpaceDN/>
      <w:adjustRightInd/>
      <w:snapToGrid/>
      <w:spacing w:before="240" w:after="0" w:line="259" w:lineRule="auto"/>
      <w:jc w:val="left"/>
      <w:outlineLvl w:val="9"/>
    </w:pPr>
    <w:rPr>
      <w:rFonts w:ascii="Calibri Light" w:hAnsi="Calibri Light"/>
      <w:b w:val="0"/>
      <w:bCs w:val="0"/>
      <w:color w:val="2E74B5"/>
      <w:sz w:val="32"/>
      <w:szCs w:val="32"/>
    </w:rPr>
  </w:style>
  <w:style w:type="character" w:customStyle="1" w:styleId="TAL0">
    <w:name w:val="TAL (文字)"/>
    <w:rsid w:val="00327C9A"/>
    <w:rPr>
      <w:rFonts w:ascii="Arial" w:hAnsi="Arial"/>
      <w:sz w:val="18"/>
      <w:lang w:val="en-GB" w:eastAsia="ko-KR" w:bidi="ar-SA"/>
    </w:rPr>
  </w:style>
  <w:style w:type="character" w:customStyle="1" w:styleId="CharChar3">
    <w:name w:val="Char Char3"/>
    <w:semiHidden/>
    <w:rsid w:val="00327C9A"/>
    <w:rPr>
      <w:rFonts w:ascii="Arial" w:hAnsi="Arial"/>
      <w:sz w:val="28"/>
      <w:lang w:val="en-GB" w:eastAsia="ko-KR" w:bidi="ar-SA"/>
    </w:rPr>
  </w:style>
  <w:style w:type="character" w:customStyle="1" w:styleId="msoins00">
    <w:name w:val="msoins0"/>
    <w:rsid w:val="00327C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7C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7C9A"/>
    <w:rPr>
      <w:rFonts w:ascii="Arial" w:hAnsi="Arial"/>
      <w:sz w:val="24"/>
      <w:lang w:val="en-GB" w:eastAsia="en-US" w:bidi="ar-SA"/>
    </w:rPr>
  </w:style>
  <w:style w:type="paragraph" w:customStyle="1" w:styleId="no0">
    <w:name w:val="no"/>
    <w:basedOn w:val="a"/>
    <w:rsid w:val="00327C9A"/>
    <w:pPr>
      <w:overflowPunct w:val="0"/>
      <w:snapToGrid/>
      <w:spacing w:after="180"/>
      <w:ind w:left="1135" w:hanging="851"/>
      <w:jc w:val="left"/>
      <w:textAlignment w:val="baseline"/>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7C9A"/>
    <w:rPr>
      <w:sz w:val="24"/>
      <w:lang w:val="en-US" w:eastAsia="en-US"/>
    </w:rPr>
  </w:style>
  <w:style w:type="character" w:customStyle="1" w:styleId="EditorsNoteChar">
    <w:name w:val="Editor's Note Char"/>
    <w:link w:val="EditorsNote"/>
    <w:rsid w:val="00327C9A"/>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rsid w:val="00327C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7C9A"/>
    <w:rPr>
      <w:rFonts w:ascii="Arial" w:eastAsia="Malgun Gothic" w:hAnsi="Arial" w:cs="Times New Roman"/>
      <w:spacing w:val="2"/>
      <w:kern w:val="0"/>
      <w:sz w:val="20"/>
      <w:szCs w:val="20"/>
      <w:lang w:val="en-GB" w:eastAsia="en-US"/>
    </w:rPr>
  </w:style>
  <w:style w:type="paragraph" w:customStyle="1" w:styleId="BL">
    <w:name w:val="BL"/>
    <w:basedOn w:val="a"/>
    <w:rsid w:val="00327C9A"/>
    <w:pPr>
      <w:numPr>
        <w:numId w:val="10"/>
      </w:numPr>
      <w:tabs>
        <w:tab w:val="clear" w:pos="644"/>
        <w:tab w:val="num" w:pos="360"/>
        <w:tab w:val="left" w:pos="851"/>
      </w:tabs>
      <w:overflowPunct w:val="0"/>
      <w:snapToGrid/>
      <w:spacing w:after="180"/>
      <w:ind w:left="0" w:firstLine="0"/>
      <w:jc w:val="left"/>
      <w:textAlignment w:val="baseline"/>
    </w:pPr>
    <w:rPr>
      <w:rFonts w:eastAsia="PMingLiU"/>
      <w:sz w:val="20"/>
      <w:szCs w:val="20"/>
      <w:lang w:val="en-GB"/>
    </w:rPr>
  </w:style>
  <w:style w:type="numbering" w:customStyle="1" w:styleId="NoList1">
    <w:name w:val="No List1"/>
    <w:next w:val="a2"/>
    <w:uiPriority w:val="99"/>
    <w:semiHidden/>
    <w:unhideWhenUsed/>
    <w:rsid w:val="00327C9A"/>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7C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7C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27C9A"/>
    <w:rPr>
      <w:rFonts w:ascii="Calibri Light" w:eastAsia="Times New Roman" w:hAnsi="Calibri Light" w:cs="Times New Roman"/>
      <w:color w:val="2F5496"/>
      <w:lang w:eastAsia="en-US"/>
    </w:rPr>
  </w:style>
  <w:style w:type="paragraph" w:customStyle="1" w:styleId="msonormal0">
    <w:name w:val="msonormal"/>
    <w:basedOn w:val="a"/>
    <w:uiPriority w:val="99"/>
    <w:rsid w:val="00327C9A"/>
    <w:pPr>
      <w:autoSpaceDE/>
      <w:autoSpaceDN/>
      <w:adjustRightInd/>
      <w:snapToGrid/>
      <w:spacing w:before="100" w:beforeAutospacing="1" w:after="100" w:afterAutospacing="1"/>
      <w:jc w:val="left"/>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27C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27C9A"/>
    <w:rPr>
      <w:rFonts w:ascii="Times New Roman" w:eastAsia="宋体" w:hAnsi="Times New Roman"/>
      <w:lang w:eastAsia="en-US"/>
    </w:rPr>
  </w:style>
  <w:style w:type="character" w:customStyle="1" w:styleId="CharChar31">
    <w:name w:val="Char Char31"/>
    <w:semiHidden/>
    <w:rsid w:val="00327C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27C9A"/>
    <w:rPr>
      <w:rFonts w:ascii="Arial" w:hAnsi="Arial" w:cs="Times New Roman"/>
      <w:sz w:val="28"/>
      <w:szCs w:val="20"/>
      <w:lang w:val="en-GB" w:eastAsia="en-US"/>
    </w:rPr>
  </w:style>
  <w:style w:type="numbering" w:customStyle="1" w:styleId="12">
    <w:name w:val="リストなし1"/>
    <w:next w:val="a2"/>
    <w:uiPriority w:val="99"/>
    <w:semiHidden/>
    <w:unhideWhenUsed/>
    <w:rsid w:val="00327C9A"/>
  </w:style>
  <w:style w:type="paragraph" w:customStyle="1" w:styleId="CharCharCharCharChar">
    <w:name w:val="Char Char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27C9A"/>
    <w:rPr>
      <w:lang w:val="en-GB" w:eastAsia="ja-JP" w:bidi="ar-SA"/>
    </w:rPr>
  </w:style>
  <w:style w:type="paragraph" w:customStyle="1" w:styleId="1Char0">
    <w:name w:val="(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27C9A"/>
    <w:pPr>
      <w:tabs>
        <w:tab w:val="left" w:pos="540"/>
        <w:tab w:val="left" w:pos="1260"/>
        <w:tab w:val="left" w:pos="1800"/>
      </w:tabs>
      <w:autoSpaceDE/>
      <w:autoSpaceDN/>
      <w:adjustRightInd/>
      <w:snapToGrid/>
      <w:spacing w:before="240" w:after="160" w:line="240" w:lineRule="exact"/>
      <w:jc w:val="left"/>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rsid w:val="00327C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7C9A"/>
    <w:rPr>
      <w:rFonts w:ascii="Arial" w:hAnsi="Arial"/>
      <w:sz w:val="32"/>
      <w:lang w:val="en-GB" w:eastAsia="ja-JP" w:bidi="ar-SA"/>
    </w:rPr>
  </w:style>
  <w:style w:type="character" w:customStyle="1" w:styleId="CharChar4">
    <w:name w:val="Char Char4"/>
    <w:rsid w:val="00327C9A"/>
    <w:rPr>
      <w:rFonts w:ascii="Courier New" w:hAnsi="Courier New"/>
      <w:lang w:val="nb-NO" w:eastAsia="ja-JP" w:bidi="ar-SA"/>
    </w:rPr>
  </w:style>
  <w:style w:type="character" w:customStyle="1" w:styleId="AndreaLeonardi">
    <w:name w:val="Andrea Leonardi"/>
    <w:semiHidden/>
    <w:rsid w:val="00327C9A"/>
    <w:rPr>
      <w:rFonts w:ascii="Arial" w:hAnsi="Arial" w:cs="Arial"/>
      <w:color w:val="auto"/>
      <w:sz w:val="20"/>
      <w:szCs w:val="20"/>
    </w:rPr>
  </w:style>
  <w:style w:type="character" w:customStyle="1" w:styleId="NOCharChar">
    <w:name w:val="NO Char Char"/>
    <w:rsid w:val="00327C9A"/>
    <w:rPr>
      <w:lang w:val="en-GB" w:eastAsia="en-US" w:bidi="ar-SA"/>
    </w:rPr>
  </w:style>
  <w:style w:type="character" w:customStyle="1" w:styleId="NOZchn">
    <w:name w:val="NO Zchn"/>
    <w:rsid w:val="00327C9A"/>
    <w:rPr>
      <w:lang w:val="en-GB" w:eastAsia="en-US" w:bidi="ar-SA"/>
    </w:rPr>
  </w:style>
  <w:style w:type="character" w:customStyle="1" w:styleId="TACCar">
    <w:name w:val="TAC Car"/>
    <w:rsid w:val="00327C9A"/>
    <w:rPr>
      <w:rFonts w:ascii="Arial" w:hAnsi="Arial"/>
      <w:sz w:val="18"/>
      <w:lang w:val="en-GB" w:eastAsia="ja-JP" w:bidi="ar-SA"/>
    </w:rPr>
  </w:style>
  <w:style w:type="paragraph" w:customStyle="1" w:styleId="CharCharCharCharCharChar">
    <w:name w:val="Char Char Char Char Char Char"/>
    <w:semiHidden/>
    <w:rsid w:val="00327C9A"/>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e">
    <w:name w:val="(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27C9A"/>
    <w:rPr>
      <w:rFonts w:ascii="Arial" w:hAnsi="Arial" w:cs="Times New Roman"/>
      <w:sz w:val="20"/>
      <w:szCs w:val="20"/>
      <w:lang w:val="en-GB" w:eastAsia="en-US"/>
    </w:rPr>
  </w:style>
  <w:style w:type="character" w:customStyle="1" w:styleId="T1Char1">
    <w:name w:val="T1 Char1"/>
    <w:aliases w:val="Header 6 Char Char1"/>
    <w:rsid w:val="00327C9A"/>
    <w:rPr>
      <w:rFonts w:ascii="Arial" w:hAnsi="Arial" w:cs="Times New Roman"/>
      <w:sz w:val="20"/>
      <w:szCs w:val="20"/>
      <w:lang w:val="en-GB" w:eastAsia="en-US"/>
    </w:rPr>
  </w:style>
  <w:style w:type="paragraph" w:customStyle="1" w:styleId="CarCar">
    <w:name w:val="Car Car"/>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7C9A"/>
    <w:rPr>
      <w:rFonts w:ascii="Arial" w:hAnsi="Arial"/>
      <w:sz w:val="32"/>
      <w:lang w:val="en-GB" w:eastAsia="en-US" w:bidi="ar-SA"/>
    </w:rPr>
  </w:style>
  <w:style w:type="paragraph" w:customStyle="1" w:styleId="ZchnZchn1">
    <w:name w:val="Zchn Zchn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7C9A"/>
    <w:rPr>
      <w:rFonts w:ascii="Arial" w:hAnsi="Arial"/>
      <w:sz w:val="32"/>
      <w:lang w:val="en-GB" w:eastAsia="en-US" w:bidi="ar-SA"/>
    </w:rPr>
  </w:style>
  <w:style w:type="paragraph" w:customStyle="1" w:styleId="27">
    <w:name w:val="(文字) (文字)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7C9A"/>
    <w:rPr>
      <w:rFonts w:ascii="Arial" w:hAnsi="Arial"/>
      <w:sz w:val="32"/>
      <w:lang w:val="en-GB" w:eastAsia="en-US" w:bidi="ar-SA"/>
    </w:rPr>
  </w:style>
  <w:style w:type="paragraph" w:customStyle="1" w:styleId="35">
    <w:name w:val="(文字) (文字)3"/>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27C9A"/>
    <w:rPr>
      <w:rFonts w:ascii="Arial" w:hAnsi="Arial" w:cs="Times New Roman"/>
      <w:sz w:val="20"/>
      <w:szCs w:val="20"/>
      <w:lang w:val="en-GB" w:eastAsia="en-US"/>
    </w:rPr>
  </w:style>
  <w:style w:type="paragraph" w:customStyle="1" w:styleId="13">
    <w:name w:val="(文字) (文字)1"/>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
    <w:name w:val="Normal Indent"/>
    <w:basedOn w:val="a"/>
    <w:rsid w:val="00327C9A"/>
    <w:pPr>
      <w:autoSpaceDE/>
      <w:autoSpaceDN/>
      <w:adjustRightInd/>
      <w:snapToGrid/>
      <w:spacing w:after="0"/>
      <w:ind w:left="851"/>
      <w:jc w:val="left"/>
    </w:pPr>
    <w:rPr>
      <w:rFonts w:eastAsia="MS Mincho"/>
      <w:sz w:val="20"/>
      <w:szCs w:val="20"/>
      <w:lang w:val="it-IT" w:eastAsia="en-GB"/>
    </w:rPr>
  </w:style>
  <w:style w:type="paragraph" w:styleId="53">
    <w:name w:val="List Number 5"/>
    <w:basedOn w:val="a"/>
    <w:rsid w:val="00327C9A"/>
    <w:pPr>
      <w:tabs>
        <w:tab w:val="num" w:pos="851"/>
        <w:tab w:val="num" w:pos="1800"/>
      </w:tabs>
      <w:overflowPunct w:val="0"/>
      <w:snapToGrid/>
      <w:spacing w:after="180"/>
      <w:ind w:left="1800" w:hanging="851"/>
      <w:jc w:val="left"/>
      <w:textAlignment w:val="baseline"/>
    </w:pPr>
    <w:rPr>
      <w:rFonts w:eastAsia="MS Mincho"/>
      <w:sz w:val="20"/>
      <w:szCs w:val="20"/>
      <w:lang w:val="en-GB" w:eastAsia="en-GB"/>
    </w:rPr>
  </w:style>
  <w:style w:type="paragraph" w:styleId="3">
    <w:name w:val="List Number 3"/>
    <w:basedOn w:val="a"/>
    <w:rsid w:val="00327C9A"/>
    <w:pPr>
      <w:numPr>
        <w:numId w:val="12"/>
      </w:numPr>
      <w:tabs>
        <w:tab w:val="clear" w:pos="720"/>
        <w:tab w:val="num" w:pos="360"/>
        <w:tab w:val="num" w:pos="926"/>
      </w:tabs>
      <w:overflowPunct w:val="0"/>
      <w:snapToGrid/>
      <w:spacing w:after="180"/>
      <w:ind w:left="926" w:firstLine="0"/>
      <w:jc w:val="left"/>
      <w:textAlignment w:val="baseline"/>
    </w:pPr>
    <w:rPr>
      <w:rFonts w:eastAsia="MS Mincho"/>
      <w:sz w:val="20"/>
      <w:szCs w:val="20"/>
      <w:lang w:val="en-GB" w:eastAsia="en-GB"/>
    </w:rPr>
  </w:style>
  <w:style w:type="paragraph" w:styleId="4">
    <w:name w:val="List Number 4"/>
    <w:basedOn w:val="a"/>
    <w:rsid w:val="00327C9A"/>
    <w:pPr>
      <w:numPr>
        <w:numId w:val="11"/>
      </w:numPr>
      <w:tabs>
        <w:tab w:val="clear" w:pos="720"/>
        <w:tab w:val="num" w:pos="360"/>
        <w:tab w:val="num" w:pos="1209"/>
      </w:tabs>
      <w:overflowPunct w:val="0"/>
      <w:snapToGrid/>
      <w:spacing w:after="180"/>
      <w:ind w:left="1209" w:firstLine="0"/>
      <w:jc w:val="left"/>
      <w:textAlignment w:val="baseline"/>
    </w:pPr>
    <w:rPr>
      <w:rFonts w:eastAsia="MS Mincho"/>
      <w:sz w:val="20"/>
      <w:szCs w:val="20"/>
      <w:lang w:val="en-GB" w:eastAsia="en-GB"/>
    </w:rPr>
  </w:style>
  <w:style w:type="character" w:customStyle="1" w:styleId="CharChar7">
    <w:name w:val="Char Char7"/>
    <w:semiHidden/>
    <w:rsid w:val="00327C9A"/>
    <w:rPr>
      <w:rFonts w:ascii="Tahoma" w:hAnsi="Tahoma" w:cs="Tahoma"/>
      <w:shd w:val="clear" w:color="auto" w:fill="000080"/>
      <w:lang w:val="en-GB" w:eastAsia="en-US"/>
    </w:rPr>
  </w:style>
  <w:style w:type="character" w:customStyle="1" w:styleId="ZchnZchn5">
    <w:name w:val="Zchn Zchn5"/>
    <w:rsid w:val="00327C9A"/>
    <w:rPr>
      <w:rFonts w:ascii="Courier New" w:eastAsia="Batang" w:hAnsi="Courier New"/>
      <w:lang w:val="nb-NO" w:eastAsia="en-US" w:bidi="ar-SA"/>
    </w:rPr>
  </w:style>
  <w:style w:type="character" w:customStyle="1" w:styleId="CharChar10">
    <w:name w:val="Char Char10"/>
    <w:semiHidden/>
    <w:rsid w:val="00327C9A"/>
    <w:rPr>
      <w:rFonts w:ascii="Times New Roman" w:hAnsi="Times New Roman"/>
      <w:lang w:val="en-GB" w:eastAsia="en-US"/>
    </w:rPr>
  </w:style>
  <w:style w:type="character" w:customStyle="1" w:styleId="CharChar9">
    <w:name w:val="Char Char9"/>
    <w:semiHidden/>
    <w:rsid w:val="00327C9A"/>
    <w:rPr>
      <w:rFonts w:ascii="Tahoma" w:hAnsi="Tahoma" w:cs="Tahoma"/>
      <w:sz w:val="16"/>
      <w:szCs w:val="16"/>
      <w:lang w:val="en-GB" w:eastAsia="en-US"/>
    </w:rPr>
  </w:style>
  <w:style w:type="character" w:customStyle="1" w:styleId="CharChar8">
    <w:name w:val="Char Char8"/>
    <w:semiHidden/>
    <w:rsid w:val="00327C9A"/>
    <w:rPr>
      <w:rFonts w:ascii="Times New Roman" w:hAnsi="Times New Roman"/>
      <w:b/>
      <w:bCs/>
      <w:lang w:val="en-GB" w:eastAsia="en-US"/>
    </w:rPr>
  </w:style>
  <w:style w:type="paragraph" w:customStyle="1" w:styleId="14">
    <w:name w:val="修订1"/>
    <w:hidden/>
    <w:semiHidden/>
    <w:rsid w:val="00327C9A"/>
    <w:rPr>
      <w:rFonts w:ascii="Times New Roman" w:eastAsia="Batang" w:hAnsi="Times New Roman" w:cs="Times New Roman"/>
      <w:kern w:val="0"/>
      <w:sz w:val="20"/>
      <w:szCs w:val="20"/>
      <w:lang w:val="en-GB" w:eastAsia="en-US"/>
    </w:rPr>
  </w:style>
  <w:style w:type="paragraph" w:styleId="aff0">
    <w:name w:val="endnote text"/>
    <w:basedOn w:val="a"/>
    <w:link w:val="Chare"/>
    <w:rsid w:val="00327C9A"/>
    <w:pPr>
      <w:autoSpaceDE/>
      <w:autoSpaceDN/>
      <w:adjustRightInd/>
      <w:spacing w:after="180"/>
      <w:jc w:val="left"/>
    </w:pPr>
    <w:rPr>
      <w:sz w:val="20"/>
      <w:szCs w:val="20"/>
      <w:lang w:val="en-GB"/>
    </w:rPr>
  </w:style>
  <w:style w:type="character" w:customStyle="1" w:styleId="Chare">
    <w:name w:val="尾注文本 Char"/>
    <w:basedOn w:val="a0"/>
    <w:link w:val="aff0"/>
    <w:rsid w:val="00327C9A"/>
    <w:rPr>
      <w:rFonts w:ascii="Times New Roman" w:eastAsia="宋体" w:hAnsi="Times New Roman" w:cs="Times New Roman"/>
      <w:kern w:val="0"/>
      <w:sz w:val="20"/>
      <w:szCs w:val="20"/>
      <w:lang w:val="en-GB" w:eastAsia="en-US"/>
    </w:rPr>
  </w:style>
  <w:style w:type="character" w:styleId="aff1">
    <w:name w:val="endnote reference"/>
    <w:rsid w:val="00327C9A"/>
    <w:rPr>
      <w:vertAlign w:val="superscript"/>
    </w:rPr>
  </w:style>
  <w:style w:type="character" w:customStyle="1" w:styleId="btChar3">
    <w:name w:val="bt Char3"/>
    <w:rsid w:val="00327C9A"/>
    <w:rPr>
      <w:lang w:val="en-GB" w:eastAsia="ja-JP" w:bidi="ar-SA"/>
    </w:rPr>
  </w:style>
  <w:style w:type="paragraph" w:styleId="aff2">
    <w:name w:val="Title"/>
    <w:basedOn w:val="a"/>
    <w:next w:val="a"/>
    <w:link w:val="Charf"/>
    <w:qFormat/>
    <w:rsid w:val="00327C9A"/>
    <w:pPr>
      <w:overflowPunct w:val="0"/>
      <w:snapToGrid/>
      <w:spacing w:before="240" w:after="60"/>
      <w:jc w:val="left"/>
      <w:textAlignment w:val="baseline"/>
      <w:outlineLvl w:val="0"/>
    </w:pPr>
    <w:rPr>
      <w:rFonts w:ascii="Courier New" w:eastAsia="Malgun Gothic" w:hAnsi="Courier New"/>
      <w:sz w:val="20"/>
      <w:szCs w:val="20"/>
      <w:lang w:val="nb-NO"/>
    </w:rPr>
  </w:style>
  <w:style w:type="character" w:customStyle="1" w:styleId="Charf">
    <w:name w:val="标题 Char"/>
    <w:basedOn w:val="a0"/>
    <w:link w:val="aff2"/>
    <w:rsid w:val="00327C9A"/>
    <w:rPr>
      <w:rFonts w:ascii="Courier New" w:eastAsia="Malgun Gothic" w:hAnsi="Courier New" w:cs="Times New Roman"/>
      <w:kern w:val="0"/>
      <w:sz w:val="20"/>
      <w:szCs w:val="20"/>
      <w:lang w:val="nb-NO" w:eastAsia="en-US"/>
    </w:rPr>
  </w:style>
  <w:style w:type="paragraph" w:customStyle="1" w:styleId="FL">
    <w:name w:val="FL"/>
    <w:basedOn w:val="a"/>
    <w:rsid w:val="00327C9A"/>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327C9A"/>
    <w:rPr>
      <w:rFonts w:ascii="Arial" w:hAnsi="Arial"/>
      <w:sz w:val="22"/>
      <w:lang w:val="en-GB" w:eastAsia="ja-JP" w:bidi="ar-SA"/>
    </w:rPr>
  </w:style>
  <w:style w:type="paragraph" w:styleId="aff3">
    <w:name w:val="Date"/>
    <w:basedOn w:val="a"/>
    <w:next w:val="a"/>
    <w:link w:val="Charf0"/>
    <w:rsid w:val="00327C9A"/>
    <w:pPr>
      <w:overflowPunct w:val="0"/>
      <w:snapToGrid/>
      <w:spacing w:after="180"/>
      <w:jc w:val="left"/>
      <w:textAlignment w:val="baseline"/>
    </w:pPr>
    <w:rPr>
      <w:rFonts w:eastAsia="Malgun Gothic"/>
      <w:sz w:val="20"/>
      <w:szCs w:val="20"/>
      <w:lang w:val="en-GB"/>
    </w:rPr>
  </w:style>
  <w:style w:type="character" w:customStyle="1" w:styleId="Charf0">
    <w:name w:val="日期 Char"/>
    <w:basedOn w:val="a0"/>
    <w:link w:val="aff3"/>
    <w:rsid w:val="00327C9A"/>
    <w:rPr>
      <w:rFonts w:ascii="Times New Roman" w:eastAsia="Malgun Gothic" w:hAnsi="Times New Roman" w:cs="Times New Roman"/>
      <w:kern w:val="0"/>
      <w:sz w:val="20"/>
      <w:szCs w:val="20"/>
      <w:lang w:val="en-GB" w:eastAsia="en-US"/>
    </w:rPr>
  </w:style>
  <w:style w:type="paragraph" w:customStyle="1" w:styleId="AutoCorrect">
    <w:name w:val="AutoCorrect"/>
    <w:rsid w:val="00327C9A"/>
    <w:rPr>
      <w:rFonts w:ascii="Times New Roman" w:eastAsia="Malgun Gothic" w:hAnsi="Times New Roman" w:cs="Times New Roman"/>
      <w:kern w:val="0"/>
      <w:sz w:val="24"/>
      <w:szCs w:val="24"/>
      <w:lang w:val="en-GB" w:eastAsia="ko-KR"/>
    </w:rPr>
  </w:style>
  <w:style w:type="paragraph" w:customStyle="1" w:styleId="-PAGE-">
    <w:name w:val="- PAGE -"/>
    <w:rsid w:val="00327C9A"/>
    <w:rPr>
      <w:rFonts w:ascii="Times New Roman" w:eastAsia="Malgun Gothic" w:hAnsi="Times New Roman" w:cs="Times New Roman"/>
      <w:kern w:val="0"/>
      <w:sz w:val="24"/>
      <w:szCs w:val="24"/>
      <w:lang w:val="en-GB" w:eastAsia="ko-KR"/>
    </w:rPr>
  </w:style>
  <w:style w:type="paragraph" w:customStyle="1" w:styleId="PageXofY">
    <w:name w:val="Page X of Y"/>
    <w:rsid w:val="00327C9A"/>
    <w:rPr>
      <w:rFonts w:ascii="Times New Roman" w:eastAsia="Malgun Gothic" w:hAnsi="Times New Roman" w:cs="Times New Roman"/>
      <w:kern w:val="0"/>
      <w:sz w:val="24"/>
      <w:szCs w:val="24"/>
      <w:lang w:val="en-GB" w:eastAsia="ko-KR"/>
    </w:rPr>
  </w:style>
  <w:style w:type="paragraph" w:customStyle="1" w:styleId="Createdby">
    <w:name w:val="Created by"/>
    <w:rsid w:val="00327C9A"/>
    <w:rPr>
      <w:rFonts w:ascii="Times New Roman" w:eastAsia="Malgun Gothic" w:hAnsi="Times New Roman" w:cs="Times New Roman"/>
      <w:kern w:val="0"/>
      <w:sz w:val="24"/>
      <w:szCs w:val="24"/>
      <w:lang w:val="en-GB" w:eastAsia="ko-KR"/>
    </w:rPr>
  </w:style>
  <w:style w:type="paragraph" w:customStyle="1" w:styleId="Createdon">
    <w:name w:val="Created on"/>
    <w:rsid w:val="00327C9A"/>
    <w:rPr>
      <w:rFonts w:ascii="Times New Roman" w:eastAsia="Malgun Gothic" w:hAnsi="Times New Roman" w:cs="Times New Roman"/>
      <w:kern w:val="0"/>
      <w:sz w:val="24"/>
      <w:szCs w:val="24"/>
      <w:lang w:val="en-GB" w:eastAsia="ko-KR"/>
    </w:rPr>
  </w:style>
  <w:style w:type="paragraph" w:customStyle="1" w:styleId="Lastprinted">
    <w:name w:val="Last printed"/>
    <w:rsid w:val="00327C9A"/>
    <w:rPr>
      <w:rFonts w:ascii="Times New Roman" w:eastAsia="Malgun Gothic" w:hAnsi="Times New Roman" w:cs="Times New Roman"/>
      <w:kern w:val="0"/>
      <w:sz w:val="24"/>
      <w:szCs w:val="24"/>
      <w:lang w:val="en-GB" w:eastAsia="ko-KR"/>
    </w:rPr>
  </w:style>
  <w:style w:type="paragraph" w:customStyle="1" w:styleId="Lastsavedby">
    <w:name w:val="Last saved by"/>
    <w:rsid w:val="00327C9A"/>
    <w:rPr>
      <w:rFonts w:ascii="Times New Roman" w:eastAsia="Malgun Gothic" w:hAnsi="Times New Roman" w:cs="Times New Roman"/>
      <w:kern w:val="0"/>
      <w:sz w:val="24"/>
      <w:szCs w:val="24"/>
      <w:lang w:val="en-GB" w:eastAsia="ko-KR"/>
    </w:rPr>
  </w:style>
  <w:style w:type="paragraph" w:customStyle="1" w:styleId="Filename">
    <w:name w:val="Filename"/>
    <w:rsid w:val="00327C9A"/>
    <w:rPr>
      <w:rFonts w:ascii="Times New Roman" w:eastAsia="Malgun Gothic" w:hAnsi="Times New Roman" w:cs="Times New Roman"/>
      <w:kern w:val="0"/>
      <w:sz w:val="24"/>
      <w:szCs w:val="24"/>
      <w:lang w:val="en-GB" w:eastAsia="ko-KR"/>
    </w:rPr>
  </w:style>
  <w:style w:type="paragraph" w:customStyle="1" w:styleId="Filenameandpath">
    <w:name w:val="Filename and path"/>
    <w:rsid w:val="00327C9A"/>
    <w:rPr>
      <w:rFonts w:ascii="Times New Roman" w:eastAsia="Malgun Gothic" w:hAnsi="Times New Roman" w:cs="Times New Roman"/>
      <w:kern w:val="0"/>
      <w:sz w:val="24"/>
      <w:szCs w:val="24"/>
      <w:lang w:val="en-GB" w:eastAsia="ko-KR"/>
    </w:rPr>
  </w:style>
  <w:style w:type="paragraph" w:customStyle="1" w:styleId="AuthorPageDate">
    <w:name w:val="Author  Page #  Date"/>
    <w:rsid w:val="00327C9A"/>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27C9A"/>
    <w:rPr>
      <w:rFonts w:ascii="Times New Roman" w:eastAsia="Malgun Gothic" w:hAnsi="Times New Roman" w:cs="Times New Roman"/>
      <w:kern w:val="0"/>
      <w:sz w:val="24"/>
      <w:szCs w:val="24"/>
      <w:lang w:val="en-GB" w:eastAsia="ko-KR"/>
    </w:rPr>
  </w:style>
  <w:style w:type="paragraph" w:customStyle="1" w:styleId="INDENT1">
    <w:name w:val="INDENT1"/>
    <w:basedOn w:val="a"/>
    <w:rsid w:val="00327C9A"/>
    <w:pPr>
      <w:overflowPunct w:val="0"/>
      <w:snapToGrid/>
      <w:spacing w:after="180"/>
      <w:ind w:left="851"/>
      <w:jc w:val="left"/>
      <w:textAlignment w:val="baseline"/>
    </w:pPr>
    <w:rPr>
      <w:rFonts w:eastAsia="Times New Roman"/>
      <w:sz w:val="20"/>
      <w:szCs w:val="20"/>
      <w:lang w:val="en-GB" w:eastAsia="ja-JP"/>
    </w:rPr>
  </w:style>
  <w:style w:type="paragraph" w:customStyle="1" w:styleId="INDENT2">
    <w:name w:val="INDENT2"/>
    <w:basedOn w:val="a"/>
    <w:rsid w:val="00327C9A"/>
    <w:pPr>
      <w:overflowPunct w:val="0"/>
      <w:snapToGrid/>
      <w:spacing w:after="180"/>
      <w:ind w:left="1135" w:hanging="284"/>
      <w:jc w:val="left"/>
      <w:textAlignment w:val="baseline"/>
    </w:pPr>
    <w:rPr>
      <w:rFonts w:eastAsia="Times New Roman"/>
      <w:sz w:val="20"/>
      <w:szCs w:val="20"/>
      <w:lang w:val="en-GB" w:eastAsia="ja-JP"/>
    </w:rPr>
  </w:style>
  <w:style w:type="paragraph" w:customStyle="1" w:styleId="INDENT3">
    <w:name w:val="INDENT3"/>
    <w:basedOn w:val="a"/>
    <w:rsid w:val="00327C9A"/>
    <w:pPr>
      <w:overflowPunct w:val="0"/>
      <w:snapToGrid/>
      <w:spacing w:after="180"/>
      <w:ind w:left="1701" w:hanging="567"/>
      <w:jc w:val="left"/>
      <w:textAlignment w:val="baseline"/>
    </w:pPr>
    <w:rPr>
      <w:rFonts w:eastAsia="Times New Roman"/>
      <w:sz w:val="20"/>
      <w:szCs w:val="20"/>
      <w:lang w:val="en-GB" w:eastAsia="ja-JP"/>
    </w:rPr>
  </w:style>
  <w:style w:type="paragraph" w:customStyle="1" w:styleId="FigureTitle">
    <w:name w:val="Figure_Title"/>
    <w:basedOn w:val="a"/>
    <w:next w:val="a"/>
    <w:rsid w:val="00327C9A"/>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ja-JP"/>
    </w:rPr>
  </w:style>
  <w:style w:type="paragraph" w:customStyle="1" w:styleId="RecCCITT">
    <w:name w:val="Rec_CCITT_#"/>
    <w:basedOn w:val="a"/>
    <w:rsid w:val="00327C9A"/>
    <w:pPr>
      <w:keepNext/>
      <w:keepLines/>
      <w:overflowPunct w:val="0"/>
      <w:snapToGrid/>
      <w:spacing w:after="180"/>
      <w:jc w:val="left"/>
      <w:textAlignment w:val="baseline"/>
    </w:pPr>
    <w:rPr>
      <w:rFonts w:eastAsia="Times New Roman"/>
      <w:b/>
      <w:sz w:val="20"/>
      <w:szCs w:val="20"/>
      <w:lang w:val="en-GB" w:eastAsia="ja-JP"/>
    </w:rPr>
  </w:style>
  <w:style w:type="paragraph" w:customStyle="1" w:styleId="enumlev2">
    <w:name w:val="enumlev2"/>
    <w:basedOn w:val="a"/>
    <w:rsid w:val="00327C9A"/>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ja-JP"/>
    </w:rPr>
  </w:style>
  <w:style w:type="paragraph" w:customStyle="1" w:styleId="CouvRecTitle">
    <w:name w:val="Couv Rec Title"/>
    <w:basedOn w:val="a"/>
    <w:rsid w:val="00327C9A"/>
    <w:pPr>
      <w:keepNext/>
      <w:keepLines/>
      <w:overflowPunct w:val="0"/>
      <w:snapToGrid/>
      <w:spacing w:before="240" w:after="180"/>
      <w:ind w:left="1418"/>
      <w:jc w:val="left"/>
      <w:textAlignment w:val="baseline"/>
    </w:pPr>
    <w:rPr>
      <w:rFonts w:ascii="Arial" w:eastAsia="Times New Roman" w:hAnsi="Arial"/>
      <w:b/>
      <w:sz w:val="36"/>
      <w:szCs w:val="20"/>
      <w:lang w:eastAsia="ja-JP"/>
    </w:rPr>
  </w:style>
  <w:style w:type="paragraph" w:customStyle="1" w:styleId="Figure">
    <w:name w:val="Figure"/>
    <w:basedOn w:val="a"/>
    <w:rsid w:val="00327C9A"/>
    <w:pPr>
      <w:tabs>
        <w:tab w:val="num" w:pos="1440"/>
      </w:tabs>
      <w:autoSpaceDE/>
      <w:autoSpaceDN/>
      <w:adjustRightInd/>
      <w:snapToGrid/>
      <w:spacing w:before="180" w:after="240" w:line="280" w:lineRule="atLeast"/>
      <w:ind w:left="720" w:hanging="360"/>
      <w:jc w:val="center"/>
    </w:pPr>
    <w:rPr>
      <w:rFonts w:ascii="Arial" w:eastAsia="Times New Roman" w:hAnsi="Arial"/>
      <w:b/>
      <w:sz w:val="20"/>
      <w:szCs w:val="20"/>
      <w:lang w:eastAsia="ja-JP"/>
    </w:rPr>
  </w:style>
  <w:style w:type="table" w:customStyle="1" w:styleId="TableGrid1">
    <w:name w:val="Table Grid1"/>
    <w:basedOn w:val="a1"/>
    <w:next w:val="a9"/>
    <w:uiPriority w:val="39"/>
    <w:qFormat/>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7C9A"/>
    <w:pPr>
      <w:tabs>
        <w:tab w:val="left" w:pos="1418"/>
      </w:tabs>
      <w:overflowPunct w:val="0"/>
      <w:snapToGrid/>
      <w:jc w:val="left"/>
      <w:textAlignment w:val="baseline"/>
    </w:pPr>
    <w:rPr>
      <w:rFonts w:ascii="Arial" w:eastAsia="MS Mincho" w:hAnsi="Arial"/>
      <w:sz w:val="24"/>
      <w:szCs w:val="20"/>
      <w:lang w:val="fr-FR" w:eastAsia="ko-KR"/>
    </w:rPr>
  </w:style>
  <w:style w:type="paragraph" w:customStyle="1" w:styleId="p20">
    <w:name w:val="p20"/>
    <w:basedOn w:val="a"/>
    <w:rsid w:val="00327C9A"/>
    <w:pPr>
      <w:autoSpaceDE/>
      <w:autoSpaceDN/>
      <w:adjustRightInd/>
      <w:spacing w:after="0"/>
      <w:jc w:val="left"/>
      <w:textAlignment w:val="baseline"/>
    </w:pPr>
    <w:rPr>
      <w:rFonts w:ascii="Arial" w:hAnsi="Arial" w:cs="Arial"/>
      <w:sz w:val="18"/>
      <w:szCs w:val="18"/>
      <w:lang w:eastAsia="zh-CN"/>
    </w:rPr>
  </w:style>
  <w:style w:type="paragraph" w:customStyle="1" w:styleId="ATC">
    <w:name w:val="ATC"/>
    <w:basedOn w:val="a"/>
    <w:rsid w:val="00327C9A"/>
    <w:pPr>
      <w:overflowPunct w:val="0"/>
      <w:snapToGrid/>
      <w:spacing w:after="180"/>
      <w:jc w:val="left"/>
      <w:textAlignment w:val="baseline"/>
    </w:pPr>
    <w:rPr>
      <w:rFonts w:eastAsia="Times New Roman"/>
      <w:sz w:val="20"/>
      <w:szCs w:val="20"/>
      <w:lang w:val="en-GB" w:eastAsia="ja-JP"/>
    </w:rPr>
  </w:style>
  <w:style w:type="paragraph" w:customStyle="1" w:styleId="TaOC">
    <w:name w:val="TaOC"/>
    <w:basedOn w:val="TAC"/>
    <w:rsid w:val="00327C9A"/>
    <w:rPr>
      <w:lang w:eastAsia="ja-JP"/>
    </w:rPr>
  </w:style>
  <w:style w:type="paragraph" w:customStyle="1" w:styleId="1CharChar1Char">
    <w:name w:val="(文字) (文字)1 Char (文字) (文字) Char (文字) (文字)1 Char (文字) (文字)"/>
    <w:semiHidden/>
    <w:rsid w:val="00327C9A"/>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27C9A"/>
    <w:pPr>
      <w:shd w:val="clear" w:color="000000" w:fill="FFFF00"/>
      <w:autoSpaceDE/>
      <w:autoSpaceDN/>
      <w:adjustRightInd/>
      <w:snapToGrid/>
      <w:spacing w:before="100" w:beforeAutospacing="1" w:after="100" w:afterAutospacing="1"/>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327C9A"/>
    <w:pPr>
      <w:keepLines/>
      <w:numPr>
        <w:numId w:val="0"/>
      </w:numPr>
      <w:autoSpaceDE/>
      <w:autoSpaceDN/>
      <w:adjustRightInd/>
      <w:snapToGrid/>
      <w:spacing w:before="240" w:after="180"/>
      <w:ind w:left="1134" w:hanging="1134"/>
      <w:jc w:val="left"/>
    </w:pPr>
    <w:rPr>
      <w:rFonts w:ascii="Arial" w:eastAsia="Times New Roman" w:hAnsi="Arial"/>
      <w:bCs w:val="0"/>
      <w:color w:val="0000FF"/>
      <w:sz w:val="36"/>
      <w:szCs w:val="20"/>
      <w:lang w:val="en-GB" w:eastAsia="ja-JP"/>
    </w:rPr>
  </w:style>
  <w:style w:type="character" w:customStyle="1" w:styleId="T1Char3">
    <w:name w:val="T1 Char3"/>
    <w:aliases w:val="Header 6 Char Char3"/>
    <w:rsid w:val="00327C9A"/>
    <w:rPr>
      <w:rFonts w:ascii="Arial" w:hAnsi="Arial"/>
      <w:lang w:val="en-GB" w:eastAsia="en-US" w:bidi="ar-SA"/>
    </w:rPr>
  </w:style>
  <w:style w:type="table" w:customStyle="1" w:styleId="Tabellengitternetz1">
    <w:name w:val="Tabellengitternetz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7C9A"/>
    <w:pPr>
      <w:tabs>
        <w:tab w:val="num" w:pos="928"/>
      </w:tabs>
      <w:autoSpaceDE/>
      <w:autoSpaceDN/>
      <w:adjustRightInd/>
      <w:snapToGrid/>
      <w:spacing w:after="180"/>
      <w:ind w:left="928" w:hanging="360"/>
      <w:jc w:val="left"/>
    </w:pPr>
    <w:rPr>
      <w:rFonts w:eastAsia="Batang"/>
      <w:sz w:val="20"/>
      <w:szCs w:val="20"/>
      <w:lang w:val="en-GB" w:eastAsia="ko-KR"/>
    </w:rPr>
  </w:style>
  <w:style w:type="table" w:customStyle="1" w:styleId="TableGrid2">
    <w:name w:val="Table Grid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7C9A"/>
    <w:pPr>
      <w:keepNext w:val="0"/>
      <w:keepLines w:val="0"/>
      <w:spacing w:before="240"/>
      <w:ind w:left="1980" w:hanging="1980"/>
    </w:pPr>
    <w:rPr>
      <w:rFonts w:eastAsia="MS Mincho"/>
      <w:bCs/>
    </w:rPr>
  </w:style>
  <w:style w:type="paragraph" w:customStyle="1" w:styleId="StyleHeading6After9pt">
    <w:name w:val="Style Heading 6 + After:  9 pt"/>
    <w:basedOn w:val="6"/>
    <w:rsid w:val="00327C9A"/>
    <w:pPr>
      <w:keepNext w:val="0"/>
      <w:keepLines w:val="0"/>
      <w:spacing w:before="240"/>
      <w:ind w:left="0" w:firstLine="0"/>
    </w:pPr>
    <w:rPr>
      <w:rFonts w:eastAsia="MS Mincho"/>
      <w:bCs/>
    </w:rPr>
  </w:style>
  <w:style w:type="table" w:customStyle="1" w:styleId="TableGrid3">
    <w:name w:val="Table Grid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JK-text-simpledoc">
    <w:name w:val="JK - text - simple doc"/>
    <w:basedOn w:val="aa"/>
    <w:autoRedefine/>
    <w:rsid w:val="00327C9A"/>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2">
    <w:name w:val="b1"/>
    <w:basedOn w:val="a"/>
    <w:rsid w:val="00327C9A"/>
    <w:pPr>
      <w:autoSpaceDE/>
      <w:autoSpaceDN/>
      <w:adjustRightInd/>
      <w:snapToGrid/>
      <w:spacing w:before="100" w:beforeAutospacing="1" w:after="100" w:afterAutospacing="1"/>
      <w:jc w:val="left"/>
    </w:pPr>
    <w:rPr>
      <w:rFonts w:eastAsia="Times New Roman"/>
      <w:sz w:val="24"/>
      <w:szCs w:val="24"/>
      <w:lang w:eastAsia="ko-KR"/>
    </w:rPr>
  </w:style>
  <w:style w:type="paragraph" w:customStyle="1" w:styleId="15">
    <w:name w:val="吹き出し1"/>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28">
    <w:name w:val="吹き出し2"/>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Note">
    <w:name w:val="Note"/>
    <w:basedOn w:val="B10"/>
    <w:rsid w:val="00327C9A"/>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27C9A"/>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27C9A"/>
    <w:pPr>
      <w:overflowPunct w:val="0"/>
      <w:snapToGrid/>
      <w:spacing w:before="120"/>
      <w:jc w:val="left"/>
      <w:textAlignment w:val="baseline"/>
    </w:pPr>
    <w:rPr>
      <w:rFonts w:eastAsia="MS Mincho"/>
      <w:b/>
      <w:sz w:val="20"/>
      <w:szCs w:val="20"/>
      <w:lang w:val="en-GB" w:eastAsia="en-GB"/>
    </w:rPr>
  </w:style>
  <w:style w:type="paragraph" w:customStyle="1" w:styleId="HO">
    <w:name w:val="HO"/>
    <w:basedOn w:val="a"/>
    <w:rsid w:val="00327C9A"/>
    <w:pPr>
      <w:overflowPunct w:val="0"/>
      <w:snapToGrid/>
      <w:spacing w:after="0"/>
      <w:jc w:val="right"/>
      <w:textAlignment w:val="baseline"/>
    </w:pPr>
    <w:rPr>
      <w:rFonts w:eastAsia="MS Mincho"/>
      <w:b/>
      <w:sz w:val="20"/>
      <w:szCs w:val="20"/>
      <w:lang w:val="en-GB" w:eastAsia="en-GB"/>
    </w:rPr>
  </w:style>
  <w:style w:type="paragraph" w:customStyle="1" w:styleId="WP">
    <w:name w:val="WP"/>
    <w:basedOn w:val="a"/>
    <w:rsid w:val="00327C9A"/>
    <w:pPr>
      <w:overflowPunct w:val="0"/>
      <w:snapToGrid/>
      <w:spacing w:after="0"/>
      <w:textAlignment w:val="baseline"/>
    </w:pPr>
    <w:rPr>
      <w:rFonts w:eastAsia="MS Mincho"/>
      <w:sz w:val="20"/>
      <w:szCs w:val="20"/>
      <w:lang w:val="en-GB" w:eastAsia="en-GB"/>
    </w:rPr>
  </w:style>
  <w:style w:type="paragraph" w:customStyle="1" w:styleId="ZK">
    <w:name w:val="ZK"/>
    <w:rsid w:val="00327C9A"/>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27C9A"/>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6"/>
    <w:rsid w:val="00327C9A"/>
    <w:pPr>
      <w:widowControl w:val="0"/>
      <w:tabs>
        <w:tab w:val="clear" w:pos="4153"/>
        <w:tab w:val="clear" w:pos="8306"/>
        <w:tab w:val="center" w:pos="4678"/>
        <w:tab w:val="right" w:pos="9356"/>
      </w:tabs>
      <w:overflowPunct w:val="0"/>
      <w:snapToGrid/>
      <w:spacing w:after="0"/>
      <w:jc w:val="both"/>
      <w:textAlignment w:val="baseline"/>
    </w:pPr>
    <w:rPr>
      <w:rFonts w:eastAsia="MS Mincho"/>
      <w:sz w:val="20"/>
      <w:szCs w:val="20"/>
      <w:lang w:val="en-GB" w:eastAsia="en-GB"/>
    </w:rPr>
  </w:style>
  <w:style w:type="paragraph" w:customStyle="1" w:styleId="NumberedList">
    <w:name w:val="Numbered List"/>
    <w:basedOn w:val="Para1"/>
    <w:link w:val="NumberedListChar"/>
    <w:qFormat/>
    <w:rsid w:val="00327C9A"/>
    <w:pPr>
      <w:tabs>
        <w:tab w:val="left" w:pos="360"/>
      </w:tabs>
      <w:ind w:left="360" w:hanging="360"/>
    </w:pPr>
  </w:style>
  <w:style w:type="paragraph" w:customStyle="1" w:styleId="Para1">
    <w:name w:val="Para1"/>
    <w:basedOn w:val="a"/>
    <w:rsid w:val="00327C9A"/>
    <w:pPr>
      <w:overflowPunct w:val="0"/>
      <w:snapToGrid/>
      <w:spacing w:before="120"/>
      <w:jc w:val="left"/>
      <w:textAlignment w:val="baseline"/>
    </w:pPr>
    <w:rPr>
      <w:rFonts w:eastAsia="MS Mincho"/>
      <w:sz w:val="20"/>
      <w:szCs w:val="20"/>
      <w:lang w:eastAsia="en-GB"/>
    </w:rPr>
  </w:style>
  <w:style w:type="paragraph" w:customStyle="1" w:styleId="Teststep">
    <w:name w:val="Test step"/>
    <w:basedOn w:val="a"/>
    <w:rsid w:val="00327C9A"/>
    <w:pPr>
      <w:tabs>
        <w:tab w:val="left" w:pos="720"/>
      </w:tabs>
      <w:overflowPunct w:val="0"/>
      <w:snapToGrid/>
      <w:spacing w:after="0"/>
      <w:ind w:left="720" w:hanging="720"/>
      <w:jc w:val="left"/>
      <w:textAlignment w:val="baseline"/>
    </w:pPr>
    <w:rPr>
      <w:rFonts w:eastAsia="MS Mincho"/>
      <w:sz w:val="20"/>
      <w:szCs w:val="20"/>
      <w:lang w:val="en-GB" w:eastAsia="en-GB"/>
    </w:rPr>
  </w:style>
  <w:style w:type="paragraph" w:customStyle="1" w:styleId="TableTitle">
    <w:name w:val="TableTitle"/>
    <w:basedOn w:val="25"/>
    <w:next w:val="25"/>
    <w:rsid w:val="00327C9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27C9A"/>
    <w:pPr>
      <w:overflowPunct w:val="0"/>
      <w:snapToGrid/>
      <w:spacing w:after="180"/>
      <w:ind w:left="400" w:hanging="400"/>
      <w:jc w:val="center"/>
      <w:textAlignment w:val="baseline"/>
    </w:pPr>
    <w:rPr>
      <w:rFonts w:eastAsia="MS Mincho"/>
      <w:b/>
      <w:sz w:val="20"/>
      <w:szCs w:val="20"/>
      <w:lang w:val="en-GB" w:eastAsia="en-GB"/>
    </w:rPr>
  </w:style>
  <w:style w:type="paragraph" w:customStyle="1" w:styleId="t2">
    <w:name w:val="t2"/>
    <w:basedOn w:val="a"/>
    <w:rsid w:val="00327C9A"/>
    <w:pPr>
      <w:overflowPunct w:val="0"/>
      <w:snapToGrid/>
      <w:spacing w:after="0"/>
      <w:jc w:val="left"/>
      <w:textAlignment w:val="baseline"/>
    </w:pPr>
    <w:rPr>
      <w:rFonts w:eastAsia="MS Mincho"/>
      <w:sz w:val="20"/>
      <w:szCs w:val="20"/>
      <w:lang w:val="en-GB" w:eastAsia="en-GB"/>
    </w:rPr>
  </w:style>
  <w:style w:type="paragraph" w:customStyle="1" w:styleId="CommentNokia">
    <w:name w:val="Comment Nokia"/>
    <w:basedOn w:val="a"/>
    <w:rsid w:val="00327C9A"/>
    <w:pPr>
      <w:tabs>
        <w:tab w:val="left" w:pos="360"/>
      </w:tabs>
      <w:overflowPunct w:val="0"/>
      <w:snapToGrid/>
      <w:spacing w:after="180"/>
      <w:ind w:left="360" w:hanging="360"/>
      <w:jc w:val="left"/>
      <w:textAlignment w:val="baseline"/>
    </w:pPr>
    <w:rPr>
      <w:rFonts w:eastAsia="MS Mincho"/>
      <w:szCs w:val="20"/>
      <w:lang w:eastAsia="en-GB"/>
    </w:rPr>
  </w:style>
  <w:style w:type="paragraph" w:customStyle="1" w:styleId="Copyright">
    <w:name w:val="Copyright"/>
    <w:basedOn w:val="a"/>
    <w:rsid w:val="00327C9A"/>
    <w:pPr>
      <w:overflowPunct w:val="0"/>
      <w:snapToGrid/>
      <w:spacing w:after="0"/>
      <w:jc w:val="center"/>
      <w:textAlignment w:val="baseline"/>
    </w:pPr>
    <w:rPr>
      <w:rFonts w:ascii="Arial" w:eastAsia="MS Mincho" w:hAnsi="Arial"/>
      <w:b/>
      <w:sz w:val="16"/>
      <w:szCs w:val="20"/>
      <w:lang w:val="en-GB" w:eastAsia="ja-JP"/>
    </w:rPr>
  </w:style>
  <w:style w:type="paragraph" w:customStyle="1" w:styleId="Tdoctable">
    <w:name w:val="Tdoc_table"/>
    <w:rsid w:val="00327C9A"/>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27C9A"/>
    <w:pPr>
      <w:spacing w:before="120"/>
      <w:outlineLvl w:val="2"/>
    </w:pPr>
    <w:rPr>
      <w:sz w:val="28"/>
    </w:rPr>
  </w:style>
  <w:style w:type="paragraph" w:customStyle="1" w:styleId="Heading2Head2A2">
    <w:name w:val="Heading 2.Head2A.2"/>
    <w:basedOn w:val="1"/>
    <w:next w:val="a"/>
    <w:rsid w:val="00327C9A"/>
    <w:pPr>
      <w:keepLines/>
      <w:numPr>
        <w:numId w:val="0"/>
      </w:numPr>
      <w:overflowPunct w:val="0"/>
      <w:snapToGrid/>
      <w:spacing w:before="180" w:after="180"/>
      <w:ind w:left="1134" w:hanging="1134"/>
      <w:jc w:val="left"/>
      <w:textAlignment w:val="baseline"/>
      <w:outlineLvl w:val="1"/>
    </w:pPr>
    <w:rPr>
      <w:rFonts w:ascii="Arial" w:hAnsi="Arial"/>
      <w:b w:val="0"/>
      <w:bCs w:val="0"/>
      <w:sz w:val="32"/>
      <w:szCs w:val="20"/>
      <w:lang w:val="en-GB" w:eastAsia="es-ES"/>
    </w:rPr>
  </w:style>
  <w:style w:type="paragraph" w:customStyle="1" w:styleId="TitleText">
    <w:name w:val="Title Text"/>
    <w:basedOn w:val="a"/>
    <w:next w:val="a"/>
    <w:rsid w:val="00327C9A"/>
    <w:pPr>
      <w:overflowPunct w:val="0"/>
      <w:snapToGrid/>
      <w:spacing w:after="220"/>
      <w:jc w:val="left"/>
      <w:textAlignment w:val="baseline"/>
    </w:pPr>
    <w:rPr>
      <w:rFonts w:eastAsia="MS Mincho"/>
      <w:b/>
      <w:sz w:val="20"/>
      <w:szCs w:val="20"/>
      <w:lang w:eastAsia="en-GB"/>
    </w:rPr>
  </w:style>
  <w:style w:type="paragraph" w:customStyle="1" w:styleId="berschrift2Head2A2">
    <w:name w:val="Überschrift 2.Head2A.2"/>
    <w:basedOn w:val="1"/>
    <w:next w:val="a"/>
    <w:rsid w:val="00327C9A"/>
    <w:pPr>
      <w:keepLines/>
      <w:numPr>
        <w:numId w:val="0"/>
      </w:numPr>
      <w:autoSpaceDE/>
      <w:autoSpaceDN/>
      <w:adjustRightInd/>
      <w:snapToGrid/>
      <w:spacing w:before="180" w:after="180"/>
      <w:ind w:left="1134" w:hanging="1134"/>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
    <w:rsid w:val="00327C9A"/>
    <w:pPr>
      <w:keepLines/>
      <w:autoSpaceDE/>
      <w:autoSpaceDN/>
      <w:adjustRightInd/>
      <w:snapToGrid/>
      <w:spacing w:after="180"/>
      <w:ind w:left="1134" w:hanging="1134"/>
      <w:jc w:val="left"/>
      <w:outlineLvl w:val="2"/>
    </w:pPr>
    <w:rPr>
      <w:rFonts w:ascii="Arial" w:eastAsia="MS Mincho" w:hAnsi="Arial"/>
      <w:b w:val="0"/>
      <w:sz w:val="28"/>
      <w:szCs w:val="20"/>
      <w:lang w:val="en-GB" w:eastAsia="de-DE"/>
    </w:rPr>
  </w:style>
  <w:style w:type="paragraph" w:customStyle="1" w:styleId="Bullets">
    <w:name w:val="Bullets"/>
    <w:basedOn w:val="aa"/>
    <w:rsid w:val="00327C9A"/>
    <w:pPr>
      <w:widowControl w:val="0"/>
      <w:spacing w:after="120"/>
      <w:ind w:left="283" w:hanging="283"/>
    </w:pPr>
    <w:rPr>
      <w:lang w:eastAsia="de-DE"/>
    </w:rPr>
  </w:style>
  <w:style w:type="paragraph" w:customStyle="1" w:styleId="11BodyText">
    <w:name w:val="11 BodyText"/>
    <w:basedOn w:val="a"/>
    <w:rsid w:val="00327C9A"/>
    <w:pPr>
      <w:autoSpaceDE/>
      <w:autoSpaceDN/>
      <w:adjustRightInd/>
      <w:snapToGrid/>
      <w:spacing w:after="220"/>
      <w:ind w:left="1298"/>
      <w:jc w:val="left"/>
    </w:pPr>
    <w:rPr>
      <w:rFonts w:ascii="Arial" w:hAnsi="Arial"/>
      <w:sz w:val="20"/>
      <w:szCs w:val="20"/>
      <w:lang w:eastAsia="en-GB"/>
    </w:rPr>
  </w:style>
  <w:style w:type="numbering" w:customStyle="1" w:styleId="18">
    <w:name w:val="无列表1"/>
    <w:next w:val="a2"/>
    <w:semiHidden/>
    <w:rsid w:val="00327C9A"/>
  </w:style>
  <w:style w:type="paragraph" w:customStyle="1" w:styleId="1030302">
    <w:name w:val="样式 样式 标题 1 + 两端对齐 段前: 0.3 行 段后: 0.3 行 行距: 单倍行距 + 段前: 0.2 行 段后: ..."/>
    <w:basedOn w:val="a"/>
    <w:autoRedefine/>
    <w:rsid w:val="00327C9A"/>
    <w:pPr>
      <w:keepNext/>
      <w:tabs>
        <w:tab w:val="num" w:pos="0"/>
      </w:tabs>
      <w:autoSpaceDE/>
      <w:autoSpaceDN/>
      <w:adjustRightInd/>
      <w:snapToGrid/>
      <w:spacing w:beforeLines="20" w:afterLines="10" w:after="180"/>
      <w:ind w:right="284"/>
      <w:outlineLvl w:val="0"/>
    </w:pPr>
    <w:rPr>
      <w:rFonts w:ascii="Arial" w:hAnsi="Arial" w:cs="宋体"/>
      <w:b/>
      <w:bCs/>
      <w:sz w:val="28"/>
      <w:szCs w:val="20"/>
      <w:lang w:eastAsia="zh-CN"/>
    </w:rPr>
  </w:style>
  <w:style w:type="table" w:customStyle="1" w:styleId="37">
    <w:name w:val="网格型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27C9A"/>
    <w:pPr>
      <w:keepNext/>
      <w:keepLines/>
      <w:overflowPunct w:val="0"/>
      <w:snapToGrid/>
      <w:spacing w:after="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327C9A"/>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327C9A"/>
    <w:rPr>
      <w:rFonts w:ascii="Arial" w:eastAsia="Malgun Gothic" w:hAnsi="Arial" w:cs="Times New Roman"/>
      <w:sz w:val="18"/>
      <w:szCs w:val="20"/>
      <w:lang w:val="en-GB" w:eastAsia="en-US"/>
    </w:rPr>
  </w:style>
  <w:style w:type="character" w:customStyle="1" w:styleId="CharChar29">
    <w:name w:val="Char Char29"/>
    <w:rsid w:val="00327C9A"/>
    <w:rPr>
      <w:rFonts w:ascii="Arial" w:hAnsi="Arial"/>
      <w:sz w:val="36"/>
      <w:lang w:val="en-GB" w:eastAsia="en-US" w:bidi="ar-SA"/>
    </w:rPr>
  </w:style>
  <w:style w:type="character" w:customStyle="1" w:styleId="CharChar28">
    <w:name w:val="Char Char28"/>
    <w:rsid w:val="00327C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27C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27C9A"/>
    <w:rPr>
      <w:rFonts w:ascii="Arial" w:hAnsi="Arial"/>
      <w:sz w:val="22"/>
      <w:lang w:val="en-GB" w:eastAsia="en-GB" w:bidi="ar-SA"/>
    </w:rPr>
  </w:style>
  <w:style w:type="character" w:customStyle="1" w:styleId="B1Zchn">
    <w:name w:val="B1 Zchn"/>
    <w:rsid w:val="00327C9A"/>
    <w:rPr>
      <w:rFonts w:ascii="Times New Roman" w:hAnsi="Times New Roman"/>
      <w:lang w:val="en-GB"/>
    </w:rPr>
  </w:style>
  <w:style w:type="character" w:styleId="HTML">
    <w:name w:val="HTML Acronym"/>
    <w:uiPriority w:val="99"/>
    <w:unhideWhenUsed/>
    <w:rsid w:val="00327C9A"/>
  </w:style>
  <w:style w:type="numbering" w:customStyle="1" w:styleId="NoList2">
    <w:name w:val="No List2"/>
    <w:next w:val="a2"/>
    <w:semiHidden/>
    <w:rsid w:val="00327C9A"/>
  </w:style>
  <w:style w:type="numbering" w:customStyle="1" w:styleId="NoList3">
    <w:name w:val="No List3"/>
    <w:next w:val="a2"/>
    <w:uiPriority w:val="99"/>
    <w:semiHidden/>
    <w:rsid w:val="00327C9A"/>
  </w:style>
  <w:style w:type="table" w:customStyle="1" w:styleId="TableGrid4">
    <w:name w:val="Table Grid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27C9A"/>
  </w:style>
  <w:style w:type="paragraph" w:customStyle="1" w:styleId="3GPPNormalText">
    <w:name w:val="3GPP Normal Text"/>
    <w:basedOn w:val="aa"/>
    <w:link w:val="3GPPNormalTextChar"/>
    <w:qFormat/>
    <w:rsid w:val="00327C9A"/>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27C9A"/>
    <w:rPr>
      <w:rFonts w:ascii="Arial" w:eastAsia="MS Mincho" w:hAnsi="Arial" w:cs="Arial"/>
      <w:kern w:val="0"/>
      <w:sz w:val="24"/>
      <w:szCs w:val="24"/>
      <w:lang w:eastAsia="en-US"/>
    </w:rPr>
  </w:style>
  <w:style w:type="numbering" w:customStyle="1" w:styleId="19">
    <w:name w:val="無清單1"/>
    <w:next w:val="a2"/>
    <w:uiPriority w:val="99"/>
    <w:semiHidden/>
    <w:unhideWhenUsed/>
    <w:rsid w:val="00327C9A"/>
  </w:style>
  <w:style w:type="numbering" w:customStyle="1" w:styleId="110">
    <w:name w:val="無清單11"/>
    <w:next w:val="a2"/>
    <w:uiPriority w:val="99"/>
    <w:semiHidden/>
    <w:unhideWhenUsed/>
    <w:rsid w:val="00327C9A"/>
  </w:style>
  <w:style w:type="table" w:customStyle="1" w:styleId="1a">
    <w:name w:val="表格格線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27C9A"/>
  </w:style>
  <w:style w:type="paragraph" w:customStyle="1" w:styleId="H53GPP">
    <w:name w:val="H5 3GPP"/>
    <w:basedOn w:val="a"/>
    <w:link w:val="H53GPPChar"/>
    <w:qFormat/>
    <w:rsid w:val="00327C9A"/>
    <w:pPr>
      <w:keepNext/>
      <w:keepLines/>
      <w:overflowPunct w:val="0"/>
      <w:snapToGrid/>
      <w:spacing w:before="120" w:after="180"/>
      <w:ind w:left="1134" w:hanging="1134"/>
      <w:jc w:val="left"/>
      <w:textAlignment w:val="baseline"/>
      <w:outlineLvl w:val="2"/>
    </w:pPr>
    <w:rPr>
      <w:rFonts w:ascii="Arial" w:hAnsi="Arial"/>
      <w:snapToGrid w:val="0"/>
      <w:lang w:val="en-GB"/>
    </w:rPr>
  </w:style>
  <w:style w:type="character" w:customStyle="1" w:styleId="H53GPPChar">
    <w:name w:val="H5 3GPP Char"/>
    <w:basedOn w:val="a0"/>
    <w:link w:val="H53GPP"/>
    <w:rsid w:val="00327C9A"/>
    <w:rPr>
      <w:rFonts w:ascii="Arial" w:eastAsia="宋体" w:hAnsi="Arial" w:cs="Times New Roman"/>
      <w:snapToGrid w:val="0"/>
      <w:kern w:val="0"/>
      <w:sz w:val="22"/>
      <w:lang w:val="en-GB" w:eastAsia="en-US"/>
    </w:rPr>
  </w:style>
  <w:style w:type="paragraph" w:styleId="aff4">
    <w:name w:val="Subtitle"/>
    <w:basedOn w:val="a"/>
    <w:next w:val="a"/>
    <w:link w:val="Charf1"/>
    <w:uiPriority w:val="11"/>
    <w:qFormat/>
    <w:rsid w:val="00327C9A"/>
    <w:pPr>
      <w:overflowPunct w:val="0"/>
      <w:snapToGrid/>
      <w:spacing w:before="240" w:after="60" w:line="312" w:lineRule="auto"/>
      <w:jc w:val="center"/>
      <w:textAlignment w:val="baseline"/>
      <w:outlineLvl w:val="1"/>
    </w:pPr>
    <w:rPr>
      <w:rFonts w:asciiTheme="majorHAnsi" w:hAnsiTheme="majorHAnsi" w:cstheme="majorBidi"/>
      <w:b/>
      <w:bCs/>
      <w:kern w:val="28"/>
      <w:sz w:val="32"/>
      <w:szCs w:val="32"/>
      <w:lang w:val="en-GB" w:eastAsia="ko-KR"/>
    </w:rPr>
  </w:style>
  <w:style w:type="character" w:customStyle="1" w:styleId="Charf1">
    <w:name w:val="副标题 Char"/>
    <w:basedOn w:val="a0"/>
    <w:link w:val="aff4"/>
    <w:uiPriority w:val="11"/>
    <w:rsid w:val="00327C9A"/>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27C9A"/>
    <w:rPr>
      <w:rFonts w:ascii="Arial" w:eastAsia="Batang" w:hAnsi="Arial" w:cs="Times New Roman"/>
      <w:b/>
      <w:bCs/>
      <w:i/>
      <w:iCs/>
      <w:sz w:val="28"/>
      <w:szCs w:val="28"/>
      <w:lang w:val="en-GB" w:eastAsia="en-US" w:bidi="ar-SA"/>
    </w:rPr>
  </w:style>
  <w:style w:type="paragraph" w:customStyle="1" w:styleId="29">
    <w:name w:val="修订2"/>
    <w:hidden/>
    <w:semiHidden/>
    <w:rsid w:val="00327C9A"/>
    <w:rPr>
      <w:rFonts w:ascii="Times New Roman" w:eastAsia="Batang" w:hAnsi="Times New Roman" w:cs="Times New Roman"/>
      <w:kern w:val="0"/>
      <w:sz w:val="20"/>
      <w:szCs w:val="20"/>
      <w:lang w:val="en-GB" w:eastAsia="en-US"/>
    </w:rPr>
  </w:style>
  <w:style w:type="character" w:customStyle="1" w:styleId="CharChar34">
    <w:name w:val="Char Char34"/>
    <w:semiHidden/>
    <w:rsid w:val="00327C9A"/>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327C9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27C9A"/>
    <w:rPr>
      <w:rFonts w:ascii="Arial" w:hAnsi="Arial"/>
      <w:sz w:val="28"/>
      <w:lang w:val="en-GB" w:eastAsia="ko-KR" w:bidi="ar-SA"/>
    </w:rPr>
  </w:style>
  <w:style w:type="character" w:customStyle="1" w:styleId="CharChar32">
    <w:name w:val="Char Char32"/>
    <w:semiHidden/>
    <w:rsid w:val="00327C9A"/>
    <w:rPr>
      <w:rFonts w:ascii="Arial" w:hAnsi="Arial"/>
      <w:sz w:val="28"/>
      <w:lang w:val="en-GB" w:eastAsia="ko-KR" w:bidi="ar-SA"/>
    </w:rPr>
  </w:style>
  <w:style w:type="numbering" w:customStyle="1" w:styleId="NoList111">
    <w:name w:val="No List111"/>
    <w:next w:val="a2"/>
    <w:uiPriority w:val="99"/>
    <w:semiHidden/>
    <w:unhideWhenUsed/>
    <w:rsid w:val="00327C9A"/>
  </w:style>
  <w:style w:type="paragraph" w:customStyle="1" w:styleId="Subtitle1">
    <w:name w:val="Subtitle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SubtitleChar1">
    <w:name w:val="Subtitle Char1"/>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27C9A"/>
  </w:style>
  <w:style w:type="paragraph" w:customStyle="1" w:styleId="1b">
    <w:name w:val="副标题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character" w:customStyle="1" w:styleId="Char10">
    <w:name w:val="副标题 Char1"/>
    <w:basedOn w:val="a0"/>
    <w:rsid w:val="00327C9A"/>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27C9A"/>
  </w:style>
  <w:style w:type="table" w:customStyle="1" w:styleId="1c">
    <w:name w:val="网格型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27C9A"/>
  </w:style>
  <w:style w:type="numbering" w:customStyle="1" w:styleId="112">
    <w:name w:val="リストなし11"/>
    <w:next w:val="a2"/>
    <w:uiPriority w:val="99"/>
    <w:semiHidden/>
    <w:unhideWhenUsed/>
    <w:rsid w:val="00327C9A"/>
  </w:style>
  <w:style w:type="table" w:customStyle="1" w:styleId="TableGrid11">
    <w:name w:val="Table Grid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27C9A"/>
  </w:style>
  <w:style w:type="table" w:customStyle="1" w:styleId="310">
    <w:name w:val="网格型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27C9A"/>
  </w:style>
  <w:style w:type="numbering" w:customStyle="1" w:styleId="NoList31">
    <w:name w:val="No List31"/>
    <w:next w:val="a2"/>
    <w:uiPriority w:val="99"/>
    <w:semiHidden/>
    <w:rsid w:val="00327C9A"/>
  </w:style>
  <w:style w:type="table" w:customStyle="1" w:styleId="TableGrid41">
    <w:name w:val="Table Grid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27C9A"/>
  </w:style>
  <w:style w:type="numbering" w:customStyle="1" w:styleId="1110">
    <w:name w:val="無清單111"/>
    <w:next w:val="a2"/>
    <w:uiPriority w:val="99"/>
    <w:semiHidden/>
    <w:unhideWhenUsed/>
    <w:rsid w:val="00327C9A"/>
  </w:style>
  <w:style w:type="table" w:customStyle="1" w:styleId="113">
    <w:name w:val="表格格線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27C9A"/>
  </w:style>
  <w:style w:type="numbering" w:customStyle="1" w:styleId="1111">
    <w:name w:val="无列表111"/>
    <w:next w:val="a2"/>
    <w:semiHidden/>
    <w:rsid w:val="00327C9A"/>
  </w:style>
  <w:style w:type="numbering" w:customStyle="1" w:styleId="210">
    <w:name w:val="无列表21"/>
    <w:next w:val="a2"/>
    <w:uiPriority w:val="99"/>
    <w:semiHidden/>
    <w:unhideWhenUsed/>
    <w:rsid w:val="00327C9A"/>
  </w:style>
  <w:style w:type="numbering" w:customStyle="1" w:styleId="NoList121">
    <w:name w:val="No List121"/>
    <w:next w:val="a2"/>
    <w:uiPriority w:val="99"/>
    <w:semiHidden/>
    <w:unhideWhenUsed/>
    <w:rsid w:val="00327C9A"/>
  </w:style>
  <w:style w:type="numbering" w:customStyle="1" w:styleId="1112">
    <w:name w:val="リストなし111"/>
    <w:next w:val="a2"/>
    <w:uiPriority w:val="99"/>
    <w:semiHidden/>
    <w:unhideWhenUsed/>
    <w:rsid w:val="00327C9A"/>
  </w:style>
  <w:style w:type="numbering" w:customStyle="1" w:styleId="1210">
    <w:name w:val="无列表121"/>
    <w:next w:val="a2"/>
    <w:semiHidden/>
    <w:rsid w:val="00327C9A"/>
  </w:style>
  <w:style w:type="numbering" w:customStyle="1" w:styleId="NoList211">
    <w:name w:val="No List211"/>
    <w:next w:val="a2"/>
    <w:semiHidden/>
    <w:rsid w:val="00327C9A"/>
  </w:style>
  <w:style w:type="numbering" w:customStyle="1" w:styleId="NoList311">
    <w:name w:val="No List311"/>
    <w:next w:val="a2"/>
    <w:uiPriority w:val="99"/>
    <w:semiHidden/>
    <w:rsid w:val="00327C9A"/>
  </w:style>
  <w:style w:type="numbering" w:customStyle="1" w:styleId="1211">
    <w:name w:val="無清單121"/>
    <w:next w:val="a2"/>
    <w:uiPriority w:val="99"/>
    <w:semiHidden/>
    <w:unhideWhenUsed/>
    <w:rsid w:val="00327C9A"/>
  </w:style>
  <w:style w:type="numbering" w:customStyle="1" w:styleId="11110">
    <w:name w:val="無清單1111"/>
    <w:next w:val="a2"/>
    <w:uiPriority w:val="99"/>
    <w:semiHidden/>
    <w:unhideWhenUsed/>
    <w:rsid w:val="00327C9A"/>
  </w:style>
  <w:style w:type="numbering" w:customStyle="1" w:styleId="NoList4">
    <w:name w:val="No List4"/>
    <w:next w:val="a2"/>
    <w:uiPriority w:val="99"/>
    <w:semiHidden/>
    <w:unhideWhenUsed/>
    <w:rsid w:val="00327C9A"/>
  </w:style>
  <w:style w:type="character" w:customStyle="1" w:styleId="SubtitleChar2">
    <w:name w:val="Subtitle Char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27C9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27C9A"/>
    <w:rPr>
      <w:rFonts w:ascii="Arial" w:eastAsia="MS Mincho" w:hAnsi="Arial" w:cs="Times New Roman"/>
      <w:kern w:val="0"/>
      <w:sz w:val="20"/>
      <w:szCs w:val="24"/>
      <w:lang w:val="en-GB" w:eastAsia="en-GB"/>
    </w:rPr>
  </w:style>
  <w:style w:type="numbering" w:customStyle="1" w:styleId="NoList11111">
    <w:name w:val="No List11111"/>
    <w:next w:val="a2"/>
    <w:uiPriority w:val="99"/>
    <w:semiHidden/>
    <w:unhideWhenUsed/>
    <w:rsid w:val="00327C9A"/>
  </w:style>
  <w:style w:type="numbering" w:customStyle="1" w:styleId="11111">
    <w:name w:val="无列表1111"/>
    <w:next w:val="a2"/>
    <w:semiHidden/>
    <w:rsid w:val="00327C9A"/>
  </w:style>
  <w:style w:type="numbering" w:customStyle="1" w:styleId="211">
    <w:name w:val="无列表211"/>
    <w:next w:val="a2"/>
    <w:uiPriority w:val="99"/>
    <w:semiHidden/>
    <w:unhideWhenUsed/>
    <w:rsid w:val="00327C9A"/>
  </w:style>
  <w:style w:type="numbering" w:customStyle="1" w:styleId="NoList1211">
    <w:name w:val="No List1211"/>
    <w:next w:val="a2"/>
    <w:uiPriority w:val="99"/>
    <w:semiHidden/>
    <w:unhideWhenUsed/>
    <w:rsid w:val="00327C9A"/>
  </w:style>
  <w:style w:type="numbering" w:customStyle="1" w:styleId="11112">
    <w:name w:val="リストなし1111"/>
    <w:next w:val="a2"/>
    <w:uiPriority w:val="99"/>
    <w:semiHidden/>
    <w:unhideWhenUsed/>
    <w:rsid w:val="00327C9A"/>
  </w:style>
  <w:style w:type="numbering" w:customStyle="1" w:styleId="12110">
    <w:name w:val="无列表1211"/>
    <w:next w:val="a2"/>
    <w:semiHidden/>
    <w:rsid w:val="00327C9A"/>
  </w:style>
  <w:style w:type="numbering" w:customStyle="1" w:styleId="NoList2111">
    <w:name w:val="No List2111"/>
    <w:next w:val="a2"/>
    <w:semiHidden/>
    <w:rsid w:val="00327C9A"/>
  </w:style>
  <w:style w:type="numbering" w:customStyle="1" w:styleId="NoList3111">
    <w:name w:val="No List3111"/>
    <w:next w:val="a2"/>
    <w:uiPriority w:val="99"/>
    <w:semiHidden/>
    <w:rsid w:val="00327C9A"/>
  </w:style>
  <w:style w:type="numbering" w:customStyle="1" w:styleId="12111">
    <w:name w:val="無清單1211"/>
    <w:next w:val="a2"/>
    <w:uiPriority w:val="99"/>
    <w:semiHidden/>
    <w:unhideWhenUsed/>
    <w:rsid w:val="00327C9A"/>
  </w:style>
  <w:style w:type="numbering" w:customStyle="1" w:styleId="111110">
    <w:name w:val="無清單11111"/>
    <w:next w:val="a2"/>
    <w:uiPriority w:val="99"/>
    <w:semiHidden/>
    <w:unhideWhenUsed/>
    <w:rsid w:val="00327C9A"/>
  </w:style>
  <w:style w:type="character" w:customStyle="1" w:styleId="SubtitleChar3">
    <w:name w:val="Subtitle Char3"/>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ocked/>
    <w:rsid w:val="00327C9A"/>
    <w:rPr>
      <w:lang w:eastAsia="en-US"/>
    </w:rPr>
  </w:style>
  <w:style w:type="paragraph" w:customStyle="1" w:styleId="212">
    <w:name w:val="修订21"/>
    <w:hidden/>
    <w:semiHidden/>
    <w:rsid w:val="00327C9A"/>
    <w:rPr>
      <w:rFonts w:ascii="Times New Roman" w:eastAsia="Batang" w:hAnsi="Times New Roman" w:cs="Times New Roman"/>
      <w:kern w:val="0"/>
      <w:sz w:val="20"/>
      <w:szCs w:val="20"/>
      <w:lang w:val="en-GB" w:eastAsia="en-US"/>
    </w:rPr>
  </w:style>
  <w:style w:type="numbering" w:customStyle="1" w:styleId="38">
    <w:name w:val="无列表3"/>
    <w:next w:val="a2"/>
    <w:uiPriority w:val="99"/>
    <w:semiHidden/>
    <w:unhideWhenUsed/>
    <w:rsid w:val="00327C9A"/>
  </w:style>
  <w:style w:type="numbering" w:customStyle="1" w:styleId="130">
    <w:name w:val="無清單13"/>
    <w:next w:val="a2"/>
    <w:uiPriority w:val="99"/>
    <w:semiHidden/>
    <w:unhideWhenUsed/>
    <w:rsid w:val="00327C9A"/>
  </w:style>
  <w:style w:type="table" w:customStyle="1" w:styleId="2b">
    <w:name w:val="网格型2"/>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27C9A"/>
  </w:style>
  <w:style w:type="numbering" w:customStyle="1" w:styleId="122">
    <w:name w:val="リストなし12"/>
    <w:next w:val="a2"/>
    <w:uiPriority w:val="99"/>
    <w:semiHidden/>
    <w:unhideWhenUsed/>
    <w:rsid w:val="00327C9A"/>
  </w:style>
  <w:style w:type="table" w:customStyle="1" w:styleId="TableGrid12">
    <w:name w:val="Table Grid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27C9A"/>
  </w:style>
  <w:style w:type="table" w:customStyle="1" w:styleId="320">
    <w:name w:val="网格型3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27C9A"/>
  </w:style>
  <w:style w:type="numbering" w:customStyle="1" w:styleId="NoList32">
    <w:name w:val="No List32"/>
    <w:next w:val="a2"/>
    <w:uiPriority w:val="99"/>
    <w:semiHidden/>
    <w:rsid w:val="00327C9A"/>
  </w:style>
  <w:style w:type="table" w:customStyle="1" w:styleId="TableGrid42">
    <w:name w:val="Table Grid4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27C9A"/>
  </w:style>
  <w:style w:type="numbering" w:customStyle="1" w:styleId="1120">
    <w:name w:val="無清單112"/>
    <w:next w:val="a2"/>
    <w:uiPriority w:val="99"/>
    <w:semiHidden/>
    <w:unhideWhenUsed/>
    <w:rsid w:val="00327C9A"/>
  </w:style>
  <w:style w:type="numbering" w:customStyle="1" w:styleId="11120">
    <w:name w:val="無清單1112"/>
    <w:next w:val="a2"/>
    <w:uiPriority w:val="99"/>
    <w:semiHidden/>
    <w:unhideWhenUsed/>
    <w:rsid w:val="00327C9A"/>
  </w:style>
  <w:style w:type="table" w:customStyle="1" w:styleId="123">
    <w:name w:val="表格格線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7C9A"/>
    <w:pPr>
      <w:overflowPunct w:val="0"/>
      <w:snapToGrid/>
      <w:spacing w:before="240" w:after="60" w:line="312" w:lineRule="auto"/>
      <w:jc w:val="center"/>
      <w:textAlignment w:val="baseline"/>
      <w:outlineLvl w:val="1"/>
    </w:pPr>
    <w:rPr>
      <w:rFonts w:ascii="Calibri Light" w:hAnsi="Calibri Light"/>
      <w:b/>
      <w:bCs/>
      <w:kern w:val="28"/>
      <w:sz w:val="32"/>
      <w:szCs w:val="32"/>
      <w:lang w:val="en-GB" w:eastAsia="ko-KR"/>
    </w:rPr>
  </w:style>
  <w:style w:type="numbering" w:customStyle="1" w:styleId="NoList1112">
    <w:name w:val="No List1112"/>
    <w:next w:val="a2"/>
    <w:uiPriority w:val="99"/>
    <w:semiHidden/>
    <w:unhideWhenUsed/>
    <w:rsid w:val="00327C9A"/>
  </w:style>
  <w:style w:type="numbering" w:customStyle="1" w:styleId="220">
    <w:name w:val="无列表22"/>
    <w:next w:val="a2"/>
    <w:uiPriority w:val="99"/>
    <w:semiHidden/>
    <w:unhideWhenUsed/>
    <w:rsid w:val="00327C9A"/>
  </w:style>
  <w:style w:type="numbering" w:customStyle="1" w:styleId="NoList122">
    <w:name w:val="No List122"/>
    <w:next w:val="a2"/>
    <w:uiPriority w:val="99"/>
    <w:semiHidden/>
    <w:unhideWhenUsed/>
    <w:rsid w:val="00327C9A"/>
  </w:style>
  <w:style w:type="numbering" w:customStyle="1" w:styleId="1121">
    <w:name w:val="リストなし112"/>
    <w:next w:val="a2"/>
    <w:uiPriority w:val="99"/>
    <w:semiHidden/>
    <w:unhideWhenUsed/>
    <w:rsid w:val="00327C9A"/>
  </w:style>
  <w:style w:type="numbering" w:customStyle="1" w:styleId="1122">
    <w:name w:val="无列表112"/>
    <w:next w:val="a2"/>
    <w:semiHidden/>
    <w:rsid w:val="00327C9A"/>
  </w:style>
  <w:style w:type="numbering" w:customStyle="1" w:styleId="NoList212">
    <w:name w:val="No List212"/>
    <w:next w:val="a2"/>
    <w:semiHidden/>
    <w:rsid w:val="00327C9A"/>
  </w:style>
  <w:style w:type="numbering" w:customStyle="1" w:styleId="NoList312">
    <w:name w:val="No List312"/>
    <w:next w:val="a2"/>
    <w:uiPriority w:val="99"/>
    <w:semiHidden/>
    <w:rsid w:val="00327C9A"/>
  </w:style>
  <w:style w:type="numbering" w:customStyle="1" w:styleId="1220">
    <w:name w:val="無清單122"/>
    <w:next w:val="a2"/>
    <w:uiPriority w:val="99"/>
    <w:semiHidden/>
    <w:unhideWhenUsed/>
    <w:rsid w:val="00327C9A"/>
  </w:style>
  <w:style w:type="numbering" w:customStyle="1" w:styleId="111120">
    <w:name w:val="無清單11112"/>
    <w:next w:val="a2"/>
    <w:uiPriority w:val="99"/>
    <w:semiHidden/>
    <w:unhideWhenUsed/>
    <w:rsid w:val="00327C9A"/>
  </w:style>
  <w:style w:type="table" w:customStyle="1" w:styleId="TableGrid111">
    <w:name w:val="Table Grid1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f2">
    <w:name w:val="明显引用 Char"/>
    <w:basedOn w:val="a0"/>
    <w:link w:val="aff5"/>
    <w:uiPriority w:val="30"/>
    <w:rsid w:val="00327C9A"/>
    <w:rPr>
      <w:i/>
      <w:iCs/>
      <w:color w:val="5B9BD5"/>
      <w:lang w:eastAsia="en-US"/>
    </w:rPr>
  </w:style>
  <w:style w:type="numbering" w:customStyle="1" w:styleId="NoList41">
    <w:name w:val="No List41"/>
    <w:next w:val="a2"/>
    <w:uiPriority w:val="99"/>
    <w:semiHidden/>
    <w:unhideWhenUsed/>
    <w:rsid w:val="00327C9A"/>
  </w:style>
  <w:style w:type="numbering" w:customStyle="1" w:styleId="NoList1121">
    <w:name w:val="No List1121"/>
    <w:next w:val="a2"/>
    <w:uiPriority w:val="99"/>
    <w:semiHidden/>
    <w:unhideWhenUsed/>
    <w:rsid w:val="00327C9A"/>
  </w:style>
  <w:style w:type="paragraph" w:customStyle="1" w:styleId="39">
    <w:name w:val="修订3"/>
    <w:hidden/>
    <w:semiHidden/>
    <w:rsid w:val="00327C9A"/>
    <w:rPr>
      <w:rFonts w:ascii="Times New Roman" w:eastAsia="Batang" w:hAnsi="Times New Roman" w:cs="Times New Roman"/>
      <w:kern w:val="0"/>
      <w:sz w:val="20"/>
      <w:szCs w:val="20"/>
      <w:lang w:val="en-GB" w:eastAsia="en-US"/>
    </w:rPr>
  </w:style>
  <w:style w:type="table" w:customStyle="1" w:styleId="TableGrid5">
    <w:name w:val="Table Grid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27C9A"/>
  </w:style>
  <w:style w:type="numbering" w:customStyle="1" w:styleId="11121">
    <w:name w:val="リストなし1112"/>
    <w:next w:val="a2"/>
    <w:uiPriority w:val="99"/>
    <w:semiHidden/>
    <w:unhideWhenUsed/>
    <w:rsid w:val="00327C9A"/>
  </w:style>
  <w:style w:type="numbering" w:customStyle="1" w:styleId="11122">
    <w:name w:val="无列表1112"/>
    <w:next w:val="a2"/>
    <w:semiHidden/>
    <w:rsid w:val="00327C9A"/>
  </w:style>
  <w:style w:type="numbering" w:customStyle="1" w:styleId="NoList2112">
    <w:name w:val="No List2112"/>
    <w:next w:val="a2"/>
    <w:semiHidden/>
    <w:rsid w:val="00327C9A"/>
  </w:style>
  <w:style w:type="numbering" w:customStyle="1" w:styleId="NoList3112">
    <w:name w:val="No List3112"/>
    <w:next w:val="a2"/>
    <w:uiPriority w:val="99"/>
    <w:semiHidden/>
    <w:rsid w:val="00327C9A"/>
  </w:style>
  <w:style w:type="numbering" w:customStyle="1" w:styleId="NoList11112">
    <w:name w:val="No List11112"/>
    <w:next w:val="a2"/>
    <w:uiPriority w:val="99"/>
    <w:semiHidden/>
    <w:unhideWhenUsed/>
    <w:rsid w:val="00327C9A"/>
  </w:style>
  <w:style w:type="numbering" w:customStyle="1" w:styleId="1212">
    <w:name w:val="無清單1212"/>
    <w:next w:val="a2"/>
    <w:uiPriority w:val="99"/>
    <w:semiHidden/>
    <w:unhideWhenUsed/>
    <w:rsid w:val="00327C9A"/>
  </w:style>
  <w:style w:type="numbering" w:customStyle="1" w:styleId="111111">
    <w:name w:val="無清單111111"/>
    <w:next w:val="a2"/>
    <w:uiPriority w:val="99"/>
    <w:semiHidden/>
    <w:unhideWhenUsed/>
    <w:rsid w:val="00327C9A"/>
  </w:style>
  <w:style w:type="numbering" w:customStyle="1" w:styleId="NoList5">
    <w:name w:val="No List5"/>
    <w:next w:val="a2"/>
    <w:uiPriority w:val="99"/>
    <w:semiHidden/>
    <w:unhideWhenUsed/>
    <w:rsid w:val="00327C9A"/>
  </w:style>
  <w:style w:type="numbering" w:customStyle="1" w:styleId="NoList131">
    <w:name w:val="No List131"/>
    <w:next w:val="a2"/>
    <w:uiPriority w:val="99"/>
    <w:semiHidden/>
    <w:unhideWhenUsed/>
    <w:rsid w:val="00327C9A"/>
  </w:style>
  <w:style w:type="numbering" w:customStyle="1" w:styleId="1213">
    <w:name w:val="リストなし121"/>
    <w:next w:val="a2"/>
    <w:uiPriority w:val="99"/>
    <w:semiHidden/>
    <w:unhideWhenUsed/>
    <w:rsid w:val="00327C9A"/>
  </w:style>
  <w:style w:type="numbering" w:customStyle="1" w:styleId="1221">
    <w:name w:val="无列表122"/>
    <w:next w:val="a2"/>
    <w:semiHidden/>
    <w:rsid w:val="00327C9A"/>
  </w:style>
  <w:style w:type="numbering" w:customStyle="1" w:styleId="NoList221">
    <w:name w:val="No List221"/>
    <w:next w:val="a2"/>
    <w:semiHidden/>
    <w:rsid w:val="00327C9A"/>
  </w:style>
  <w:style w:type="numbering" w:customStyle="1" w:styleId="NoList321">
    <w:name w:val="No List321"/>
    <w:next w:val="a2"/>
    <w:uiPriority w:val="99"/>
    <w:semiHidden/>
    <w:rsid w:val="00327C9A"/>
  </w:style>
  <w:style w:type="numbering" w:customStyle="1" w:styleId="1310">
    <w:name w:val="無清單131"/>
    <w:next w:val="a2"/>
    <w:uiPriority w:val="99"/>
    <w:semiHidden/>
    <w:unhideWhenUsed/>
    <w:rsid w:val="00327C9A"/>
  </w:style>
  <w:style w:type="numbering" w:customStyle="1" w:styleId="11210">
    <w:name w:val="無清單1121"/>
    <w:next w:val="a2"/>
    <w:uiPriority w:val="99"/>
    <w:semiHidden/>
    <w:unhideWhenUsed/>
    <w:rsid w:val="00327C9A"/>
  </w:style>
  <w:style w:type="numbering" w:customStyle="1" w:styleId="2120">
    <w:name w:val="无列表212"/>
    <w:next w:val="a2"/>
    <w:uiPriority w:val="99"/>
    <w:semiHidden/>
    <w:unhideWhenUsed/>
    <w:rsid w:val="00327C9A"/>
  </w:style>
  <w:style w:type="numbering" w:customStyle="1" w:styleId="NoList1221">
    <w:name w:val="No List1221"/>
    <w:next w:val="a2"/>
    <w:uiPriority w:val="99"/>
    <w:semiHidden/>
    <w:unhideWhenUsed/>
    <w:rsid w:val="00327C9A"/>
  </w:style>
  <w:style w:type="numbering" w:customStyle="1" w:styleId="11211">
    <w:name w:val="リストなし1121"/>
    <w:next w:val="a2"/>
    <w:uiPriority w:val="99"/>
    <w:semiHidden/>
    <w:unhideWhenUsed/>
    <w:rsid w:val="00327C9A"/>
  </w:style>
  <w:style w:type="numbering" w:customStyle="1" w:styleId="11212">
    <w:name w:val="无列表1121"/>
    <w:next w:val="a2"/>
    <w:semiHidden/>
    <w:rsid w:val="00327C9A"/>
  </w:style>
  <w:style w:type="numbering" w:customStyle="1" w:styleId="NoList2121">
    <w:name w:val="No List2121"/>
    <w:next w:val="a2"/>
    <w:semiHidden/>
    <w:rsid w:val="00327C9A"/>
  </w:style>
  <w:style w:type="numbering" w:customStyle="1" w:styleId="NoList3121">
    <w:name w:val="No List3121"/>
    <w:next w:val="a2"/>
    <w:uiPriority w:val="99"/>
    <w:semiHidden/>
    <w:rsid w:val="00327C9A"/>
  </w:style>
  <w:style w:type="numbering" w:customStyle="1" w:styleId="NoList11121">
    <w:name w:val="No List11121"/>
    <w:next w:val="a2"/>
    <w:uiPriority w:val="99"/>
    <w:semiHidden/>
    <w:unhideWhenUsed/>
    <w:rsid w:val="00327C9A"/>
  </w:style>
  <w:style w:type="numbering" w:customStyle="1" w:styleId="12210">
    <w:name w:val="無清單1221"/>
    <w:next w:val="a2"/>
    <w:uiPriority w:val="99"/>
    <w:semiHidden/>
    <w:unhideWhenUsed/>
    <w:rsid w:val="00327C9A"/>
  </w:style>
  <w:style w:type="numbering" w:customStyle="1" w:styleId="111210">
    <w:name w:val="無清單11121"/>
    <w:next w:val="a2"/>
    <w:uiPriority w:val="99"/>
    <w:semiHidden/>
    <w:unhideWhenUsed/>
    <w:rsid w:val="00327C9A"/>
  </w:style>
  <w:style w:type="table" w:customStyle="1" w:styleId="114">
    <w:name w:val="网格型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Char11">
    <w:name w:val="明显引用 Char1"/>
    <w:basedOn w:val="a0"/>
    <w:uiPriority w:val="30"/>
    <w:rsid w:val="00327C9A"/>
    <w:rPr>
      <w:rFonts w:ascii="Times New Roman" w:hAnsi="Times New Roman"/>
      <w:i/>
      <w:iCs/>
      <w:color w:val="5B9BD5"/>
      <w:lang w:val="en-GB" w:eastAsia="en-US"/>
    </w:rPr>
  </w:style>
  <w:style w:type="numbering" w:customStyle="1" w:styleId="312">
    <w:name w:val="无列表31"/>
    <w:next w:val="a2"/>
    <w:uiPriority w:val="99"/>
    <w:semiHidden/>
    <w:unhideWhenUsed/>
    <w:rsid w:val="00327C9A"/>
  </w:style>
  <w:style w:type="numbering" w:customStyle="1" w:styleId="1311">
    <w:name w:val="无列表131"/>
    <w:next w:val="a2"/>
    <w:semiHidden/>
    <w:rsid w:val="00327C9A"/>
  </w:style>
  <w:style w:type="numbering" w:customStyle="1" w:styleId="NoList113">
    <w:name w:val="No List113"/>
    <w:next w:val="a2"/>
    <w:uiPriority w:val="99"/>
    <w:semiHidden/>
    <w:unhideWhenUsed/>
    <w:rsid w:val="00327C9A"/>
  </w:style>
  <w:style w:type="numbering" w:customStyle="1" w:styleId="NoList411">
    <w:name w:val="No List411"/>
    <w:next w:val="a2"/>
    <w:uiPriority w:val="99"/>
    <w:semiHidden/>
    <w:unhideWhenUsed/>
    <w:rsid w:val="00327C9A"/>
  </w:style>
  <w:style w:type="table" w:customStyle="1" w:styleId="TableGrid112">
    <w:name w:val="Table Grid11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27C9A"/>
  </w:style>
  <w:style w:type="numbering" w:customStyle="1" w:styleId="NoList12111">
    <w:name w:val="No List12111"/>
    <w:next w:val="a2"/>
    <w:uiPriority w:val="99"/>
    <w:semiHidden/>
    <w:unhideWhenUsed/>
    <w:rsid w:val="00327C9A"/>
  </w:style>
  <w:style w:type="numbering" w:customStyle="1" w:styleId="111112">
    <w:name w:val="リストなし11111"/>
    <w:next w:val="a2"/>
    <w:uiPriority w:val="99"/>
    <w:semiHidden/>
    <w:unhideWhenUsed/>
    <w:rsid w:val="00327C9A"/>
  </w:style>
  <w:style w:type="numbering" w:customStyle="1" w:styleId="111113">
    <w:name w:val="无列表11111"/>
    <w:next w:val="a2"/>
    <w:semiHidden/>
    <w:rsid w:val="00327C9A"/>
  </w:style>
  <w:style w:type="numbering" w:customStyle="1" w:styleId="NoList21111">
    <w:name w:val="No List21111"/>
    <w:next w:val="a2"/>
    <w:semiHidden/>
    <w:rsid w:val="00327C9A"/>
  </w:style>
  <w:style w:type="numbering" w:customStyle="1" w:styleId="NoList31111">
    <w:name w:val="No List31111"/>
    <w:next w:val="a2"/>
    <w:uiPriority w:val="99"/>
    <w:semiHidden/>
    <w:rsid w:val="00327C9A"/>
  </w:style>
  <w:style w:type="numbering" w:customStyle="1" w:styleId="NoList111111">
    <w:name w:val="No List111111"/>
    <w:next w:val="a2"/>
    <w:uiPriority w:val="99"/>
    <w:semiHidden/>
    <w:unhideWhenUsed/>
    <w:rsid w:val="00327C9A"/>
  </w:style>
  <w:style w:type="numbering" w:customStyle="1" w:styleId="121110">
    <w:name w:val="無清單12111"/>
    <w:next w:val="a2"/>
    <w:uiPriority w:val="99"/>
    <w:semiHidden/>
    <w:unhideWhenUsed/>
    <w:rsid w:val="00327C9A"/>
  </w:style>
  <w:style w:type="numbering" w:customStyle="1" w:styleId="1111111">
    <w:name w:val="無清單1111111"/>
    <w:next w:val="a2"/>
    <w:uiPriority w:val="99"/>
    <w:semiHidden/>
    <w:unhideWhenUsed/>
    <w:rsid w:val="00327C9A"/>
  </w:style>
  <w:style w:type="numbering" w:customStyle="1" w:styleId="NoList1311">
    <w:name w:val="No List1311"/>
    <w:next w:val="a2"/>
    <w:uiPriority w:val="99"/>
    <w:semiHidden/>
    <w:unhideWhenUsed/>
    <w:rsid w:val="00327C9A"/>
  </w:style>
  <w:style w:type="numbering" w:customStyle="1" w:styleId="12112">
    <w:name w:val="リストなし1211"/>
    <w:next w:val="a2"/>
    <w:uiPriority w:val="99"/>
    <w:semiHidden/>
    <w:unhideWhenUsed/>
    <w:rsid w:val="00327C9A"/>
  </w:style>
  <w:style w:type="numbering" w:customStyle="1" w:styleId="12120">
    <w:name w:val="无列表1212"/>
    <w:next w:val="a2"/>
    <w:semiHidden/>
    <w:rsid w:val="00327C9A"/>
  </w:style>
  <w:style w:type="numbering" w:customStyle="1" w:styleId="NoList2211">
    <w:name w:val="No List2211"/>
    <w:next w:val="a2"/>
    <w:semiHidden/>
    <w:rsid w:val="00327C9A"/>
  </w:style>
  <w:style w:type="numbering" w:customStyle="1" w:styleId="NoList3211">
    <w:name w:val="No List3211"/>
    <w:next w:val="a2"/>
    <w:uiPriority w:val="99"/>
    <w:semiHidden/>
    <w:rsid w:val="00327C9A"/>
  </w:style>
  <w:style w:type="numbering" w:customStyle="1" w:styleId="NoList11211">
    <w:name w:val="No List11211"/>
    <w:next w:val="a2"/>
    <w:uiPriority w:val="99"/>
    <w:semiHidden/>
    <w:unhideWhenUsed/>
    <w:rsid w:val="00327C9A"/>
  </w:style>
  <w:style w:type="numbering" w:customStyle="1" w:styleId="13110">
    <w:name w:val="無清單1311"/>
    <w:next w:val="a2"/>
    <w:uiPriority w:val="99"/>
    <w:semiHidden/>
    <w:unhideWhenUsed/>
    <w:rsid w:val="00327C9A"/>
  </w:style>
  <w:style w:type="numbering" w:customStyle="1" w:styleId="112110">
    <w:name w:val="無清單11211"/>
    <w:next w:val="a2"/>
    <w:uiPriority w:val="99"/>
    <w:semiHidden/>
    <w:unhideWhenUsed/>
    <w:rsid w:val="00327C9A"/>
  </w:style>
  <w:style w:type="numbering" w:customStyle="1" w:styleId="2111">
    <w:name w:val="无列表2111"/>
    <w:next w:val="a2"/>
    <w:uiPriority w:val="99"/>
    <w:semiHidden/>
    <w:unhideWhenUsed/>
    <w:rsid w:val="00327C9A"/>
  </w:style>
  <w:style w:type="numbering" w:customStyle="1" w:styleId="NoList12211">
    <w:name w:val="No List12211"/>
    <w:next w:val="a2"/>
    <w:uiPriority w:val="99"/>
    <w:semiHidden/>
    <w:unhideWhenUsed/>
    <w:rsid w:val="00327C9A"/>
  </w:style>
  <w:style w:type="numbering" w:customStyle="1" w:styleId="112111">
    <w:name w:val="リストなし11211"/>
    <w:next w:val="a2"/>
    <w:uiPriority w:val="99"/>
    <w:semiHidden/>
    <w:unhideWhenUsed/>
    <w:rsid w:val="00327C9A"/>
  </w:style>
  <w:style w:type="numbering" w:customStyle="1" w:styleId="112112">
    <w:name w:val="无列表11211"/>
    <w:next w:val="a2"/>
    <w:semiHidden/>
    <w:rsid w:val="00327C9A"/>
  </w:style>
  <w:style w:type="numbering" w:customStyle="1" w:styleId="NoList21211">
    <w:name w:val="No List21211"/>
    <w:next w:val="a2"/>
    <w:semiHidden/>
    <w:rsid w:val="00327C9A"/>
  </w:style>
  <w:style w:type="numbering" w:customStyle="1" w:styleId="NoList31211">
    <w:name w:val="No List31211"/>
    <w:next w:val="a2"/>
    <w:uiPriority w:val="99"/>
    <w:semiHidden/>
    <w:rsid w:val="00327C9A"/>
  </w:style>
  <w:style w:type="numbering" w:customStyle="1" w:styleId="NoList111211">
    <w:name w:val="No List111211"/>
    <w:next w:val="a2"/>
    <w:uiPriority w:val="99"/>
    <w:semiHidden/>
    <w:unhideWhenUsed/>
    <w:rsid w:val="00327C9A"/>
  </w:style>
  <w:style w:type="numbering" w:customStyle="1" w:styleId="12211">
    <w:name w:val="無清單12211"/>
    <w:next w:val="a2"/>
    <w:uiPriority w:val="99"/>
    <w:semiHidden/>
    <w:unhideWhenUsed/>
    <w:rsid w:val="00327C9A"/>
  </w:style>
  <w:style w:type="numbering" w:customStyle="1" w:styleId="111211">
    <w:name w:val="無清單111211"/>
    <w:next w:val="a2"/>
    <w:uiPriority w:val="99"/>
    <w:semiHidden/>
    <w:unhideWhenUsed/>
    <w:rsid w:val="00327C9A"/>
  </w:style>
  <w:style w:type="paragraph" w:customStyle="1" w:styleId="IntenseQuote1">
    <w:name w:val="Intense Quote1"/>
    <w:basedOn w:val="a"/>
    <w:next w:val="a"/>
    <w:uiPriority w:val="30"/>
    <w:qFormat/>
    <w:rsid w:val="00327C9A"/>
    <w:pPr>
      <w:pBdr>
        <w:top w:val="single" w:sz="4" w:space="10" w:color="5B9BD5"/>
        <w:bottom w:val="single" w:sz="4" w:space="10" w:color="5B9BD5"/>
      </w:pBdr>
      <w:autoSpaceDE/>
      <w:autoSpaceDN/>
      <w:adjustRightInd/>
      <w:snapToGrid/>
      <w:spacing w:before="360" w:after="360"/>
      <w:ind w:left="864" w:right="864"/>
      <w:jc w:val="center"/>
    </w:pPr>
    <w:rPr>
      <w:i/>
      <w:iCs/>
      <w:color w:val="5B9BD5"/>
      <w:sz w:val="20"/>
      <w:szCs w:val="20"/>
      <w:lang w:val="en-GB"/>
    </w:rPr>
  </w:style>
  <w:style w:type="character" w:customStyle="1" w:styleId="IntenseQuoteChar1">
    <w:name w:val="Intense Quote Char1"/>
    <w:basedOn w:val="a0"/>
    <w:uiPriority w:val="30"/>
    <w:rsid w:val="00327C9A"/>
    <w:rPr>
      <w:rFonts w:ascii="Times New Roman" w:hAnsi="Times New Roman"/>
      <w:i/>
      <w:iCs/>
      <w:color w:val="5B9BD5"/>
      <w:lang w:val="en-GB" w:eastAsia="en-US"/>
    </w:rPr>
  </w:style>
  <w:style w:type="table" w:customStyle="1" w:styleId="TableGrid7">
    <w:name w:val="Table Grid7"/>
    <w:basedOn w:val="a1"/>
    <w:qFormat/>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27C9A"/>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27C9A"/>
  </w:style>
  <w:style w:type="numbering" w:customStyle="1" w:styleId="NoList14">
    <w:name w:val="No List14"/>
    <w:next w:val="a2"/>
    <w:uiPriority w:val="99"/>
    <w:semiHidden/>
    <w:unhideWhenUsed/>
    <w:rsid w:val="00327C9A"/>
  </w:style>
  <w:style w:type="numbering" w:customStyle="1" w:styleId="133">
    <w:name w:val="リストなし13"/>
    <w:next w:val="a2"/>
    <w:uiPriority w:val="99"/>
    <w:semiHidden/>
    <w:unhideWhenUsed/>
    <w:rsid w:val="00327C9A"/>
  </w:style>
  <w:style w:type="numbering" w:customStyle="1" w:styleId="NoList23">
    <w:name w:val="No List23"/>
    <w:next w:val="a2"/>
    <w:semiHidden/>
    <w:rsid w:val="00327C9A"/>
  </w:style>
  <w:style w:type="numbering" w:customStyle="1" w:styleId="NoList33">
    <w:name w:val="No List33"/>
    <w:next w:val="a2"/>
    <w:uiPriority w:val="99"/>
    <w:semiHidden/>
    <w:rsid w:val="00327C9A"/>
  </w:style>
  <w:style w:type="numbering" w:customStyle="1" w:styleId="141">
    <w:name w:val="無清單14"/>
    <w:next w:val="a2"/>
    <w:uiPriority w:val="99"/>
    <w:semiHidden/>
    <w:unhideWhenUsed/>
    <w:rsid w:val="00327C9A"/>
  </w:style>
  <w:style w:type="numbering" w:customStyle="1" w:styleId="1130">
    <w:name w:val="無清單113"/>
    <w:next w:val="a2"/>
    <w:uiPriority w:val="99"/>
    <w:semiHidden/>
    <w:unhideWhenUsed/>
    <w:rsid w:val="00327C9A"/>
  </w:style>
  <w:style w:type="numbering" w:customStyle="1" w:styleId="NoList123">
    <w:name w:val="No List123"/>
    <w:next w:val="a2"/>
    <w:uiPriority w:val="99"/>
    <w:semiHidden/>
    <w:unhideWhenUsed/>
    <w:rsid w:val="00327C9A"/>
  </w:style>
  <w:style w:type="numbering" w:customStyle="1" w:styleId="1131">
    <w:name w:val="リストなし113"/>
    <w:next w:val="a2"/>
    <w:uiPriority w:val="99"/>
    <w:semiHidden/>
    <w:unhideWhenUsed/>
    <w:rsid w:val="00327C9A"/>
  </w:style>
  <w:style w:type="numbering" w:customStyle="1" w:styleId="1132">
    <w:name w:val="无列表113"/>
    <w:next w:val="a2"/>
    <w:semiHidden/>
    <w:rsid w:val="00327C9A"/>
  </w:style>
  <w:style w:type="numbering" w:customStyle="1" w:styleId="NoList213">
    <w:name w:val="No List213"/>
    <w:next w:val="a2"/>
    <w:semiHidden/>
    <w:rsid w:val="00327C9A"/>
  </w:style>
  <w:style w:type="numbering" w:customStyle="1" w:styleId="NoList313">
    <w:name w:val="No List313"/>
    <w:next w:val="a2"/>
    <w:uiPriority w:val="99"/>
    <w:semiHidden/>
    <w:rsid w:val="00327C9A"/>
  </w:style>
  <w:style w:type="numbering" w:customStyle="1" w:styleId="NoList1113">
    <w:name w:val="No List1113"/>
    <w:next w:val="a2"/>
    <w:uiPriority w:val="99"/>
    <w:semiHidden/>
    <w:unhideWhenUsed/>
    <w:rsid w:val="00327C9A"/>
  </w:style>
  <w:style w:type="numbering" w:customStyle="1" w:styleId="1230">
    <w:name w:val="無清單123"/>
    <w:next w:val="a2"/>
    <w:uiPriority w:val="99"/>
    <w:semiHidden/>
    <w:unhideWhenUsed/>
    <w:rsid w:val="00327C9A"/>
  </w:style>
  <w:style w:type="numbering" w:customStyle="1" w:styleId="11130">
    <w:name w:val="無清單1113"/>
    <w:next w:val="a2"/>
    <w:uiPriority w:val="99"/>
    <w:semiHidden/>
    <w:unhideWhenUsed/>
    <w:rsid w:val="00327C9A"/>
  </w:style>
  <w:style w:type="numbering" w:customStyle="1" w:styleId="NoList51">
    <w:name w:val="No List51"/>
    <w:next w:val="a2"/>
    <w:uiPriority w:val="99"/>
    <w:semiHidden/>
    <w:unhideWhenUsed/>
    <w:rsid w:val="00327C9A"/>
  </w:style>
  <w:style w:type="numbering" w:customStyle="1" w:styleId="13111">
    <w:name w:val="无列表1311"/>
    <w:next w:val="a2"/>
    <w:semiHidden/>
    <w:rsid w:val="00327C9A"/>
  </w:style>
  <w:style w:type="numbering" w:customStyle="1" w:styleId="NoList1131">
    <w:name w:val="No List1131"/>
    <w:next w:val="a2"/>
    <w:uiPriority w:val="99"/>
    <w:semiHidden/>
    <w:unhideWhenUsed/>
    <w:rsid w:val="00327C9A"/>
  </w:style>
  <w:style w:type="numbering" w:customStyle="1" w:styleId="NoList4111">
    <w:name w:val="No List4111"/>
    <w:next w:val="a2"/>
    <w:uiPriority w:val="99"/>
    <w:semiHidden/>
    <w:unhideWhenUsed/>
    <w:rsid w:val="00327C9A"/>
  </w:style>
  <w:style w:type="numbering" w:customStyle="1" w:styleId="2211">
    <w:name w:val="无列表2211"/>
    <w:next w:val="a2"/>
    <w:uiPriority w:val="99"/>
    <w:semiHidden/>
    <w:unhideWhenUsed/>
    <w:rsid w:val="00327C9A"/>
  </w:style>
  <w:style w:type="numbering" w:customStyle="1" w:styleId="NoList121111">
    <w:name w:val="No List121111"/>
    <w:next w:val="a2"/>
    <w:uiPriority w:val="99"/>
    <w:semiHidden/>
    <w:unhideWhenUsed/>
    <w:rsid w:val="00327C9A"/>
  </w:style>
  <w:style w:type="numbering" w:customStyle="1" w:styleId="1111110">
    <w:name w:val="リストなし111111"/>
    <w:next w:val="a2"/>
    <w:uiPriority w:val="99"/>
    <w:semiHidden/>
    <w:unhideWhenUsed/>
    <w:rsid w:val="00327C9A"/>
  </w:style>
  <w:style w:type="numbering" w:customStyle="1" w:styleId="1111112">
    <w:name w:val="无列表111111"/>
    <w:next w:val="a2"/>
    <w:semiHidden/>
    <w:rsid w:val="00327C9A"/>
  </w:style>
  <w:style w:type="numbering" w:customStyle="1" w:styleId="NoList211111">
    <w:name w:val="No List211111"/>
    <w:next w:val="a2"/>
    <w:semiHidden/>
    <w:rsid w:val="00327C9A"/>
  </w:style>
  <w:style w:type="numbering" w:customStyle="1" w:styleId="NoList311111">
    <w:name w:val="No List311111"/>
    <w:next w:val="a2"/>
    <w:uiPriority w:val="99"/>
    <w:semiHidden/>
    <w:rsid w:val="00327C9A"/>
  </w:style>
  <w:style w:type="numbering" w:customStyle="1" w:styleId="NoList1111111">
    <w:name w:val="No List1111111"/>
    <w:next w:val="a2"/>
    <w:uiPriority w:val="99"/>
    <w:semiHidden/>
    <w:unhideWhenUsed/>
    <w:rsid w:val="00327C9A"/>
  </w:style>
  <w:style w:type="numbering" w:customStyle="1" w:styleId="121111">
    <w:name w:val="無清單121111"/>
    <w:next w:val="a2"/>
    <w:uiPriority w:val="99"/>
    <w:semiHidden/>
    <w:unhideWhenUsed/>
    <w:rsid w:val="00327C9A"/>
  </w:style>
  <w:style w:type="numbering" w:customStyle="1" w:styleId="11111111">
    <w:name w:val="無清單11111111"/>
    <w:next w:val="a2"/>
    <w:uiPriority w:val="99"/>
    <w:semiHidden/>
    <w:unhideWhenUsed/>
    <w:rsid w:val="00327C9A"/>
  </w:style>
  <w:style w:type="numbering" w:customStyle="1" w:styleId="NoList13111">
    <w:name w:val="No List13111"/>
    <w:next w:val="a2"/>
    <w:uiPriority w:val="99"/>
    <w:semiHidden/>
    <w:unhideWhenUsed/>
    <w:rsid w:val="00327C9A"/>
  </w:style>
  <w:style w:type="numbering" w:customStyle="1" w:styleId="121112">
    <w:name w:val="リストなし12111"/>
    <w:next w:val="a2"/>
    <w:uiPriority w:val="99"/>
    <w:semiHidden/>
    <w:unhideWhenUsed/>
    <w:rsid w:val="00327C9A"/>
  </w:style>
  <w:style w:type="numbering" w:customStyle="1" w:styleId="121113">
    <w:name w:val="无列表12111"/>
    <w:next w:val="a2"/>
    <w:semiHidden/>
    <w:rsid w:val="00327C9A"/>
  </w:style>
  <w:style w:type="numbering" w:customStyle="1" w:styleId="NoList22111">
    <w:name w:val="No List22111"/>
    <w:next w:val="a2"/>
    <w:semiHidden/>
    <w:rsid w:val="00327C9A"/>
  </w:style>
  <w:style w:type="numbering" w:customStyle="1" w:styleId="NoList32111">
    <w:name w:val="No List32111"/>
    <w:next w:val="a2"/>
    <w:uiPriority w:val="99"/>
    <w:semiHidden/>
    <w:rsid w:val="00327C9A"/>
  </w:style>
  <w:style w:type="numbering" w:customStyle="1" w:styleId="NoList112111">
    <w:name w:val="No List112111"/>
    <w:next w:val="a2"/>
    <w:uiPriority w:val="99"/>
    <w:semiHidden/>
    <w:unhideWhenUsed/>
    <w:rsid w:val="00327C9A"/>
  </w:style>
  <w:style w:type="numbering" w:customStyle="1" w:styleId="131110">
    <w:name w:val="無清單13111"/>
    <w:next w:val="a2"/>
    <w:uiPriority w:val="99"/>
    <w:semiHidden/>
    <w:unhideWhenUsed/>
    <w:rsid w:val="00327C9A"/>
  </w:style>
  <w:style w:type="numbering" w:customStyle="1" w:styleId="1121110">
    <w:name w:val="無清單112111"/>
    <w:next w:val="a2"/>
    <w:uiPriority w:val="99"/>
    <w:semiHidden/>
    <w:unhideWhenUsed/>
    <w:rsid w:val="00327C9A"/>
  </w:style>
  <w:style w:type="numbering" w:customStyle="1" w:styleId="21111">
    <w:name w:val="无列表21111"/>
    <w:next w:val="a2"/>
    <w:uiPriority w:val="99"/>
    <w:semiHidden/>
    <w:unhideWhenUsed/>
    <w:rsid w:val="00327C9A"/>
  </w:style>
  <w:style w:type="numbering" w:customStyle="1" w:styleId="NoList122111">
    <w:name w:val="No List122111"/>
    <w:next w:val="a2"/>
    <w:uiPriority w:val="99"/>
    <w:semiHidden/>
    <w:unhideWhenUsed/>
    <w:rsid w:val="00327C9A"/>
  </w:style>
  <w:style w:type="numbering" w:customStyle="1" w:styleId="1121111">
    <w:name w:val="リストなし112111"/>
    <w:next w:val="a2"/>
    <w:uiPriority w:val="99"/>
    <w:semiHidden/>
    <w:unhideWhenUsed/>
    <w:rsid w:val="00327C9A"/>
  </w:style>
  <w:style w:type="numbering" w:customStyle="1" w:styleId="1121112">
    <w:name w:val="无列表112111"/>
    <w:next w:val="a2"/>
    <w:semiHidden/>
    <w:rsid w:val="00327C9A"/>
  </w:style>
  <w:style w:type="numbering" w:customStyle="1" w:styleId="NoList212111">
    <w:name w:val="No List212111"/>
    <w:next w:val="a2"/>
    <w:semiHidden/>
    <w:rsid w:val="00327C9A"/>
  </w:style>
  <w:style w:type="numbering" w:customStyle="1" w:styleId="NoList312111">
    <w:name w:val="No List312111"/>
    <w:next w:val="a2"/>
    <w:uiPriority w:val="99"/>
    <w:semiHidden/>
    <w:rsid w:val="00327C9A"/>
  </w:style>
  <w:style w:type="numbering" w:customStyle="1" w:styleId="NoList1112111">
    <w:name w:val="No List1112111"/>
    <w:next w:val="a2"/>
    <w:uiPriority w:val="99"/>
    <w:semiHidden/>
    <w:unhideWhenUsed/>
    <w:rsid w:val="00327C9A"/>
  </w:style>
  <w:style w:type="numbering" w:customStyle="1" w:styleId="122111">
    <w:name w:val="無清單122111"/>
    <w:next w:val="a2"/>
    <w:uiPriority w:val="99"/>
    <w:semiHidden/>
    <w:unhideWhenUsed/>
    <w:rsid w:val="00327C9A"/>
  </w:style>
  <w:style w:type="numbering" w:customStyle="1" w:styleId="1112111">
    <w:name w:val="無清單1112111"/>
    <w:next w:val="a2"/>
    <w:uiPriority w:val="99"/>
    <w:semiHidden/>
    <w:unhideWhenUsed/>
    <w:rsid w:val="00327C9A"/>
  </w:style>
  <w:style w:type="numbering" w:customStyle="1" w:styleId="NoList511">
    <w:name w:val="No List511"/>
    <w:next w:val="a2"/>
    <w:uiPriority w:val="99"/>
    <w:semiHidden/>
    <w:unhideWhenUsed/>
    <w:rsid w:val="00327C9A"/>
  </w:style>
  <w:style w:type="numbering" w:customStyle="1" w:styleId="NoList61">
    <w:name w:val="No List61"/>
    <w:next w:val="a2"/>
    <w:uiPriority w:val="99"/>
    <w:semiHidden/>
    <w:unhideWhenUsed/>
    <w:rsid w:val="00327C9A"/>
  </w:style>
  <w:style w:type="numbering" w:customStyle="1" w:styleId="NoList141">
    <w:name w:val="No List141"/>
    <w:next w:val="a2"/>
    <w:uiPriority w:val="99"/>
    <w:semiHidden/>
    <w:unhideWhenUsed/>
    <w:rsid w:val="00327C9A"/>
  </w:style>
  <w:style w:type="numbering" w:customStyle="1" w:styleId="1312">
    <w:name w:val="リストなし131"/>
    <w:next w:val="a2"/>
    <w:uiPriority w:val="99"/>
    <w:semiHidden/>
    <w:unhideWhenUsed/>
    <w:rsid w:val="00327C9A"/>
  </w:style>
  <w:style w:type="numbering" w:customStyle="1" w:styleId="NoList231">
    <w:name w:val="No List231"/>
    <w:next w:val="a2"/>
    <w:semiHidden/>
    <w:rsid w:val="00327C9A"/>
  </w:style>
  <w:style w:type="numbering" w:customStyle="1" w:styleId="NoList331">
    <w:name w:val="No List331"/>
    <w:next w:val="a2"/>
    <w:uiPriority w:val="99"/>
    <w:semiHidden/>
    <w:rsid w:val="00327C9A"/>
  </w:style>
  <w:style w:type="numbering" w:customStyle="1" w:styleId="NoList114">
    <w:name w:val="No List114"/>
    <w:next w:val="a2"/>
    <w:uiPriority w:val="99"/>
    <w:semiHidden/>
    <w:unhideWhenUsed/>
    <w:rsid w:val="00327C9A"/>
  </w:style>
  <w:style w:type="numbering" w:customStyle="1" w:styleId="1410">
    <w:name w:val="無清單141"/>
    <w:next w:val="a2"/>
    <w:uiPriority w:val="99"/>
    <w:semiHidden/>
    <w:unhideWhenUsed/>
    <w:rsid w:val="00327C9A"/>
  </w:style>
  <w:style w:type="numbering" w:customStyle="1" w:styleId="11310">
    <w:name w:val="無清單1131"/>
    <w:next w:val="a2"/>
    <w:uiPriority w:val="99"/>
    <w:semiHidden/>
    <w:unhideWhenUsed/>
    <w:rsid w:val="00327C9A"/>
  </w:style>
  <w:style w:type="numbering" w:customStyle="1" w:styleId="NoList42">
    <w:name w:val="No List42"/>
    <w:next w:val="a2"/>
    <w:uiPriority w:val="99"/>
    <w:semiHidden/>
    <w:unhideWhenUsed/>
    <w:rsid w:val="00327C9A"/>
  </w:style>
  <w:style w:type="numbering" w:customStyle="1" w:styleId="NoList1231">
    <w:name w:val="No List1231"/>
    <w:next w:val="a2"/>
    <w:uiPriority w:val="99"/>
    <w:semiHidden/>
    <w:unhideWhenUsed/>
    <w:rsid w:val="00327C9A"/>
  </w:style>
  <w:style w:type="numbering" w:customStyle="1" w:styleId="11311">
    <w:name w:val="リストなし1131"/>
    <w:next w:val="a2"/>
    <w:uiPriority w:val="99"/>
    <w:semiHidden/>
    <w:unhideWhenUsed/>
    <w:rsid w:val="00327C9A"/>
  </w:style>
  <w:style w:type="numbering" w:customStyle="1" w:styleId="11312">
    <w:name w:val="无列表1131"/>
    <w:next w:val="a2"/>
    <w:semiHidden/>
    <w:rsid w:val="00327C9A"/>
  </w:style>
  <w:style w:type="numbering" w:customStyle="1" w:styleId="NoList2131">
    <w:name w:val="No List2131"/>
    <w:next w:val="a2"/>
    <w:semiHidden/>
    <w:rsid w:val="00327C9A"/>
  </w:style>
  <w:style w:type="numbering" w:customStyle="1" w:styleId="NoList3131">
    <w:name w:val="No List3131"/>
    <w:next w:val="a2"/>
    <w:uiPriority w:val="99"/>
    <w:semiHidden/>
    <w:rsid w:val="00327C9A"/>
  </w:style>
  <w:style w:type="numbering" w:customStyle="1" w:styleId="NoList11131">
    <w:name w:val="No List11131"/>
    <w:next w:val="a2"/>
    <w:uiPriority w:val="99"/>
    <w:semiHidden/>
    <w:unhideWhenUsed/>
    <w:rsid w:val="00327C9A"/>
  </w:style>
  <w:style w:type="numbering" w:customStyle="1" w:styleId="1231">
    <w:name w:val="無清單1231"/>
    <w:next w:val="a2"/>
    <w:uiPriority w:val="99"/>
    <w:semiHidden/>
    <w:unhideWhenUsed/>
    <w:rsid w:val="00327C9A"/>
  </w:style>
  <w:style w:type="numbering" w:customStyle="1" w:styleId="11131">
    <w:name w:val="無清單11131"/>
    <w:next w:val="a2"/>
    <w:uiPriority w:val="99"/>
    <w:semiHidden/>
    <w:unhideWhenUsed/>
    <w:rsid w:val="00327C9A"/>
  </w:style>
  <w:style w:type="numbering" w:customStyle="1" w:styleId="NoList12121">
    <w:name w:val="No List12121"/>
    <w:next w:val="a2"/>
    <w:uiPriority w:val="99"/>
    <w:semiHidden/>
    <w:unhideWhenUsed/>
    <w:rsid w:val="00327C9A"/>
  </w:style>
  <w:style w:type="numbering" w:customStyle="1" w:styleId="111212">
    <w:name w:val="リストなし11121"/>
    <w:next w:val="a2"/>
    <w:uiPriority w:val="99"/>
    <w:semiHidden/>
    <w:unhideWhenUsed/>
    <w:rsid w:val="00327C9A"/>
  </w:style>
  <w:style w:type="numbering" w:customStyle="1" w:styleId="111213">
    <w:name w:val="无列表11121"/>
    <w:next w:val="a2"/>
    <w:semiHidden/>
    <w:rsid w:val="00327C9A"/>
  </w:style>
  <w:style w:type="numbering" w:customStyle="1" w:styleId="NoList21121">
    <w:name w:val="No List21121"/>
    <w:next w:val="a2"/>
    <w:semiHidden/>
    <w:rsid w:val="00327C9A"/>
  </w:style>
  <w:style w:type="numbering" w:customStyle="1" w:styleId="NoList31121">
    <w:name w:val="No List31121"/>
    <w:next w:val="a2"/>
    <w:uiPriority w:val="99"/>
    <w:semiHidden/>
    <w:rsid w:val="00327C9A"/>
  </w:style>
  <w:style w:type="numbering" w:customStyle="1" w:styleId="NoList111121">
    <w:name w:val="No List111121"/>
    <w:next w:val="a2"/>
    <w:uiPriority w:val="99"/>
    <w:semiHidden/>
    <w:unhideWhenUsed/>
    <w:rsid w:val="00327C9A"/>
  </w:style>
  <w:style w:type="numbering" w:customStyle="1" w:styleId="12121">
    <w:name w:val="無清單12121"/>
    <w:next w:val="a2"/>
    <w:uiPriority w:val="99"/>
    <w:semiHidden/>
    <w:unhideWhenUsed/>
    <w:rsid w:val="00327C9A"/>
  </w:style>
  <w:style w:type="numbering" w:customStyle="1" w:styleId="111121">
    <w:name w:val="無清單111121"/>
    <w:next w:val="a2"/>
    <w:uiPriority w:val="99"/>
    <w:semiHidden/>
    <w:unhideWhenUsed/>
    <w:rsid w:val="00327C9A"/>
  </w:style>
  <w:style w:type="numbering" w:customStyle="1" w:styleId="NoList52">
    <w:name w:val="No List52"/>
    <w:next w:val="a2"/>
    <w:uiPriority w:val="99"/>
    <w:semiHidden/>
    <w:unhideWhenUsed/>
    <w:rsid w:val="00327C9A"/>
  </w:style>
  <w:style w:type="numbering" w:customStyle="1" w:styleId="NoList132">
    <w:name w:val="No List132"/>
    <w:next w:val="a2"/>
    <w:uiPriority w:val="99"/>
    <w:semiHidden/>
    <w:unhideWhenUsed/>
    <w:rsid w:val="00327C9A"/>
  </w:style>
  <w:style w:type="numbering" w:customStyle="1" w:styleId="1223">
    <w:name w:val="リストなし122"/>
    <w:next w:val="a2"/>
    <w:uiPriority w:val="99"/>
    <w:semiHidden/>
    <w:unhideWhenUsed/>
    <w:rsid w:val="00327C9A"/>
  </w:style>
  <w:style w:type="numbering" w:customStyle="1" w:styleId="12212">
    <w:name w:val="无列表1221"/>
    <w:next w:val="a2"/>
    <w:semiHidden/>
    <w:rsid w:val="00327C9A"/>
  </w:style>
  <w:style w:type="numbering" w:customStyle="1" w:styleId="NoList222">
    <w:name w:val="No List222"/>
    <w:next w:val="a2"/>
    <w:semiHidden/>
    <w:rsid w:val="00327C9A"/>
  </w:style>
  <w:style w:type="numbering" w:customStyle="1" w:styleId="NoList322">
    <w:name w:val="No List322"/>
    <w:next w:val="a2"/>
    <w:uiPriority w:val="99"/>
    <w:semiHidden/>
    <w:rsid w:val="00327C9A"/>
  </w:style>
  <w:style w:type="numbering" w:customStyle="1" w:styleId="NoList1122">
    <w:name w:val="No List1122"/>
    <w:next w:val="a2"/>
    <w:uiPriority w:val="99"/>
    <w:semiHidden/>
    <w:unhideWhenUsed/>
    <w:rsid w:val="00327C9A"/>
  </w:style>
  <w:style w:type="numbering" w:customStyle="1" w:styleId="1320">
    <w:name w:val="無清單132"/>
    <w:next w:val="a2"/>
    <w:uiPriority w:val="99"/>
    <w:semiHidden/>
    <w:unhideWhenUsed/>
    <w:rsid w:val="00327C9A"/>
  </w:style>
  <w:style w:type="numbering" w:customStyle="1" w:styleId="11220">
    <w:name w:val="無清單1122"/>
    <w:next w:val="a2"/>
    <w:uiPriority w:val="99"/>
    <w:semiHidden/>
    <w:unhideWhenUsed/>
    <w:rsid w:val="00327C9A"/>
  </w:style>
  <w:style w:type="numbering" w:customStyle="1" w:styleId="2121">
    <w:name w:val="无列表2121"/>
    <w:next w:val="a2"/>
    <w:uiPriority w:val="99"/>
    <w:semiHidden/>
    <w:unhideWhenUsed/>
    <w:rsid w:val="00327C9A"/>
  </w:style>
  <w:style w:type="numbering" w:customStyle="1" w:styleId="NoList11122">
    <w:name w:val="No List11122"/>
    <w:next w:val="a2"/>
    <w:uiPriority w:val="99"/>
    <w:semiHidden/>
    <w:unhideWhenUsed/>
    <w:rsid w:val="00327C9A"/>
  </w:style>
  <w:style w:type="numbering" w:customStyle="1" w:styleId="NoList7">
    <w:name w:val="No List7"/>
    <w:next w:val="a2"/>
    <w:uiPriority w:val="99"/>
    <w:semiHidden/>
    <w:unhideWhenUsed/>
    <w:rsid w:val="00327C9A"/>
  </w:style>
  <w:style w:type="numbering" w:customStyle="1" w:styleId="NoList15">
    <w:name w:val="No List15"/>
    <w:next w:val="a2"/>
    <w:uiPriority w:val="99"/>
    <w:semiHidden/>
    <w:unhideWhenUsed/>
    <w:rsid w:val="00327C9A"/>
  </w:style>
  <w:style w:type="numbering" w:customStyle="1" w:styleId="142">
    <w:name w:val="リストなし14"/>
    <w:next w:val="a2"/>
    <w:uiPriority w:val="99"/>
    <w:semiHidden/>
    <w:unhideWhenUsed/>
    <w:rsid w:val="00327C9A"/>
  </w:style>
  <w:style w:type="numbering" w:customStyle="1" w:styleId="143">
    <w:name w:val="无列表14"/>
    <w:next w:val="a2"/>
    <w:semiHidden/>
    <w:rsid w:val="00327C9A"/>
  </w:style>
  <w:style w:type="numbering" w:customStyle="1" w:styleId="NoList24">
    <w:name w:val="No List24"/>
    <w:next w:val="a2"/>
    <w:semiHidden/>
    <w:rsid w:val="00327C9A"/>
  </w:style>
  <w:style w:type="numbering" w:customStyle="1" w:styleId="NoList34">
    <w:name w:val="No List34"/>
    <w:next w:val="a2"/>
    <w:uiPriority w:val="99"/>
    <w:semiHidden/>
    <w:rsid w:val="00327C9A"/>
  </w:style>
  <w:style w:type="numbering" w:customStyle="1" w:styleId="NoList115">
    <w:name w:val="No List115"/>
    <w:next w:val="a2"/>
    <w:uiPriority w:val="99"/>
    <w:semiHidden/>
    <w:unhideWhenUsed/>
    <w:rsid w:val="00327C9A"/>
  </w:style>
  <w:style w:type="numbering" w:customStyle="1" w:styleId="150">
    <w:name w:val="無清單15"/>
    <w:next w:val="a2"/>
    <w:uiPriority w:val="99"/>
    <w:semiHidden/>
    <w:unhideWhenUsed/>
    <w:rsid w:val="00327C9A"/>
  </w:style>
  <w:style w:type="numbering" w:customStyle="1" w:styleId="1140">
    <w:name w:val="無清單114"/>
    <w:next w:val="a2"/>
    <w:uiPriority w:val="99"/>
    <w:semiHidden/>
    <w:unhideWhenUsed/>
    <w:rsid w:val="00327C9A"/>
  </w:style>
  <w:style w:type="numbering" w:customStyle="1" w:styleId="NoList43">
    <w:name w:val="No List43"/>
    <w:next w:val="a2"/>
    <w:uiPriority w:val="99"/>
    <w:semiHidden/>
    <w:unhideWhenUsed/>
    <w:rsid w:val="00327C9A"/>
  </w:style>
  <w:style w:type="numbering" w:customStyle="1" w:styleId="NoList124">
    <w:name w:val="No List124"/>
    <w:next w:val="a2"/>
    <w:uiPriority w:val="99"/>
    <w:semiHidden/>
    <w:unhideWhenUsed/>
    <w:rsid w:val="00327C9A"/>
  </w:style>
  <w:style w:type="numbering" w:customStyle="1" w:styleId="1141">
    <w:name w:val="リストなし114"/>
    <w:next w:val="a2"/>
    <w:uiPriority w:val="99"/>
    <w:semiHidden/>
    <w:unhideWhenUsed/>
    <w:rsid w:val="00327C9A"/>
  </w:style>
  <w:style w:type="numbering" w:customStyle="1" w:styleId="1142">
    <w:name w:val="无列表114"/>
    <w:next w:val="a2"/>
    <w:semiHidden/>
    <w:rsid w:val="00327C9A"/>
  </w:style>
  <w:style w:type="numbering" w:customStyle="1" w:styleId="NoList214">
    <w:name w:val="No List214"/>
    <w:next w:val="a2"/>
    <w:semiHidden/>
    <w:rsid w:val="00327C9A"/>
  </w:style>
  <w:style w:type="numbering" w:customStyle="1" w:styleId="NoList314">
    <w:name w:val="No List314"/>
    <w:next w:val="a2"/>
    <w:uiPriority w:val="99"/>
    <w:semiHidden/>
    <w:rsid w:val="00327C9A"/>
  </w:style>
  <w:style w:type="numbering" w:customStyle="1" w:styleId="NoList1114">
    <w:name w:val="No List1114"/>
    <w:next w:val="a2"/>
    <w:uiPriority w:val="99"/>
    <w:semiHidden/>
    <w:unhideWhenUsed/>
    <w:rsid w:val="00327C9A"/>
  </w:style>
  <w:style w:type="numbering" w:customStyle="1" w:styleId="124">
    <w:name w:val="無清單124"/>
    <w:next w:val="a2"/>
    <w:uiPriority w:val="99"/>
    <w:semiHidden/>
    <w:unhideWhenUsed/>
    <w:rsid w:val="00327C9A"/>
  </w:style>
  <w:style w:type="numbering" w:customStyle="1" w:styleId="1114">
    <w:name w:val="無清單1114"/>
    <w:next w:val="a2"/>
    <w:uiPriority w:val="99"/>
    <w:semiHidden/>
    <w:unhideWhenUsed/>
    <w:rsid w:val="00327C9A"/>
  </w:style>
  <w:style w:type="numbering" w:customStyle="1" w:styleId="230">
    <w:name w:val="无列表23"/>
    <w:next w:val="a2"/>
    <w:uiPriority w:val="99"/>
    <w:semiHidden/>
    <w:unhideWhenUsed/>
    <w:rsid w:val="00327C9A"/>
  </w:style>
  <w:style w:type="numbering" w:customStyle="1" w:styleId="NoList1213">
    <w:name w:val="No List1213"/>
    <w:next w:val="a2"/>
    <w:uiPriority w:val="99"/>
    <w:semiHidden/>
    <w:unhideWhenUsed/>
    <w:rsid w:val="00327C9A"/>
  </w:style>
  <w:style w:type="numbering" w:customStyle="1" w:styleId="11132">
    <w:name w:val="リストなし1113"/>
    <w:next w:val="a2"/>
    <w:uiPriority w:val="99"/>
    <w:semiHidden/>
    <w:unhideWhenUsed/>
    <w:rsid w:val="00327C9A"/>
  </w:style>
  <w:style w:type="numbering" w:customStyle="1" w:styleId="11133">
    <w:name w:val="无列表1113"/>
    <w:next w:val="a2"/>
    <w:semiHidden/>
    <w:rsid w:val="00327C9A"/>
  </w:style>
  <w:style w:type="numbering" w:customStyle="1" w:styleId="NoList2113">
    <w:name w:val="No List2113"/>
    <w:next w:val="a2"/>
    <w:semiHidden/>
    <w:rsid w:val="00327C9A"/>
  </w:style>
  <w:style w:type="numbering" w:customStyle="1" w:styleId="NoList3113">
    <w:name w:val="No List3113"/>
    <w:next w:val="a2"/>
    <w:uiPriority w:val="99"/>
    <w:semiHidden/>
    <w:rsid w:val="00327C9A"/>
  </w:style>
  <w:style w:type="numbering" w:customStyle="1" w:styleId="NoList11113">
    <w:name w:val="No List11113"/>
    <w:next w:val="a2"/>
    <w:uiPriority w:val="99"/>
    <w:semiHidden/>
    <w:unhideWhenUsed/>
    <w:rsid w:val="00327C9A"/>
  </w:style>
  <w:style w:type="numbering" w:customStyle="1" w:styleId="12130">
    <w:name w:val="無清單1213"/>
    <w:next w:val="a2"/>
    <w:uiPriority w:val="99"/>
    <w:semiHidden/>
    <w:unhideWhenUsed/>
    <w:rsid w:val="00327C9A"/>
  </w:style>
  <w:style w:type="numbering" w:customStyle="1" w:styleId="11113">
    <w:name w:val="無清單11113"/>
    <w:next w:val="a2"/>
    <w:uiPriority w:val="99"/>
    <w:semiHidden/>
    <w:unhideWhenUsed/>
    <w:rsid w:val="00327C9A"/>
  </w:style>
  <w:style w:type="numbering" w:customStyle="1" w:styleId="NoList53">
    <w:name w:val="No List53"/>
    <w:next w:val="a2"/>
    <w:uiPriority w:val="99"/>
    <w:semiHidden/>
    <w:unhideWhenUsed/>
    <w:rsid w:val="00327C9A"/>
  </w:style>
  <w:style w:type="numbering" w:customStyle="1" w:styleId="NoList133">
    <w:name w:val="No List133"/>
    <w:next w:val="a2"/>
    <w:uiPriority w:val="99"/>
    <w:semiHidden/>
    <w:unhideWhenUsed/>
    <w:rsid w:val="00327C9A"/>
  </w:style>
  <w:style w:type="numbering" w:customStyle="1" w:styleId="1232">
    <w:name w:val="リストなし123"/>
    <w:next w:val="a2"/>
    <w:uiPriority w:val="99"/>
    <w:semiHidden/>
    <w:unhideWhenUsed/>
    <w:rsid w:val="00327C9A"/>
  </w:style>
  <w:style w:type="numbering" w:customStyle="1" w:styleId="1233">
    <w:name w:val="无列表123"/>
    <w:next w:val="a2"/>
    <w:semiHidden/>
    <w:rsid w:val="00327C9A"/>
  </w:style>
  <w:style w:type="numbering" w:customStyle="1" w:styleId="NoList223">
    <w:name w:val="No List223"/>
    <w:next w:val="a2"/>
    <w:semiHidden/>
    <w:rsid w:val="00327C9A"/>
  </w:style>
  <w:style w:type="numbering" w:customStyle="1" w:styleId="NoList323">
    <w:name w:val="No List323"/>
    <w:next w:val="a2"/>
    <w:uiPriority w:val="99"/>
    <w:semiHidden/>
    <w:rsid w:val="00327C9A"/>
  </w:style>
  <w:style w:type="numbering" w:customStyle="1" w:styleId="NoList1123">
    <w:name w:val="No List1123"/>
    <w:next w:val="a2"/>
    <w:uiPriority w:val="99"/>
    <w:semiHidden/>
    <w:unhideWhenUsed/>
    <w:rsid w:val="00327C9A"/>
  </w:style>
  <w:style w:type="numbering" w:customStyle="1" w:styleId="1330">
    <w:name w:val="無清單133"/>
    <w:next w:val="a2"/>
    <w:uiPriority w:val="99"/>
    <w:semiHidden/>
    <w:unhideWhenUsed/>
    <w:rsid w:val="00327C9A"/>
  </w:style>
  <w:style w:type="numbering" w:customStyle="1" w:styleId="11230">
    <w:name w:val="無清單1123"/>
    <w:next w:val="a2"/>
    <w:uiPriority w:val="99"/>
    <w:semiHidden/>
    <w:unhideWhenUsed/>
    <w:rsid w:val="00327C9A"/>
  </w:style>
  <w:style w:type="numbering" w:customStyle="1" w:styleId="213">
    <w:name w:val="无列表213"/>
    <w:next w:val="a2"/>
    <w:uiPriority w:val="99"/>
    <w:semiHidden/>
    <w:unhideWhenUsed/>
    <w:rsid w:val="00327C9A"/>
  </w:style>
  <w:style w:type="numbering" w:customStyle="1" w:styleId="NoList1222">
    <w:name w:val="No List1222"/>
    <w:next w:val="a2"/>
    <w:uiPriority w:val="99"/>
    <w:semiHidden/>
    <w:unhideWhenUsed/>
    <w:rsid w:val="00327C9A"/>
  </w:style>
  <w:style w:type="numbering" w:customStyle="1" w:styleId="11221">
    <w:name w:val="リストなし1122"/>
    <w:next w:val="a2"/>
    <w:uiPriority w:val="99"/>
    <w:semiHidden/>
    <w:unhideWhenUsed/>
    <w:rsid w:val="00327C9A"/>
  </w:style>
  <w:style w:type="numbering" w:customStyle="1" w:styleId="11222">
    <w:name w:val="无列表1122"/>
    <w:next w:val="a2"/>
    <w:semiHidden/>
    <w:rsid w:val="00327C9A"/>
  </w:style>
  <w:style w:type="numbering" w:customStyle="1" w:styleId="NoList2122">
    <w:name w:val="No List2122"/>
    <w:next w:val="a2"/>
    <w:semiHidden/>
    <w:rsid w:val="00327C9A"/>
  </w:style>
  <w:style w:type="numbering" w:customStyle="1" w:styleId="NoList3122">
    <w:name w:val="No List3122"/>
    <w:next w:val="a2"/>
    <w:uiPriority w:val="99"/>
    <w:semiHidden/>
    <w:rsid w:val="00327C9A"/>
  </w:style>
  <w:style w:type="numbering" w:customStyle="1" w:styleId="NoList11123">
    <w:name w:val="No List11123"/>
    <w:next w:val="a2"/>
    <w:uiPriority w:val="99"/>
    <w:semiHidden/>
    <w:unhideWhenUsed/>
    <w:rsid w:val="00327C9A"/>
  </w:style>
  <w:style w:type="numbering" w:customStyle="1" w:styleId="12220">
    <w:name w:val="無清單1222"/>
    <w:next w:val="a2"/>
    <w:uiPriority w:val="99"/>
    <w:semiHidden/>
    <w:unhideWhenUsed/>
    <w:rsid w:val="00327C9A"/>
  </w:style>
  <w:style w:type="numbering" w:customStyle="1" w:styleId="111220">
    <w:name w:val="無清單11122"/>
    <w:next w:val="a2"/>
    <w:uiPriority w:val="99"/>
    <w:semiHidden/>
    <w:unhideWhenUsed/>
    <w:rsid w:val="00327C9A"/>
  </w:style>
  <w:style w:type="table" w:customStyle="1" w:styleId="TableGrid1121">
    <w:name w:val="Table Grid112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27C9A"/>
  </w:style>
  <w:style w:type="table" w:customStyle="1" w:styleId="TableGrid9">
    <w:name w:val="Table Grid9"/>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27C9A"/>
  </w:style>
  <w:style w:type="numbering" w:customStyle="1" w:styleId="151">
    <w:name w:val="リストなし15"/>
    <w:next w:val="a2"/>
    <w:uiPriority w:val="99"/>
    <w:semiHidden/>
    <w:unhideWhenUsed/>
    <w:rsid w:val="00327C9A"/>
  </w:style>
  <w:style w:type="table" w:customStyle="1" w:styleId="TableGrid15">
    <w:name w:val="Table Grid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27C9A"/>
  </w:style>
  <w:style w:type="table" w:customStyle="1" w:styleId="350">
    <w:name w:val="网格型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27C9A"/>
  </w:style>
  <w:style w:type="numbering" w:customStyle="1" w:styleId="NoList35">
    <w:name w:val="No List35"/>
    <w:next w:val="a2"/>
    <w:uiPriority w:val="99"/>
    <w:semiHidden/>
    <w:rsid w:val="00327C9A"/>
  </w:style>
  <w:style w:type="table" w:customStyle="1" w:styleId="TableGrid45">
    <w:name w:val="Table Grid4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27C9A"/>
  </w:style>
  <w:style w:type="numbering" w:customStyle="1" w:styleId="160">
    <w:name w:val="無清單16"/>
    <w:next w:val="a2"/>
    <w:uiPriority w:val="99"/>
    <w:semiHidden/>
    <w:unhideWhenUsed/>
    <w:rsid w:val="00327C9A"/>
  </w:style>
  <w:style w:type="numbering" w:customStyle="1" w:styleId="115">
    <w:name w:val="無清單115"/>
    <w:next w:val="a2"/>
    <w:uiPriority w:val="99"/>
    <w:semiHidden/>
    <w:unhideWhenUsed/>
    <w:rsid w:val="00327C9A"/>
  </w:style>
  <w:style w:type="table" w:customStyle="1" w:styleId="153">
    <w:name w:val="表格格線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27C9A"/>
  </w:style>
  <w:style w:type="numbering" w:customStyle="1" w:styleId="240">
    <w:name w:val="无列表24"/>
    <w:next w:val="a2"/>
    <w:uiPriority w:val="99"/>
    <w:semiHidden/>
    <w:unhideWhenUsed/>
    <w:rsid w:val="00327C9A"/>
  </w:style>
  <w:style w:type="numbering" w:customStyle="1" w:styleId="NoList125">
    <w:name w:val="No List125"/>
    <w:next w:val="a2"/>
    <w:uiPriority w:val="99"/>
    <w:semiHidden/>
    <w:unhideWhenUsed/>
    <w:rsid w:val="00327C9A"/>
  </w:style>
  <w:style w:type="numbering" w:customStyle="1" w:styleId="1150">
    <w:name w:val="リストなし115"/>
    <w:next w:val="a2"/>
    <w:uiPriority w:val="99"/>
    <w:semiHidden/>
    <w:unhideWhenUsed/>
    <w:rsid w:val="00327C9A"/>
  </w:style>
  <w:style w:type="numbering" w:customStyle="1" w:styleId="1151">
    <w:name w:val="无列表115"/>
    <w:next w:val="a2"/>
    <w:semiHidden/>
    <w:rsid w:val="00327C9A"/>
  </w:style>
  <w:style w:type="numbering" w:customStyle="1" w:styleId="NoList215">
    <w:name w:val="No List215"/>
    <w:next w:val="a2"/>
    <w:semiHidden/>
    <w:rsid w:val="00327C9A"/>
  </w:style>
  <w:style w:type="numbering" w:customStyle="1" w:styleId="NoList315">
    <w:name w:val="No List315"/>
    <w:next w:val="a2"/>
    <w:uiPriority w:val="99"/>
    <w:semiHidden/>
    <w:rsid w:val="00327C9A"/>
  </w:style>
  <w:style w:type="numbering" w:customStyle="1" w:styleId="125">
    <w:name w:val="無清單125"/>
    <w:next w:val="a2"/>
    <w:uiPriority w:val="99"/>
    <w:semiHidden/>
    <w:unhideWhenUsed/>
    <w:rsid w:val="00327C9A"/>
  </w:style>
  <w:style w:type="numbering" w:customStyle="1" w:styleId="1115">
    <w:name w:val="無清單1115"/>
    <w:next w:val="a2"/>
    <w:uiPriority w:val="99"/>
    <w:semiHidden/>
    <w:unhideWhenUsed/>
    <w:rsid w:val="00327C9A"/>
  </w:style>
  <w:style w:type="table" w:customStyle="1" w:styleId="TableGrid114">
    <w:name w:val="Table Grid114"/>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27C9A"/>
  </w:style>
  <w:style w:type="numbering" w:customStyle="1" w:styleId="NoList1124">
    <w:name w:val="No List1124"/>
    <w:next w:val="a2"/>
    <w:uiPriority w:val="99"/>
    <w:semiHidden/>
    <w:unhideWhenUsed/>
    <w:rsid w:val="00327C9A"/>
  </w:style>
  <w:style w:type="table" w:customStyle="1" w:styleId="TableGrid53">
    <w:name w:val="Table Grid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27C9A"/>
  </w:style>
  <w:style w:type="numbering" w:customStyle="1" w:styleId="11140">
    <w:name w:val="リストなし1114"/>
    <w:next w:val="a2"/>
    <w:uiPriority w:val="99"/>
    <w:semiHidden/>
    <w:unhideWhenUsed/>
    <w:rsid w:val="00327C9A"/>
  </w:style>
  <w:style w:type="numbering" w:customStyle="1" w:styleId="11141">
    <w:name w:val="无列表1114"/>
    <w:next w:val="a2"/>
    <w:semiHidden/>
    <w:rsid w:val="00327C9A"/>
  </w:style>
  <w:style w:type="numbering" w:customStyle="1" w:styleId="NoList2114">
    <w:name w:val="No List2114"/>
    <w:next w:val="a2"/>
    <w:semiHidden/>
    <w:rsid w:val="00327C9A"/>
  </w:style>
  <w:style w:type="numbering" w:customStyle="1" w:styleId="NoList3114">
    <w:name w:val="No List3114"/>
    <w:next w:val="a2"/>
    <w:uiPriority w:val="99"/>
    <w:semiHidden/>
    <w:rsid w:val="00327C9A"/>
  </w:style>
  <w:style w:type="numbering" w:customStyle="1" w:styleId="NoList11114">
    <w:name w:val="No List11114"/>
    <w:next w:val="a2"/>
    <w:uiPriority w:val="99"/>
    <w:semiHidden/>
    <w:unhideWhenUsed/>
    <w:rsid w:val="00327C9A"/>
  </w:style>
  <w:style w:type="numbering" w:customStyle="1" w:styleId="12140">
    <w:name w:val="無清單1214"/>
    <w:next w:val="a2"/>
    <w:uiPriority w:val="99"/>
    <w:semiHidden/>
    <w:unhideWhenUsed/>
    <w:rsid w:val="00327C9A"/>
  </w:style>
  <w:style w:type="numbering" w:customStyle="1" w:styleId="111140">
    <w:name w:val="無清單11114"/>
    <w:next w:val="a2"/>
    <w:uiPriority w:val="99"/>
    <w:semiHidden/>
    <w:unhideWhenUsed/>
    <w:rsid w:val="00327C9A"/>
  </w:style>
  <w:style w:type="numbering" w:customStyle="1" w:styleId="NoList54">
    <w:name w:val="No List54"/>
    <w:next w:val="a2"/>
    <w:uiPriority w:val="99"/>
    <w:semiHidden/>
    <w:unhideWhenUsed/>
    <w:rsid w:val="00327C9A"/>
  </w:style>
  <w:style w:type="table" w:customStyle="1" w:styleId="TableGrid63">
    <w:name w:val="Table Grid6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27C9A"/>
  </w:style>
  <w:style w:type="numbering" w:customStyle="1" w:styleId="1240">
    <w:name w:val="リストなし124"/>
    <w:next w:val="a2"/>
    <w:uiPriority w:val="99"/>
    <w:semiHidden/>
    <w:unhideWhenUsed/>
    <w:rsid w:val="00327C9A"/>
  </w:style>
  <w:style w:type="table" w:customStyle="1" w:styleId="TableGrid123">
    <w:name w:val="Table Grid12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27C9A"/>
  </w:style>
  <w:style w:type="table" w:customStyle="1" w:styleId="323">
    <w:name w:val="网格型3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27C9A"/>
  </w:style>
  <w:style w:type="numbering" w:customStyle="1" w:styleId="NoList324">
    <w:name w:val="No List324"/>
    <w:next w:val="a2"/>
    <w:uiPriority w:val="99"/>
    <w:semiHidden/>
    <w:rsid w:val="00327C9A"/>
  </w:style>
  <w:style w:type="table" w:customStyle="1" w:styleId="TableGrid423">
    <w:name w:val="Table Grid42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27C9A"/>
  </w:style>
  <w:style w:type="numbering" w:customStyle="1" w:styleId="1124">
    <w:name w:val="無清單1124"/>
    <w:next w:val="a2"/>
    <w:uiPriority w:val="99"/>
    <w:semiHidden/>
    <w:unhideWhenUsed/>
    <w:rsid w:val="00327C9A"/>
  </w:style>
  <w:style w:type="table" w:customStyle="1" w:styleId="1234">
    <w:name w:val="表格格線12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27C9A"/>
  </w:style>
  <w:style w:type="numbering" w:customStyle="1" w:styleId="NoList1223">
    <w:name w:val="No List1223"/>
    <w:next w:val="a2"/>
    <w:uiPriority w:val="99"/>
    <w:semiHidden/>
    <w:unhideWhenUsed/>
    <w:rsid w:val="00327C9A"/>
  </w:style>
  <w:style w:type="numbering" w:customStyle="1" w:styleId="11231">
    <w:name w:val="リストなし1123"/>
    <w:next w:val="a2"/>
    <w:uiPriority w:val="99"/>
    <w:semiHidden/>
    <w:unhideWhenUsed/>
    <w:rsid w:val="00327C9A"/>
  </w:style>
  <w:style w:type="numbering" w:customStyle="1" w:styleId="11232">
    <w:name w:val="无列表1123"/>
    <w:next w:val="a2"/>
    <w:semiHidden/>
    <w:rsid w:val="00327C9A"/>
  </w:style>
  <w:style w:type="numbering" w:customStyle="1" w:styleId="NoList2123">
    <w:name w:val="No List2123"/>
    <w:next w:val="a2"/>
    <w:semiHidden/>
    <w:rsid w:val="00327C9A"/>
  </w:style>
  <w:style w:type="numbering" w:customStyle="1" w:styleId="NoList3123">
    <w:name w:val="No List3123"/>
    <w:next w:val="a2"/>
    <w:uiPriority w:val="99"/>
    <w:semiHidden/>
    <w:rsid w:val="00327C9A"/>
  </w:style>
  <w:style w:type="numbering" w:customStyle="1" w:styleId="NoList11124">
    <w:name w:val="No List11124"/>
    <w:next w:val="a2"/>
    <w:uiPriority w:val="99"/>
    <w:semiHidden/>
    <w:unhideWhenUsed/>
    <w:rsid w:val="00327C9A"/>
  </w:style>
  <w:style w:type="numbering" w:customStyle="1" w:styleId="12230">
    <w:name w:val="無清單1223"/>
    <w:next w:val="a2"/>
    <w:uiPriority w:val="99"/>
    <w:semiHidden/>
    <w:unhideWhenUsed/>
    <w:rsid w:val="00327C9A"/>
  </w:style>
  <w:style w:type="numbering" w:customStyle="1" w:styleId="11123">
    <w:name w:val="無清單11123"/>
    <w:next w:val="a2"/>
    <w:uiPriority w:val="99"/>
    <w:semiHidden/>
    <w:unhideWhenUsed/>
    <w:rsid w:val="00327C9A"/>
  </w:style>
  <w:style w:type="table" w:customStyle="1" w:styleId="TableGrid1112">
    <w:name w:val="Table Grid1112"/>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27C9A"/>
  </w:style>
  <w:style w:type="table" w:customStyle="1" w:styleId="215">
    <w:name w:val="网格型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27C9A"/>
  </w:style>
  <w:style w:type="numbering" w:customStyle="1" w:styleId="NoList1132">
    <w:name w:val="No List1132"/>
    <w:next w:val="a2"/>
    <w:uiPriority w:val="99"/>
    <w:semiHidden/>
    <w:unhideWhenUsed/>
    <w:rsid w:val="00327C9A"/>
  </w:style>
  <w:style w:type="numbering" w:customStyle="1" w:styleId="NoList412">
    <w:name w:val="No List412"/>
    <w:next w:val="a2"/>
    <w:uiPriority w:val="99"/>
    <w:semiHidden/>
    <w:unhideWhenUsed/>
    <w:rsid w:val="00327C9A"/>
  </w:style>
  <w:style w:type="table" w:customStyle="1" w:styleId="TableGrid1122">
    <w:name w:val="Table Grid1122"/>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27C9A"/>
  </w:style>
  <w:style w:type="numbering" w:customStyle="1" w:styleId="NoList12112">
    <w:name w:val="No List12112"/>
    <w:next w:val="a2"/>
    <w:uiPriority w:val="99"/>
    <w:semiHidden/>
    <w:unhideWhenUsed/>
    <w:rsid w:val="00327C9A"/>
  </w:style>
  <w:style w:type="numbering" w:customStyle="1" w:styleId="111122">
    <w:name w:val="リストなし11112"/>
    <w:next w:val="a2"/>
    <w:uiPriority w:val="99"/>
    <w:semiHidden/>
    <w:unhideWhenUsed/>
    <w:rsid w:val="00327C9A"/>
  </w:style>
  <w:style w:type="numbering" w:customStyle="1" w:styleId="111123">
    <w:name w:val="无列表11112"/>
    <w:next w:val="a2"/>
    <w:semiHidden/>
    <w:rsid w:val="00327C9A"/>
  </w:style>
  <w:style w:type="numbering" w:customStyle="1" w:styleId="NoList21112">
    <w:name w:val="No List21112"/>
    <w:next w:val="a2"/>
    <w:semiHidden/>
    <w:rsid w:val="00327C9A"/>
  </w:style>
  <w:style w:type="numbering" w:customStyle="1" w:styleId="NoList31112">
    <w:name w:val="No List31112"/>
    <w:next w:val="a2"/>
    <w:uiPriority w:val="99"/>
    <w:semiHidden/>
    <w:rsid w:val="00327C9A"/>
  </w:style>
  <w:style w:type="numbering" w:customStyle="1" w:styleId="NoList111112">
    <w:name w:val="No List111112"/>
    <w:next w:val="a2"/>
    <w:uiPriority w:val="99"/>
    <w:semiHidden/>
    <w:unhideWhenUsed/>
    <w:rsid w:val="00327C9A"/>
  </w:style>
  <w:style w:type="numbering" w:customStyle="1" w:styleId="121120">
    <w:name w:val="無清單12112"/>
    <w:next w:val="a2"/>
    <w:uiPriority w:val="99"/>
    <w:semiHidden/>
    <w:unhideWhenUsed/>
    <w:rsid w:val="00327C9A"/>
  </w:style>
  <w:style w:type="numbering" w:customStyle="1" w:styleId="1111120">
    <w:name w:val="無清單111112"/>
    <w:next w:val="a2"/>
    <w:uiPriority w:val="99"/>
    <w:semiHidden/>
    <w:unhideWhenUsed/>
    <w:rsid w:val="00327C9A"/>
  </w:style>
  <w:style w:type="numbering" w:customStyle="1" w:styleId="NoList1312">
    <w:name w:val="No List1312"/>
    <w:next w:val="a2"/>
    <w:uiPriority w:val="99"/>
    <w:semiHidden/>
    <w:unhideWhenUsed/>
    <w:rsid w:val="00327C9A"/>
  </w:style>
  <w:style w:type="numbering" w:customStyle="1" w:styleId="12122">
    <w:name w:val="リストなし1212"/>
    <w:next w:val="a2"/>
    <w:uiPriority w:val="99"/>
    <w:semiHidden/>
    <w:unhideWhenUsed/>
    <w:rsid w:val="00327C9A"/>
  </w:style>
  <w:style w:type="numbering" w:customStyle="1" w:styleId="121210">
    <w:name w:val="无列表12121"/>
    <w:next w:val="a2"/>
    <w:semiHidden/>
    <w:rsid w:val="00327C9A"/>
  </w:style>
  <w:style w:type="numbering" w:customStyle="1" w:styleId="NoList2212">
    <w:name w:val="No List2212"/>
    <w:next w:val="a2"/>
    <w:semiHidden/>
    <w:rsid w:val="00327C9A"/>
  </w:style>
  <w:style w:type="numbering" w:customStyle="1" w:styleId="NoList3212">
    <w:name w:val="No List3212"/>
    <w:next w:val="a2"/>
    <w:uiPriority w:val="99"/>
    <w:semiHidden/>
    <w:rsid w:val="00327C9A"/>
  </w:style>
  <w:style w:type="numbering" w:customStyle="1" w:styleId="NoList11212">
    <w:name w:val="No List11212"/>
    <w:next w:val="a2"/>
    <w:uiPriority w:val="99"/>
    <w:semiHidden/>
    <w:unhideWhenUsed/>
    <w:rsid w:val="00327C9A"/>
  </w:style>
  <w:style w:type="numbering" w:customStyle="1" w:styleId="13120">
    <w:name w:val="無清單1312"/>
    <w:next w:val="a2"/>
    <w:uiPriority w:val="99"/>
    <w:semiHidden/>
    <w:unhideWhenUsed/>
    <w:rsid w:val="00327C9A"/>
  </w:style>
  <w:style w:type="numbering" w:customStyle="1" w:styleId="112120">
    <w:name w:val="無清單11212"/>
    <w:next w:val="a2"/>
    <w:uiPriority w:val="99"/>
    <w:semiHidden/>
    <w:unhideWhenUsed/>
    <w:rsid w:val="00327C9A"/>
  </w:style>
  <w:style w:type="numbering" w:customStyle="1" w:styleId="2112">
    <w:name w:val="无列表2112"/>
    <w:next w:val="a2"/>
    <w:uiPriority w:val="99"/>
    <w:semiHidden/>
    <w:unhideWhenUsed/>
    <w:rsid w:val="00327C9A"/>
  </w:style>
  <w:style w:type="numbering" w:customStyle="1" w:styleId="NoList12212">
    <w:name w:val="No List12212"/>
    <w:next w:val="a2"/>
    <w:uiPriority w:val="99"/>
    <w:semiHidden/>
    <w:unhideWhenUsed/>
    <w:rsid w:val="00327C9A"/>
  </w:style>
  <w:style w:type="numbering" w:customStyle="1" w:styleId="112121">
    <w:name w:val="リストなし11212"/>
    <w:next w:val="a2"/>
    <w:uiPriority w:val="99"/>
    <w:semiHidden/>
    <w:unhideWhenUsed/>
    <w:rsid w:val="00327C9A"/>
  </w:style>
  <w:style w:type="numbering" w:customStyle="1" w:styleId="112122">
    <w:name w:val="无列表11212"/>
    <w:next w:val="a2"/>
    <w:semiHidden/>
    <w:rsid w:val="00327C9A"/>
  </w:style>
  <w:style w:type="numbering" w:customStyle="1" w:styleId="NoList21212">
    <w:name w:val="No List21212"/>
    <w:next w:val="a2"/>
    <w:semiHidden/>
    <w:rsid w:val="00327C9A"/>
  </w:style>
  <w:style w:type="numbering" w:customStyle="1" w:styleId="NoList31212">
    <w:name w:val="No List31212"/>
    <w:next w:val="a2"/>
    <w:uiPriority w:val="99"/>
    <w:semiHidden/>
    <w:rsid w:val="00327C9A"/>
  </w:style>
  <w:style w:type="numbering" w:customStyle="1" w:styleId="NoList111212">
    <w:name w:val="No List111212"/>
    <w:next w:val="a2"/>
    <w:uiPriority w:val="99"/>
    <w:semiHidden/>
    <w:unhideWhenUsed/>
    <w:rsid w:val="00327C9A"/>
  </w:style>
  <w:style w:type="numbering" w:customStyle="1" w:styleId="122120">
    <w:name w:val="無清單12212"/>
    <w:next w:val="a2"/>
    <w:uiPriority w:val="99"/>
    <w:semiHidden/>
    <w:unhideWhenUsed/>
    <w:rsid w:val="00327C9A"/>
  </w:style>
  <w:style w:type="numbering" w:customStyle="1" w:styleId="1112120">
    <w:name w:val="無清單111212"/>
    <w:next w:val="a2"/>
    <w:uiPriority w:val="99"/>
    <w:semiHidden/>
    <w:unhideWhenUsed/>
    <w:rsid w:val="00327C9A"/>
  </w:style>
  <w:style w:type="character" w:customStyle="1" w:styleId="NumberedListChar">
    <w:name w:val="Numbered List Char"/>
    <w:basedOn w:val="a0"/>
    <w:link w:val="NumberedList"/>
    <w:rsid w:val="00327C9A"/>
    <w:rPr>
      <w:rFonts w:ascii="Times New Roman" w:eastAsia="MS Mincho" w:hAnsi="Times New Roman" w:cs="Times New Roman"/>
      <w:kern w:val="0"/>
      <w:sz w:val="20"/>
      <w:szCs w:val="20"/>
      <w:lang w:eastAsia="en-GB"/>
    </w:rPr>
  </w:style>
  <w:style w:type="character" w:customStyle="1" w:styleId="11Char">
    <w:name w:val="1.1 Char"/>
    <w:link w:val="116"/>
    <w:rsid w:val="00327C9A"/>
    <w:rPr>
      <w:rFonts w:ascii="Arial" w:eastAsia="MS Mincho" w:hAnsi="Arial"/>
      <w:b/>
      <w:bCs/>
      <w:sz w:val="24"/>
      <w:szCs w:val="26"/>
    </w:rPr>
  </w:style>
  <w:style w:type="character" w:customStyle="1" w:styleId="1f0">
    <w:name w:val="明显强调1"/>
    <w:uiPriority w:val="21"/>
    <w:qFormat/>
    <w:rsid w:val="00327C9A"/>
    <w:rPr>
      <w:b/>
      <w:bCs/>
      <w:i/>
      <w:iCs/>
      <w:color w:val="4F81BD"/>
    </w:rPr>
  </w:style>
  <w:style w:type="paragraph" w:customStyle="1" w:styleId="MediumGrid21">
    <w:name w:val="Medium Grid 21"/>
    <w:uiPriority w:val="1"/>
    <w:qFormat/>
    <w:rsid w:val="00327C9A"/>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27C9A"/>
    <w:pPr>
      <w:overflowPunct w:val="0"/>
      <w:snapToGrid/>
      <w:spacing w:before="120"/>
      <w:ind w:left="720"/>
      <w:textAlignment w:val="baseline"/>
    </w:pPr>
    <w:rPr>
      <w:sz w:val="24"/>
      <w:szCs w:val="20"/>
      <w:lang w:val="fr-FR"/>
    </w:rPr>
  </w:style>
  <w:style w:type="paragraph" w:customStyle="1" w:styleId="Observation">
    <w:name w:val="Observation"/>
    <w:basedOn w:val="a"/>
    <w:uiPriority w:val="99"/>
    <w:qFormat/>
    <w:rsid w:val="00327C9A"/>
    <w:pPr>
      <w:numPr>
        <w:numId w:val="13"/>
      </w:numPr>
      <w:tabs>
        <w:tab w:val="left" w:pos="1701"/>
      </w:tabs>
      <w:overflowPunct w:val="0"/>
      <w:snapToGrid/>
      <w:spacing w:before="120"/>
      <w:textAlignment w:val="baseline"/>
    </w:pPr>
    <w:rPr>
      <w:rFonts w:ascii="Arial" w:hAnsi="Arial"/>
      <w:b/>
      <w:bCs/>
      <w:sz w:val="20"/>
      <w:szCs w:val="20"/>
      <w:lang w:val="en-GB"/>
    </w:rPr>
  </w:style>
  <w:style w:type="character" w:styleId="aff6">
    <w:name w:val="Emphasis"/>
    <w:qFormat/>
    <w:rsid w:val="00327C9A"/>
    <w:rPr>
      <w:rFonts w:ascii="Times New Roman" w:hAnsi="Times New Roman" w:cs="Times New Roman" w:hint="default"/>
      <w:i/>
      <w:iCs/>
    </w:rPr>
  </w:style>
  <w:style w:type="paragraph" w:styleId="aff7">
    <w:name w:val="No Spacing"/>
    <w:basedOn w:val="a"/>
    <w:uiPriority w:val="1"/>
    <w:qFormat/>
    <w:rsid w:val="00327C9A"/>
    <w:pPr>
      <w:overflowPunct w:val="0"/>
      <w:snapToGrid/>
      <w:spacing w:before="120"/>
      <w:textAlignment w:val="baseline"/>
    </w:pPr>
    <w:rPr>
      <w:rFonts w:eastAsia="Calibri"/>
      <w:sz w:val="20"/>
      <w:szCs w:val="20"/>
      <w:lang w:val="en-GB" w:eastAsia="ja-JP"/>
    </w:rPr>
  </w:style>
  <w:style w:type="character" w:styleId="aff8">
    <w:name w:val="Subtle Reference"/>
    <w:uiPriority w:val="31"/>
    <w:qFormat/>
    <w:rsid w:val="00327C9A"/>
    <w:rPr>
      <w:smallCaps/>
      <w:color w:val="C0504D"/>
      <w:u w:val="single"/>
    </w:rPr>
  </w:style>
  <w:style w:type="character" w:styleId="aff9">
    <w:name w:val="Intense Reference"/>
    <w:qFormat/>
    <w:rsid w:val="00327C9A"/>
    <w:rPr>
      <w:b/>
      <w:bCs w:val="0"/>
      <w:smallCaps/>
      <w:color w:val="C0504D"/>
      <w:spacing w:val="5"/>
      <w:u w:val="single"/>
    </w:rPr>
  </w:style>
  <w:style w:type="paragraph" w:customStyle="1" w:styleId="Header-3gppTdoc">
    <w:name w:val="Header-3gpp Tdoc"/>
    <w:basedOn w:val="a5"/>
    <w:link w:val="Header-3gppTdocChar"/>
    <w:qFormat/>
    <w:rsid w:val="00327C9A"/>
    <w:pPr>
      <w:pBdr>
        <w:bottom w:val="none" w:sz="0" w:space="0" w:color="auto"/>
      </w:pBdr>
      <w:tabs>
        <w:tab w:val="clear" w:pos="8306"/>
        <w:tab w:val="right" w:pos="9360"/>
      </w:tabs>
      <w:autoSpaceDE/>
      <w:autoSpaceDN/>
      <w:adjustRightInd/>
      <w:snapToGrid/>
      <w:spacing w:before="120"/>
      <w:jc w:val="both"/>
    </w:pPr>
    <w:rPr>
      <w:rFonts w:ascii="Arial" w:eastAsia="MS Mincho" w:hAnsi="Arial" w:cs="Arial"/>
      <w:b/>
      <w:sz w:val="24"/>
      <w:szCs w:val="24"/>
      <w:lang w:eastAsia="en-GB"/>
    </w:rPr>
  </w:style>
  <w:style w:type="character" w:customStyle="1" w:styleId="Header-3gppTdocChar">
    <w:name w:val="Header-3gpp Tdoc Char"/>
    <w:basedOn w:val="a0"/>
    <w:link w:val="Header-3gppTdoc"/>
    <w:rsid w:val="00327C9A"/>
    <w:rPr>
      <w:rFonts w:ascii="Arial" w:eastAsia="MS Mincho" w:hAnsi="Arial" w:cs="Arial"/>
      <w:b/>
      <w:kern w:val="0"/>
      <w:sz w:val="24"/>
      <w:szCs w:val="24"/>
      <w:lang w:eastAsia="en-GB"/>
    </w:rPr>
  </w:style>
  <w:style w:type="numbering" w:customStyle="1" w:styleId="131111">
    <w:name w:val="无列表13111"/>
    <w:next w:val="a2"/>
    <w:semiHidden/>
    <w:rsid w:val="00327C9A"/>
  </w:style>
  <w:style w:type="numbering" w:customStyle="1" w:styleId="NoList41111">
    <w:name w:val="No List41111"/>
    <w:next w:val="a2"/>
    <w:uiPriority w:val="99"/>
    <w:semiHidden/>
    <w:unhideWhenUsed/>
    <w:rsid w:val="00327C9A"/>
  </w:style>
  <w:style w:type="numbering" w:customStyle="1" w:styleId="22111">
    <w:name w:val="无列表22111"/>
    <w:next w:val="a2"/>
    <w:uiPriority w:val="99"/>
    <w:semiHidden/>
    <w:unhideWhenUsed/>
    <w:rsid w:val="00327C9A"/>
  </w:style>
  <w:style w:type="numbering" w:customStyle="1" w:styleId="NoList1211111">
    <w:name w:val="No List1211111"/>
    <w:next w:val="a2"/>
    <w:uiPriority w:val="99"/>
    <w:semiHidden/>
    <w:unhideWhenUsed/>
    <w:rsid w:val="00327C9A"/>
  </w:style>
  <w:style w:type="numbering" w:customStyle="1" w:styleId="11111110">
    <w:name w:val="リストなし1111111"/>
    <w:next w:val="a2"/>
    <w:uiPriority w:val="99"/>
    <w:semiHidden/>
    <w:unhideWhenUsed/>
    <w:rsid w:val="00327C9A"/>
  </w:style>
  <w:style w:type="numbering" w:customStyle="1" w:styleId="11111112">
    <w:name w:val="无列表1111111"/>
    <w:next w:val="a2"/>
    <w:semiHidden/>
    <w:rsid w:val="00327C9A"/>
  </w:style>
  <w:style w:type="numbering" w:customStyle="1" w:styleId="NoList2111111">
    <w:name w:val="No List2111111"/>
    <w:next w:val="a2"/>
    <w:semiHidden/>
    <w:rsid w:val="00327C9A"/>
  </w:style>
  <w:style w:type="numbering" w:customStyle="1" w:styleId="NoList3111111">
    <w:name w:val="No List3111111"/>
    <w:next w:val="a2"/>
    <w:uiPriority w:val="99"/>
    <w:semiHidden/>
    <w:rsid w:val="00327C9A"/>
  </w:style>
  <w:style w:type="numbering" w:customStyle="1" w:styleId="NoList11111111">
    <w:name w:val="No List11111111"/>
    <w:next w:val="a2"/>
    <w:uiPriority w:val="99"/>
    <w:semiHidden/>
    <w:unhideWhenUsed/>
    <w:rsid w:val="00327C9A"/>
  </w:style>
  <w:style w:type="numbering" w:customStyle="1" w:styleId="1211111">
    <w:name w:val="無清單1211111"/>
    <w:next w:val="a2"/>
    <w:uiPriority w:val="99"/>
    <w:semiHidden/>
    <w:unhideWhenUsed/>
    <w:rsid w:val="00327C9A"/>
  </w:style>
  <w:style w:type="numbering" w:customStyle="1" w:styleId="111111111">
    <w:name w:val="無清單111111111"/>
    <w:next w:val="a2"/>
    <w:uiPriority w:val="99"/>
    <w:semiHidden/>
    <w:unhideWhenUsed/>
    <w:rsid w:val="00327C9A"/>
  </w:style>
  <w:style w:type="numbering" w:customStyle="1" w:styleId="NoList131111">
    <w:name w:val="No List131111"/>
    <w:next w:val="a2"/>
    <w:uiPriority w:val="99"/>
    <w:semiHidden/>
    <w:unhideWhenUsed/>
    <w:rsid w:val="00327C9A"/>
  </w:style>
  <w:style w:type="numbering" w:customStyle="1" w:styleId="1211110">
    <w:name w:val="リストなし121111"/>
    <w:next w:val="a2"/>
    <w:uiPriority w:val="99"/>
    <w:semiHidden/>
    <w:unhideWhenUsed/>
    <w:rsid w:val="00327C9A"/>
  </w:style>
  <w:style w:type="numbering" w:customStyle="1" w:styleId="1211112">
    <w:name w:val="无列表121111"/>
    <w:next w:val="a2"/>
    <w:semiHidden/>
    <w:rsid w:val="00327C9A"/>
  </w:style>
  <w:style w:type="numbering" w:customStyle="1" w:styleId="NoList221111">
    <w:name w:val="No List221111"/>
    <w:next w:val="a2"/>
    <w:semiHidden/>
    <w:rsid w:val="00327C9A"/>
  </w:style>
  <w:style w:type="numbering" w:customStyle="1" w:styleId="NoList321111">
    <w:name w:val="No List321111"/>
    <w:next w:val="a2"/>
    <w:uiPriority w:val="99"/>
    <w:semiHidden/>
    <w:rsid w:val="00327C9A"/>
  </w:style>
  <w:style w:type="numbering" w:customStyle="1" w:styleId="NoList1121111">
    <w:name w:val="No List1121111"/>
    <w:next w:val="a2"/>
    <w:uiPriority w:val="99"/>
    <w:semiHidden/>
    <w:unhideWhenUsed/>
    <w:rsid w:val="00327C9A"/>
  </w:style>
  <w:style w:type="numbering" w:customStyle="1" w:styleId="1311110">
    <w:name w:val="無清單131111"/>
    <w:next w:val="a2"/>
    <w:uiPriority w:val="99"/>
    <w:semiHidden/>
    <w:unhideWhenUsed/>
    <w:rsid w:val="00327C9A"/>
  </w:style>
  <w:style w:type="numbering" w:customStyle="1" w:styleId="11211110">
    <w:name w:val="無清單1121111"/>
    <w:next w:val="a2"/>
    <w:uiPriority w:val="99"/>
    <w:semiHidden/>
    <w:unhideWhenUsed/>
    <w:rsid w:val="00327C9A"/>
  </w:style>
  <w:style w:type="numbering" w:customStyle="1" w:styleId="211111">
    <w:name w:val="无列表211111"/>
    <w:next w:val="a2"/>
    <w:uiPriority w:val="99"/>
    <w:semiHidden/>
    <w:unhideWhenUsed/>
    <w:rsid w:val="00327C9A"/>
  </w:style>
  <w:style w:type="numbering" w:customStyle="1" w:styleId="NoList1221111">
    <w:name w:val="No List1221111"/>
    <w:next w:val="a2"/>
    <w:uiPriority w:val="99"/>
    <w:semiHidden/>
    <w:unhideWhenUsed/>
    <w:rsid w:val="00327C9A"/>
  </w:style>
  <w:style w:type="numbering" w:customStyle="1" w:styleId="11211111">
    <w:name w:val="リストなし1121111"/>
    <w:next w:val="a2"/>
    <w:uiPriority w:val="99"/>
    <w:semiHidden/>
    <w:unhideWhenUsed/>
    <w:rsid w:val="00327C9A"/>
  </w:style>
  <w:style w:type="numbering" w:customStyle="1" w:styleId="11211112">
    <w:name w:val="无列表1121111"/>
    <w:next w:val="a2"/>
    <w:semiHidden/>
    <w:rsid w:val="00327C9A"/>
  </w:style>
  <w:style w:type="numbering" w:customStyle="1" w:styleId="NoList2121111">
    <w:name w:val="No List2121111"/>
    <w:next w:val="a2"/>
    <w:semiHidden/>
    <w:rsid w:val="00327C9A"/>
  </w:style>
  <w:style w:type="numbering" w:customStyle="1" w:styleId="NoList3121111">
    <w:name w:val="No List3121111"/>
    <w:next w:val="a2"/>
    <w:uiPriority w:val="99"/>
    <w:semiHidden/>
    <w:rsid w:val="00327C9A"/>
  </w:style>
  <w:style w:type="numbering" w:customStyle="1" w:styleId="NoList11121111">
    <w:name w:val="No List11121111"/>
    <w:next w:val="a2"/>
    <w:uiPriority w:val="99"/>
    <w:semiHidden/>
    <w:unhideWhenUsed/>
    <w:rsid w:val="00327C9A"/>
  </w:style>
  <w:style w:type="numbering" w:customStyle="1" w:styleId="1221111">
    <w:name w:val="無清單1221111"/>
    <w:next w:val="a2"/>
    <w:uiPriority w:val="99"/>
    <w:semiHidden/>
    <w:unhideWhenUsed/>
    <w:rsid w:val="00327C9A"/>
  </w:style>
  <w:style w:type="numbering" w:customStyle="1" w:styleId="11121111">
    <w:name w:val="無清單11121111"/>
    <w:next w:val="a2"/>
    <w:uiPriority w:val="99"/>
    <w:semiHidden/>
    <w:unhideWhenUsed/>
    <w:rsid w:val="00327C9A"/>
  </w:style>
  <w:style w:type="numbering" w:customStyle="1" w:styleId="122110">
    <w:name w:val="无列表12211"/>
    <w:next w:val="a2"/>
    <w:semiHidden/>
    <w:rsid w:val="00327C9A"/>
  </w:style>
  <w:style w:type="character" w:customStyle="1" w:styleId="Char20">
    <w:name w:val="明显引用 Char2"/>
    <w:basedOn w:val="a0"/>
    <w:uiPriority w:val="30"/>
    <w:rsid w:val="00327C9A"/>
    <w:rPr>
      <w:rFonts w:ascii="Times New Roman" w:hAnsi="Times New Roman"/>
      <w:i/>
      <w:iCs/>
      <w:color w:val="5B9BD5"/>
      <w:lang w:val="en-GB" w:eastAsia="en-US"/>
    </w:rPr>
  </w:style>
  <w:style w:type="character" w:customStyle="1" w:styleId="CharChar35">
    <w:name w:val="Char Char35"/>
    <w:semiHidden/>
    <w:rsid w:val="00327C9A"/>
    <w:rPr>
      <w:rFonts w:ascii="Arial" w:hAnsi="Arial"/>
      <w:sz w:val="28"/>
      <w:lang w:val="en-GB" w:eastAsia="ko-KR" w:bidi="ar-SA"/>
    </w:rPr>
  </w:style>
  <w:style w:type="table" w:customStyle="1" w:styleId="TableGrid71">
    <w:name w:val="Table Grid7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27C9A"/>
    <w:rPr>
      <w:rFonts w:ascii="Times New Roman" w:hAnsi="Times New Roman" w:cs="Times New Roman" w:hint="default"/>
      <w:i/>
      <w:iCs/>
      <w:color w:val="4F81BD"/>
      <w:lang w:val="en-GB" w:eastAsia="en-US"/>
    </w:rPr>
  </w:style>
  <w:style w:type="character" w:customStyle="1" w:styleId="Char21">
    <w:name w:val="副标题 Char2"/>
    <w:uiPriority w:val="11"/>
    <w:rsid w:val="00327C9A"/>
    <w:rPr>
      <w:rFonts w:ascii="Cambria" w:hAnsi="Cambria" w:cs="Times New Roman" w:hint="default"/>
      <w:b/>
      <w:bCs/>
      <w:kern w:val="28"/>
      <w:sz w:val="32"/>
      <w:szCs w:val="32"/>
      <w:lang w:val="en-GB" w:eastAsia="en-US"/>
    </w:rPr>
  </w:style>
  <w:style w:type="character" w:customStyle="1" w:styleId="1f1">
    <w:name w:val="副標題 字元1"/>
    <w:rsid w:val="00327C9A"/>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27C9A"/>
    <w:rPr>
      <w:rFonts w:ascii="Times New Roman" w:hAnsi="Times New Roman" w:cs="Times New Roman" w:hint="default"/>
      <w:i/>
      <w:iCs/>
      <w:color w:val="4F81BD"/>
      <w:lang w:val="en-GB" w:eastAsia="en-US"/>
    </w:rPr>
  </w:style>
  <w:style w:type="table" w:customStyle="1" w:styleId="TableGrid712">
    <w:name w:val="Table Grid7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7C9A"/>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7C9A"/>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7C9A"/>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7C9A"/>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7C9A"/>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7C9A"/>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27C9A"/>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27C9A"/>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27C9A"/>
  </w:style>
  <w:style w:type="numbering" w:customStyle="1" w:styleId="NoList142">
    <w:name w:val="No List142"/>
    <w:next w:val="a2"/>
    <w:uiPriority w:val="99"/>
    <w:semiHidden/>
    <w:unhideWhenUsed/>
    <w:rsid w:val="00327C9A"/>
  </w:style>
  <w:style w:type="numbering" w:customStyle="1" w:styleId="1323">
    <w:name w:val="リストなし132"/>
    <w:next w:val="a2"/>
    <w:uiPriority w:val="99"/>
    <w:semiHidden/>
    <w:unhideWhenUsed/>
    <w:rsid w:val="00327C9A"/>
  </w:style>
  <w:style w:type="numbering" w:customStyle="1" w:styleId="NoList232">
    <w:name w:val="No List232"/>
    <w:next w:val="a2"/>
    <w:semiHidden/>
    <w:rsid w:val="00327C9A"/>
  </w:style>
  <w:style w:type="numbering" w:customStyle="1" w:styleId="NoList332">
    <w:name w:val="No List332"/>
    <w:next w:val="a2"/>
    <w:uiPriority w:val="99"/>
    <w:semiHidden/>
    <w:rsid w:val="00327C9A"/>
  </w:style>
  <w:style w:type="numbering" w:customStyle="1" w:styleId="1421">
    <w:name w:val="無清單142"/>
    <w:next w:val="a2"/>
    <w:uiPriority w:val="99"/>
    <w:semiHidden/>
    <w:unhideWhenUsed/>
    <w:rsid w:val="00327C9A"/>
  </w:style>
  <w:style w:type="numbering" w:customStyle="1" w:styleId="11321">
    <w:name w:val="無清單1132"/>
    <w:next w:val="a2"/>
    <w:uiPriority w:val="99"/>
    <w:semiHidden/>
    <w:unhideWhenUsed/>
    <w:rsid w:val="00327C9A"/>
  </w:style>
  <w:style w:type="numbering" w:customStyle="1" w:styleId="NoList1232">
    <w:name w:val="No List1232"/>
    <w:next w:val="a2"/>
    <w:uiPriority w:val="99"/>
    <w:semiHidden/>
    <w:unhideWhenUsed/>
    <w:rsid w:val="00327C9A"/>
  </w:style>
  <w:style w:type="numbering" w:customStyle="1" w:styleId="11322">
    <w:name w:val="リストなし1132"/>
    <w:next w:val="a2"/>
    <w:uiPriority w:val="99"/>
    <w:semiHidden/>
    <w:unhideWhenUsed/>
    <w:rsid w:val="00327C9A"/>
  </w:style>
  <w:style w:type="numbering" w:customStyle="1" w:styleId="11323">
    <w:name w:val="无列表1132"/>
    <w:next w:val="a2"/>
    <w:semiHidden/>
    <w:rsid w:val="00327C9A"/>
  </w:style>
  <w:style w:type="numbering" w:customStyle="1" w:styleId="NoList2132">
    <w:name w:val="No List2132"/>
    <w:next w:val="a2"/>
    <w:semiHidden/>
    <w:rsid w:val="00327C9A"/>
  </w:style>
  <w:style w:type="numbering" w:customStyle="1" w:styleId="NoList3132">
    <w:name w:val="No List3132"/>
    <w:next w:val="a2"/>
    <w:uiPriority w:val="99"/>
    <w:semiHidden/>
    <w:rsid w:val="00327C9A"/>
  </w:style>
  <w:style w:type="numbering" w:customStyle="1" w:styleId="NoList11132">
    <w:name w:val="No List11132"/>
    <w:next w:val="a2"/>
    <w:uiPriority w:val="99"/>
    <w:semiHidden/>
    <w:unhideWhenUsed/>
    <w:rsid w:val="00327C9A"/>
  </w:style>
  <w:style w:type="numbering" w:customStyle="1" w:styleId="12321">
    <w:name w:val="無清單1232"/>
    <w:next w:val="a2"/>
    <w:uiPriority w:val="99"/>
    <w:semiHidden/>
    <w:unhideWhenUsed/>
    <w:rsid w:val="00327C9A"/>
  </w:style>
  <w:style w:type="numbering" w:customStyle="1" w:styleId="111320">
    <w:name w:val="無清單11132"/>
    <w:next w:val="a2"/>
    <w:uiPriority w:val="99"/>
    <w:semiHidden/>
    <w:unhideWhenUsed/>
    <w:rsid w:val="00327C9A"/>
  </w:style>
  <w:style w:type="numbering" w:customStyle="1" w:styleId="NoList512">
    <w:name w:val="No List512"/>
    <w:next w:val="a2"/>
    <w:uiPriority w:val="99"/>
    <w:semiHidden/>
    <w:unhideWhenUsed/>
    <w:rsid w:val="00327C9A"/>
  </w:style>
  <w:style w:type="numbering" w:customStyle="1" w:styleId="NoList11311">
    <w:name w:val="No List11311"/>
    <w:next w:val="a2"/>
    <w:uiPriority w:val="99"/>
    <w:semiHidden/>
    <w:unhideWhenUsed/>
    <w:rsid w:val="00327C9A"/>
  </w:style>
  <w:style w:type="numbering" w:customStyle="1" w:styleId="NoList5111">
    <w:name w:val="No List5111"/>
    <w:next w:val="a2"/>
    <w:uiPriority w:val="99"/>
    <w:semiHidden/>
    <w:unhideWhenUsed/>
    <w:rsid w:val="00327C9A"/>
  </w:style>
  <w:style w:type="numbering" w:customStyle="1" w:styleId="NoList611">
    <w:name w:val="No List611"/>
    <w:next w:val="a2"/>
    <w:uiPriority w:val="99"/>
    <w:semiHidden/>
    <w:unhideWhenUsed/>
    <w:rsid w:val="00327C9A"/>
  </w:style>
  <w:style w:type="numbering" w:customStyle="1" w:styleId="NoList1411">
    <w:name w:val="No List1411"/>
    <w:next w:val="a2"/>
    <w:uiPriority w:val="99"/>
    <w:semiHidden/>
    <w:unhideWhenUsed/>
    <w:rsid w:val="00327C9A"/>
  </w:style>
  <w:style w:type="numbering" w:customStyle="1" w:styleId="13113">
    <w:name w:val="リストなし1311"/>
    <w:next w:val="a2"/>
    <w:uiPriority w:val="99"/>
    <w:semiHidden/>
    <w:unhideWhenUsed/>
    <w:rsid w:val="00327C9A"/>
  </w:style>
  <w:style w:type="numbering" w:customStyle="1" w:styleId="NoList2311">
    <w:name w:val="No List2311"/>
    <w:next w:val="a2"/>
    <w:semiHidden/>
    <w:rsid w:val="00327C9A"/>
  </w:style>
  <w:style w:type="numbering" w:customStyle="1" w:styleId="NoList3311">
    <w:name w:val="No List3311"/>
    <w:next w:val="a2"/>
    <w:uiPriority w:val="99"/>
    <w:semiHidden/>
    <w:rsid w:val="00327C9A"/>
  </w:style>
  <w:style w:type="numbering" w:customStyle="1" w:styleId="NoList1141">
    <w:name w:val="No List1141"/>
    <w:next w:val="a2"/>
    <w:uiPriority w:val="99"/>
    <w:semiHidden/>
    <w:unhideWhenUsed/>
    <w:rsid w:val="00327C9A"/>
  </w:style>
  <w:style w:type="numbering" w:customStyle="1" w:styleId="14111">
    <w:name w:val="無清單1411"/>
    <w:next w:val="a2"/>
    <w:uiPriority w:val="99"/>
    <w:semiHidden/>
    <w:unhideWhenUsed/>
    <w:rsid w:val="00327C9A"/>
  </w:style>
  <w:style w:type="numbering" w:customStyle="1" w:styleId="113110">
    <w:name w:val="無清單11311"/>
    <w:next w:val="a2"/>
    <w:uiPriority w:val="99"/>
    <w:semiHidden/>
    <w:unhideWhenUsed/>
    <w:rsid w:val="00327C9A"/>
  </w:style>
  <w:style w:type="numbering" w:customStyle="1" w:styleId="NoList421">
    <w:name w:val="No List421"/>
    <w:next w:val="a2"/>
    <w:uiPriority w:val="99"/>
    <w:semiHidden/>
    <w:unhideWhenUsed/>
    <w:rsid w:val="00327C9A"/>
  </w:style>
  <w:style w:type="numbering" w:customStyle="1" w:styleId="NoList12311">
    <w:name w:val="No List12311"/>
    <w:next w:val="a2"/>
    <w:uiPriority w:val="99"/>
    <w:semiHidden/>
    <w:unhideWhenUsed/>
    <w:rsid w:val="00327C9A"/>
  </w:style>
  <w:style w:type="numbering" w:customStyle="1" w:styleId="113111">
    <w:name w:val="リストなし11311"/>
    <w:next w:val="a2"/>
    <w:uiPriority w:val="99"/>
    <w:semiHidden/>
    <w:unhideWhenUsed/>
    <w:rsid w:val="00327C9A"/>
  </w:style>
  <w:style w:type="numbering" w:customStyle="1" w:styleId="113112">
    <w:name w:val="无列表11311"/>
    <w:next w:val="a2"/>
    <w:semiHidden/>
    <w:rsid w:val="00327C9A"/>
  </w:style>
  <w:style w:type="numbering" w:customStyle="1" w:styleId="NoList21311">
    <w:name w:val="No List21311"/>
    <w:next w:val="a2"/>
    <w:semiHidden/>
    <w:rsid w:val="00327C9A"/>
  </w:style>
  <w:style w:type="numbering" w:customStyle="1" w:styleId="NoList31311">
    <w:name w:val="No List31311"/>
    <w:next w:val="a2"/>
    <w:uiPriority w:val="99"/>
    <w:semiHidden/>
    <w:rsid w:val="00327C9A"/>
  </w:style>
  <w:style w:type="numbering" w:customStyle="1" w:styleId="NoList111311">
    <w:name w:val="No List111311"/>
    <w:next w:val="a2"/>
    <w:uiPriority w:val="99"/>
    <w:semiHidden/>
    <w:unhideWhenUsed/>
    <w:rsid w:val="00327C9A"/>
  </w:style>
  <w:style w:type="numbering" w:customStyle="1" w:styleId="12311">
    <w:name w:val="無清單12311"/>
    <w:next w:val="a2"/>
    <w:uiPriority w:val="99"/>
    <w:semiHidden/>
    <w:unhideWhenUsed/>
    <w:rsid w:val="00327C9A"/>
  </w:style>
  <w:style w:type="numbering" w:customStyle="1" w:styleId="111311">
    <w:name w:val="無清單111311"/>
    <w:next w:val="a2"/>
    <w:uiPriority w:val="99"/>
    <w:semiHidden/>
    <w:unhideWhenUsed/>
    <w:rsid w:val="00327C9A"/>
  </w:style>
  <w:style w:type="numbering" w:customStyle="1" w:styleId="NoList121211">
    <w:name w:val="No List121211"/>
    <w:next w:val="a2"/>
    <w:uiPriority w:val="99"/>
    <w:semiHidden/>
    <w:unhideWhenUsed/>
    <w:rsid w:val="00327C9A"/>
  </w:style>
  <w:style w:type="numbering" w:customStyle="1" w:styleId="1112110">
    <w:name w:val="リストなし111211"/>
    <w:next w:val="a2"/>
    <w:uiPriority w:val="99"/>
    <w:semiHidden/>
    <w:unhideWhenUsed/>
    <w:rsid w:val="00327C9A"/>
  </w:style>
  <w:style w:type="numbering" w:customStyle="1" w:styleId="1112112">
    <w:name w:val="无列表111211"/>
    <w:next w:val="a2"/>
    <w:semiHidden/>
    <w:rsid w:val="00327C9A"/>
  </w:style>
  <w:style w:type="numbering" w:customStyle="1" w:styleId="NoList211211">
    <w:name w:val="No List211211"/>
    <w:next w:val="a2"/>
    <w:semiHidden/>
    <w:rsid w:val="00327C9A"/>
  </w:style>
  <w:style w:type="numbering" w:customStyle="1" w:styleId="NoList311211">
    <w:name w:val="No List311211"/>
    <w:next w:val="a2"/>
    <w:uiPriority w:val="99"/>
    <w:semiHidden/>
    <w:rsid w:val="00327C9A"/>
  </w:style>
  <w:style w:type="numbering" w:customStyle="1" w:styleId="NoList1111211">
    <w:name w:val="No List1111211"/>
    <w:next w:val="a2"/>
    <w:uiPriority w:val="99"/>
    <w:semiHidden/>
    <w:unhideWhenUsed/>
    <w:rsid w:val="00327C9A"/>
  </w:style>
  <w:style w:type="numbering" w:customStyle="1" w:styleId="121211">
    <w:name w:val="無清單121211"/>
    <w:next w:val="a2"/>
    <w:uiPriority w:val="99"/>
    <w:semiHidden/>
    <w:unhideWhenUsed/>
    <w:rsid w:val="00327C9A"/>
  </w:style>
  <w:style w:type="numbering" w:customStyle="1" w:styleId="1111211">
    <w:name w:val="無清單1111211"/>
    <w:next w:val="a2"/>
    <w:uiPriority w:val="99"/>
    <w:semiHidden/>
    <w:unhideWhenUsed/>
    <w:rsid w:val="00327C9A"/>
  </w:style>
  <w:style w:type="numbering" w:customStyle="1" w:styleId="NoList521">
    <w:name w:val="No List521"/>
    <w:next w:val="a2"/>
    <w:uiPriority w:val="99"/>
    <w:semiHidden/>
    <w:unhideWhenUsed/>
    <w:rsid w:val="00327C9A"/>
  </w:style>
  <w:style w:type="numbering" w:customStyle="1" w:styleId="NoList1321">
    <w:name w:val="No List1321"/>
    <w:next w:val="a2"/>
    <w:uiPriority w:val="99"/>
    <w:semiHidden/>
    <w:unhideWhenUsed/>
    <w:rsid w:val="00327C9A"/>
  </w:style>
  <w:style w:type="numbering" w:customStyle="1" w:styleId="12214">
    <w:name w:val="リストなし1221"/>
    <w:next w:val="a2"/>
    <w:uiPriority w:val="99"/>
    <w:semiHidden/>
    <w:unhideWhenUsed/>
    <w:rsid w:val="00327C9A"/>
  </w:style>
  <w:style w:type="numbering" w:customStyle="1" w:styleId="NoList2221">
    <w:name w:val="No List2221"/>
    <w:next w:val="a2"/>
    <w:semiHidden/>
    <w:rsid w:val="00327C9A"/>
  </w:style>
  <w:style w:type="numbering" w:customStyle="1" w:styleId="NoList3221">
    <w:name w:val="No List3221"/>
    <w:next w:val="a2"/>
    <w:uiPriority w:val="99"/>
    <w:semiHidden/>
    <w:rsid w:val="00327C9A"/>
  </w:style>
  <w:style w:type="numbering" w:customStyle="1" w:styleId="NoList11221">
    <w:name w:val="No List11221"/>
    <w:next w:val="a2"/>
    <w:uiPriority w:val="99"/>
    <w:semiHidden/>
    <w:unhideWhenUsed/>
    <w:rsid w:val="00327C9A"/>
  </w:style>
  <w:style w:type="numbering" w:customStyle="1" w:styleId="13210">
    <w:name w:val="無清單1321"/>
    <w:next w:val="a2"/>
    <w:uiPriority w:val="99"/>
    <w:semiHidden/>
    <w:unhideWhenUsed/>
    <w:rsid w:val="00327C9A"/>
  </w:style>
  <w:style w:type="numbering" w:customStyle="1" w:styleId="112210">
    <w:name w:val="無清單11221"/>
    <w:next w:val="a2"/>
    <w:uiPriority w:val="99"/>
    <w:semiHidden/>
    <w:unhideWhenUsed/>
    <w:rsid w:val="00327C9A"/>
  </w:style>
  <w:style w:type="numbering" w:customStyle="1" w:styleId="21211">
    <w:name w:val="无列表21211"/>
    <w:next w:val="a2"/>
    <w:uiPriority w:val="99"/>
    <w:semiHidden/>
    <w:unhideWhenUsed/>
    <w:rsid w:val="00327C9A"/>
  </w:style>
  <w:style w:type="numbering" w:customStyle="1" w:styleId="NoList111221">
    <w:name w:val="No List111221"/>
    <w:next w:val="a2"/>
    <w:uiPriority w:val="99"/>
    <w:semiHidden/>
    <w:unhideWhenUsed/>
    <w:rsid w:val="00327C9A"/>
  </w:style>
  <w:style w:type="numbering" w:customStyle="1" w:styleId="NoList71">
    <w:name w:val="No List71"/>
    <w:next w:val="a2"/>
    <w:uiPriority w:val="99"/>
    <w:semiHidden/>
    <w:unhideWhenUsed/>
    <w:rsid w:val="00327C9A"/>
  </w:style>
  <w:style w:type="numbering" w:customStyle="1" w:styleId="NoList151">
    <w:name w:val="No List151"/>
    <w:next w:val="a2"/>
    <w:uiPriority w:val="99"/>
    <w:semiHidden/>
    <w:unhideWhenUsed/>
    <w:rsid w:val="00327C9A"/>
  </w:style>
  <w:style w:type="numbering" w:customStyle="1" w:styleId="1413">
    <w:name w:val="リストなし141"/>
    <w:next w:val="a2"/>
    <w:uiPriority w:val="99"/>
    <w:semiHidden/>
    <w:unhideWhenUsed/>
    <w:rsid w:val="00327C9A"/>
  </w:style>
  <w:style w:type="numbering" w:customStyle="1" w:styleId="1414">
    <w:name w:val="无列表141"/>
    <w:next w:val="a2"/>
    <w:semiHidden/>
    <w:rsid w:val="00327C9A"/>
  </w:style>
  <w:style w:type="numbering" w:customStyle="1" w:styleId="NoList241">
    <w:name w:val="No List241"/>
    <w:next w:val="a2"/>
    <w:semiHidden/>
    <w:rsid w:val="00327C9A"/>
  </w:style>
  <w:style w:type="numbering" w:customStyle="1" w:styleId="NoList341">
    <w:name w:val="No List341"/>
    <w:next w:val="a2"/>
    <w:uiPriority w:val="99"/>
    <w:semiHidden/>
    <w:rsid w:val="00327C9A"/>
  </w:style>
  <w:style w:type="numbering" w:customStyle="1" w:styleId="NoList1151">
    <w:name w:val="No List1151"/>
    <w:next w:val="a2"/>
    <w:uiPriority w:val="99"/>
    <w:semiHidden/>
    <w:unhideWhenUsed/>
    <w:rsid w:val="00327C9A"/>
  </w:style>
  <w:style w:type="numbering" w:customStyle="1" w:styleId="1511">
    <w:name w:val="無清單151"/>
    <w:next w:val="a2"/>
    <w:uiPriority w:val="99"/>
    <w:semiHidden/>
    <w:unhideWhenUsed/>
    <w:rsid w:val="00327C9A"/>
  </w:style>
  <w:style w:type="numbering" w:customStyle="1" w:styleId="11410">
    <w:name w:val="無清單1141"/>
    <w:next w:val="a2"/>
    <w:uiPriority w:val="99"/>
    <w:semiHidden/>
    <w:unhideWhenUsed/>
    <w:rsid w:val="00327C9A"/>
  </w:style>
  <w:style w:type="numbering" w:customStyle="1" w:styleId="NoList431">
    <w:name w:val="No List431"/>
    <w:next w:val="a2"/>
    <w:uiPriority w:val="99"/>
    <w:semiHidden/>
    <w:unhideWhenUsed/>
    <w:rsid w:val="00327C9A"/>
  </w:style>
  <w:style w:type="numbering" w:customStyle="1" w:styleId="NoList1241">
    <w:name w:val="No List1241"/>
    <w:next w:val="a2"/>
    <w:uiPriority w:val="99"/>
    <w:semiHidden/>
    <w:unhideWhenUsed/>
    <w:rsid w:val="00327C9A"/>
  </w:style>
  <w:style w:type="numbering" w:customStyle="1" w:styleId="11411">
    <w:name w:val="リストなし1141"/>
    <w:next w:val="a2"/>
    <w:uiPriority w:val="99"/>
    <w:semiHidden/>
    <w:unhideWhenUsed/>
    <w:rsid w:val="00327C9A"/>
  </w:style>
  <w:style w:type="numbering" w:customStyle="1" w:styleId="11412">
    <w:name w:val="无列表1141"/>
    <w:next w:val="a2"/>
    <w:semiHidden/>
    <w:rsid w:val="00327C9A"/>
  </w:style>
  <w:style w:type="numbering" w:customStyle="1" w:styleId="NoList2141">
    <w:name w:val="No List2141"/>
    <w:next w:val="a2"/>
    <w:semiHidden/>
    <w:rsid w:val="00327C9A"/>
  </w:style>
  <w:style w:type="numbering" w:customStyle="1" w:styleId="NoList3141">
    <w:name w:val="No List3141"/>
    <w:next w:val="a2"/>
    <w:uiPriority w:val="99"/>
    <w:semiHidden/>
    <w:rsid w:val="00327C9A"/>
  </w:style>
  <w:style w:type="numbering" w:customStyle="1" w:styleId="NoList11141">
    <w:name w:val="No List11141"/>
    <w:next w:val="a2"/>
    <w:uiPriority w:val="99"/>
    <w:semiHidden/>
    <w:unhideWhenUsed/>
    <w:rsid w:val="00327C9A"/>
  </w:style>
  <w:style w:type="numbering" w:customStyle="1" w:styleId="12410">
    <w:name w:val="無清單1241"/>
    <w:next w:val="a2"/>
    <w:uiPriority w:val="99"/>
    <w:semiHidden/>
    <w:unhideWhenUsed/>
    <w:rsid w:val="00327C9A"/>
  </w:style>
  <w:style w:type="numbering" w:customStyle="1" w:styleId="111410">
    <w:name w:val="無清單11141"/>
    <w:next w:val="a2"/>
    <w:uiPriority w:val="99"/>
    <w:semiHidden/>
    <w:unhideWhenUsed/>
    <w:rsid w:val="00327C9A"/>
  </w:style>
  <w:style w:type="numbering" w:customStyle="1" w:styleId="2310">
    <w:name w:val="无列表231"/>
    <w:next w:val="a2"/>
    <w:uiPriority w:val="99"/>
    <w:semiHidden/>
    <w:unhideWhenUsed/>
    <w:rsid w:val="00327C9A"/>
  </w:style>
  <w:style w:type="numbering" w:customStyle="1" w:styleId="NoList12131">
    <w:name w:val="No List12131"/>
    <w:next w:val="a2"/>
    <w:uiPriority w:val="99"/>
    <w:semiHidden/>
    <w:unhideWhenUsed/>
    <w:rsid w:val="00327C9A"/>
  </w:style>
  <w:style w:type="numbering" w:customStyle="1" w:styleId="111310">
    <w:name w:val="リストなし11131"/>
    <w:next w:val="a2"/>
    <w:uiPriority w:val="99"/>
    <w:semiHidden/>
    <w:unhideWhenUsed/>
    <w:rsid w:val="00327C9A"/>
  </w:style>
  <w:style w:type="numbering" w:customStyle="1" w:styleId="111312">
    <w:name w:val="无列表11131"/>
    <w:next w:val="a2"/>
    <w:semiHidden/>
    <w:rsid w:val="00327C9A"/>
  </w:style>
  <w:style w:type="numbering" w:customStyle="1" w:styleId="NoList21131">
    <w:name w:val="No List21131"/>
    <w:next w:val="a2"/>
    <w:semiHidden/>
    <w:rsid w:val="00327C9A"/>
  </w:style>
  <w:style w:type="numbering" w:customStyle="1" w:styleId="NoList31131">
    <w:name w:val="No List31131"/>
    <w:next w:val="a2"/>
    <w:uiPriority w:val="99"/>
    <w:semiHidden/>
    <w:rsid w:val="00327C9A"/>
  </w:style>
  <w:style w:type="numbering" w:customStyle="1" w:styleId="NoList111131">
    <w:name w:val="No List111131"/>
    <w:next w:val="a2"/>
    <w:uiPriority w:val="99"/>
    <w:semiHidden/>
    <w:unhideWhenUsed/>
    <w:rsid w:val="00327C9A"/>
  </w:style>
  <w:style w:type="numbering" w:customStyle="1" w:styleId="121310">
    <w:name w:val="無清單12131"/>
    <w:next w:val="a2"/>
    <w:uiPriority w:val="99"/>
    <w:semiHidden/>
    <w:unhideWhenUsed/>
    <w:rsid w:val="00327C9A"/>
  </w:style>
  <w:style w:type="numbering" w:customStyle="1" w:styleId="111131">
    <w:name w:val="無清單111131"/>
    <w:next w:val="a2"/>
    <w:uiPriority w:val="99"/>
    <w:semiHidden/>
    <w:unhideWhenUsed/>
    <w:rsid w:val="00327C9A"/>
  </w:style>
  <w:style w:type="numbering" w:customStyle="1" w:styleId="NoList531">
    <w:name w:val="No List531"/>
    <w:next w:val="a2"/>
    <w:uiPriority w:val="99"/>
    <w:semiHidden/>
    <w:unhideWhenUsed/>
    <w:rsid w:val="00327C9A"/>
  </w:style>
  <w:style w:type="numbering" w:customStyle="1" w:styleId="NoList1331">
    <w:name w:val="No List1331"/>
    <w:next w:val="a2"/>
    <w:uiPriority w:val="99"/>
    <w:semiHidden/>
    <w:unhideWhenUsed/>
    <w:rsid w:val="00327C9A"/>
  </w:style>
  <w:style w:type="numbering" w:customStyle="1" w:styleId="12312">
    <w:name w:val="リストなし1231"/>
    <w:next w:val="a2"/>
    <w:uiPriority w:val="99"/>
    <w:semiHidden/>
    <w:unhideWhenUsed/>
    <w:rsid w:val="00327C9A"/>
  </w:style>
  <w:style w:type="numbering" w:customStyle="1" w:styleId="12313">
    <w:name w:val="无列表1231"/>
    <w:next w:val="a2"/>
    <w:semiHidden/>
    <w:rsid w:val="00327C9A"/>
  </w:style>
  <w:style w:type="numbering" w:customStyle="1" w:styleId="NoList2231">
    <w:name w:val="No List2231"/>
    <w:next w:val="a2"/>
    <w:semiHidden/>
    <w:rsid w:val="00327C9A"/>
  </w:style>
  <w:style w:type="numbering" w:customStyle="1" w:styleId="NoList3231">
    <w:name w:val="No List3231"/>
    <w:next w:val="a2"/>
    <w:uiPriority w:val="99"/>
    <w:semiHidden/>
    <w:rsid w:val="00327C9A"/>
  </w:style>
  <w:style w:type="numbering" w:customStyle="1" w:styleId="NoList11231">
    <w:name w:val="No List11231"/>
    <w:next w:val="a2"/>
    <w:uiPriority w:val="99"/>
    <w:semiHidden/>
    <w:unhideWhenUsed/>
    <w:rsid w:val="00327C9A"/>
  </w:style>
  <w:style w:type="numbering" w:customStyle="1" w:styleId="13310">
    <w:name w:val="無清單1331"/>
    <w:next w:val="a2"/>
    <w:uiPriority w:val="99"/>
    <w:semiHidden/>
    <w:unhideWhenUsed/>
    <w:rsid w:val="00327C9A"/>
  </w:style>
  <w:style w:type="numbering" w:customStyle="1" w:styleId="112310">
    <w:name w:val="無清單11231"/>
    <w:next w:val="a2"/>
    <w:uiPriority w:val="99"/>
    <w:semiHidden/>
    <w:unhideWhenUsed/>
    <w:rsid w:val="00327C9A"/>
  </w:style>
  <w:style w:type="numbering" w:customStyle="1" w:styleId="2131">
    <w:name w:val="无列表2131"/>
    <w:next w:val="a2"/>
    <w:uiPriority w:val="99"/>
    <w:semiHidden/>
    <w:unhideWhenUsed/>
    <w:rsid w:val="00327C9A"/>
  </w:style>
  <w:style w:type="numbering" w:customStyle="1" w:styleId="NoList12221">
    <w:name w:val="No List12221"/>
    <w:next w:val="a2"/>
    <w:uiPriority w:val="99"/>
    <w:semiHidden/>
    <w:unhideWhenUsed/>
    <w:rsid w:val="00327C9A"/>
  </w:style>
  <w:style w:type="numbering" w:customStyle="1" w:styleId="112211">
    <w:name w:val="リストなし11221"/>
    <w:next w:val="a2"/>
    <w:uiPriority w:val="99"/>
    <w:semiHidden/>
    <w:unhideWhenUsed/>
    <w:rsid w:val="00327C9A"/>
  </w:style>
  <w:style w:type="numbering" w:customStyle="1" w:styleId="112212">
    <w:name w:val="无列表11221"/>
    <w:next w:val="a2"/>
    <w:semiHidden/>
    <w:rsid w:val="00327C9A"/>
  </w:style>
  <w:style w:type="numbering" w:customStyle="1" w:styleId="NoList21221">
    <w:name w:val="No List21221"/>
    <w:next w:val="a2"/>
    <w:semiHidden/>
    <w:rsid w:val="00327C9A"/>
  </w:style>
  <w:style w:type="numbering" w:customStyle="1" w:styleId="NoList31221">
    <w:name w:val="No List31221"/>
    <w:next w:val="a2"/>
    <w:uiPriority w:val="99"/>
    <w:semiHidden/>
    <w:rsid w:val="00327C9A"/>
  </w:style>
  <w:style w:type="numbering" w:customStyle="1" w:styleId="NoList111231">
    <w:name w:val="No List111231"/>
    <w:next w:val="a2"/>
    <w:uiPriority w:val="99"/>
    <w:semiHidden/>
    <w:unhideWhenUsed/>
    <w:rsid w:val="00327C9A"/>
  </w:style>
  <w:style w:type="numbering" w:customStyle="1" w:styleId="122210">
    <w:name w:val="無清單12221"/>
    <w:next w:val="a2"/>
    <w:uiPriority w:val="99"/>
    <w:semiHidden/>
    <w:unhideWhenUsed/>
    <w:rsid w:val="00327C9A"/>
  </w:style>
  <w:style w:type="numbering" w:customStyle="1" w:styleId="1112210">
    <w:name w:val="無清單111221"/>
    <w:next w:val="a2"/>
    <w:uiPriority w:val="99"/>
    <w:semiHidden/>
    <w:unhideWhenUsed/>
    <w:rsid w:val="00327C9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7C9A"/>
    <w:rPr>
      <w:rFonts w:ascii="Intel Clear" w:eastAsia="宋体" w:hAnsi="Intel Clear" w:cs="Intel Clear"/>
      <w:sz w:val="28"/>
      <w:lang w:val="en-GB" w:eastAsia="en-GB"/>
    </w:rPr>
  </w:style>
  <w:style w:type="numbering" w:customStyle="1" w:styleId="4a">
    <w:name w:val="无列表4"/>
    <w:next w:val="a2"/>
    <w:uiPriority w:val="99"/>
    <w:semiHidden/>
    <w:unhideWhenUsed/>
    <w:rsid w:val="00327C9A"/>
  </w:style>
  <w:style w:type="numbering" w:customStyle="1" w:styleId="328">
    <w:name w:val="无列表32"/>
    <w:next w:val="a2"/>
    <w:uiPriority w:val="99"/>
    <w:semiHidden/>
    <w:unhideWhenUsed/>
    <w:rsid w:val="00327C9A"/>
  </w:style>
  <w:style w:type="numbering" w:customStyle="1" w:styleId="13122">
    <w:name w:val="无列表1312"/>
    <w:next w:val="a2"/>
    <w:semiHidden/>
    <w:rsid w:val="00327C9A"/>
  </w:style>
  <w:style w:type="numbering" w:customStyle="1" w:styleId="NoList4112">
    <w:name w:val="No List4112"/>
    <w:next w:val="a2"/>
    <w:uiPriority w:val="99"/>
    <w:semiHidden/>
    <w:unhideWhenUsed/>
    <w:rsid w:val="00327C9A"/>
  </w:style>
  <w:style w:type="numbering" w:customStyle="1" w:styleId="2212">
    <w:name w:val="无列表2212"/>
    <w:next w:val="a2"/>
    <w:uiPriority w:val="99"/>
    <w:semiHidden/>
    <w:unhideWhenUsed/>
    <w:rsid w:val="00327C9A"/>
  </w:style>
  <w:style w:type="numbering" w:customStyle="1" w:styleId="NoList121112">
    <w:name w:val="No List121112"/>
    <w:next w:val="a2"/>
    <w:uiPriority w:val="99"/>
    <w:semiHidden/>
    <w:unhideWhenUsed/>
    <w:rsid w:val="00327C9A"/>
  </w:style>
  <w:style w:type="numbering" w:customStyle="1" w:styleId="1111121">
    <w:name w:val="リストなし111112"/>
    <w:next w:val="a2"/>
    <w:uiPriority w:val="99"/>
    <w:semiHidden/>
    <w:unhideWhenUsed/>
    <w:rsid w:val="00327C9A"/>
  </w:style>
  <w:style w:type="numbering" w:customStyle="1" w:styleId="1111122">
    <w:name w:val="无列表111112"/>
    <w:next w:val="a2"/>
    <w:semiHidden/>
    <w:rsid w:val="00327C9A"/>
  </w:style>
  <w:style w:type="numbering" w:customStyle="1" w:styleId="NoList211112">
    <w:name w:val="No List211112"/>
    <w:next w:val="a2"/>
    <w:semiHidden/>
    <w:rsid w:val="00327C9A"/>
  </w:style>
  <w:style w:type="numbering" w:customStyle="1" w:styleId="NoList311112">
    <w:name w:val="No List311112"/>
    <w:next w:val="a2"/>
    <w:uiPriority w:val="99"/>
    <w:semiHidden/>
    <w:rsid w:val="00327C9A"/>
  </w:style>
  <w:style w:type="numbering" w:customStyle="1" w:styleId="NoList1111112">
    <w:name w:val="No List1111112"/>
    <w:next w:val="a2"/>
    <w:uiPriority w:val="99"/>
    <w:semiHidden/>
    <w:unhideWhenUsed/>
    <w:rsid w:val="00327C9A"/>
  </w:style>
  <w:style w:type="numbering" w:customStyle="1" w:styleId="1211120">
    <w:name w:val="無清單121112"/>
    <w:next w:val="a2"/>
    <w:uiPriority w:val="99"/>
    <w:semiHidden/>
    <w:unhideWhenUsed/>
    <w:rsid w:val="00327C9A"/>
  </w:style>
  <w:style w:type="numbering" w:customStyle="1" w:styleId="11111120">
    <w:name w:val="無清單1111112"/>
    <w:next w:val="a2"/>
    <w:uiPriority w:val="99"/>
    <w:semiHidden/>
    <w:unhideWhenUsed/>
    <w:rsid w:val="00327C9A"/>
  </w:style>
  <w:style w:type="numbering" w:customStyle="1" w:styleId="NoList13112">
    <w:name w:val="No List13112"/>
    <w:next w:val="a2"/>
    <w:uiPriority w:val="99"/>
    <w:semiHidden/>
    <w:unhideWhenUsed/>
    <w:rsid w:val="00327C9A"/>
  </w:style>
  <w:style w:type="numbering" w:customStyle="1" w:styleId="121122">
    <w:name w:val="リストなし12112"/>
    <w:next w:val="a2"/>
    <w:uiPriority w:val="99"/>
    <w:semiHidden/>
    <w:unhideWhenUsed/>
    <w:rsid w:val="00327C9A"/>
  </w:style>
  <w:style w:type="numbering" w:customStyle="1" w:styleId="121123">
    <w:name w:val="无列表12112"/>
    <w:next w:val="a2"/>
    <w:semiHidden/>
    <w:rsid w:val="00327C9A"/>
  </w:style>
  <w:style w:type="numbering" w:customStyle="1" w:styleId="NoList22112">
    <w:name w:val="No List22112"/>
    <w:next w:val="a2"/>
    <w:semiHidden/>
    <w:rsid w:val="00327C9A"/>
  </w:style>
  <w:style w:type="numbering" w:customStyle="1" w:styleId="NoList32112">
    <w:name w:val="No List32112"/>
    <w:next w:val="a2"/>
    <w:uiPriority w:val="99"/>
    <w:semiHidden/>
    <w:rsid w:val="00327C9A"/>
  </w:style>
  <w:style w:type="numbering" w:customStyle="1" w:styleId="NoList112112">
    <w:name w:val="No List112112"/>
    <w:next w:val="a2"/>
    <w:uiPriority w:val="99"/>
    <w:semiHidden/>
    <w:unhideWhenUsed/>
    <w:rsid w:val="00327C9A"/>
  </w:style>
  <w:style w:type="numbering" w:customStyle="1" w:styleId="131120">
    <w:name w:val="無清單13112"/>
    <w:next w:val="a2"/>
    <w:uiPriority w:val="99"/>
    <w:semiHidden/>
    <w:unhideWhenUsed/>
    <w:rsid w:val="00327C9A"/>
  </w:style>
  <w:style w:type="numbering" w:customStyle="1" w:styleId="1121120">
    <w:name w:val="無清單112112"/>
    <w:next w:val="a2"/>
    <w:uiPriority w:val="99"/>
    <w:semiHidden/>
    <w:unhideWhenUsed/>
    <w:rsid w:val="00327C9A"/>
  </w:style>
  <w:style w:type="numbering" w:customStyle="1" w:styleId="21112">
    <w:name w:val="无列表21112"/>
    <w:next w:val="a2"/>
    <w:uiPriority w:val="99"/>
    <w:semiHidden/>
    <w:unhideWhenUsed/>
    <w:rsid w:val="00327C9A"/>
  </w:style>
  <w:style w:type="numbering" w:customStyle="1" w:styleId="NoList122112">
    <w:name w:val="No List122112"/>
    <w:next w:val="a2"/>
    <w:uiPriority w:val="99"/>
    <w:semiHidden/>
    <w:unhideWhenUsed/>
    <w:rsid w:val="00327C9A"/>
  </w:style>
  <w:style w:type="numbering" w:customStyle="1" w:styleId="1121121">
    <w:name w:val="リストなし112112"/>
    <w:next w:val="a2"/>
    <w:uiPriority w:val="99"/>
    <w:semiHidden/>
    <w:unhideWhenUsed/>
    <w:rsid w:val="00327C9A"/>
  </w:style>
  <w:style w:type="numbering" w:customStyle="1" w:styleId="1121122">
    <w:name w:val="无列表112112"/>
    <w:next w:val="a2"/>
    <w:semiHidden/>
    <w:rsid w:val="00327C9A"/>
  </w:style>
  <w:style w:type="numbering" w:customStyle="1" w:styleId="NoList212112">
    <w:name w:val="No List212112"/>
    <w:next w:val="a2"/>
    <w:semiHidden/>
    <w:rsid w:val="00327C9A"/>
  </w:style>
  <w:style w:type="numbering" w:customStyle="1" w:styleId="NoList312112">
    <w:name w:val="No List312112"/>
    <w:next w:val="a2"/>
    <w:uiPriority w:val="99"/>
    <w:semiHidden/>
    <w:rsid w:val="00327C9A"/>
  </w:style>
  <w:style w:type="numbering" w:customStyle="1" w:styleId="NoList1112112">
    <w:name w:val="No List1112112"/>
    <w:next w:val="a2"/>
    <w:uiPriority w:val="99"/>
    <w:semiHidden/>
    <w:unhideWhenUsed/>
    <w:rsid w:val="00327C9A"/>
  </w:style>
  <w:style w:type="numbering" w:customStyle="1" w:styleId="1221120">
    <w:name w:val="無清單122112"/>
    <w:next w:val="a2"/>
    <w:uiPriority w:val="99"/>
    <w:semiHidden/>
    <w:unhideWhenUsed/>
    <w:rsid w:val="00327C9A"/>
  </w:style>
  <w:style w:type="numbering" w:customStyle="1" w:styleId="11121120">
    <w:name w:val="無清單1112112"/>
    <w:next w:val="a2"/>
    <w:uiPriority w:val="99"/>
    <w:semiHidden/>
    <w:unhideWhenUsed/>
    <w:rsid w:val="00327C9A"/>
  </w:style>
  <w:style w:type="numbering" w:customStyle="1" w:styleId="12222">
    <w:name w:val="无列表1222"/>
    <w:next w:val="a2"/>
    <w:semiHidden/>
    <w:rsid w:val="00327C9A"/>
  </w:style>
  <w:style w:type="numbering" w:customStyle="1" w:styleId="NoList9">
    <w:name w:val="No List9"/>
    <w:next w:val="a2"/>
    <w:uiPriority w:val="99"/>
    <w:semiHidden/>
    <w:unhideWhenUsed/>
    <w:rsid w:val="00327C9A"/>
  </w:style>
  <w:style w:type="numbering" w:customStyle="1" w:styleId="NoList17">
    <w:name w:val="No List17"/>
    <w:next w:val="a2"/>
    <w:uiPriority w:val="99"/>
    <w:semiHidden/>
    <w:unhideWhenUsed/>
    <w:rsid w:val="00327C9A"/>
  </w:style>
  <w:style w:type="numbering" w:customStyle="1" w:styleId="163">
    <w:name w:val="リストなし16"/>
    <w:next w:val="a2"/>
    <w:uiPriority w:val="99"/>
    <w:semiHidden/>
    <w:unhideWhenUsed/>
    <w:rsid w:val="00327C9A"/>
  </w:style>
  <w:style w:type="numbering" w:customStyle="1" w:styleId="164">
    <w:name w:val="无列表16"/>
    <w:next w:val="a2"/>
    <w:semiHidden/>
    <w:rsid w:val="00327C9A"/>
  </w:style>
  <w:style w:type="numbering" w:customStyle="1" w:styleId="NoList26">
    <w:name w:val="No List26"/>
    <w:next w:val="a2"/>
    <w:semiHidden/>
    <w:rsid w:val="00327C9A"/>
  </w:style>
  <w:style w:type="numbering" w:customStyle="1" w:styleId="NoList36">
    <w:name w:val="No List36"/>
    <w:next w:val="a2"/>
    <w:uiPriority w:val="99"/>
    <w:semiHidden/>
    <w:rsid w:val="00327C9A"/>
  </w:style>
  <w:style w:type="numbering" w:customStyle="1" w:styleId="NoList117">
    <w:name w:val="No List117"/>
    <w:next w:val="a2"/>
    <w:uiPriority w:val="99"/>
    <w:semiHidden/>
    <w:unhideWhenUsed/>
    <w:rsid w:val="00327C9A"/>
  </w:style>
  <w:style w:type="numbering" w:customStyle="1" w:styleId="171">
    <w:name w:val="無清單17"/>
    <w:next w:val="a2"/>
    <w:uiPriority w:val="99"/>
    <w:semiHidden/>
    <w:unhideWhenUsed/>
    <w:rsid w:val="00327C9A"/>
  </w:style>
  <w:style w:type="numbering" w:customStyle="1" w:styleId="1161">
    <w:name w:val="無清單116"/>
    <w:next w:val="a2"/>
    <w:uiPriority w:val="99"/>
    <w:semiHidden/>
    <w:unhideWhenUsed/>
    <w:rsid w:val="00327C9A"/>
  </w:style>
  <w:style w:type="numbering" w:customStyle="1" w:styleId="NoList1116">
    <w:name w:val="No List1116"/>
    <w:next w:val="a2"/>
    <w:uiPriority w:val="99"/>
    <w:semiHidden/>
    <w:unhideWhenUsed/>
    <w:rsid w:val="00327C9A"/>
  </w:style>
  <w:style w:type="numbering" w:customStyle="1" w:styleId="251">
    <w:name w:val="无列表25"/>
    <w:next w:val="a2"/>
    <w:uiPriority w:val="99"/>
    <w:semiHidden/>
    <w:unhideWhenUsed/>
    <w:rsid w:val="00327C9A"/>
  </w:style>
  <w:style w:type="numbering" w:customStyle="1" w:styleId="NoList126">
    <w:name w:val="No List126"/>
    <w:next w:val="a2"/>
    <w:uiPriority w:val="99"/>
    <w:semiHidden/>
    <w:unhideWhenUsed/>
    <w:rsid w:val="00327C9A"/>
  </w:style>
  <w:style w:type="numbering" w:customStyle="1" w:styleId="1162">
    <w:name w:val="リストなし116"/>
    <w:next w:val="a2"/>
    <w:uiPriority w:val="99"/>
    <w:semiHidden/>
    <w:unhideWhenUsed/>
    <w:rsid w:val="00327C9A"/>
  </w:style>
  <w:style w:type="numbering" w:customStyle="1" w:styleId="1163">
    <w:name w:val="无列表116"/>
    <w:next w:val="a2"/>
    <w:semiHidden/>
    <w:rsid w:val="00327C9A"/>
  </w:style>
  <w:style w:type="numbering" w:customStyle="1" w:styleId="NoList216">
    <w:name w:val="No List216"/>
    <w:next w:val="a2"/>
    <w:semiHidden/>
    <w:rsid w:val="00327C9A"/>
  </w:style>
  <w:style w:type="numbering" w:customStyle="1" w:styleId="NoList316">
    <w:name w:val="No List316"/>
    <w:next w:val="a2"/>
    <w:uiPriority w:val="99"/>
    <w:semiHidden/>
    <w:rsid w:val="00327C9A"/>
  </w:style>
  <w:style w:type="numbering" w:customStyle="1" w:styleId="1261">
    <w:name w:val="無清單126"/>
    <w:next w:val="a2"/>
    <w:uiPriority w:val="99"/>
    <w:semiHidden/>
    <w:unhideWhenUsed/>
    <w:rsid w:val="00327C9A"/>
  </w:style>
  <w:style w:type="numbering" w:customStyle="1" w:styleId="11161">
    <w:name w:val="無清單1116"/>
    <w:next w:val="a2"/>
    <w:uiPriority w:val="99"/>
    <w:semiHidden/>
    <w:unhideWhenUsed/>
    <w:rsid w:val="00327C9A"/>
  </w:style>
  <w:style w:type="numbering" w:customStyle="1" w:styleId="NoList45">
    <w:name w:val="No List45"/>
    <w:next w:val="a2"/>
    <w:uiPriority w:val="99"/>
    <w:semiHidden/>
    <w:unhideWhenUsed/>
    <w:rsid w:val="00327C9A"/>
  </w:style>
  <w:style w:type="numbering" w:customStyle="1" w:styleId="NoList1125">
    <w:name w:val="No List1125"/>
    <w:next w:val="a2"/>
    <w:uiPriority w:val="99"/>
    <w:semiHidden/>
    <w:unhideWhenUsed/>
    <w:rsid w:val="00327C9A"/>
  </w:style>
  <w:style w:type="numbering" w:customStyle="1" w:styleId="NoList1215">
    <w:name w:val="No List1215"/>
    <w:next w:val="a2"/>
    <w:uiPriority w:val="99"/>
    <w:semiHidden/>
    <w:unhideWhenUsed/>
    <w:rsid w:val="00327C9A"/>
  </w:style>
  <w:style w:type="numbering" w:customStyle="1" w:styleId="11151">
    <w:name w:val="リストなし1115"/>
    <w:next w:val="a2"/>
    <w:uiPriority w:val="99"/>
    <w:semiHidden/>
    <w:unhideWhenUsed/>
    <w:rsid w:val="00327C9A"/>
  </w:style>
  <w:style w:type="numbering" w:customStyle="1" w:styleId="11152">
    <w:name w:val="无列表1115"/>
    <w:next w:val="a2"/>
    <w:semiHidden/>
    <w:rsid w:val="00327C9A"/>
  </w:style>
  <w:style w:type="numbering" w:customStyle="1" w:styleId="NoList2115">
    <w:name w:val="No List2115"/>
    <w:next w:val="a2"/>
    <w:semiHidden/>
    <w:rsid w:val="00327C9A"/>
  </w:style>
  <w:style w:type="numbering" w:customStyle="1" w:styleId="NoList3115">
    <w:name w:val="No List3115"/>
    <w:next w:val="a2"/>
    <w:uiPriority w:val="99"/>
    <w:semiHidden/>
    <w:rsid w:val="00327C9A"/>
  </w:style>
  <w:style w:type="numbering" w:customStyle="1" w:styleId="NoList11115">
    <w:name w:val="No List11115"/>
    <w:next w:val="a2"/>
    <w:uiPriority w:val="99"/>
    <w:semiHidden/>
    <w:unhideWhenUsed/>
    <w:rsid w:val="00327C9A"/>
  </w:style>
  <w:style w:type="numbering" w:customStyle="1" w:styleId="12151">
    <w:name w:val="無清單1215"/>
    <w:next w:val="a2"/>
    <w:uiPriority w:val="99"/>
    <w:semiHidden/>
    <w:unhideWhenUsed/>
    <w:rsid w:val="00327C9A"/>
  </w:style>
  <w:style w:type="numbering" w:customStyle="1" w:styleId="11115">
    <w:name w:val="無清單11115"/>
    <w:next w:val="a2"/>
    <w:uiPriority w:val="99"/>
    <w:semiHidden/>
    <w:unhideWhenUsed/>
    <w:rsid w:val="00327C9A"/>
  </w:style>
  <w:style w:type="numbering" w:customStyle="1" w:styleId="NoList55">
    <w:name w:val="No List55"/>
    <w:next w:val="a2"/>
    <w:uiPriority w:val="99"/>
    <w:semiHidden/>
    <w:unhideWhenUsed/>
    <w:rsid w:val="00327C9A"/>
  </w:style>
  <w:style w:type="numbering" w:customStyle="1" w:styleId="NoList135">
    <w:name w:val="No List135"/>
    <w:next w:val="a2"/>
    <w:uiPriority w:val="99"/>
    <w:semiHidden/>
    <w:unhideWhenUsed/>
    <w:rsid w:val="00327C9A"/>
  </w:style>
  <w:style w:type="numbering" w:customStyle="1" w:styleId="1251">
    <w:name w:val="リストなし125"/>
    <w:next w:val="a2"/>
    <w:uiPriority w:val="99"/>
    <w:semiHidden/>
    <w:unhideWhenUsed/>
    <w:rsid w:val="00327C9A"/>
  </w:style>
  <w:style w:type="numbering" w:customStyle="1" w:styleId="1252">
    <w:name w:val="无列表125"/>
    <w:next w:val="a2"/>
    <w:semiHidden/>
    <w:rsid w:val="00327C9A"/>
  </w:style>
  <w:style w:type="numbering" w:customStyle="1" w:styleId="NoList225">
    <w:name w:val="No List225"/>
    <w:next w:val="a2"/>
    <w:semiHidden/>
    <w:rsid w:val="00327C9A"/>
  </w:style>
  <w:style w:type="numbering" w:customStyle="1" w:styleId="NoList325">
    <w:name w:val="No List325"/>
    <w:next w:val="a2"/>
    <w:uiPriority w:val="99"/>
    <w:semiHidden/>
    <w:rsid w:val="00327C9A"/>
  </w:style>
  <w:style w:type="numbering" w:customStyle="1" w:styleId="1351">
    <w:name w:val="無清單135"/>
    <w:next w:val="a2"/>
    <w:uiPriority w:val="99"/>
    <w:semiHidden/>
    <w:unhideWhenUsed/>
    <w:rsid w:val="00327C9A"/>
  </w:style>
  <w:style w:type="numbering" w:customStyle="1" w:styleId="11251">
    <w:name w:val="無清單1125"/>
    <w:next w:val="a2"/>
    <w:uiPriority w:val="99"/>
    <w:semiHidden/>
    <w:unhideWhenUsed/>
    <w:rsid w:val="00327C9A"/>
  </w:style>
  <w:style w:type="numbering" w:customStyle="1" w:styleId="2150">
    <w:name w:val="无列表215"/>
    <w:next w:val="a2"/>
    <w:uiPriority w:val="99"/>
    <w:semiHidden/>
    <w:unhideWhenUsed/>
    <w:rsid w:val="00327C9A"/>
  </w:style>
  <w:style w:type="numbering" w:customStyle="1" w:styleId="NoList1224">
    <w:name w:val="No List1224"/>
    <w:next w:val="a2"/>
    <w:uiPriority w:val="99"/>
    <w:semiHidden/>
    <w:unhideWhenUsed/>
    <w:rsid w:val="00327C9A"/>
  </w:style>
  <w:style w:type="numbering" w:customStyle="1" w:styleId="11241">
    <w:name w:val="リストなし1124"/>
    <w:next w:val="a2"/>
    <w:uiPriority w:val="99"/>
    <w:semiHidden/>
    <w:unhideWhenUsed/>
    <w:rsid w:val="00327C9A"/>
  </w:style>
  <w:style w:type="numbering" w:customStyle="1" w:styleId="11242">
    <w:name w:val="无列表1124"/>
    <w:next w:val="a2"/>
    <w:semiHidden/>
    <w:rsid w:val="00327C9A"/>
  </w:style>
  <w:style w:type="numbering" w:customStyle="1" w:styleId="NoList2124">
    <w:name w:val="No List2124"/>
    <w:next w:val="a2"/>
    <w:semiHidden/>
    <w:rsid w:val="00327C9A"/>
  </w:style>
  <w:style w:type="numbering" w:customStyle="1" w:styleId="NoList3124">
    <w:name w:val="No List3124"/>
    <w:next w:val="a2"/>
    <w:uiPriority w:val="99"/>
    <w:semiHidden/>
    <w:rsid w:val="00327C9A"/>
  </w:style>
  <w:style w:type="numbering" w:customStyle="1" w:styleId="NoList11125">
    <w:name w:val="No List11125"/>
    <w:next w:val="a2"/>
    <w:uiPriority w:val="99"/>
    <w:semiHidden/>
    <w:unhideWhenUsed/>
    <w:rsid w:val="00327C9A"/>
  </w:style>
  <w:style w:type="numbering" w:customStyle="1" w:styleId="12240">
    <w:name w:val="無清單1224"/>
    <w:next w:val="a2"/>
    <w:uiPriority w:val="99"/>
    <w:semiHidden/>
    <w:unhideWhenUsed/>
    <w:rsid w:val="00327C9A"/>
  </w:style>
  <w:style w:type="numbering" w:customStyle="1" w:styleId="111240">
    <w:name w:val="無清單11124"/>
    <w:next w:val="a2"/>
    <w:uiPriority w:val="99"/>
    <w:semiHidden/>
    <w:unhideWhenUsed/>
    <w:rsid w:val="00327C9A"/>
  </w:style>
  <w:style w:type="numbering" w:customStyle="1" w:styleId="336">
    <w:name w:val="无列表33"/>
    <w:next w:val="a2"/>
    <w:uiPriority w:val="99"/>
    <w:semiHidden/>
    <w:unhideWhenUsed/>
    <w:rsid w:val="00327C9A"/>
  </w:style>
  <w:style w:type="numbering" w:customStyle="1" w:styleId="1332">
    <w:name w:val="无列表133"/>
    <w:next w:val="a2"/>
    <w:semiHidden/>
    <w:rsid w:val="00327C9A"/>
  </w:style>
  <w:style w:type="numbering" w:customStyle="1" w:styleId="NoList1133">
    <w:name w:val="No List1133"/>
    <w:next w:val="a2"/>
    <w:uiPriority w:val="99"/>
    <w:semiHidden/>
    <w:unhideWhenUsed/>
    <w:rsid w:val="00327C9A"/>
  </w:style>
  <w:style w:type="numbering" w:customStyle="1" w:styleId="NoList413">
    <w:name w:val="No List413"/>
    <w:next w:val="a2"/>
    <w:uiPriority w:val="99"/>
    <w:semiHidden/>
    <w:unhideWhenUsed/>
    <w:rsid w:val="00327C9A"/>
  </w:style>
  <w:style w:type="numbering" w:customStyle="1" w:styleId="2230">
    <w:name w:val="无列表223"/>
    <w:next w:val="a2"/>
    <w:uiPriority w:val="99"/>
    <w:semiHidden/>
    <w:unhideWhenUsed/>
    <w:rsid w:val="00327C9A"/>
  </w:style>
  <w:style w:type="numbering" w:customStyle="1" w:styleId="NoList12113">
    <w:name w:val="No List12113"/>
    <w:next w:val="a2"/>
    <w:uiPriority w:val="99"/>
    <w:semiHidden/>
    <w:unhideWhenUsed/>
    <w:rsid w:val="00327C9A"/>
  </w:style>
  <w:style w:type="numbering" w:customStyle="1" w:styleId="111132">
    <w:name w:val="リストなし11113"/>
    <w:next w:val="a2"/>
    <w:uiPriority w:val="99"/>
    <w:semiHidden/>
    <w:unhideWhenUsed/>
    <w:rsid w:val="00327C9A"/>
  </w:style>
  <w:style w:type="numbering" w:customStyle="1" w:styleId="111133">
    <w:name w:val="无列表11113"/>
    <w:next w:val="a2"/>
    <w:semiHidden/>
    <w:rsid w:val="00327C9A"/>
  </w:style>
  <w:style w:type="numbering" w:customStyle="1" w:styleId="NoList21113">
    <w:name w:val="No List21113"/>
    <w:next w:val="a2"/>
    <w:semiHidden/>
    <w:rsid w:val="00327C9A"/>
  </w:style>
  <w:style w:type="numbering" w:customStyle="1" w:styleId="NoList31113">
    <w:name w:val="No List31113"/>
    <w:next w:val="a2"/>
    <w:uiPriority w:val="99"/>
    <w:semiHidden/>
    <w:rsid w:val="00327C9A"/>
  </w:style>
  <w:style w:type="numbering" w:customStyle="1" w:styleId="NoList111113">
    <w:name w:val="No List111113"/>
    <w:next w:val="a2"/>
    <w:uiPriority w:val="99"/>
    <w:semiHidden/>
    <w:unhideWhenUsed/>
    <w:rsid w:val="00327C9A"/>
  </w:style>
  <w:style w:type="numbering" w:customStyle="1" w:styleId="121130">
    <w:name w:val="無清單12113"/>
    <w:next w:val="a2"/>
    <w:uiPriority w:val="99"/>
    <w:semiHidden/>
    <w:unhideWhenUsed/>
    <w:rsid w:val="00327C9A"/>
  </w:style>
  <w:style w:type="numbering" w:customStyle="1" w:styleId="1111130">
    <w:name w:val="無清單111113"/>
    <w:next w:val="a2"/>
    <w:uiPriority w:val="99"/>
    <w:semiHidden/>
    <w:unhideWhenUsed/>
    <w:rsid w:val="00327C9A"/>
  </w:style>
  <w:style w:type="numbering" w:customStyle="1" w:styleId="NoList1313">
    <w:name w:val="No List1313"/>
    <w:next w:val="a2"/>
    <w:uiPriority w:val="99"/>
    <w:semiHidden/>
    <w:unhideWhenUsed/>
    <w:rsid w:val="00327C9A"/>
  </w:style>
  <w:style w:type="numbering" w:customStyle="1" w:styleId="12132">
    <w:name w:val="リストなし1213"/>
    <w:next w:val="a2"/>
    <w:uiPriority w:val="99"/>
    <w:semiHidden/>
    <w:unhideWhenUsed/>
    <w:rsid w:val="00327C9A"/>
  </w:style>
  <w:style w:type="numbering" w:customStyle="1" w:styleId="12133">
    <w:name w:val="无列表1213"/>
    <w:next w:val="a2"/>
    <w:semiHidden/>
    <w:rsid w:val="00327C9A"/>
  </w:style>
  <w:style w:type="numbering" w:customStyle="1" w:styleId="NoList2213">
    <w:name w:val="No List2213"/>
    <w:next w:val="a2"/>
    <w:semiHidden/>
    <w:rsid w:val="00327C9A"/>
  </w:style>
  <w:style w:type="numbering" w:customStyle="1" w:styleId="NoList3213">
    <w:name w:val="No List3213"/>
    <w:next w:val="a2"/>
    <w:uiPriority w:val="99"/>
    <w:semiHidden/>
    <w:rsid w:val="00327C9A"/>
  </w:style>
  <w:style w:type="numbering" w:customStyle="1" w:styleId="NoList11213">
    <w:name w:val="No List11213"/>
    <w:next w:val="a2"/>
    <w:uiPriority w:val="99"/>
    <w:semiHidden/>
    <w:unhideWhenUsed/>
    <w:rsid w:val="00327C9A"/>
  </w:style>
  <w:style w:type="numbering" w:customStyle="1" w:styleId="13130">
    <w:name w:val="無清單1313"/>
    <w:next w:val="a2"/>
    <w:uiPriority w:val="99"/>
    <w:semiHidden/>
    <w:unhideWhenUsed/>
    <w:rsid w:val="00327C9A"/>
  </w:style>
  <w:style w:type="numbering" w:customStyle="1" w:styleId="112130">
    <w:name w:val="無清單11213"/>
    <w:next w:val="a2"/>
    <w:uiPriority w:val="99"/>
    <w:semiHidden/>
    <w:unhideWhenUsed/>
    <w:rsid w:val="00327C9A"/>
  </w:style>
  <w:style w:type="numbering" w:customStyle="1" w:styleId="2113">
    <w:name w:val="无列表2113"/>
    <w:next w:val="a2"/>
    <w:uiPriority w:val="99"/>
    <w:semiHidden/>
    <w:unhideWhenUsed/>
    <w:rsid w:val="00327C9A"/>
  </w:style>
  <w:style w:type="numbering" w:customStyle="1" w:styleId="NoList12213">
    <w:name w:val="No List12213"/>
    <w:next w:val="a2"/>
    <w:uiPriority w:val="99"/>
    <w:semiHidden/>
    <w:unhideWhenUsed/>
    <w:rsid w:val="00327C9A"/>
  </w:style>
  <w:style w:type="numbering" w:customStyle="1" w:styleId="112131">
    <w:name w:val="リストなし11213"/>
    <w:next w:val="a2"/>
    <w:uiPriority w:val="99"/>
    <w:semiHidden/>
    <w:unhideWhenUsed/>
    <w:rsid w:val="00327C9A"/>
  </w:style>
  <w:style w:type="numbering" w:customStyle="1" w:styleId="112132">
    <w:name w:val="无列表11213"/>
    <w:next w:val="a2"/>
    <w:semiHidden/>
    <w:rsid w:val="00327C9A"/>
  </w:style>
  <w:style w:type="numbering" w:customStyle="1" w:styleId="NoList21213">
    <w:name w:val="No List21213"/>
    <w:next w:val="a2"/>
    <w:semiHidden/>
    <w:rsid w:val="00327C9A"/>
  </w:style>
  <w:style w:type="numbering" w:customStyle="1" w:styleId="NoList31213">
    <w:name w:val="No List31213"/>
    <w:next w:val="a2"/>
    <w:uiPriority w:val="99"/>
    <w:semiHidden/>
    <w:rsid w:val="00327C9A"/>
  </w:style>
  <w:style w:type="numbering" w:customStyle="1" w:styleId="NoList111213">
    <w:name w:val="No List111213"/>
    <w:next w:val="a2"/>
    <w:uiPriority w:val="99"/>
    <w:semiHidden/>
    <w:unhideWhenUsed/>
    <w:rsid w:val="00327C9A"/>
  </w:style>
  <w:style w:type="numbering" w:customStyle="1" w:styleId="122130">
    <w:name w:val="無清單12213"/>
    <w:next w:val="a2"/>
    <w:uiPriority w:val="99"/>
    <w:semiHidden/>
    <w:unhideWhenUsed/>
    <w:rsid w:val="00327C9A"/>
  </w:style>
  <w:style w:type="numbering" w:customStyle="1" w:styleId="1112130">
    <w:name w:val="無清單111213"/>
    <w:next w:val="a2"/>
    <w:uiPriority w:val="99"/>
    <w:semiHidden/>
    <w:unhideWhenUsed/>
    <w:rsid w:val="00327C9A"/>
  </w:style>
  <w:style w:type="numbering" w:customStyle="1" w:styleId="NoList63">
    <w:name w:val="No List63"/>
    <w:next w:val="a2"/>
    <w:uiPriority w:val="99"/>
    <w:semiHidden/>
    <w:unhideWhenUsed/>
    <w:rsid w:val="00327C9A"/>
  </w:style>
  <w:style w:type="numbering" w:customStyle="1" w:styleId="NoList143">
    <w:name w:val="No List143"/>
    <w:next w:val="a2"/>
    <w:uiPriority w:val="99"/>
    <w:semiHidden/>
    <w:unhideWhenUsed/>
    <w:rsid w:val="00327C9A"/>
  </w:style>
  <w:style w:type="numbering" w:customStyle="1" w:styleId="1333">
    <w:name w:val="リストなし133"/>
    <w:next w:val="a2"/>
    <w:uiPriority w:val="99"/>
    <w:semiHidden/>
    <w:unhideWhenUsed/>
    <w:rsid w:val="00327C9A"/>
  </w:style>
  <w:style w:type="numbering" w:customStyle="1" w:styleId="NoList233">
    <w:name w:val="No List233"/>
    <w:next w:val="a2"/>
    <w:semiHidden/>
    <w:rsid w:val="00327C9A"/>
  </w:style>
  <w:style w:type="numbering" w:customStyle="1" w:styleId="NoList333">
    <w:name w:val="No List333"/>
    <w:next w:val="a2"/>
    <w:uiPriority w:val="99"/>
    <w:semiHidden/>
    <w:rsid w:val="00327C9A"/>
  </w:style>
  <w:style w:type="numbering" w:customStyle="1" w:styleId="1431">
    <w:name w:val="無清單143"/>
    <w:next w:val="a2"/>
    <w:uiPriority w:val="99"/>
    <w:semiHidden/>
    <w:unhideWhenUsed/>
    <w:rsid w:val="00327C9A"/>
  </w:style>
  <w:style w:type="numbering" w:customStyle="1" w:styleId="11331">
    <w:name w:val="無清單1133"/>
    <w:next w:val="a2"/>
    <w:uiPriority w:val="99"/>
    <w:semiHidden/>
    <w:unhideWhenUsed/>
    <w:rsid w:val="00327C9A"/>
  </w:style>
  <w:style w:type="numbering" w:customStyle="1" w:styleId="NoList1233">
    <w:name w:val="No List1233"/>
    <w:next w:val="a2"/>
    <w:uiPriority w:val="99"/>
    <w:semiHidden/>
    <w:unhideWhenUsed/>
    <w:rsid w:val="00327C9A"/>
  </w:style>
  <w:style w:type="numbering" w:customStyle="1" w:styleId="11332">
    <w:name w:val="リストなし1133"/>
    <w:next w:val="a2"/>
    <w:uiPriority w:val="99"/>
    <w:semiHidden/>
    <w:unhideWhenUsed/>
    <w:rsid w:val="00327C9A"/>
  </w:style>
  <w:style w:type="numbering" w:customStyle="1" w:styleId="11333">
    <w:name w:val="无列表1133"/>
    <w:next w:val="a2"/>
    <w:semiHidden/>
    <w:rsid w:val="00327C9A"/>
  </w:style>
  <w:style w:type="numbering" w:customStyle="1" w:styleId="NoList2133">
    <w:name w:val="No List2133"/>
    <w:next w:val="a2"/>
    <w:semiHidden/>
    <w:rsid w:val="00327C9A"/>
  </w:style>
  <w:style w:type="numbering" w:customStyle="1" w:styleId="NoList3133">
    <w:name w:val="No List3133"/>
    <w:next w:val="a2"/>
    <w:uiPriority w:val="99"/>
    <w:semiHidden/>
    <w:rsid w:val="00327C9A"/>
  </w:style>
  <w:style w:type="numbering" w:customStyle="1" w:styleId="NoList11133">
    <w:name w:val="No List11133"/>
    <w:next w:val="a2"/>
    <w:uiPriority w:val="99"/>
    <w:semiHidden/>
    <w:unhideWhenUsed/>
    <w:rsid w:val="00327C9A"/>
  </w:style>
  <w:style w:type="numbering" w:customStyle="1" w:styleId="12331">
    <w:name w:val="無清單1233"/>
    <w:next w:val="a2"/>
    <w:uiPriority w:val="99"/>
    <w:semiHidden/>
    <w:unhideWhenUsed/>
    <w:rsid w:val="00327C9A"/>
  </w:style>
  <w:style w:type="numbering" w:customStyle="1" w:styleId="111330">
    <w:name w:val="無清單11133"/>
    <w:next w:val="a2"/>
    <w:uiPriority w:val="99"/>
    <w:semiHidden/>
    <w:unhideWhenUsed/>
    <w:rsid w:val="00327C9A"/>
  </w:style>
  <w:style w:type="numbering" w:customStyle="1" w:styleId="NoList513">
    <w:name w:val="No List513"/>
    <w:next w:val="a2"/>
    <w:uiPriority w:val="99"/>
    <w:semiHidden/>
    <w:unhideWhenUsed/>
    <w:rsid w:val="00327C9A"/>
  </w:style>
  <w:style w:type="numbering" w:customStyle="1" w:styleId="13131">
    <w:name w:val="无列表1313"/>
    <w:next w:val="a2"/>
    <w:semiHidden/>
    <w:rsid w:val="00327C9A"/>
  </w:style>
  <w:style w:type="numbering" w:customStyle="1" w:styleId="NoList11312">
    <w:name w:val="No List11312"/>
    <w:next w:val="a2"/>
    <w:uiPriority w:val="99"/>
    <w:semiHidden/>
    <w:unhideWhenUsed/>
    <w:rsid w:val="00327C9A"/>
  </w:style>
  <w:style w:type="numbering" w:customStyle="1" w:styleId="NoList4113">
    <w:name w:val="No List4113"/>
    <w:next w:val="a2"/>
    <w:uiPriority w:val="99"/>
    <w:semiHidden/>
    <w:unhideWhenUsed/>
    <w:rsid w:val="00327C9A"/>
  </w:style>
  <w:style w:type="numbering" w:customStyle="1" w:styleId="2213">
    <w:name w:val="无列表2213"/>
    <w:next w:val="a2"/>
    <w:uiPriority w:val="99"/>
    <w:semiHidden/>
    <w:unhideWhenUsed/>
    <w:rsid w:val="00327C9A"/>
  </w:style>
  <w:style w:type="numbering" w:customStyle="1" w:styleId="NoList121113">
    <w:name w:val="No List121113"/>
    <w:next w:val="a2"/>
    <w:uiPriority w:val="99"/>
    <w:semiHidden/>
    <w:unhideWhenUsed/>
    <w:rsid w:val="00327C9A"/>
  </w:style>
  <w:style w:type="numbering" w:customStyle="1" w:styleId="1111131">
    <w:name w:val="リストなし111113"/>
    <w:next w:val="a2"/>
    <w:uiPriority w:val="99"/>
    <w:semiHidden/>
    <w:unhideWhenUsed/>
    <w:rsid w:val="00327C9A"/>
  </w:style>
  <w:style w:type="numbering" w:customStyle="1" w:styleId="1111132">
    <w:name w:val="无列表111113"/>
    <w:next w:val="a2"/>
    <w:semiHidden/>
    <w:rsid w:val="00327C9A"/>
  </w:style>
  <w:style w:type="numbering" w:customStyle="1" w:styleId="NoList211113">
    <w:name w:val="No List211113"/>
    <w:next w:val="a2"/>
    <w:semiHidden/>
    <w:rsid w:val="00327C9A"/>
  </w:style>
  <w:style w:type="numbering" w:customStyle="1" w:styleId="NoList311113">
    <w:name w:val="No List311113"/>
    <w:next w:val="a2"/>
    <w:uiPriority w:val="99"/>
    <w:semiHidden/>
    <w:rsid w:val="00327C9A"/>
  </w:style>
  <w:style w:type="numbering" w:customStyle="1" w:styleId="NoList1111113">
    <w:name w:val="No List1111113"/>
    <w:next w:val="a2"/>
    <w:uiPriority w:val="99"/>
    <w:semiHidden/>
    <w:unhideWhenUsed/>
    <w:rsid w:val="00327C9A"/>
  </w:style>
  <w:style w:type="numbering" w:customStyle="1" w:styleId="1211130">
    <w:name w:val="無清單121113"/>
    <w:next w:val="a2"/>
    <w:uiPriority w:val="99"/>
    <w:semiHidden/>
    <w:unhideWhenUsed/>
    <w:rsid w:val="00327C9A"/>
  </w:style>
  <w:style w:type="numbering" w:customStyle="1" w:styleId="1111113">
    <w:name w:val="無清單1111113"/>
    <w:next w:val="a2"/>
    <w:uiPriority w:val="99"/>
    <w:semiHidden/>
    <w:unhideWhenUsed/>
    <w:rsid w:val="00327C9A"/>
  </w:style>
  <w:style w:type="numbering" w:customStyle="1" w:styleId="NoList13113">
    <w:name w:val="No List13113"/>
    <w:next w:val="a2"/>
    <w:uiPriority w:val="99"/>
    <w:semiHidden/>
    <w:unhideWhenUsed/>
    <w:rsid w:val="00327C9A"/>
  </w:style>
  <w:style w:type="numbering" w:customStyle="1" w:styleId="121131">
    <w:name w:val="リストなし12113"/>
    <w:next w:val="a2"/>
    <w:uiPriority w:val="99"/>
    <w:semiHidden/>
    <w:unhideWhenUsed/>
    <w:rsid w:val="00327C9A"/>
  </w:style>
  <w:style w:type="numbering" w:customStyle="1" w:styleId="121132">
    <w:name w:val="无列表12113"/>
    <w:next w:val="a2"/>
    <w:semiHidden/>
    <w:rsid w:val="00327C9A"/>
  </w:style>
  <w:style w:type="numbering" w:customStyle="1" w:styleId="NoList22113">
    <w:name w:val="No List22113"/>
    <w:next w:val="a2"/>
    <w:semiHidden/>
    <w:rsid w:val="00327C9A"/>
  </w:style>
  <w:style w:type="numbering" w:customStyle="1" w:styleId="NoList32113">
    <w:name w:val="No List32113"/>
    <w:next w:val="a2"/>
    <w:uiPriority w:val="99"/>
    <w:semiHidden/>
    <w:rsid w:val="00327C9A"/>
  </w:style>
  <w:style w:type="numbering" w:customStyle="1" w:styleId="NoList112113">
    <w:name w:val="No List112113"/>
    <w:next w:val="a2"/>
    <w:uiPriority w:val="99"/>
    <w:semiHidden/>
    <w:unhideWhenUsed/>
    <w:rsid w:val="00327C9A"/>
  </w:style>
  <w:style w:type="numbering" w:customStyle="1" w:styleId="131130">
    <w:name w:val="無清單13113"/>
    <w:next w:val="a2"/>
    <w:uiPriority w:val="99"/>
    <w:semiHidden/>
    <w:unhideWhenUsed/>
    <w:rsid w:val="00327C9A"/>
  </w:style>
  <w:style w:type="numbering" w:customStyle="1" w:styleId="1121130">
    <w:name w:val="無清單112113"/>
    <w:next w:val="a2"/>
    <w:uiPriority w:val="99"/>
    <w:semiHidden/>
    <w:unhideWhenUsed/>
    <w:rsid w:val="00327C9A"/>
  </w:style>
  <w:style w:type="numbering" w:customStyle="1" w:styleId="21113">
    <w:name w:val="无列表21113"/>
    <w:next w:val="a2"/>
    <w:uiPriority w:val="99"/>
    <w:semiHidden/>
    <w:unhideWhenUsed/>
    <w:rsid w:val="00327C9A"/>
  </w:style>
  <w:style w:type="numbering" w:customStyle="1" w:styleId="NoList122113">
    <w:name w:val="No List122113"/>
    <w:next w:val="a2"/>
    <w:uiPriority w:val="99"/>
    <w:semiHidden/>
    <w:unhideWhenUsed/>
    <w:rsid w:val="00327C9A"/>
  </w:style>
  <w:style w:type="numbering" w:customStyle="1" w:styleId="1121131">
    <w:name w:val="リストなし112113"/>
    <w:next w:val="a2"/>
    <w:uiPriority w:val="99"/>
    <w:semiHidden/>
    <w:unhideWhenUsed/>
    <w:rsid w:val="00327C9A"/>
  </w:style>
  <w:style w:type="numbering" w:customStyle="1" w:styleId="1121132">
    <w:name w:val="无列表112113"/>
    <w:next w:val="a2"/>
    <w:semiHidden/>
    <w:rsid w:val="00327C9A"/>
  </w:style>
  <w:style w:type="numbering" w:customStyle="1" w:styleId="NoList212113">
    <w:name w:val="No List212113"/>
    <w:next w:val="a2"/>
    <w:semiHidden/>
    <w:rsid w:val="00327C9A"/>
  </w:style>
  <w:style w:type="numbering" w:customStyle="1" w:styleId="NoList312113">
    <w:name w:val="No List312113"/>
    <w:next w:val="a2"/>
    <w:uiPriority w:val="99"/>
    <w:semiHidden/>
    <w:rsid w:val="00327C9A"/>
  </w:style>
  <w:style w:type="numbering" w:customStyle="1" w:styleId="NoList1112113">
    <w:name w:val="No List1112113"/>
    <w:next w:val="a2"/>
    <w:uiPriority w:val="99"/>
    <w:semiHidden/>
    <w:unhideWhenUsed/>
    <w:rsid w:val="00327C9A"/>
  </w:style>
  <w:style w:type="numbering" w:customStyle="1" w:styleId="122113">
    <w:name w:val="無清單122113"/>
    <w:next w:val="a2"/>
    <w:uiPriority w:val="99"/>
    <w:semiHidden/>
    <w:unhideWhenUsed/>
    <w:rsid w:val="00327C9A"/>
  </w:style>
  <w:style w:type="numbering" w:customStyle="1" w:styleId="1112113">
    <w:name w:val="無清單1112113"/>
    <w:next w:val="a2"/>
    <w:uiPriority w:val="99"/>
    <w:semiHidden/>
    <w:unhideWhenUsed/>
    <w:rsid w:val="00327C9A"/>
  </w:style>
  <w:style w:type="numbering" w:customStyle="1" w:styleId="NoList5112">
    <w:name w:val="No List5112"/>
    <w:next w:val="a2"/>
    <w:uiPriority w:val="99"/>
    <w:semiHidden/>
    <w:unhideWhenUsed/>
    <w:rsid w:val="00327C9A"/>
  </w:style>
  <w:style w:type="numbering" w:customStyle="1" w:styleId="NoList612">
    <w:name w:val="No List612"/>
    <w:next w:val="a2"/>
    <w:uiPriority w:val="99"/>
    <w:semiHidden/>
    <w:unhideWhenUsed/>
    <w:rsid w:val="00327C9A"/>
  </w:style>
  <w:style w:type="numbering" w:customStyle="1" w:styleId="NoList1412">
    <w:name w:val="No List1412"/>
    <w:next w:val="a2"/>
    <w:uiPriority w:val="99"/>
    <w:semiHidden/>
    <w:unhideWhenUsed/>
    <w:rsid w:val="00327C9A"/>
  </w:style>
  <w:style w:type="numbering" w:customStyle="1" w:styleId="13123">
    <w:name w:val="リストなし1312"/>
    <w:next w:val="a2"/>
    <w:uiPriority w:val="99"/>
    <w:semiHidden/>
    <w:unhideWhenUsed/>
    <w:rsid w:val="00327C9A"/>
  </w:style>
  <w:style w:type="numbering" w:customStyle="1" w:styleId="NoList2312">
    <w:name w:val="No List2312"/>
    <w:next w:val="a2"/>
    <w:semiHidden/>
    <w:rsid w:val="00327C9A"/>
  </w:style>
  <w:style w:type="numbering" w:customStyle="1" w:styleId="NoList3312">
    <w:name w:val="No List3312"/>
    <w:next w:val="a2"/>
    <w:uiPriority w:val="99"/>
    <w:semiHidden/>
    <w:rsid w:val="00327C9A"/>
  </w:style>
  <w:style w:type="numbering" w:customStyle="1" w:styleId="NoList1142">
    <w:name w:val="No List1142"/>
    <w:next w:val="a2"/>
    <w:uiPriority w:val="99"/>
    <w:semiHidden/>
    <w:unhideWhenUsed/>
    <w:rsid w:val="00327C9A"/>
  </w:style>
  <w:style w:type="numbering" w:customStyle="1" w:styleId="14120">
    <w:name w:val="無清單1412"/>
    <w:next w:val="a2"/>
    <w:uiPriority w:val="99"/>
    <w:semiHidden/>
    <w:unhideWhenUsed/>
    <w:rsid w:val="00327C9A"/>
  </w:style>
  <w:style w:type="numbering" w:customStyle="1" w:styleId="113120">
    <w:name w:val="無清單11312"/>
    <w:next w:val="a2"/>
    <w:uiPriority w:val="99"/>
    <w:semiHidden/>
    <w:unhideWhenUsed/>
    <w:rsid w:val="00327C9A"/>
  </w:style>
  <w:style w:type="numbering" w:customStyle="1" w:styleId="NoList422">
    <w:name w:val="No List422"/>
    <w:next w:val="a2"/>
    <w:uiPriority w:val="99"/>
    <w:semiHidden/>
    <w:unhideWhenUsed/>
    <w:rsid w:val="00327C9A"/>
  </w:style>
  <w:style w:type="numbering" w:customStyle="1" w:styleId="NoList12312">
    <w:name w:val="No List12312"/>
    <w:next w:val="a2"/>
    <w:uiPriority w:val="99"/>
    <w:semiHidden/>
    <w:unhideWhenUsed/>
    <w:rsid w:val="00327C9A"/>
  </w:style>
  <w:style w:type="numbering" w:customStyle="1" w:styleId="113121">
    <w:name w:val="リストなし11312"/>
    <w:next w:val="a2"/>
    <w:uiPriority w:val="99"/>
    <w:semiHidden/>
    <w:unhideWhenUsed/>
    <w:rsid w:val="00327C9A"/>
  </w:style>
  <w:style w:type="numbering" w:customStyle="1" w:styleId="113122">
    <w:name w:val="无列表11312"/>
    <w:next w:val="a2"/>
    <w:semiHidden/>
    <w:rsid w:val="00327C9A"/>
  </w:style>
  <w:style w:type="numbering" w:customStyle="1" w:styleId="NoList21312">
    <w:name w:val="No List21312"/>
    <w:next w:val="a2"/>
    <w:semiHidden/>
    <w:rsid w:val="00327C9A"/>
  </w:style>
  <w:style w:type="numbering" w:customStyle="1" w:styleId="NoList31312">
    <w:name w:val="No List31312"/>
    <w:next w:val="a2"/>
    <w:uiPriority w:val="99"/>
    <w:semiHidden/>
    <w:rsid w:val="00327C9A"/>
  </w:style>
  <w:style w:type="numbering" w:customStyle="1" w:styleId="NoList111312">
    <w:name w:val="No List111312"/>
    <w:next w:val="a2"/>
    <w:uiPriority w:val="99"/>
    <w:semiHidden/>
    <w:unhideWhenUsed/>
    <w:rsid w:val="00327C9A"/>
  </w:style>
  <w:style w:type="numbering" w:customStyle="1" w:styleId="123120">
    <w:name w:val="無清單12312"/>
    <w:next w:val="a2"/>
    <w:uiPriority w:val="99"/>
    <w:semiHidden/>
    <w:unhideWhenUsed/>
    <w:rsid w:val="00327C9A"/>
  </w:style>
  <w:style w:type="numbering" w:customStyle="1" w:styleId="1113120">
    <w:name w:val="無清單111312"/>
    <w:next w:val="a2"/>
    <w:uiPriority w:val="99"/>
    <w:semiHidden/>
    <w:unhideWhenUsed/>
    <w:rsid w:val="00327C9A"/>
  </w:style>
  <w:style w:type="numbering" w:customStyle="1" w:styleId="NoList12122">
    <w:name w:val="No List12122"/>
    <w:next w:val="a2"/>
    <w:uiPriority w:val="99"/>
    <w:semiHidden/>
    <w:unhideWhenUsed/>
    <w:rsid w:val="00327C9A"/>
  </w:style>
  <w:style w:type="numbering" w:customStyle="1" w:styleId="111222">
    <w:name w:val="リストなし11122"/>
    <w:next w:val="a2"/>
    <w:uiPriority w:val="99"/>
    <w:semiHidden/>
    <w:unhideWhenUsed/>
    <w:rsid w:val="00327C9A"/>
  </w:style>
  <w:style w:type="numbering" w:customStyle="1" w:styleId="111223">
    <w:name w:val="无列表11122"/>
    <w:next w:val="a2"/>
    <w:semiHidden/>
    <w:rsid w:val="00327C9A"/>
  </w:style>
  <w:style w:type="numbering" w:customStyle="1" w:styleId="NoList21122">
    <w:name w:val="No List21122"/>
    <w:next w:val="a2"/>
    <w:semiHidden/>
    <w:rsid w:val="00327C9A"/>
  </w:style>
  <w:style w:type="numbering" w:customStyle="1" w:styleId="NoList31122">
    <w:name w:val="No List31122"/>
    <w:next w:val="a2"/>
    <w:uiPriority w:val="99"/>
    <w:semiHidden/>
    <w:rsid w:val="00327C9A"/>
  </w:style>
  <w:style w:type="numbering" w:customStyle="1" w:styleId="NoList111122">
    <w:name w:val="No List111122"/>
    <w:next w:val="a2"/>
    <w:uiPriority w:val="99"/>
    <w:semiHidden/>
    <w:unhideWhenUsed/>
    <w:rsid w:val="00327C9A"/>
  </w:style>
  <w:style w:type="numbering" w:customStyle="1" w:styleId="121220">
    <w:name w:val="無清單12122"/>
    <w:next w:val="a2"/>
    <w:uiPriority w:val="99"/>
    <w:semiHidden/>
    <w:unhideWhenUsed/>
    <w:rsid w:val="00327C9A"/>
  </w:style>
  <w:style w:type="numbering" w:customStyle="1" w:styleId="1111220">
    <w:name w:val="無清單111122"/>
    <w:next w:val="a2"/>
    <w:uiPriority w:val="99"/>
    <w:semiHidden/>
    <w:unhideWhenUsed/>
    <w:rsid w:val="00327C9A"/>
  </w:style>
  <w:style w:type="numbering" w:customStyle="1" w:styleId="NoList522">
    <w:name w:val="No List522"/>
    <w:next w:val="a2"/>
    <w:uiPriority w:val="99"/>
    <w:semiHidden/>
    <w:unhideWhenUsed/>
    <w:rsid w:val="00327C9A"/>
  </w:style>
  <w:style w:type="numbering" w:customStyle="1" w:styleId="NoList1322">
    <w:name w:val="No List1322"/>
    <w:next w:val="a2"/>
    <w:uiPriority w:val="99"/>
    <w:semiHidden/>
    <w:unhideWhenUsed/>
    <w:rsid w:val="00327C9A"/>
  </w:style>
  <w:style w:type="numbering" w:customStyle="1" w:styleId="12223">
    <w:name w:val="リストなし1222"/>
    <w:next w:val="a2"/>
    <w:uiPriority w:val="99"/>
    <w:semiHidden/>
    <w:unhideWhenUsed/>
    <w:rsid w:val="00327C9A"/>
  </w:style>
  <w:style w:type="numbering" w:customStyle="1" w:styleId="12232">
    <w:name w:val="无列表1223"/>
    <w:next w:val="a2"/>
    <w:semiHidden/>
    <w:rsid w:val="00327C9A"/>
  </w:style>
  <w:style w:type="numbering" w:customStyle="1" w:styleId="NoList2222">
    <w:name w:val="No List2222"/>
    <w:next w:val="a2"/>
    <w:semiHidden/>
    <w:rsid w:val="00327C9A"/>
  </w:style>
  <w:style w:type="numbering" w:customStyle="1" w:styleId="NoList3222">
    <w:name w:val="No List3222"/>
    <w:next w:val="a2"/>
    <w:uiPriority w:val="99"/>
    <w:semiHidden/>
    <w:rsid w:val="00327C9A"/>
  </w:style>
  <w:style w:type="numbering" w:customStyle="1" w:styleId="NoList11222">
    <w:name w:val="No List11222"/>
    <w:next w:val="a2"/>
    <w:uiPriority w:val="99"/>
    <w:semiHidden/>
    <w:unhideWhenUsed/>
    <w:rsid w:val="00327C9A"/>
  </w:style>
  <w:style w:type="numbering" w:customStyle="1" w:styleId="13220">
    <w:name w:val="無清單1322"/>
    <w:next w:val="a2"/>
    <w:uiPriority w:val="99"/>
    <w:semiHidden/>
    <w:unhideWhenUsed/>
    <w:rsid w:val="00327C9A"/>
  </w:style>
  <w:style w:type="numbering" w:customStyle="1" w:styleId="112220">
    <w:name w:val="無清單11222"/>
    <w:next w:val="a2"/>
    <w:uiPriority w:val="99"/>
    <w:semiHidden/>
    <w:unhideWhenUsed/>
    <w:rsid w:val="00327C9A"/>
  </w:style>
  <w:style w:type="numbering" w:customStyle="1" w:styleId="21220">
    <w:name w:val="无列表2122"/>
    <w:next w:val="a2"/>
    <w:uiPriority w:val="99"/>
    <w:semiHidden/>
    <w:unhideWhenUsed/>
    <w:rsid w:val="00327C9A"/>
  </w:style>
  <w:style w:type="numbering" w:customStyle="1" w:styleId="NoList111222">
    <w:name w:val="No List111222"/>
    <w:next w:val="a2"/>
    <w:uiPriority w:val="99"/>
    <w:semiHidden/>
    <w:unhideWhenUsed/>
    <w:rsid w:val="00327C9A"/>
  </w:style>
  <w:style w:type="numbering" w:customStyle="1" w:styleId="NoList72">
    <w:name w:val="No List72"/>
    <w:next w:val="a2"/>
    <w:uiPriority w:val="99"/>
    <w:semiHidden/>
    <w:unhideWhenUsed/>
    <w:rsid w:val="00327C9A"/>
  </w:style>
  <w:style w:type="numbering" w:customStyle="1" w:styleId="NoList152">
    <w:name w:val="No List152"/>
    <w:next w:val="a2"/>
    <w:uiPriority w:val="99"/>
    <w:semiHidden/>
    <w:unhideWhenUsed/>
    <w:rsid w:val="00327C9A"/>
  </w:style>
  <w:style w:type="numbering" w:customStyle="1" w:styleId="1422">
    <w:name w:val="リストなし142"/>
    <w:next w:val="a2"/>
    <w:uiPriority w:val="99"/>
    <w:semiHidden/>
    <w:unhideWhenUsed/>
    <w:rsid w:val="00327C9A"/>
  </w:style>
  <w:style w:type="numbering" w:customStyle="1" w:styleId="1423">
    <w:name w:val="无列表142"/>
    <w:next w:val="a2"/>
    <w:semiHidden/>
    <w:rsid w:val="00327C9A"/>
  </w:style>
  <w:style w:type="numbering" w:customStyle="1" w:styleId="NoList242">
    <w:name w:val="No List242"/>
    <w:next w:val="a2"/>
    <w:semiHidden/>
    <w:rsid w:val="00327C9A"/>
  </w:style>
  <w:style w:type="numbering" w:customStyle="1" w:styleId="NoList342">
    <w:name w:val="No List342"/>
    <w:next w:val="a2"/>
    <w:uiPriority w:val="99"/>
    <w:semiHidden/>
    <w:rsid w:val="00327C9A"/>
  </w:style>
  <w:style w:type="numbering" w:customStyle="1" w:styleId="NoList1152">
    <w:name w:val="No List1152"/>
    <w:next w:val="a2"/>
    <w:uiPriority w:val="99"/>
    <w:semiHidden/>
    <w:unhideWhenUsed/>
    <w:rsid w:val="00327C9A"/>
  </w:style>
  <w:style w:type="numbering" w:customStyle="1" w:styleId="1521">
    <w:name w:val="無清單152"/>
    <w:next w:val="a2"/>
    <w:uiPriority w:val="99"/>
    <w:semiHidden/>
    <w:unhideWhenUsed/>
    <w:rsid w:val="00327C9A"/>
  </w:style>
  <w:style w:type="numbering" w:customStyle="1" w:styleId="11420">
    <w:name w:val="無清單1142"/>
    <w:next w:val="a2"/>
    <w:uiPriority w:val="99"/>
    <w:semiHidden/>
    <w:unhideWhenUsed/>
    <w:rsid w:val="00327C9A"/>
  </w:style>
  <w:style w:type="numbering" w:customStyle="1" w:styleId="NoList432">
    <w:name w:val="No List432"/>
    <w:next w:val="a2"/>
    <w:uiPriority w:val="99"/>
    <w:semiHidden/>
    <w:unhideWhenUsed/>
    <w:rsid w:val="00327C9A"/>
  </w:style>
  <w:style w:type="numbering" w:customStyle="1" w:styleId="NoList1242">
    <w:name w:val="No List1242"/>
    <w:next w:val="a2"/>
    <w:uiPriority w:val="99"/>
    <w:semiHidden/>
    <w:unhideWhenUsed/>
    <w:rsid w:val="00327C9A"/>
  </w:style>
  <w:style w:type="numbering" w:customStyle="1" w:styleId="11421">
    <w:name w:val="リストなし1142"/>
    <w:next w:val="a2"/>
    <w:uiPriority w:val="99"/>
    <w:semiHidden/>
    <w:unhideWhenUsed/>
    <w:rsid w:val="00327C9A"/>
  </w:style>
  <w:style w:type="numbering" w:customStyle="1" w:styleId="11422">
    <w:name w:val="无列表1142"/>
    <w:next w:val="a2"/>
    <w:semiHidden/>
    <w:rsid w:val="00327C9A"/>
  </w:style>
  <w:style w:type="numbering" w:customStyle="1" w:styleId="NoList2142">
    <w:name w:val="No List2142"/>
    <w:next w:val="a2"/>
    <w:semiHidden/>
    <w:rsid w:val="00327C9A"/>
  </w:style>
  <w:style w:type="numbering" w:customStyle="1" w:styleId="NoList3142">
    <w:name w:val="No List3142"/>
    <w:next w:val="a2"/>
    <w:uiPriority w:val="99"/>
    <w:semiHidden/>
    <w:rsid w:val="00327C9A"/>
  </w:style>
  <w:style w:type="numbering" w:customStyle="1" w:styleId="NoList11142">
    <w:name w:val="No List11142"/>
    <w:next w:val="a2"/>
    <w:uiPriority w:val="99"/>
    <w:semiHidden/>
    <w:unhideWhenUsed/>
    <w:rsid w:val="00327C9A"/>
  </w:style>
  <w:style w:type="numbering" w:customStyle="1" w:styleId="12420">
    <w:name w:val="無清單1242"/>
    <w:next w:val="a2"/>
    <w:uiPriority w:val="99"/>
    <w:semiHidden/>
    <w:unhideWhenUsed/>
    <w:rsid w:val="00327C9A"/>
  </w:style>
  <w:style w:type="numbering" w:customStyle="1" w:styleId="111420">
    <w:name w:val="無清單11142"/>
    <w:next w:val="a2"/>
    <w:uiPriority w:val="99"/>
    <w:semiHidden/>
    <w:unhideWhenUsed/>
    <w:rsid w:val="00327C9A"/>
  </w:style>
  <w:style w:type="numbering" w:customStyle="1" w:styleId="232">
    <w:name w:val="无列表232"/>
    <w:next w:val="a2"/>
    <w:uiPriority w:val="99"/>
    <w:semiHidden/>
    <w:unhideWhenUsed/>
    <w:rsid w:val="00327C9A"/>
  </w:style>
  <w:style w:type="numbering" w:customStyle="1" w:styleId="NoList12132">
    <w:name w:val="No List12132"/>
    <w:next w:val="a2"/>
    <w:uiPriority w:val="99"/>
    <w:semiHidden/>
    <w:unhideWhenUsed/>
    <w:rsid w:val="00327C9A"/>
  </w:style>
  <w:style w:type="numbering" w:customStyle="1" w:styleId="111321">
    <w:name w:val="リストなし11132"/>
    <w:next w:val="a2"/>
    <w:uiPriority w:val="99"/>
    <w:semiHidden/>
    <w:unhideWhenUsed/>
    <w:rsid w:val="00327C9A"/>
  </w:style>
  <w:style w:type="numbering" w:customStyle="1" w:styleId="111322">
    <w:name w:val="无列表11132"/>
    <w:next w:val="a2"/>
    <w:semiHidden/>
    <w:rsid w:val="00327C9A"/>
  </w:style>
  <w:style w:type="numbering" w:customStyle="1" w:styleId="NoList21132">
    <w:name w:val="No List21132"/>
    <w:next w:val="a2"/>
    <w:semiHidden/>
    <w:rsid w:val="00327C9A"/>
  </w:style>
  <w:style w:type="numbering" w:customStyle="1" w:styleId="NoList31132">
    <w:name w:val="No List31132"/>
    <w:next w:val="a2"/>
    <w:uiPriority w:val="99"/>
    <w:semiHidden/>
    <w:rsid w:val="00327C9A"/>
  </w:style>
  <w:style w:type="numbering" w:customStyle="1" w:styleId="NoList111132">
    <w:name w:val="No List111132"/>
    <w:next w:val="a2"/>
    <w:uiPriority w:val="99"/>
    <w:semiHidden/>
    <w:unhideWhenUsed/>
    <w:rsid w:val="00327C9A"/>
  </w:style>
  <w:style w:type="numbering" w:customStyle="1" w:styleId="121320">
    <w:name w:val="無清單12132"/>
    <w:next w:val="a2"/>
    <w:uiPriority w:val="99"/>
    <w:semiHidden/>
    <w:unhideWhenUsed/>
    <w:rsid w:val="00327C9A"/>
  </w:style>
  <w:style w:type="numbering" w:customStyle="1" w:styleId="1111320">
    <w:name w:val="無清單111132"/>
    <w:next w:val="a2"/>
    <w:uiPriority w:val="99"/>
    <w:semiHidden/>
    <w:unhideWhenUsed/>
    <w:rsid w:val="00327C9A"/>
  </w:style>
  <w:style w:type="numbering" w:customStyle="1" w:styleId="NoList532">
    <w:name w:val="No List532"/>
    <w:next w:val="a2"/>
    <w:uiPriority w:val="99"/>
    <w:semiHidden/>
    <w:unhideWhenUsed/>
    <w:rsid w:val="00327C9A"/>
  </w:style>
  <w:style w:type="numbering" w:customStyle="1" w:styleId="NoList1332">
    <w:name w:val="No List1332"/>
    <w:next w:val="a2"/>
    <w:uiPriority w:val="99"/>
    <w:semiHidden/>
    <w:unhideWhenUsed/>
    <w:rsid w:val="00327C9A"/>
  </w:style>
  <w:style w:type="numbering" w:customStyle="1" w:styleId="12322">
    <w:name w:val="リストなし1232"/>
    <w:next w:val="a2"/>
    <w:uiPriority w:val="99"/>
    <w:semiHidden/>
    <w:unhideWhenUsed/>
    <w:rsid w:val="00327C9A"/>
  </w:style>
  <w:style w:type="numbering" w:customStyle="1" w:styleId="12323">
    <w:name w:val="无列表1232"/>
    <w:next w:val="a2"/>
    <w:semiHidden/>
    <w:rsid w:val="00327C9A"/>
  </w:style>
  <w:style w:type="numbering" w:customStyle="1" w:styleId="NoList2232">
    <w:name w:val="No List2232"/>
    <w:next w:val="a2"/>
    <w:semiHidden/>
    <w:rsid w:val="00327C9A"/>
  </w:style>
  <w:style w:type="numbering" w:customStyle="1" w:styleId="NoList3232">
    <w:name w:val="No List3232"/>
    <w:next w:val="a2"/>
    <w:uiPriority w:val="99"/>
    <w:semiHidden/>
    <w:rsid w:val="00327C9A"/>
  </w:style>
  <w:style w:type="numbering" w:customStyle="1" w:styleId="NoList11232">
    <w:name w:val="No List11232"/>
    <w:next w:val="a2"/>
    <w:uiPriority w:val="99"/>
    <w:semiHidden/>
    <w:unhideWhenUsed/>
    <w:rsid w:val="00327C9A"/>
  </w:style>
  <w:style w:type="numbering" w:customStyle="1" w:styleId="13320">
    <w:name w:val="無清單1332"/>
    <w:next w:val="a2"/>
    <w:uiPriority w:val="99"/>
    <w:semiHidden/>
    <w:unhideWhenUsed/>
    <w:rsid w:val="00327C9A"/>
  </w:style>
  <w:style w:type="numbering" w:customStyle="1" w:styleId="112320">
    <w:name w:val="無清單11232"/>
    <w:next w:val="a2"/>
    <w:uiPriority w:val="99"/>
    <w:semiHidden/>
    <w:unhideWhenUsed/>
    <w:rsid w:val="00327C9A"/>
  </w:style>
  <w:style w:type="numbering" w:customStyle="1" w:styleId="2132">
    <w:name w:val="无列表2132"/>
    <w:next w:val="a2"/>
    <w:uiPriority w:val="99"/>
    <w:semiHidden/>
    <w:unhideWhenUsed/>
    <w:rsid w:val="00327C9A"/>
  </w:style>
  <w:style w:type="numbering" w:customStyle="1" w:styleId="NoList12222">
    <w:name w:val="No List12222"/>
    <w:next w:val="a2"/>
    <w:uiPriority w:val="99"/>
    <w:semiHidden/>
    <w:unhideWhenUsed/>
    <w:rsid w:val="00327C9A"/>
  </w:style>
  <w:style w:type="numbering" w:customStyle="1" w:styleId="112221">
    <w:name w:val="リストなし11222"/>
    <w:next w:val="a2"/>
    <w:uiPriority w:val="99"/>
    <w:semiHidden/>
    <w:unhideWhenUsed/>
    <w:rsid w:val="00327C9A"/>
  </w:style>
  <w:style w:type="numbering" w:customStyle="1" w:styleId="112222">
    <w:name w:val="无列表11222"/>
    <w:next w:val="a2"/>
    <w:semiHidden/>
    <w:rsid w:val="00327C9A"/>
  </w:style>
  <w:style w:type="numbering" w:customStyle="1" w:styleId="NoList21222">
    <w:name w:val="No List21222"/>
    <w:next w:val="a2"/>
    <w:semiHidden/>
    <w:rsid w:val="00327C9A"/>
  </w:style>
  <w:style w:type="numbering" w:customStyle="1" w:styleId="NoList31222">
    <w:name w:val="No List31222"/>
    <w:next w:val="a2"/>
    <w:uiPriority w:val="99"/>
    <w:semiHidden/>
    <w:rsid w:val="00327C9A"/>
  </w:style>
  <w:style w:type="numbering" w:customStyle="1" w:styleId="NoList111232">
    <w:name w:val="No List111232"/>
    <w:next w:val="a2"/>
    <w:uiPriority w:val="99"/>
    <w:semiHidden/>
    <w:unhideWhenUsed/>
    <w:rsid w:val="00327C9A"/>
  </w:style>
  <w:style w:type="numbering" w:customStyle="1" w:styleId="122220">
    <w:name w:val="無清單12222"/>
    <w:next w:val="a2"/>
    <w:uiPriority w:val="99"/>
    <w:semiHidden/>
    <w:unhideWhenUsed/>
    <w:rsid w:val="00327C9A"/>
  </w:style>
  <w:style w:type="numbering" w:customStyle="1" w:styleId="1112220">
    <w:name w:val="無清單111222"/>
    <w:next w:val="a2"/>
    <w:uiPriority w:val="99"/>
    <w:semiHidden/>
    <w:unhideWhenUsed/>
    <w:rsid w:val="00327C9A"/>
  </w:style>
  <w:style w:type="numbering" w:customStyle="1" w:styleId="NoList81">
    <w:name w:val="No List81"/>
    <w:next w:val="a2"/>
    <w:uiPriority w:val="99"/>
    <w:semiHidden/>
    <w:unhideWhenUsed/>
    <w:rsid w:val="00327C9A"/>
  </w:style>
  <w:style w:type="numbering" w:customStyle="1" w:styleId="NoList161">
    <w:name w:val="No List161"/>
    <w:next w:val="a2"/>
    <w:uiPriority w:val="99"/>
    <w:semiHidden/>
    <w:unhideWhenUsed/>
    <w:rsid w:val="00327C9A"/>
  </w:style>
  <w:style w:type="numbering" w:customStyle="1" w:styleId="1512">
    <w:name w:val="リストなし151"/>
    <w:next w:val="a2"/>
    <w:uiPriority w:val="99"/>
    <w:semiHidden/>
    <w:unhideWhenUsed/>
    <w:rsid w:val="00327C9A"/>
  </w:style>
  <w:style w:type="numbering" w:customStyle="1" w:styleId="1513">
    <w:name w:val="无列表151"/>
    <w:next w:val="a2"/>
    <w:semiHidden/>
    <w:rsid w:val="00327C9A"/>
  </w:style>
  <w:style w:type="numbering" w:customStyle="1" w:styleId="NoList251">
    <w:name w:val="No List251"/>
    <w:next w:val="a2"/>
    <w:semiHidden/>
    <w:rsid w:val="00327C9A"/>
  </w:style>
  <w:style w:type="numbering" w:customStyle="1" w:styleId="NoList351">
    <w:name w:val="No List351"/>
    <w:next w:val="a2"/>
    <w:uiPriority w:val="99"/>
    <w:semiHidden/>
    <w:rsid w:val="00327C9A"/>
  </w:style>
  <w:style w:type="numbering" w:customStyle="1" w:styleId="NoList1161">
    <w:name w:val="No List1161"/>
    <w:next w:val="a2"/>
    <w:uiPriority w:val="99"/>
    <w:semiHidden/>
    <w:unhideWhenUsed/>
    <w:rsid w:val="00327C9A"/>
  </w:style>
  <w:style w:type="numbering" w:customStyle="1" w:styleId="1610">
    <w:name w:val="無清單161"/>
    <w:next w:val="a2"/>
    <w:uiPriority w:val="99"/>
    <w:semiHidden/>
    <w:unhideWhenUsed/>
    <w:rsid w:val="00327C9A"/>
  </w:style>
  <w:style w:type="numbering" w:customStyle="1" w:styleId="11510">
    <w:name w:val="無清單1151"/>
    <w:next w:val="a2"/>
    <w:uiPriority w:val="99"/>
    <w:semiHidden/>
    <w:unhideWhenUsed/>
    <w:rsid w:val="00327C9A"/>
  </w:style>
  <w:style w:type="numbering" w:customStyle="1" w:styleId="NoList11151">
    <w:name w:val="No List11151"/>
    <w:next w:val="a2"/>
    <w:uiPriority w:val="99"/>
    <w:semiHidden/>
    <w:unhideWhenUsed/>
    <w:rsid w:val="00327C9A"/>
  </w:style>
  <w:style w:type="numbering" w:customStyle="1" w:styleId="2410">
    <w:name w:val="无列表241"/>
    <w:next w:val="a2"/>
    <w:uiPriority w:val="99"/>
    <w:semiHidden/>
    <w:unhideWhenUsed/>
    <w:rsid w:val="00327C9A"/>
  </w:style>
  <w:style w:type="numbering" w:customStyle="1" w:styleId="NoList1251">
    <w:name w:val="No List1251"/>
    <w:next w:val="a2"/>
    <w:uiPriority w:val="99"/>
    <w:semiHidden/>
    <w:unhideWhenUsed/>
    <w:rsid w:val="00327C9A"/>
  </w:style>
  <w:style w:type="numbering" w:customStyle="1" w:styleId="11511">
    <w:name w:val="リストなし1151"/>
    <w:next w:val="a2"/>
    <w:uiPriority w:val="99"/>
    <w:semiHidden/>
    <w:unhideWhenUsed/>
    <w:rsid w:val="00327C9A"/>
  </w:style>
  <w:style w:type="numbering" w:customStyle="1" w:styleId="11512">
    <w:name w:val="无列表1151"/>
    <w:next w:val="a2"/>
    <w:semiHidden/>
    <w:rsid w:val="00327C9A"/>
  </w:style>
  <w:style w:type="numbering" w:customStyle="1" w:styleId="NoList2151">
    <w:name w:val="No List2151"/>
    <w:next w:val="a2"/>
    <w:semiHidden/>
    <w:rsid w:val="00327C9A"/>
  </w:style>
  <w:style w:type="numbering" w:customStyle="1" w:styleId="NoList3151">
    <w:name w:val="No List3151"/>
    <w:next w:val="a2"/>
    <w:uiPriority w:val="99"/>
    <w:semiHidden/>
    <w:rsid w:val="00327C9A"/>
  </w:style>
  <w:style w:type="numbering" w:customStyle="1" w:styleId="12510">
    <w:name w:val="無清單1251"/>
    <w:next w:val="a2"/>
    <w:uiPriority w:val="99"/>
    <w:semiHidden/>
    <w:unhideWhenUsed/>
    <w:rsid w:val="00327C9A"/>
  </w:style>
  <w:style w:type="numbering" w:customStyle="1" w:styleId="111510">
    <w:name w:val="無清單11151"/>
    <w:next w:val="a2"/>
    <w:uiPriority w:val="99"/>
    <w:semiHidden/>
    <w:unhideWhenUsed/>
    <w:rsid w:val="00327C9A"/>
  </w:style>
  <w:style w:type="numbering" w:customStyle="1" w:styleId="NoList441">
    <w:name w:val="No List441"/>
    <w:next w:val="a2"/>
    <w:uiPriority w:val="99"/>
    <w:semiHidden/>
    <w:unhideWhenUsed/>
    <w:rsid w:val="00327C9A"/>
  </w:style>
  <w:style w:type="numbering" w:customStyle="1" w:styleId="NoList11241">
    <w:name w:val="No List11241"/>
    <w:next w:val="a2"/>
    <w:uiPriority w:val="99"/>
    <w:semiHidden/>
    <w:unhideWhenUsed/>
    <w:rsid w:val="00327C9A"/>
  </w:style>
  <w:style w:type="numbering" w:customStyle="1" w:styleId="NoList12141">
    <w:name w:val="No List12141"/>
    <w:next w:val="a2"/>
    <w:uiPriority w:val="99"/>
    <w:semiHidden/>
    <w:unhideWhenUsed/>
    <w:rsid w:val="00327C9A"/>
  </w:style>
  <w:style w:type="numbering" w:customStyle="1" w:styleId="111411">
    <w:name w:val="リストなし11141"/>
    <w:next w:val="a2"/>
    <w:uiPriority w:val="99"/>
    <w:semiHidden/>
    <w:unhideWhenUsed/>
    <w:rsid w:val="00327C9A"/>
  </w:style>
  <w:style w:type="numbering" w:customStyle="1" w:styleId="111412">
    <w:name w:val="无列表11141"/>
    <w:next w:val="a2"/>
    <w:semiHidden/>
    <w:rsid w:val="00327C9A"/>
  </w:style>
  <w:style w:type="numbering" w:customStyle="1" w:styleId="NoList21141">
    <w:name w:val="No List21141"/>
    <w:next w:val="a2"/>
    <w:semiHidden/>
    <w:rsid w:val="00327C9A"/>
  </w:style>
  <w:style w:type="numbering" w:customStyle="1" w:styleId="NoList31141">
    <w:name w:val="No List31141"/>
    <w:next w:val="a2"/>
    <w:uiPriority w:val="99"/>
    <w:semiHidden/>
    <w:rsid w:val="00327C9A"/>
  </w:style>
  <w:style w:type="numbering" w:customStyle="1" w:styleId="NoList111141">
    <w:name w:val="No List111141"/>
    <w:next w:val="a2"/>
    <w:uiPriority w:val="99"/>
    <w:semiHidden/>
    <w:unhideWhenUsed/>
    <w:rsid w:val="00327C9A"/>
  </w:style>
  <w:style w:type="numbering" w:customStyle="1" w:styleId="121410">
    <w:name w:val="無清單12141"/>
    <w:next w:val="a2"/>
    <w:uiPriority w:val="99"/>
    <w:semiHidden/>
    <w:unhideWhenUsed/>
    <w:rsid w:val="00327C9A"/>
  </w:style>
  <w:style w:type="numbering" w:customStyle="1" w:styleId="1111410">
    <w:name w:val="無清單111141"/>
    <w:next w:val="a2"/>
    <w:uiPriority w:val="99"/>
    <w:semiHidden/>
    <w:unhideWhenUsed/>
    <w:rsid w:val="00327C9A"/>
  </w:style>
  <w:style w:type="numbering" w:customStyle="1" w:styleId="NoList541">
    <w:name w:val="No List541"/>
    <w:next w:val="a2"/>
    <w:uiPriority w:val="99"/>
    <w:semiHidden/>
    <w:unhideWhenUsed/>
    <w:rsid w:val="00327C9A"/>
  </w:style>
  <w:style w:type="numbering" w:customStyle="1" w:styleId="NoList1341">
    <w:name w:val="No List1341"/>
    <w:next w:val="a2"/>
    <w:uiPriority w:val="99"/>
    <w:semiHidden/>
    <w:unhideWhenUsed/>
    <w:rsid w:val="00327C9A"/>
  </w:style>
  <w:style w:type="numbering" w:customStyle="1" w:styleId="12411">
    <w:name w:val="リストなし1241"/>
    <w:next w:val="a2"/>
    <w:uiPriority w:val="99"/>
    <w:semiHidden/>
    <w:unhideWhenUsed/>
    <w:rsid w:val="00327C9A"/>
  </w:style>
  <w:style w:type="numbering" w:customStyle="1" w:styleId="12412">
    <w:name w:val="无列表1241"/>
    <w:next w:val="a2"/>
    <w:semiHidden/>
    <w:rsid w:val="00327C9A"/>
  </w:style>
  <w:style w:type="numbering" w:customStyle="1" w:styleId="NoList2241">
    <w:name w:val="No List2241"/>
    <w:next w:val="a2"/>
    <w:semiHidden/>
    <w:rsid w:val="00327C9A"/>
  </w:style>
  <w:style w:type="numbering" w:customStyle="1" w:styleId="NoList3241">
    <w:name w:val="No List3241"/>
    <w:next w:val="a2"/>
    <w:uiPriority w:val="99"/>
    <w:semiHidden/>
    <w:rsid w:val="00327C9A"/>
  </w:style>
  <w:style w:type="numbering" w:customStyle="1" w:styleId="1341">
    <w:name w:val="無清單1341"/>
    <w:next w:val="a2"/>
    <w:uiPriority w:val="99"/>
    <w:semiHidden/>
    <w:unhideWhenUsed/>
    <w:rsid w:val="00327C9A"/>
  </w:style>
  <w:style w:type="numbering" w:customStyle="1" w:styleId="112410">
    <w:name w:val="無清單11241"/>
    <w:next w:val="a2"/>
    <w:uiPriority w:val="99"/>
    <w:semiHidden/>
    <w:unhideWhenUsed/>
    <w:rsid w:val="00327C9A"/>
  </w:style>
  <w:style w:type="numbering" w:customStyle="1" w:styleId="2141">
    <w:name w:val="无列表2141"/>
    <w:next w:val="a2"/>
    <w:uiPriority w:val="99"/>
    <w:semiHidden/>
    <w:unhideWhenUsed/>
    <w:rsid w:val="00327C9A"/>
  </w:style>
  <w:style w:type="numbering" w:customStyle="1" w:styleId="NoList12231">
    <w:name w:val="No List12231"/>
    <w:next w:val="a2"/>
    <w:uiPriority w:val="99"/>
    <w:semiHidden/>
    <w:unhideWhenUsed/>
    <w:rsid w:val="00327C9A"/>
  </w:style>
  <w:style w:type="numbering" w:customStyle="1" w:styleId="112311">
    <w:name w:val="リストなし11231"/>
    <w:next w:val="a2"/>
    <w:uiPriority w:val="99"/>
    <w:semiHidden/>
    <w:unhideWhenUsed/>
    <w:rsid w:val="00327C9A"/>
  </w:style>
  <w:style w:type="numbering" w:customStyle="1" w:styleId="112312">
    <w:name w:val="无列表11231"/>
    <w:next w:val="a2"/>
    <w:semiHidden/>
    <w:rsid w:val="00327C9A"/>
  </w:style>
  <w:style w:type="numbering" w:customStyle="1" w:styleId="NoList21231">
    <w:name w:val="No List21231"/>
    <w:next w:val="a2"/>
    <w:semiHidden/>
    <w:rsid w:val="00327C9A"/>
  </w:style>
  <w:style w:type="numbering" w:customStyle="1" w:styleId="NoList31231">
    <w:name w:val="No List31231"/>
    <w:next w:val="a2"/>
    <w:uiPriority w:val="99"/>
    <w:semiHidden/>
    <w:rsid w:val="00327C9A"/>
  </w:style>
  <w:style w:type="numbering" w:customStyle="1" w:styleId="NoList111241">
    <w:name w:val="No List111241"/>
    <w:next w:val="a2"/>
    <w:uiPriority w:val="99"/>
    <w:semiHidden/>
    <w:unhideWhenUsed/>
    <w:rsid w:val="00327C9A"/>
  </w:style>
  <w:style w:type="numbering" w:customStyle="1" w:styleId="122310">
    <w:name w:val="無清單12231"/>
    <w:next w:val="a2"/>
    <w:uiPriority w:val="99"/>
    <w:semiHidden/>
    <w:unhideWhenUsed/>
    <w:rsid w:val="00327C9A"/>
  </w:style>
  <w:style w:type="numbering" w:customStyle="1" w:styleId="111231">
    <w:name w:val="無清單111231"/>
    <w:next w:val="a2"/>
    <w:uiPriority w:val="99"/>
    <w:semiHidden/>
    <w:unhideWhenUsed/>
    <w:rsid w:val="00327C9A"/>
  </w:style>
  <w:style w:type="numbering" w:customStyle="1" w:styleId="31110">
    <w:name w:val="无列表3111"/>
    <w:next w:val="a2"/>
    <w:uiPriority w:val="99"/>
    <w:semiHidden/>
    <w:unhideWhenUsed/>
    <w:rsid w:val="00327C9A"/>
  </w:style>
  <w:style w:type="numbering" w:customStyle="1" w:styleId="13211">
    <w:name w:val="无列表1321"/>
    <w:next w:val="a2"/>
    <w:semiHidden/>
    <w:rsid w:val="00327C9A"/>
  </w:style>
  <w:style w:type="numbering" w:customStyle="1" w:styleId="NoList11321">
    <w:name w:val="No List11321"/>
    <w:next w:val="a2"/>
    <w:uiPriority w:val="99"/>
    <w:semiHidden/>
    <w:unhideWhenUsed/>
    <w:rsid w:val="00327C9A"/>
  </w:style>
  <w:style w:type="numbering" w:customStyle="1" w:styleId="NoList4121">
    <w:name w:val="No List4121"/>
    <w:next w:val="a2"/>
    <w:uiPriority w:val="99"/>
    <w:semiHidden/>
    <w:unhideWhenUsed/>
    <w:rsid w:val="00327C9A"/>
  </w:style>
  <w:style w:type="numbering" w:customStyle="1" w:styleId="2221">
    <w:name w:val="无列表2221"/>
    <w:next w:val="a2"/>
    <w:uiPriority w:val="99"/>
    <w:semiHidden/>
    <w:unhideWhenUsed/>
    <w:rsid w:val="00327C9A"/>
  </w:style>
  <w:style w:type="numbering" w:customStyle="1" w:styleId="NoList121121">
    <w:name w:val="No List121121"/>
    <w:next w:val="a2"/>
    <w:uiPriority w:val="99"/>
    <w:semiHidden/>
    <w:unhideWhenUsed/>
    <w:rsid w:val="00327C9A"/>
  </w:style>
  <w:style w:type="numbering" w:customStyle="1" w:styleId="1111210">
    <w:name w:val="リストなし111121"/>
    <w:next w:val="a2"/>
    <w:uiPriority w:val="99"/>
    <w:semiHidden/>
    <w:unhideWhenUsed/>
    <w:rsid w:val="00327C9A"/>
  </w:style>
  <w:style w:type="numbering" w:customStyle="1" w:styleId="1111212">
    <w:name w:val="无列表111121"/>
    <w:next w:val="a2"/>
    <w:semiHidden/>
    <w:rsid w:val="00327C9A"/>
  </w:style>
  <w:style w:type="numbering" w:customStyle="1" w:styleId="NoList211121">
    <w:name w:val="No List211121"/>
    <w:next w:val="a2"/>
    <w:semiHidden/>
    <w:rsid w:val="00327C9A"/>
  </w:style>
  <w:style w:type="numbering" w:customStyle="1" w:styleId="NoList311121">
    <w:name w:val="No List311121"/>
    <w:next w:val="a2"/>
    <w:uiPriority w:val="99"/>
    <w:semiHidden/>
    <w:rsid w:val="00327C9A"/>
  </w:style>
  <w:style w:type="numbering" w:customStyle="1" w:styleId="NoList1111121">
    <w:name w:val="No List1111121"/>
    <w:next w:val="a2"/>
    <w:uiPriority w:val="99"/>
    <w:semiHidden/>
    <w:unhideWhenUsed/>
    <w:rsid w:val="00327C9A"/>
  </w:style>
  <w:style w:type="numbering" w:customStyle="1" w:styleId="1211210">
    <w:name w:val="無清單121121"/>
    <w:next w:val="a2"/>
    <w:uiPriority w:val="99"/>
    <w:semiHidden/>
    <w:unhideWhenUsed/>
    <w:rsid w:val="00327C9A"/>
  </w:style>
  <w:style w:type="numbering" w:customStyle="1" w:styleId="11111210">
    <w:name w:val="無清單1111121"/>
    <w:next w:val="a2"/>
    <w:uiPriority w:val="99"/>
    <w:semiHidden/>
    <w:unhideWhenUsed/>
    <w:rsid w:val="00327C9A"/>
  </w:style>
  <w:style w:type="numbering" w:customStyle="1" w:styleId="NoList13121">
    <w:name w:val="No List13121"/>
    <w:next w:val="a2"/>
    <w:uiPriority w:val="99"/>
    <w:semiHidden/>
    <w:unhideWhenUsed/>
    <w:rsid w:val="00327C9A"/>
  </w:style>
  <w:style w:type="numbering" w:customStyle="1" w:styleId="121212">
    <w:name w:val="リストなし12121"/>
    <w:next w:val="a2"/>
    <w:uiPriority w:val="99"/>
    <w:semiHidden/>
    <w:unhideWhenUsed/>
    <w:rsid w:val="00327C9A"/>
  </w:style>
  <w:style w:type="numbering" w:customStyle="1" w:styleId="1212110">
    <w:name w:val="无列表121211"/>
    <w:next w:val="a2"/>
    <w:semiHidden/>
    <w:rsid w:val="00327C9A"/>
  </w:style>
  <w:style w:type="numbering" w:customStyle="1" w:styleId="NoList22121">
    <w:name w:val="No List22121"/>
    <w:next w:val="a2"/>
    <w:semiHidden/>
    <w:rsid w:val="00327C9A"/>
  </w:style>
  <w:style w:type="numbering" w:customStyle="1" w:styleId="NoList32121">
    <w:name w:val="No List32121"/>
    <w:next w:val="a2"/>
    <w:uiPriority w:val="99"/>
    <w:semiHidden/>
    <w:rsid w:val="00327C9A"/>
  </w:style>
  <w:style w:type="numbering" w:customStyle="1" w:styleId="NoList112121">
    <w:name w:val="No List112121"/>
    <w:next w:val="a2"/>
    <w:uiPriority w:val="99"/>
    <w:semiHidden/>
    <w:unhideWhenUsed/>
    <w:rsid w:val="00327C9A"/>
  </w:style>
  <w:style w:type="numbering" w:customStyle="1" w:styleId="131210">
    <w:name w:val="無清單13121"/>
    <w:next w:val="a2"/>
    <w:uiPriority w:val="99"/>
    <w:semiHidden/>
    <w:unhideWhenUsed/>
    <w:rsid w:val="00327C9A"/>
  </w:style>
  <w:style w:type="numbering" w:customStyle="1" w:styleId="1121210">
    <w:name w:val="無清單112121"/>
    <w:next w:val="a2"/>
    <w:uiPriority w:val="99"/>
    <w:semiHidden/>
    <w:unhideWhenUsed/>
    <w:rsid w:val="00327C9A"/>
  </w:style>
  <w:style w:type="numbering" w:customStyle="1" w:styleId="21121">
    <w:name w:val="无列表21121"/>
    <w:next w:val="a2"/>
    <w:uiPriority w:val="99"/>
    <w:semiHidden/>
    <w:unhideWhenUsed/>
    <w:rsid w:val="00327C9A"/>
  </w:style>
  <w:style w:type="numbering" w:customStyle="1" w:styleId="NoList122121">
    <w:name w:val="No List122121"/>
    <w:next w:val="a2"/>
    <w:uiPriority w:val="99"/>
    <w:semiHidden/>
    <w:unhideWhenUsed/>
    <w:rsid w:val="00327C9A"/>
  </w:style>
  <w:style w:type="numbering" w:customStyle="1" w:styleId="1121211">
    <w:name w:val="リストなし112121"/>
    <w:next w:val="a2"/>
    <w:uiPriority w:val="99"/>
    <w:semiHidden/>
    <w:unhideWhenUsed/>
    <w:rsid w:val="00327C9A"/>
  </w:style>
  <w:style w:type="numbering" w:customStyle="1" w:styleId="1121212">
    <w:name w:val="无列表112121"/>
    <w:next w:val="a2"/>
    <w:semiHidden/>
    <w:rsid w:val="00327C9A"/>
  </w:style>
  <w:style w:type="numbering" w:customStyle="1" w:styleId="NoList212121">
    <w:name w:val="No List212121"/>
    <w:next w:val="a2"/>
    <w:semiHidden/>
    <w:rsid w:val="00327C9A"/>
  </w:style>
  <w:style w:type="numbering" w:customStyle="1" w:styleId="NoList312121">
    <w:name w:val="No List312121"/>
    <w:next w:val="a2"/>
    <w:uiPriority w:val="99"/>
    <w:semiHidden/>
    <w:rsid w:val="00327C9A"/>
  </w:style>
  <w:style w:type="numbering" w:customStyle="1" w:styleId="NoList1112121">
    <w:name w:val="No List1112121"/>
    <w:next w:val="a2"/>
    <w:uiPriority w:val="99"/>
    <w:semiHidden/>
    <w:unhideWhenUsed/>
    <w:rsid w:val="00327C9A"/>
  </w:style>
  <w:style w:type="numbering" w:customStyle="1" w:styleId="1221210">
    <w:name w:val="無清單122121"/>
    <w:next w:val="a2"/>
    <w:uiPriority w:val="99"/>
    <w:semiHidden/>
    <w:unhideWhenUsed/>
    <w:rsid w:val="00327C9A"/>
  </w:style>
  <w:style w:type="numbering" w:customStyle="1" w:styleId="1112121">
    <w:name w:val="無清單1112121"/>
    <w:next w:val="a2"/>
    <w:uiPriority w:val="99"/>
    <w:semiHidden/>
    <w:unhideWhenUsed/>
    <w:rsid w:val="00327C9A"/>
  </w:style>
  <w:style w:type="numbering" w:customStyle="1" w:styleId="1311111">
    <w:name w:val="无列表131111"/>
    <w:next w:val="a2"/>
    <w:semiHidden/>
    <w:rsid w:val="00327C9A"/>
  </w:style>
  <w:style w:type="numbering" w:customStyle="1" w:styleId="NoList411111">
    <w:name w:val="No List411111"/>
    <w:next w:val="a2"/>
    <w:uiPriority w:val="99"/>
    <w:semiHidden/>
    <w:unhideWhenUsed/>
    <w:rsid w:val="00327C9A"/>
  </w:style>
  <w:style w:type="numbering" w:customStyle="1" w:styleId="221111">
    <w:name w:val="无列表221111"/>
    <w:next w:val="a2"/>
    <w:uiPriority w:val="99"/>
    <w:semiHidden/>
    <w:unhideWhenUsed/>
    <w:rsid w:val="00327C9A"/>
  </w:style>
  <w:style w:type="numbering" w:customStyle="1" w:styleId="NoList12111111">
    <w:name w:val="No List12111111"/>
    <w:next w:val="a2"/>
    <w:uiPriority w:val="99"/>
    <w:semiHidden/>
    <w:unhideWhenUsed/>
    <w:rsid w:val="00327C9A"/>
  </w:style>
  <w:style w:type="numbering" w:customStyle="1" w:styleId="111111110">
    <w:name w:val="リストなし11111111"/>
    <w:next w:val="a2"/>
    <w:uiPriority w:val="99"/>
    <w:semiHidden/>
    <w:unhideWhenUsed/>
    <w:rsid w:val="00327C9A"/>
  </w:style>
  <w:style w:type="numbering" w:customStyle="1" w:styleId="111111112">
    <w:name w:val="无列表11111111"/>
    <w:next w:val="a2"/>
    <w:semiHidden/>
    <w:rsid w:val="00327C9A"/>
  </w:style>
  <w:style w:type="numbering" w:customStyle="1" w:styleId="NoList21111111">
    <w:name w:val="No List21111111"/>
    <w:next w:val="a2"/>
    <w:semiHidden/>
    <w:rsid w:val="00327C9A"/>
  </w:style>
  <w:style w:type="numbering" w:customStyle="1" w:styleId="NoList31111111">
    <w:name w:val="No List31111111"/>
    <w:next w:val="a2"/>
    <w:uiPriority w:val="99"/>
    <w:semiHidden/>
    <w:rsid w:val="00327C9A"/>
  </w:style>
  <w:style w:type="numbering" w:customStyle="1" w:styleId="NoList111111111">
    <w:name w:val="No List111111111"/>
    <w:next w:val="a2"/>
    <w:uiPriority w:val="99"/>
    <w:semiHidden/>
    <w:unhideWhenUsed/>
    <w:rsid w:val="00327C9A"/>
  </w:style>
  <w:style w:type="numbering" w:customStyle="1" w:styleId="12111111">
    <w:name w:val="無清單12111111"/>
    <w:next w:val="a2"/>
    <w:uiPriority w:val="99"/>
    <w:semiHidden/>
    <w:unhideWhenUsed/>
    <w:rsid w:val="00327C9A"/>
  </w:style>
  <w:style w:type="numbering" w:customStyle="1" w:styleId="1111111111">
    <w:name w:val="無清單1111111111"/>
    <w:next w:val="a2"/>
    <w:uiPriority w:val="99"/>
    <w:semiHidden/>
    <w:unhideWhenUsed/>
    <w:rsid w:val="00327C9A"/>
  </w:style>
  <w:style w:type="numbering" w:customStyle="1" w:styleId="NoList1311111">
    <w:name w:val="No List1311111"/>
    <w:next w:val="a2"/>
    <w:uiPriority w:val="99"/>
    <w:semiHidden/>
    <w:unhideWhenUsed/>
    <w:rsid w:val="00327C9A"/>
  </w:style>
  <w:style w:type="numbering" w:customStyle="1" w:styleId="12111110">
    <w:name w:val="リストなし1211111"/>
    <w:next w:val="a2"/>
    <w:uiPriority w:val="99"/>
    <w:semiHidden/>
    <w:unhideWhenUsed/>
    <w:rsid w:val="00327C9A"/>
  </w:style>
  <w:style w:type="numbering" w:customStyle="1" w:styleId="12111112">
    <w:name w:val="无列表1211111"/>
    <w:next w:val="a2"/>
    <w:semiHidden/>
    <w:rsid w:val="00327C9A"/>
  </w:style>
  <w:style w:type="numbering" w:customStyle="1" w:styleId="NoList2211111">
    <w:name w:val="No List2211111"/>
    <w:next w:val="a2"/>
    <w:semiHidden/>
    <w:rsid w:val="00327C9A"/>
  </w:style>
  <w:style w:type="numbering" w:customStyle="1" w:styleId="NoList3211111">
    <w:name w:val="No List3211111"/>
    <w:next w:val="a2"/>
    <w:uiPriority w:val="99"/>
    <w:semiHidden/>
    <w:rsid w:val="00327C9A"/>
  </w:style>
  <w:style w:type="numbering" w:customStyle="1" w:styleId="NoList11211111">
    <w:name w:val="No List11211111"/>
    <w:next w:val="a2"/>
    <w:uiPriority w:val="99"/>
    <w:semiHidden/>
    <w:unhideWhenUsed/>
    <w:rsid w:val="00327C9A"/>
  </w:style>
  <w:style w:type="numbering" w:customStyle="1" w:styleId="13111110">
    <w:name w:val="無清單1311111"/>
    <w:next w:val="a2"/>
    <w:uiPriority w:val="99"/>
    <w:semiHidden/>
    <w:unhideWhenUsed/>
    <w:rsid w:val="00327C9A"/>
  </w:style>
  <w:style w:type="numbering" w:customStyle="1" w:styleId="112111110">
    <w:name w:val="無清單11211111"/>
    <w:next w:val="a2"/>
    <w:uiPriority w:val="99"/>
    <w:semiHidden/>
    <w:unhideWhenUsed/>
    <w:rsid w:val="00327C9A"/>
  </w:style>
  <w:style w:type="numbering" w:customStyle="1" w:styleId="2111111">
    <w:name w:val="无列表2111111"/>
    <w:next w:val="a2"/>
    <w:uiPriority w:val="99"/>
    <w:semiHidden/>
    <w:unhideWhenUsed/>
    <w:rsid w:val="00327C9A"/>
  </w:style>
  <w:style w:type="numbering" w:customStyle="1" w:styleId="NoList12211111">
    <w:name w:val="No List12211111"/>
    <w:next w:val="a2"/>
    <w:uiPriority w:val="99"/>
    <w:semiHidden/>
    <w:unhideWhenUsed/>
    <w:rsid w:val="00327C9A"/>
  </w:style>
  <w:style w:type="numbering" w:customStyle="1" w:styleId="112111111">
    <w:name w:val="リストなし11211111"/>
    <w:next w:val="a2"/>
    <w:uiPriority w:val="99"/>
    <w:semiHidden/>
    <w:unhideWhenUsed/>
    <w:rsid w:val="00327C9A"/>
  </w:style>
  <w:style w:type="numbering" w:customStyle="1" w:styleId="112111112">
    <w:name w:val="无列表11211111"/>
    <w:next w:val="a2"/>
    <w:semiHidden/>
    <w:rsid w:val="00327C9A"/>
  </w:style>
  <w:style w:type="numbering" w:customStyle="1" w:styleId="NoList21211111">
    <w:name w:val="No List21211111"/>
    <w:next w:val="a2"/>
    <w:semiHidden/>
    <w:rsid w:val="00327C9A"/>
  </w:style>
  <w:style w:type="numbering" w:customStyle="1" w:styleId="NoList31211111">
    <w:name w:val="No List31211111"/>
    <w:next w:val="a2"/>
    <w:uiPriority w:val="99"/>
    <w:semiHidden/>
    <w:rsid w:val="00327C9A"/>
  </w:style>
  <w:style w:type="numbering" w:customStyle="1" w:styleId="NoList111211111">
    <w:name w:val="No List111211111"/>
    <w:next w:val="a2"/>
    <w:uiPriority w:val="99"/>
    <w:semiHidden/>
    <w:unhideWhenUsed/>
    <w:rsid w:val="00327C9A"/>
  </w:style>
  <w:style w:type="numbering" w:customStyle="1" w:styleId="12211111">
    <w:name w:val="無清單12211111"/>
    <w:next w:val="a2"/>
    <w:uiPriority w:val="99"/>
    <w:semiHidden/>
    <w:unhideWhenUsed/>
    <w:rsid w:val="00327C9A"/>
  </w:style>
  <w:style w:type="numbering" w:customStyle="1" w:styleId="111211111">
    <w:name w:val="無清單111211111"/>
    <w:next w:val="a2"/>
    <w:uiPriority w:val="99"/>
    <w:semiHidden/>
    <w:unhideWhenUsed/>
    <w:rsid w:val="00327C9A"/>
  </w:style>
  <w:style w:type="numbering" w:customStyle="1" w:styleId="1221110">
    <w:name w:val="无列表122111"/>
    <w:next w:val="a2"/>
    <w:semiHidden/>
    <w:rsid w:val="00327C9A"/>
  </w:style>
  <w:style w:type="numbering" w:customStyle="1" w:styleId="NoList10">
    <w:name w:val="No List10"/>
    <w:next w:val="a2"/>
    <w:uiPriority w:val="99"/>
    <w:semiHidden/>
    <w:unhideWhenUsed/>
    <w:rsid w:val="00327C9A"/>
  </w:style>
  <w:style w:type="numbering" w:customStyle="1" w:styleId="NoList18">
    <w:name w:val="No List18"/>
    <w:next w:val="a2"/>
    <w:uiPriority w:val="99"/>
    <w:semiHidden/>
    <w:unhideWhenUsed/>
    <w:rsid w:val="00327C9A"/>
  </w:style>
  <w:style w:type="numbering" w:customStyle="1" w:styleId="172">
    <w:name w:val="リストなし17"/>
    <w:next w:val="a2"/>
    <w:uiPriority w:val="99"/>
    <w:semiHidden/>
    <w:unhideWhenUsed/>
    <w:rsid w:val="00327C9A"/>
  </w:style>
  <w:style w:type="numbering" w:customStyle="1" w:styleId="173">
    <w:name w:val="无列表17"/>
    <w:next w:val="a2"/>
    <w:semiHidden/>
    <w:rsid w:val="00327C9A"/>
  </w:style>
  <w:style w:type="numbering" w:customStyle="1" w:styleId="NoList27">
    <w:name w:val="No List27"/>
    <w:next w:val="a2"/>
    <w:semiHidden/>
    <w:rsid w:val="00327C9A"/>
  </w:style>
  <w:style w:type="numbering" w:customStyle="1" w:styleId="NoList37">
    <w:name w:val="No List37"/>
    <w:next w:val="a2"/>
    <w:uiPriority w:val="99"/>
    <w:semiHidden/>
    <w:rsid w:val="00327C9A"/>
  </w:style>
  <w:style w:type="numbering" w:customStyle="1" w:styleId="NoList118">
    <w:name w:val="No List118"/>
    <w:next w:val="a2"/>
    <w:uiPriority w:val="99"/>
    <w:semiHidden/>
    <w:unhideWhenUsed/>
    <w:rsid w:val="00327C9A"/>
  </w:style>
  <w:style w:type="numbering" w:customStyle="1" w:styleId="181">
    <w:name w:val="無清單18"/>
    <w:next w:val="a2"/>
    <w:uiPriority w:val="99"/>
    <w:semiHidden/>
    <w:unhideWhenUsed/>
    <w:rsid w:val="00327C9A"/>
  </w:style>
  <w:style w:type="numbering" w:customStyle="1" w:styleId="1170">
    <w:name w:val="無清單117"/>
    <w:next w:val="a2"/>
    <w:uiPriority w:val="99"/>
    <w:semiHidden/>
    <w:unhideWhenUsed/>
    <w:rsid w:val="00327C9A"/>
  </w:style>
  <w:style w:type="numbering" w:customStyle="1" w:styleId="NoList46">
    <w:name w:val="No List46"/>
    <w:next w:val="a2"/>
    <w:uiPriority w:val="99"/>
    <w:semiHidden/>
    <w:unhideWhenUsed/>
    <w:rsid w:val="00327C9A"/>
  </w:style>
  <w:style w:type="numbering" w:customStyle="1" w:styleId="NoList127">
    <w:name w:val="No List127"/>
    <w:next w:val="a2"/>
    <w:uiPriority w:val="99"/>
    <w:semiHidden/>
    <w:unhideWhenUsed/>
    <w:rsid w:val="00327C9A"/>
  </w:style>
  <w:style w:type="numbering" w:customStyle="1" w:styleId="1171">
    <w:name w:val="リストなし117"/>
    <w:next w:val="a2"/>
    <w:uiPriority w:val="99"/>
    <w:semiHidden/>
    <w:unhideWhenUsed/>
    <w:rsid w:val="00327C9A"/>
  </w:style>
  <w:style w:type="numbering" w:customStyle="1" w:styleId="1172">
    <w:name w:val="无列表117"/>
    <w:next w:val="a2"/>
    <w:semiHidden/>
    <w:rsid w:val="00327C9A"/>
  </w:style>
  <w:style w:type="numbering" w:customStyle="1" w:styleId="NoList217">
    <w:name w:val="No List217"/>
    <w:next w:val="a2"/>
    <w:semiHidden/>
    <w:rsid w:val="00327C9A"/>
  </w:style>
  <w:style w:type="numbering" w:customStyle="1" w:styleId="NoList317">
    <w:name w:val="No List317"/>
    <w:next w:val="a2"/>
    <w:uiPriority w:val="99"/>
    <w:semiHidden/>
    <w:rsid w:val="00327C9A"/>
  </w:style>
  <w:style w:type="numbering" w:customStyle="1" w:styleId="NoList1117">
    <w:name w:val="No List1117"/>
    <w:next w:val="a2"/>
    <w:uiPriority w:val="99"/>
    <w:semiHidden/>
    <w:unhideWhenUsed/>
    <w:rsid w:val="00327C9A"/>
  </w:style>
  <w:style w:type="numbering" w:customStyle="1" w:styleId="1270">
    <w:name w:val="無清單127"/>
    <w:next w:val="a2"/>
    <w:uiPriority w:val="99"/>
    <w:semiHidden/>
    <w:unhideWhenUsed/>
    <w:rsid w:val="00327C9A"/>
  </w:style>
  <w:style w:type="numbering" w:customStyle="1" w:styleId="1117">
    <w:name w:val="無清單1117"/>
    <w:next w:val="a2"/>
    <w:uiPriority w:val="99"/>
    <w:semiHidden/>
    <w:unhideWhenUsed/>
    <w:rsid w:val="00327C9A"/>
  </w:style>
  <w:style w:type="numbering" w:customStyle="1" w:styleId="260">
    <w:name w:val="无列表26"/>
    <w:next w:val="a2"/>
    <w:uiPriority w:val="99"/>
    <w:semiHidden/>
    <w:unhideWhenUsed/>
    <w:rsid w:val="00327C9A"/>
  </w:style>
  <w:style w:type="numbering" w:customStyle="1" w:styleId="NoList1216">
    <w:name w:val="No List1216"/>
    <w:next w:val="a2"/>
    <w:uiPriority w:val="99"/>
    <w:semiHidden/>
    <w:unhideWhenUsed/>
    <w:rsid w:val="00327C9A"/>
  </w:style>
  <w:style w:type="numbering" w:customStyle="1" w:styleId="11162">
    <w:name w:val="リストなし1116"/>
    <w:next w:val="a2"/>
    <w:uiPriority w:val="99"/>
    <w:semiHidden/>
    <w:unhideWhenUsed/>
    <w:rsid w:val="00327C9A"/>
  </w:style>
  <w:style w:type="numbering" w:customStyle="1" w:styleId="11163">
    <w:name w:val="无列表1116"/>
    <w:next w:val="a2"/>
    <w:semiHidden/>
    <w:rsid w:val="00327C9A"/>
  </w:style>
  <w:style w:type="numbering" w:customStyle="1" w:styleId="NoList2116">
    <w:name w:val="No List2116"/>
    <w:next w:val="a2"/>
    <w:semiHidden/>
    <w:rsid w:val="00327C9A"/>
  </w:style>
  <w:style w:type="numbering" w:customStyle="1" w:styleId="NoList3116">
    <w:name w:val="No List3116"/>
    <w:next w:val="a2"/>
    <w:uiPriority w:val="99"/>
    <w:semiHidden/>
    <w:rsid w:val="00327C9A"/>
  </w:style>
  <w:style w:type="numbering" w:customStyle="1" w:styleId="NoList11116">
    <w:name w:val="No List11116"/>
    <w:next w:val="a2"/>
    <w:uiPriority w:val="99"/>
    <w:semiHidden/>
    <w:unhideWhenUsed/>
    <w:rsid w:val="00327C9A"/>
  </w:style>
  <w:style w:type="numbering" w:customStyle="1" w:styleId="1216">
    <w:name w:val="無清單1216"/>
    <w:next w:val="a2"/>
    <w:uiPriority w:val="99"/>
    <w:semiHidden/>
    <w:unhideWhenUsed/>
    <w:rsid w:val="00327C9A"/>
  </w:style>
  <w:style w:type="numbering" w:customStyle="1" w:styleId="11116">
    <w:name w:val="無清單11116"/>
    <w:next w:val="a2"/>
    <w:uiPriority w:val="99"/>
    <w:semiHidden/>
    <w:unhideWhenUsed/>
    <w:rsid w:val="00327C9A"/>
  </w:style>
  <w:style w:type="numbering" w:customStyle="1" w:styleId="NoList56">
    <w:name w:val="No List56"/>
    <w:next w:val="a2"/>
    <w:uiPriority w:val="99"/>
    <w:semiHidden/>
    <w:unhideWhenUsed/>
    <w:rsid w:val="00327C9A"/>
  </w:style>
  <w:style w:type="numbering" w:customStyle="1" w:styleId="NoList136">
    <w:name w:val="No List136"/>
    <w:next w:val="a2"/>
    <w:uiPriority w:val="99"/>
    <w:semiHidden/>
    <w:unhideWhenUsed/>
    <w:rsid w:val="00327C9A"/>
  </w:style>
  <w:style w:type="numbering" w:customStyle="1" w:styleId="1262">
    <w:name w:val="リストなし126"/>
    <w:next w:val="a2"/>
    <w:uiPriority w:val="99"/>
    <w:semiHidden/>
    <w:unhideWhenUsed/>
    <w:rsid w:val="00327C9A"/>
  </w:style>
  <w:style w:type="numbering" w:customStyle="1" w:styleId="1263">
    <w:name w:val="无列表126"/>
    <w:next w:val="a2"/>
    <w:semiHidden/>
    <w:rsid w:val="00327C9A"/>
  </w:style>
  <w:style w:type="numbering" w:customStyle="1" w:styleId="NoList226">
    <w:name w:val="No List226"/>
    <w:next w:val="a2"/>
    <w:semiHidden/>
    <w:rsid w:val="00327C9A"/>
  </w:style>
  <w:style w:type="numbering" w:customStyle="1" w:styleId="NoList326">
    <w:name w:val="No List326"/>
    <w:next w:val="a2"/>
    <w:uiPriority w:val="99"/>
    <w:semiHidden/>
    <w:rsid w:val="00327C9A"/>
  </w:style>
  <w:style w:type="numbering" w:customStyle="1" w:styleId="NoList1126">
    <w:name w:val="No List1126"/>
    <w:next w:val="a2"/>
    <w:uiPriority w:val="99"/>
    <w:semiHidden/>
    <w:unhideWhenUsed/>
    <w:rsid w:val="00327C9A"/>
  </w:style>
  <w:style w:type="numbering" w:customStyle="1" w:styleId="136">
    <w:name w:val="無清單136"/>
    <w:next w:val="a2"/>
    <w:uiPriority w:val="99"/>
    <w:semiHidden/>
    <w:unhideWhenUsed/>
    <w:rsid w:val="00327C9A"/>
  </w:style>
  <w:style w:type="numbering" w:customStyle="1" w:styleId="1126">
    <w:name w:val="無清單1126"/>
    <w:next w:val="a2"/>
    <w:uiPriority w:val="99"/>
    <w:semiHidden/>
    <w:unhideWhenUsed/>
    <w:rsid w:val="00327C9A"/>
  </w:style>
  <w:style w:type="numbering" w:customStyle="1" w:styleId="216">
    <w:name w:val="无列表216"/>
    <w:next w:val="a2"/>
    <w:uiPriority w:val="99"/>
    <w:semiHidden/>
    <w:unhideWhenUsed/>
    <w:rsid w:val="00327C9A"/>
  </w:style>
  <w:style w:type="numbering" w:customStyle="1" w:styleId="NoList1225">
    <w:name w:val="No List1225"/>
    <w:next w:val="a2"/>
    <w:uiPriority w:val="99"/>
    <w:semiHidden/>
    <w:unhideWhenUsed/>
    <w:rsid w:val="00327C9A"/>
  </w:style>
  <w:style w:type="numbering" w:customStyle="1" w:styleId="11252">
    <w:name w:val="リストなし1125"/>
    <w:next w:val="a2"/>
    <w:uiPriority w:val="99"/>
    <w:semiHidden/>
    <w:unhideWhenUsed/>
    <w:rsid w:val="00327C9A"/>
  </w:style>
  <w:style w:type="numbering" w:customStyle="1" w:styleId="11253">
    <w:name w:val="无列表1125"/>
    <w:next w:val="a2"/>
    <w:semiHidden/>
    <w:rsid w:val="00327C9A"/>
  </w:style>
  <w:style w:type="numbering" w:customStyle="1" w:styleId="NoList2125">
    <w:name w:val="No List2125"/>
    <w:next w:val="a2"/>
    <w:semiHidden/>
    <w:rsid w:val="00327C9A"/>
  </w:style>
  <w:style w:type="numbering" w:customStyle="1" w:styleId="NoList3125">
    <w:name w:val="No List3125"/>
    <w:next w:val="a2"/>
    <w:uiPriority w:val="99"/>
    <w:semiHidden/>
    <w:rsid w:val="00327C9A"/>
  </w:style>
  <w:style w:type="numbering" w:customStyle="1" w:styleId="NoList11126">
    <w:name w:val="No List11126"/>
    <w:next w:val="a2"/>
    <w:uiPriority w:val="99"/>
    <w:semiHidden/>
    <w:unhideWhenUsed/>
    <w:rsid w:val="00327C9A"/>
  </w:style>
  <w:style w:type="numbering" w:customStyle="1" w:styleId="12250">
    <w:name w:val="無清單1225"/>
    <w:next w:val="a2"/>
    <w:uiPriority w:val="99"/>
    <w:semiHidden/>
    <w:unhideWhenUsed/>
    <w:rsid w:val="00327C9A"/>
  </w:style>
  <w:style w:type="numbering" w:customStyle="1" w:styleId="11125">
    <w:name w:val="無清單11125"/>
    <w:next w:val="a2"/>
    <w:uiPriority w:val="99"/>
    <w:semiHidden/>
    <w:unhideWhenUsed/>
    <w:rsid w:val="00327C9A"/>
  </w:style>
  <w:style w:type="numbering" w:customStyle="1" w:styleId="NoList64">
    <w:name w:val="No List64"/>
    <w:next w:val="a2"/>
    <w:uiPriority w:val="99"/>
    <w:semiHidden/>
    <w:unhideWhenUsed/>
    <w:rsid w:val="00327C9A"/>
  </w:style>
  <w:style w:type="numbering" w:customStyle="1" w:styleId="NoList144">
    <w:name w:val="No List144"/>
    <w:next w:val="a2"/>
    <w:uiPriority w:val="99"/>
    <w:semiHidden/>
    <w:unhideWhenUsed/>
    <w:rsid w:val="00327C9A"/>
  </w:style>
  <w:style w:type="numbering" w:customStyle="1" w:styleId="1342">
    <w:name w:val="リストなし134"/>
    <w:next w:val="a2"/>
    <w:uiPriority w:val="99"/>
    <w:semiHidden/>
    <w:unhideWhenUsed/>
    <w:rsid w:val="00327C9A"/>
  </w:style>
  <w:style w:type="numbering" w:customStyle="1" w:styleId="1343">
    <w:name w:val="无列表134"/>
    <w:next w:val="a2"/>
    <w:semiHidden/>
    <w:rsid w:val="00327C9A"/>
  </w:style>
  <w:style w:type="numbering" w:customStyle="1" w:styleId="NoList234">
    <w:name w:val="No List234"/>
    <w:next w:val="a2"/>
    <w:semiHidden/>
    <w:rsid w:val="00327C9A"/>
  </w:style>
  <w:style w:type="numbering" w:customStyle="1" w:styleId="NoList334">
    <w:name w:val="No List334"/>
    <w:next w:val="a2"/>
    <w:uiPriority w:val="99"/>
    <w:semiHidden/>
    <w:rsid w:val="00327C9A"/>
  </w:style>
  <w:style w:type="numbering" w:customStyle="1" w:styleId="NoList1134">
    <w:name w:val="No List1134"/>
    <w:next w:val="a2"/>
    <w:uiPriority w:val="99"/>
    <w:semiHidden/>
    <w:unhideWhenUsed/>
    <w:rsid w:val="00327C9A"/>
  </w:style>
  <w:style w:type="numbering" w:customStyle="1" w:styleId="1441">
    <w:name w:val="無清單144"/>
    <w:next w:val="a2"/>
    <w:uiPriority w:val="99"/>
    <w:semiHidden/>
    <w:unhideWhenUsed/>
    <w:rsid w:val="00327C9A"/>
  </w:style>
  <w:style w:type="numbering" w:customStyle="1" w:styleId="11341">
    <w:name w:val="無清單1134"/>
    <w:next w:val="a2"/>
    <w:uiPriority w:val="99"/>
    <w:semiHidden/>
    <w:unhideWhenUsed/>
    <w:rsid w:val="00327C9A"/>
  </w:style>
  <w:style w:type="numbering" w:customStyle="1" w:styleId="224">
    <w:name w:val="无列表224"/>
    <w:next w:val="a2"/>
    <w:uiPriority w:val="99"/>
    <w:semiHidden/>
    <w:unhideWhenUsed/>
    <w:rsid w:val="00327C9A"/>
  </w:style>
  <w:style w:type="numbering" w:customStyle="1" w:styleId="NoList1234">
    <w:name w:val="No List1234"/>
    <w:next w:val="a2"/>
    <w:uiPriority w:val="99"/>
    <w:semiHidden/>
    <w:unhideWhenUsed/>
    <w:rsid w:val="00327C9A"/>
  </w:style>
  <w:style w:type="numbering" w:customStyle="1" w:styleId="11342">
    <w:name w:val="リストなし1134"/>
    <w:next w:val="a2"/>
    <w:uiPriority w:val="99"/>
    <w:semiHidden/>
    <w:unhideWhenUsed/>
    <w:rsid w:val="00327C9A"/>
  </w:style>
  <w:style w:type="numbering" w:customStyle="1" w:styleId="11343">
    <w:name w:val="无列表1134"/>
    <w:next w:val="a2"/>
    <w:semiHidden/>
    <w:rsid w:val="00327C9A"/>
  </w:style>
  <w:style w:type="numbering" w:customStyle="1" w:styleId="NoList2134">
    <w:name w:val="No List2134"/>
    <w:next w:val="a2"/>
    <w:semiHidden/>
    <w:rsid w:val="00327C9A"/>
  </w:style>
  <w:style w:type="numbering" w:customStyle="1" w:styleId="NoList3134">
    <w:name w:val="No List3134"/>
    <w:next w:val="a2"/>
    <w:uiPriority w:val="99"/>
    <w:semiHidden/>
    <w:rsid w:val="00327C9A"/>
  </w:style>
  <w:style w:type="numbering" w:customStyle="1" w:styleId="NoList11134">
    <w:name w:val="No List11134"/>
    <w:next w:val="a2"/>
    <w:uiPriority w:val="99"/>
    <w:semiHidden/>
    <w:unhideWhenUsed/>
    <w:rsid w:val="00327C9A"/>
  </w:style>
  <w:style w:type="numbering" w:customStyle="1" w:styleId="12341">
    <w:name w:val="無清單1234"/>
    <w:next w:val="a2"/>
    <w:uiPriority w:val="99"/>
    <w:semiHidden/>
    <w:unhideWhenUsed/>
    <w:rsid w:val="00327C9A"/>
  </w:style>
  <w:style w:type="numbering" w:customStyle="1" w:styleId="111340">
    <w:name w:val="無清單11134"/>
    <w:next w:val="a2"/>
    <w:uiPriority w:val="99"/>
    <w:semiHidden/>
    <w:unhideWhenUsed/>
    <w:rsid w:val="00327C9A"/>
  </w:style>
  <w:style w:type="numbering" w:customStyle="1" w:styleId="NoList414">
    <w:name w:val="No List414"/>
    <w:next w:val="a2"/>
    <w:uiPriority w:val="99"/>
    <w:semiHidden/>
    <w:unhideWhenUsed/>
    <w:rsid w:val="00327C9A"/>
  </w:style>
  <w:style w:type="numbering" w:customStyle="1" w:styleId="NoList12114">
    <w:name w:val="No List12114"/>
    <w:next w:val="a2"/>
    <w:uiPriority w:val="99"/>
    <w:semiHidden/>
    <w:unhideWhenUsed/>
    <w:rsid w:val="00327C9A"/>
  </w:style>
  <w:style w:type="numbering" w:customStyle="1" w:styleId="111142">
    <w:name w:val="リストなし11114"/>
    <w:next w:val="a2"/>
    <w:uiPriority w:val="99"/>
    <w:semiHidden/>
    <w:unhideWhenUsed/>
    <w:rsid w:val="00327C9A"/>
  </w:style>
  <w:style w:type="numbering" w:customStyle="1" w:styleId="111143">
    <w:name w:val="无列表11114"/>
    <w:next w:val="a2"/>
    <w:semiHidden/>
    <w:rsid w:val="00327C9A"/>
  </w:style>
  <w:style w:type="numbering" w:customStyle="1" w:styleId="NoList21114">
    <w:name w:val="No List21114"/>
    <w:next w:val="a2"/>
    <w:semiHidden/>
    <w:rsid w:val="00327C9A"/>
  </w:style>
  <w:style w:type="numbering" w:customStyle="1" w:styleId="NoList31114">
    <w:name w:val="No List31114"/>
    <w:next w:val="a2"/>
    <w:uiPriority w:val="99"/>
    <w:semiHidden/>
    <w:rsid w:val="00327C9A"/>
  </w:style>
  <w:style w:type="numbering" w:customStyle="1" w:styleId="NoList111114">
    <w:name w:val="No List111114"/>
    <w:next w:val="a2"/>
    <w:uiPriority w:val="99"/>
    <w:semiHidden/>
    <w:unhideWhenUsed/>
    <w:rsid w:val="00327C9A"/>
  </w:style>
  <w:style w:type="numbering" w:customStyle="1" w:styleId="12114">
    <w:name w:val="無清單12114"/>
    <w:next w:val="a2"/>
    <w:uiPriority w:val="99"/>
    <w:semiHidden/>
    <w:unhideWhenUsed/>
    <w:rsid w:val="00327C9A"/>
  </w:style>
  <w:style w:type="numbering" w:customStyle="1" w:styleId="1111140">
    <w:name w:val="無清單111114"/>
    <w:next w:val="a2"/>
    <w:uiPriority w:val="99"/>
    <w:semiHidden/>
    <w:unhideWhenUsed/>
    <w:rsid w:val="00327C9A"/>
  </w:style>
  <w:style w:type="numbering" w:customStyle="1" w:styleId="NoList514">
    <w:name w:val="No List514"/>
    <w:next w:val="a2"/>
    <w:uiPriority w:val="99"/>
    <w:semiHidden/>
    <w:unhideWhenUsed/>
    <w:rsid w:val="00327C9A"/>
  </w:style>
  <w:style w:type="numbering" w:customStyle="1" w:styleId="NoList1314">
    <w:name w:val="No List1314"/>
    <w:next w:val="a2"/>
    <w:uiPriority w:val="99"/>
    <w:semiHidden/>
    <w:unhideWhenUsed/>
    <w:rsid w:val="00327C9A"/>
  </w:style>
  <w:style w:type="numbering" w:customStyle="1" w:styleId="12142">
    <w:name w:val="リストなし1214"/>
    <w:next w:val="a2"/>
    <w:uiPriority w:val="99"/>
    <w:semiHidden/>
    <w:unhideWhenUsed/>
    <w:rsid w:val="00327C9A"/>
  </w:style>
  <w:style w:type="numbering" w:customStyle="1" w:styleId="12143">
    <w:name w:val="无列表1214"/>
    <w:next w:val="a2"/>
    <w:semiHidden/>
    <w:rsid w:val="00327C9A"/>
  </w:style>
  <w:style w:type="numbering" w:customStyle="1" w:styleId="NoList2214">
    <w:name w:val="No List2214"/>
    <w:next w:val="a2"/>
    <w:semiHidden/>
    <w:rsid w:val="00327C9A"/>
  </w:style>
  <w:style w:type="numbering" w:customStyle="1" w:styleId="NoList3214">
    <w:name w:val="No List3214"/>
    <w:next w:val="a2"/>
    <w:uiPriority w:val="99"/>
    <w:semiHidden/>
    <w:rsid w:val="00327C9A"/>
  </w:style>
  <w:style w:type="numbering" w:customStyle="1" w:styleId="NoList11214">
    <w:name w:val="No List11214"/>
    <w:next w:val="a2"/>
    <w:uiPriority w:val="99"/>
    <w:semiHidden/>
    <w:unhideWhenUsed/>
    <w:rsid w:val="00327C9A"/>
  </w:style>
  <w:style w:type="numbering" w:customStyle="1" w:styleId="1314">
    <w:name w:val="無清單1314"/>
    <w:next w:val="a2"/>
    <w:uiPriority w:val="99"/>
    <w:semiHidden/>
    <w:unhideWhenUsed/>
    <w:rsid w:val="00327C9A"/>
  </w:style>
  <w:style w:type="numbering" w:customStyle="1" w:styleId="11214">
    <w:name w:val="無清單11214"/>
    <w:next w:val="a2"/>
    <w:uiPriority w:val="99"/>
    <w:semiHidden/>
    <w:unhideWhenUsed/>
    <w:rsid w:val="00327C9A"/>
  </w:style>
  <w:style w:type="numbering" w:customStyle="1" w:styleId="2114">
    <w:name w:val="无列表2114"/>
    <w:next w:val="a2"/>
    <w:uiPriority w:val="99"/>
    <w:semiHidden/>
    <w:unhideWhenUsed/>
    <w:rsid w:val="00327C9A"/>
  </w:style>
  <w:style w:type="numbering" w:customStyle="1" w:styleId="NoList12214">
    <w:name w:val="No List12214"/>
    <w:next w:val="a2"/>
    <w:uiPriority w:val="99"/>
    <w:semiHidden/>
    <w:unhideWhenUsed/>
    <w:rsid w:val="00327C9A"/>
  </w:style>
  <w:style w:type="numbering" w:customStyle="1" w:styleId="112140">
    <w:name w:val="リストなし11214"/>
    <w:next w:val="a2"/>
    <w:uiPriority w:val="99"/>
    <w:semiHidden/>
    <w:unhideWhenUsed/>
    <w:rsid w:val="00327C9A"/>
  </w:style>
  <w:style w:type="numbering" w:customStyle="1" w:styleId="112141">
    <w:name w:val="无列表11214"/>
    <w:next w:val="a2"/>
    <w:semiHidden/>
    <w:rsid w:val="00327C9A"/>
  </w:style>
  <w:style w:type="numbering" w:customStyle="1" w:styleId="NoList21214">
    <w:name w:val="No List21214"/>
    <w:next w:val="a2"/>
    <w:semiHidden/>
    <w:rsid w:val="00327C9A"/>
  </w:style>
  <w:style w:type="numbering" w:customStyle="1" w:styleId="NoList31214">
    <w:name w:val="No List31214"/>
    <w:next w:val="a2"/>
    <w:uiPriority w:val="99"/>
    <w:semiHidden/>
    <w:rsid w:val="00327C9A"/>
  </w:style>
  <w:style w:type="numbering" w:customStyle="1" w:styleId="NoList111214">
    <w:name w:val="No List111214"/>
    <w:next w:val="a2"/>
    <w:uiPriority w:val="99"/>
    <w:semiHidden/>
    <w:unhideWhenUsed/>
    <w:rsid w:val="00327C9A"/>
  </w:style>
  <w:style w:type="numbering" w:customStyle="1" w:styleId="122140">
    <w:name w:val="無清單12214"/>
    <w:next w:val="a2"/>
    <w:uiPriority w:val="99"/>
    <w:semiHidden/>
    <w:unhideWhenUsed/>
    <w:rsid w:val="00327C9A"/>
  </w:style>
  <w:style w:type="numbering" w:customStyle="1" w:styleId="1112140">
    <w:name w:val="無清單111214"/>
    <w:next w:val="a2"/>
    <w:uiPriority w:val="99"/>
    <w:semiHidden/>
    <w:unhideWhenUsed/>
    <w:rsid w:val="00327C9A"/>
  </w:style>
  <w:style w:type="numbering" w:customStyle="1" w:styleId="346">
    <w:name w:val="无列表34"/>
    <w:next w:val="a2"/>
    <w:uiPriority w:val="99"/>
    <w:semiHidden/>
    <w:unhideWhenUsed/>
    <w:rsid w:val="00327C9A"/>
  </w:style>
  <w:style w:type="numbering" w:customStyle="1" w:styleId="13140">
    <w:name w:val="无列表1314"/>
    <w:next w:val="a2"/>
    <w:semiHidden/>
    <w:rsid w:val="00327C9A"/>
  </w:style>
  <w:style w:type="numbering" w:customStyle="1" w:styleId="NoList11313">
    <w:name w:val="No List11313"/>
    <w:next w:val="a2"/>
    <w:uiPriority w:val="99"/>
    <w:semiHidden/>
    <w:unhideWhenUsed/>
    <w:rsid w:val="00327C9A"/>
  </w:style>
  <w:style w:type="numbering" w:customStyle="1" w:styleId="NoList4114">
    <w:name w:val="No List4114"/>
    <w:next w:val="a2"/>
    <w:uiPriority w:val="99"/>
    <w:semiHidden/>
    <w:unhideWhenUsed/>
    <w:rsid w:val="00327C9A"/>
  </w:style>
  <w:style w:type="numbering" w:customStyle="1" w:styleId="2214">
    <w:name w:val="无列表2214"/>
    <w:next w:val="a2"/>
    <w:uiPriority w:val="99"/>
    <w:semiHidden/>
    <w:unhideWhenUsed/>
    <w:rsid w:val="00327C9A"/>
  </w:style>
  <w:style w:type="numbering" w:customStyle="1" w:styleId="NoList121114">
    <w:name w:val="No List121114"/>
    <w:next w:val="a2"/>
    <w:uiPriority w:val="99"/>
    <w:semiHidden/>
    <w:unhideWhenUsed/>
    <w:rsid w:val="00327C9A"/>
  </w:style>
  <w:style w:type="numbering" w:customStyle="1" w:styleId="1111141">
    <w:name w:val="リストなし111114"/>
    <w:next w:val="a2"/>
    <w:uiPriority w:val="99"/>
    <w:semiHidden/>
    <w:unhideWhenUsed/>
    <w:rsid w:val="00327C9A"/>
  </w:style>
  <w:style w:type="numbering" w:customStyle="1" w:styleId="1111142">
    <w:name w:val="无列表111114"/>
    <w:next w:val="a2"/>
    <w:semiHidden/>
    <w:rsid w:val="00327C9A"/>
  </w:style>
  <w:style w:type="numbering" w:customStyle="1" w:styleId="NoList211114">
    <w:name w:val="No List211114"/>
    <w:next w:val="a2"/>
    <w:semiHidden/>
    <w:rsid w:val="00327C9A"/>
  </w:style>
  <w:style w:type="numbering" w:customStyle="1" w:styleId="NoList311114">
    <w:name w:val="No List311114"/>
    <w:next w:val="a2"/>
    <w:uiPriority w:val="99"/>
    <w:semiHidden/>
    <w:rsid w:val="00327C9A"/>
  </w:style>
  <w:style w:type="numbering" w:customStyle="1" w:styleId="NoList1111114">
    <w:name w:val="No List1111114"/>
    <w:next w:val="a2"/>
    <w:uiPriority w:val="99"/>
    <w:semiHidden/>
    <w:unhideWhenUsed/>
    <w:rsid w:val="00327C9A"/>
  </w:style>
  <w:style w:type="numbering" w:customStyle="1" w:styleId="1211140">
    <w:name w:val="無清單121114"/>
    <w:next w:val="a2"/>
    <w:uiPriority w:val="99"/>
    <w:semiHidden/>
    <w:unhideWhenUsed/>
    <w:rsid w:val="00327C9A"/>
  </w:style>
  <w:style w:type="numbering" w:customStyle="1" w:styleId="1111114">
    <w:name w:val="無清單1111114"/>
    <w:next w:val="a2"/>
    <w:uiPriority w:val="99"/>
    <w:semiHidden/>
    <w:unhideWhenUsed/>
    <w:rsid w:val="00327C9A"/>
  </w:style>
  <w:style w:type="numbering" w:customStyle="1" w:styleId="NoList13114">
    <w:name w:val="No List13114"/>
    <w:next w:val="a2"/>
    <w:uiPriority w:val="99"/>
    <w:semiHidden/>
    <w:unhideWhenUsed/>
    <w:rsid w:val="00327C9A"/>
  </w:style>
  <w:style w:type="numbering" w:customStyle="1" w:styleId="121140">
    <w:name w:val="リストなし12114"/>
    <w:next w:val="a2"/>
    <w:uiPriority w:val="99"/>
    <w:semiHidden/>
    <w:unhideWhenUsed/>
    <w:rsid w:val="00327C9A"/>
  </w:style>
  <w:style w:type="numbering" w:customStyle="1" w:styleId="121141">
    <w:name w:val="无列表12114"/>
    <w:next w:val="a2"/>
    <w:semiHidden/>
    <w:rsid w:val="00327C9A"/>
  </w:style>
  <w:style w:type="numbering" w:customStyle="1" w:styleId="NoList22114">
    <w:name w:val="No List22114"/>
    <w:next w:val="a2"/>
    <w:semiHidden/>
    <w:rsid w:val="00327C9A"/>
  </w:style>
  <w:style w:type="numbering" w:customStyle="1" w:styleId="NoList32114">
    <w:name w:val="No List32114"/>
    <w:next w:val="a2"/>
    <w:uiPriority w:val="99"/>
    <w:semiHidden/>
    <w:rsid w:val="00327C9A"/>
  </w:style>
  <w:style w:type="numbering" w:customStyle="1" w:styleId="NoList112114">
    <w:name w:val="No List112114"/>
    <w:next w:val="a2"/>
    <w:uiPriority w:val="99"/>
    <w:semiHidden/>
    <w:unhideWhenUsed/>
    <w:rsid w:val="00327C9A"/>
  </w:style>
  <w:style w:type="numbering" w:customStyle="1" w:styleId="13114">
    <w:name w:val="無清單13114"/>
    <w:next w:val="a2"/>
    <w:uiPriority w:val="99"/>
    <w:semiHidden/>
    <w:unhideWhenUsed/>
    <w:rsid w:val="00327C9A"/>
  </w:style>
  <w:style w:type="numbering" w:customStyle="1" w:styleId="112114">
    <w:name w:val="無清單112114"/>
    <w:next w:val="a2"/>
    <w:uiPriority w:val="99"/>
    <w:semiHidden/>
    <w:unhideWhenUsed/>
    <w:rsid w:val="00327C9A"/>
  </w:style>
  <w:style w:type="numbering" w:customStyle="1" w:styleId="21114">
    <w:name w:val="无列表21114"/>
    <w:next w:val="a2"/>
    <w:uiPriority w:val="99"/>
    <w:semiHidden/>
    <w:unhideWhenUsed/>
    <w:rsid w:val="00327C9A"/>
  </w:style>
  <w:style w:type="numbering" w:customStyle="1" w:styleId="NoList122114">
    <w:name w:val="No List122114"/>
    <w:next w:val="a2"/>
    <w:uiPriority w:val="99"/>
    <w:semiHidden/>
    <w:unhideWhenUsed/>
    <w:rsid w:val="00327C9A"/>
  </w:style>
  <w:style w:type="numbering" w:customStyle="1" w:styleId="1121140">
    <w:name w:val="リストなし112114"/>
    <w:next w:val="a2"/>
    <w:uiPriority w:val="99"/>
    <w:semiHidden/>
    <w:unhideWhenUsed/>
    <w:rsid w:val="00327C9A"/>
  </w:style>
  <w:style w:type="numbering" w:customStyle="1" w:styleId="1121141">
    <w:name w:val="无列表112114"/>
    <w:next w:val="a2"/>
    <w:semiHidden/>
    <w:rsid w:val="00327C9A"/>
  </w:style>
  <w:style w:type="numbering" w:customStyle="1" w:styleId="NoList212114">
    <w:name w:val="No List212114"/>
    <w:next w:val="a2"/>
    <w:semiHidden/>
    <w:rsid w:val="00327C9A"/>
  </w:style>
  <w:style w:type="numbering" w:customStyle="1" w:styleId="NoList312114">
    <w:name w:val="No List312114"/>
    <w:next w:val="a2"/>
    <w:uiPriority w:val="99"/>
    <w:semiHidden/>
    <w:rsid w:val="00327C9A"/>
  </w:style>
  <w:style w:type="numbering" w:customStyle="1" w:styleId="NoList1112114">
    <w:name w:val="No List1112114"/>
    <w:next w:val="a2"/>
    <w:uiPriority w:val="99"/>
    <w:semiHidden/>
    <w:unhideWhenUsed/>
    <w:rsid w:val="00327C9A"/>
  </w:style>
  <w:style w:type="numbering" w:customStyle="1" w:styleId="122114">
    <w:name w:val="無清單122114"/>
    <w:next w:val="a2"/>
    <w:uiPriority w:val="99"/>
    <w:semiHidden/>
    <w:unhideWhenUsed/>
    <w:rsid w:val="00327C9A"/>
  </w:style>
  <w:style w:type="numbering" w:customStyle="1" w:styleId="1112114">
    <w:name w:val="無清單1112114"/>
    <w:next w:val="a2"/>
    <w:uiPriority w:val="99"/>
    <w:semiHidden/>
    <w:unhideWhenUsed/>
    <w:rsid w:val="00327C9A"/>
  </w:style>
  <w:style w:type="numbering" w:customStyle="1" w:styleId="NoList5113">
    <w:name w:val="No List5113"/>
    <w:next w:val="a2"/>
    <w:uiPriority w:val="99"/>
    <w:semiHidden/>
    <w:unhideWhenUsed/>
    <w:rsid w:val="00327C9A"/>
  </w:style>
  <w:style w:type="numbering" w:customStyle="1" w:styleId="NoList613">
    <w:name w:val="No List613"/>
    <w:next w:val="a2"/>
    <w:uiPriority w:val="99"/>
    <w:semiHidden/>
    <w:unhideWhenUsed/>
    <w:rsid w:val="00327C9A"/>
  </w:style>
  <w:style w:type="numbering" w:customStyle="1" w:styleId="NoList1413">
    <w:name w:val="No List1413"/>
    <w:next w:val="a2"/>
    <w:uiPriority w:val="99"/>
    <w:semiHidden/>
    <w:unhideWhenUsed/>
    <w:rsid w:val="00327C9A"/>
  </w:style>
  <w:style w:type="numbering" w:customStyle="1" w:styleId="13132">
    <w:name w:val="リストなし1313"/>
    <w:next w:val="a2"/>
    <w:uiPriority w:val="99"/>
    <w:semiHidden/>
    <w:unhideWhenUsed/>
    <w:rsid w:val="00327C9A"/>
  </w:style>
  <w:style w:type="numbering" w:customStyle="1" w:styleId="NoList2313">
    <w:name w:val="No List2313"/>
    <w:next w:val="a2"/>
    <w:semiHidden/>
    <w:rsid w:val="00327C9A"/>
  </w:style>
  <w:style w:type="numbering" w:customStyle="1" w:styleId="NoList3313">
    <w:name w:val="No List3313"/>
    <w:next w:val="a2"/>
    <w:uiPriority w:val="99"/>
    <w:semiHidden/>
    <w:rsid w:val="00327C9A"/>
  </w:style>
  <w:style w:type="numbering" w:customStyle="1" w:styleId="NoList1143">
    <w:name w:val="No List1143"/>
    <w:next w:val="a2"/>
    <w:uiPriority w:val="99"/>
    <w:semiHidden/>
    <w:unhideWhenUsed/>
    <w:rsid w:val="00327C9A"/>
  </w:style>
  <w:style w:type="numbering" w:customStyle="1" w:styleId="14130">
    <w:name w:val="無清單1413"/>
    <w:next w:val="a2"/>
    <w:uiPriority w:val="99"/>
    <w:semiHidden/>
    <w:unhideWhenUsed/>
    <w:rsid w:val="00327C9A"/>
  </w:style>
  <w:style w:type="numbering" w:customStyle="1" w:styleId="113130">
    <w:name w:val="無清單11313"/>
    <w:next w:val="a2"/>
    <w:uiPriority w:val="99"/>
    <w:semiHidden/>
    <w:unhideWhenUsed/>
    <w:rsid w:val="00327C9A"/>
  </w:style>
  <w:style w:type="numbering" w:customStyle="1" w:styleId="NoList423">
    <w:name w:val="No List423"/>
    <w:next w:val="a2"/>
    <w:uiPriority w:val="99"/>
    <w:semiHidden/>
    <w:unhideWhenUsed/>
    <w:rsid w:val="00327C9A"/>
  </w:style>
  <w:style w:type="numbering" w:customStyle="1" w:styleId="NoList12313">
    <w:name w:val="No List12313"/>
    <w:next w:val="a2"/>
    <w:uiPriority w:val="99"/>
    <w:semiHidden/>
    <w:unhideWhenUsed/>
    <w:rsid w:val="00327C9A"/>
  </w:style>
  <w:style w:type="numbering" w:customStyle="1" w:styleId="113131">
    <w:name w:val="リストなし11313"/>
    <w:next w:val="a2"/>
    <w:uiPriority w:val="99"/>
    <w:semiHidden/>
    <w:unhideWhenUsed/>
    <w:rsid w:val="00327C9A"/>
  </w:style>
  <w:style w:type="numbering" w:customStyle="1" w:styleId="113132">
    <w:name w:val="无列表11313"/>
    <w:next w:val="a2"/>
    <w:semiHidden/>
    <w:rsid w:val="00327C9A"/>
  </w:style>
  <w:style w:type="numbering" w:customStyle="1" w:styleId="NoList21313">
    <w:name w:val="No List21313"/>
    <w:next w:val="a2"/>
    <w:semiHidden/>
    <w:rsid w:val="00327C9A"/>
  </w:style>
  <w:style w:type="numbering" w:customStyle="1" w:styleId="NoList31313">
    <w:name w:val="No List31313"/>
    <w:next w:val="a2"/>
    <w:uiPriority w:val="99"/>
    <w:semiHidden/>
    <w:rsid w:val="00327C9A"/>
  </w:style>
  <w:style w:type="numbering" w:customStyle="1" w:styleId="NoList111313">
    <w:name w:val="No List111313"/>
    <w:next w:val="a2"/>
    <w:uiPriority w:val="99"/>
    <w:semiHidden/>
    <w:unhideWhenUsed/>
    <w:rsid w:val="00327C9A"/>
  </w:style>
  <w:style w:type="numbering" w:customStyle="1" w:styleId="123130">
    <w:name w:val="無清單12313"/>
    <w:next w:val="a2"/>
    <w:uiPriority w:val="99"/>
    <w:semiHidden/>
    <w:unhideWhenUsed/>
    <w:rsid w:val="00327C9A"/>
  </w:style>
  <w:style w:type="numbering" w:customStyle="1" w:styleId="111313">
    <w:name w:val="無清單111313"/>
    <w:next w:val="a2"/>
    <w:uiPriority w:val="99"/>
    <w:semiHidden/>
    <w:unhideWhenUsed/>
    <w:rsid w:val="00327C9A"/>
  </w:style>
  <w:style w:type="numbering" w:customStyle="1" w:styleId="NoList12123">
    <w:name w:val="No List12123"/>
    <w:next w:val="a2"/>
    <w:uiPriority w:val="99"/>
    <w:semiHidden/>
    <w:unhideWhenUsed/>
    <w:rsid w:val="00327C9A"/>
  </w:style>
  <w:style w:type="numbering" w:customStyle="1" w:styleId="111232">
    <w:name w:val="リストなし11123"/>
    <w:next w:val="a2"/>
    <w:uiPriority w:val="99"/>
    <w:semiHidden/>
    <w:unhideWhenUsed/>
    <w:rsid w:val="00327C9A"/>
  </w:style>
  <w:style w:type="numbering" w:customStyle="1" w:styleId="111233">
    <w:name w:val="无列表11123"/>
    <w:next w:val="a2"/>
    <w:semiHidden/>
    <w:rsid w:val="00327C9A"/>
  </w:style>
  <w:style w:type="numbering" w:customStyle="1" w:styleId="NoList21123">
    <w:name w:val="No List21123"/>
    <w:next w:val="a2"/>
    <w:semiHidden/>
    <w:rsid w:val="00327C9A"/>
  </w:style>
  <w:style w:type="numbering" w:customStyle="1" w:styleId="NoList31123">
    <w:name w:val="No List31123"/>
    <w:next w:val="a2"/>
    <w:uiPriority w:val="99"/>
    <w:semiHidden/>
    <w:rsid w:val="00327C9A"/>
  </w:style>
  <w:style w:type="numbering" w:customStyle="1" w:styleId="NoList111123">
    <w:name w:val="No List111123"/>
    <w:next w:val="a2"/>
    <w:uiPriority w:val="99"/>
    <w:semiHidden/>
    <w:unhideWhenUsed/>
    <w:rsid w:val="00327C9A"/>
  </w:style>
  <w:style w:type="numbering" w:customStyle="1" w:styleId="121230">
    <w:name w:val="無清單12123"/>
    <w:next w:val="a2"/>
    <w:uiPriority w:val="99"/>
    <w:semiHidden/>
    <w:unhideWhenUsed/>
    <w:rsid w:val="00327C9A"/>
  </w:style>
  <w:style w:type="numbering" w:customStyle="1" w:styleId="1111230">
    <w:name w:val="無清單111123"/>
    <w:next w:val="a2"/>
    <w:uiPriority w:val="99"/>
    <w:semiHidden/>
    <w:unhideWhenUsed/>
    <w:rsid w:val="00327C9A"/>
  </w:style>
  <w:style w:type="numbering" w:customStyle="1" w:styleId="NoList523">
    <w:name w:val="No List523"/>
    <w:next w:val="a2"/>
    <w:uiPriority w:val="99"/>
    <w:semiHidden/>
    <w:unhideWhenUsed/>
    <w:rsid w:val="00327C9A"/>
  </w:style>
  <w:style w:type="numbering" w:customStyle="1" w:styleId="NoList1323">
    <w:name w:val="No List1323"/>
    <w:next w:val="a2"/>
    <w:uiPriority w:val="99"/>
    <w:semiHidden/>
    <w:unhideWhenUsed/>
    <w:rsid w:val="00327C9A"/>
  </w:style>
  <w:style w:type="numbering" w:customStyle="1" w:styleId="12233">
    <w:name w:val="リストなし1223"/>
    <w:next w:val="a2"/>
    <w:uiPriority w:val="99"/>
    <w:semiHidden/>
    <w:unhideWhenUsed/>
    <w:rsid w:val="00327C9A"/>
  </w:style>
  <w:style w:type="numbering" w:customStyle="1" w:styleId="12241">
    <w:name w:val="无列表1224"/>
    <w:next w:val="a2"/>
    <w:semiHidden/>
    <w:rsid w:val="00327C9A"/>
  </w:style>
  <w:style w:type="numbering" w:customStyle="1" w:styleId="NoList2223">
    <w:name w:val="No List2223"/>
    <w:next w:val="a2"/>
    <w:semiHidden/>
    <w:rsid w:val="00327C9A"/>
  </w:style>
  <w:style w:type="numbering" w:customStyle="1" w:styleId="NoList3223">
    <w:name w:val="No List3223"/>
    <w:next w:val="a2"/>
    <w:uiPriority w:val="99"/>
    <w:semiHidden/>
    <w:rsid w:val="00327C9A"/>
  </w:style>
  <w:style w:type="numbering" w:customStyle="1" w:styleId="NoList11223">
    <w:name w:val="No List11223"/>
    <w:next w:val="a2"/>
    <w:uiPriority w:val="99"/>
    <w:semiHidden/>
    <w:unhideWhenUsed/>
    <w:rsid w:val="00327C9A"/>
  </w:style>
  <w:style w:type="numbering" w:customStyle="1" w:styleId="13230">
    <w:name w:val="無清單1323"/>
    <w:next w:val="a2"/>
    <w:uiPriority w:val="99"/>
    <w:semiHidden/>
    <w:unhideWhenUsed/>
    <w:rsid w:val="00327C9A"/>
  </w:style>
  <w:style w:type="numbering" w:customStyle="1" w:styleId="112230">
    <w:name w:val="無清單11223"/>
    <w:next w:val="a2"/>
    <w:uiPriority w:val="99"/>
    <w:semiHidden/>
    <w:unhideWhenUsed/>
    <w:rsid w:val="00327C9A"/>
  </w:style>
  <w:style w:type="numbering" w:customStyle="1" w:styleId="2123">
    <w:name w:val="无列表2123"/>
    <w:next w:val="a2"/>
    <w:uiPriority w:val="99"/>
    <w:semiHidden/>
    <w:unhideWhenUsed/>
    <w:rsid w:val="00327C9A"/>
  </w:style>
  <w:style w:type="numbering" w:customStyle="1" w:styleId="NoList111223">
    <w:name w:val="No List111223"/>
    <w:next w:val="a2"/>
    <w:uiPriority w:val="99"/>
    <w:semiHidden/>
    <w:unhideWhenUsed/>
    <w:rsid w:val="00327C9A"/>
  </w:style>
  <w:style w:type="numbering" w:customStyle="1" w:styleId="NoList73">
    <w:name w:val="No List73"/>
    <w:next w:val="a2"/>
    <w:uiPriority w:val="99"/>
    <w:semiHidden/>
    <w:unhideWhenUsed/>
    <w:rsid w:val="00327C9A"/>
  </w:style>
  <w:style w:type="numbering" w:customStyle="1" w:styleId="NoList153">
    <w:name w:val="No List153"/>
    <w:next w:val="a2"/>
    <w:uiPriority w:val="99"/>
    <w:semiHidden/>
    <w:unhideWhenUsed/>
    <w:rsid w:val="00327C9A"/>
  </w:style>
  <w:style w:type="numbering" w:customStyle="1" w:styleId="1432">
    <w:name w:val="リストなし143"/>
    <w:next w:val="a2"/>
    <w:uiPriority w:val="99"/>
    <w:semiHidden/>
    <w:unhideWhenUsed/>
    <w:rsid w:val="00327C9A"/>
  </w:style>
  <w:style w:type="numbering" w:customStyle="1" w:styleId="1433">
    <w:name w:val="无列表143"/>
    <w:next w:val="a2"/>
    <w:semiHidden/>
    <w:rsid w:val="00327C9A"/>
  </w:style>
  <w:style w:type="numbering" w:customStyle="1" w:styleId="NoList243">
    <w:name w:val="No List243"/>
    <w:next w:val="a2"/>
    <w:semiHidden/>
    <w:rsid w:val="00327C9A"/>
  </w:style>
  <w:style w:type="numbering" w:customStyle="1" w:styleId="NoList343">
    <w:name w:val="No List343"/>
    <w:next w:val="a2"/>
    <w:uiPriority w:val="99"/>
    <w:semiHidden/>
    <w:rsid w:val="00327C9A"/>
  </w:style>
  <w:style w:type="numbering" w:customStyle="1" w:styleId="NoList1153">
    <w:name w:val="No List1153"/>
    <w:next w:val="a2"/>
    <w:uiPriority w:val="99"/>
    <w:semiHidden/>
    <w:unhideWhenUsed/>
    <w:rsid w:val="00327C9A"/>
  </w:style>
  <w:style w:type="numbering" w:customStyle="1" w:styleId="1531">
    <w:name w:val="無清單153"/>
    <w:next w:val="a2"/>
    <w:uiPriority w:val="99"/>
    <w:semiHidden/>
    <w:unhideWhenUsed/>
    <w:rsid w:val="00327C9A"/>
  </w:style>
  <w:style w:type="numbering" w:customStyle="1" w:styleId="11430">
    <w:name w:val="無清單1143"/>
    <w:next w:val="a2"/>
    <w:uiPriority w:val="99"/>
    <w:semiHidden/>
    <w:unhideWhenUsed/>
    <w:rsid w:val="00327C9A"/>
  </w:style>
  <w:style w:type="numbering" w:customStyle="1" w:styleId="NoList433">
    <w:name w:val="No List433"/>
    <w:next w:val="a2"/>
    <w:uiPriority w:val="99"/>
    <w:semiHidden/>
    <w:unhideWhenUsed/>
    <w:rsid w:val="00327C9A"/>
  </w:style>
  <w:style w:type="numbering" w:customStyle="1" w:styleId="NoList1243">
    <w:name w:val="No List1243"/>
    <w:next w:val="a2"/>
    <w:uiPriority w:val="99"/>
    <w:semiHidden/>
    <w:unhideWhenUsed/>
    <w:rsid w:val="00327C9A"/>
  </w:style>
  <w:style w:type="numbering" w:customStyle="1" w:styleId="11431">
    <w:name w:val="リストなし1143"/>
    <w:next w:val="a2"/>
    <w:uiPriority w:val="99"/>
    <w:semiHidden/>
    <w:unhideWhenUsed/>
    <w:rsid w:val="00327C9A"/>
  </w:style>
  <w:style w:type="numbering" w:customStyle="1" w:styleId="11432">
    <w:name w:val="无列表1143"/>
    <w:next w:val="a2"/>
    <w:semiHidden/>
    <w:rsid w:val="00327C9A"/>
  </w:style>
  <w:style w:type="numbering" w:customStyle="1" w:styleId="NoList2143">
    <w:name w:val="No List2143"/>
    <w:next w:val="a2"/>
    <w:semiHidden/>
    <w:rsid w:val="00327C9A"/>
  </w:style>
  <w:style w:type="numbering" w:customStyle="1" w:styleId="NoList3143">
    <w:name w:val="No List3143"/>
    <w:next w:val="a2"/>
    <w:uiPriority w:val="99"/>
    <w:semiHidden/>
    <w:rsid w:val="00327C9A"/>
  </w:style>
  <w:style w:type="numbering" w:customStyle="1" w:styleId="NoList11143">
    <w:name w:val="No List11143"/>
    <w:next w:val="a2"/>
    <w:uiPriority w:val="99"/>
    <w:semiHidden/>
    <w:unhideWhenUsed/>
    <w:rsid w:val="00327C9A"/>
  </w:style>
  <w:style w:type="numbering" w:customStyle="1" w:styleId="1243">
    <w:name w:val="無清單1243"/>
    <w:next w:val="a2"/>
    <w:uiPriority w:val="99"/>
    <w:semiHidden/>
    <w:unhideWhenUsed/>
    <w:rsid w:val="00327C9A"/>
  </w:style>
  <w:style w:type="numbering" w:customStyle="1" w:styleId="11143">
    <w:name w:val="無清單11143"/>
    <w:next w:val="a2"/>
    <w:uiPriority w:val="99"/>
    <w:semiHidden/>
    <w:unhideWhenUsed/>
    <w:rsid w:val="00327C9A"/>
  </w:style>
  <w:style w:type="numbering" w:customStyle="1" w:styleId="233">
    <w:name w:val="无列表233"/>
    <w:next w:val="a2"/>
    <w:uiPriority w:val="99"/>
    <w:semiHidden/>
    <w:unhideWhenUsed/>
    <w:rsid w:val="00327C9A"/>
  </w:style>
  <w:style w:type="numbering" w:customStyle="1" w:styleId="NoList12133">
    <w:name w:val="No List12133"/>
    <w:next w:val="a2"/>
    <w:uiPriority w:val="99"/>
    <w:semiHidden/>
    <w:unhideWhenUsed/>
    <w:rsid w:val="00327C9A"/>
  </w:style>
  <w:style w:type="numbering" w:customStyle="1" w:styleId="111331">
    <w:name w:val="リストなし11133"/>
    <w:next w:val="a2"/>
    <w:uiPriority w:val="99"/>
    <w:semiHidden/>
    <w:unhideWhenUsed/>
    <w:rsid w:val="00327C9A"/>
  </w:style>
  <w:style w:type="numbering" w:customStyle="1" w:styleId="111332">
    <w:name w:val="无列表11133"/>
    <w:next w:val="a2"/>
    <w:semiHidden/>
    <w:rsid w:val="00327C9A"/>
  </w:style>
  <w:style w:type="numbering" w:customStyle="1" w:styleId="NoList21133">
    <w:name w:val="No List21133"/>
    <w:next w:val="a2"/>
    <w:semiHidden/>
    <w:rsid w:val="00327C9A"/>
  </w:style>
  <w:style w:type="numbering" w:customStyle="1" w:styleId="NoList31133">
    <w:name w:val="No List31133"/>
    <w:next w:val="a2"/>
    <w:uiPriority w:val="99"/>
    <w:semiHidden/>
    <w:rsid w:val="00327C9A"/>
  </w:style>
  <w:style w:type="numbering" w:customStyle="1" w:styleId="NoList111133">
    <w:name w:val="No List111133"/>
    <w:next w:val="a2"/>
    <w:uiPriority w:val="99"/>
    <w:semiHidden/>
    <w:unhideWhenUsed/>
    <w:rsid w:val="00327C9A"/>
  </w:style>
  <w:style w:type="numbering" w:customStyle="1" w:styleId="121330">
    <w:name w:val="無清單12133"/>
    <w:next w:val="a2"/>
    <w:uiPriority w:val="99"/>
    <w:semiHidden/>
    <w:unhideWhenUsed/>
    <w:rsid w:val="00327C9A"/>
  </w:style>
  <w:style w:type="numbering" w:customStyle="1" w:styleId="1111330">
    <w:name w:val="無清單111133"/>
    <w:next w:val="a2"/>
    <w:uiPriority w:val="99"/>
    <w:semiHidden/>
    <w:unhideWhenUsed/>
    <w:rsid w:val="00327C9A"/>
  </w:style>
  <w:style w:type="numbering" w:customStyle="1" w:styleId="NoList533">
    <w:name w:val="No List533"/>
    <w:next w:val="a2"/>
    <w:uiPriority w:val="99"/>
    <w:semiHidden/>
    <w:unhideWhenUsed/>
    <w:rsid w:val="00327C9A"/>
  </w:style>
  <w:style w:type="numbering" w:customStyle="1" w:styleId="NoList1333">
    <w:name w:val="No List1333"/>
    <w:next w:val="a2"/>
    <w:uiPriority w:val="99"/>
    <w:semiHidden/>
    <w:unhideWhenUsed/>
    <w:rsid w:val="00327C9A"/>
  </w:style>
  <w:style w:type="numbering" w:customStyle="1" w:styleId="12332">
    <w:name w:val="リストなし1233"/>
    <w:next w:val="a2"/>
    <w:uiPriority w:val="99"/>
    <w:semiHidden/>
    <w:unhideWhenUsed/>
    <w:rsid w:val="00327C9A"/>
  </w:style>
  <w:style w:type="numbering" w:customStyle="1" w:styleId="12333">
    <w:name w:val="无列表1233"/>
    <w:next w:val="a2"/>
    <w:semiHidden/>
    <w:rsid w:val="00327C9A"/>
  </w:style>
  <w:style w:type="numbering" w:customStyle="1" w:styleId="NoList2233">
    <w:name w:val="No List2233"/>
    <w:next w:val="a2"/>
    <w:semiHidden/>
    <w:rsid w:val="00327C9A"/>
  </w:style>
  <w:style w:type="numbering" w:customStyle="1" w:styleId="NoList3233">
    <w:name w:val="No List3233"/>
    <w:next w:val="a2"/>
    <w:uiPriority w:val="99"/>
    <w:semiHidden/>
    <w:rsid w:val="00327C9A"/>
  </w:style>
  <w:style w:type="numbering" w:customStyle="1" w:styleId="NoList11233">
    <w:name w:val="No List11233"/>
    <w:next w:val="a2"/>
    <w:uiPriority w:val="99"/>
    <w:semiHidden/>
    <w:unhideWhenUsed/>
    <w:rsid w:val="00327C9A"/>
  </w:style>
  <w:style w:type="numbering" w:customStyle="1" w:styleId="13330">
    <w:name w:val="無清單1333"/>
    <w:next w:val="a2"/>
    <w:uiPriority w:val="99"/>
    <w:semiHidden/>
    <w:unhideWhenUsed/>
    <w:rsid w:val="00327C9A"/>
  </w:style>
  <w:style w:type="numbering" w:customStyle="1" w:styleId="112330">
    <w:name w:val="無清單11233"/>
    <w:next w:val="a2"/>
    <w:uiPriority w:val="99"/>
    <w:semiHidden/>
    <w:unhideWhenUsed/>
    <w:rsid w:val="00327C9A"/>
  </w:style>
  <w:style w:type="numbering" w:customStyle="1" w:styleId="2133">
    <w:name w:val="无列表2133"/>
    <w:next w:val="a2"/>
    <w:uiPriority w:val="99"/>
    <w:semiHidden/>
    <w:unhideWhenUsed/>
    <w:rsid w:val="00327C9A"/>
  </w:style>
  <w:style w:type="numbering" w:customStyle="1" w:styleId="NoList12223">
    <w:name w:val="No List12223"/>
    <w:next w:val="a2"/>
    <w:uiPriority w:val="99"/>
    <w:semiHidden/>
    <w:unhideWhenUsed/>
    <w:rsid w:val="00327C9A"/>
  </w:style>
  <w:style w:type="numbering" w:customStyle="1" w:styleId="112231">
    <w:name w:val="リストなし11223"/>
    <w:next w:val="a2"/>
    <w:uiPriority w:val="99"/>
    <w:semiHidden/>
    <w:unhideWhenUsed/>
    <w:rsid w:val="00327C9A"/>
  </w:style>
  <w:style w:type="numbering" w:customStyle="1" w:styleId="112232">
    <w:name w:val="无列表11223"/>
    <w:next w:val="a2"/>
    <w:semiHidden/>
    <w:rsid w:val="00327C9A"/>
  </w:style>
  <w:style w:type="numbering" w:customStyle="1" w:styleId="NoList21223">
    <w:name w:val="No List21223"/>
    <w:next w:val="a2"/>
    <w:semiHidden/>
    <w:rsid w:val="00327C9A"/>
  </w:style>
  <w:style w:type="numbering" w:customStyle="1" w:styleId="NoList31223">
    <w:name w:val="No List31223"/>
    <w:next w:val="a2"/>
    <w:uiPriority w:val="99"/>
    <w:semiHidden/>
    <w:rsid w:val="00327C9A"/>
  </w:style>
  <w:style w:type="numbering" w:customStyle="1" w:styleId="NoList111233">
    <w:name w:val="No List111233"/>
    <w:next w:val="a2"/>
    <w:uiPriority w:val="99"/>
    <w:semiHidden/>
    <w:unhideWhenUsed/>
    <w:rsid w:val="00327C9A"/>
  </w:style>
  <w:style w:type="numbering" w:customStyle="1" w:styleId="122230">
    <w:name w:val="無清單12223"/>
    <w:next w:val="a2"/>
    <w:uiPriority w:val="99"/>
    <w:semiHidden/>
    <w:unhideWhenUsed/>
    <w:rsid w:val="00327C9A"/>
  </w:style>
  <w:style w:type="numbering" w:customStyle="1" w:styleId="1112230">
    <w:name w:val="無清單111223"/>
    <w:next w:val="a2"/>
    <w:uiPriority w:val="99"/>
    <w:semiHidden/>
    <w:unhideWhenUsed/>
    <w:rsid w:val="00327C9A"/>
  </w:style>
  <w:style w:type="numbering" w:customStyle="1" w:styleId="NoList82">
    <w:name w:val="No List82"/>
    <w:next w:val="a2"/>
    <w:uiPriority w:val="99"/>
    <w:semiHidden/>
    <w:unhideWhenUsed/>
    <w:rsid w:val="00327C9A"/>
  </w:style>
  <w:style w:type="numbering" w:customStyle="1" w:styleId="NoList162">
    <w:name w:val="No List162"/>
    <w:next w:val="a2"/>
    <w:uiPriority w:val="99"/>
    <w:semiHidden/>
    <w:unhideWhenUsed/>
    <w:rsid w:val="00327C9A"/>
  </w:style>
  <w:style w:type="numbering" w:customStyle="1" w:styleId="1522">
    <w:name w:val="リストなし152"/>
    <w:next w:val="a2"/>
    <w:uiPriority w:val="99"/>
    <w:semiHidden/>
    <w:unhideWhenUsed/>
    <w:rsid w:val="00327C9A"/>
  </w:style>
  <w:style w:type="numbering" w:customStyle="1" w:styleId="1523">
    <w:name w:val="无列表152"/>
    <w:next w:val="a2"/>
    <w:semiHidden/>
    <w:rsid w:val="00327C9A"/>
  </w:style>
  <w:style w:type="numbering" w:customStyle="1" w:styleId="NoList252">
    <w:name w:val="No List252"/>
    <w:next w:val="a2"/>
    <w:semiHidden/>
    <w:rsid w:val="00327C9A"/>
  </w:style>
  <w:style w:type="numbering" w:customStyle="1" w:styleId="NoList352">
    <w:name w:val="No List352"/>
    <w:next w:val="a2"/>
    <w:uiPriority w:val="99"/>
    <w:semiHidden/>
    <w:rsid w:val="00327C9A"/>
  </w:style>
  <w:style w:type="numbering" w:customStyle="1" w:styleId="NoList1162">
    <w:name w:val="No List1162"/>
    <w:next w:val="a2"/>
    <w:uiPriority w:val="99"/>
    <w:semiHidden/>
    <w:unhideWhenUsed/>
    <w:rsid w:val="00327C9A"/>
  </w:style>
  <w:style w:type="numbering" w:customStyle="1" w:styleId="1620">
    <w:name w:val="無清單162"/>
    <w:next w:val="a2"/>
    <w:uiPriority w:val="99"/>
    <w:semiHidden/>
    <w:unhideWhenUsed/>
    <w:rsid w:val="00327C9A"/>
  </w:style>
  <w:style w:type="numbering" w:customStyle="1" w:styleId="11520">
    <w:name w:val="無清單1152"/>
    <w:next w:val="a2"/>
    <w:uiPriority w:val="99"/>
    <w:semiHidden/>
    <w:unhideWhenUsed/>
    <w:rsid w:val="00327C9A"/>
  </w:style>
  <w:style w:type="numbering" w:customStyle="1" w:styleId="NoList442">
    <w:name w:val="No List442"/>
    <w:next w:val="a2"/>
    <w:uiPriority w:val="99"/>
    <w:semiHidden/>
    <w:unhideWhenUsed/>
    <w:rsid w:val="00327C9A"/>
  </w:style>
  <w:style w:type="numbering" w:customStyle="1" w:styleId="NoList1252">
    <w:name w:val="No List1252"/>
    <w:next w:val="a2"/>
    <w:uiPriority w:val="99"/>
    <w:semiHidden/>
    <w:unhideWhenUsed/>
    <w:rsid w:val="00327C9A"/>
  </w:style>
  <w:style w:type="numbering" w:customStyle="1" w:styleId="11521">
    <w:name w:val="リストなし1152"/>
    <w:next w:val="a2"/>
    <w:uiPriority w:val="99"/>
    <w:semiHidden/>
    <w:unhideWhenUsed/>
    <w:rsid w:val="00327C9A"/>
  </w:style>
  <w:style w:type="numbering" w:customStyle="1" w:styleId="11522">
    <w:name w:val="无列表1152"/>
    <w:next w:val="a2"/>
    <w:semiHidden/>
    <w:rsid w:val="00327C9A"/>
  </w:style>
  <w:style w:type="numbering" w:customStyle="1" w:styleId="NoList2152">
    <w:name w:val="No List2152"/>
    <w:next w:val="a2"/>
    <w:semiHidden/>
    <w:rsid w:val="00327C9A"/>
  </w:style>
  <w:style w:type="numbering" w:customStyle="1" w:styleId="NoList3152">
    <w:name w:val="No List3152"/>
    <w:next w:val="a2"/>
    <w:uiPriority w:val="99"/>
    <w:semiHidden/>
    <w:rsid w:val="00327C9A"/>
  </w:style>
  <w:style w:type="numbering" w:customStyle="1" w:styleId="NoList11152">
    <w:name w:val="No List11152"/>
    <w:next w:val="a2"/>
    <w:uiPriority w:val="99"/>
    <w:semiHidden/>
    <w:unhideWhenUsed/>
    <w:rsid w:val="00327C9A"/>
  </w:style>
  <w:style w:type="numbering" w:customStyle="1" w:styleId="12520">
    <w:name w:val="無清單1252"/>
    <w:next w:val="a2"/>
    <w:uiPriority w:val="99"/>
    <w:semiHidden/>
    <w:unhideWhenUsed/>
    <w:rsid w:val="00327C9A"/>
  </w:style>
  <w:style w:type="numbering" w:customStyle="1" w:styleId="111520">
    <w:name w:val="無清單11152"/>
    <w:next w:val="a2"/>
    <w:uiPriority w:val="99"/>
    <w:semiHidden/>
    <w:unhideWhenUsed/>
    <w:rsid w:val="00327C9A"/>
  </w:style>
  <w:style w:type="numbering" w:customStyle="1" w:styleId="242">
    <w:name w:val="无列表242"/>
    <w:next w:val="a2"/>
    <w:uiPriority w:val="99"/>
    <w:semiHidden/>
    <w:unhideWhenUsed/>
    <w:rsid w:val="00327C9A"/>
  </w:style>
  <w:style w:type="numbering" w:customStyle="1" w:styleId="NoList12142">
    <w:name w:val="No List12142"/>
    <w:next w:val="a2"/>
    <w:uiPriority w:val="99"/>
    <w:semiHidden/>
    <w:unhideWhenUsed/>
    <w:rsid w:val="00327C9A"/>
  </w:style>
  <w:style w:type="numbering" w:customStyle="1" w:styleId="111421">
    <w:name w:val="リストなし11142"/>
    <w:next w:val="a2"/>
    <w:uiPriority w:val="99"/>
    <w:semiHidden/>
    <w:unhideWhenUsed/>
    <w:rsid w:val="00327C9A"/>
  </w:style>
  <w:style w:type="numbering" w:customStyle="1" w:styleId="111422">
    <w:name w:val="无列表11142"/>
    <w:next w:val="a2"/>
    <w:semiHidden/>
    <w:rsid w:val="00327C9A"/>
  </w:style>
  <w:style w:type="numbering" w:customStyle="1" w:styleId="NoList21142">
    <w:name w:val="No List21142"/>
    <w:next w:val="a2"/>
    <w:semiHidden/>
    <w:rsid w:val="00327C9A"/>
  </w:style>
  <w:style w:type="numbering" w:customStyle="1" w:styleId="NoList31142">
    <w:name w:val="No List31142"/>
    <w:next w:val="a2"/>
    <w:uiPriority w:val="99"/>
    <w:semiHidden/>
    <w:rsid w:val="00327C9A"/>
  </w:style>
  <w:style w:type="numbering" w:customStyle="1" w:styleId="NoList111142">
    <w:name w:val="No List111142"/>
    <w:next w:val="a2"/>
    <w:uiPriority w:val="99"/>
    <w:semiHidden/>
    <w:unhideWhenUsed/>
    <w:rsid w:val="00327C9A"/>
  </w:style>
  <w:style w:type="numbering" w:customStyle="1" w:styleId="121420">
    <w:name w:val="無清單12142"/>
    <w:next w:val="a2"/>
    <w:uiPriority w:val="99"/>
    <w:semiHidden/>
    <w:unhideWhenUsed/>
    <w:rsid w:val="00327C9A"/>
  </w:style>
  <w:style w:type="numbering" w:customStyle="1" w:styleId="1111420">
    <w:name w:val="無清單111142"/>
    <w:next w:val="a2"/>
    <w:uiPriority w:val="99"/>
    <w:semiHidden/>
    <w:unhideWhenUsed/>
    <w:rsid w:val="00327C9A"/>
  </w:style>
  <w:style w:type="numbering" w:customStyle="1" w:styleId="NoList542">
    <w:name w:val="No List542"/>
    <w:next w:val="a2"/>
    <w:uiPriority w:val="99"/>
    <w:semiHidden/>
    <w:unhideWhenUsed/>
    <w:rsid w:val="00327C9A"/>
  </w:style>
  <w:style w:type="numbering" w:customStyle="1" w:styleId="NoList1342">
    <w:name w:val="No List1342"/>
    <w:next w:val="a2"/>
    <w:uiPriority w:val="99"/>
    <w:semiHidden/>
    <w:unhideWhenUsed/>
    <w:rsid w:val="00327C9A"/>
  </w:style>
  <w:style w:type="numbering" w:customStyle="1" w:styleId="12421">
    <w:name w:val="リストなし1242"/>
    <w:next w:val="a2"/>
    <w:uiPriority w:val="99"/>
    <w:semiHidden/>
    <w:unhideWhenUsed/>
    <w:rsid w:val="00327C9A"/>
  </w:style>
  <w:style w:type="numbering" w:customStyle="1" w:styleId="12422">
    <w:name w:val="无列表1242"/>
    <w:next w:val="a2"/>
    <w:semiHidden/>
    <w:rsid w:val="00327C9A"/>
  </w:style>
  <w:style w:type="numbering" w:customStyle="1" w:styleId="NoList2242">
    <w:name w:val="No List2242"/>
    <w:next w:val="a2"/>
    <w:semiHidden/>
    <w:rsid w:val="00327C9A"/>
  </w:style>
  <w:style w:type="numbering" w:customStyle="1" w:styleId="NoList3242">
    <w:name w:val="No List3242"/>
    <w:next w:val="a2"/>
    <w:uiPriority w:val="99"/>
    <w:semiHidden/>
    <w:rsid w:val="00327C9A"/>
  </w:style>
  <w:style w:type="numbering" w:customStyle="1" w:styleId="NoList11242">
    <w:name w:val="No List11242"/>
    <w:next w:val="a2"/>
    <w:uiPriority w:val="99"/>
    <w:semiHidden/>
    <w:unhideWhenUsed/>
    <w:rsid w:val="00327C9A"/>
  </w:style>
  <w:style w:type="numbering" w:customStyle="1" w:styleId="13420">
    <w:name w:val="無清單1342"/>
    <w:next w:val="a2"/>
    <w:uiPriority w:val="99"/>
    <w:semiHidden/>
    <w:unhideWhenUsed/>
    <w:rsid w:val="00327C9A"/>
  </w:style>
  <w:style w:type="numbering" w:customStyle="1" w:styleId="112420">
    <w:name w:val="無清單11242"/>
    <w:next w:val="a2"/>
    <w:uiPriority w:val="99"/>
    <w:semiHidden/>
    <w:unhideWhenUsed/>
    <w:rsid w:val="00327C9A"/>
  </w:style>
  <w:style w:type="numbering" w:customStyle="1" w:styleId="2142">
    <w:name w:val="无列表2142"/>
    <w:next w:val="a2"/>
    <w:uiPriority w:val="99"/>
    <w:semiHidden/>
    <w:unhideWhenUsed/>
    <w:rsid w:val="00327C9A"/>
  </w:style>
  <w:style w:type="numbering" w:customStyle="1" w:styleId="NoList12232">
    <w:name w:val="No List12232"/>
    <w:next w:val="a2"/>
    <w:uiPriority w:val="99"/>
    <w:semiHidden/>
    <w:unhideWhenUsed/>
    <w:rsid w:val="00327C9A"/>
  </w:style>
  <w:style w:type="numbering" w:customStyle="1" w:styleId="112321">
    <w:name w:val="リストなし11232"/>
    <w:next w:val="a2"/>
    <w:uiPriority w:val="99"/>
    <w:semiHidden/>
    <w:unhideWhenUsed/>
    <w:rsid w:val="00327C9A"/>
  </w:style>
  <w:style w:type="numbering" w:customStyle="1" w:styleId="112322">
    <w:name w:val="无列表11232"/>
    <w:next w:val="a2"/>
    <w:semiHidden/>
    <w:rsid w:val="00327C9A"/>
  </w:style>
  <w:style w:type="numbering" w:customStyle="1" w:styleId="NoList21232">
    <w:name w:val="No List21232"/>
    <w:next w:val="a2"/>
    <w:semiHidden/>
    <w:rsid w:val="00327C9A"/>
  </w:style>
  <w:style w:type="numbering" w:customStyle="1" w:styleId="NoList31232">
    <w:name w:val="No List31232"/>
    <w:next w:val="a2"/>
    <w:uiPriority w:val="99"/>
    <w:semiHidden/>
    <w:rsid w:val="00327C9A"/>
  </w:style>
  <w:style w:type="numbering" w:customStyle="1" w:styleId="NoList111242">
    <w:name w:val="No List111242"/>
    <w:next w:val="a2"/>
    <w:uiPriority w:val="99"/>
    <w:semiHidden/>
    <w:unhideWhenUsed/>
    <w:rsid w:val="00327C9A"/>
  </w:style>
  <w:style w:type="numbering" w:customStyle="1" w:styleId="122320">
    <w:name w:val="無清單12232"/>
    <w:next w:val="a2"/>
    <w:uiPriority w:val="99"/>
    <w:semiHidden/>
    <w:unhideWhenUsed/>
    <w:rsid w:val="00327C9A"/>
  </w:style>
  <w:style w:type="numbering" w:customStyle="1" w:styleId="1112320">
    <w:name w:val="無清單111232"/>
    <w:next w:val="a2"/>
    <w:uiPriority w:val="99"/>
    <w:semiHidden/>
    <w:unhideWhenUsed/>
    <w:rsid w:val="00327C9A"/>
  </w:style>
  <w:style w:type="numbering" w:customStyle="1" w:styleId="NoList621">
    <w:name w:val="No List621"/>
    <w:next w:val="a2"/>
    <w:uiPriority w:val="99"/>
    <w:semiHidden/>
    <w:unhideWhenUsed/>
    <w:rsid w:val="00327C9A"/>
  </w:style>
  <w:style w:type="numbering" w:customStyle="1" w:styleId="NoList1421">
    <w:name w:val="No List1421"/>
    <w:next w:val="a2"/>
    <w:uiPriority w:val="99"/>
    <w:semiHidden/>
    <w:unhideWhenUsed/>
    <w:rsid w:val="00327C9A"/>
  </w:style>
  <w:style w:type="numbering" w:customStyle="1" w:styleId="13212">
    <w:name w:val="リストなし1321"/>
    <w:next w:val="a2"/>
    <w:uiPriority w:val="99"/>
    <w:semiHidden/>
    <w:unhideWhenUsed/>
    <w:rsid w:val="00327C9A"/>
  </w:style>
  <w:style w:type="numbering" w:customStyle="1" w:styleId="13221">
    <w:name w:val="无列表1322"/>
    <w:next w:val="a2"/>
    <w:semiHidden/>
    <w:rsid w:val="00327C9A"/>
  </w:style>
  <w:style w:type="numbering" w:customStyle="1" w:styleId="NoList2321">
    <w:name w:val="No List2321"/>
    <w:next w:val="a2"/>
    <w:semiHidden/>
    <w:rsid w:val="00327C9A"/>
  </w:style>
  <w:style w:type="numbering" w:customStyle="1" w:styleId="NoList3321">
    <w:name w:val="No List3321"/>
    <w:next w:val="a2"/>
    <w:uiPriority w:val="99"/>
    <w:semiHidden/>
    <w:rsid w:val="00327C9A"/>
  </w:style>
  <w:style w:type="numbering" w:customStyle="1" w:styleId="NoList11322">
    <w:name w:val="No List11322"/>
    <w:next w:val="a2"/>
    <w:uiPriority w:val="99"/>
    <w:semiHidden/>
    <w:unhideWhenUsed/>
    <w:rsid w:val="00327C9A"/>
  </w:style>
  <w:style w:type="numbering" w:customStyle="1" w:styleId="14210">
    <w:name w:val="無清單1421"/>
    <w:next w:val="a2"/>
    <w:uiPriority w:val="99"/>
    <w:semiHidden/>
    <w:unhideWhenUsed/>
    <w:rsid w:val="00327C9A"/>
  </w:style>
  <w:style w:type="numbering" w:customStyle="1" w:styleId="113210">
    <w:name w:val="無清單11321"/>
    <w:next w:val="a2"/>
    <w:uiPriority w:val="99"/>
    <w:semiHidden/>
    <w:unhideWhenUsed/>
    <w:rsid w:val="00327C9A"/>
  </w:style>
  <w:style w:type="numbering" w:customStyle="1" w:styleId="2222">
    <w:name w:val="无列表2222"/>
    <w:next w:val="a2"/>
    <w:uiPriority w:val="99"/>
    <w:semiHidden/>
    <w:unhideWhenUsed/>
    <w:rsid w:val="00327C9A"/>
  </w:style>
  <w:style w:type="numbering" w:customStyle="1" w:styleId="NoList12321">
    <w:name w:val="No List12321"/>
    <w:next w:val="a2"/>
    <w:uiPriority w:val="99"/>
    <w:semiHidden/>
    <w:unhideWhenUsed/>
    <w:rsid w:val="00327C9A"/>
  </w:style>
  <w:style w:type="numbering" w:customStyle="1" w:styleId="113211">
    <w:name w:val="リストなし11321"/>
    <w:next w:val="a2"/>
    <w:uiPriority w:val="99"/>
    <w:semiHidden/>
    <w:unhideWhenUsed/>
    <w:rsid w:val="00327C9A"/>
  </w:style>
  <w:style w:type="numbering" w:customStyle="1" w:styleId="113212">
    <w:name w:val="无列表11321"/>
    <w:next w:val="a2"/>
    <w:semiHidden/>
    <w:rsid w:val="00327C9A"/>
  </w:style>
  <w:style w:type="numbering" w:customStyle="1" w:styleId="NoList21321">
    <w:name w:val="No List21321"/>
    <w:next w:val="a2"/>
    <w:semiHidden/>
    <w:rsid w:val="00327C9A"/>
  </w:style>
  <w:style w:type="numbering" w:customStyle="1" w:styleId="NoList31321">
    <w:name w:val="No List31321"/>
    <w:next w:val="a2"/>
    <w:uiPriority w:val="99"/>
    <w:semiHidden/>
    <w:rsid w:val="00327C9A"/>
  </w:style>
  <w:style w:type="numbering" w:customStyle="1" w:styleId="NoList111321">
    <w:name w:val="No List111321"/>
    <w:next w:val="a2"/>
    <w:uiPriority w:val="99"/>
    <w:semiHidden/>
    <w:unhideWhenUsed/>
    <w:rsid w:val="00327C9A"/>
  </w:style>
  <w:style w:type="numbering" w:customStyle="1" w:styleId="123210">
    <w:name w:val="無清單12321"/>
    <w:next w:val="a2"/>
    <w:uiPriority w:val="99"/>
    <w:semiHidden/>
    <w:unhideWhenUsed/>
    <w:rsid w:val="00327C9A"/>
  </w:style>
  <w:style w:type="numbering" w:customStyle="1" w:styleId="1113210">
    <w:name w:val="無清單111321"/>
    <w:next w:val="a2"/>
    <w:uiPriority w:val="99"/>
    <w:semiHidden/>
    <w:unhideWhenUsed/>
    <w:rsid w:val="00327C9A"/>
  </w:style>
  <w:style w:type="numbering" w:customStyle="1" w:styleId="NoList4122">
    <w:name w:val="No List4122"/>
    <w:next w:val="a2"/>
    <w:uiPriority w:val="99"/>
    <w:semiHidden/>
    <w:unhideWhenUsed/>
    <w:rsid w:val="00327C9A"/>
  </w:style>
  <w:style w:type="numbering" w:customStyle="1" w:styleId="NoList121122">
    <w:name w:val="No List121122"/>
    <w:next w:val="a2"/>
    <w:uiPriority w:val="99"/>
    <w:semiHidden/>
    <w:unhideWhenUsed/>
    <w:rsid w:val="00327C9A"/>
  </w:style>
  <w:style w:type="numbering" w:customStyle="1" w:styleId="1111221">
    <w:name w:val="リストなし111122"/>
    <w:next w:val="a2"/>
    <w:uiPriority w:val="99"/>
    <w:semiHidden/>
    <w:unhideWhenUsed/>
    <w:rsid w:val="00327C9A"/>
  </w:style>
  <w:style w:type="numbering" w:customStyle="1" w:styleId="1111222">
    <w:name w:val="无列表111122"/>
    <w:next w:val="a2"/>
    <w:semiHidden/>
    <w:rsid w:val="00327C9A"/>
  </w:style>
  <w:style w:type="numbering" w:customStyle="1" w:styleId="NoList211122">
    <w:name w:val="No List211122"/>
    <w:next w:val="a2"/>
    <w:semiHidden/>
    <w:rsid w:val="00327C9A"/>
  </w:style>
  <w:style w:type="numbering" w:customStyle="1" w:styleId="NoList311122">
    <w:name w:val="No List311122"/>
    <w:next w:val="a2"/>
    <w:uiPriority w:val="99"/>
    <w:semiHidden/>
    <w:rsid w:val="00327C9A"/>
  </w:style>
  <w:style w:type="numbering" w:customStyle="1" w:styleId="NoList1111122">
    <w:name w:val="No List1111122"/>
    <w:next w:val="a2"/>
    <w:uiPriority w:val="99"/>
    <w:semiHidden/>
    <w:unhideWhenUsed/>
    <w:rsid w:val="00327C9A"/>
  </w:style>
  <w:style w:type="numbering" w:customStyle="1" w:styleId="1211220">
    <w:name w:val="無清單121122"/>
    <w:next w:val="a2"/>
    <w:uiPriority w:val="99"/>
    <w:semiHidden/>
    <w:unhideWhenUsed/>
    <w:rsid w:val="00327C9A"/>
  </w:style>
  <w:style w:type="numbering" w:customStyle="1" w:styleId="11111220">
    <w:name w:val="無清單1111122"/>
    <w:next w:val="a2"/>
    <w:uiPriority w:val="99"/>
    <w:semiHidden/>
    <w:unhideWhenUsed/>
    <w:rsid w:val="00327C9A"/>
  </w:style>
  <w:style w:type="numbering" w:customStyle="1" w:styleId="NoList5121">
    <w:name w:val="No List5121"/>
    <w:next w:val="a2"/>
    <w:uiPriority w:val="99"/>
    <w:semiHidden/>
    <w:unhideWhenUsed/>
    <w:rsid w:val="00327C9A"/>
  </w:style>
  <w:style w:type="numbering" w:customStyle="1" w:styleId="NoList13122">
    <w:name w:val="No List13122"/>
    <w:next w:val="a2"/>
    <w:uiPriority w:val="99"/>
    <w:semiHidden/>
    <w:unhideWhenUsed/>
    <w:rsid w:val="00327C9A"/>
  </w:style>
  <w:style w:type="numbering" w:customStyle="1" w:styleId="121221">
    <w:name w:val="リストなし12122"/>
    <w:next w:val="a2"/>
    <w:uiPriority w:val="99"/>
    <w:semiHidden/>
    <w:unhideWhenUsed/>
    <w:rsid w:val="00327C9A"/>
  </w:style>
  <w:style w:type="numbering" w:customStyle="1" w:styleId="121222">
    <w:name w:val="无列表12122"/>
    <w:next w:val="a2"/>
    <w:semiHidden/>
    <w:rsid w:val="00327C9A"/>
  </w:style>
  <w:style w:type="numbering" w:customStyle="1" w:styleId="NoList22122">
    <w:name w:val="No List22122"/>
    <w:next w:val="a2"/>
    <w:semiHidden/>
    <w:rsid w:val="00327C9A"/>
  </w:style>
  <w:style w:type="numbering" w:customStyle="1" w:styleId="NoList32122">
    <w:name w:val="No List32122"/>
    <w:next w:val="a2"/>
    <w:uiPriority w:val="99"/>
    <w:semiHidden/>
    <w:rsid w:val="00327C9A"/>
  </w:style>
  <w:style w:type="numbering" w:customStyle="1" w:styleId="NoList112122">
    <w:name w:val="No List112122"/>
    <w:next w:val="a2"/>
    <w:uiPriority w:val="99"/>
    <w:semiHidden/>
    <w:unhideWhenUsed/>
    <w:rsid w:val="00327C9A"/>
  </w:style>
  <w:style w:type="numbering" w:customStyle="1" w:styleId="131220">
    <w:name w:val="無清單13122"/>
    <w:next w:val="a2"/>
    <w:uiPriority w:val="99"/>
    <w:semiHidden/>
    <w:unhideWhenUsed/>
    <w:rsid w:val="00327C9A"/>
  </w:style>
  <w:style w:type="numbering" w:customStyle="1" w:styleId="1121220">
    <w:name w:val="無清單112122"/>
    <w:next w:val="a2"/>
    <w:uiPriority w:val="99"/>
    <w:semiHidden/>
    <w:unhideWhenUsed/>
    <w:rsid w:val="00327C9A"/>
  </w:style>
  <w:style w:type="numbering" w:customStyle="1" w:styleId="21122">
    <w:name w:val="无列表21122"/>
    <w:next w:val="a2"/>
    <w:uiPriority w:val="99"/>
    <w:semiHidden/>
    <w:unhideWhenUsed/>
    <w:rsid w:val="00327C9A"/>
  </w:style>
  <w:style w:type="numbering" w:customStyle="1" w:styleId="NoList122122">
    <w:name w:val="No List122122"/>
    <w:next w:val="a2"/>
    <w:uiPriority w:val="99"/>
    <w:semiHidden/>
    <w:unhideWhenUsed/>
    <w:rsid w:val="00327C9A"/>
  </w:style>
  <w:style w:type="numbering" w:customStyle="1" w:styleId="1121221">
    <w:name w:val="リストなし112122"/>
    <w:next w:val="a2"/>
    <w:uiPriority w:val="99"/>
    <w:semiHidden/>
    <w:unhideWhenUsed/>
    <w:rsid w:val="00327C9A"/>
  </w:style>
  <w:style w:type="numbering" w:customStyle="1" w:styleId="1121222">
    <w:name w:val="无列表112122"/>
    <w:next w:val="a2"/>
    <w:semiHidden/>
    <w:rsid w:val="00327C9A"/>
  </w:style>
  <w:style w:type="numbering" w:customStyle="1" w:styleId="NoList212122">
    <w:name w:val="No List212122"/>
    <w:next w:val="a2"/>
    <w:semiHidden/>
    <w:rsid w:val="00327C9A"/>
  </w:style>
  <w:style w:type="numbering" w:customStyle="1" w:styleId="NoList312122">
    <w:name w:val="No List312122"/>
    <w:next w:val="a2"/>
    <w:uiPriority w:val="99"/>
    <w:semiHidden/>
    <w:rsid w:val="00327C9A"/>
  </w:style>
  <w:style w:type="numbering" w:customStyle="1" w:styleId="NoList1112122">
    <w:name w:val="No List1112122"/>
    <w:next w:val="a2"/>
    <w:uiPriority w:val="99"/>
    <w:semiHidden/>
    <w:unhideWhenUsed/>
    <w:rsid w:val="00327C9A"/>
  </w:style>
  <w:style w:type="numbering" w:customStyle="1" w:styleId="122122">
    <w:name w:val="無清單122122"/>
    <w:next w:val="a2"/>
    <w:uiPriority w:val="99"/>
    <w:semiHidden/>
    <w:unhideWhenUsed/>
    <w:rsid w:val="00327C9A"/>
  </w:style>
  <w:style w:type="numbering" w:customStyle="1" w:styleId="1112122">
    <w:name w:val="無清單1112122"/>
    <w:next w:val="a2"/>
    <w:uiPriority w:val="99"/>
    <w:semiHidden/>
    <w:unhideWhenUsed/>
    <w:rsid w:val="00327C9A"/>
  </w:style>
  <w:style w:type="numbering" w:customStyle="1" w:styleId="3126">
    <w:name w:val="无列表312"/>
    <w:next w:val="a2"/>
    <w:uiPriority w:val="99"/>
    <w:semiHidden/>
    <w:unhideWhenUsed/>
    <w:rsid w:val="00327C9A"/>
  </w:style>
  <w:style w:type="numbering" w:customStyle="1" w:styleId="131121">
    <w:name w:val="无列表13112"/>
    <w:next w:val="a2"/>
    <w:semiHidden/>
    <w:rsid w:val="00327C9A"/>
  </w:style>
  <w:style w:type="numbering" w:customStyle="1" w:styleId="NoList113111">
    <w:name w:val="No List113111"/>
    <w:next w:val="a2"/>
    <w:uiPriority w:val="99"/>
    <w:semiHidden/>
    <w:unhideWhenUsed/>
    <w:rsid w:val="00327C9A"/>
  </w:style>
  <w:style w:type="numbering" w:customStyle="1" w:styleId="NoList41112">
    <w:name w:val="No List41112"/>
    <w:next w:val="a2"/>
    <w:uiPriority w:val="99"/>
    <w:semiHidden/>
    <w:unhideWhenUsed/>
    <w:rsid w:val="00327C9A"/>
  </w:style>
  <w:style w:type="numbering" w:customStyle="1" w:styleId="22112">
    <w:name w:val="无列表22112"/>
    <w:next w:val="a2"/>
    <w:uiPriority w:val="99"/>
    <w:semiHidden/>
    <w:unhideWhenUsed/>
    <w:rsid w:val="00327C9A"/>
  </w:style>
  <w:style w:type="numbering" w:customStyle="1" w:styleId="NoList1211112">
    <w:name w:val="No List1211112"/>
    <w:next w:val="a2"/>
    <w:uiPriority w:val="99"/>
    <w:semiHidden/>
    <w:unhideWhenUsed/>
    <w:rsid w:val="00327C9A"/>
  </w:style>
  <w:style w:type="numbering" w:customStyle="1" w:styleId="11111121">
    <w:name w:val="リストなし1111112"/>
    <w:next w:val="a2"/>
    <w:uiPriority w:val="99"/>
    <w:semiHidden/>
    <w:unhideWhenUsed/>
    <w:rsid w:val="00327C9A"/>
  </w:style>
  <w:style w:type="numbering" w:customStyle="1" w:styleId="11111122">
    <w:name w:val="无列表1111112"/>
    <w:next w:val="a2"/>
    <w:semiHidden/>
    <w:rsid w:val="00327C9A"/>
  </w:style>
  <w:style w:type="numbering" w:customStyle="1" w:styleId="NoList2111112">
    <w:name w:val="No List2111112"/>
    <w:next w:val="a2"/>
    <w:semiHidden/>
    <w:rsid w:val="00327C9A"/>
  </w:style>
  <w:style w:type="numbering" w:customStyle="1" w:styleId="NoList3111112">
    <w:name w:val="No List3111112"/>
    <w:next w:val="a2"/>
    <w:uiPriority w:val="99"/>
    <w:semiHidden/>
    <w:rsid w:val="00327C9A"/>
  </w:style>
  <w:style w:type="numbering" w:customStyle="1" w:styleId="NoList11111112">
    <w:name w:val="No List11111112"/>
    <w:next w:val="a2"/>
    <w:uiPriority w:val="99"/>
    <w:semiHidden/>
    <w:unhideWhenUsed/>
    <w:rsid w:val="00327C9A"/>
  </w:style>
  <w:style w:type="numbering" w:customStyle="1" w:styleId="12111120">
    <w:name w:val="無清單1211112"/>
    <w:next w:val="a2"/>
    <w:uiPriority w:val="99"/>
    <w:semiHidden/>
    <w:unhideWhenUsed/>
    <w:rsid w:val="00327C9A"/>
  </w:style>
  <w:style w:type="numbering" w:customStyle="1" w:styleId="111111120">
    <w:name w:val="無清單11111112"/>
    <w:next w:val="a2"/>
    <w:uiPriority w:val="99"/>
    <w:semiHidden/>
    <w:unhideWhenUsed/>
    <w:rsid w:val="00327C9A"/>
  </w:style>
  <w:style w:type="numbering" w:customStyle="1" w:styleId="NoList131112">
    <w:name w:val="No List131112"/>
    <w:next w:val="a2"/>
    <w:uiPriority w:val="99"/>
    <w:semiHidden/>
    <w:unhideWhenUsed/>
    <w:rsid w:val="00327C9A"/>
  </w:style>
  <w:style w:type="numbering" w:customStyle="1" w:styleId="1211121">
    <w:name w:val="リストなし121112"/>
    <w:next w:val="a2"/>
    <w:uiPriority w:val="99"/>
    <w:semiHidden/>
    <w:unhideWhenUsed/>
    <w:rsid w:val="00327C9A"/>
  </w:style>
  <w:style w:type="numbering" w:customStyle="1" w:styleId="1211122">
    <w:name w:val="无列表121112"/>
    <w:next w:val="a2"/>
    <w:semiHidden/>
    <w:rsid w:val="00327C9A"/>
  </w:style>
  <w:style w:type="numbering" w:customStyle="1" w:styleId="NoList221112">
    <w:name w:val="No List221112"/>
    <w:next w:val="a2"/>
    <w:semiHidden/>
    <w:rsid w:val="00327C9A"/>
  </w:style>
  <w:style w:type="numbering" w:customStyle="1" w:styleId="NoList321112">
    <w:name w:val="No List321112"/>
    <w:next w:val="a2"/>
    <w:uiPriority w:val="99"/>
    <w:semiHidden/>
    <w:rsid w:val="00327C9A"/>
  </w:style>
  <w:style w:type="numbering" w:customStyle="1" w:styleId="NoList1121112">
    <w:name w:val="No List1121112"/>
    <w:next w:val="a2"/>
    <w:uiPriority w:val="99"/>
    <w:semiHidden/>
    <w:unhideWhenUsed/>
    <w:rsid w:val="00327C9A"/>
  </w:style>
  <w:style w:type="numbering" w:customStyle="1" w:styleId="131112">
    <w:name w:val="無清單131112"/>
    <w:next w:val="a2"/>
    <w:uiPriority w:val="99"/>
    <w:semiHidden/>
    <w:unhideWhenUsed/>
    <w:rsid w:val="00327C9A"/>
  </w:style>
  <w:style w:type="numbering" w:customStyle="1" w:styleId="11211120">
    <w:name w:val="無清單1121112"/>
    <w:next w:val="a2"/>
    <w:uiPriority w:val="99"/>
    <w:semiHidden/>
    <w:unhideWhenUsed/>
    <w:rsid w:val="00327C9A"/>
  </w:style>
  <w:style w:type="numbering" w:customStyle="1" w:styleId="211112">
    <w:name w:val="无列表211112"/>
    <w:next w:val="a2"/>
    <w:uiPriority w:val="99"/>
    <w:semiHidden/>
    <w:unhideWhenUsed/>
    <w:rsid w:val="00327C9A"/>
  </w:style>
  <w:style w:type="numbering" w:customStyle="1" w:styleId="NoList1221112">
    <w:name w:val="No List1221112"/>
    <w:next w:val="a2"/>
    <w:uiPriority w:val="99"/>
    <w:semiHidden/>
    <w:unhideWhenUsed/>
    <w:rsid w:val="00327C9A"/>
  </w:style>
  <w:style w:type="numbering" w:customStyle="1" w:styleId="11211121">
    <w:name w:val="リストなし1121112"/>
    <w:next w:val="a2"/>
    <w:uiPriority w:val="99"/>
    <w:semiHidden/>
    <w:unhideWhenUsed/>
    <w:rsid w:val="00327C9A"/>
  </w:style>
  <w:style w:type="numbering" w:customStyle="1" w:styleId="11211122">
    <w:name w:val="无列表1121112"/>
    <w:next w:val="a2"/>
    <w:semiHidden/>
    <w:rsid w:val="00327C9A"/>
  </w:style>
  <w:style w:type="numbering" w:customStyle="1" w:styleId="NoList2121112">
    <w:name w:val="No List2121112"/>
    <w:next w:val="a2"/>
    <w:semiHidden/>
    <w:rsid w:val="00327C9A"/>
  </w:style>
  <w:style w:type="numbering" w:customStyle="1" w:styleId="NoList3121112">
    <w:name w:val="No List3121112"/>
    <w:next w:val="a2"/>
    <w:uiPriority w:val="99"/>
    <w:semiHidden/>
    <w:rsid w:val="00327C9A"/>
  </w:style>
  <w:style w:type="numbering" w:customStyle="1" w:styleId="NoList11121112">
    <w:name w:val="No List11121112"/>
    <w:next w:val="a2"/>
    <w:uiPriority w:val="99"/>
    <w:semiHidden/>
    <w:unhideWhenUsed/>
    <w:rsid w:val="00327C9A"/>
  </w:style>
  <w:style w:type="numbering" w:customStyle="1" w:styleId="1221112">
    <w:name w:val="無清單1221112"/>
    <w:next w:val="a2"/>
    <w:uiPriority w:val="99"/>
    <w:semiHidden/>
    <w:unhideWhenUsed/>
    <w:rsid w:val="00327C9A"/>
  </w:style>
  <w:style w:type="numbering" w:customStyle="1" w:styleId="11121112">
    <w:name w:val="無清單11121112"/>
    <w:next w:val="a2"/>
    <w:uiPriority w:val="99"/>
    <w:semiHidden/>
    <w:unhideWhenUsed/>
    <w:rsid w:val="00327C9A"/>
  </w:style>
  <w:style w:type="numbering" w:customStyle="1" w:styleId="NoList51111">
    <w:name w:val="No List51111"/>
    <w:next w:val="a2"/>
    <w:uiPriority w:val="99"/>
    <w:semiHidden/>
    <w:unhideWhenUsed/>
    <w:rsid w:val="00327C9A"/>
  </w:style>
  <w:style w:type="numbering" w:customStyle="1" w:styleId="NoList6111">
    <w:name w:val="No List6111"/>
    <w:next w:val="a2"/>
    <w:uiPriority w:val="99"/>
    <w:semiHidden/>
    <w:unhideWhenUsed/>
    <w:rsid w:val="00327C9A"/>
  </w:style>
  <w:style w:type="numbering" w:customStyle="1" w:styleId="NoList14111">
    <w:name w:val="No List14111"/>
    <w:next w:val="a2"/>
    <w:uiPriority w:val="99"/>
    <w:semiHidden/>
    <w:unhideWhenUsed/>
    <w:rsid w:val="00327C9A"/>
  </w:style>
  <w:style w:type="numbering" w:customStyle="1" w:styleId="131113">
    <w:name w:val="リストなし13111"/>
    <w:next w:val="a2"/>
    <w:uiPriority w:val="99"/>
    <w:semiHidden/>
    <w:unhideWhenUsed/>
    <w:rsid w:val="00327C9A"/>
  </w:style>
  <w:style w:type="numbering" w:customStyle="1" w:styleId="NoList23111">
    <w:name w:val="No List23111"/>
    <w:next w:val="a2"/>
    <w:semiHidden/>
    <w:rsid w:val="00327C9A"/>
  </w:style>
  <w:style w:type="numbering" w:customStyle="1" w:styleId="NoList33111">
    <w:name w:val="No List33111"/>
    <w:next w:val="a2"/>
    <w:uiPriority w:val="99"/>
    <w:semiHidden/>
    <w:rsid w:val="00327C9A"/>
  </w:style>
  <w:style w:type="numbering" w:customStyle="1" w:styleId="NoList11411">
    <w:name w:val="No List11411"/>
    <w:next w:val="a2"/>
    <w:uiPriority w:val="99"/>
    <w:semiHidden/>
    <w:unhideWhenUsed/>
    <w:rsid w:val="00327C9A"/>
  </w:style>
  <w:style w:type="numbering" w:customStyle="1" w:styleId="141110">
    <w:name w:val="無清單14111"/>
    <w:next w:val="a2"/>
    <w:uiPriority w:val="99"/>
    <w:semiHidden/>
    <w:unhideWhenUsed/>
    <w:rsid w:val="00327C9A"/>
  </w:style>
  <w:style w:type="numbering" w:customStyle="1" w:styleId="1131110">
    <w:name w:val="無清單113111"/>
    <w:next w:val="a2"/>
    <w:uiPriority w:val="99"/>
    <w:semiHidden/>
    <w:unhideWhenUsed/>
    <w:rsid w:val="00327C9A"/>
  </w:style>
  <w:style w:type="numbering" w:customStyle="1" w:styleId="NoList4211">
    <w:name w:val="No List4211"/>
    <w:next w:val="a2"/>
    <w:uiPriority w:val="99"/>
    <w:semiHidden/>
    <w:unhideWhenUsed/>
    <w:rsid w:val="00327C9A"/>
  </w:style>
  <w:style w:type="numbering" w:customStyle="1" w:styleId="NoList123111">
    <w:name w:val="No List123111"/>
    <w:next w:val="a2"/>
    <w:uiPriority w:val="99"/>
    <w:semiHidden/>
    <w:unhideWhenUsed/>
    <w:rsid w:val="00327C9A"/>
  </w:style>
  <w:style w:type="numbering" w:customStyle="1" w:styleId="1131111">
    <w:name w:val="リストなし113111"/>
    <w:next w:val="a2"/>
    <w:uiPriority w:val="99"/>
    <w:semiHidden/>
    <w:unhideWhenUsed/>
    <w:rsid w:val="00327C9A"/>
  </w:style>
  <w:style w:type="numbering" w:customStyle="1" w:styleId="1131112">
    <w:name w:val="无列表113111"/>
    <w:next w:val="a2"/>
    <w:semiHidden/>
    <w:rsid w:val="00327C9A"/>
  </w:style>
  <w:style w:type="numbering" w:customStyle="1" w:styleId="NoList213111">
    <w:name w:val="No List213111"/>
    <w:next w:val="a2"/>
    <w:semiHidden/>
    <w:rsid w:val="00327C9A"/>
  </w:style>
  <w:style w:type="numbering" w:customStyle="1" w:styleId="NoList313111">
    <w:name w:val="No List313111"/>
    <w:next w:val="a2"/>
    <w:uiPriority w:val="99"/>
    <w:semiHidden/>
    <w:rsid w:val="00327C9A"/>
  </w:style>
  <w:style w:type="numbering" w:customStyle="1" w:styleId="NoList1113111">
    <w:name w:val="No List1113111"/>
    <w:next w:val="a2"/>
    <w:uiPriority w:val="99"/>
    <w:semiHidden/>
    <w:unhideWhenUsed/>
    <w:rsid w:val="00327C9A"/>
  </w:style>
  <w:style w:type="numbering" w:customStyle="1" w:styleId="123111">
    <w:name w:val="無清單123111"/>
    <w:next w:val="a2"/>
    <w:uiPriority w:val="99"/>
    <w:semiHidden/>
    <w:unhideWhenUsed/>
    <w:rsid w:val="00327C9A"/>
  </w:style>
  <w:style w:type="numbering" w:customStyle="1" w:styleId="1113111">
    <w:name w:val="無清單1113111"/>
    <w:next w:val="a2"/>
    <w:uiPriority w:val="99"/>
    <w:semiHidden/>
    <w:unhideWhenUsed/>
    <w:rsid w:val="00327C9A"/>
  </w:style>
  <w:style w:type="numbering" w:customStyle="1" w:styleId="NoList1212111">
    <w:name w:val="No List1212111"/>
    <w:next w:val="a2"/>
    <w:uiPriority w:val="99"/>
    <w:semiHidden/>
    <w:unhideWhenUsed/>
    <w:rsid w:val="00327C9A"/>
  </w:style>
  <w:style w:type="numbering" w:customStyle="1" w:styleId="11121110">
    <w:name w:val="リストなし1112111"/>
    <w:next w:val="a2"/>
    <w:uiPriority w:val="99"/>
    <w:semiHidden/>
    <w:unhideWhenUsed/>
    <w:rsid w:val="00327C9A"/>
  </w:style>
  <w:style w:type="numbering" w:customStyle="1" w:styleId="11121113">
    <w:name w:val="无列表1112111"/>
    <w:next w:val="a2"/>
    <w:semiHidden/>
    <w:rsid w:val="00327C9A"/>
  </w:style>
  <w:style w:type="numbering" w:customStyle="1" w:styleId="NoList2112111">
    <w:name w:val="No List2112111"/>
    <w:next w:val="a2"/>
    <w:semiHidden/>
    <w:rsid w:val="00327C9A"/>
  </w:style>
  <w:style w:type="numbering" w:customStyle="1" w:styleId="NoList3112111">
    <w:name w:val="No List3112111"/>
    <w:next w:val="a2"/>
    <w:uiPriority w:val="99"/>
    <w:semiHidden/>
    <w:rsid w:val="00327C9A"/>
  </w:style>
  <w:style w:type="numbering" w:customStyle="1" w:styleId="NoList11112111">
    <w:name w:val="No List11112111"/>
    <w:next w:val="a2"/>
    <w:uiPriority w:val="99"/>
    <w:semiHidden/>
    <w:unhideWhenUsed/>
    <w:rsid w:val="00327C9A"/>
  </w:style>
  <w:style w:type="numbering" w:customStyle="1" w:styleId="1212111">
    <w:name w:val="無清單1212111"/>
    <w:next w:val="a2"/>
    <w:uiPriority w:val="99"/>
    <w:semiHidden/>
    <w:unhideWhenUsed/>
    <w:rsid w:val="00327C9A"/>
  </w:style>
  <w:style w:type="numbering" w:customStyle="1" w:styleId="11112111">
    <w:name w:val="無清單11112111"/>
    <w:next w:val="a2"/>
    <w:uiPriority w:val="99"/>
    <w:semiHidden/>
    <w:unhideWhenUsed/>
    <w:rsid w:val="00327C9A"/>
  </w:style>
  <w:style w:type="numbering" w:customStyle="1" w:styleId="NoList5211">
    <w:name w:val="No List5211"/>
    <w:next w:val="a2"/>
    <w:uiPriority w:val="99"/>
    <w:semiHidden/>
    <w:unhideWhenUsed/>
    <w:rsid w:val="00327C9A"/>
  </w:style>
  <w:style w:type="numbering" w:customStyle="1" w:styleId="NoList13211">
    <w:name w:val="No List13211"/>
    <w:next w:val="a2"/>
    <w:uiPriority w:val="99"/>
    <w:semiHidden/>
    <w:unhideWhenUsed/>
    <w:rsid w:val="00327C9A"/>
  </w:style>
  <w:style w:type="numbering" w:customStyle="1" w:styleId="122115">
    <w:name w:val="リストなし12211"/>
    <w:next w:val="a2"/>
    <w:uiPriority w:val="99"/>
    <w:semiHidden/>
    <w:unhideWhenUsed/>
    <w:rsid w:val="00327C9A"/>
  </w:style>
  <w:style w:type="numbering" w:customStyle="1" w:styleId="122123">
    <w:name w:val="无列表12212"/>
    <w:next w:val="a2"/>
    <w:semiHidden/>
    <w:rsid w:val="00327C9A"/>
  </w:style>
  <w:style w:type="numbering" w:customStyle="1" w:styleId="NoList22211">
    <w:name w:val="No List22211"/>
    <w:next w:val="a2"/>
    <w:semiHidden/>
    <w:rsid w:val="00327C9A"/>
  </w:style>
  <w:style w:type="numbering" w:customStyle="1" w:styleId="NoList32211">
    <w:name w:val="No List32211"/>
    <w:next w:val="a2"/>
    <w:uiPriority w:val="99"/>
    <w:semiHidden/>
    <w:rsid w:val="00327C9A"/>
  </w:style>
  <w:style w:type="numbering" w:customStyle="1" w:styleId="NoList112211">
    <w:name w:val="No List112211"/>
    <w:next w:val="a2"/>
    <w:uiPriority w:val="99"/>
    <w:semiHidden/>
    <w:unhideWhenUsed/>
    <w:rsid w:val="00327C9A"/>
  </w:style>
  <w:style w:type="numbering" w:customStyle="1" w:styleId="132110">
    <w:name w:val="無清單13211"/>
    <w:next w:val="a2"/>
    <w:uiPriority w:val="99"/>
    <w:semiHidden/>
    <w:unhideWhenUsed/>
    <w:rsid w:val="00327C9A"/>
  </w:style>
  <w:style w:type="numbering" w:customStyle="1" w:styleId="1122110">
    <w:name w:val="無清單112211"/>
    <w:next w:val="a2"/>
    <w:uiPriority w:val="99"/>
    <w:semiHidden/>
    <w:unhideWhenUsed/>
    <w:rsid w:val="00327C9A"/>
  </w:style>
  <w:style w:type="numbering" w:customStyle="1" w:styleId="212111">
    <w:name w:val="无列表212111"/>
    <w:next w:val="a2"/>
    <w:uiPriority w:val="99"/>
    <w:semiHidden/>
    <w:unhideWhenUsed/>
    <w:rsid w:val="00327C9A"/>
  </w:style>
  <w:style w:type="numbering" w:customStyle="1" w:styleId="NoList1112211">
    <w:name w:val="No List1112211"/>
    <w:next w:val="a2"/>
    <w:uiPriority w:val="99"/>
    <w:semiHidden/>
    <w:unhideWhenUsed/>
    <w:rsid w:val="00327C9A"/>
  </w:style>
  <w:style w:type="numbering" w:customStyle="1" w:styleId="NoList711">
    <w:name w:val="No List711"/>
    <w:next w:val="a2"/>
    <w:uiPriority w:val="99"/>
    <w:semiHidden/>
    <w:unhideWhenUsed/>
    <w:rsid w:val="00327C9A"/>
  </w:style>
  <w:style w:type="numbering" w:customStyle="1" w:styleId="NoList1511">
    <w:name w:val="No List1511"/>
    <w:next w:val="a2"/>
    <w:uiPriority w:val="99"/>
    <w:semiHidden/>
    <w:unhideWhenUsed/>
    <w:rsid w:val="00327C9A"/>
  </w:style>
  <w:style w:type="numbering" w:customStyle="1" w:styleId="14112">
    <w:name w:val="リストなし1411"/>
    <w:next w:val="a2"/>
    <w:uiPriority w:val="99"/>
    <w:semiHidden/>
    <w:unhideWhenUsed/>
    <w:rsid w:val="00327C9A"/>
  </w:style>
  <w:style w:type="numbering" w:customStyle="1" w:styleId="14113">
    <w:name w:val="无列表1411"/>
    <w:next w:val="a2"/>
    <w:semiHidden/>
    <w:rsid w:val="00327C9A"/>
  </w:style>
  <w:style w:type="numbering" w:customStyle="1" w:styleId="NoList2411">
    <w:name w:val="No List2411"/>
    <w:next w:val="a2"/>
    <w:semiHidden/>
    <w:rsid w:val="00327C9A"/>
  </w:style>
  <w:style w:type="numbering" w:customStyle="1" w:styleId="NoList3411">
    <w:name w:val="No List3411"/>
    <w:next w:val="a2"/>
    <w:uiPriority w:val="99"/>
    <w:semiHidden/>
    <w:rsid w:val="00327C9A"/>
  </w:style>
  <w:style w:type="numbering" w:customStyle="1" w:styleId="NoList11511">
    <w:name w:val="No List11511"/>
    <w:next w:val="a2"/>
    <w:uiPriority w:val="99"/>
    <w:semiHidden/>
    <w:unhideWhenUsed/>
    <w:rsid w:val="00327C9A"/>
  </w:style>
  <w:style w:type="numbering" w:customStyle="1" w:styleId="15110">
    <w:name w:val="無清單1511"/>
    <w:next w:val="a2"/>
    <w:uiPriority w:val="99"/>
    <w:semiHidden/>
    <w:unhideWhenUsed/>
    <w:rsid w:val="00327C9A"/>
  </w:style>
  <w:style w:type="numbering" w:customStyle="1" w:styleId="114110">
    <w:name w:val="無清單11411"/>
    <w:next w:val="a2"/>
    <w:uiPriority w:val="99"/>
    <w:semiHidden/>
    <w:unhideWhenUsed/>
    <w:rsid w:val="00327C9A"/>
  </w:style>
  <w:style w:type="numbering" w:customStyle="1" w:styleId="NoList4311">
    <w:name w:val="No List4311"/>
    <w:next w:val="a2"/>
    <w:uiPriority w:val="99"/>
    <w:semiHidden/>
    <w:unhideWhenUsed/>
    <w:rsid w:val="00327C9A"/>
  </w:style>
  <w:style w:type="numbering" w:customStyle="1" w:styleId="NoList12411">
    <w:name w:val="No List12411"/>
    <w:next w:val="a2"/>
    <w:uiPriority w:val="99"/>
    <w:semiHidden/>
    <w:unhideWhenUsed/>
    <w:rsid w:val="00327C9A"/>
  </w:style>
  <w:style w:type="numbering" w:customStyle="1" w:styleId="114111">
    <w:name w:val="リストなし11411"/>
    <w:next w:val="a2"/>
    <w:uiPriority w:val="99"/>
    <w:semiHidden/>
    <w:unhideWhenUsed/>
    <w:rsid w:val="00327C9A"/>
  </w:style>
  <w:style w:type="numbering" w:customStyle="1" w:styleId="114112">
    <w:name w:val="无列表11411"/>
    <w:next w:val="a2"/>
    <w:semiHidden/>
    <w:rsid w:val="00327C9A"/>
  </w:style>
  <w:style w:type="numbering" w:customStyle="1" w:styleId="NoList21411">
    <w:name w:val="No List21411"/>
    <w:next w:val="a2"/>
    <w:semiHidden/>
    <w:rsid w:val="00327C9A"/>
  </w:style>
  <w:style w:type="numbering" w:customStyle="1" w:styleId="NoList31411">
    <w:name w:val="No List31411"/>
    <w:next w:val="a2"/>
    <w:uiPriority w:val="99"/>
    <w:semiHidden/>
    <w:rsid w:val="00327C9A"/>
  </w:style>
  <w:style w:type="numbering" w:customStyle="1" w:styleId="NoList111411">
    <w:name w:val="No List111411"/>
    <w:next w:val="a2"/>
    <w:uiPriority w:val="99"/>
    <w:semiHidden/>
    <w:unhideWhenUsed/>
    <w:rsid w:val="00327C9A"/>
  </w:style>
  <w:style w:type="numbering" w:customStyle="1" w:styleId="124110">
    <w:name w:val="無清單12411"/>
    <w:next w:val="a2"/>
    <w:uiPriority w:val="99"/>
    <w:semiHidden/>
    <w:unhideWhenUsed/>
    <w:rsid w:val="00327C9A"/>
  </w:style>
  <w:style w:type="numbering" w:customStyle="1" w:styleId="1114110">
    <w:name w:val="無清單111411"/>
    <w:next w:val="a2"/>
    <w:uiPriority w:val="99"/>
    <w:semiHidden/>
    <w:unhideWhenUsed/>
    <w:rsid w:val="00327C9A"/>
  </w:style>
  <w:style w:type="numbering" w:customStyle="1" w:styleId="2311">
    <w:name w:val="无列表2311"/>
    <w:next w:val="a2"/>
    <w:uiPriority w:val="99"/>
    <w:semiHidden/>
    <w:unhideWhenUsed/>
    <w:rsid w:val="00327C9A"/>
  </w:style>
  <w:style w:type="numbering" w:customStyle="1" w:styleId="NoList121311">
    <w:name w:val="No List121311"/>
    <w:next w:val="a2"/>
    <w:uiPriority w:val="99"/>
    <w:semiHidden/>
    <w:unhideWhenUsed/>
    <w:rsid w:val="00327C9A"/>
  </w:style>
  <w:style w:type="numbering" w:customStyle="1" w:styleId="1113110">
    <w:name w:val="リストなし111311"/>
    <w:next w:val="a2"/>
    <w:uiPriority w:val="99"/>
    <w:semiHidden/>
    <w:unhideWhenUsed/>
    <w:rsid w:val="00327C9A"/>
  </w:style>
  <w:style w:type="numbering" w:customStyle="1" w:styleId="1113112">
    <w:name w:val="无列表111311"/>
    <w:next w:val="a2"/>
    <w:semiHidden/>
    <w:rsid w:val="00327C9A"/>
  </w:style>
  <w:style w:type="numbering" w:customStyle="1" w:styleId="NoList211311">
    <w:name w:val="No List211311"/>
    <w:next w:val="a2"/>
    <w:semiHidden/>
    <w:rsid w:val="00327C9A"/>
  </w:style>
  <w:style w:type="numbering" w:customStyle="1" w:styleId="NoList311311">
    <w:name w:val="No List311311"/>
    <w:next w:val="a2"/>
    <w:uiPriority w:val="99"/>
    <w:semiHidden/>
    <w:rsid w:val="00327C9A"/>
  </w:style>
  <w:style w:type="numbering" w:customStyle="1" w:styleId="NoList1111311">
    <w:name w:val="No List1111311"/>
    <w:next w:val="a2"/>
    <w:uiPriority w:val="99"/>
    <w:semiHidden/>
    <w:unhideWhenUsed/>
    <w:rsid w:val="00327C9A"/>
  </w:style>
  <w:style w:type="numbering" w:customStyle="1" w:styleId="121311">
    <w:name w:val="無清單121311"/>
    <w:next w:val="a2"/>
    <w:uiPriority w:val="99"/>
    <w:semiHidden/>
    <w:unhideWhenUsed/>
    <w:rsid w:val="00327C9A"/>
  </w:style>
  <w:style w:type="numbering" w:customStyle="1" w:styleId="1111311">
    <w:name w:val="無清單1111311"/>
    <w:next w:val="a2"/>
    <w:uiPriority w:val="99"/>
    <w:semiHidden/>
    <w:unhideWhenUsed/>
    <w:rsid w:val="00327C9A"/>
  </w:style>
  <w:style w:type="numbering" w:customStyle="1" w:styleId="NoList5311">
    <w:name w:val="No List5311"/>
    <w:next w:val="a2"/>
    <w:uiPriority w:val="99"/>
    <w:semiHidden/>
    <w:unhideWhenUsed/>
    <w:rsid w:val="00327C9A"/>
  </w:style>
  <w:style w:type="numbering" w:customStyle="1" w:styleId="NoList13311">
    <w:name w:val="No List13311"/>
    <w:next w:val="a2"/>
    <w:uiPriority w:val="99"/>
    <w:semiHidden/>
    <w:unhideWhenUsed/>
    <w:rsid w:val="00327C9A"/>
  </w:style>
  <w:style w:type="numbering" w:customStyle="1" w:styleId="123110">
    <w:name w:val="リストなし12311"/>
    <w:next w:val="a2"/>
    <w:uiPriority w:val="99"/>
    <w:semiHidden/>
    <w:unhideWhenUsed/>
    <w:rsid w:val="00327C9A"/>
  </w:style>
  <w:style w:type="numbering" w:customStyle="1" w:styleId="123112">
    <w:name w:val="无列表12311"/>
    <w:next w:val="a2"/>
    <w:semiHidden/>
    <w:rsid w:val="00327C9A"/>
  </w:style>
  <w:style w:type="numbering" w:customStyle="1" w:styleId="NoList22311">
    <w:name w:val="No List22311"/>
    <w:next w:val="a2"/>
    <w:semiHidden/>
    <w:rsid w:val="00327C9A"/>
  </w:style>
  <w:style w:type="numbering" w:customStyle="1" w:styleId="NoList32311">
    <w:name w:val="No List32311"/>
    <w:next w:val="a2"/>
    <w:uiPriority w:val="99"/>
    <w:semiHidden/>
    <w:rsid w:val="00327C9A"/>
  </w:style>
  <w:style w:type="numbering" w:customStyle="1" w:styleId="NoList112311">
    <w:name w:val="No List112311"/>
    <w:next w:val="a2"/>
    <w:uiPriority w:val="99"/>
    <w:semiHidden/>
    <w:unhideWhenUsed/>
    <w:rsid w:val="00327C9A"/>
  </w:style>
  <w:style w:type="numbering" w:customStyle="1" w:styleId="13311">
    <w:name w:val="無清單13311"/>
    <w:next w:val="a2"/>
    <w:uiPriority w:val="99"/>
    <w:semiHidden/>
    <w:unhideWhenUsed/>
    <w:rsid w:val="00327C9A"/>
  </w:style>
  <w:style w:type="numbering" w:customStyle="1" w:styleId="1123110">
    <w:name w:val="無清單112311"/>
    <w:next w:val="a2"/>
    <w:uiPriority w:val="99"/>
    <w:semiHidden/>
    <w:unhideWhenUsed/>
    <w:rsid w:val="00327C9A"/>
  </w:style>
  <w:style w:type="numbering" w:customStyle="1" w:styleId="21311">
    <w:name w:val="无列表21311"/>
    <w:next w:val="a2"/>
    <w:uiPriority w:val="99"/>
    <w:semiHidden/>
    <w:unhideWhenUsed/>
    <w:rsid w:val="00327C9A"/>
  </w:style>
  <w:style w:type="numbering" w:customStyle="1" w:styleId="NoList122211">
    <w:name w:val="No List122211"/>
    <w:next w:val="a2"/>
    <w:uiPriority w:val="99"/>
    <w:semiHidden/>
    <w:unhideWhenUsed/>
    <w:rsid w:val="00327C9A"/>
  </w:style>
  <w:style w:type="numbering" w:customStyle="1" w:styleId="1122111">
    <w:name w:val="リストなし112211"/>
    <w:next w:val="a2"/>
    <w:uiPriority w:val="99"/>
    <w:semiHidden/>
    <w:unhideWhenUsed/>
    <w:rsid w:val="00327C9A"/>
  </w:style>
  <w:style w:type="numbering" w:customStyle="1" w:styleId="1122112">
    <w:name w:val="无列表112211"/>
    <w:next w:val="a2"/>
    <w:semiHidden/>
    <w:rsid w:val="00327C9A"/>
  </w:style>
  <w:style w:type="numbering" w:customStyle="1" w:styleId="NoList212211">
    <w:name w:val="No List212211"/>
    <w:next w:val="a2"/>
    <w:semiHidden/>
    <w:rsid w:val="00327C9A"/>
  </w:style>
  <w:style w:type="numbering" w:customStyle="1" w:styleId="NoList312211">
    <w:name w:val="No List312211"/>
    <w:next w:val="a2"/>
    <w:uiPriority w:val="99"/>
    <w:semiHidden/>
    <w:rsid w:val="00327C9A"/>
  </w:style>
  <w:style w:type="numbering" w:customStyle="1" w:styleId="NoList1112311">
    <w:name w:val="No List1112311"/>
    <w:next w:val="a2"/>
    <w:uiPriority w:val="99"/>
    <w:semiHidden/>
    <w:unhideWhenUsed/>
    <w:rsid w:val="00327C9A"/>
  </w:style>
  <w:style w:type="numbering" w:customStyle="1" w:styleId="122211">
    <w:name w:val="無清單122211"/>
    <w:next w:val="a2"/>
    <w:uiPriority w:val="99"/>
    <w:semiHidden/>
    <w:unhideWhenUsed/>
    <w:rsid w:val="00327C9A"/>
  </w:style>
  <w:style w:type="numbering" w:customStyle="1" w:styleId="1112211">
    <w:name w:val="無清單1112211"/>
    <w:next w:val="a2"/>
    <w:uiPriority w:val="99"/>
    <w:semiHidden/>
    <w:unhideWhenUsed/>
    <w:rsid w:val="00327C9A"/>
  </w:style>
  <w:style w:type="numbering" w:customStyle="1" w:styleId="418">
    <w:name w:val="无列表41"/>
    <w:next w:val="a2"/>
    <w:uiPriority w:val="99"/>
    <w:semiHidden/>
    <w:unhideWhenUsed/>
    <w:rsid w:val="00327C9A"/>
  </w:style>
  <w:style w:type="numbering" w:customStyle="1" w:styleId="3210">
    <w:name w:val="无列表321"/>
    <w:next w:val="a2"/>
    <w:uiPriority w:val="99"/>
    <w:semiHidden/>
    <w:unhideWhenUsed/>
    <w:rsid w:val="00327C9A"/>
  </w:style>
  <w:style w:type="numbering" w:customStyle="1" w:styleId="131211">
    <w:name w:val="无列表13121"/>
    <w:next w:val="a2"/>
    <w:semiHidden/>
    <w:rsid w:val="00327C9A"/>
  </w:style>
  <w:style w:type="numbering" w:customStyle="1" w:styleId="NoList41121">
    <w:name w:val="No List41121"/>
    <w:next w:val="a2"/>
    <w:uiPriority w:val="99"/>
    <w:semiHidden/>
    <w:unhideWhenUsed/>
    <w:rsid w:val="00327C9A"/>
  </w:style>
  <w:style w:type="numbering" w:customStyle="1" w:styleId="22121">
    <w:name w:val="无列表22121"/>
    <w:next w:val="a2"/>
    <w:uiPriority w:val="99"/>
    <w:semiHidden/>
    <w:unhideWhenUsed/>
    <w:rsid w:val="00327C9A"/>
  </w:style>
  <w:style w:type="numbering" w:customStyle="1" w:styleId="NoList1211121">
    <w:name w:val="No List1211121"/>
    <w:next w:val="a2"/>
    <w:uiPriority w:val="99"/>
    <w:semiHidden/>
    <w:unhideWhenUsed/>
    <w:rsid w:val="00327C9A"/>
  </w:style>
  <w:style w:type="numbering" w:customStyle="1" w:styleId="11111211">
    <w:name w:val="リストなし1111121"/>
    <w:next w:val="a2"/>
    <w:uiPriority w:val="99"/>
    <w:semiHidden/>
    <w:unhideWhenUsed/>
    <w:rsid w:val="00327C9A"/>
  </w:style>
  <w:style w:type="numbering" w:customStyle="1" w:styleId="11111212">
    <w:name w:val="无列表1111121"/>
    <w:next w:val="a2"/>
    <w:semiHidden/>
    <w:rsid w:val="00327C9A"/>
  </w:style>
  <w:style w:type="numbering" w:customStyle="1" w:styleId="NoList2111121">
    <w:name w:val="No List2111121"/>
    <w:next w:val="a2"/>
    <w:semiHidden/>
    <w:rsid w:val="00327C9A"/>
  </w:style>
  <w:style w:type="numbering" w:customStyle="1" w:styleId="NoList3111121">
    <w:name w:val="No List3111121"/>
    <w:next w:val="a2"/>
    <w:uiPriority w:val="99"/>
    <w:semiHidden/>
    <w:rsid w:val="00327C9A"/>
  </w:style>
  <w:style w:type="numbering" w:customStyle="1" w:styleId="NoList11111121">
    <w:name w:val="No List11111121"/>
    <w:next w:val="a2"/>
    <w:uiPriority w:val="99"/>
    <w:semiHidden/>
    <w:unhideWhenUsed/>
    <w:rsid w:val="00327C9A"/>
  </w:style>
  <w:style w:type="numbering" w:customStyle="1" w:styleId="12111210">
    <w:name w:val="無清單1211121"/>
    <w:next w:val="a2"/>
    <w:uiPriority w:val="99"/>
    <w:semiHidden/>
    <w:unhideWhenUsed/>
    <w:rsid w:val="00327C9A"/>
  </w:style>
  <w:style w:type="numbering" w:customStyle="1" w:styleId="111111210">
    <w:name w:val="無清單11111121"/>
    <w:next w:val="a2"/>
    <w:uiPriority w:val="99"/>
    <w:semiHidden/>
    <w:unhideWhenUsed/>
    <w:rsid w:val="00327C9A"/>
  </w:style>
  <w:style w:type="numbering" w:customStyle="1" w:styleId="NoList131121">
    <w:name w:val="No List131121"/>
    <w:next w:val="a2"/>
    <w:uiPriority w:val="99"/>
    <w:semiHidden/>
    <w:unhideWhenUsed/>
    <w:rsid w:val="00327C9A"/>
  </w:style>
  <w:style w:type="numbering" w:customStyle="1" w:styleId="1211211">
    <w:name w:val="リストなし121121"/>
    <w:next w:val="a2"/>
    <w:uiPriority w:val="99"/>
    <w:semiHidden/>
    <w:unhideWhenUsed/>
    <w:rsid w:val="00327C9A"/>
  </w:style>
  <w:style w:type="numbering" w:customStyle="1" w:styleId="1211212">
    <w:name w:val="无列表121121"/>
    <w:next w:val="a2"/>
    <w:semiHidden/>
    <w:rsid w:val="00327C9A"/>
  </w:style>
  <w:style w:type="numbering" w:customStyle="1" w:styleId="NoList221121">
    <w:name w:val="No List221121"/>
    <w:next w:val="a2"/>
    <w:semiHidden/>
    <w:rsid w:val="00327C9A"/>
  </w:style>
  <w:style w:type="numbering" w:customStyle="1" w:styleId="NoList321121">
    <w:name w:val="No List321121"/>
    <w:next w:val="a2"/>
    <w:uiPriority w:val="99"/>
    <w:semiHidden/>
    <w:rsid w:val="00327C9A"/>
  </w:style>
  <w:style w:type="numbering" w:customStyle="1" w:styleId="NoList1121121">
    <w:name w:val="No List1121121"/>
    <w:next w:val="a2"/>
    <w:uiPriority w:val="99"/>
    <w:semiHidden/>
    <w:unhideWhenUsed/>
    <w:rsid w:val="00327C9A"/>
  </w:style>
  <w:style w:type="numbering" w:customStyle="1" w:styleId="1311210">
    <w:name w:val="無清單131121"/>
    <w:next w:val="a2"/>
    <w:uiPriority w:val="99"/>
    <w:semiHidden/>
    <w:unhideWhenUsed/>
    <w:rsid w:val="00327C9A"/>
  </w:style>
  <w:style w:type="numbering" w:customStyle="1" w:styleId="11211210">
    <w:name w:val="無清單1121121"/>
    <w:next w:val="a2"/>
    <w:uiPriority w:val="99"/>
    <w:semiHidden/>
    <w:unhideWhenUsed/>
    <w:rsid w:val="00327C9A"/>
  </w:style>
  <w:style w:type="numbering" w:customStyle="1" w:styleId="211121">
    <w:name w:val="无列表211121"/>
    <w:next w:val="a2"/>
    <w:uiPriority w:val="99"/>
    <w:semiHidden/>
    <w:unhideWhenUsed/>
    <w:rsid w:val="00327C9A"/>
  </w:style>
  <w:style w:type="numbering" w:customStyle="1" w:styleId="NoList1221121">
    <w:name w:val="No List1221121"/>
    <w:next w:val="a2"/>
    <w:uiPriority w:val="99"/>
    <w:semiHidden/>
    <w:unhideWhenUsed/>
    <w:rsid w:val="00327C9A"/>
  </w:style>
  <w:style w:type="numbering" w:customStyle="1" w:styleId="11211211">
    <w:name w:val="リストなし1121121"/>
    <w:next w:val="a2"/>
    <w:uiPriority w:val="99"/>
    <w:semiHidden/>
    <w:unhideWhenUsed/>
    <w:rsid w:val="00327C9A"/>
  </w:style>
  <w:style w:type="numbering" w:customStyle="1" w:styleId="11211212">
    <w:name w:val="无列表1121121"/>
    <w:next w:val="a2"/>
    <w:semiHidden/>
    <w:rsid w:val="00327C9A"/>
  </w:style>
  <w:style w:type="numbering" w:customStyle="1" w:styleId="NoList2121121">
    <w:name w:val="No List2121121"/>
    <w:next w:val="a2"/>
    <w:semiHidden/>
    <w:rsid w:val="00327C9A"/>
  </w:style>
  <w:style w:type="numbering" w:customStyle="1" w:styleId="NoList3121121">
    <w:name w:val="No List3121121"/>
    <w:next w:val="a2"/>
    <w:uiPriority w:val="99"/>
    <w:semiHidden/>
    <w:rsid w:val="00327C9A"/>
  </w:style>
  <w:style w:type="numbering" w:customStyle="1" w:styleId="NoList11121121">
    <w:name w:val="No List11121121"/>
    <w:next w:val="a2"/>
    <w:uiPriority w:val="99"/>
    <w:semiHidden/>
    <w:unhideWhenUsed/>
    <w:rsid w:val="00327C9A"/>
  </w:style>
  <w:style w:type="numbering" w:customStyle="1" w:styleId="1221121">
    <w:name w:val="無清單1221121"/>
    <w:next w:val="a2"/>
    <w:uiPriority w:val="99"/>
    <w:semiHidden/>
    <w:unhideWhenUsed/>
    <w:rsid w:val="00327C9A"/>
  </w:style>
  <w:style w:type="numbering" w:customStyle="1" w:styleId="11121121">
    <w:name w:val="無清單11121121"/>
    <w:next w:val="a2"/>
    <w:uiPriority w:val="99"/>
    <w:semiHidden/>
    <w:unhideWhenUsed/>
    <w:rsid w:val="00327C9A"/>
  </w:style>
  <w:style w:type="numbering" w:customStyle="1" w:styleId="122212">
    <w:name w:val="无列表12221"/>
    <w:next w:val="a2"/>
    <w:semiHidden/>
    <w:rsid w:val="00327C9A"/>
  </w:style>
  <w:style w:type="paragraph" w:customStyle="1" w:styleId="4b">
    <w:name w:val="修订4"/>
    <w:hidden/>
    <w:semiHidden/>
    <w:rsid w:val="00327C9A"/>
    <w:rPr>
      <w:rFonts w:ascii="Times New Roman" w:eastAsia="Batang" w:hAnsi="Times New Roman" w:cs="Times New Roman"/>
      <w:kern w:val="0"/>
      <w:sz w:val="20"/>
      <w:szCs w:val="20"/>
      <w:lang w:val="en-GB" w:eastAsia="en-US"/>
    </w:rPr>
  </w:style>
  <w:style w:type="numbering" w:customStyle="1" w:styleId="55">
    <w:name w:val="无列表5"/>
    <w:next w:val="a2"/>
    <w:uiPriority w:val="99"/>
    <w:semiHidden/>
    <w:unhideWhenUsed/>
    <w:rsid w:val="00327C9A"/>
  </w:style>
  <w:style w:type="table" w:customStyle="1" w:styleId="61">
    <w:name w:val="网格型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27C9A"/>
  </w:style>
  <w:style w:type="numbering" w:customStyle="1" w:styleId="11111130">
    <w:name w:val="リストなし1111113"/>
    <w:next w:val="a2"/>
    <w:uiPriority w:val="99"/>
    <w:semiHidden/>
    <w:unhideWhenUsed/>
    <w:rsid w:val="00327C9A"/>
  </w:style>
  <w:style w:type="numbering" w:customStyle="1" w:styleId="11111131">
    <w:name w:val="无列表1111113"/>
    <w:next w:val="a2"/>
    <w:semiHidden/>
    <w:rsid w:val="00327C9A"/>
  </w:style>
  <w:style w:type="numbering" w:customStyle="1" w:styleId="NoList2111113">
    <w:name w:val="No List2111113"/>
    <w:next w:val="a2"/>
    <w:semiHidden/>
    <w:rsid w:val="00327C9A"/>
  </w:style>
  <w:style w:type="numbering" w:customStyle="1" w:styleId="NoList3111113">
    <w:name w:val="No List3111113"/>
    <w:next w:val="a2"/>
    <w:uiPriority w:val="99"/>
    <w:semiHidden/>
    <w:rsid w:val="00327C9A"/>
  </w:style>
  <w:style w:type="numbering" w:customStyle="1" w:styleId="NoList11111113">
    <w:name w:val="No List11111113"/>
    <w:next w:val="a2"/>
    <w:uiPriority w:val="99"/>
    <w:semiHidden/>
    <w:unhideWhenUsed/>
    <w:rsid w:val="00327C9A"/>
  </w:style>
  <w:style w:type="numbering" w:customStyle="1" w:styleId="1211113">
    <w:name w:val="無清單1211113"/>
    <w:next w:val="a2"/>
    <w:uiPriority w:val="99"/>
    <w:semiHidden/>
    <w:unhideWhenUsed/>
    <w:rsid w:val="00327C9A"/>
  </w:style>
  <w:style w:type="numbering" w:customStyle="1" w:styleId="11111113">
    <w:name w:val="無清單11111113"/>
    <w:next w:val="a2"/>
    <w:uiPriority w:val="99"/>
    <w:semiHidden/>
    <w:unhideWhenUsed/>
    <w:rsid w:val="00327C9A"/>
  </w:style>
  <w:style w:type="numbering" w:customStyle="1" w:styleId="1211131">
    <w:name w:val="无列表121113"/>
    <w:next w:val="a2"/>
    <w:semiHidden/>
    <w:rsid w:val="00327C9A"/>
  </w:style>
  <w:style w:type="numbering" w:customStyle="1" w:styleId="211113">
    <w:name w:val="无列表211113"/>
    <w:next w:val="a2"/>
    <w:uiPriority w:val="99"/>
    <w:semiHidden/>
    <w:unhideWhenUsed/>
    <w:rsid w:val="00327C9A"/>
  </w:style>
  <w:style w:type="character" w:customStyle="1" w:styleId="2c">
    <w:name w:val="副標題 字元2"/>
    <w:basedOn w:val="a0"/>
    <w:rsid w:val="00327C9A"/>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327C9A"/>
    <w:pPr>
      <w:pBdr>
        <w:top w:val="single" w:sz="4" w:space="10" w:color="5B9BD5" w:themeColor="accent1"/>
        <w:bottom w:val="single" w:sz="4" w:space="10" w:color="5B9BD5" w:themeColor="accent1"/>
      </w:pBdr>
      <w:autoSpaceDE/>
      <w:autoSpaceDN/>
      <w:adjustRightInd/>
      <w:snapToGrid/>
      <w:spacing w:before="360" w:after="360"/>
      <w:ind w:left="864" w:right="864"/>
      <w:jc w:val="center"/>
    </w:pPr>
    <w:rPr>
      <w:rFonts w:asciiTheme="minorHAnsi" w:eastAsiaTheme="minorEastAsia" w:hAnsiTheme="minorHAnsi" w:cstheme="minorBidi"/>
      <w:i/>
      <w:iCs/>
      <w:color w:val="5B9BD5"/>
      <w:kern w:val="2"/>
      <w:sz w:val="21"/>
    </w:rPr>
  </w:style>
  <w:style w:type="character" w:customStyle="1" w:styleId="Char40">
    <w:name w:val="明显引用 Char4"/>
    <w:basedOn w:val="a0"/>
    <w:uiPriority w:val="30"/>
    <w:rsid w:val="00327C9A"/>
    <w:rPr>
      <w:rFonts w:ascii="Times New Roman" w:eastAsia="宋体" w:hAnsi="Times New Roman" w:cs="Times New Roman"/>
      <w:i/>
      <w:iCs/>
      <w:color w:val="5B9BD5" w:themeColor="accent1"/>
      <w:kern w:val="0"/>
      <w:sz w:val="22"/>
      <w:lang w:eastAsia="en-US"/>
    </w:rPr>
  </w:style>
  <w:style w:type="character" w:customStyle="1" w:styleId="IntenseQuoteChar2">
    <w:name w:val="Intense Quote Char2"/>
    <w:basedOn w:val="a0"/>
    <w:uiPriority w:val="30"/>
    <w:rsid w:val="00327C9A"/>
    <w:rPr>
      <w:i/>
      <w:iCs/>
      <w:color w:val="5B9BD5" w:themeColor="accent1"/>
      <w:lang w:eastAsia="en-US"/>
    </w:rPr>
  </w:style>
  <w:style w:type="character" w:customStyle="1" w:styleId="2d">
    <w:name w:val="鮮明引文 字元2"/>
    <w:basedOn w:val="a0"/>
    <w:uiPriority w:val="30"/>
    <w:rsid w:val="00327C9A"/>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7C9A"/>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7C9A"/>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7C9A"/>
    <w:rPr>
      <w:rFonts w:asciiTheme="majorHAnsi" w:eastAsiaTheme="majorEastAsia" w:hAnsiTheme="majorHAnsi" w:cstheme="majorBidi"/>
      <w:color w:val="1F4D78"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7C9A"/>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7C9A"/>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327C9A"/>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7C9A"/>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7C9A"/>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7C9A"/>
    <w:rPr>
      <w:rFonts w:ascii="Times New Roman" w:eastAsia="宋体" w:hAnsi="Times New Roman"/>
      <w:lang w:val="en-GB" w:eastAsia="en-US"/>
    </w:rPr>
  </w:style>
  <w:style w:type="paragraph" w:customStyle="1" w:styleId="affa">
    <w:name w:val="吹き出し"/>
    <w:basedOn w:val="a"/>
    <w:semiHidden/>
    <w:rsid w:val="00327C9A"/>
    <w:pPr>
      <w:autoSpaceDE/>
      <w:autoSpaceDN/>
      <w:adjustRightInd/>
      <w:snapToGrid/>
      <w:spacing w:after="180"/>
      <w:jc w:val="left"/>
    </w:pPr>
    <w:rPr>
      <w:rFonts w:ascii="Tahoma" w:eastAsia="MS Mincho" w:hAnsi="Tahoma" w:cs="Tahoma"/>
      <w:sz w:val="16"/>
      <w:szCs w:val="16"/>
      <w:lang w:val="en-GB" w:eastAsia="ko-KR"/>
    </w:rPr>
  </w:style>
  <w:style w:type="paragraph" w:customStyle="1" w:styleId="TOC91">
    <w:name w:val="TOC 91"/>
    <w:basedOn w:val="80"/>
    <w:rsid w:val="00327C9A"/>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327C9A"/>
    <w:pPr>
      <w:overflowPunct w:val="0"/>
      <w:snapToGrid/>
      <w:spacing w:before="120"/>
      <w:jc w:val="left"/>
    </w:pPr>
    <w:rPr>
      <w:rFonts w:eastAsia="MS Mincho"/>
      <w:b/>
      <w:sz w:val="20"/>
      <w:szCs w:val="20"/>
      <w:lang w:val="en-GB" w:eastAsia="en-GB"/>
    </w:rPr>
  </w:style>
  <w:style w:type="paragraph" w:customStyle="1" w:styleId="TableofFigures1">
    <w:name w:val="Table of Figures1"/>
    <w:basedOn w:val="a"/>
    <w:next w:val="a"/>
    <w:rsid w:val="00327C9A"/>
    <w:pPr>
      <w:overflowPunct w:val="0"/>
      <w:snapToGrid/>
      <w:spacing w:after="180"/>
      <w:ind w:left="400" w:hanging="400"/>
      <w:jc w:val="center"/>
    </w:pPr>
    <w:rPr>
      <w:rFonts w:eastAsia="MS Mincho"/>
      <w:b/>
      <w:sz w:val="20"/>
      <w:szCs w:val="20"/>
      <w:lang w:val="en-GB" w:eastAsia="en-GB"/>
    </w:rPr>
  </w:style>
  <w:style w:type="paragraph" w:customStyle="1" w:styleId="B2">
    <w:name w:val="B2+"/>
    <w:basedOn w:val="B20"/>
    <w:rsid w:val="00327C9A"/>
    <w:pPr>
      <w:numPr>
        <w:numId w:val="14"/>
      </w:numPr>
      <w:overflowPunct w:val="0"/>
      <w:autoSpaceDE w:val="0"/>
      <w:autoSpaceDN w:val="0"/>
      <w:adjustRightInd w:val="0"/>
    </w:pPr>
    <w:rPr>
      <w:rFonts w:eastAsia="PMingLiU"/>
      <w:lang w:eastAsia="ko-KR"/>
    </w:rPr>
  </w:style>
  <w:style w:type="paragraph" w:customStyle="1" w:styleId="B3">
    <w:name w:val="B3+"/>
    <w:basedOn w:val="B30"/>
    <w:rsid w:val="00327C9A"/>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327C9A"/>
    <w:pPr>
      <w:numPr>
        <w:numId w:val="16"/>
      </w:numPr>
      <w:overflowPunct w:val="0"/>
      <w:snapToGrid/>
      <w:spacing w:after="180"/>
      <w:jc w:val="left"/>
    </w:pPr>
    <w:rPr>
      <w:rFonts w:eastAsia="PMingLiU"/>
      <w:sz w:val="20"/>
      <w:szCs w:val="20"/>
      <w:lang w:val="en-GB" w:eastAsia="ko-KR"/>
    </w:rPr>
  </w:style>
  <w:style w:type="paragraph" w:customStyle="1" w:styleId="TB1">
    <w:name w:val="TB1"/>
    <w:basedOn w:val="a"/>
    <w:qFormat/>
    <w:rsid w:val="00327C9A"/>
    <w:pPr>
      <w:keepNext/>
      <w:keepLines/>
      <w:numPr>
        <w:numId w:val="17"/>
      </w:numPr>
      <w:tabs>
        <w:tab w:val="left" w:pos="720"/>
      </w:tabs>
      <w:overflowPunct w:val="0"/>
      <w:snapToGrid/>
      <w:spacing w:after="0"/>
      <w:ind w:left="737" w:hanging="380"/>
      <w:jc w:val="left"/>
    </w:pPr>
    <w:rPr>
      <w:rFonts w:ascii="Arial" w:eastAsia="PMingLiU" w:hAnsi="Arial"/>
      <w:sz w:val="18"/>
      <w:szCs w:val="20"/>
      <w:lang w:val="en-GB" w:eastAsia="ko-KR"/>
    </w:rPr>
  </w:style>
  <w:style w:type="paragraph" w:customStyle="1" w:styleId="TB2">
    <w:name w:val="TB2"/>
    <w:basedOn w:val="a"/>
    <w:qFormat/>
    <w:rsid w:val="00327C9A"/>
    <w:pPr>
      <w:keepNext/>
      <w:keepLines/>
      <w:numPr>
        <w:numId w:val="18"/>
      </w:numPr>
      <w:tabs>
        <w:tab w:val="left" w:pos="1109"/>
      </w:tabs>
      <w:overflowPunct w:val="0"/>
      <w:snapToGrid/>
      <w:spacing w:after="0"/>
      <w:ind w:left="1100" w:hanging="380"/>
      <w:jc w:val="left"/>
    </w:pPr>
    <w:rPr>
      <w:rFonts w:ascii="Arial" w:eastAsia="PMingLiU" w:hAnsi="Arial"/>
      <w:sz w:val="18"/>
      <w:szCs w:val="20"/>
      <w:lang w:val="en-GB" w:eastAsia="ko-KR"/>
    </w:rPr>
  </w:style>
  <w:style w:type="character" w:customStyle="1" w:styleId="UnresolvedMention1">
    <w:name w:val="Unresolved Mention1"/>
    <w:basedOn w:val="a0"/>
    <w:uiPriority w:val="99"/>
    <w:rsid w:val="00327C9A"/>
    <w:rPr>
      <w:color w:val="605E5C"/>
      <w:shd w:val="clear" w:color="auto" w:fill="E1DFDD"/>
    </w:rPr>
  </w:style>
  <w:style w:type="character" w:customStyle="1" w:styleId="fontstyle01">
    <w:name w:val="fontstyle01"/>
    <w:rsid w:val="00327C9A"/>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27C9A"/>
  </w:style>
  <w:style w:type="paragraph" w:customStyle="1" w:styleId="116">
    <w:name w:val="1.1"/>
    <w:basedOn w:val="30"/>
    <w:link w:val="11Char"/>
    <w:qFormat/>
    <w:rsid w:val="00327C9A"/>
    <w:pPr>
      <w:tabs>
        <w:tab w:val="left" w:pos="851"/>
      </w:tabs>
      <w:autoSpaceDE/>
      <w:autoSpaceDN/>
      <w:adjustRightInd/>
      <w:snapToGrid/>
      <w:spacing w:before="240" w:after="60"/>
      <w:ind w:left="900" w:hanging="900"/>
      <w:jc w:val="left"/>
    </w:pPr>
    <w:rPr>
      <w:rFonts w:ascii="Arial" w:eastAsia="MS Mincho" w:hAnsi="Arial" w:cstheme="minorBidi"/>
      <w:bCs/>
      <w:kern w:val="2"/>
      <w:sz w:val="24"/>
      <w:szCs w:val="26"/>
      <w:lang w:eastAsia="zh-CN"/>
    </w:rPr>
  </w:style>
  <w:style w:type="character" w:customStyle="1" w:styleId="UnresolvedMention">
    <w:name w:val="Unresolved Mention"/>
    <w:basedOn w:val="a0"/>
    <w:uiPriority w:val="99"/>
    <w:unhideWhenUsed/>
    <w:rsid w:val="00327C9A"/>
    <w:rPr>
      <w:color w:val="605E5C"/>
      <w:shd w:val="clear" w:color="auto" w:fill="E1DFDD"/>
    </w:rPr>
  </w:style>
  <w:style w:type="character" w:customStyle="1" w:styleId="eop">
    <w:name w:val="eop"/>
    <w:basedOn w:val="a0"/>
    <w:rsid w:val="00327C9A"/>
  </w:style>
  <w:style w:type="character" w:customStyle="1" w:styleId="normaltextrun">
    <w:name w:val="normaltextrun"/>
    <w:basedOn w:val="a0"/>
    <w:rsid w:val="00327C9A"/>
  </w:style>
  <w:style w:type="numbering" w:customStyle="1" w:styleId="NoList19">
    <w:name w:val="No List19"/>
    <w:next w:val="a2"/>
    <w:uiPriority w:val="99"/>
    <w:semiHidden/>
    <w:unhideWhenUsed/>
    <w:rsid w:val="00327C9A"/>
  </w:style>
  <w:style w:type="table" w:customStyle="1" w:styleId="TableGrid30">
    <w:name w:val="Table Grid30"/>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27C9A"/>
  </w:style>
  <w:style w:type="numbering" w:customStyle="1" w:styleId="182">
    <w:name w:val="リストなし18"/>
    <w:next w:val="a2"/>
    <w:uiPriority w:val="99"/>
    <w:semiHidden/>
    <w:unhideWhenUsed/>
    <w:rsid w:val="00327C9A"/>
  </w:style>
  <w:style w:type="table" w:customStyle="1" w:styleId="TableGrid120">
    <w:name w:val="Table Grid12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27C9A"/>
  </w:style>
  <w:style w:type="table" w:customStyle="1" w:styleId="3100">
    <w:name w:val="网格型3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27C9A"/>
  </w:style>
  <w:style w:type="numbering" w:customStyle="1" w:styleId="NoList38">
    <w:name w:val="No List38"/>
    <w:next w:val="a2"/>
    <w:uiPriority w:val="99"/>
    <w:semiHidden/>
    <w:rsid w:val="00327C9A"/>
  </w:style>
  <w:style w:type="table" w:customStyle="1" w:styleId="TableGrid410">
    <w:name w:val="Table Grid410"/>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27C9A"/>
  </w:style>
  <w:style w:type="numbering" w:customStyle="1" w:styleId="191">
    <w:name w:val="無清單19"/>
    <w:next w:val="a2"/>
    <w:uiPriority w:val="99"/>
    <w:semiHidden/>
    <w:unhideWhenUsed/>
    <w:rsid w:val="00327C9A"/>
  </w:style>
  <w:style w:type="numbering" w:customStyle="1" w:styleId="1180">
    <w:name w:val="無清單118"/>
    <w:next w:val="a2"/>
    <w:uiPriority w:val="99"/>
    <w:semiHidden/>
    <w:unhideWhenUsed/>
    <w:rsid w:val="00327C9A"/>
  </w:style>
  <w:style w:type="table" w:customStyle="1" w:styleId="1100">
    <w:name w:val="表格格線110"/>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27C9A"/>
  </w:style>
  <w:style w:type="table" w:customStyle="1" w:styleId="TableGrid58">
    <w:name w:val="Table Grid5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27C9A"/>
  </w:style>
  <w:style w:type="numbering" w:customStyle="1" w:styleId="1181">
    <w:name w:val="リストなし118"/>
    <w:next w:val="a2"/>
    <w:uiPriority w:val="99"/>
    <w:semiHidden/>
    <w:unhideWhenUsed/>
    <w:rsid w:val="00327C9A"/>
  </w:style>
  <w:style w:type="table" w:customStyle="1" w:styleId="TableGrid1110">
    <w:name w:val="Table Grid1110"/>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27C9A"/>
  </w:style>
  <w:style w:type="table" w:customStyle="1" w:styleId="3180">
    <w:name w:val="网格型3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27C9A"/>
  </w:style>
  <w:style w:type="numbering" w:customStyle="1" w:styleId="NoList318">
    <w:name w:val="No List318"/>
    <w:next w:val="a2"/>
    <w:uiPriority w:val="99"/>
    <w:semiHidden/>
    <w:rsid w:val="00327C9A"/>
  </w:style>
  <w:style w:type="table" w:customStyle="1" w:styleId="TableGrid418">
    <w:name w:val="Table Grid41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27C9A"/>
  </w:style>
  <w:style w:type="numbering" w:customStyle="1" w:styleId="128">
    <w:name w:val="無清單128"/>
    <w:next w:val="a2"/>
    <w:uiPriority w:val="99"/>
    <w:semiHidden/>
    <w:unhideWhenUsed/>
    <w:rsid w:val="00327C9A"/>
  </w:style>
  <w:style w:type="numbering" w:customStyle="1" w:styleId="1118">
    <w:name w:val="無清單1118"/>
    <w:next w:val="a2"/>
    <w:uiPriority w:val="99"/>
    <w:semiHidden/>
    <w:unhideWhenUsed/>
    <w:rsid w:val="00327C9A"/>
  </w:style>
  <w:style w:type="table" w:customStyle="1" w:styleId="1183">
    <w:name w:val="表格格線11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27C9A"/>
  </w:style>
  <w:style w:type="numbering" w:customStyle="1" w:styleId="NoList1217">
    <w:name w:val="No List1217"/>
    <w:next w:val="a2"/>
    <w:uiPriority w:val="99"/>
    <w:semiHidden/>
    <w:unhideWhenUsed/>
    <w:rsid w:val="00327C9A"/>
  </w:style>
  <w:style w:type="numbering" w:customStyle="1" w:styleId="11170">
    <w:name w:val="リストなし1117"/>
    <w:next w:val="a2"/>
    <w:uiPriority w:val="99"/>
    <w:semiHidden/>
    <w:unhideWhenUsed/>
    <w:rsid w:val="00327C9A"/>
  </w:style>
  <w:style w:type="numbering" w:customStyle="1" w:styleId="11171">
    <w:name w:val="无列表1117"/>
    <w:next w:val="a2"/>
    <w:semiHidden/>
    <w:rsid w:val="00327C9A"/>
  </w:style>
  <w:style w:type="numbering" w:customStyle="1" w:styleId="NoList2117">
    <w:name w:val="No List2117"/>
    <w:next w:val="a2"/>
    <w:semiHidden/>
    <w:rsid w:val="00327C9A"/>
  </w:style>
  <w:style w:type="numbering" w:customStyle="1" w:styleId="NoList3117">
    <w:name w:val="No List3117"/>
    <w:next w:val="a2"/>
    <w:uiPriority w:val="99"/>
    <w:semiHidden/>
    <w:rsid w:val="00327C9A"/>
  </w:style>
  <w:style w:type="numbering" w:customStyle="1" w:styleId="NoList11117">
    <w:name w:val="No List11117"/>
    <w:next w:val="a2"/>
    <w:uiPriority w:val="99"/>
    <w:semiHidden/>
    <w:unhideWhenUsed/>
    <w:rsid w:val="00327C9A"/>
  </w:style>
  <w:style w:type="numbering" w:customStyle="1" w:styleId="1217">
    <w:name w:val="無清單1217"/>
    <w:next w:val="a2"/>
    <w:uiPriority w:val="99"/>
    <w:semiHidden/>
    <w:unhideWhenUsed/>
    <w:rsid w:val="00327C9A"/>
  </w:style>
  <w:style w:type="numbering" w:customStyle="1" w:styleId="11117">
    <w:name w:val="無清單11117"/>
    <w:next w:val="a2"/>
    <w:uiPriority w:val="99"/>
    <w:semiHidden/>
    <w:unhideWhenUsed/>
    <w:rsid w:val="00327C9A"/>
  </w:style>
  <w:style w:type="numbering" w:customStyle="1" w:styleId="NoList57">
    <w:name w:val="No List57"/>
    <w:next w:val="a2"/>
    <w:uiPriority w:val="99"/>
    <w:semiHidden/>
    <w:unhideWhenUsed/>
    <w:rsid w:val="00327C9A"/>
  </w:style>
  <w:style w:type="table" w:customStyle="1" w:styleId="TableGrid68">
    <w:name w:val="Table Grid68"/>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27C9A"/>
  </w:style>
  <w:style w:type="numbering" w:customStyle="1" w:styleId="1271">
    <w:name w:val="リストなし127"/>
    <w:next w:val="a2"/>
    <w:uiPriority w:val="99"/>
    <w:semiHidden/>
    <w:unhideWhenUsed/>
    <w:rsid w:val="00327C9A"/>
  </w:style>
  <w:style w:type="table" w:customStyle="1" w:styleId="TableGrid128">
    <w:name w:val="Table Grid128"/>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27C9A"/>
  </w:style>
  <w:style w:type="table" w:customStyle="1" w:styleId="3280">
    <w:name w:val="网格型3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27C9A"/>
  </w:style>
  <w:style w:type="numbering" w:customStyle="1" w:styleId="NoList327">
    <w:name w:val="No List327"/>
    <w:next w:val="a2"/>
    <w:uiPriority w:val="99"/>
    <w:semiHidden/>
    <w:rsid w:val="00327C9A"/>
  </w:style>
  <w:style w:type="table" w:customStyle="1" w:styleId="TableGrid428">
    <w:name w:val="Table Grid428"/>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27C9A"/>
  </w:style>
  <w:style w:type="numbering" w:customStyle="1" w:styleId="137">
    <w:name w:val="無清單137"/>
    <w:next w:val="a2"/>
    <w:uiPriority w:val="99"/>
    <w:semiHidden/>
    <w:unhideWhenUsed/>
    <w:rsid w:val="00327C9A"/>
  </w:style>
  <w:style w:type="numbering" w:customStyle="1" w:styleId="1127">
    <w:name w:val="無清單1127"/>
    <w:next w:val="a2"/>
    <w:uiPriority w:val="99"/>
    <w:semiHidden/>
    <w:unhideWhenUsed/>
    <w:rsid w:val="00327C9A"/>
  </w:style>
  <w:style w:type="table" w:customStyle="1" w:styleId="1280">
    <w:name w:val="表格格線128"/>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27C9A"/>
  </w:style>
  <w:style w:type="numbering" w:customStyle="1" w:styleId="NoList1226">
    <w:name w:val="No List1226"/>
    <w:next w:val="a2"/>
    <w:uiPriority w:val="99"/>
    <w:semiHidden/>
    <w:unhideWhenUsed/>
    <w:rsid w:val="00327C9A"/>
  </w:style>
  <w:style w:type="numbering" w:customStyle="1" w:styleId="11260">
    <w:name w:val="リストなし1126"/>
    <w:next w:val="a2"/>
    <w:uiPriority w:val="99"/>
    <w:semiHidden/>
    <w:unhideWhenUsed/>
    <w:rsid w:val="00327C9A"/>
  </w:style>
  <w:style w:type="numbering" w:customStyle="1" w:styleId="11261">
    <w:name w:val="无列表1126"/>
    <w:next w:val="a2"/>
    <w:semiHidden/>
    <w:rsid w:val="00327C9A"/>
  </w:style>
  <w:style w:type="numbering" w:customStyle="1" w:styleId="NoList2126">
    <w:name w:val="No List2126"/>
    <w:next w:val="a2"/>
    <w:semiHidden/>
    <w:rsid w:val="00327C9A"/>
  </w:style>
  <w:style w:type="numbering" w:customStyle="1" w:styleId="NoList3126">
    <w:name w:val="No List3126"/>
    <w:next w:val="a2"/>
    <w:uiPriority w:val="99"/>
    <w:semiHidden/>
    <w:rsid w:val="00327C9A"/>
  </w:style>
  <w:style w:type="numbering" w:customStyle="1" w:styleId="NoList11127">
    <w:name w:val="No List11127"/>
    <w:next w:val="a2"/>
    <w:uiPriority w:val="99"/>
    <w:semiHidden/>
    <w:unhideWhenUsed/>
    <w:rsid w:val="00327C9A"/>
  </w:style>
  <w:style w:type="numbering" w:customStyle="1" w:styleId="12260">
    <w:name w:val="無清單1226"/>
    <w:next w:val="a2"/>
    <w:uiPriority w:val="99"/>
    <w:semiHidden/>
    <w:unhideWhenUsed/>
    <w:rsid w:val="00327C9A"/>
  </w:style>
  <w:style w:type="numbering" w:customStyle="1" w:styleId="11126">
    <w:name w:val="無清單11126"/>
    <w:next w:val="a2"/>
    <w:uiPriority w:val="99"/>
    <w:semiHidden/>
    <w:unhideWhenUsed/>
    <w:rsid w:val="00327C9A"/>
  </w:style>
  <w:style w:type="numbering" w:customStyle="1" w:styleId="NoList65">
    <w:name w:val="No List65"/>
    <w:next w:val="a2"/>
    <w:uiPriority w:val="99"/>
    <w:semiHidden/>
    <w:unhideWhenUsed/>
    <w:rsid w:val="00327C9A"/>
  </w:style>
  <w:style w:type="table" w:customStyle="1" w:styleId="TableGrid76">
    <w:name w:val="Table Grid7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27C9A"/>
  </w:style>
  <w:style w:type="numbering" w:customStyle="1" w:styleId="1352">
    <w:name w:val="リストなし135"/>
    <w:next w:val="a2"/>
    <w:uiPriority w:val="99"/>
    <w:semiHidden/>
    <w:unhideWhenUsed/>
    <w:rsid w:val="00327C9A"/>
  </w:style>
  <w:style w:type="table" w:customStyle="1" w:styleId="TableGrid136">
    <w:name w:val="Table Grid13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27C9A"/>
  </w:style>
  <w:style w:type="table" w:customStyle="1" w:styleId="3360">
    <w:name w:val="网格型3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27C9A"/>
  </w:style>
  <w:style w:type="numbering" w:customStyle="1" w:styleId="NoList335">
    <w:name w:val="No List335"/>
    <w:next w:val="a2"/>
    <w:uiPriority w:val="99"/>
    <w:semiHidden/>
    <w:rsid w:val="00327C9A"/>
  </w:style>
  <w:style w:type="table" w:customStyle="1" w:styleId="TableGrid436">
    <w:name w:val="Table Grid43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27C9A"/>
  </w:style>
  <w:style w:type="numbering" w:customStyle="1" w:styleId="1450">
    <w:name w:val="無清單145"/>
    <w:next w:val="a2"/>
    <w:uiPriority w:val="99"/>
    <w:semiHidden/>
    <w:unhideWhenUsed/>
    <w:rsid w:val="00327C9A"/>
  </w:style>
  <w:style w:type="numbering" w:customStyle="1" w:styleId="1135">
    <w:name w:val="無清單1135"/>
    <w:next w:val="a2"/>
    <w:uiPriority w:val="99"/>
    <w:semiHidden/>
    <w:unhideWhenUsed/>
    <w:rsid w:val="00327C9A"/>
  </w:style>
  <w:style w:type="table" w:customStyle="1" w:styleId="1360">
    <w:name w:val="表格格線13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27C9A"/>
  </w:style>
  <w:style w:type="numbering" w:customStyle="1" w:styleId="NoList1235">
    <w:name w:val="No List1235"/>
    <w:next w:val="a2"/>
    <w:uiPriority w:val="99"/>
    <w:semiHidden/>
    <w:unhideWhenUsed/>
    <w:rsid w:val="00327C9A"/>
  </w:style>
  <w:style w:type="numbering" w:customStyle="1" w:styleId="11350">
    <w:name w:val="リストなし1135"/>
    <w:next w:val="a2"/>
    <w:uiPriority w:val="99"/>
    <w:semiHidden/>
    <w:unhideWhenUsed/>
    <w:rsid w:val="00327C9A"/>
  </w:style>
  <w:style w:type="numbering" w:customStyle="1" w:styleId="11351">
    <w:name w:val="无列表1135"/>
    <w:next w:val="a2"/>
    <w:semiHidden/>
    <w:rsid w:val="00327C9A"/>
  </w:style>
  <w:style w:type="numbering" w:customStyle="1" w:styleId="NoList2135">
    <w:name w:val="No List2135"/>
    <w:next w:val="a2"/>
    <w:semiHidden/>
    <w:rsid w:val="00327C9A"/>
  </w:style>
  <w:style w:type="numbering" w:customStyle="1" w:styleId="NoList3135">
    <w:name w:val="No List3135"/>
    <w:next w:val="a2"/>
    <w:uiPriority w:val="99"/>
    <w:semiHidden/>
    <w:rsid w:val="00327C9A"/>
  </w:style>
  <w:style w:type="numbering" w:customStyle="1" w:styleId="NoList11135">
    <w:name w:val="No List11135"/>
    <w:next w:val="a2"/>
    <w:uiPriority w:val="99"/>
    <w:semiHidden/>
    <w:unhideWhenUsed/>
    <w:rsid w:val="00327C9A"/>
  </w:style>
  <w:style w:type="numbering" w:customStyle="1" w:styleId="1235">
    <w:name w:val="無清單1235"/>
    <w:next w:val="a2"/>
    <w:uiPriority w:val="99"/>
    <w:semiHidden/>
    <w:unhideWhenUsed/>
    <w:rsid w:val="00327C9A"/>
  </w:style>
  <w:style w:type="numbering" w:customStyle="1" w:styleId="11135">
    <w:name w:val="無清單11135"/>
    <w:next w:val="a2"/>
    <w:uiPriority w:val="99"/>
    <w:semiHidden/>
    <w:unhideWhenUsed/>
    <w:rsid w:val="00327C9A"/>
  </w:style>
  <w:style w:type="numbering" w:customStyle="1" w:styleId="NoList415">
    <w:name w:val="No List415"/>
    <w:next w:val="a2"/>
    <w:uiPriority w:val="99"/>
    <w:semiHidden/>
    <w:unhideWhenUsed/>
    <w:rsid w:val="00327C9A"/>
  </w:style>
  <w:style w:type="table" w:customStyle="1" w:styleId="TableGrid516">
    <w:name w:val="Table Grid5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27C9A"/>
  </w:style>
  <w:style w:type="numbering" w:customStyle="1" w:styleId="111150">
    <w:name w:val="リストなし11115"/>
    <w:next w:val="a2"/>
    <w:uiPriority w:val="99"/>
    <w:semiHidden/>
    <w:unhideWhenUsed/>
    <w:rsid w:val="00327C9A"/>
  </w:style>
  <w:style w:type="numbering" w:customStyle="1" w:styleId="111151">
    <w:name w:val="无列表11115"/>
    <w:next w:val="a2"/>
    <w:semiHidden/>
    <w:rsid w:val="00327C9A"/>
  </w:style>
  <w:style w:type="numbering" w:customStyle="1" w:styleId="NoList21115">
    <w:name w:val="No List21115"/>
    <w:next w:val="a2"/>
    <w:semiHidden/>
    <w:rsid w:val="00327C9A"/>
  </w:style>
  <w:style w:type="numbering" w:customStyle="1" w:styleId="NoList31115">
    <w:name w:val="No List31115"/>
    <w:next w:val="a2"/>
    <w:uiPriority w:val="99"/>
    <w:semiHidden/>
    <w:rsid w:val="00327C9A"/>
  </w:style>
  <w:style w:type="numbering" w:customStyle="1" w:styleId="NoList111115">
    <w:name w:val="No List111115"/>
    <w:next w:val="a2"/>
    <w:uiPriority w:val="99"/>
    <w:semiHidden/>
    <w:unhideWhenUsed/>
    <w:rsid w:val="00327C9A"/>
  </w:style>
  <w:style w:type="numbering" w:customStyle="1" w:styleId="12115">
    <w:name w:val="無清單12115"/>
    <w:next w:val="a2"/>
    <w:uiPriority w:val="99"/>
    <w:semiHidden/>
    <w:unhideWhenUsed/>
    <w:rsid w:val="00327C9A"/>
  </w:style>
  <w:style w:type="numbering" w:customStyle="1" w:styleId="111115">
    <w:name w:val="無清單111115"/>
    <w:next w:val="a2"/>
    <w:uiPriority w:val="99"/>
    <w:semiHidden/>
    <w:unhideWhenUsed/>
    <w:rsid w:val="00327C9A"/>
  </w:style>
  <w:style w:type="numbering" w:customStyle="1" w:styleId="NoList515">
    <w:name w:val="No List515"/>
    <w:next w:val="a2"/>
    <w:uiPriority w:val="99"/>
    <w:semiHidden/>
    <w:unhideWhenUsed/>
    <w:rsid w:val="00327C9A"/>
  </w:style>
  <w:style w:type="table" w:customStyle="1" w:styleId="TableGrid616">
    <w:name w:val="Table Grid61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27C9A"/>
  </w:style>
  <w:style w:type="numbering" w:customStyle="1" w:styleId="12152">
    <w:name w:val="リストなし1215"/>
    <w:next w:val="a2"/>
    <w:uiPriority w:val="99"/>
    <w:semiHidden/>
    <w:unhideWhenUsed/>
    <w:rsid w:val="00327C9A"/>
  </w:style>
  <w:style w:type="table" w:customStyle="1" w:styleId="TableGrid1216">
    <w:name w:val="Table Grid121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27C9A"/>
  </w:style>
  <w:style w:type="table" w:customStyle="1" w:styleId="3216">
    <w:name w:val="网格型3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27C9A"/>
  </w:style>
  <w:style w:type="numbering" w:customStyle="1" w:styleId="NoList3215">
    <w:name w:val="No List3215"/>
    <w:next w:val="a2"/>
    <w:uiPriority w:val="99"/>
    <w:semiHidden/>
    <w:rsid w:val="00327C9A"/>
  </w:style>
  <w:style w:type="table" w:customStyle="1" w:styleId="TableGrid4216">
    <w:name w:val="Table Grid421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27C9A"/>
  </w:style>
  <w:style w:type="numbering" w:customStyle="1" w:styleId="1315">
    <w:name w:val="無清單1315"/>
    <w:next w:val="a2"/>
    <w:uiPriority w:val="99"/>
    <w:semiHidden/>
    <w:unhideWhenUsed/>
    <w:rsid w:val="00327C9A"/>
  </w:style>
  <w:style w:type="numbering" w:customStyle="1" w:styleId="11215">
    <w:name w:val="無清單11215"/>
    <w:next w:val="a2"/>
    <w:uiPriority w:val="99"/>
    <w:semiHidden/>
    <w:unhideWhenUsed/>
    <w:rsid w:val="00327C9A"/>
  </w:style>
  <w:style w:type="table" w:customStyle="1" w:styleId="12160">
    <w:name w:val="表格格線121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27C9A"/>
  </w:style>
  <w:style w:type="numbering" w:customStyle="1" w:styleId="NoList12215">
    <w:name w:val="No List12215"/>
    <w:next w:val="a2"/>
    <w:uiPriority w:val="99"/>
    <w:semiHidden/>
    <w:unhideWhenUsed/>
    <w:rsid w:val="00327C9A"/>
  </w:style>
  <w:style w:type="numbering" w:customStyle="1" w:styleId="112150">
    <w:name w:val="リストなし11215"/>
    <w:next w:val="a2"/>
    <w:uiPriority w:val="99"/>
    <w:semiHidden/>
    <w:unhideWhenUsed/>
    <w:rsid w:val="00327C9A"/>
  </w:style>
  <w:style w:type="numbering" w:customStyle="1" w:styleId="112151">
    <w:name w:val="无列表11215"/>
    <w:next w:val="a2"/>
    <w:semiHidden/>
    <w:rsid w:val="00327C9A"/>
  </w:style>
  <w:style w:type="numbering" w:customStyle="1" w:styleId="NoList21215">
    <w:name w:val="No List21215"/>
    <w:next w:val="a2"/>
    <w:semiHidden/>
    <w:rsid w:val="00327C9A"/>
  </w:style>
  <w:style w:type="numbering" w:customStyle="1" w:styleId="NoList31215">
    <w:name w:val="No List31215"/>
    <w:next w:val="a2"/>
    <w:uiPriority w:val="99"/>
    <w:semiHidden/>
    <w:rsid w:val="00327C9A"/>
  </w:style>
  <w:style w:type="numbering" w:customStyle="1" w:styleId="NoList111215">
    <w:name w:val="No List111215"/>
    <w:next w:val="a2"/>
    <w:uiPriority w:val="99"/>
    <w:semiHidden/>
    <w:unhideWhenUsed/>
    <w:rsid w:val="00327C9A"/>
  </w:style>
  <w:style w:type="numbering" w:customStyle="1" w:styleId="12215">
    <w:name w:val="無清單12215"/>
    <w:next w:val="a2"/>
    <w:uiPriority w:val="99"/>
    <w:semiHidden/>
    <w:unhideWhenUsed/>
    <w:rsid w:val="00327C9A"/>
  </w:style>
  <w:style w:type="numbering" w:customStyle="1" w:styleId="111215">
    <w:name w:val="無清單111215"/>
    <w:next w:val="a2"/>
    <w:uiPriority w:val="99"/>
    <w:semiHidden/>
    <w:unhideWhenUsed/>
    <w:rsid w:val="00327C9A"/>
  </w:style>
  <w:style w:type="table" w:customStyle="1" w:styleId="174">
    <w:name w:val="网格型17"/>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27C9A"/>
  </w:style>
  <w:style w:type="table" w:customStyle="1" w:styleId="261">
    <w:name w:val="网格型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27C9A"/>
  </w:style>
  <w:style w:type="numbering" w:customStyle="1" w:styleId="NoList11314">
    <w:name w:val="No List11314"/>
    <w:next w:val="a2"/>
    <w:uiPriority w:val="99"/>
    <w:semiHidden/>
    <w:unhideWhenUsed/>
    <w:rsid w:val="00327C9A"/>
  </w:style>
  <w:style w:type="numbering" w:customStyle="1" w:styleId="NoList4115">
    <w:name w:val="No List4115"/>
    <w:next w:val="a2"/>
    <w:uiPriority w:val="99"/>
    <w:semiHidden/>
    <w:unhideWhenUsed/>
    <w:rsid w:val="00327C9A"/>
  </w:style>
  <w:style w:type="table" w:customStyle="1" w:styleId="TableGrid1127">
    <w:name w:val="Table Grid1127"/>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27C9A"/>
  </w:style>
  <w:style w:type="numbering" w:customStyle="1" w:styleId="NoList121115">
    <w:name w:val="No List121115"/>
    <w:next w:val="a2"/>
    <w:uiPriority w:val="99"/>
    <w:semiHidden/>
    <w:unhideWhenUsed/>
    <w:rsid w:val="00327C9A"/>
  </w:style>
  <w:style w:type="numbering" w:customStyle="1" w:styleId="1111150">
    <w:name w:val="リストなし111115"/>
    <w:next w:val="a2"/>
    <w:uiPriority w:val="99"/>
    <w:semiHidden/>
    <w:unhideWhenUsed/>
    <w:rsid w:val="00327C9A"/>
  </w:style>
  <w:style w:type="numbering" w:customStyle="1" w:styleId="1111151">
    <w:name w:val="无列表111115"/>
    <w:next w:val="a2"/>
    <w:semiHidden/>
    <w:rsid w:val="00327C9A"/>
  </w:style>
  <w:style w:type="numbering" w:customStyle="1" w:styleId="NoList211115">
    <w:name w:val="No List211115"/>
    <w:next w:val="a2"/>
    <w:semiHidden/>
    <w:rsid w:val="00327C9A"/>
  </w:style>
  <w:style w:type="numbering" w:customStyle="1" w:styleId="NoList311115">
    <w:name w:val="No List311115"/>
    <w:next w:val="a2"/>
    <w:uiPriority w:val="99"/>
    <w:semiHidden/>
    <w:rsid w:val="00327C9A"/>
  </w:style>
  <w:style w:type="numbering" w:customStyle="1" w:styleId="NoList1111115">
    <w:name w:val="No List1111115"/>
    <w:next w:val="a2"/>
    <w:uiPriority w:val="99"/>
    <w:semiHidden/>
    <w:unhideWhenUsed/>
    <w:rsid w:val="00327C9A"/>
  </w:style>
  <w:style w:type="numbering" w:customStyle="1" w:styleId="121115">
    <w:name w:val="無清單121115"/>
    <w:next w:val="a2"/>
    <w:uiPriority w:val="99"/>
    <w:semiHidden/>
    <w:unhideWhenUsed/>
    <w:rsid w:val="00327C9A"/>
  </w:style>
  <w:style w:type="numbering" w:customStyle="1" w:styleId="1111115">
    <w:name w:val="無清單1111115"/>
    <w:next w:val="a2"/>
    <w:uiPriority w:val="99"/>
    <w:semiHidden/>
    <w:unhideWhenUsed/>
    <w:rsid w:val="00327C9A"/>
  </w:style>
  <w:style w:type="numbering" w:customStyle="1" w:styleId="NoList13115">
    <w:name w:val="No List13115"/>
    <w:next w:val="a2"/>
    <w:uiPriority w:val="99"/>
    <w:semiHidden/>
    <w:unhideWhenUsed/>
    <w:rsid w:val="00327C9A"/>
  </w:style>
  <w:style w:type="numbering" w:customStyle="1" w:styleId="121150">
    <w:name w:val="リストなし12115"/>
    <w:next w:val="a2"/>
    <w:uiPriority w:val="99"/>
    <w:semiHidden/>
    <w:unhideWhenUsed/>
    <w:rsid w:val="00327C9A"/>
  </w:style>
  <w:style w:type="numbering" w:customStyle="1" w:styleId="121151">
    <w:name w:val="无列表12115"/>
    <w:next w:val="a2"/>
    <w:semiHidden/>
    <w:rsid w:val="00327C9A"/>
  </w:style>
  <w:style w:type="numbering" w:customStyle="1" w:styleId="NoList22115">
    <w:name w:val="No List22115"/>
    <w:next w:val="a2"/>
    <w:semiHidden/>
    <w:rsid w:val="00327C9A"/>
  </w:style>
  <w:style w:type="numbering" w:customStyle="1" w:styleId="NoList32115">
    <w:name w:val="No List32115"/>
    <w:next w:val="a2"/>
    <w:uiPriority w:val="99"/>
    <w:semiHidden/>
    <w:rsid w:val="00327C9A"/>
  </w:style>
  <w:style w:type="numbering" w:customStyle="1" w:styleId="NoList112115">
    <w:name w:val="No List112115"/>
    <w:next w:val="a2"/>
    <w:uiPriority w:val="99"/>
    <w:semiHidden/>
    <w:unhideWhenUsed/>
    <w:rsid w:val="00327C9A"/>
  </w:style>
  <w:style w:type="numbering" w:customStyle="1" w:styleId="13115">
    <w:name w:val="無清單13115"/>
    <w:next w:val="a2"/>
    <w:uiPriority w:val="99"/>
    <w:semiHidden/>
    <w:unhideWhenUsed/>
    <w:rsid w:val="00327C9A"/>
  </w:style>
  <w:style w:type="numbering" w:customStyle="1" w:styleId="112115">
    <w:name w:val="無清單112115"/>
    <w:next w:val="a2"/>
    <w:uiPriority w:val="99"/>
    <w:semiHidden/>
    <w:unhideWhenUsed/>
    <w:rsid w:val="00327C9A"/>
  </w:style>
  <w:style w:type="numbering" w:customStyle="1" w:styleId="21115">
    <w:name w:val="无列表21115"/>
    <w:next w:val="a2"/>
    <w:uiPriority w:val="99"/>
    <w:semiHidden/>
    <w:unhideWhenUsed/>
    <w:rsid w:val="00327C9A"/>
  </w:style>
  <w:style w:type="numbering" w:customStyle="1" w:styleId="NoList122115">
    <w:name w:val="No List122115"/>
    <w:next w:val="a2"/>
    <w:uiPriority w:val="99"/>
    <w:semiHidden/>
    <w:unhideWhenUsed/>
    <w:rsid w:val="00327C9A"/>
  </w:style>
  <w:style w:type="numbering" w:customStyle="1" w:styleId="1121150">
    <w:name w:val="リストなし112115"/>
    <w:next w:val="a2"/>
    <w:uiPriority w:val="99"/>
    <w:semiHidden/>
    <w:unhideWhenUsed/>
    <w:rsid w:val="00327C9A"/>
  </w:style>
  <w:style w:type="numbering" w:customStyle="1" w:styleId="1121151">
    <w:name w:val="无列表112115"/>
    <w:next w:val="a2"/>
    <w:semiHidden/>
    <w:rsid w:val="00327C9A"/>
  </w:style>
  <w:style w:type="numbering" w:customStyle="1" w:styleId="NoList212115">
    <w:name w:val="No List212115"/>
    <w:next w:val="a2"/>
    <w:semiHidden/>
    <w:rsid w:val="00327C9A"/>
  </w:style>
  <w:style w:type="numbering" w:customStyle="1" w:styleId="NoList312115">
    <w:name w:val="No List312115"/>
    <w:next w:val="a2"/>
    <w:uiPriority w:val="99"/>
    <w:semiHidden/>
    <w:rsid w:val="00327C9A"/>
  </w:style>
  <w:style w:type="numbering" w:customStyle="1" w:styleId="NoList1112115">
    <w:name w:val="No List1112115"/>
    <w:next w:val="a2"/>
    <w:uiPriority w:val="99"/>
    <w:semiHidden/>
    <w:unhideWhenUsed/>
    <w:rsid w:val="00327C9A"/>
  </w:style>
  <w:style w:type="numbering" w:customStyle="1" w:styleId="1221150">
    <w:name w:val="無清單122115"/>
    <w:next w:val="a2"/>
    <w:uiPriority w:val="99"/>
    <w:semiHidden/>
    <w:unhideWhenUsed/>
    <w:rsid w:val="00327C9A"/>
  </w:style>
  <w:style w:type="numbering" w:customStyle="1" w:styleId="1112115">
    <w:name w:val="無清單1112115"/>
    <w:next w:val="a2"/>
    <w:uiPriority w:val="99"/>
    <w:semiHidden/>
    <w:unhideWhenUsed/>
    <w:rsid w:val="00327C9A"/>
  </w:style>
  <w:style w:type="numbering" w:customStyle="1" w:styleId="NoList5114">
    <w:name w:val="No List5114"/>
    <w:next w:val="a2"/>
    <w:uiPriority w:val="99"/>
    <w:semiHidden/>
    <w:unhideWhenUsed/>
    <w:rsid w:val="00327C9A"/>
  </w:style>
  <w:style w:type="numbering" w:customStyle="1" w:styleId="NoList614">
    <w:name w:val="No List614"/>
    <w:next w:val="a2"/>
    <w:uiPriority w:val="99"/>
    <w:semiHidden/>
    <w:unhideWhenUsed/>
    <w:rsid w:val="00327C9A"/>
  </w:style>
  <w:style w:type="numbering" w:customStyle="1" w:styleId="NoList1414">
    <w:name w:val="No List1414"/>
    <w:next w:val="a2"/>
    <w:uiPriority w:val="99"/>
    <w:semiHidden/>
    <w:unhideWhenUsed/>
    <w:rsid w:val="00327C9A"/>
  </w:style>
  <w:style w:type="numbering" w:customStyle="1" w:styleId="13141">
    <w:name w:val="リストなし1314"/>
    <w:next w:val="a2"/>
    <w:uiPriority w:val="99"/>
    <w:semiHidden/>
    <w:unhideWhenUsed/>
    <w:rsid w:val="00327C9A"/>
  </w:style>
  <w:style w:type="numbering" w:customStyle="1" w:styleId="NoList2314">
    <w:name w:val="No List2314"/>
    <w:next w:val="a2"/>
    <w:semiHidden/>
    <w:rsid w:val="00327C9A"/>
  </w:style>
  <w:style w:type="numbering" w:customStyle="1" w:styleId="NoList3314">
    <w:name w:val="No List3314"/>
    <w:next w:val="a2"/>
    <w:uiPriority w:val="99"/>
    <w:semiHidden/>
    <w:rsid w:val="00327C9A"/>
  </w:style>
  <w:style w:type="numbering" w:customStyle="1" w:styleId="NoList1144">
    <w:name w:val="No List1144"/>
    <w:next w:val="a2"/>
    <w:uiPriority w:val="99"/>
    <w:semiHidden/>
    <w:unhideWhenUsed/>
    <w:rsid w:val="00327C9A"/>
  </w:style>
  <w:style w:type="numbering" w:customStyle="1" w:styleId="14140">
    <w:name w:val="無清單1414"/>
    <w:next w:val="a2"/>
    <w:uiPriority w:val="99"/>
    <w:semiHidden/>
    <w:unhideWhenUsed/>
    <w:rsid w:val="00327C9A"/>
  </w:style>
  <w:style w:type="numbering" w:customStyle="1" w:styleId="11314">
    <w:name w:val="無清單11314"/>
    <w:next w:val="a2"/>
    <w:uiPriority w:val="99"/>
    <w:semiHidden/>
    <w:unhideWhenUsed/>
    <w:rsid w:val="00327C9A"/>
  </w:style>
  <w:style w:type="numbering" w:customStyle="1" w:styleId="NoList424">
    <w:name w:val="No List424"/>
    <w:next w:val="a2"/>
    <w:uiPriority w:val="99"/>
    <w:semiHidden/>
    <w:unhideWhenUsed/>
    <w:rsid w:val="00327C9A"/>
  </w:style>
  <w:style w:type="numbering" w:customStyle="1" w:styleId="NoList12314">
    <w:name w:val="No List12314"/>
    <w:next w:val="a2"/>
    <w:uiPriority w:val="99"/>
    <w:semiHidden/>
    <w:unhideWhenUsed/>
    <w:rsid w:val="00327C9A"/>
  </w:style>
  <w:style w:type="numbering" w:customStyle="1" w:styleId="113140">
    <w:name w:val="リストなし11314"/>
    <w:next w:val="a2"/>
    <w:uiPriority w:val="99"/>
    <w:semiHidden/>
    <w:unhideWhenUsed/>
    <w:rsid w:val="00327C9A"/>
  </w:style>
  <w:style w:type="numbering" w:customStyle="1" w:styleId="113141">
    <w:name w:val="无列表11314"/>
    <w:next w:val="a2"/>
    <w:semiHidden/>
    <w:rsid w:val="00327C9A"/>
  </w:style>
  <w:style w:type="numbering" w:customStyle="1" w:styleId="NoList21314">
    <w:name w:val="No List21314"/>
    <w:next w:val="a2"/>
    <w:semiHidden/>
    <w:rsid w:val="00327C9A"/>
  </w:style>
  <w:style w:type="numbering" w:customStyle="1" w:styleId="NoList31314">
    <w:name w:val="No List31314"/>
    <w:next w:val="a2"/>
    <w:uiPriority w:val="99"/>
    <w:semiHidden/>
    <w:rsid w:val="00327C9A"/>
  </w:style>
  <w:style w:type="numbering" w:customStyle="1" w:styleId="NoList111314">
    <w:name w:val="No List111314"/>
    <w:next w:val="a2"/>
    <w:uiPriority w:val="99"/>
    <w:semiHidden/>
    <w:unhideWhenUsed/>
    <w:rsid w:val="00327C9A"/>
  </w:style>
  <w:style w:type="numbering" w:customStyle="1" w:styleId="12314">
    <w:name w:val="無清單12314"/>
    <w:next w:val="a2"/>
    <w:uiPriority w:val="99"/>
    <w:semiHidden/>
    <w:unhideWhenUsed/>
    <w:rsid w:val="00327C9A"/>
  </w:style>
  <w:style w:type="numbering" w:customStyle="1" w:styleId="111314">
    <w:name w:val="無清單111314"/>
    <w:next w:val="a2"/>
    <w:uiPriority w:val="99"/>
    <w:semiHidden/>
    <w:unhideWhenUsed/>
    <w:rsid w:val="00327C9A"/>
  </w:style>
  <w:style w:type="numbering" w:customStyle="1" w:styleId="NoList12124">
    <w:name w:val="No List12124"/>
    <w:next w:val="a2"/>
    <w:uiPriority w:val="99"/>
    <w:semiHidden/>
    <w:unhideWhenUsed/>
    <w:rsid w:val="00327C9A"/>
  </w:style>
  <w:style w:type="numbering" w:customStyle="1" w:styleId="111241">
    <w:name w:val="リストなし11124"/>
    <w:next w:val="a2"/>
    <w:uiPriority w:val="99"/>
    <w:semiHidden/>
    <w:unhideWhenUsed/>
    <w:rsid w:val="00327C9A"/>
  </w:style>
  <w:style w:type="numbering" w:customStyle="1" w:styleId="111242">
    <w:name w:val="无列表11124"/>
    <w:next w:val="a2"/>
    <w:semiHidden/>
    <w:rsid w:val="00327C9A"/>
  </w:style>
  <w:style w:type="numbering" w:customStyle="1" w:styleId="NoList21124">
    <w:name w:val="No List21124"/>
    <w:next w:val="a2"/>
    <w:semiHidden/>
    <w:rsid w:val="00327C9A"/>
  </w:style>
  <w:style w:type="numbering" w:customStyle="1" w:styleId="NoList31124">
    <w:name w:val="No List31124"/>
    <w:next w:val="a2"/>
    <w:uiPriority w:val="99"/>
    <w:semiHidden/>
    <w:rsid w:val="00327C9A"/>
  </w:style>
  <w:style w:type="numbering" w:customStyle="1" w:styleId="NoList111124">
    <w:name w:val="No List111124"/>
    <w:next w:val="a2"/>
    <w:uiPriority w:val="99"/>
    <w:semiHidden/>
    <w:unhideWhenUsed/>
    <w:rsid w:val="00327C9A"/>
  </w:style>
  <w:style w:type="numbering" w:customStyle="1" w:styleId="12124">
    <w:name w:val="無清單12124"/>
    <w:next w:val="a2"/>
    <w:uiPriority w:val="99"/>
    <w:semiHidden/>
    <w:unhideWhenUsed/>
    <w:rsid w:val="00327C9A"/>
  </w:style>
  <w:style w:type="numbering" w:customStyle="1" w:styleId="1111240">
    <w:name w:val="無清單111124"/>
    <w:next w:val="a2"/>
    <w:uiPriority w:val="99"/>
    <w:semiHidden/>
    <w:unhideWhenUsed/>
    <w:rsid w:val="00327C9A"/>
  </w:style>
  <w:style w:type="numbering" w:customStyle="1" w:styleId="NoList524">
    <w:name w:val="No List524"/>
    <w:next w:val="a2"/>
    <w:uiPriority w:val="99"/>
    <w:semiHidden/>
    <w:unhideWhenUsed/>
    <w:rsid w:val="00327C9A"/>
  </w:style>
  <w:style w:type="numbering" w:customStyle="1" w:styleId="NoList1324">
    <w:name w:val="No List1324"/>
    <w:next w:val="a2"/>
    <w:uiPriority w:val="99"/>
    <w:semiHidden/>
    <w:unhideWhenUsed/>
    <w:rsid w:val="00327C9A"/>
  </w:style>
  <w:style w:type="numbering" w:customStyle="1" w:styleId="12242">
    <w:name w:val="リストなし1224"/>
    <w:next w:val="a2"/>
    <w:uiPriority w:val="99"/>
    <w:semiHidden/>
    <w:unhideWhenUsed/>
    <w:rsid w:val="00327C9A"/>
  </w:style>
  <w:style w:type="numbering" w:customStyle="1" w:styleId="12251">
    <w:name w:val="无列表1225"/>
    <w:next w:val="a2"/>
    <w:semiHidden/>
    <w:rsid w:val="00327C9A"/>
  </w:style>
  <w:style w:type="numbering" w:customStyle="1" w:styleId="NoList2224">
    <w:name w:val="No List2224"/>
    <w:next w:val="a2"/>
    <w:semiHidden/>
    <w:rsid w:val="00327C9A"/>
  </w:style>
  <w:style w:type="numbering" w:customStyle="1" w:styleId="NoList3224">
    <w:name w:val="No List3224"/>
    <w:next w:val="a2"/>
    <w:uiPriority w:val="99"/>
    <w:semiHidden/>
    <w:rsid w:val="00327C9A"/>
  </w:style>
  <w:style w:type="numbering" w:customStyle="1" w:styleId="NoList11224">
    <w:name w:val="No List11224"/>
    <w:next w:val="a2"/>
    <w:uiPriority w:val="99"/>
    <w:semiHidden/>
    <w:unhideWhenUsed/>
    <w:rsid w:val="00327C9A"/>
  </w:style>
  <w:style w:type="numbering" w:customStyle="1" w:styleId="1324">
    <w:name w:val="無清單1324"/>
    <w:next w:val="a2"/>
    <w:uiPriority w:val="99"/>
    <w:semiHidden/>
    <w:unhideWhenUsed/>
    <w:rsid w:val="00327C9A"/>
  </w:style>
  <w:style w:type="numbering" w:customStyle="1" w:styleId="11224">
    <w:name w:val="無清單11224"/>
    <w:next w:val="a2"/>
    <w:uiPriority w:val="99"/>
    <w:semiHidden/>
    <w:unhideWhenUsed/>
    <w:rsid w:val="00327C9A"/>
  </w:style>
  <w:style w:type="numbering" w:customStyle="1" w:styleId="2124">
    <w:name w:val="无列表2124"/>
    <w:next w:val="a2"/>
    <w:uiPriority w:val="99"/>
    <w:semiHidden/>
    <w:unhideWhenUsed/>
    <w:rsid w:val="00327C9A"/>
  </w:style>
  <w:style w:type="numbering" w:customStyle="1" w:styleId="NoList111224">
    <w:name w:val="No List111224"/>
    <w:next w:val="a2"/>
    <w:uiPriority w:val="99"/>
    <w:semiHidden/>
    <w:unhideWhenUsed/>
    <w:rsid w:val="00327C9A"/>
  </w:style>
  <w:style w:type="numbering" w:customStyle="1" w:styleId="NoList74">
    <w:name w:val="No List74"/>
    <w:next w:val="a2"/>
    <w:uiPriority w:val="99"/>
    <w:semiHidden/>
    <w:unhideWhenUsed/>
    <w:rsid w:val="00327C9A"/>
  </w:style>
  <w:style w:type="table" w:customStyle="1" w:styleId="TableGrid86">
    <w:name w:val="Table Grid8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27C9A"/>
  </w:style>
  <w:style w:type="numbering" w:customStyle="1" w:styleId="1442">
    <w:name w:val="リストなし144"/>
    <w:next w:val="a2"/>
    <w:uiPriority w:val="99"/>
    <w:semiHidden/>
    <w:unhideWhenUsed/>
    <w:rsid w:val="00327C9A"/>
  </w:style>
  <w:style w:type="table" w:customStyle="1" w:styleId="TableGrid146">
    <w:name w:val="Table Grid146"/>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27C9A"/>
  </w:style>
  <w:style w:type="table" w:customStyle="1" w:styleId="3460">
    <w:name w:val="网格型3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27C9A"/>
  </w:style>
  <w:style w:type="numbering" w:customStyle="1" w:styleId="NoList344">
    <w:name w:val="No List344"/>
    <w:next w:val="a2"/>
    <w:uiPriority w:val="99"/>
    <w:semiHidden/>
    <w:rsid w:val="00327C9A"/>
  </w:style>
  <w:style w:type="table" w:customStyle="1" w:styleId="TableGrid446">
    <w:name w:val="Table Grid44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27C9A"/>
  </w:style>
  <w:style w:type="numbering" w:customStyle="1" w:styleId="1541">
    <w:name w:val="無清單154"/>
    <w:next w:val="a2"/>
    <w:uiPriority w:val="99"/>
    <w:semiHidden/>
    <w:unhideWhenUsed/>
    <w:rsid w:val="00327C9A"/>
  </w:style>
  <w:style w:type="numbering" w:customStyle="1" w:styleId="11440">
    <w:name w:val="無清單1144"/>
    <w:next w:val="a2"/>
    <w:uiPriority w:val="99"/>
    <w:semiHidden/>
    <w:unhideWhenUsed/>
    <w:rsid w:val="00327C9A"/>
  </w:style>
  <w:style w:type="table" w:customStyle="1" w:styleId="146">
    <w:name w:val="表格格線14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27C9A"/>
  </w:style>
  <w:style w:type="table" w:customStyle="1" w:styleId="TableGrid526">
    <w:name w:val="Table Grid5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27C9A"/>
  </w:style>
  <w:style w:type="numbering" w:customStyle="1" w:styleId="11441">
    <w:name w:val="リストなし1144"/>
    <w:next w:val="a2"/>
    <w:uiPriority w:val="99"/>
    <w:semiHidden/>
    <w:unhideWhenUsed/>
    <w:rsid w:val="00327C9A"/>
  </w:style>
  <w:style w:type="table" w:customStyle="1" w:styleId="TableGrid1136">
    <w:name w:val="Table Grid113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27C9A"/>
  </w:style>
  <w:style w:type="table" w:customStyle="1" w:styleId="31260">
    <w:name w:val="网格型3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27C9A"/>
  </w:style>
  <w:style w:type="numbering" w:customStyle="1" w:styleId="NoList3144">
    <w:name w:val="No List3144"/>
    <w:next w:val="a2"/>
    <w:uiPriority w:val="99"/>
    <w:semiHidden/>
    <w:rsid w:val="00327C9A"/>
  </w:style>
  <w:style w:type="table" w:customStyle="1" w:styleId="TableGrid4126">
    <w:name w:val="Table Grid41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27C9A"/>
  </w:style>
  <w:style w:type="numbering" w:customStyle="1" w:styleId="1244">
    <w:name w:val="無清單1244"/>
    <w:next w:val="a2"/>
    <w:uiPriority w:val="99"/>
    <w:semiHidden/>
    <w:unhideWhenUsed/>
    <w:rsid w:val="00327C9A"/>
  </w:style>
  <w:style w:type="numbering" w:customStyle="1" w:styleId="11144">
    <w:name w:val="無清單11144"/>
    <w:next w:val="a2"/>
    <w:uiPriority w:val="99"/>
    <w:semiHidden/>
    <w:unhideWhenUsed/>
    <w:rsid w:val="00327C9A"/>
  </w:style>
  <w:style w:type="table" w:customStyle="1" w:styleId="11262">
    <w:name w:val="表格格線11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27C9A"/>
  </w:style>
  <w:style w:type="numbering" w:customStyle="1" w:styleId="NoList12134">
    <w:name w:val="No List12134"/>
    <w:next w:val="a2"/>
    <w:uiPriority w:val="99"/>
    <w:semiHidden/>
    <w:unhideWhenUsed/>
    <w:rsid w:val="00327C9A"/>
  </w:style>
  <w:style w:type="numbering" w:customStyle="1" w:styleId="111341">
    <w:name w:val="リストなし11134"/>
    <w:next w:val="a2"/>
    <w:uiPriority w:val="99"/>
    <w:semiHidden/>
    <w:unhideWhenUsed/>
    <w:rsid w:val="00327C9A"/>
  </w:style>
  <w:style w:type="numbering" w:customStyle="1" w:styleId="111342">
    <w:name w:val="无列表11134"/>
    <w:next w:val="a2"/>
    <w:semiHidden/>
    <w:rsid w:val="00327C9A"/>
  </w:style>
  <w:style w:type="numbering" w:customStyle="1" w:styleId="NoList21134">
    <w:name w:val="No List21134"/>
    <w:next w:val="a2"/>
    <w:semiHidden/>
    <w:rsid w:val="00327C9A"/>
  </w:style>
  <w:style w:type="numbering" w:customStyle="1" w:styleId="NoList31134">
    <w:name w:val="No List31134"/>
    <w:next w:val="a2"/>
    <w:uiPriority w:val="99"/>
    <w:semiHidden/>
    <w:rsid w:val="00327C9A"/>
  </w:style>
  <w:style w:type="numbering" w:customStyle="1" w:styleId="NoList111134">
    <w:name w:val="No List111134"/>
    <w:next w:val="a2"/>
    <w:uiPriority w:val="99"/>
    <w:semiHidden/>
    <w:unhideWhenUsed/>
    <w:rsid w:val="00327C9A"/>
  </w:style>
  <w:style w:type="numbering" w:customStyle="1" w:styleId="12134">
    <w:name w:val="無清單12134"/>
    <w:next w:val="a2"/>
    <w:uiPriority w:val="99"/>
    <w:semiHidden/>
    <w:unhideWhenUsed/>
    <w:rsid w:val="00327C9A"/>
  </w:style>
  <w:style w:type="numbering" w:customStyle="1" w:styleId="111134">
    <w:name w:val="無清單111134"/>
    <w:next w:val="a2"/>
    <w:uiPriority w:val="99"/>
    <w:semiHidden/>
    <w:unhideWhenUsed/>
    <w:rsid w:val="00327C9A"/>
  </w:style>
  <w:style w:type="numbering" w:customStyle="1" w:styleId="NoList534">
    <w:name w:val="No List534"/>
    <w:next w:val="a2"/>
    <w:uiPriority w:val="99"/>
    <w:semiHidden/>
    <w:unhideWhenUsed/>
    <w:rsid w:val="00327C9A"/>
  </w:style>
  <w:style w:type="table" w:customStyle="1" w:styleId="TableGrid626">
    <w:name w:val="Table Grid62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27C9A"/>
  </w:style>
  <w:style w:type="numbering" w:customStyle="1" w:styleId="12342">
    <w:name w:val="リストなし1234"/>
    <w:next w:val="a2"/>
    <w:uiPriority w:val="99"/>
    <w:semiHidden/>
    <w:unhideWhenUsed/>
    <w:rsid w:val="00327C9A"/>
  </w:style>
  <w:style w:type="table" w:customStyle="1" w:styleId="TableGrid1226">
    <w:name w:val="Table Grid1226"/>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27C9A"/>
  </w:style>
  <w:style w:type="table" w:customStyle="1" w:styleId="3226">
    <w:name w:val="网格型3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27C9A"/>
  </w:style>
  <w:style w:type="numbering" w:customStyle="1" w:styleId="NoList3234">
    <w:name w:val="No List3234"/>
    <w:next w:val="a2"/>
    <w:uiPriority w:val="99"/>
    <w:semiHidden/>
    <w:rsid w:val="00327C9A"/>
  </w:style>
  <w:style w:type="table" w:customStyle="1" w:styleId="TableGrid4226">
    <w:name w:val="Table Grid4226"/>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27C9A"/>
  </w:style>
  <w:style w:type="numbering" w:customStyle="1" w:styleId="1334">
    <w:name w:val="無清單1334"/>
    <w:next w:val="a2"/>
    <w:uiPriority w:val="99"/>
    <w:semiHidden/>
    <w:unhideWhenUsed/>
    <w:rsid w:val="00327C9A"/>
  </w:style>
  <w:style w:type="numbering" w:customStyle="1" w:styleId="11234">
    <w:name w:val="無清單11234"/>
    <w:next w:val="a2"/>
    <w:uiPriority w:val="99"/>
    <w:semiHidden/>
    <w:unhideWhenUsed/>
    <w:rsid w:val="00327C9A"/>
  </w:style>
  <w:style w:type="table" w:customStyle="1" w:styleId="12261">
    <w:name w:val="表格格線1226"/>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27C9A"/>
  </w:style>
  <w:style w:type="numbering" w:customStyle="1" w:styleId="NoList12224">
    <w:name w:val="No List12224"/>
    <w:next w:val="a2"/>
    <w:uiPriority w:val="99"/>
    <w:semiHidden/>
    <w:unhideWhenUsed/>
    <w:rsid w:val="00327C9A"/>
  </w:style>
  <w:style w:type="numbering" w:customStyle="1" w:styleId="112240">
    <w:name w:val="リストなし11224"/>
    <w:next w:val="a2"/>
    <w:uiPriority w:val="99"/>
    <w:semiHidden/>
    <w:unhideWhenUsed/>
    <w:rsid w:val="00327C9A"/>
  </w:style>
  <w:style w:type="numbering" w:customStyle="1" w:styleId="112241">
    <w:name w:val="无列表11224"/>
    <w:next w:val="a2"/>
    <w:semiHidden/>
    <w:rsid w:val="00327C9A"/>
  </w:style>
  <w:style w:type="numbering" w:customStyle="1" w:styleId="NoList21224">
    <w:name w:val="No List21224"/>
    <w:next w:val="a2"/>
    <w:semiHidden/>
    <w:rsid w:val="00327C9A"/>
  </w:style>
  <w:style w:type="numbering" w:customStyle="1" w:styleId="NoList31224">
    <w:name w:val="No List31224"/>
    <w:next w:val="a2"/>
    <w:uiPriority w:val="99"/>
    <w:semiHidden/>
    <w:rsid w:val="00327C9A"/>
  </w:style>
  <w:style w:type="numbering" w:customStyle="1" w:styleId="NoList111234">
    <w:name w:val="No List111234"/>
    <w:next w:val="a2"/>
    <w:uiPriority w:val="99"/>
    <w:semiHidden/>
    <w:unhideWhenUsed/>
    <w:rsid w:val="00327C9A"/>
  </w:style>
  <w:style w:type="numbering" w:customStyle="1" w:styleId="12224">
    <w:name w:val="無清單12224"/>
    <w:next w:val="a2"/>
    <w:uiPriority w:val="99"/>
    <w:semiHidden/>
    <w:unhideWhenUsed/>
    <w:rsid w:val="00327C9A"/>
  </w:style>
  <w:style w:type="numbering" w:customStyle="1" w:styleId="111224">
    <w:name w:val="無清單111224"/>
    <w:next w:val="a2"/>
    <w:uiPriority w:val="99"/>
    <w:semiHidden/>
    <w:unhideWhenUsed/>
    <w:rsid w:val="00327C9A"/>
  </w:style>
  <w:style w:type="numbering" w:customStyle="1" w:styleId="NoList83">
    <w:name w:val="No List83"/>
    <w:next w:val="a2"/>
    <w:uiPriority w:val="99"/>
    <w:semiHidden/>
    <w:unhideWhenUsed/>
    <w:rsid w:val="00327C9A"/>
  </w:style>
  <w:style w:type="table" w:customStyle="1" w:styleId="TableGrid96">
    <w:name w:val="Table Grid96"/>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27C9A"/>
  </w:style>
  <w:style w:type="numbering" w:customStyle="1" w:styleId="1532">
    <w:name w:val="リストなし153"/>
    <w:next w:val="a2"/>
    <w:uiPriority w:val="99"/>
    <w:semiHidden/>
    <w:unhideWhenUsed/>
    <w:rsid w:val="00327C9A"/>
  </w:style>
  <w:style w:type="table" w:customStyle="1" w:styleId="TableGrid155">
    <w:name w:val="Table Grid15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27C9A"/>
  </w:style>
  <w:style w:type="table" w:customStyle="1" w:styleId="3550">
    <w:name w:val="网格型3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27C9A"/>
  </w:style>
  <w:style w:type="numbering" w:customStyle="1" w:styleId="NoList353">
    <w:name w:val="No List353"/>
    <w:next w:val="a2"/>
    <w:uiPriority w:val="99"/>
    <w:semiHidden/>
    <w:rsid w:val="00327C9A"/>
  </w:style>
  <w:style w:type="table" w:customStyle="1" w:styleId="TableGrid455">
    <w:name w:val="Table Grid45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27C9A"/>
  </w:style>
  <w:style w:type="numbering" w:customStyle="1" w:styleId="1630">
    <w:name w:val="無清單163"/>
    <w:next w:val="a2"/>
    <w:uiPriority w:val="99"/>
    <w:semiHidden/>
    <w:unhideWhenUsed/>
    <w:rsid w:val="00327C9A"/>
  </w:style>
  <w:style w:type="numbering" w:customStyle="1" w:styleId="1153">
    <w:name w:val="無清單1153"/>
    <w:next w:val="a2"/>
    <w:uiPriority w:val="99"/>
    <w:semiHidden/>
    <w:unhideWhenUsed/>
    <w:rsid w:val="00327C9A"/>
  </w:style>
  <w:style w:type="table" w:customStyle="1" w:styleId="155">
    <w:name w:val="表格格線15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27C9A"/>
  </w:style>
  <w:style w:type="table" w:customStyle="1" w:styleId="TableGrid535">
    <w:name w:val="Table Grid5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27C9A"/>
  </w:style>
  <w:style w:type="numbering" w:customStyle="1" w:styleId="11530">
    <w:name w:val="リストなし1153"/>
    <w:next w:val="a2"/>
    <w:uiPriority w:val="99"/>
    <w:semiHidden/>
    <w:unhideWhenUsed/>
    <w:rsid w:val="00327C9A"/>
  </w:style>
  <w:style w:type="table" w:customStyle="1" w:styleId="TableGrid1145">
    <w:name w:val="Table Grid114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27C9A"/>
  </w:style>
  <w:style w:type="table" w:customStyle="1" w:styleId="3135">
    <w:name w:val="网格型3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27C9A"/>
  </w:style>
  <w:style w:type="numbering" w:customStyle="1" w:styleId="NoList3153">
    <w:name w:val="No List3153"/>
    <w:next w:val="a2"/>
    <w:uiPriority w:val="99"/>
    <w:semiHidden/>
    <w:rsid w:val="00327C9A"/>
  </w:style>
  <w:style w:type="table" w:customStyle="1" w:styleId="TableGrid4135">
    <w:name w:val="Table Grid41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27C9A"/>
  </w:style>
  <w:style w:type="numbering" w:customStyle="1" w:styleId="1253">
    <w:name w:val="無清單1253"/>
    <w:next w:val="a2"/>
    <w:uiPriority w:val="99"/>
    <w:semiHidden/>
    <w:unhideWhenUsed/>
    <w:rsid w:val="00327C9A"/>
  </w:style>
  <w:style w:type="numbering" w:customStyle="1" w:styleId="11153">
    <w:name w:val="無清單11153"/>
    <w:next w:val="a2"/>
    <w:uiPriority w:val="99"/>
    <w:semiHidden/>
    <w:unhideWhenUsed/>
    <w:rsid w:val="00327C9A"/>
  </w:style>
  <w:style w:type="table" w:customStyle="1" w:styleId="11352">
    <w:name w:val="表格格線11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27C9A"/>
  </w:style>
  <w:style w:type="numbering" w:customStyle="1" w:styleId="NoList12143">
    <w:name w:val="No List12143"/>
    <w:next w:val="a2"/>
    <w:uiPriority w:val="99"/>
    <w:semiHidden/>
    <w:unhideWhenUsed/>
    <w:rsid w:val="00327C9A"/>
  </w:style>
  <w:style w:type="numbering" w:customStyle="1" w:styleId="111430">
    <w:name w:val="リストなし11143"/>
    <w:next w:val="a2"/>
    <w:uiPriority w:val="99"/>
    <w:semiHidden/>
    <w:unhideWhenUsed/>
    <w:rsid w:val="00327C9A"/>
  </w:style>
  <w:style w:type="numbering" w:customStyle="1" w:styleId="111431">
    <w:name w:val="无列表11143"/>
    <w:next w:val="a2"/>
    <w:semiHidden/>
    <w:rsid w:val="00327C9A"/>
  </w:style>
  <w:style w:type="numbering" w:customStyle="1" w:styleId="NoList21143">
    <w:name w:val="No List21143"/>
    <w:next w:val="a2"/>
    <w:semiHidden/>
    <w:rsid w:val="00327C9A"/>
  </w:style>
  <w:style w:type="numbering" w:customStyle="1" w:styleId="NoList31143">
    <w:name w:val="No List31143"/>
    <w:next w:val="a2"/>
    <w:uiPriority w:val="99"/>
    <w:semiHidden/>
    <w:rsid w:val="00327C9A"/>
  </w:style>
  <w:style w:type="numbering" w:customStyle="1" w:styleId="NoList111143">
    <w:name w:val="No List111143"/>
    <w:next w:val="a2"/>
    <w:uiPriority w:val="99"/>
    <w:semiHidden/>
    <w:unhideWhenUsed/>
    <w:rsid w:val="00327C9A"/>
  </w:style>
  <w:style w:type="numbering" w:customStyle="1" w:styleId="121430">
    <w:name w:val="無清單12143"/>
    <w:next w:val="a2"/>
    <w:uiPriority w:val="99"/>
    <w:semiHidden/>
    <w:unhideWhenUsed/>
    <w:rsid w:val="00327C9A"/>
  </w:style>
  <w:style w:type="numbering" w:customStyle="1" w:styleId="1111430">
    <w:name w:val="無清單111143"/>
    <w:next w:val="a2"/>
    <w:uiPriority w:val="99"/>
    <w:semiHidden/>
    <w:unhideWhenUsed/>
    <w:rsid w:val="00327C9A"/>
  </w:style>
  <w:style w:type="numbering" w:customStyle="1" w:styleId="NoList543">
    <w:name w:val="No List543"/>
    <w:next w:val="a2"/>
    <w:uiPriority w:val="99"/>
    <w:semiHidden/>
    <w:unhideWhenUsed/>
    <w:rsid w:val="00327C9A"/>
  </w:style>
  <w:style w:type="table" w:customStyle="1" w:styleId="TableGrid635">
    <w:name w:val="Table Grid63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27C9A"/>
  </w:style>
  <w:style w:type="numbering" w:customStyle="1" w:styleId="12430">
    <w:name w:val="リストなし1243"/>
    <w:next w:val="a2"/>
    <w:uiPriority w:val="99"/>
    <w:semiHidden/>
    <w:unhideWhenUsed/>
    <w:rsid w:val="00327C9A"/>
  </w:style>
  <w:style w:type="table" w:customStyle="1" w:styleId="TableGrid1235">
    <w:name w:val="Table Grid123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27C9A"/>
  </w:style>
  <w:style w:type="table" w:customStyle="1" w:styleId="3235">
    <w:name w:val="网格型3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27C9A"/>
  </w:style>
  <w:style w:type="numbering" w:customStyle="1" w:styleId="NoList3243">
    <w:name w:val="No List3243"/>
    <w:next w:val="a2"/>
    <w:uiPriority w:val="99"/>
    <w:semiHidden/>
    <w:rsid w:val="00327C9A"/>
  </w:style>
  <w:style w:type="table" w:customStyle="1" w:styleId="TableGrid4235">
    <w:name w:val="Table Grid423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27C9A"/>
  </w:style>
  <w:style w:type="numbering" w:customStyle="1" w:styleId="13430">
    <w:name w:val="無清單1343"/>
    <w:next w:val="a2"/>
    <w:uiPriority w:val="99"/>
    <w:semiHidden/>
    <w:unhideWhenUsed/>
    <w:rsid w:val="00327C9A"/>
  </w:style>
  <w:style w:type="numbering" w:customStyle="1" w:styleId="11243">
    <w:name w:val="無清單11243"/>
    <w:next w:val="a2"/>
    <w:uiPriority w:val="99"/>
    <w:semiHidden/>
    <w:unhideWhenUsed/>
    <w:rsid w:val="00327C9A"/>
  </w:style>
  <w:style w:type="table" w:customStyle="1" w:styleId="12350">
    <w:name w:val="表格格線123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27C9A"/>
  </w:style>
  <w:style w:type="numbering" w:customStyle="1" w:styleId="NoList12233">
    <w:name w:val="No List12233"/>
    <w:next w:val="a2"/>
    <w:uiPriority w:val="99"/>
    <w:semiHidden/>
    <w:unhideWhenUsed/>
    <w:rsid w:val="00327C9A"/>
  </w:style>
  <w:style w:type="numbering" w:customStyle="1" w:styleId="112331">
    <w:name w:val="リストなし11233"/>
    <w:next w:val="a2"/>
    <w:uiPriority w:val="99"/>
    <w:semiHidden/>
    <w:unhideWhenUsed/>
    <w:rsid w:val="00327C9A"/>
  </w:style>
  <w:style w:type="numbering" w:customStyle="1" w:styleId="112332">
    <w:name w:val="无列表11233"/>
    <w:next w:val="a2"/>
    <w:semiHidden/>
    <w:rsid w:val="00327C9A"/>
  </w:style>
  <w:style w:type="numbering" w:customStyle="1" w:styleId="NoList21233">
    <w:name w:val="No List21233"/>
    <w:next w:val="a2"/>
    <w:semiHidden/>
    <w:rsid w:val="00327C9A"/>
  </w:style>
  <w:style w:type="numbering" w:customStyle="1" w:styleId="NoList31233">
    <w:name w:val="No List31233"/>
    <w:next w:val="a2"/>
    <w:uiPriority w:val="99"/>
    <w:semiHidden/>
    <w:rsid w:val="00327C9A"/>
  </w:style>
  <w:style w:type="numbering" w:customStyle="1" w:styleId="NoList111243">
    <w:name w:val="No List111243"/>
    <w:next w:val="a2"/>
    <w:uiPriority w:val="99"/>
    <w:semiHidden/>
    <w:unhideWhenUsed/>
    <w:rsid w:val="00327C9A"/>
  </w:style>
  <w:style w:type="numbering" w:customStyle="1" w:styleId="122330">
    <w:name w:val="無清單12233"/>
    <w:next w:val="a2"/>
    <w:uiPriority w:val="99"/>
    <w:semiHidden/>
    <w:unhideWhenUsed/>
    <w:rsid w:val="00327C9A"/>
  </w:style>
  <w:style w:type="numbering" w:customStyle="1" w:styleId="1112330">
    <w:name w:val="無清單111233"/>
    <w:next w:val="a2"/>
    <w:uiPriority w:val="99"/>
    <w:semiHidden/>
    <w:unhideWhenUsed/>
    <w:rsid w:val="00327C9A"/>
  </w:style>
  <w:style w:type="numbering" w:customStyle="1" w:styleId="NoList622">
    <w:name w:val="No List622"/>
    <w:next w:val="a2"/>
    <w:uiPriority w:val="99"/>
    <w:semiHidden/>
    <w:unhideWhenUsed/>
    <w:rsid w:val="00327C9A"/>
  </w:style>
  <w:style w:type="table" w:customStyle="1" w:styleId="TableGrid713">
    <w:name w:val="Table Grid7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27C9A"/>
  </w:style>
  <w:style w:type="numbering" w:customStyle="1" w:styleId="13222">
    <w:name w:val="リストなし1322"/>
    <w:next w:val="a2"/>
    <w:uiPriority w:val="99"/>
    <w:semiHidden/>
    <w:unhideWhenUsed/>
    <w:rsid w:val="00327C9A"/>
  </w:style>
  <w:style w:type="table" w:customStyle="1" w:styleId="TableGrid1313">
    <w:name w:val="Table Grid13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27C9A"/>
  </w:style>
  <w:style w:type="table" w:customStyle="1" w:styleId="3313">
    <w:name w:val="网格型3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27C9A"/>
  </w:style>
  <w:style w:type="numbering" w:customStyle="1" w:styleId="NoList3322">
    <w:name w:val="No List3322"/>
    <w:next w:val="a2"/>
    <w:uiPriority w:val="99"/>
    <w:semiHidden/>
    <w:rsid w:val="00327C9A"/>
  </w:style>
  <w:style w:type="table" w:customStyle="1" w:styleId="TableGrid4313">
    <w:name w:val="Table Grid43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27C9A"/>
  </w:style>
  <w:style w:type="numbering" w:customStyle="1" w:styleId="14220">
    <w:name w:val="無清單1422"/>
    <w:next w:val="a2"/>
    <w:uiPriority w:val="99"/>
    <w:semiHidden/>
    <w:unhideWhenUsed/>
    <w:rsid w:val="00327C9A"/>
  </w:style>
  <w:style w:type="numbering" w:customStyle="1" w:styleId="113220">
    <w:name w:val="無清單11322"/>
    <w:next w:val="a2"/>
    <w:uiPriority w:val="99"/>
    <w:semiHidden/>
    <w:unhideWhenUsed/>
    <w:rsid w:val="00327C9A"/>
  </w:style>
  <w:style w:type="table" w:customStyle="1" w:styleId="13133">
    <w:name w:val="表格格線13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27C9A"/>
  </w:style>
  <w:style w:type="numbering" w:customStyle="1" w:styleId="NoList12322">
    <w:name w:val="No List12322"/>
    <w:next w:val="a2"/>
    <w:uiPriority w:val="99"/>
    <w:semiHidden/>
    <w:unhideWhenUsed/>
    <w:rsid w:val="00327C9A"/>
  </w:style>
  <w:style w:type="numbering" w:customStyle="1" w:styleId="113221">
    <w:name w:val="リストなし11322"/>
    <w:next w:val="a2"/>
    <w:uiPriority w:val="99"/>
    <w:semiHidden/>
    <w:unhideWhenUsed/>
    <w:rsid w:val="00327C9A"/>
  </w:style>
  <w:style w:type="numbering" w:customStyle="1" w:styleId="113222">
    <w:name w:val="无列表11322"/>
    <w:next w:val="a2"/>
    <w:semiHidden/>
    <w:rsid w:val="00327C9A"/>
  </w:style>
  <w:style w:type="numbering" w:customStyle="1" w:styleId="NoList21322">
    <w:name w:val="No List21322"/>
    <w:next w:val="a2"/>
    <w:semiHidden/>
    <w:rsid w:val="00327C9A"/>
  </w:style>
  <w:style w:type="numbering" w:customStyle="1" w:styleId="NoList31322">
    <w:name w:val="No List31322"/>
    <w:next w:val="a2"/>
    <w:uiPriority w:val="99"/>
    <w:semiHidden/>
    <w:rsid w:val="00327C9A"/>
  </w:style>
  <w:style w:type="numbering" w:customStyle="1" w:styleId="NoList111322">
    <w:name w:val="No List111322"/>
    <w:next w:val="a2"/>
    <w:uiPriority w:val="99"/>
    <w:semiHidden/>
    <w:unhideWhenUsed/>
    <w:rsid w:val="00327C9A"/>
  </w:style>
  <w:style w:type="numbering" w:customStyle="1" w:styleId="123220">
    <w:name w:val="無清單12322"/>
    <w:next w:val="a2"/>
    <w:uiPriority w:val="99"/>
    <w:semiHidden/>
    <w:unhideWhenUsed/>
    <w:rsid w:val="00327C9A"/>
  </w:style>
  <w:style w:type="numbering" w:customStyle="1" w:styleId="1113220">
    <w:name w:val="無清單111322"/>
    <w:next w:val="a2"/>
    <w:uiPriority w:val="99"/>
    <w:semiHidden/>
    <w:unhideWhenUsed/>
    <w:rsid w:val="00327C9A"/>
  </w:style>
  <w:style w:type="numbering" w:customStyle="1" w:styleId="NoList4123">
    <w:name w:val="No List4123"/>
    <w:next w:val="a2"/>
    <w:uiPriority w:val="99"/>
    <w:semiHidden/>
    <w:unhideWhenUsed/>
    <w:rsid w:val="00327C9A"/>
  </w:style>
  <w:style w:type="table" w:customStyle="1" w:styleId="TableGrid5113">
    <w:name w:val="Table Grid5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27C9A"/>
  </w:style>
  <w:style w:type="numbering" w:customStyle="1" w:styleId="1111231">
    <w:name w:val="リストなし111123"/>
    <w:next w:val="a2"/>
    <w:uiPriority w:val="99"/>
    <w:semiHidden/>
    <w:unhideWhenUsed/>
    <w:rsid w:val="00327C9A"/>
  </w:style>
  <w:style w:type="numbering" w:customStyle="1" w:styleId="1111232">
    <w:name w:val="无列表111123"/>
    <w:next w:val="a2"/>
    <w:semiHidden/>
    <w:rsid w:val="00327C9A"/>
  </w:style>
  <w:style w:type="numbering" w:customStyle="1" w:styleId="NoList211123">
    <w:name w:val="No List211123"/>
    <w:next w:val="a2"/>
    <w:semiHidden/>
    <w:rsid w:val="00327C9A"/>
  </w:style>
  <w:style w:type="numbering" w:customStyle="1" w:styleId="NoList311123">
    <w:name w:val="No List311123"/>
    <w:next w:val="a2"/>
    <w:uiPriority w:val="99"/>
    <w:semiHidden/>
    <w:rsid w:val="00327C9A"/>
  </w:style>
  <w:style w:type="numbering" w:customStyle="1" w:styleId="NoList1111123">
    <w:name w:val="No List1111123"/>
    <w:next w:val="a2"/>
    <w:uiPriority w:val="99"/>
    <w:semiHidden/>
    <w:unhideWhenUsed/>
    <w:rsid w:val="00327C9A"/>
  </w:style>
  <w:style w:type="numbering" w:customStyle="1" w:styleId="1211230">
    <w:name w:val="無清單121123"/>
    <w:next w:val="a2"/>
    <w:uiPriority w:val="99"/>
    <w:semiHidden/>
    <w:unhideWhenUsed/>
    <w:rsid w:val="00327C9A"/>
  </w:style>
  <w:style w:type="numbering" w:customStyle="1" w:styleId="1111123">
    <w:name w:val="無清單1111123"/>
    <w:next w:val="a2"/>
    <w:uiPriority w:val="99"/>
    <w:semiHidden/>
    <w:unhideWhenUsed/>
    <w:rsid w:val="00327C9A"/>
  </w:style>
  <w:style w:type="numbering" w:customStyle="1" w:styleId="NoList5122">
    <w:name w:val="No List5122"/>
    <w:next w:val="a2"/>
    <w:uiPriority w:val="99"/>
    <w:semiHidden/>
    <w:unhideWhenUsed/>
    <w:rsid w:val="00327C9A"/>
  </w:style>
  <w:style w:type="table" w:customStyle="1" w:styleId="TableGrid6113">
    <w:name w:val="Table Grid61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27C9A"/>
  </w:style>
  <w:style w:type="numbering" w:customStyle="1" w:styleId="121231">
    <w:name w:val="リストなし12123"/>
    <w:next w:val="a2"/>
    <w:uiPriority w:val="99"/>
    <w:semiHidden/>
    <w:unhideWhenUsed/>
    <w:rsid w:val="00327C9A"/>
  </w:style>
  <w:style w:type="table" w:customStyle="1" w:styleId="TableGrid12113">
    <w:name w:val="Table Grid121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27C9A"/>
  </w:style>
  <w:style w:type="table" w:customStyle="1" w:styleId="32113">
    <w:name w:val="网格型3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27C9A"/>
  </w:style>
  <w:style w:type="numbering" w:customStyle="1" w:styleId="NoList32123">
    <w:name w:val="No List32123"/>
    <w:next w:val="a2"/>
    <w:uiPriority w:val="99"/>
    <w:semiHidden/>
    <w:rsid w:val="00327C9A"/>
  </w:style>
  <w:style w:type="table" w:customStyle="1" w:styleId="TableGrid42113">
    <w:name w:val="Table Grid421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27C9A"/>
  </w:style>
  <w:style w:type="numbering" w:customStyle="1" w:styleId="131230">
    <w:name w:val="無清單13123"/>
    <w:next w:val="a2"/>
    <w:uiPriority w:val="99"/>
    <w:semiHidden/>
    <w:unhideWhenUsed/>
    <w:rsid w:val="00327C9A"/>
  </w:style>
  <w:style w:type="numbering" w:customStyle="1" w:styleId="1121230">
    <w:name w:val="無清單112123"/>
    <w:next w:val="a2"/>
    <w:uiPriority w:val="99"/>
    <w:semiHidden/>
    <w:unhideWhenUsed/>
    <w:rsid w:val="00327C9A"/>
  </w:style>
  <w:style w:type="table" w:customStyle="1" w:styleId="121133">
    <w:name w:val="表格格線121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27C9A"/>
  </w:style>
  <w:style w:type="numbering" w:customStyle="1" w:styleId="NoList122123">
    <w:name w:val="No List122123"/>
    <w:next w:val="a2"/>
    <w:uiPriority w:val="99"/>
    <w:semiHidden/>
    <w:unhideWhenUsed/>
    <w:rsid w:val="00327C9A"/>
  </w:style>
  <w:style w:type="numbering" w:customStyle="1" w:styleId="1121231">
    <w:name w:val="リストなし112123"/>
    <w:next w:val="a2"/>
    <w:uiPriority w:val="99"/>
    <w:semiHidden/>
    <w:unhideWhenUsed/>
    <w:rsid w:val="00327C9A"/>
  </w:style>
  <w:style w:type="numbering" w:customStyle="1" w:styleId="1121232">
    <w:name w:val="无列表112123"/>
    <w:next w:val="a2"/>
    <w:semiHidden/>
    <w:rsid w:val="00327C9A"/>
  </w:style>
  <w:style w:type="numbering" w:customStyle="1" w:styleId="NoList212123">
    <w:name w:val="No List212123"/>
    <w:next w:val="a2"/>
    <w:semiHidden/>
    <w:rsid w:val="00327C9A"/>
  </w:style>
  <w:style w:type="numbering" w:customStyle="1" w:styleId="NoList312123">
    <w:name w:val="No List312123"/>
    <w:next w:val="a2"/>
    <w:uiPriority w:val="99"/>
    <w:semiHidden/>
    <w:rsid w:val="00327C9A"/>
  </w:style>
  <w:style w:type="numbering" w:customStyle="1" w:styleId="NoList1112123">
    <w:name w:val="No List1112123"/>
    <w:next w:val="a2"/>
    <w:uiPriority w:val="99"/>
    <w:semiHidden/>
    <w:unhideWhenUsed/>
    <w:rsid w:val="00327C9A"/>
  </w:style>
  <w:style w:type="numbering" w:customStyle="1" w:styleId="1221230">
    <w:name w:val="無清單122123"/>
    <w:next w:val="a2"/>
    <w:uiPriority w:val="99"/>
    <w:semiHidden/>
    <w:unhideWhenUsed/>
    <w:rsid w:val="00327C9A"/>
  </w:style>
  <w:style w:type="numbering" w:customStyle="1" w:styleId="1112123">
    <w:name w:val="無清單1112123"/>
    <w:next w:val="a2"/>
    <w:uiPriority w:val="99"/>
    <w:semiHidden/>
    <w:unhideWhenUsed/>
    <w:rsid w:val="00327C9A"/>
  </w:style>
  <w:style w:type="table" w:customStyle="1" w:styleId="1154">
    <w:name w:val="网格型1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27C9A"/>
  </w:style>
  <w:style w:type="table" w:customStyle="1" w:styleId="2151">
    <w:name w:val="网格型215"/>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27C9A"/>
  </w:style>
  <w:style w:type="numbering" w:customStyle="1" w:styleId="NoList113112">
    <w:name w:val="No List113112"/>
    <w:next w:val="a2"/>
    <w:uiPriority w:val="99"/>
    <w:semiHidden/>
    <w:unhideWhenUsed/>
    <w:rsid w:val="00327C9A"/>
  </w:style>
  <w:style w:type="numbering" w:customStyle="1" w:styleId="NoList41113">
    <w:name w:val="No List41113"/>
    <w:next w:val="a2"/>
    <w:uiPriority w:val="99"/>
    <w:semiHidden/>
    <w:unhideWhenUsed/>
    <w:rsid w:val="00327C9A"/>
  </w:style>
  <w:style w:type="table" w:customStyle="1" w:styleId="TableGrid11215">
    <w:name w:val="Table Grid11215"/>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27C9A"/>
  </w:style>
  <w:style w:type="numbering" w:customStyle="1" w:styleId="NoList1211114">
    <w:name w:val="No List1211114"/>
    <w:next w:val="a2"/>
    <w:uiPriority w:val="99"/>
    <w:semiHidden/>
    <w:unhideWhenUsed/>
    <w:rsid w:val="00327C9A"/>
  </w:style>
  <w:style w:type="numbering" w:customStyle="1" w:styleId="11111140">
    <w:name w:val="リストなし1111114"/>
    <w:next w:val="a2"/>
    <w:uiPriority w:val="99"/>
    <w:semiHidden/>
    <w:unhideWhenUsed/>
    <w:rsid w:val="00327C9A"/>
  </w:style>
  <w:style w:type="numbering" w:customStyle="1" w:styleId="11111141">
    <w:name w:val="无列表1111114"/>
    <w:next w:val="a2"/>
    <w:semiHidden/>
    <w:rsid w:val="00327C9A"/>
  </w:style>
  <w:style w:type="numbering" w:customStyle="1" w:styleId="NoList2111114">
    <w:name w:val="No List2111114"/>
    <w:next w:val="a2"/>
    <w:semiHidden/>
    <w:rsid w:val="00327C9A"/>
  </w:style>
  <w:style w:type="numbering" w:customStyle="1" w:styleId="NoList3111114">
    <w:name w:val="No List3111114"/>
    <w:next w:val="a2"/>
    <w:uiPriority w:val="99"/>
    <w:semiHidden/>
    <w:rsid w:val="00327C9A"/>
  </w:style>
  <w:style w:type="numbering" w:customStyle="1" w:styleId="NoList11111114">
    <w:name w:val="No List11111114"/>
    <w:next w:val="a2"/>
    <w:uiPriority w:val="99"/>
    <w:semiHidden/>
    <w:unhideWhenUsed/>
    <w:rsid w:val="00327C9A"/>
  </w:style>
  <w:style w:type="numbering" w:customStyle="1" w:styleId="1211114">
    <w:name w:val="無清單1211114"/>
    <w:next w:val="a2"/>
    <w:uiPriority w:val="99"/>
    <w:semiHidden/>
    <w:unhideWhenUsed/>
    <w:rsid w:val="00327C9A"/>
  </w:style>
  <w:style w:type="numbering" w:customStyle="1" w:styleId="11111114">
    <w:name w:val="無清單11111114"/>
    <w:next w:val="a2"/>
    <w:uiPriority w:val="99"/>
    <w:semiHidden/>
    <w:unhideWhenUsed/>
    <w:rsid w:val="00327C9A"/>
  </w:style>
  <w:style w:type="numbering" w:customStyle="1" w:styleId="NoList131113">
    <w:name w:val="No List131113"/>
    <w:next w:val="a2"/>
    <w:uiPriority w:val="99"/>
    <w:semiHidden/>
    <w:unhideWhenUsed/>
    <w:rsid w:val="00327C9A"/>
  </w:style>
  <w:style w:type="numbering" w:customStyle="1" w:styleId="1211132">
    <w:name w:val="リストなし121113"/>
    <w:next w:val="a2"/>
    <w:uiPriority w:val="99"/>
    <w:semiHidden/>
    <w:unhideWhenUsed/>
    <w:rsid w:val="00327C9A"/>
  </w:style>
  <w:style w:type="numbering" w:customStyle="1" w:styleId="1211141">
    <w:name w:val="无列表121114"/>
    <w:next w:val="a2"/>
    <w:semiHidden/>
    <w:rsid w:val="00327C9A"/>
  </w:style>
  <w:style w:type="numbering" w:customStyle="1" w:styleId="NoList221113">
    <w:name w:val="No List221113"/>
    <w:next w:val="a2"/>
    <w:semiHidden/>
    <w:rsid w:val="00327C9A"/>
  </w:style>
  <w:style w:type="numbering" w:customStyle="1" w:styleId="NoList321113">
    <w:name w:val="No List321113"/>
    <w:next w:val="a2"/>
    <w:uiPriority w:val="99"/>
    <w:semiHidden/>
    <w:rsid w:val="00327C9A"/>
  </w:style>
  <w:style w:type="numbering" w:customStyle="1" w:styleId="NoList1121113">
    <w:name w:val="No List1121113"/>
    <w:next w:val="a2"/>
    <w:uiPriority w:val="99"/>
    <w:semiHidden/>
    <w:unhideWhenUsed/>
    <w:rsid w:val="00327C9A"/>
  </w:style>
  <w:style w:type="numbering" w:customStyle="1" w:styleId="1311130">
    <w:name w:val="無清單131113"/>
    <w:next w:val="a2"/>
    <w:uiPriority w:val="99"/>
    <w:semiHidden/>
    <w:unhideWhenUsed/>
    <w:rsid w:val="00327C9A"/>
  </w:style>
  <w:style w:type="numbering" w:customStyle="1" w:styleId="1121113">
    <w:name w:val="無清單1121113"/>
    <w:next w:val="a2"/>
    <w:uiPriority w:val="99"/>
    <w:semiHidden/>
    <w:unhideWhenUsed/>
    <w:rsid w:val="00327C9A"/>
  </w:style>
  <w:style w:type="numbering" w:customStyle="1" w:styleId="211114">
    <w:name w:val="无列表211114"/>
    <w:next w:val="a2"/>
    <w:uiPriority w:val="99"/>
    <w:semiHidden/>
    <w:unhideWhenUsed/>
    <w:rsid w:val="00327C9A"/>
  </w:style>
  <w:style w:type="numbering" w:customStyle="1" w:styleId="NoList1221113">
    <w:name w:val="No List1221113"/>
    <w:next w:val="a2"/>
    <w:uiPriority w:val="99"/>
    <w:semiHidden/>
    <w:unhideWhenUsed/>
    <w:rsid w:val="00327C9A"/>
  </w:style>
  <w:style w:type="numbering" w:customStyle="1" w:styleId="11211130">
    <w:name w:val="リストなし1121113"/>
    <w:next w:val="a2"/>
    <w:uiPriority w:val="99"/>
    <w:semiHidden/>
    <w:unhideWhenUsed/>
    <w:rsid w:val="00327C9A"/>
  </w:style>
  <w:style w:type="numbering" w:customStyle="1" w:styleId="11211131">
    <w:name w:val="无列表1121113"/>
    <w:next w:val="a2"/>
    <w:semiHidden/>
    <w:rsid w:val="00327C9A"/>
  </w:style>
  <w:style w:type="numbering" w:customStyle="1" w:styleId="NoList2121113">
    <w:name w:val="No List2121113"/>
    <w:next w:val="a2"/>
    <w:semiHidden/>
    <w:rsid w:val="00327C9A"/>
  </w:style>
  <w:style w:type="numbering" w:customStyle="1" w:styleId="NoList3121113">
    <w:name w:val="No List3121113"/>
    <w:next w:val="a2"/>
    <w:uiPriority w:val="99"/>
    <w:semiHidden/>
    <w:rsid w:val="00327C9A"/>
  </w:style>
  <w:style w:type="numbering" w:customStyle="1" w:styleId="NoList11121113">
    <w:name w:val="No List11121113"/>
    <w:next w:val="a2"/>
    <w:uiPriority w:val="99"/>
    <w:semiHidden/>
    <w:unhideWhenUsed/>
    <w:rsid w:val="00327C9A"/>
  </w:style>
  <w:style w:type="numbering" w:customStyle="1" w:styleId="1221113">
    <w:name w:val="無清單1221113"/>
    <w:next w:val="a2"/>
    <w:uiPriority w:val="99"/>
    <w:semiHidden/>
    <w:unhideWhenUsed/>
    <w:rsid w:val="00327C9A"/>
  </w:style>
  <w:style w:type="numbering" w:customStyle="1" w:styleId="111211130">
    <w:name w:val="無清單11121113"/>
    <w:next w:val="a2"/>
    <w:uiPriority w:val="99"/>
    <w:semiHidden/>
    <w:unhideWhenUsed/>
    <w:rsid w:val="00327C9A"/>
  </w:style>
  <w:style w:type="numbering" w:customStyle="1" w:styleId="NoList51112">
    <w:name w:val="No List51112"/>
    <w:next w:val="a2"/>
    <w:uiPriority w:val="99"/>
    <w:semiHidden/>
    <w:unhideWhenUsed/>
    <w:rsid w:val="00327C9A"/>
  </w:style>
  <w:style w:type="numbering" w:customStyle="1" w:styleId="NoList6112">
    <w:name w:val="No List6112"/>
    <w:next w:val="a2"/>
    <w:uiPriority w:val="99"/>
    <w:semiHidden/>
    <w:unhideWhenUsed/>
    <w:rsid w:val="00327C9A"/>
  </w:style>
  <w:style w:type="numbering" w:customStyle="1" w:styleId="NoList14112">
    <w:name w:val="No List14112"/>
    <w:next w:val="a2"/>
    <w:uiPriority w:val="99"/>
    <w:semiHidden/>
    <w:unhideWhenUsed/>
    <w:rsid w:val="00327C9A"/>
  </w:style>
  <w:style w:type="numbering" w:customStyle="1" w:styleId="131122">
    <w:name w:val="リストなし13112"/>
    <w:next w:val="a2"/>
    <w:uiPriority w:val="99"/>
    <w:semiHidden/>
    <w:unhideWhenUsed/>
    <w:rsid w:val="00327C9A"/>
  </w:style>
  <w:style w:type="numbering" w:customStyle="1" w:styleId="NoList23112">
    <w:name w:val="No List23112"/>
    <w:next w:val="a2"/>
    <w:semiHidden/>
    <w:rsid w:val="00327C9A"/>
  </w:style>
  <w:style w:type="numbering" w:customStyle="1" w:styleId="NoList33112">
    <w:name w:val="No List33112"/>
    <w:next w:val="a2"/>
    <w:uiPriority w:val="99"/>
    <w:semiHidden/>
    <w:rsid w:val="00327C9A"/>
  </w:style>
  <w:style w:type="numbering" w:customStyle="1" w:styleId="NoList11412">
    <w:name w:val="No List11412"/>
    <w:next w:val="a2"/>
    <w:uiPriority w:val="99"/>
    <w:semiHidden/>
    <w:unhideWhenUsed/>
    <w:rsid w:val="00327C9A"/>
  </w:style>
  <w:style w:type="numbering" w:customStyle="1" w:styleId="141120">
    <w:name w:val="無清單14112"/>
    <w:next w:val="a2"/>
    <w:uiPriority w:val="99"/>
    <w:semiHidden/>
    <w:unhideWhenUsed/>
    <w:rsid w:val="00327C9A"/>
  </w:style>
  <w:style w:type="numbering" w:customStyle="1" w:styleId="1131120">
    <w:name w:val="無清單113112"/>
    <w:next w:val="a2"/>
    <w:uiPriority w:val="99"/>
    <w:semiHidden/>
    <w:unhideWhenUsed/>
    <w:rsid w:val="00327C9A"/>
  </w:style>
  <w:style w:type="numbering" w:customStyle="1" w:styleId="NoList4212">
    <w:name w:val="No List4212"/>
    <w:next w:val="a2"/>
    <w:uiPriority w:val="99"/>
    <w:semiHidden/>
    <w:unhideWhenUsed/>
    <w:rsid w:val="00327C9A"/>
  </w:style>
  <w:style w:type="numbering" w:customStyle="1" w:styleId="NoList123112">
    <w:name w:val="No List123112"/>
    <w:next w:val="a2"/>
    <w:uiPriority w:val="99"/>
    <w:semiHidden/>
    <w:unhideWhenUsed/>
    <w:rsid w:val="00327C9A"/>
  </w:style>
  <w:style w:type="numbering" w:customStyle="1" w:styleId="1131121">
    <w:name w:val="リストなし113112"/>
    <w:next w:val="a2"/>
    <w:uiPriority w:val="99"/>
    <w:semiHidden/>
    <w:unhideWhenUsed/>
    <w:rsid w:val="00327C9A"/>
  </w:style>
  <w:style w:type="numbering" w:customStyle="1" w:styleId="1131122">
    <w:name w:val="无列表113112"/>
    <w:next w:val="a2"/>
    <w:semiHidden/>
    <w:rsid w:val="00327C9A"/>
  </w:style>
  <w:style w:type="numbering" w:customStyle="1" w:styleId="NoList213112">
    <w:name w:val="No List213112"/>
    <w:next w:val="a2"/>
    <w:semiHidden/>
    <w:rsid w:val="00327C9A"/>
  </w:style>
  <w:style w:type="numbering" w:customStyle="1" w:styleId="NoList313112">
    <w:name w:val="No List313112"/>
    <w:next w:val="a2"/>
    <w:uiPriority w:val="99"/>
    <w:semiHidden/>
    <w:rsid w:val="00327C9A"/>
  </w:style>
  <w:style w:type="numbering" w:customStyle="1" w:styleId="NoList1113112">
    <w:name w:val="No List1113112"/>
    <w:next w:val="a2"/>
    <w:uiPriority w:val="99"/>
    <w:semiHidden/>
    <w:unhideWhenUsed/>
    <w:rsid w:val="00327C9A"/>
  </w:style>
  <w:style w:type="numbering" w:customStyle="1" w:styleId="1231120">
    <w:name w:val="無清單123112"/>
    <w:next w:val="a2"/>
    <w:uiPriority w:val="99"/>
    <w:semiHidden/>
    <w:unhideWhenUsed/>
    <w:rsid w:val="00327C9A"/>
  </w:style>
  <w:style w:type="numbering" w:customStyle="1" w:styleId="11131120">
    <w:name w:val="無清單1113112"/>
    <w:next w:val="a2"/>
    <w:uiPriority w:val="99"/>
    <w:semiHidden/>
    <w:unhideWhenUsed/>
    <w:rsid w:val="00327C9A"/>
  </w:style>
  <w:style w:type="numbering" w:customStyle="1" w:styleId="NoList121212">
    <w:name w:val="No List121212"/>
    <w:next w:val="a2"/>
    <w:uiPriority w:val="99"/>
    <w:semiHidden/>
    <w:unhideWhenUsed/>
    <w:rsid w:val="00327C9A"/>
  </w:style>
  <w:style w:type="numbering" w:customStyle="1" w:styleId="1112124">
    <w:name w:val="リストなし111212"/>
    <w:next w:val="a2"/>
    <w:uiPriority w:val="99"/>
    <w:semiHidden/>
    <w:unhideWhenUsed/>
    <w:rsid w:val="00327C9A"/>
  </w:style>
  <w:style w:type="numbering" w:customStyle="1" w:styleId="1112125">
    <w:name w:val="无列表111212"/>
    <w:next w:val="a2"/>
    <w:semiHidden/>
    <w:rsid w:val="00327C9A"/>
  </w:style>
  <w:style w:type="numbering" w:customStyle="1" w:styleId="NoList211212">
    <w:name w:val="No List211212"/>
    <w:next w:val="a2"/>
    <w:semiHidden/>
    <w:rsid w:val="00327C9A"/>
  </w:style>
  <w:style w:type="numbering" w:customStyle="1" w:styleId="NoList311212">
    <w:name w:val="No List311212"/>
    <w:next w:val="a2"/>
    <w:uiPriority w:val="99"/>
    <w:semiHidden/>
    <w:rsid w:val="00327C9A"/>
  </w:style>
  <w:style w:type="numbering" w:customStyle="1" w:styleId="NoList1111212">
    <w:name w:val="No List1111212"/>
    <w:next w:val="a2"/>
    <w:uiPriority w:val="99"/>
    <w:semiHidden/>
    <w:unhideWhenUsed/>
    <w:rsid w:val="00327C9A"/>
  </w:style>
  <w:style w:type="numbering" w:customStyle="1" w:styleId="1212120">
    <w:name w:val="無清單121212"/>
    <w:next w:val="a2"/>
    <w:uiPriority w:val="99"/>
    <w:semiHidden/>
    <w:unhideWhenUsed/>
    <w:rsid w:val="00327C9A"/>
  </w:style>
  <w:style w:type="numbering" w:customStyle="1" w:styleId="11112120">
    <w:name w:val="無清單1111212"/>
    <w:next w:val="a2"/>
    <w:uiPriority w:val="99"/>
    <w:semiHidden/>
    <w:unhideWhenUsed/>
    <w:rsid w:val="00327C9A"/>
  </w:style>
  <w:style w:type="numbering" w:customStyle="1" w:styleId="NoList5212">
    <w:name w:val="No List5212"/>
    <w:next w:val="a2"/>
    <w:uiPriority w:val="99"/>
    <w:semiHidden/>
    <w:unhideWhenUsed/>
    <w:rsid w:val="00327C9A"/>
  </w:style>
  <w:style w:type="numbering" w:customStyle="1" w:styleId="NoList13212">
    <w:name w:val="No List13212"/>
    <w:next w:val="a2"/>
    <w:uiPriority w:val="99"/>
    <w:semiHidden/>
    <w:unhideWhenUsed/>
    <w:rsid w:val="00327C9A"/>
  </w:style>
  <w:style w:type="numbering" w:customStyle="1" w:styleId="122124">
    <w:name w:val="リストなし12212"/>
    <w:next w:val="a2"/>
    <w:uiPriority w:val="99"/>
    <w:semiHidden/>
    <w:unhideWhenUsed/>
    <w:rsid w:val="00327C9A"/>
  </w:style>
  <w:style w:type="numbering" w:customStyle="1" w:styleId="122131">
    <w:name w:val="无列表12213"/>
    <w:next w:val="a2"/>
    <w:semiHidden/>
    <w:rsid w:val="00327C9A"/>
  </w:style>
  <w:style w:type="numbering" w:customStyle="1" w:styleId="NoList22212">
    <w:name w:val="No List22212"/>
    <w:next w:val="a2"/>
    <w:semiHidden/>
    <w:rsid w:val="00327C9A"/>
  </w:style>
  <w:style w:type="numbering" w:customStyle="1" w:styleId="NoList32212">
    <w:name w:val="No List32212"/>
    <w:next w:val="a2"/>
    <w:uiPriority w:val="99"/>
    <w:semiHidden/>
    <w:rsid w:val="00327C9A"/>
  </w:style>
  <w:style w:type="numbering" w:customStyle="1" w:styleId="NoList112212">
    <w:name w:val="No List112212"/>
    <w:next w:val="a2"/>
    <w:uiPriority w:val="99"/>
    <w:semiHidden/>
    <w:unhideWhenUsed/>
    <w:rsid w:val="00327C9A"/>
  </w:style>
  <w:style w:type="numbering" w:customStyle="1" w:styleId="132120">
    <w:name w:val="無清單13212"/>
    <w:next w:val="a2"/>
    <w:uiPriority w:val="99"/>
    <w:semiHidden/>
    <w:unhideWhenUsed/>
    <w:rsid w:val="00327C9A"/>
  </w:style>
  <w:style w:type="numbering" w:customStyle="1" w:styleId="1122120">
    <w:name w:val="無清單112212"/>
    <w:next w:val="a2"/>
    <w:uiPriority w:val="99"/>
    <w:semiHidden/>
    <w:unhideWhenUsed/>
    <w:rsid w:val="00327C9A"/>
  </w:style>
  <w:style w:type="numbering" w:customStyle="1" w:styleId="21212">
    <w:name w:val="无列表21212"/>
    <w:next w:val="a2"/>
    <w:uiPriority w:val="99"/>
    <w:semiHidden/>
    <w:unhideWhenUsed/>
    <w:rsid w:val="00327C9A"/>
  </w:style>
  <w:style w:type="numbering" w:customStyle="1" w:styleId="NoList1112212">
    <w:name w:val="No List1112212"/>
    <w:next w:val="a2"/>
    <w:uiPriority w:val="99"/>
    <w:semiHidden/>
    <w:unhideWhenUsed/>
    <w:rsid w:val="00327C9A"/>
  </w:style>
  <w:style w:type="numbering" w:customStyle="1" w:styleId="NoList712">
    <w:name w:val="No List712"/>
    <w:next w:val="a2"/>
    <w:uiPriority w:val="99"/>
    <w:semiHidden/>
    <w:unhideWhenUsed/>
    <w:rsid w:val="00327C9A"/>
  </w:style>
  <w:style w:type="table" w:customStyle="1" w:styleId="TableGrid813">
    <w:name w:val="Table Grid8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27C9A"/>
  </w:style>
  <w:style w:type="numbering" w:customStyle="1" w:styleId="14121">
    <w:name w:val="リストなし1412"/>
    <w:next w:val="a2"/>
    <w:uiPriority w:val="99"/>
    <w:semiHidden/>
    <w:unhideWhenUsed/>
    <w:rsid w:val="00327C9A"/>
  </w:style>
  <w:style w:type="table" w:customStyle="1" w:styleId="TableGrid1413">
    <w:name w:val="Table Grid1413"/>
    <w:basedOn w:val="a1"/>
    <w:next w:val="a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27C9A"/>
  </w:style>
  <w:style w:type="table" w:customStyle="1" w:styleId="3413">
    <w:name w:val="网格型3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27C9A"/>
  </w:style>
  <w:style w:type="numbering" w:customStyle="1" w:styleId="NoList3412">
    <w:name w:val="No List3412"/>
    <w:next w:val="a2"/>
    <w:uiPriority w:val="99"/>
    <w:semiHidden/>
    <w:rsid w:val="00327C9A"/>
  </w:style>
  <w:style w:type="table" w:customStyle="1" w:styleId="TableGrid4413">
    <w:name w:val="Table Grid44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27C9A"/>
  </w:style>
  <w:style w:type="numbering" w:customStyle="1" w:styleId="15120">
    <w:name w:val="無清單1512"/>
    <w:next w:val="a2"/>
    <w:uiPriority w:val="99"/>
    <w:semiHidden/>
    <w:unhideWhenUsed/>
    <w:rsid w:val="00327C9A"/>
  </w:style>
  <w:style w:type="numbering" w:customStyle="1" w:styleId="114120">
    <w:name w:val="無清單11412"/>
    <w:next w:val="a2"/>
    <w:uiPriority w:val="99"/>
    <w:semiHidden/>
    <w:unhideWhenUsed/>
    <w:rsid w:val="00327C9A"/>
  </w:style>
  <w:style w:type="table" w:customStyle="1" w:styleId="14131">
    <w:name w:val="表格格線14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27C9A"/>
  </w:style>
  <w:style w:type="table" w:customStyle="1" w:styleId="TableGrid5213">
    <w:name w:val="Table Grid5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27C9A"/>
  </w:style>
  <w:style w:type="numbering" w:customStyle="1" w:styleId="114121">
    <w:name w:val="リストなし11412"/>
    <w:next w:val="a2"/>
    <w:uiPriority w:val="99"/>
    <w:semiHidden/>
    <w:unhideWhenUsed/>
    <w:rsid w:val="00327C9A"/>
  </w:style>
  <w:style w:type="table" w:customStyle="1" w:styleId="TableGrid11313">
    <w:name w:val="Table Grid113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27C9A"/>
  </w:style>
  <w:style w:type="table" w:customStyle="1" w:styleId="31213">
    <w:name w:val="网格型3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27C9A"/>
  </w:style>
  <w:style w:type="numbering" w:customStyle="1" w:styleId="NoList31412">
    <w:name w:val="No List31412"/>
    <w:next w:val="a2"/>
    <w:uiPriority w:val="99"/>
    <w:semiHidden/>
    <w:rsid w:val="00327C9A"/>
  </w:style>
  <w:style w:type="table" w:customStyle="1" w:styleId="TableGrid41213">
    <w:name w:val="Table Grid41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27C9A"/>
  </w:style>
  <w:style w:type="numbering" w:customStyle="1" w:styleId="124120">
    <w:name w:val="無清單12412"/>
    <w:next w:val="a2"/>
    <w:uiPriority w:val="99"/>
    <w:semiHidden/>
    <w:unhideWhenUsed/>
    <w:rsid w:val="00327C9A"/>
  </w:style>
  <w:style w:type="numbering" w:customStyle="1" w:styleId="1114120">
    <w:name w:val="無清單111412"/>
    <w:next w:val="a2"/>
    <w:uiPriority w:val="99"/>
    <w:semiHidden/>
    <w:unhideWhenUsed/>
    <w:rsid w:val="00327C9A"/>
  </w:style>
  <w:style w:type="table" w:customStyle="1" w:styleId="112133">
    <w:name w:val="表格格線11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27C9A"/>
  </w:style>
  <w:style w:type="numbering" w:customStyle="1" w:styleId="NoList121312">
    <w:name w:val="No List121312"/>
    <w:next w:val="a2"/>
    <w:uiPriority w:val="99"/>
    <w:semiHidden/>
    <w:unhideWhenUsed/>
    <w:rsid w:val="00327C9A"/>
  </w:style>
  <w:style w:type="numbering" w:customStyle="1" w:styleId="1113121">
    <w:name w:val="リストなし111312"/>
    <w:next w:val="a2"/>
    <w:uiPriority w:val="99"/>
    <w:semiHidden/>
    <w:unhideWhenUsed/>
    <w:rsid w:val="00327C9A"/>
  </w:style>
  <w:style w:type="numbering" w:customStyle="1" w:styleId="1113122">
    <w:name w:val="无列表111312"/>
    <w:next w:val="a2"/>
    <w:semiHidden/>
    <w:rsid w:val="00327C9A"/>
  </w:style>
  <w:style w:type="numbering" w:customStyle="1" w:styleId="NoList211312">
    <w:name w:val="No List211312"/>
    <w:next w:val="a2"/>
    <w:semiHidden/>
    <w:rsid w:val="00327C9A"/>
  </w:style>
  <w:style w:type="numbering" w:customStyle="1" w:styleId="NoList311312">
    <w:name w:val="No List311312"/>
    <w:next w:val="a2"/>
    <w:uiPriority w:val="99"/>
    <w:semiHidden/>
    <w:rsid w:val="00327C9A"/>
  </w:style>
  <w:style w:type="numbering" w:customStyle="1" w:styleId="NoList1111312">
    <w:name w:val="No List1111312"/>
    <w:next w:val="a2"/>
    <w:uiPriority w:val="99"/>
    <w:semiHidden/>
    <w:unhideWhenUsed/>
    <w:rsid w:val="00327C9A"/>
  </w:style>
  <w:style w:type="numbering" w:customStyle="1" w:styleId="121312">
    <w:name w:val="無清單121312"/>
    <w:next w:val="a2"/>
    <w:uiPriority w:val="99"/>
    <w:semiHidden/>
    <w:unhideWhenUsed/>
    <w:rsid w:val="00327C9A"/>
  </w:style>
  <w:style w:type="numbering" w:customStyle="1" w:styleId="1111312">
    <w:name w:val="無清單1111312"/>
    <w:next w:val="a2"/>
    <w:uiPriority w:val="99"/>
    <w:semiHidden/>
    <w:unhideWhenUsed/>
    <w:rsid w:val="00327C9A"/>
  </w:style>
  <w:style w:type="numbering" w:customStyle="1" w:styleId="NoList5312">
    <w:name w:val="No List5312"/>
    <w:next w:val="a2"/>
    <w:uiPriority w:val="99"/>
    <w:semiHidden/>
    <w:unhideWhenUsed/>
    <w:rsid w:val="00327C9A"/>
  </w:style>
  <w:style w:type="table" w:customStyle="1" w:styleId="TableGrid6213">
    <w:name w:val="Table Grid621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27C9A"/>
  </w:style>
  <w:style w:type="numbering" w:customStyle="1" w:styleId="123121">
    <w:name w:val="リストなし12312"/>
    <w:next w:val="a2"/>
    <w:uiPriority w:val="99"/>
    <w:semiHidden/>
    <w:unhideWhenUsed/>
    <w:rsid w:val="00327C9A"/>
  </w:style>
  <w:style w:type="table" w:customStyle="1" w:styleId="TableGrid12213">
    <w:name w:val="Table Grid12213"/>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27C9A"/>
  </w:style>
  <w:style w:type="table" w:customStyle="1" w:styleId="32213">
    <w:name w:val="网格型3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27C9A"/>
  </w:style>
  <w:style w:type="numbering" w:customStyle="1" w:styleId="NoList32312">
    <w:name w:val="No List32312"/>
    <w:next w:val="a2"/>
    <w:uiPriority w:val="99"/>
    <w:semiHidden/>
    <w:rsid w:val="00327C9A"/>
  </w:style>
  <w:style w:type="table" w:customStyle="1" w:styleId="TableGrid42213">
    <w:name w:val="Table Grid42213"/>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27C9A"/>
  </w:style>
  <w:style w:type="numbering" w:customStyle="1" w:styleId="13312">
    <w:name w:val="無清單13312"/>
    <w:next w:val="a2"/>
    <w:uiPriority w:val="99"/>
    <w:semiHidden/>
    <w:unhideWhenUsed/>
    <w:rsid w:val="00327C9A"/>
  </w:style>
  <w:style w:type="numbering" w:customStyle="1" w:styleId="1123120">
    <w:name w:val="無清單112312"/>
    <w:next w:val="a2"/>
    <w:uiPriority w:val="99"/>
    <w:semiHidden/>
    <w:unhideWhenUsed/>
    <w:rsid w:val="00327C9A"/>
  </w:style>
  <w:style w:type="table" w:customStyle="1" w:styleId="122132">
    <w:name w:val="表格格線12213"/>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27C9A"/>
  </w:style>
  <w:style w:type="numbering" w:customStyle="1" w:styleId="NoList122212">
    <w:name w:val="No List122212"/>
    <w:next w:val="a2"/>
    <w:uiPriority w:val="99"/>
    <w:semiHidden/>
    <w:unhideWhenUsed/>
    <w:rsid w:val="00327C9A"/>
  </w:style>
  <w:style w:type="numbering" w:customStyle="1" w:styleId="1122121">
    <w:name w:val="リストなし112212"/>
    <w:next w:val="a2"/>
    <w:uiPriority w:val="99"/>
    <w:semiHidden/>
    <w:unhideWhenUsed/>
    <w:rsid w:val="00327C9A"/>
  </w:style>
  <w:style w:type="numbering" w:customStyle="1" w:styleId="1122122">
    <w:name w:val="无列表112212"/>
    <w:next w:val="a2"/>
    <w:semiHidden/>
    <w:rsid w:val="00327C9A"/>
  </w:style>
  <w:style w:type="numbering" w:customStyle="1" w:styleId="NoList212212">
    <w:name w:val="No List212212"/>
    <w:next w:val="a2"/>
    <w:semiHidden/>
    <w:rsid w:val="00327C9A"/>
  </w:style>
  <w:style w:type="numbering" w:customStyle="1" w:styleId="NoList312212">
    <w:name w:val="No List312212"/>
    <w:next w:val="a2"/>
    <w:uiPriority w:val="99"/>
    <w:semiHidden/>
    <w:rsid w:val="00327C9A"/>
  </w:style>
  <w:style w:type="numbering" w:customStyle="1" w:styleId="NoList1112312">
    <w:name w:val="No List1112312"/>
    <w:next w:val="a2"/>
    <w:uiPriority w:val="99"/>
    <w:semiHidden/>
    <w:unhideWhenUsed/>
    <w:rsid w:val="00327C9A"/>
  </w:style>
  <w:style w:type="numbering" w:customStyle="1" w:styleId="1222120">
    <w:name w:val="無清單122212"/>
    <w:next w:val="a2"/>
    <w:uiPriority w:val="99"/>
    <w:semiHidden/>
    <w:unhideWhenUsed/>
    <w:rsid w:val="00327C9A"/>
  </w:style>
  <w:style w:type="numbering" w:customStyle="1" w:styleId="1112212">
    <w:name w:val="無清單1112212"/>
    <w:next w:val="a2"/>
    <w:uiPriority w:val="99"/>
    <w:semiHidden/>
    <w:unhideWhenUsed/>
    <w:rsid w:val="00327C9A"/>
  </w:style>
  <w:style w:type="numbering" w:customStyle="1" w:styleId="429">
    <w:name w:val="无列表42"/>
    <w:next w:val="a2"/>
    <w:uiPriority w:val="99"/>
    <w:semiHidden/>
    <w:unhideWhenUsed/>
    <w:rsid w:val="00327C9A"/>
  </w:style>
  <w:style w:type="table" w:customStyle="1" w:styleId="530">
    <w:name w:val="网格型5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27C9A"/>
  </w:style>
  <w:style w:type="numbering" w:customStyle="1" w:styleId="131221">
    <w:name w:val="无列表13122"/>
    <w:next w:val="a2"/>
    <w:semiHidden/>
    <w:rsid w:val="00327C9A"/>
  </w:style>
  <w:style w:type="numbering" w:customStyle="1" w:styleId="NoList41122">
    <w:name w:val="No List41122"/>
    <w:next w:val="a2"/>
    <w:uiPriority w:val="99"/>
    <w:semiHidden/>
    <w:unhideWhenUsed/>
    <w:rsid w:val="00327C9A"/>
  </w:style>
  <w:style w:type="numbering" w:customStyle="1" w:styleId="22122">
    <w:name w:val="无列表22122"/>
    <w:next w:val="a2"/>
    <w:uiPriority w:val="99"/>
    <w:semiHidden/>
    <w:unhideWhenUsed/>
    <w:rsid w:val="00327C9A"/>
  </w:style>
  <w:style w:type="numbering" w:customStyle="1" w:styleId="NoList1211122">
    <w:name w:val="No List1211122"/>
    <w:next w:val="a2"/>
    <w:uiPriority w:val="99"/>
    <w:semiHidden/>
    <w:unhideWhenUsed/>
    <w:rsid w:val="00327C9A"/>
  </w:style>
  <w:style w:type="numbering" w:customStyle="1" w:styleId="11111221">
    <w:name w:val="リストなし1111122"/>
    <w:next w:val="a2"/>
    <w:uiPriority w:val="99"/>
    <w:semiHidden/>
    <w:unhideWhenUsed/>
    <w:rsid w:val="00327C9A"/>
  </w:style>
  <w:style w:type="numbering" w:customStyle="1" w:styleId="11111222">
    <w:name w:val="无列表1111122"/>
    <w:next w:val="a2"/>
    <w:semiHidden/>
    <w:rsid w:val="00327C9A"/>
  </w:style>
  <w:style w:type="numbering" w:customStyle="1" w:styleId="NoList2111122">
    <w:name w:val="No List2111122"/>
    <w:next w:val="a2"/>
    <w:semiHidden/>
    <w:rsid w:val="00327C9A"/>
  </w:style>
  <w:style w:type="numbering" w:customStyle="1" w:styleId="NoList3111122">
    <w:name w:val="No List3111122"/>
    <w:next w:val="a2"/>
    <w:uiPriority w:val="99"/>
    <w:semiHidden/>
    <w:rsid w:val="00327C9A"/>
  </w:style>
  <w:style w:type="numbering" w:customStyle="1" w:styleId="NoList11111122">
    <w:name w:val="No List11111122"/>
    <w:next w:val="a2"/>
    <w:uiPriority w:val="99"/>
    <w:semiHidden/>
    <w:unhideWhenUsed/>
    <w:rsid w:val="00327C9A"/>
  </w:style>
  <w:style w:type="numbering" w:customStyle="1" w:styleId="12111220">
    <w:name w:val="無清單1211122"/>
    <w:next w:val="a2"/>
    <w:uiPriority w:val="99"/>
    <w:semiHidden/>
    <w:unhideWhenUsed/>
    <w:rsid w:val="00327C9A"/>
  </w:style>
  <w:style w:type="numbering" w:customStyle="1" w:styleId="111111220">
    <w:name w:val="無清單11111122"/>
    <w:next w:val="a2"/>
    <w:uiPriority w:val="99"/>
    <w:semiHidden/>
    <w:unhideWhenUsed/>
    <w:rsid w:val="00327C9A"/>
  </w:style>
  <w:style w:type="numbering" w:customStyle="1" w:styleId="NoList131122">
    <w:name w:val="No List131122"/>
    <w:next w:val="a2"/>
    <w:uiPriority w:val="99"/>
    <w:semiHidden/>
    <w:unhideWhenUsed/>
    <w:rsid w:val="00327C9A"/>
  </w:style>
  <w:style w:type="numbering" w:customStyle="1" w:styleId="1211221">
    <w:name w:val="リストなし121122"/>
    <w:next w:val="a2"/>
    <w:uiPriority w:val="99"/>
    <w:semiHidden/>
    <w:unhideWhenUsed/>
    <w:rsid w:val="00327C9A"/>
  </w:style>
  <w:style w:type="numbering" w:customStyle="1" w:styleId="1211222">
    <w:name w:val="无列表121122"/>
    <w:next w:val="a2"/>
    <w:semiHidden/>
    <w:rsid w:val="00327C9A"/>
  </w:style>
  <w:style w:type="numbering" w:customStyle="1" w:styleId="NoList221122">
    <w:name w:val="No List221122"/>
    <w:next w:val="a2"/>
    <w:semiHidden/>
    <w:rsid w:val="00327C9A"/>
  </w:style>
  <w:style w:type="numbering" w:customStyle="1" w:styleId="NoList321122">
    <w:name w:val="No List321122"/>
    <w:next w:val="a2"/>
    <w:uiPriority w:val="99"/>
    <w:semiHidden/>
    <w:rsid w:val="00327C9A"/>
  </w:style>
  <w:style w:type="numbering" w:customStyle="1" w:styleId="NoList1121122">
    <w:name w:val="No List1121122"/>
    <w:next w:val="a2"/>
    <w:uiPriority w:val="99"/>
    <w:semiHidden/>
    <w:unhideWhenUsed/>
    <w:rsid w:val="00327C9A"/>
  </w:style>
  <w:style w:type="numbering" w:customStyle="1" w:styleId="1311220">
    <w:name w:val="無清單131122"/>
    <w:next w:val="a2"/>
    <w:uiPriority w:val="99"/>
    <w:semiHidden/>
    <w:unhideWhenUsed/>
    <w:rsid w:val="00327C9A"/>
  </w:style>
  <w:style w:type="numbering" w:customStyle="1" w:styleId="11211220">
    <w:name w:val="無清單1121122"/>
    <w:next w:val="a2"/>
    <w:uiPriority w:val="99"/>
    <w:semiHidden/>
    <w:unhideWhenUsed/>
    <w:rsid w:val="00327C9A"/>
  </w:style>
  <w:style w:type="numbering" w:customStyle="1" w:styleId="211122">
    <w:name w:val="无列表211122"/>
    <w:next w:val="a2"/>
    <w:uiPriority w:val="99"/>
    <w:semiHidden/>
    <w:unhideWhenUsed/>
    <w:rsid w:val="00327C9A"/>
  </w:style>
  <w:style w:type="numbering" w:customStyle="1" w:styleId="NoList1221122">
    <w:name w:val="No List1221122"/>
    <w:next w:val="a2"/>
    <w:uiPriority w:val="99"/>
    <w:semiHidden/>
    <w:unhideWhenUsed/>
    <w:rsid w:val="00327C9A"/>
  </w:style>
  <w:style w:type="numbering" w:customStyle="1" w:styleId="11211221">
    <w:name w:val="リストなし1121122"/>
    <w:next w:val="a2"/>
    <w:uiPriority w:val="99"/>
    <w:semiHidden/>
    <w:unhideWhenUsed/>
    <w:rsid w:val="00327C9A"/>
  </w:style>
  <w:style w:type="numbering" w:customStyle="1" w:styleId="11211222">
    <w:name w:val="无列表1121122"/>
    <w:next w:val="a2"/>
    <w:semiHidden/>
    <w:rsid w:val="00327C9A"/>
  </w:style>
  <w:style w:type="numbering" w:customStyle="1" w:styleId="NoList2121122">
    <w:name w:val="No List2121122"/>
    <w:next w:val="a2"/>
    <w:semiHidden/>
    <w:rsid w:val="00327C9A"/>
  </w:style>
  <w:style w:type="numbering" w:customStyle="1" w:styleId="NoList3121122">
    <w:name w:val="No List3121122"/>
    <w:next w:val="a2"/>
    <w:uiPriority w:val="99"/>
    <w:semiHidden/>
    <w:rsid w:val="00327C9A"/>
  </w:style>
  <w:style w:type="numbering" w:customStyle="1" w:styleId="NoList11121122">
    <w:name w:val="No List11121122"/>
    <w:next w:val="a2"/>
    <w:uiPriority w:val="99"/>
    <w:semiHidden/>
    <w:unhideWhenUsed/>
    <w:rsid w:val="00327C9A"/>
  </w:style>
  <w:style w:type="numbering" w:customStyle="1" w:styleId="1221122">
    <w:name w:val="無清單1221122"/>
    <w:next w:val="a2"/>
    <w:uiPriority w:val="99"/>
    <w:semiHidden/>
    <w:unhideWhenUsed/>
    <w:rsid w:val="00327C9A"/>
  </w:style>
  <w:style w:type="numbering" w:customStyle="1" w:styleId="11121122">
    <w:name w:val="無清單11121122"/>
    <w:next w:val="a2"/>
    <w:uiPriority w:val="99"/>
    <w:semiHidden/>
    <w:unhideWhenUsed/>
    <w:rsid w:val="00327C9A"/>
  </w:style>
  <w:style w:type="numbering" w:customStyle="1" w:styleId="122221">
    <w:name w:val="无列表12222"/>
    <w:next w:val="a2"/>
    <w:semiHidden/>
    <w:rsid w:val="00327C9A"/>
  </w:style>
  <w:style w:type="table" w:customStyle="1" w:styleId="TableGrid11224">
    <w:name w:val="Table Grid11224"/>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27C9A"/>
  </w:style>
  <w:style w:type="numbering" w:customStyle="1" w:styleId="111111121">
    <w:name w:val="リストなし11111112"/>
    <w:next w:val="a2"/>
    <w:uiPriority w:val="99"/>
    <w:semiHidden/>
    <w:unhideWhenUsed/>
    <w:rsid w:val="00327C9A"/>
  </w:style>
  <w:style w:type="numbering" w:customStyle="1" w:styleId="111111122">
    <w:name w:val="无列表11111112"/>
    <w:next w:val="a2"/>
    <w:semiHidden/>
    <w:rsid w:val="00327C9A"/>
  </w:style>
  <w:style w:type="numbering" w:customStyle="1" w:styleId="NoList21111112">
    <w:name w:val="No List21111112"/>
    <w:next w:val="a2"/>
    <w:semiHidden/>
    <w:rsid w:val="00327C9A"/>
  </w:style>
  <w:style w:type="numbering" w:customStyle="1" w:styleId="NoList31111112">
    <w:name w:val="No List31111112"/>
    <w:next w:val="a2"/>
    <w:uiPriority w:val="99"/>
    <w:semiHidden/>
    <w:rsid w:val="00327C9A"/>
  </w:style>
  <w:style w:type="numbering" w:customStyle="1" w:styleId="NoList111111112">
    <w:name w:val="No List111111112"/>
    <w:next w:val="a2"/>
    <w:uiPriority w:val="99"/>
    <w:semiHidden/>
    <w:unhideWhenUsed/>
    <w:rsid w:val="00327C9A"/>
  </w:style>
  <w:style w:type="numbering" w:customStyle="1" w:styleId="121111120">
    <w:name w:val="無清單12111112"/>
    <w:next w:val="a2"/>
    <w:uiPriority w:val="99"/>
    <w:semiHidden/>
    <w:unhideWhenUsed/>
    <w:rsid w:val="00327C9A"/>
  </w:style>
  <w:style w:type="numbering" w:customStyle="1" w:styleId="1111111120">
    <w:name w:val="無清單111111112"/>
    <w:next w:val="a2"/>
    <w:uiPriority w:val="99"/>
    <w:semiHidden/>
    <w:unhideWhenUsed/>
    <w:rsid w:val="00327C9A"/>
  </w:style>
  <w:style w:type="numbering" w:customStyle="1" w:styleId="12111121">
    <w:name w:val="无列表1211112"/>
    <w:next w:val="a2"/>
    <w:semiHidden/>
    <w:rsid w:val="00327C9A"/>
  </w:style>
  <w:style w:type="numbering" w:customStyle="1" w:styleId="2111112">
    <w:name w:val="无列表2111112"/>
    <w:next w:val="a2"/>
    <w:uiPriority w:val="99"/>
    <w:semiHidden/>
    <w:unhideWhenUsed/>
    <w:rsid w:val="00327C9A"/>
  </w:style>
  <w:style w:type="numbering" w:customStyle="1" w:styleId="NoList171">
    <w:name w:val="No List171"/>
    <w:next w:val="a2"/>
    <w:uiPriority w:val="99"/>
    <w:semiHidden/>
    <w:unhideWhenUsed/>
    <w:rsid w:val="00327C9A"/>
  </w:style>
  <w:style w:type="numbering" w:customStyle="1" w:styleId="1611">
    <w:name w:val="リストなし161"/>
    <w:next w:val="a2"/>
    <w:uiPriority w:val="99"/>
    <w:semiHidden/>
    <w:unhideWhenUsed/>
    <w:rsid w:val="00327C9A"/>
  </w:style>
  <w:style w:type="table" w:customStyle="1" w:styleId="TableGrid161">
    <w:name w:val="Table Grid16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27C9A"/>
  </w:style>
  <w:style w:type="table" w:customStyle="1" w:styleId="361">
    <w:name w:val="网格型3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27C9A"/>
  </w:style>
  <w:style w:type="numbering" w:customStyle="1" w:styleId="NoList361">
    <w:name w:val="No List361"/>
    <w:next w:val="a2"/>
    <w:uiPriority w:val="99"/>
    <w:semiHidden/>
    <w:rsid w:val="00327C9A"/>
  </w:style>
  <w:style w:type="table" w:customStyle="1" w:styleId="TableGrid461">
    <w:name w:val="Table Grid46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27C9A"/>
  </w:style>
  <w:style w:type="numbering" w:customStyle="1" w:styleId="1710">
    <w:name w:val="無清單171"/>
    <w:next w:val="a2"/>
    <w:uiPriority w:val="99"/>
    <w:semiHidden/>
    <w:unhideWhenUsed/>
    <w:rsid w:val="00327C9A"/>
  </w:style>
  <w:style w:type="numbering" w:customStyle="1" w:styleId="11610">
    <w:name w:val="無清單1161"/>
    <w:next w:val="a2"/>
    <w:uiPriority w:val="99"/>
    <w:semiHidden/>
    <w:unhideWhenUsed/>
    <w:rsid w:val="00327C9A"/>
  </w:style>
  <w:style w:type="table" w:customStyle="1" w:styleId="1613">
    <w:name w:val="表格格線16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27C9A"/>
  </w:style>
  <w:style w:type="numbering" w:customStyle="1" w:styleId="2510">
    <w:name w:val="无列表251"/>
    <w:next w:val="a2"/>
    <w:uiPriority w:val="99"/>
    <w:semiHidden/>
    <w:unhideWhenUsed/>
    <w:rsid w:val="00327C9A"/>
  </w:style>
  <w:style w:type="numbering" w:customStyle="1" w:styleId="NoList1261">
    <w:name w:val="No List1261"/>
    <w:next w:val="a2"/>
    <w:uiPriority w:val="99"/>
    <w:semiHidden/>
    <w:unhideWhenUsed/>
    <w:rsid w:val="00327C9A"/>
  </w:style>
  <w:style w:type="numbering" w:customStyle="1" w:styleId="11611">
    <w:name w:val="リストなし1161"/>
    <w:next w:val="a2"/>
    <w:uiPriority w:val="99"/>
    <w:semiHidden/>
    <w:unhideWhenUsed/>
    <w:rsid w:val="00327C9A"/>
  </w:style>
  <w:style w:type="numbering" w:customStyle="1" w:styleId="11612">
    <w:name w:val="无列表1161"/>
    <w:next w:val="a2"/>
    <w:semiHidden/>
    <w:rsid w:val="00327C9A"/>
  </w:style>
  <w:style w:type="numbering" w:customStyle="1" w:styleId="NoList2161">
    <w:name w:val="No List2161"/>
    <w:next w:val="a2"/>
    <w:semiHidden/>
    <w:rsid w:val="00327C9A"/>
  </w:style>
  <w:style w:type="numbering" w:customStyle="1" w:styleId="NoList3161">
    <w:name w:val="No List3161"/>
    <w:next w:val="a2"/>
    <w:uiPriority w:val="99"/>
    <w:semiHidden/>
    <w:rsid w:val="00327C9A"/>
  </w:style>
  <w:style w:type="numbering" w:customStyle="1" w:styleId="12610">
    <w:name w:val="無清單1261"/>
    <w:next w:val="a2"/>
    <w:uiPriority w:val="99"/>
    <w:semiHidden/>
    <w:unhideWhenUsed/>
    <w:rsid w:val="00327C9A"/>
  </w:style>
  <w:style w:type="numbering" w:customStyle="1" w:styleId="111610">
    <w:name w:val="無清單11161"/>
    <w:next w:val="a2"/>
    <w:uiPriority w:val="99"/>
    <w:semiHidden/>
    <w:unhideWhenUsed/>
    <w:rsid w:val="00327C9A"/>
  </w:style>
  <w:style w:type="table" w:customStyle="1" w:styleId="TableGrid1151">
    <w:name w:val="Table Grid115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27C9A"/>
  </w:style>
  <w:style w:type="numbering" w:customStyle="1" w:styleId="NoList11251">
    <w:name w:val="No List11251"/>
    <w:next w:val="a2"/>
    <w:uiPriority w:val="99"/>
    <w:semiHidden/>
    <w:unhideWhenUsed/>
    <w:rsid w:val="00327C9A"/>
  </w:style>
  <w:style w:type="table" w:customStyle="1" w:styleId="TableGrid541">
    <w:name w:val="Table Grid5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27C9A"/>
  </w:style>
  <w:style w:type="numbering" w:customStyle="1" w:styleId="111511">
    <w:name w:val="リストなし11151"/>
    <w:next w:val="a2"/>
    <w:uiPriority w:val="99"/>
    <w:semiHidden/>
    <w:unhideWhenUsed/>
    <w:rsid w:val="00327C9A"/>
  </w:style>
  <w:style w:type="numbering" w:customStyle="1" w:styleId="111512">
    <w:name w:val="无列表11151"/>
    <w:next w:val="a2"/>
    <w:semiHidden/>
    <w:rsid w:val="00327C9A"/>
  </w:style>
  <w:style w:type="numbering" w:customStyle="1" w:styleId="NoList21151">
    <w:name w:val="No List21151"/>
    <w:next w:val="a2"/>
    <w:semiHidden/>
    <w:rsid w:val="00327C9A"/>
  </w:style>
  <w:style w:type="numbering" w:customStyle="1" w:styleId="NoList31151">
    <w:name w:val="No List31151"/>
    <w:next w:val="a2"/>
    <w:uiPriority w:val="99"/>
    <w:semiHidden/>
    <w:rsid w:val="00327C9A"/>
  </w:style>
  <w:style w:type="numbering" w:customStyle="1" w:styleId="NoList111151">
    <w:name w:val="No List111151"/>
    <w:next w:val="a2"/>
    <w:uiPriority w:val="99"/>
    <w:semiHidden/>
    <w:unhideWhenUsed/>
    <w:rsid w:val="00327C9A"/>
  </w:style>
  <w:style w:type="numbering" w:customStyle="1" w:styleId="121510">
    <w:name w:val="無清單12151"/>
    <w:next w:val="a2"/>
    <w:uiPriority w:val="99"/>
    <w:semiHidden/>
    <w:unhideWhenUsed/>
    <w:rsid w:val="00327C9A"/>
  </w:style>
  <w:style w:type="numbering" w:customStyle="1" w:styleId="1111510">
    <w:name w:val="無清單111151"/>
    <w:next w:val="a2"/>
    <w:uiPriority w:val="99"/>
    <w:semiHidden/>
    <w:unhideWhenUsed/>
    <w:rsid w:val="00327C9A"/>
  </w:style>
  <w:style w:type="numbering" w:customStyle="1" w:styleId="NoList551">
    <w:name w:val="No List551"/>
    <w:next w:val="a2"/>
    <w:uiPriority w:val="99"/>
    <w:semiHidden/>
    <w:unhideWhenUsed/>
    <w:rsid w:val="00327C9A"/>
  </w:style>
  <w:style w:type="table" w:customStyle="1" w:styleId="TableGrid641">
    <w:name w:val="Table Grid64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27C9A"/>
  </w:style>
  <w:style w:type="numbering" w:customStyle="1" w:styleId="12511">
    <w:name w:val="リストなし1251"/>
    <w:next w:val="a2"/>
    <w:uiPriority w:val="99"/>
    <w:semiHidden/>
    <w:unhideWhenUsed/>
    <w:rsid w:val="00327C9A"/>
  </w:style>
  <w:style w:type="table" w:customStyle="1" w:styleId="TableGrid1241">
    <w:name w:val="Table Grid124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27C9A"/>
  </w:style>
  <w:style w:type="table" w:customStyle="1" w:styleId="3241">
    <w:name w:val="网格型3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27C9A"/>
  </w:style>
  <w:style w:type="numbering" w:customStyle="1" w:styleId="NoList3251">
    <w:name w:val="No List3251"/>
    <w:next w:val="a2"/>
    <w:uiPriority w:val="99"/>
    <w:semiHidden/>
    <w:rsid w:val="00327C9A"/>
  </w:style>
  <w:style w:type="table" w:customStyle="1" w:styleId="TableGrid4241">
    <w:name w:val="Table Grid424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27C9A"/>
  </w:style>
  <w:style w:type="numbering" w:customStyle="1" w:styleId="112510">
    <w:name w:val="無清單11251"/>
    <w:next w:val="a2"/>
    <w:uiPriority w:val="99"/>
    <w:semiHidden/>
    <w:unhideWhenUsed/>
    <w:rsid w:val="00327C9A"/>
  </w:style>
  <w:style w:type="table" w:customStyle="1" w:styleId="12413">
    <w:name w:val="表格格線124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27C9A"/>
  </w:style>
  <w:style w:type="numbering" w:customStyle="1" w:styleId="NoList12241">
    <w:name w:val="No List12241"/>
    <w:next w:val="a2"/>
    <w:uiPriority w:val="99"/>
    <w:semiHidden/>
    <w:unhideWhenUsed/>
    <w:rsid w:val="00327C9A"/>
  </w:style>
  <w:style w:type="numbering" w:customStyle="1" w:styleId="112411">
    <w:name w:val="リストなし11241"/>
    <w:next w:val="a2"/>
    <w:uiPriority w:val="99"/>
    <w:semiHidden/>
    <w:unhideWhenUsed/>
    <w:rsid w:val="00327C9A"/>
  </w:style>
  <w:style w:type="numbering" w:customStyle="1" w:styleId="112412">
    <w:name w:val="无列表11241"/>
    <w:next w:val="a2"/>
    <w:semiHidden/>
    <w:rsid w:val="00327C9A"/>
  </w:style>
  <w:style w:type="numbering" w:customStyle="1" w:styleId="NoList21241">
    <w:name w:val="No List21241"/>
    <w:next w:val="a2"/>
    <w:semiHidden/>
    <w:rsid w:val="00327C9A"/>
  </w:style>
  <w:style w:type="numbering" w:customStyle="1" w:styleId="NoList31241">
    <w:name w:val="No List31241"/>
    <w:next w:val="a2"/>
    <w:uiPriority w:val="99"/>
    <w:semiHidden/>
    <w:rsid w:val="00327C9A"/>
  </w:style>
  <w:style w:type="numbering" w:customStyle="1" w:styleId="NoList111251">
    <w:name w:val="No List111251"/>
    <w:next w:val="a2"/>
    <w:uiPriority w:val="99"/>
    <w:semiHidden/>
    <w:unhideWhenUsed/>
    <w:rsid w:val="00327C9A"/>
  </w:style>
  <w:style w:type="numbering" w:customStyle="1" w:styleId="122410">
    <w:name w:val="無清單12241"/>
    <w:next w:val="a2"/>
    <w:uiPriority w:val="99"/>
    <w:semiHidden/>
    <w:unhideWhenUsed/>
    <w:rsid w:val="00327C9A"/>
  </w:style>
  <w:style w:type="numbering" w:customStyle="1" w:styleId="1112410">
    <w:name w:val="無清單111241"/>
    <w:next w:val="a2"/>
    <w:uiPriority w:val="99"/>
    <w:semiHidden/>
    <w:unhideWhenUsed/>
    <w:rsid w:val="00327C9A"/>
  </w:style>
  <w:style w:type="table" w:customStyle="1" w:styleId="TableGrid11131">
    <w:name w:val="Table Grid1113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27C9A"/>
  </w:style>
  <w:style w:type="numbering" w:customStyle="1" w:styleId="NoList11331">
    <w:name w:val="No List11331"/>
    <w:next w:val="a2"/>
    <w:uiPriority w:val="99"/>
    <w:semiHidden/>
    <w:unhideWhenUsed/>
    <w:rsid w:val="00327C9A"/>
  </w:style>
  <w:style w:type="numbering" w:customStyle="1" w:styleId="NoList4131">
    <w:name w:val="No List4131"/>
    <w:next w:val="a2"/>
    <w:uiPriority w:val="99"/>
    <w:semiHidden/>
    <w:unhideWhenUsed/>
    <w:rsid w:val="00327C9A"/>
  </w:style>
  <w:style w:type="table" w:customStyle="1" w:styleId="TableGrid11231">
    <w:name w:val="Table Grid1123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27C9A"/>
  </w:style>
  <w:style w:type="numbering" w:customStyle="1" w:styleId="NoList121131">
    <w:name w:val="No List121131"/>
    <w:next w:val="a2"/>
    <w:uiPriority w:val="99"/>
    <w:semiHidden/>
    <w:unhideWhenUsed/>
    <w:rsid w:val="00327C9A"/>
  </w:style>
  <w:style w:type="numbering" w:customStyle="1" w:styleId="1111310">
    <w:name w:val="リストなし111131"/>
    <w:next w:val="a2"/>
    <w:uiPriority w:val="99"/>
    <w:semiHidden/>
    <w:unhideWhenUsed/>
    <w:rsid w:val="00327C9A"/>
  </w:style>
  <w:style w:type="numbering" w:customStyle="1" w:styleId="1111313">
    <w:name w:val="无列表111131"/>
    <w:next w:val="a2"/>
    <w:semiHidden/>
    <w:rsid w:val="00327C9A"/>
  </w:style>
  <w:style w:type="numbering" w:customStyle="1" w:styleId="NoList211131">
    <w:name w:val="No List211131"/>
    <w:next w:val="a2"/>
    <w:semiHidden/>
    <w:rsid w:val="00327C9A"/>
  </w:style>
  <w:style w:type="numbering" w:customStyle="1" w:styleId="NoList311131">
    <w:name w:val="No List311131"/>
    <w:next w:val="a2"/>
    <w:uiPriority w:val="99"/>
    <w:semiHidden/>
    <w:rsid w:val="00327C9A"/>
  </w:style>
  <w:style w:type="numbering" w:customStyle="1" w:styleId="NoList1111131">
    <w:name w:val="No List1111131"/>
    <w:next w:val="a2"/>
    <w:uiPriority w:val="99"/>
    <w:semiHidden/>
    <w:unhideWhenUsed/>
    <w:rsid w:val="00327C9A"/>
  </w:style>
  <w:style w:type="numbering" w:customStyle="1" w:styleId="1211310">
    <w:name w:val="無清單121131"/>
    <w:next w:val="a2"/>
    <w:uiPriority w:val="99"/>
    <w:semiHidden/>
    <w:unhideWhenUsed/>
    <w:rsid w:val="00327C9A"/>
  </w:style>
  <w:style w:type="numbering" w:customStyle="1" w:styleId="11111310">
    <w:name w:val="無清單1111131"/>
    <w:next w:val="a2"/>
    <w:uiPriority w:val="99"/>
    <w:semiHidden/>
    <w:unhideWhenUsed/>
    <w:rsid w:val="00327C9A"/>
  </w:style>
  <w:style w:type="numbering" w:customStyle="1" w:styleId="NoList13131">
    <w:name w:val="No List13131"/>
    <w:next w:val="a2"/>
    <w:uiPriority w:val="99"/>
    <w:semiHidden/>
    <w:unhideWhenUsed/>
    <w:rsid w:val="00327C9A"/>
  </w:style>
  <w:style w:type="numbering" w:customStyle="1" w:styleId="121313">
    <w:name w:val="リストなし12131"/>
    <w:next w:val="a2"/>
    <w:uiPriority w:val="99"/>
    <w:semiHidden/>
    <w:unhideWhenUsed/>
    <w:rsid w:val="00327C9A"/>
  </w:style>
  <w:style w:type="numbering" w:customStyle="1" w:styleId="121314">
    <w:name w:val="无列表12131"/>
    <w:next w:val="a2"/>
    <w:semiHidden/>
    <w:rsid w:val="00327C9A"/>
  </w:style>
  <w:style w:type="numbering" w:customStyle="1" w:styleId="NoList22131">
    <w:name w:val="No List22131"/>
    <w:next w:val="a2"/>
    <w:semiHidden/>
    <w:rsid w:val="00327C9A"/>
  </w:style>
  <w:style w:type="numbering" w:customStyle="1" w:styleId="NoList32131">
    <w:name w:val="No List32131"/>
    <w:next w:val="a2"/>
    <w:uiPriority w:val="99"/>
    <w:semiHidden/>
    <w:rsid w:val="00327C9A"/>
  </w:style>
  <w:style w:type="numbering" w:customStyle="1" w:styleId="NoList112131">
    <w:name w:val="No List112131"/>
    <w:next w:val="a2"/>
    <w:uiPriority w:val="99"/>
    <w:semiHidden/>
    <w:unhideWhenUsed/>
    <w:rsid w:val="00327C9A"/>
  </w:style>
  <w:style w:type="numbering" w:customStyle="1" w:styleId="131310">
    <w:name w:val="無清單13131"/>
    <w:next w:val="a2"/>
    <w:uiPriority w:val="99"/>
    <w:semiHidden/>
    <w:unhideWhenUsed/>
    <w:rsid w:val="00327C9A"/>
  </w:style>
  <w:style w:type="numbering" w:customStyle="1" w:styleId="1121310">
    <w:name w:val="無清單112131"/>
    <w:next w:val="a2"/>
    <w:uiPriority w:val="99"/>
    <w:semiHidden/>
    <w:unhideWhenUsed/>
    <w:rsid w:val="00327C9A"/>
  </w:style>
  <w:style w:type="numbering" w:customStyle="1" w:styleId="21131">
    <w:name w:val="无列表21131"/>
    <w:next w:val="a2"/>
    <w:uiPriority w:val="99"/>
    <w:semiHidden/>
    <w:unhideWhenUsed/>
    <w:rsid w:val="00327C9A"/>
  </w:style>
  <w:style w:type="numbering" w:customStyle="1" w:styleId="NoList122131">
    <w:name w:val="No List122131"/>
    <w:next w:val="a2"/>
    <w:uiPriority w:val="99"/>
    <w:semiHidden/>
    <w:unhideWhenUsed/>
    <w:rsid w:val="00327C9A"/>
  </w:style>
  <w:style w:type="numbering" w:customStyle="1" w:styleId="1121311">
    <w:name w:val="リストなし112131"/>
    <w:next w:val="a2"/>
    <w:uiPriority w:val="99"/>
    <w:semiHidden/>
    <w:unhideWhenUsed/>
    <w:rsid w:val="00327C9A"/>
  </w:style>
  <w:style w:type="numbering" w:customStyle="1" w:styleId="1121312">
    <w:name w:val="无列表112131"/>
    <w:next w:val="a2"/>
    <w:semiHidden/>
    <w:rsid w:val="00327C9A"/>
  </w:style>
  <w:style w:type="numbering" w:customStyle="1" w:styleId="NoList212131">
    <w:name w:val="No List212131"/>
    <w:next w:val="a2"/>
    <w:semiHidden/>
    <w:rsid w:val="00327C9A"/>
  </w:style>
  <w:style w:type="numbering" w:customStyle="1" w:styleId="NoList312131">
    <w:name w:val="No List312131"/>
    <w:next w:val="a2"/>
    <w:uiPriority w:val="99"/>
    <w:semiHidden/>
    <w:rsid w:val="00327C9A"/>
  </w:style>
  <w:style w:type="numbering" w:customStyle="1" w:styleId="NoList1112131">
    <w:name w:val="No List1112131"/>
    <w:next w:val="a2"/>
    <w:uiPriority w:val="99"/>
    <w:semiHidden/>
    <w:unhideWhenUsed/>
    <w:rsid w:val="00327C9A"/>
  </w:style>
  <w:style w:type="numbering" w:customStyle="1" w:styleId="1221310">
    <w:name w:val="無清單122131"/>
    <w:next w:val="a2"/>
    <w:uiPriority w:val="99"/>
    <w:semiHidden/>
    <w:unhideWhenUsed/>
    <w:rsid w:val="00327C9A"/>
  </w:style>
  <w:style w:type="numbering" w:customStyle="1" w:styleId="1112131">
    <w:name w:val="無清單1112131"/>
    <w:next w:val="a2"/>
    <w:uiPriority w:val="99"/>
    <w:semiHidden/>
    <w:unhideWhenUsed/>
    <w:rsid w:val="00327C9A"/>
  </w:style>
  <w:style w:type="table" w:customStyle="1" w:styleId="TableGrid112111">
    <w:name w:val="Table Grid1121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27C9A"/>
  </w:style>
  <w:style w:type="table" w:customStyle="1" w:styleId="TableGrid911">
    <w:name w:val="Table Grid9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27C9A"/>
  </w:style>
  <w:style w:type="numbering" w:customStyle="1" w:styleId="15111">
    <w:name w:val="リストなし1511"/>
    <w:next w:val="a2"/>
    <w:uiPriority w:val="99"/>
    <w:semiHidden/>
    <w:unhideWhenUsed/>
    <w:rsid w:val="00327C9A"/>
  </w:style>
  <w:style w:type="table" w:customStyle="1" w:styleId="TableGrid1511">
    <w:name w:val="Table Grid1511"/>
    <w:basedOn w:val="a1"/>
    <w:next w:val="a9"/>
    <w:uiPriority w:val="39"/>
    <w:rsid w:val="00327C9A"/>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27C9A"/>
  </w:style>
  <w:style w:type="table" w:customStyle="1" w:styleId="3511">
    <w:name w:val="网格型3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27C9A"/>
  </w:style>
  <w:style w:type="numbering" w:customStyle="1" w:styleId="NoList3511">
    <w:name w:val="No List3511"/>
    <w:next w:val="a2"/>
    <w:uiPriority w:val="99"/>
    <w:semiHidden/>
    <w:rsid w:val="00327C9A"/>
  </w:style>
  <w:style w:type="table" w:customStyle="1" w:styleId="TableGrid4511">
    <w:name w:val="Table Grid45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27C9A"/>
  </w:style>
  <w:style w:type="numbering" w:customStyle="1" w:styleId="16110">
    <w:name w:val="無清單1611"/>
    <w:next w:val="a2"/>
    <w:uiPriority w:val="99"/>
    <w:semiHidden/>
    <w:unhideWhenUsed/>
    <w:rsid w:val="00327C9A"/>
  </w:style>
  <w:style w:type="numbering" w:customStyle="1" w:styleId="115110">
    <w:name w:val="無清單11511"/>
    <w:next w:val="a2"/>
    <w:uiPriority w:val="99"/>
    <w:semiHidden/>
    <w:unhideWhenUsed/>
    <w:rsid w:val="00327C9A"/>
  </w:style>
  <w:style w:type="table" w:customStyle="1" w:styleId="15113">
    <w:name w:val="表格格線15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27C9A"/>
  </w:style>
  <w:style w:type="numbering" w:customStyle="1" w:styleId="2411">
    <w:name w:val="无列表2411"/>
    <w:next w:val="a2"/>
    <w:uiPriority w:val="99"/>
    <w:semiHidden/>
    <w:unhideWhenUsed/>
    <w:rsid w:val="00327C9A"/>
  </w:style>
  <w:style w:type="numbering" w:customStyle="1" w:styleId="NoList12511">
    <w:name w:val="No List12511"/>
    <w:next w:val="a2"/>
    <w:uiPriority w:val="99"/>
    <w:semiHidden/>
    <w:unhideWhenUsed/>
    <w:rsid w:val="00327C9A"/>
  </w:style>
  <w:style w:type="numbering" w:customStyle="1" w:styleId="115111">
    <w:name w:val="リストなし11511"/>
    <w:next w:val="a2"/>
    <w:uiPriority w:val="99"/>
    <w:semiHidden/>
    <w:unhideWhenUsed/>
    <w:rsid w:val="00327C9A"/>
  </w:style>
  <w:style w:type="numbering" w:customStyle="1" w:styleId="115112">
    <w:name w:val="无列表11511"/>
    <w:next w:val="a2"/>
    <w:semiHidden/>
    <w:rsid w:val="00327C9A"/>
  </w:style>
  <w:style w:type="numbering" w:customStyle="1" w:styleId="NoList21511">
    <w:name w:val="No List21511"/>
    <w:next w:val="a2"/>
    <w:semiHidden/>
    <w:rsid w:val="00327C9A"/>
  </w:style>
  <w:style w:type="numbering" w:customStyle="1" w:styleId="NoList31511">
    <w:name w:val="No List31511"/>
    <w:next w:val="a2"/>
    <w:uiPriority w:val="99"/>
    <w:semiHidden/>
    <w:rsid w:val="00327C9A"/>
  </w:style>
  <w:style w:type="numbering" w:customStyle="1" w:styleId="125110">
    <w:name w:val="無清單12511"/>
    <w:next w:val="a2"/>
    <w:uiPriority w:val="99"/>
    <w:semiHidden/>
    <w:unhideWhenUsed/>
    <w:rsid w:val="00327C9A"/>
  </w:style>
  <w:style w:type="numbering" w:customStyle="1" w:styleId="1115110">
    <w:name w:val="無清單111511"/>
    <w:next w:val="a2"/>
    <w:uiPriority w:val="99"/>
    <w:semiHidden/>
    <w:unhideWhenUsed/>
    <w:rsid w:val="00327C9A"/>
  </w:style>
  <w:style w:type="table" w:customStyle="1" w:styleId="TableGrid11411">
    <w:name w:val="Table Grid11411"/>
    <w:basedOn w:val="a1"/>
    <w:next w:val="a9"/>
    <w:uiPriority w:val="39"/>
    <w:rsid w:val="00327C9A"/>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27C9A"/>
  </w:style>
  <w:style w:type="numbering" w:customStyle="1" w:styleId="NoList112411">
    <w:name w:val="No List112411"/>
    <w:next w:val="a2"/>
    <w:uiPriority w:val="99"/>
    <w:semiHidden/>
    <w:unhideWhenUsed/>
    <w:rsid w:val="00327C9A"/>
  </w:style>
  <w:style w:type="table" w:customStyle="1" w:styleId="TableGrid5311">
    <w:name w:val="Table Grid5311"/>
    <w:basedOn w:val="a1"/>
    <w:next w:val="a9"/>
    <w:rsid w:val="00327C9A"/>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9"/>
    <w:rsid w:val="00327C9A"/>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9"/>
    <w:rsid w:val="00327C9A"/>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9"/>
    <w:rsid w:val="00327C9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9"/>
    <w:rsid w:val="00327C9A"/>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9"/>
    <w:rsid w:val="00327C9A"/>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27C9A"/>
  </w:style>
  <w:style w:type="numbering" w:customStyle="1" w:styleId="1114111">
    <w:name w:val="リストなし111411"/>
    <w:next w:val="a2"/>
    <w:uiPriority w:val="99"/>
    <w:semiHidden/>
    <w:unhideWhenUsed/>
    <w:rsid w:val="00327C9A"/>
  </w:style>
  <w:style w:type="numbering" w:customStyle="1" w:styleId="1114112">
    <w:name w:val="无列表111411"/>
    <w:next w:val="a2"/>
    <w:semiHidden/>
    <w:rsid w:val="00327C9A"/>
  </w:style>
  <w:style w:type="numbering" w:customStyle="1" w:styleId="NoList211411">
    <w:name w:val="No List211411"/>
    <w:next w:val="a2"/>
    <w:semiHidden/>
    <w:rsid w:val="00327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0749049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9B06-15D0-497E-B0A7-7CB056DD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4082</Words>
  <Characters>22986</Characters>
  <Application>Microsoft Office Word</Application>
  <DocSecurity>0</DocSecurity>
  <Lines>851</Lines>
  <Paragraphs>588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15</cp:revision>
  <dcterms:created xsi:type="dcterms:W3CDTF">2021-11-05T15:52:00Z</dcterms:created>
  <dcterms:modified xsi:type="dcterms:W3CDTF">2021-11-06T03:04:00Z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(3)7U+lyfHcA5LjH4hsEuD/JgVBDjZdMUIAs5I9dGnlhmIKAt6AnGQpi/W+BHPqo0dl3mhexO2g
mBYcvqkOmpjJNGxHgSQA49P6W2fGcf3W709mnPkj4yOMooX4ZfxdHk5MHpLEDhI8CJRyJpp9
XIvxQeudh6UgkRlygrZC4hA7duigxQrxP2ttXzuaXvX0R3/U5RbD0XbfH/iB+c/iQtUTjjJQ
eb4DUcRFvriUEbWwEQ</vt:lpwstr>
  </property>
  <property fmtid="{D5CDD505-2E9C-101B-9397-08002B2CF9AE}" pid="3" name="_2015_ms_pID_7253431">
    <vt:lpwstr>mN9Jo+lyMZ4eMMsZOg8MsLDJC8Lu8fV6MbSJqEF/X7VkbKiejXbSHQ
82ejUnzSYTl7BjtAUKFItI/dNDRd4LlPcbKL21fwPuwUXEJEagyopo0ims6MYrbsaJ/DGPqs
sX/4s89D56U4ZVPyr2WNUX/b6p9P0BE1VDpmxAWqQSareTfIBustEaWGfFnzT+jJfHOGlcmi
glMwANE3eyl2HfkmgMDgMCAxmQk7IVRWPzwH</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1636167510</vt:lpwstr>
  </property>
</Properties>
</file>