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#106bis-e</w:t>
      </w:r>
      <w:r>
        <w:rPr>
          <w:rFonts w:cs="Arial"/>
          <w:bCs/>
          <w:sz w:val="22"/>
          <w:lang w:val="en-US"/>
        </w:rPr>
        <w:tab/>
      </w:r>
      <w:r>
        <w:rPr>
          <w:rFonts w:cs="Arial"/>
          <w:bCs/>
          <w:sz w:val="22"/>
          <w:lang w:val="en-US"/>
        </w:rPr>
        <w:t>R1-21xxxxx</w:t>
      </w:r>
    </w:p>
    <w:p>
      <w:pPr>
        <w:pStyle w:val="28"/>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#4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foreword"/>
      <w:bookmarkEnd w:id="0"/>
      <w:bookmarkStart w:id="1" w:name="scope"/>
      <w:bookmarkEnd w:id="1"/>
      <w:bookmarkStart w:id="2" w:name="_Toc42034909"/>
      <w:bookmarkStart w:id="3" w:name="_Toc42211920"/>
      <w:r>
        <w:rPr>
          <w:lang w:val="en-US"/>
        </w:rPr>
        <w:t>Introduction</w:t>
      </w:r>
      <w:bookmarkEnd w:id="2"/>
      <w:bookmarkEnd w:id="3"/>
    </w:p>
    <w:p>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jc w:val="both"/>
      </w:pPr>
      <w:r>
        <w:t>This document summarizes contributions [4] – [30] submitted to agenda item 8.6.1.1 and relevant parts of contributions [31] – [33] submitted to agenda item 8.6.3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[106bis-e-NR-R17-RedCap-01] Email discussion regarding aspects related to reduced maximum UE bandwidth – Johan (Ericsson)</w:t>
            </w:r>
          </w:p>
          <w:p>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pPr>
              <w:numPr>
                <w:ilvl w:val="0"/>
                <w:numId w:val="8"/>
              </w:numPr>
              <w:spacing w:after="0" w:line="240" w:lineRule="auto"/>
              <w:rPr>
                <w:highlight w:val="cyan"/>
                <w:lang w:eastAsia="zh-CN"/>
              </w:rPr>
            </w:pPr>
            <w:r>
              <w:rPr>
                <w:highlight w:val="cyan"/>
                <w:lang w:eastAsia="zh-CN"/>
              </w:rPr>
              <w:t>Final check point: October 19</w:t>
            </w:r>
          </w:p>
        </w:tc>
      </w:tr>
    </w:tbl>
    <w:p>
      <w:pPr>
        <w:jc w:val="both"/>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FL6</w:t>
      </w:r>
      <w:r>
        <w:rPr>
          <w:lang w:val="en-US"/>
        </w:rPr>
        <w:t>. Feature lead summaries for earlier rounds of the discussion can be found in [34] – [36].</w:t>
      </w:r>
    </w:p>
    <w:p>
      <w:pPr>
        <w:jc w:val="both"/>
        <w:rPr>
          <w:lang w:val="en-US"/>
        </w:rPr>
      </w:pPr>
      <w:r>
        <w:rPr>
          <w:lang w:val="en-US"/>
        </w:rPr>
        <w:t>Follow the naming convention in this example:</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RedCapBwFLS4-v000.docx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RedCapBwFLS4-v001-CompanyA.docx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RedCapBwFLS4-v002-CompanyA-CompanyB.docx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RedCapBwFLS4-v003-CompanyB-CompanyC.docx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RedCapBwFLS4-v002-CompanyA-CompanyB.docx</w:t>
      </w:r>
      <w:r>
        <w:rPr>
          <w:rFonts w:ascii="Times New Roman" w:hAnsi="Times New Roman" w:eastAsia="Times New Roman" w:cs="Times New Roman"/>
          <w:sz w:val="20"/>
          <w:szCs w:val="20"/>
          <w:lang w:val="en-US"/>
        </w:rPr>
        <w:t>.</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RedCapBwFLS4-v003-CompanyB-CompanyC</w:t>
      </w:r>
      <w:r>
        <w:rPr>
          <w:rFonts w:ascii="Times New Roman" w:hAnsi="Times New Roman" w:eastAsia="Times New Roman" w:cs="Times New Roman"/>
          <w:i/>
          <w:iCs/>
          <w:color w:val="FF0000"/>
          <w:sz w:val="20"/>
          <w:szCs w:val="20"/>
          <w:lang w:val="en-US"/>
        </w:rPr>
        <w:t>.checkout</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RedCapBwFLS4-v003-CompanyB-CompanyC</w:t>
      </w:r>
      <w:r>
        <w:rPr>
          <w:rFonts w:ascii="Times New Roman" w:hAnsi="Times New Roman" w:eastAsia="Times New Roman" w:cs="Times New Roman"/>
          <w:i/>
          <w:iCs/>
          <w:color w:val="FF0000"/>
          <w:sz w:val="20"/>
          <w:szCs w:val="20"/>
          <w:lang w:val="en-US"/>
        </w:rPr>
        <w:t>.docx</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"https://www.3gpp.org/ftp/TSG_RAN/WG1_RL1/TSGR1_106b-e/Docs/R1-2108693.zip" </w:instrText>
      </w:r>
      <w:r>
        <w:fldChar w:fldCharType="separate"/>
      </w:r>
      <w:r>
        <w:rPr>
          <w:rStyle w:val="38"/>
        </w:rPr>
        <w:t>R1-2108693</w:t>
      </w:r>
      <w:r>
        <w:rPr>
          <w:rStyle w:val="38"/>
        </w:rPr>
        <w:fldChar w:fldCharType="end"/>
      </w:r>
      <w:r>
        <w:rPr>
          <w:rFonts w:eastAsia="Times New Roman"/>
          <w:lang w:val="en-US"/>
        </w:rPr>
        <w:t>), otherwise the sorting of the files will be messed up (which can only be fixed by the RAN1 secretary).</w:t>
      </w:r>
    </w:p>
    <w:p>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pPr>
        <w:jc w:val="both"/>
        <w:rPr>
          <w:b/>
          <w:lang w:val="en-US"/>
        </w:rPr>
      </w:pPr>
      <w:r>
        <w:rPr>
          <w:b/>
          <w:lang w:val="en-US"/>
        </w:rPr>
        <w:t>FL5 Question 1-1: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3118"/>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EBEBE" w:themeFill="background1" w:themeFillShade="BF"/>
          </w:tcPr>
          <w:p>
            <w:pPr>
              <w:spacing w:after="0"/>
              <w:jc w:val="center"/>
              <w:rPr>
                <w:b/>
                <w:bCs/>
                <w:lang w:val="en-US"/>
              </w:rPr>
            </w:pPr>
            <w:r>
              <w:rPr>
                <w:b/>
                <w:bCs/>
                <w:lang w:val="en-US"/>
              </w:rPr>
              <w:t>Company</w:t>
            </w:r>
          </w:p>
        </w:tc>
        <w:tc>
          <w:tcPr>
            <w:tcW w:w="3118" w:type="dxa"/>
            <w:shd w:val="clear" w:color="auto" w:fill="BEBEBE" w:themeFill="background1" w:themeFillShade="BF"/>
          </w:tcPr>
          <w:p>
            <w:pPr>
              <w:spacing w:after="0"/>
              <w:jc w:val="center"/>
              <w:rPr>
                <w:b/>
                <w:bCs/>
                <w:lang w:val="en-US"/>
              </w:rPr>
            </w:pPr>
            <w:r>
              <w:rPr>
                <w:b/>
                <w:bCs/>
                <w:lang w:val="en-US"/>
              </w:rPr>
              <w:t>Point of contact</w:t>
            </w:r>
          </w:p>
        </w:tc>
        <w:tc>
          <w:tcPr>
            <w:tcW w:w="4394" w:type="dxa"/>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Qualcomm</w:t>
            </w:r>
          </w:p>
        </w:tc>
        <w:tc>
          <w:tcPr>
            <w:tcW w:w="3118" w:type="dxa"/>
          </w:tcPr>
          <w:p>
            <w:pPr>
              <w:spacing w:after="0"/>
              <w:jc w:val="center"/>
              <w:rPr>
                <w:lang w:val="en-US"/>
              </w:rPr>
            </w:pPr>
            <w:r>
              <w:rPr>
                <w:lang w:val="en-US"/>
              </w:rPr>
              <w:t>Jing Lei</w:t>
            </w:r>
          </w:p>
        </w:tc>
        <w:tc>
          <w:tcPr>
            <w:tcW w:w="4394" w:type="dxa"/>
          </w:tcPr>
          <w:p>
            <w:pPr>
              <w:spacing w:after="0"/>
              <w:jc w:val="center"/>
              <w:rPr>
                <w:lang w:val="en-US"/>
              </w:rPr>
            </w:pPr>
            <w:r>
              <w:rPr>
                <w:lang w:val="en-US"/>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Vivo</w:t>
            </w:r>
          </w:p>
        </w:tc>
        <w:tc>
          <w:tcPr>
            <w:tcW w:w="3118" w:type="dxa"/>
          </w:tcPr>
          <w:p>
            <w:pPr>
              <w:spacing w:after="0"/>
              <w:jc w:val="center"/>
              <w:rPr>
                <w:rFonts w:eastAsiaTheme="minorEastAsia"/>
                <w:lang w:val="en-US" w:eastAsia="zh-CN"/>
              </w:rPr>
            </w:pPr>
            <w:r>
              <w:rPr>
                <w:rFonts w:eastAsiaTheme="minorEastAsia"/>
                <w:lang w:val="en-US" w:eastAsia="zh-CN"/>
              </w:rPr>
              <w:t>Xueming Pan</w:t>
            </w:r>
          </w:p>
        </w:tc>
        <w:tc>
          <w:tcPr>
            <w:tcW w:w="4394" w:type="dxa"/>
          </w:tcPr>
          <w:p>
            <w:pPr>
              <w:spacing w:after="0"/>
              <w:jc w:val="center"/>
              <w:rPr>
                <w:rFonts w:eastAsiaTheme="minorEastAsia"/>
                <w:lang w:val="en-US" w:eastAsia="zh-CN"/>
              </w:rPr>
            </w:pPr>
            <w:r>
              <w:rPr>
                <w:rFonts w:eastAsiaTheme="minorEastAsia"/>
                <w:lang w:val="en-US"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OPPO</w:t>
            </w:r>
          </w:p>
        </w:tc>
        <w:tc>
          <w:tcPr>
            <w:tcW w:w="3118" w:type="dxa"/>
          </w:tcPr>
          <w:p>
            <w:pPr>
              <w:spacing w:after="0"/>
              <w:jc w:val="center"/>
              <w:rPr>
                <w:rFonts w:eastAsiaTheme="minorEastAsia"/>
                <w:lang w:val="en-US" w:eastAsia="zh-CN"/>
              </w:rPr>
            </w:pPr>
            <w:r>
              <w:rPr>
                <w:rFonts w:eastAsiaTheme="minorEastAsia"/>
                <w:lang w:val="en-US" w:eastAsia="zh-CN"/>
              </w:rPr>
              <w:t>Weijie Xu</w:t>
            </w:r>
          </w:p>
        </w:tc>
        <w:tc>
          <w:tcPr>
            <w:tcW w:w="4394" w:type="dxa"/>
          </w:tcPr>
          <w:p>
            <w:pPr>
              <w:spacing w:after="0"/>
              <w:jc w:val="center"/>
              <w:rPr>
                <w:lang w:val="en-US"/>
              </w:rPr>
            </w:pPr>
            <w:r>
              <w:rPr>
                <w:rFonts w:eastAsiaTheme="minorEastAsia"/>
                <w:lang w:val="en-US" w:eastAsia="zh-CN"/>
              </w:rPr>
              <w:t>xuweijie@oppo.com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Nordic</w:t>
            </w:r>
          </w:p>
        </w:tc>
        <w:tc>
          <w:tcPr>
            <w:tcW w:w="3118" w:type="dxa"/>
          </w:tcPr>
          <w:p>
            <w:pPr>
              <w:spacing w:after="0"/>
              <w:jc w:val="center"/>
              <w:rPr>
                <w:rFonts w:eastAsiaTheme="minorEastAsia"/>
                <w:lang w:val="en-US" w:eastAsia="zh-CN"/>
              </w:rPr>
            </w:pPr>
            <w:r>
              <w:rPr>
                <w:rFonts w:eastAsiaTheme="minorEastAsia"/>
                <w:lang w:val="en-US" w:eastAsia="zh-CN"/>
              </w:rPr>
              <w:t>Karol Schober</w:t>
            </w:r>
          </w:p>
        </w:tc>
        <w:tc>
          <w:tcPr>
            <w:tcW w:w="4394" w:type="dxa"/>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Yu Mincho"/>
                <w:lang w:val="en-US" w:eastAsia="ja-JP"/>
              </w:rPr>
            </w:pPr>
            <w:r>
              <w:rPr>
                <w:lang w:val="en-US"/>
              </w:rPr>
              <w:t>Huawei, HiSilicon</w:t>
            </w:r>
          </w:p>
        </w:tc>
        <w:tc>
          <w:tcPr>
            <w:tcW w:w="3118" w:type="dxa"/>
          </w:tcPr>
          <w:p>
            <w:pPr>
              <w:spacing w:after="0"/>
              <w:jc w:val="center"/>
              <w:rPr>
                <w:rFonts w:eastAsia="Yu Mincho"/>
                <w:lang w:val="en-US" w:eastAsia="ja-JP"/>
              </w:rPr>
            </w:pPr>
            <w:r>
              <w:rPr>
                <w:lang w:val="en-US"/>
              </w:rPr>
              <w:t>Wang Yi</w:t>
            </w:r>
          </w:p>
        </w:tc>
        <w:tc>
          <w:tcPr>
            <w:tcW w:w="4394" w:type="dxa"/>
          </w:tcPr>
          <w:p>
            <w:pPr>
              <w:spacing w:after="0"/>
              <w:jc w:val="center"/>
              <w:rPr>
                <w:rFonts w:eastAsia="Yu Mincho"/>
                <w:lang w:val="en-US" w:eastAsia="ja-JP"/>
              </w:rPr>
            </w:pPr>
            <w:r>
              <w:rPr>
                <w:lang w:val="en-US"/>
              </w:rPr>
              <w:t>wangyi6@huawei.com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Xiaomi</w:t>
            </w:r>
          </w:p>
        </w:tc>
        <w:tc>
          <w:tcPr>
            <w:tcW w:w="3118" w:type="dxa"/>
          </w:tcPr>
          <w:p>
            <w:pPr>
              <w:spacing w:after="0"/>
              <w:jc w:val="center"/>
              <w:rPr>
                <w:rFonts w:eastAsiaTheme="minorEastAsia"/>
                <w:lang w:val="en-US" w:eastAsia="zh-CN"/>
              </w:rPr>
            </w:pPr>
            <w:r>
              <w:rPr>
                <w:rFonts w:eastAsiaTheme="minorEastAsia"/>
                <w:lang w:val="en-US" w:eastAsia="zh-CN"/>
              </w:rPr>
              <w:t>Qin MU</w:t>
            </w:r>
          </w:p>
        </w:tc>
        <w:tc>
          <w:tcPr>
            <w:tcW w:w="4394" w:type="dxa"/>
          </w:tcPr>
          <w:p>
            <w:pPr>
              <w:spacing w:after="0"/>
              <w:jc w:val="center"/>
              <w:rPr>
                <w:rFonts w:eastAsia="Yu Mincho"/>
                <w:lang w:val="en-US" w:eastAsia="ja-JP"/>
              </w:rPr>
            </w:pPr>
            <w:r>
              <w:rPr>
                <w:rFonts w:eastAsiaTheme="minorEastAsia"/>
                <w:lang w:val="en-US" w:eastAsia="zh-CN"/>
              </w:rPr>
              <w:t>muqin@xiaomi.com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Yu Mincho"/>
                <w:lang w:val="en-US" w:eastAsia="ja-JP"/>
              </w:rPr>
            </w:pPr>
            <w:r>
              <w:rPr>
                <w:rFonts w:eastAsia="Yu Mincho"/>
                <w:lang w:val="en-US" w:eastAsia="ja-JP"/>
              </w:rPr>
              <w:t>Panasonic</w:t>
            </w:r>
          </w:p>
        </w:tc>
        <w:tc>
          <w:tcPr>
            <w:tcW w:w="3118" w:type="dxa"/>
          </w:tcPr>
          <w:p>
            <w:pPr>
              <w:spacing w:after="0"/>
              <w:jc w:val="center"/>
              <w:rPr>
                <w:rFonts w:eastAsia="Yu Mincho"/>
                <w:lang w:val="en-US" w:eastAsia="ja-JP"/>
              </w:rPr>
            </w:pPr>
            <w:r>
              <w:rPr>
                <w:rFonts w:eastAsia="Yu Mincho"/>
                <w:lang w:val="en-US" w:eastAsia="ja-JP"/>
              </w:rPr>
              <w:t>Shotaro Maki</w:t>
            </w:r>
          </w:p>
        </w:tc>
        <w:tc>
          <w:tcPr>
            <w:tcW w:w="4394" w:type="dxa"/>
          </w:tcPr>
          <w:p>
            <w:pPr>
              <w:spacing w:after="0"/>
              <w:jc w:val="center"/>
              <w:rPr>
                <w:rFonts w:eastAsia="Yu Mincho"/>
                <w:lang w:val="en-US" w:eastAsia="ja-JP"/>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rFonts w:eastAsia="Yu Mincho"/>
                <w:lang w:val="en-US" w:eastAsia="ja-JP"/>
              </w:rPr>
              <w:t>Sharp</w:t>
            </w:r>
          </w:p>
        </w:tc>
        <w:tc>
          <w:tcPr>
            <w:tcW w:w="3118" w:type="dxa"/>
          </w:tcPr>
          <w:p>
            <w:pPr>
              <w:spacing w:after="0"/>
              <w:jc w:val="center"/>
              <w:rPr>
                <w:lang w:val="en-US"/>
              </w:rPr>
            </w:pPr>
            <w:r>
              <w:rPr>
                <w:rFonts w:eastAsia="Yu Mincho"/>
                <w:lang w:val="en-US" w:eastAsia="ja-JP"/>
              </w:rPr>
              <w:t>Hiroki Takahashi</w:t>
            </w:r>
          </w:p>
        </w:tc>
        <w:tc>
          <w:tcPr>
            <w:tcW w:w="4394" w:type="dxa"/>
          </w:tcPr>
          <w:p>
            <w:pPr>
              <w:spacing w:after="0"/>
              <w:jc w:val="center"/>
              <w:rPr>
                <w:lang w:val="en-US"/>
              </w:rPr>
            </w:pPr>
            <w:r>
              <w:rPr>
                <w:rFonts w:eastAsia="Yu Mincho"/>
                <w:lang w:val="en-US" w:eastAsia="ja-JP"/>
              </w:rPr>
              <w:t>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Yu Mincho"/>
                <w:lang w:eastAsia="ja-JP"/>
              </w:rPr>
            </w:pPr>
            <w:r>
              <w:rPr>
                <w:rFonts w:eastAsia="Yu Mincho"/>
                <w:lang w:eastAsia="ja-JP"/>
              </w:rPr>
              <w:t>Lenovo</w:t>
            </w:r>
          </w:p>
        </w:tc>
        <w:tc>
          <w:tcPr>
            <w:tcW w:w="3118" w:type="dxa"/>
          </w:tcPr>
          <w:p>
            <w:pPr>
              <w:spacing w:after="0"/>
              <w:jc w:val="center"/>
              <w:rPr>
                <w:rFonts w:eastAsia="Yu Mincho"/>
                <w:lang w:val="en-US" w:eastAsia="ja-JP"/>
              </w:rPr>
            </w:pPr>
            <w:r>
              <w:rPr>
                <w:rFonts w:eastAsia="Yu Mincho"/>
                <w:lang w:val="en-US" w:eastAsia="ja-JP"/>
              </w:rPr>
              <w:t>Yuantao Zhang</w:t>
            </w:r>
          </w:p>
        </w:tc>
        <w:tc>
          <w:tcPr>
            <w:tcW w:w="4394" w:type="dxa"/>
          </w:tcPr>
          <w:p>
            <w:pPr>
              <w:spacing w:after="0"/>
              <w:jc w:val="center"/>
              <w:rPr>
                <w:lang w:val="en-US"/>
              </w:rPr>
            </w:pPr>
            <w:r>
              <w:rPr>
                <w:lang w:val="en-US"/>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Spreadtrum</w:t>
            </w:r>
          </w:p>
        </w:tc>
        <w:tc>
          <w:tcPr>
            <w:tcW w:w="3118" w:type="dxa"/>
          </w:tcPr>
          <w:p>
            <w:pPr>
              <w:spacing w:after="0"/>
              <w:jc w:val="center"/>
              <w:rPr>
                <w:lang w:val="en-US"/>
              </w:rPr>
            </w:pPr>
            <w:r>
              <w:rPr>
                <w:lang w:val="en-US"/>
              </w:rPr>
              <w:t>Huayu Zhou</w:t>
            </w:r>
          </w:p>
        </w:tc>
        <w:tc>
          <w:tcPr>
            <w:tcW w:w="4394" w:type="dxa"/>
          </w:tcPr>
          <w:p>
            <w:pPr>
              <w:spacing w:after="0"/>
              <w:jc w:val="center"/>
              <w:rPr>
                <w:lang w:val="en-US"/>
              </w:rPr>
            </w:pPr>
            <w:r>
              <w:rPr>
                <w:lang w:val="en-US"/>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CATT</w:t>
            </w:r>
          </w:p>
        </w:tc>
        <w:tc>
          <w:tcPr>
            <w:tcW w:w="3118" w:type="dxa"/>
          </w:tcPr>
          <w:p>
            <w:pPr>
              <w:spacing w:after="0"/>
              <w:jc w:val="center"/>
              <w:rPr>
                <w:rFonts w:eastAsiaTheme="minorEastAsia"/>
                <w:lang w:val="en-US" w:eastAsia="zh-CN"/>
              </w:rPr>
            </w:pPr>
            <w:r>
              <w:rPr>
                <w:rFonts w:eastAsiaTheme="minorEastAsia"/>
                <w:lang w:val="en-US" w:eastAsia="zh-CN"/>
              </w:rPr>
              <w:t>Yongqiang FEI</w:t>
            </w:r>
          </w:p>
        </w:tc>
        <w:tc>
          <w:tcPr>
            <w:tcW w:w="4394" w:type="dxa"/>
          </w:tcPr>
          <w:p>
            <w:pPr>
              <w:spacing w:after="0"/>
              <w:jc w:val="center"/>
              <w:rPr>
                <w:rFonts w:eastAsiaTheme="minorEastAsia"/>
                <w:lang w:val="en-US" w:eastAsia="zh-CN"/>
              </w:rPr>
            </w:pPr>
            <w:r>
              <w:rPr>
                <w:rFonts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Nokia</w:t>
            </w:r>
          </w:p>
        </w:tc>
        <w:tc>
          <w:tcPr>
            <w:tcW w:w="3118" w:type="dxa"/>
          </w:tcPr>
          <w:p>
            <w:pPr>
              <w:spacing w:after="0"/>
              <w:jc w:val="center"/>
              <w:rPr>
                <w:lang w:val="en-US"/>
              </w:rPr>
            </w:pPr>
            <w:r>
              <w:rPr>
                <w:lang w:val="en-US"/>
              </w:rPr>
              <w:t>Rapeepat Ratasuk</w:t>
            </w:r>
          </w:p>
        </w:tc>
        <w:tc>
          <w:tcPr>
            <w:tcW w:w="4394" w:type="dxa"/>
          </w:tcPr>
          <w:p>
            <w:pPr>
              <w:spacing w:after="0"/>
              <w:jc w:val="center"/>
              <w:rPr>
                <w:lang w:val="en-US"/>
              </w:rPr>
            </w:pPr>
            <w:r>
              <w:rPr>
                <w:lang w:val="en-US"/>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t>Ericsson</w:t>
            </w:r>
          </w:p>
        </w:tc>
        <w:tc>
          <w:tcPr>
            <w:tcW w:w="3118" w:type="dxa"/>
          </w:tcPr>
          <w:p>
            <w:pPr>
              <w:spacing w:after="0"/>
              <w:jc w:val="center"/>
              <w:rPr>
                <w:lang w:val="en-US"/>
              </w:rPr>
            </w:pPr>
            <w:r>
              <w:t>Sandeep Narayanan Kadan Veedu</w:t>
            </w:r>
          </w:p>
        </w:tc>
        <w:tc>
          <w:tcPr>
            <w:tcW w:w="4394" w:type="dxa"/>
          </w:tcPr>
          <w:p>
            <w:pPr>
              <w:spacing w:after="0"/>
              <w:jc w:val="center"/>
              <w:rPr>
                <w:lang w:val="en-US"/>
              </w:rPr>
            </w:pPr>
            <w: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Intel Corporation</w:t>
            </w:r>
          </w:p>
        </w:tc>
        <w:tc>
          <w:tcPr>
            <w:tcW w:w="3118" w:type="dxa"/>
          </w:tcPr>
          <w:p>
            <w:pPr>
              <w:spacing w:after="0"/>
              <w:jc w:val="center"/>
              <w:rPr>
                <w:lang w:val="en-US"/>
              </w:rPr>
            </w:pPr>
            <w:r>
              <w:rPr>
                <w:lang w:val="en-US"/>
              </w:rPr>
              <w:t>Debdeep Chatterjee</w:t>
            </w:r>
          </w:p>
        </w:tc>
        <w:tc>
          <w:tcPr>
            <w:tcW w:w="4394" w:type="dxa"/>
          </w:tcPr>
          <w:p>
            <w:pPr>
              <w:spacing w:after="0"/>
              <w:jc w:val="center"/>
              <w:rPr>
                <w:lang w:val="en-US"/>
              </w:rPr>
            </w:pPr>
            <w:r>
              <w:rPr>
                <w:lang w:val="en-US"/>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eastAsia="zh-CN"/>
              </w:rPr>
            </w:pPr>
            <w:r>
              <w:rPr>
                <w:rFonts w:eastAsiaTheme="minorEastAsia"/>
                <w:lang w:eastAsia="zh-CN"/>
              </w:rPr>
              <w:t>China Telecom</w:t>
            </w:r>
          </w:p>
        </w:tc>
        <w:tc>
          <w:tcPr>
            <w:tcW w:w="3118" w:type="dxa"/>
          </w:tcPr>
          <w:p>
            <w:pPr>
              <w:spacing w:after="0"/>
              <w:jc w:val="center"/>
              <w:rPr>
                <w:rFonts w:eastAsiaTheme="minorEastAsia"/>
                <w:lang w:val="en-US" w:eastAsia="zh-CN"/>
              </w:rPr>
            </w:pPr>
            <w:r>
              <w:rPr>
                <w:rFonts w:eastAsiaTheme="minorEastAsia"/>
                <w:lang w:val="en-US" w:eastAsia="zh-CN"/>
              </w:rPr>
              <w:t>Jing Guo</w:t>
            </w:r>
          </w:p>
        </w:tc>
        <w:tc>
          <w:tcPr>
            <w:tcW w:w="4394" w:type="dxa"/>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DOCOMO</w:t>
            </w:r>
          </w:p>
        </w:tc>
        <w:tc>
          <w:tcPr>
            <w:tcW w:w="3118" w:type="dxa"/>
          </w:tcPr>
          <w:p>
            <w:pPr>
              <w:spacing w:after="0"/>
              <w:jc w:val="center"/>
              <w:rPr>
                <w:lang w:val="en-US"/>
              </w:rPr>
            </w:pPr>
            <w:r>
              <w:rPr>
                <w:rFonts w:eastAsia="Yu Mincho"/>
                <w:lang w:val="en-US" w:eastAsia="ja-JP"/>
              </w:rPr>
              <w:t>Shinya Kumagai</w:t>
            </w:r>
          </w:p>
        </w:tc>
        <w:tc>
          <w:tcPr>
            <w:tcW w:w="4394" w:type="dxa"/>
          </w:tcPr>
          <w:p>
            <w:pPr>
              <w:spacing w:after="0"/>
              <w:jc w:val="center"/>
              <w:rPr>
                <w:lang w:val="en-US"/>
              </w:rPr>
            </w:pPr>
            <w:r>
              <w:rPr>
                <w:lang w:val="en-US"/>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FUTUREWEI</w:t>
            </w:r>
          </w:p>
        </w:tc>
        <w:tc>
          <w:tcPr>
            <w:tcW w:w="3118" w:type="dxa"/>
          </w:tcPr>
          <w:p>
            <w:pPr>
              <w:spacing w:after="0"/>
              <w:jc w:val="center"/>
              <w:rPr>
                <w:lang w:val="en-US"/>
              </w:rPr>
            </w:pPr>
            <w:r>
              <w:rPr>
                <w:lang w:val="en-US"/>
              </w:rPr>
              <w:t>Vip Desai</w:t>
            </w:r>
          </w:p>
        </w:tc>
        <w:tc>
          <w:tcPr>
            <w:tcW w:w="4394" w:type="dxa"/>
          </w:tcPr>
          <w:p>
            <w:pPr>
              <w:spacing w:after="0"/>
              <w:jc w:val="center"/>
              <w:rPr>
                <w:lang w:val="en-US"/>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宋体"/>
                <w:lang w:val="en-US" w:eastAsia="zh-CN"/>
              </w:rPr>
            </w:pPr>
            <w:r>
              <w:rPr>
                <w:rFonts w:eastAsia="宋体"/>
                <w:lang w:val="en-US" w:eastAsia="zh-CN"/>
              </w:rPr>
              <w:t>CMCC</w:t>
            </w:r>
          </w:p>
        </w:tc>
        <w:tc>
          <w:tcPr>
            <w:tcW w:w="3118" w:type="dxa"/>
          </w:tcPr>
          <w:p>
            <w:pPr>
              <w:spacing w:after="0"/>
              <w:jc w:val="center"/>
              <w:rPr>
                <w:rFonts w:eastAsia="宋体"/>
                <w:lang w:val="en-US" w:eastAsia="zh-CN"/>
              </w:rPr>
            </w:pPr>
            <w:r>
              <w:rPr>
                <w:rFonts w:eastAsia="宋体"/>
                <w:lang w:val="en-US" w:eastAsia="zh-CN"/>
              </w:rPr>
              <w:t>Lijie HU</w:t>
            </w:r>
          </w:p>
        </w:tc>
        <w:tc>
          <w:tcPr>
            <w:tcW w:w="4394" w:type="dxa"/>
          </w:tcPr>
          <w:p>
            <w:pPr>
              <w:spacing w:after="0"/>
              <w:jc w:val="center"/>
              <w:rPr>
                <w:rFonts w:eastAsia="宋体"/>
                <w:lang w:val="en-US" w:eastAsia="zh-CN"/>
              </w:rPr>
            </w:pPr>
            <w:r>
              <w:rPr>
                <w:rFonts w:eastAsia="宋体"/>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NEC</w:t>
            </w:r>
          </w:p>
        </w:tc>
        <w:tc>
          <w:tcPr>
            <w:tcW w:w="3118" w:type="dxa"/>
          </w:tcPr>
          <w:p>
            <w:pPr>
              <w:spacing w:after="0"/>
              <w:jc w:val="center"/>
              <w:rPr>
                <w:lang w:val="en-US"/>
              </w:rPr>
            </w:pPr>
            <w:r>
              <w:rPr>
                <w:lang w:val="en-US"/>
              </w:rPr>
              <w:t>Takahiro Sasaki</w:t>
            </w:r>
          </w:p>
        </w:tc>
        <w:tc>
          <w:tcPr>
            <w:tcW w:w="4394" w:type="dxa"/>
          </w:tcPr>
          <w:p>
            <w:pPr>
              <w:spacing w:after="0"/>
              <w:jc w:val="center"/>
              <w:rPr>
                <w:lang w:val="en-US"/>
              </w:rPr>
            </w:pPr>
            <w:r>
              <w:rPr>
                <w:lang w:val="en-US"/>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eastAsia="ko-KR"/>
              </w:rPr>
            </w:pPr>
            <w:r>
              <w:rPr>
                <w:lang w:val="en-US" w:eastAsia="ko-KR"/>
              </w:rPr>
              <w:t>LGE</w:t>
            </w:r>
          </w:p>
        </w:tc>
        <w:tc>
          <w:tcPr>
            <w:tcW w:w="3118" w:type="dxa"/>
          </w:tcPr>
          <w:p>
            <w:pPr>
              <w:spacing w:after="0"/>
              <w:jc w:val="center"/>
              <w:rPr>
                <w:lang w:val="en-US" w:eastAsia="ko-KR"/>
              </w:rPr>
            </w:pPr>
            <w:r>
              <w:rPr>
                <w:lang w:val="en-US" w:eastAsia="ko-KR"/>
              </w:rPr>
              <w:t>Jay KIM</w:t>
            </w:r>
          </w:p>
        </w:tc>
        <w:tc>
          <w:tcPr>
            <w:tcW w:w="4394" w:type="dxa"/>
          </w:tcPr>
          <w:p>
            <w:pPr>
              <w:spacing w:after="0"/>
              <w:jc w:val="center"/>
              <w:rPr>
                <w:lang w:val="en-US" w:eastAsia="ko-KR"/>
              </w:rPr>
            </w:pPr>
            <w:r>
              <w:rPr>
                <w:lang w:val="en-US" w:eastAsia="ko-KR"/>
              </w:rPr>
              <w:t>Jaehyung.kim@lge.com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eastAsia="ko-KR"/>
              </w:rPr>
            </w:pPr>
            <w:r>
              <w:rPr>
                <w:lang w:val="en-US" w:eastAsia="ko-KR"/>
              </w:rPr>
              <w:t>Samsung</w:t>
            </w:r>
          </w:p>
        </w:tc>
        <w:tc>
          <w:tcPr>
            <w:tcW w:w="3118" w:type="dxa"/>
          </w:tcPr>
          <w:p>
            <w:pPr>
              <w:spacing w:after="0"/>
              <w:jc w:val="center"/>
              <w:rPr>
                <w:lang w:val="en-US" w:eastAsia="ko-KR"/>
              </w:rPr>
            </w:pPr>
            <w:r>
              <w:rPr>
                <w:lang w:val="en-US" w:eastAsia="ko-KR"/>
              </w:rPr>
              <w:t>Feifei Sun</w:t>
            </w:r>
          </w:p>
        </w:tc>
        <w:tc>
          <w:tcPr>
            <w:tcW w:w="4394"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eastAsia="ko-KR"/>
              </w:rPr>
            </w:pPr>
            <w:r>
              <w:rPr>
                <w:lang w:val="en-US" w:eastAsia="ko-KR"/>
              </w:rPr>
              <w:t>MediaTek</w:t>
            </w:r>
          </w:p>
        </w:tc>
        <w:tc>
          <w:tcPr>
            <w:tcW w:w="3118" w:type="dxa"/>
          </w:tcPr>
          <w:p>
            <w:pPr>
              <w:spacing w:after="0"/>
              <w:jc w:val="center"/>
              <w:rPr>
                <w:lang w:val="en-US" w:eastAsia="ko-KR"/>
              </w:rPr>
            </w:pPr>
            <w:r>
              <w:rPr>
                <w:lang w:val="en-US" w:eastAsia="ko-KR"/>
              </w:rPr>
              <w:t>Mohammed Al-Imari</w:t>
            </w:r>
          </w:p>
        </w:tc>
        <w:tc>
          <w:tcPr>
            <w:tcW w:w="4394" w:type="dxa"/>
          </w:tcPr>
          <w:p>
            <w:pPr>
              <w:spacing w:after="0"/>
              <w:jc w:val="center"/>
              <w:rPr>
                <w:rFonts w:eastAsiaTheme="minorEastAsia"/>
                <w:lang w:val="en-US" w:eastAsia="zh-CN"/>
              </w:rPr>
            </w:pPr>
            <w:r>
              <w:rPr>
                <w:lang w:val="en-US" w:eastAsia="ko-KR"/>
              </w:rPr>
              <w:t>Mohammed.Al-Imari@mediatek.com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宋体"/>
                <w:lang w:val="en-US" w:eastAsia="zh-CN"/>
              </w:rPr>
            </w:pPr>
            <w:r>
              <w:rPr>
                <w:rFonts w:hint="eastAsia" w:eastAsia="宋体"/>
                <w:lang w:val="en-US" w:eastAsia="zh-CN"/>
              </w:rPr>
              <w:t>ZTE</w:t>
            </w:r>
          </w:p>
        </w:tc>
        <w:tc>
          <w:tcPr>
            <w:tcW w:w="3118" w:type="dxa"/>
          </w:tcPr>
          <w:p>
            <w:pPr>
              <w:spacing w:after="0"/>
              <w:jc w:val="center"/>
              <w:rPr>
                <w:rFonts w:eastAsia="宋体"/>
                <w:lang w:val="en-US" w:eastAsia="zh-CN"/>
              </w:rPr>
            </w:pPr>
            <w:r>
              <w:rPr>
                <w:rFonts w:hint="eastAsia" w:eastAsia="宋体"/>
                <w:lang w:val="en-US" w:eastAsia="zh-CN"/>
              </w:rPr>
              <w:t>Youjun Hu</w:t>
            </w:r>
          </w:p>
        </w:tc>
        <w:tc>
          <w:tcPr>
            <w:tcW w:w="4394" w:type="dxa"/>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宋体"/>
                <w:lang w:val="en-US" w:eastAsia="zh-CN"/>
              </w:rPr>
            </w:pPr>
            <w:r>
              <w:rPr>
                <w:rFonts w:hint="eastAsia" w:eastAsia="宋体"/>
                <w:lang w:val="en-US" w:eastAsia="zh-CN"/>
              </w:rPr>
              <w:t>C</w:t>
            </w:r>
            <w:r>
              <w:rPr>
                <w:rFonts w:eastAsia="宋体"/>
                <w:lang w:val="en-US" w:eastAsia="zh-CN"/>
              </w:rPr>
              <w:t>hina Unicom</w:t>
            </w:r>
          </w:p>
        </w:tc>
        <w:tc>
          <w:tcPr>
            <w:tcW w:w="3118" w:type="dxa"/>
          </w:tcPr>
          <w:p>
            <w:pPr>
              <w:spacing w:after="0"/>
              <w:jc w:val="center"/>
              <w:rPr>
                <w:rFonts w:eastAsia="宋体"/>
                <w:lang w:val="en-US" w:eastAsia="zh-CN"/>
              </w:rPr>
            </w:pPr>
            <w:r>
              <w:rPr>
                <w:rFonts w:hint="eastAsia" w:eastAsia="宋体"/>
                <w:lang w:val="en-US" w:eastAsia="zh-CN"/>
              </w:rPr>
              <w:t>L</w:t>
            </w:r>
            <w:r>
              <w:rPr>
                <w:rFonts w:eastAsia="宋体"/>
                <w:lang w:val="en-US" w:eastAsia="zh-CN"/>
              </w:rPr>
              <w:t>ulu Wang</w:t>
            </w:r>
          </w:p>
        </w:tc>
        <w:tc>
          <w:tcPr>
            <w:tcW w:w="4394" w:type="dxa"/>
          </w:tcPr>
          <w:p>
            <w:pPr>
              <w:spacing w:after="0"/>
              <w:jc w:val="center"/>
              <w:rPr>
                <w:rFonts w:eastAsia="宋体"/>
                <w:lang w:val="en-US" w:eastAsia="zh-CN"/>
              </w:rPr>
            </w:pPr>
            <w:r>
              <w:rPr>
                <w:rFonts w:eastAsia="宋体"/>
                <w:lang w:val="en-US" w:eastAsia="zh-CN"/>
              </w:rPr>
              <w:t>Wangll958@chinaunicom.cn</w:t>
            </w:r>
          </w:p>
        </w:tc>
      </w:tr>
    </w:tbl>
    <w:p>
      <w:pPr>
        <w:spacing w:after="100" w:afterAutospacing="1"/>
        <w:jc w:val="both"/>
        <w:rPr>
          <w:lang w:val="en-US"/>
        </w:rPr>
      </w:pPr>
    </w:p>
    <w:p>
      <w:pPr>
        <w:pStyle w:val="2"/>
        <w:ind w:left="1134" w:hanging="1134"/>
        <w:rPr>
          <w:lang w:val="en-US"/>
        </w:rPr>
      </w:pPr>
      <w:r>
        <w:rPr>
          <w:lang w:val="en-US"/>
        </w:rPr>
        <w:t>Initial UL BWP</w:t>
      </w:r>
    </w:p>
    <w:p>
      <w:pPr>
        <w:pStyle w:val="3"/>
        <w:ind w:left="1134" w:hanging="1134"/>
        <w:rPr>
          <w:lang w:val="en-US"/>
        </w:rPr>
      </w:pPr>
      <w:r>
        <w:rPr>
          <w:lang w:val="en-US"/>
        </w:rPr>
        <w:t>Separate initial UL BWP for RedCap</w:t>
      </w:r>
    </w:p>
    <w:p>
      <w:pPr>
        <w:jc w:val="both"/>
        <w:rPr>
          <w:lang w:val="en-US"/>
        </w:rPr>
      </w:pPr>
      <w:r>
        <w:rPr>
          <w:lang w:val="en-US"/>
        </w:rPr>
        <w:t>RAN1#105-e made the following agreements related to initial UL BWP:</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pPr>
            <w:r>
              <w:rPr>
                <w:highlight w:val="green"/>
              </w:rPr>
              <w:t>Agreements:</w:t>
            </w:r>
          </w:p>
          <w:p>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pPr>
              <w:spacing w:after="0" w:line="252" w:lineRule="auto"/>
              <w:rPr>
                <w:rFonts w:eastAsia="Times New Roman"/>
                <w:lang w:eastAsia="zh-CN"/>
              </w:rPr>
            </w:pPr>
          </w:p>
          <w:p>
            <w:pPr>
              <w:spacing w:after="0"/>
            </w:pPr>
            <w:r>
              <w:rPr>
                <w:highlight w:val="darkYellow"/>
              </w:rPr>
              <w:t>Working assumption:</w:t>
            </w:r>
          </w:p>
          <w:p>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pPr>
              <w:numPr>
                <w:ilvl w:val="0"/>
                <w:numId w:val="12"/>
              </w:numPr>
              <w:spacing w:after="0"/>
              <w:ind w:left="1440"/>
            </w:pPr>
            <w:r>
              <w:t>RO sharing between RedCap and non-RedCap is not precluded.</w:t>
            </w:r>
          </w:p>
          <w:p>
            <w:pPr>
              <w:spacing w:after="0" w:line="252" w:lineRule="auto"/>
              <w:rPr>
                <w:rFonts w:eastAsia="Times New Roman"/>
                <w:lang w:eastAsia="zh-CN"/>
              </w:rPr>
            </w:pPr>
          </w:p>
        </w:tc>
      </w:tr>
    </w:tbl>
    <w:p>
      <w:pPr>
        <w:jc w:val="both"/>
        <w:rPr>
          <w:lang w:val="en-US"/>
        </w:rPr>
      </w:pPr>
      <w:r>
        <w:rPr>
          <w:lang w:val="en-US"/>
        </w:rPr>
        <w:br w:type="textWrapping"/>
      </w:r>
      <w:r>
        <w:rPr>
          <w:lang w:val="en-US"/>
        </w:rPr>
        <w:t>Moreover, we have the following proposal from the latest FLS in RAN1#106-e [3]:</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jc w:val="both"/>
              <w:rPr>
                <w:bCs/>
              </w:rPr>
            </w:pPr>
            <w:r>
              <w:rPr>
                <w:bCs/>
              </w:rPr>
              <w:t>Proposal: Confirm the following modified version of the working assumption from RAN1#105-e:</w:t>
            </w:r>
          </w:p>
          <w:p>
            <w:pPr>
              <w:pStyle w:val="48"/>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pPr>
              <w:pStyle w:val="48"/>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pPr>
              <w:pStyle w:val="48"/>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pPr>
        <w:jc w:val="both"/>
        <w:rPr>
          <w:lang w:val="en-US"/>
        </w:rPr>
      </w:pPr>
      <w:r>
        <w:rPr>
          <w:lang w:val="en-US"/>
        </w:rPr>
        <w:br w:type="textWrapping"/>
      </w:r>
      <w:r>
        <w:rPr>
          <w:lang w:val="en-US"/>
        </w:rP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pPr>
        <w:jc w:val="both"/>
        <w:rPr>
          <w:lang w:val="en-US"/>
        </w:rPr>
      </w:pPr>
      <w:r>
        <w:rPr>
          <w:lang w:val="en-US"/>
        </w:rPr>
        <w:t>Based on expressed views and agreements in RAN1#105-e and RAN1#106-e, the following combined proposal regarding a separate initial UL BWP for RedCap can be considered.</w:t>
      </w:r>
    </w:p>
    <w:bookmarkEnd w:id="6"/>
    <w:p>
      <w:pPr>
        <w:jc w:val="both"/>
        <w:rPr>
          <w:b/>
        </w:rPr>
      </w:pPr>
      <w:r>
        <w:rPr>
          <w:b/>
          <w:highlight w:val="yellow"/>
        </w:rPr>
        <w:t>FL1 High Priority Proposal 2.1-1</w:t>
      </w:r>
      <w:r>
        <w:rPr>
          <w:b/>
        </w:rPr>
        <w:t>: Regarding a separate initial UL BWP for RedCap in both during and after initial access:</w:t>
      </w:r>
    </w:p>
    <w:p>
      <w:pPr>
        <w:pStyle w:val="48"/>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pPr>
        <w:pStyle w:val="48"/>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35"/>
        <w:tblpPr w:leftFromText="180" w:rightFromText="180"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 xml:space="preserve">Y </w:t>
            </w:r>
          </w:p>
          <w:p>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Y if with modifications</w:t>
            </w:r>
          </w:p>
        </w:tc>
        <w:tc>
          <w:tcPr>
            <w:tcW w:w="6780" w:type="dxa"/>
          </w:tcPr>
          <w:p>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pPr>
              <w:pStyle w:val="48"/>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pPr>
              <w:pStyle w:val="48"/>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pPr>
              <w:pStyle w:val="48"/>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rFonts w:eastAsia="宋体"/>
                <w:lang w:val="en-US" w:eastAsia="ko-KR"/>
              </w:rPr>
            </w:pPr>
            <w:r>
              <w:rPr>
                <w:rFonts w:eastAsia="宋体"/>
                <w:lang w:val="en-US" w:eastAsia="zh-CN"/>
              </w:rPr>
              <w:t>Y</w:t>
            </w:r>
          </w:p>
        </w:tc>
        <w:tc>
          <w:tcPr>
            <w:tcW w:w="6780" w:type="dxa"/>
          </w:tcPr>
          <w:p>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TCL</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r>
              <w:rPr>
                <w:rFonts w:eastAsiaTheme="minorEastAsia"/>
                <w:lang w:val="en-US" w:eastAsia="zh-CN"/>
              </w:rPr>
              <w:t>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Xiaomi</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Panasonic</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Sharp</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jc w:val="both"/>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Fine to agree on the ‘configured’ case and FFS the ‘defined’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Follow up</w:t>
            </w:r>
          </w:p>
        </w:tc>
        <w:tc>
          <w:tcPr>
            <w:tcW w:w="6780" w:type="dxa"/>
          </w:tcPr>
          <w:p>
            <w:pPr>
              <w:rPr>
                <w:rFonts w:eastAsiaTheme="minorEastAsia"/>
                <w:lang w:val="en-US" w:eastAsia="zh-CN"/>
              </w:rPr>
            </w:pPr>
            <w:r>
              <w:rPr>
                <w:rFonts w:eastAsiaTheme="minorEastAsia"/>
                <w:lang w:val="en-US" w:eastAsia="zh-CN"/>
              </w:rPr>
              <w:t xml:space="preserve">I guess Yi has cited this agreement </w:t>
            </w:r>
          </w:p>
          <w:p>
            <w:pPr>
              <w:rPr>
                <w:rFonts w:eastAsiaTheme="minorEastAsia"/>
                <w:lang w:val="en-US" w:eastAsia="zh-CN"/>
              </w:rPr>
            </w:pPr>
            <w:r>
              <w:rPr>
                <w:rFonts w:eastAsiaTheme="minorEastAsia"/>
                <w:b/>
                <w:bCs/>
                <w:highlight w:val="green"/>
                <w:lang w:val="en-US" w:eastAsia="zh-CN"/>
              </w:rPr>
              <w:t>Agreement</w:t>
            </w:r>
          </w:p>
          <w:p>
            <w:pPr>
              <w:rPr>
                <w:rFonts w:eastAsiaTheme="minorEastAsia"/>
                <w:lang w:val="en-US" w:eastAsia="zh-CN"/>
              </w:rPr>
            </w:pPr>
            <w:r>
              <w:rPr>
                <w:rFonts w:eastAsiaTheme="minorEastAsia"/>
                <w:lang w:val="en-US" w:eastAsia="zh-CN"/>
              </w:rPr>
              <w:t>Confirm the following working assumption from RAN1#105-e regarding RACH occasions.</w:t>
            </w:r>
          </w:p>
          <w:p>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p>
        </w:tc>
        <w:tc>
          <w:tcPr>
            <w:tcW w:w="6780" w:type="dxa"/>
          </w:tcPr>
          <w:p>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pPr>
              <w:rPr>
                <w:lang w:eastAsia="ko-KR"/>
              </w:rPr>
            </w:pPr>
            <w:r>
              <w:rPr>
                <w:lang w:eastAsia="ko-KR"/>
              </w:rPr>
              <w:t>We propose the following shorter proposal:</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pPr>
              <w:pStyle w:val="48"/>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share similar understanding as Nordic and Nokia on ensuring all relevant ROs for RedCap are contained within the separate initial UL BWP.</w:t>
            </w:r>
          </w:p>
          <w:p>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r>
              <w:rPr>
                <w:lang w:val="en-US" w:eastAsia="ko-KR"/>
              </w:rPr>
              <w:t xml:space="preserve">Ok with combining too. A minor wording suggestion (2 times) </w:t>
            </w:r>
          </w:p>
          <w:p>
            <w:pPr>
              <w:pStyle w:val="304"/>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pPr>
              <w:pStyle w:val="304"/>
              <w:rPr>
                <w:rFonts w:ascii="Times New Roman" w:hAnsi="Times New Roman" w:cs="Times New Roman"/>
                <w:sz w:val="20"/>
                <w:szCs w:val="20"/>
              </w:rPr>
            </w:pPr>
          </w:p>
          <w:p>
            <w:pPr>
              <w:rPr>
                <w:lang w:val="en-US" w:eastAsia="ko-KR"/>
              </w:rPr>
            </w:pPr>
            <w:r>
              <w:rPr>
                <w:lang w:val="en-US" w:eastAsia="ko-KR"/>
              </w:rPr>
              <w:t xml:space="preserve">Note that we have a previous agreement in RAN1#106, </w:t>
            </w:r>
          </w:p>
          <w:p>
            <w:pPr>
              <w:pStyle w:val="304"/>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pStyle w:val="304"/>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pPr>
              <w:pStyle w:val="304"/>
              <w:rPr>
                <w:rFonts w:ascii="Times New Roman" w:hAnsi="Times New Roman" w:cs="Times New Roman"/>
                <w:sz w:val="20"/>
                <w:szCs w:val="20"/>
              </w:rPr>
            </w:pPr>
          </w:p>
          <w:p>
            <w:pPr>
              <w:rPr>
                <w:rFonts w:eastAsia="宋体"/>
                <w:lang w:val="en-US" w:eastAsia="zh-CN"/>
              </w:rPr>
            </w:pPr>
            <w:r>
              <w:rPr>
                <w:lang w:val="en-US" w:eastAsia="ko-KR"/>
              </w:rPr>
              <w:t>and it was confirmed on the GTW there is no intent to reverse this previous agreement and not allow RO sharing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CMCC</w:t>
            </w:r>
          </w:p>
        </w:tc>
        <w:tc>
          <w:tcPr>
            <w:tcW w:w="1372" w:type="dxa"/>
          </w:tcPr>
          <w:p>
            <w:pPr>
              <w:tabs>
                <w:tab w:val="left" w:pos="551"/>
              </w:tabs>
              <w:rPr>
                <w:rFonts w:eastAsia="宋体"/>
                <w:lang w:val="en-US" w:eastAsia="ja-JP"/>
              </w:rPr>
            </w:pPr>
            <w:r>
              <w:rPr>
                <w:rFonts w:eastAsia="宋体"/>
                <w:lang w:val="en-US" w:eastAsia="zh-CN"/>
              </w:rPr>
              <w:t>Y</w:t>
            </w:r>
          </w:p>
        </w:tc>
        <w:tc>
          <w:tcPr>
            <w:tcW w:w="6780" w:type="dxa"/>
          </w:tcPr>
          <w:p>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pPr>
              <w:ind w:left="420"/>
              <w:jc w:val="center"/>
            </w:pPr>
            <w:r>
              <w:rPr>
                <w:lang w:val="en-US" w:eastAsia="zh-CN"/>
              </w:rPr>
              <w:drawing>
                <wp:inline distT="0" distB="0" distL="114300" distR="114300">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cstate="print"/>
                          <a:stretch>
                            <a:fillRect/>
                          </a:stretch>
                        </pic:blipFill>
                        <pic:spPr>
                          <a:xfrm>
                            <a:off x="0" y="0"/>
                            <a:ext cx="1550670" cy="1670685"/>
                          </a:xfrm>
                          <a:prstGeom prst="rect">
                            <a:avLst/>
                          </a:prstGeom>
                          <a:noFill/>
                          <a:ln>
                            <a:noFill/>
                          </a:ln>
                        </pic:spPr>
                      </pic:pic>
                    </a:graphicData>
                  </a:graphic>
                </wp:inline>
              </w:drawing>
            </w:r>
          </w:p>
          <w:p>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pPr>
              <w:jc w:val="center"/>
            </w:pPr>
            <w:r>
              <w:rPr>
                <w:lang w:val="en-US" w:eastAsia="zh-CN"/>
              </w:rPr>
              <w:drawing>
                <wp:inline distT="0" distB="0" distL="114300" distR="114300">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cstate="print"/>
                          <a:stretch>
                            <a:fillRect/>
                          </a:stretch>
                        </pic:blipFill>
                        <pic:spPr>
                          <a:xfrm>
                            <a:off x="0" y="0"/>
                            <a:ext cx="1691005" cy="1713230"/>
                          </a:xfrm>
                          <a:prstGeom prst="rect">
                            <a:avLst/>
                          </a:prstGeom>
                          <a:noFill/>
                          <a:ln>
                            <a:noFill/>
                          </a:ln>
                        </pic:spPr>
                      </pic:pic>
                    </a:graphicData>
                  </a:graphic>
                </wp:inline>
              </w:drawing>
            </w:r>
          </w:p>
          <w:p>
            <w:pPr>
              <w:rPr>
                <w:rFonts w:eastAsia="宋体"/>
                <w:lang w:val="en-US" w:eastAsia="zh-CN"/>
              </w:rPr>
            </w:pPr>
            <w:r>
              <w:rPr>
                <w:rFonts w:eastAsia="宋体"/>
                <w:lang w:val="en-US" w:eastAsia="zh-CN"/>
              </w:rPr>
              <w:t>The understanding about the shared RO needs to be aligned first.</w:t>
            </w:r>
          </w:p>
          <w:p>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our understanding, RO needs to be configured within a separate initial UL BWP for RedCap UE.</w:t>
            </w:r>
          </w:p>
          <w:p>
            <w:pPr>
              <w:rPr>
                <w:lang w:val="en-US" w:eastAsia="ko-KR"/>
              </w:rPr>
            </w:pPr>
            <w:r>
              <w:rPr>
                <w:lang w:val="en-US" w:eastAsia="ko-KR"/>
              </w:rPr>
              <w:t>On the second bullet, we don’t see much necessity to prohibit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Y with modifications</w:t>
            </w:r>
          </w:p>
        </w:tc>
        <w:tc>
          <w:tcPr>
            <w:tcW w:w="6780" w:type="dxa"/>
          </w:tcPr>
          <w:p>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r>
              <w:rPr>
                <w:rFonts w:eastAsia="宋体"/>
                <w:lang w:val="en-US" w:eastAsia="zh-CN"/>
              </w:rPr>
              <w:t>Y</w:t>
            </w:r>
          </w:p>
        </w:tc>
        <w:tc>
          <w:tcPr>
            <w:tcW w:w="6780" w:type="dxa"/>
          </w:tcPr>
          <w:p>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pPr>
              <w:rPr>
                <w:rFonts w:eastAsia="宋体"/>
                <w:lang w:val="en-US" w:eastAsia="zh-CN"/>
              </w:rPr>
            </w:pPr>
            <w:r>
              <w:rPr>
                <w:rFonts w:eastAsia="宋体"/>
                <w:lang w:val="en-US" w:eastAsia="zh-CN"/>
              </w:rPr>
              <w:t xml:space="preserve">Having said this, we are ok FL proposal to include both two bullets. </w:t>
            </w:r>
          </w:p>
          <w:p>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Suggest to remove “defined” and add “at least” before “configured”.</w:t>
            </w:r>
          </w:p>
          <w:p>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pPr>
              <w:rPr>
                <w:rFonts w:eastAsiaTheme="minorEastAsia"/>
                <w:lang w:val="en-US" w:eastAsia="zh-CN"/>
              </w:rPr>
            </w:pPr>
            <w:r>
              <w:rPr>
                <w:rFonts w:eastAsiaTheme="minorEastAsia"/>
                <w:lang w:val="en-US" w:eastAsia="zh-CN"/>
              </w:rPr>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Follow up</w:t>
            </w:r>
          </w:p>
        </w:tc>
        <w:tc>
          <w:tcPr>
            <w:tcW w:w="6780" w:type="dxa"/>
          </w:tcPr>
          <w:p>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pPr>
              <w:rPr>
                <w:rFonts w:eastAsiaTheme="minorEastAsia"/>
                <w:lang w:val="en-US" w:eastAsia="zh-CN"/>
              </w:rPr>
            </w:pPr>
            <w:r>
              <w:rPr>
                <w:rFonts w:eastAsiaTheme="minorEastAsia"/>
                <w:lang w:val="en-US" w:eastAsia="zh-CN"/>
              </w:rPr>
              <w:t>We are fine to have a shorter proposal as from Ericsson, or have both bullets in the proposal.</w:t>
            </w:r>
          </w:p>
          <w:p>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To Karol, Debdeep, Rapeepat, Feifei</w:t>
            </w:r>
          </w:p>
          <w:p>
            <w:pPr>
              <w:rPr>
                <w:rFonts w:eastAsiaTheme="minorEastAsia"/>
                <w:lang w:val="en-US" w:eastAsia="zh-CN"/>
              </w:rPr>
            </w:pPr>
            <w:r>
              <w:rPr>
                <w:rFonts w:eastAsiaTheme="minorEastAsia"/>
                <w:lang w:val="en-US" w:eastAsia="zh-CN"/>
              </w:rPr>
              <w:t>Thanks for the comments.</w:t>
            </w:r>
          </w:p>
          <w:p>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14:textFill>
                  <w14:solidFill>
                    <w14:schemeClr w14:val="tx1"/>
                  </w14:solidFill>
                </w14:textFill>
              </w:rPr>
              <w:t>NOT</w:t>
            </w:r>
            <w:r>
              <w:rPr>
                <w:rFonts w:eastAsiaTheme="minorEastAsia"/>
                <w:color w:val="000000" w:themeColor="text1"/>
                <w:lang w:val="en-US" w:eastAsia="zh-CN"/>
                <w14:textFill>
                  <w14:solidFill>
                    <w14:schemeClr w14:val="tx1"/>
                  </w14:solidFill>
                </w14:textFill>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pPr>
              <w:pStyle w:val="304"/>
              <w:ind w:left="284"/>
              <w:rPr>
                <w:rFonts w:ascii="Times New Roman" w:hAnsi="Times New Roman" w:cs="Times New Roman"/>
                <w:sz w:val="20"/>
                <w:szCs w:val="20"/>
              </w:rPr>
            </w:pPr>
          </w:p>
          <w:p>
            <w:pPr>
              <w:jc w:val="center"/>
              <w:rPr>
                <w:rFonts w:eastAsiaTheme="minorEastAsia"/>
                <w:lang w:val="en-US" w:eastAsia="zh-CN"/>
              </w:rPr>
            </w:pPr>
            <w:r>
              <w:rPr>
                <w:lang w:val="en-US" w:eastAsia="zh-CN"/>
              </w:rPr>
              <w:drawing>
                <wp:inline distT="0" distB="0" distL="0" distR="0">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 xml:space="preserve">Specifically, </w:t>
            </w:r>
          </w:p>
          <w:p>
            <w:pPr>
              <w:pStyle w:val="48"/>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initial BWP for RedCap is configured first -  gNB does not know which SSB is the best for an unknown UE</w:t>
            </w:r>
          </w:p>
          <w:p>
            <w:pPr>
              <w:pStyle w:val="48"/>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 specific UE trying to access will measure SSB and find an RO with best measured SSB later – the RO may be e.g. RO6 in the above fig.</w:t>
            </w:r>
          </w:p>
          <w:p>
            <w:pPr>
              <w:pStyle w:val="48"/>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is not possible for gNB to predict which SSB is the best, as different UEs sharing the same SSB sets but in different conditions/reception beams in the above case</w:t>
            </w:r>
          </w:p>
          <w:p>
            <w:pPr>
              <w:rPr>
                <w:rFonts w:eastAsiaTheme="minorEastAsia"/>
                <w:lang w:val="en-US" w:eastAsia="zh-CN"/>
              </w:rPr>
            </w:pPr>
            <w:r>
              <w:rPr>
                <w:rFonts w:eastAsiaTheme="minorEastAsia"/>
                <w:lang w:val="en-US" w:eastAsia="zh-CN"/>
              </w:rPr>
              <w:t>Thus,</w:t>
            </w:r>
          </w:p>
          <w:p>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Thanks CMCC for the detailed interpretation. </w:t>
            </w:r>
          </w:p>
          <w:p>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eastAsia="zh-CN"/>
              </w:rPr>
            </w:pPr>
            <w:r>
              <w:rPr>
                <w:rFonts w:eastAsiaTheme="minorEastAsia"/>
                <w:lang w:val="en-US" w:eastAsia="zh-CN"/>
              </w:rPr>
              <w:t>A corresponding proposal for separate initial DL BWP is provided in Proposal 3.1-1a.</w:t>
            </w:r>
          </w:p>
          <w:p>
            <w:pPr>
              <w:rPr>
                <w:rFonts w:eastAsiaTheme="minorEastAsia"/>
                <w:lang w:val="en-US" w:eastAsia="zh-CN"/>
              </w:rPr>
            </w:pPr>
            <w:r>
              <w:rPr>
                <w:rFonts w:eastAsiaTheme="minorEastAsia"/>
                <w:lang w:val="en-US" w:eastAsia="zh-CN"/>
              </w:rPr>
              <w:t>A question on the number of separate initial UL BWPs has been added in Question 2.1-2.</w:t>
            </w:r>
          </w:p>
          <w:p>
            <w:pPr>
              <w:rPr>
                <w:b/>
              </w:rPr>
            </w:pPr>
            <w:r>
              <w:rPr>
                <w:b/>
                <w:highlight w:val="yellow"/>
              </w:rPr>
              <w:t>High Priority Proposal 2.1-1a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F</w:t>
            </w:r>
            <w:r>
              <w:rPr>
                <w:rFonts w:eastAsiaTheme="minorEastAsia"/>
                <w:lang w:val="en-US" w:eastAsia="zh-CN"/>
              </w:rPr>
              <w:t>ine in general</w:t>
            </w:r>
          </w:p>
        </w:tc>
        <w:tc>
          <w:tcPr>
            <w:tcW w:w="6780"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@Huawei, Futurewei and CMCC</w:t>
            </w:r>
          </w:p>
          <w:p>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pPr>
              <w:rPr>
                <w:rFonts w:eastAsiaTheme="minorEastAsia"/>
                <w:lang w:val="en-US" w:eastAsia="zh-CN"/>
              </w:rPr>
            </w:pPr>
            <w:r>
              <w:rPr>
                <w:rFonts w:eastAsiaTheme="minorEastAsia"/>
                <w:lang w:val="en-US" w:eastAsia="zh-CN"/>
              </w:rPr>
              <w:t>These ROs in separate Initial UL BWP shall be shared between “all” redcap UEs and “all” non-RedCap UEs.</w:t>
            </w:r>
          </w:p>
          <w:p>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FUTUREWEI2</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r>
              <w:rPr>
                <w:rFonts w:eastAsia="Yu Mincho"/>
                <w:lang w:val="en-US" w:eastAsia="ja-JP"/>
              </w:rPr>
              <w:t>But it has been pointed out multiple times that RAN2 will decide which SIB is used. Better to replace “SIB1” in the main bullet to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Y</w:t>
            </w:r>
          </w:p>
        </w:tc>
        <w:tc>
          <w:tcPr>
            <w:tcW w:w="6780" w:type="dxa"/>
          </w:tcPr>
          <w:p>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for compromise</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his proposal is relevant with Question 2.1-2.</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pPr>
              <w:jc w:val="both"/>
              <w:rPr>
                <w:b/>
                <w:lang w:val="en-US"/>
              </w:rPr>
            </w:pPr>
            <w:r>
              <w:rPr>
                <w:b/>
                <w:highlight w:val="green"/>
                <w:lang w:val="en-US"/>
              </w:rPr>
              <w:t>Agreement</w:t>
            </w:r>
            <w:r>
              <w:rPr>
                <w:b/>
                <w:lang w:val="en-US"/>
              </w:rPr>
              <w:t>:</w:t>
            </w:r>
          </w:p>
          <w:p>
            <w:pPr>
              <w:pStyle w:val="48"/>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pPr>
              <w:pStyle w:val="48"/>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pPr>
              <w:pStyle w:val="48"/>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pPr>
              <w:pStyle w:val="48"/>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pPr>
              <w:pStyle w:val="48"/>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pPr>
              <w:spacing w:after="0"/>
              <w:rPr>
                <w:b/>
                <w:lang w:val="en-US"/>
              </w:rPr>
            </w:pPr>
          </w:p>
        </w:tc>
      </w:tr>
    </w:tbl>
    <w:p>
      <w:pPr>
        <w:jc w:val="both"/>
        <w:rPr>
          <w:b/>
          <w:highlight w:val="cyan"/>
          <w:lang w:val="en-US"/>
        </w:rPr>
      </w:pPr>
    </w:p>
    <w:p>
      <w:pPr>
        <w:jc w:val="both"/>
        <w:rPr>
          <w:lang w:val="en-US"/>
        </w:rPr>
      </w:pPr>
      <w:r>
        <w:rPr>
          <w:lang w:val="en-US"/>
        </w:rPr>
        <w:t>RAN1#106-e made the following agreement:</w:t>
      </w:r>
    </w:p>
    <w:p>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8"/>
        </w:numPr>
        <w:autoSpaceDN w:val="0"/>
        <w:spacing w:after="0" w:line="252" w:lineRule="auto"/>
        <w:rPr>
          <w:lang w:val="en-US"/>
        </w:rPr>
      </w:pPr>
      <w:r>
        <w:rPr>
          <w:lang w:val="en-US"/>
        </w:rPr>
        <w:t>Note: these ROs can be dedicated for RedCap UEs or shared with non-RedCap UEs.</w:t>
      </w:r>
    </w:p>
    <w:p>
      <w:pPr>
        <w:autoSpaceDN w:val="0"/>
        <w:spacing w:after="0" w:line="252" w:lineRule="auto"/>
        <w:rPr>
          <w:lang w:val="en-US"/>
        </w:rPr>
      </w:pPr>
    </w:p>
    <w:p>
      <w:pPr>
        <w:autoSpaceDN w:val="0"/>
        <w:spacing w:after="0" w:line="252" w:lineRule="auto"/>
        <w:jc w:val="both"/>
        <w:rPr>
          <w:lang w:val="en-US"/>
        </w:rPr>
      </w:pPr>
      <w:r>
        <w:rPr>
          <w:lang w:val="en-US"/>
        </w:rPr>
        <w:t>Based on received responses to Proposal 2.1-1, it seems that different interpretations are possible for the above agreement.</w:t>
      </w:r>
    </w:p>
    <w:p>
      <w:pPr>
        <w:autoSpaceDN w:val="0"/>
        <w:spacing w:after="0" w:line="252" w:lineRule="auto"/>
        <w:rPr>
          <w:lang w:val="en-US"/>
        </w:rPr>
      </w:pPr>
    </w:p>
    <w:p>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35"/>
        <w:tblpPr w:leftFromText="180" w:rightFromText="180"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1199"/>
        <w:gridCol w:w="6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shd w:val="clear" w:color="auto" w:fill="D8D8D8" w:themeFill="background1" w:themeFillShade="D9"/>
          </w:tcPr>
          <w:p>
            <w:pPr>
              <w:rPr>
                <w:b/>
                <w:bCs/>
                <w:lang w:val="en-US"/>
              </w:rPr>
            </w:pPr>
            <w:r>
              <w:rPr>
                <w:b/>
                <w:bCs/>
                <w:lang w:val="en-US"/>
              </w:rPr>
              <w:t>Company</w:t>
            </w:r>
          </w:p>
        </w:tc>
        <w:tc>
          <w:tcPr>
            <w:tcW w:w="1199" w:type="dxa"/>
            <w:shd w:val="clear" w:color="auto" w:fill="D8D8D8" w:themeFill="background1" w:themeFillShade="D9"/>
          </w:tcPr>
          <w:p>
            <w:pPr>
              <w:rPr>
                <w:b/>
                <w:bCs/>
                <w:lang w:val="en-US"/>
              </w:rPr>
            </w:pPr>
            <w:r>
              <w:rPr>
                <w:b/>
                <w:bCs/>
                <w:lang w:val="en-US"/>
              </w:rPr>
              <w:t>Y/N</w:t>
            </w:r>
          </w:p>
        </w:tc>
        <w:tc>
          <w:tcPr>
            <w:tcW w:w="6994"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vivo</w:t>
            </w:r>
          </w:p>
        </w:tc>
        <w:tc>
          <w:tcPr>
            <w:tcW w:w="1199" w:type="dxa"/>
          </w:tcPr>
          <w:p>
            <w:pPr>
              <w:tabs>
                <w:tab w:val="left" w:pos="551"/>
              </w:tabs>
              <w:rPr>
                <w:rFonts w:eastAsiaTheme="minorEastAsia"/>
                <w:lang w:val="en-US" w:eastAsia="zh-CN"/>
              </w:rPr>
            </w:pPr>
            <w:r>
              <w:rPr>
                <w:rFonts w:eastAsiaTheme="minorEastAsia"/>
                <w:lang w:val="en-US" w:eastAsia="zh-CN"/>
              </w:rPr>
              <w:t>Y</w:t>
            </w:r>
          </w:p>
        </w:tc>
        <w:tc>
          <w:tcPr>
            <w:tcW w:w="6994" w:type="dxa"/>
          </w:tcPr>
          <w:p>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Nokia, NSB</w:t>
            </w:r>
          </w:p>
        </w:tc>
        <w:tc>
          <w:tcPr>
            <w:tcW w:w="1199" w:type="dxa"/>
          </w:tcPr>
          <w:p>
            <w:pPr>
              <w:tabs>
                <w:tab w:val="left" w:pos="551"/>
              </w:tabs>
              <w:rPr>
                <w:rFonts w:eastAsiaTheme="minorEastAsia"/>
                <w:lang w:val="en-US" w:eastAsia="zh-CN"/>
              </w:rPr>
            </w:pPr>
            <w:r>
              <w:rPr>
                <w:rFonts w:eastAsiaTheme="minorEastAsia"/>
                <w:lang w:val="en-US" w:eastAsia="zh-CN"/>
              </w:rPr>
              <w:t>N</w:t>
            </w:r>
          </w:p>
        </w:tc>
        <w:tc>
          <w:tcPr>
            <w:tcW w:w="6994" w:type="dxa"/>
          </w:tcPr>
          <w:p>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Qualcomm</w:t>
            </w:r>
          </w:p>
        </w:tc>
        <w:tc>
          <w:tcPr>
            <w:tcW w:w="1199" w:type="dxa"/>
          </w:tcPr>
          <w:p>
            <w:pPr>
              <w:tabs>
                <w:tab w:val="left" w:pos="551"/>
              </w:tabs>
              <w:rPr>
                <w:rFonts w:eastAsiaTheme="minorEastAsia"/>
                <w:lang w:val="en-US" w:eastAsia="zh-CN"/>
              </w:rPr>
            </w:pPr>
            <w:r>
              <w:rPr>
                <w:rFonts w:eastAsiaTheme="minorEastAsia"/>
                <w:lang w:val="en-US" w:eastAsia="zh-CN"/>
              </w:rPr>
              <w:t>N</w:t>
            </w:r>
          </w:p>
        </w:tc>
        <w:tc>
          <w:tcPr>
            <w:tcW w:w="6994" w:type="dxa"/>
          </w:tcPr>
          <w:p>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 xml:space="preserve">Nordic </w:t>
            </w:r>
          </w:p>
        </w:tc>
        <w:tc>
          <w:tcPr>
            <w:tcW w:w="1199" w:type="dxa"/>
          </w:tcPr>
          <w:p>
            <w:pPr>
              <w:tabs>
                <w:tab w:val="left" w:pos="551"/>
              </w:tabs>
              <w:rPr>
                <w:rFonts w:eastAsiaTheme="minorEastAsia"/>
                <w:lang w:val="en-US" w:eastAsia="zh-CN"/>
              </w:rPr>
            </w:pPr>
            <w:r>
              <w:rPr>
                <w:rFonts w:eastAsiaTheme="minorEastAsia"/>
                <w:lang w:val="en-US" w:eastAsia="zh-CN"/>
              </w:rPr>
              <w:t>Y,but</w:t>
            </w:r>
          </w:p>
        </w:tc>
        <w:tc>
          <w:tcPr>
            <w:tcW w:w="6994" w:type="dxa"/>
          </w:tcPr>
          <w:p>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Ericsson</w:t>
            </w:r>
          </w:p>
        </w:tc>
        <w:tc>
          <w:tcPr>
            <w:tcW w:w="1199" w:type="dxa"/>
          </w:tcPr>
          <w:p>
            <w:pPr>
              <w:tabs>
                <w:tab w:val="left" w:pos="551"/>
              </w:tabs>
              <w:rPr>
                <w:rFonts w:eastAsiaTheme="minorEastAsia"/>
                <w:lang w:val="en-US" w:eastAsia="zh-CN"/>
              </w:rPr>
            </w:pPr>
            <w:r>
              <w:rPr>
                <w:rFonts w:eastAsiaTheme="minorEastAsia"/>
                <w:lang w:val="en-US" w:eastAsia="zh-CN"/>
              </w:rPr>
              <w:t>N</w:t>
            </w:r>
          </w:p>
        </w:tc>
        <w:tc>
          <w:tcPr>
            <w:tcW w:w="6994" w:type="dxa"/>
          </w:tcPr>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pPr>
              <w:ind w:left="284"/>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Preamble Format 3 in FR1, L=839 (long preamble), 5 kHz SCS: total BW of 8 FDM-ed RACH occasions = 34.56 MHz</w:t>
            </w:r>
          </w:p>
          <w:p>
            <w:pPr>
              <w:ind w:left="284"/>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FR1, L=139 (short preamble), 30 kHz SCS: total BW of 8 FDM-ed RACH occasions = 34.56 MHz</w:t>
            </w:r>
          </w:p>
          <w:p>
            <w:pPr>
              <w:ind w:left="284"/>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FR2, L=139 (short preamble), 120 kHz SCS: total BW of 8 FDM-ed RACH occasions = 138.24 MHz</w:t>
            </w:r>
          </w:p>
          <w:p>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IDCC</w:t>
            </w:r>
          </w:p>
        </w:tc>
        <w:tc>
          <w:tcPr>
            <w:tcW w:w="1199" w:type="dxa"/>
          </w:tcPr>
          <w:p>
            <w:pPr>
              <w:tabs>
                <w:tab w:val="left" w:pos="551"/>
              </w:tabs>
              <w:rPr>
                <w:rFonts w:eastAsiaTheme="minorEastAsia"/>
                <w:lang w:val="en-US" w:eastAsia="zh-CN"/>
              </w:rPr>
            </w:pPr>
            <w:r>
              <w:rPr>
                <w:rFonts w:eastAsiaTheme="minorEastAsia"/>
                <w:lang w:val="en-US" w:eastAsia="zh-CN"/>
              </w:rPr>
              <w:t>N</w:t>
            </w:r>
          </w:p>
        </w:tc>
        <w:tc>
          <w:tcPr>
            <w:tcW w:w="6994" w:type="dxa"/>
          </w:tcPr>
          <w:p>
            <w:pPr>
              <w:pStyle w:val="48"/>
              <w:ind w:left="0"/>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Intel</w:t>
            </w:r>
          </w:p>
        </w:tc>
        <w:tc>
          <w:tcPr>
            <w:tcW w:w="1199" w:type="dxa"/>
          </w:tcPr>
          <w:p>
            <w:pPr>
              <w:tabs>
                <w:tab w:val="left" w:pos="551"/>
              </w:tabs>
              <w:rPr>
                <w:rFonts w:eastAsiaTheme="minorEastAsia"/>
                <w:lang w:val="en-US" w:eastAsia="zh-CN"/>
              </w:rPr>
            </w:pPr>
            <w:r>
              <w:rPr>
                <w:rFonts w:eastAsiaTheme="minorEastAsia"/>
                <w:lang w:val="en-US" w:eastAsia="zh-CN"/>
              </w:rPr>
              <w:t>N</w:t>
            </w:r>
          </w:p>
        </w:tc>
        <w:tc>
          <w:tcPr>
            <w:tcW w:w="6994" w:type="dxa"/>
          </w:tcPr>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Share the views from Nokia on offloading and from Ericsson on the lack of need to optimize for the case of FDM-ed RACH occasions spanning larger than 20/100 MHz in FR1/FR2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Lenovo, Motorola Mobility</w:t>
            </w:r>
          </w:p>
        </w:tc>
        <w:tc>
          <w:tcPr>
            <w:tcW w:w="1199" w:type="dxa"/>
          </w:tcPr>
          <w:p>
            <w:pPr>
              <w:tabs>
                <w:tab w:val="left" w:pos="551"/>
              </w:tabs>
              <w:rPr>
                <w:rFonts w:eastAsiaTheme="minorEastAsia"/>
                <w:lang w:val="en-US" w:eastAsia="zh-CN"/>
              </w:rPr>
            </w:pPr>
            <w:r>
              <w:rPr>
                <w:rFonts w:eastAsiaTheme="minorEastAsia"/>
                <w:lang w:val="en-US" w:eastAsia="zh-CN"/>
              </w:rPr>
              <w:t>N</w:t>
            </w:r>
          </w:p>
        </w:tc>
        <w:tc>
          <w:tcPr>
            <w:tcW w:w="6994" w:type="dxa"/>
          </w:tcPr>
          <w:p>
            <w:pPr>
              <w:pStyle w:val="48"/>
              <w:ind w:left="0"/>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NEC</w:t>
            </w:r>
          </w:p>
        </w:tc>
        <w:tc>
          <w:tcPr>
            <w:tcW w:w="1199" w:type="dxa"/>
          </w:tcPr>
          <w:p>
            <w:pPr>
              <w:tabs>
                <w:tab w:val="left" w:pos="551"/>
              </w:tabs>
              <w:rPr>
                <w:rFonts w:eastAsiaTheme="minorEastAsia"/>
                <w:strike/>
                <w:lang w:val="en-US" w:eastAsia="zh-CN"/>
              </w:rPr>
            </w:pPr>
            <w:r>
              <w:rPr>
                <w:rFonts w:eastAsiaTheme="minorEastAsia"/>
                <w:lang w:val="en-US" w:eastAsia="zh-CN"/>
              </w:rPr>
              <w:t>N</w:t>
            </w:r>
          </w:p>
        </w:tc>
        <w:tc>
          <w:tcPr>
            <w:tcW w:w="6994" w:type="dxa"/>
          </w:tcPr>
          <w:p>
            <w:pPr>
              <w:pStyle w:val="48"/>
              <w:ind w:left="0"/>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Yu Mincho"/>
                <w:lang w:val="en-US" w:eastAsia="ja-JP"/>
              </w:rPr>
              <w:t>DOCOMO</w:t>
            </w:r>
          </w:p>
        </w:tc>
        <w:tc>
          <w:tcPr>
            <w:tcW w:w="1199" w:type="dxa"/>
          </w:tcPr>
          <w:p>
            <w:pPr>
              <w:tabs>
                <w:tab w:val="left" w:pos="551"/>
              </w:tabs>
              <w:rPr>
                <w:rFonts w:eastAsiaTheme="minorEastAsia"/>
                <w:lang w:val="en-US" w:eastAsia="zh-CN"/>
              </w:rPr>
            </w:pPr>
            <w:r>
              <w:rPr>
                <w:rFonts w:eastAsia="Yu Mincho"/>
                <w:lang w:val="en-US" w:eastAsia="ja-JP"/>
              </w:rPr>
              <w:t>N</w:t>
            </w:r>
          </w:p>
        </w:tc>
        <w:tc>
          <w:tcPr>
            <w:tcW w:w="6994" w:type="dxa"/>
          </w:tcPr>
          <w:p>
            <w:pPr>
              <w:pStyle w:val="48"/>
              <w:ind w:left="0"/>
              <w:rPr>
                <w:rFonts w:ascii="Times New Roman" w:hAnsi="Times New Roman" w:cs="Times New Roman" w:eastAsiaTheme="minorEastAsia"/>
                <w:sz w:val="20"/>
                <w:szCs w:val="20"/>
                <w:lang w:val="en-US" w:eastAsia="zh-CN"/>
              </w:rPr>
            </w:pPr>
            <w:r>
              <w:rPr>
                <w:rFonts w:ascii="Times New Roman" w:hAnsi="Times New Roman" w:eastAsia="Yu Mincho"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Yu Mincho"/>
                <w:lang w:val="en-US" w:eastAsia="ja-JP"/>
              </w:rPr>
            </w:pPr>
            <w:r>
              <w:rPr>
                <w:rFonts w:eastAsiaTheme="minorEastAsia"/>
                <w:lang w:val="en-US" w:eastAsia="zh-CN"/>
              </w:rPr>
              <w:t>Xiaomi</w:t>
            </w:r>
          </w:p>
        </w:tc>
        <w:tc>
          <w:tcPr>
            <w:tcW w:w="1199" w:type="dxa"/>
          </w:tcPr>
          <w:p>
            <w:pPr>
              <w:tabs>
                <w:tab w:val="left" w:pos="551"/>
              </w:tabs>
              <w:rPr>
                <w:rFonts w:eastAsia="Yu Mincho"/>
                <w:lang w:val="en-US" w:eastAsia="ja-JP"/>
              </w:rPr>
            </w:pPr>
            <w:r>
              <w:rPr>
                <w:rFonts w:eastAsiaTheme="minorEastAsia"/>
                <w:lang w:val="en-US" w:eastAsia="zh-CN"/>
              </w:rPr>
              <w:t>N</w:t>
            </w:r>
          </w:p>
        </w:tc>
        <w:tc>
          <w:tcPr>
            <w:tcW w:w="6994" w:type="dxa"/>
          </w:tcPr>
          <w:p>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Before determine select the proper RO, RedCap should determine UL BWP first. That would complicate the processing.</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Furthermore, if more than one initial UL BWP is configured, then separate PUCCH resource would be configured within each initial UL BWP, which would cause more PUSCH fragement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CATT</w:t>
            </w:r>
          </w:p>
        </w:tc>
        <w:tc>
          <w:tcPr>
            <w:tcW w:w="1199" w:type="dxa"/>
          </w:tcPr>
          <w:p>
            <w:pPr>
              <w:tabs>
                <w:tab w:val="left" w:pos="551"/>
              </w:tabs>
              <w:rPr>
                <w:rFonts w:eastAsiaTheme="minorEastAsia"/>
                <w:lang w:val="en-US" w:eastAsia="zh-CN"/>
              </w:rPr>
            </w:pPr>
            <w:r>
              <w:rPr>
                <w:rFonts w:eastAsiaTheme="minorEastAsia"/>
                <w:lang w:val="en-US" w:eastAsia="zh-CN"/>
              </w:rPr>
              <w:t>Y</w:t>
            </w:r>
          </w:p>
        </w:tc>
        <w:tc>
          <w:tcPr>
            <w:tcW w:w="6994"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OPPO</w:t>
            </w:r>
          </w:p>
        </w:tc>
        <w:tc>
          <w:tcPr>
            <w:tcW w:w="1199" w:type="dxa"/>
          </w:tcPr>
          <w:p>
            <w:pPr>
              <w:tabs>
                <w:tab w:val="left" w:pos="551"/>
              </w:tabs>
              <w:rPr>
                <w:rFonts w:eastAsiaTheme="minorEastAsia"/>
                <w:lang w:val="en-US" w:eastAsia="zh-CN"/>
              </w:rPr>
            </w:pPr>
          </w:p>
        </w:tc>
        <w:tc>
          <w:tcPr>
            <w:tcW w:w="6994" w:type="dxa"/>
          </w:tcPr>
          <w:p>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CMCC</w:t>
            </w:r>
          </w:p>
        </w:tc>
        <w:tc>
          <w:tcPr>
            <w:tcW w:w="1199" w:type="dxa"/>
          </w:tcPr>
          <w:p>
            <w:pPr>
              <w:tabs>
                <w:tab w:val="left" w:pos="551"/>
              </w:tabs>
              <w:rPr>
                <w:rFonts w:eastAsiaTheme="minorEastAsia"/>
                <w:lang w:val="en-US" w:eastAsia="zh-CN"/>
              </w:rPr>
            </w:pPr>
            <w:r>
              <w:rPr>
                <w:rFonts w:eastAsiaTheme="minorEastAsia"/>
                <w:lang w:val="en-US" w:eastAsia="zh-CN"/>
              </w:rPr>
              <w:t>Y</w:t>
            </w:r>
          </w:p>
        </w:tc>
        <w:tc>
          <w:tcPr>
            <w:tcW w:w="6994" w:type="dxa"/>
          </w:tcPr>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can accept configure more than one separate initial UL BWP for solving RO issue or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Huawei, HiSilicon</w:t>
            </w:r>
          </w:p>
        </w:tc>
        <w:tc>
          <w:tcPr>
            <w:tcW w:w="1199" w:type="dxa"/>
          </w:tcPr>
          <w:p>
            <w:pPr>
              <w:tabs>
                <w:tab w:val="left" w:pos="551"/>
              </w:tabs>
              <w:rPr>
                <w:rFonts w:eastAsiaTheme="minorEastAsia"/>
                <w:lang w:val="en-US" w:eastAsia="zh-CN"/>
              </w:rPr>
            </w:pPr>
            <w:r>
              <w:rPr>
                <w:rFonts w:eastAsiaTheme="minorEastAsia"/>
                <w:lang w:val="en-US" w:eastAsia="zh-CN"/>
              </w:rPr>
              <w:t>Y</w:t>
            </w:r>
          </w:p>
        </w:tc>
        <w:tc>
          <w:tcPr>
            <w:tcW w:w="6994" w:type="dxa"/>
          </w:tcPr>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One use case is for the RO outside the UE max BW. </w:t>
            </w:r>
          </w:p>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Another use case is that PRACH, PUSCH and PUCCH may be sent from different initial UL BWP.</w:t>
            </w:r>
          </w:p>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total, one legacy initial UL BWP + one separate initial UL BWP =2 initial UL BWP for RedCap UEs. Of course, at a given time, only one of the BWP is used for a particular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ko-KR"/>
              </w:rPr>
              <w:t>LGE</w:t>
            </w:r>
          </w:p>
        </w:tc>
        <w:tc>
          <w:tcPr>
            <w:tcW w:w="1199" w:type="dxa"/>
          </w:tcPr>
          <w:p>
            <w:pPr>
              <w:tabs>
                <w:tab w:val="left" w:pos="551"/>
              </w:tabs>
              <w:rPr>
                <w:rFonts w:eastAsiaTheme="minorEastAsia"/>
                <w:lang w:val="en-US" w:eastAsia="zh-CN"/>
              </w:rPr>
            </w:pPr>
          </w:p>
        </w:tc>
        <w:tc>
          <w:tcPr>
            <w:tcW w:w="6994" w:type="dxa"/>
          </w:tcPr>
          <w:p>
            <w:pPr>
              <w:pStyle w:val="48"/>
              <w:ind w:left="0"/>
              <w:rPr>
                <w:rFonts w:ascii="Times New Roman" w:hAnsi="Times New Roman" w:cs="Times New Roman" w:eastAsiaTheme="minorEastAsia"/>
                <w:sz w:val="20"/>
                <w:szCs w:val="20"/>
                <w:lang w:val="en-US" w:eastAsia="ko-KR"/>
              </w:rPr>
            </w:pPr>
            <w:r>
              <w:rPr>
                <w:rFonts w:ascii="Times New Roman" w:hAnsi="Times New Roman" w:cs="Times New Roman" w:eastAsiaTheme="minorEastAsia"/>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ko-KR"/>
              </w:rPr>
            </w:pPr>
            <w:r>
              <w:rPr>
                <w:rFonts w:eastAsiaTheme="minorEastAsia"/>
                <w:lang w:val="en-US" w:eastAsia="zh-CN"/>
              </w:rPr>
              <w:t>Spreadtrum</w:t>
            </w:r>
          </w:p>
        </w:tc>
        <w:tc>
          <w:tcPr>
            <w:tcW w:w="1199" w:type="dxa"/>
          </w:tcPr>
          <w:p>
            <w:pPr>
              <w:tabs>
                <w:tab w:val="left" w:pos="551"/>
              </w:tabs>
              <w:rPr>
                <w:rFonts w:eastAsiaTheme="minorEastAsia"/>
                <w:lang w:val="en-US" w:eastAsia="zh-CN"/>
              </w:rPr>
            </w:pPr>
            <w:r>
              <w:rPr>
                <w:rFonts w:eastAsiaTheme="minorEastAsia"/>
                <w:lang w:val="en-US" w:eastAsia="zh-CN"/>
              </w:rPr>
              <w:t>N</w:t>
            </w:r>
          </w:p>
        </w:tc>
        <w:tc>
          <w:tcPr>
            <w:tcW w:w="6994" w:type="dxa"/>
          </w:tcPr>
          <w:p>
            <w:pPr>
              <w:pStyle w:val="48"/>
              <w:ind w:left="0"/>
              <w:rPr>
                <w:rFonts w:ascii="Times New Roman" w:hAnsi="Times New Roman" w:cs="Times New Roman" w:eastAsiaTheme="minorEastAsia"/>
                <w:sz w:val="20"/>
                <w:szCs w:val="20"/>
                <w:lang w:val="en-US" w:eastAsia="ko-KR"/>
              </w:rPr>
            </w:pPr>
            <w:r>
              <w:rPr>
                <w:rFonts w:ascii="Times New Roman" w:hAnsi="Times New Roman" w:cs="Times New Roman" w:eastAsiaTheme="minorEastAsia"/>
                <w:sz w:val="20"/>
                <w:szCs w:val="20"/>
                <w:lang w:val="en-US" w:eastAsia="zh-CN"/>
              </w:rPr>
              <w:t>Even for the current non-RedCap UE, there is only one initial UL BWP configured. We don’t see the need for the RedCap UE but see the additional complexities.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ZTE, Sanechips</w:t>
            </w:r>
          </w:p>
        </w:tc>
        <w:tc>
          <w:tcPr>
            <w:tcW w:w="1199" w:type="dxa"/>
          </w:tcPr>
          <w:p>
            <w:pPr>
              <w:tabs>
                <w:tab w:val="left" w:pos="551"/>
              </w:tabs>
              <w:rPr>
                <w:rFonts w:eastAsiaTheme="minorEastAsia"/>
                <w:lang w:val="en-US" w:eastAsia="zh-CN"/>
              </w:rPr>
            </w:pPr>
            <w:r>
              <w:rPr>
                <w:rFonts w:eastAsiaTheme="minorEastAsia"/>
                <w:lang w:val="en-US" w:eastAsia="zh-CN"/>
              </w:rPr>
              <w:t>N</w:t>
            </w:r>
          </w:p>
        </w:tc>
        <w:tc>
          <w:tcPr>
            <w:tcW w:w="6994" w:type="dxa"/>
          </w:tcPr>
          <w:p>
            <w:pPr>
              <w:rPr>
                <w:rFonts w:eastAsiaTheme="minorEastAsia"/>
                <w:lang w:val="en-US" w:eastAsia="zh-CN"/>
              </w:rPr>
            </w:pPr>
            <w:r>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CMCC2</w:t>
            </w:r>
          </w:p>
        </w:tc>
        <w:tc>
          <w:tcPr>
            <w:tcW w:w="1199" w:type="dxa"/>
          </w:tcPr>
          <w:p>
            <w:pPr>
              <w:tabs>
                <w:tab w:val="left" w:pos="551"/>
              </w:tabs>
              <w:rPr>
                <w:rFonts w:eastAsiaTheme="minorEastAsia"/>
                <w:lang w:val="en-US" w:eastAsia="zh-CN"/>
              </w:rPr>
            </w:pPr>
          </w:p>
        </w:tc>
        <w:tc>
          <w:tcPr>
            <w:tcW w:w="6994" w:type="dxa"/>
          </w:tcPr>
          <w:p>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FL3</w:t>
            </w:r>
          </w:p>
        </w:tc>
        <w:tc>
          <w:tcPr>
            <w:tcW w:w="8193" w:type="dxa"/>
            <w:gridSpan w:val="2"/>
          </w:tcPr>
          <w:p>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pPr>
              <w:jc w:val="both"/>
              <w:rPr>
                <w:b/>
                <w:szCs w:val="22"/>
              </w:rPr>
            </w:pPr>
            <w:r>
              <w:rPr>
                <w:b/>
                <w:highlight w:val="yellow"/>
              </w:rPr>
              <w:t>High Priority Proposal 2.1-2a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MediaTek</w:t>
            </w:r>
          </w:p>
        </w:tc>
        <w:tc>
          <w:tcPr>
            <w:tcW w:w="1199" w:type="dxa"/>
          </w:tcPr>
          <w:p>
            <w:pPr>
              <w:tabs>
                <w:tab w:val="left" w:pos="551"/>
              </w:tabs>
              <w:rPr>
                <w:rFonts w:eastAsiaTheme="minorEastAsia"/>
                <w:lang w:val="en-US" w:eastAsia="zh-CN"/>
              </w:rPr>
            </w:pPr>
            <w:r>
              <w:rPr>
                <w:rFonts w:eastAsiaTheme="minorEastAsia"/>
                <w:lang w:val="en-US" w:eastAsia="zh-CN"/>
              </w:rPr>
              <w:t>Y</w:t>
            </w:r>
          </w:p>
        </w:tc>
        <w:tc>
          <w:tcPr>
            <w:tcW w:w="699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Qualcomm</w:t>
            </w:r>
          </w:p>
        </w:tc>
        <w:tc>
          <w:tcPr>
            <w:tcW w:w="1199" w:type="dxa"/>
          </w:tcPr>
          <w:p>
            <w:pPr>
              <w:tabs>
                <w:tab w:val="left" w:pos="551"/>
              </w:tabs>
              <w:rPr>
                <w:rFonts w:eastAsiaTheme="minorEastAsia"/>
                <w:lang w:val="en-US" w:eastAsia="zh-CN"/>
              </w:rPr>
            </w:pPr>
            <w:r>
              <w:rPr>
                <w:rFonts w:eastAsiaTheme="minorEastAsia"/>
                <w:lang w:val="en-US" w:eastAsia="zh-CN"/>
              </w:rPr>
              <w:t>Y</w:t>
            </w:r>
          </w:p>
        </w:tc>
        <w:tc>
          <w:tcPr>
            <w:tcW w:w="6994" w:type="dxa"/>
          </w:tcPr>
          <w:p>
            <w:pPr>
              <w:rPr>
                <w:rFonts w:eastAsiaTheme="minorEastAsia"/>
                <w:lang w:val="en-US" w:eastAsia="zh-CN"/>
              </w:rPr>
            </w:pPr>
            <w:r>
              <w:rPr>
                <w:rFonts w:eastAsiaTheme="minorEastAsia"/>
                <w:lang w:val="en-US" w:eastAsia="zh-CN"/>
              </w:rPr>
              <w:t>We support FL3 proposal.</w:t>
            </w:r>
          </w:p>
          <w:p>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pPr>
              <w:pStyle w:val="48"/>
              <w:numPr>
                <w:ilvl w:val="0"/>
                <w:numId w:val="19"/>
              </w:numPr>
              <w:rPr>
                <w:rFonts w:eastAsiaTheme="minorEastAsia"/>
                <w:sz w:val="20"/>
                <w:szCs w:val="22"/>
                <w:lang w:val="en-US" w:eastAsia="zh-CN"/>
              </w:rPr>
            </w:pPr>
            <w:r>
              <w:rPr>
                <w:rFonts w:hint="eastAsia" w:eastAsiaTheme="minorEastAsia"/>
                <w:sz w:val="20"/>
                <w:szCs w:val="22"/>
                <w:lang w:val="en-US" w:eastAsia="zh-CN"/>
              </w:rPr>
              <w:t>Configure an appropriate PRACH SCS (≤ 15 kHz) when 8 FDM-ed ROs are included in the initial UL BWP of RedCap UE</w:t>
            </w:r>
          </w:p>
          <w:p>
            <w:pPr>
              <w:pStyle w:val="48"/>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pPr>
              <w:pStyle w:val="48"/>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hint="eastAsia" w:eastAsiaTheme="minorEastAsia"/>
                <w:lang w:val="en-US" w:eastAsia="zh-CN"/>
              </w:rPr>
              <w:t>CATT</w:t>
            </w:r>
          </w:p>
        </w:tc>
        <w:tc>
          <w:tcPr>
            <w:tcW w:w="1199" w:type="dxa"/>
          </w:tcPr>
          <w:p>
            <w:pPr>
              <w:tabs>
                <w:tab w:val="left" w:pos="551"/>
              </w:tabs>
              <w:rPr>
                <w:rFonts w:eastAsiaTheme="minorEastAsia"/>
                <w:lang w:val="en-US" w:eastAsia="zh-CN"/>
              </w:rPr>
            </w:pPr>
          </w:p>
        </w:tc>
        <w:tc>
          <w:tcPr>
            <w:tcW w:w="6994" w:type="dxa"/>
          </w:tcPr>
          <w:p>
            <w:pPr>
              <w:rPr>
                <w:rFonts w:eastAsiaTheme="minorEastAsia"/>
                <w:lang w:val="en-US" w:eastAsia="zh-CN"/>
              </w:rPr>
            </w:pPr>
            <w:r>
              <w:rPr>
                <w:rFonts w:hint="eastAsia" w:eastAsiaTheme="minorEastAsia"/>
                <w:lang w:val="en-US" w:eastAsia="zh-CN"/>
              </w:rPr>
              <w:t>OK for progress. Can we clarify that such single separate initial UL BWP is even from network</w:t>
            </w:r>
            <w:r>
              <w:rPr>
                <w:rFonts w:eastAsiaTheme="minorEastAsia"/>
                <w:lang w:val="en-US" w:eastAsia="zh-CN"/>
              </w:rPr>
              <w:t>’</w:t>
            </w:r>
            <w:r>
              <w:rPr>
                <w:rFonts w:hint="eastAsia" w:eastAsiaTheme="minorEastAsia"/>
                <w:lang w:val="en-US" w:eastAsia="zh-CN"/>
              </w:rPr>
              <w:t xml:space="preserve">s view? </w:t>
            </w:r>
            <w:r>
              <w:rPr>
                <w:rFonts w:eastAsiaTheme="minorEastAsia"/>
                <w:lang w:val="en-US" w:eastAsia="zh-CN"/>
              </w:rPr>
              <w:t>I</w:t>
            </w:r>
            <w:r>
              <w:rPr>
                <w:rFonts w:hint="eastAsia" w:eastAsiaTheme="minorEastAsia"/>
                <w:lang w:val="en-US" w:eastAsia="zh-CN"/>
              </w:rPr>
              <w:t>f it is intended to mean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99" w:type="dxa"/>
          </w:tcPr>
          <w:p>
            <w:pPr>
              <w:tabs>
                <w:tab w:val="left" w:pos="551"/>
              </w:tabs>
              <w:rPr>
                <w:rFonts w:eastAsiaTheme="minorEastAsia"/>
                <w:lang w:val="en-US" w:eastAsia="zh-CN"/>
              </w:rPr>
            </w:pPr>
          </w:p>
        </w:tc>
        <w:tc>
          <w:tcPr>
            <w:tcW w:w="6994"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199" w:type="dxa"/>
          </w:tcPr>
          <w:p>
            <w:pPr>
              <w:tabs>
                <w:tab w:val="left" w:pos="551"/>
              </w:tabs>
              <w:rPr>
                <w:rFonts w:eastAsiaTheme="minorEastAsia"/>
                <w:lang w:val="en-US" w:eastAsia="zh-CN"/>
              </w:rPr>
            </w:pPr>
            <w:r>
              <w:rPr>
                <w:rFonts w:hint="eastAsia" w:eastAsia="Yu Mincho"/>
                <w:lang w:val="en-US" w:eastAsia="ja-JP"/>
              </w:rPr>
              <w:t>Y</w:t>
            </w:r>
          </w:p>
        </w:tc>
        <w:tc>
          <w:tcPr>
            <w:tcW w:w="6994" w:type="dxa"/>
          </w:tcPr>
          <w:p>
            <w:pPr>
              <w:rPr>
                <w:rFonts w:eastAsiaTheme="minorEastAsia"/>
                <w:lang w:val="en-US" w:eastAsia="zh-CN"/>
              </w:rPr>
            </w:pPr>
            <w:r>
              <w:rPr>
                <w:rFonts w:hint="eastAsia" w:eastAsia="Yu Mincho"/>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Yu Mincho"/>
                <w:lang w:val="en-US" w:eastAsia="ja-JP"/>
              </w:rPr>
            </w:pPr>
            <w:r>
              <w:rPr>
                <w:rFonts w:eastAsia="Yu Mincho"/>
                <w:lang w:val="en-US" w:eastAsia="ja-JP"/>
              </w:rPr>
              <w:t>Intel</w:t>
            </w:r>
          </w:p>
        </w:tc>
        <w:tc>
          <w:tcPr>
            <w:tcW w:w="1199" w:type="dxa"/>
          </w:tcPr>
          <w:p>
            <w:pPr>
              <w:tabs>
                <w:tab w:val="left" w:pos="551"/>
              </w:tabs>
              <w:rPr>
                <w:rFonts w:eastAsia="Yu Mincho"/>
                <w:lang w:val="en-US" w:eastAsia="ja-JP"/>
              </w:rPr>
            </w:pPr>
            <w:r>
              <w:rPr>
                <w:rFonts w:eastAsia="Yu Mincho"/>
                <w:lang w:val="en-US" w:eastAsia="ja-JP"/>
              </w:rPr>
              <w:t>Y</w:t>
            </w:r>
          </w:p>
        </w:tc>
        <w:tc>
          <w:tcPr>
            <w:tcW w:w="6994"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199" w:type="dxa"/>
          </w:tcPr>
          <w:p>
            <w:pPr>
              <w:tabs>
                <w:tab w:val="left" w:pos="551"/>
              </w:tabs>
              <w:rPr>
                <w:rFonts w:eastAsia="Yu Mincho"/>
                <w:lang w:val="en-US" w:eastAsia="ja-JP"/>
              </w:rPr>
            </w:pPr>
            <w:r>
              <w:rPr>
                <w:rFonts w:hint="eastAsia" w:eastAsia="Yu Mincho"/>
                <w:lang w:val="en-US" w:eastAsia="ja-JP"/>
              </w:rPr>
              <w:t>Y</w:t>
            </w:r>
          </w:p>
        </w:tc>
        <w:tc>
          <w:tcPr>
            <w:tcW w:w="6994"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199" w:type="dxa"/>
          </w:tcPr>
          <w:p>
            <w:pPr>
              <w:rPr>
                <w:rFonts w:eastAsiaTheme="minorEastAsia"/>
                <w:lang w:val="en-US" w:eastAsia="zh-CN"/>
              </w:rPr>
            </w:pPr>
            <w:r>
              <w:rPr>
                <w:rFonts w:hint="eastAsia" w:eastAsiaTheme="minorEastAsia"/>
                <w:lang w:val="en-US" w:eastAsia="zh-CN"/>
              </w:rPr>
              <w:t>Y</w:t>
            </w:r>
          </w:p>
        </w:tc>
        <w:tc>
          <w:tcPr>
            <w:tcW w:w="6994" w:type="dxa"/>
          </w:tcPr>
          <w:p>
            <w:pPr>
              <w:rPr>
                <w:rFonts w:eastAsiaTheme="minorEastAsia"/>
                <w:lang w:val="en-US" w:eastAsia="zh-CN"/>
              </w:rPr>
            </w:pPr>
            <w:r>
              <w:rPr>
                <w:rFonts w:eastAsiaTheme="minorEastAsia"/>
                <w:lang w:val="en-US" w:eastAsia="zh-CN"/>
              </w:rPr>
              <w:t>Fine with the FL3 proposal.</w:t>
            </w:r>
          </w:p>
          <w:p>
            <w:pPr>
              <w:rPr>
                <w:rFonts w:eastAsiaTheme="minorEastAsia"/>
                <w:lang w:val="en-US" w:eastAsia="zh-CN"/>
              </w:rPr>
            </w:pPr>
            <w:r>
              <w:rPr>
                <w:rFonts w:hint="eastAsia" w:eastAsiaTheme="minorEastAsia"/>
                <w:lang w:val="en-US" w:eastAsia="zh-CN"/>
              </w:rPr>
              <w:t>O</w:t>
            </w:r>
            <w:r>
              <w:rPr>
                <w:rFonts w:eastAsiaTheme="minorEastAsia"/>
                <w:lang w:val="en-US" w:eastAsia="zh-CN"/>
              </w:rPr>
              <w:t>n one hand,  we didn’t see any necessary to introduce multi-separate initial UL BWP</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Issue of RO outside redcap BW can be solved by network configuration </w:t>
            </w:r>
          </w:p>
          <w:p>
            <w:pPr>
              <w:pStyle w:val="48"/>
              <w:numPr>
                <w:ilvl w:val="0"/>
                <w:numId w:val="20"/>
              </w:numPr>
              <w:rPr>
                <w:rFonts w:ascii="Times New Roman" w:hAnsi="Times New Roman" w:cs="Times New Roman" w:eastAsiaTheme="minorEastAsia"/>
                <w:sz w:val="20"/>
                <w:szCs w:val="20"/>
                <w:lang w:val="en-US" w:eastAsia="zh-CN"/>
              </w:rPr>
            </w:pPr>
            <w:r>
              <w:rPr>
                <w:rFonts w:eastAsiaTheme="minorEastAsia"/>
                <w:lang w:val="en-US" w:eastAsia="zh-CN"/>
              </w:rPr>
              <w:t>L</w:t>
            </w:r>
            <w:r>
              <w:rPr>
                <w:rFonts w:ascii="Times New Roman" w:hAnsi="Times New Roman" w:cs="Times New Roman" w:eastAsiaTheme="minorEastAsia"/>
                <w:sz w:val="20"/>
                <w:szCs w:val="20"/>
                <w:lang w:val="en-US" w:eastAsia="zh-CN"/>
              </w:rPr>
              <w:t>imited benefit for UL load balance</w:t>
            </w:r>
          </w:p>
          <w:p>
            <w:pPr>
              <w:rPr>
                <w:rFonts w:eastAsiaTheme="minorEastAsia"/>
                <w:lang w:val="en-US" w:eastAsia="zh-CN"/>
              </w:rPr>
            </w:pPr>
            <w:r>
              <w:rPr>
                <w:rFonts w:hint="eastAsia" w:eastAsiaTheme="minorEastAsia"/>
                <w:lang w:val="en-US" w:eastAsia="zh-CN"/>
              </w:rPr>
              <w:t>O</w:t>
            </w:r>
            <w:r>
              <w:rPr>
                <w:rFonts w:eastAsiaTheme="minorEastAsia"/>
                <w:lang w:val="en-US" w:eastAsia="zh-CN"/>
              </w:rPr>
              <w:t>n the other hand, multi-separate initial UL BWP may bring further issues</w:t>
            </w:r>
            <w:r>
              <w:rPr>
                <w:rFonts w:hint="eastAsia" w:eastAsiaTheme="minorEastAsia"/>
                <w:lang w:val="en-US" w:eastAsia="zh-CN"/>
              </w:rPr>
              <w:t>,</w:t>
            </w:r>
            <w:r>
              <w:rPr>
                <w:rFonts w:eastAsiaTheme="minorEastAsia"/>
                <w:lang w:val="en-US" w:eastAsia="zh-CN"/>
              </w:rPr>
              <w:t xml:space="preserve"> like resource fragmentation, UL/DL BWP centre frequency issue in TDD,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宋体"/>
                <w:lang w:val="en-US" w:eastAsia="zh-CN"/>
              </w:rPr>
            </w:pPr>
            <w:r>
              <w:rPr>
                <w:rFonts w:hint="eastAsia" w:eastAsia="宋体"/>
                <w:lang w:val="en-US" w:eastAsia="zh-CN"/>
              </w:rPr>
              <w:t>ZTE, Sanechips</w:t>
            </w:r>
          </w:p>
        </w:tc>
        <w:tc>
          <w:tcPr>
            <w:tcW w:w="1199" w:type="dxa"/>
          </w:tcPr>
          <w:p>
            <w:pPr>
              <w:tabs>
                <w:tab w:val="left" w:pos="551"/>
              </w:tabs>
              <w:rPr>
                <w:rFonts w:eastAsia="宋体"/>
                <w:lang w:val="en-US" w:eastAsia="zh-CN"/>
              </w:rPr>
            </w:pPr>
            <w:r>
              <w:rPr>
                <w:rFonts w:hint="eastAsia" w:eastAsia="宋体"/>
                <w:lang w:val="en-US" w:eastAsia="zh-CN"/>
              </w:rPr>
              <w:t>Y</w:t>
            </w:r>
          </w:p>
        </w:tc>
        <w:tc>
          <w:tcPr>
            <w:tcW w:w="699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Unicom</w:t>
            </w:r>
          </w:p>
        </w:tc>
        <w:tc>
          <w:tcPr>
            <w:tcW w:w="1199" w:type="dxa"/>
          </w:tcPr>
          <w:p>
            <w:pPr>
              <w:tabs>
                <w:tab w:val="left" w:pos="551"/>
              </w:tabs>
              <w:rPr>
                <w:rFonts w:eastAsiaTheme="minorEastAsia"/>
                <w:lang w:val="en-US" w:eastAsia="zh-CN"/>
              </w:rPr>
            </w:pPr>
            <w:r>
              <w:rPr>
                <w:rFonts w:hint="eastAsia" w:eastAsiaTheme="minorEastAsia"/>
                <w:lang w:val="en-US" w:eastAsia="zh-CN"/>
              </w:rPr>
              <w:t>Y</w:t>
            </w:r>
          </w:p>
        </w:tc>
        <w:tc>
          <w:tcPr>
            <w:tcW w:w="6994"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ko-KR"/>
              </w:rPr>
            </w:pPr>
            <w:r>
              <w:rPr>
                <w:rFonts w:hint="eastAsia" w:eastAsiaTheme="minorEastAsia"/>
                <w:lang w:val="en-US" w:eastAsia="ko-KR"/>
              </w:rPr>
              <w:t>L</w:t>
            </w:r>
            <w:r>
              <w:rPr>
                <w:rFonts w:eastAsiaTheme="minorEastAsia"/>
                <w:lang w:val="en-US" w:eastAsia="ko-KR"/>
              </w:rPr>
              <w:t>GE</w:t>
            </w:r>
          </w:p>
        </w:tc>
        <w:tc>
          <w:tcPr>
            <w:tcW w:w="1199" w:type="dxa"/>
          </w:tcPr>
          <w:p>
            <w:pPr>
              <w:tabs>
                <w:tab w:val="left" w:pos="551"/>
              </w:tabs>
              <w:rPr>
                <w:rFonts w:eastAsiaTheme="minorEastAsia"/>
                <w:lang w:val="en-US" w:eastAsia="ko-KR"/>
              </w:rPr>
            </w:pPr>
            <w:r>
              <w:rPr>
                <w:rFonts w:hint="eastAsia" w:eastAsiaTheme="minorEastAsia"/>
                <w:lang w:val="en-US" w:eastAsia="ko-KR"/>
              </w:rPr>
              <w:t>Y</w:t>
            </w:r>
          </w:p>
        </w:tc>
        <w:tc>
          <w:tcPr>
            <w:tcW w:w="699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ko-KR"/>
              </w:rPr>
            </w:pPr>
            <w:r>
              <w:rPr>
                <w:rFonts w:hint="eastAsia" w:eastAsiaTheme="minorEastAsia"/>
                <w:lang w:val="en-US" w:eastAsia="zh-CN"/>
              </w:rPr>
              <w:t>O</w:t>
            </w:r>
            <w:r>
              <w:rPr>
                <w:rFonts w:eastAsiaTheme="minorEastAsia"/>
                <w:lang w:val="en-US" w:eastAsia="zh-CN"/>
              </w:rPr>
              <w:t>PPO</w:t>
            </w:r>
          </w:p>
        </w:tc>
        <w:tc>
          <w:tcPr>
            <w:tcW w:w="1199" w:type="dxa"/>
          </w:tcPr>
          <w:p>
            <w:pPr>
              <w:tabs>
                <w:tab w:val="left" w:pos="551"/>
              </w:tabs>
              <w:rPr>
                <w:rFonts w:eastAsiaTheme="minorEastAsia"/>
                <w:lang w:val="en-US" w:eastAsia="ko-KR"/>
              </w:rPr>
            </w:pPr>
          </w:p>
        </w:tc>
        <w:tc>
          <w:tcPr>
            <w:tcW w:w="6994"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efore we answer the question, I want to ask the following:</w:t>
            </w:r>
          </w:p>
          <w:p>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it is to be solved by the spec, how to solve it? </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is purely based on the gNB’s implementation. Can we put a note here as in the following:</w:t>
            </w:r>
          </w:p>
          <w:p>
            <w:pPr>
              <w:jc w:val="both"/>
              <w:rPr>
                <w:b/>
                <w:szCs w:val="22"/>
              </w:rPr>
            </w:pPr>
            <w:r>
              <w:rPr>
                <w:b/>
                <w:highlight w:val="yellow"/>
              </w:rPr>
              <w:t>High Priority Proposal 2.1-2a</w:t>
            </w:r>
            <w:r>
              <w:rPr>
                <w:b/>
              </w:rPr>
              <w:t>:</w:t>
            </w:r>
          </w:p>
          <w:p>
            <w:pPr>
              <w:rPr>
                <w:rFonts w:eastAsiaTheme="minorEastAsia"/>
                <w:lang w:val="en-US" w:eastAsia="zh-CN"/>
              </w:rPr>
            </w:pPr>
            <w:r>
              <w:rPr>
                <w:b/>
                <w:lang w:val="en-US"/>
              </w:rPr>
              <w:t>In Rel-17, a single separate initial UL BWP for RedCap UEs can be configured in SIB.</w:t>
            </w:r>
          </w:p>
          <w:p>
            <w:pPr>
              <w:rPr>
                <w:rFonts w:eastAsiaTheme="minorEastAsia"/>
                <w:lang w:val="en-US" w:eastAsia="zh-CN"/>
              </w:rPr>
            </w:pPr>
            <w:r>
              <w:rPr>
                <w:rFonts w:hint="eastAsia" w:eastAsiaTheme="minorEastAsia"/>
                <w:lang w:val="en-US" w:eastAsia="zh-CN"/>
              </w:rPr>
              <w:t>N</w:t>
            </w:r>
            <w:r>
              <w:rPr>
                <w:rFonts w:eastAsiaTheme="minorEastAsia"/>
                <w:lang w:val="en-US" w:eastAsia="zh-CN"/>
              </w:rPr>
              <w:t>ote: it is based on gNB’s implementation to guarantee this separate initial UL BWP includes ROs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199" w:type="dxa"/>
          </w:tcPr>
          <w:p>
            <w:pPr>
              <w:tabs>
                <w:tab w:val="left" w:pos="551"/>
              </w:tabs>
              <w:rPr>
                <w:rFonts w:eastAsia="Yu Mincho"/>
                <w:lang w:val="en-US" w:eastAsia="ja-JP"/>
              </w:rPr>
            </w:pPr>
            <w:r>
              <w:rPr>
                <w:rFonts w:hint="eastAsia" w:eastAsia="Yu Mincho"/>
                <w:lang w:val="en-US" w:eastAsia="ja-JP"/>
              </w:rPr>
              <w:t>Y</w:t>
            </w:r>
          </w:p>
        </w:tc>
        <w:tc>
          <w:tcPr>
            <w:tcW w:w="699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Yu Mincho"/>
                <w:lang w:val="en-US" w:eastAsia="ja-JP"/>
              </w:rPr>
            </w:pPr>
            <w:r>
              <w:rPr>
                <w:rFonts w:eastAsia="Yu Mincho"/>
                <w:lang w:val="en-US" w:eastAsia="ja-JP"/>
              </w:rPr>
              <w:t>Huawei, HiSi</w:t>
            </w:r>
          </w:p>
        </w:tc>
        <w:tc>
          <w:tcPr>
            <w:tcW w:w="1199" w:type="dxa"/>
          </w:tcPr>
          <w:p>
            <w:pPr>
              <w:tabs>
                <w:tab w:val="left" w:pos="551"/>
              </w:tabs>
              <w:rPr>
                <w:rFonts w:eastAsia="Yu Mincho"/>
                <w:lang w:val="en-US" w:eastAsia="ja-JP"/>
              </w:rPr>
            </w:pPr>
            <w:r>
              <w:rPr>
                <w:rFonts w:eastAsia="Yu Mincho"/>
                <w:lang w:val="en-US" w:eastAsia="ja-JP"/>
              </w:rPr>
              <w:t>N</w:t>
            </w:r>
          </w:p>
        </w:tc>
        <w:tc>
          <w:tcPr>
            <w:tcW w:w="6994" w:type="dxa"/>
          </w:tcPr>
          <w:p>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Yu Mincho"/>
                <w:lang w:val="en-US" w:eastAsia="ja-JP"/>
              </w:rPr>
            </w:pPr>
            <w:r>
              <w:rPr>
                <w:rFonts w:eastAsia="Yu Mincho"/>
                <w:lang w:val="en-US" w:eastAsia="ja-JP"/>
              </w:rPr>
              <w:t>SONY</w:t>
            </w:r>
          </w:p>
        </w:tc>
        <w:tc>
          <w:tcPr>
            <w:tcW w:w="1199" w:type="dxa"/>
          </w:tcPr>
          <w:p>
            <w:pPr>
              <w:tabs>
                <w:tab w:val="left" w:pos="551"/>
              </w:tabs>
              <w:rPr>
                <w:rFonts w:eastAsia="Yu Mincho"/>
                <w:lang w:val="en-US" w:eastAsia="ja-JP"/>
              </w:rPr>
            </w:pPr>
            <w:r>
              <w:rPr>
                <w:rFonts w:eastAsia="Yu Mincho"/>
                <w:lang w:val="en-US" w:eastAsia="ja-JP"/>
              </w:rPr>
              <w:t>N</w:t>
            </w:r>
          </w:p>
        </w:tc>
        <w:tc>
          <w:tcPr>
            <w:tcW w:w="6994" w:type="dxa"/>
          </w:tcPr>
          <w:p>
            <w:pPr>
              <w:rPr>
                <w:rFonts w:eastAsiaTheme="minorEastAsia"/>
                <w:lang w:val="en-US" w:eastAsia="zh-CN"/>
              </w:rPr>
            </w:pPr>
            <w:r>
              <w:rPr>
                <w:rFonts w:eastAsiaTheme="minorEastAsia"/>
                <w:lang w:val="en-US" w:eastAsia="zh-CN"/>
              </w:rPr>
              <w:t>We have similar views to Huawei.</w:t>
            </w:r>
          </w:p>
          <w:p>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pPr>
              <w:pStyle w:val="48"/>
              <w:numPr>
                <w:ilvl w:val="0"/>
                <w:numId w:val="21"/>
              </w:numPr>
              <w:rPr>
                <w:rFonts w:eastAsiaTheme="minorEastAsia"/>
                <w:sz w:val="20"/>
                <w:szCs w:val="20"/>
                <w:lang w:val="en-US" w:eastAsia="zh-CN"/>
              </w:rPr>
            </w:pPr>
            <w:r>
              <w:rPr>
                <w:rFonts w:eastAsiaTheme="minorEastAsia"/>
                <w:b/>
                <w:bCs/>
                <w:sz w:val="20"/>
                <w:szCs w:val="20"/>
                <w:lang w:val="en-US" w:eastAsia="zh-CN"/>
              </w:rPr>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pPr>
              <w:pStyle w:val="48"/>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pPr>
              <w:pStyle w:val="48"/>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pPr>
              <w:pStyle w:val="48"/>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Yu Mincho"/>
                <w:lang w:val="en-US" w:eastAsia="ja-JP"/>
              </w:rPr>
            </w:pPr>
            <w:r>
              <w:rPr>
                <w:rFonts w:eastAsia="Yu Mincho"/>
                <w:lang w:val="en-US" w:eastAsia="ja-JP"/>
              </w:rPr>
              <w:t>Lenovo, Motorola Mobility</w:t>
            </w:r>
          </w:p>
        </w:tc>
        <w:tc>
          <w:tcPr>
            <w:tcW w:w="1199" w:type="dxa"/>
          </w:tcPr>
          <w:p>
            <w:pPr>
              <w:tabs>
                <w:tab w:val="left" w:pos="551"/>
              </w:tabs>
              <w:rPr>
                <w:rFonts w:eastAsia="Yu Mincho"/>
                <w:lang w:val="en-US" w:eastAsia="ja-JP"/>
              </w:rPr>
            </w:pPr>
            <w:r>
              <w:rPr>
                <w:rFonts w:eastAsia="Yu Mincho"/>
                <w:lang w:val="en-US" w:eastAsia="ja-JP"/>
              </w:rPr>
              <w:t>Y</w:t>
            </w:r>
          </w:p>
        </w:tc>
        <w:tc>
          <w:tcPr>
            <w:tcW w:w="699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Yu Mincho"/>
                <w:lang w:val="en-US" w:eastAsia="ja-JP"/>
              </w:rPr>
            </w:pPr>
            <w:r>
              <w:rPr>
                <w:rFonts w:eastAsia="Yu Mincho"/>
                <w:lang w:val="en-US" w:eastAsia="ja-JP"/>
              </w:rPr>
              <w:t xml:space="preserve">Nordic </w:t>
            </w:r>
          </w:p>
        </w:tc>
        <w:tc>
          <w:tcPr>
            <w:tcW w:w="1199" w:type="dxa"/>
          </w:tcPr>
          <w:p>
            <w:pPr>
              <w:tabs>
                <w:tab w:val="left" w:pos="551"/>
              </w:tabs>
              <w:rPr>
                <w:rFonts w:eastAsia="Yu Mincho"/>
                <w:lang w:val="en-US" w:eastAsia="ja-JP"/>
              </w:rPr>
            </w:pPr>
            <w:r>
              <w:rPr>
                <w:rFonts w:eastAsia="Yu Mincho"/>
                <w:lang w:val="en-US" w:eastAsia="ja-JP"/>
              </w:rPr>
              <w:t>Y</w:t>
            </w:r>
          </w:p>
        </w:tc>
        <w:tc>
          <w:tcPr>
            <w:tcW w:w="699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Yu Mincho"/>
                <w:lang w:val="en-US" w:eastAsia="ja-JP"/>
              </w:rPr>
            </w:pPr>
            <w:r>
              <w:rPr>
                <w:rFonts w:eastAsia="Yu Mincho"/>
                <w:lang w:val="en-US" w:eastAsia="ja-JP"/>
              </w:rPr>
              <w:t>FUTUREWEI</w:t>
            </w:r>
          </w:p>
        </w:tc>
        <w:tc>
          <w:tcPr>
            <w:tcW w:w="1199" w:type="dxa"/>
          </w:tcPr>
          <w:p>
            <w:pPr>
              <w:tabs>
                <w:tab w:val="left" w:pos="551"/>
              </w:tabs>
              <w:rPr>
                <w:rFonts w:eastAsia="Yu Mincho"/>
                <w:lang w:val="en-US" w:eastAsia="ja-JP"/>
              </w:rPr>
            </w:pPr>
          </w:p>
        </w:tc>
        <w:tc>
          <w:tcPr>
            <w:tcW w:w="6994" w:type="dxa"/>
          </w:tcPr>
          <w:p>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Yu Mincho"/>
                <w:lang w:eastAsia="ja-JP"/>
              </w:rPr>
            </w:pPr>
            <w:r>
              <w:rPr>
                <w:rFonts w:eastAsia="Yu Mincho"/>
                <w:lang w:eastAsia="ja-JP"/>
              </w:rPr>
              <w:t>NEC</w:t>
            </w:r>
          </w:p>
        </w:tc>
        <w:tc>
          <w:tcPr>
            <w:tcW w:w="1199" w:type="dxa"/>
          </w:tcPr>
          <w:p>
            <w:pPr>
              <w:tabs>
                <w:tab w:val="left" w:pos="551"/>
              </w:tabs>
              <w:rPr>
                <w:rFonts w:eastAsia="Yu Mincho"/>
                <w:lang w:val="en-US" w:eastAsia="ja-JP"/>
              </w:rPr>
            </w:pPr>
            <w:r>
              <w:rPr>
                <w:rFonts w:eastAsia="Yu Mincho"/>
                <w:lang w:val="en-US" w:eastAsia="ja-JP"/>
              </w:rPr>
              <w:t>Y</w:t>
            </w:r>
          </w:p>
        </w:tc>
        <w:tc>
          <w:tcPr>
            <w:tcW w:w="699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CMCC</w:t>
            </w:r>
          </w:p>
        </w:tc>
        <w:tc>
          <w:tcPr>
            <w:tcW w:w="1199" w:type="dxa"/>
          </w:tcPr>
          <w:p>
            <w:pPr>
              <w:rPr>
                <w:rFonts w:eastAsiaTheme="minorEastAsia"/>
                <w:lang w:val="en-US" w:eastAsia="zh-CN"/>
              </w:rPr>
            </w:pPr>
            <w:r>
              <w:rPr>
                <w:rFonts w:eastAsiaTheme="minorEastAsia"/>
                <w:lang w:val="en-US" w:eastAsia="zh-CN"/>
              </w:rPr>
              <w:t>Y</w:t>
            </w:r>
          </w:p>
        </w:tc>
        <w:tc>
          <w:tcPr>
            <w:tcW w:w="699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Theme="minorEastAsia"/>
                <w:lang w:val="en-US" w:eastAsia="zh-CN"/>
              </w:rPr>
              <w:t>Ericsson</w:t>
            </w:r>
          </w:p>
        </w:tc>
        <w:tc>
          <w:tcPr>
            <w:tcW w:w="1199" w:type="dxa"/>
          </w:tcPr>
          <w:p>
            <w:pPr>
              <w:rPr>
                <w:rFonts w:eastAsiaTheme="minorEastAsia"/>
                <w:lang w:val="en-US" w:eastAsia="zh-CN"/>
              </w:rPr>
            </w:pPr>
            <w:r>
              <w:rPr>
                <w:rFonts w:eastAsiaTheme="minorEastAsia"/>
                <w:lang w:val="en-US" w:eastAsia="zh-CN"/>
              </w:rPr>
              <w:t>Y</w:t>
            </w:r>
          </w:p>
        </w:tc>
        <w:tc>
          <w:tcPr>
            <w:tcW w:w="699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等线"/>
                <w:lang w:val="en-US" w:eastAsia="zh-CN"/>
              </w:rPr>
              <w:t>IDCC</w:t>
            </w:r>
          </w:p>
        </w:tc>
        <w:tc>
          <w:tcPr>
            <w:tcW w:w="1199" w:type="dxa"/>
          </w:tcPr>
          <w:p>
            <w:pPr>
              <w:rPr>
                <w:rFonts w:eastAsiaTheme="minorEastAsia"/>
                <w:lang w:val="en-US" w:eastAsia="zh-CN"/>
              </w:rPr>
            </w:pPr>
            <w:r>
              <w:rPr>
                <w:rFonts w:eastAsia="等线"/>
                <w:lang w:val="en-US" w:eastAsia="zh-CN"/>
              </w:rPr>
              <w:t>Y</w:t>
            </w:r>
          </w:p>
        </w:tc>
        <w:tc>
          <w:tcPr>
            <w:tcW w:w="699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等线"/>
                <w:lang w:val="en-US" w:eastAsia="zh-CN"/>
              </w:rPr>
              <w:t>Nokia, NSB</w:t>
            </w:r>
          </w:p>
        </w:tc>
        <w:tc>
          <w:tcPr>
            <w:tcW w:w="1199" w:type="dxa"/>
          </w:tcPr>
          <w:p>
            <w:pPr>
              <w:rPr>
                <w:rFonts w:eastAsiaTheme="minorEastAsia"/>
                <w:lang w:val="en-US" w:eastAsia="zh-CN"/>
              </w:rPr>
            </w:pPr>
            <w:r>
              <w:rPr>
                <w:rFonts w:eastAsia="等线"/>
                <w:lang w:val="en-US" w:eastAsia="zh-CN"/>
              </w:rPr>
              <w:t>Y</w:t>
            </w:r>
          </w:p>
        </w:tc>
        <w:tc>
          <w:tcPr>
            <w:tcW w:w="699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eastAsia="等线"/>
                <w:lang w:val="en-US" w:eastAsia="zh-CN"/>
              </w:rPr>
              <w:t>FL5</w:t>
            </w:r>
          </w:p>
        </w:tc>
        <w:tc>
          <w:tcPr>
            <w:tcW w:w="8193" w:type="dxa"/>
            <w:gridSpan w:val="2"/>
          </w:tcPr>
          <w:p>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199" w:type="dxa"/>
          </w:tcPr>
          <w:p>
            <w:pPr>
              <w:rPr>
                <w:rFonts w:eastAsia="Yu Mincho"/>
                <w:lang w:val="en-US" w:eastAsia="ja-JP"/>
              </w:rPr>
            </w:pPr>
            <w:r>
              <w:rPr>
                <w:rFonts w:hint="eastAsia" w:eastAsia="Yu Mincho"/>
                <w:lang w:val="en-US" w:eastAsia="ja-JP"/>
              </w:rPr>
              <w:t>N</w:t>
            </w:r>
          </w:p>
        </w:tc>
        <w:tc>
          <w:tcPr>
            <w:tcW w:w="6994" w:type="dxa"/>
          </w:tcPr>
          <w:p>
            <w:pPr>
              <w:rPr>
                <w:rFonts w:eastAsia="Yu Mincho"/>
                <w:lang w:val="en-US" w:eastAsia="ja-JP"/>
              </w:rPr>
            </w:pPr>
            <w:r>
              <w:rPr>
                <w:rFonts w:hint="eastAsia" w:eastAsia="Yu Mincho"/>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Yu Mincho"/>
                <w:lang w:val="en-US" w:eastAsia="ja-JP"/>
              </w:rPr>
            </w:pPr>
            <w:r>
              <w:rPr>
                <w:rFonts w:eastAsiaTheme="minorEastAsia"/>
                <w:lang w:val="en-US" w:eastAsia="zh-CN"/>
              </w:rPr>
              <w:t>CATT</w:t>
            </w:r>
          </w:p>
        </w:tc>
        <w:tc>
          <w:tcPr>
            <w:tcW w:w="1199" w:type="dxa"/>
          </w:tcPr>
          <w:p>
            <w:pPr>
              <w:rPr>
                <w:rFonts w:eastAsiaTheme="minorEastAsia"/>
                <w:lang w:val="en-US" w:eastAsia="zh-CN"/>
              </w:rPr>
            </w:pPr>
            <w:r>
              <w:rPr>
                <w:rFonts w:hint="eastAsia" w:eastAsiaTheme="minorEastAsia"/>
                <w:lang w:val="en-US" w:eastAsia="zh-CN"/>
              </w:rPr>
              <w:t>Y probably</w:t>
            </w:r>
          </w:p>
        </w:tc>
        <w:tc>
          <w:tcPr>
            <w:tcW w:w="6994" w:type="dxa"/>
          </w:tcPr>
          <w:p>
            <w:pPr>
              <w:rPr>
                <w:rFonts w:eastAsiaTheme="minorEastAsia"/>
                <w:lang w:val="en-US" w:eastAsia="zh-CN"/>
              </w:rPr>
            </w:pPr>
            <w:r>
              <w:rPr>
                <w:rFonts w:hint="eastAsia" w:eastAsiaTheme="minorEastAsia"/>
                <w:lang w:val="en-US" w:eastAsia="zh-CN"/>
              </w:rPr>
              <w:t>If 2 separate initial UL BWP can be used from networks view (but only 1 from UE</w:t>
            </w:r>
            <w:r>
              <w:rPr>
                <w:rFonts w:eastAsiaTheme="minorEastAsia"/>
                <w:lang w:val="en-US" w:eastAsia="zh-CN"/>
              </w:rPr>
              <w:t>’</w:t>
            </w:r>
            <w:r>
              <w:rPr>
                <w:rFonts w:hint="eastAsia" w:eastAsiaTheme="minorEastAsia"/>
                <w:lang w:val="en-US" w:eastAsia="zh-CN"/>
              </w:rPr>
              <w:t>s view), then:</w:t>
            </w:r>
          </w:p>
          <w:p>
            <w:pPr>
              <w:rPr>
                <w:rFonts w:eastAsiaTheme="minorEastAsia"/>
                <w:lang w:val="en-US" w:eastAsia="zh-CN"/>
              </w:rPr>
            </w:pPr>
            <w:r>
              <w:rPr>
                <w:rFonts w:hint="eastAsia" w:eastAsiaTheme="minorEastAsia"/>
                <w:lang w:val="en-US" w:eastAsia="zh-CN"/>
              </w:rPr>
              <w:t>1. In FDD case, it is no problem if only 1 separate initial DL BWP is configured from network</w:t>
            </w:r>
            <w:r>
              <w:rPr>
                <w:rFonts w:eastAsiaTheme="minorEastAsia"/>
                <w:lang w:val="en-US" w:eastAsia="zh-CN"/>
              </w:rPr>
              <w:t>’</w:t>
            </w:r>
            <w:r>
              <w:rPr>
                <w:rFonts w:hint="eastAsia" w:eastAsiaTheme="minorEastAsia"/>
                <w:lang w:val="en-US" w:eastAsia="zh-CN"/>
              </w:rPr>
              <w:t>s view. The RedCap UE shall couple the separate initial DL BWP and the selected separate initial UL BWP as one BWP pair.</w:t>
            </w:r>
          </w:p>
          <w:p>
            <w:pPr>
              <w:rPr>
                <w:rFonts w:eastAsiaTheme="minorEastAsia"/>
                <w:lang w:val="en-US" w:eastAsia="zh-CN"/>
              </w:rPr>
            </w:pPr>
            <w:r>
              <w:rPr>
                <w:rFonts w:hint="eastAsia" w:eastAsiaTheme="minorEastAsia"/>
                <w:lang w:val="en-US" w:eastAsia="zh-CN"/>
              </w:rPr>
              <w:t xml:space="preserve">2. In TDD case, it depends on whether center </w:t>
            </w:r>
            <w:r>
              <w:rPr>
                <w:rFonts w:eastAsiaTheme="minorEastAsia"/>
                <w:lang w:val="en-US" w:eastAsia="zh-CN"/>
              </w:rPr>
              <w:t>frequenc</w:t>
            </w:r>
            <w:r>
              <w:rPr>
                <w:rFonts w:hint="eastAsia" w:eastAsiaTheme="minorEastAsia"/>
                <w:lang w:val="en-US" w:eastAsia="zh-CN"/>
              </w:rPr>
              <w:t>ies can be different even after the initial access:</w:t>
            </w:r>
          </w:p>
          <w:p>
            <w:pPr>
              <w:pStyle w:val="48"/>
              <w:numPr>
                <w:ilvl w:val="0"/>
                <w:numId w:val="22"/>
              </w:numPr>
              <w:rPr>
                <w:rFonts w:eastAsiaTheme="minorEastAsia"/>
                <w:sz w:val="20"/>
                <w:lang w:val="en-US" w:eastAsia="zh-CN"/>
              </w:rPr>
            </w:pPr>
            <w:r>
              <w:rPr>
                <w:rFonts w:hint="eastAsia" w:eastAsiaTheme="minorEastAsia"/>
                <w:sz w:val="20"/>
                <w:lang w:val="en-US" w:eastAsia="zh-CN"/>
              </w:rPr>
              <w:t>If the center frequencies must be aligned, 2 separate initial DL BWP should be configured from network</w:t>
            </w:r>
            <w:r>
              <w:rPr>
                <w:rFonts w:eastAsiaTheme="minorEastAsia"/>
                <w:sz w:val="20"/>
                <w:lang w:val="en-US" w:eastAsia="zh-CN"/>
              </w:rPr>
              <w:t>’</w:t>
            </w:r>
            <w:r>
              <w:rPr>
                <w:rFonts w:hint="eastAsia" w:eastAsiaTheme="minorEastAsia"/>
                <w:sz w:val="20"/>
                <w:lang w:val="en-US" w:eastAsia="zh-CN"/>
              </w:rPr>
              <w:t>s view (maybe almost the same configuration except</w:t>
            </w:r>
            <w:r>
              <w:rPr>
                <w:lang w:val="en-US"/>
              </w:rPr>
              <w:t xml:space="preserve"> </w:t>
            </w:r>
            <w:r>
              <w:rPr>
                <w:rFonts w:eastAsiaTheme="minorEastAsia"/>
                <w:i/>
                <w:sz w:val="20"/>
                <w:lang w:val="en-US" w:eastAsia="zh-CN"/>
              </w:rPr>
              <w:t>locationAndBandwidth</w:t>
            </w:r>
            <w:r>
              <w:rPr>
                <w:rFonts w:hint="eastAsia" w:eastAsiaTheme="minorEastAsia"/>
                <w:sz w:val="20"/>
                <w:lang w:val="en-US" w:eastAsia="zh-CN"/>
              </w:rPr>
              <w:t>).</w:t>
            </w:r>
          </w:p>
          <w:p>
            <w:pPr>
              <w:pStyle w:val="48"/>
              <w:numPr>
                <w:ilvl w:val="0"/>
                <w:numId w:val="22"/>
              </w:numPr>
              <w:rPr>
                <w:rFonts w:eastAsia="Yu Mincho"/>
                <w:lang w:val="en-US"/>
              </w:rPr>
            </w:pPr>
            <w:r>
              <w:rPr>
                <w:rFonts w:hint="eastAsia" w:eastAsiaTheme="minorEastAsia"/>
                <w:sz w:val="20"/>
                <w:lang w:val="en-US" w:eastAsia="zh-CN"/>
              </w:rPr>
              <w:t>Otherwise (allowing not aligned), similar to FDD case, only 1 separate initial DL BWP from network</w:t>
            </w:r>
            <w:r>
              <w:rPr>
                <w:rFonts w:eastAsiaTheme="minorEastAsia"/>
                <w:sz w:val="20"/>
                <w:lang w:val="en-US" w:eastAsia="zh-CN"/>
              </w:rPr>
              <w:t>’</w:t>
            </w:r>
            <w:r>
              <w:rPr>
                <w:rFonts w:hint="eastAsia" w:eastAsiaTheme="minorEastAsia"/>
                <w:sz w:val="20"/>
                <w:lang w:val="en-US" w:eastAsia="zh-CN"/>
              </w:rPr>
              <w:t>s view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val="en-US" w:eastAsia="zh-CN"/>
              </w:rPr>
            </w:pPr>
            <w:r>
              <w:rPr>
                <w:rFonts w:hint="eastAsia" w:eastAsiaTheme="minorEastAsia"/>
                <w:lang w:val="en-US" w:eastAsia="zh-CN"/>
              </w:rPr>
              <w:t>ZTE, Sanechips</w:t>
            </w:r>
          </w:p>
        </w:tc>
        <w:tc>
          <w:tcPr>
            <w:tcW w:w="1199" w:type="dxa"/>
          </w:tcPr>
          <w:p>
            <w:pPr>
              <w:rPr>
                <w:rFonts w:eastAsiaTheme="minorEastAsia"/>
                <w:lang w:val="en-US" w:eastAsia="zh-CN"/>
              </w:rPr>
            </w:pPr>
            <w:r>
              <w:rPr>
                <w:rFonts w:hint="eastAsia" w:eastAsiaTheme="minorEastAsia"/>
                <w:lang w:val="en-US" w:eastAsia="zh-CN"/>
              </w:rPr>
              <w:t>N</w:t>
            </w:r>
          </w:p>
        </w:tc>
        <w:tc>
          <w:tcPr>
            <w:tcW w:w="6994" w:type="dxa"/>
          </w:tcPr>
          <w:p>
            <w:pPr>
              <w:rPr>
                <w:rFonts w:eastAsiaTheme="minorEastAsia"/>
                <w:lang w:val="en-US" w:eastAsia="zh-CN"/>
              </w:rPr>
            </w:pPr>
            <w:r>
              <w:rPr>
                <w:rFonts w:hint="eastAsia" w:eastAsiaTheme="minor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pPr>
              <w:rPr>
                <w:rFonts w:eastAsiaTheme="minorEastAsia"/>
                <w:lang w:val="en-US" w:eastAsia="zh-CN"/>
              </w:rPr>
            </w:pPr>
            <w:r>
              <w:rPr>
                <w:rFonts w:hint="eastAsia" w:eastAsiaTheme="minorEastAsia"/>
                <w:lang w:val="en-US" w:eastAsia="zh-CN"/>
              </w:rPr>
              <w:t>We are wondering how the center frequency is aligned in TDD when multiple separate initial UL BWPs are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199" w:type="dxa"/>
          </w:tcPr>
          <w:p>
            <w:pPr>
              <w:rPr>
                <w:rFonts w:eastAsia="Yu Mincho"/>
                <w:lang w:val="en-US" w:eastAsia="ja-JP"/>
              </w:rPr>
            </w:pPr>
            <w:r>
              <w:rPr>
                <w:rFonts w:hint="eastAsia" w:eastAsia="Yu Mincho"/>
                <w:lang w:val="en-US" w:eastAsia="ja-JP"/>
              </w:rPr>
              <w:t>N</w:t>
            </w:r>
          </w:p>
        </w:tc>
        <w:tc>
          <w:tcPr>
            <w:tcW w:w="6994" w:type="dxa"/>
          </w:tcPr>
          <w:p>
            <w:pPr>
              <w:rPr>
                <w:rFonts w:eastAsia="Yu Mincho"/>
                <w:lang w:val="en-US" w:eastAsia="ja-JP"/>
              </w:rPr>
            </w:pPr>
            <w:r>
              <w:rPr>
                <w:rFonts w:hint="eastAsia" w:eastAsia="Yu Mincho"/>
                <w:lang w:val="en-US" w:eastAsia="ja-JP"/>
              </w:rPr>
              <w:t>I</w:t>
            </w:r>
            <w:r>
              <w:rPr>
                <w:rFonts w:eastAsia="Yu Mincho"/>
                <w:lang w:val="en-US" w:eastAsia="ja-JP"/>
              </w:rPr>
              <w:t xml:space="preserve">n case 2 separate initial UL BWPs are defined, it needs to specify how each RedCap UEs are distributed to these two initial UL BWPs, for example random selection, UE ID based, and so on. In order to reduce such design effort, our preference is to stick to only one initial BWP for Release 17 RedCap UEs. </w:t>
            </w:r>
          </w:p>
          <w:p>
            <w:pPr>
              <w:rPr>
                <w:rFonts w:eastAsiaTheme="minorEastAsia"/>
                <w:lang w:val="en-US" w:eastAsia="zh-CN"/>
              </w:rPr>
            </w:pPr>
            <w:r>
              <w:rPr>
                <w:rFonts w:hint="eastAsia" w:eastAsia="Yu Mincho"/>
                <w:lang w:val="en-US" w:eastAsia="ja-JP"/>
              </w:rPr>
              <w:t>W</w:t>
            </w:r>
            <w:r>
              <w:rPr>
                <w:rFonts w:eastAsia="Yu Mincho"/>
                <w:lang w:val="en-US" w:eastAsia="ja-JP"/>
              </w:rPr>
              <w:t>e agree the view from OPPO and FUTUREWEI i.e. the need of the discussion how to configure dedicated RO for RedCap within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eastAsia="zh-CN"/>
              </w:rPr>
            </w:pPr>
            <w:r>
              <w:rPr>
                <w:rFonts w:hint="eastAsia" w:eastAsiaTheme="minorEastAsia"/>
                <w:lang w:eastAsia="zh-CN"/>
              </w:rPr>
              <w:t>CMCC</w:t>
            </w:r>
          </w:p>
        </w:tc>
        <w:tc>
          <w:tcPr>
            <w:tcW w:w="1199" w:type="dxa"/>
          </w:tcPr>
          <w:p>
            <w:pPr>
              <w:rPr>
                <w:rFonts w:eastAsiaTheme="minorEastAsia"/>
                <w:lang w:val="en-US" w:eastAsia="zh-CN"/>
              </w:rPr>
            </w:pPr>
            <w:r>
              <w:rPr>
                <w:rFonts w:hint="eastAsia" w:eastAsiaTheme="minorEastAsia"/>
                <w:lang w:val="en-US" w:eastAsia="zh-CN"/>
              </w:rPr>
              <w:t>N</w:t>
            </w:r>
          </w:p>
        </w:tc>
        <w:tc>
          <w:tcPr>
            <w:tcW w:w="6994" w:type="dxa"/>
          </w:tcPr>
          <w:p>
            <w:pPr>
              <w:rPr>
                <w:szCs w:val="22"/>
              </w:rPr>
            </w:pPr>
            <w:r>
              <w:rPr>
                <w:rFonts w:hint="eastAsia" w:eastAsiaTheme="minorEastAsia"/>
                <w:lang w:val="en-US" w:eastAsia="zh-CN"/>
              </w:rPr>
              <w:t xml:space="preserve">We </w:t>
            </w:r>
            <w:r>
              <w:rPr>
                <w:rFonts w:eastAsiaTheme="minorEastAsia"/>
                <w:lang w:val="en-US" w:eastAsia="zh-CN"/>
              </w:rPr>
              <w:t xml:space="preserve">prefer configure one </w:t>
            </w:r>
            <w:r>
              <w:rPr>
                <w:szCs w:val="22"/>
              </w:rPr>
              <w:t xml:space="preserve">separate initial UL BWP. The introduction of  separate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issue, </w:t>
            </w:r>
            <w:r>
              <w:rPr>
                <w:rFonts w:hint="eastAsia" w:eastAsiaTheme="minorEastAsia"/>
                <w:szCs w:val="22"/>
                <w:lang w:eastAsia="zh-CN"/>
              </w:rPr>
              <w:t xml:space="preserve"> </w:t>
            </w:r>
            <w:r>
              <w:rPr>
                <w:rFonts w:eastAsiaTheme="minorEastAsia"/>
                <w:szCs w:val="22"/>
                <w:lang w:eastAsia="zh-CN"/>
              </w:rPr>
              <w:t>we want to remind that s</w:t>
            </w:r>
            <w:r>
              <w:rPr>
                <w:rFonts w:hint="eastAsia" w:eastAsiaTheme="minorEastAsia"/>
                <w:szCs w:val="22"/>
                <w:lang w:eastAsia="zh-CN"/>
              </w:rPr>
              <w:t xml:space="preserve">haring </w:t>
            </w:r>
            <w:r>
              <w:rPr>
                <w:rFonts w:eastAsiaTheme="minorEastAsia"/>
                <w:szCs w:val="22"/>
                <w:lang w:val="en-US" w:eastAsia="zh-CN"/>
              </w:rPr>
              <w:t>RO between RedCap and non-RedCap is not necessary, dedicated RO configuration always work.</w:t>
            </w:r>
          </w:p>
          <w:p>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eastAsia="zh-CN"/>
              </w:rPr>
            </w:pPr>
            <w:r>
              <w:rPr>
                <w:rFonts w:hint="eastAsia" w:eastAsiaTheme="minorEastAsia"/>
                <w:lang w:eastAsia="zh-CN"/>
              </w:rPr>
              <w:t>OPPO</w:t>
            </w:r>
          </w:p>
        </w:tc>
        <w:tc>
          <w:tcPr>
            <w:tcW w:w="1199" w:type="dxa"/>
          </w:tcPr>
          <w:p>
            <w:pPr>
              <w:rPr>
                <w:rFonts w:eastAsiaTheme="minorEastAsia"/>
                <w:lang w:val="en-US" w:eastAsia="zh-CN"/>
              </w:rPr>
            </w:pPr>
            <w:r>
              <w:rPr>
                <w:rFonts w:hint="eastAsia" w:eastAsiaTheme="minorEastAsia"/>
                <w:lang w:val="en-US" w:eastAsia="zh-CN"/>
              </w:rPr>
              <w:t>Y</w:t>
            </w:r>
          </w:p>
        </w:tc>
        <w:tc>
          <w:tcPr>
            <w:tcW w:w="6994"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w:t>
            </w:r>
            <w:r>
              <w:rPr>
                <w:rFonts w:hint="eastAsia" w:eastAsiaTheme="minorEastAsia"/>
                <w:lang w:val="en-US" w:eastAsia="zh-CN"/>
              </w:rPr>
              <w:t>separate initial UL BWP</w:t>
            </w:r>
            <w:r>
              <w:rPr>
                <w:rFonts w:eastAsiaTheme="minorEastAsia"/>
                <w:lang w:val="en-US" w:eastAsia="zh-CN"/>
              </w:rPr>
              <w:t xml:space="preserve"> can be used as least in the following cases:</w:t>
            </w:r>
          </w:p>
          <w:p>
            <w:pPr>
              <w:pStyle w:val="48"/>
              <w:numPr>
                <w:ilvl w:val="0"/>
                <w:numId w:val="23"/>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pPr>
              <w:pStyle w:val="48"/>
              <w:numPr>
                <w:ilvl w:val="0"/>
                <w:numId w:val="23"/>
              </w:numPr>
              <w:rPr>
                <w:rFonts w:eastAsiaTheme="minorEastAsia"/>
                <w:lang w:val="en-US" w:eastAsia="zh-CN"/>
              </w:rPr>
            </w:pPr>
            <w:r>
              <w:rPr>
                <w:rFonts w:eastAsiaTheme="minorEastAsia"/>
                <w:lang w:val="en-US" w:eastAsia="zh-CN"/>
              </w:rPr>
              <w:t>the s</w:t>
            </w:r>
            <w:r>
              <w:rPr>
                <w:rFonts w:hint="eastAsia" w:eastAsiaTheme="minorEastAsia"/>
                <w:lang w:val="en-US" w:eastAsia="zh-CN"/>
              </w:rPr>
              <w:t>eparate</w:t>
            </w:r>
            <w:r>
              <w:rPr>
                <w:rFonts w:eastAsiaTheme="minorEastAsia"/>
                <w:lang w:val="en-US" w:eastAsia="zh-CN"/>
              </w:rPr>
              <w:t xml:space="preserve"> initial UL BWP can be used to align the centre frequency of the s</w:t>
            </w:r>
            <w:r>
              <w:rPr>
                <w:rFonts w:hint="eastAsia" w:eastAsiaTheme="minorEastAsia"/>
                <w:lang w:val="en-US" w:eastAsia="zh-CN"/>
              </w:rPr>
              <w:t>eparate</w:t>
            </w:r>
            <w:r>
              <w:rPr>
                <w:rFonts w:eastAsiaTheme="minorEastAsia"/>
                <w:lang w:val="en-US" w:eastAsia="zh-CN"/>
              </w:rPr>
              <w:t xml:space="preserve"> initial DL BWP at least for TDD case, or vice versa. </w:t>
            </w:r>
          </w:p>
          <w:p>
            <w:pPr>
              <w:rPr>
                <w:rFonts w:eastAsiaTheme="minorEastAsia"/>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eastAsia="zh-CN"/>
              </w:rPr>
            </w:pPr>
            <w:r>
              <w:rPr>
                <w:rFonts w:hint="eastAsia" w:eastAsiaTheme="minorEastAsia"/>
                <w:lang w:eastAsia="zh-CN"/>
              </w:rPr>
              <w:t>Samsung</w:t>
            </w:r>
          </w:p>
        </w:tc>
        <w:tc>
          <w:tcPr>
            <w:tcW w:w="1199" w:type="dxa"/>
          </w:tcPr>
          <w:p>
            <w:pPr>
              <w:rPr>
                <w:rFonts w:eastAsiaTheme="minorEastAsia"/>
                <w:lang w:val="en-US" w:eastAsia="zh-CN"/>
              </w:rPr>
            </w:pPr>
          </w:p>
        </w:tc>
        <w:tc>
          <w:tcPr>
            <w:tcW w:w="6994"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eastAsia="zh-CN"/>
              </w:rPr>
            </w:pPr>
            <w:r>
              <w:rPr>
                <w:rFonts w:eastAsiaTheme="minorEastAsia"/>
                <w:lang w:eastAsia="zh-CN"/>
              </w:rPr>
              <w:t>MediaTek</w:t>
            </w:r>
          </w:p>
        </w:tc>
        <w:tc>
          <w:tcPr>
            <w:tcW w:w="1199" w:type="dxa"/>
          </w:tcPr>
          <w:p>
            <w:pPr>
              <w:rPr>
                <w:rFonts w:eastAsiaTheme="minorEastAsia"/>
                <w:lang w:val="en-US" w:eastAsia="zh-CN"/>
              </w:rPr>
            </w:pPr>
            <w:r>
              <w:rPr>
                <w:rFonts w:eastAsiaTheme="minorEastAsia"/>
                <w:lang w:val="en-US" w:eastAsia="zh-CN"/>
              </w:rPr>
              <w:t>N</w:t>
            </w:r>
          </w:p>
        </w:tc>
        <w:tc>
          <w:tcPr>
            <w:tcW w:w="6994" w:type="dxa"/>
          </w:tcPr>
          <w:p>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eastAsia="zh-CN"/>
              </w:rPr>
            </w:pPr>
            <w:r>
              <w:t>FUTUREWEI</w:t>
            </w:r>
          </w:p>
        </w:tc>
        <w:tc>
          <w:tcPr>
            <w:tcW w:w="1199" w:type="dxa"/>
          </w:tcPr>
          <w:p>
            <w:pPr>
              <w:rPr>
                <w:rFonts w:eastAsiaTheme="minorEastAsia"/>
                <w:lang w:val="en-US" w:eastAsia="zh-CN"/>
              </w:rPr>
            </w:pPr>
            <w:r>
              <w:t>Y</w:t>
            </w:r>
          </w:p>
        </w:tc>
        <w:tc>
          <w:tcPr>
            <w:tcW w:w="6994" w:type="dxa"/>
          </w:tcPr>
          <w:p>
            <w:pPr>
              <w:rPr>
                <w:rFonts w:eastAsiaTheme="minorEastAsia"/>
                <w:lang w:val="en-US" w:eastAsia="zh-CN"/>
              </w:rPr>
            </w:pPr>
            <w:r>
              <w:t>From the UE perspective, only one UL BWP is active. Some example scenarios are provided by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r>
              <w:t>Intel</w:t>
            </w:r>
          </w:p>
        </w:tc>
        <w:tc>
          <w:tcPr>
            <w:tcW w:w="1199" w:type="dxa"/>
          </w:tcPr>
          <w:p>
            <w:r>
              <w:t>N</w:t>
            </w:r>
          </w:p>
        </w:tc>
        <w:tc>
          <w:tcPr>
            <w:tcW w:w="6994" w:type="dxa"/>
          </w:tcPr>
          <w:p>
            <w:r>
              <w:t>Not essential as discussed before, and especially risky when we are struggling to converge on solutions to handle a single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r>
              <w:t>Ericsson</w:t>
            </w:r>
          </w:p>
        </w:tc>
        <w:tc>
          <w:tcPr>
            <w:tcW w:w="1199" w:type="dxa"/>
          </w:tcPr>
          <w:p>
            <w:r>
              <w:t>N</w:t>
            </w:r>
          </w:p>
        </w:tc>
        <w:tc>
          <w:tcPr>
            <w:tcW w:w="6994" w:type="dxa"/>
          </w:tcPr>
          <w:p>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pPr>
              <w:rPr>
                <w:lang w:val="en-US"/>
              </w:rPr>
            </w:pPr>
            <w:r>
              <w:rPr>
                <w:rFonts w:eastAsiaTheme="minorEastAsia"/>
                <w:lang w:val="en-US" w:eastAsia="zh-CN"/>
              </w:rPr>
              <w:drawing>
                <wp:inline distT="0" distB="0" distL="0" distR="0">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eastAsia="zh-CN"/>
              </w:rPr>
            </w:pPr>
            <w:r>
              <w:rPr>
                <w:rFonts w:eastAsiaTheme="minorEastAsia"/>
                <w:lang w:eastAsia="zh-CN"/>
              </w:rPr>
              <w:t>Huawei, HiSi</w:t>
            </w:r>
          </w:p>
        </w:tc>
        <w:tc>
          <w:tcPr>
            <w:tcW w:w="1199" w:type="dxa"/>
          </w:tcPr>
          <w:p>
            <w:pPr>
              <w:rPr>
                <w:rFonts w:eastAsiaTheme="minorEastAsia"/>
                <w:lang w:val="en-US" w:eastAsia="zh-CN"/>
              </w:rPr>
            </w:pPr>
            <w:r>
              <w:rPr>
                <w:rFonts w:hint="eastAsia" w:eastAsiaTheme="minorEastAsia"/>
                <w:lang w:val="en-US" w:eastAsia="zh-CN"/>
              </w:rPr>
              <w:t>Y</w:t>
            </w:r>
          </w:p>
        </w:tc>
        <w:tc>
          <w:tcPr>
            <w:tcW w:w="6994"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here are several use cases that can benefit from separate initial UL BWPs. </w:t>
            </w:r>
          </w:p>
          <w:p>
            <w:pPr>
              <w:rPr>
                <w:rFonts w:eastAsiaTheme="minorEastAsia"/>
                <w:b/>
                <w:lang w:val="en-US" w:eastAsia="zh-CN"/>
              </w:rPr>
            </w:pPr>
            <w:r>
              <w:rPr>
                <w:rFonts w:hint="eastAsia" w:eastAsiaTheme="minorEastAsia"/>
                <w:b/>
                <w:lang w:val="en-US" w:eastAsia="zh-CN"/>
              </w:rPr>
              <w:t>U</w:t>
            </w:r>
            <w:r>
              <w:rPr>
                <w:rFonts w:eastAsiaTheme="minorEastAsia"/>
                <w:b/>
                <w:lang w:val="en-US" w:eastAsia="zh-CN"/>
              </w:rPr>
              <w:t>se Case</w:t>
            </w:r>
          </w:p>
          <w:p>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hint="eastAsia" w:eastAsiaTheme="minor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pPr>
              <w:rPr>
                <w:rFonts w:eastAsiaTheme="minorEastAsia"/>
                <w:b/>
                <w:lang w:val="en-US" w:eastAsia="zh-CN"/>
              </w:rPr>
            </w:pPr>
            <w:r>
              <w:rPr>
                <w:rFonts w:eastAsiaTheme="minorEastAsia"/>
                <w:b/>
                <w:lang w:val="en-US" w:eastAsia="zh-CN"/>
              </w:rPr>
              <w:t>Relationship with DL</w:t>
            </w:r>
          </w:p>
          <w:p>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eastAsia="zh-CN"/>
              </w:rPr>
            </w:pPr>
            <w:r>
              <w:rPr>
                <w:rFonts w:eastAsiaTheme="minorEastAsia"/>
                <w:lang w:eastAsia="zh-CN"/>
              </w:rPr>
              <w:t>Qualcomm</w:t>
            </w:r>
          </w:p>
        </w:tc>
        <w:tc>
          <w:tcPr>
            <w:tcW w:w="1199" w:type="dxa"/>
          </w:tcPr>
          <w:p>
            <w:pPr>
              <w:rPr>
                <w:rFonts w:eastAsiaTheme="minorEastAsia"/>
                <w:lang w:val="en-US" w:eastAsia="zh-CN"/>
              </w:rPr>
            </w:pPr>
            <w:r>
              <w:rPr>
                <w:rFonts w:eastAsiaTheme="minorEastAsia"/>
                <w:lang w:val="en-US" w:eastAsia="zh-CN"/>
              </w:rPr>
              <w:t>N</w:t>
            </w:r>
          </w:p>
        </w:tc>
        <w:tc>
          <w:tcPr>
            <w:tcW w:w="6994" w:type="dxa"/>
          </w:tcPr>
          <w:p>
            <w:pPr>
              <w:rPr>
                <w:rFonts w:eastAsiaTheme="minorEastAsia"/>
                <w:lang w:val="en-US" w:eastAsia="zh-CN"/>
              </w:rPr>
            </w:pPr>
            <w:r>
              <w:rPr>
                <w:rFonts w:eastAsiaTheme="minorEastAsia"/>
                <w:lang w:val="en-US" w:eastAsia="zh-CN"/>
              </w:rPr>
              <w:t>We agree with the comments of Ericsson, DOCOMO, CMCC, MediaTek and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eastAsia="zh-CN"/>
              </w:rPr>
            </w:pPr>
            <w:r>
              <w:rPr>
                <w:rFonts w:eastAsiaTheme="minorEastAsia"/>
                <w:lang w:eastAsia="zh-CN"/>
              </w:rPr>
              <w:t>NEC</w:t>
            </w:r>
          </w:p>
        </w:tc>
        <w:tc>
          <w:tcPr>
            <w:tcW w:w="1199" w:type="dxa"/>
          </w:tcPr>
          <w:p>
            <w:pPr>
              <w:rPr>
                <w:rFonts w:eastAsiaTheme="minorEastAsia"/>
                <w:lang w:val="en-US" w:eastAsia="zh-CN"/>
              </w:rPr>
            </w:pPr>
            <w:r>
              <w:rPr>
                <w:rFonts w:eastAsiaTheme="minorEastAsia"/>
                <w:lang w:val="en-US" w:eastAsia="zh-CN"/>
              </w:rPr>
              <w:t>N</w:t>
            </w:r>
          </w:p>
        </w:tc>
        <w:tc>
          <w:tcPr>
            <w:tcW w:w="6994" w:type="dxa"/>
          </w:tcPr>
          <w:p>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eastAsia="zh-CN"/>
              </w:rPr>
            </w:pPr>
            <w:r>
              <w:rPr>
                <w:rFonts w:eastAsiaTheme="minorEastAsia"/>
                <w:lang w:val="en-US" w:eastAsia="zh-CN"/>
              </w:rPr>
              <w:t>FL6</w:t>
            </w:r>
          </w:p>
        </w:tc>
        <w:tc>
          <w:tcPr>
            <w:tcW w:w="8193" w:type="dxa"/>
            <w:gridSpan w:val="2"/>
          </w:tcPr>
          <w:p>
            <w:pPr>
              <w:jc w:val="both"/>
              <w:rPr>
                <w:rFonts w:eastAsia="等线"/>
                <w:lang w:val="en-US" w:eastAsia="zh-CN"/>
              </w:rPr>
            </w:pPr>
            <w:r>
              <w:rPr>
                <w:rFonts w:eastAsia="等线"/>
                <w:lang w:val="en-US" w:eastAsia="zh-CN"/>
              </w:rPr>
              <w:t>Most of the received responses think that it should not be possible to have more than one separate initial UL BWP for RedCap UEs, but some received responses think that it should be possible.</w:t>
            </w:r>
          </w:p>
          <w:p>
            <w:pPr>
              <w:rPr>
                <w:b/>
              </w:rPr>
            </w:pPr>
            <w:r>
              <w:rPr>
                <w:b/>
                <w:highlight w:val="yellow"/>
              </w:rPr>
              <w:t>High Priority Proposal 2.1-2c</w:t>
            </w:r>
            <w:r>
              <w:rPr>
                <w:b/>
              </w:rPr>
              <w:t xml:space="preserve">: </w:t>
            </w:r>
          </w:p>
          <w:p>
            <w:pPr>
              <w:pStyle w:val="48"/>
              <w:numPr>
                <w:ilvl w:val="0"/>
                <w:numId w:val="24"/>
              </w:numPr>
              <w:rPr>
                <w:rFonts w:ascii="Times New Roman" w:hAnsi="Times New Roman" w:cs="Times New Roman" w:eastAsiaTheme="minorEastAsia"/>
                <w:sz w:val="18"/>
                <w:szCs w:val="18"/>
                <w:lang w:val="en-US" w:eastAsia="zh-CN"/>
              </w:rPr>
            </w:pPr>
            <w:r>
              <w:rPr>
                <w:rFonts w:ascii="Times New Roman" w:hAnsi="Times New Roman" w:cs="Times New Roman"/>
                <w:b/>
                <w:sz w:val="20"/>
                <w:szCs w:val="20"/>
                <w:lang w:val="en-US"/>
              </w:rPr>
              <w:t xml:space="preserve">In Rel-17, at least a single separate initial UL BWP for RedCap UEs can be </w:t>
            </w:r>
            <w:r>
              <w:rPr>
                <w:rFonts w:ascii="Times New Roman" w:hAnsi="Times New Roman" w:cs="Times New Roman"/>
                <w:b/>
                <w:sz w:val="18"/>
                <w:szCs w:val="18"/>
                <w:lang w:val="en-US"/>
              </w:rPr>
              <w:t>configured in SIB.</w:t>
            </w:r>
          </w:p>
          <w:p>
            <w:pPr>
              <w:pStyle w:val="48"/>
              <w:numPr>
                <w:ilvl w:val="1"/>
                <w:numId w:val="24"/>
              </w:numPr>
              <w:rPr>
                <w:rFonts w:ascii="Times New Roman" w:hAnsi="Times New Roman" w:cs="Times New Roman" w:eastAsiaTheme="minorEastAsia"/>
                <w:sz w:val="20"/>
                <w:szCs w:val="20"/>
                <w:lang w:val="en-US" w:eastAsia="zh-CN"/>
              </w:rPr>
            </w:pPr>
            <w:r>
              <w:rPr>
                <w:b/>
                <w:sz w:val="20"/>
                <w:szCs w:val="22"/>
                <w:lang w:val="en-US"/>
              </w:rPr>
              <w:t>It is FFS till RAN1#107-e whether 2 separate initial UL BWPs can also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99" w:type="dxa"/>
          </w:tcPr>
          <w:p>
            <w:pPr>
              <w:rPr>
                <w:rFonts w:eastAsiaTheme="minorEastAsia"/>
                <w:lang w:val="en-US" w:eastAsia="zh-CN"/>
              </w:rPr>
            </w:pPr>
            <w:r>
              <w:rPr>
                <w:rFonts w:hint="eastAsia" w:eastAsiaTheme="minorEastAsia"/>
                <w:lang w:val="en-US" w:eastAsia="zh-CN"/>
              </w:rPr>
              <w:t>Y</w:t>
            </w:r>
          </w:p>
        </w:tc>
        <w:tc>
          <w:tcPr>
            <w:tcW w:w="699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eastAsia="zh-CN"/>
              </w:rPr>
            </w:pPr>
            <w:r>
              <w:rPr>
                <w:rFonts w:hint="eastAsia" w:eastAsiaTheme="minorEastAsia"/>
                <w:lang w:eastAsia="zh-CN"/>
              </w:rPr>
              <w:t>Spreadtrum</w:t>
            </w:r>
          </w:p>
        </w:tc>
        <w:tc>
          <w:tcPr>
            <w:tcW w:w="1199" w:type="dxa"/>
          </w:tcPr>
          <w:p>
            <w:pPr>
              <w:rPr>
                <w:rFonts w:eastAsiaTheme="minorEastAsia"/>
                <w:lang w:val="en-US" w:eastAsia="zh-CN"/>
              </w:rPr>
            </w:pPr>
            <w:r>
              <w:rPr>
                <w:rFonts w:hint="eastAsia" w:eastAsiaTheme="minorEastAsia"/>
                <w:lang w:val="en-US" w:eastAsia="zh-CN"/>
              </w:rPr>
              <w:t>Y</w:t>
            </w:r>
          </w:p>
        </w:tc>
        <w:tc>
          <w:tcPr>
            <w:tcW w:w="699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eastAsia="zh-CN"/>
              </w:rPr>
            </w:pPr>
            <w:r>
              <w:rPr>
                <w:rFonts w:hint="eastAsia" w:eastAsiaTheme="minorEastAsia"/>
                <w:lang w:eastAsia="zh-CN"/>
              </w:rPr>
              <w:t>CATT</w:t>
            </w:r>
          </w:p>
        </w:tc>
        <w:tc>
          <w:tcPr>
            <w:tcW w:w="1199" w:type="dxa"/>
          </w:tcPr>
          <w:p>
            <w:pPr>
              <w:rPr>
                <w:rFonts w:eastAsiaTheme="minorEastAsia"/>
                <w:lang w:val="en-US" w:eastAsia="zh-CN"/>
              </w:rPr>
            </w:pPr>
            <w:r>
              <w:rPr>
                <w:rFonts w:hint="eastAsia" w:eastAsiaTheme="minorEastAsia"/>
                <w:lang w:val="en-US" w:eastAsia="zh-CN"/>
              </w:rPr>
              <w:t>Y</w:t>
            </w:r>
          </w:p>
        </w:tc>
        <w:tc>
          <w:tcPr>
            <w:tcW w:w="699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eastAsia="zh-CN"/>
              </w:rPr>
            </w:pPr>
            <w:r>
              <w:rPr>
                <w:rFonts w:eastAsiaTheme="minorEastAsia"/>
                <w:lang w:eastAsia="zh-CN"/>
              </w:rPr>
              <w:t>Lenovo, Motorola Mobility</w:t>
            </w:r>
          </w:p>
        </w:tc>
        <w:tc>
          <w:tcPr>
            <w:tcW w:w="1199" w:type="dxa"/>
          </w:tcPr>
          <w:p>
            <w:pPr>
              <w:rPr>
                <w:rFonts w:eastAsiaTheme="minorEastAsia"/>
                <w:lang w:val="en-US" w:eastAsia="zh-CN"/>
              </w:rPr>
            </w:pPr>
            <w:r>
              <w:rPr>
                <w:rFonts w:eastAsiaTheme="minorEastAsia"/>
                <w:lang w:val="en-US" w:eastAsia="zh-CN"/>
              </w:rPr>
              <w:t>Y</w:t>
            </w:r>
          </w:p>
        </w:tc>
        <w:tc>
          <w:tcPr>
            <w:tcW w:w="699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eastAsia="zh-CN"/>
              </w:rPr>
            </w:pPr>
            <w:r>
              <w:rPr>
                <w:rFonts w:hint="eastAsia" w:eastAsia="Yu Mincho"/>
                <w:lang w:eastAsia="ja-JP"/>
              </w:rPr>
              <w:t>D</w:t>
            </w:r>
            <w:r>
              <w:rPr>
                <w:rFonts w:eastAsia="Yu Mincho"/>
                <w:lang w:eastAsia="ja-JP"/>
              </w:rPr>
              <w:t>OCOMO</w:t>
            </w:r>
          </w:p>
        </w:tc>
        <w:tc>
          <w:tcPr>
            <w:tcW w:w="1199" w:type="dxa"/>
          </w:tcPr>
          <w:p>
            <w:pPr>
              <w:rPr>
                <w:rFonts w:eastAsiaTheme="minorEastAsia"/>
                <w:lang w:val="en-US" w:eastAsia="zh-CN"/>
              </w:rPr>
            </w:pPr>
          </w:p>
        </w:tc>
        <w:tc>
          <w:tcPr>
            <w:tcW w:w="6994" w:type="dxa"/>
          </w:tcPr>
          <w:p>
            <w:pPr>
              <w:rPr>
                <w:rFonts w:eastAsiaTheme="minorEastAsia"/>
                <w:lang w:val="en-US" w:eastAsia="zh-CN"/>
              </w:rPr>
            </w:pPr>
            <w:r>
              <w:rPr>
                <w:rFonts w:eastAsia="Yu Mincho"/>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eastAsia="zh-CN"/>
              </w:rPr>
            </w:pPr>
            <w:r>
              <w:rPr>
                <w:rFonts w:hint="eastAsia" w:eastAsiaTheme="minorEastAsia"/>
                <w:lang w:eastAsia="zh-CN"/>
              </w:rPr>
              <w:t>CMCC</w:t>
            </w:r>
          </w:p>
        </w:tc>
        <w:tc>
          <w:tcPr>
            <w:tcW w:w="1199" w:type="dxa"/>
          </w:tcPr>
          <w:p>
            <w:pPr>
              <w:rPr>
                <w:rFonts w:eastAsiaTheme="minorEastAsia"/>
                <w:lang w:val="en-US" w:eastAsia="zh-CN"/>
              </w:rPr>
            </w:pPr>
            <w:r>
              <w:rPr>
                <w:rFonts w:hint="eastAsia" w:eastAsiaTheme="minorEastAsia"/>
                <w:lang w:val="en-US" w:eastAsia="zh-CN"/>
              </w:rPr>
              <w:t>Y</w:t>
            </w:r>
          </w:p>
        </w:tc>
        <w:tc>
          <w:tcPr>
            <w:tcW w:w="6994" w:type="dxa"/>
          </w:tcPr>
          <w:p>
            <w:pPr>
              <w:rPr>
                <w:rFonts w:eastAsiaTheme="minorEastAsia"/>
                <w:lang w:val="en-US" w:eastAsia="zh-CN"/>
              </w:rPr>
            </w:pPr>
            <w:r>
              <w:rPr>
                <w:rFonts w:eastAsiaTheme="minorEastAsia"/>
                <w:lang w:val="en-US" w:eastAsia="zh-CN"/>
              </w:rPr>
              <w:t xml:space="preserve">We prefer to configure only one </w:t>
            </w:r>
            <w:r>
              <w:rPr>
                <w:rFonts w:hint="eastAsia" w:eastAsiaTheme="minorEastAsia"/>
                <w:lang w:val="en-US" w:eastAsia="zh-CN"/>
              </w:rPr>
              <w:t xml:space="preserve">separate </w:t>
            </w:r>
            <w:r>
              <w:rPr>
                <w:rFonts w:eastAsiaTheme="minorEastAsia"/>
                <w:lang w:val="en-US" w:eastAsia="zh-CN"/>
              </w:rPr>
              <w:t>initial UL BWP for RedCap in Rel-17</w:t>
            </w:r>
            <w:r>
              <w:rPr>
                <w:rFonts w:hint="eastAsia" w:eastAsiaTheme="minorEastAsia"/>
                <w:lang w:val="en-US" w:eastAsia="zh-CN"/>
              </w:rPr>
              <w:t>.</w:t>
            </w:r>
            <w:r>
              <w:rPr>
                <w:rFonts w:eastAsiaTheme="minorEastAsia"/>
                <w:lang w:val="en-US" w:eastAsia="zh-CN"/>
              </w:rPr>
              <w:t xml:space="preserve"> We are </w:t>
            </w:r>
            <w:r>
              <w:rPr>
                <w:rFonts w:hint="eastAsia" w:eastAsiaTheme="minorEastAsia"/>
                <w:lang w:val="en-US" w:eastAsia="zh-CN"/>
              </w:rPr>
              <w:t xml:space="preserve">also </w:t>
            </w:r>
            <w:r>
              <w:rPr>
                <w:rFonts w:eastAsiaTheme="minorEastAsia"/>
                <w:lang w:val="en-US" w:eastAsia="zh-CN"/>
              </w:rPr>
              <w:t xml:space="preserve">open for </w:t>
            </w:r>
            <w:r>
              <w:rPr>
                <w:rFonts w:hint="eastAsia" w:eastAsiaTheme="minorEastAsia"/>
                <w:lang w:val="en-US" w:eastAsia="zh-CN"/>
              </w:rPr>
              <w:t xml:space="preserve">discussing </w:t>
            </w:r>
            <w:r>
              <w:rPr>
                <w:rFonts w:eastAsiaTheme="minorEastAsia"/>
                <w:lang w:val="en-US" w:eastAsia="zh-CN"/>
              </w:rPr>
              <w:t>multiple</w:t>
            </w:r>
            <w:r>
              <w:t xml:space="preserve"> </w:t>
            </w:r>
            <w:r>
              <w:rPr>
                <w:rFonts w:eastAsiaTheme="minorEastAsia"/>
                <w:lang w:val="en-US" w:eastAsia="zh-CN"/>
              </w:rPr>
              <w:t>separate initial UL BWP in Rel-18</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eastAsia="zh-CN"/>
              </w:rPr>
            </w:pPr>
            <w:r>
              <w:rPr>
                <w:rFonts w:eastAsiaTheme="minorEastAsia"/>
                <w:lang w:eastAsia="zh-CN"/>
              </w:rPr>
              <w:t>NEC</w:t>
            </w:r>
          </w:p>
        </w:tc>
        <w:tc>
          <w:tcPr>
            <w:tcW w:w="1199" w:type="dxa"/>
          </w:tcPr>
          <w:p>
            <w:pPr>
              <w:rPr>
                <w:rFonts w:eastAsiaTheme="minorEastAsia"/>
                <w:lang w:val="en-US" w:eastAsia="zh-CN"/>
              </w:rPr>
            </w:pPr>
            <w:r>
              <w:rPr>
                <w:rFonts w:eastAsiaTheme="minorEastAsia"/>
                <w:lang w:val="en-US" w:eastAsia="zh-CN"/>
              </w:rPr>
              <w:t>Y</w:t>
            </w:r>
          </w:p>
        </w:tc>
        <w:tc>
          <w:tcPr>
            <w:tcW w:w="6994" w:type="dxa"/>
          </w:tcPr>
          <w:p>
            <w:pPr>
              <w:rPr>
                <w:rFonts w:eastAsiaTheme="minorEastAsia"/>
                <w:lang w:val="en-US" w:eastAsia="zh-CN"/>
              </w:rPr>
            </w:pPr>
            <w:r>
              <w:rPr>
                <w:rFonts w:eastAsiaTheme="minorEastAsia"/>
                <w:lang w:val="en-US" w:eastAsia="zh-CN"/>
              </w:rPr>
              <w:t>We also prefer a single separate initial UL BWP but OK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eastAsia="zh-CN"/>
              </w:rPr>
            </w:pPr>
            <w:r>
              <w:rPr>
                <w:rFonts w:eastAsiaTheme="minorEastAsia"/>
                <w:lang w:eastAsia="zh-CN"/>
              </w:rPr>
              <w:t>Sharp</w:t>
            </w:r>
          </w:p>
        </w:tc>
        <w:tc>
          <w:tcPr>
            <w:tcW w:w="1199" w:type="dxa"/>
          </w:tcPr>
          <w:p>
            <w:pPr>
              <w:rPr>
                <w:rFonts w:eastAsia="Yu Mincho"/>
                <w:lang w:val="en-US" w:eastAsia="ja-JP"/>
              </w:rPr>
            </w:pPr>
            <w:r>
              <w:rPr>
                <w:rFonts w:hint="eastAsia" w:eastAsia="Yu Mincho"/>
                <w:lang w:val="en-US" w:eastAsia="ja-JP"/>
              </w:rPr>
              <w:t>Y</w:t>
            </w:r>
          </w:p>
        </w:tc>
        <w:tc>
          <w:tcPr>
            <w:tcW w:w="6994" w:type="dxa"/>
          </w:tcPr>
          <w:p>
            <w:pPr>
              <w:rPr>
                <w:rFonts w:eastAsia="Yu Mincho"/>
                <w:lang w:val="en-US" w:eastAsia="ja-JP"/>
              </w:rPr>
            </w:pPr>
            <w:r>
              <w:rPr>
                <w:rFonts w:hint="eastAsia" w:eastAsia="Yu Mincho"/>
                <w:lang w:val="en-US" w:eastAsia="ja-JP"/>
              </w:rPr>
              <w:t>W</w:t>
            </w:r>
            <w:r>
              <w:rPr>
                <w:rFonts w:eastAsia="Yu Mincho"/>
                <w:lang w:val="en-US" w:eastAsia="ja-JP"/>
              </w:rPr>
              <w:t>e prefer to configure only one separate initial UL BWP but OK for the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eastAsiaTheme="minorEastAsia"/>
                <w:lang w:eastAsia="zh-CN"/>
              </w:rPr>
            </w:pPr>
            <w:r>
              <w:rPr>
                <w:rFonts w:hint="eastAsia" w:eastAsiaTheme="minorEastAsia"/>
                <w:lang w:eastAsia="zh-CN"/>
              </w:rPr>
              <w:t>Samsung</w:t>
            </w:r>
          </w:p>
        </w:tc>
        <w:tc>
          <w:tcPr>
            <w:tcW w:w="1199" w:type="dxa"/>
          </w:tcPr>
          <w:p>
            <w:pPr>
              <w:rPr>
                <w:rFonts w:eastAsiaTheme="minorEastAsia"/>
                <w:lang w:val="en-US" w:eastAsia="zh-CN"/>
              </w:rPr>
            </w:pPr>
            <w:r>
              <w:rPr>
                <w:rFonts w:hint="eastAsia" w:eastAsiaTheme="minorEastAsia"/>
                <w:lang w:val="en-US" w:eastAsia="zh-CN"/>
              </w:rPr>
              <w:t>Y</w:t>
            </w:r>
          </w:p>
        </w:tc>
        <w:tc>
          <w:tcPr>
            <w:tcW w:w="699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tcPr>
          <w:p>
            <w:pPr>
              <w:rPr>
                <w:rFonts w:hint="eastAsia" w:eastAsiaTheme="minorEastAsia"/>
                <w:lang w:eastAsia="zh-CN"/>
              </w:rPr>
            </w:pPr>
            <w:r>
              <w:rPr>
                <w:rFonts w:eastAsia="Yu Mincho"/>
                <w:lang w:eastAsia="ja-JP"/>
              </w:rPr>
              <w:t xml:space="preserve">Nordic </w:t>
            </w:r>
          </w:p>
        </w:tc>
        <w:tc>
          <w:tcPr>
            <w:tcW w:w="1199" w:type="dxa"/>
          </w:tcPr>
          <w:p>
            <w:pPr>
              <w:rPr>
                <w:rFonts w:hint="eastAsia" w:eastAsiaTheme="minorEastAsia"/>
                <w:lang w:val="en-US" w:eastAsia="zh-CN"/>
              </w:rPr>
            </w:pPr>
            <w:r>
              <w:rPr>
                <w:rFonts w:eastAsiaTheme="minorEastAsia"/>
                <w:lang w:val="en-US" w:eastAsia="zh-CN"/>
              </w:rPr>
              <w:t>Y</w:t>
            </w:r>
          </w:p>
        </w:tc>
        <w:tc>
          <w:tcPr>
            <w:tcW w:w="6994"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8" w:type="dxa"/>
            <w:vAlign w:val="top"/>
          </w:tcPr>
          <w:p>
            <w:pPr>
              <w:rPr>
                <w:rFonts w:hint="eastAsia" w:ascii="Times New Roman" w:hAnsi="Times New Roman" w:cs="Times New Roman" w:eastAsiaTheme="minorEastAsia"/>
                <w:color w:val="auto"/>
                <w:lang w:val="en-US" w:eastAsia="ja-JP" w:bidi="ar-SA"/>
              </w:rPr>
            </w:pPr>
            <w:r>
              <w:rPr>
                <w:rFonts w:hint="eastAsia" w:eastAsiaTheme="minorEastAsia"/>
                <w:color w:val="auto"/>
                <w:lang w:val="en-US" w:eastAsia="zh-CN"/>
              </w:rPr>
              <w:t>ZTE, Sanechips</w:t>
            </w:r>
          </w:p>
        </w:tc>
        <w:tc>
          <w:tcPr>
            <w:tcW w:w="1199" w:type="dxa"/>
            <w:vAlign w:val="top"/>
          </w:tcPr>
          <w:p>
            <w:pPr>
              <w:rPr>
                <w:rFonts w:hint="default" w:ascii="Times New Roman" w:hAnsi="Times New Roman" w:cs="Times New Roman" w:eastAsiaTheme="minorEastAsia"/>
                <w:color w:val="auto"/>
                <w:lang w:val="en-US" w:eastAsia="zh-CN" w:bidi="ar-SA"/>
              </w:rPr>
            </w:pPr>
            <w:r>
              <w:rPr>
                <w:rFonts w:hint="eastAsia" w:cs="Times New Roman" w:eastAsiaTheme="minorEastAsia"/>
                <w:color w:val="auto"/>
                <w:lang w:val="en-US" w:eastAsia="zh-CN" w:bidi="ar-SA"/>
              </w:rPr>
              <w:t>N</w:t>
            </w:r>
          </w:p>
        </w:tc>
        <w:tc>
          <w:tcPr>
            <w:tcW w:w="6994" w:type="dxa"/>
            <w:vAlign w:val="top"/>
          </w:tcPr>
          <w:p>
            <w:pPr>
              <w:jc w:val="both"/>
              <w:rPr>
                <w:rFonts w:hint="default" w:eastAsiaTheme="minorEastAsia"/>
                <w:color w:val="auto"/>
                <w:lang w:val="en-US" w:eastAsia="zh-CN"/>
              </w:rPr>
            </w:pPr>
            <w:r>
              <w:rPr>
                <w:rFonts w:hint="eastAsia" w:eastAsiaTheme="minorEastAsia"/>
                <w:color w:val="auto"/>
                <w:lang w:val="en-US" w:eastAsia="zh-CN"/>
              </w:rPr>
              <w:t>The main bullet of this proposal is not needed, since it has been agreed in the online session as following:</w:t>
            </w:r>
          </w:p>
          <w:p>
            <w:pPr>
              <w:keepNext w:val="0"/>
              <w:keepLines w:val="0"/>
              <w:widowControl/>
              <w:suppressLineNumbers w:val="0"/>
              <w:spacing w:before="0" w:beforeAutospacing="0" w:after="0" w:afterAutospacing="0"/>
              <w:ind w:left="0" w:right="0"/>
              <w:jc w:val="left"/>
              <w:rPr>
                <w:b/>
                <w:bCs w:val="0"/>
                <w:highlight w:val="green"/>
                <w:lang w:val="en-US"/>
              </w:rPr>
            </w:pPr>
            <w:r>
              <w:rPr>
                <w:rFonts w:hint="default" w:ascii="Times" w:hAnsi="Times" w:eastAsia="Batang" w:cs="Times New Roman"/>
                <w:b/>
                <w:bCs w:val="0"/>
                <w:kern w:val="0"/>
                <w:sz w:val="20"/>
                <w:szCs w:val="24"/>
                <w:highlight w:val="green"/>
                <w:lang w:val="en-US" w:eastAsia="zh-CN" w:bidi="ar"/>
              </w:rPr>
              <w:t>Agreement</w:t>
            </w:r>
          </w:p>
          <w:p>
            <w:pPr>
              <w:pStyle w:val="32"/>
              <w:keepNext w:val="0"/>
              <w:keepLines w:val="0"/>
              <w:widowControl/>
              <w:numPr>
                <w:ilvl w:val="0"/>
                <w:numId w:val="25"/>
              </w:numPr>
              <w:suppressLineNumbers w:val="0"/>
              <w:spacing w:before="0" w:beforeAutospacing="0" w:after="180" w:afterAutospacing="0" w:line="251" w:lineRule="auto"/>
              <w:ind w:left="720" w:leftChars="0" w:right="0" w:hanging="360"/>
              <w:contextualSpacing/>
              <w:rPr>
                <w:rFonts w:hint="default" w:ascii="Times New Roman" w:hAnsi="Times New Roman" w:cs="Times New Roman"/>
                <w:b/>
                <w:bCs w:val="0"/>
                <w:szCs w:val="20"/>
                <w:lang w:val="en-US"/>
              </w:rPr>
            </w:pPr>
            <w:r>
              <w:rPr>
                <w:rFonts w:hint="default" w:ascii="Times New Roman" w:hAnsi="Times New Roman" w:cs="Times New Roman"/>
                <w:b/>
                <w:bCs w:val="0"/>
                <w:szCs w:val="20"/>
                <w:lang w:val="en-US"/>
              </w:rPr>
              <w:t>For a cell that allows a RedCap UE to access, network can configure a separate initial UL BWP for RedCap UEs in SIB</w:t>
            </w:r>
          </w:p>
          <w:p>
            <w:pPr>
              <w:pStyle w:val="32"/>
              <w:keepNext w:val="0"/>
              <w:keepLines w:val="0"/>
              <w:widowControl/>
              <w:numPr>
                <w:ilvl w:val="1"/>
                <w:numId w:val="25"/>
              </w:numPr>
              <w:suppressLineNumbers w:val="0"/>
              <w:spacing w:before="0" w:beforeAutospacing="0" w:after="180" w:afterAutospacing="0" w:line="251" w:lineRule="auto"/>
              <w:ind w:left="1440" w:leftChars="0" w:right="0" w:hanging="360"/>
              <w:contextualSpacing/>
              <w:rPr>
                <w:rFonts w:hint="default" w:ascii="Times New Roman" w:hAnsi="Times New Roman" w:cs="Times New Roman"/>
                <w:b/>
                <w:bCs w:val="0"/>
                <w:szCs w:val="20"/>
                <w:lang w:val="en-US"/>
              </w:rPr>
            </w:pPr>
            <w:r>
              <w:rPr>
                <w:rFonts w:hint="default" w:ascii="Times New Roman" w:hAnsi="Times New Roman" w:cs="Times New Roman"/>
                <w:b/>
                <w:bCs w:val="0"/>
                <w:szCs w:val="20"/>
                <w:lang w:val="en-US"/>
              </w:rPr>
              <w:t>It can be used both during and after initial access.</w:t>
            </w:r>
          </w:p>
          <w:p>
            <w:pPr>
              <w:pStyle w:val="32"/>
              <w:keepNext w:val="0"/>
              <w:keepLines w:val="0"/>
              <w:widowControl/>
              <w:numPr>
                <w:ilvl w:val="1"/>
                <w:numId w:val="25"/>
              </w:numPr>
              <w:suppressLineNumbers w:val="0"/>
              <w:spacing w:before="0" w:beforeAutospacing="0" w:after="180" w:afterAutospacing="0" w:line="251" w:lineRule="auto"/>
              <w:ind w:left="1440" w:leftChars="0" w:right="0" w:hanging="360"/>
              <w:contextualSpacing/>
              <w:rPr>
                <w:rFonts w:hint="default" w:ascii="Times New Roman" w:hAnsi="Times New Roman" w:cs="Times New Roman"/>
                <w:b/>
                <w:bCs w:val="0"/>
                <w:szCs w:val="20"/>
                <w:lang w:val="en-US"/>
              </w:rPr>
            </w:pPr>
            <w:r>
              <w:rPr>
                <w:rFonts w:hint="default" w:ascii="Times New Roman" w:hAnsi="Times New Roman" w:cs="Times New Roman"/>
                <w:b/>
                <w:bCs w:val="0"/>
                <w:szCs w:val="20"/>
                <w:lang w:val="en-US"/>
              </w:rPr>
              <w:t>It is no wider than the maximum RedCap UE bandwidth.</w:t>
            </w:r>
          </w:p>
          <w:p>
            <w:pPr>
              <w:pStyle w:val="32"/>
              <w:keepNext w:val="0"/>
              <w:keepLines w:val="0"/>
              <w:widowControl/>
              <w:numPr>
                <w:ilvl w:val="1"/>
                <w:numId w:val="25"/>
              </w:numPr>
              <w:suppressLineNumbers w:val="0"/>
              <w:spacing w:before="0" w:beforeAutospacing="0" w:after="180" w:afterAutospacing="0" w:line="251" w:lineRule="auto"/>
              <w:ind w:left="1440" w:leftChars="0" w:right="0" w:hanging="360"/>
              <w:contextualSpacing/>
              <w:rPr>
                <w:rFonts w:hint="default" w:ascii="Times New Roman" w:hAnsi="Times New Roman" w:cs="Times New Roman"/>
                <w:b/>
                <w:bCs w:val="0"/>
                <w:szCs w:val="20"/>
                <w:lang w:val="en-US"/>
              </w:rPr>
            </w:pPr>
            <w:r>
              <w:rPr>
                <w:rFonts w:hint="default" w:ascii="Times New Roman" w:hAnsi="Times New Roman" w:cs="Times New Roman"/>
                <w:b/>
                <w:bCs w:val="0"/>
                <w:szCs w:val="20"/>
                <w:lang w:val="en-US"/>
              </w:rPr>
              <w:t>It is always configured if the initial UL BWP for non-RedCap UEs is wider than the maximum RedCap UE bandwidth</w:t>
            </w:r>
          </w:p>
          <w:p>
            <w:pPr>
              <w:pStyle w:val="32"/>
              <w:keepNext w:val="0"/>
              <w:keepLines w:val="0"/>
              <w:widowControl/>
              <w:numPr>
                <w:ilvl w:val="1"/>
                <w:numId w:val="25"/>
              </w:numPr>
              <w:suppressLineNumbers w:val="0"/>
              <w:spacing w:before="0" w:beforeAutospacing="0" w:after="180" w:afterAutospacing="0" w:line="251" w:lineRule="auto"/>
              <w:ind w:left="1440" w:leftChars="0" w:right="0" w:hanging="360"/>
              <w:contextualSpacing/>
              <w:rPr>
                <w:rFonts w:hint="default" w:ascii="Times New Roman" w:hAnsi="Times New Roman" w:cs="Times New Roman"/>
                <w:b/>
                <w:bCs w:val="0"/>
                <w:szCs w:val="20"/>
                <w:lang w:val="en-US"/>
              </w:rPr>
            </w:pPr>
            <w:r>
              <w:rPr>
                <w:rFonts w:hint="default" w:ascii="Times New Roman" w:hAnsi="Times New Roman" w:cs="Times New Roman"/>
                <w:b/>
                <w:szCs w:val="20"/>
                <w:lang w:val="en-US"/>
              </w:rPr>
              <w:t>This applies to both TDD and FDD (including FD FDD and HD FDD) cases</w:t>
            </w:r>
          </w:p>
          <w:p>
            <w:pPr>
              <w:pStyle w:val="32"/>
              <w:keepNext w:val="0"/>
              <w:keepLines w:val="0"/>
              <w:widowControl/>
              <w:numPr>
                <w:ilvl w:val="1"/>
                <w:numId w:val="25"/>
              </w:numPr>
              <w:suppressLineNumbers w:val="0"/>
              <w:spacing w:before="0" w:beforeAutospacing="0" w:after="180" w:afterAutospacing="0" w:line="251" w:lineRule="auto"/>
              <w:ind w:left="1440" w:leftChars="0" w:right="0" w:hanging="360"/>
              <w:contextualSpacing/>
              <w:rPr>
                <w:rFonts w:hint="default" w:ascii="Times New Roman" w:hAnsi="Times New Roman" w:cs="Times New Roman"/>
                <w:b/>
                <w:bCs w:val="0"/>
                <w:strike/>
                <w:dstrike w:val="0"/>
                <w:szCs w:val="20"/>
                <w:lang w:val="en-US"/>
              </w:rPr>
            </w:pPr>
            <w:r>
              <w:rPr>
                <w:rFonts w:hint="default" w:ascii="Times New Roman" w:hAnsi="Times New Roman" w:cs="Times New Roman"/>
                <w:b/>
                <w:bCs w:val="0"/>
                <w:strike/>
                <w:dstrike w:val="0"/>
                <w:szCs w:val="20"/>
                <w:lang w:val="en-US"/>
              </w:rPr>
              <w:t>FFS whether part of the configuration is implicitly signaled</w:t>
            </w:r>
          </w:p>
          <w:p>
            <w:pPr>
              <w:jc w:val="both"/>
              <w:rPr>
                <w:rFonts w:ascii="Times New Roman" w:hAnsi="Times New Roman" w:cs="Times New Roman" w:eastAsiaTheme="minorEastAsia"/>
                <w:color w:val="auto"/>
                <w:lang w:val="en-US" w:eastAsia="zh-CN" w:bidi="ar-SA"/>
              </w:rPr>
            </w:pPr>
          </w:p>
        </w:tc>
      </w:tr>
    </w:tbl>
    <w:p>
      <w:pPr>
        <w:jc w:val="both"/>
        <w:rPr>
          <w:rFonts w:eastAsiaTheme="minorEastAsia"/>
          <w:b/>
          <w:highlight w:val="cyan"/>
          <w:lang w:val="en-US" w:eastAsia="zh-CN"/>
        </w:rPr>
      </w:pPr>
    </w:p>
    <w:p>
      <w:pPr>
        <w:jc w:val="both"/>
        <w:rPr>
          <w:rFonts w:eastAsiaTheme="minorEastAsia"/>
          <w:b/>
          <w:highlight w:val="cyan"/>
          <w:lang w:val="en-US" w:eastAsia="zh-CN"/>
        </w:rPr>
      </w:pPr>
    </w:p>
    <w:p>
      <w:pPr>
        <w:pStyle w:val="3"/>
        <w:ind w:left="1134" w:hanging="1134"/>
        <w:rPr>
          <w:lang w:val="en-US"/>
        </w:rPr>
      </w:pPr>
      <w:r>
        <w:rPr>
          <w:lang w:val="en-US"/>
        </w:rPr>
        <w:t>PUCCH frequency hopping</w:t>
      </w:r>
    </w:p>
    <w:p>
      <w:pPr>
        <w:jc w:val="both"/>
      </w:pPr>
      <w:r>
        <w:t>Regarding PUCCH transmissions (for Msg4/MsgB HARQ feedback) during initial access, we have the following agreement and working assumption from RAN1#106-e:</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N w:val="0"/>
              <w:spacing w:line="252" w:lineRule="auto"/>
              <w:contextualSpacing/>
            </w:pPr>
            <w:r>
              <w:rPr>
                <w:highlight w:val="green"/>
              </w:rPr>
              <w:t>Agreements:</w:t>
            </w:r>
          </w:p>
          <w:p>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pPr>
              <w:spacing w:after="0" w:line="252" w:lineRule="auto"/>
              <w:ind w:left="1440"/>
              <w:rPr>
                <w:rFonts w:eastAsia="Times New Roman"/>
                <w:lang w:eastAsia="ja-JP"/>
              </w:rPr>
            </w:pPr>
          </w:p>
        </w:tc>
      </w:tr>
    </w:tbl>
    <w:p>
      <w:pPr>
        <w:jc w:val="both"/>
      </w:pPr>
      <w:r>
        <w:br w:type="textWrapping"/>
      </w:r>
      <w: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pPr>
        <w:jc w:val="both"/>
      </w:pPr>
      <w:r>
        <w:t>Based on the above majority views and for the sake of progress, the following proposal can be considered.</w:t>
      </w:r>
    </w:p>
    <w:p>
      <w:pPr>
        <w:jc w:val="both"/>
        <w:rPr>
          <w:b/>
          <w:lang w:val="en-US"/>
        </w:rPr>
      </w:pPr>
      <w:r>
        <w:rPr>
          <w:b/>
          <w:highlight w:val="yellow"/>
          <w:lang w:val="en-US"/>
        </w:rPr>
        <w:t>FL1 High Priority Proposal 2.2-1</w:t>
      </w:r>
      <w:r>
        <w:rPr>
          <w:b/>
          <w:lang w:val="en-US"/>
        </w:rPr>
        <w:t>: Replace the RAN#106-e agreement and working assumption with:</w:t>
      </w:r>
    </w:p>
    <w:p>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pPr>
        <w:autoSpaceDN w:val="0"/>
        <w:spacing w:after="0" w:line="252" w:lineRule="auto"/>
        <w:contextualSpacing/>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Y, but</w:t>
            </w:r>
          </w:p>
        </w:tc>
        <w:tc>
          <w:tcPr>
            <w:tcW w:w="6780" w:type="dxa"/>
          </w:tcPr>
          <w:p>
            <w:pPr>
              <w:rPr>
                <w:lang w:val="en-US" w:eastAsia="ko-KR"/>
              </w:rPr>
            </w:pPr>
            <w:r>
              <w:rPr>
                <w:lang w:val="en-US" w:eastAsia="ko-KR"/>
              </w:rPr>
              <w:t>It is not clear how would such disabling work. Could only half of PUCCH resources within Resource set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pPr>
              <w:rPr>
                <w:lang w:val="en-US" w:eastAsia="ko-KR"/>
              </w:rPr>
            </w:pPr>
            <w:r>
              <w:rPr>
                <w:lang w:val="en-US" w:eastAsia="ko-KR"/>
              </w:rPr>
              <w:t>Thus the proposal should be revised as</w:t>
            </w:r>
          </w:p>
          <w:p>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pPr>
              <w:numPr>
                <w:ilvl w:val="0"/>
                <w:numId w:val="11"/>
              </w:numPr>
              <w:autoSpaceDN w:val="0"/>
              <w:spacing w:after="0" w:line="252" w:lineRule="auto"/>
              <w:contextualSpacing/>
              <w:rPr>
                <w:b/>
                <w:bCs/>
              </w:rPr>
            </w:pPr>
            <w:r>
              <w:rPr>
                <w:b/>
                <w:bCs/>
                <w:color w:val="FF0000"/>
              </w:rPr>
              <w:t>FFS inter-slot PUCCH frequency hopping outside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lang w:val="en-US" w:eastAsia="ko-KR"/>
              </w:rPr>
            </w:pPr>
            <w:r>
              <w:rPr>
                <w:rFonts w:eastAsia="宋体"/>
                <w:lang w:val="en-US" w:eastAsia="zh-CN"/>
              </w:rPr>
              <w:t>Y</w:t>
            </w:r>
          </w:p>
        </w:tc>
        <w:tc>
          <w:tcPr>
            <w:tcW w:w="6780" w:type="dxa"/>
          </w:tcPr>
          <w:p>
            <w:pPr>
              <w:autoSpaceDN w:val="0"/>
              <w:spacing w:after="0" w:line="252" w:lineRule="auto"/>
              <w:ind w:left="360"/>
              <w:contextualSpacing/>
              <w:rPr>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TCL</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r>
              <w:rPr>
                <w:rFonts w:eastAsiaTheme="minorEastAsia"/>
                <w:lang w:val="en-US" w:eastAsia="zh-CN"/>
              </w:rPr>
              <w:t>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Xiaomi</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Panasonic</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Sharp</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2" w:type="dxa"/>
            <w:gridSpan w:val="2"/>
          </w:tcPr>
          <w:p>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pPr>
              <w:jc w:val="both"/>
              <w:rPr>
                <w:b/>
                <w:lang w:val="en-US"/>
              </w:rPr>
            </w:pPr>
            <w:r>
              <w:rPr>
                <w:b/>
                <w:highlight w:val="green"/>
                <w:lang w:val="en-US"/>
              </w:rPr>
              <w:t>Agreement:</w:t>
            </w:r>
            <w:r>
              <w:rPr>
                <w:b/>
                <w:lang w:val="en-US"/>
              </w:rPr>
              <w:t xml:space="preserve"> Confirm the working assumption:</w:t>
            </w:r>
          </w:p>
          <w:p>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rPr>
                <w:b/>
                <w:bCs/>
              </w:rPr>
            </w:pPr>
            <w:r>
              <w:rPr>
                <w:b/>
                <w:bCs/>
              </w:rPr>
              <w:t>The frequency hopping is enabled/disabled at least via SIB.</w:t>
            </w:r>
          </w:p>
          <w:p>
            <w:pPr>
              <w:autoSpaceDN w:val="0"/>
              <w:spacing w:after="0" w:line="252" w:lineRule="auto"/>
              <w:contextualSpacing/>
              <w:rPr>
                <w:b/>
                <w:bCs/>
              </w:rPr>
            </w:pPr>
          </w:p>
        </w:tc>
      </w:tr>
    </w:tbl>
    <w:p>
      <w:pPr>
        <w:jc w:val="both"/>
      </w:pPr>
    </w:p>
    <w:p>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pPr>
        <w:pStyle w:val="48"/>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pPr>
        <w:pStyle w:val="48"/>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686"/>
        <w:gridCol w:w="7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shd w:val="clear" w:color="auto" w:fill="D8D8D8" w:themeFill="background1" w:themeFillShade="D9"/>
          </w:tcPr>
          <w:p>
            <w:pPr>
              <w:rPr>
                <w:b/>
                <w:bCs/>
                <w:lang w:val="en-US"/>
              </w:rPr>
            </w:pPr>
            <w:r>
              <w:rPr>
                <w:b/>
                <w:bCs/>
                <w:lang w:val="en-US"/>
              </w:rPr>
              <w:t>Company</w:t>
            </w:r>
          </w:p>
        </w:tc>
        <w:tc>
          <w:tcPr>
            <w:tcW w:w="686" w:type="dxa"/>
            <w:shd w:val="clear" w:color="auto" w:fill="D8D8D8" w:themeFill="background1" w:themeFillShade="D9"/>
          </w:tcPr>
          <w:p>
            <w:pPr>
              <w:rPr>
                <w:b/>
                <w:bCs/>
                <w:lang w:val="en-US"/>
              </w:rPr>
            </w:pPr>
            <w:r>
              <w:rPr>
                <w:b/>
                <w:bCs/>
                <w:lang w:val="en-US"/>
              </w:rPr>
              <w:t>Y/N</w:t>
            </w:r>
          </w:p>
        </w:tc>
        <w:tc>
          <w:tcPr>
            <w:tcW w:w="7557"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lang w:val="en-US" w:eastAsia="ko-KR"/>
              </w:rPr>
            </w:pPr>
            <w:r>
              <w:rPr>
                <w:lang w:val="en-US" w:eastAsia="ko-KR"/>
              </w:rPr>
              <w:t>Huawei, HiSilicon</w:t>
            </w:r>
          </w:p>
        </w:tc>
        <w:tc>
          <w:tcPr>
            <w:tcW w:w="686" w:type="dxa"/>
          </w:tcPr>
          <w:p>
            <w:pPr>
              <w:tabs>
                <w:tab w:val="left" w:pos="551"/>
              </w:tabs>
              <w:rPr>
                <w:lang w:val="en-US" w:eastAsia="ko-KR"/>
              </w:rPr>
            </w:pPr>
          </w:p>
        </w:tc>
        <w:tc>
          <w:tcPr>
            <w:tcW w:w="7557" w:type="dxa"/>
          </w:tcPr>
          <w:p>
            <w:r>
              <w:t>The issue for PUCCH format 1 in [4] applies to PUCCH after initial access, instead of for HARQ for Msg4/MsgB. Therefore the question can be modified like</w:t>
            </w:r>
          </w:p>
          <w:p>
            <w:pPr>
              <w:rPr>
                <w:b/>
                <w:lang w:val="en-US"/>
              </w:rPr>
            </w:pPr>
            <w:r>
              <w:rPr>
                <w:b/>
                <w:color w:val="FF0000"/>
                <w:highlight w:val="cyan"/>
                <w:lang w:val="en-US"/>
              </w:rPr>
              <w:t xml:space="preserve">Modified </w:t>
            </w:r>
            <w:r>
              <w:rPr>
                <w:b/>
                <w:highlight w:val="cyan"/>
                <w:lang w:val="en-US"/>
              </w:rPr>
              <w:t>Question 2.2-2</w:t>
            </w:r>
          </w:p>
          <w:p>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Yu Mincho"/>
                <w:lang w:val="en-US" w:eastAsia="ja-JP"/>
              </w:rPr>
            </w:pPr>
            <w:r>
              <w:rPr>
                <w:rFonts w:eastAsia="Yu Mincho"/>
                <w:lang w:val="en-US" w:eastAsia="ja-JP"/>
              </w:rPr>
              <w:t>Panasonic</w:t>
            </w:r>
          </w:p>
        </w:tc>
        <w:tc>
          <w:tcPr>
            <w:tcW w:w="686" w:type="dxa"/>
          </w:tcPr>
          <w:p>
            <w:pPr>
              <w:tabs>
                <w:tab w:val="left" w:pos="551"/>
              </w:tabs>
              <w:rPr>
                <w:lang w:val="en-US" w:eastAsia="ko-KR"/>
              </w:rPr>
            </w:pPr>
          </w:p>
        </w:tc>
        <w:tc>
          <w:tcPr>
            <w:tcW w:w="7557" w:type="dxa"/>
          </w:tcPr>
          <w:p>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pPr>
              <w:pStyle w:val="48"/>
              <w:numPr>
                <w:ilvl w:val="0"/>
                <w:numId w:val="8"/>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For example, RedCap PUCCH can be configured in the PRBs adjacent to non-RedCap PUCCH resource so that PUSCH resource fragmentation is minimized</w:t>
            </w:r>
          </w:p>
          <w:p>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lang w:val="en-US" w:eastAsia="ko-KR"/>
              </w:rPr>
            </w:pPr>
            <w:r>
              <w:rPr>
                <w:lang w:val="en-US" w:eastAsia="ko-KR"/>
              </w:rPr>
              <w:t>FUTUREWEI</w:t>
            </w:r>
          </w:p>
        </w:tc>
        <w:tc>
          <w:tcPr>
            <w:tcW w:w="686" w:type="dxa"/>
          </w:tcPr>
          <w:p>
            <w:pPr>
              <w:tabs>
                <w:tab w:val="left" w:pos="551"/>
              </w:tabs>
              <w:rPr>
                <w:lang w:val="en-US" w:eastAsia="ko-KR"/>
              </w:rPr>
            </w:pPr>
          </w:p>
        </w:tc>
        <w:tc>
          <w:tcPr>
            <w:tcW w:w="7557" w:type="dxa"/>
          </w:tcPr>
          <w:p>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pPr>
              <w:rPr>
                <w:lang w:val="en-US" w:eastAsia="ko-KR"/>
              </w:rPr>
            </w:pPr>
            <w:r>
              <w:rPr>
                <w:position w:val="-82"/>
              </w:rPr>
              <w:object>
                <v:shape id="_x0000_i1025" o:spt="75" type="#_x0000_t75" style="height:87.5pt;width:315pt;" o:ole="t"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lang w:val="en-US" w:eastAsia="ko-KR"/>
              </w:rPr>
            </w:pPr>
            <w:r>
              <w:rPr>
                <w:lang w:val="en-US" w:eastAsia="ko-KR"/>
              </w:rPr>
              <w:t>FL2</w:t>
            </w:r>
          </w:p>
          <w:p>
            <w:pPr>
              <w:rPr>
                <w:lang w:val="en-US" w:eastAsia="ko-KR"/>
              </w:rPr>
            </w:pPr>
            <w:r>
              <w:rPr>
                <w:lang w:val="en-US" w:eastAsia="ko-KR"/>
              </w:rPr>
              <w:t>FL3</w:t>
            </w:r>
          </w:p>
          <w:p>
            <w:pPr>
              <w:rPr>
                <w:lang w:val="en-US" w:eastAsia="ko-KR"/>
              </w:rPr>
            </w:pPr>
            <w:r>
              <w:rPr>
                <w:lang w:val="en-US" w:eastAsia="ko-KR"/>
              </w:rPr>
              <w:t>FL4</w:t>
            </w:r>
          </w:p>
          <w:p>
            <w:pPr>
              <w:rPr>
                <w:lang w:val="en-US" w:eastAsia="ko-KR"/>
              </w:rPr>
            </w:pPr>
            <w:r>
              <w:rPr>
                <w:lang w:val="en-US" w:eastAsia="ko-KR"/>
              </w:rPr>
              <w:t>FL5</w:t>
            </w:r>
          </w:p>
        </w:tc>
        <w:tc>
          <w:tcPr>
            <w:tcW w:w="8243" w:type="dxa"/>
            <w:gridSpan w:val="2"/>
          </w:tcPr>
          <w:p>
            <w:pPr>
              <w:rPr>
                <w:lang w:val="en-US" w:eastAsia="ko-KR"/>
              </w:rPr>
            </w:pPr>
            <w:r>
              <w:rPr>
                <w:lang w:val="en-US" w:eastAsia="ko-KR"/>
              </w:rPr>
              <w:t>The question has been updated based on the above comment from Huawei/HiSilicon.</w:t>
            </w:r>
          </w:p>
          <w:p>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eastAsiaTheme="minorEastAsia"/>
                <w:lang w:val="en-US" w:eastAsia="zh-CN"/>
              </w:rPr>
              <w:t>vivo</w:t>
            </w:r>
          </w:p>
        </w:tc>
        <w:tc>
          <w:tcPr>
            <w:tcW w:w="686" w:type="dxa"/>
          </w:tcPr>
          <w:p>
            <w:pPr>
              <w:tabs>
                <w:tab w:val="left" w:pos="551"/>
              </w:tabs>
              <w:rPr>
                <w:lang w:val="en-US" w:eastAsia="ko-KR"/>
              </w:rPr>
            </w:pPr>
          </w:p>
        </w:tc>
        <w:tc>
          <w:tcPr>
            <w:tcW w:w="7557" w:type="dxa"/>
          </w:tcPr>
          <w:p>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eastAsiaTheme="minorEastAsia"/>
                <w:lang w:val="en-US" w:eastAsia="zh-CN"/>
              </w:rPr>
              <w:t>Nordic</w:t>
            </w:r>
          </w:p>
        </w:tc>
        <w:tc>
          <w:tcPr>
            <w:tcW w:w="686" w:type="dxa"/>
          </w:tcPr>
          <w:p>
            <w:pPr>
              <w:tabs>
                <w:tab w:val="left" w:pos="551"/>
              </w:tabs>
              <w:rPr>
                <w:lang w:val="en-US" w:eastAsia="ko-KR"/>
              </w:rPr>
            </w:pPr>
            <w:r>
              <w:rPr>
                <w:lang w:val="en-US" w:eastAsia="ko-KR"/>
              </w:rPr>
              <w:t>Yes</w:t>
            </w:r>
          </w:p>
        </w:tc>
        <w:tc>
          <w:tcPr>
            <w:tcW w:w="7557" w:type="dxa"/>
          </w:tcPr>
          <w:p>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pPr>
              <w:rPr>
                <w:rFonts w:eastAsiaTheme="minorEastAsia"/>
                <w:lang w:val="en-US" w:eastAsia="zh-CN"/>
              </w:rPr>
            </w:pPr>
            <w:r>
              <w:rPr>
                <w:rFonts w:eastAsiaTheme="minorEastAsia"/>
                <w:lang w:val="en-US" w:eastAsia="zh-CN"/>
              </w:rPr>
              <w:t xml:space="preserve">  resources 0-7    have First-hop on left and First-hop on right</w:t>
            </w:r>
          </w:p>
          <w:p>
            <w:pPr>
              <w:rPr>
                <w:rFonts w:eastAsiaTheme="minorEastAsia"/>
                <w:lang w:val="en-US" w:eastAsia="zh-CN"/>
              </w:rPr>
            </w:pPr>
            <w:r>
              <w:rPr>
                <w:rFonts w:eastAsiaTheme="minorEastAsia"/>
                <w:lang w:val="en-US" w:eastAsia="zh-CN"/>
              </w:rPr>
              <w:t xml:space="preserve">  resource 8-15   have First-hop on right and First-hop on left</w:t>
            </w:r>
          </w:p>
          <w:p>
            <w:pPr>
              <w:rPr>
                <w:rFonts w:eastAsiaTheme="minorEastAsia"/>
                <w:lang w:val="en-US" w:eastAsia="zh-CN"/>
              </w:rPr>
            </w:pPr>
            <w:r>
              <w:rPr>
                <w:rFonts w:eastAsiaTheme="minorEastAsia"/>
                <w:lang w:val="en-US" w:eastAsia="zh-CN"/>
              </w:rPr>
              <w:t>and resource 0/1/2… and resource 8/9/10.. use the same sequence.</w:t>
            </w:r>
          </w:p>
          <w:p>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pPr>
              <w:rPr>
                <w:rFonts w:eastAsiaTheme="minorEastAsia"/>
                <w:lang w:val="en-US" w:eastAsia="zh-CN"/>
              </w:rPr>
            </w:pPr>
            <w:r>
              <w:rPr>
                <w:rFonts w:eastAsiaTheme="minorEastAsia"/>
                <w:lang w:val="en-US" w:eastAsia="zh-CN"/>
              </w:rPr>
              <w:t>But perhaps we are missing something, in any case this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eastAsiaTheme="minorEastAsia"/>
                <w:lang w:val="en-US" w:eastAsia="zh-CN"/>
              </w:rPr>
              <w:t>Intel</w:t>
            </w:r>
          </w:p>
        </w:tc>
        <w:tc>
          <w:tcPr>
            <w:tcW w:w="686" w:type="dxa"/>
          </w:tcPr>
          <w:p>
            <w:pPr>
              <w:tabs>
                <w:tab w:val="left" w:pos="551"/>
              </w:tabs>
              <w:rPr>
                <w:lang w:val="en-US" w:eastAsia="ko-KR"/>
              </w:rPr>
            </w:pPr>
            <w:r>
              <w:rPr>
                <w:lang w:val="en-US" w:eastAsia="ko-KR"/>
              </w:rPr>
              <w:t>No</w:t>
            </w:r>
          </w:p>
        </w:tc>
        <w:tc>
          <w:tcPr>
            <w:tcW w:w="7557" w:type="dxa"/>
          </w:tcPr>
          <w:p>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eastAsia="Yu Mincho"/>
                <w:lang w:val="en-US" w:eastAsia="ja-JP"/>
              </w:rPr>
              <w:t>DOCOMO</w:t>
            </w:r>
          </w:p>
        </w:tc>
        <w:tc>
          <w:tcPr>
            <w:tcW w:w="686" w:type="dxa"/>
          </w:tcPr>
          <w:p>
            <w:pPr>
              <w:tabs>
                <w:tab w:val="left" w:pos="551"/>
              </w:tabs>
              <w:rPr>
                <w:lang w:val="en-US" w:eastAsia="ko-KR"/>
              </w:rPr>
            </w:pPr>
            <w:r>
              <w:rPr>
                <w:rFonts w:eastAsia="Yu Mincho"/>
                <w:lang w:val="en-US" w:eastAsia="ja-JP"/>
              </w:rPr>
              <w:t>Y</w:t>
            </w:r>
          </w:p>
        </w:tc>
        <w:tc>
          <w:tcPr>
            <w:tcW w:w="7557" w:type="dxa"/>
          </w:tcPr>
          <w:p>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Yu Mincho"/>
                <w:lang w:val="en-US" w:eastAsia="ja-JP"/>
              </w:rPr>
            </w:pPr>
            <w:r>
              <w:rPr>
                <w:rFonts w:eastAsiaTheme="minorEastAsia"/>
                <w:lang w:val="en-US" w:eastAsia="zh-CN"/>
              </w:rPr>
              <w:t>CATT</w:t>
            </w:r>
          </w:p>
        </w:tc>
        <w:tc>
          <w:tcPr>
            <w:tcW w:w="686" w:type="dxa"/>
          </w:tcPr>
          <w:p>
            <w:pPr>
              <w:tabs>
                <w:tab w:val="left" w:pos="551"/>
              </w:tabs>
              <w:rPr>
                <w:rFonts w:eastAsiaTheme="minorEastAsia"/>
                <w:lang w:val="en-US" w:eastAsia="zh-CN"/>
              </w:rPr>
            </w:pPr>
            <w:r>
              <w:rPr>
                <w:rFonts w:eastAsiaTheme="minorEastAsia"/>
                <w:lang w:val="en-US" w:eastAsia="zh-CN"/>
              </w:rPr>
              <w:t>N</w:t>
            </w:r>
          </w:p>
        </w:tc>
        <w:tc>
          <w:tcPr>
            <w:tcW w:w="7557" w:type="dxa"/>
          </w:tcPr>
          <w:p>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eastAsiaTheme="minorEastAsia"/>
                <w:lang w:val="en-US" w:eastAsia="zh-CN"/>
              </w:rPr>
              <w:t>Huawei, HiSi</w:t>
            </w:r>
          </w:p>
        </w:tc>
        <w:tc>
          <w:tcPr>
            <w:tcW w:w="686" w:type="dxa"/>
          </w:tcPr>
          <w:p>
            <w:pPr>
              <w:tabs>
                <w:tab w:val="left" w:pos="551"/>
              </w:tabs>
              <w:rPr>
                <w:rFonts w:eastAsiaTheme="minorEastAsia"/>
                <w:lang w:val="en-US" w:eastAsia="zh-CN"/>
              </w:rPr>
            </w:pPr>
            <w:r>
              <w:rPr>
                <w:rFonts w:eastAsiaTheme="minorEastAsia"/>
                <w:lang w:val="en-US" w:eastAsia="zh-CN"/>
              </w:rPr>
              <w:t>Y</w:t>
            </w:r>
          </w:p>
        </w:tc>
        <w:tc>
          <w:tcPr>
            <w:tcW w:w="7557" w:type="dxa"/>
          </w:tcPr>
          <w:p>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eastAsiaTheme="minorEastAsia"/>
                <w:lang w:val="en-US" w:eastAsia="ko-KR"/>
              </w:rPr>
              <w:t>LGE</w:t>
            </w:r>
          </w:p>
        </w:tc>
        <w:tc>
          <w:tcPr>
            <w:tcW w:w="686" w:type="dxa"/>
          </w:tcPr>
          <w:p>
            <w:pPr>
              <w:tabs>
                <w:tab w:val="left" w:pos="551"/>
              </w:tabs>
              <w:rPr>
                <w:rFonts w:eastAsiaTheme="minorEastAsia"/>
                <w:lang w:val="en-US" w:eastAsia="zh-CN"/>
              </w:rPr>
            </w:pPr>
            <w:r>
              <w:rPr>
                <w:rFonts w:eastAsiaTheme="minorEastAsia"/>
                <w:lang w:val="en-US" w:eastAsia="ko-KR"/>
              </w:rPr>
              <w:t>N</w:t>
            </w:r>
          </w:p>
        </w:tc>
        <w:tc>
          <w:tcPr>
            <w:tcW w:w="7557" w:type="dxa"/>
          </w:tcPr>
          <w:p>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ko-KR"/>
              </w:rPr>
            </w:pPr>
            <w:r>
              <w:rPr>
                <w:rFonts w:eastAsiaTheme="minorEastAsia"/>
                <w:lang w:val="en-US" w:eastAsia="ko-KR"/>
              </w:rPr>
              <w:t>Qualcomm</w:t>
            </w:r>
          </w:p>
        </w:tc>
        <w:tc>
          <w:tcPr>
            <w:tcW w:w="686" w:type="dxa"/>
          </w:tcPr>
          <w:p>
            <w:pPr>
              <w:tabs>
                <w:tab w:val="left" w:pos="551"/>
              </w:tabs>
              <w:rPr>
                <w:rFonts w:eastAsiaTheme="minorEastAsia"/>
                <w:lang w:val="en-US" w:eastAsia="ko-KR"/>
              </w:rPr>
            </w:pPr>
            <w:r>
              <w:rPr>
                <w:rFonts w:eastAsiaTheme="minorEastAsia"/>
                <w:lang w:val="en-US" w:eastAsia="ko-KR"/>
              </w:rPr>
              <w:t>FFS</w:t>
            </w:r>
          </w:p>
        </w:tc>
        <w:tc>
          <w:tcPr>
            <w:tcW w:w="7557" w:type="dxa"/>
          </w:tcPr>
          <w:p>
            <w:pPr>
              <w:rPr>
                <w:rFonts w:eastAsiaTheme="minorEastAsia"/>
                <w:lang w:val="en-US" w:eastAsia="ko-KR"/>
              </w:rPr>
            </w:pPr>
            <w:r>
              <w:rPr>
                <w:rFonts w:eastAsiaTheme="minorEastAsia"/>
                <w:lang w:val="en-US" w:eastAsia="ko-KR"/>
              </w:rPr>
              <w:t>Minimum impacts on spec and RedCap UE implementation should be ensured.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686" w:type="dxa"/>
          </w:tcPr>
          <w:p>
            <w:pPr>
              <w:tabs>
                <w:tab w:val="left" w:pos="551"/>
              </w:tabs>
              <w:rPr>
                <w:rFonts w:eastAsiaTheme="minorEastAsia"/>
                <w:lang w:val="en-US" w:eastAsia="zh-CN"/>
              </w:rPr>
            </w:pPr>
            <w:r>
              <w:rPr>
                <w:rFonts w:eastAsiaTheme="minorEastAsia"/>
                <w:lang w:val="en-US" w:eastAsia="zh-CN"/>
              </w:rPr>
              <w:t>N</w:t>
            </w:r>
          </w:p>
        </w:tc>
        <w:tc>
          <w:tcPr>
            <w:tcW w:w="7557" w:type="dxa"/>
          </w:tcPr>
          <w:p>
            <w:pPr>
              <w:rPr>
                <w:rFonts w:eastAsiaTheme="minorEastAsia"/>
                <w:lang w:val="en-US" w:eastAsia="zh-CN"/>
              </w:rPr>
            </w:pPr>
            <w:r>
              <w:rPr>
                <w:rFonts w:eastAsiaTheme="minorEastAsia"/>
                <w:lang w:val="en-US" w:eastAsia="zh-CN"/>
              </w:rPr>
              <w:t>C</w:t>
            </w:r>
            <w:r>
              <w:rPr>
                <w:rFonts w:hint="eastAsia" w:eastAsiaTheme="minorEastAsia"/>
                <w:lang w:val="en-US" w:eastAsia="zh-CN"/>
              </w:rPr>
              <w:t>u</w:t>
            </w:r>
            <w:r>
              <w:rPr>
                <w:rFonts w:eastAsiaTheme="minorEastAsia"/>
                <w:lang w:val="en-US" w:eastAsia="zh-CN"/>
              </w:rPr>
              <w:t>rrent spec support different PRB offset for common pucch which can solve this problem. We didn’t see it as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686" w:type="dxa"/>
          </w:tcPr>
          <w:p>
            <w:pPr>
              <w:tabs>
                <w:tab w:val="left" w:pos="551"/>
              </w:tabs>
              <w:rPr>
                <w:rFonts w:eastAsiaTheme="minorEastAsia"/>
                <w:lang w:val="en-US" w:eastAsia="zh-CN"/>
              </w:rPr>
            </w:pPr>
          </w:p>
        </w:tc>
        <w:tc>
          <w:tcPr>
            <w:tcW w:w="7557" w:type="dxa"/>
          </w:tcPr>
          <w:p>
            <w:pPr>
              <w:rPr>
                <w:rFonts w:eastAsiaTheme="minorEastAsia"/>
                <w:lang w:val="en-US" w:eastAsia="zh-CN"/>
              </w:rPr>
            </w:pPr>
            <w:r>
              <w:rPr>
                <w:rFonts w:hint="eastAsia" w:eastAsia="Yu Mincho"/>
                <w:lang w:val="en-US" w:eastAsia="ja-JP"/>
              </w:rPr>
              <w:t>W</w:t>
            </w:r>
            <w:r>
              <w:rPr>
                <w:rFonts w:eastAsia="Yu Mincho"/>
                <w:lang w:val="en-US" w:eastAsia="ja-JP"/>
              </w:rPr>
              <w:t>e have same view with Panasonic and vivo. Non-overlapping resource allocation by separate PUCCH configuration can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宋体"/>
                <w:lang w:val="en-US" w:eastAsia="ja-JP"/>
              </w:rPr>
            </w:pPr>
            <w:r>
              <w:rPr>
                <w:rFonts w:hint="eastAsia" w:eastAsia="宋体"/>
                <w:lang w:val="en-US" w:eastAsia="zh-CN"/>
              </w:rPr>
              <w:t>ZTE, Sanechips</w:t>
            </w:r>
          </w:p>
        </w:tc>
        <w:tc>
          <w:tcPr>
            <w:tcW w:w="686" w:type="dxa"/>
          </w:tcPr>
          <w:p>
            <w:pPr>
              <w:tabs>
                <w:tab w:val="left" w:pos="551"/>
              </w:tabs>
              <w:rPr>
                <w:rFonts w:eastAsiaTheme="minorEastAsia"/>
                <w:lang w:val="en-US" w:eastAsia="zh-CN"/>
              </w:rPr>
            </w:pPr>
          </w:p>
        </w:tc>
        <w:tc>
          <w:tcPr>
            <w:tcW w:w="7557" w:type="dxa"/>
          </w:tcPr>
          <w:p>
            <w:pPr>
              <w:rPr>
                <w:rFonts w:eastAsia="Yu Mincho"/>
                <w:lang w:val="en-US" w:eastAsia="ja-JP"/>
              </w:rPr>
            </w:pPr>
            <w:r>
              <w:rPr>
                <w:rFonts w:hint="eastAsia" w:eastAsia="宋体"/>
                <w:lang w:val="en-US" w:eastAsia="zh-CN"/>
              </w:rPr>
              <w:t xml:space="preserve">The spec description may need clarification, e.g., the </w:t>
            </w:r>
            <w:r>
              <w:rPr>
                <w:i/>
                <w:iCs/>
                <w:lang w:val="en-US" w:eastAsia="ja-JP"/>
              </w:rPr>
              <w:t>pucch-ResourceCommon</w:t>
            </w:r>
            <w:r>
              <w:rPr>
                <w:rFonts w:hint="eastAsia" w:eastAsia="宋体"/>
                <w:lang w:val="en-US" w:eastAsia="zh-CN"/>
              </w:rPr>
              <w:t>. The performance optimization may does not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Yu Mincho"/>
                <w:lang w:val="en-US" w:eastAsia="ja-JP"/>
              </w:rPr>
            </w:pPr>
            <w:r>
              <w:rPr>
                <w:rFonts w:eastAsia="Yu Mincho"/>
                <w:lang w:val="en-US" w:eastAsia="ja-JP"/>
              </w:rPr>
              <w:t>Ericsson</w:t>
            </w:r>
          </w:p>
        </w:tc>
        <w:tc>
          <w:tcPr>
            <w:tcW w:w="686" w:type="dxa"/>
          </w:tcPr>
          <w:p>
            <w:pPr>
              <w:tabs>
                <w:tab w:val="left" w:pos="551"/>
              </w:tabs>
              <w:rPr>
                <w:rFonts w:eastAsiaTheme="minorEastAsia"/>
                <w:lang w:val="en-US" w:eastAsia="zh-CN"/>
              </w:rPr>
            </w:pPr>
            <w:r>
              <w:rPr>
                <w:rFonts w:eastAsiaTheme="minorEastAsia"/>
                <w:lang w:val="en-US" w:eastAsia="zh-CN"/>
              </w:rPr>
              <w:t>FFS</w:t>
            </w:r>
          </w:p>
        </w:tc>
        <w:tc>
          <w:tcPr>
            <w:tcW w:w="7557" w:type="dxa"/>
          </w:tcPr>
          <w:p>
            <w:pPr>
              <w:rPr>
                <w:lang w:val="en-US" w:eastAsia="zh-CN"/>
              </w:rPr>
            </w:pPr>
            <w:r>
              <w:rPr>
                <w:rFonts w:eastAsia="Yu Mincho"/>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pPr>
              <w:pStyle w:val="58"/>
              <w:rPr>
                <w:sz w:val="16"/>
                <w:szCs w:val="16"/>
              </w:rPr>
            </w:pPr>
            <w:r>
              <w:rPr>
                <w:sz w:val="16"/>
                <w:szCs w:val="16"/>
              </w:rPr>
              <w:t xml:space="preserve">Table 6.3.2.4.1-2: Orthogonal sequences </w:t>
            </w:r>
            <w:r>
              <w:rPr>
                <w:position w:val="-12"/>
                <w:sz w:val="16"/>
                <w:szCs w:val="16"/>
              </w:rPr>
              <w:object>
                <v:shape id="_x0000_i1026" o:spt="75" type="#_x0000_t75" style="height:22pt;width:107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sz w:val="16"/>
                <w:szCs w:val="16"/>
              </w:rPr>
              <w:t xml:space="preserve"> for PUCCH format 1. </w:t>
            </w:r>
          </w:p>
          <w:tbl>
            <w:tblPr>
              <w:tblStyle w:val="34"/>
              <w:tblW w:w="7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904"/>
              <w:gridCol w:w="921"/>
              <w:gridCol w:w="950"/>
              <w:gridCol w:w="907"/>
              <w:gridCol w:w="908"/>
              <w:gridCol w:w="908"/>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restart"/>
                  <w:shd w:val="clear" w:color="auto" w:fill="auto"/>
                  <w:tcMar>
                    <w:left w:w="57" w:type="dxa"/>
                    <w:right w:w="57" w:type="dxa"/>
                  </w:tcMar>
                </w:tcPr>
                <w:p>
                  <w:pPr>
                    <w:pStyle w:val="239"/>
                    <w:rPr>
                      <w:sz w:val="12"/>
                      <w:szCs w:val="14"/>
                    </w:rPr>
                  </w:pPr>
                  <w:r>
                    <w:rPr>
                      <w:sz w:val="12"/>
                      <w:szCs w:val="14"/>
                    </w:rPr>
                    <w:object>
                      <v:shape id="_x0000_i1027" o:spt="75" type="#_x0000_t75" style="height:18.5pt;width:40.5pt;" o:ole="t" filled="f" o:preferrelative="t" stroked="f" coordsize="21600,21600">
                        <v:path/>
                        <v:fill on="f" focussize="0,0"/>
                        <v:stroke on="f" joinstyle="miter"/>
                        <v:imagedata r:id="rId12" o:title=""/>
                        <o:lock v:ext="edit" aspectratio="t"/>
                        <w10:wrap type="none"/>
                        <w10:anchorlock/>
                      </v:shape>
                      <o:OLEObject Type="Embed" ProgID="Equation.3" ShapeID="_x0000_i1027" DrawAspect="Content" ObjectID="_1468075727" r:id="rId11">
                        <o:LockedField>false</o:LockedField>
                      </o:OLEObject>
                    </w:object>
                  </w:r>
                </w:p>
              </w:tc>
              <w:tc>
                <w:tcPr>
                  <w:tcW w:w="6413" w:type="dxa"/>
                  <w:gridSpan w:val="7"/>
                  <w:tcBorders>
                    <w:bottom w:val="nil"/>
                  </w:tcBorders>
                  <w:shd w:val="clear" w:color="auto" w:fill="auto"/>
                  <w:tcMar>
                    <w:left w:w="57" w:type="dxa"/>
                    <w:right w:w="57" w:type="dxa"/>
                  </w:tcMar>
                </w:tcPr>
                <w:p>
                  <w:pPr>
                    <w:pStyle w:val="239"/>
                    <w:rPr>
                      <w:sz w:val="12"/>
                      <w:szCs w:val="14"/>
                    </w:rPr>
                  </w:pPr>
                  <w:r>
                    <w:rPr>
                      <w:position w:val="-10"/>
                      <w:sz w:val="12"/>
                      <w:szCs w:val="14"/>
                    </w:rPr>
                    <w:object>
                      <v:shape id="_x0000_i1028" o:spt="75" type="#_x0000_t75" style="height:13pt;width:10pt;" o:ole="t" filled="f" o:preferrelative="t" stroked="f" coordsize="21600,21600">
                        <v:path/>
                        <v:fill on="f" focussize="0,0"/>
                        <v:stroke on="f" joinstyle="miter"/>
                        <v:imagedata r:id="rId14" o:title=""/>
                        <o:lock v:ext="edit" aspectratio="t"/>
                        <w10:wrap type="none"/>
                        <w10:anchorlock/>
                      </v:shape>
                      <o:OLEObject Type="Embed" ProgID="Equation.3" ShapeID="_x0000_i1028" DrawAspect="Content" ObjectID="_1468075728" r:id="rId13">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vMerge w:val="continue"/>
                  <w:shd w:val="clear" w:color="auto" w:fill="auto"/>
                  <w:tcMar>
                    <w:left w:w="57" w:type="dxa"/>
                    <w:right w:w="57" w:type="dxa"/>
                  </w:tcMar>
                </w:tcPr>
                <w:p>
                  <w:pPr>
                    <w:pStyle w:val="239"/>
                    <w:rPr>
                      <w:sz w:val="12"/>
                      <w:szCs w:val="14"/>
                    </w:rPr>
                  </w:pPr>
                </w:p>
              </w:tc>
              <w:tc>
                <w:tcPr>
                  <w:tcW w:w="905" w:type="dxa"/>
                  <w:tcBorders>
                    <w:top w:val="nil"/>
                  </w:tcBorders>
                  <w:shd w:val="clear" w:color="auto" w:fill="auto"/>
                  <w:tcMar>
                    <w:left w:w="57" w:type="dxa"/>
                    <w:right w:w="57" w:type="dxa"/>
                  </w:tcMar>
                </w:tcPr>
                <w:p>
                  <w:pPr>
                    <w:pStyle w:val="239"/>
                    <w:rPr>
                      <w:sz w:val="12"/>
                      <w:szCs w:val="14"/>
                      <w:highlight w:val="yellow"/>
                    </w:rPr>
                  </w:pPr>
                  <w:r>
                    <w:rPr>
                      <w:position w:val="-6"/>
                      <w:sz w:val="12"/>
                      <w:szCs w:val="14"/>
                      <w:highlight w:val="yellow"/>
                    </w:rPr>
                    <w:object>
                      <v:shape id="_x0000_i1029" o:spt="75" type="#_x0000_t75" style="height:13pt;width:20.5pt;" o:ole="t" filled="f" o:preferrelative="t" stroked="f" coordsize="21600,21600">
                        <v:path/>
                        <v:fill on="f" focussize="0,0"/>
                        <v:stroke on="f" joinstyle="miter"/>
                        <v:imagedata r:id="rId16" o:title=""/>
                        <o:lock v:ext="edit" aspectratio="t"/>
                        <w10:wrap type="none"/>
                        <w10:anchorlock/>
                      </v:shape>
                      <o:OLEObject Type="Embed" ProgID="Equation.3" ShapeID="_x0000_i1029" DrawAspect="Content" ObjectID="_1468075729" r:id="rId15">
                        <o:LockedField>false</o:LockedField>
                      </o:OLEObject>
                    </w:object>
                  </w:r>
                </w:p>
              </w:tc>
              <w:tc>
                <w:tcPr>
                  <w:tcW w:w="922" w:type="dxa"/>
                  <w:tcBorders>
                    <w:top w:val="nil"/>
                  </w:tcBorders>
                  <w:shd w:val="clear" w:color="auto" w:fill="auto"/>
                  <w:tcMar>
                    <w:left w:w="57" w:type="dxa"/>
                    <w:right w:w="57" w:type="dxa"/>
                  </w:tcMar>
                </w:tcPr>
                <w:p>
                  <w:pPr>
                    <w:pStyle w:val="239"/>
                    <w:rPr>
                      <w:sz w:val="12"/>
                      <w:szCs w:val="14"/>
                    </w:rPr>
                  </w:pPr>
                  <w:r>
                    <w:rPr>
                      <w:position w:val="-6"/>
                      <w:sz w:val="12"/>
                      <w:szCs w:val="14"/>
                    </w:rPr>
                    <w:object>
                      <v:shape id="_x0000_i1030" o:spt="75" type="#_x0000_t75" style="height:13pt;width:19.5pt;" o:ole="t" filled="f" o:preferrelative="t" stroked="f" coordsize="21600,21600">
                        <v:path/>
                        <v:fill on="f" focussize="0,0"/>
                        <v:stroke on="f" joinstyle="miter"/>
                        <v:imagedata r:id="rId18" o:title=""/>
                        <o:lock v:ext="edit" aspectratio="t"/>
                        <w10:wrap type="none"/>
                        <w10:anchorlock/>
                      </v:shape>
                      <o:OLEObject Type="Embed" ProgID="Equation.3" ShapeID="_x0000_i1030" DrawAspect="Content" ObjectID="_1468075730" r:id="rId17">
                        <o:LockedField>false</o:LockedField>
                      </o:OLEObject>
                    </w:object>
                  </w:r>
                </w:p>
              </w:tc>
              <w:tc>
                <w:tcPr>
                  <w:tcW w:w="951" w:type="dxa"/>
                  <w:tcBorders>
                    <w:top w:val="nil"/>
                  </w:tcBorders>
                  <w:shd w:val="clear" w:color="auto" w:fill="auto"/>
                  <w:tcMar>
                    <w:left w:w="57" w:type="dxa"/>
                    <w:right w:w="57" w:type="dxa"/>
                  </w:tcMar>
                </w:tcPr>
                <w:p>
                  <w:pPr>
                    <w:pStyle w:val="239"/>
                    <w:rPr>
                      <w:sz w:val="12"/>
                      <w:szCs w:val="14"/>
                    </w:rPr>
                  </w:pPr>
                  <w:r>
                    <w:rPr>
                      <w:position w:val="-6"/>
                      <w:sz w:val="12"/>
                      <w:szCs w:val="14"/>
                    </w:rPr>
                    <w:object>
                      <v:shape id="_x0000_i1031" o:spt="75" type="#_x0000_t75" style="height:13pt;width:20.5pt;" o:ole="t" filled="f" o:preferrelative="t" stroked="f" coordsize="21600,21600">
                        <v:path/>
                        <v:fill on="f" focussize="0,0"/>
                        <v:stroke on="f" joinstyle="miter"/>
                        <v:imagedata r:id="rId20" o:title=""/>
                        <o:lock v:ext="edit" aspectratio="t"/>
                        <w10:wrap type="none"/>
                        <w10:anchorlock/>
                      </v:shape>
                      <o:OLEObject Type="Embed" ProgID="Equation.3" ShapeID="_x0000_i1031" DrawAspect="Content" ObjectID="_1468075731" r:id="rId19">
                        <o:LockedField>false</o:LockedField>
                      </o:OLEObject>
                    </w:object>
                  </w:r>
                </w:p>
              </w:tc>
              <w:tc>
                <w:tcPr>
                  <w:tcW w:w="908" w:type="dxa"/>
                  <w:tcBorders>
                    <w:top w:val="nil"/>
                  </w:tcBorders>
                  <w:shd w:val="clear" w:color="auto" w:fill="auto"/>
                  <w:tcMar>
                    <w:left w:w="57" w:type="dxa"/>
                    <w:right w:w="57" w:type="dxa"/>
                  </w:tcMar>
                </w:tcPr>
                <w:p>
                  <w:pPr>
                    <w:pStyle w:val="239"/>
                    <w:rPr>
                      <w:sz w:val="12"/>
                      <w:szCs w:val="14"/>
                    </w:rPr>
                  </w:pPr>
                  <w:r>
                    <w:rPr>
                      <w:position w:val="-6"/>
                      <w:sz w:val="12"/>
                      <w:szCs w:val="14"/>
                    </w:rPr>
                    <w:object>
                      <v:shape id="_x0000_i1032" o:spt="75" type="#_x0000_t75" style="height:13pt;width:20.5pt;" o:ole="t" filled="f" o:preferrelative="t" stroked="f" coordsize="21600,21600">
                        <v:path/>
                        <v:fill on="f" focussize="0,0"/>
                        <v:stroke on="f" joinstyle="miter"/>
                        <v:imagedata r:id="rId22" o:title=""/>
                        <o:lock v:ext="edit" aspectratio="t"/>
                        <w10:wrap type="none"/>
                        <w10:anchorlock/>
                      </v:shape>
                      <o:OLEObject Type="Embed" ProgID="Equation.3" ShapeID="_x0000_i1032" DrawAspect="Content" ObjectID="_1468075732" r:id="rId21">
                        <o:LockedField>false</o:LockedField>
                      </o:OLEObject>
                    </w:object>
                  </w:r>
                </w:p>
              </w:tc>
              <w:tc>
                <w:tcPr>
                  <w:tcW w:w="909" w:type="dxa"/>
                  <w:tcBorders>
                    <w:top w:val="nil"/>
                  </w:tcBorders>
                  <w:shd w:val="clear" w:color="auto" w:fill="auto"/>
                  <w:tcMar>
                    <w:left w:w="57" w:type="dxa"/>
                    <w:right w:w="57" w:type="dxa"/>
                  </w:tcMar>
                </w:tcPr>
                <w:p>
                  <w:pPr>
                    <w:pStyle w:val="239"/>
                    <w:rPr>
                      <w:sz w:val="12"/>
                      <w:szCs w:val="14"/>
                    </w:rPr>
                  </w:pPr>
                  <w:r>
                    <w:rPr>
                      <w:position w:val="-6"/>
                      <w:sz w:val="12"/>
                      <w:szCs w:val="14"/>
                    </w:rPr>
                    <w:object>
                      <v:shape id="_x0000_i1033" o:spt="75" type="#_x0000_t75" style="height:13pt;width:20.5pt;" o:ole="t" filled="f" o:preferrelative="t" stroked="f" coordsize="21600,21600">
                        <v:path/>
                        <v:fill on="f" focussize="0,0"/>
                        <v:stroke on="f" joinstyle="miter"/>
                        <v:imagedata r:id="rId24" o:title=""/>
                        <o:lock v:ext="edit" aspectratio="t"/>
                        <w10:wrap type="none"/>
                        <w10:anchorlock/>
                      </v:shape>
                      <o:OLEObject Type="Embed" ProgID="Equation.3" ShapeID="_x0000_i1033" DrawAspect="Content" ObjectID="_1468075733" r:id="rId23">
                        <o:LockedField>false</o:LockedField>
                      </o:OLEObject>
                    </w:object>
                  </w:r>
                </w:p>
              </w:tc>
              <w:tc>
                <w:tcPr>
                  <w:tcW w:w="909" w:type="dxa"/>
                  <w:tcBorders>
                    <w:top w:val="nil"/>
                  </w:tcBorders>
                  <w:shd w:val="clear" w:color="auto" w:fill="auto"/>
                  <w:tcMar>
                    <w:left w:w="57" w:type="dxa"/>
                    <w:right w:w="57" w:type="dxa"/>
                  </w:tcMar>
                </w:tcPr>
                <w:p>
                  <w:pPr>
                    <w:pStyle w:val="239"/>
                    <w:rPr>
                      <w:sz w:val="12"/>
                      <w:szCs w:val="14"/>
                    </w:rPr>
                  </w:pPr>
                  <w:r>
                    <w:rPr>
                      <w:position w:val="-6"/>
                      <w:sz w:val="12"/>
                      <w:szCs w:val="14"/>
                    </w:rPr>
                    <w:object>
                      <v:shape id="_x0000_i1034" o:spt="75" type="#_x0000_t75" style="height:13pt;width:20.5pt;" o:ole="t" filled="f" o:preferrelative="t" stroked="f" coordsize="21600,21600">
                        <v:path/>
                        <v:fill on="f" focussize="0,0"/>
                        <v:stroke on="f" joinstyle="miter"/>
                        <v:imagedata r:id="rId26" o:title=""/>
                        <o:lock v:ext="edit" aspectratio="t"/>
                        <w10:wrap type="none"/>
                        <w10:anchorlock/>
                      </v:shape>
                      <o:OLEObject Type="Embed" ProgID="Equation.3" ShapeID="_x0000_i1034" DrawAspect="Content" ObjectID="_1468075734" r:id="rId25">
                        <o:LockedField>false</o:LockedField>
                      </o:OLEObject>
                    </w:object>
                  </w:r>
                </w:p>
              </w:tc>
              <w:tc>
                <w:tcPr>
                  <w:tcW w:w="909" w:type="dxa"/>
                  <w:tcBorders>
                    <w:top w:val="nil"/>
                  </w:tcBorders>
                  <w:shd w:val="clear" w:color="auto" w:fill="auto"/>
                  <w:tcMar>
                    <w:left w:w="57" w:type="dxa"/>
                    <w:right w:w="57" w:type="dxa"/>
                  </w:tcMar>
                </w:tcPr>
                <w:p>
                  <w:pPr>
                    <w:pStyle w:val="239"/>
                    <w:rPr>
                      <w:sz w:val="12"/>
                      <w:szCs w:val="14"/>
                    </w:rPr>
                  </w:pPr>
                  <w:r>
                    <w:rPr>
                      <w:position w:val="-6"/>
                      <w:sz w:val="12"/>
                      <w:szCs w:val="14"/>
                    </w:rPr>
                    <w:object>
                      <v:shape id="_x0000_i1035" o:spt="75" type="#_x0000_t75" style="height:13pt;width:20.5pt;" o:ole="t" filled="f" o:preferrelative="t" stroked="f" coordsize="21600,21600">
                        <v:path/>
                        <v:fill on="f" focussize="0,0"/>
                        <v:stroke on="f" joinstyle="miter"/>
                        <v:imagedata r:id="rId28" o:title=""/>
                        <o:lock v:ext="edit" aspectratio="t"/>
                        <w10:wrap type="none"/>
                        <w10:anchorlock/>
                      </v:shape>
                      <o:OLEObject Type="Embed" ProgID="Equation.3" ShapeID="_x0000_i1035" DrawAspect="Content" ObjectID="_1468075735" r:id="rId2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tcMar>
                    <w:top w:w="28" w:type="dxa"/>
                    <w:left w:w="57" w:type="dxa"/>
                    <w:bottom w:w="28" w:type="dxa"/>
                    <w:right w:w="57" w:type="dxa"/>
                  </w:tcMar>
                </w:tcPr>
                <w:p>
                  <w:pPr>
                    <w:pStyle w:val="240"/>
                    <w:rPr>
                      <w:sz w:val="12"/>
                      <w:szCs w:val="14"/>
                    </w:rPr>
                  </w:pPr>
                  <w:r>
                    <w:rPr>
                      <w:sz w:val="12"/>
                      <w:szCs w:val="14"/>
                    </w:rPr>
                    <w:t>1</w:t>
                  </w:r>
                </w:p>
              </w:tc>
              <w:tc>
                <w:tcPr>
                  <w:tcW w:w="905" w:type="dxa"/>
                  <w:shd w:val="clear" w:color="auto" w:fill="auto"/>
                  <w:tcMar>
                    <w:top w:w="28" w:type="dxa"/>
                    <w:left w:w="57" w:type="dxa"/>
                    <w:bottom w:w="28" w:type="dxa"/>
                    <w:right w:w="57" w:type="dxa"/>
                  </w:tcMar>
                </w:tcPr>
                <w:p>
                  <w:pPr>
                    <w:pStyle w:val="55"/>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pPr>
                    <w:pStyle w:val="55"/>
                    <w:rPr>
                      <w:sz w:val="12"/>
                      <w:szCs w:val="14"/>
                    </w:rPr>
                  </w:pPr>
                  <w:r>
                    <w:rPr>
                      <w:sz w:val="12"/>
                      <w:szCs w:val="14"/>
                    </w:rPr>
                    <w:t>-</w:t>
                  </w:r>
                </w:p>
              </w:tc>
              <w:tc>
                <w:tcPr>
                  <w:tcW w:w="951" w:type="dxa"/>
                  <w:shd w:val="clear" w:color="auto" w:fill="auto"/>
                  <w:tcMar>
                    <w:top w:w="28" w:type="dxa"/>
                    <w:left w:w="57" w:type="dxa"/>
                    <w:bottom w:w="28" w:type="dxa"/>
                    <w:right w:w="57" w:type="dxa"/>
                  </w:tcMar>
                </w:tcPr>
                <w:p>
                  <w:pPr>
                    <w:pStyle w:val="55"/>
                    <w:rPr>
                      <w:sz w:val="12"/>
                      <w:szCs w:val="14"/>
                    </w:rPr>
                  </w:pPr>
                  <w:r>
                    <w:rPr>
                      <w:sz w:val="12"/>
                      <w:szCs w:val="14"/>
                    </w:rPr>
                    <w:t>-</w:t>
                  </w:r>
                </w:p>
              </w:tc>
              <w:tc>
                <w:tcPr>
                  <w:tcW w:w="908" w:type="dxa"/>
                  <w:shd w:val="clear" w:color="auto" w:fill="auto"/>
                  <w:tcMar>
                    <w:top w:w="28" w:type="dxa"/>
                    <w:left w:w="57" w:type="dxa"/>
                    <w:bottom w:w="28" w:type="dxa"/>
                    <w:right w:w="57" w:type="dxa"/>
                  </w:tcMa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tcPr>
                <w:p>
                  <w:pPr>
                    <w:pStyle w:val="55"/>
                    <w:rPr>
                      <w:sz w:val="12"/>
                      <w:szCs w:val="14"/>
                    </w:rPr>
                  </w:pPr>
                  <w:r>
                    <w:rPr>
                      <w:sz w:val="12"/>
                      <w:szCs w:val="1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tcMar>
                    <w:top w:w="28" w:type="dxa"/>
                    <w:left w:w="57" w:type="dxa"/>
                    <w:bottom w:w="28" w:type="dxa"/>
                    <w:right w:w="57" w:type="dxa"/>
                  </w:tcMar>
                  <w:vAlign w:val="center"/>
                </w:tcPr>
                <w:p>
                  <w:pPr>
                    <w:pStyle w:val="240"/>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pPr>
                    <w:pStyle w:val="55"/>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pPr>
                    <w:pStyle w:val="55"/>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tcMar>
                    <w:top w:w="28" w:type="dxa"/>
                    <w:left w:w="57" w:type="dxa"/>
                    <w:bottom w:w="28" w:type="dxa"/>
                    <w:right w:w="57" w:type="dxa"/>
                  </w:tcMar>
                  <w:vAlign w:val="center"/>
                </w:tcPr>
                <w:p>
                  <w:pPr>
                    <w:pStyle w:val="240"/>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pPr>
                    <w:pStyle w:val="55"/>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pPr>
                    <w:pStyle w:val="55"/>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pPr>
                    <w:pStyle w:val="55"/>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tcMar>
                    <w:top w:w="28" w:type="dxa"/>
                    <w:left w:w="57" w:type="dxa"/>
                    <w:bottom w:w="28" w:type="dxa"/>
                    <w:right w:w="57" w:type="dxa"/>
                  </w:tcMar>
                  <w:vAlign w:val="center"/>
                </w:tcPr>
                <w:p>
                  <w:pPr>
                    <w:pStyle w:val="240"/>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pPr>
                    <w:pStyle w:val="55"/>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pPr>
                    <w:pStyle w:val="55"/>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pPr>
                    <w:pStyle w:val="55"/>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pPr>
                    <w:pStyle w:val="55"/>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tcMar>
                    <w:top w:w="28" w:type="dxa"/>
                    <w:left w:w="57" w:type="dxa"/>
                    <w:bottom w:w="28" w:type="dxa"/>
                    <w:right w:w="57" w:type="dxa"/>
                  </w:tcMar>
                  <w:vAlign w:val="center"/>
                </w:tcPr>
                <w:p>
                  <w:pPr>
                    <w:pStyle w:val="240"/>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pPr>
                    <w:pStyle w:val="55"/>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pPr>
                    <w:pStyle w:val="55"/>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pPr>
                    <w:pStyle w:val="55"/>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pPr>
                    <w:pStyle w:val="55"/>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tcMar>
                    <w:top w:w="28" w:type="dxa"/>
                    <w:left w:w="57" w:type="dxa"/>
                    <w:bottom w:w="28" w:type="dxa"/>
                    <w:right w:w="57" w:type="dxa"/>
                  </w:tcMar>
                  <w:vAlign w:val="center"/>
                </w:tcPr>
                <w:p>
                  <w:pPr>
                    <w:pStyle w:val="240"/>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pPr>
                    <w:pStyle w:val="55"/>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pPr>
                    <w:pStyle w:val="55"/>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pPr>
                    <w:pStyle w:val="55"/>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pPr>
                    <w:pStyle w:val="55"/>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shd w:val="clear" w:color="auto" w:fill="auto"/>
                  <w:tcMar>
                    <w:top w:w="28" w:type="dxa"/>
                    <w:left w:w="57" w:type="dxa"/>
                    <w:bottom w:w="28" w:type="dxa"/>
                    <w:right w:w="57" w:type="dxa"/>
                  </w:tcMar>
                  <w:vAlign w:val="center"/>
                </w:tcPr>
                <w:p>
                  <w:pPr>
                    <w:pStyle w:val="240"/>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pPr>
                    <w:pStyle w:val="55"/>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pPr>
                    <w:pStyle w:val="55"/>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pPr>
                    <w:pStyle w:val="55"/>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pPr>
                    <w:pStyle w:val="55"/>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pPr>
                    <w:pStyle w:val="55"/>
                    <w:rPr>
                      <w:sz w:val="12"/>
                      <w:szCs w:val="14"/>
                    </w:rPr>
                  </w:pPr>
                  <w:r>
                    <w:rPr>
                      <w:sz w:val="12"/>
                      <w:szCs w:val="14"/>
                    </w:rPr>
                    <w:t>[0 6 5 4 3 2 1]</w:t>
                  </w:r>
                </w:p>
              </w:tc>
            </w:tr>
          </w:tbl>
          <w:p/>
          <w:p>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ctrlPr>
                    <w:rPr>
                      <w:rFonts w:ascii="Cambria Math" w:hAnsi="Cambria Math"/>
                      <w:i/>
                      <w:iCs/>
                      <w:sz w:val="24"/>
                      <w:szCs w:val="24"/>
                    </w:rPr>
                  </m:ctrlPr>
                </m:e>
                <m:sub>
                  <m:r>
                    <m:rPr>
                      <m:sty m:val="p"/>
                    </m:rPr>
                    <w:rPr>
                      <w:rFonts w:ascii="Cambria Math" w:hAnsi="Cambria Math"/>
                      <w:lang w:val="en-US"/>
                    </w:rPr>
                    <m:t>SF,</m:t>
                  </m:r>
                  <m:r>
                    <w:rPr>
                      <w:rFonts w:ascii="Cambria Math" w:hAnsi="Cambria Math"/>
                      <w:lang w:val="en-US"/>
                    </w:rPr>
                    <m:t>m'</m:t>
                  </m:r>
                  <m:ctrlPr>
                    <w:rPr>
                      <w:rFonts w:ascii="Cambria Math" w:hAnsi="Cambria Math"/>
                      <w:i/>
                      <w:iCs/>
                      <w:sz w:val="24"/>
                      <w:szCs w:val="24"/>
                    </w:rPr>
                  </m:ctrlPr>
                </m:sub>
                <m:sup>
                  <m:r>
                    <m:rPr>
                      <m:sty m:val="p"/>
                    </m:rPr>
                    <w:rPr>
                      <w:rFonts w:ascii="Cambria Math" w:hAnsi="Cambria Math"/>
                      <w:lang w:val="en-US"/>
                    </w:rPr>
                    <m:t>PUCCH</m:t>
                  </m:r>
                  <m:r>
                    <w:rPr>
                      <w:rFonts w:ascii="Cambria Math" w:hAnsi="Cambria Math"/>
                      <w:lang w:val="en-US"/>
                    </w:rPr>
                    <m:t>, 1</m:t>
                  </m:r>
                  <m:ctrlPr>
                    <w:rPr>
                      <w:rFonts w:ascii="Cambria Math" w:hAnsi="Cambria Math"/>
                      <w:i/>
                      <w:iCs/>
                      <w:sz w:val="24"/>
                      <w:szCs w:val="24"/>
                    </w:rPr>
                  </m:ctrlP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pPr>
              <w:rPr>
                <w:rFonts w:eastAsia="Yu Mincho"/>
                <w:lang w:eastAsia="ja-JP"/>
              </w:rPr>
            </w:pPr>
            <w:r>
              <w:rPr>
                <w:rFonts w:eastAsia="Yu Mincho"/>
                <w:lang w:eastAsia="ja-JP"/>
              </w:rPr>
              <w:t xml:space="preserve">Since the OCC with index 0 is always used before dedicated PUCCH config, it may not be possible to multiplex PUCCH for UEs </w:t>
            </w:r>
            <w:r>
              <w:rPr>
                <w:rFonts w:eastAsia="Yu Mincho"/>
                <w:i/>
                <w:iCs/>
                <w:lang w:eastAsia="ja-JP"/>
              </w:rPr>
              <w:t>without dedicated config</w:t>
            </w:r>
            <w:r>
              <w:rPr>
                <w:rFonts w:eastAsia="Yu Mincho"/>
                <w:lang w:eastAsia="ja-JP"/>
              </w:rPr>
              <w:t xml:space="preserve"> </w:t>
            </w:r>
            <w:r>
              <w:rPr>
                <w:rFonts w:eastAsia="Yu Mincho"/>
                <w:i/>
                <w:iCs/>
                <w:lang w:eastAsia="ja-JP"/>
              </w:rPr>
              <w:t>using OCC</w:t>
            </w:r>
            <w:r>
              <w:rPr>
                <w:rFonts w:eastAsia="Yu Mincho"/>
                <w:lang w:eastAsia="ja-JP"/>
              </w:rPr>
              <w:t>, even in legacy NR. However, it may be possible to multiplex PUCCH using different cyclic shifts (CS) of the same base sequence. It may also be possible to multiplex (using OCC/CS) PUCCH without FH for RedCap UEs before dedicated config and PUCCH with and without FH for RedCap/non-RedCap UEs after dedicated PUCCH config.</w:t>
            </w:r>
          </w:p>
          <w:p>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Yu Mincho"/>
                <w:lang w:val="en-US" w:eastAsia="ja-JP"/>
              </w:rPr>
            </w:pPr>
            <w:r>
              <w:rPr>
                <w:rFonts w:hint="eastAsia" w:eastAsiaTheme="minorEastAsia"/>
                <w:lang w:val="en-US" w:eastAsia="zh-CN"/>
              </w:rPr>
              <w:t>H</w:t>
            </w:r>
            <w:r>
              <w:rPr>
                <w:rFonts w:eastAsiaTheme="minorEastAsia"/>
                <w:lang w:val="en-US" w:eastAsia="zh-CN"/>
              </w:rPr>
              <w:t>uawei, HiSi</w:t>
            </w:r>
          </w:p>
        </w:tc>
        <w:tc>
          <w:tcPr>
            <w:tcW w:w="686" w:type="dxa"/>
          </w:tcPr>
          <w:p>
            <w:pPr>
              <w:tabs>
                <w:tab w:val="left" w:pos="551"/>
              </w:tabs>
              <w:rPr>
                <w:rFonts w:eastAsiaTheme="minorEastAsia"/>
                <w:lang w:val="en-US" w:eastAsia="zh-CN"/>
              </w:rPr>
            </w:pPr>
            <w:r>
              <w:rPr>
                <w:rFonts w:hint="eastAsia" w:eastAsiaTheme="minorEastAsia"/>
                <w:lang w:val="en-US" w:eastAsia="zh-CN"/>
              </w:rPr>
              <w:t>Y</w:t>
            </w:r>
          </w:p>
        </w:tc>
        <w:tc>
          <w:tcPr>
            <w:tcW w:w="7557" w:type="dxa"/>
          </w:tcPr>
          <w:p>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lang w:val="en-US" w:eastAsia="ko-KR"/>
              </w:rPr>
              <w:t>FL6</w:t>
            </w:r>
          </w:p>
        </w:tc>
        <w:tc>
          <w:tcPr>
            <w:tcW w:w="8243" w:type="dxa"/>
            <w:gridSpan w:val="2"/>
          </w:tcPr>
          <w:p>
            <w:pPr>
              <w:rPr>
                <w:lang w:val="en-US" w:eastAsia="ko-KR"/>
              </w:rPr>
            </w:pPr>
            <w:r>
              <w:rPr>
                <w:lang w:val="en-US" w:eastAsia="ko-KR"/>
              </w:rPr>
              <w:t>Based on the received responses, the following proposal can be considered.</w:t>
            </w:r>
          </w:p>
          <w:p>
            <w:pPr>
              <w:rPr>
                <w:b/>
                <w:lang w:val="en-US"/>
              </w:rPr>
            </w:pPr>
            <w:r>
              <w:rPr>
                <w:b/>
                <w:highlight w:val="cyan"/>
                <w:lang w:val="en-US"/>
              </w:rPr>
              <w:t>Medium Priority Proposal 2.2-2b</w:t>
            </w:r>
            <w:r>
              <w:rPr>
                <w:b/>
                <w:lang w:val="en-US"/>
              </w:rPr>
              <w:t>:</w:t>
            </w:r>
          </w:p>
          <w:p>
            <w:pPr>
              <w:pStyle w:val="48"/>
              <w:numPr>
                <w:ilvl w:val="0"/>
                <w:numId w:val="24"/>
              </w:numPr>
              <w:rPr>
                <w:rFonts w:eastAsia="Yu Mincho"/>
                <w:b/>
                <w:bCs/>
                <w:sz w:val="20"/>
                <w:szCs w:val="20"/>
                <w:lang w:val="en-US"/>
              </w:rPr>
            </w:pPr>
            <w:r>
              <w:rPr>
                <w:rFonts w:eastAsia="Yu Mincho"/>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pPr>
              <w:pStyle w:val="48"/>
              <w:numPr>
                <w:ilvl w:val="0"/>
                <w:numId w:val="24"/>
              </w:numPr>
              <w:rPr>
                <w:rFonts w:eastAsia="Yu Mincho"/>
                <w:b/>
                <w:bCs/>
                <w:sz w:val="20"/>
                <w:szCs w:val="20"/>
                <w:lang w:val="en-US"/>
              </w:rPr>
            </w:pPr>
            <w:r>
              <w:rPr>
                <w:rFonts w:eastAsia="Yu Mincho"/>
                <w:b/>
                <w:bCs/>
                <w:sz w:val="20"/>
                <w:szCs w:val="20"/>
                <w:lang w:val="en-US"/>
              </w:rPr>
              <w:t xml:space="preserve">FFS: </w:t>
            </w:r>
            <w:r>
              <w:rPr>
                <w:b/>
                <w:bCs/>
                <w:sz w:val="20"/>
                <w:szCs w:val="20"/>
                <w:lang w:val="en-US"/>
              </w:rPr>
              <w:t>Whether any specification changes are needed and desired in order to support multiplexing of</w:t>
            </w:r>
            <w:r>
              <w:rPr>
                <w:b/>
                <w:sz w:val="20"/>
                <w:szCs w:val="20"/>
                <w:lang w:val="en-US"/>
              </w:rPr>
              <w:t xml:space="preserve"> non-FH and FH PUCCH transmissions in PUCCH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686" w:type="dxa"/>
          </w:tcPr>
          <w:p>
            <w:pPr>
              <w:tabs>
                <w:tab w:val="left" w:pos="551"/>
              </w:tabs>
              <w:rPr>
                <w:rFonts w:eastAsiaTheme="minorEastAsia"/>
                <w:lang w:val="en-US" w:eastAsia="zh-CN"/>
              </w:rPr>
            </w:pPr>
            <w:r>
              <w:rPr>
                <w:rFonts w:hint="eastAsia" w:eastAsiaTheme="minorEastAsia"/>
                <w:lang w:val="en-US" w:eastAsia="zh-CN"/>
              </w:rPr>
              <w:t>Y</w:t>
            </w:r>
          </w:p>
        </w:tc>
        <w:tc>
          <w:tcPr>
            <w:tcW w:w="755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hint="eastAsia" w:eastAsiaTheme="minorEastAsia"/>
                <w:lang w:val="en-US" w:eastAsia="zh-CN"/>
              </w:rPr>
              <w:t>Spreadtrum</w:t>
            </w:r>
          </w:p>
        </w:tc>
        <w:tc>
          <w:tcPr>
            <w:tcW w:w="686" w:type="dxa"/>
          </w:tcPr>
          <w:p>
            <w:pPr>
              <w:tabs>
                <w:tab w:val="left" w:pos="551"/>
              </w:tabs>
              <w:rPr>
                <w:rFonts w:eastAsiaTheme="minorEastAsia"/>
                <w:lang w:val="en-US" w:eastAsia="zh-CN"/>
              </w:rPr>
            </w:pPr>
            <w:r>
              <w:rPr>
                <w:rFonts w:hint="eastAsia" w:eastAsiaTheme="minorEastAsia"/>
                <w:lang w:val="en-US" w:eastAsia="zh-CN"/>
              </w:rPr>
              <w:t>Y</w:t>
            </w:r>
          </w:p>
        </w:tc>
        <w:tc>
          <w:tcPr>
            <w:tcW w:w="755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hint="eastAsia" w:eastAsiaTheme="minorEastAsia"/>
                <w:lang w:eastAsia="zh-CN"/>
              </w:rPr>
              <w:t>CATT</w:t>
            </w:r>
          </w:p>
        </w:tc>
        <w:tc>
          <w:tcPr>
            <w:tcW w:w="686" w:type="dxa"/>
          </w:tcPr>
          <w:p>
            <w:pPr>
              <w:tabs>
                <w:tab w:val="left" w:pos="551"/>
              </w:tabs>
              <w:rPr>
                <w:rFonts w:eastAsiaTheme="minorEastAsia"/>
                <w:lang w:val="en-US" w:eastAsia="zh-CN"/>
              </w:rPr>
            </w:pPr>
            <w:r>
              <w:rPr>
                <w:rFonts w:hint="eastAsia" w:eastAsiaTheme="minorEastAsia"/>
                <w:lang w:val="en-US" w:eastAsia="zh-CN"/>
              </w:rPr>
              <w:t>Y</w:t>
            </w:r>
          </w:p>
        </w:tc>
        <w:tc>
          <w:tcPr>
            <w:tcW w:w="755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eastAsia="zh-CN"/>
              </w:rPr>
            </w:pPr>
            <w:r>
              <w:rPr>
                <w:rFonts w:hint="eastAsia" w:eastAsia="Yu Mincho"/>
                <w:lang w:val="en-US" w:eastAsia="ja-JP"/>
              </w:rPr>
              <w:t>D</w:t>
            </w:r>
            <w:r>
              <w:rPr>
                <w:rFonts w:eastAsia="Yu Mincho"/>
                <w:lang w:val="en-US" w:eastAsia="ja-JP"/>
              </w:rPr>
              <w:t>OCOMO</w:t>
            </w:r>
          </w:p>
        </w:tc>
        <w:tc>
          <w:tcPr>
            <w:tcW w:w="686" w:type="dxa"/>
          </w:tcPr>
          <w:p>
            <w:pPr>
              <w:tabs>
                <w:tab w:val="left" w:pos="551"/>
              </w:tabs>
              <w:rPr>
                <w:rFonts w:eastAsiaTheme="minorEastAsia"/>
                <w:lang w:val="en-US" w:eastAsia="zh-CN"/>
              </w:rPr>
            </w:pPr>
            <w:r>
              <w:rPr>
                <w:rFonts w:hint="eastAsia" w:eastAsia="Yu Mincho"/>
                <w:lang w:val="en-US" w:eastAsia="ja-JP"/>
              </w:rPr>
              <w:t>Y</w:t>
            </w:r>
          </w:p>
        </w:tc>
        <w:tc>
          <w:tcPr>
            <w:tcW w:w="7557" w:type="dxa"/>
          </w:tcPr>
          <w:p>
            <w:pPr>
              <w:rPr>
                <w:rFonts w:eastAsia="Yu Mincho"/>
                <w:lang w:val="en-US" w:eastAsia="ja-JP"/>
              </w:rPr>
            </w:pPr>
            <w:r>
              <w:rPr>
                <w:rFonts w:eastAsia="Yu Mincho"/>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pPr>
              <w:jc w:val="center"/>
              <w:rPr>
                <w:rFonts w:eastAsia="Yu Mincho"/>
                <w:lang w:val="en-US" w:eastAsia="ja-JP"/>
              </w:rPr>
            </w:pPr>
            <w:r>
              <w:rPr>
                <w:rFonts w:eastAsia="Yu Mincho"/>
                <w:lang w:val="en-US" w:eastAsia="zh-CN"/>
              </w:rPr>
              <w:drawing>
                <wp:inline distT="0" distB="0" distL="0" distR="0">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pPr>
              <w:rPr>
                <w:rFonts w:eastAsia="Yu Mincho"/>
                <w:lang w:val="en-US" w:eastAsia="ja-JP"/>
              </w:rPr>
            </w:pPr>
            <w:r>
              <w:rPr>
                <w:rFonts w:eastAsia="Yu Mincho"/>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pPr>
              <w:pStyle w:val="48"/>
              <w:numPr>
                <w:ilvl w:val="0"/>
                <w:numId w:val="27"/>
              </w:numPr>
              <w:rPr>
                <w:rFonts w:eastAsia="Yu Mincho"/>
                <w:sz w:val="21"/>
                <w:szCs w:val="22"/>
                <w:lang w:val="en-US"/>
              </w:rPr>
            </w:pPr>
            <w:r>
              <w:rPr>
                <w:rFonts w:eastAsia="Yu Mincho"/>
                <w:sz w:val="21"/>
                <w:szCs w:val="22"/>
                <w:lang w:val="en-US"/>
              </w:rPr>
              <w:t>Sequence construction details of PUCCH for HARQ feedback for Msg4/MsgB</w:t>
            </w:r>
          </w:p>
          <w:p>
            <w:pPr>
              <w:pStyle w:val="48"/>
              <w:numPr>
                <w:ilvl w:val="0"/>
                <w:numId w:val="27"/>
              </w:numPr>
              <w:rPr>
                <w:rFonts w:eastAsia="Yu Mincho"/>
                <w:lang w:val="en-US"/>
              </w:rPr>
            </w:pPr>
            <w:r>
              <w:rPr>
                <w:rFonts w:eastAsia="Yu Mincho"/>
                <w:sz w:val="21"/>
                <w:szCs w:val="22"/>
                <w:lang w:val="en-US"/>
              </w:rPr>
              <w:t>Which resource (1</w:t>
            </w:r>
            <w:r>
              <w:rPr>
                <w:rFonts w:eastAsia="Yu Mincho"/>
                <w:sz w:val="21"/>
                <w:szCs w:val="22"/>
                <w:vertAlign w:val="superscript"/>
                <w:lang w:val="en-US"/>
              </w:rPr>
              <w:t>st</w:t>
            </w:r>
            <w:r>
              <w:rPr>
                <w:rFonts w:eastAsia="Yu Mincho"/>
                <w:sz w:val="21"/>
                <w:szCs w:val="22"/>
                <w:lang w:val="en-US"/>
              </w:rPr>
              <w:t xml:space="preserve"> hop or 2</w:t>
            </w:r>
            <w:r>
              <w:rPr>
                <w:rFonts w:eastAsia="Yu Mincho"/>
                <w:sz w:val="21"/>
                <w:szCs w:val="22"/>
                <w:vertAlign w:val="superscript"/>
                <w:lang w:val="en-US"/>
              </w:rPr>
              <w:t>nd</w:t>
            </w:r>
            <w:r>
              <w:rPr>
                <w:rFonts w:eastAsia="Yu Mincho"/>
                <w:sz w:val="21"/>
                <w:szCs w:val="22"/>
                <w:lang w:val="en-US"/>
              </w:rPr>
              <w:t xml:space="preserve"> hop) shall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val="en-US" w:eastAsia="zh-CN"/>
              </w:rPr>
            </w:pPr>
            <w:r>
              <w:rPr>
                <w:rFonts w:hint="eastAsia" w:eastAsiaTheme="minorEastAsia"/>
                <w:lang w:val="en-US" w:eastAsia="zh-CN"/>
              </w:rPr>
              <w:t>CMCC</w:t>
            </w:r>
          </w:p>
        </w:tc>
        <w:tc>
          <w:tcPr>
            <w:tcW w:w="686" w:type="dxa"/>
          </w:tcPr>
          <w:p>
            <w:pPr>
              <w:tabs>
                <w:tab w:val="left" w:pos="551"/>
              </w:tabs>
              <w:rPr>
                <w:rFonts w:eastAsiaTheme="minorEastAsia"/>
                <w:lang w:val="en-US" w:eastAsia="zh-CN"/>
              </w:rPr>
            </w:pPr>
            <w:r>
              <w:rPr>
                <w:rFonts w:hint="eastAsia" w:eastAsiaTheme="minorEastAsia"/>
                <w:lang w:val="en-US" w:eastAsia="zh-CN"/>
              </w:rPr>
              <w:t>Y</w:t>
            </w:r>
          </w:p>
        </w:tc>
        <w:tc>
          <w:tcPr>
            <w:tcW w:w="7557"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686" w:type="dxa"/>
          </w:tcPr>
          <w:p>
            <w:pPr>
              <w:tabs>
                <w:tab w:val="left" w:pos="551"/>
              </w:tabs>
              <w:rPr>
                <w:rFonts w:eastAsia="Yu Mincho"/>
                <w:lang w:val="en-US" w:eastAsia="ja-JP"/>
              </w:rPr>
            </w:pPr>
            <w:r>
              <w:rPr>
                <w:rFonts w:hint="eastAsia" w:eastAsia="Yu Mincho"/>
                <w:lang w:val="en-US" w:eastAsia="ja-JP"/>
              </w:rPr>
              <w:t>Y</w:t>
            </w:r>
          </w:p>
        </w:tc>
        <w:tc>
          <w:tcPr>
            <w:tcW w:w="7557"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eastAsiaTheme="minorEastAsia"/>
                <w:lang w:eastAsia="zh-CN"/>
              </w:rPr>
            </w:pPr>
            <w:r>
              <w:rPr>
                <w:rFonts w:hint="eastAsia" w:eastAsiaTheme="minorEastAsia"/>
                <w:lang w:eastAsia="zh-CN"/>
              </w:rPr>
              <w:t>Samsung</w:t>
            </w:r>
          </w:p>
        </w:tc>
        <w:tc>
          <w:tcPr>
            <w:tcW w:w="686" w:type="dxa"/>
          </w:tcPr>
          <w:p>
            <w:pPr>
              <w:tabs>
                <w:tab w:val="left" w:pos="551"/>
              </w:tabs>
              <w:rPr>
                <w:rFonts w:eastAsiaTheme="minorEastAsia"/>
                <w:lang w:val="en-US" w:eastAsia="zh-CN"/>
              </w:rPr>
            </w:pPr>
          </w:p>
        </w:tc>
        <w:tc>
          <w:tcPr>
            <w:tcW w:w="7557" w:type="dxa"/>
          </w:tcPr>
          <w:p>
            <w:pPr>
              <w:rPr>
                <w:rFonts w:eastAsiaTheme="minorEastAsia"/>
                <w:lang w:val="en-US" w:eastAsia="zh-CN"/>
              </w:rPr>
            </w:pPr>
            <w:r>
              <w:rPr>
                <w:rFonts w:eastAsiaTheme="minorEastAsia"/>
                <w:lang w:val="en-US" w:eastAsia="zh-CN"/>
              </w:rPr>
              <w:t xml:space="preserve">We suggest to drop this proposal, and companies can discuss this in next RAN 1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hint="eastAsia" w:eastAsiaTheme="minorEastAsia"/>
                <w:lang w:eastAsia="zh-CN"/>
              </w:rPr>
            </w:pPr>
            <w:r>
              <w:rPr>
                <w:rFonts w:eastAsia="Yu Mincho"/>
                <w:lang w:val="en-US" w:eastAsia="ja-JP"/>
              </w:rPr>
              <w:t>Nordic</w:t>
            </w:r>
          </w:p>
        </w:tc>
        <w:tc>
          <w:tcPr>
            <w:tcW w:w="686" w:type="dxa"/>
          </w:tcPr>
          <w:p>
            <w:pPr>
              <w:tabs>
                <w:tab w:val="left" w:pos="551"/>
              </w:tabs>
              <w:rPr>
                <w:rFonts w:eastAsiaTheme="minorEastAsia"/>
                <w:lang w:val="en-US" w:eastAsia="zh-CN"/>
              </w:rPr>
            </w:pPr>
            <w:r>
              <w:rPr>
                <w:rFonts w:eastAsia="Yu Mincho"/>
                <w:lang w:val="en-US" w:eastAsia="ja-JP"/>
              </w:rPr>
              <w:t>Y</w:t>
            </w:r>
          </w:p>
        </w:tc>
        <w:tc>
          <w:tcPr>
            <w:tcW w:w="755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686" w:type="dxa"/>
            <w:vAlign w:val="top"/>
          </w:tcPr>
          <w:p>
            <w:pPr>
              <w:tabs>
                <w:tab w:val="left" w:pos="551"/>
              </w:tabs>
              <w:rPr>
                <w:rFonts w:hint="eastAsia" w:ascii="Times New Roman" w:hAnsi="Times New Roman" w:eastAsia="宋体" w:cs="Times New Roman"/>
                <w:lang w:val="en-US" w:eastAsia="ja-JP" w:bidi="ar-SA"/>
              </w:rPr>
            </w:pPr>
            <w:r>
              <w:rPr>
                <w:rFonts w:hint="eastAsia" w:eastAsia="宋体"/>
                <w:lang w:val="en-US" w:eastAsia="zh-CN"/>
              </w:rPr>
              <w:t>Y</w:t>
            </w:r>
          </w:p>
        </w:tc>
        <w:tc>
          <w:tcPr>
            <w:tcW w:w="7557" w:type="dxa"/>
          </w:tcPr>
          <w:p>
            <w:pPr>
              <w:rPr>
                <w:rFonts w:eastAsiaTheme="minorEastAsia"/>
                <w:lang w:val="en-US" w:eastAsia="zh-CN"/>
              </w:rPr>
            </w:pPr>
          </w:p>
        </w:tc>
      </w:tr>
    </w:tbl>
    <w:p>
      <w:pPr>
        <w:spacing w:after="100" w:afterAutospacing="1"/>
        <w:jc w:val="both"/>
        <w:rPr>
          <w:lang w:val="en-US"/>
        </w:rPr>
      </w:pPr>
      <w:r>
        <w:rPr>
          <w:lang w:val="en-US"/>
        </w:rPr>
        <w:br w:type="textWrapping"/>
      </w:r>
      <w:r>
        <w:rPr>
          <w:lang w:val="en-US"/>
        </w:rPr>
        <w:br w:type="textWrapping"/>
      </w: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hAnsi="Cambria Math" w:eastAsia="MS PGothic"/>
                <w:i/>
              </w:rPr>
            </m:ctrlPr>
          </m:sSubPr>
          <m:e>
            <m:r>
              <w:rPr>
                <w:rFonts w:ascii="Cambria Math" w:hAnsi="Cambria Math"/>
                <w:lang w:val="en-US"/>
              </w:rPr>
              <m:t>r</m:t>
            </m:r>
            <m:ctrlPr>
              <w:rPr>
                <w:rFonts w:ascii="Cambria Math" w:hAnsi="Cambria Math" w:eastAsia="MS PGothic"/>
                <w:i/>
              </w:rPr>
            </m:ctrlPr>
          </m:e>
          <m:sub>
            <m:r>
              <m:rPr>
                <m:sty m:val="p"/>
              </m:rPr>
              <w:rPr>
                <w:rFonts w:ascii="Cambria Math" w:hAnsi="Cambria Math"/>
                <w:lang w:val="en-US"/>
              </w:rPr>
              <m:t>PUCCH</m:t>
            </m:r>
            <m:ctrlPr>
              <w:rPr>
                <w:rFonts w:ascii="Cambria Math" w:hAnsi="Cambria Math" w:eastAsia="MS PGothic"/>
                <w:i/>
              </w:rPr>
            </m:ctrlPr>
          </m:sub>
        </m:sSub>
      </m:oMath>
      <w:r>
        <w:rPr>
          <w:lang w:val="en-US"/>
        </w:rPr>
        <w:t>. This proposal can be considered at a later stage after other more critical proposals have seen some progress.</w:t>
      </w:r>
    </w:p>
    <w:p>
      <w:pPr>
        <w:pStyle w:val="2"/>
        <w:ind w:left="1134" w:hanging="1134"/>
        <w:rPr>
          <w:lang w:val="en-US"/>
        </w:rPr>
      </w:pPr>
      <w:r>
        <w:rPr>
          <w:lang w:val="en-US"/>
        </w:rPr>
        <w:t>Initial and non-initial DL BWP</w:t>
      </w:r>
    </w:p>
    <w:p>
      <w:pPr>
        <w:pStyle w:val="3"/>
        <w:ind w:left="1134" w:hanging="1134"/>
        <w:rPr>
          <w:lang w:val="en-US"/>
        </w:rPr>
      </w:pPr>
      <w:r>
        <w:rPr>
          <w:lang w:val="en-US"/>
        </w:rPr>
        <w:t>Separate initial DL BWP</w:t>
      </w:r>
    </w:p>
    <w:p>
      <w:pPr>
        <w:jc w:val="both"/>
        <w:rPr>
          <w:lang w:val="en-US"/>
        </w:rPr>
      </w:pPr>
      <w:r>
        <w:rPr>
          <w:lang w:val="en-US"/>
        </w:rPr>
        <w:t>RAN1#105-e agreed the following working assumption related to separate initial DL BWP:</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lang w:val="en-US"/>
              </w:rPr>
            </w:pPr>
            <w:r>
              <w:rPr>
                <w:highlight w:val="darkYellow"/>
                <w:lang w:val="en-US"/>
              </w:rPr>
              <w:t>Working assumption:</w:t>
            </w:r>
          </w:p>
          <w:p>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1"/>
              </w:numPr>
              <w:autoSpaceDN w:val="0"/>
              <w:spacing w:after="0" w:line="252" w:lineRule="auto"/>
              <w:contextualSpacing/>
              <w:rPr>
                <w:lang w:val="en-US" w:eastAsia="zh-CN"/>
              </w:rPr>
            </w:pPr>
            <w:r>
              <w:rPr>
                <w:lang w:val="en-US" w:eastAsia="zh-CN"/>
              </w:rPr>
              <w:t>FFS the details of the configuration/definition</w:t>
            </w:r>
          </w:p>
          <w:p>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1"/>
              </w:numPr>
              <w:autoSpaceDN w:val="0"/>
              <w:spacing w:after="0" w:line="252" w:lineRule="auto"/>
              <w:contextualSpacing/>
              <w:rPr>
                <w:lang w:val="en-US" w:eastAsia="zh-CN"/>
              </w:rPr>
            </w:pPr>
            <w:r>
              <w:rPr>
                <w:lang w:val="en-US" w:eastAsia="zh-CN"/>
              </w:rPr>
              <w:t>FFS during the initial access</w:t>
            </w:r>
          </w:p>
          <w:p>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pPr>
              <w:numPr>
                <w:ilvl w:val="1"/>
                <w:numId w:val="11"/>
              </w:numPr>
              <w:autoSpaceDN w:val="0"/>
              <w:spacing w:after="0" w:line="252" w:lineRule="auto"/>
              <w:contextualSpacing/>
              <w:rPr>
                <w:lang w:val="en-US" w:eastAsia="zh-CN"/>
              </w:rPr>
            </w:pPr>
            <w:r>
              <w:rPr>
                <w:lang w:val="en-US" w:eastAsia="zh-CN"/>
              </w:rPr>
              <w:t>FFS: FDD case</w:t>
            </w:r>
          </w:p>
          <w:p>
            <w:pPr>
              <w:spacing w:after="0"/>
              <w:rPr>
                <w:rFonts w:eastAsia="Times New Roman"/>
                <w:lang w:val="en-US"/>
              </w:rPr>
            </w:pPr>
          </w:p>
        </w:tc>
      </w:tr>
    </w:tbl>
    <w:p>
      <w:pPr>
        <w:jc w:val="both"/>
        <w:rPr>
          <w:lang w:val="en-US"/>
        </w:rPr>
      </w:pPr>
      <w:r>
        <w:rPr>
          <w:lang w:val="en-US"/>
        </w:rPr>
        <w:br w:type="textWrapping"/>
      </w:r>
      <w:r>
        <w:rPr>
          <w:lang w:val="en-US"/>
        </w:rPr>
        <w:t>Moreover, we have the following proposal from the latest FLS in RAN1#106-e [3]:</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both"/>
            </w:pPr>
            <w:r>
              <w:t>Proposal:</w:t>
            </w:r>
          </w:p>
          <w:p>
            <w:pPr>
              <w:pStyle w:val="48"/>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pPr>
              <w:pStyle w:val="48"/>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pPr>
              <w:pStyle w:val="48"/>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pPr>
              <w:pStyle w:val="48"/>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pPr>
              <w:pStyle w:val="48"/>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pPr>
              <w:pStyle w:val="48"/>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pPr>
              <w:pStyle w:val="48"/>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pPr>
              <w:pStyle w:val="48"/>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pPr>
              <w:pStyle w:val="48"/>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pPr>
              <w:pStyle w:val="48"/>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pPr>
              <w:pStyle w:val="48"/>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pPr>
              <w:pStyle w:val="48"/>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pPr>
              <w:pStyle w:val="48"/>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pPr>
              <w:pStyle w:val="48"/>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pPr>
              <w:pStyle w:val="48"/>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pPr>
              <w:pStyle w:val="48"/>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pPr>
              <w:pStyle w:val="48"/>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pPr>
              <w:pStyle w:val="48"/>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pPr>
              <w:pStyle w:val="48"/>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pPr>
              <w:pStyle w:val="48"/>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pPr>
              <w:pStyle w:val="48"/>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pPr>
              <w:pStyle w:val="48"/>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pPr>
              <w:pStyle w:val="48"/>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pPr>
        <w:jc w:val="both"/>
        <w:rPr>
          <w:lang w:val="en-US"/>
        </w:rPr>
      </w:pPr>
      <w:r>
        <w:rPr>
          <w:lang w:val="en-US"/>
        </w:rPr>
        <w:br w:type="textWrapping"/>
      </w:r>
      <w:r>
        <w:rPr>
          <w:lang w:val="en-US"/>
        </w:rP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pPr>
        <w:jc w:val="both"/>
        <w:rPr>
          <w:b/>
          <w:bCs/>
          <w:lang w:val="en-US"/>
        </w:rPr>
      </w:pPr>
      <w:r>
        <w:rPr>
          <w:b/>
          <w:highlight w:val="yellow"/>
          <w:lang w:val="en-US"/>
        </w:rPr>
        <w:t>FL1 High Priority Proposal 3.1-1</w:t>
      </w:r>
      <w:r>
        <w:rPr>
          <w:b/>
          <w:bCs/>
          <w:lang w:val="en-US"/>
        </w:rPr>
        <w: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pPr>
        <w:pStyle w:val="48"/>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pPr>
              <w:pStyle w:val="48"/>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pPr>
              <w:rPr>
                <w:rFonts w:eastAsiaTheme="minorEastAsia"/>
                <w:lang w:val="en-US" w:eastAsia="zh-CN"/>
              </w:rPr>
            </w:pPr>
            <w:r>
              <w:rPr>
                <w:rFonts w:eastAsiaTheme="minorEastAsia"/>
                <w:lang w:val="en-US" w:eastAsia="zh-CN"/>
              </w:rPr>
              <w:t>Therefore, the configuration/definition shall consider both initial DL and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lang w:val="en-US" w:eastAsia="ko-KR"/>
              </w:rPr>
            </w:pPr>
          </w:p>
        </w:tc>
        <w:tc>
          <w:tcPr>
            <w:tcW w:w="6780" w:type="dxa"/>
          </w:tcPr>
          <w:p>
            <w:pPr>
              <w:rPr>
                <w:lang w:val="en-US" w:eastAsia="ko-KR"/>
              </w:rPr>
            </w:pPr>
            <w:r>
              <w:rPr>
                <w:lang w:val="en-US" w:eastAsia="ko-KR"/>
              </w:rPr>
              <w:t>We are generally fine, but since there are unresolved issues for the offloading case, we should confirm WA on for the case that we know works.</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pPr>
              <w:pStyle w:val="48"/>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 with modifications</w:t>
            </w:r>
          </w:p>
        </w:tc>
        <w:tc>
          <w:tcPr>
            <w:tcW w:w="6780" w:type="dxa"/>
          </w:tcPr>
          <w:p>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pPr>
              <w:rPr>
                <w:lang w:val="en-US" w:eastAsia="ko-KR"/>
              </w:rPr>
            </w:pPr>
            <w:r>
              <w:rPr>
                <w:lang w:val="en-US" w:eastAsia="ko-KR"/>
              </w:rPr>
              <w:t>Suggest to modify the proposal as</w:t>
            </w:r>
          </w:p>
          <w:p>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pPr>
              <w:pStyle w:val="48"/>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pPr>
              <w:pStyle w:val="48"/>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pPr>
              <w:pStyle w:val="48"/>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lang w:val="en-US" w:eastAsia="ko-KR"/>
              </w:rPr>
            </w:pPr>
            <w:r>
              <w:rPr>
                <w:rFonts w:eastAsia="宋体"/>
                <w:lang w:val="en-US" w:eastAsia="zh-CN"/>
              </w:rPr>
              <w:t>Y</w:t>
            </w:r>
          </w:p>
        </w:tc>
        <w:tc>
          <w:tcPr>
            <w:tcW w:w="6780" w:type="dxa"/>
          </w:tcPr>
          <w:p>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TCL</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r>
              <w:rPr>
                <w:rFonts w:eastAsiaTheme="minorEastAsia"/>
                <w:lang w:val="en-US" w:eastAsia="zh-CN"/>
              </w:rPr>
              <w:t>The question mentioned by Huawei needs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1: when the SIB-configured initial DL BWP for non-RedCap is wider than RedCap’s maximum UE BW, then separate initial DL BWP </w:t>
            </w:r>
            <w:r>
              <w:rPr>
                <w:rFonts w:ascii="Times New Roman" w:hAnsi="Times New Roman" w:cs="Times New Roman" w:eastAsiaTheme="minorEastAsia"/>
                <w:b/>
                <w:color w:val="FF0000"/>
                <w:sz w:val="20"/>
                <w:szCs w:val="20"/>
                <w:lang w:val="en-US" w:eastAsia="zh-CN"/>
              </w:rPr>
              <w:t>should be</w:t>
            </w:r>
            <w:r>
              <w:rPr>
                <w:rFonts w:ascii="Times New Roman" w:hAnsi="Times New Roman" w:cs="Times New Roman" w:eastAsiaTheme="minorEastAsia"/>
                <w:sz w:val="20"/>
                <w:szCs w:val="20"/>
                <w:lang w:val="en-US" w:eastAsia="zh-CN"/>
              </w:rPr>
              <w:t xml:space="preserve"> configured/defined for RedCap</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2: in TDD, the separately configured initial UL BWP has different center frequency from the MIB-configured initial DL BWP, then separate initial DL BWP</w:t>
            </w:r>
            <w:r>
              <w:rPr>
                <w:rFonts w:ascii="Times New Roman" w:hAnsi="Times New Roman" w:cs="Times New Roman" w:eastAsiaTheme="minorEastAsia"/>
                <w:b/>
                <w:color w:val="FF0000"/>
                <w:sz w:val="20"/>
                <w:szCs w:val="20"/>
                <w:lang w:val="en-US" w:eastAsia="zh-CN"/>
              </w:rPr>
              <w:t xml:space="preserve"> should be</w:t>
            </w:r>
            <w:r>
              <w:rPr>
                <w:rFonts w:ascii="Times New Roman" w:hAnsi="Times New Roman" w:cs="Times New Roman" w:eastAsiaTheme="minorEastAsia"/>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hAnsi="Times New Roman" w:cs="Times New Roman" w:eastAsiaTheme="minorEastAsia"/>
                <w:sz w:val="20"/>
                <w:szCs w:val="20"/>
                <w:lang w:val="en-US" w:eastAsia="zh-CN"/>
              </w:rPr>
              <w:t>)</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the remaining cases, the separate initial DL BWP </w:t>
            </w:r>
            <w:r>
              <w:rPr>
                <w:rFonts w:ascii="Times New Roman" w:hAnsi="Times New Roman" w:cs="Times New Roman" w:eastAsiaTheme="minorEastAsia"/>
                <w:b/>
                <w:color w:val="FF0000"/>
                <w:sz w:val="20"/>
                <w:szCs w:val="20"/>
                <w:lang w:val="en-US" w:eastAsia="zh-CN"/>
              </w:rPr>
              <w:t>can be optionally</w:t>
            </w:r>
            <w:r>
              <w:rPr>
                <w:rFonts w:ascii="Times New Roman" w:hAnsi="Times New Roman" w:cs="Times New Roman" w:eastAsiaTheme="minorEastAsia"/>
                <w:sz w:val="20"/>
                <w:szCs w:val="20"/>
                <w:lang w:val="en-US" w:eastAsia="zh-CN"/>
              </w:rPr>
              <w:t xml:space="preserve"> configured/defined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jc w:val="both"/>
              <w:rPr>
                <w:bCs/>
                <w:lang w:val="en-US"/>
              </w:rPr>
            </w:pPr>
            <w:r>
              <w:rPr>
                <w:bCs/>
                <w:lang w:val="en-US"/>
              </w:rPr>
              <w:t>We propose the following update to avoid confusion:</w:t>
            </w:r>
          </w:p>
          <w:p>
            <w:pPr>
              <w:pStyle w:val="48"/>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pPr>
              <w:pStyle w:val="48"/>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jc w:val="both"/>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jc w:val="both"/>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pPr>
              <w:jc w:val="both"/>
              <w:rPr>
                <w:rFonts w:eastAsiaTheme="minorEastAsia"/>
                <w:bCs/>
                <w:lang w:val="en-US" w:eastAsia="zh-CN"/>
              </w:rPr>
            </w:pPr>
            <w:r>
              <w:rPr>
                <w:rFonts w:eastAsiaTheme="minorEastAsia"/>
                <w:bCs/>
                <w:lang w:val="en-US" w:eastAsia="zh-CN"/>
              </w:rPr>
              <w:t>To focus on at least initial access, the following modification is suggested</w:t>
            </w:r>
          </w:p>
          <w:p>
            <w:pPr>
              <w:pStyle w:val="306"/>
              <w:numPr>
                <w:ilvl w:val="0"/>
                <w:numId w:val="31"/>
              </w:numPr>
              <w:rPr>
                <w:rFonts w:ascii="Times New Roman" w:hAnsi="Times New Roman" w:cs="Times New Roman" w:eastAsiaTheme="minorEastAsia"/>
                <w:bCs/>
                <w:sz w:val="20"/>
                <w:szCs w:val="20"/>
              </w:rPr>
            </w:pPr>
            <w:r>
              <w:rPr>
                <w:rFonts w:ascii="Times New Roman" w:hAnsi="Times New Roman" w:cs="Times New Roman" w:eastAsiaTheme="minorEastAsia"/>
                <w:bCs/>
                <w:sz w:val="20"/>
                <w:szCs w:val="20"/>
              </w:rPr>
              <w:t xml:space="preserve">A separate initial DL BWP can be optionally configured/defined for RedCap UEs for </w:t>
            </w:r>
            <w:r>
              <w:rPr>
                <w:rFonts w:ascii="Times New Roman" w:hAnsi="Times New Roman" w:cs="Times New Roman" w:eastAsiaTheme="minorEastAsia"/>
                <w:bCs/>
                <w:color w:val="FF0000"/>
                <w:sz w:val="20"/>
                <w:szCs w:val="20"/>
              </w:rPr>
              <w:t>at least initial access</w:t>
            </w:r>
            <w:r>
              <w:rPr>
                <w:rFonts w:ascii="Times New Roman" w:hAnsi="Times New Roman" w:cs="Times New Roman" w:eastAsiaTheme="minorEastAsia"/>
                <w:bCs/>
                <w:sz w:val="20"/>
                <w:szCs w:val="20"/>
              </w:rPr>
              <w:t xml:space="preserve"> and it can be signaled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Yu Mincho"/>
                <w:lang w:val="en-US" w:eastAsia="ja-JP"/>
              </w:rPr>
            </w:pPr>
            <w:r>
              <w:rPr>
                <w:rFonts w:eastAsia="宋体"/>
                <w:lang w:val="en-US" w:eastAsia="zh-CN"/>
              </w:rPr>
              <w:t>Y</w:t>
            </w:r>
          </w:p>
        </w:tc>
        <w:tc>
          <w:tcPr>
            <w:tcW w:w="6780" w:type="dxa"/>
          </w:tcPr>
          <w:p>
            <w:pPr>
              <w:jc w:val="both"/>
              <w:rPr>
                <w:rFonts w:eastAsiaTheme="minorEastAsia"/>
                <w:bCs/>
              </w:rPr>
            </w:pPr>
            <w:r>
              <w:rPr>
                <w:rFonts w:eastAsia="宋体"/>
                <w:lang w:val="en-US" w:eastAsia="zh-CN"/>
              </w:rPr>
              <w:t>Separate initial DL BWP can be configured for offloading or for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Y</w:t>
            </w:r>
          </w:p>
        </w:tc>
        <w:tc>
          <w:tcPr>
            <w:tcW w:w="6780" w:type="dxa"/>
          </w:tcPr>
          <w:p>
            <w:pPr>
              <w:rPr>
                <w:rFonts w:eastAsiaTheme="minorEastAsia"/>
                <w:lang w:val="en-US" w:eastAsia="ko-KR"/>
              </w:rPr>
            </w:pPr>
            <w:r>
              <w:rPr>
                <w:rFonts w:eastAsiaTheme="minorEastAsia"/>
                <w:lang w:val="en-US" w:eastAsia="ko-KR"/>
              </w:rPr>
              <w:t xml:space="preserve">Okay with the “configured”, but seems to need clarifications for the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ko-KR"/>
              </w:rPr>
            </w:pPr>
            <w:r>
              <w:rPr>
                <w:rFonts w:eastAsia="宋体"/>
                <w:lang w:val="en-US" w:eastAsia="zh-CN"/>
              </w:rPr>
              <w:t xml:space="preserve">We think this should be discussed with other relevant proposals as part of package.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pStyle w:val="48"/>
              <w:numPr>
                <w:ilvl w:val="6"/>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signaling the configuration, it needs be clarify if it’s SIB1 or other SIBs. We think SIB1 is needed to get configuration for RACH process.</w:t>
            </w:r>
          </w:p>
          <w:p>
            <w:pPr>
              <w:pStyle w:val="48"/>
              <w:numPr>
                <w:ilvl w:val="6"/>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Suggest to remove “/defined” and add “at least” before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pPr>
              <w:rPr>
                <w:rFonts w:eastAsiaTheme="minorEastAsia"/>
                <w:lang w:val="en-US" w:eastAsia="zh-CN"/>
              </w:rPr>
            </w:pPr>
            <w:r>
              <w:rPr>
                <w:rFonts w:eastAsiaTheme="minorEastAsia"/>
                <w:lang w:val="en-US" w:eastAsia="zh-CN"/>
              </w:rPr>
              <w:t>A corresponding proposal for separate initial UL BWP is provided in Proposal 2.1-1a.</w:t>
            </w:r>
          </w:p>
          <w:p>
            <w:pPr>
              <w:rPr>
                <w:b/>
              </w:rPr>
            </w:pPr>
            <w:r>
              <w:rPr>
                <w:b/>
                <w:highlight w:val="yellow"/>
              </w:rPr>
              <w:t>High Priority Proposal 3.1-1a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Fine in general</w:t>
            </w:r>
          </w:p>
        </w:tc>
        <w:tc>
          <w:tcPr>
            <w:tcW w:w="6780" w:type="dxa"/>
          </w:tcPr>
          <w:p>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pPr>
              <w:rPr>
                <w:rFonts w:eastAsiaTheme="minorEastAsia"/>
                <w:lang w:val="en-US" w:eastAsia="zh-CN"/>
              </w:rPr>
            </w:pPr>
            <w:r>
              <w:rPr>
                <w:rFonts w:eastAsiaTheme="minorEastAsia"/>
                <w:lang w:val="en-US" w:eastAsia="zh-CN"/>
              </w:rPr>
              <w:t>Interpretation#1: In such case, the cell does not support RedCap UEs.</w:t>
            </w:r>
          </w:p>
          <w:p>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concern as in GTW. If this shall be agreement, then additional FFS is necessary</w:t>
            </w:r>
          </w:p>
          <w:p>
            <w:pPr>
              <w:rPr>
                <w:b/>
              </w:rPr>
            </w:pPr>
            <w:r>
              <w:rPr>
                <w:b/>
                <w:highlight w:val="yellow"/>
              </w:rPr>
              <w:t>High Priority Proposal 3.1-1a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pStyle w:val="48"/>
              <w:numPr>
                <w:ilvl w:val="1"/>
                <w:numId w:val="11"/>
              </w:numPr>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FFS whether part of the configuration is implicitly signaled</w:t>
            </w:r>
          </w:p>
          <w:p>
            <w:pPr>
              <w:pStyle w:val="48"/>
              <w:numPr>
                <w:ilvl w:val="1"/>
                <w:numId w:val="11"/>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Almost</w:t>
            </w:r>
          </w:p>
        </w:tc>
        <w:tc>
          <w:tcPr>
            <w:tcW w:w="6780" w:type="dxa"/>
          </w:tcPr>
          <w:p>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0" w:type="dxa"/>
          </w:tcPr>
          <w:p>
            <w:pPr>
              <w:tabs>
                <w:tab w:val="left" w:pos="2263"/>
              </w:tabs>
              <w:rPr>
                <w:rFonts w:eastAsiaTheme="minorEastAsia"/>
                <w:lang w:val="en-US" w:eastAsia="zh-CN"/>
              </w:rPr>
            </w:pPr>
            <w:r>
              <w:rPr>
                <w:rFonts w:eastAsiaTheme="minorEastAsia"/>
                <w:lang w:val="en-US" w:eastAsia="zh-CN"/>
              </w:rPr>
              <w:t>For the first bullet, we prefer revision as below.</w:t>
            </w:r>
          </w:p>
          <w:p>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FUTUREWEI2</w:t>
            </w:r>
          </w:p>
        </w:tc>
        <w:tc>
          <w:tcPr>
            <w:tcW w:w="1372" w:type="dxa"/>
          </w:tcPr>
          <w:p>
            <w:pPr>
              <w:tabs>
                <w:tab w:val="left" w:pos="551"/>
              </w:tabs>
              <w:rPr>
                <w:rFonts w:eastAsiaTheme="minorEastAsia"/>
                <w:lang w:val="en-US" w:eastAsia="zh-CN"/>
              </w:rPr>
            </w:pPr>
            <w:r>
              <w:t>Y in principle</w:t>
            </w:r>
          </w:p>
        </w:tc>
        <w:tc>
          <w:tcPr>
            <w:tcW w:w="6780" w:type="dxa"/>
          </w:tcPr>
          <w:p>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pPr>
            <w:r>
              <w:t>Almost</w:t>
            </w:r>
          </w:p>
        </w:tc>
        <w:tc>
          <w:tcPr>
            <w:tcW w:w="6780" w:type="dxa"/>
          </w:tcPr>
          <w:p>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pPr>
            <w:r>
              <w:rPr>
                <w:rFonts w:eastAsia="Yu Mincho"/>
                <w:lang w:val="en-US" w:eastAsia="ja-JP"/>
              </w:rPr>
              <w:t>Y</w:t>
            </w:r>
          </w:p>
        </w:tc>
        <w:tc>
          <w:tcPr>
            <w:tcW w:w="6780" w:type="dxa"/>
          </w:tcPr>
          <w:p>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Xiaomi</w:t>
            </w:r>
          </w:p>
        </w:tc>
        <w:tc>
          <w:tcPr>
            <w:tcW w:w="1372" w:type="dxa"/>
          </w:tcPr>
          <w:p>
            <w:pPr>
              <w:tabs>
                <w:tab w:val="left" w:pos="551"/>
              </w:tabs>
              <w:rPr>
                <w:rFonts w:eastAsia="Yu Mincho"/>
                <w:lang w:val="en-US" w:eastAsia="ja-JP"/>
              </w:rPr>
            </w:pPr>
            <w:r>
              <w:rPr>
                <w:rFonts w:eastAsiaTheme="minorEastAsia"/>
                <w:lang w:val="en-US" w:eastAsia="zh-CN"/>
              </w:rPr>
              <w:t>Partially Y</w:t>
            </w:r>
          </w:p>
        </w:tc>
        <w:tc>
          <w:tcPr>
            <w:tcW w:w="6780" w:type="dxa"/>
          </w:tcPr>
          <w:p>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pPr>
              <w:rPr>
                <w:rFonts w:eastAsiaTheme="minorEastAsia"/>
                <w:lang w:val="en-US" w:eastAsia="zh-CN"/>
              </w:rPr>
            </w:pPr>
            <w:r>
              <w:rPr>
                <w:rFonts w:eastAsiaTheme="minorEastAsia"/>
                <w:lang w:val="en-US" w:eastAsia="zh-CN"/>
              </w:rPr>
              <w:t xml:space="preserve">In addition, how to signal the configuration of initial DL BWP is up to RAN2  </w:t>
            </w:r>
          </w:p>
          <w:p>
            <w:pPr>
              <w:rPr>
                <w:rFonts w:eastAsiaTheme="minorEastAsia"/>
                <w:lang w:val="en-US" w:eastAsia="zh-CN"/>
              </w:rPr>
            </w:pPr>
            <w:r>
              <w:rPr>
                <w:rFonts w:eastAsiaTheme="minorEastAsia"/>
                <w:lang w:val="en-US" w:eastAsia="zh-CN"/>
              </w:rPr>
              <w:t xml:space="preserve">Thus, we suggest the following updates </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pPr>
              <w:pStyle w:val="48"/>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pPr>
              <w:rPr>
                <w:rFonts w:eastAsiaTheme="minorEastAsia"/>
                <w:lang w:val="en-US" w:eastAsia="zh-CN"/>
              </w:rPr>
            </w:pPr>
            <w:r>
              <w:rPr>
                <w:rFonts w:eastAsiaTheme="minorEastAsia"/>
                <w:lang w:val="en-US" w:eastAsia="zh-CN"/>
              </w:rPr>
              <w:t>Prefer to add a sub-bullet:</w:t>
            </w:r>
          </w:p>
          <w:p>
            <w:pPr>
              <w:rPr>
                <w:b/>
              </w:rPr>
            </w:pPr>
            <w:r>
              <w:rPr>
                <w:b/>
                <w:highlight w:val="yellow"/>
              </w:rPr>
              <w:t>High Priority Proposal 3.1-1a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FFS whether part of the configuration is implicitly 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Partially Y</w:t>
            </w:r>
          </w:p>
        </w:tc>
        <w:tc>
          <w:tcPr>
            <w:tcW w:w="6780" w:type="dxa"/>
          </w:tcPr>
          <w:p>
            <w:pPr>
              <w:rPr>
                <w:rFonts w:eastAsiaTheme="minorEastAsia"/>
                <w:lang w:val="en-US" w:eastAsia="zh-CN"/>
              </w:rPr>
            </w:pPr>
            <w:r>
              <w:rPr>
                <w:rFonts w:eastAsiaTheme="minorEastAsia"/>
                <w:lang w:val="en-US" w:eastAsia="zh-CN"/>
              </w:rPr>
              <w:t>Agree with xiaomi’s revision.</w:t>
            </w:r>
          </w:p>
          <w:p>
            <w:pPr>
              <w:rPr>
                <w:rFonts w:eastAsiaTheme="minorEastAsia"/>
                <w:lang w:val="en-US" w:eastAsia="zh-CN"/>
              </w:rPr>
            </w:pPr>
            <w:r>
              <w:rPr>
                <w:rFonts w:eastAsiaTheme="minorEastAsia"/>
                <w:lang w:val="en-US" w:eastAsia="zh-CN"/>
              </w:rPr>
              <w:t>For TDD case, the centre frequency of initial UL and initial DL BWP shall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eastAsia="zh-CN"/>
              </w:rPr>
            </w:pPr>
            <w:r>
              <w:rPr>
                <w:rFonts w:eastAsiaTheme="minorEastAsia"/>
                <w:lang w:eastAsia="zh-CN"/>
              </w:rPr>
              <w:t xml:space="preserve">Y </w:t>
            </w:r>
          </w:p>
        </w:tc>
        <w:tc>
          <w:tcPr>
            <w:tcW w:w="6780" w:type="dxa"/>
          </w:tcPr>
          <w:p>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pPr>
              <w:jc w:val="both"/>
              <w:rPr>
                <w:b/>
                <w:lang w:val="en-US"/>
              </w:rPr>
            </w:pPr>
            <w:r>
              <w:rPr>
                <w:b/>
                <w:highlight w:val="darkYellow"/>
                <w:lang w:val="en-US"/>
              </w:rPr>
              <w:t>Working assumption</w:t>
            </w:r>
            <w:r>
              <w:rPr>
                <w:b/>
                <w:lang w:val="en-US"/>
              </w:rPr>
              <w:t>:</w:t>
            </w:r>
          </w:p>
          <w:p>
            <w:pPr>
              <w:pStyle w:val="48"/>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pPr>
              <w:pStyle w:val="48"/>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pPr>
              <w:pStyle w:val="48"/>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pPr>
              <w:pStyle w:val="48"/>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pPr>
              <w:pStyle w:val="48"/>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pPr>
              <w:pStyle w:val="48"/>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pPr>
              <w:pStyle w:val="48"/>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hAnsi="Times New Roman" w:eastAsia="等线"/>
                <w:b/>
                <w:bCs/>
                <w:sz w:val="20"/>
                <w:szCs w:val="20"/>
                <w:lang w:val="en-US" w:eastAsia="zh-CN"/>
              </w:rPr>
              <w:t>It applies at least after initial access for FR1 when MIB configured CORESET#0 is included</w:t>
            </w:r>
          </w:p>
          <w:p>
            <w:pPr>
              <w:spacing w:after="0"/>
              <w:rPr>
                <w:b/>
                <w:lang w:val="en-US"/>
              </w:rPr>
            </w:pPr>
          </w:p>
        </w:tc>
      </w:tr>
    </w:tbl>
    <w:p>
      <w:pPr>
        <w:jc w:val="both"/>
        <w:rPr>
          <w:lang w:val="en-US"/>
        </w:rPr>
      </w:pPr>
    </w:p>
    <w:p>
      <w:pPr>
        <w:jc w:val="both"/>
        <w:rPr>
          <w:lang w:val="en-US"/>
        </w:rPr>
      </w:pPr>
      <w:r>
        <w:rPr>
          <w:lang w:val="en-US"/>
        </w:rPr>
        <w:t>Next, the FFSs related to the separate initial DL BWP for RedCap are discussed.</w:t>
      </w:r>
    </w:p>
    <w:p>
      <w:pPr>
        <w:jc w:val="both"/>
        <w:rPr>
          <w:lang w:val="en-US"/>
        </w:rPr>
      </w:pPr>
    </w:p>
    <w:p>
      <w:pPr>
        <w:jc w:val="both"/>
        <w:rPr>
          <w:b/>
          <w:u w:val="single"/>
          <w:lang w:val="en-US"/>
        </w:rPr>
      </w:pPr>
      <w:r>
        <w:rPr>
          <w:b/>
          <w:u w:val="single"/>
          <w:lang w:val="en-US"/>
        </w:rPr>
        <w:t>CORESETs and CSSs in separate initial DL BWP for RedCap</w:t>
      </w:r>
    </w:p>
    <w:p>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pPr>
        <w:jc w:val="both"/>
        <w:rPr>
          <w:b/>
          <w:lang w:val="en-US"/>
        </w:rPr>
      </w:pPr>
      <w:r>
        <w:rPr>
          <w:b/>
          <w:highlight w:val="yellow"/>
          <w:lang w:val="en-US"/>
        </w:rPr>
        <w:t>FL1 High Priority Proposal 3.1-2</w:t>
      </w:r>
      <w:r>
        <w:rPr>
          <w:b/>
          <w:lang w:val="en-US"/>
        </w:rPr>
        <w: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pPr>
        <w:pStyle w:val="48"/>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lang w:val="en-US"/>
              </w:rPr>
              <w:tab/>
            </w: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Defining/configuring a separate initial DL BWP for RedCap UE does not necessarily mean CORESET#0 cannot be contained within this initial DL BWP.</w:t>
            </w:r>
          </w:p>
          <w:p>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pPr>
              <w:rPr>
                <w:lang w:val="en-US" w:eastAsia="ko-KR"/>
              </w:rPr>
            </w:pPr>
            <w:r>
              <w:rPr>
                <w:lang w:val="en-US" w:eastAsia="zh-CN"/>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0" cstate="print"/>
                          <a:stretch>
                            <a:fillRect/>
                          </a:stretch>
                        </pic:blipFill>
                        <pic:spPr>
                          <a:xfrm>
                            <a:off x="0" y="0"/>
                            <a:ext cx="4132390" cy="1389038"/>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Or to make it clear. It can be modified as:</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pPr>
              <w:pStyle w:val="48"/>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N</w:t>
            </w:r>
          </w:p>
        </w:tc>
        <w:tc>
          <w:tcPr>
            <w:tcW w:w="6780" w:type="dxa"/>
          </w:tcPr>
          <w:p>
            <w:pPr>
              <w:rPr>
                <w:lang w:val="en-US" w:eastAsia="ko-KR"/>
              </w:rPr>
            </w:pPr>
            <w:r>
              <w:rPr>
                <w:lang w:val="en-US" w:eastAsia="ko-KR"/>
              </w:rPr>
              <w:t xml:space="preserve">We are NOT OK to support offloading from CORESET#0 unless NCD-SSB is agreed to be guaranteed at least in RRC </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pPr>
              <w:pStyle w:val="48"/>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pPr>
              <w:pStyle w:val="48"/>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 with modifications</w:t>
            </w:r>
          </w:p>
        </w:tc>
        <w:tc>
          <w:tcPr>
            <w:tcW w:w="6780" w:type="dxa"/>
          </w:tcPr>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pPr>
              <w:pStyle w:val="48"/>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lang w:val="en-US" w:eastAsia="ko-KR"/>
              </w:rPr>
            </w:pPr>
            <w:r>
              <w:rPr>
                <w:rFonts w:eastAsia="宋体"/>
                <w:lang w:val="en-US" w:eastAsia="zh-CN"/>
              </w:rPr>
              <w:t>Y</w:t>
            </w:r>
          </w:p>
        </w:tc>
        <w:tc>
          <w:tcPr>
            <w:tcW w:w="6780" w:type="dxa"/>
          </w:tcPr>
          <w:p>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pPr>
              <w:jc w:val="both"/>
              <w:rPr>
                <w:rFonts w:eastAsia="宋体"/>
                <w:lang w:val="en-US" w:eastAsia="ko-KR"/>
              </w:rPr>
            </w:pPr>
            <w:r>
              <w:rPr>
                <w:rFonts w:eastAsia="宋体"/>
                <w:lang w:val="en-US" w:eastAsia="zh-CN"/>
              </w:rPr>
              <w:t>The FFS bullet is overlapped with question 3.1-3. It is suggested to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TCL</w:t>
            </w:r>
          </w:p>
        </w:tc>
        <w:tc>
          <w:tcPr>
            <w:tcW w:w="1372" w:type="dxa"/>
          </w:tcPr>
          <w:p>
            <w:pPr>
              <w:tabs>
                <w:tab w:val="left" w:pos="551"/>
              </w:tabs>
              <w:jc w:val="both"/>
              <w:rPr>
                <w:rFonts w:eastAsia="宋体"/>
                <w:lang w:val="en-US" w:eastAsia="zh-CN"/>
              </w:rPr>
            </w:pPr>
          </w:p>
        </w:tc>
        <w:tc>
          <w:tcPr>
            <w:tcW w:w="6780" w:type="dxa"/>
          </w:tcPr>
          <w:p>
            <w:pPr>
              <w:jc w:val="both"/>
              <w:rPr>
                <w:rFonts w:eastAsiaTheme="minorEastAsia"/>
                <w:lang w:val="en-US" w:eastAsia="zh-CN"/>
              </w:rPr>
            </w:pPr>
            <w:r>
              <w:rPr>
                <w:lang w:val="en-US"/>
              </w:rPr>
              <w:t>Introducing a RedCap-specific CORESET#0 may be an option when the separate initial DL BWP does not contain the (legacy)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Xiaomi</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lang w:val="en-US"/>
              </w:rPr>
            </w:pPr>
            <w:r>
              <w:rPr>
                <w:rFonts w:eastAsiaTheme="minorEastAsia"/>
                <w:lang w:val="en-US" w:eastAsia="zh-CN"/>
              </w:rPr>
              <w:t>We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Yu Mincho"/>
                <w:lang w:val="en-US" w:eastAsia="ja-JP"/>
              </w:rPr>
              <w:t>Panasonic</w:t>
            </w:r>
          </w:p>
        </w:tc>
        <w:tc>
          <w:tcPr>
            <w:tcW w:w="1372" w:type="dxa"/>
          </w:tcPr>
          <w:p>
            <w:pPr>
              <w:tabs>
                <w:tab w:val="left" w:pos="551"/>
              </w:tabs>
              <w:jc w:val="both"/>
              <w:rPr>
                <w:rFonts w:eastAsia="宋体"/>
                <w:lang w:val="en-US" w:eastAsia="zh-CN"/>
              </w:rPr>
            </w:pPr>
            <w:r>
              <w:rPr>
                <w:rFonts w:eastAsia="Yu Mincho"/>
                <w:lang w:val="en-US" w:eastAsia="ja-JP"/>
              </w:rPr>
              <w:t>Y</w:t>
            </w:r>
          </w:p>
        </w:tc>
        <w:tc>
          <w:tcPr>
            <w:tcW w:w="6780" w:type="dxa"/>
          </w:tcPr>
          <w:p>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Sharp</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fine with updates from Oppo and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Fine to add the note from Nordic if it can help us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CMCC</w:t>
            </w:r>
          </w:p>
        </w:tc>
        <w:tc>
          <w:tcPr>
            <w:tcW w:w="1372" w:type="dxa"/>
          </w:tcPr>
          <w:p>
            <w:pPr>
              <w:tabs>
                <w:tab w:val="left" w:pos="551"/>
              </w:tabs>
              <w:rPr>
                <w:rFonts w:eastAsia="宋体"/>
                <w:lang w:val="en-US" w:eastAsia="ja-JP"/>
              </w:rPr>
            </w:pPr>
            <w:r>
              <w:rPr>
                <w:rFonts w:eastAsia="宋体"/>
                <w:lang w:val="en-US" w:eastAsia="zh-CN"/>
              </w:rPr>
              <w:t xml:space="preserve">Y </w:t>
            </w:r>
          </w:p>
        </w:tc>
        <w:tc>
          <w:tcPr>
            <w:tcW w:w="6780" w:type="dxa"/>
          </w:tcPr>
          <w:p>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To be clear a separate initial DL BWP may contain entire CORESET#0, it would be preferable to describe the proposal in more neutral way, e.g.</w:t>
            </w:r>
          </w:p>
          <w:p>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Y</w:t>
            </w:r>
          </w:p>
        </w:tc>
        <w:tc>
          <w:tcPr>
            <w:tcW w:w="6780" w:type="dxa"/>
          </w:tcPr>
          <w:p>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pPr>
              <w:jc w:val="both"/>
              <w:rPr>
                <w:b/>
                <w:lang w:val="en-US"/>
              </w:rPr>
            </w:pPr>
            <w:r>
              <w:rPr>
                <w:b/>
                <w:highlight w:val="yellow"/>
                <w:lang w:val="en-US"/>
              </w:rPr>
              <w:t>High Priority Proposal 3.1-2a</w:t>
            </w:r>
            <w:r>
              <w:rPr>
                <w:b/>
                <w:lang w:val="en-US"/>
              </w:rPr>
              <w: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pPr>
              <w:pStyle w:val="48"/>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pPr>
              <w:pStyle w:val="48"/>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proposal can be acceptable if a NCD-SSB is configured on the DL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Ge</w:t>
            </w:r>
            <w:r>
              <w:rPr>
                <w:rFonts w:eastAsiaTheme="minorEastAsia"/>
                <w:lang w:val="en-US" w:eastAsia="zh-CN"/>
              </w:rPr>
              <w:t>nerally Y</w:t>
            </w:r>
          </w:p>
        </w:tc>
        <w:tc>
          <w:tcPr>
            <w:tcW w:w="6780" w:type="dxa"/>
          </w:tcPr>
          <w:p>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pPr>
              <w:rPr>
                <w:rFonts w:eastAsiaTheme="minorEastAsia"/>
                <w:lang w:val="en-US" w:eastAsia="zh-CN"/>
              </w:rPr>
            </w:pPr>
            <w:r>
              <w:rPr>
                <w:rFonts w:eastAsiaTheme="minorEastAsia"/>
                <w:lang w:val="en-US" w:eastAsia="zh-CN"/>
              </w:rPr>
              <w:t>Thus we suggest the following update for the subbullet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pPr>
              <w:pStyle w:val="48"/>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pPr>
              <w:pStyle w:val="48"/>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color w:val="0000FF"/>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color w:val="0000FF"/>
                <w:lang w:val="en-US" w:eastAsia="zh-CN"/>
              </w:rPr>
            </w:pPr>
            <w:r>
              <w:rPr>
                <w:rFonts w:hint="eastAsia" w:eastAsiaTheme="minorEastAsia"/>
                <w:lang w:val="en-US" w:eastAsia="zh-CN"/>
              </w:rPr>
              <w:t>Y generally</w:t>
            </w:r>
          </w:p>
        </w:tc>
        <w:tc>
          <w:tcPr>
            <w:tcW w:w="6780" w:type="dxa"/>
          </w:tcPr>
          <w:p>
            <w:pPr>
              <w:rPr>
                <w:rFonts w:ascii="Times" w:hAnsi="Times" w:cs="Times" w:eastAsiaTheme="minorEastAsia"/>
                <w:color w:val="0000FF"/>
                <w:sz w:val="22"/>
                <w:szCs w:val="24"/>
                <w:lang w:val="en-US" w:eastAsia="zh-CN"/>
              </w:rPr>
            </w:pPr>
            <w:r>
              <w:rPr>
                <w:rFonts w:hint="eastAsia" w:eastAsiaTheme="minorEastAsia"/>
                <w:lang w:val="en-US" w:eastAsia="zh-CN"/>
              </w:rPr>
              <w:t>The sub-bullet is not clear to us. Does the CORESET apply to USS or just the CSS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pPr>
              <w:jc w:val="both"/>
              <w:rPr>
                <w:b/>
                <w:lang w:val="en-US"/>
              </w:rPr>
            </w:pPr>
            <w:r>
              <w:rPr>
                <w:b/>
                <w:highlight w:val="yellow"/>
                <w:lang w:val="en-US"/>
              </w:rPr>
              <w:t>High Priority Proposal 3.1-2b</w:t>
            </w:r>
            <w:r>
              <w:rPr>
                <w:b/>
                <w:lang w:val="en-US"/>
              </w:rPr>
              <w:t>:</w:t>
            </w:r>
          </w:p>
          <w:p>
            <w:pPr>
              <w:pStyle w:val="48"/>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pPr>
              <w:pStyle w:val="48"/>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pPr>
              <w:pStyle w:val="48"/>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clear why CSS has been removed. </w:t>
            </w:r>
          </w:p>
          <w:p>
            <w:pPr>
              <w:rPr>
                <w:rFonts w:eastAsiaTheme="minorEastAsia"/>
                <w:lang w:val="en-US" w:eastAsia="zh-CN"/>
              </w:rPr>
            </w:pPr>
            <w:r>
              <w:rPr>
                <w:rFonts w:eastAsiaTheme="minorEastAsia"/>
                <w:lang w:val="en-US" w:eastAsia="zh-CN"/>
              </w:rPr>
              <w:t>Also, the BWP should contain an SSB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pPr>
              <w:rPr>
                <w:rFonts w:eastAsiaTheme="minorEastAsia"/>
                <w:lang w:val="en-US" w:eastAsia="zh-CN"/>
              </w:rPr>
            </w:pPr>
            <w:r>
              <w:rPr>
                <w:rFonts w:eastAsiaTheme="minorEastAsia"/>
                <w:lang w:val="en-US" w:eastAsia="zh-CN"/>
              </w:rPr>
              <w:t>In our view, the following cases should be supported as a starting point for further discussion:</w:t>
            </w:r>
          </w:p>
          <w:p>
            <w:pPr>
              <w:pStyle w:val="48"/>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pPr>
              <w:pStyle w:val="48"/>
              <w:numPr>
                <w:ilvl w:val="1"/>
                <w:numId w:val="32"/>
              </w:numPr>
              <w:rPr>
                <w:rFonts w:eastAsiaTheme="minorEastAsia"/>
                <w:b/>
                <w:bCs/>
                <w:lang w:val="en-US" w:eastAsia="zh-CN"/>
              </w:rPr>
            </w:pPr>
            <w:r>
              <w:rPr>
                <w:rFonts w:eastAsiaTheme="minorEastAsia"/>
                <w:b/>
                <w:bCs/>
                <w:sz w:val="20"/>
                <w:szCs w:val="22"/>
                <w:lang w:val="en-US" w:eastAsia="zh-CN"/>
              </w:rPr>
              <w:t>Case 1</w:t>
            </w:r>
          </w:p>
          <w:p>
            <w:pPr>
              <w:pStyle w:val="48"/>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pPr>
              <w:pStyle w:val="48"/>
              <w:numPr>
                <w:ilvl w:val="1"/>
                <w:numId w:val="32"/>
              </w:numPr>
              <w:rPr>
                <w:rFonts w:eastAsiaTheme="minorEastAsia"/>
                <w:b/>
                <w:bCs/>
                <w:lang w:val="en-US" w:eastAsia="zh-CN"/>
              </w:rPr>
            </w:pPr>
            <w:r>
              <w:rPr>
                <w:rFonts w:eastAsiaTheme="minorEastAsia"/>
                <w:b/>
                <w:bCs/>
                <w:sz w:val="20"/>
                <w:szCs w:val="22"/>
                <w:lang w:val="en-US" w:eastAsia="zh-CN"/>
              </w:rPr>
              <w:t>Case 2</w:t>
            </w:r>
          </w:p>
          <w:p>
            <w:pPr>
              <w:pStyle w:val="48"/>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pPr>
              <w:pStyle w:val="48"/>
              <w:numPr>
                <w:ilvl w:val="1"/>
                <w:numId w:val="32"/>
              </w:numPr>
              <w:rPr>
                <w:rFonts w:eastAsiaTheme="minorEastAsia"/>
                <w:b/>
                <w:bCs/>
                <w:lang w:val="en-US" w:eastAsia="zh-CN"/>
              </w:rPr>
            </w:pPr>
            <w:r>
              <w:rPr>
                <w:rFonts w:eastAsiaTheme="minorEastAsia"/>
                <w:b/>
                <w:bCs/>
                <w:sz w:val="20"/>
                <w:szCs w:val="22"/>
                <w:lang w:val="en-US" w:eastAsia="zh-CN"/>
              </w:rPr>
              <w:t>Case 3</w:t>
            </w:r>
          </w:p>
          <w:p>
            <w:pPr>
              <w:pStyle w:val="48"/>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pPr>
              <w:pStyle w:val="48"/>
              <w:numPr>
                <w:ilvl w:val="0"/>
                <w:numId w:val="32"/>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pPr>
              <w:pStyle w:val="48"/>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eastAsia="zh-CN"/>
              </w:rPr>
            </w:pPr>
            <w:r>
              <w:rPr>
                <w:rFonts w:hint="eastAsia" w:eastAsiaTheme="minorEastAsia"/>
                <w:lang w:eastAsia="zh-CN"/>
              </w:rPr>
              <w:t xml:space="preserve">As we mentioned in the previous round, we need to discuss the </w:t>
            </w:r>
            <w:r>
              <w:rPr>
                <w:rFonts w:eastAsiaTheme="minorEastAsia"/>
                <w:lang w:eastAsia="zh-CN"/>
              </w:rPr>
              <w:t>‘</w:t>
            </w:r>
            <w:r>
              <w:rPr>
                <w:rFonts w:hint="eastAsia" w:eastAsiaTheme="minorEastAsia"/>
                <w:lang w:eastAsia="zh-CN"/>
              </w:rPr>
              <w:t>Condition of containing CORESET#0</w:t>
            </w:r>
            <w:r>
              <w:rPr>
                <w:rFonts w:eastAsiaTheme="minorEastAsia"/>
                <w:lang w:eastAsia="zh-CN"/>
              </w:rPr>
              <w:t>’</w:t>
            </w:r>
            <w:r>
              <w:rPr>
                <w:rFonts w:hint="eastAsia" w:eastAsiaTheme="minor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hint="eastAsia" w:eastAsiaTheme="minorEastAsia"/>
                <w:lang w:eastAsia="zh-CN"/>
              </w:rPr>
              <w:t xml:space="preserve">e </w:t>
            </w:r>
            <w:r>
              <w:rPr>
                <w:rFonts w:eastAsiaTheme="minorEastAsia"/>
                <w:lang w:eastAsia="zh-CN"/>
              </w:rPr>
              <w:t>a</w:t>
            </w:r>
            <w:r>
              <w:rPr>
                <w:rFonts w:hint="eastAsia" w:eastAsiaTheme="minorEastAsia"/>
                <w:lang w:eastAsia="zh-CN"/>
              </w:rPr>
              <w:t xml:space="preserve"> mature b</w:t>
            </w:r>
            <w:r>
              <w:rPr>
                <w:rFonts w:eastAsiaTheme="minorEastAsia"/>
                <w:lang w:eastAsia="zh-CN"/>
              </w:rPr>
              <w:t>aseline in the NR</w:t>
            </w:r>
            <w:r>
              <w:rPr>
                <w:rFonts w:hint="eastAsia" w:eastAsiaTheme="minorEastAsia"/>
                <w:lang w:eastAsia="zh-CN"/>
              </w:rPr>
              <w:t xml:space="preserve"> so far. That is:</w:t>
            </w:r>
          </w:p>
          <w:p>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pPr>
              <w:pStyle w:val="48"/>
              <w:numPr>
                <w:ilvl w:val="0"/>
                <w:numId w:val="33"/>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pPr>
              <w:pStyle w:val="48"/>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pPr>
              <w:pStyle w:val="48"/>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r>
              <w:rPr>
                <w:rFonts w:hint="eastAsia" w:eastAsiaTheme="minorEastAsia"/>
                <w:lang w:val="en-US" w:eastAsia="zh-CN"/>
              </w:rPr>
              <w:t>S</w:t>
            </w:r>
            <w:r>
              <w:rPr>
                <w:rFonts w:eastAsiaTheme="minorEastAsia"/>
                <w:lang w:val="en-US" w:eastAsia="zh-CN"/>
              </w:rPr>
              <w:t>eems general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numPr>
                <w:ilvl w:val="6"/>
                <w:numId w:val="2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also do not understand the reason for deleting “CSS”</w:t>
            </w:r>
          </w:p>
          <w:p>
            <w:pPr>
              <w:pStyle w:val="48"/>
              <w:numPr>
                <w:ilvl w:val="6"/>
                <w:numId w:val="2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pPr>
              <w:ind w:left="600" w:leftChars="300"/>
              <w:rPr>
                <w:b/>
                <w:lang w:val="en-US"/>
              </w:rPr>
            </w:pPr>
            <w:r>
              <w:rPr>
                <w:b/>
                <w:highlight w:val="yellow"/>
                <w:lang w:val="en-US"/>
              </w:rPr>
              <w:t>High Priority Proposal 3.1-2b</w:t>
            </w:r>
            <w:r>
              <w:rPr>
                <w:b/>
                <w:lang w:val="en-US"/>
              </w:rPr>
              <w:t xml:space="preserve">: </w:t>
            </w:r>
          </w:p>
          <w:p>
            <w:pPr>
              <w:ind w:left="600" w:leftChars="300"/>
              <w:rPr>
                <w:b/>
                <w:lang w:val="en-US"/>
              </w:rPr>
            </w:pPr>
            <w:r>
              <w:rPr>
                <w:b/>
                <w:highlight w:val="yellow"/>
                <w:lang w:val="en-US"/>
              </w:rPr>
              <w:t>High Priority Proposal 3.1-5b</w:t>
            </w:r>
            <w:r>
              <w:rPr>
                <w:b/>
                <w:lang w:val="en-US"/>
              </w:rPr>
              <w:t>:</w:t>
            </w:r>
          </w:p>
          <w:p>
            <w:pPr>
              <w:ind w:left="600" w:leftChars="300"/>
              <w:rPr>
                <w:rFonts w:eastAsiaTheme="minorEastAsia"/>
                <w:lang w:val="en-US" w:eastAsia="zh-CN"/>
              </w:rPr>
            </w:pPr>
            <w:r>
              <w:rPr>
                <w:b/>
                <w:highlight w:val="yellow"/>
                <w:lang w:val="en-US"/>
              </w:rPr>
              <w:t>High Priority Proposal 3.2-4a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Almost …</w:t>
            </w:r>
          </w:p>
        </w:tc>
        <w:tc>
          <w:tcPr>
            <w:tcW w:w="6780" w:type="dxa"/>
          </w:tcPr>
          <w:p>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 with modification</w:t>
            </w:r>
          </w:p>
        </w:tc>
        <w:tc>
          <w:tcPr>
            <w:tcW w:w="6780" w:type="dxa"/>
          </w:tcPr>
          <w:p>
            <w:pPr>
              <w:rPr>
                <w:rFonts w:eastAsiaTheme="minorEastAsia"/>
                <w:lang w:val="en-US" w:eastAsia="zh-CN"/>
              </w:rPr>
            </w:pPr>
            <w:r>
              <w:rPr>
                <w:rFonts w:hint="eastAsia" w:eastAsiaTheme="minor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hint="eastAsia" w:eastAsia="宋体"/>
                <w:b/>
                <w:color w:val="00B0F0"/>
                <w:lang w:val="en-US" w:eastAsia="zh-CN"/>
              </w:rPr>
              <w:t xml:space="preserve">can </w:t>
            </w:r>
            <w:r>
              <w:rPr>
                <w:b/>
                <w:color w:val="FF0000"/>
                <w:lang w:val="en-US"/>
              </w:rPr>
              <w:t xml:space="preserve">contain </w:t>
            </w:r>
            <w:r>
              <w:rPr>
                <w:b/>
                <w:lang w:val="en-US"/>
              </w:rPr>
              <w:t>at least one</w:t>
            </w:r>
            <w:r>
              <w:rPr>
                <w:rFonts w:hint="eastAsia" w:eastAsia="宋体"/>
                <w:b/>
                <w:lang w:val="en-US" w:eastAsia="zh-CN"/>
              </w:rPr>
              <w:t xml:space="preserve"> </w:t>
            </w:r>
            <w:r>
              <w:rPr>
                <w:rFonts w:hint="eastAsia" w:eastAsia="宋体"/>
                <w:b/>
                <w:color w:val="00B0F0"/>
                <w:lang w:val="en-US" w:eastAsia="zh-CN"/>
              </w:rPr>
              <w:t>cell specific</w:t>
            </w:r>
            <w:r>
              <w:rPr>
                <w:b/>
                <w:lang w:val="en-US"/>
              </w:rPr>
              <w:t xml:space="preserve">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ko-KR"/>
              </w:rPr>
            </w:pPr>
            <w:r>
              <w:rPr>
                <w:rFonts w:hint="eastAsia" w:eastAsiaTheme="minorEastAsia"/>
                <w:lang w:val="en-US" w:eastAsia="ko-KR"/>
              </w:rPr>
              <w:t>We also think the CSS should added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eastAsiaTheme="minorEastAsia"/>
                <w:lang w:val="en-US" w:eastAsia="zh-CN"/>
              </w:rPr>
              <w:t xml:space="preserve">Almost </w:t>
            </w:r>
          </w:p>
        </w:tc>
        <w:tc>
          <w:tcPr>
            <w:tcW w:w="6780" w:type="dxa"/>
          </w:tcPr>
          <w:p>
            <w:pPr>
              <w:rPr>
                <w:rFonts w:eastAsiaTheme="minorEastAsia"/>
                <w:lang w:val="en-US" w:eastAsia="zh-CN"/>
              </w:rPr>
            </w:pPr>
            <w:r>
              <w:rPr>
                <w:rFonts w:eastAsiaTheme="minorEastAsia"/>
                <w:lang w:val="en-US" w:eastAsia="zh-CN"/>
              </w:rPr>
              <w:t xml:space="preserve">It there is no CSS, how to use the CORESET? Thus we think </w:t>
            </w:r>
            <w:r>
              <w:rPr>
                <w:rFonts w:hint="eastAsia" w:eastAsiaTheme="minorEastAsia"/>
                <w:lang w:val="en-US" w:eastAsia="ko-KR"/>
              </w:rPr>
              <w:t>the CSS should added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 Motorola Mobility</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lang w:val="en-US"/>
              </w:rPr>
            </w:pPr>
            <w:r>
              <w:rPr>
                <w:lang w:val="en-US"/>
              </w:rPr>
              <w:t>We do not support:    Could FL kindly clarify to us, why gNB would configure initial DL BWP with CORESET by without CSS?</w:t>
            </w:r>
          </w:p>
          <w:p>
            <w:pPr>
              <w:rPr>
                <w:rFonts w:eastAsiaTheme="minorEastAsia"/>
                <w:lang w:val="en-US" w:eastAsia="zh-CN"/>
              </w:rPr>
            </w:pPr>
            <w:r>
              <w:rPr>
                <w:rFonts w:eastAsiaTheme="minorEastAsia"/>
                <w:lang w:val="en-US" w:eastAsia="zh-CN"/>
              </w:rPr>
              <w:t>For use during initial access with have WA, better to keep it WA for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Almost</w:t>
            </w:r>
          </w:p>
        </w:tc>
        <w:tc>
          <w:tcPr>
            <w:tcW w:w="6780" w:type="dxa"/>
          </w:tcPr>
          <w:p>
            <w:pPr>
              <w:rPr>
                <w:lang w:val="en-US"/>
              </w:rPr>
            </w:pPr>
            <w:r>
              <w:rPr>
                <w:lang w:val="en-US"/>
              </w:rPr>
              <w:t>Similar comments about the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NEC</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pPr>
              <w:rPr>
                <w:lang w:val="en-US"/>
              </w:rPr>
            </w:pPr>
            <w:r>
              <w:rPr>
                <w:rFonts w:eastAsiaTheme="minorEastAsia"/>
                <w:lang w:val="en-US" w:eastAsia="zh-CN"/>
              </w:rPr>
              <w:t>We will be fine if during initial access of the second sub-bullet is FFS or WA.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eastAsia="zh-CN"/>
              </w:rPr>
            </w:pPr>
            <w:r>
              <w:rPr>
                <w:rFonts w:hint="eastAsia" w:eastAsiaTheme="minorEastAsia"/>
                <w:lang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CSS should be added back. </w:t>
            </w:r>
          </w:p>
          <w:p>
            <w:pPr>
              <w:rPr>
                <w:rFonts w:eastAsiaTheme="minorEastAsia"/>
                <w:lang w:val="en-US" w:eastAsia="zh-CN"/>
              </w:rPr>
            </w:pPr>
            <w:r>
              <w:rPr>
                <w:rFonts w:hint="eastAsia" w:eastAsiaTheme="minorEastAsia"/>
                <w:lang w:val="en-US" w:eastAsia="zh-CN"/>
              </w:rPr>
              <w:t>D</w:t>
            </w:r>
            <w:r>
              <w:rPr>
                <w:rFonts w:eastAsiaTheme="minorEastAsia"/>
                <w:lang w:val="en-US" w:eastAsia="zh-CN"/>
              </w:rPr>
              <w:t>uring initial access</w:t>
            </w:r>
            <w:r>
              <w:rPr>
                <w:rFonts w:hint="eastAsia" w:eastAsiaTheme="minorEastAsia"/>
                <w:lang w:val="en-US" w:eastAsia="zh-CN"/>
              </w:rPr>
              <w:t>,</w:t>
            </w:r>
            <w:r>
              <w:rPr>
                <w:rFonts w:eastAsiaTheme="minorEastAsia"/>
                <w:lang w:val="en-US" w:eastAsia="zh-CN"/>
              </w:rPr>
              <w:t xml:space="preserve"> </w:t>
            </w:r>
            <w:r>
              <w:rPr>
                <w:rFonts w:hint="eastAsia" w:eastAsiaTheme="minorEastAsia"/>
                <w:lang w:val="en-US" w:eastAsia="zh-CN"/>
              </w:rPr>
              <w:t>i</w:t>
            </w:r>
            <w:r>
              <w:rPr>
                <w:rFonts w:eastAsiaTheme="minorEastAsia"/>
                <w:lang w:val="en-US" w:eastAsia="zh-CN"/>
              </w:rPr>
              <w:t>f separate initial DL BWP contains entire CORESET#0, we</w:t>
            </w:r>
            <w:r>
              <w:rPr>
                <w:rFonts w:hint="eastAsia" w:eastAsiaTheme="minorEastAsia"/>
                <w:lang w:val="en-US" w:eastAsia="zh-CN"/>
              </w:rPr>
              <w:t xml:space="preserve"> think </w:t>
            </w:r>
            <w:r>
              <w:rPr>
                <w:rFonts w:eastAsiaTheme="minorEastAsia"/>
                <w:lang w:val="en-US" w:eastAsia="zh-CN"/>
              </w:rPr>
              <w:t>separate initial DL BWP</w:t>
            </w:r>
            <w:r>
              <w:rPr>
                <w:rFonts w:hint="eastAsia" w:eastAsiaTheme="minorEastAsia"/>
                <w:lang w:val="en-US" w:eastAsia="zh-CN"/>
              </w:rPr>
              <w:t xml:space="preserve"> or </w:t>
            </w:r>
            <w:r>
              <w:rPr>
                <w:rFonts w:eastAsiaTheme="minorEastAsia"/>
                <w:lang w:val="en-US" w:eastAsia="zh-CN"/>
              </w:rPr>
              <w:t>initial DL BWP defined by CORESET#0</w:t>
            </w:r>
            <w:r>
              <w:rPr>
                <w:rFonts w:hint="eastAsia" w:eastAsiaTheme="minor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IDCC</w:t>
            </w:r>
          </w:p>
        </w:tc>
        <w:tc>
          <w:tcPr>
            <w:tcW w:w="1372" w:type="dxa"/>
          </w:tcPr>
          <w:p>
            <w:pPr>
              <w:tabs>
                <w:tab w:val="left" w:pos="551"/>
              </w:tabs>
              <w:rPr>
                <w:rFonts w:eastAsia="等线"/>
                <w:lang w:val="en-US" w:eastAsia="zh-CN"/>
              </w:rPr>
            </w:pPr>
          </w:p>
        </w:tc>
        <w:tc>
          <w:tcPr>
            <w:tcW w:w="6780" w:type="dxa"/>
          </w:tcPr>
          <w:p>
            <w:pPr>
              <w:rPr>
                <w:rFonts w:eastAsia="等线"/>
                <w:lang w:val="en-US" w:eastAsia="zh-CN"/>
              </w:rPr>
            </w:pPr>
            <w:r>
              <w:rPr>
                <w:rFonts w:eastAsia="等线"/>
                <w:lang w:val="en-US" w:eastAsia="zh-CN"/>
              </w:rPr>
              <w:t>We are not sure why CSS is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Nokia, NSB</w:t>
            </w:r>
          </w:p>
        </w:tc>
        <w:tc>
          <w:tcPr>
            <w:tcW w:w="1372" w:type="dxa"/>
          </w:tcPr>
          <w:p>
            <w:pPr>
              <w:tabs>
                <w:tab w:val="left" w:pos="551"/>
              </w:tabs>
              <w:rPr>
                <w:rFonts w:eastAsia="等线"/>
                <w:lang w:val="en-US" w:eastAsia="zh-CN"/>
              </w:rPr>
            </w:pPr>
            <w:r>
              <w:rPr>
                <w:rFonts w:eastAsia="等线"/>
                <w:lang w:val="en-US" w:eastAsia="zh-CN"/>
              </w:rPr>
              <w:t>Y</w:t>
            </w:r>
          </w:p>
        </w:tc>
        <w:tc>
          <w:tcPr>
            <w:tcW w:w="6780" w:type="dxa"/>
          </w:tcPr>
          <w:p>
            <w:pPr>
              <w:rPr>
                <w:rFonts w:eastAsia="等线"/>
                <w:lang w:val="en-US" w:eastAsia="zh-CN"/>
              </w:rPr>
            </w:pPr>
            <w:r>
              <w:rPr>
                <w:rFonts w:eastAsia="等线"/>
                <w:lang w:val="en-US" w:eastAsia="zh-CN"/>
              </w:rPr>
              <w:t>We also prefer to keep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FL4</w:t>
            </w:r>
          </w:p>
        </w:tc>
        <w:tc>
          <w:tcPr>
            <w:tcW w:w="8152" w:type="dxa"/>
            <w:gridSpan w:val="2"/>
          </w:tcPr>
          <w:p>
            <w:pPr>
              <w:rPr>
                <w:rFonts w:eastAsia="等线"/>
                <w:lang w:val="en-US" w:eastAsia="zh-CN"/>
              </w:rPr>
            </w:pPr>
            <w:r>
              <w:rPr>
                <w:rFonts w:eastAsia="等线"/>
                <w:lang w:val="en-US" w:eastAsia="zh-CN"/>
              </w:rPr>
              <w:t>This proposal is merged with Proposal 3.2-4a into Proposal 3.2-4b.</w:t>
            </w:r>
          </w:p>
        </w:tc>
      </w:tr>
    </w:tbl>
    <w:p>
      <w:pPr>
        <w:tabs>
          <w:tab w:val="left" w:pos="1410"/>
        </w:tabs>
        <w:spacing w:after="100" w:afterAutospacing="1"/>
        <w:jc w:val="both"/>
        <w:rPr>
          <w:lang w:val="en-US"/>
        </w:rPr>
      </w:pPr>
    </w:p>
    <w:p>
      <w:pPr>
        <w:jc w:val="both"/>
        <w:rPr>
          <w:b/>
          <w:lang w:val="en-US"/>
        </w:rPr>
      </w:pPr>
      <w:r>
        <w:rPr>
          <w:b/>
          <w:highlight w:val="yellow"/>
          <w:lang w:val="en-US"/>
        </w:rPr>
        <w:t>FL1 High Priority Question 3.1-3</w:t>
      </w:r>
      <w:r>
        <w:rPr>
          <w:b/>
          <w:lang w:val="en-US"/>
        </w:rPr>
        <w: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pPr>
        <w:pStyle w:val="48"/>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pPr>
        <w:pStyle w:val="48"/>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pPr>
        <w:pStyle w:val="48"/>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517"/>
        <w:gridCol w:w="1557"/>
        <w:gridCol w:w="5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517" w:type="dxa"/>
            <w:shd w:val="clear" w:color="auto" w:fill="D8D8D8" w:themeFill="background1" w:themeFillShade="D9"/>
          </w:tcPr>
          <w:p>
            <w:pPr>
              <w:rPr>
                <w:b/>
                <w:bCs/>
                <w:lang w:val="en-US"/>
              </w:rPr>
            </w:pPr>
            <w:r>
              <w:rPr>
                <w:b/>
                <w:bCs/>
                <w:lang w:val="en-US"/>
              </w:rPr>
              <w:t>Which ones of 1/2/3 can be configured?</w:t>
            </w:r>
          </w:p>
        </w:tc>
        <w:tc>
          <w:tcPr>
            <w:tcW w:w="1557" w:type="dxa"/>
            <w:shd w:val="clear" w:color="auto" w:fill="D8D8D8" w:themeFill="background1" w:themeFillShade="D9"/>
          </w:tcPr>
          <w:p>
            <w:pPr>
              <w:rPr>
                <w:b/>
                <w:bCs/>
                <w:lang w:val="en-US"/>
              </w:rPr>
            </w:pPr>
            <w:r>
              <w:rPr>
                <w:b/>
                <w:bCs/>
                <w:lang w:val="en-US"/>
              </w:rPr>
              <w:t>Which ones of 1/2/3 must be configured?</w:t>
            </w:r>
          </w:p>
        </w:tc>
        <w:tc>
          <w:tcPr>
            <w:tcW w:w="507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517" w:type="dxa"/>
          </w:tcPr>
          <w:p>
            <w:pPr>
              <w:tabs>
                <w:tab w:val="left" w:pos="551"/>
              </w:tabs>
              <w:rPr>
                <w:lang w:val="en-US" w:eastAsia="ko-KR"/>
              </w:rPr>
            </w:pPr>
            <w:r>
              <w:rPr>
                <w:lang w:val="en-US" w:eastAsia="ko-KR"/>
              </w:rPr>
              <w:t xml:space="preserve">1, 2, </w:t>
            </w:r>
          </w:p>
          <w:p>
            <w:pPr>
              <w:tabs>
                <w:tab w:val="left" w:pos="551"/>
              </w:tabs>
              <w:rPr>
                <w:lang w:val="en-US" w:eastAsia="ko-KR"/>
              </w:rPr>
            </w:pPr>
            <w:r>
              <w:rPr>
                <w:lang w:val="en-US" w:eastAsia="ko-KR"/>
              </w:rPr>
              <w:t>3 (e.g. CORESET/CSS associated with PEI and SDT)</w:t>
            </w:r>
          </w:p>
        </w:tc>
        <w:tc>
          <w:tcPr>
            <w:tcW w:w="1557" w:type="dxa"/>
          </w:tcPr>
          <w:p>
            <w:pPr>
              <w:rPr>
                <w:lang w:val="en-US" w:eastAsia="ko-KR"/>
              </w:rPr>
            </w:pPr>
            <w:r>
              <w:rPr>
                <w:lang w:val="en-US" w:eastAsia="ko-KR"/>
              </w:rPr>
              <w:t>1, 2</w:t>
            </w:r>
          </w:p>
        </w:tc>
        <w:tc>
          <w:tcPr>
            <w:tcW w:w="5078" w:type="dxa"/>
          </w:tcPr>
          <w:p>
            <w:pPr>
              <w:rPr>
                <w:lang w:val="en-US" w:eastAsia="ko-KR"/>
              </w:rPr>
            </w:pPr>
            <w:r>
              <w:rPr>
                <w:lang w:val="en-US" w:eastAsia="ko-KR"/>
              </w:rPr>
              <w:t>The RO of RedCap UE is expected to be contained within the initial UL BWP of RedCap UE. Therefore, the CSS for RA should be configured within the initial DL BWP of RedCap UE.</w:t>
            </w:r>
          </w:p>
          <w:p>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17" w:type="dxa"/>
          </w:tcPr>
          <w:p>
            <w:pPr>
              <w:tabs>
                <w:tab w:val="left" w:pos="551"/>
              </w:tabs>
              <w:rPr>
                <w:rFonts w:eastAsiaTheme="minorEastAsia"/>
                <w:lang w:val="en-US" w:eastAsia="zh-CN"/>
              </w:rPr>
            </w:pPr>
            <w:r>
              <w:rPr>
                <w:rFonts w:eastAsiaTheme="minorEastAsia"/>
                <w:lang w:val="en-US" w:eastAsia="zh-CN"/>
              </w:rPr>
              <w:t>1 Random access CSS</w:t>
            </w:r>
          </w:p>
          <w:p>
            <w:pPr>
              <w:tabs>
                <w:tab w:val="left" w:pos="551"/>
              </w:tabs>
              <w:rPr>
                <w:rFonts w:eastAsiaTheme="minorEastAsia"/>
                <w:lang w:val="en-US" w:eastAsia="zh-CN"/>
              </w:rPr>
            </w:pPr>
            <w:r>
              <w:rPr>
                <w:rFonts w:eastAsiaTheme="minorEastAsia"/>
                <w:lang w:val="en-US" w:eastAsia="zh-CN"/>
              </w:rPr>
              <w:t>2 Paging CSS</w:t>
            </w:r>
          </w:p>
          <w:p>
            <w:pPr>
              <w:tabs>
                <w:tab w:val="left" w:pos="551"/>
              </w:tabs>
              <w:rPr>
                <w:rFonts w:eastAsiaTheme="minorEastAsia"/>
                <w:lang w:val="en-US" w:eastAsia="zh-CN"/>
              </w:rPr>
            </w:pPr>
            <w:r>
              <w:rPr>
                <w:rFonts w:eastAsiaTheme="minorEastAsia"/>
                <w:lang w:val="en-US" w:eastAsia="zh-CN"/>
              </w:rPr>
              <w:t>3 SIB, PEI, SDT related CSS)</w:t>
            </w:r>
          </w:p>
        </w:tc>
        <w:tc>
          <w:tcPr>
            <w:tcW w:w="1557" w:type="dxa"/>
          </w:tcPr>
          <w:p>
            <w:pPr>
              <w:rPr>
                <w:lang w:val="en-US" w:eastAsia="ko-KR"/>
              </w:rPr>
            </w:pPr>
            <w:r>
              <w:rPr>
                <w:lang w:val="en-US" w:eastAsia="ko-KR"/>
              </w:rPr>
              <w:t>1</w:t>
            </w:r>
          </w:p>
        </w:tc>
        <w:tc>
          <w:tcPr>
            <w:tcW w:w="5078" w:type="dxa"/>
          </w:tcPr>
          <w:p>
            <w:pPr>
              <w:rPr>
                <w:rFonts w:eastAsiaTheme="minorEastAsia"/>
                <w:lang w:val="en-US" w:eastAsia="zh-CN"/>
              </w:rPr>
            </w:pPr>
            <w:r>
              <w:rPr>
                <w:rFonts w:eastAsiaTheme="minorEastAsia"/>
                <w:lang w:val="en-US" w:eastAsia="zh-CN"/>
              </w:rPr>
              <w:t>1 must be configured for a separately configured initial DL BWP.</w:t>
            </w:r>
          </w:p>
          <w:p>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517" w:type="dxa"/>
          </w:tcPr>
          <w:p>
            <w:pPr>
              <w:tabs>
                <w:tab w:val="left" w:pos="551"/>
              </w:tabs>
              <w:rPr>
                <w:rFonts w:eastAsiaTheme="minorEastAsia"/>
                <w:lang w:val="en-US" w:eastAsia="zh-CN"/>
              </w:rPr>
            </w:pPr>
            <w:r>
              <w:rPr>
                <w:rFonts w:eastAsiaTheme="minorEastAsia"/>
                <w:lang w:val="en-US" w:eastAsia="zh-CN"/>
              </w:rPr>
              <w:t>1 Random access CSS</w:t>
            </w:r>
          </w:p>
          <w:p>
            <w:pPr>
              <w:tabs>
                <w:tab w:val="left" w:pos="551"/>
              </w:tabs>
              <w:rPr>
                <w:rFonts w:eastAsiaTheme="minorEastAsia"/>
                <w:lang w:val="en-US" w:eastAsia="zh-CN"/>
              </w:rPr>
            </w:pPr>
            <w:r>
              <w:rPr>
                <w:rFonts w:eastAsiaTheme="minorEastAsia"/>
                <w:lang w:val="en-US" w:eastAsia="zh-CN"/>
              </w:rPr>
              <w:t>2 Paging CSS</w:t>
            </w:r>
          </w:p>
          <w:p>
            <w:pPr>
              <w:tabs>
                <w:tab w:val="left" w:pos="551"/>
              </w:tabs>
              <w:rPr>
                <w:rFonts w:eastAsiaTheme="minorEastAsia"/>
                <w:lang w:val="en-US" w:eastAsia="zh-CN"/>
              </w:rPr>
            </w:pPr>
          </w:p>
        </w:tc>
        <w:tc>
          <w:tcPr>
            <w:tcW w:w="1557" w:type="dxa"/>
          </w:tcPr>
          <w:p>
            <w:pPr>
              <w:tabs>
                <w:tab w:val="left" w:pos="551"/>
              </w:tabs>
              <w:rPr>
                <w:rFonts w:eastAsiaTheme="minorEastAsia"/>
                <w:lang w:val="en-US" w:eastAsia="zh-CN"/>
              </w:rPr>
            </w:pPr>
            <w:r>
              <w:rPr>
                <w:rFonts w:eastAsiaTheme="minorEastAsia"/>
                <w:lang w:val="en-US" w:eastAsia="zh-CN"/>
              </w:rPr>
              <w:t>1 Random access CSS</w:t>
            </w:r>
          </w:p>
          <w:p>
            <w:pPr>
              <w:rPr>
                <w:lang w:val="en-US" w:eastAsia="ko-KR"/>
              </w:rPr>
            </w:pPr>
          </w:p>
        </w:tc>
        <w:tc>
          <w:tcPr>
            <w:tcW w:w="5078" w:type="dxa"/>
          </w:tcPr>
          <w:p>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517" w:type="dxa"/>
          </w:tcPr>
          <w:p>
            <w:pPr>
              <w:tabs>
                <w:tab w:val="left" w:pos="551"/>
              </w:tabs>
              <w:rPr>
                <w:rFonts w:eastAsiaTheme="minorEastAsia"/>
                <w:lang w:val="sv-SE" w:eastAsia="zh-CN"/>
              </w:rPr>
            </w:pPr>
            <w:r>
              <w:rPr>
                <w:lang w:val="sv-SE" w:eastAsia="ko-KR"/>
              </w:rPr>
              <w:t xml:space="preserve">SIB1, OSI, RA, Paging, PEI </w:t>
            </w:r>
          </w:p>
        </w:tc>
        <w:tc>
          <w:tcPr>
            <w:tcW w:w="1557" w:type="dxa"/>
          </w:tcPr>
          <w:p>
            <w:pPr>
              <w:rPr>
                <w:lang w:val="en-US" w:eastAsia="ko-KR"/>
              </w:rPr>
            </w:pPr>
            <w:r>
              <w:rPr>
                <w:lang w:val="en-US" w:eastAsia="ko-KR"/>
              </w:rPr>
              <w:t xml:space="preserve">If BWP shall be used for IDLE camping or SDT then </w:t>
            </w:r>
          </w:p>
          <w:p>
            <w:pPr>
              <w:rPr>
                <w:lang w:val="en-US" w:eastAsia="ko-KR"/>
              </w:rPr>
            </w:pPr>
            <w:r>
              <w:rPr>
                <w:lang w:val="en-US" w:eastAsia="ko-KR"/>
              </w:rPr>
              <w:t>SIB1, OSI, RA, Paging</w:t>
            </w:r>
          </w:p>
          <w:p>
            <w:pPr>
              <w:rPr>
                <w:lang w:val="en-US" w:eastAsia="ko-KR"/>
              </w:rPr>
            </w:pPr>
            <w:r>
              <w:rPr>
                <w:lang w:val="en-US" w:eastAsia="ko-KR"/>
              </w:rPr>
              <w:t>Otherwise, RA is enough</w:t>
            </w:r>
          </w:p>
          <w:p>
            <w:pPr>
              <w:tabs>
                <w:tab w:val="left" w:pos="551"/>
              </w:tabs>
              <w:rPr>
                <w:rFonts w:eastAsiaTheme="minorEastAsia"/>
                <w:lang w:val="en-US" w:eastAsia="zh-CN"/>
              </w:rPr>
            </w:pPr>
          </w:p>
        </w:tc>
        <w:tc>
          <w:tcPr>
            <w:tcW w:w="507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517" w:type="dxa"/>
          </w:tcPr>
          <w:p>
            <w:pPr>
              <w:tabs>
                <w:tab w:val="left" w:pos="551"/>
              </w:tabs>
              <w:rPr>
                <w:lang w:val="en-US" w:eastAsia="ko-KR"/>
              </w:rPr>
            </w:pPr>
            <w:r>
              <w:rPr>
                <w:lang w:val="en-US" w:eastAsia="ko-KR"/>
              </w:rPr>
              <w:t xml:space="preserve">1, 2 </w:t>
            </w:r>
          </w:p>
        </w:tc>
        <w:tc>
          <w:tcPr>
            <w:tcW w:w="1557" w:type="dxa"/>
          </w:tcPr>
          <w:p>
            <w:pPr>
              <w:rPr>
                <w:lang w:val="en-US" w:eastAsia="ko-KR"/>
              </w:rPr>
            </w:pPr>
            <w:r>
              <w:rPr>
                <w:lang w:val="en-US" w:eastAsia="ko-KR"/>
              </w:rPr>
              <w:t>None</w:t>
            </w:r>
          </w:p>
        </w:tc>
        <w:tc>
          <w:tcPr>
            <w:tcW w:w="5078" w:type="dxa"/>
          </w:tcPr>
          <w:p>
            <w:pPr>
              <w:rPr>
                <w:rFonts w:eastAsiaTheme="minorEastAsia"/>
                <w:lang w:val="en-US" w:eastAsia="zh-CN"/>
              </w:rPr>
            </w:pPr>
            <w:r>
              <w:rPr>
                <w:lang w:val="en-US" w:eastAsia="ko-KR"/>
              </w:rPr>
              <w:t>The same as legacy that those are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517" w:type="dxa"/>
          </w:tcPr>
          <w:p>
            <w:pPr>
              <w:tabs>
                <w:tab w:val="left" w:pos="551"/>
              </w:tabs>
              <w:rPr>
                <w:rFonts w:eastAsia="宋体"/>
                <w:lang w:val="en-US" w:eastAsia="ko-KR"/>
              </w:rPr>
            </w:pPr>
            <w:r>
              <w:rPr>
                <w:rFonts w:eastAsia="宋体"/>
                <w:lang w:val="en-US" w:eastAsia="zh-CN"/>
              </w:rPr>
              <w:t>1 and 2</w:t>
            </w:r>
          </w:p>
        </w:tc>
        <w:tc>
          <w:tcPr>
            <w:tcW w:w="1557" w:type="dxa"/>
          </w:tcPr>
          <w:p>
            <w:pPr>
              <w:rPr>
                <w:rFonts w:eastAsia="宋体"/>
                <w:lang w:val="en-US" w:eastAsia="zh-CN"/>
              </w:rPr>
            </w:pPr>
            <w:r>
              <w:rPr>
                <w:rFonts w:eastAsia="宋体"/>
                <w:lang w:val="en-US" w:eastAsia="zh-CN"/>
              </w:rPr>
              <w:t>None</w:t>
            </w:r>
          </w:p>
        </w:tc>
        <w:tc>
          <w:tcPr>
            <w:tcW w:w="5078" w:type="dxa"/>
          </w:tcPr>
          <w:p>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TCL</w:t>
            </w:r>
          </w:p>
        </w:tc>
        <w:tc>
          <w:tcPr>
            <w:tcW w:w="1517" w:type="dxa"/>
          </w:tcPr>
          <w:p>
            <w:pPr>
              <w:tabs>
                <w:tab w:val="left" w:pos="551"/>
              </w:tabs>
              <w:rPr>
                <w:rFonts w:eastAsia="宋体"/>
                <w:lang w:val="en-US" w:eastAsia="zh-CN"/>
              </w:rPr>
            </w:pPr>
            <w:r>
              <w:rPr>
                <w:rFonts w:eastAsia="宋体"/>
                <w:lang w:val="en-US" w:eastAsia="zh-CN"/>
              </w:rPr>
              <w:t>1,2</w:t>
            </w:r>
          </w:p>
        </w:tc>
        <w:tc>
          <w:tcPr>
            <w:tcW w:w="1557" w:type="dxa"/>
          </w:tcPr>
          <w:p>
            <w:pPr>
              <w:rPr>
                <w:rFonts w:eastAsia="宋体"/>
                <w:lang w:val="en-US" w:eastAsia="zh-CN"/>
              </w:rPr>
            </w:pPr>
            <w:r>
              <w:rPr>
                <w:rFonts w:eastAsia="宋体"/>
                <w:lang w:val="en-US" w:eastAsia="zh-CN"/>
              </w:rPr>
              <w:t>1</w:t>
            </w:r>
          </w:p>
        </w:tc>
        <w:tc>
          <w:tcPr>
            <w:tcW w:w="5078" w:type="dxa"/>
          </w:tcPr>
          <w:p>
            <w:pPr>
              <w:rPr>
                <w:rFonts w:eastAsiaTheme="minorEastAsia"/>
                <w:lang w:val="en-US" w:eastAsia="zh-CN"/>
              </w:rPr>
            </w:pPr>
            <w:r>
              <w:rPr>
                <w:rFonts w:eastAsiaTheme="minorEastAsia"/>
                <w:lang w:val="en-US" w:eastAsia="zh-CN"/>
              </w:rPr>
              <w:t>Same comments of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517" w:type="dxa"/>
          </w:tcPr>
          <w:p>
            <w:pPr>
              <w:tabs>
                <w:tab w:val="left" w:pos="551"/>
              </w:tabs>
              <w:rPr>
                <w:rFonts w:eastAsiaTheme="minorEastAsia"/>
                <w:lang w:val="en-US" w:eastAsia="zh-CN"/>
              </w:rPr>
            </w:pPr>
            <w:r>
              <w:rPr>
                <w:rFonts w:eastAsiaTheme="minorEastAsia"/>
                <w:lang w:val="en-US" w:eastAsia="zh-CN"/>
              </w:rPr>
              <w:t>1,2,3</w:t>
            </w:r>
          </w:p>
        </w:tc>
        <w:tc>
          <w:tcPr>
            <w:tcW w:w="1557" w:type="dxa"/>
          </w:tcPr>
          <w:p>
            <w:pPr>
              <w:rPr>
                <w:rFonts w:eastAsiaTheme="minorEastAsia"/>
                <w:lang w:val="en-US" w:eastAsia="zh-CN"/>
              </w:rPr>
            </w:pPr>
            <w:r>
              <w:rPr>
                <w:rFonts w:eastAsiaTheme="minorEastAsia"/>
                <w:lang w:val="en-US" w:eastAsia="zh-CN"/>
              </w:rPr>
              <w:t xml:space="preserve">1 </w:t>
            </w:r>
          </w:p>
        </w:tc>
        <w:tc>
          <w:tcPr>
            <w:tcW w:w="5078" w:type="dxa"/>
          </w:tcPr>
          <w:p>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Panasonic</w:t>
            </w:r>
          </w:p>
        </w:tc>
        <w:tc>
          <w:tcPr>
            <w:tcW w:w="1517" w:type="dxa"/>
          </w:tcPr>
          <w:p>
            <w:pPr>
              <w:tabs>
                <w:tab w:val="left" w:pos="551"/>
              </w:tabs>
              <w:rPr>
                <w:rFonts w:eastAsiaTheme="minorEastAsia"/>
                <w:lang w:val="en-US" w:eastAsia="zh-CN"/>
              </w:rPr>
            </w:pPr>
            <w:r>
              <w:rPr>
                <w:rFonts w:eastAsia="Yu Mincho"/>
                <w:lang w:val="en-US" w:eastAsia="ja-JP"/>
              </w:rPr>
              <w:t>1 and 2</w:t>
            </w:r>
          </w:p>
        </w:tc>
        <w:tc>
          <w:tcPr>
            <w:tcW w:w="1557" w:type="dxa"/>
          </w:tcPr>
          <w:p>
            <w:pPr>
              <w:rPr>
                <w:rFonts w:eastAsia="Yu Mincho"/>
                <w:lang w:val="en-US" w:eastAsia="ja-JP"/>
              </w:rPr>
            </w:pPr>
          </w:p>
        </w:tc>
        <w:tc>
          <w:tcPr>
            <w:tcW w:w="5078" w:type="dxa"/>
          </w:tcPr>
          <w:p>
            <w:pPr>
              <w:rPr>
                <w:rFonts w:eastAsia="Yu Mincho"/>
                <w:lang w:val="en-US" w:eastAsia="ja-JP"/>
              </w:rPr>
            </w:pPr>
            <w:r>
              <w:rPr>
                <w:rFonts w:eastAsia="Yu Mincho"/>
                <w:lang w:val="en-US" w:eastAsia="ja-JP"/>
              </w:rPr>
              <w:t>We think random access CSS should be possible to be configured for off-loading of Msg2/4.</w:t>
            </w:r>
          </w:p>
          <w:p>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eastAsia="Yu Mincho"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517" w:type="dxa"/>
          </w:tcPr>
          <w:p>
            <w:pPr>
              <w:tabs>
                <w:tab w:val="left" w:pos="551"/>
              </w:tabs>
              <w:rPr>
                <w:rFonts w:eastAsia="Yu Mincho"/>
                <w:lang w:val="en-US" w:eastAsia="ja-JP"/>
              </w:rPr>
            </w:pPr>
            <w:r>
              <w:rPr>
                <w:rFonts w:eastAsia="Yu Mincho"/>
                <w:lang w:val="en-US" w:eastAsia="ja-JP"/>
              </w:rPr>
              <w:t>1, 2, 3</w:t>
            </w:r>
          </w:p>
        </w:tc>
        <w:tc>
          <w:tcPr>
            <w:tcW w:w="1557" w:type="dxa"/>
          </w:tcPr>
          <w:p>
            <w:pPr>
              <w:rPr>
                <w:rFonts w:eastAsia="Yu Mincho"/>
                <w:lang w:val="en-US" w:eastAsia="ja-JP"/>
              </w:rPr>
            </w:pPr>
            <w:r>
              <w:rPr>
                <w:rFonts w:eastAsia="Yu Mincho"/>
                <w:lang w:val="en-US" w:eastAsia="ja-JP"/>
              </w:rPr>
              <w:t>1</w:t>
            </w:r>
          </w:p>
        </w:tc>
        <w:tc>
          <w:tcPr>
            <w:tcW w:w="5078" w:type="dxa"/>
          </w:tcPr>
          <w:p>
            <w:pPr>
              <w:rPr>
                <w:rFonts w:eastAsia="Yu Mincho"/>
                <w:lang w:val="en-US" w:eastAsia="ja-JP"/>
              </w:rPr>
            </w:pPr>
            <w:r>
              <w:rPr>
                <w:rFonts w:eastAsia="MS Mincho"/>
                <w:color w:val="000000" w:themeColor="text1"/>
                <w:lang w:val="en-US"/>
                <w14:textFill>
                  <w14:solidFill>
                    <w14:schemeClr w14:val="tx1"/>
                  </w14:solidFill>
                </w14:textFill>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517" w:type="dxa"/>
          </w:tcPr>
          <w:p>
            <w:pPr>
              <w:tabs>
                <w:tab w:val="left" w:pos="551"/>
              </w:tabs>
              <w:rPr>
                <w:lang w:val="en-US" w:eastAsia="ko-KR"/>
              </w:rPr>
            </w:pPr>
            <w:r>
              <w:rPr>
                <w:lang w:val="en-US" w:eastAsia="ko-KR"/>
              </w:rPr>
              <w:t>1, 2</w:t>
            </w:r>
          </w:p>
        </w:tc>
        <w:tc>
          <w:tcPr>
            <w:tcW w:w="1557" w:type="dxa"/>
          </w:tcPr>
          <w:p>
            <w:pPr>
              <w:rPr>
                <w:lang w:val="en-US" w:eastAsia="ko-KR"/>
              </w:rPr>
            </w:pPr>
            <w:r>
              <w:rPr>
                <w:lang w:val="en-US" w:eastAsia="ko-KR"/>
              </w:rPr>
              <w:t>none</w:t>
            </w:r>
          </w:p>
        </w:tc>
        <w:tc>
          <w:tcPr>
            <w:tcW w:w="5078" w:type="dxa"/>
          </w:tcPr>
          <w:p>
            <w:pPr>
              <w:rPr>
                <w:lang w:val="en-US" w:eastAsia="ko-KR"/>
              </w:rPr>
            </w:pPr>
            <w:r>
              <w:rPr>
                <w:lang w:val="en-US" w:eastAsia="ko-KR"/>
              </w:rPr>
              <w:t>RedCap UEs perform RA in separate initial DL BWP if RA-SS is configured in the separate initial DL BWP. Otherwise, RA is performed in the MIB-configured CORESET#0.</w:t>
            </w:r>
          </w:p>
          <w:p>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517" w:type="dxa"/>
          </w:tcPr>
          <w:p>
            <w:pPr>
              <w:tabs>
                <w:tab w:val="left" w:pos="551"/>
              </w:tabs>
              <w:rPr>
                <w:lang w:val="en-US" w:eastAsia="ko-KR"/>
              </w:rPr>
            </w:pPr>
            <w:r>
              <w:rPr>
                <w:lang w:val="en-US" w:eastAsia="ko-KR"/>
              </w:rPr>
              <w:t>1, 2, 3 (SDT related CSS which can be considered as RACH like)</w:t>
            </w:r>
          </w:p>
        </w:tc>
        <w:tc>
          <w:tcPr>
            <w:tcW w:w="1557" w:type="dxa"/>
          </w:tcPr>
          <w:p>
            <w:pPr>
              <w:rPr>
                <w:lang w:val="en-US" w:eastAsia="ko-KR"/>
              </w:rPr>
            </w:pPr>
            <w:r>
              <w:rPr>
                <w:lang w:val="en-US" w:eastAsia="ko-KR"/>
              </w:rPr>
              <w:t>1</w:t>
            </w:r>
          </w:p>
        </w:tc>
        <w:tc>
          <w:tcPr>
            <w:tcW w:w="5078" w:type="dxa"/>
          </w:tcPr>
          <w:p>
            <w:pPr>
              <w:rPr>
                <w:lang w:val="en-US" w:eastAsia="ko-KR"/>
              </w:rPr>
            </w:pPr>
            <w:r>
              <w:rPr>
                <w:lang w:val="en-US" w:eastAsia="ko-KR"/>
              </w:rPr>
              <w:t>We share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517" w:type="dxa"/>
          </w:tcPr>
          <w:p>
            <w:pPr>
              <w:tabs>
                <w:tab w:val="left" w:pos="551"/>
              </w:tabs>
              <w:rPr>
                <w:lang w:val="en-US" w:eastAsia="ko-KR"/>
              </w:rPr>
            </w:pPr>
            <w:r>
              <w:rPr>
                <w:rFonts w:eastAsiaTheme="minorEastAsia"/>
                <w:lang w:val="en-US" w:eastAsia="zh-CN"/>
              </w:rPr>
              <w:t>1, 2</w:t>
            </w:r>
          </w:p>
        </w:tc>
        <w:tc>
          <w:tcPr>
            <w:tcW w:w="1557" w:type="dxa"/>
          </w:tcPr>
          <w:p>
            <w:pPr>
              <w:rPr>
                <w:lang w:val="en-US" w:eastAsia="ko-KR"/>
              </w:rPr>
            </w:pPr>
            <w:r>
              <w:rPr>
                <w:rFonts w:eastAsiaTheme="minorEastAsia"/>
                <w:lang w:val="en-US" w:eastAsia="zh-CN"/>
              </w:rPr>
              <w:t>none</w:t>
            </w:r>
          </w:p>
        </w:tc>
        <w:tc>
          <w:tcPr>
            <w:tcW w:w="5078" w:type="dxa"/>
          </w:tcPr>
          <w:p>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517" w:type="dxa"/>
          </w:tcPr>
          <w:p>
            <w:pPr>
              <w:tabs>
                <w:tab w:val="left" w:pos="551"/>
              </w:tabs>
              <w:rPr>
                <w:rFonts w:eastAsiaTheme="minorEastAsia"/>
                <w:lang w:val="en-US" w:eastAsia="zh-CN"/>
              </w:rPr>
            </w:pPr>
            <w:r>
              <w:rPr>
                <w:rFonts w:eastAsiaTheme="minorEastAsia"/>
                <w:lang w:val="en-US" w:eastAsia="zh-CN"/>
              </w:rPr>
              <w:t>1, 2</w:t>
            </w:r>
          </w:p>
        </w:tc>
        <w:tc>
          <w:tcPr>
            <w:tcW w:w="1557" w:type="dxa"/>
          </w:tcPr>
          <w:p>
            <w:pPr>
              <w:rPr>
                <w:rFonts w:eastAsiaTheme="minorEastAsia"/>
                <w:lang w:val="en-US" w:eastAsia="zh-CN"/>
              </w:rPr>
            </w:pPr>
            <w:r>
              <w:rPr>
                <w:rFonts w:eastAsiaTheme="minorEastAsia"/>
                <w:lang w:val="en-US" w:eastAsia="zh-CN"/>
              </w:rPr>
              <w:t>none</w:t>
            </w:r>
          </w:p>
        </w:tc>
        <w:tc>
          <w:tcPr>
            <w:tcW w:w="5078" w:type="dxa"/>
          </w:tcPr>
          <w:p>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517" w:type="dxa"/>
          </w:tcPr>
          <w:p>
            <w:pPr>
              <w:tabs>
                <w:tab w:val="left" w:pos="551"/>
              </w:tabs>
              <w:rPr>
                <w:lang w:val="en-US" w:eastAsia="ko-KR"/>
              </w:rPr>
            </w:pPr>
            <w:r>
              <w:rPr>
                <w:lang w:val="en-US" w:eastAsia="ko-KR"/>
              </w:rPr>
              <w:t>RA, Paging, SIB1, OSI</w:t>
            </w:r>
          </w:p>
        </w:tc>
        <w:tc>
          <w:tcPr>
            <w:tcW w:w="1557" w:type="dxa"/>
          </w:tcPr>
          <w:p>
            <w:pPr>
              <w:rPr>
                <w:lang w:val="en-US" w:eastAsia="ko-KR"/>
              </w:rPr>
            </w:pPr>
            <w:r>
              <w:rPr>
                <w:lang w:val="en-US" w:eastAsia="ko-KR"/>
              </w:rPr>
              <w:t>None</w:t>
            </w:r>
          </w:p>
        </w:tc>
        <w:tc>
          <w:tcPr>
            <w:tcW w:w="5078" w:type="dxa"/>
          </w:tcPr>
          <w:p>
            <w:pPr>
              <w:rPr>
                <w:lang w:val="en-US" w:eastAsia="ko-KR"/>
              </w:rPr>
            </w:pPr>
            <w:r>
              <w:rPr>
                <w:lang w:val="en-US" w:eastAsia="ko-KR"/>
              </w:rPr>
              <w:t>Here we consider only idle/inactive states and Rel-15/16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517" w:type="dxa"/>
          </w:tcPr>
          <w:p>
            <w:pPr>
              <w:tabs>
                <w:tab w:val="left" w:pos="551"/>
              </w:tabs>
              <w:rPr>
                <w:lang w:val="en-US" w:eastAsia="ko-KR"/>
              </w:rPr>
            </w:pPr>
            <w:r>
              <w:rPr>
                <w:lang w:val="en-US" w:eastAsia="ko-KR"/>
              </w:rPr>
              <w:t>1, 2, 3 (RMSI, OSI, PEI, SDT)</w:t>
            </w:r>
          </w:p>
        </w:tc>
        <w:tc>
          <w:tcPr>
            <w:tcW w:w="1557" w:type="dxa"/>
          </w:tcPr>
          <w:p>
            <w:pPr>
              <w:rPr>
                <w:lang w:val="en-US" w:eastAsia="ko-KR"/>
              </w:rPr>
            </w:pPr>
            <w:r>
              <w:rPr>
                <w:lang w:val="en-US" w:eastAsia="ko-KR"/>
              </w:rPr>
              <w:t>None</w:t>
            </w:r>
          </w:p>
        </w:tc>
        <w:tc>
          <w:tcPr>
            <w:tcW w:w="5078" w:type="dxa"/>
          </w:tcPr>
          <w:p>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1517" w:type="dxa"/>
          </w:tcPr>
          <w:p>
            <w:pPr>
              <w:tabs>
                <w:tab w:val="left" w:pos="551"/>
              </w:tabs>
              <w:rPr>
                <w:lang w:val="en-US" w:eastAsia="ko-KR"/>
              </w:rPr>
            </w:pPr>
            <w:r>
              <w:rPr>
                <w:rFonts w:eastAsia="Yu Mincho"/>
                <w:lang w:val="en-US" w:eastAsia="ja-JP"/>
              </w:rPr>
              <w:t>1, 2, 3</w:t>
            </w:r>
          </w:p>
        </w:tc>
        <w:tc>
          <w:tcPr>
            <w:tcW w:w="1557" w:type="dxa"/>
          </w:tcPr>
          <w:p>
            <w:pPr>
              <w:rPr>
                <w:lang w:val="en-US" w:eastAsia="ko-KR"/>
              </w:rPr>
            </w:pPr>
          </w:p>
        </w:tc>
        <w:tc>
          <w:tcPr>
            <w:tcW w:w="5078"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FUTUREWEI</w:t>
            </w:r>
          </w:p>
        </w:tc>
        <w:tc>
          <w:tcPr>
            <w:tcW w:w="1517" w:type="dxa"/>
          </w:tcPr>
          <w:p>
            <w:pPr>
              <w:tabs>
                <w:tab w:val="left" w:pos="551"/>
              </w:tabs>
              <w:rPr>
                <w:rFonts w:eastAsia="Yu Mincho"/>
                <w:lang w:val="en-US" w:eastAsia="ja-JP"/>
              </w:rPr>
            </w:pPr>
            <w:r>
              <w:rPr>
                <w:rFonts w:eastAsiaTheme="minorEastAsia"/>
                <w:lang w:val="en-US" w:eastAsia="zh-CN"/>
              </w:rPr>
              <w:t>1,2,3</w:t>
            </w:r>
          </w:p>
        </w:tc>
        <w:tc>
          <w:tcPr>
            <w:tcW w:w="1557" w:type="dxa"/>
          </w:tcPr>
          <w:p>
            <w:pPr>
              <w:rPr>
                <w:lang w:val="en-US" w:eastAsia="ko-KR"/>
              </w:rPr>
            </w:pPr>
            <w:r>
              <w:rPr>
                <w:rFonts w:eastAsiaTheme="minorEastAsia"/>
                <w:lang w:val="en-US" w:eastAsia="zh-CN"/>
              </w:rPr>
              <w:t>1</w:t>
            </w:r>
          </w:p>
        </w:tc>
        <w:tc>
          <w:tcPr>
            <w:tcW w:w="5078" w:type="dxa"/>
          </w:tcPr>
          <w:p>
            <w:pPr>
              <w:rPr>
                <w:lang w:val="en-US" w:eastAsia="ko-KR"/>
              </w:rPr>
            </w:pPr>
            <w:r>
              <w:rPr>
                <w:rFonts w:eastAsiaTheme="minorEastAsia"/>
                <w:lang w:val="en-US" w:eastAsia="zh-CN"/>
              </w:rPr>
              <w:t xml:space="preserve">If the separate initial DL BWP is used for the RACH procedure, then the RA CSS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517" w:type="dxa"/>
          </w:tcPr>
          <w:p>
            <w:pPr>
              <w:tabs>
                <w:tab w:val="left" w:pos="551"/>
              </w:tabs>
              <w:rPr>
                <w:rFonts w:eastAsia="宋体"/>
                <w:lang w:val="en-US" w:eastAsia="zh-CN"/>
              </w:rPr>
            </w:pPr>
            <w:r>
              <w:rPr>
                <w:rFonts w:eastAsia="宋体"/>
                <w:lang w:val="en-US" w:eastAsia="zh-CN"/>
              </w:rPr>
              <w:t>1,2,3</w:t>
            </w:r>
          </w:p>
        </w:tc>
        <w:tc>
          <w:tcPr>
            <w:tcW w:w="1557" w:type="dxa"/>
          </w:tcPr>
          <w:p>
            <w:pPr>
              <w:rPr>
                <w:rFonts w:eastAsia="宋体"/>
                <w:lang w:val="en-US" w:eastAsia="zh-CN"/>
              </w:rPr>
            </w:pPr>
            <w:r>
              <w:rPr>
                <w:rFonts w:eastAsia="宋体"/>
                <w:lang w:val="en-US" w:eastAsia="zh-CN"/>
              </w:rPr>
              <w:t>1</w:t>
            </w:r>
          </w:p>
        </w:tc>
        <w:tc>
          <w:tcPr>
            <w:tcW w:w="5078" w:type="dxa"/>
          </w:tcPr>
          <w:p>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pPr>
              <w:rPr>
                <w:rFonts w:eastAsia="宋体"/>
                <w:lang w:val="en-US" w:eastAsia="zh-CN"/>
              </w:rPr>
            </w:pPr>
            <w:r>
              <w:rPr>
                <w:rFonts w:eastAsia="宋体"/>
                <w:lang w:val="en-US" w:eastAsia="zh-CN"/>
              </w:rPr>
              <w:t>RRC idle/inactive UEs can monitoring paging PDCCH on initial DL BWP defined by CORESET#0, which is also used by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517" w:type="dxa"/>
          </w:tcPr>
          <w:p>
            <w:pPr>
              <w:tabs>
                <w:tab w:val="left" w:pos="551"/>
              </w:tabs>
              <w:rPr>
                <w:lang w:val="en-US" w:eastAsia="ko-KR"/>
              </w:rPr>
            </w:pPr>
            <w:r>
              <w:rPr>
                <w:lang w:val="en-US" w:eastAsia="ko-KR"/>
              </w:rPr>
              <w:t>1, 2, 3 (Type0- PDCCH CSS set, Type0A-PDCCH CSS set, etc.)</w:t>
            </w:r>
          </w:p>
        </w:tc>
        <w:tc>
          <w:tcPr>
            <w:tcW w:w="1557" w:type="dxa"/>
          </w:tcPr>
          <w:p>
            <w:pPr>
              <w:rPr>
                <w:lang w:val="en-US" w:eastAsia="ko-KR"/>
              </w:rPr>
            </w:pPr>
            <w:r>
              <w:rPr>
                <w:lang w:val="en-US" w:eastAsia="ko-KR"/>
              </w:rPr>
              <w:t>None</w:t>
            </w:r>
          </w:p>
        </w:tc>
        <w:tc>
          <w:tcPr>
            <w:tcW w:w="5078" w:type="dxa"/>
          </w:tcPr>
          <w:p>
            <w:pPr>
              <w:rPr>
                <w:lang w:val="en-US" w:eastAsia="ko-KR"/>
              </w:rPr>
            </w:pPr>
            <w:r>
              <w:rPr>
                <w:lang w:val="en-US" w:eastAsia="ko-KR"/>
              </w:rPr>
              <w:t>RedCap UE follows Rel-15 UE behavior on monitoring CSS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517" w:type="dxa"/>
          </w:tcPr>
          <w:p>
            <w:pPr>
              <w:tabs>
                <w:tab w:val="left" w:pos="551"/>
              </w:tabs>
              <w:rPr>
                <w:rFonts w:eastAsia="宋体"/>
                <w:lang w:val="en-US" w:eastAsia="ko-KR"/>
              </w:rPr>
            </w:pPr>
            <w:r>
              <w:rPr>
                <w:rFonts w:eastAsia="宋体"/>
                <w:lang w:val="en-US" w:eastAsia="ko-KR"/>
              </w:rPr>
              <w:t>1, 2, 3</w:t>
            </w:r>
          </w:p>
        </w:tc>
        <w:tc>
          <w:tcPr>
            <w:tcW w:w="1557" w:type="dxa"/>
          </w:tcPr>
          <w:p>
            <w:pPr>
              <w:rPr>
                <w:rFonts w:eastAsiaTheme="minorEastAsia"/>
                <w:lang w:val="en-US" w:eastAsia="ko-KR"/>
              </w:rPr>
            </w:pPr>
            <w:r>
              <w:rPr>
                <w:rFonts w:eastAsiaTheme="minorEastAsia"/>
                <w:lang w:val="en-US" w:eastAsia="ko-KR"/>
              </w:rPr>
              <w:t>None</w:t>
            </w:r>
          </w:p>
        </w:tc>
        <w:tc>
          <w:tcPr>
            <w:tcW w:w="5078" w:type="dxa"/>
          </w:tcPr>
          <w:p>
            <w:pPr>
              <w:rPr>
                <w:rFonts w:eastAsiaTheme="minorEastAsia"/>
                <w:lang w:val="en-US" w:eastAsia="ko-KR"/>
              </w:rPr>
            </w:pPr>
            <w:r>
              <w:rPr>
                <w:rFonts w:eastAsiaTheme="minorEastAsia"/>
                <w:lang w:val="en-US" w:eastAsia="ko-KR"/>
              </w:rPr>
              <w:t>Similar view with Lenovo. The search spaces for SIB1, OSI can also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517" w:type="dxa"/>
          </w:tcPr>
          <w:p>
            <w:pPr>
              <w:tabs>
                <w:tab w:val="left" w:pos="551"/>
              </w:tabs>
              <w:rPr>
                <w:rFonts w:eastAsia="宋体"/>
                <w:lang w:val="en-US" w:eastAsia="ko-KR"/>
              </w:rPr>
            </w:pPr>
            <w:r>
              <w:rPr>
                <w:rFonts w:eastAsia="宋体"/>
                <w:lang w:val="en-US" w:eastAsia="zh-CN"/>
              </w:rPr>
              <w:t>1,2,3</w:t>
            </w:r>
          </w:p>
        </w:tc>
        <w:tc>
          <w:tcPr>
            <w:tcW w:w="1557" w:type="dxa"/>
          </w:tcPr>
          <w:p>
            <w:pPr>
              <w:rPr>
                <w:rFonts w:eastAsiaTheme="minorEastAsia"/>
                <w:lang w:val="en-US" w:eastAsia="ko-KR"/>
              </w:rPr>
            </w:pPr>
            <w:r>
              <w:rPr>
                <w:rFonts w:eastAsia="宋体"/>
                <w:lang w:val="en-US" w:eastAsia="zh-CN"/>
              </w:rPr>
              <w:t>None</w:t>
            </w:r>
          </w:p>
        </w:tc>
        <w:tc>
          <w:tcPr>
            <w:tcW w:w="5078" w:type="dxa"/>
          </w:tcPr>
          <w:p>
            <w:pPr>
              <w:rPr>
                <w:rFonts w:eastAsiaTheme="minorEastAsia"/>
                <w:lang w:val="en-US" w:eastAsia="ko-KR"/>
              </w:rPr>
            </w:pPr>
            <w:r>
              <w:rPr>
                <w:rFonts w:eastAsiaTheme="minorEastAsia"/>
                <w:lang w:val="en-US" w:eastAsia="ko-KR"/>
              </w:rPr>
              <w:t xml:space="preserve">Agree with Lenovo/Lge.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17" w:type="dxa"/>
          </w:tcPr>
          <w:p>
            <w:pPr>
              <w:tabs>
                <w:tab w:val="left" w:pos="551"/>
              </w:tabs>
              <w:rPr>
                <w:rFonts w:eastAsiaTheme="minorEastAsia"/>
                <w:lang w:val="en-US" w:eastAsia="zh-CN"/>
              </w:rPr>
            </w:pPr>
            <w:r>
              <w:rPr>
                <w:rFonts w:eastAsiaTheme="minorEastAsia"/>
                <w:lang w:val="en-US" w:eastAsia="zh-CN"/>
              </w:rPr>
              <w:t>1 RACH CSS</w:t>
            </w:r>
          </w:p>
          <w:p>
            <w:pPr>
              <w:tabs>
                <w:tab w:val="left" w:pos="551"/>
              </w:tabs>
              <w:rPr>
                <w:rFonts w:eastAsiaTheme="minorEastAsia"/>
                <w:lang w:val="en-US" w:eastAsia="zh-CN"/>
              </w:rPr>
            </w:pPr>
            <w:r>
              <w:rPr>
                <w:rFonts w:eastAsiaTheme="minorEastAsia"/>
                <w:lang w:val="en-US" w:eastAsia="zh-CN"/>
              </w:rPr>
              <w:t>2 paging CSS</w:t>
            </w:r>
          </w:p>
          <w:p>
            <w:pPr>
              <w:tabs>
                <w:tab w:val="left" w:pos="551"/>
              </w:tabs>
              <w:rPr>
                <w:rFonts w:eastAsiaTheme="minorEastAsia"/>
                <w:lang w:val="en-US" w:eastAsia="zh-CN"/>
              </w:rPr>
            </w:pPr>
          </w:p>
        </w:tc>
        <w:tc>
          <w:tcPr>
            <w:tcW w:w="1557" w:type="dxa"/>
          </w:tcPr>
          <w:p>
            <w:pPr>
              <w:rPr>
                <w:rFonts w:eastAsiaTheme="minorEastAsia"/>
                <w:lang w:val="en-US" w:eastAsia="zh-CN"/>
              </w:rPr>
            </w:pPr>
            <w:r>
              <w:rPr>
                <w:rFonts w:eastAsiaTheme="minorEastAsia"/>
                <w:lang w:val="en-US" w:eastAsia="zh-CN"/>
              </w:rPr>
              <w:t>1. RACH CSS (if this separated can be used during initial access)</w:t>
            </w:r>
          </w:p>
          <w:p>
            <w:pPr>
              <w:rPr>
                <w:rFonts w:eastAsiaTheme="minorEastAsia"/>
                <w:lang w:val="en-US" w:eastAsia="zh-CN"/>
              </w:rPr>
            </w:pPr>
            <w:r>
              <w:rPr>
                <w:rFonts w:eastAsiaTheme="minorEastAsia"/>
                <w:lang w:val="en-US" w:eastAsia="zh-CN"/>
              </w:rPr>
              <w:t>2. none (if this cannot be used during initial access)</w:t>
            </w:r>
          </w:p>
        </w:tc>
        <w:tc>
          <w:tcPr>
            <w:tcW w:w="5078" w:type="dxa"/>
          </w:tcPr>
          <w:p>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ype="textWrapping"/>
            </w:r>
            <w:r>
              <w:rPr>
                <w:rFonts w:eastAsiaTheme="minorEastAsia"/>
                <w:lang w:val="en-US" w:eastAsia="zh-CN"/>
              </w:rPr>
              <w:t xml:space="preserve">we think SDT related CSS can be treated as for Random access. PEI related paging, we think it can be further discussed after the decision on paging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517" w:type="dxa"/>
          </w:tcPr>
          <w:p>
            <w:pPr>
              <w:tabs>
                <w:tab w:val="left" w:pos="551"/>
              </w:tabs>
              <w:rPr>
                <w:rFonts w:eastAsiaTheme="minorEastAsia"/>
                <w:lang w:val="en-US" w:eastAsia="zh-CN"/>
              </w:rPr>
            </w:pPr>
            <w:r>
              <w:rPr>
                <w:rFonts w:eastAsiaTheme="minorEastAsia"/>
                <w:lang w:val="en-US" w:eastAsia="zh-CN"/>
              </w:rPr>
              <w:t>1, 2, 3</w:t>
            </w:r>
          </w:p>
        </w:tc>
        <w:tc>
          <w:tcPr>
            <w:tcW w:w="1557" w:type="dxa"/>
          </w:tcPr>
          <w:p>
            <w:pPr>
              <w:rPr>
                <w:rFonts w:eastAsiaTheme="minorEastAsia"/>
                <w:lang w:val="en-US" w:eastAsia="zh-CN"/>
              </w:rPr>
            </w:pPr>
            <w:r>
              <w:rPr>
                <w:rFonts w:eastAsiaTheme="minorEastAsia"/>
                <w:lang w:val="en-US" w:eastAsia="zh-CN"/>
              </w:rPr>
              <w:t>1</w:t>
            </w:r>
          </w:p>
        </w:tc>
        <w:tc>
          <w:tcPr>
            <w:tcW w:w="507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3"/>
          </w:tcPr>
          <w:p>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pPr>
        <w:jc w:val="both"/>
        <w:rPr>
          <w:b/>
          <w:u w:val="single"/>
          <w:lang w:val="en-US"/>
        </w:rPr>
      </w:pPr>
    </w:p>
    <w:p>
      <w:pPr>
        <w:jc w:val="both"/>
        <w:rPr>
          <w:b/>
          <w:u w:val="single"/>
          <w:lang w:val="en-US"/>
        </w:rPr>
      </w:pPr>
      <w:r>
        <w:rPr>
          <w:b/>
          <w:u w:val="single"/>
          <w:lang w:val="en-US"/>
        </w:rPr>
        <w:t>Use of separate initial DL BWP during initial access</w:t>
      </w:r>
    </w:p>
    <w:p>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pPr>
              <w:rPr>
                <w:rFonts w:eastAsiaTheme="minorEastAsia"/>
                <w:lang w:val="en-US" w:eastAsia="zh-CN"/>
              </w:rPr>
            </w:pPr>
            <w:r>
              <w:rPr>
                <w:rFonts w:eastAsiaTheme="minorEastAsia"/>
                <w:lang w:val="en-US" w:eastAsia="zh-CN"/>
              </w:rPr>
              <w:t>Therefore, it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Similar motivation with question 3.1-3.</w:t>
            </w:r>
          </w:p>
          <w:p>
            <w:pPr>
              <w:rPr>
                <w:lang w:val="en-US" w:eastAsia="zh-CN"/>
              </w:rPr>
            </w:pPr>
            <w:r>
              <w:rPr>
                <w:rFonts w:eastAsiaTheme="minorEastAsia"/>
                <w:lang w:val="en-US" w:eastAsia="zh-CN"/>
              </w:rPr>
              <w:t xml:space="preserve">The relation between question 3.1-4 and 3.1-3 need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TCL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 xml:space="preserve">We would like to clarify that this should be conditional: </w:t>
            </w:r>
          </w:p>
          <w:p>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“use” during initial access depends on the PDCCH CCS types configured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CMCC</w:t>
            </w:r>
          </w:p>
        </w:tc>
        <w:tc>
          <w:tcPr>
            <w:tcW w:w="1372" w:type="dxa"/>
          </w:tcPr>
          <w:p>
            <w:pPr>
              <w:tabs>
                <w:tab w:val="left" w:pos="551"/>
              </w:tabs>
              <w:rPr>
                <w:rFonts w:eastAsia="宋体"/>
                <w:lang w:val="en-US" w:eastAsia="ja-JP"/>
              </w:rPr>
            </w:pPr>
            <w:r>
              <w:rPr>
                <w:rFonts w:eastAsia="宋体"/>
                <w:lang w:val="en-US" w:eastAsia="zh-CN"/>
              </w:rPr>
              <w:t>Y</w:t>
            </w:r>
          </w:p>
        </w:tc>
        <w:tc>
          <w:tcPr>
            <w:tcW w:w="6780" w:type="dxa"/>
          </w:tcPr>
          <w:p>
            <w:pPr>
              <w:rPr>
                <w:rFonts w:eastAsia="宋体"/>
                <w:lang w:val="en-US" w:eastAsia="zh-CN"/>
              </w:rPr>
            </w:pPr>
            <w:r>
              <w:rPr>
                <w:rFonts w:eastAsia="宋体"/>
                <w:lang w:val="en-US" w:eastAsia="zh-CN"/>
              </w:rPr>
              <w:t>At least it can be used for RACH related downlink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Conditionally Yes.</w:t>
            </w:r>
          </w:p>
        </w:tc>
        <w:tc>
          <w:tcPr>
            <w:tcW w:w="6780" w:type="dxa"/>
          </w:tcPr>
          <w:p>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pPr>
              <w:rPr>
                <w:lang w:val="en-US" w:eastAsia="ko-KR"/>
              </w:rPr>
            </w:pPr>
            <w:r>
              <w:rPr>
                <w:lang w:val="en-US" w:eastAsia="ko-KR"/>
              </w:rPr>
              <w:t>It is also not clear for us whether RedCap UE uses MIB-configured CORESET#0 in IDLE/INACTIVE except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Y</w:t>
            </w:r>
          </w:p>
        </w:tc>
        <w:tc>
          <w:tcPr>
            <w:tcW w:w="6780" w:type="dxa"/>
          </w:tcPr>
          <w:p>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r>
              <w:rPr>
                <w:rFonts w:eastAsia="宋体"/>
                <w:lang w:val="en-US" w:eastAsia="zh-CN"/>
              </w:rPr>
              <w:t>Yes</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pPr>
              <w:rPr>
                <w:rFonts w:eastAsiaTheme="minorEastAsia"/>
                <w:lang w:val="en-US" w:eastAsia="zh-CN"/>
              </w:rPr>
            </w:pPr>
            <w:r>
              <w:rPr>
                <w:rFonts w:eastAsiaTheme="minorEastAsia"/>
                <w:lang w:val="en-US" w:eastAsia="zh-CN"/>
              </w:rPr>
              <w:t xml:space="preserve">Besides, we think CATT’s comment is valid and better to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This proposal is merged with Proposal 3.1-1 into Proposal 3.1-1a.</w:t>
            </w:r>
          </w:p>
        </w:tc>
      </w:tr>
    </w:tbl>
    <w:p>
      <w:pPr>
        <w:tabs>
          <w:tab w:val="left" w:pos="1410"/>
        </w:tabs>
        <w:spacing w:after="100" w:afterAutospacing="1"/>
        <w:jc w:val="both"/>
        <w:rPr>
          <w:rStyle w:val="172"/>
          <w:sz w:val="20"/>
          <w:lang w:val="en-US"/>
        </w:rPr>
      </w:pPr>
    </w:p>
    <w:p>
      <w:pPr>
        <w:jc w:val="both"/>
        <w:rPr>
          <w:b/>
          <w:u w:val="single"/>
          <w:lang w:val="en-US"/>
        </w:rPr>
      </w:pPr>
      <w:r>
        <w:rPr>
          <w:b/>
          <w:u w:val="single"/>
          <w:lang w:val="en-US"/>
        </w:rPr>
        <w:t>Initial UL/DL BWP center frequency in TDD</w:t>
      </w:r>
    </w:p>
    <w:p>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pPr>
        <w:pStyle w:val="48"/>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pPr>
        <w:pStyle w:val="48"/>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pPr>
        <w:pStyle w:val="48"/>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pPr>
        <w:pStyle w:val="48"/>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pPr>
        <w:pStyle w:val="48"/>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pPr>
        <w:pStyle w:val="48"/>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pPr>
        <w:pStyle w:val="48"/>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pPr>
        <w:pStyle w:val="48"/>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pPr>
        <w:jc w:val="both"/>
        <w:rPr>
          <w:lang w:val="en-US"/>
        </w:rPr>
      </w:pPr>
      <w:r>
        <w:rPr>
          <w:lang w:val="en-US"/>
        </w:rPr>
        <w:t>Based on the expressed views, the following question can be considered.</w:t>
      </w:r>
    </w:p>
    <w:p>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pPr>
        <w:pStyle w:val="48"/>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pPr>
        <w:pStyle w:val="48"/>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35"/>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1116"/>
        <w:gridCol w:w="1116"/>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shd w:val="clear" w:color="auto" w:fill="D8D8D8" w:themeFill="background1" w:themeFillShade="D9"/>
          </w:tcPr>
          <w:p>
            <w:pPr>
              <w:rPr>
                <w:b/>
                <w:bCs/>
                <w:lang w:val="en-US"/>
              </w:rPr>
            </w:pPr>
            <w:r>
              <w:rPr>
                <w:b/>
                <w:bCs/>
                <w:lang w:val="en-US"/>
              </w:rPr>
              <w:t>Company</w:t>
            </w:r>
          </w:p>
        </w:tc>
        <w:tc>
          <w:tcPr>
            <w:tcW w:w="1116" w:type="dxa"/>
            <w:shd w:val="clear" w:color="auto" w:fill="D8D8D8" w:themeFill="background1" w:themeFillShade="D9"/>
          </w:tcPr>
          <w:p>
            <w:pPr>
              <w:rPr>
                <w:b/>
                <w:bCs/>
                <w:lang w:val="en-US"/>
              </w:rPr>
            </w:pPr>
            <w:r>
              <w:rPr>
                <w:b/>
                <w:bCs/>
                <w:lang w:val="en-US"/>
              </w:rPr>
              <w:t>Y/N</w:t>
            </w:r>
          </w:p>
        </w:tc>
        <w:tc>
          <w:tcPr>
            <w:tcW w:w="1116" w:type="dxa"/>
            <w:shd w:val="clear" w:color="auto" w:fill="D8D8D8" w:themeFill="background1" w:themeFillShade="D9"/>
          </w:tcPr>
          <w:p>
            <w:pPr>
              <w:rPr>
                <w:b/>
                <w:bCs/>
                <w:lang w:val="en-US"/>
              </w:rPr>
            </w:pPr>
            <w:r>
              <w:rPr>
                <w:b/>
                <w:bCs/>
                <w:lang w:val="en-US"/>
              </w:rPr>
              <w:t>Option(s)</w:t>
            </w:r>
          </w:p>
        </w:tc>
        <w:tc>
          <w:tcPr>
            <w:tcW w:w="6302"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322" w:type="dxa"/>
          </w:tcPr>
          <w:p>
            <w:pPr>
              <w:rPr>
                <w:lang w:val="en-US" w:eastAsia="ko-KR"/>
              </w:rPr>
            </w:pPr>
            <w:r>
              <w:rPr>
                <w:lang w:val="en-US" w:eastAsia="ko-KR"/>
              </w:rPr>
              <w:t>Qualcomm</w:t>
            </w:r>
          </w:p>
        </w:tc>
        <w:tc>
          <w:tcPr>
            <w:tcW w:w="1116" w:type="dxa"/>
          </w:tcPr>
          <w:p>
            <w:pPr>
              <w:tabs>
                <w:tab w:val="left" w:pos="551"/>
              </w:tabs>
              <w:rPr>
                <w:lang w:val="en-US" w:eastAsia="ko-KR"/>
              </w:rPr>
            </w:pPr>
            <w:r>
              <w:rPr>
                <w:lang w:val="en-US" w:eastAsia="ko-KR"/>
              </w:rPr>
              <w:t>N</w:t>
            </w:r>
          </w:p>
        </w:tc>
        <w:tc>
          <w:tcPr>
            <w:tcW w:w="1116" w:type="dxa"/>
          </w:tcPr>
          <w:p>
            <w:pPr>
              <w:rPr>
                <w:lang w:val="en-US" w:eastAsia="ko-KR"/>
              </w:rPr>
            </w:pPr>
            <w:r>
              <w:rPr>
                <w:lang w:val="en-US" w:eastAsia="ko-KR"/>
              </w:rPr>
              <w:t>Option 2 is not supported since it does not contain SSB</w:t>
            </w:r>
          </w:p>
        </w:tc>
        <w:tc>
          <w:tcPr>
            <w:tcW w:w="6302" w:type="dxa"/>
          </w:tcPr>
          <w:p>
            <w:pPr>
              <w:rPr>
                <w:lang w:val="en-US" w:eastAsia="ko-KR"/>
              </w:rPr>
            </w:pPr>
            <w:r>
              <w:rPr>
                <w:lang w:val="en-US" w:eastAsia="ko-KR"/>
              </w:rPr>
              <w:t>Option 2 is not acceptable to us.</w:t>
            </w:r>
          </w:p>
          <w:p>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Vivo</w:t>
            </w:r>
          </w:p>
        </w:tc>
        <w:tc>
          <w:tcPr>
            <w:tcW w:w="1116" w:type="dxa"/>
          </w:tcPr>
          <w:p>
            <w:pPr>
              <w:tabs>
                <w:tab w:val="left" w:pos="551"/>
              </w:tabs>
              <w:rPr>
                <w:rFonts w:eastAsiaTheme="minorEastAsia"/>
                <w:lang w:val="en-US" w:eastAsia="zh-CN"/>
              </w:rPr>
            </w:pPr>
          </w:p>
        </w:tc>
        <w:tc>
          <w:tcPr>
            <w:tcW w:w="1116" w:type="dxa"/>
          </w:tcPr>
          <w:p>
            <w:pPr>
              <w:rPr>
                <w:lang w:val="en-US" w:eastAsia="ko-KR"/>
              </w:rPr>
            </w:pPr>
          </w:p>
        </w:tc>
        <w:tc>
          <w:tcPr>
            <w:tcW w:w="6302" w:type="dxa"/>
          </w:tcPr>
          <w:p>
            <w:pPr>
              <w:pStyle w:val="48"/>
              <w:numPr>
                <w:ilvl w:val="6"/>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pPr>
              <w:pStyle w:val="48"/>
              <w:numPr>
                <w:ilvl w:val="6"/>
                <w:numId w:val="2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SSB transmission issue does not need to be coupled with the center frequency alignment issue, and can be discussed separately as later sections (3.2 and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OPPO</w:t>
            </w:r>
          </w:p>
        </w:tc>
        <w:tc>
          <w:tcPr>
            <w:tcW w:w="1116" w:type="dxa"/>
          </w:tcPr>
          <w:p>
            <w:pPr>
              <w:tabs>
                <w:tab w:val="left" w:pos="551"/>
              </w:tabs>
              <w:rPr>
                <w:rFonts w:eastAsiaTheme="minorEastAsia"/>
                <w:lang w:val="en-US" w:eastAsia="zh-CN"/>
              </w:rPr>
            </w:pPr>
          </w:p>
        </w:tc>
        <w:tc>
          <w:tcPr>
            <w:tcW w:w="1116" w:type="dxa"/>
          </w:tcPr>
          <w:p>
            <w:pPr>
              <w:rPr>
                <w:lang w:val="en-US" w:eastAsia="ko-KR"/>
              </w:rPr>
            </w:pPr>
          </w:p>
        </w:tc>
        <w:tc>
          <w:tcPr>
            <w:tcW w:w="6302" w:type="dxa"/>
          </w:tcPr>
          <w:p>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lang w:val="en-US" w:eastAsia="ko-KR"/>
              </w:rPr>
            </w:pPr>
            <w:r>
              <w:rPr>
                <w:lang w:val="en-US" w:eastAsia="ko-KR"/>
              </w:rPr>
              <w:t>Nordic</w:t>
            </w:r>
          </w:p>
        </w:tc>
        <w:tc>
          <w:tcPr>
            <w:tcW w:w="1116" w:type="dxa"/>
          </w:tcPr>
          <w:p>
            <w:pPr>
              <w:tabs>
                <w:tab w:val="left" w:pos="551"/>
              </w:tabs>
              <w:rPr>
                <w:lang w:val="en-US" w:eastAsia="ko-KR"/>
              </w:rPr>
            </w:pPr>
            <w:r>
              <w:rPr>
                <w:lang w:val="en-US" w:eastAsia="ko-KR"/>
              </w:rPr>
              <w:t>N</w:t>
            </w:r>
          </w:p>
        </w:tc>
        <w:tc>
          <w:tcPr>
            <w:tcW w:w="1116" w:type="dxa"/>
          </w:tcPr>
          <w:p>
            <w:pPr>
              <w:rPr>
                <w:lang w:val="en-US" w:eastAsia="ko-KR"/>
              </w:rPr>
            </w:pPr>
            <w:r>
              <w:rPr>
                <w:lang w:val="en-US" w:eastAsia="ko-KR"/>
              </w:rPr>
              <w:t>Non of the options</w:t>
            </w:r>
          </w:p>
        </w:tc>
        <w:tc>
          <w:tcPr>
            <w:tcW w:w="6302" w:type="dxa"/>
          </w:tcPr>
          <w:p>
            <w:pPr>
              <w:pStyle w:val="48"/>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pPr>
              <w:pStyle w:val="48"/>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lang w:val="en-US" w:eastAsia="ko-KR"/>
              </w:rPr>
            </w:pPr>
            <w:r>
              <w:rPr>
                <w:lang w:val="en-US" w:eastAsia="ko-KR"/>
              </w:rPr>
              <w:t>Huawei, HiSilicon</w:t>
            </w:r>
          </w:p>
        </w:tc>
        <w:tc>
          <w:tcPr>
            <w:tcW w:w="1116" w:type="dxa"/>
          </w:tcPr>
          <w:p>
            <w:pPr>
              <w:tabs>
                <w:tab w:val="left" w:pos="551"/>
              </w:tabs>
              <w:rPr>
                <w:lang w:val="en-US" w:eastAsia="ko-KR"/>
              </w:rPr>
            </w:pPr>
            <w:r>
              <w:rPr>
                <w:lang w:val="en-US" w:eastAsia="ko-KR"/>
              </w:rPr>
              <w:t>Y</w:t>
            </w:r>
          </w:p>
        </w:tc>
        <w:tc>
          <w:tcPr>
            <w:tcW w:w="1116" w:type="dxa"/>
          </w:tcPr>
          <w:p>
            <w:pPr>
              <w:rPr>
                <w:lang w:val="en-US" w:eastAsia="ko-KR"/>
              </w:rPr>
            </w:pPr>
            <w:r>
              <w:rPr>
                <w:lang w:val="en-US" w:eastAsia="ko-KR"/>
              </w:rPr>
              <w:t>Opt 2 is preferred</w:t>
            </w:r>
          </w:p>
        </w:tc>
        <w:tc>
          <w:tcPr>
            <w:tcW w:w="6302" w:type="dxa"/>
          </w:tcPr>
          <w:p>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lang w:val="en-US" w:eastAsia="ko-KR"/>
              </w:rPr>
            </w:pPr>
            <w:r>
              <w:rPr>
                <w:rFonts w:eastAsia="宋体"/>
                <w:lang w:val="en-US" w:eastAsia="zh-CN"/>
              </w:rPr>
              <w:t>ZTE, Sanechips</w:t>
            </w:r>
          </w:p>
        </w:tc>
        <w:tc>
          <w:tcPr>
            <w:tcW w:w="1116" w:type="dxa"/>
          </w:tcPr>
          <w:p>
            <w:pPr>
              <w:tabs>
                <w:tab w:val="left" w:pos="551"/>
              </w:tabs>
              <w:rPr>
                <w:rFonts w:eastAsia="宋体"/>
                <w:lang w:val="en-US" w:eastAsia="ko-KR"/>
              </w:rPr>
            </w:pPr>
            <w:r>
              <w:rPr>
                <w:rFonts w:eastAsia="宋体"/>
                <w:lang w:val="en-US" w:eastAsia="zh-CN"/>
              </w:rPr>
              <w:t>Y</w:t>
            </w:r>
          </w:p>
        </w:tc>
        <w:tc>
          <w:tcPr>
            <w:tcW w:w="1116" w:type="dxa"/>
          </w:tcPr>
          <w:p>
            <w:pPr>
              <w:rPr>
                <w:rFonts w:eastAsia="宋体"/>
                <w:lang w:val="en-US" w:eastAsia="ko-KR"/>
              </w:rPr>
            </w:pPr>
            <w:r>
              <w:rPr>
                <w:rFonts w:eastAsia="宋体"/>
                <w:lang w:val="en-US" w:eastAsia="zh-CN"/>
              </w:rPr>
              <w:t>2</w:t>
            </w:r>
          </w:p>
        </w:tc>
        <w:tc>
          <w:tcPr>
            <w:tcW w:w="6302" w:type="dxa"/>
          </w:tcPr>
          <w:p>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宋体"/>
                <w:lang w:val="en-US" w:eastAsia="zh-CN"/>
              </w:rPr>
            </w:pPr>
            <w:r>
              <w:rPr>
                <w:rFonts w:eastAsia="宋体"/>
                <w:lang w:val="en-US" w:eastAsia="zh-CN"/>
              </w:rPr>
              <w:t>TCL</w:t>
            </w:r>
          </w:p>
        </w:tc>
        <w:tc>
          <w:tcPr>
            <w:tcW w:w="1116" w:type="dxa"/>
          </w:tcPr>
          <w:p>
            <w:pPr>
              <w:tabs>
                <w:tab w:val="left" w:pos="551"/>
              </w:tabs>
              <w:rPr>
                <w:rFonts w:eastAsia="宋体"/>
                <w:lang w:val="en-US" w:eastAsia="zh-CN"/>
              </w:rPr>
            </w:pPr>
            <w:r>
              <w:rPr>
                <w:rFonts w:eastAsia="宋体"/>
                <w:lang w:val="en-US" w:eastAsia="zh-CN"/>
              </w:rPr>
              <w:t>Y</w:t>
            </w:r>
          </w:p>
        </w:tc>
        <w:tc>
          <w:tcPr>
            <w:tcW w:w="1116" w:type="dxa"/>
          </w:tcPr>
          <w:p>
            <w:pPr>
              <w:rPr>
                <w:rFonts w:eastAsia="宋体"/>
                <w:lang w:val="en-US" w:eastAsia="zh-CN"/>
              </w:rPr>
            </w:pPr>
            <w:r>
              <w:rPr>
                <w:lang w:val="en-US" w:eastAsia="zh-CN"/>
              </w:rPr>
              <w:t>Option</w:t>
            </w:r>
            <w:r>
              <w:rPr>
                <w:lang w:val="en-US" w:eastAsia="ko-KR"/>
              </w:rPr>
              <w:t xml:space="preserve"> 1</w:t>
            </w:r>
          </w:p>
        </w:tc>
        <w:tc>
          <w:tcPr>
            <w:tcW w:w="630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Xiaomi</w:t>
            </w:r>
          </w:p>
        </w:tc>
        <w:tc>
          <w:tcPr>
            <w:tcW w:w="1116" w:type="dxa"/>
          </w:tcPr>
          <w:p>
            <w:pPr>
              <w:tabs>
                <w:tab w:val="left" w:pos="551"/>
              </w:tabs>
              <w:rPr>
                <w:lang w:val="en-US" w:eastAsia="ko-KR"/>
              </w:rPr>
            </w:pPr>
          </w:p>
        </w:tc>
        <w:tc>
          <w:tcPr>
            <w:tcW w:w="1116" w:type="dxa"/>
          </w:tcPr>
          <w:p>
            <w:pPr>
              <w:rPr>
                <w:lang w:val="en-US" w:eastAsia="ko-KR"/>
              </w:rPr>
            </w:pPr>
          </w:p>
        </w:tc>
        <w:tc>
          <w:tcPr>
            <w:tcW w:w="6302" w:type="dxa"/>
          </w:tcPr>
          <w:p>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322" w:type="dxa"/>
          </w:tcPr>
          <w:p>
            <w:pPr>
              <w:rPr>
                <w:rFonts w:eastAsiaTheme="minorEastAsia"/>
                <w:lang w:val="en-US" w:eastAsia="zh-CN"/>
              </w:rPr>
            </w:pPr>
            <w:r>
              <w:rPr>
                <w:rFonts w:eastAsia="Yu Mincho"/>
                <w:lang w:val="en-US" w:eastAsia="ja-JP"/>
              </w:rPr>
              <w:t>Panasonic</w:t>
            </w:r>
          </w:p>
        </w:tc>
        <w:tc>
          <w:tcPr>
            <w:tcW w:w="1116" w:type="dxa"/>
          </w:tcPr>
          <w:p>
            <w:pPr>
              <w:tabs>
                <w:tab w:val="left" w:pos="551"/>
              </w:tabs>
              <w:rPr>
                <w:lang w:val="en-US" w:eastAsia="ko-KR"/>
              </w:rPr>
            </w:pPr>
            <w:r>
              <w:rPr>
                <w:rFonts w:eastAsia="Yu Mincho"/>
                <w:lang w:val="en-US" w:eastAsia="ja-JP"/>
              </w:rPr>
              <w:t>Y</w:t>
            </w:r>
          </w:p>
        </w:tc>
        <w:tc>
          <w:tcPr>
            <w:tcW w:w="1116" w:type="dxa"/>
          </w:tcPr>
          <w:p>
            <w:pPr>
              <w:rPr>
                <w:lang w:val="en-US" w:eastAsia="ko-KR"/>
              </w:rPr>
            </w:pPr>
          </w:p>
        </w:tc>
        <w:tc>
          <w:tcPr>
            <w:tcW w:w="6302" w:type="dxa"/>
          </w:tcPr>
          <w:p>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322" w:type="dxa"/>
          </w:tcPr>
          <w:p>
            <w:pPr>
              <w:rPr>
                <w:rFonts w:eastAsia="Yu Mincho"/>
                <w:lang w:val="en-US" w:eastAsia="ja-JP"/>
              </w:rPr>
            </w:pPr>
            <w:r>
              <w:rPr>
                <w:rFonts w:eastAsia="Yu Mincho"/>
                <w:lang w:val="en-US" w:eastAsia="ja-JP"/>
              </w:rPr>
              <w:t>Sharp</w:t>
            </w:r>
          </w:p>
        </w:tc>
        <w:tc>
          <w:tcPr>
            <w:tcW w:w="1116" w:type="dxa"/>
          </w:tcPr>
          <w:p>
            <w:pPr>
              <w:tabs>
                <w:tab w:val="left" w:pos="551"/>
              </w:tabs>
              <w:rPr>
                <w:rFonts w:eastAsia="Yu Mincho"/>
                <w:lang w:val="en-US" w:eastAsia="ja-JP"/>
              </w:rPr>
            </w:pPr>
          </w:p>
        </w:tc>
        <w:tc>
          <w:tcPr>
            <w:tcW w:w="1116" w:type="dxa"/>
          </w:tcPr>
          <w:p>
            <w:pPr>
              <w:rPr>
                <w:lang w:val="en-US" w:eastAsia="ko-KR"/>
              </w:rPr>
            </w:pPr>
          </w:p>
        </w:tc>
        <w:tc>
          <w:tcPr>
            <w:tcW w:w="6302" w:type="dxa"/>
          </w:tcPr>
          <w:p>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1322" w:type="dxa"/>
          </w:tcPr>
          <w:p>
            <w:pPr>
              <w:rPr>
                <w:lang w:val="en-US" w:eastAsia="ko-KR"/>
              </w:rPr>
            </w:pPr>
            <w:r>
              <w:rPr>
                <w:lang w:val="en-US" w:eastAsia="ko-KR"/>
              </w:rPr>
              <w:t>Lenovo, Motorola Mobility</w:t>
            </w:r>
          </w:p>
        </w:tc>
        <w:tc>
          <w:tcPr>
            <w:tcW w:w="1116" w:type="dxa"/>
          </w:tcPr>
          <w:p>
            <w:pPr>
              <w:tabs>
                <w:tab w:val="left" w:pos="551"/>
              </w:tabs>
              <w:rPr>
                <w:lang w:val="en-US" w:eastAsia="ko-KR"/>
              </w:rPr>
            </w:pPr>
            <w:r>
              <w:rPr>
                <w:lang w:val="en-US" w:eastAsia="ko-KR"/>
              </w:rPr>
              <w:t>N</w:t>
            </w:r>
          </w:p>
        </w:tc>
        <w:tc>
          <w:tcPr>
            <w:tcW w:w="1116" w:type="dxa"/>
          </w:tcPr>
          <w:p>
            <w:pPr>
              <w:rPr>
                <w:lang w:val="en-US" w:eastAsia="ko-KR"/>
              </w:rPr>
            </w:pPr>
          </w:p>
        </w:tc>
        <w:tc>
          <w:tcPr>
            <w:tcW w:w="6302" w:type="dxa"/>
          </w:tcPr>
          <w:p>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lang w:val="en-US" w:eastAsia="ko-KR"/>
              </w:rPr>
            </w:pPr>
            <w:r>
              <w:rPr>
                <w:lang w:val="en-US" w:eastAsia="ko-KR"/>
              </w:rPr>
              <w:t>Spreadtrum</w:t>
            </w:r>
          </w:p>
        </w:tc>
        <w:tc>
          <w:tcPr>
            <w:tcW w:w="1116" w:type="dxa"/>
          </w:tcPr>
          <w:p>
            <w:pPr>
              <w:tabs>
                <w:tab w:val="left" w:pos="551"/>
              </w:tabs>
              <w:rPr>
                <w:lang w:val="en-US" w:eastAsia="ko-KR"/>
              </w:rPr>
            </w:pPr>
            <w:r>
              <w:rPr>
                <w:lang w:val="en-US" w:eastAsia="ko-KR"/>
              </w:rPr>
              <w:t>Y</w:t>
            </w:r>
          </w:p>
        </w:tc>
        <w:tc>
          <w:tcPr>
            <w:tcW w:w="1116" w:type="dxa"/>
          </w:tcPr>
          <w:p>
            <w:pPr>
              <w:rPr>
                <w:lang w:val="en-US" w:eastAsia="ko-KR"/>
              </w:rPr>
            </w:pPr>
          </w:p>
        </w:tc>
        <w:tc>
          <w:tcPr>
            <w:tcW w:w="6302"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1322" w:type="dxa"/>
          </w:tcPr>
          <w:p>
            <w:pPr>
              <w:rPr>
                <w:lang w:val="en-US" w:eastAsia="ko-KR"/>
              </w:rPr>
            </w:pPr>
            <w:r>
              <w:rPr>
                <w:rFonts w:eastAsiaTheme="minorEastAsia"/>
                <w:lang w:val="en-US" w:eastAsia="zh-CN"/>
              </w:rPr>
              <w:t>CATT</w:t>
            </w:r>
          </w:p>
        </w:tc>
        <w:tc>
          <w:tcPr>
            <w:tcW w:w="1116" w:type="dxa"/>
          </w:tcPr>
          <w:p>
            <w:pPr>
              <w:tabs>
                <w:tab w:val="left" w:pos="551"/>
              </w:tabs>
              <w:rPr>
                <w:lang w:val="en-US" w:eastAsia="ko-KR"/>
              </w:rPr>
            </w:pPr>
          </w:p>
        </w:tc>
        <w:tc>
          <w:tcPr>
            <w:tcW w:w="1116" w:type="dxa"/>
          </w:tcPr>
          <w:p>
            <w:pPr>
              <w:rPr>
                <w:lang w:val="en-US" w:eastAsia="ko-KR"/>
              </w:rPr>
            </w:pPr>
          </w:p>
        </w:tc>
        <w:tc>
          <w:tcPr>
            <w:tcW w:w="6302" w:type="dxa"/>
          </w:tcPr>
          <w:p>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pPr>
              <w:rPr>
                <w:lang w:val="en-US" w:eastAsia="ko-KR"/>
              </w:rPr>
            </w:pPr>
            <w:r>
              <w:rPr>
                <w:rFonts w:eastAsiaTheme="minorEastAsia"/>
                <w:lang w:val="en-US" w:eastAsia="zh-CN"/>
              </w:rPr>
              <w:t>If SSB is always required in the initial DL BWP during initial access, we prefer Option 1. Otherwise we are fine with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22" w:type="dxa"/>
          </w:tcPr>
          <w:p>
            <w:pPr>
              <w:rPr>
                <w:rFonts w:eastAsiaTheme="minorEastAsia"/>
                <w:lang w:val="en-US" w:eastAsia="zh-CN"/>
              </w:rPr>
            </w:pPr>
            <w:r>
              <w:rPr>
                <w:rFonts w:eastAsiaTheme="minorEastAsia"/>
                <w:lang w:val="en-US" w:eastAsia="zh-CN"/>
              </w:rPr>
              <w:t>Nokia, NSB</w:t>
            </w:r>
          </w:p>
        </w:tc>
        <w:tc>
          <w:tcPr>
            <w:tcW w:w="1116" w:type="dxa"/>
          </w:tcPr>
          <w:p>
            <w:pPr>
              <w:tabs>
                <w:tab w:val="left" w:pos="551"/>
              </w:tabs>
              <w:rPr>
                <w:lang w:val="en-US" w:eastAsia="ko-KR"/>
              </w:rPr>
            </w:pPr>
          </w:p>
        </w:tc>
        <w:tc>
          <w:tcPr>
            <w:tcW w:w="1116" w:type="dxa"/>
          </w:tcPr>
          <w:p>
            <w:pPr>
              <w:rPr>
                <w:lang w:val="en-US" w:eastAsia="ko-KR"/>
              </w:rPr>
            </w:pPr>
          </w:p>
        </w:tc>
        <w:tc>
          <w:tcPr>
            <w:tcW w:w="6302" w:type="dxa"/>
          </w:tcPr>
          <w:p>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lang w:val="en-US" w:eastAsia="ko-KR"/>
              </w:rPr>
            </w:pPr>
            <w:r>
              <w:rPr>
                <w:lang w:val="en-US" w:eastAsia="ko-KR"/>
              </w:rPr>
              <w:t>Ericsson</w:t>
            </w:r>
          </w:p>
        </w:tc>
        <w:tc>
          <w:tcPr>
            <w:tcW w:w="1116" w:type="dxa"/>
          </w:tcPr>
          <w:p>
            <w:pPr>
              <w:tabs>
                <w:tab w:val="left" w:pos="551"/>
              </w:tabs>
              <w:rPr>
                <w:lang w:val="en-US" w:eastAsia="ko-KR"/>
              </w:rPr>
            </w:pPr>
            <w:r>
              <w:rPr>
                <w:lang w:val="en-US" w:eastAsia="ko-KR"/>
              </w:rPr>
              <w:t>Y</w:t>
            </w:r>
          </w:p>
        </w:tc>
        <w:tc>
          <w:tcPr>
            <w:tcW w:w="1116" w:type="dxa"/>
          </w:tcPr>
          <w:p>
            <w:pPr>
              <w:rPr>
                <w:lang w:val="en-US" w:eastAsia="ko-KR"/>
              </w:rPr>
            </w:pPr>
            <w:r>
              <w:rPr>
                <w:lang w:val="en-US" w:eastAsia="ko-KR"/>
              </w:rPr>
              <w:t>1 and/or 2</w:t>
            </w:r>
          </w:p>
        </w:tc>
        <w:tc>
          <w:tcPr>
            <w:tcW w:w="6302" w:type="dxa"/>
          </w:tcPr>
          <w:p>
            <w:pPr>
              <w:rPr>
                <w:lang w:val="en-US" w:eastAsia="ko-KR"/>
              </w:rPr>
            </w:pPr>
            <w:r>
              <w:rPr>
                <w:lang w:val="en-US" w:eastAsia="ko-KR"/>
              </w:rPr>
              <w:t>We support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3" w:hRule="atLeast"/>
        </w:trPr>
        <w:tc>
          <w:tcPr>
            <w:tcW w:w="1322" w:type="dxa"/>
          </w:tcPr>
          <w:p>
            <w:pPr>
              <w:rPr>
                <w:lang w:val="en-US" w:eastAsia="ko-KR"/>
              </w:rPr>
            </w:pPr>
            <w:r>
              <w:rPr>
                <w:lang w:val="en-US" w:eastAsia="ko-KR"/>
              </w:rPr>
              <w:t>Intel</w:t>
            </w:r>
          </w:p>
        </w:tc>
        <w:tc>
          <w:tcPr>
            <w:tcW w:w="1116" w:type="dxa"/>
          </w:tcPr>
          <w:p>
            <w:pPr>
              <w:tabs>
                <w:tab w:val="left" w:pos="551"/>
              </w:tabs>
              <w:rPr>
                <w:lang w:val="en-US" w:eastAsia="ko-KR"/>
              </w:rPr>
            </w:pPr>
          </w:p>
        </w:tc>
        <w:tc>
          <w:tcPr>
            <w:tcW w:w="1116" w:type="dxa"/>
          </w:tcPr>
          <w:p>
            <w:pPr>
              <w:rPr>
                <w:lang w:val="en-US" w:eastAsia="ko-KR"/>
              </w:rPr>
            </w:pPr>
          </w:p>
        </w:tc>
        <w:tc>
          <w:tcPr>
            <w:tcW w:w="6302" w:type="dxa"/>
          </w:tcPr>
          <w:p>
            <w:pPr>
              <w:rPr>
                <w:lang w:val="en-US" w:eastAsia="ko-KR"/>
              </w:rPr>
            </w:pPr>
            <w:r>
              <w:rPr>
                <w:lang w:val="en-US" w:eastAsia="ko-KR"/>
              </w:rPr>
              <w:t>Agree with vivo and others that the SSB and CORESET #0 issue should be decoupled from the DL-UL center frequency alignment issue.</w:t>
            </w:r>
          </w:p>
          <w:p>
            <w:pPr>
              <w:rPr>
                <w:lang w:val="en-US" w:eastAsia="ko-KR"/>
              </w:rPr>
            </w:pPr>
            <w:r>
              <w:rPr>
                <w:lang w:val="en-US" w:eastAsia="ko-KR"/>
              </w:rPr>
              <w:t>On the DL-UL center frequency alignment issue, our views are summarized as below:</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pPr>
              <w:rPr>
                <w:b/>
                <w:bCs/>
              </w:rPr>
            </w:pPr>
            <w:r>
              <w:rPr>
                <w:b/>
                <w:bCs/>
              </w:rPr>
              <w:t xml:space="preserve">Proposal 1 (from </w:t>
            </w:r>
            <w:r>
              <w:rPr>
                <w:b/>
                <w:bCs/>
                <w:i/>
                <w:iCs/>
                <w:lang w:val="en-US" w:eastAsia="ko-KR"/>
              </w:rPr>
              <w:t>R1-2109617 [18])</w:t>
            </w:r>
            <w:r>
              <w:rPr>
                <w:b/>
                <w:bCs/>
              </w:rPr>
              <w:t>:</w:t>
            </w:r>
          </w:p>
          <w:p>
            <w:pPr>
              <w:pStyle w:val="48"/>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322" w:type="dxa"/>
          </w:tcPr>
          <w:p>
            <w:pPr>
              <w:rPr>
                <w:rFonts w:eastAsiaTheme="minorEastAsia"/>
                <w:lang w:val="en-US" w:eastAsia="zh-CN"/>
              </w:rPr>
            </w:pPr>
            <w:r>
              <w:rPr>
                <w:rFonts w:eastAsiaTheme="minorEastAsia"/>
                <w:lang w:val="en-US" w:eastAsia="zh-CN"/>
              </w:rPr>
              <w:t>China Telecom</w:t>
            </w:r>
          </w:p>
        </w:tc>
        <w:tc>
          <w:tcPr>
            <w:tcW w:w="1116" w:type="dxa"/>
          </w:tcPr>
          <w:p>
            <w:pPr>
              <w:tabs>
                <w:tab w:val="left" w:pos="551"/>
              </w:tabs>
              <w:rPr>
                <w:lang w:val="en-US" w:eastAsia="ko-KR"/>
              </w:rPr>
            </w:pPr>
          </w:p>
        </w:tc>
        <w:tc>
          <w:tcPr>
            <w:tcW w:w="1116" w:type="dxa"/>
          </w:tcPr>
          <w:p>
            <w:pPr>
              <w:rPr>
                <w:lang w:val="en-US" w:eastAsia="ko-KR"/>
              </w:rPr>
            </w:pPr>
          </w:p>
        </w:tc>
        <w:tc>
          <w:tcPr>
            <w:tcW w:w="6302" w:type="dxa"/>
          </w:tcPr>
          <w:p>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322" w:type="dxa"/>
          </w:tcPr>
          <w:p>
            <w:pPr>
              <w:rPr>
                <w:rFonts w:eastAsiaTheme="minorEastAsia"/>
                <w:lang w:val="en-US" w:eastAsia="zh-CN"/>
              </w:rPr>
            </w:pPr>
            <w:r>
              <w:rPr>
                <w:rFonts w:eastAsia="Yu Mincho"/>
                <w:lang w:val="en-US" w:eastAsia="ja-JP"/>
              </w:rPr>
              <w:t>DOCOMO</w:t>
            </w:r>
          </w:p>
        </w:tc>
        <w:tc>
          <w:tcPr>
            <w:tcW w:w="1116" w:type="dxa"/>
          </w:tcPr>
          <w:p>
            <w:pPr>
              <w:tabs>
                <w:tab w:val="left" w:pos="551"/>
              </w:tabs>
              <w:rPr>
                <w:lang w:val="en-US" w:eastAsia="ko-KR"/>
              </w:rPr>
            </w:pPr>
            <w:r>
              <w:rPr>
                <w:rFonts w:eastAsia="Yu Mincho"/>
                <w:lang w:val="en-US" w:eastAsia="ja-JP"/>
              </w:rPr>
              <w:t>Y</w:t>
            </w:r>
          </w:p>
        </w:tc>
        <w:tc>
          <w:tcPr>
            <w:tcW w:w="1116" w:type="dxa"/>
          </w:tcPr>
          <w:p>
            <w:pPr>
              <w:rPr>
                <w:lang w:val="en-US" w:eastAsia="ko-KR"/>
              </w:rPr>
            </w:pPr>
            <w:r>
              <w:rPr>
                <w:rFonts w:eastAsia="Yu Mincho"/>
                <w:lang w:val="en-US" w:eastAsia="ja-JP"/>
              </w:rPr>
              <w:t>Option 1</w:t>
            </w:r>
          </w:p>
        </w:tc>
        <w:tc>
          <w:tcPr>
            <w:tcW w:w="6302" w:type="dxa"/>
          </w:tcPr>
          <w:p>
            <w:pPr>
              <w:rPr>
                <w:rFonts w:eastAsia="Yu Mincho"/>
                <w:lang w:val="en-US" w:eastAsia="ja-JP"/>
              </w:rPr>
            </w:pPr>
            <w:r>
              <w:rPr>
                <w:rFonts w:eastAsia="Yu Mincho"/>
                <w:lang w:val="en-US" w:eastAsia="ja-JP"/>
              </w:rPr>
              <w:t>We think RAN1 needs to further discuss which scenarios/configurations Option 1 is applicable to, such as</w:t>
            </w:r>
          </w:p>
          <w:p>
            <w:pPr>
              <w:pStyle w:val="48"/>
              <w:numPr>
                <w:ilvl w:val="0"/>
                <w:numId w:val="37"/>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Shared initial DL/UL BWPs</w:t>
            </w:r>
          </w:p>
          <w:p>
            <w:pPr>
              <w:pStyle w:val="48"/>
              <w:numPr>
                <w:ilvl w:val="0"/>
                <w:numId w:val="37"/>
              </w:numPr>
              <w:rPr>
                <w:rFonts w:ascii="Times New Roman" w:hAnsi="Times New Roman" w:cs="Times New Roman" w:eastAsiaTheme="minorEastAsia"/>
                <w:sz w:val="20"/>
                <w:szCs w:val="20"/>
                <w:lang w:val="en-US" w:eastAsia="zh-CN"/>
              </w:rPr>
            </w:pPr>
            <w:r>
              <w:rPr>
                <w:rFonts w:ascii="Times New Roman" w:hAnsi="Times New Roman" w:eastAsia="Yu Mincho" w:cs="Times New Roman"/>
                <w:sz w:val="20"/>
                <w:szCs w:val="20"/>
                <w:lang w:val="en-US"/>
              </w:rPr>
              <w:t>Shared initial DL BWP and separate initial UL BWP</w:t>
            </w:r>
          </w:p>
          <w:p>
            <w:pPr>
              <w:pStyle w:val="48"/>
              <w:numPr>
                <w:ilvl w:val="0"/>
                <w:numId w:val="37"/>
              </w:numPr>
              <w:rPr>
                <w:rFonts w:ascii="Times New Roman" w:hAnsi="Times New Roman" w:cs="Times New Roman" w:eastAsiaTheme="minorEastAsia"/>
                <w:sz w:val="20"/>
                <w:szCs w:val="20"/>
                <w:lang w:val="en-US" w:eastAsia="zh-CN"/>
              </w:rPr>
            </w:pPr>
            <w:r>
              <w:rPr>
                <w:rFonts w:ascii="Times New Roman" w:hAnsi="Times New Roman" w:eastAsia="Yu Mincho" w:cs="Times New Roman"/>
                <w:sz w:val="20"/>
                <w:szCs w:val="20"/>
                <w:lang w:val="en-US"/>
              </w:rPr>
              <w:t>Separate initial DL/UL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rFonts w:eastAsia="Yu Mincho"/>
                <w:lang w:val="en-US" w:eastAsia="ja-JP"/>
              </w:rPr>
            </w:pPr>
            <w:r>
              <w:rPr>
                <w:rFonts w:eastAsia="Yu Mincho"/>
                <w:lang w:val="en-US" w:eastAsia="ja-JP"/>
              </w:rPr>
              <w:t>FUTUREWEI</w:t>
            </w:r>
          </w:p>
        </w:tc>
        <w:tc>
          <w:tcPr>
            <w:tcW w:w="1116" w:type="dxa"/>
          </w:tcPr>
          <w:p>
            <w:pPr>
              <w:tabs>
                <w:tab w:val="left" w:pos="551"/>
              </w:tabs>
              <w:rPr>
                <w:rFonts w:eastAsia="Yu Mincho"/>
                <w:lang w:val="en-US" w:eastAsia="ja-JP"/>
              </w:rPr>
            </w:pPr>
            <w:r>
              <w:rPr>
                <w:rFonts w:eastAsia="Yu Mincho"/>
                <w:lang w:val="en-US" w:eastAsia="ja-JP"/>
              </w:rPr>
              <w:t>Y</w:t>
            </w:r>
          </w:p>
        </w:tc>
        <w:tc>
          <w:tcPr>
            <w:tcW w:w="1116" w:type="dxa"/>
          </w:tcPr>
          <w:p>
            <w:pPr>
              <w:rPr>
                <w:rFonts w:eastAsia="Yu Mincho"/>
                <w:lang w:val="en-US" w:eastAsia="ja-JP"/>
              </w:rPr>
            </w:pPr>
          </w:p>
        </w:tc>
        <w:tc>
          <w:tcPr>
            <w:tcW w:w="6302" w:type="dxa"/>
          </w:tcPr>
          <w:p>
            <w:pPr>
              <w:rPr>
                <w:rFonts w:eastAsia="Yu Mincho"/>
                <w:lang w:val="en-US" w:eastAsia="ja-JP"/>
              </w:rPr>
            </w:pPr>
            <w:r>
              <w:rPr>
                <w:rFonts w:eastAsia="Yu Mincho"/>
                <w:lang w:val="en-US" w:eastAsia="ja-JP"/>
              </w:rPr>
              <w:t>Opt. 2 is aligned with a separate initial DL BWP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322" w:type="dxa"/>
          </w:tcPr>
          <w:p>
            <w:pPr>
              <w:rPr>
                <w:rFonts w:eastAsia="Yu Mincho"/>
                <w:lang w:val="en-US" w:eastAsia="ja-JP"/>
              </w:rPr>
            </w:pPr>
            <w:r>
              <w:rPr>
                <w:rFonts w:eastAsia="宋体"/>
                <w:lang w:val="en-US" w:eastAsia="zh-CN"/>
              </w:rPr>
              <w:t>CMCC</w:t>
            </w:r>
          </w:p>
        </w:tc>
        <w:tc>
          <w:tcPr>
            <w:tcW w:w="1116" w:type="dxa"/>
          </w:tcPr>
          <w:p>
            <w:pPr>
              <w:tabs>
                <w:tab w:val="left" w:pos="551"/>
              </w:tabs>
              <w:rPr>
                <w:rFonts w:eastAsia="Yu Mincho"/>
                <w:lang w:val="en-US" w:eastAsia="ja-JP"/>
              </w:rPr>
            </w:pPr>
            <w:r>
              <w:rPr>
                <w:rFonts w:eastAsia="宋体"/>
                <w:lang w:val="en-US" w:eastAsia="zh-CN"/>
              </w:rPr>
              <w:t>N</w:t>
            </w:r>
          </w:p>
        </w:tc>
        <w:tc>
          <w:tcPr>
            <w:tcW w:w="1116" w:type="dxa"/>
          </w:tcPr>
          <w:p>
            <w:pPr>
              <w:rPr>
                <w:rFonts w:eastAsia="Yu Mincho"/>
                <w:lang w:val="en-US" w:eastAsia="ja-JP"/>
              </w:rPr>
            </w:pPr>
          </w:p>
        </w:tc>
        <w:tc>
          <w:tcPr>
            <w:tcW w:w="6302" w:type="dxa"/>
          </w:tcPr>
          <w:p>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22" w:type="dxa"/>
          </w:tcPr>
          <w:p>
            <w:pPr>
              <w:rPr>
                <w:lang w:val="en-US" w:eastAsia="ko-KR"/>
              </w:rPr>
            </w:pPr>
            <w:r>
              <w:rPr>
                <w:lang w:val="en-US" w:eastAsia="ko-KR"/>
              </w:rPr>
              <w:t>NEC</w:t>
            </w:r>
          </w:p>
        </w:tc>
        <w:tc>
          <w:tcPr>
            <w:tcW w:w="1116" w:type="dxa"/>
          </w:tcPr>
          <w:p>
            <w:pPr>
              <w:tabs>
                <w:tab w:val="left" w:pos="551"/>
              </w:tabs>
              <w:rPr>
                <w:lang w:val="en-US" w:eastAsia="ko-KR"/>
              </w:rPr>
            </w:pPr>
          </w:p>
        </w:tc>
        <w:tc>
          <w:tcPr>
            <w:tcW w:w="1116" w:type="dxa"/>
          </w:tcPr>
          <w:p>
            <w:pPr>
              <w:rPr>
                <w:lang w:val="en-US" w:eastAsia="ko-KR"/>
              </w:rPr>
            </w:pPr>
          </w:p>
        </w:tc>
        <w:tc>
          <w:tcPr>
            <w:tcW w:w="6302" w:type="dxa"/>
          </w:tcPr>
          <w:p>
            <w:pPr>
              <w:rPr>
                <w:lang w:val="en-US" w:eastAsia="ko-KR"/>
              </w:rPr>
            </w:pPr>
            <w:r>
              <w:rPr>
                <w:lang w:val="en-US" w:eastAsia="ko-KR"/>
              </w:rPr>
              <w:t>We prefer to discuss separately whether different center frequency of initial DL/UL BWP during initial access is supported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22" w:type="dxa"/>
          </w:tcPr>
          <w:p>
            <w:pPr>
              <w:rPr>
                <w:rFonts w:eastAsiaTheme="minorEastAsia"/>
                <w:lang w:val="en-US" w:eastAsia="ko-KR"/>
              </w:rPr>
            </w:pPr>
            <w:r>
              <w:rPr>
                <w:rFonts w:eastAsiaTheme="minorEastAsia"/>
                <w:lang w:val="en-US" w:eastAsia="ko-KR"/>
              </w:rPr>
              <w:t>LGE</w:t>
            </w:r>
          </w:p>
        </w:tc>
        <w:tc>
          <w:tcPr>
            <w:tcW w:w="1116" w:type="dxa"/>
          </w:tcPr>
          <w:p>
            <w:pPr>
              <w:tabs>
                <w:tab w:val="left" w:pos="551"/>
              </w:tabs>
              <w:rPr>
                <w:lang w:val="en-US" w:eastAsia="ko-KR"/>
              </w:rPr>
            </w:pPr>
            <w:r>
              <w:rPr>
                <w:lang w:val="en-US" w:eastAsia="ko-KR"/>
              </w:rPr>
              <w:t>N</w:t>
            </w:r>
          </w:p>
        </w:tc>
        <w:tc>
          <w:tcPr>
            <w:tcW w:w="1116" w:type="dxa"/>
          </w:tcPr>
          <w:p>
            <w:pPr>
              <w:rPr>
                <w:lang w:val="en-US" w:eastAsia="ko-KR"/>
              </w:rPr>
            </w:pPr>
          </w:p>
        </w:tc>
        <w:tc>
          <w:tcPr>
            <w:tcW w:w="6302" w:type="dxa"/>
          </w:tcPr>
          <w:p>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322" w:type="dxa"/>
          </w:tcPr>
          <w:p>
            <w:pPr>
              <w:rPr>
                <w:rFonts w:eastAsiaTheme="minorEastAsia"/>
                <w:lang w:val="en-US" w:eastAsia="zh-CN"/>
              </w:rPr>
            </w:pPr>
            <w:r>
              <w:rPr>
                <w:rFonts w:eastAsiaTheme="minorEastAsia"/>
                <w:lang w:val="en-US" w:eastAsia="zh-CN"/>
              </w:rPr>
              <w:t>Samsung</w:t>
            </w:r>
          </w:p>
        </w:tc>
        <w:tc>
          <w:tcPr>
            <w:tcW w:w="1116" w:type="dxa"/>
          </w:tcPr>
          <w:p>
            <w:pPr>
              <w:tabs>
                <w:tab w:val="left" w:pos="551"/>
              </w:tabs>
              <w:rPr>
                <w:lang w:val="en-US" w:eastAsia="ko-KR"/>
              </w:rPr>
            </w:pPr>
          </w:p>
        </w:tc>
        <w:tc>
          <w:tcPr>
            <w:tcW w:w="1116" w:type="dxa"/>
          </w:tcPr>
          <w:p>
            <w:pPr>
              <w:rPr>
                <w:rFonts w:eastAsiaTheme="minorEastAsia"/>
                <w:lang w:val="en-US" w:eastAsia="zh-CN"/>
              </w:rPr>
            </w:pPr>
          </w:p>
        </w:tc>
        <w:tc>
          <w:tcPr>
            <w:tcW w:w="6302" w:type="dxa"/>
          </w:tcPr>
          <w:p>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1322" w:type="dxa"/>
          </w:tcPr>
          <w:p>
            <w:pPr>
              <w:rPr>
                <w:rFonts w:eastAsiaTheme="minorEastAsia"/>
                <w:lang w:val="en-US" w:eastAsia="zh-CN"/>
              </w:rPr>
            </w:pPr>
            <w:r>
              <w:rPr>
                <w:rFonts w:eastAsiaTheme="minorEastAsia"/>
                <w:lang w:val="en-US" w:eastAsia="zh-CN"/>
              </w:rPr>
              <w:t>MediaTek</w:t>
            </w:r>
          </w:p>
        </w:tc>
        <w:tc>
          <w:tcPr>
            <w:tcW w:w="1116" w:type="dxa"/>
          </w:tcPr>
          <w:p>
            <w:pPr>
              <w:tabs>
                <w:tab w:val="left" w:pos="551"/>
              </w:tabs>
              <w:rPr>
                <w:lang w:val="en-US" w:eastAsia="ko-KR"/>
              </w:rPr>
            </w:pPr>
            <w:r>
              <w:rPr>
                <w:lang w:val="en-US" w:eastAsia="ko-KR"/>
              </w:rPr>
              <w:t>N</w:t>
            </w:r>
          </w:p>
        </w:tc>
        <w:tc>
          <w:tcPr>
            <w:tcW w:w="1116" w:type="dxa"/>
          </w:tcPr>
          <w:p>
            <w:pPr>
              <w:rPr>
                <w:rFonts w:eastAsiaTheme="minorEastAsia"/>
                <w:lang w:val="en-US" w:eastAsia="zh-CN"/>
              </w:rPr>
            </w:pPr>
          </w:p>
        </w:tc>
        <w:tc>
          <w:tcPr>
            <w:tcW w:w="6302" w:type="dxa"/>
          </w:tcPr>
          <w:p>
            <w:pPr>
              <w:rPr>
                <w:rFonts w:eastAsiaTheme="minorEastAsia"/>
                <w:lang w:val="en-US" w:eastAsia="zh-CN"/>
              </w:rPr>
            </w:pPr>
            <w:r>
              <w:rPr>
                <w:rFonts w:eastAsiaTheme="minorEastAsia"/>
                <w:lang w:val="en-US" w:eastAsia="zh-CN"/>
              </w:rPr>
              <w:t>Option-1 will require re-tuning between UL and DL.</w:t>
            </w:r>
          </w:p>
          <w:p>
            <w:pPr>
              <w:rPr>
                <w:rFonts w:eastAsiaTheme="minorEastAsia"/>
                <w:lang w:val="en-US" w:eastAsia="zh-CN"/>
              </w:rPr>
            </w:pPr>
            <w:r>
              <w:rPr>
                <w:rFonts w:eastAsiaTheme="minorEastAsia"/>
                <w:lang w:val="en-US" w:eastAsia="zh-CN"/>
              </w:rPr>
              <w:t>Option-2 doesn’t clarify if there is CSS in the separate DL BWP that can be used for initial access.</w:t>
            </w:r>
          </w:p>
          <w:p>
            <w:pPr>
              <w:rPr>
                <w:rFonts w:eastAsiaTheme="minorEastAsia"/>
                <w:lang w:val="en-US" w:eastAsia="zh-CN"/>
              </w:rPr>
            </w:pPr>
            <w:r>
              <w:rPr>
                <w:rFonts w:eastAsiaTheme="minorEastAsia"/>
                <w:lang w:val="en-US" w:eastAsia="zh-CN"/>
              </w:rPr>
              <w:t>We can accept Option-2 with the following modification:</w:t>
            </w:r>
          </w:p>
          <w:p>
            <w:pPr>
              <w:pStyle w:val="48"/>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CSS Type 1 need to be configured in the DL iBWP</w:t>
            </w:r>
          </w:p>
          <w:p>
            <w:pPr>
              <w:pStyle w:val="48"/>
              <w:numPr>
                <w:ilvl w:val="0"/>
                <w:numId w:val="3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NCD-SSB need be present in the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3" w:hRule="atLeast"/>
        </w:trPr>
        <w:tc>
          <w:tcPr>
            <w:tcW w:w="1322" w:type="dxa"/>
          </w:tcPr>
          <w:p>
            <w:pPr>
              <w:rPr>
                <w:rFonts w:eastAsiaTheme="minorEastAsia"/>
                <w:lang w:val="en-US" w:eastAsia="zh-CN"/>
              </w:rPr>
            </w:pPr>
            <w:r>
              <w:rPr>
                <w:rFonts w:eastAsiaTheme="minorEastAsia"/>
                <w:lang w:val="en-US" w:eastAsia="zh-CN"/>
              </w:rPr>
              <w:t>FL2</w:t>
            </w:r>
          </w:p>
        </w:tc>
        <w:tc>
          <w:tcPr>
            <w:tcW w:w="8534" w:type="dxa"/>
            <w:gridSpan w:val="3"/>
          </w:tcPr>
          <w:p>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pPr>
              <w:pStyle w:val="48"/>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pPr>
              <w:pStyle w:val="48"/>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8"/>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22" w:type="dxa"/>
          </w:tcPr>
          <w:p>
            <w:pPr>
              <w:rPr>
                <w:rFonts w:eastAsiaTheme="minorEastAsia"/>
                <w:lang w:val="en-US" w:eastAsia="zh-CN"/>
              </w:rPr>
            </w:pPr>
            <w:r>
              <w:rPr>
                <w:rFonts w:eastAsiaTheme="minorEastAsia"/>
                <w:lang w:val="en-US" w:eastAsia="zh-CN"/>
              </w:rPr>
              <w:t>Vivo</w:t>
            </w:r>
          </w:p>
        </w:tc>
        <w:tc>
          <w:tcPr>
            <w:tcW w:w="1116" w:type="dxa"/>
          </w:tcPr>
          <w:p>
            <w:pPr>
              <w:tabs>
                <w:tab w:val="left" w:pos="551"/>
              </w:tabs>
              <w:rPr>
                <w:lang w:val="en-US" w:eastAsia="ko-KR"/>
              </w:rPr>
            </w:pPr>
          </w:p>
        </w:tc>
        <w:tc>
          <w:tcPr>
            <w:tcW w:w="1116" w:type="dxa"/>
          </w:tcPr>
          <w:p>
            <w:pPr>
              <w:rPr>
                <w:rFonts w:eastAsiaTheme="minorEastAsia"/>
                <w:lang w:val="en-US" w:eastAsia="zh-CN"/>
              </w:rPr>
            </w:pPr>
          </w:p>
        </w:tc>
        <w:tc>
          <w:tcPr>
            <w:tcW w:w="6302" w:type="dxa"/>
          </w:tcPr>
          <w:p>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rFonts w:eastAsiaTheme="minorEastAsia"/>
                <w:lang w:val="en-US" w:eastAsia="zh-CN"/>
              </w:rPr>
            </w:pPr>
            <w:r>
              <w:rPr>
                <w:rFonts w:eastAsiaTheme="minorEastAsia"/>
                <w:lang w:val="en-US" w:eastAsia="zh-CN"/>
              </w:rPr>
              <w:t>Nokia, NSB</w:t>
            </w:r>
          </w:p>
        </w:tc>
        <w:tc>
          <w:tcPr>
            <w:tcW w:w="1116" w:type="dxa"/>
          </w:tcPr>
          <w:p>
            <w:pPr>
              <w:tabs>
                <w:tab w:val="left" w:pos="551"/>
              </w:tabs>
              <w:rPr>
                <w:lang w:val="en-US" w:eastAsia="ko-KR"/>
              </w:rPr>
            </w:pPr>
            <w:r>
              <w:rPr>
                <w:lang w:val="en-US" w:eastAsia="ko-KR"/>
              </w:rPr>
              <w:t>Y</w:t>
            </w:r>
          </w:p>
        </w:tc>
        <w:tc>
          <w:tcPr>
            <w:tcW w:w="1116" w:type="dxa"/>
          </w:tcPr>
          <w:p>
            <w:pPr>
              <w:rPr>
                <w:rFonts w:eastAsiaTheme="minorEastAsia"/>
                <w:lang w:val="en-US" w:eastAsia="zh-CN"/>
              </w:rPr>
            </w:pPr>
            <w:r>
              <w:rPr>
                <w:rFonts w:eastAsiaTheme="minorEastAsia"/>
                <w:lang w:val="en-US" w:eastAsia="zh-CN"/>
              </w:rPr>
              <w:t>Option 1</w:t>
            </w:r>
          </w:p>
        </w:tc>
        <w:tc>
          <w:tcPr>
            <w:tcW w:w="630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trPr>
        <w:tc>
          <w:tcPr>
            <w:tcW w:w="1322" w:type="dxa"/>
          </w:tcPr>
          <w:p>
            <w:pPr>
              <w:rPr>
                <w:rFonts w:eastAsiaTheme="minorEastAsia"/>
                <w:lang w:val="en-US" w:eastAsia="zh-CN"/>
              </w:rPr>
            </w:pPr>
            <w:r>
              <w:rPr>
                <w:rFonts w:eastAsiaTheme="minorEastAsia"/>
                <w:lang w:val="en-US" w:eastAsia="zh-CN"/>
              </w:rPr>
              <w:t>Qualcomm</w:t>
            </w:r>
          </w:p>
        </w:tc>
        <w:tc>
          <w:tcPr>
            <w:tcW w:w="1116" w:type="dxa"/>
          </w:tcPr>
          <w:p>
            <w:pPr>
              <w:tabs>
                <w:tab w:val="left" w:pos="551"/>
              </w:tabs>
              <w:rPr>
                <w:lang w:val="en-US" w:eastAsia="ko-KR"/>
              </w:rPr>
            </w:pPr>
          </w:p>
        </w:tc>
        <w:tc>
          <w:tcPr>
            <w:tcW w:w="1116" w:type="dxa"/>
          </w:tcPr>
          <w:p>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pPr>
              <w:rPr>
                <w:rFonts w:eastAsiaTheme="minorEastAsia"/>
                <w:lang w:val="en-US" w:eastAsia="zh-CN"/>
              </w:rPr>
            </w:pPr>
            <w:r>
              <w:rPr>
                <w:lang w:val="en-US" w:eastAsia="zh-CN"/>
              </w:rPr>
              <w:drawing>
                <wp:inline distT="0" distB="0" distL="0" distR="0">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1" cstate="print"/>
                          <a:stretch>
                            <a:fillRect/>
                          </a:stretch>
                        </pic:blipFill>
                        <pic:spPr>
                          <a:xfrm>
                            <a:off x="0" y="0"/>
                            <a:ext cx="4395147" cy="1623561"/>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 xml:space="preserve">Nordic </w:t>
            </w:r>
          </w:p>
        </w:tc>
        <w:tc>
          <w:tcPr>
            <w:tcW w:w="1116" w:type="dxa"/>
          </w:tcPr>
          <w:p>
            <w:pPr>
              <w:tabs>
                <w:tab w:val="left" w:pos="551"/>
              </w:tabs>
              <w:rPr>
                <w:lang w:val="en-US" w:eastAsia="ko-KR"/>
              </w:rPr>
            </w:pPr>
          </w:p>
        </w:tc>
        <w:tc>
          <w:tcPr>
            <w:tcW w:w="1116" w:type="dxa"/>
          </w:tcPr>
          <w:p>
            <w:pPr>
              <w:rPr>
                <w:rFonts w:eastAsiaTheme="minorEastAsia"/>
                <w:lang w:val="en-US" w:eastAsia="zh-CN"/>
              </w:rPr>
            </w:pPr>
            <w:r>
              <w:rPr>
                <w:rFonts w:eastAsiaTheme="minorEastAsia"/>
                <w:lang w:val="en-US" w:eastAsia="zh-CN"/>
              </w:rPr>
              <w:t>Modified Option 2</w:t>
            </w:r>
          </w:p>
        </w:tc>
        <w:tc>
          <w:tcPr>
            <w:tcW w:w="6302" w:type="dxa"/>
          </w:tcPr>
          <w:p>
            <w:pPr>
              <w:rPr>
                <w:lang w:val="en-US"/>
              </w:rPr>
            </w:pPr>
            <w:r>
              <w:rPr>
                <w:lang w:val="en-US"/>
              </w:rPr>
              <w:t>This sub-bullet is the same as agreed in Rel 15</w:t>
            </w:r>
          </w:p>
          <w:p>
            <w:pPr>
              <w:pStyle w:val="48"/>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pPr>
              <w:pStyle w:val="48"/>
              <w:numPr>
                <w:ilvl w:val="1"/>
                <w:numId w:val="39"/>
              </w:numPr>
              <w:rPr>
                <w:sz w:val="20"/>
                <w:szCs w:val="20"/>
                <w:lang w:val="en-US"/>
              </w:rPr>
            </w:pPr>
            <w:r>
              <w:rPr>
                <w:color w:val="FF0000"/>
                <w:sz w:val="20"/>
                <w:szCs w:val="20"/>
                <w:lang w:val="en-US"/>
              </w:rPr>
              <w:t xml:space="preserve">MIB-CORESET#0 and initial UL BWP do not need to be aligned. </w:t>
            </w:r>
          </w:p>
          <w:p>
            <w:pPr>
              <w:rPr>
                <w:lang w:val="en-US"/>
              </w:rPr>
            </w:pPr>
            <w:r>
              <w:rPr>
                <w:lang w:val="en-US"/>
              </w:rPr>
              <w:t>Moreover, in our understanding irrespective of BWP Option 1 or Option 2    initial DL BWP is configured in SIB1. These fields are not optional.</w:t>
            </w:r>
          </w:p>
          <w:p>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pPr>
              <w:autoSpaceDE w:val="0"/>
              <w:autoSpaceDN w:val="0"/>
              <w:adjustRightInd w:val="0"/>
              <w:spacing w:after="0" w:line="240" w:lineRule="auto"/>
              <w:rPr>
                <w:color w:val="000000"/>
                <w:lang w:val="en-US" w:eastAsia="ja-JP"/>
              </w:rPr>
            </w:pPr>
            <w:r>
              <w:rPr>
                <w:color w:val="000000"/>
                <w:lang w:val="en-US" w:eastAsia="ja-JP"/>
              </w:rPr>
              <w:t>frequencyInfoDL FrequencyInfoDL-SIB,</w:t>
            </w:r>
          </w:p>
          <w:p>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pPr>
              <w:autoSpaceDE w:val="0"/>
              <w:autoSpaceDN w:val="0"/>
              <w:adjustRightInd w:val="0"/>
              <w:spacing w:after="0" w:line="240" w:lineRule="auto"/>
              <w:rPr>
                <w:color w:val="000000"/>
                <w:lang w:val="en-US" w:eastAsia="ja-JP"/>
              </w:rPr>
            </w:pPr>
            <w:r>
              <w:rPr>
                <w:color w:val="000000"/>
                <w:lang w:val="en-US" w:eastAsia="ja-JP"/>
              </w:rPr>
              <w:t>bcch-Config BCCH-Config,</w:t>
            </w:r>
          </w:p>
          <w:p>
            <w:pPr>
              <w:autoSpaceDE w:val="0"/>
              <w:autoSpaceDN w:val="0"/>
              <w:adjustRightInd w:val="0"/>
              <w:spacing w:after="0" w:line="240" w:lineRule="auto"/>
              <w:rPr>
                <w:color w:val="000000"/>
                <w:lang w:val="en-US" w:eastAsia="ja-JP"/>
              </w:rPr>
            </w:pPr>
            <w:r>
              <w:rPr>
                <w:color w:val="000000"/>
                <w:lang w:val="en-US" w:eastAsia="ja-JP"/>
              </w:rPr>
              <w:t>pcch-Config PCCH-Config,</w:t>
            </w:r>
          </w:p>
          <w:p>
            <w:pPr>
              <w:autoSpaceDE w:val="0"/>
              <w:autoSpaceDN w:val="0"/>
              <w:adjustRightInd w:val="0"/>
              <w:spacing w:after="0" w:line="240" w:lineRule="auto"/>
              <w:rPr>
                <w:color w:val="000000"/>
                <w:lang w:val="en-US" w:eastAsia="ja-JP"/>
              </w:rPr>
            </w:pPr>
            <w:r>
              <w:rPr>
                <w:color w:val="000000"/>
                <w:lang w:val="en-US" w:eastAsia="ja-JP"/>
              </w:rPr>
              <w:t>…</w:t>
            </w:r>
          </w:p>
          <w:p>
            <w:pPr>
              <w:rPr>
                <w:b/>
                <w:bCs/>
                <w:lang w:val="en-US"/>
              </w:rPr>
            </w:pPr>
            <w:r>
              <w:rPr>
                <w:color w:val="000000"/>
                <w:lang w:val="en-US" w:eastAsia="ja-JP"/>
              </w:rPr>
              <w:t>}</w:t>
            </w:r>
          </w:p>
          <w:p>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pPr>
              <w:autoSpaceDE w:val="0"/>
              <w:autoSpaceDN w:val="0"/>
              <w:adjustRightInd w:val="0"/>
              <w:spacing w:after="0" w:line="240" w:lineRule="auto"/>
              <w:rPr>
                <w:color w:val="000000"/>
                <w:lang w:val="fi-FI" w:eastAsia="ja-JP"/>
              </w:rPr>
            </w:pPr>
            <w:r>
              <w:rPr>
                <w:color w:val="000000"/>
                <w:lang w:val="fi-FI" w:eastAsia="ja-JP"/>
              </w:rPr>
              <w:t>...</w:t>
            </w:r>
          </w:p>
          <w:p>
            <w:pPr>
              <w:rPr>
                <w:b/>
                <w:bCs/>
                <w:lang w:val="en-US"/>
              </w:rPr>
            </w:pPr>
            <w:r>
              <w:rPr>
                <w:color w:val="000000"/>
                <w:lang w:val="fi-FI"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MediaTek</w:t>
            </w:r>
          </w:p>
        </w:tc>
        <w:tc>
          <w:tcPr>
            <w:tcW w:w="1116" w:type="dxa"/>
          </w:tcPr>
          <w:p>
            <w:pPr>
              <w:tabs>
                <w:tab w:val="left" w:pos="551"/>
              </w:tabs>
              <w:rPr>
                <w:lang w:val="en-US" w:eastAsia="ko-KR"/>
              </w:rPr>
            </w:pPr>
          </w:p>
        </w:tc>
        <w:tc>
          <w:tcPr>
            <w:tcW w:w="1116" w:type="dxa"/>
          </w:tcPr>
          <w:p>
            <w:pPr>
              <w:rPr>
                <w:rFonts w:eastAsiaTheme="minorEastAsia"/>
                <w:lang w:val="en-US" w:eastAsia="zh-CN"/>
              </w:rPr>
            </w:pPr>
            <w:r>
              <w:rPr>
                <w:rFonts w:eastAsiaTheme="minorEastAsia"/>
                <w:lang w:val="en-US" w:eastAsia="zh-CN"/>
              </w:rPr>
              <w:t>Option-2</w:t>
            </w:r>
          </w:p>
        </w:tc>
        <w:tc>
          <w:tcPr>
            <w:tcW w:w="6302" w:type="dxa"/>
          </w:tcPr>
          <w:p>
            <w:pPr>
              <w:rPr>
                <w:lang w:val="en-US"/>
              </w:rPr>
            </w:pPr>
            <w:r>
              <w:rPr>
                <w:rFonts w:eastAsiaTheme="minorEastAsia"/>
                <w:lang w:val="en-US" w:eastAsia="zh-CN"/>
              </w:rPr>
              <w:t>We don’t support Option-1 as it will require re-tuning between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Ericsson</w:t>
            </w:r>
          </w:p>
        </w:tc>
        <w:tc>
          <w:tcPr>
            <w:tcW w:w="1116" w:type="dxa"/>
          </w:tcPr>
          <w:p>
            <w:pPr>
              <w:tabs>
                <w:tab w:val="left" w:pos="551"/>
              </w:tabs>
              <w:rPr>
                <w:lang w:val="en-US" w:eastAsia="ko-KR"/>
              </w:rPr>
            </w:pPr>
            <w:r>
              <w:rPr>
                <w:lang w:val="en-US" w:eastAsia="ko-KR"/>
              </w:rPr>
              <w:t>Y</w:t>
            </w:r>
          </w:p>
        </w:tc>
        <w:tc>
          <w:tcPr>
            <w:tcW w:w="1116" w:type="dxa"/>
          </w:tcPr>
          <w:p>
            <w:pPr>
              <w:rPr>
                <w:rFonts w:eastAsiaTheme="minorEastAsia"/>
                <w:lang w:val="en-US" w:eastAsia="zh-CN"/>
              </w:rPr>
            </w:pPr>
            <w:r>
              <w:rPr>
                <w:rFonts w:eastAsiaTheme="minorEastAsia"/>
                <w:lang w:val="en-US" w:eastAsia="zh-CN"/>
              </w:rPr>
              <w:t>We prefer Option 1</w:t>
            </w:r>
          </w:p>
        </w:tc>
        <w:tc>
          <w:tcPr>
            <w:tcW w:w="6302" w:type="dxa"/>
          </w:tcPr>
          <w:p>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IDCC</w:t>
            </w:r>
          </w:p>
        </w:tc>
        <w:tc>
          <w:tcPr>
            <w:tcW w:w="1116" w:type="dxa"/>
          </w:tcPr>
          <w:p>
            <w:pPr>
              <w:tabs>
                <w:tab w:val="left" w:pos="551"/>
              </w:tabs>
              <w:rPr>
                <w:lang w:val="en-US" w:eastAsia="ko-KR"/>
              </w:rPr>
            </w:pPr>
            <w:r>
              <w:rPr>
                <w:lang w:val="en-US" w:eastAsia="ko-KR"/>
              </w:rPr>
              <w:t>Y</w:t>
            </w:r>
          </w:p>
        </w:tc>
        <w:tc>
          <w:tcPr>
            <w:tcW w:w="1116" w:type="dxa"/>
          </w:tcPr>
          <w:p>
            <w:pPr>
              <w:rPr>
                <w:rFonts w:eastAsiaTheme="minorEastAsia"/>
                <w:lang w:val="en-US" w:eastAsia="zh-CN"/>
              </w:rPr>
            </w:pPr>
            <w:r>
              <w:rPr>
                <w:rFonts w:eastAsiaTheme="minorEastAsia"/>
                <w:lang w:val="en-US" w:eastAsia="zh-CN"/>
              </w:rPr>
              <w:t>Option 1</w:t>
            </w:r>
          </w:p>
        </w:tc>
        <w:tc>
          <w:tcPr>
            <w:tcW w:w="6302" w:type="dxa"/>
          </w:tcPr>
          <w:p>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Intel</w:t>
            </w:r>
          </w:p>
        </w:tc>
        <w:tc>
          <w:tcPr>
            <w:tcW w:w="1116" w:type="dxa"/>
          </w:tcPr>
          <w:p>
            <w:pPr>
              <w:tabs>
                <w:tab w:val="left" w:pos="551"/>
              </w:tabs>
              <w:rPr>
                <w:lang w:val="en-US" w:eastAsia="ko-KR"/>
              </w:rPr>
            </w:pPr>
            <w:r>
              <w:rPr>
                <w:lang w:val="en-US" w:eastAsia="ko-KR"/>
              </w:rPr>
              <w:t>Y</w:t>
            </w:r>
          </w:p>
        </w:tc>
        <w:tc>
          <w:tcPr>
            <w:tcW w:w="1116" w:type="dxa"/>
          </w:tcPr>
          <w:p>
            <w:pPr>
              <w:rPr>
                <w:rFonts w:eastAsiaTheme="minorEastAsia"/>
                <w:lang w:val="en-US" w:eastAsia="zh-CN"/>
              </w:rPr>
            </w:pPr>
            <w:r>
              <w:rPr>
                <w:rFonts w:eastAsiaTheme="minorEastAsia"/>
                <w:lang w:val="en-US" w:eastAsia="zh-CN"/>
              </w:rPr>
              <w:t>Option 1</w:t>
            </w:r>
          </w:p>
        </w:tc>
        <w:tc>
          <w:tcPr>
            <w:tcW w:w="6302" w:type="dxa"/>
          </w:tcPr>
          <w:p>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22" w:type="dxa"/>
          </w:tcPr>
          <w:p>
            <w:pPr>
              <w:rPr>
                <w:rFonts w:eastAsiaTheme="minorEastAsia"/>
                <w:lang w:val="en-US" w:eastAsia="zh-CN"/>
              </w:rPr>
            </w:pPr>
            <w:r>
              <w:rPr>
                <w:rFonts w:eastAsiaTheme="minorEastAsia"/>
                <w:lang w:val="en-US" w:eastAsia="zh-CN"/>
              </w:rPr>
              <w:t>Lenovo, Motorola Mobility</w:t>
            </w:r>
          </w:p>
        </w:tc>
        <w:tc>
          <w:tcPr>
            <w:tcW w:w="1116" w:type="dxa"/>
          </w:tcPr>
          <w:p>
            <w:pPr>
              <w:tabs>
                <w:tab w:val="left" w:pos="551"/>
              </w:tabs>
              <w:rPr>
                <w:lang w:val="en-US" w:eastAsia="ko-KR"/>
              </w:rPr>
            </w:pPr>
            <w:r>
              <w:rPr>
                <w:lang w:val="en-US" w:eastAsia="ko-KR"/>
              </w:rPr>
              <w:t xml:space="preserve">Y </w:t>
            </w:r>
          </w:p>
        </w:tc>
        <w:tc>
          <w:tcPr>
            <w:tcW w:w="1116" w:type="dxa"/>
          </w:tcPr>
          <w:p>
            <w:pPr>
              <w:rPr>
                <w:rFonts w:eastAsiaTheme="minorEastAsia"/>
                <w:lang w:val="en-US" w:eastAsia="zh-CN"/>
              </w:rPr>
            </w:pPr>
            <w:r>
              <w:rPr>
                <w:rFonts w:eastAsiaTheme="minorEastAsia"/>
                <w:lang w:val="en-US" w:eastAsia="zh-CN"/>
              </w:rPr>
              <w:t>Option 1</w:t>
            </w:r>
          </w:p>
        </w:tc>
        <w:tc>
          <w:tcPr>
            <w:tcW w:w="630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rFonts w:eastAsiaTheme="minorEastAsia"/>
                <w:lang w:val="en-US" w:eastAsia="zh-CN"/>
              </w:rPr>
            </w:pPr>
            <w:r>
              <w:rPr>
                <w:rFonts w:eastAsiaTheme="minorEastAsia"/>
                <w:lang w:val="en-US" w:eastAsia="zh-CN"/>
              </w:rPr>
              <w:t>FUTUREWEI2</w:t>
            </w:r>
          </w:p>
        </w:tc>
        <w:tc>
          <w:tcPr>
            <w:tcW w:w="1116" w:type="dxa"/>
          </w:tcPr>
          <w:p>
            <w:pPr>
              <w:tabs>
                <w:tab w:val="left" w:pos="551"/>
              </w:tabs>
              <w:rPr>
                <w:lang w:val="en-US" w:eastAsia="ko-KR"/>
              </w:rPr>
            </w:pPr>
            <w:r>
              <w:rPr>
                <w:lang w:val="en-US" w:eastAsia="ko-KR"/>
              </w:rPr>
              <w:t>Y</w:t>
            </w:r>
          </w:p>
        </w:tc>
        <w:tc>
          <w:tcPr>
            <w:tcW w:w="1116" w:type="dxa"/>
          </w:tcPr>
          <w:p>
            <w:pPr>
              <w:rPr>
                <w:rFonts w:eastAsiaTheme="minorEastAsia"/>
                <w:lang w:val="en-US" w:eastAsia="zh-CN"/>
              </w:rPr>
            </w:pPr>
          </w:p>
        </w:tc>
        <w:tc>
          <w:tcPr>
            <w:tcW w:w="6302" w:type="dxa"/>
          </w:tcPr>
          <w:p>
            <w:pPr>
              <w:rPr>
                <w:rFonts w:eastAsiaTheme="minorEastAsia"/>
                <w:lang w:val="en-US" w:eastAsia="zh-CN"/>
              </w:rPr>
            </w:pPr>
            <w:r>
              <w:rPr>
                <w:rFonts w:eastAsiaTheme="minorEastAsia"/>
                <w:lang w:val="en-US" w:eastAsia="zh-CN"/>
              </w:rPr>
              <w:t>Option 2 is preferred but also OK to discuss Option 1 as a possible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322" w:type="dxa"/>
          </w:tcPr>
          <w:p>
            <w:pPr>
              <w:rPr>
                <w:rFonts w:eastAsiaTheme="minorEastAsia"/>
                <w:lang w:val="en-US" w:eastAsia="zh-CN"/>
              </w:rPr>
            </w:pPr>
            <w:r>
              <w:rPr>
                <w:rFonts w:eastAsiaTheme="minorEastAsia"/>
                <w:lang w:val="en-US" w:eastAsia="zh-CN"/>
              </w:rPr>
              <w:t>NEC</w:t>
            </w:r>
          </w:p>
        </w:tc>
        <w:tc>
          <w:tcPr>
            <w:tcW w:w="1116" w:type="dxa"/>
          </w:tcPr>
          <w:p>
            <w:pPr>
              <w:tabs>
                <w:tab w:val="left" w:pos="551"/>
              </w:tabs>
              <w:rPr>
                <w:lang w:val="en-US" w:eastAsia="ko-KR"/>
              </w:rPr>
            </w:pPr>
            <w:r>
              <w:rPr>
                <w:lang w:val="en-US" w:eastAsia="ko-KR"/>
              </w:rPr>
              <w:t>Y</w:t>
            </w:r>
          </w:p>
        </w:tc>
        <w:tc>
          <w:tcPr>
            <w:tcW w:w="1116" w:type="dxa"/>
          </w:tcPr>
          <w:p>
            <w:pPr>
              <w:rPr>
                <w:rFonts w:eastAsiaTheme="minorEastAsia"/>
                <w:lang w:val="en-US" w:eastAsia="zh-CN"/>
              </w:rPr>
            </w:pPr>
            <w:r>
              <w:rPr>
                <w:rFonts w:eastAsiaTheme="minorEastAsia"/>
                <w:lang w:val="en-US" w:eastAsia="zh-CN"/>
              </w:rPr>
              <w:t>Either would be fine.</w:t>
            </w:r>
          </w:p>
        </w:tc>
        <w:tc>
          <w:tcPr>
            <w:tcW w:w="6302" w:type="dxa"/>
          </w:tcPr>
          <w:p>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rFonts w:eastAsiaTheme="minorEastAsia"/>
                <w:lang w:val="en-US" w:eastAsia="zh-CN"/>
              </w:rPr>
            </w:pPr>
            <w:r>
              <w:rPr>
                <w:rFonts w:eastAsia="Yu Mincho"/>
                <w:lang w:val="en-US" w:eastAsia="ja-JP"/>
              </w:rPr>
              <w:t>DOCOMO</w:t>
            </w:r>
          </w:p>
        </w:tc>
        <w:tc>
          <w:tcPr>
            <w:tcW w:w="1116" w:type="dxa"/>
          </w:tcPr>
          <w:p>
            <w:pPr>
              <w:tabs>
                <w:tab w:val="left" w:pos="551"/>
              </w:tabs>
              <w:rPr>
                <w:lang w:val="en-US" w:eastAsia="ko-KR"/>
              </w:rPr>
            </w:pPr>
            <w:r>
              <w:rPr>
                <w:rFonts w:eastAsia="Yu Mincho"/>
                <w:lang w:val="en-US" w:eastAsia="ja-JP"/>
              </w:rPr>
              <w:t>Y</w:t>
            </w:r>
          </w:p>
        </w:tc>
        <w:tc>
          <w:tcPr>
            <w:tcW w:w="1116" w:type="dxa"/>
          </w:tcPr>
          <w:p>
            <w:pPr>
              <w:rPr>
                <w:rFonts w:eastAsiaTheme="minorEastAsia"/>
                <w:lang w:val="en-US" w:eastAsia="zh-CN"/>
              </w:rPr>
            </w:pPr>
            <w:r>
              <w:rPr>
                <w:rFonts w:eastAsia="Yu Mincho"/>
                <w:lang w:val="en-US" w:eastAsia="ja-JP"/>
              </w:rPr>
              <w:t>Option 1</w:t>
            </w:r>
          </w:p>
        </w:tc>
        <w:tc>
          <w:tcPr>
            <w:tcW w:w="630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1" w:hRule="atLeast"/>
        </w:trPr>
        <w:tc>
          <w:tcPr>
            <w:tcW w:w="1322" w:type="dxa"/>
          </w:tcPr>
          <w:p>
            <w:pPr>
              <w:rPr>
                <w:rFonts w:eastAsiaTheme="minorEastAsia"/>
                <w:lang w:val="en-US" w:eastAsia="zh-CN"/>
              </w:rPr>
            </w:pPr>
            <w:r>
              <w:rPr>
                <w:rFonts w:eastAsiaTheme="minorEastAsia"/>
                <w:lang w:val="en-US" w:eastAsia="zh-CN"/>
              </w:rPr>
              <w:t>Xiaomi</w:t>
            </w:r>
          </w:p>
        </w:tc>
        <w:tc>
          <w:tcPr>
            <w:tcW w:w="1116" w:type="dxa"/>
          </w:tcPr>
          <w:p>
            <w:pPr>
              <w:tabs>
                <w:tab w:val="left" w:pos="551"/>
              </w:tabs>
              <w:rPr>
                <w:rFonts w:eastAsiaTheme="minorEastAsia"/>
                <w:lang w:val="en-US" w:eastAsia="zh-CN"/>
              </w:rPr>
            </w:pPr>
            <w:r>
              <w:rPr>
                <w:rFonts w:eastAsiaTheme="minorEastAsia"/>
                <w:lang w:val="en-US" w:eastAsia="zh-CN"/>
              </w:rPr>
              <w:t>Y</w:t>
            </w:r>
          </w:p>
        </w:tc>
        <w:tc>
          <w:tcPr>
            <w:tcW w:w="1116" w:type="dxa"/>
          </w:tcPr>
          <w:p>
            <w:pPr>
              <w:rPr>
                <w:rFonts w:eastAsiaTheme="minorEastAsia"/>
                <w:lang w:val="en-US" w:eastAsia="zh-CN"/>
              </w:rPr>
            </w:pPr>
            <w:r>
              <w:rPr>
                <w:rFonts w:eastAsiaTheme="minorEastAsia"/>
                <w:lang w:val="en-US" w:eastAsia="zh-CN"/>
              </w:rPr>
              <w:t>Opt2</w:t>
            </w:r>
          </w:p>
        </w:tc>
        <w:tc>
          <w:tcPr>
            <w:tcW w:w="6302" w:type="dxa"/>
          </w:tcPr>
          <w:p>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pPr>
              <w:rPr>
                <w:rFonts w:eastAsiaTheme="minorEastAsia"/>
                <w:lang w:val="en-US" w:eastAsia="zh-CN"/>
              </w:rPr>
            </w:pPr>
            <w:r>
              <w:rPr>
                <w:rFonts w:eastAsiaTheme="minorEastAsia"/>
                <w:lang w:val="en-US" w:eastAsia="zh-CN"/>
              </w:rPr>
              <w:t>We suggest the following update:</w:t>
            </w:r>
          </w:p>
          <w:p>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pPr>
              <w:pStyle w:val="48"/>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pPr>
              <w:pStyle w:val="48"/>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8"/>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322" w:type="dxa"/>
          </w:tcPr>
          <w:p>
            <w:pPr>
              <w:rPr>
                <w:rFonts w:eastAsiaTheme="minorEastAsia"/>
                <w:lang w:val="en-US" w:eastAsia="zh-CN"/>
              </w:rPr>
            </w:pPr>
            <w:r>
              <w:rPr>
                <w:rFonts w:eastAsiaTheme="minorEastAsia"/>
                <w:lang w:val="en-US" w:eastAsia="zh-CN"/>
              </w:rPr>
              <w:t>CATT</w:t>
            </w:r>
          </w:p>
        </w:tc>
        <w:tc>
          <w:tcPr>
            <w:tcW w:w="1116" w:type="dxa"/>
          </w:tcPr>
          <w:p>
            <w:pPr>
              <w:tabs>
                <w:tab w:val="left" w:pos="551"/>
              </w:tabs>
              <w:rPr>
                <w:rFonts w:eastAsiaTheme="minorEastAsia"/>
                <w:lang w:val="en-US" w:eastAsia="zh-CN"/>
              </w:rPr>
            </w:pPr>
            <w:r>
              <w:rPr>
                <w:rFonts w:eastAsiaTheme="minorEastAsia"/>
                <w:lang w:val="en-US" w:eastAsia="zh-CN"/>
              </w:rPr>
              <w:t>Y</w:t>
            </w:r>
          </w:p>
        </w:tc>
        <w:tc>
          <w:tcPr>
            <w:tcW w:w="1116" w:type="dxa"/>
          </w:tcPr>
          <w:p>
            <w:pPr>
              <w:rPr>
                <w:rFonts w:eastAsiaTheme="minorEastAsia"/>
                <w:lang w:val="en-US" w:eastAsia="zh-CN"/>
              </w:rPr>
            </w:pPr>
            <w:r>
              <w:rPr>
                <w:rFonts w:eastAsiaTheme="minorEastAsia"/>
                <w:lang w:val="en-US" w:eastAsia="zh-CN"/>
              </w:rPr>
              <w:t>Option 1</w:t>
            </w:r>
          </w:p>
        </w:tc>
        <w:tc>
          <w:tcPr>
            <w:tcW w:w="6302" w:type="dxa"/>
          </w:tcPr>
          <w:p>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pPr>
              <w:rPr>
                <w:rFonts w:eastAsiaTheme="minorEastAsia"/>
                <w:lang w:val="en-US" w:eastAsia="zh-CN"/>
              </w:rPr>
            </w:pPr>
            <w:r>
              <w:rPr>
                <w:rFonts w:eastAsiaTheme="minorEastAsia"/>
                <w:lang w:val="en-US" w:eastAsia="zh-CN"/>
              </w:rPr>
              <w:t>For progress we are open to further discuss.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22" w:type="dxa"/>
          </w:tcPr>
          <w:p>
            <w:pPr>
              <w:rPr>
                <w:rFonts w:eastAsiaTheme="minorEastAsia"/>
                <w:lang w:val="en-US" w:eastAsia="zh-CN"/>
              </w:rPr>
            </w:pPr>
            <w:r>
              <w:rPr>
                <w:rFonts w:eastAsiaTheme="minorEastAsia"/>
                <w:lang w:val="en-US" w:eastAsia="zh-CN"/>
              </w:rPr>
              <w:t>OPPO</w:t>
            </w:r>
          </w:p>
        </w:tc>
        <w:tc>
          <w:tcPr>
            <w:tcW w:w="1116" w:type="dxa"/>
          </w:tcPr>
          <w:p>
            <w:pPr>
              <w:tabs>
                <w:tab w:val="left" w:pos="551"/>
              </w:tabs>
              <w:rPr>
                <w:rFonts w:eastAsiaTheme="minorEastAsia"/>
                <w:lang w:val="en-US" w:eastAsia="zh-CN"/>
              </w:rPr>
            </w:pPr>
          </w:p>
        </w:tc>
        <w:tc>
          <w:tcPr>
            <w:tcW w:w="1116" w:type="dxa"/>
          </w:tcPr>
          <w:p>
            <w:pPr>
              <w:rPr>
                <w:rFonts w:eastAsiaTheme="minorEastAsia"/>
                <w:lang w:val="en-US" w:eastAsia="zh-CN"/>
              </w:rPr>
            </w:pPr>
            <w:r>
              <w:rPr>
                <w:rFonts w:eastAsiaTheme="minorEastAsia"/>
                <w:lang w:val="en-US" w:eastAsia="zh-CN"/>
              </w:rPr>
              <w:t>Option 2 is preferred.</w:t>
            </w:r>
          </w:p>
        </w:tc>
        <w:tc>
          <w:tcPr>
            <w:tcW w:w="6302" w:type="dxa"/>
          </w:tcPr>
          <w:p>
            <w:pPr>
              <w:rPr>
                <w:rFonts w:eastAsiaTheme="minorEastAsia"/>
                <w:lang w:val="en-US" w:eastAsia="zh-CN"/>
              </w:rPr>
            </w:pPr>
            <w:r>
              <w:rPr>
                <w:rFonts w:eastAsiaTheme="minorEastAsia"/>
                <w:lang w:val="en-US" w:eastAsia="zh-CN"/>
              </w:rPr>
              <w:t>For option 1, the timing during RACH procedure shall be revised as proposed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rFonts w:eastAsiaTheme="minorEastAsia"/>
                <w:lang w:val="en-US" w:eastAsia="zh-CN"/>
              </w:rPr>
            </w:pPr>
            <w:r>
              <w:rPr>
                <w:rFonts w:eastAsiaTheme="minorEastAsia"/>
                <w:lang w:val="en-US" w:eastAsia="zh-CN"/>
              </w:rPr>
              <w:t>CMCC</w:t>
            </w:r>
          </w:p>
        </w:tc>
        <w:tc>
          <w:tcPr>
            <w:tcW w:w="1116" w:type="dxa"/>
          </w:tcPr>
          <w:p>
            <w:pPr>
              <w:tabs>
                <w:tab w:val="left" w:pos="551"/>
              </w:tabs>
              <w:rPr>
                <w:lang w:val="en-US" w:eastAsia="ko-KR"/>
              </w:rPr>
            </w:pPr>
            <w:r>
              <w:rPr>
                <w:lang w:val="en-US" w:eastAsia="ko-KR"/>
              </w:rPr>
              <w:t xml:space="preserve">Y </w:t>
            </w:r>
          </w:p>
        </w:tc>
        <w:tc>
          <w:tcPr>
            <w:tcW w:w="1116" w:type="dxa"/>
          </w:tcPr>
          <w:p>
            <w:pPr>
              <w:rPr>
                <w:rFonts w:eastAsiaTheme="minorEastAsia"/>
                <w:lang w:val="en-US" w:eastAsia="zh-CN"/>
              </w:rPr>
            </w:pPr>
            <w:r>
              <w:rPr>
                <w:rFonts w:eastAsiaTheme="minorEastAsia"/>
                <w:lang w:val="en-US" w:eastAsia="zh-CN"/>
              </w:rPr>
              <w:t>Option 1</w:t>
            </w:r>
          </w:p>
        </w:tc>
        <w:tc>
          <w:tcPr>
            <w:tcW w:w="630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322" w:type="dxa"/>
          </w:tcPr>
          <w:p>
            <w:pPr>
              <w:rPr>
                <w:rFonts w:eastAsiaTheme="minorEastAsia"/>
                <w:lang w:val="en-US" w:eastAsia="zh-CN"/>
              </w:rPr>
            </w:pPr>
            <w:r>
              <w:rPr>
                <w:rFonts w:eastAsiaTheme="minorEastAsia"/>
                <w:lang w:val="en-US" w:eastAsia="zh-CN"/>
              </w:rPr>
              <w:t>Huawei, HiSi</w:t>
            </w:r>
          </w:p>
        </w:tc>
        <w:tc>
          <w:tcPr>
            <w:tcW w:w="1116" w:type="dxa"/>
          </w:tcPr>
          <w:p>
            <w:pPr>
              <w:tabs>
                <w:tab w:val="left" w:pos="551"/>
              </w:tabs>
              <w:rPr>
                <w:lang w:val="en-US" w:eastAsia="ko-KR"/>
              </w:rPr>
            </w:pPr>
          </w:p>
        </w:tc>
        <w:tc>
          <w:tcPr>
            <w:tcW w:w="1116" w:type="dxa"/>
          </w:tcPr>
          <w:p>
            <w:pPr>
              <w:rPr>
                <w:rFonts w:eastAsiaTheme="minorEastAsia"/>
                <w:lang w:val="en-US" w:eastAsia="zh-CN"/>
              </w:rPr>
            </w:pPr>
            <w:r>
              <w:rPr>
                <w:rFonts w:eastAsiaTheme="minorEastAsia"/>
                <w:lang w:val="en-US" w:eastAsia="zh-CN"/>
              </w:rPr>
              <w:t>Option 3</w:t>
            </w:r>
          </w:p>
        </w:tc>
        <w:tc>
          <w:tcPr>
            <w:tcW w:w="6302" w:type="dxa"/>
          </w:tcPr>
          <w:p>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pPr>
              <w:pStyle w:val="48"/>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pPr>
              <w:pStyle w:val="48"/>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pPr>
              <w:pStyle w:val="48"/>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rFonts w:eastAsiaTheme="minorEastAsia"/>
                <w:lang w:val="en-US" w:eastAsia="ko-KR"/>
              </w:rPr>
            </w:pPr>
            <w:r>
              <w:rPr>
                <w:rFonts w:eastAsiaTheme="minorEastAsia"/>
                <w:lang w:val="en-US" w:eastAsia="ko-KR"/>
              </w:rPr>
              <w:t>LGE</w:t>
            </w:r>
          </w:p>
        </w:tc>
        <w:tc>
          <w:tcPr>
            <w:tcW w:w="1116" w:type="dxa"/>
          </w:tcPr>
          <w:p>
            <w:pPr>
              <w:tabs>
                <w:tab w:val="left" w:pos="551"/>
              </w:tabs>
              <w:rPr>
                <w:lang w:val="en-US" w:eastAsia="ko-KR"/>
              </w:rPr>
            </w:pPr>
          </w:p>
        </w:tc>
        <w:tc>
          <w:tcPr>
            <w:tcW w:w="1116" w:type="dxa"/>
          </w:tcPr>
          <w:p>
            <w:pPr>
              <w:rPr>
                <w:rFonts w:eastAsiaTheme="minorEastAsia"/>
                <w:lang w:val="en-US" w:eastAsia="ko-KR"/>
              </w:rPr>
            </w:pPr>
            <w:r>
              <w:rPr>
                <w:rFonts w:eastAsiaTheme="minorEastAsia"/>
                <w:lang w:val="en-US" w:eastAsia="ko-KR"/>
              </w:rPr>
              <w:t>Option 2</w:t>
            </w:r>
          </w:p>
        </w:tc>
        <w:tc>
          <w:tcPr>
            <w:tcW w:w="6302"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1322" w:type="dxa"/>
          </w:tcPr>
          <w:p>
            <w:pPr>
              <w:rPr>
                <w:rFonts w:eastAsiaTheme="minorEastAsia"/>
                <w:lang w:val="en-US" w:eastAsia="ko-KR"/>
              </w:rPr>
            </w:pPr>
            <w:r>
              <w:rPr>
                <w:rFonts w:eastAsiaTheme="minorEastAsia"/>
                <w:lang w:val="en-US" w:eastAsia="zh-CN"/>
              </w:rPr>
              <w:t>ZTE, Sanechips</w:t>
            </w:r>
          </w:p>
        </w:tc>
        <w:tc>
          <w:tcPr>
            <w:tcW w:w="1116" w:type="dxa"/>
          </w:tcPr>
          <w:p>
            <w:pPr>
              <w:tabs>
                <w:tab w:val="left" w:pos="551"/>
              </w:tabs>
              <w:rPr>
                <w:rFonts w:eastAsiaTheme="minorEastAsia"/>
                <w:lang w:val="en-US" w:eastAsia="ko-KR"/>
              </w:rPr>
            </w:pPr>
            <w:r>
              <w:rPr>
                <w:rFonts w:eastAsiaTheme="minorEastAsia"/>
                <w:lang w:val="en-US" w:eastAsia="zh-CN"/>
              </w:rPr>
              <w:t>Y</w:t>
            </w:r>
          </w:p>
        </w:tc>
        <w:tc>
          <w:tcPr>
            <w:tcW w:w="1116" w:type="dxa"/>
          </w:tcPr>
          <w:p>
            <w:pPr>
              <w:rPr>
                <w:rFonts w:eastAsiaTheme="minorEastAsia"/>
                <w:lang w:val="en-US" w:eastAsia="ko-KR"/>
              </w:rPr>
            </w:pPr>
          </w:p>
        </w:tc>
        <w:tc>
          <w:tcPr>
            <w:tcW w:w="6302" w:type="dxa"/>
          </w:tcPr>
          <w:p>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1322" w:type="dxa"/>
          </w:tcPr>
          <w:p>
            <w:pPr>
              <w:rPr>
                <w:rFonts w:eastAsiaTheme="minorEastAsia"/>
                <w:lang w:val="en-US" w:eastAsia="zh-CN"/>
              </w:rPr>
            </w:pPr>
            <w:r>
              <w:rPr>
                <w:rFonts w:eastAsiaTheme="minorEastAsia"/>
                <w:lang w:val="en-US" w:eastAsia="zh-CN"/>
              </w:rPr>
              <w:t>FL3</w:t>
            </w:r>
          </w:p>
        </w:tc>
        <w:tc>
          <w:tcPr>
            <w:tcW w:w="8534" w:type="dxa"/>
            <w:gridSpan w:val="3"/>
          </w:tcPr>
          <w:p>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pPr>
              <w:rPr>
                <w:b/>
                <w:lang w:val="en-US"/>
              </w:rPr>
            </w:pPr>
            <w:r>
              <w:rPr>
                <w:b/>
                <w:highlight w:val="yellow"/>
                <w:lang w:val="en-US"/>
              </w:rPr>
              <w:t>High Priority Proposal 3.1-5b</w:t>
            </w:r>
            <w:r>
              <w:rPr>
                <w:b/>
                <w:lang w:val="en-US"/>
              </w:rPr>
              <w:t>:</w:t>
            </w:r>
          </w:p>
          <w:p>
            <w:pPr>
              <w:pStyle w:val="48"/>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pPr>
              <w:pStyle w:val="48"/>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pPr>
              <w:pStyle w:val="48"/>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8"/>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pPr>
              <w:pStyle w:val="48"/>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22" w:type="dxa"/>
          </w:tcPr>
          <w:p>
            <w:pPr>
              <w:rPr>
                <w:rFonts w:eastAsiaTheme="minorEastAsia"/>
                <w:lang w:val="en-US" w:eastAsia="zh-CN"/>
              </w:rPr>
            </w:pPr>
            <w:r>
              <w:rPr>
                <w:rFonts w:eastAsiaTheme="minorEastAsia"/>
                <w:lang w:val="en-US" w:eastAsia="zh-CN"/>
              </w:rPr>
              <w:t>MediaTek</w:t>
            </w:r>
          </w:p>
        </w:tc>
        <w:tc>
          <w:tcPr>
            <w:tcW w:w="1116" w:type="dxa"/>
          </w:tcPr>
          <w:p>
            <w:pPr>
              <w:tabs>
                <w:tab w:val="left" w:pos="551"/>
              </w:tabs>
              <w:rPr>
                <w:rFonts w:eastAsiaTheme="minorEastAsia"/>
                <w:lang w:val="en-US" w:eastAsia="zh-CN"/>
              </w:rPr>
            </w:pPr>
            <w:r>
              <w:rPr>
                <w:rFonts w:eastAsiaTheme="minorEastAsia"/>
                <w:lang w:val="en-US" w:eastAsia="zh-CN"/>
              </w:rPr>
              <w:t>N</w:t>
            </w:r>
          </w:p>
        </w:tc>
        <w:tc>
          <w:tcPr>
            <w:tcW w:w="1116" w:type="dxa"/>
          </w:tcPr>
          <w:p>
            <w:pPr>
              <w:rPr>
                <w:rFonts w:eastAsiaTheme="minorEastAsia"/>
                <w:lang w:val="en-US" w:eastAsia="ko-KR"/>
              </w:rPr>
            </w:pPr>
            <w:r>
              <w:rPr>
                <w:rFonts w:eastAsiaTheme="minorEastAsia"/>
                <w:lang w:val="en-US" w:eastAsia="ko-KR"/>
              </w:rPr>
              <w:t>Option-2</w:t>
            </w:r>
          </w:p>
        </w:tc>
        <w:tc>
          <w:tcPr>
            <w:tcW w:w="6302" w:type="dxa"/>
          </w:tcPr>
          <w:p>
            <w:pPr>
              <w:rPr>
                <w:rFonts w:eastAsia="宋体"/>
                <w:lang w:val="en-US" w:eastAsia="zh-CN"/>
              </w:rPr>
            </w:pPr>
            <w:r>
              <w:rPr>
                <w:rFonts w:eastAsiaTheme="minorEastAsia"/>
                <w:lang w:val="en-US" w:eastAsia="zh-CN"/>
              </w:rPr>
              <w:t>We don’t support Option-1 as it will require re-tuning between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3" w:hRule="atLeast"/>
        </w:trPr>
        <w:tc>
          <w:tcPr>
            <w:tcW w:w="1322" w:type="dxa"/>
          </w:tcPr>
          <w:p>
            <w:pPr>
              <w:rPr>
                <w:rFonts w:eastAsiaTheme="minorEastAsia"/>
                <w:lang w:val="en-US" w:eastAsia="zh-CN"/>
              </w:rPr>
            </w:pPr>
            <w:r>
              <w:rPr>
                <w:rFonts w:eastAsiaTheme="minorEastAsia"/>
                <w:lang w:val="en-US" w:eastAsia="zh-CN"/>
              </w:rPr>
              <w:t>Qualcomm</w:t>
            </w:r>
          </w:p>
        </w:tc>
        <w:tc>
          <w:tcPr>
            <w:tcW w:w="1116" w:type="dxa"/>
          </w:tcPr>
          <w:p>
            <w:pPr>
              <w:tabs>
                <w:tab w:val="left" w:pos="551"/>
              </w:tabs>
              <w:rPr>
                <w:rFonts w:eastAsiaTheme="minorEastAsia"/>
                <w:lang w:val="en-US" w:eastAsia="zh-CN"/>
              </w:rPr>
            </w:pPr>
            <w:r>
              <w:rPr>
                <w:rFonts w:eastAsiaTheme="minorEastAsia"/>
                <w:lang w:val="en-US" w:eastAsia="zh-CN"/>
              </w:rPr>
              <w:t>N</w:t>
            </w:r>
          </w:p>
        </w:tc>
        <w:tc>
          <w:tcPr>
            <w:tcW w:w="1116" w:type="dxa"/>
          </w:tcPr>
          <w:p>
            <w:pPr>
              <w:rPr>
                <w:rFonts w:eastAsiaTheme="minorEastAsia"/>
                <w:lang w:val="en-US" w:eastAsia="ko-KR"/>
              </w:rPr>
            </w:pPr>
            <w:r>
              <w:rPr>
                <w:rFonts w:eastAsiaTheme="minorEastAsia"/>
                <w:lang w:val="en-US" w:eastAsia="ko-KR"/>
              </w:rPr>
              <w:t>Option 1 needs modification</w:t>
            </w:r>
          </w:p>
          <w:p>
            <w:pPr>
              <w:rPr>
                <w:rFonts w:eastAsiaTheme="minorEastAsia"/>
                <w:lang w:val="en-US" w:eastAsia="ko-KR"/>
              </w:rPr>
            </w:pPr>
            <w:r>
              <w:rPr>
                <w:rFonts w:eastAsiaTheme="minorEastAsia"/>
                <w:lang w:val="en-US" w:eastAsia="ko-KR"/>
              </w:rPr>
              <w:t>We suggest to add Option 3 for further discussion</w:t>
            </w:r>
          </w:p>
        </w:tc>
        <w:tc>
          <w:tcPr>
            <w:tcW w:w="6302" w:type="dxa"/>
          </w:tcPr>
          <w:p>
            <w:pPr>
              <w:rPr>
                <w:rFonts w:eastAsia="宋体"/>
                <w:b/>
                <w:bCs/>
                <w:lang w:val="en-US" w:eastAsia="zh-CN"/>
              </w:rPr>
            </w:pPr>
            <w:r>
              <w:rPr>
                <w:rFonts w:eastAsia="宋体"/>
                <w:b/>
                <w:bCs/>
                <w:lang w:val="en-US" w:eastAsia="zh-CN"/>
              </w:rPr>
              <w:t>Suggested changes for Proposal 3.1-5b:</w:t>
            </w:r>
          </w:p>
          <w:p>
            <w:pPr>
              <w:pStyle w:val="48"/>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pPr>
              <w:pStyle w:val="48"/>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pPr>
              <w:pStyle w:val="48"/>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pPr>
              <w:pStyle w:val="48"/>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pPr>
              <w:pStyle w:val="48"/>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8"/>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pPr>
              <w:pStyle w:val="48"/>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pPr>
              <w:pStyle w:val="48"/>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pPr>
              <w:rPr>
                <w:rFonts w:eastAsia="宋体"/>
                <w:lang w:val="en-US" w:eastAsia="zh-CN"/>
              </w:rPr>
            </w:pPr>
            <w:r>
              <w:rPr>
                <w:b/>
                <w:bCs/>
                <w:lang w:val="en-US"/>
              </w:rPr>
              <w:t>Note: MIB-configured CORESET#0 and initial UL BWP do not need to be aligned.</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322" w:type="dxa"/>
          </w:tcPr>
          <w:p>
            <w:pPr>
              <w:rPr>
                <w:rFonts w:eastAsiaTheme="minorEastAsia"/>
                <w:lang w:val="en-US" w:eastAsia="zh-CN"/>
              </w:rPr>
            </w:pPr>
            <w:r>
              <w:rPr>
                <w:rFonts w:hint="eastAsia" w:eastAsiaTheme="minorEastAsia"/>
                <w:lang w:val="en-US" w:eastAsia="zh-CN"/>
              </w:rPr>
              <w:t>CATT</w:t>
            </w:r>
          </w:p>
        </w:tc>
        <w:tc>
          <w:tcPr>
            <w:tcW w:w="1116" w:type="dxa"/>
          </w:tcPr>
          <w:p>
            <w:pPr>
              <w:tabs>
                <w:tab w:val="left" w:pos="551"/>
              </w:tabs>
              <w:rPr>
                <w:rFonts w:eastAsiaTheme="minorEastAsia"/>
                <w:lang w:val="en-US" w:eastAsia="zh-CN"/>
              </w:rPr>
            </w:pPr>
            <w:r>
              <w:rPr>
                <w:rFonts w:hint="eastAsia" w:eastAsiaTheme="minorEastAsia"/>
                <w:lang w:val="en-US" w:eastAsia="zh-CN"/>
              </w:rPr>
              <w:t>Y</w:t>
            </w:r>
          </w:p>
        </w:tc>
        <w:tc>
          <w:tcPr>
            <w:tcW w:w="1116" w:type="dxa"/>
          </w:tcPr>
          <w:p>
            <w:pPr>
              <w:rPr>
                <w:rFonts w:eastAsiaTheme="minorEastAsia"/>
                <w:lang w:val="en-US" w:eastAsia="zh-CN"/>
              </w:rPr>
            </w:pPr>
            <w:r>
              <w:rPr>
                <w:rFonts w:hint="eastAsia" w:eastAsiaTheme="minorEastAsia"/>
                <w:lang w:val="en-US" w:eastAsia="zh-CN"/>
              </w:rPr>
              <w:t>Option 1</w:t>
            </w:r>
          </w:p>
        </w:tc>
        <w:tc>
          <w:tcPr>
            <w:tcW w:w="6302" w:type="dxa"/>
          </w:tcPr>
          <w:p>
            <w:pPr>
              <w:rPr>
                <w:rFonts w:eastAsia="宋体"/>
                <w:bCs/>
                <w:lang w:val="en-US" w:eastAsia="zh-CN"/>
              </w:rPr>
            </w:pPr>
            <w:r>
              <w:rPr>
                <w:rFonts w:hint="eastAsia" w:eastAsia="宋体"/>
                <w:bCs/>
                <w:lang w:val="en-US" w:eastAsia="zh-CN"/>
              </w:rPr>
              <w:t>With Option 1:</w:t>
            </w:r>
          </w:p>
          <w:p>
            <w:pPr>
              <w:rPr>
                <w:rFonts w:eastAsia="宋体"/>
                <w:bCs/>
                <w:lang w:val="en-US" w:eastAsia="zh-CN"/>
              </w:rPr>
            </w:pPr>
            <w:r>
              <w:rPr>
                <w:rFonts w:hint="eastAsia" w:eastAsia="宋体"/>
                <w:bCs/>
                <w:lang w:val="en-US" w:eastAsia="zh-CN"/>
              </w:rPr>
              <w:t>If the RedCap UE uses CORESET#0 for initial access (e.g. Separate initial DL BWP does not contain entire CORESET#0 and does not configure additional CORESET for RACH), the center frequencies need not be aligned.</w:t>
            </w:r>
          </w:p>
          <w:p>
            <w:pPr>
              <w:rPr>
                <w:rFonts w:eastAsia="宋体"/>
                <w:bCs/>
                <w:lang w:val="en-US" w:eastAsia="zh-CN"/>
              </w:rPr>
            </w:pPr>
            <w:r>
              <w:rPr>
                <w:rFonts w:hint="eastAsia" w:eastAsia="宋体"/>
                <w:bCs/>
                <w:lang w:val="en-US" w:eastAsia="zh-CN"/>
              </w:rPr>
              <w:t>If the RedCap UE uses Separate initial DL BWP for initial access, the center frequency can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trPr>
        <w:tc>
          <w:tcPr>
            <w:tcW w:w="132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16" w:type="dxa"/>
          </w:tcPr>
          <w:p>
            <w:pPr>
              <w:tabs>
                <w:tab w:val="left" w:pos="551"/>
              </w:tabs>
              <w:rPr>
                <w:rFonts w:eastAsiaTheme="minorEastAsia"/>
                <w:lang w:val="en-US" w:eastAsia="zh-CN"/>
              </w:rPr>
            </w:pPr>
            <w:r>
              <w:rPr>
                <w:rFonts w:hint="eastAsia" w:eastAsiaTheme="minorEastAsia"/>
                <w:lang w:val="en-US" w:eastAsia="zh-CN"/>
              </w:rPr>
              <w:t>N</w:t>
            </w:r>
          </w:p>
        </w:tc>
        <w:tc>
          <w:tcPr>
            <w:tcW w:w="1116" w:type="dxa"/>
          </w:tcPr>
          <w:p>
            <w:pPr>
              <w:rPr>
                <w:rFonts w:eastAsiaTheme="minorEastAsia"/>
                <w:lang w:val="en-US" w:eastAsia="zh-CN"/>
              </w:rPr>
            </w:pPr>
          </w:p>
        </w:tc>
        <w:tc>
          <w:tcPr>
            <w:tcW w:w="6302" w:type="dxa"/>
          </w:tcPr>
          <w:p>
            <w:pPr>
              <w:pStyle w:val="48"/>
              <w:numPr>
                <w:ilvl w:val="3"/>
                <w:numId w:val="17"/>
              </w:numPr>
              <w:rPr>
                <w:bCs/>
                <w:lang w:val="en-US" w:eastAsia="zh-CN"/>
              </w:rPr>
            </w:pPr>
            <w:r>
              <w:rPr>
                <w:bCs/>
                <w:lang w:val="en-US" w:eastAsia="zh-CN"/>
              </w:rPr>
              <w:t>We are supportive of the updates by Qualcomm</w:t>
            </w:r>
          </w:p>
          <w:p>
            <w:pPr>
              <w:pStyle w:val="48"/>
              <w:numPr>
                <w:ilvl w:val="3"/>
                <w:numId w:val="17"/>
              </w:numPr>
              <w:rPr>
                <w:bCs/>
                <w:lang w:val="en-US" w:eastAsia="zh-CN"/>
              </w:rPr>
            </w:pPr>
            <w:r>
              <w:rPr>
                <w:rFonts w:hint="eastAsia" w:eastAsiaTheme="minor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pPr>
              <w:ind w:left="600" w:leftChars="300"/>
              <w:rPr>
                <w:b/>
                <w:lang w:val="en-US"/>
              </w:rPr>
            </w:pPr>
            <w:r>
              <w:rPr>
                <w:b/>
                <w:highlight w:val="yellow"/>
                <w:lang w:val="en-US"/>
              </w:rPr>
              <w:t>High Priority Proposal 3.1-2b</w:t>
            </w:r>
            <w:r>
              <w:rPr>
                <w:b/>
                <w:lang w:val="en-US"/>
              </w:rPr>
              <w:t xml:space="preserve">: </w:t>
            </w:r>
          </w:p>
          <w:p>
            <w:pPr>
              <w:ind w:left="600" w:leftChars="300"/>
              <w:rPr>
                <w:b/>
                <w:lang w:val="en-US"/>
              </w:rPr>
            </w:pPr>
            <w:r>
              <w:rPr>
                <w:b/>
                <w:highlight w:val="yellow"/>
                <w:lang w:val="en-US"/>
              </w:rPr>
              <w:t>High Priority Proposal 3.1-5b</w:t>
            </w:r>
            <w:r>
              <w:rPr>
                <w:b/>
                <w:lang w:val="en-US"/>
              </w:rPr>
              <w:t>:</w:t>
            </w:r>
          </w:p>
          <w:p>
            <w:pPr>
              <w:ind w:left="600" w:leftChars="300"/>
              <w:rPr>
                <w:b/>
                <w:lang w:val="en-US"/>
              </w:rPr>
            </w:pPr>
            <w:r>
              <w:rPr>
                <w:b/>
                <w:highlight w:val="yellow"/>
                <w:lang w:val="en-US"/>
              </w:rPr>
              <w:t>High Priority Proposal 3.2-4a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32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116" w:type="dxa"/>
          </w:tcPr>
          <w:p>
            <w:pPr>
              <w:tabs>
                <w:tab w:val="left" w:pos="551"/>
              </w:tabs>
              <w:rPr>
                <w:rFonts w:eastAsia="Yu Mincho"/>
                <w:lang w:val="en-US" w:eastAsia="ja-JP"/>
              </w:rPr>
            </w:pPr>
            <w:r>
              <w:rPr>
                <w:rFonts w:hint="eastAsia" w:eastAsia="Yu Mincho"/>
                <w:lang w:val="en-US" w:eastAsia="ja-JP"/>
              </w:rPr>
              <w:t>Y</w:t>
            </w:r>
          </w:p>
        </w:tc>
        <w:tc>
          <w:tcPr>
            <w:tcW w:w="1116" w:type="dxa"/>
          </w:tcPr>
          <w:p>
            <w:pPr>
              <w:rPr>
                <w:rFonts w:eastAsia="Yu Mincho"/>
                <w:lang w:val="en-US" w:eastAsia="ja-JP"/>
              </w:rPr>
            </w:pPr>
            <w:r>
              <w:rPr>
                <w:rFonts w:hint="eastAsia" w:eastAsia="Yu Mincho"/>
                <w:lang w:val="en-US" w:eastAsia="ja-JP"/>
              </w:rPr>
              <w:t>O</w:t>
            </w:r>
            <w:r>
              <w:rPr>
                <w:rFonts w:eastAsia="Yu Mincho"/>
                <w:lang w:val="en-US" w:eastAsia="ja-JP"/>
              </w:rPr>
              <w:t>ption 1</w:t>
            </w:r>
          </w:p>
        </w:tc>
        <w:tc>
          <w:tcPr>
            <w:tcW w:w="6302" w:type="dxa"/>
          </w:tcPr>
          <w:p>
            <w:pPr>
              <w:pStyle w:val="48"/>
              <w:numPr>
                <w:ilvl w:val="3"/>
                <w:numId w:val="17"/>
              </w:numPr>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1322" w:type="dxa"/>
          </w:tcPr>
          <w:p>
            <w:pPr>
              <w:rPr>
                <w:rFonts w:eastAsia="Yu Mincho"/>
                <w:lang w:val="en-US" w:eastAsia="ja-JP"/>
              </w:rPr>
            </w:pPr>
            <w:r>
              <w:rPr>
                <w:rFonts w:eastAsia="Yu Mincho"/>
                <w:lang w:val="en-US" w:eastAsia="ja-JP"/>
              </w:rPr>
              <w:t>Intel</w:t>
            </w:r>
          </w:p>
        </w:tc>
        <w:tc>
          <w:tcPr>
            <w:tcW w:w="1116" w:type="dxa"/>
          </w:tcPr>
          <w:p>
            <w:pPr>
              <w:tabs>
                <w:tab w:val="left" w:pos="551"/>
              </w:tabs>
              <w:rPr>
                <w:rFonts w:eastAsia="Yu Mincho"/>
                <w:lang w:val="en-US" w:eastAsia="ja-JP"/>
              </w:rPr>
            </w:pPr>
            <w:r>
              <w:rPr>
                <w:rFonts w:eastAsia="Yu Mincho"/>
                <w:lang w:val="en-US" w:eastAsia="ja-JP"/>
              </w:rPr>
              <w:t>Y  (see comments)</w:t>
            </w:r>
          </w:p>
        </w:tc>
        <w:tc>
          <w:tcPr>
            <w:tcW w:w="1116" w:type="dxa"/>
          </w:tcPr>
          <w:p>
            <w:pPr>
              <w:rPr>
                <w:rFonts w:eastAsia="Yu Mincho"/>
                <w:lang w:val="en-US" w:eastAsia="ja-JP"/>
              </w:rPr>
            </w:pPr>
            <w:r>
              <w:rPr>
                <w:rFonts w:eastAsia="Yu Mincho"/>
                <w:lang w:val="en-US" w:eastAsia="ja-JP"/>
              </w:rPr>
              <w:t>Option 1</w:t>
            </w:r>
          </w:p>
        </w:tc>
        <w:tc>
          <w:tcPr>
            <w:tcW w:w="6302" w:type="dxa"/>
          </w:tcPr>
          <w:p>
            <w:pPr>
              <w:rPr>
                <w:bCs/>
                <w:lang w:val="en-US" w:eastAsia="zh-CN"/>
              </w:rPr>
            </w:pPr>
            <w:r>
              <w:rPr>
                <w:bCs/>
                <w:lang w:val="en-US" w:eastAsia="zh-CN"/>
              </w:rPr>
              <w:t xml:space="preserve">We can accept the additional clarifying bullets from QC for Option 1 and can also accept Option 2 as compromise. </w:t>
            </w:r>
          </w:p>
          <w:p>
            <w:pPr>
              <w:rPr>
                <w:bCs/>
                <w:lang w:val="en-US" w:eastAsia="zh-CN"/>
              </w:rPr>
            </w:pPr>
            <w:r>
              <w:rPr>
                <w:bCs/>
                <w:lang w:val="en-US" w:eastAsia="zh-CN"/>
              </w:rPr>
              <w:t xml:space="preserve">However, we do not see the justification to add Option 3 as suggested by QC. We could perhaps modify Option 2 to say </w:t>
            </w:r>
          </w:p>
          <w:p>
            <w:pPr>
              <w:pStyle w:val="48"/>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8"/>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pPr>
              <w:rPr>
                <w:bCs/>
                <w:lang w:val="en-US" w:eastAsia="zh-CN"/>
              </w:rPr>
            </w:pPr>
            <w:r>
              <w:rPr>
                <w:bCs/>
                <w:lang w:val="en-US" w:eastAsia="zh-CN"/>
              </w:rPr>
              <w:t>This would allow for the use-case indicated in Option 3 wherein CSS Types 1, 2, and SSB are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spacing w:after="0"/>
              <w:rPr>
                <w:rFonts w:eastAsia="Yu Mincho"/>
                <w:lang w:val="en-US" w:eastAsia="ja-JP"/>
              </w:rPr>
            </w:pPr>
            <w:r>
              <w:rPr>
                <w:rFonts w:hint="eastAsia" w:eastAsia="Yu Mincho"/>
                <w:lang w:val="en-US" w:eastAsia="ja-JP"/>
              </w:rPr>
              <w:t>D</w:t>
            </w:r>
            <w:r>
              <w:rPr>
                <w:rFonts w:eastAsia="Yu Mincho"/>
                <w:lang w:val="en-US" w:eastAsia="ja-JP"/>
              </w:rPr>
              <w:t>OCOMO</w:t>
            </w:r>
          </w:p>
        </w:tc>
        <w:tc>
          <w:tcPr>
            <w:tcW w:w="1116" w:type="dxa"/>
          </w:tcPr>
          <w:p>
            <w:pPr>
              <w:tabs>
                <w:tab w:val="left" w:pos="551"/>
              </w:tabs>
              <w:spacing w:after="0"/>
              <w:rPr>
                <w:rFonts w:eastAsia="Yu Mincho"/>
                <w:lang w:val="en-US" w:eastAsia="ja-JP"/>
              </w:rPr>
            </w:pPr>
            <w:r>
              <w:rPr>
                <w:rFonts w:hint="eastAsia" w:eastAsia="Yu Mincho"/>
                <w:lang w:val="en-US" w:eastAsia="ja-JP"/>
              </w:rPr>
              <w:t>Y</w:t>
            </w:r>
          </w:p>
        </w:tc>
        <w:tc>
          <w:tcPr>
            <w:tcW w:w="1116" w:type="dxa"/>
          </w:tcPr>
          <w:p>
            <w:pPr>
              <w:spacing w:after="0"/>
              <w:rPr>
                <w:rFonts w:eastAsia="Yu Mincho"/>
                <w:lang w:val="en-US" w:eastAsia="ja-JP"/>
              </w:rPr>
            </w:pPr>
            <w:r>
              <w:rPr>
                <w:rFonts w:hint="eastAsia" w:eastAsia="Yu Mincho"/>
                <w:lang w:val="en-US" w:eastAsia="ja-JP"/>
              </w:rPr>
              <w:t>O</w:t>
            </w:r>
            <w:r>
              <w:rPr>
                <w:rFonts w:eastAsia="Yu Mincho"/>
                <w:lang w:val="en-US" w:eastAsia="ja-JP"/>
              </w:rPr>
              <w:t>ption 1</w:t>
            </w:r>
          </w:p>
        </w:tc>
        <w:tc>
          <w:tcPr>
            <w:tcW w:w="6302" w:type="dxa"/>
          </w:tcPr>
          <w:p>
            <w:pPr>
              <w:rPr>
                <w:rFonts w:eastAsia="Yu Mincho"/>
                <w:bCs/>
                <w:lang w:val="en-US" w:eastAsia="ja-JP"/>
              </w:rPr>
            </w:pPr>
            <w:r>
              <w:rPr>
                <w:rFonts w:hint="eastAsia" w:eastAsia="Yu Mincho"/>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pPr>
              <w:pStyle w:val="48"/>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pPr>
              <w:pStyle w:val="48"/>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pPr>
              <w:pStyle w:val="48"/>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spacing w:after="0"/>
              <w:rPr>
                <w:rFonts w:eastAsia="Yu Mincho"/>
                <w:lang w:val="en-US" w:eastAsia="ja-JP"/>
              </w:rPr>
            </w:pPr>
            <w:r>
              <w:rPr>
                <w:rFonts w:hint="eastAsia" w:eastAsia="Yu Mincho"/>
                <w:lang w:val="en-US" w:eastAsia="ja-JP"/>
              </w:rPr>
              <w:t>Samsung</w:t>
            </w:r>
          </w:p>
        </w:tc>
        <w:tc>
          <w:tcPr>
            <w:tcW w:w="1116" w:type="dxa"/>
          </w:tcPr>
          <w:p>
            <w:pPr>
              <w:tabs>
                <w:tab w:val="left" w:pos="551"/>
              </w:tabs>
              <w:spacing w:after="0"/>
              <w:rPr>
                <w:rFonts w:eastAsia="Yu Mincho"/>
                <w:lang w:val="en-US" w:eastAsia="ja-JP"/>
              </w:rPr>
            </w:pPr>
          </w:p>
        </w:tc>
        <w:tc>
          <w:tcPr>
            <w:tcW w:w="1116" w:type="dxa"/>
          </w:tcPr>
          <w:p>
            <w:pPr>
              <w:spacing w:after="0"/>
              <w:rPr>
                <w:rFonts w:eastAsia="Yu Mincho"/>
                <w:lang w:val="en-US" w:eastAsia="ja-JP"/>
              </w:rPr>
            </w:pPr>
            <w:r>
              <w:rPr>
                <w:rFonts w:hint="eastAsia" w:eastAsia="Yu Mincho"/>
                <w:lang w:val="en-US" w:eastAsia="ja-JP"/>
              </w:rPr>
              <w:t>Depends on conclusion of others</w:t>
            </w:r>
          </w:p>
        </w:tc>
        <w:tc>
          <w:tcPr>
            <w:tcW w:w="6302" w:type="dxa"/>
          </w:tcPr>
          <w:p>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pPr>
              <w:rPr>
                <w:rFonts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rPr>
                <w:rFonts w:eastAsia="宋体"/>
                <w:lang w:val="en-US" w:eastAsia="ja-JP"/>
              </w:rPr>
            </w:pPr>
            <w:r>
              <w:rPr>
                <w:rFonts w:eastAsiaTheme="minorEastAsia"/>
                <w:lang w:val="en-US" w:eastAsia="zh-CN"/>
              </w:rPr>
              <w:t>ZTE, Sanechips</w:t>
            </w:r>
          </w:p>
        </w:tc>
        <w:tc>
          <w:tcPr>
            <w:tcW w:w="1116" w:type="dxa"/>
          </w:tcPr>
          <w:p>
            <w:pPr>
              <w:tabs>
                <w:tab w:val="left" w:pos="551"/>
              </w:tabs>
              <w:rPr>
                <w:rFonts w:eastAsia="宋体"/>
                <w:lang w:val="en-US" w:eastAsia="ja-JP"/>
              </w:rPr>
            </w:pPr>
            <w:r>
              <w:rPr>
                <w:rFonts w:hint="eastAsia" w:eastAsia="宋体"/>
                <w:lang w:val="en-US" w:eastAsia="zh-CN"/>
              </w:rPr>
              <w:t>Y with modification</w:t>
            </w:r>
          </w:p>
        </w:tc>
        <w:tc>
          <w:tcPr>
            <w:tcW w:w="1116" w:type="dxa"/>
          </w:tcPr>
          <w:p>
            <w:pPr>
              <w:rPr>
                <w:rFonts w:eastAsia="Yu Mincho"/>
                <w:lang w:val="en-US" w:eastAsia="ja-JP"/>
              </w:rPr>
            </w:pPr>
          </w:p>
        </w:tc>
        <w:tc>
          <w:tcPr>
            <w:tcW w:w="6302" w:type="dxa"/>
          </w:tcPr>
          <w:p>
            <w:pPr>
              <w:rPr>
                <w:rFonts w:eastAsia="宋体"/>
                <w:lang w:val="en-US" w:eastAsia="zh-CN"/>
              </w:rPr>
            </w:pPr>
            <w:r>
              <w:rPr>
                <w:rFonts w:eastAsia="宋体"/>
                <w:lang w:val="en-US" w:eastAsia="zh-CN"/>
              </w:rPr>
              <w:t>It is noted that BWP#0 (i.e. the initial BWP) has two possible configuration options, i.e. BWP#0 configuration option 1 and BWP#0 configuration option 2</w:t>
            </w:r>
            <w:r>
              <w:rPr>
                <w:rFonts w:hint="eastAsia" w:eastAsia="宋体"/>
                <w:lang w:val="en-US" w:eastAsia="zh-CN"/>
              </w:rPr>
              <w:t xml:space="preserve">, wherein the </w:t>
            </w:r>
            <w:r>
              <w:rPr>
                <w:rFonts w:eastAsia="宋体"/>
                <w:lang w:val="en-US" w:eastAsia="zh-CN"/>
              </w:rPr>
              <w:t>BWP#0 under configuration option 2 is considered as an RRC-configured BWP</w:t>
            </w:r>
            <w:r>
              <w:rPr>
                <w:rFonts w:hint="eastAsia" w:eastAsia="宋体"/>
                <w:lang w:val="en-US" w:eastAsia="zh-CN"/>
              </w:rPr>
              <w:t xml:space="preserve"> with </w:t>
            </w:r>
            <w:r>
              <w:t>dedicated configuration</w:t>
            </w:r>
            <w:r>
              <w:rPr>
                <w:rFonts w:hint="eastAsia" w:eastAsia="宋体"/>
                <w:lang w:val="en-US" w:eastAsia="zh-CN"/>
              </w:rPr>
              <w:t xml:space="preserve"> for a specific UE</w:t>
            </w:r>
            <w:r>
              <w:rPr>
                <w:rFonts w:eastAsia="宋体"/>
                <w:lang w:val="en-US" w:eastAsia="zh-CN"/>
              </w:rPr>
              <w:t xml:space="preserve">. </w:t>
            </w:r>
            <w:r>
              <w:rPr>
                <w:rFonts w:hint="eastAsia" w:eastAsia="宋体"/>
                <w:lang w:val="en-US" w:eastAsia="zh-CN"/>
              </w:rPr>
              <w:t>Therefore</w:t>
            </w:r>
            <w:r>
              <w:rPr>
                <w:rFonts w:eastAsia="宋体"/>
                <w:lang w:val="en-US" w:eastAsia="zh-CN"/>
              </w:rPr>
              <w:t>,</w:t>
            </w:r>
            <w:r>
              <w:rPr>
                <w:rFonts w:hint="eastAsia" w:eastAsia="宋体"/>
                <w:lang w:val="en-US" w:eastAsia="zh-CN"/>
              </w:rPr>
              <w:t xml:space="preserve"> with</w:t>
            </w:r>
            <w:r>
              <w:rPr>
                <w:rFonts w:eastAsia="宋体"/>
                <w:lang w:val="en-US" w:eastAsia="zh-CN"/>
              </w:rPr>
              <w:t xml:space="preserve"> BWP#0 configuration option 2</w:t>
            </w:r>
            <w:r>
              <w:rPr>
                <w:rFonts w:hint="eastAsia" w:eastAsia="宋体"/>
                <w:lang w:val="en-US" w:eastAsia="zh-CN"/>
              </w:rPr>
              <w:t xml:space="preserve">, </w:t>
            </w:r>
            <w:r>
              <w:rPr>
                <w:rFonts w:eastAsia="宋体"/>
                <w:lang w:val="en-US" w:eastAsia="zh-CN"/>
              </w:rPr>
              <w:t xml:space="preserve">the </w:t>
            </w:r>
            <w:r>
              <w:rPr>
                <w:rFonts w:hint="eastAsia" w:eastAsia="宋体"/>
                <w:lang w:val="en-US" w:eastAsia="zh-CN"/>
              </w:rPr>
              <w:t xml:space="preserve">separate </w:t>
            </w:r>
            <w:r>
              <w:rPr>
                <w:rFonts w:eastAsia="宋体"/>
                <w:lang w:val="en-US" w:eastAsia="zh-CN"/>
              </w:rPr>
              <w:t>initial BWP</w:t>
            </w:r>
            <w:r>
              <w:rPr>
                <w:rFonts w:hint="eastAsia" w:eastAsia="宋体"/>
                <w:lang w:val="en-US" w:eastAsia="zh-CN"/>
              </w:rPr>
              <w:t xml:space="preserve"> for RedCap UEs</w:t>
            </w:r>
            <w:r>
              <w:rPr>
                <w:rFonts w:eastAsia="宋体"/>
                <w:lang w:val="en-US" w:eastAsia="zh-CN"/>
              </w:rPr>
              <w:t xml:space="preserve"> cannot meet different TDD center frequency alignment requirements during and after initial access. </w:t>
            </w:r>
            <w:r>
              <w:rPr>
                <w:rFonts w:hint="eastAsia" w:eastAsia="宋体"/>
                <w:lang w:val="en-US" w:eastAsia="zh-CN"/>
              </w:rPr>
              <w:t xml:space="preserve"> Therefore, for option1, the mentioned issue should be resolved and the following modification is suggested.</w:t>
            </w:r>
          </w:p>
          <w:p>
            <w:pPr>
              <w:pStyle w:val="48"/>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pPr>
              <w:pStyle w:val="48"/>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hint="eastAsia" w:ascii="Times New Roman" w:hAnsi="Times New Roman" w:cs="Times New Roman"/>
                <w:b/>
                <w:bCs/>
                <w:color w:val="00B0F0"/>
                <w:sz w:val="20"/>
                <w:szCs w:val="20"/>
                <w:lang w:val="en-US" w:eastAsia="zh-CN"/>
              </w:rPr>
              <w:t>FFS BWP#0 configuration option 2</w:t>
            </w:r>
          </w:p>
          <w:p>
            <w:pPr>
              <w:pStyle w:val="48"/>
              <w:tabs>
                <w:tab w:val="left" w:pos="1410"/>
              </w:tabs>
              <w:spacing w:after="100" w:afterAutospacing="1"/>
              <w:ind w:left="360"/>
              <w:rPr>
                <w:rFonts w:ascii="Times New Roman" w:hAnsi="Times New Roman" w:cs="Times New Roman"/>
                <w:b/>
                <w:bCs/>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rPr>
                <w:rFonts w:eastAsiaTheme="minorEastAsia"/>
                <w:lang w:val="en-US" w:eastAsia="ko-KR"/>
              </w:rPr>
            </w:pPr>
            <w:r>
              <w:rPr>
                <w:rFonts w:hint="eastAsia" w:eastAsiaTheme="minorEastAsia"/>
                <w:lang w:val="en-US" w:eastAsia="ko-KR"/>
              </w:rPr>
              <w:t>LGE</w:t>
            </w:r>
          </w:p>
        </w:tc>
        <w:tc>
          <w:tcPr>
            <w:tcW w:w="1116" w:type="dxa"/>
          </w:tcPr>
          <w:p>
            <w:pPr>
              <w:tabs>
                <w:tab w:val="left" w:pos="551"/>
              </w:tabs>
              <w:rPr>
                <w:rFonts w:eastAsia="宋体"/>
                <w:lang w:val="en-US" w:eastAsia="ko-KR"/>
              </w:rPr>
            </w:pPr>
            <w:r>
              <w:rPr>
                <w:rFonts w:hint="eastAsia" w:eastAsia="宋体"/>
                <w:lang w:val="en-US" w:eastAsia="ko-KR"/>
              </w:rPr>
              <w:t>N</w:t>
            </w:r>
          </w:p>
        </w:tc>
        <w:tc>
          <w:tcPr>
            <w:tcW w:w="1116" w:type="dxa"/>
          </w:tcPr>
          <w:p>
            <w:pPr>
              <w:rPr>
                <w:rFonts w:eastAsia="Yu Mincho"/>
                <w:lang w:val="en-US" w:eastAsia="ko-KR"/>
              </w:rPr>
            </w:pPr>
          </w:p>
        </w:tc>
        <w:tc>
          <w:tcPr>
            <w:tcW w:w="6302" w:type="dxa"/>
          </w:tcPr>
          <w:p>
            <w:pPr>
              <w:rPr>
                <w:rFonts w:eastAsia="宋体"/>
                <w:lang w:val="en-US" w:eastAsia="ko-KR"/>
              </w:rPr>
            </w:pPr>
            <w:r>
              <w:rPr>
                <w:rFonts w:eastAsia="宋体"/>
                <w:lang w:val="en-US" w:eastAsia="ko-KR"/>
              </w:rPr>
              <w:t xml:space="preserve">QC’s suggestion with the update from DOCOMO looks fine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116" w:type="dxa"/>
          </w:tcPr>
          <w:p>
            <w:pPr>
              <w:tabs>
                <w:tab w:val="left" w:pos="551"/>
              </w:tabs>
              <w:rPr>
                <w:rFonts w:eastAsia="宋体"/>
                <w:lang w:val="en-US" w:eastAsia="zh-CN"/>
              </w:rPr>
            </w:pPr>
            <w:r>
              <w:rPr>
                <w:rFonts w:hint="eastAsia" w:eastAsia="宋体"/>
                <w:lang w:val="en-US" w:eastAsia="zh-CN"/>
              </w:rPr>
              <w:t>N</w:t>
            </w:r>
          </w:p>
        </w:tc>
        <w:tc>
          <w:tcPr>
            <w:tcW w:w="1116" w:type="dxa"/>
          </w:tcPr>
          <w:p>
            <w:pPr>
              <w:rPr>
                <w:rFonts w:eastAsia="Yu Mincho"/>
                <w:lang w:val="en-US" w:eastAsia="ko-KR"/>
              </w:rPr>
            </w:pPr>
          </w:p>
        </w:tc>
        <w:tc>
          <w:tcPr>
            <w:tcW w:w="6302" w:type="dxa"/>
          </w:tcPr>
          <w:p>
            <w:pPr>
              <w:rPr>
                <w:rFonts w:eastAsia="宋体"/>
                <w:lang w:val="en-US" w:eastAsia="zh-CN"/>
              </w:rPr>
            </w:pPr>
            <w:r>
              <w:rPr>
                <w:rFonts w:hint="eastAsia" w:eastAsia="宋体"/>
                <w:lang w:val="en-US" w:eastAsia="zh-CN"/>
              </w:rPr>
              <w:t>Q</w:t>
            </w:r>
            <w:r>
              <w:rPr>
                <w:rFonts w:eastAsia="宋体"/>
                <w:lang w:val="en-US" w:eastAsia="zh-CN"/>
              </w:rPr>
              <w:t>C’s revision shall be considered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rPr>
                <w:rFonts w:eastAsiaTheme="minorEastAsia"/>
                <w:lang w:val="en-US" w:eastAsia="zh-CN"/>
              </w:rPr>
            </w:pPr>
            <w:r>
              <w:rPr>
                <w:rFonts w:eastAsiaTheme="minorEastAsia"/>
                <w:lang w:val="en-US" w:eastAsia="zh-CN"/>
              </w:rPr>
              <w:t>Lenovo, Motorola Mobility</w:t>
            </w:r>
          </w:p>
        </w:tc>
        <w:tc>
          <w:tcPr>
            <w:tcW w:w="1116" w:type="dxa"/>
          </w:tcPr>
          <w:p>
            <w:pPr>
              <w:tabs>
                <w:tab w:val="left" w:pos="551"/>
              </w:tabs>
              <w:rPr>
                <w:rFonts w:eastAsia="宋体"/>
                <w:lang w:val="en-US" w:eastAsia="zh-CN"/>
              </w:rPr>
            </w:pPr>
            <w:r>
              <w:rPr>
                <w:rFonts w:eastAsia="宋体"/>
                <w:lang w:val="en-US" w:eastAsia="zh-CN"/>
              </w:rPr>
              <w:t>Y</w:t>
            </w:r>
          </w:p>
        </w:tc>
        <w:tc>
          <w:tcPr>
            <w:tcW w:w="1116" w:type="dxa"/>
          </w:tcPr>
          <w:p>
            <w:pPr>
              <w:rPr>
                <w:rFonts w:eastAsia="Yu Mincho"/>
                <w:lang w:val="en-US" w:eastAsia="ko-KR"/>
              </w:rPr>
            </w:pPr>
            <w:r>
              <w:rPr>
                <w:rFonts w:eastAsia="Yu Mincho"/>
                <w:lang w:val="en-US" w:eastAsia="ko-KR"/>
              </w:rPr>
              <w:t>Option 1</w:t>
            </w:r>
          </w:p>
        </w:tc>
        <w:tc>
          <w:tcPr>
            <w:tcW w:w="6302" w:type="dxa"/>
          </w:tcPr>
          <w:p>
            <w:pPr>
              <w:rPr>
                <w:lang w:val="en-US" w:eastAsia="zh-CN"/>
              </w:rPr>
            </w:pPr>
            <w:r>
              <w:rPr>
                <w:rFonts w:eastAsia="宋体"/>
                <w:lang w:val="en-US" w:eastAsia="zh-CN"/>
              </w:rPr>
              <w:t xml:space="preserve">We understand </w:t>
            </w:r>
          </w:p>
          <w:p>
            <w:pPr>
              <w:pStyle w:val="48"/>
              <w:numPr>
                <w:ilvl w:val="0"/>
                <w:numId w:val="40"/>
              </w:numPr>
              <w:rPr>
                <w:lang w:val="en-US" w:eastAsia="zh-CN"/>
              </w:rPr>
            </w:pPr>
            <w:r>
              <w:rPr>
                <w:lang w:val="en-US" w:eastAsia="zh-CN"/>
              </w:rPr>
              <w:t>The initial DL BWP can be the one defined by MIB-configured CORESET#0 or the separate initial DL BWP for RedCap UEs.</w:t>
            </w:r>
          </w:p>
          <w:p>
            <w:pPr>
              <w:rPr>
                <w:rFonts w:eastAsia="宋体"/>
                <w:lang w:val="en-US" w:eastAsia="zh-CN"/>
              </w:rPr>
            </w:pPr>
            <w:r>
              <w:rPr>
                <w:rFonts w:eastAsia="宋体"/>
                <w:lang w:val="en-US" w:eastAsia="zh-CN"/>
              </w:rPr>
              <w:t>The initial UL BWP can be the one for non-RedCap UEs or the separate initial UL BWP</w:t>
            </w:r>
            <w:r>
              <w:rPr>
                <w:lang w:val="en-US" w:eastAsia="zh-CN"/>
              </w:rPr>
              <w:t xml:space="preserve"> for RedCap UEs</w:t>
            </w:r>
            <w:r>
              <w:rPr>
                <w:rFonts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rPr>
                <w:rFonts w:eastAsiaTheme="minorEastAsia"/>
                <w:lang w:val="en-US" w:eastAsia="zh-CN"/>
              </w:rPr>
            </w:pPr>
            <w:r>
              <w:rPr>
                <w:rFonts w:eastAsiaTheme="minorEastAsia"/>
                <w:lang w:val="en-US" w:eastAsia="zh-CN"/>
              </w:rPr>
              <w:t>Nordic</w:t>
            </w:r>
          </w:p>
        </w:tc>
        <w:tc>
          <w:tcPr>
            <w:tcW w:w="1116" w:type="dxa"/>
          </w:tcPr>
          <w:p>
            <w:pPr>
              <w:tabs>
                <w:tab w:val="left" w:pos="551"/>
              </w:tabs>
              <w:rPr>
                <w:rFonts w:eastAsia="宋体"/>
                <w:lang w:val="en-US" w:eastAsia="zh-CN"/>
              </w:rPr>
            </w:pPr>
            <w:r>
              <w:rPr>
                <w:rFonts w:eastAsia="宋体"/>
                <w:lang w:val="en-US" w:eastAsia="zh-CN"/>
              </w:rPr>
              <w:t>N</w:t>
            </w:r>
          </w:p>
        </w:tc>
        <w:tc>
          <w:tcPr>
            <w:tcW w:w="1116" w:type="dxa"/>
          </w:tcPr>
          <w:p>
            <w:pPr>
              <w:rPr>
                <w:rFonts w:eastAsia="Yu Mincho"/>
                <w:lang w:val="en-US" w:eastAsia="ko-KR"/>
              </w:rPr>
            </w:pPr>
          </w:p>
        </w:tc>
        <w:tc>
          <w:tcPr>
            <w:tcW w:w="6302" w:type="dxa"/>
          </w:tcPr>
          <w:p>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rPr>
                <w:rFonts w:eastAsiaTheme="minorEastAsia"/>
                <w:lang w:val="en-US" w:eastAsia="zh-CN"/>
              </w:rPr>
            </w:pPr>
            <w:r>
              <w:rPr>
                <w:rFonts w:eastAsiaTheme="minorEastAsia"/>
                <w:lang w:val="en-US" w:eastAsia="zh-CN"/>
              </w:rPr>
              <w:t>FUTUREWEI</w:t>
            </w:r>
          </w:p>
        </w:tc>
        <w:tc>
          <w:tcPr>
            <w:tcW w:w="1116" w:type="dxa"/>
          </w:tcPr>
          <w:p>
            <w:pPr>
              <w:tabs>
                <w:tab w:val="left" w:pos="551"/>
              </w:tabs>
              <w:rPr>
                <w:rFonts w:eastAsia="宋体"/>
                <w:lang w:val="en-US" w:eastAsia="zh-CN"/>
              </w:rPr>
            </w:pPr>
            <w:r>
              <w:rPr>
                <w:rFonts w:eastAsia="宋体"/>
                <w:lang w:val="en-US" w:eastAsia="zh-CN"/>
              </w:rPr>
              <w:t>Y with modification</w:t>
            </w:r>
          </w:p>
        </w:tc>
        <w:tc>
          <w:tcPr>
            <w:tcW w:w="1116" w:type="dxa"/>
          </w:tcPr>
          <w:p>
            <w:pPr>
              <w:rPr>
                <w:rFonts w:eastAsia="Yu Mincho"/>
                <w:lang w:val="en-US" w:eastAsia="ko-KR"/>
              </w:rPr>
            </w:pPr>
          </w:p>
        </w:tc>
        <w:tc>
          <w:tcPr>
            <w:tcW w:w="6302" w:type="dxa"/>
          </w:tcPr>
          <w:p>
            <w:pPr>
              <w:rPr>
                <w:lang w:val="en-US"/>
              </w:rPr>
            </w:pPr>
            <w:r>
              <w:rPr>
                <w:lang w:val="en-US"/>
              </w:rPr>
              <w:t>Intel’s modification of option 2 is ok. We can also consider QC’s updates to option 1 but not to add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rPr>
                <w:rFonts w:eastAsiaTheme="minorEastAsia"/>
                <w:lang w:val="en-US" w:eastAsia="zh-CN"/>
              </w:rPr>
            </w:pPr>
            <w:r>
              <w:rPr>
                <w:rFonts w:eastAsiaTheme="minorEastAsia"/>
                <w:lang w:val="en-US" w:eastAsia="zh-CN"/>
              </w:rPr>
              <w:t>NEC</w:t>
            </w:r>
          </w:p>
        </w:tc>
        <w:tc>
          <w:tcPr>
            <w:tcW w:w="1116" w:type="dxa"/>
          </w:tcPr>
          <w:p>
            <w:pPr>
              <w:tabs>
                <w:tab w:val="left" w:pos="551"/>
              </w:tabs>
              <w:rPr>
                <w:rFonts w:eastAsia="宋体"/>
                <w:lang w:val="en-US" w:eastAsia="zh-CN"/>
              </w:rPr>
            </w:pPr>
            <w:r>
              <w:rPr>
                <w:rFonts w:eastAsia="宋体"/>
                <w:lang w:val="en-US" w:eastAsia="zh-CN"/>
              </w:rPr>
              <w:t>N</w:t>
            </w:r>
          </w:p>
        </w:tc>
        <w:tc>
          <w:tcPr>
            <w:tcW w:w="1116" w:type="dxa"/>
          </w:tcPr>
          <w:p>
            <w:pPr>
              <w:rPr>
                <w:rFonts w:eastAsia="Yu Mincho"/>
                <w:lang w:val="en-US" w:eastAsia="ko-KR"/>
              </w:rPr>
            </w:pPr>
          </w:p>
        </w:tc>
        <w:tc>
          <w:tcPr>
            <w:tcW w:w="6302" w:type="dxa"/>
          </w:tcPr>
          <w:p>
            <w:pPr>
              <w:rPr>
                <w:rFonts w:eastAsia="宋体"/>
                <w:lang w:val="en-US" w:eastAsia="zh-CN"/>
              </w:rPr>
            </w:pPr>
            <w:r>
              <w:rPr>
                <w:rFonts w:eastAsia="宋体"/>
                <w:lang w:val="en-US" w:eastAsia="zh-CN"/>
              </w:rPr>
              <w:t xml:space="preserve">If option 1 would be down-selected, we would not see much motivation to support a separate initial DL BWP during random access as MIB-configured CORESET#0 can be used as Rel-15. </w:t>
            </w:r>
          </w:p>
          <w:p>
            <w:pPr>
              <w:rPr>
                <w:lang w:val="en-US"/>
              </w:rPr>
            </w:pPr>
            <w:r>
              <w:rPr>
                <w:rFonts w:eastAsia="宋体"/>
                <w:lang w:val="en-US" w:eastAsia="zh-CN"/>
              </w:rPr>
              <w:t>If option 1 is intended for or covers the case to use MIB-configured CORESET#0, we are fine to down-select among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22" w:type="dxa"/>
          </w:tcPr>
          <w:p>
            <w:pPr>
              <w:spacing w:after="0"/>
              <w:rPr>
                <w:rFonts w:eastAsiaTheme="minorEastAsia"/>
                <w:lang w:val="en-US" w:eastAsia="zh-CN"/>
              </w:rPr>
            </w:pPr>
            <w:r>
              <w:rPr>
                <w:rFonts w:hint="eastAsia" w:eastAsiaTheme="minorEastAsia"/>
                <w:lang w:val="en-US" w:eastAsia="zh-CN"/>
              </w:rPr>
              <w:t>CMCC</w:t>
            </w:r>
          </w:p>
        </w:tc>
        <w:tc>
          <w:tcPr>
            <w:tcW w:w="1116" w:type="dxa"/>
          </w:tcPr>
          <w:p>
            <w:pPr>
              <w:tabs>
                <w:tab w:val="left" w:pos="551"/>
              </w:tabs>
              <w:spacing w:after="0"/>
              <w:rPr>
                <w:rFonts w:eastAsia="Yu Mincho"/>
                <w:lang w:val="en-US" w:eastAsia="ja-JP"/>
              </w:rPr>
            </w:pPr>
            <w:r>
              <w:rPr>
                <w:rFonts w:hint="eastAsia" w:eastAsia="Yu Mincho"/>
                <w:lang w:val="en-US" w:eastAsia="ja-JP"/>
              </w:rPr>
              <w:t>Y</w:t>
            </w:r>
          </w:p>
        </w:tc>
        <w:tc>
          <w:tcPr>
            <w:tcW w:w="1116" w:type="dxa"/>
          </w:tcPr>
          <w:p>
            <w:pPr>
              <w:spacing w:after="0"/>
              <w:rPr>
                <w:rFonts w:eastAsia="Yu Mincho"/>
                <w:lang w:val="en-US" w:eastAsia="ja-JP"/>
              </w:rPr>
            </w:pPr>
            <w:r>
              <w:rPr>
                <w:rFonts w:hint="eastAsia" w:eastAsia="Yu Mincho"/>
                <w:lang w:val="en-US" w:eastAsia="ja-JP"/>
              </w:rPr>
              <w:t>O</w:t>
            </w:r>
            <w:r>
              <w:rPr>
                <w:rFonts w:eastAsia="Yu Mincho"/>
                <w:lang w:val="en-US" w:eastAsia="ja-JP"/>
              </w:rPr>
              <w:t>ption 1</w:t>
            </w:r>
          </w:p>
        </w:tc>
        <w:tc>
          <w:tcPr>
            <w:tcW w:w="6302" w:type="dxa"/>
          </w:tcPr>
          <w:p>
            <w:pPr>
              <w:rPr>
                <w:rFonts w:eastAsia="宋体"/>
                <w:bCs/>
                <w:lang w:val="en-US" w:eastAsia="zh-CN"/>
              </w:rPr>
            </w:pPr>
            <w:r>
              <w:rPr>
                <w:rFonts w:hint="eastAsia" w:eastAsia="宋体"/>
                <w:bCs/>
                <w:lang w:val="en-US" w:eastAsia="zh-CN"/>
              </w:rPr>
              <w:t xml:space="preserve">The </w:t>
            </w:r>
            <w:r>
              <w:rPr>
                <w:rFonts w:eastAsia="宋体"/>
                <w:bCs/>
                <w:lang w:val="en-US" w:eastAsia="zh-CN"/>
              </w:rPr>
              <w:t xml:space="preserve">wording of </w:t>
            </w:r>
            <w:r>
              <w:rPr>
                <w:rFonts w:hint="eastAsia" w:eastAsia="宋体"/>
                <w:bCs/>
                <w:lang w:val="en-US" w:eastAsia="zh-CN"/>
              </w:rPr>
              <w:t>“</w:t>
            </w:r>
            <w:r>
              <w:rPr>
                <w:rFonts w:eastAsia="宋体"/>
                <w:bCs/>
                <w:lang w:val="en-US" w:eastAsia="zh-CN"/>
              </w:rPr>
              <w:t xml:space="preserve">initial </w:t>
            </w:r>
            <w:r>
              <w:rPr>
                <w:rFonts w:hint="eastAsia" w:eastAsia="宋体"/>
                <w:bCs/>
                <w:lang w:val="en-US" w:eastAsia="zh-CN"/>
              </w:rPr>
              <w:t>U</w:t>
            </w:r>
            <w:r>
              <w:rPr>
                <w:rFonts w:eastAsia="宋体"/>
                <w:bCs/>
                <w:lang w:val="en-US" w:eastAsia="zh-CN"/>
              </w:rPr>
              <w:t>L BWP”</w:t>
            </w:r>
            <w:r>
              <w:rPr>
                <w:rFonts w:hint="eastAsia" w:eastAsia="宋体"/>
                <w:bCs/>
                <w:lang w:val="en-US" w:eastAsia="zh-CN"/>
              </w:rPr>
              <w:t xml:space="preserve"> and </w:t>
            </w:r>
            <w:r>
              <w:rPr>
                <w:rFonts w:eastAsia="宋体"/>
                <w:bCs/>
                <w:lang w:val="en-US" w:eastAsia="zh-CN"/>
              </w:rPr>
              <w:t xml:space="preserve">“initial DL BWP” </w:t>
            </w:r>
            <w:r>
              <w:rPr>
                <w:rFonts w:hint="eastAsia" w:eastAsia="宋体"/>
                <w:bCs/>
                <w:lang w:val="en-US" w:eastAsia="zh-CN"/>
              </w:rPr>
              <w:t>need further clarification. In our understanding, “</w:t>
            </w:r>
            <w:r>
              <w:rPr>
                <w:rFonts w:eastAsia="宋体"/>
                <w:bCs/>
                <w:lang w:val="en-US" w:eastAsia="zh-CN"/>
              </w:rPr>
              <w:t>initial UL BWP”</w:t>
            </w:r>
            <w:r>
              <w:rPr>
                <w:rFonts w:hint="eastAsia" w:eastAsia="宋体"/>
                <w:bCs/>
                <w:lang w:val="en-US" w:eastAsia="zh-CN"/>
              </w:rPr>
              <w:t xml:space="preserve"> means separate </w:t>
            </w:r>
            <w:r>
              <w:rPr>
                <w:rFonts w:eastAsia="宋体"/>
                <w:bCs/>
                <w:lang w:val="en-US" w:eastAsia="zh-CN"/>
              </w:rPr>
              <w:t>initial UL BWP</w:t>
            </w:r>
            <w:r>
              <w:rPr>
                <w:rFonts w:hint="eastAsia" w:eastAsia="宋体"/>
                <w:bCs/>
                <w:lang w:val="en-US" w:eastAsia="zh-CN"/>
              </w:rPr>
              <w:t>, “</w:t>
            </w:r>
            <w:r>
              <w:rPr>
                <w:rFonts w:eastAsia="宋体"/>
                <w:bCs/>
                <w:lang w:val="en-US" w:eastAsia="zh-CN"/>
              </w:rPr>
              <w:t>initial DL BWP”</w:t>
            </w:r>
            <w:r>
              <w:rPr>
                <w:rFonts w:hint="eastAsia" w:eastAsia="宋体"/>
                <w:bCs/>
                <w:lang w:val="en-US" w:eastAsia="zh-CN"/>
              </w:rPr>
              <w:t xml:space="preserve"> </w:t>
            </w:r>
            <w:r>
              <w:rPr>
                <w:rFonts w:eastAsia="宋体"/>
                <w:bCs/>
                <w:lang w:val="en-US" w:eastAsia="zh-CN"/>
              </w:rPr>
              <w:t>include</w:t>
            </w:r>
            <w:r>
              <w:rPr>
                <w:rFonts w:hint="eastAsia" w:eastAsia="宋体"/>
                <w:bCs/>
                <w:lang w:val="en-US" w:eastAsia="zh-CN"/>
              </w:rPr>
              <w:t xml:space="preserve">s both </w:t>
            </w:r>
            <w:r>
              <w:rPr>
                <w:rFonts w:eastAsia="宋体"/>
                <w:bCs/>
                <w:lang w:val="en-US" w:eastAsia="zh-CN"/>
              </w:rPr>
              <w:t>SIB-configured separate initial DL BWP</w:t>
            </w:r>
            <w:r>
              <w:rPr>
                <w:rFonts w:hint="eastAsia" w:eastAsia="宋体"/>
                <w:bCs/>
                <w:lang w:val="en-US" w:eastAsia="zh-CN"/>
              </w:rPr>
              <w:t xml:space="preserve"> and</w:t>
            </w:r>
            <w:r>
              <w:rPr>
                <w:rFonts w:eastAsia="宋体"/>
                <w:bCs/>
                <w:lang w:val="en-US" w:eastAsia="zh-CN"/>
              </w:rPr>
              <w:t xml:space="preserve"> initial DL BWP defined by CORESET 0</w:t>
            </w:r>
            <w:r>
              <w:rPr>
                <w:rFonts w:hint="eastAsia" w:eastAsia="宋体"/>
                <w:bCs/>
                <w:lang w:val="en-US" w:eastAsia="zh-CN"/>
              </w:rPr>
              <w:t>.</w:t>
            </w:r>
          </w:p>
          <w:p>
            <w:pPr>
              <w:rPr>
                <w:rFonts w:eastAsia="宋体"/>
                <w:bCs/>
                <w:lang w:val="en-US" w:eastAsia="zh-CN"/>
              </w:rPr>
            </w:pPr>
            <w:r>
              <w:rPr>
                <w:rFonts w:eastAsia="宋体"/>
                <w:bCs/>
                <w:lang w:val="en-US" w:eastAsia="zh-CN"/>
              </w:rPr>
              <w:t>With regard to retuning, option2 also needs retuning when CSS for paging is not configured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tcPr>
          <w:p>
            <w:pPr>
              <w:rPr>
                <w:rFonts w:eastAsiaTheme="minorEastAsia"/>
                <w:lang w:val="en-US" w:eastAsia="zh-CN"/>
              </w:rPr>
            </w:pPr>
            <w:r>
              <w:rPr>
                <w:rFonts w:eastAsiaTheme="minorEastAsia"/>
                <w:lang w:val="en-US" w:eastAsia="zh-CN"/>
              </w:rPr>
              <w:t>Ericsson</w:t>
            </w:r>
          </w:p>
        </w:tc>
        <w:tc>
          <w:tcPr>
            <w:tcW w:w="1116" w:type="dxa"/>
          </w:tcPr>
          <w:p>
            <w:pPr>
              <w:tabs>
                <w:tab w:val="left" w:pos="551"/>
              </w:tabs>
              <w:rPr>
                <w:rFonts w:eastAsiaTheme="minorEastAsia"/>
                <w:lang w:val="en-US" w:eastAsia="zh-CN"/>
              </w:rPr>
            </w:pPr>
            <w:r>
              <w:rPr>
                <w:rFonts w:eastAsiaTheme="minorEastAsia"/>
                <w:lang w:val="en-US" w:eastAsia="zh-CN"/>
              </w:rPr>
              <w:t>Y</w:t>
            </w:r>
          </w:p>
        </w:tc>
        <w:tc>
          <w:tcPr>
            <w:tcW w:w="1116" w:type="dxa"/>
          </w:tcPr>
          <w:p>
            <w:pPr>
              <w:rPr>
                <w:rFonts w:eastAsiaTheme="minorEastAsia"/>
                <w:lang w:val="en-US" w:eastAsia="ko-KR"/>
              </w:rPr>
            </w:pPr>
            <w:r>
              <w:rPr>
                <w:rFonts w:eastAsiaTheme="minorEastAsia"/>
                <w:lang w:val="en-US" w:eastAsia="ko-KR"/>
              </w:rPr>
              <w:t xml:space="preserve">We prefer Option 1 </w:t>
            </w:r>
          </w:p>
        </w:tc>
        <w:tc>
          <w:tcPr>
            <w:tcW w:w="6302" w:type="dxa"/>
          </w:tcPr>
          <w:p>
            <w:pPr>
              <w:rPr>
                <w:rFonts w:eastAsia="宋体"/>
                <w:lang w:val="en-US" w:eastAsia="zh-CN"/>
              </w:rPr>
            </w:pPr>
            <w:r>
              <w:rPr>
                <w:rFonts w:eastAsia="宋体"/>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pPr>
              <w:rPr>
                <w:rFonts w:eastAsia="宋体"/>
                <w:lang w:val="en-US" w:eastAsia="zh-CN"/>
              </w:rPr>
            </w:pPr>
            <w:r>
              <w:rPr>
                <w:rFonts w:eastAsiaTheme="minorEastAsia"/>
                <w:lang w:val="en-US" w:eastAsia="ko-KR"/>
              </w:rPr>
              <w:t xml:space="preserve">Option 2 can also be acceptable as a compromise, if SSB and CORESET#0 do not need to be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tcPr>
          <w:p>
            <w:pPr>
              <w:rPr>
                <w:rFonts w:eastAsia="等线"/>
                <w:lang w:val="en-US" w:eastAsia="zh-CN"/>
              </w:rPr>
            </w:pPr>
            <w:r>
              <w:rPr>
                <w:rFonts w:eastAsia="等线"/>
                <w:lang w:val="en-US" w:eastAsia="zh-CN"/>
              </w:rPr>
              <w:t>IDCC</w:t>
            </w:r>
          </w:p>
        </w:tc>
        <w:tc>
          <w:tcPr>
            <w:tcW w:w="1116" w:type="dxa"/>
          </w:tcPr>
          <w:p>
            <w:pPr>
              <w:tabs>
                <w:tab w:val="left" w:pos="551"/>
              </w:tabs>
              <w:rPr>
                <w:rFonts w:eastAsia="等线"/>
                <w:lang w:val="en-US" w:eastAsia="zh-CN"/>
              </w:rPr>
            </w:pPr>
            <w:r>
              <w:rPr>
                <w:rFonts w:eastAsia="等线"/>
                <w:lang w:val="en-US" w:eastAsia="zh-CN"/>
              </w:rPr>
              <w:t>Y</w:t>
            </w:r>
          </w:p>
        </w:tc>
        <w:tc>
          <w:tcPr>
            <w:tcW w:w="1116" w:type="dxa"/>
          </w:tcPr>
          <w:p>
            <w:pPr>
              <w:rPr>
                <w:rFonts w:eastAsia="等线"/>
                <w:lang w:val="en-US" w:eastAsia="ko-KR"/>
              </w:rPr>
            </w:pPr>
            <w:r>
              <w:rPr>
                <w:rFonts w:eastAsia="等线"/>
                <w:lang w:val="en-US" w:eastAsia="ko-KR"/>
              </w:rPr>
              <w:t>Option 1</w:t>
            </w:r>
          </w:p>
        </w:tc>
        <w:tc>
          <w:tcPr>
            <w:tcW w:w="630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tcPr>
          <w:p>
            <w:pPr>
              <w:rPr>
                <w:rFonts w:eastAsia="等线"/>
                <w:lang w:val="en-US" w:eastAsia="zh-CN"/>
              </w:rPr>
            </w:pPr>
            <w:r>
              <w:rPr>
                <w:rFonts w:eastAsia="等线"/>
                <w:lang w:val="en-US" w:eastAsia="zh-CN"/>
              </w:rPr>
              <w:t>Nokia, NSB</w:t>
            </w:r>
          </w:p>
        </w:tc>
        <w:tc>
          <w:tcPr>
            <w:tcW w:w="1116" w:type="dxa"/>
          </w:tcPr>
          <w:p>
            <w:pPr>
              <w:tabs>
                <w:tab w:val="left" w:pos="551"/>
              </w:tabs>
              <w:rPr>
                <w:rFonts w:eastAsia="等线"/>
                <w:lang w:val="en-US" w:eastAsia="zh-CN"/>
              </w:rPr>
            </w:pPr>
            <w:r>
              <w:rPr>
                <w:rFonts w:eastAsia="等线"/>
                <w:lang w:val="en-US" w:eastAsia="zh-CN"/>
              </w:rPr>
              <w:t>Y</w:t>
            </w:r>
          </w:p>
        </w:tc>
        <w:tc>
          <w:tcPr>
            <w:tcW w:w="1116" w:type="dxa"/>
          </w:tcPr>
          <w:p>
            <w:pPr>
              <w:rPr>
                <w:rFonts w:eastAsia="等线"/>
                <w:lang w:val="en-US" w:eastAsia="ko-KR"/>
              </w:rPr>
            </w:pPr>
            <w:r>
              <w:rPr>
                <w:rFonts w:eastAsia="等线"/>
                <w:lang w:val="en-US" w:eastAsia="ko-KR"/>
              </w:rPr>
              <w:t>Option 1</w:t>
            </w:r>
          </w:p>
        </w:tc>
        <w:tc>
          <w:tcPr>
            <w:tcW w:w="6302"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2" w:type="dxa"/>
          </w:tcPr>
          <w:p>
            <w:pPr>
              <w:rPr>
                <w:rFonts w:eastAsia="等线"/>
                <w:lang w:val="en-US" w:eastAsia="zh-CN"/>
              </w:rPr>
            </w:pPr>
            <w:r>
              <w:rPr>
                <w:rFonts w:eastAsia="等线"/>
                <w:lang w:val="en-US" w:eastAsia="zh-CN"/>
              </w:rPr>
              <w:t>FL4</w:t>
            </w:r>
          </w:p>
        </w:tc>
        <w:tc>
          <w:tcPr>
            <w:tcW w:w="8534" w:type="dxa"/>
            <w:gridSpan w:val="3"/>
          </w:tcPr>
          <w:p>
            <w:pPr>
              <w:rPr>
                <w:rFonts w:eastAsia="宋体"/>
                <w:lang w:val="en-US" w:eastAsia="zh-CN"/>
              </w:rPr>
            </w:pPr>
            <w:r>
              <w:rPr>
                <w:rFonts w:eastAsia="等线"/>
                <w:lang w:val="en-US" w:eastAsia="zh-CN"/>
              </w:rPr>
              <w:t>This proposal is merged with Proposal 3.2-4a into Proposal 3.2-4b.</w:t>
            </w:r>
          </w:p>
        </w:tc>
      </w:tr>
    </w:tbl>
    <w:p>
      <w:pPr>
        <w:tabs>
          <w:tab w:val="left" w:pos="1410"/>
        </w:tabs>
        <w:spacing w:after="100" w:afterAutospacing="1"/>
        <w:jc w:val="both"/>
        <w:rPr>
          <w:rStyle w:val="172"/>
          <w:sz w:val="20"/>
          <w:lang w:val="en-US"/>
        </w:rPr>
      </w:pPr>
    </w:p>
    <w:p>
      <w:pPr>
        <w:pStyle w:val="3"/>
        <w:ind w:left="1134" w:hanging="1134"/>
        <w:rPr>
          <w:lang w:val="en-US"/>
        </w:rPr>
      </w:pPr>
      <w:r>
        <w:rPr>
          <w:lang w:val="en-US"/>
        </w:rPr>
        <w:t xml:space="preserve">SSB transmissions </w:t>
      </w:r>
    </w:p>
    <w:p>
      <w:pPr>
        <w:jc w:val="both"/>
      </w:pPr>
      <w:r>
        <w:t>In this section, expressed views on transmission of additional SSBs in a separate initial DL BWP (if configured) and RRC-configured DL BWP.</w:t>
      </w:r>
    </w:p>
    <w:p>
      <w:pPr>
        <w:jc w:val="both"/>
        <w:rPr>
          <w:b/>
          <w:u w:val="single"/>
          <w:lang w:val="en-US"/>
        </w:rPr>
      </w:pPr>
      <w:r>
        <w:rPr>
          <w:b/>
          <w:u w:val="single"/>
          <w:lang w:val="en-US"/>
        </w:rPr>
        <w:t>Whether to transmit additional SSBs in a separate initial DL BWP for RedCap</w:t>
      </w:r>
    </w:p>
    <w:p>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pPr>
        <w:pStyle w:val="48"/>
        <w:numPr>
          <w:ilvl w:val="0"/>
          <w:numId w:val="41"/>
        </w:numPr>
        <w:rPr>
          <w:rFonts w:ascii="Times New Roman" w:hAnsi="Times New Roman" w:cs="Times New Roman" w:eastAsiaTheme="minorHAnsi"/>
          <w:sz w:val="20"/>
          <w:szCs w:val="20"/>
          <w:lang w:val="en-US"/>
        </w:rPr>
      </w:pPr>
      <w:r>
        <w:rPr>
          <w:rFonts w:ascii="Times New Roman" w:hAnsi="Times New Roman" w:cs="Times New Roman"/>
          <w:sz w:val="20"/>
          <w:szCs w:val="20"/>
          <w:lang w:val="en-US"/>
        </w:rPr>
        <w:t xml:space="preserve">[4]: </w:t>
      </w:r>
      <w:r>
        <w:rPr>
          <w:rFonts w:ascii="Times New Roman" w:hAnsi="Times New Roman" w:cs="Times New Roman" w:eastAsiaTheme="minorHAnsi"/>
          <w:sz w:val="20"/>
          <w:szCs w:val="20"/>
          <w:lang w:val="en-US"/>
        </w:rPr>
        <w:t xml:space="preserve">Non-cell defining SSB as additional SSB would cause system performance degradation and significant implementation complexity to network, while does not ensure UE measurement performance. </w:t>
      </w:r>
    </w:p>
    <w:p>
      <w:pPr>
        <w:pStyle w:val="48"/>
        <w:numPr>
          <w:ilvl w:val="0"/>
          <w:numId w:val="41"/>
        </w:numPr>
        <w:rPr>
          <w:rFonts w:ascii="Times New Roman" w:hAnsi="Times New Roman" w:cs="Times New Roman" w:eastAsiaTheme="minorHAnsi"/>
          <w:sz w:val="20"/>
          <w:szCs w:val="20"/>
          <w:lang w:val="en-US"/>
        </w:rPr>
      </w:pPr>
      <w:r>
        <w:rPr>
          <w:rFonts w:ascii="Times New Roman" w:hAnsi="Times New Roman" w:cs="Times New Roman"/>
          <w:sz w:val="20"/>
          <w:szCs w:val="20"/>
          <w:lang w:val="en-US"/>
        </w:rPr>
        <w:t xml:space="preserve">[6]: </w:t>
      </w:r>
      <w:r>
        <w:rPr>
          <w:rFonts w:ascii="Times New Roman" w:hAnsi="Times New Roman" w:cs="Times New Roman" w:eastAsiaTheme="minorHAnsi"/>
          <w:sz w:val="20"/>
          <w:szCs w:val="20"/>
          <w:lang w:val="en-US"/>
        </w:rPr>
        <w:t xml:space="preserve">Whether the network configures an additional SSB to be transmitted in the separate initial DL BWP for RedCap should be based on the SSB monitoring periodicity (i.e., SMTC configuration) and the DRX cycle. </w:t>
      </w:r>
    </w:p>
    <w:p>
      <w:pPr>
        <w:pStyle w:val="48"/>
        <w:numPr>
          <w:ilvl w:val="0"/>
          <w:numId w:val="41"/>
        </w:numPr>
        <w:rPr>
          <w:rFonts w:ascii="Times New Roman" w:hAnsi="Times New Roman" w:cs="Times New Roman" w:eastAsiaTheme="minorHAnsi"/>
          <w:sz w:val="20"/>
          <w:szCs w:val="20"/>
          <w:lang w:val="en-US"/>
        </w:rPr>
      </w:pPr>
      <w:r>
        <w:rPr>
          <w:rFonts w:ascii="Times New Roman" w:hAnsi="Times New Roman" w:cs="Times New Roman"/>
          <w:sz w:val="20"/>
          <w:szCs w:val="20"/>
          <w:lang w:val="en-US"/>
        </w:rPr>
        <w:t xml:space="preserve">[6]: </w:t>
      </w:r>
      <w:r>
        <w:rPr>
          <w:rFonts w:ascii="Times New Roman" w:hAnsi="Times New Roman" w:cs="Times New Roman" w:eastAsiaTheme="minorHAns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pPr>
        <w:pStyle w:val="48"/>
        <w:numPr>
          <w:ilvl w:val="0"/>
          <w:numId w:val="41"/>
        </w:numPr>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[6]: By supporting different center frequencies for initial UL/DL BWPs for RedCap in TDD during initial access, the initial DL BWP can always contain CORESET#0 and SSB while minimizing the PUSCH resource fragmentation.</w:t>
      </w:r>
    </w:p>
    <w:p>
      <w:pPr>
        <w:pStyle w:val="48"/>
        <w:numPr>
          <w:ilvl w:val="0"/>
          <w:numId w:val="41"/>
        </w:numPr>
        <w:rPr>
          <w:rFonts w:ascii="Times New Roman" w:hAnsi="Times New Roman" w:cs="Times New Roman" w:eastAsiaTheme="minorHAnsi"/>
          <w:sz w:val="20"/>
          <w:szCs w:val="20"/>
          <w:lang w:val="en-US"/>
        </w:rPr>
      </w:pPr>
      <w:r>
        <w:rPr>
          <w:rFonts w:ascii="Times New Roman" w:hAnsi="Times New Roman" w:cs="Times New Roman"/>
          <w:sz w:val="20"/>
          <w:szCs w:val="20"/>
          <w:lang w:val="en-US"/>
        </w:rPr>
        <w:t xml:space="preserve">[8]: </w:t>
      </w:r>
      <w:r>
        <w:rPr>
          <w:rFonts w:ascii="Times New Roman" w:hAnsi="Times New Roman" w:cs="Times New Roman" w:eastAsiaTheme="minorHAnsi"/>
          <w:sz w:val="20"/>
          <w:szCs w:val="20"/>
          <w:lang w:val="en-US"/>
        </w:rPr>
        <w:t xml:space="preserve">The periodicity for additional non-CD SSB is configurable and up to 160ms, which is controlled by the network to reduce the overhead. </w:t>
      </w:r>
    </w:p>
    <w:p>
      <w:pPr>
        <w:pStyle w:val="48"/>
        <w:numPr>
          <w:ilvl w:val="0"/>
          <w:numId w:val="41"/>
        </w:numPr>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[12]: The separately configured initial DL BWP for RedCap UEs does not need to contain SSB.</w:t>
      </w:r>
    </w:p>
    <w:p>
      <w:pPr>
        <w:pStyle w:val="48"/>
        <w:numPr>
          <w:ilvl w:val="0"/>
          <w:numId w:val="41"/>
        </w:numPr>
        <w:rPr>
          <w:rFonts w:ascii="Times New Roman" w:hAnsi="Times New Roman" w:cs="Times New Roman" w:eastAsiaTheme="minorHAnsi"/>
          <w:sz w:val="20"/>
          <w:szCs w:val="20"/>
          <w:lang w:val="en-US"/>
        </w:rPr>
      </w:pPr>
      <w:r>
        <w:rPr>
          <w:rFonts w:ascii="Times New Roman" w:hAnsi="Times New Roman" w:cs="Times New Roman"/>
          <w:sz w:val="20"/>
          <w:szCs w:val="20"/>
          <w:lang w:val="en-US"/>
        </w:rPr>
        <w:t xml:space="preserve">[13]: </w:t>
      </w:r>
      <w:r>
        <w:rPr>
          <w:rFonts w:ascii="Times New Roman" w:hAnsi="Times New Roman" w:cs="Times New Roman" w:eastAsiaTheme="minorHAnsi"/>
          <w:sz w:val="20"/>
          <w:szCs w:val="20"/>
          <w:lang w:val="en-US"/>
        </w:rPr>
        <w:t>For RedCap UE in RRC idle/inactive, whether the UE can expect SSB transmission in the separate initial DL BWP depends the measurement accuracy of SSB outside of separate initial DL BWP.</w:t>
      </w:r>
    </w:p>
    <w:p>
      <w:pPr>
        <w:pStyle w:val="48"/>
        <w:numPr>
          <w:ilvl w:val="0"/>
          <w:numId w:val="41"/>
        </w:numPr>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[14]:</w:t>
      </w:r>
      <w:r>
        <w:rPr>
          <w:rFonts w:ascii="Times New Roman" w:hAnsi="Times New Roman" w:cs="Times New Roman"/>
          <w:sz w:val="20"/>
          <w:szCs w:val="20"/>
          <w:lang w:val="en-US"/>
        </w:rPr>
        <w:t xml:space="preserve"> </w:t>
      </w:r>
      <w:r>
        <w:rPr>
          <w:rFonts w:ascii="Times New Roman" w:hAnsi="Times New Roman" w:cs="Times New Roman" w:eastAsiaTheme="minorHAnsi"/>
          <w:sz w:val="20"/>
          <w:szCs w:val="20"/>
          <w:lang w:val="en-US"/>
        </w:rPr>
        <w:t>The separate initial DL BWP under BWP#0 configuration option 2 should include SSB and CORESET#0.</w:t>
      </w:r>
    </w:p>
    <w:p>
      <w:pPr>
        <w:pStyle w:val="48"/>
        <w:numPr>
          <w:ilvl w:val="0"/>
          <w:numId w:val="41"/>
        </w:numPr>
        <w:rPr>
          <w:rFonts w:ascii="Times New Roman" w:hAnsi="Times New Roman" w:cs="Times New Roman" w:eastAsiaTheme="minorHAnsi"/>
          <w:sz w:val="20"/>
          <w:szCs w:val="20"/>
          <w:lang w:val="en-US"/>
        </w:rPr>
      </w:pPr>
      <w:r>
        <w:rPr>
          <w:rFonts w:ascii="Times New Roman" w:hAnsi="Times New Roman" w:cs="Times New Roman"/>
          <w:sz w:val="20"/>
          <w:szCs w:val="20"/>
          <w:lang w:val="en-US"/>
        </w:rPr>
        <w:t xml:space="preserve">[16]: </w:t>
      </w:r>
      <w:r>
        <w:rPr>
          <w:rFonts w:ascii="Times New Roman" w:hAnsi="Times New Roman" w:cs="Times New Roman" w:eastAsiaTheme="minorHAnsi"/>
          <w:sz w:val="20"/>
          <w:szCs w:val="20"/>
          <w:lang w:val="en-US"/>
        </w:rPr>
        <w:t xml:space="preserve">SSB is not transmitted in separate initial DL BWP if the separate initial DL BWP does not contain CORESET #0. </w:t>
      </w:r>
    </w:p>
    <w:p>
      <w:pPr>
        <w:pStyle w:val="48"/>
        <w:numPr>
          <w:ilvl w:val="0"/>
          <w:numId w:val="41"/>
        </w:numPr>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[18]: A UE may NOT expect SSB to be always configured within the separate initial DL BWP if the separate initial DL BWP is only configured with PDCCH CSS Type 1 mapped to CORESET #0A.</w:t>
      </w:r>
    </w:p>
    <w:p>
      <w:pPr>
        <w:pStyle w:val="48"/>
        <w:numPr>
          <w:ilvl w:val="0"/>
          <w:numId w:val="41"/>
        </w:numPr>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[20]: RedCap UE may always expect either CD-SSB in MIB-configured initial DL BWP or non-CD-SSB within the initial DL BWP for RedCap UE</w:t>
      </w:r>
    </w:p>
    <w:p>
      <w:pPr>
        <w:pStyle w:val="48"/>
        <w:numPr>
          <w:ilvl w:val="0"/>
          <w:numId w:val="41"/>
        </w:numPr>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[26]: For a separate initial DL BWP configured with Type-1 CSS without paging monitoring, SSB may not be configured for the separate initial BWP.</w:t>
      </w:r>
    </w:p>
    <w:p>
      <w:pPr>
        <w:pStyle w:val="48"/>
        <w:numPr>
          <w:ilvl w:val="0"/>
          <w:numId w:val="41"/>
        </w:numPr>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[26]: For a separate initial DL BWP configured with paging monitoring, a Redcap UE in RRC_IDLE/INACTIVE state expects SSB transmission in the separate initial BWP if the UE monitors for paging on it.</w:t>
      </w:r>
    </w:p>
    <w:p>
      <w:pPr>
        <w:pStyle w:val="48"/>
        <w:numPr>
          <w:ilvl w:val="0"/>
          <w:numId w:val="41"/>
        </w:numPr>
        <w:rPr>
          <w:rFonts w:ascii="Times New Roman" w:hAnsi="Times New Roman" w:cs="Times New Roman" w:eastAsiaTheme="minorHAnsi"/>
          <w:sz w:val="20"/>
          <w:szCs w:val="20"/>
          <w:lang w:val="en-US"/>
        </w:rPr>
      </w:pPr>
      <w:r>
        <w:rPr>
          <w:rFonts w:ascii="Times New Roman" w:hAnsi="Times New Roman" w:cs="Times New Roman" w:eastAsiaTheme="minorHAns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pPr>
        <w:pStyle w:val="48"/>
        <w:rPr>
          <w:rFonts w:ascii="Times New Roman" w:hAnsi="Times New Roman" w:cs="Times New Roman" w:eastAsiaTheme="minorHAnsi"/>
          <w:sz w:val="20"/>
          <w:szCs w:val="20"/>
          <w:lang w:val="en-US"/>
        </w:rPr>
      </w:pPr>
    </w:p>
    <w:p>
      <w:pPr>
        <w:jc w:val="both"/>
        <w:rPr>
          <w:b/>
          <w:lang w:val="en-US"/>
        </w:rPr>
      </w:pPr>
      <w:r>
        <w:rPr>
          <w:b/>
          <w:highlight w:val="yellow"/>
          <w:lang w:val="en-US"/>
        </w:rPr>
        <w:t>FL1 High Priority Proposal 3.2-1</w:t>
      </w:r>
      <w:r>
        <w:rPr>
          <w:b/>
          <w:lang w:val="en-US"/>
        </w:rPr>
        <w:t>: Regarding SSB transmission in a separate initial DL BWP for RedCap in idle/inactive mode:</w:t>
      </w:r>
    </w:p>
    <w:p>
      <w:pPr>
        <w:pStyle w:val="48"/>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pPr>
        <w:pStyle w:val="48"/>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pPr>
        <w:pStyle w:val="48"/>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Even if the separate initial DL BWP is configured for random access of RedCap UE, idle/inactive RedCap UE should get notification of SI update and ETWS by paging.</w:t>
            </w:r>
          </w:p>
          <w:p>
            <w:pPr>
              <w:rPr>
                <w:lang w:val="en-US" w:eastAsia="ko-KR"/>
              </w:rPr>
            </w:pPr>
            <w:r>
              <w:rPr>
                <w:lang w:val="en-US" w:eastAsia="ko-KR"/>
              </w:rPr>
              <w:t>When paging CSS is configured for idle/inactive UE in the separate initial DL BWP, SSB should be transmitted in the same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lang w:val="en-US" w:eastAsia="ko-KR"/>
              </w:rPr>
              <w:t>N</w:t>
            </w:r>
          </w:p>
        </w:tc>
        <w:tc>
          <w:tcPr>
            <w:tcW w:w="6780" w:type="dxa"/>
          </w:tcPr>
          <w:p>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eastAsia="宋体"/>
                <w:lang w:val="en-US" w:eastAsia="zh-CN"/>
              </w:rPr>
              <w:t>Y</w:t>
            </w:r>
          </w:p>
        </w:tc>
        <w:tc>
          <w:tcPr>
            <w:tcW w:w="6780" w:type="dxa"/>
          </w:tcPr>
          <w:p>
            <w:pPr>
              <w:pStyle w:val="280"/>
              <w:rPr>
                <w:rFonts w:ascii="Times New Roman" w:hAnsi="Times New Roman" w:eastAsia="宋体" w:cs="Times New Roman"/>
                <w:szCs w:val="20"/>
              </w:rPr>
            </w:pPr>
            <w:r>
              <w:rPr>
                <w:rFonts w:ascii="Times New Roman" w:hAnsi="Times New Roman" w:eastAsia="宋体" w:cs="Times New Roman"/>
                <w:szCs w:val="20"/>
                <w:lang w:eastAsia="zh-CN"/>
              </w:rPr>
              <w:t>If the separate initial DL BWP is only configured for random access, the network may not configure SSB in the separate initial DL BWP. As with Rel-15/16 UEs, i</w:t>
            </w:r>
            <w:r>
              <w:rPr>
                <w:rFonts w:ascii="Times New Roman" w:hAnsi="Times New Roman" w:eastAsia="宋体" w:cs="Times New Roman"/>
                <w:szCs w:val="20"/>
              </w:rPr>
              <w:t>t is possible that the initial DL BWP</w:t>
            </w:r>
            <w:r>
              <w:rPr>
                <w:rFonts w:ascii="Times New Roman" w:hAnsi="Times New Roman" w:eastAsia="宋体" w:cs="Times New Roman"/>
                <w:szCs w:val="20"/>
                <w:lang w:eastAsia="zh-CN"/>
              </w:rPr>
              <w:t xml:space="preserve"> </w:t>
            </w:r>
            <w:r>
              <w:rPr>
                <w:rFonts w:ascii="Times New Roman" w:hAnsi="Times New Roman" w:eastAsia="宋体" w:cs="Times New Roman"/>
                <w:szCs w:val="20"/>
              </w:rPr>
              <w:t>does not contain SSB, especially for frequency-division multiplexing patterns 2 and 3</w:t>
            </w:r>
            <w:r>
              <w:rPr>
                <w:rFonts w:ascii="Times New Roman" w:hAnsi="Times New Roman" w:eastAsia="宋体" w:cs="Times New Roman"/>
                <w:szCs w:val="20"/>
                <w:lang w:eastAsia="zh-CN"/>
              </w:rPr>
              <w:t xml:space="preserve"> in FR2</w:t>
            </w:r>
            <w:r>
              <w:rPr>
                <w:rFonts w:ascii="Times New Roman" w:hAnsi="Times New Roman" w:eastAsia="宋体" w:cs="Times New Roman"/>
                <w:szCs w:val="20"/>
              </w:rPr>
              <w:t>. Besides, RedCap UEs can switch to the MIB-configured initial DL BWP by RF</w:t>
            </w:r>
            <w:r>
              <w:rPr>
                <w:rFonts w:ascii="Times New Roman" w:hAnsi="Times New Roman" w:eastAsia="宋体" w:cs="Times New Roman"/>
                <w:szCs w:val="20"/>
                <w:lang w:eastAsia="zh-CN"/>
              </w:rPr>
              <w:t xml:space="preserve"> </w:t>
            </w:r>
            <w:r>
              <w:rPr>
                <w:rFonts w:ascii="Times New Roman" w:hAnsi="Times New Roman" w:eastAsia="宋体" w:cs="Times New Roman"/>
                <w:szCs w:val="20"/>
              </w:rPr>
              <w:t xml:space="preserve">retuning when needed to receive </w:t>
            </w:r>
            <w:r>
              <w:rPr>
                <w:rFonts w:ascii="Times New Roman" w:hAnsi="Times New Roman" w:eastAsia="宋体" w:cs="Times New Roman"/>
                <w:szCs w:val="20"/>
                <w:lang w:eastAsia="zh-CN"/>
              </w:rPr>
              <w:t xml:space="preserve">the </w:t>
            </w:r>
            <w:r>
              <w:rPr>
                <w:rFonts w:ascii="Times New Roman" w:hAnsi="Times New Roman" w:eastAsia="宋体" w:cs="Times New Roman"/>
                <w:szCs w:val="20"/>
              </w:rPr>
              <w:t>le</w:t>
            </w:r>
            <w:r>
              <w:rPr>
                <w:rFonts w:ascii="Times New Roman" w:hAnsi="Times New Roman" w:eastAsia="宋体" w:cs="Times New Roman"/>
                <w:szCs w:val="20"/>
                <w:lang w:eastAsia="zh-CN"/>
              </w:rPr>
              <w:t>ga</w:t>
            </w:r>
            <w:r>
              <w:rPr>
                <w:rFonts w:ascii="Times New Roman" w:hAnsi="Times New Roman" w:eastAsia="宋体" w:cs="Times New Roman"/>
                <w:szCs w:val="20"/>
              </w:rPr>
              <w:t>cy SSB.</w:t>
            </w:r>
          </w:p>
          <w:p>
            <w:pPr>
              <w:pStyle w:val="280"/>
              <w:rPr>
                <w:rFonts w:ascii="Times New Roman" w:hAnsi="Times New Roman" w:eastAsia="宋体" w:cs="Times New Roman"/>
                <w:szCs w:val="20"/>
                <w:lang w:eastAsia="zh-CN"/>
              </w:rPr>
            </w:pPr>
            <w:r>
              <w:rPr>
                <w:rFonts w:ascii="Times New Roman" w:hAnsi="Times New Roman" w:eastAsia="宋体"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hAnsi="Times New Roman" w:eastAsia="宋体" w:cs="Times New Roman"/>
                <w:b/>
                <w:szCs w:val="20"/>
                <w:lang w:eastAsia="zh-CN"/>
              </w:rPr>
              <w:t xml:space="preserve"> can</w:t>
            </w:r>
            <w:r>
              <w:rPr>
                <w:rFonts w:ascii="Times New Roman" w:hAnsi="Times New Roman" w:cs="Times New Roman"/>
                <w:b/>
                <w:szCs w:val="20"/>
              </w:rPr>
              <w:t xml:space="preserve"> configure </w:t>
            </w:r>
            <w:r>
              <w:rPr>
                <w:rFonts w:ascii="Times New Roman" w:hAnsi="Times New Roman" w:eastAsia="宋体" w:cs="Times New Roman"/>
                <w:b/>
                <w:szCs w:val="20"/>
                <w:lang w:eastAsia="zh-CN"/>
              </w:rPr>
              <w:t xml:space="preserve">the separate initial DL BWP containing </w:t>
            </w:r>
            <w:r>
              <w:rPr>
                <w:rFonts w:ascii="Times New Roman" w:hAnsi="Times New Roman" w:cs="Times New Roman"/>
                <w:b/>
                <w:szCs w:val="20"/>
              </w:rPr>
              <w:t>SSB</w:t>
            </w:r>
            <w:r>
              <w:rPr>
                <w:rFonts w:ascii="Times New Roman" w:hAnsi="Times New Roman" w:eastAsia="宋体" w:cs="Times New Roman"/>
                <w:b/>
                <w:szCs w:val="20"/>
                <w:lang w:eastAsia="zh-CN"/>
              </w:rPr>
              <w:t xml:space="preserve"> or not</w:t>
            </w:r>
            <w:r>
              <w:rPr>
                <w:rFonts w:ascii="Times New Roman" w:hAnsi="Times New Roman" w:cs="Times New Roman"/>
                <w:b/>
                <w:szCs w:val="20"/>
              </w:rPr>
              <w:t xml:space="preserve"> in this case</w:t>
            </w:r>
            <w:r>
              <w:rPr>
                <w:rFonts w:ascii="Times New Roman" w:hAnsi="Times New Roman" w:eastAsia="宋体" w:cs="Times New Roman"/>
                <w:b/>
                <w:szCs w:val="20"/>
                <w:lang w:eastAsia="zh-CN"/>
              </w:rPr>
              <w:t>.</w:t>
            </w:r>
            <w:r>
              <w:rPr>
                <w:rFonts w:ascii="Times New Roman" w:hAnsi="Times New Roman" w:eastAsia="宋体" w:cs="Times New Roman"/>
                <w:bCs/>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pStyle w:val="280"/>
              <w:rPr>
                <w:rFonts w:ascii="Times New Roman" w:hAnsi="Times New Roman" w:eastAsia="宋体"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pStyle w:val="280"/>
              <w:rPr>
                <w:rFonts w:ascii="Times New Roman" w:hAnsi="Times New Roman" w:eastAsia="宋体"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p>
        </w:tc>
        <w:tc>
          <w:tcPr>
            <w:tcW w:w="6780" w:type="dxa"/>
          </w:tcPr>
          <w:p>
            <w:pPr>
              <w:rPr>
                <w:lang w:val="en-US" w:eastAsia="ko-KR"/>
              </w:rPr>
            </w:pPr>
            <w:r>
              <w:rPr>
                <w:lang w:val="en-US" w:eastAsia="ko-KR"/>
              </w:rPr>
              <w:t>We are open for SSB presence or not during RACH procedure, if it is helpful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pPr>
              <w:rPr>
                <w:lang w:val="en-US" w:eastAsia="ko-KR"/>
              </w:rPr>
            </w:pPr>
            <w:r>
              <w:rPr>
                <w:lang w:val="en-US" w:eastAsia="ko-KR"/>
              </w:rPr>
              <w:t xml:space="preserve">This would depends on outcome of </w:t>
            </w:r>
            <w:r>
              <w:rPr>
                <w:b/>
                <w:highlight w:val="yellow"/>
                <w:lang w:val="en-US"/>
              </w:rPr>
              <w:t>Proposal 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N</w:t>
            </w:r>
          </w:p>
        </w:tc>
        <w:tc>
          <w:tcPr>
            <w:tcW w:w="6780" w:type="dxa"/>
          </w:tcPr>
          <w:p>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Yu Mincho"/>
                <w:lang w:val="en-US" w:eastAsia="ja-JP"/>
              </w:rPr>
              <w:t xml:space="preserve">Apple </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jc w:val="both"/>
              <w:rPr>
                <w:rFonts w:eastAsiaTheme="minorEastAsia"/>
                <w:lang w:val="en-US" w:eastAsia="zh-CN"/>
              </w:rPr>
            </w:pPr>
            <w:r>
              <w:rPr>
                <w:rFonts w:eastAsiaTheme="minorEastAsia"/>
                <w:lang w:val="en-US" w:eastAsia="zh-CN"/>
              </w:rPr>
              <w:t>We’d like to clarify the meaning of the following note:</w:t>
            </w:r>
          </w:p>
          <w:p>
            <w:pPr>
              <w:pStyle w:val="48"/>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pPr>
              <w:jc w:val="both"/>
              <w:rPr>
                <w:lang w:val="en-US"/>
              </w:rPr>
            </w:pPr>
            <w:r>
              <w:rPr>
                <w:lang w:val="en-US"/>
              </w:rPr>
              <w:t xml:space="preserve">Or replace it with </w:t>
            </w:r>
          </w:p>
          <w:p>
            <w:pPr>
              <w:jc w:val="both"/>
              <w:rPr>
                <w:i/>
                <w:color w:val="FF0000"/>
                <w:lang w:val="en-US"/>
              </w:rPr>
            </w:pPr>
            <w:r>
              <w:rPr>
                <w:i/>
                <w:color w:val="FF0000"/>
                <w:lang w:val="en-US"/>
              </w:rPr>
              <w:t>Note: The network may configure MIB-configured CORESET#0 or SIB1 to be within the separate initial DL BWP.</w:t>
            </w:r>
          </w:p>
          <w:p>
            <w:pPr>
              <w:rPr>
                <w:rFonts w:eastAsiaTheme="minorEastAsia"/>
                <w:lang w:val="en-US" w:eastAsia="zh-CN"/>
              </w:rPr>
            </w:pPr>
            <w:r>
              <w:rPr>
                <w:rFonts w:eastAsiaTheme="minorEastAsia"/>
                <w:lang w:val="en-US" w:eastAsia="zh-CN"/>
              </w:rPr>
              <w:t xml:space="preserve">In addition, we want to modified the main bullet as </w:t>
            </w:r>
          </w:p>
          <w:p>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rPr>
          <w:bCs/>
          <w:lang w:val="en-US"/>
        </w:rPr>
      </w:pPr>
    </w:p>
    <w:p>
      <w:pPr>
        <w:jc w:val="both"/>
        <w:rPr>
          <w:b/>
          <w:lang w:val="en-US"/>
        </w:rPr>
      </w:pPr>
      <w:r>
        <w:rPr>
          <w:b/>
          <w:highlight w:val="yellow"/>
          <w:lang w:val="en-US"/>
        </w:rPr>
        <w:t>FL1 High Priority Question 3.2-2</w:t>
      </w:r>
      <w:r>
        <w:rPr>
          <w:b/>
          <w:lang w:val="en-US"/>
        </w:rPr>
        <w:t>: Regarding SSB transmission in a separate initial DL BWP for RedCap in idle/inactive mode:</w:t>
      </w:r>
    </w:p>
    <w:p>
      <w:pPr>
        <w:pStyle w:val="48"/>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SSB transmission is essential in the DL BWP configured with paging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pPr>
              <w:pStyle w:val="48"/>
              <w:numPr>
                <w:ilvl w:val="0"/>
                <w:numId w:val="43"/>
              </w:numPr>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pPr>
              <w:pStyle w:val="48"/>
              <w:numPr>
                <w:ilvl w:val="0"/>
                <w:numId w:val="43"/>
              </w:numPr>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vivo’s analysis.</w:t>
            </w:r>
          </w:p>
          <w:p>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N but</w:t>
            </w:r>
          </w:p>
        </w:tc>
        <w:tc>
          <w:tcPr>
            <w:tcW w:w="6780" w:type="dxa"/>
          </w:tcPr>
          <w:p>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pPr>
              <w:rPr>
                <w:lang w:val="en-US" w:eastAsia="ko-KR"/>
              </w:rPr>
            </w:pPr>
            <w:r>
              <w:rPr>
                <w:lang w:val="en-US" w:eastAsia="ko-KR"/>
              </w:rPr>
              <w:t xml:space="preserve">From UE point of view, (see </w:t>
            </w:r>
            <w:r>
              <w:fldChar w:fldCharType="begin"/>
            </w:r>
            <w:r>
              <w:instrText xml:space="preserve"> HYPERLINK "https://www.3gpp.org/ftp/TSG_RAN/WG1_RL1/TSGR1_106b-e/Docs/R1-2108753.zip" </w:instrText>
            </w:r>
            <w:r>
              <w:fldChar w:fldCharType="separate"/>
            </w:r>
            <w:r>
              <w:rPr>
                <w:rStyle w:val="38"/>
                <w:color w:val="0000FF"/>
                <w:lang w:eastAsia="sv-SE"/>
              </w:rPr>
              <w:t>R1-2108753</w:t>
            </w:r>
            <w:r>
              <w:rPr>
                <w:rStyle w:val="38"/>
                <w:color w:val="0000FF"/>
                <w:lang w:eastAsia="sv-SE"/>
              </w:rPr>
              <w:fldChar w:fldCharType="end"/>
            </w:r>
            <w:r>
              <w:rPr>
                <w:rStyle w:val="38"/>
                <w:color w:val="0000FF"/>
                <w:lang w:eastAsia="sv-SE"/>
              </w:rPr>
              <w:t xml:space="preserve"> </w:t>
            </w:r>
            <w:r>
              <w:rPr>
                <w:lang w:val="en-US" w:eastAsia="ko-KR"/>
              </w:rPr>
              <w:t xml:space="preserve">and </w:t>
            </w:r>
            <w:r>
              <w:fldChar w:fldCharType="begin"/>
            </w:r>
            <w:r>
              <w:instrText xml:space="preserve"> HYPERLINK "https://www.3gpp.org/ftp/TSG_RAN/WG1_RL1/TSGR1_106b-e/Docs/R1-2109752.zip" </w:instrText>
            </w:r>
            <w:r>
              <w:fldChar w:fldCharType="separate"/>
            </w:r>
            <w:r>
              <w:rPr>
                <w:rStyle w:val="38"/>
                <w:color w:val="0000FF"/>
                <w:lang w:eastAsia="sv-SE"/>
              </w:rPr>
              <w:t>R1-2109752</w:t>
            </w:r>
            <w:r>
              <w:rPr>
                <w:rStyle w:val="38"/>
                <w:color w:val="0000FF"/>
                <w:lang w:eastAsia="sv-SE"/>
              </w:rPr>
              <w:fldChar w:fldCharType="end"/>
            </w:r>
            <w:r>
              <w:rPr>
                <w:lang w:val="en-US" w:eastAsia="ko-KR"/>
              </w:rPr>
              <w:t>)</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hAnsi="Times New Roman" w:cs="Times New Roman" w:eastAsiaTheme="minorEastAsia"/>
                <w:sz w:val="20"/>
                <w:szCs w:val="20"/>
                <w:lang w:val="en-US" w:eastAsia="zh-CN"/>
              </w:rPr>
              <w:t>50 power units for BWP switching</w:t>
            </w:r>
            <w:r>
              <w:rPr>
                <w:rFonts w:ascii="Times New Roman" w:hAnsi="Times New Roman" w:cs="Times New Roman"/>
                <w:sz w:val="20"/>
                <w:szCs w:val="20"/>
                <w:lang w:val="en-US" w:eastAsia="ko-KR"/>
              </w:rPr>
              <w:t xml:space="preserve">. </w:t>
            </w:r>
          </w:p>
          <w:p>
            <w:pPr>
              <w:rPr>
                <w:lang w:val="en-US" w:eastAsia="ko-KR"/>
              </w:rPr>
            </w:pPr>
            <w:r>
              <w:rPr>
                <w:lang w:val="en-US" w:eastAsia="ko-KR"/>
              </w:rPr>
              <w:t xml:space="preserve">Thus, we don’t see significant issue for UE not expecting SSB in this case either. </w:t>
            </w:r>
          </w:p>
          <w:p>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eastAsia="宋体"/>
                <w:lang w:val="en-US" w:eastAsia="zh-CN"/>
              </w:rPr>
              <w:t>N</w:t>
            </w:r>
          </w:p>
        </w:tc>
        <w:tc>
          <w:tcPr>
            <w:tcW w:w="6780" w:type="dxa"/>
          </w:tcPr>
          <w:p>
            <w:pPr>
              <w:jc w:val="both"/>
              <w:rPr>
                <w:rFonts w:eastAsia="宋体"/>
                <w:lang w:val="en-US" w:eastAsia="ko-KR"/>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From the UE perspective, the UE shall not always expect SSB transmission in the separate initial DL BWP.  For example, in TDD, </w:t>
            </w:r>
            <w:r>
              <w:rPr>
                <w:rFonts w:eastAsia="宋体"/>
                <w:lang w:val="en-US" w:eastAsia="ja-JP"/>
              </w:rPr>
              <w:t xml:space="preserve">to </w:t>
            </w:r>
            <w:r>
              <w:rPr>
                <w:rFonts w:eastAsia="宋体"/>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Xiaomi</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jc w:val="both"/>
              <w:rPr>
                <w:rFonts w:eastAsia="宋体"/>
                <w:lang w:val="en-US" w:eastAsia="zh-CN"/>
              </w:rPr>
            </w:pPr>
            <w:r>
              <w:rPr>
                <w:rFonts w:eastAsia="宋体"/>
                <w:lang w:val="en-US" w:eastAsia="zh-CN"/>
              </w:rPr>
              <w:t>If there is no SSB in the separate initial DL BWP, RedCap will comp on the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r>
              <w:t>We also suggest treating FR1 and FR2 cases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Can accept</w:t>
            </w:r>
          </w:p>
        </w:tc>
        <w:tc>
          <w:tcPr>
            <w:tcW w:w="6780" w:type="dxa"/>
          </w:tcPr>
          <w:p>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Yu Mincho"/>
                <w:lang w:val="en-US" w:eastAsia="ja-JP"/>
              </w:rPr>
            </w:pPr>
            <w:r>
              <w:rPr>
                <w:rFonts w:eastAsia="宋体"/>
                <w:lang w:val="en-US" w:eastAsia="zh-CN"/>
              </w:rPr>
              <w:t>N</w:t>
            </w:r>
          </w:p>
        </w:tc>
        <w:tc>
          <w:tcPr>
            <w:tcW w:w="6780" w:type="dxa"/>
          </w:tcPr>
          <w:p>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pPr>
              <w:rPr>
                <w:lang w:val="en-US" w:eastAsia="ko-KR"/>
              </w:rPr>
            </w:pPr>
            <w:r>
              <w:rPr>
                <w:lang w:val="en-US" w:eastAsia="ko-KR"/>
              </w:rPr>
              <w:t xml:space="preserve">This would depends on outcome of </w:t>
            </w:r>
            <w:r>
              <w:rPr>
                <w:b/>
                <w:highlight w:val="yellow"/>
                <w:lang w:val="en-US"/>
              </w:rPr>
              <w:t>Proposal 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Y</w:t>
            </w:r>
          </w:p>
        </w:tc>
        <w:tc>
          <w:tcPr>
            <w:tcW w:w="6780" w:type="dxa"/>
          </w:tcPr>
          <w:p>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r>
              <w:rPr>
                <w:rFonts w:eastAsia="宋体"/>
                <w:lang w:val="en-US" w:eastAsia="zh-CN"/>
              </w:rPr>
              <w:t>Y</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analyzed in some papers, power consumption is not an issue.</w:t>
            </w:r>
          </w:p>
          <w:p>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pPr>
              <w:rPr>
                <w:rFonts w:eastAsiaTheme="minorEastAsia"/>
                <w:lang w:val="en-US" w:eastAsia="zh-CN"/>
              </w:rPr>
            </w:pPr>
            <w:r>
              <w:rPr>
                <w:lang w:val="en-US" w:eastAsia="ko-KR"/>
              </w:rPr>
              <w:t>Also, Idle mode TRS resources supported in Rel-17 PS can be used for synchronization/AGC for paging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rPr>
          <w:bCs/>
        </w:rPr>
      </w:pPr>
    </w:p>
    <w:p>
      <w:pPr>
        <w:jc w:val="both"/>
        <w:rPr>
          <w:b/>
          <w:u w:val="single"/>
          <w:lang w:val="en-US"/>
        </w:rPr>
      </w:pPr>
      <w:r>
        <w:rPr>
          <w:b/>
          <w:u w:val="single"/>
          <w:lang w:val="en-US"/>
        </w:rPr>
        <w:t>Whether to transmit additional SSBs in an RRC-configured DL BWP for RedCap</w:t>
      </w:r>
    </w:p>
    <w:p>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pPr>
        <w:pStyle w:val="48"/>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pPr>
        <w:pStyle w:val="48"/>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pPr>
        <w:pStyle w:val="48"/>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pPr>
        <w:pStyle w:val="48"/>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pPr>
        <w:pStyle w:val="48"/>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pPr>
        <w:pStyle w:val="48"/>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pPr>
        <w:pStyle w:val="48"/>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pPr>
        <w:pStyle w:val="48"/>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pPr>
        <w:pStyle w:val="48"/>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pPr>
        <w:pStyle w:val="48"/>
        <w:numPr>
          <w:ilvl w:val="0"/>
          <w:numId w:val="45"/>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A UE not supporting operation without SSB transmission in the RRC-configured active DL BWP may expect SSB transmission in the RRC-configured active DL BWP.</w:t>
      </w:r>
    </w:p>
    <w:p>
      <w:pPr>
        <w:pStyle w:val="48"/>
        <w:numPr>
          <w:ilvl w:val="1"/>
          <w:numId w:val="45"/>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FFS: details of SSB configuration (e.g., cell-defining SSB, non-cell-defining SSB, SSB periodicity)</w:t>
      </w:r>
    </w:p>
    <w:p>
      <w:pPr>
        <w:pStyle w:val="48"/>
        <w:numPr>
          <w:ilvl w:val="0"/>
          <w:numId w:val="45"/>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A UE supporting operation without SSB transmission in the RRC-configured active DL BWP shall not expect SSB transmission in the RRC-configured active DL BWP.</w:t>
      </w:r>
    </w:p>
    <w:p>
      <w:pPr>
        <w:pStyle w:val="48"/>
        <w:numPr>
          <w:ilvl w:val="0"/>
          <w:numId w:val="45"/>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FFS: RedCap UE capability for BWP operation</w:t>
      </w:r>
    </w:p>
    <w:p>
      <w:pPr>
        <w:pStyle w:val="48"/>
        <w:numPr>
          <w:ilvl w:val="1"/>
          <w:numId w:val="45"/>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Only FG 6-1, FG 6-1a, or any new FG suitable for RedCap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pPr>
              <w:rPr>
                <w:lang w:val="en-US" w:eastAsia="ko-KR"/>
              </w:rPr>
            </w:pPr>
            <w:r>
              <w:rPr>
                <w:lang w:val="en-US" w:eastAsia="ko-KR"/>
              </w:rPr>
              <w:t>FG 6-1 is mandatory for RedCap UE in FR1</w:t>
            </w:r>
          </w:p>
          <w:p>
            <w:pPr>
              <w:rPr>
                <w:lang w:val="en-US" w:eastAsia="ko-KR"/>
              </w:rPr>
            </w:pPr>
            <w:r>
              <w:rPr>
                <w:lang w:val="en-US" w:eastAsia="ko-KR"/>
              </w:rPr>
              <w:t>FG 6-1a is optional for RedCap UE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The current formulation is not agreeable. We suggest the following update. </w:t>
            </w:r>
          </w:p>
          <w:p>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pPr>
              <w:pStyle w:val="48"/>
              <w:numPr>
                <w:ilvl w:val="0"/>
                <w:numId w:val="45"/>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14:textFill>
                  <w14:solidFill>
                    <w14:schemeClr w14:val="tx1"/>
                  </w14:solidFill>
                </w14:textFill>
              </w:rPr>
              <w:t xml:space="preserve"> expect SSB transmission in the RRC-configured active DL BWP.</w:t>
            </w:r>
          </w:p>
          <w:p>
            <w:pPr>
              <w:pStyle w:val="48"/>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pPr>
              <w:pStyle w:val="48"/>
              <w:numPr>
                <w:ilvl w:val="1"/>
                <w:numId w:val="45"/>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FFS: details of SSB configuration (e.g., cell-defining SSB, non-cell-defining SSB, SSB periodicity)</w:t>
            </w:r>
          </w:p>
          <w:p>
            <w:pPr>
              <w:pStyle w:val="48"/>
              <w:numPr>
                <w:ilvl w:val="0"/>
                <w:numId w:val="45"/>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A UE supporting operation without SSB transmission in the RRC-configured active DL BWP shall not expect SSB transmission in the RRC-configured active DL BWP.</w:t>
            </w:r>
          </w:p>
          <w:p>
            <w:pPr>
              <w:pStyle w:val="48"/>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pPr>
              <w:pStyle w:val="48"/>
              <w:numPr>
                <w:ilvl w:val="0"/>
                <w:numId w:val="45"/>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14:textFill>
                  <w14:solidFill>
                    <w14:schemeClr w14:val="tx1"/>
                  </w14:solidFill>
                </w14:textFill>
              </w:rPr>
              <w:t>for BWP operation</w:t>
            </w:r>
          </w:p>
          <w:p>
            <w:pPr>
              <w:pStyle w:val="48"/>
              <w:numPr>
                <w:ilvl w:val="1"/>
                <w:numId w:val="45"/>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Only FG 6-1, FG 6-1a, or any new FG suitable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vivo’s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tabs>
                <w:tab w:val="left" w:pos="551"/>
              </w:tabs>
              <w:rPr>
                <w:lang w:val="en-US" w:eastAsia="ko-KR"/>
              </w:rPr>
            </w:pPr>
            <w:r>
              <w:rPr>
                <w:lang w:val="en-US" w:eastAsia="ko-KR"/>
              </w:rPr>
              <w:t>We want to note that existing FG6-1 alone will not hold anymore anyway, if we agree to support a separate initial DL BWP without CORESET#0.</w:t>
            </w:r>
          </w:p>
          <w:p>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pPr>
              <w:tabs>
                <w:tab w:val="left" w:pos="551"/>
              </w:tabs>
              <w:rPr>
                <w:lang w:val="en-US" w:eastAsia="ko-KR"/>
              </w:rPr>
            </w:pPr>
            <w:r>
              <w:rPr>
                <w:lang w:val="en-US" w:eastAsia="ko-KR"/>
              </w:rPr>
              <w:t>We are ok with the following</w:t>
            </w:r>
          </w:p>
          <w:p>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pPr>
              <w:pStyle w:val="48"/>
              <w:numPr>
                <w:ilvl w:val="0"/>
                <w:numId w:val="45"/>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14:textFill>
                  <w14:solidFill>
                    <w14:schemeClr w14:val="tx1"/>
                  </w14:solidFill>
                </w14:textFill>
              </w:rPr>
              <w:t xml:space="preserve"> in the RRC-configured active DL BWP.</w:t>
            </w:r>
          </w:p>
          <w:p>
            <w:pPr>
              <w:pStyle w:val="48"/>
              <w:numPr>
                <w:ilvl w:val="1"/>
                <w:numId w:val="45"/>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14:textFill>
                  <w14:solidFill>
                    <w14:schemeClr w14:val="tx1"/>
                  </w14:solidFill>
                </w14:textFill>
              </w:rPr>
              <w:t xml:space="preserve"> configuration (e.g., cell-defining SSB, non-cell-defining SSB, SSB periodicity)</w:t>
            </w:r>
          </w:p>
          <w:p>
            <w:pPr>
              <w:pStyle w:val="48"/>
              <w:numPr>
                <w:ilvl w:val="0"/>
                <w:numId w:val="45"/>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A UE supporting operation without SSB transmission in the RRC-configured active DL BWP shall not expect SSB transmission in the RRC-configured active DL BWP.</w:t>
            </w:r>
          </w:p>
          <w:p>
            <w:pPr>
              <w:pStyle w:val="48"/>
              <w:numPr>
                <w:ilvl w:val="0"/>
                <w:numId w:val="45"/>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FFS: RedCap UE capability for BWP operation</w:t>
            </w:r>
          </w:p>
          <w:p>
            <w:pPr>
              <w:pStyle w:val="48"/>
              <w:numPr>
                <w:ilvl w:val="1"/>
                <w:numId w:val="45"/>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Only FG 6-1, FG 6-1a, or any new FG suitable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We are generally fine with the proposal. For the FFS in the first bullet, we may need to determine whether we should reuse the legacy SSB (including CD SSB and NCD SSB) firstly or just define a new SSB. Therefore, the following modification is suggested.</w:t>
            </w:r>
          </w:p>
          <w:p>
            <w:pPr>
              <w:rPr>
                <w:lang w:val="en-US" w:eastAsia="ko-KR"/>
              </w:rPr>
            </w:pPr>
            <w:r>
              <w:rPr>
                <w:b/>
                <w:bCs/>
                <w:color w:val="000000" w:themeColor="text1"/>
                <w:lang w:val="en-US"/>
                <w14:textFill>
                  <w14:solidFill>
                    <w14:schemeClr w14:val="tx1"/>
                  </w14:solidFill>
                </w14:textFill>
              </w:rPr>
              <w:t xml:space="preserve">FFS: details of SSB </w:t>
            </w:r>
            <w:r>
              <w:rPr>
                <w:rFonts w:eastAsia="宋体"/>
                <w:b/>
                <w:bCs/>
                <w:color w:val="000000" w:themeColor="text1"/>
                <w:lang w:val="en-US" w:eastAsia="zh-CN"/>
                <w14:textFill>
                  <w14:solidFill>
                    <w14:schemeClr w14:val="tx1"/>
                  </w14:solidFill>
                </w14:textFill>
              </w:rPr>
              <w:t xml:space="preserve">transmission in the </w:t>
            </w:r>
            <w:r>
              <w:rPr>
                <w:b/>
                <w:bCs/>
                <w:color w:val="000000" w:themeColor="text1"/>
                <w:lang w:val="en-US"/>
                <w14:textFill>
                  <w14:solidFill>
                    <w14:schemeClr w14:val="tx1"/>
                  </w14:solidFill>
                </w14:textFill>
              </w:rPr>
              <w:t xml:space="preserve">RRC-configured active DL BWP </w:t>
            </w:r>
            <w:r>
              <w:rPr>
                <w:rFonts w:eastAsia="宋体"/>
                <w:b/>
                <w:bCs/>
                <w:color w:val="000000" w:themeColor="text1"/>
                <w:lang w:val="en-US" w:eastAsia="zh-CN"/>
                <w14:textFill>
                  <w14:solidFill>
                    <w14:schemeClr w14:val="tx1"/>
                  </w14:solidFill>
                </w14:textFill>
              </w:rPr>
              <w:t>(e.g., legacy SSB, new-defined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Xiaomi</w:t>
            </w:r>
          </w:p>
        </w:tc>
        <w:tc>
          <w:tcPr>
            <w:tcW w:w="1372" w:type="dxa"/>
          </w:tcPr>
          <w:p>
            <w:pPr>
              <w:tabs>
                <w:tab w:val="left" w:pos="551"/>
              </w:tabs>
              <w:rPr>
                <w:rFonts w:eastAsia="宋体"/>
                <w:lang w:val="en-US" w:eastAsia="zh-CN"/>
              </w:rPr>
            </w:pPr>
          </w:p>
        </w:tc>
        <w:tc>
          <w:tcPr>
            <w:tcW w:w="6780" w:type="dxa"/>
          </w:tcPr>
          <w:p>
            <w:pPr>
              <w:rPr>
                <w:rFonts w:eastAsia="宋体"/>
                <w:color w:val="000000" w:themeColor="text1"/>
                <w:lang w:val="en-US" w:eastAsia="zh-CN"/>
                <w14:textFill>
                  <w14:solidFill>
                    <w14:schemeClr w14:val="tx1"/>
                  </w14:solidFill>
                </w14:textFill>
              </w:rPr>
            </w:pPr>
            <w:r>
              <w:rPr>
                <w:rFonts w:eastAsia="宋体"/>
                <w:color w:val="000000" w:themeColor="text1"/>
                <w:lang w:val="en-US" w:eastAsia="zh-CN"/>
                <w14:textFill>
                  <w14:solidFill>
                    <w14:schemeClr w14:val="tx1"/>
                  </w14:solidFill>
                </w14:textFill>
              </w:rPr>
              <w:t>We support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This depends on if FG6-1a is mandatory for RedCap UEs or not. </w:t>
            </w:r>
          </w:p>
          <w:p>
            <w:pPr>
              <w:rPr>
                <w:lang w:val="en-US" w:eastAsia="ko-KR"/>
              </w:rPr>
            </w:pPr>
            <w:r>
              <w:rPr>
                <w:lang w:val="en-US" w:eastAsia="ko-KR"/>
              </w:rPr>
              <w:t xml:space="preserve">If FG6-1a is mandatory, seems the first bullet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p>
        </w:tc>
        <w:tc>
          <w:tcPr>
            <w:tcW w:w="6780" w:type="dxa"/>
          </w:tcPr>
          <w:p>
            <w:pPr>
              <w:rPr>
                <w:lang w:val="en-US" w:eastAsia="ko-KR"/>
              </w:rPr>
            </w:pPr>
            <w:r>
              <w:rPr>
                <w:lang w:val="en-US" w:eastAsia="ko-KR"/>
              </w:rPr>
              <w:t>We support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Huawei’s suggestion is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support Huawei’s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but …</w:t>
            </w:r>
          </w:p>
        </w:tc>
        <w:tc>
          <w:tcPr>
            <w:tcW w:w="6780" w:type="dxa"/>
          </w:tcPr>
          <w:p>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CMCC</w:t>
            </w:r>
          </w:p>
        </w:tc>
        <w:tc>
          <w:tcPr>
            <w:tcW w:w="1372" w:type="dxa"/>
          </w:tcPr>
          <w:p>
            <w:pPr>
              <w:tabs>
                <w:tab w:val="left" w:pos="551"/>
              </w:tabs>
              <w:rPr>
                <w:lang w:val="en-US" w:eastAsia="ja-JP"/>
              </w:rPr>
            </w:pPr>
          </w:p>
        </w:tc>
        <w:tc>
          <w:tcPr>
            <w:tcW w:w="6780" w:type="dxa"/>
          </w:tcPr>
          <w:p>
            <w:pPr>
              <w:rPr>
                <w:rFonts w:eastAsia="宋体"/>
                <w:lang w:val="en-US" w:eastAsia="zh-CN"/>
              </w:rPr>
            </w:pPr>
            <w:r>
              <w:rPr>
                <w:rFonts w:eastAsia="宋体"/>
                <w:lang w:val="en-US" w:eastAsia="zh-CN"/>
              </w:rPr>
              <w:t>Fine with HuaWei’s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“may” will be fine for us. “may” allows UE whether it actually expects SSB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lang w:val="en-US" w:eastAsia="ko-KR"/>
              </w:rPr>
            </w:pPr>
          </w:p>
        </w:tc>
        <w:tc>
          <w:tcPr>
            <w:tcW w:w="6780" w:type="dxa"/>
          </w:tcPr>
          <w:p>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lang w:val="en-US" w:eastAsia="ko-KR"/>
              </w:rPr>
            </w:pPr>
          </w:p>
        </w:tc>
        <w:tc>
          <w:tcPr>
            <w:tcW w:w="6780" w:type="dxa"/>
          </w:tcPr>
          <w:p>
            <w:pPr>
              <w:rPr>
                <w:rFonts w:eastAsia="宋体"/>
                <w:lang w:val="en-US" w:eastAsia="zh-CN"/>
              </w:rPr>
            </w:pPr>
            <w:r>
              <w:rPr>
                <w:rFonts w:eastAsia="宋体"/>
                <w:lang w:val="en-US" w:eastAsia="zh-CN"/>
              </w:rPr>
              <w:t xml:space="preserve">Support Vivo modification. </w:t>
            </w:r>
          </w:p>
          <w:p>
            <w:pPr>
              <w:rPr>
                <w:rFonts w:eastAsia="宋体"/>
                <w:lang w:val="en-US" w:eastAsia="zh-CN"/>
              </w:rPr>
            </w:pPr>
            <w:r>
              <w:rPr>
                <w:rFonts w:eastAsia="宋体"/>
                <w:lang w:val="en-US" w:eastAsia="zh-CN"/>
              </w:rPr>
              <w:t xml:space="preserve">We also share view that a new UE feature capability is needed to focus on SSB only without CORESET#0.  </w:t>
            </w:r>
          </w:p>
          <w:p>
            <w:pPr>
              <w:rPr>
                <w:rFonts w:eastAsiaTheme="minorEastAsia"/>
                <w:lang w:val="en-US" w:eastAsia="ko-KR"/>
              </w:rPr>
            </w:pPr>
            <w:r>
              <w:rPr>
                <w:rFonts w:eastAsia="宋体"/>
                <w:lang w:val="en-US" w:eastAsia="zh-CN"/>
              </w:rPr>
              <w:t xml:space="preserve">We think this proposal should be discussed at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pPr>
              <w:rPr>
                <w:rFonts w:eastAsiaTheme="minorEastAsia"/>
                <w:lang w:val="en-US" w:eastAsia="zh-CN"/>
              </w:rPr>
            </w:pPr>
            <w:r>
              <w:rPr>
                <w:rFonts w:eastAsiaTheme="minorEastAsia"/>
                <w:lang w:val="en-US" w:eastAsia="zh-CN"/>
              </w:rPr>
              <w:t xml:space="preserve">Therefore, we suggest to delete </w:t>
            </w:r>
          </w:p>
          <w:p>
            <w:pPr>
              <w:pStyle w:val="48"/>
              <w:numPr>
                <w:ilvl w:val="1"/>
                <w:numId w:val="45"/>
              </w:numPr>
              <w:jc w:val="both"/>
              <w:rPr>
                <w:rFonts w:ascii="Times New Roman" w:hAnsi="Times New Roman" w:cs="Times New Roman"/>
                <w:b/>
                <w:bCs/>
                <w:color w:val="000000" w:themeColor="text1"/>
                <w:sz w:val="20"/>
                <w:szCs w:val="20"/>
                <w:lang w:val="en-US"/>
                <w14:textFill>
                  <w14:solidFill>
                    <w14:schemeClr w14:val="tx1"/>
                  </w14:solidFill>
                </w14:textFill>
              </w:rPr>
            </w:pPr>
            <w:r>
              <w:rPr>
                <w:rFonts w:ascii="Times New Roman" w:hAnsi="Times New Roman" w:cs="Times New Roman"/>
                <w:b/>
                <w:bCs/>
                <w:color w:val="000000" w:themeColor="text1"/>
                <w:sz w:val="20"/>
                <w:szCs w:val="20"/>
                <w:lang w:val="en-US"/>
                <w14:textFill>
                  <w14:solidFill>
                    <w14:schemeClr w14:val="tx1"/>
                  </w14:solidFill>
                </w14:textFill>
              </w:rPr>
              <w:t>FFS: details of SSB configuration (e.g., cell-defining SSB, non-cell-defining SSB, SSB periodicity)</w:t>
            </w:r>
          </w:p>
          <w:p>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rFonts w:eastAsiaTheme="minorEastAsia"/>
                <w:lang w:val="en-US" w:eastAsia="zh-CN"/>
              </w:rPr>
              <w:t>We are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spacing w:after="100" w:afterAutospacing="1"/>
        <w:jc w:val="both"/>
        <w:rPr>
          <w:lang w:val="en-US"/>
        </w:rPr>
      </w:pPr>
    </w:p>
    <w:p>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pPr>
        <w:jc w:val="both"/>
        <w:rPr>
          <w:b/>
          <w:lang w:val="en-US"/>
        </w:rPr>
      </w:pPr>
      <w:r>
        <w:rPr>
          <w:b/>
          <w:highlight w:val="yellow"/>
          <w:lang w:val="en-US"/>
        </w:rPr>
        <w:t>FL2 High Priority Proposal 3.2-4</w:t>
      </w:r>
      <w:r>
        <w:rPr>
          <w:b/>
          <w:lang w:val="en-US"/>
        </w:rPr>
        <w:t>: For FR1, select one of the following options:</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972"/>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972" w:type="dxa"/>
            <w:shd w:val="clear" w:color="auto" w:fill="D8D8D8" w:themeFill="background1" w:themeFillShade="D9"/>
          </w:tcPr>
          <w:p>
            <w:pPr>
              <w:rPr>
                <w:b/>
                <w:bCs/>
                <w:lang w:val="en-US"/>
              </w:rPr>
            </w:pPr>
            <w:r>
              <w:rPr>
                <w:b/>
                <w:bCs/>
                <w:lang w:val="en-US"/>
              </w:rPr>
              <w:t>Option</w:t>
            </w:r>
          </w:p>
        </w:tc>
        <w:tc>
          <w:tcPr>
            <w:tcW w:w="580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lang w:val="en-US" w:eastAsia="ko-KR"/>
              </w:rPr>
            </w:pPr>
          </w:p>
        </w:tc>
        <w:tc>
          <w:tcPr>
            <w:tcW w:w="972" w:type="dxa"/>
          </w:tcPr>
          <w:p>
            <w:pPr>
              <w:rPr>
                <w:rFonts w:eastAsiaTheme="minorEastAsia"/>
                <w:lang w:val="en-US" w:eastAsia="zh-CN"/>
              </w:rPr>
            </w:pPr>
            <w:r>
              <w:rPr>
                <w:rFonts w:eastAsiaTheme="minorEastAsia"/>
                <w:lang w:val="en-US" w:eastAsia="zh-CN"/>
              </w:rPr>
              <w:t>Option 2</w:t>
            </w:r>
          </w:p>
        </w:tc>
        <w:tc>
          <w:tcPr>
            <w:tcW w:w="5808" w:type="dxa"/>
          </w:tcPr>
          <w:p>
            <w:pPr>
              <w:rPr>
                <w:rFonts w:eastAsiaTheme="minorEastAsia"/>
                <w:lang w:val="en-US" w:eastAsia="zh-CN"/>
              </w:rPr>
            </w:pPr>
            <w:r>
              <w:rPr>
                <w:rFonts w:eastAsiaTheme="minorEastAsia"/>
                <w:lang w:val="en-US" w:eastAsia="zh-CN"/>
              </w:rPr>
              <w:t>For the FFS part:</w:t>
            </w:r>
          </w:p>
          <w:p>
            <w:pPr>
              <w:pStyle w:val="48"/>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motivation of 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bullet under FFS needs to be clarified</w:t>
            </w:r>
          </w:p>
          <w:p>
            <w:pPr>
              <w:pStyle w:val="48"/>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the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bullet, we think it should be feasible, and FFS should be mainly on what additional spec effort is needed to make it work</w:t>
            </w:r>
          </w:p>
          <w:p>
            <w:pPr>
              <w:pStyle w:val="48"/>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is not clear why the SI update issue (3</w:t>
            </w:r>
            <w:r>
              <w:rPr>
                <w:rFonts w:ascii="Times New Roman" w:hAnsi="Times New Roman" w:cs="Times New Roman" w:eastAsiaTheme="minorEastAsia"/>
                <w:sz w:val="20"/>
                <w:szCs w:val="20"/>
                <w:vertAlign w:val="superscript"/>
                <w:lang w:val="en-US" w:eastAsia="zh-CN"/>
              </w:rPr>
              <w:t>rd</w:t>
            </w:r>
            <w:r>
              <w:rPr>
                <w:rFonts w:ascii="Times New Roman" w:hAnsi="Times New Roman" w:cs="Times New Roman" w:eastAsiaTheme="minorEastAsia"/>
                <w:sz w:val="20"/>
                <w:szCs w:val="20"/>
                <w:lang w:val="en-US" w:eastAsia="zh-CN"/>
              </w:rPr>
              <w:t xml:space="preserve"> bullet) is highlighted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972" w:type="dxa"/>
          </w:tcPr>
          <w:p>
            <w:pPr>
              <w:rPr>
                <w:lang w:val="en-US" w:eastAsia="ko-KR"/>
              </w:rPr>
            </w:pPr>
          </w:p>
        </w:tc>
        <w:tc>
          <w:tcPr>
            <w:tcW w:w="5808" w:type="dxa"/>
          </w:tcPr>
          <w:p>
            <w:pPr>
              <w:rPr>
                <w:bCs/>
                <w:lang w:val="en-US" w:eastAsia="ko-KR"/>
              </w:rPr>
            </w:pPr>
            <w:r>
              <w:rPr>
                <w:lang w:val="en-US" w:eastAsia="ko-KR"/>
              </w:rPr>
              <w:t>For separate initial DL BWP, RedCap UE expects it to contain SSB (CD-SSB or NCD-SSB) and CORESET/CSS for RA and paging</w:t>
            </w:r>
          </w:p>
          <w:p>
            <w:pPr>
              <w:rPr>
                <w:lang w:val="en-US" w:eastAsia="ko-KR"/>
              </w:rPr>
            </w:pPr>
            <w:r>
              <w:rPr>
                <w:bCs/>
                <w:lang w:val="en-US"/>
              </w:rPr>
              <w:t xml:space="preserve">For RRC-configured active DL BWP, RedCap UE with baseline capabilities expects it to contain SSB and CORESET/CSS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Nordic</w:t>
            </w:r>
          </w:p>
        </w:tc>
        <w:tc>
          <w:tcPr>
            <w:tcW w:w="1372" w:type="dxa"/>
          </w:tcPr>
          <w:p>
            <w:pPr>
              <w:tabs>
                <w:tab w:val="left" w:pos="551"/>
              </w:tabs>
              <w:rPr>
                <w:lang w:val="en-US" w:eastAsia="ko-KR"/>
              </w:rPr>
            </w:pPr>
          </w:p>
        </w:tc>
        <w:tc>
          <w:tcPr>
            <w:tcW w:w="972" w:type="dxa"/>
          </w:tcPr>
          <w:p>
            <w:pPr>
              <w:rPr>
                <w:lang w:val="en-US" w:eastAsia="ko-KR"/>
              </w:rPr>
            </w:pPr>
            <w:r>
              <w:rPr>
                <w:lang w:val="en-US" w:eastAsia="ko-KR"/>
              </w:rPr>
              <w:t>Option 2</w:t>
            </w:r>
          </w:p>
        </w:tc>
        <w:tc>
          <w:tcPr>
            <w:tcW w:w="5808" w:type="dxa"/>
          </w:tcPr>
          <w:p>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pPr>
              <w:rPr>
                <w:lang w:val="en-US" w:eastAsia="ko-KR"/>
              </w:rPr>
            </w:pPr>
            <w:r>
              <w:rPr>
                <w:lang w:val="en-US" w:eastAsia="ko-KR"/>
              </w:rPr>
              <w:t xml:space="preserve">System update can be provided in dedicated manner, or if SIB1/ OSI SS is provided for RedCap UEs then broadcast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MediaTek</w:t>
            </w:r>
          </w:p>
        </w:tc>
        <w:tc>
          <w:tcPr>
            <w:tcW w:w="1372" w:type="dxa"/>
          </w:tcPr>
          <w:p>
            <w:pPr>
              <w:tabs>
                <w:tab w:val="left" w:pos="551"/>
              </w:tabs>
              <w:rPr>
                <w:lang w:val="en-US" w:eastAsia="ko-KR"/>
              </w:rPr>
            </w:pPr>
            <w:r>
              <w:rPr>
                <w:lang w:val="en-US" w:eastAsia="ko-KR"/>
              </w:rPr>
              <w:t>N</w:t>
            </w:r>
          </w:p>
        </w:tc>
        <w:tc>
          <w:tcPr>
            <w:tcW w:w="972" w:type="dxa"/>
          </w:tcPr>
          <w:p>
            <w:pPr>
              <w:rPr>
                <w:lang w:val="en-US" w:eastAsia="ko-KR"/>
              </w:rPr>
            </w:pPr>
          </w:p>
        </w:tc>
        <w:tc>
          <w:tcPr>
            <w:tcW w:w="5808" w:type="dxa"/>
          </w:tcPr>
          <w:p>
            <w:pPr>
              <w:rPr>
                <w:lang w:val="en-US" w:eastAsia="ko-KR"/>
              </w:rPr>
            </w:pPr>
            <w:r>
              <w:rPr>
                <w:lang w:val="en-US" w:eastAsia="ko-KR"/>
              </w:rPr>
              <w:t>The SSB and the CSS/CORESET for random access should be configured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972" w:type="dxa"/>
          </w:tcPr>
          <w:p>
            <w:pPr>
              <w:rPr>
                <w:lang w:val="en-US" w:eastAsia="ko-KR"/>
              </w:rPr>
            </w:pPr>
            <w:r>
              <w:rPr>
                <w:lang w:val="en-US" w:eastAsia="ko-KR"/>
              </w:rPr>
              <w:t xml:space="preserve">We prefer Option 1. </w:t>
            </w:r>
          </w:p>
        </w:tc>
        <w:tc>
          <w:tcPr>
            <w:tcW w:w="5808" w:type="dxa"/>
          </w:tcPr>
          <w:p>
            <w:pPr>
              <w:rPr>
                <w:lang w:val="en-US" w:eastAsia="ko-KR"/>
              </w:rPr>
            </w:pPr>
            <w:r>
              <w:rPr>
                <w:lang w:val="en-US" w:eastAsia="ko-KR"/>
              </w:rPr>
              <w:t xml:space="preserve">We can accept Option 2 as a compromise. </w:t>
            </w:r>
          </w:p>
          <w:p>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972" w:type="dxa"/>
          </w:tcPr>
          <w:p>
            <w:pPr>
              <w:rPr>
                <w:lang w:val="en-US" w:eastAsia="ko-KR"/>
              </w:rPr>
            </w:pPr>
            <w:r>
              <w:rPr>
                <w:lang w:val="en-US" w:eastAsia="ko-KR"/>
              </w:rPr>
              <w:t>Option 2</w:t>
            </w:r>
          </w:p>
        </w:tc>
        <w:tc>
          <w:tcPr>
            <w:tcW w:w="5808" w:type="dxa"/>
          </w:tcPr>
          <w:p>
            <w:pPr>
              <w:rPr>
                <w:lang w:val="en-US" w:eastAsia="ko-KR"/>
              </w:rPr>
            </w:pPr>
            <w:r>
              <w:rPr>
                <w:lang w:val="en-US" w:eastAsia="ko-KR"/>
              </w:rPr>
              <w:t>Agree with Nordic on the SI update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972" w:type="dxa"/>
          </w:tcPr>
          <w:p>
            <w:pPr>
              <w:rPr>
                <w:lang w:val="en-US" w:eastAsia="ko-KR"/>
              </w:rPr>
            </w:pPr>
            <w:r>
              <w:rPr>
                <w:lang w:val="en-US" w:eastAsia="ko-KR"/>
              </w:rPr>
              <w:t>Option 1 is preferred</w:t>
            </w:r>
          </w:p>
        </w:tc>
        <w:tc>
          <w:tcPr>
            <w:tcW w:w="5808" w:type="dxa"/>
          </w:tcPr>
          <w:p>
            <w:pPr>
              <w:rPr>
                <w:lang w:val="en-US" w:eastAsia="ko-KR"/>
              </w:rPr>
            </w:pPr>
            <w:r>
              <w:rPr>
                <w:lang w:val="en-US" w:eastAsia="ko-KR"/>
              </w:rPr>
              <w:t>We can also accept Option 2 as a compromise.</w:t>
            </w:r>
          </w:p>
          <w:p>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t>FUTUREWEI2</w:t>
            </w:r>
          </w:p>
        </w:tc>
        <w:tc>
          <w:tcPr>
            <w:tcW w:w="1372" w:type="dxa"/>
          </w:tcPr>
          <w:p>
            <w:pPr>
              <w:tabs>
                <w:tab w:val="left" w:pos="551"/>
              </w:tabs>
              <w:rPr>
                <w:lang w:val="en-US" w:eastAsia="ko-KR"/>
              </w:rPr>
            </w:pPr>
          </w:p>
        </w:tc>
        <w:tc>
          <w:tcPr>
            <w:tcW w:w="972" w:type="dxa"/>
          </w:tcPr>
          <w:p>
            <w:pPr>
              <w:rPr>
                <w:lang w:val="en-US" w:eastAsia="ko-KR"/>
              </w:rPr>
            </w:pPr>
          </w:p>
        </w:tc>
        <w:tc>
          <w:tcPr>
            <w:tcW w:w="5808" w:type="dxa"/>
          </w:tcPr>
          <w:p>
            <w:pPr>
              <w:rPr>
                <w:lang w:val="en-US" w:eastAsia="ko-KR"/>
              </w:rPr>
            </w:pPr>
            <w:r>
              <w:t>Of these two options, prefer Option 2. Some clarifications on the FFS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lang w:val="en-US" w:eastAsia="ko-KR"/>
              </w:rPr>
              <w:t>NEC</w:t>
            </w:r>
          </w:p>
        </w:tc>
        <w:tc>
          <w:tcPr>
            <w:tcW w:w="1372" w:type="dxa"/>
          </w:tcPr>
          <w:p>
            <w:pPr>
              <w:tabs>
                <w:tab w:val="left" w:pos="551"/>
              </w:tabs>
              <w:rPr>
                <w:lang w:val="en-US" w:eastAsia="ko-KR"/>
              </w:rPr>
            </w:pPr>
          </w:p>
        </w:tc>
        <w:tc>
          <w:tcPr>
            <w:tcW w:w="972" w:type="dxa"/>
          </w:tcPr>
          <w:p>
            <w:pPr>
              <w:rPr>
                <w:lang w:val="en-US" w:eastAsia="ko-KR"/>
              </w:rPr>
            </w:pPr>
          </w:p>
        </w:tc>
        <w:tc>
          <w:tcPr>
            <w:tcW w:w="5808" w:type="dxa"/>
          </w:tcPr>
          <w:p>
            <w:pPr>
              <w:rPr>
                <w:lang w:val="en-US" w:eastAsia="ko-KR"/>
              </w:rPr>
            </w:pPr>
            <w:r>
              <w:rPr>
                <w:lang w:val="en-US" w:eastAsia="ko-KR"/>
              </w:rPr>
              <w:t>We would like to clarify whether this will invalidate Rel-15 specification “</w:t>
            </w:r>
            <w:r>
              <w:rPr>
                <w:rFonts w:eastAsia="宋体"/>
                <w:lang w:eastAsia="ja-JP"/>
              </w:rPr>
              <w:t xml:space="preserve">Even though this field is only configured in the initial BWP (BWP#0) </w:t>
            </w:r>
            <w:r>
              <w:rPr>
                <w:rFonts w:eastAsia="宋体"/>
                <w:i/>
              </w:rPr>
              <w:t>controlResourceSetZero</w:t>
            </w:r>
            <w:r>
              <w:rPr>
                <w:rFonts w:eastAsia="宋体"/>
                <w:lang w:eastAsia="ja-JP"/>
              </w:rPr>
              <w:t xml:space="preserve"> can be used in search spaces configured in other DL BWP(s) than the initial DL BWP if the conditions defined in TS 38.213 [13], clause 10 are satisfied.” [TS 38.331]</w:t>
            </w:r>
          </w:p>
          <w:p>
            <w:pPr>
              <w:rPr>
                <w:b/>
                <w:lang w:val="en-US"/>
              </w:rPr>
            </w:pPr>
            <w:r>
              <w:rPr>
                <w:lang w:val="en-US" w:eastAsia="ko-KR"/>
              </w:rPr>
              <w:t xml:space="preserve">Preference would be option 2 but the first bullet would depend on </w:t>
            </w:r>
            <w:r>
              <w:rPr>
                <w:b/>
                <w:highlight w:val="yellow"/>
                <w:lang w:val="en-US"/>
              </w:rPr>
              <w:t>High Priority Proposal 3.1-5a</w:t>
            </w:r>
          </w:p>
          <w:p>
            <w:r>
              <w:rPr>
                <w:lang w:val="en-US"/>
              </w:rPr>
              <w:t>We agree with Ericsson to add cell selection/reselection to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1372" w:type="dxa"/>
          </w:tcPr>
          <w:p>
            <w:pPr>
              <w:tabs>
                <w:tab w:val="left" w:pos="551"/>
              </w:tabs>
              <w:rPr>
                <w:lang w:val="en-US" w:eastAsia="ko-KR"/>
              </w:rPr>
            </w:pPr>
          </w:p>
        </w:tc>
        <w:tc>
          <w:tcPr>
            <w:tcW w:w="972" w:type="dxa"/>
          </w:tcPr>
          <w:p>
            <w:pPr>
              <w:rPr>
                <w:lang w:val="en-US" w:eastAsia="ko-KR"/>
              </w:rPr>
            </w:pPr>
          </w:p>
        </w:tc>
        <w:tc>
          <w:tcPr>
            <w:tcW w:w="5808" w:type="dxa"/>
          </w:tcPr>
          <w:p>
            <w:pPr>
              <w:rPr>
                <w:lang w:val="en-US" w:eastAsia="ko-KR"/>
              </w:rPr>
            </w:pPr>
            <w:r>
              <w:rPr>
                <w:rFonts w:eastAsia="Yu Mincho"/>
                <w:lang w:val="en-US" w:eastAsia="ja-JP"/>
              </w:rPr>
              <w:t>We are fine with either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lang w:val="en-US" w:eastAsia="ko-KR"/>
              </w:rPr>
            </w:pPr>
          </w:p>
        </w:tc>
        <w:tc>
          <w:tcPr>
            <w:tcW w:w="972" w:type="dxa"/>
          </w:tcPr>
          <w:p>
            <w:pPr>
              <w:rPr>
                <w:rFonts w:eastAsiaTheme="minorEastAsia"/>
                <w:lang w:val="en-US" w:eastAsia="zh-CN"/>
              </w:rPr>
            </w:pPr>
            <w:r>
              <w:rPr>
                <w:rFonts w:eastAsiaTheme="minorEastAsia"/>
                <w:lang w:val="en-US" w:eastAsia="zh-CN"/>
              </w:rPr>
              <w:t xml:space="preserve">Option 2 </w:t>
            </w:r>
          </w:p>
        </w:tc>
        <w:tc>
          <w:tcPr>
            <w:tcW w:w="5808" w:type="dxa"/>
          </w:tcPr>
          <w:p>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N</w:t>
            </w:r>
          </w:p>
        </w:tc>
        <w:tc>
          <w:tcPr>
            <w:tcW w:w="972" w:type="dxa"/>
          </w:tcPr>
          <w:p>
            <w:pPr>
              <w:rPr>
                <w:rFonts w:eastAsiaTheme="minorEastAsia"/>
                <w:lang w:val="en-US" w:eastAsia="zh-CN"/>
              </w:rPr>
            </w:pPr>
          </w:p>
        </w:tc>
        <w:tc>
          <w:tcPr>
            <w:tcW w:w="5808" w:type="dxa"/>
          </w:tcPr>
          <w:p>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972" w:type="dxa"/>
          </w:tcPr>
          <w:p>
            <w:pPr>
              <w:rPr>
                <w:rFonts w:eastAsiaTheme="minorEastAsia"/>
                <w:lang w:val="en-US" w:eastAsia="zh-CN"/>
              </w:rPr>
            </w:pPr>
            <w:r>
              <w:rPr>
                <w:rFonts w:eastAsiaTheme="minorEastAsia"/>
                <w:lang w:val="en-US" w:eastAsia="zh-CN"/>
              </w:rPr>
              <w:t>Option 2</w:t>
            </w:r>
          </w:p>
        </w:tc>
        <w:tc>
          <w:tcPr>
            <w:tcW w:w="58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CMCC</w:t>
            </w:r>
          </w:p>
        </w:tc>
        <w:tc>
          <w:tcPr>
            <w:tcW w:w="1372" w:type="dxa"/>
          </w:tcPr>
          <w:p>
            <w:pPr>
              <w:tabs>
                <w:tab w:val="left" w:pos="551"/>
              </w:tabs>
              <w:rPr>
                <w:lang w:val="en-US" w:eastAsia="ko-KR"/>
              </w:rPr>
            </w:pPr>
            <w:r>
              <w:rPr>
                <w:lang w:val="en-US" w:eastAsia="ko-KR"/>
              </w:rPr>
              <w:t>Y</w:t>
            </w:r>
          </w:p>
        </w:tc>
        <w:tc>
          <w:tcPr>
            <w:tcW w:w="972" w:type="dxa"/>
          </w:tcPr>
          <w:p>
            <w:pPr>
              <w:rPr>
                <w:lang w:val="en-US" w:eastAsia="ko-KR"/>
              </w:rPr>
            </w:pPr>
            <w:r>
              <w:rPr>
                <w:lang w:val="en-US" w:eastAsia="ko-KR"/>
              </w:rPr>
              <w:t>Option 1 is preferred</w:t>
            </w:r>
          </w:p>
        </w:tc>
        <w:tc>
          <w:tcPr>
            <w:tcW w:w="5808" w:type="dxa"/>
          </w:tcPr>
          <w:p>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pPr>
              <w:rPr>
                <w:rFonts w:eastAsiaTheme="minorEastAsia"/>
                <w:lang w:eastAsia="zh-CN"/>
              </w:rPr>
            </w:pPr>
            <w:r>
              <w:rPr>
                <w:rFonts w:eastAsiaTheme="minorEastAsia"/>
                <w:lang w:eastAsia="zh-CN"/>
              </w:rPr>
              <w:t>The word ‘CSI-RS’ in option1 shall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Huawei, HiSi</w:t>
            </w:r>
          </w:p>
        </w:tc>
        <w:tc>
          <w:tcPr>
            <w:tcW w:w="1372" w:type="dxa"/>
          </w:tcPr>
          <w:p>
            <w:pPr>
              <w:tabs>
                <w:tab w:val="left" w:pos="551"/>
              </w:tabs>
              <w:rPr>
                <w:lang w:val="en-US" w:eastAsia="ko-KR"/>
              </w:rPr>
            </w:pPr>
          </w:p>
        </w:tc>
        <w:tc>
          <w:tcPr>
            <w:tcW w:w="972" w:type="dxa"/>
          </w:tcPr>
          <w:p>
            <w:pPr>
              <w:rPr>
                <w:lang w:val="en-US" w:eastAsia="ko-KR"/>
              </w:rPr>
            </w:pPr>
            <w:r>
              <w:rPr>
                <w:lang w:val="en-US" w:eastAsia="ko-KR"/>
              </w:rPr>
              <w:t>Option 1/ Option 3</w:t>
            </w:r>
          </w:p>
        </w:tc>
        <w:tc>
          <w:tcPr>
            <w:tcW w:w="5808" w:type="dxa"/>
          </w:tcPr>
          <w:p>
            <w:pPr>
              <w:rPr>
                <w:rFonts w:eastAsiaTheme="minorEastAsia"/>
                <w:lang w:eastAsia="zh-CN"/>
              </w:rPr>
            </w:pPr>
            <w:r>
              <w:rPr>
                <w:rFonts w:eastAsiaTheme="minorEastAsia"/>
                <w:lang w:eastAsia="zh-CN"/>
              </w:rPr>
              <w:t>It is pending further discussion on whether NCD-SSB is feasible, as it is not currently supported.</w:t>
            </w:r>
          </w:p>
          <w:p>
            <w:pPr>
              <w:pStyle w:val="48"/>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pPr>
              <w:pStyle w:val="48"/>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pPr>
              <w:pStyle w:val="48"/>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pPr>
              <w:pStyle w:val="48"/>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pPr>
              <w:pStyle w:val="48"/>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pPr>
              <w:rPr>
                <w:bCs/>
              </w:rPr>
            </w:pPr>
            <w:r>
              <w:rPr>
                <w:bCs/>
              </w:rPr>
              <w:t>Except NCD-SSB, Option 2 can be considered conditioned with paging is configurable, possibly with network configuration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ko-KR"/>
              </w:rPr>
            </w:pPr>
            <w:r>
              <w:rPr>
                <w:rFonts w:eastAsiaTheme="minorEastAsia"/>
                <w:lang w:val="en-US" w:eastAsia="ko-KR"/>
              </w:rPr>
              <w:t>LGE</w:t>
            </w:r>
          </w:p>
        </w:tc>
        <w:tc>
          <w:tcPr>
            <w:tcW w:w="1372" w:type="dxa"/>
          </w:tcPr>
          <w:p>
            <w:pPr>
              <w:tabs>
                <w:tab w:val="left" w:pos="551"/>
              </w:tabs>
              <w:rPr>
                <w:lang w:val="en-US" w:eastAsia="ko-KR"/>
              </w:rPr>
            </w:pPr>
          </w:p>
        </w:tc>
        <w:tc>
          <w:tcPr>
            <w:tcW w:w="972" w:type="dxa"/>
          </w:tcPr>
          <w:p>
            <w:pPr>
              <w:rPr>
                <w:lang w:val="en-US" w:eastAsia="ko-KR"/>
              </w:rPr>
            </w:pPr>
          </w:p>
        </w:tc>
        <w:tc>
          <w:tcPr>
            <w:tcW w:w="5808" w:type="dxa"/>
          </w:tcPr>
          <w:p>
            <w:pPr>
              <w:rPr>
                <w:rFonts w:eastAsiaTheme="minorEastAsia"/>
                <w:lang w:eastAsia="ko-KR"/>
              </w:rPr>
            </w:pPr>
            <w:r>
              <w:rPr>
                <w:rFonts w:eastAsiaTheme="minorEastAsia"/>
                <w:lang w:eastAsia="ko-KR"/>
              </w:rPr>
              <w:t>We have the same view with Qualcomm and MediaTek.</w:t>
            </w:r>
          </w:p>
          <w:p>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Spreadtrum</w:t>
            </w:r>
          </w:p>
        </w:tc>
        <w:tc>
          <w:tcPr>
            <w:tcW w:w="1372" w:type="dxa"/>
          </w:tcPr>
          <w:p>
            <w:pPr>
              <w:tabs>
                <w:tab w:val="left" w:pos="551"/>
              </w:tabs>
              <w:rPr>
                <w:lang w:val="en-US" w:eastAsia="ko-KR"/>
              </w:rPr>
            </w:pPr>
            <w:r>
              <w:rPr>
                <w:lang w:val="en-US" w:eastAsia="ko-KR"/>
              </w:rPr>
              <w:t>Y</w:t>
            </w:r>
          </w:p>
        </w:tc>
        <w:tc>
          <w:tcPr>
            <w:tcW w:w="972" w:type="dxa"/>
          </w:tcPr>
          <w:p>
            <w:pPr>
              <w:rPr>
                <w:lang w:val="en-US" w:eastAsia="ko-KR"/>
              </w:rPr>
            </w:pPr>
            <w:r>
              <w:rPr>
                <w:lang w:val="en-US" w:eastAsia="ko-KR"/>
              </w:rPr>
              <w:t>Option 2</w:t>
            </w:r>
          </w:p>
        </w:tc>
        <w:tc>
          <w:tcPr>
            <w:tcW w:w="5808" w:type="dxa"/>
          </w:tcPr>
          <w:p>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pPr>
              <w:rPr>
                <w:rFonts w:eastAsiaTheme="minorEastAsia"/>
                <w:lang w:eastAsia="zh-CN"/>
              </w:rPr>
            </w:pPr>
            <w:r>
              <w:rPr>
                <w:rFonts w:eastAsiaTheme="minorEastAsia"/>
                <w:lang w:eastAsia="zh-CN"/>
              </w:rPr>
              <w:t>Perhaps, NW vendors can compromise the following simplified Option 2.</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pPr>
              <w:pStyle w:val="48"/>
              <w:numPr>
                <w:ilvl w:val="1"/>
                <w:numId w:val="46"/>
              </w:numPr>
              <w:rPr>
                <w:rFonts w:ascii="Times New Roman" w:hAnsi="Times New Roman" w:cs="Times New Roman"/>
                <w:b/>
                <w:sz w:val="20"/>
                <w:szCs w:val="20"/>
                <w:lang w:val="en-US"/>
              </w:rPr>
            </w:pPr>
            <w:r>
              <w:rPr>
                <w:rFonts w:ascii="Times New Roman" w:hAnsi="Times New Roman" w:eastAsia="Yu Mincho" w:cs="Times New Roman"/>
                <w:b/>
                <w:sz w:val="20"/>
                <w:szCs w:val="20"/>
                <w:lang w:val="en-US"/>
              </w:rPr>
              <w:t>Note: It does not imply the baseline UE capability on SSB presence or not in the UE-specific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ZTE, Sanechips</w:t>
            </w:r>
          </w:p>
        </w:tc>
        <w:tc>
          <w:tcPr>
            <w:tcW w:w="1372" w:type="dxa"/>
          </w:tcPr>
          <w:p>
            <w:pPr>
              <w:tabs>
                <w:tab w:val="left" w:pos="551"/>
              </w:tabs>
              <w:rPr>
                <w:rFonts w:eastAsiaTheme="minorEastAsia"/>
                <w:lang w:val="en-US" w:eastAsia="ko-KR"/>
              </w:rPr>
            </w:pPr>
          </w:p>
        </w:tc>
        <w:tc>
          <w:tcPr>
            <w:tcW w:w="972" w:type="dxa"/>
          </w:tcPr>
          <w:p>
            <w:pPr>
              <w:rPr>
                <w:rFonts w:eastAsiaTheme="minorEastAsia"/>
                <w:lang w:val="en-US" w:eastAsia="ko-KR"/>
              </w:rPr>
            </w:pPr>
            <w:r>
              <w:rPr>
                <w:rFonts w:eastAsiaTheme="minorEastAsia"/>
                <w:lang w:val="en-US" w:eastAsia="zh-CN"/>
              </w:rPr>
              <w:t>Option 1</w:t>
            </w:r>
          </w:p>
        </w:tc>
        <w:tc>
          <w:tcPr>
            <w:tcW w:w="5808" w:type="dxa"/>
          </w:tcPr>
          <w:p>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The UE shall not always expect SSB transmission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3"/>
          </w:tcPr>
          <w:p>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pPr>
              <w:pStyle w:val="48"/>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ko-KR"/>
              </w:rPr>
            </w:pPr>
            <w:r>
              <w:rPr>
                <w:rFonts w:eastAsiaTheme="minorEastAsia"/>
                <w:lang w:val="en-US" w:eastAsia="ko-KR"/>
              </w:rPr>
              <w:t>N</w:t>
            </w:r>
          </w:p>
        </w:tc>
        <w:tc>
          <w:tcPr>
            <w:tcW w:w="972" w:type="dxa"/>
          </w:tcPr>
          <w:p>
            <w:pPr>
              <w:rPr>
                <w:rFonts w:eastAsiaTheme="minorEastAsia"/>
                <w:lang w:val="en-US" w:eastAsia="zh-CN"/>
              </w:rPr>
            </w:pPr>
          </w:p>
        </w:tc>
        <w:tc>
          <w:tcPr>
            <w:tcW w:w="5808" w:type="dxa"/>
          </w:tcPr>
          <w:p>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pPr>
              <w:pStyle w:val="48"/>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ko-KR"/>
              </w:rPr>
            </w:pPr>
            <w:r>
              <w:rPr>
                <w:rFonts w:eastAsiaTheme="minorEastAsia"/>
                <w:lang w:val="en-US" w:eastAsia="ko-KR"/>
              </w:rPr>
              <w:t>N</w:t>
            </w:r>
          </w:p>
          <w:p>
            <w:pPr>
              <w:tabs>
                <w:tab w:val="left" w:pos="551"/>
              </w:tabs>
              <w:rPr>
                <w:rFonts w:eastAsiaTheme="minorEastAsia"/>
                <w:lang w:val="en-US" w:eastAsia="ko-KR"/>
              </w:rPr>
            </w:pPr>
          </w:p>
        </w:tc>
        <w:tc>
          <w:tcPr>
            <w:tcW w:w="972" w:type="dxa"/>
          </w:tcPr>
          <w:p>
            <w:pPr>
              <w:rPr>
                <w:rFonts w:eastAsiaTheme="minorEastAsia"/>
                <w:lang w:val="en-US" w:eastAsia="zh-CN"/>
              </w:rPr>
            </w:pPr>
          </w:p>
        </w:tc>
        <w:tc>
          <w:tcPr>
            <w:tcW w:w="5808" w:type="dxa"/>
          </w:tcPr>
          <w:p>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pPr>
              <w:rPr>
                <w:b/>
                <w:lang w:val="en-US"/>
              </w:rPr>
            </w:pPr>
            <w:r>
              <w:rPr>
                <w:b/>
                <w:lang w:val="en-US"/>
              </w:rPr>
              <w:t>Option 3:</w:t>
            </w:r>
          </w:p>
          <w:p>
            <w:pPr>
              <w:pStyle w:val="48"/>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pPr>
              <w:pStyle w:val="48"/>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pPr>
              <w:pStyle w:val="48"/>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pPr>
              <w:pStyle w:val="48"/>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pPr>
              <w:pStyle w:val="48"/>
              <w:ind w:left="946"/>
              <w:rPr>
                <w:rFonts w:ascii="Times New Roman" w:hAnsi="Times New Roman" w:cs="Times New Roman"/>
                <w:b/>
                <w:sz w:val="20"/>
                <w:szCs w:val="20"/>
                <w:lang w:val="en-US"/>
              </w:rPr>
            </w:pPr>
          </w:p>
          <w:p>
            <w:pPr>
              <w:pStyle w:val="48"/>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pPr>
              <w:pStyle w:val="48"/>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pPr>
              <w:pStyle w:val="48"/>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pPr>
              <w:pStyle w:val="48"/>
              <w:rPr>
                <w:rFonts w:ascii="Times New Roman" w:hAnsi="Times New Roman" w:cs="Times New Roman"/>
                <w:b/>
                <w:sz w:val="20"/>
                <w:szCs w:val="20"/>
                <w:lang w:val="en-US"/>
              </w:rPr>
            </w:pPr>
          </w:p>
          <w:p>
            <w:pPr>
              <w:pStyle w:val="48"/>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972" w:type="dxa"/>
          </w:tcPr>
          <w:p>
            <w:pPr>
              <w:rPr>
                <w:rFonts w:eastAsiaTheme="minorEastAsia"/>
                <w:lang w:val="en-US" w:eastAsia="zh-CN"/>
              </w:rPr>
            </w:pPr>
            <w:r>
              <w:rPr>
                <w:rFonts w:eastAsiaTheme="minorEastAsia"/>
                <w:lang w:val="en-US" w:eastAsia="zh-CN"/>
              </w:rPr>
              <w:t>Option 1</w:t>
            </w:r>
          </w:p>
        </w:tc>
        <w:tc>
          <w:tcPr>
            <w:tcW w:w="5808" w:type="dxa"/>
          </w:tcPr>
          <w:p>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r>
              <w:rPr>
                <w:rFonts w:eastAsiaTheme="minorEastAsia"/>
                <w:i/>
                <w:lang w:val="en-US" w:eastAsia="zh-CN"/>
              </w:rPr>
              <w:t>MeasObject</w:t>
            </w:r>
            <w:r>
              <w:rPr>
                <w:rFonts w:eastAsiaTheme="minorEastAsia"/>
                <w:lang w:val="en-US" w:eastAsia="zh-CN"/>
              </w:rPr>
              <w:t>. We doubt that it is really helpful to use NCD-SSB in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972" w:type="dxa"/>
          </w:tcPr>
          <w:p>
            <w:pPr>
              <w:rPr>
                <w:rFonts w:eastAsiaTheme="minorEastAsia"/>
                <w:lang w:val="en-US" w:eastAsia="zh-CN"/>
              </w:rPr>
            </w:pPr>
          </w:p>
        </w:tc>
        <w:tc>
          <w:tcPr>
            <w:tcW w:w="5808"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972" w:type="dxa"/>
          </w:tcPr>
          <w:p>
            <w:pPr>
              <w:rPr>
                <w:rFonts w:eastAsiaTheme="minorEastAsia"/>
                <w:lang w:val="en-US" w:eastAsia="zh-CN"/>
              </w:rPr>
            </w:pPr>
          </w:p>
        </w:tc>
        <w:tc>
          <w:tcPr>
            <w:tcW w:w="5808" w:type="dxa"/>
          </w:tcPr>
          <w:p>
            <w:pPr>
              <w:pStyle w:val="48"/>
              <w:numPr>
                <w:ilvl w:val="6"/>
                <w:numId w:val="17"/>
              </w:numPr>
              <w:tabs>
                <w:tab w:val="left" w:pos="551"/>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agree that Proposal 3.1-2b, Proposal 3.1-5b and Proposal 3.2-4a should be treated together, but wondering if the intention to decide all of them together in next meeting?</w:t>
            </w:r>
          </w:p>
          <w:p>
            <w:pPr>
              <w:pStyle w:val="48"/>
              <w:numPr>
                <w:ilvl w:val="6"/>
                <w:numId w:val="17"/>
              </w:numPr>
              <w:tabs>
                <w:tab w:val="left" w:pos="551"/>
              </w:tabs>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972" w:type="dxa"/>
          </w:tcPr>
          <w:p>
            <w:pPr>
              <w:rPr>
                <w:rFonts w:eastAsia="Yu Mincho"/>
                <w:lang w:val="en-US" w:eastAsia="ja-JP"/>
              </w:rPr>
            </w:pPr>
            <w:r>
              <w:rPr>
                <w:rFonts w:eastAsia="Yu Mincho"/>
                <w:lang w:val="en-US" w:eastAsia="ja-JP"/>
              </w:rPr>
              <w:t>Option 2</w:t>
            </w:r>
          </w:p>
        </w:tc>
        <w:tc>
          <w:tcPr>
            <w:tcW w:w="5808"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Y</w:t>
            </w:r>
          </w:p>
        </w:tc>
        <w:tc>
          <w:tcPr>
            <w:tcW w:w="972" w:type="dxa"/>
          </w:tcPr>
          <w:p>
            <w:pPr>
              <w:rPr>
                <w:rFonts w:eastAsia="Yu Mincho"/>
                <w:lang w:val="en-US" w:eastAsia="ja-JP"/>
              </w:rPr>
            </w:pPr>
            <w:r>
              <w:rPr>
                <w:rFonts w:eastAsia="Yu Mincho"/>
                <w:lang w:val="en-US" w:eastAsia="ja-JP"/>
              </w:rPr>
              <w:t>Option 1</w:t>
            </w:r>
          </w:p>
        </w:tc>
        <w:tc>
          <w:tcPr>
            <w:tcW w:w="5808" w:type="dxa"/>
          </w:tcPr>
          <w:p>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DOCOMO</w:t>
            </w:r>
          </w:p>
        </w:tc>
        <w:tc>
          <w:tcPr>
            <w:tcW w:w="1372" w:type="dxa"/>
          </w:tcPr>
          <w:p>
            <w:pPr>
              <w:tabs>
                <w:tab w:val="left" w:pos="551"/>
              </w:tabs>
              <w:rPr>
                <w:rFonts w:eastAsia="Yu Mincho"/>
                <w:lang w:val="en-US" w:eastAsia="ja-JP"/>
              </w:rPr>
            </w:pPr>
            <w:r>
              <w:rPr>
                <w:rFonts w:eastAsia="Yu Mincho"/>
                <w:lang w:val="en-US" w:eastAsia="ja-JP"/>
              </w:rPr>
              <w:t>Y</w:t>
            </w:r>
          </w:p>
        </w:tc>
        <w:tc>
          <w:tcPr>
            <w:tcW w:w="972" w:type="dxa"/>
          </w:tcPr>
          <w:p>
            <w:pPr>
              <w:rPr>
                <w:rFonts w:eastAsia="Yu Mincho"/>
                <w:lang w:val="en-US" w:eastAsia="ja-JP"/>
              </w:rPr>
            </w:pPr>
          </w:p>
        </w:tc>
        <w:tc>
          <w:tcPr>
            <w:tcW w:w="5808" w:type="dxa"/>
          </w:tcPr>
          <w:p>
            <w:pPr>
              <w:tabs>
                <w:tab w:val="left" w:pos="551"/>
              </w:tabs>
              <w:rPr>
                <w:rFonts w:eastAsia="Yu Mincho"/>
                <w:lang w:val="en-US" w:eastAsia="ja-JP"/>
              </w:rPr>
            </w:pPr>
            <w:r>
              <w:rPr>
                <w:rFonts w:eastAsia="Yu Mincho"/>
                <w:lang w:val="en-US" w:eastAsia="ja-JP"/>
              </w:rPr>
              <w:t>We are fine with either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 but</w:t>
            </w:r>
          </w:p>
        </w:tc>
        <w:tc>
          <w:tcPr>
            <w:tcW w:w="972" w:type="dxa"/>
          </w:tcPr>
          <w:p>
            <w:pPr>
              <w:rPr>
                <w:rFonts w:eastAsiaTheme="minorEastAsia"/>
                <w:lang w:val="en-US" w:eastAsia="zh-CN"/>
              </w:rPr>
            </w:pPr>
            <w:r>
              <w:rPr>
                <w:rFonts w:eastAsiaTheme="minorEastAsia"/>
                <w:lang w:val="en-US" w:eastAsia="zh-CN"/>
              </w:rPr>
              <w:t>Option1</w:t>
            </w:r>
          </w:p>
        </w:tc>
        <w:tc>
          <w:tcPr>
            <w:tcW w:w="5808" w:type="dxa"/>
          </w:tcPr>
          <w:p>
            <w:pPr>
              <w:tabs>
                <w:tab w:val="left" w:pos="551"/>
              </w:tabs>
              <w:rPr>
                <w:rFonts w:eastAsiaTheme="minorEastAsia"/>
                <w:lang w:val="en-US" w:eastAsia="zh-CN"/>
              </w:rPr>
            </w:pPr>
            <w:r>
              <w:rPr>
                <w:rFonts w:eastAsiaTheme="minorEastAsia"/>
                <w:lang w:val="en-US" w:eastAsia="zh-CN"/>
              </w:rPr>
              <w:t xml:space="preserve">First of all, the note needs to be deleted. </w:t>
            </w:r>
          </w:p>
          <w:p>
            <w:pPr>
              <w:tabs>
                <w:tab w:val="left" w:pos="551"/>
              </w:tabs>
              <w:rPr>
                <w:rFonts w:eastAsiaTheme="minorEastAsia"/>
                <w:lang w:val="en-US" w:eastAsia="zh-CN"/>
              </w:rPr>
            </w:pPr>
            <w:r>
              <w:rPr>
                <w:rFonts w:eastAsiaTheme="minorEastAsia"/>
                <w:lang w:val="en-US" w:eastAsia="zh-CN"/>
              </w:rPr>
              <w:t xml:space="preserve">We like to added another option 2b as </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pPr>
              <w:pStyle w:val="48"/>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972" w:type="dxa"/>
          </w:tcPr>
          <w:p>
            <w:pPr>
              <w:rPr>
                <w:rFonts w:eastAsiaTheme="minorEastAsia"/>
                <w:lang w:val="en-US" w:eastAsia="zh-CN"/>
              </w:rPr>
            </w:pPr>
            <w:r>
              <w:rPr>
                <w:rFonts w:eastAsiaTheme="minorEastAsia"/>
                <w:lang w:val="en-US" w:eastAsia="zh-CN"/>
              </w:rPr>
              <w:t>Option 1</w:t>
            </w:r>
          </w:p>
        </w:tc>
        <w:tc>
          <w:tcPr>
            <w:tcW w:w="5808" w:type="dxa"/>
          </w:tcPr>
          <w:p>
            <w:pPr>
              <w:tabs>
                <w:tab w:val="left" w:pos="551"/>
              </w:tabs>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Unicom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972" w:type="dxa"/>
          </w:tcPr>
          <w:p>
            <w:pPr>
              <w:rPr>
                <w:rFonts w:eastAsiaTheme="minorEastAsia"/>
                <w:lang w:val="en-US" w:eastAsia="zh-CN"/>
              </w:rPr>
            </w:pPr>
            <w:r>
              <w:rPr>
                <w:rFonts w:eastAsiaTheme="minorEastAsia"/>
                <w:lang w:val="en-US" w:eastAsia="zh-CN"/>
              </w:rPr>
              <w:t>Option 1</w:t>
            </w:r>
          </w:p>
        </w:tc>
        <w:tc>
          <w:tcPr>
            <w:tcW w:w="5808" w:type="dxa"/>
          </w:tcPr>
          <w:p>
            <w:pPr>
              <w:tabs>
                <w:tab w:val="left" w:pos="551"/>
              </w:tabs>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N</w:t>
            </w:r>
          </w:p>
        </w:tc>
        <w:tc>
          <w:tcPr>
            <w:tcW w:w="972" w:type="dxa"/>
          </w:tcPr>
          <w:p>
            <w:pPr>
              <w:rPr>
                <w:rFonts w:eastAsiaTheme="minorEastAsia"/>
                <w:lang w:val="en-US" w:eastAsia="zh-CN"/>
              </w:rPr>
            </w:pPr>
          </w:p>
        </w:tc>
        <w:tc>
          <w:tcPr>
            <w:tcW w:w="5808" w:type="dxa"/>
          </w:tcPr>
          <w:p>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972" w:type="dxa"/>
          </w:tcPr>
          <w:p>
            <w:pPr>
              <w:rPr>
                <w:rFonts w:eastAsiaTheme="minorEastAsia"/>
                <w:lang w:val="en-US" w:eastAsia="zh-CN"/>
              </w:rPr>
            </w:pPr>
          </w:p>
        </w:tc>
        <w:tc>
          <w:tcPr>
            <w:tcW w:w="5808" w:type="dxa"/>
          </w:tcPr>
          <w:p>
            <w:pPr>
              <w:tabs>
                <w:tab w:val="left" w:pos="551"/>
              </w:tabs>
              <w:rPr>
                <w:rFonts w:eastAsiaTheme="minorEastAsia"/>
                <w:lang w:val="en-US" w:eastAsia="ko-KR"/>
              </w:rPr>
            </w:pPr>
            <w:r>
              <w:rPr>
                <w:rFonts w:eastAsiaTheme="minorEastAsia"/>
                <w:lang w:val="en-US" w:eastAsia="ko-KR"/>
              </w:rPr>
              <w:t>Option 3 from QC is 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972" w:type="dxa"/>
          </w:tcPr>
          <w:p>
            <w:pPr>
              <w:rPr>
                <w:rFonts w:eastAsiaTheme="minorEastAsia"/>
                <w:lang w:val="en-US" w:eastAsia="zh-CN"/>
              </w:rPr>
            </w:pPr>
            <w:r>
              <w:rPr>
                <w:rFonts w:eastAsiaTheme="minorEastAsia"/>
                <w:lang w:val="en-US" w:eastAsia="zh-CN"/>
              </w:rPr>
              <w:t>Option 1</w:t>
            </w:r>
          </w:p>
        </w:tc>
        <w:tc>
          <w:tcPr>
            <w:tcW w:w="5808" w:type="dxa"/>
          </w:tcPr>
          <w:p>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972" w:type="dxa"/>
          </w:tcPr>
          <w:p>
            <w:pPr>
              <w:rPr>
                <w:rFonts w:eastAsiaTheme="minorEastAsia"/>
                <w:lang w:val="en-US" w:eastAsia="zh-CN"/>
              </w:rPr>
            </w:pPr>
          </w:p>
        </w:tc>
        <w:tc>
          <w:tcPr>
            <w:tcW w:w="5808" w:type="dxa"/>
          </w:tcPr>
          <w:p>
            <w:pPr>
              <w:rPr>
                <w:lang w:val="en-US"/>
              </w:rPr>
            </w:pPr>
            <w:r>
              <w:rPr>
                <w:lang w:val="en-US"/>
              </w:rPr>
              <w:t>We do not support:  We can accept Option 2 as compromise, but we cannot accept the already agreed high-lighted below part to be FFS again</w:t>
            </w:r>
          </w:p>
          <w:p>
            <w:pPr>
              <w:numPr>
                <w:ilvl w:val="1"/>
                <w:numId w:val="46"/>
              </w:numPr>
              <w:spacing w:after="0" w:line="252" w:lineRule="auto"/>
              <w:rPr>
                <w:rFonts w:eastAsia="Times New Roman"/>
                <w:b/>
                <w:bCs/>
                <w:lang w:val="en-US" w:eastAsia="ja-JP"/>
              </w:rPr>
            </w:pPr>
            <w:r>
              <w:rPr>
                <w:rFonts w:eastAsia="Times New Roman"/>
                <w:b/>
                <w:bCs/>
                <w:lang w:val="en-US" w:eastAsia="ja-JP"/>
              </w:rPr>
              <w:t>For RRC-configured active DL BWP,</w:t>
            </w:r>
          </w:p>
          <w:p>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pPr>
              <w:tabs>
                <w:tab w:val="left" w:pos="551"/>
              </w:tabs>
              <w:rPr>
                <w:rFonts w:eastAsiaTheme="minorEastAsia"/>
                <w:lang w:val="en-US" w:eastAsia="ko-KR"/>
              </w:rPr>
            </w:pPr>
          </w:p>
          <w:p>
            <w:pPr>
              <w:tabs>
                <w:tab w:val="left" w:pos="551"/>
              </w:tabs>
              <w:rPr>
                <w:rFonts w:eastAsiaTheme="minorEastAsia"/>
                <w:lang w:val="en-US" w:eastAsia="ko-KR"/>
              </w:rPr>
            </w:pPr>
            <w:r>
              <w:rPr>
                <w:rFonts w:eastAsiaTheme="minorEastAsia"/>
                <w:lang w:val="en-US" w:eastAsia="ko-KR"/>
              </w:rPr>
              <w:t>And thus we would be fine with Samsung option 2b</w:t>
            </w:r>
          </w:p>
          <w:p>
            <w:pPr>
              <w:tabs>
                <w:tab w:val="left" w:pos="551"/>
              </w:tabs>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972" w:type="dxa"/>
          </w:tcPr>
          <w:p>
            <w:pPr>
              <w:rPr>
                <w:rFonts w:eastAsiaTheme="minorEastAsia"/>
                <w:lang w:val="en-US" w:eastAsia="zh-CN"/>
              </w:rPr>
            </w:pPr>
          </w:p>
        </w:tc>
        <w:tc>
          <w:tcPr>
            <w:tcW w:w="5808" w:type="dxa"/>
          </w:tcPr>
          <w:p>
            <w:pPr>
              <w:rPr>
                <w:lang w:val="en-US"/>
              </w:rPr>
            </w:pPr>
            <w:r>
              <w:rPr>
                <w:lang w:val="en-US"/>
              </w:rPr>
              <w:t>We have a slight preference to option 2 but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972" w:type="dxa"/>
          </w:tcPr>
          <w:p>
            <w:pPr>
              <w:rPr>
                <w:rFonts w:eastAsiaTheme="minorEastAsia"/>
                <w:lang w:val="en-US" w:eastAsia="zh-CN"/>
              </w:rPr>
            </w:pPr>
          </w:p>
        </w:tc>
        <w:tc>
          <w:tcPr>
            <w:tcW w:w="5808" w:type="dxa"/>
          </w:tcPr>
          <w:p>
            <w:pPr>
              <w:tabs>
                <w:tab w:val="left" w:pos="551"/>
              </w:tabs>
              <w:rPr>
                <w:rFonts w:eastAsiaTheme="minorEastAsia"/>
                <w:lang w:val="en-US" w:eastAsia="ko-KR"/>
              </w:rPr>
            </w:pPr>
            <w:r>
              <w:rPr>
                <w:rFonts w:eastAsiaTheme="minorEastAsia"/>
                <w:lang w:val="en-US" w:eastAsia="ko-KR"/>
              </w:rPr>
              <w:t xml:space="preserve">Close to option 2. </w:t>
            </w:r>
          </w:p>
          <w:p>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972" w:type="dxa"/>
          </w:tcPr>
          <w:p>
            <w:pPr>
              <w:rPr>
                <w:rFonts w:eastAsiaTheme="minorEastAsia"/>
                <w:lang w:val="en-US" w:eastAsia="zh-CN"/>
              </w:rPr>
            </w:pPr>
            <w:r>
              <w:rPr>
                <w:rFonts w:eastAsiaTheme="minorEastAsia"/>
                <w:lang w:val="en-US" w:eastAsia="zh-CN"/>
              </w:rPr>
              <w:t>Prefer Option1</w:t>
            </w:r>
          </w:p>
        </w:tc>
        <w:tc>
          <w:tcPr>
            <w:tcW w:w="5808" w:type="dxa"/>
          </w:tcPr>
          <w:p>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ko-KR"/>
              </w:rPr>
            </w:pPr>
            <w:r>
              <w:rPr>
                <w:rFonts w:eastAsiaTheme="minorEastAsia"/>
                <w:lang w:val="en-US" w:eastAsia="ko-KR"/>
              </w:rPr>
              <w:t>Y</w:t>
            </w:r>
          </w:p>
        </w:tc>
        <w:tc>
          <w:tcPr>
            <w:tcW w:w="972" w:type="dxa"/>
          </w:tcPr>
          <w:p>
            <w:pPr>
              <w:rPr>
                <w:rFonts w:eastAsiaTheme="minorEastAsia"/>
                <w:lang w:val="en-US" w:eastAsia="zh-CN"/>
              </w:rPr>
            </w:pPr>
            <w:r>
              <w:rPr>
                <w:lang w:val="en-US" w:eastAsia="ko-KR"/>
              </w:rPr>
              <w:t>We prefer Option 1</w:t>
            </w:r>
          </w:p>
        </w:tc>
        <w:tc>
          <w:tcPr>
            <w:tcW w:w="5808" w:type="dxa"/>
          </w:tcPr>
          <w:p>
            <w:pPr>
              <w:rPr>
                <w:rFonts w:eastAsia="宋体"/>
                <w:lang w:val="en-US" w:eastAsia="zh-CN"/>
              </w:rPr>
            </w:pPr>
            <w:r>
              <w:rPr>
                <w:rFonts w:eastAsia="宋体"/>
                <w:lang w:val="en-US" w:eastAsia="zh-CN"/>
              </w:rPr>
              <w:t>We can consider Option 2 as a WA (pending RAN2/RAN4 confirmation) as a compromise if the following update is made.</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pPr>
              <w:pStyle w:val="48"/>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pPr>
              <w:rPr>
                <w:rFonts w:eastAsia="宋体"/>
                <w:lang w:val="en-US" w:eastAsia="zh-CN"/>
              </w:rPr>
            </w:pPr>
            <w:r>
              <w:rPr>
                <w:rFonts w:eastAsia="宋体"/>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pPr>
              <w:rPr>
                <w:rFonts w:eastAsia="宋体"/>
                <w:lang w:val="en-US" w:eastAsia="zh-CN"/>
              </w:rPr>
            </w:pPr>
            <w:r>
              <w:rPr>
                <w:rFonts w:eastAsia="宋体"/>
                <w:lang w:val="en-US" w:eastAsia="zh-CN"/>
              </w:rPr>
              <w:t>Also, we prefer not to remove the 2</w:t>
            </w:r>
            <w:r>
              <w:rPr>
                <w:rFonts w:eastAsia="宋体"/>
                <w:vertAlign w:val="superscript"/>
                <w:lang w:val="en-US" w:eastAsia="zh-CN"/>
              </w:rPr>
              <w:t>nd</w:t>
            </w:r>
            <w:r>
              <w:rPr>
                <w:rFonts w:eastAsia="宋体"/>
                <w:lang w:val="en-US" w:eastAsia="zh-CN"/>
              </w:rPr>
              <w:t xml:space="preserve"> sub-bullet under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IDCC</w:t>
            </w:r>
          </w:p>
        </w:tc>
        <w:tc>
          <w:tcPr>
            <w:tcW w:w="1372" w:type="dxa"/>
          </w:tcPr>
          <w:p>
            <w:pPr>
              <w:tabs>
                <w:tab w:val="left" w:pos="551"/>
              </w:tabs>
              <w:rPr>
                <w:rFonts w:eastAsia="等线"/>
                <w:lang w:val="en-US" w:eastAsia="ko-KR"/>
              </w:rPr>
            </w:pPr>
            <w:r>
              <w:rPr>
                <w:rFonts w:eastAsia="等线"/>
                <w:lang w:val="en-US" w:eastAsia="ko-KR"/>
              </w:rPr>
              <w:t>Y</w:t>
            </w:r>
          </w:p>
        </w:tc>
        <w:tc>
          <w:tcPr>
            <w:tcW w:w="972" w:type="dxa"/>
          </w:tcPr>
          <w:p>
            <w:pPr>
              <w:rPr>
                <w:lang w:val="en-US" w:eastAsia="ko-KR"/>
              </w:rPr>
            </w:pPr>
            <w:r>
              <w:rPr>
                <w:lang w:val="en-US" w:eastAsia="ko-KR"/>
              </w:rPr>
              <w:t>Option 2</w:t>
            </w:r>
          </w:p>
        </w:tc>
        <w:tc>
          <w:tcPr>
            <w:tcW w:w="5808"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等线"/>
                <w:lang w:val="en-US" w:eastAsia="zh-CN"/>
              </w:rPr>
              <w:t>Nokia, NSB</w:t>
            </w:r>
          </w:p>
        </w:tc>
        <w:tc>
          <w:tcPr>
            <w:tcW w:w="1372" w:type="dxa"/>
          </w:tcPr>
          <w:p>
            <w:pPr>
              <w:tabs>
                <w:tab w:val="left" w:pos="551"/>
              </w:tabs>
              <w:rPr>
                <w:rFonts w:eastAsia="等线"/>
                <w:lang w:val="en-US" w:eastAsia="ko-KR"/>
              </w:rPr>
            </w:pPr>
            <w:r>
              <w:rPr>
                <w:rFonts w:eastAsia="等线"/>
                <w:lang w:val="en-US" w:eastAsia="ko-KR"/>
              </w:rPr>
              <w:t>Y</w:t>
            </w:r>
          </w:p>
        </w:tc>
        <w:tc>
          <w:tcPr>
            <w:tcW w:w="972" w:type="dxa"/>
          </w:tcPr>
          <w:p>
            <w:pPr>
              <w:rPr>
                <w:lang w:val="en-US" w:eastAsia="ko-KR"/>
              </w:rPr>
            </w:pPr>
            <w:r>
              <w:rPr>
                <w:lang w:val="en-US" w:eastAsia="ko-KR"/>
              </w:rPr>
              <w:t>Option 1</w:t>
            </w:r>
          </w:p>
        </w:tc>
        <w:tc>
          <w:tcPr>
            <w:tcW w:w="5808" w:type="dxa"/>
          </w:tcPr>
          <w:p>
            <w:pPr>
              <w:rPr>
                <w:rFonts w:eastAsia="宋体"/>
                <w:lang w:val="en-US" w:eastAsia="zh-CN"/>
              </w:rPr>
            </w:pPr>
            <w:r>
              <w:rPr>
                <w:rFonts w:eastAsia="宋体"/>
                <w:lang w:val="en-US" w:eastAsia="zh-CN"/>
              </w:rPr>
              <w:t>We can also accept Option 2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Theme="minorEastAsia"/>
                <w:lang w:val="en-US" w:eastAsia="zh-CN"/>
              </w:rPr>
              <w:t>FL4</w:t>
            </w:r>
          </w:p>
        </w:tc>
        <w:tc>
          <w:tcPr>
            <w:tcW w:w="8152" w:type="dxa"/>
            <w:gridSpan w:val="3"/>
          </w:tcPr>
          <w:p>
            <w:pPr>
              <w:rPr>
                <w:rFonts w:eastAsia="等线"/>
                <w:lang w:val="en-US" w:eastAsia="zh-CN"/>
              </w:rPr>
            </w:pPr>
            <w:r>
              <w:rPr>
                <w:rFonts w:eastAsia="等线"/>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pPr>
              <w:rPr>
                <w:b/>
                <w:lang w:val="en-US"/>
              </w:rPr>
            </w:pPr>
            <w:r>
              <w:rPr>
                <w:b/>
                <w:highlight w:val="yellow"/>
                <w:lang w:val="en-US"/>
              </w:rPr>
              <w:t>High Priority Proposal 3.2-4b</w:t>
            </w:r>
            <w:r>
              <w:rPr>
                <w:b/>
                <w:lang w:val="en-US"/>
              </w:rPr>
              <w:t>:</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pPr>
              <w:pStyle w:val="48"/>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pPr>
              <w:pStyle w:val="48"/>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pPr>
              <w:pStyle w:val="48"/>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pPr>
              <w:pStyle w:val="48"/>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pPr>
              <w:pStyle w:val="48"/>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等线"/>
                <w:lang w:val="en-US" w:eastAsia="zh-CN"/>
              </w:rPr>
            </w:pPr>
            <w:r>
              <w:rPr>
                <w:rFonts w:eastAsiaTheme="minorEastAsia"/>
                <w:lang w:val="en-US" w:eastAsia="zh-CN"/>
              </w:rPr>
              <w:t>FL5</w:t>
            </w:r>
          </w:p>
        </w:tc>
        <w:tc>
          <w:tcPr>
            <w:tcW w:w="8152" w:type="dxa"/>
            <w:gridSpan w:val="3"/>
          </w:tcPr>
          <w:p>
            <w:pPr>
              <w:rPr>
                <w:rFonts w:eastAsia="等线"/>
                <w:lang w:val="en-US" w:eastAsia="zh-CN"/>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 See follow-up proposal 3.2.5c below.</w:t>
            </w:r>
          </w:p>
        </w:tc>
      </w:tr>
    </w:tbl>
    <w:p>
      <w:pPr>
        <w:spacing w:after="100" w:afterAutospacing="1"/>
        <w:jc w:val="both"/>
        <w:rPr>
          <w:lang w:val="en-US"/>
        </w:rPr>
      </w:pPr>
    </w:p>
    <w:p>
      <w:pPr>
        <w:spacing w:after="100" w:afterAutospacing="1"/>
        <w:jc w:val="both"/>
        <w:rPr>
          <w:lang w:val="en-US"/>
        </w:rPr>
      </w:pPr>
      <w:r>
        <w:rPr>
          <w:lang w:val="en-US"/>
        </w:rPr>
        <w:t>Some of the received responses to Question 3.4-1 mention that NCD-SSB may currently not be applicable for serving-cell measurements and as QCL source.</w:t>
      </w:r>
    </w:p>
    <w:p>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35"/>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666"/>
        <w:gridCol w:w="7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shd w:val="clear" w:color="auto" w:fill="D8D8D8" w:themeFill="background1" w:themeFillShade="D9"/>
          </w:tcPr>
          <w:p>
            <w:pPr>
              <w:rPr>
                <w:b/>
                <w:bCs/>
                <w:lang w:val="en-US"/>
              </w:rPr>
            </w:pPr>
            <w:r>
              <w:rPr>
                <w:b/>
                <w:bCs/>
                <w:lang w:val="en-US"/>
              </w:rPr>
              <w:t>Company</w:t>
            </w:r>
          </w:p>
        </w:tc>
        <w:tc>
          <w:tcPr>
            <w:tcW w:w="666" w:type="dxa"/>
            <w:shd w:val="clear" w:color="auto" w:fill="D8D8D8" w:themeFill="background1" w:themeFillShade="D9"/>
          </w:tcPr>
          <w:p>
            <w:pPr>
              <w:rPr>
                <w:b/>
                <w:bCs/>
                <w:lang w:val="en-US"/>
              </w:rPr>
            </w:pPr>
            <w:r>
              <w:rPr>
                <w:b/>
                <w:bCs/>
                <w:lang w:val="en-US"/>
              </w:rPr>
              <w:t>Y/N</w:t>
            </w:r>
          </w:p>
        </w:tc>
        <w:tc>
          <w:tcPr>
            <w:tcW w:w="795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vivo</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Qualcomm</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pStyle w:val="48"/>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pPr>
              <w:pStyle w:val="48"/>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pPr>
              <w:pStyle w:val="48"/>
              <w:numPr>
                <w:ilvl w:val="0"/>
                <w:numId w:val="4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pPr>
              <w:rPr>
                <w:lang w:val="en-US" w:eastAsia="ko-KR"/>
              </w:rPr>
            </w:pPr>
            <w:r>
              <w:rPr>
                <w:lang w:val="en-US" w:eastAsia="zh-CN"/>
              </w:rPr>
              <w:drawing>
                <wp:inline distT="0" distB="0" distL="0" distR="0">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32" cstate="print"/>
                          <a:stretch>
                            <a:fillRect/>
                          </a:stretch>
                        </pic:blipFill>
                        <pic:spPr>
                          <a:xfrm>
                            <a:off x="0" y="0"/>
                            <a:ext cx="4924478" cy="2244111"/>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 xml:space="preserve">Nordic </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Ericsson</w:t>
            </w:r>
          </w:p>
        </w:tc>
        <w:tc>
          <w:tcPr>
            <w:tcW w:w="666" w:type="dxa"/>
          </w:tcPr>
          <w:p>
            <w:pPr>
              <w:tabs>
                <w:tab w:val="left" w:pos="551"/>
              </w:tabs>
              <w:rPr>
                <w:rFonts w:eastAsiaTheme="minorEastAsia"/>
                <w:lang w:val="en-US" w:eastAsia="zh-CN"/>
              </w:rPr>
            </w:pPr>
            <w:r>
              <w:rPr>
                <w:rFonts w:eastAsiaTheme="minorEastAsia"/>
                <w:lang w:val="en-US" w:eastAsia="zh-CN"/>
              </w:rPr>
              <w:t>FFS</w:t>
            </w:r>
          </w:p>
        </w:tc>
        <w:tc>
          <w:tcPr>
            <w:tcW w:w="7956" w:type="dxa"/>
          </w:tcPr>
          <w:p>
            <w:pPr>
              <w:rPr>
                <w:lang w:val="en-US" w:eastAsia="ko-KR"/>
              </w:rPr>
            </w:pPr>
            <w:r>
              <w:rPr>
                <w:lang w:val="en-US" w:eastAsia="ko-KR"/>
              </w:rPr>
              <w:t>The following aspects should be studied further:</w:t>
            </w:r>
          </w:p>
          <w:p>
            <w:pPr>
              <w:pStyle w:val="48"/>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pPr>
              <w:pStyle w:val="48"/>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pPr>
              <w:pStyle w:val="48"/>
              <w:numPr>
                <w:ilvl w:val="0"/>
                <w:numId w:val="49"/>
              </w:numPr>
              <w:rPr>
                <w:rFonts w:ascii="Times New Roman" w:hAnsi="Times New Roman" w:cs="Times New Roman"/>
                <w:sz w:val="20"/>
                <w:szCs w:val="20"/>
                <w:lang w:val="en-US" w:eastAsia="ko-KR"/>
              </w:rPr>
            </w:pPr>
            <w:bookmarkStart w:id="9" w:name="_Hlk85320760"/>
            <w:r>
              <w:rPr>
                <w:rFonts w:ascii="Times New Roman" w:hAnsi="Times New Roman" w:cs="Times New Roman"/>
                <w:sz w:val="20"/>
                <w:szCs w:val="20"/>
                <w:lang w:val="en-US" w:eastAsia="ko-KR"/>
              </w:rPr>
              <w:t>Cell selection/reselection in RRC_IDLE is always based on CD-SSBs [TS 38.300]</w:t>
            </w:r>
          </w:p>
          <w:bookmarkEnd w:id="9"/>
          <w:p>
            <w:pPr>
              <w:pStyle w:val="48"/>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Intel</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NEC</w:t>
            </w:r>
          </w:p>
        </w:tc>
        <w:tc>
          <w:tcPr>
            <w:tcW w:w="666" w:type="dxa"/>
          </w:tcPr>
          <w:p>
            <w:pPr>
              <w:tabs>
                <w:tab w:val="left" w:pos="551"/>
              </w:tabs>
              <w:rPr>
                <w:rFonts w:eastAsiaTheme="minorEastAsia"/>
                <w:lang w:val="en-US" w:eastAsia="zh-CN"/>
              </w:rPr>
            </w:pPr>
            <w:r>
              <w:rPr>
                <w:rFonts w:eastAsiaTheme="minorEastAsia"/>
                <w:lang w:val="en-US" w:eastAsia="zh-CN"/>
              </w:rPr>
              <w:t>FFS</w:t>
            </w:r>
          </w:p>
        </w:tc>
        <w:tc>
          <w:tcPr>
            <w:tcW w:w="7956" w:type="dxa"/>
          </w:tcPr>
          <w:p>
            <w:pPr>
              <w:rPr>
                <w:lang w:val="en-US" w:eastAsia="ko-KR"/>
              </w:rPr>
            </w:pPr>
            <w:r>
              <w:rPr>
                <w:lang w:val="en-US" w:eastAsia="ko-KR"/>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Yu Mincho"/>
                <w:lang w:val="en-US" w:eastAsia="ja-JP"/>
              </w:rPr>
              <w:t>DOCOMO</w:t>
            </w:r>
          </w:p>
        </w:tc>
        <w:tc>
          <w:tcPr>
            <w:tcW w:w="666" w:type="dxa"/>
          </w:tcPr>
          <w:p>
            <w:pPr>
              <w:tabs>
                <w:tab w:val="left" w:pos="551"/>
              </w:tabs>
              <w:rPr>
                <w:rFonts w:eastAsiaTheme="minorEastAsia"/>
                <w:lang w:val="en-US" w:eastAsia="zh-CN"/>
              </w:rPr>
            </w:pPr>
          </w:p>
        </w:tc>
        <w:tc>
          <w:tcPr>
            <w:tcW w:w="7956" w:type="dxa"/>
          </w:tcPr>
          <w:p>
            <w:pPr>
              <w:rPr>
                <w:lang w:val="en-US" w:eastAsia="ko-KR"/>
              </w:rPr>
            </w:pPr>
            <w:r>
              <w:rPr>
                <w:rFonts w:eastAsia="Yu Mincho"/>
                <w:lang w:val="en-US" w:eastAsia="ja-JP"/>
              </w:rPr>
              <w:t>Regarding serving cell measurement, we can send an LS to RAN2/RAN4 to ask the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Xiaomi</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CATT</w:t>
            </w:r>
          </w:p>
        </w:tc>
        <w:tc>
          <w:tcPr>
            <w:tcW w:w="666" w:type="dxa"/>
          </w:tcPr>
          <w:p>
            <w:pPr>
              <w:tabs>
                <w:tab w:val="left" w:pos="551"/>
              </w:tabs>
              <w:rPr>
                <w:rFonts w:eastAsiaTheme="minorEastAsia"/>
                <w:lang w:val="en-US" w:eastAsia="zh-CN"/>
              </w:rPr>
            </w:pPr>
            <w:r>
              <w:rPr>
                <w:rFonts w:eastAsiaTheme="minorEastAsia"/>
                <w:lang w:val="en-US" w:eastAsia="zh-CN"/>
              </w:rPr>
              <w:t>N</w:t>
            </w:r>
          </w:p>
        </w:tc>
        <w:tc>
          <w:tcPr>
            <w:tcW w:w="7956" w:type="dxa"/>
          </w:tcPr>
          <w:p>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OPPO</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CMCC</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Huawei, HiSi</w:t>
            </w:r>
          </w:p>
        </w:tc>
        <w:tc>
          <w:tcPr>
            <w:tcW w:w="666" w:type="dxa"/>
          </w:tcPr>
          <w:p>
            <w:pPr>
              <w:tabs>
                <w:tab w:val="left" w:pos="551"/>
              </w:tabs>
              <w:rPr>
                <w:rFonts w:eastAsiaTheme="minorEastAsia"/>
                <w:lang w:val="en-US" w:eastAsia="zh-CN"/>
              </w:rPr>
            </w:pPr>
            <w:r>
              <w:rPr>
                <w:rFonts w:eastAsiaTheme="minorEastAsia"/>
                <w:lang w:val="en-US" w:eastAsia="zh-CN"/>
              </w:rPr>
              <w:t>FFS</w:t>
            </w:r>
          </w:p>
        </w:tc>
        <w:tc>
          <w:tcPr>
            <w:tcW w:w="7956" w:type="dxa"/>
          </w:tcPr>
          <w:p>
            <w:pPr>
              <w:rPr>
                <w:rFonts w:eastAsiaTheme="minorEastAsia"/>
                <w:lang w:val="en-US" w:eastAsia="zh-CN"/>
              </w:rPr>
            </w:pPr>
            <w:r>
              <w:rPr>
                <w:rFonts w:eastAsiaTheme="minorEastAsia"/>
                <w:lang w:val="en-US" w:eastAsia="zh-CN"/>
              </w:rPr>
              <w:t xml:space="preserve">It is not currently supported in NR. The spec impact would not be trivial.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ko-KR"/>
              </w:rPr>
            </w:pPr>
            <w:r>
              <w:rPr>
                <w:rFonts w:eastAsiaTheme="minorEastAsia"/>
                <w:lang w:val="en-US" w:eastAsia="ko-KR"/>
              </w:rPr>
              <w:t>LGE</w:t>
            </w:r>
          </w:p>
        </w:tc>
        <w:tc>
          <w:tcPr>
            <w:tcW w:w="666" w:type="dxa"/>
          </w:tcPr>
          <w:p>
            <w:pPr>
              <w:tabs>
                <w:tab w:val="left" w:pos="551"/>
              </w:tabs>
              <w:rPr>
                <w:rFonts w:eastAsiaTheme="minorEastAsia"/>
                <w:lang w:val="en-US" w:eastAsia="ko-KR"/>
              </w:rPr>
            </w:pPr>
            <w:r>
              <w:rPr>
                <w:rFonts w:eastAsiaTheme="minorEastAsia"/>
                <w:lang w:val="en-US" w:eastAsia="ko-KR"/>
              </w:rPr>
              <w:t>Y</w:t>
            </w:r>
          </w:p>
        </w:tc>
        <w:tc>
          <w:tcPr>
            <w:tcW w:w="7956" w:type="dxa"/>
          </w:tcPr>
          <w:p>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Malgun Gothic"/>
                <w:lang w:val="en-US" w:eastAsia="ko-KR"/>
              </w:rPr>
            </w:pPr>
            <w:r>
              <w:rPr>
                <w:rFonts w:eastAsia="Malgun Gothic"/>
                <w:lang w:val="en-US" w:eastAsia="ko-KR"/>
              </w:rPr>
              <w:t>Spreadtrum</w:t>
            </w:r>
          </w:p>
        </w:tc>
        <w:tc>
          <w:tcPr>
            <w:tcW w:w="666" w:type="dxa"/>
          </w:tcPr>
          <w:p>
            <w:pPr>
              <w:tabs>
                <w:tab w:val="left" w:pos="551"/>
              </w:tabs>
              <w:rPr>
                <w:rFonts w:eastAsia="Malgun Gothic"/>
                <w:lang w:val="en-US" w:eastAsia="ko-KR"/>
              </w:rPr>
            </w:pPr>
            <w:r>
              <w:rPr>
                <w:rFonts w:eastAsia="Malgun Gothic"/>
                <w:lang w:val="en-US" w:eastAsia="ko-KR"/>
              </w:rPr>
              <w:t>Y</w:t>
            </w:r>
          </w:p>
        </w:tc>
        <w:tc>
          <w:tcPr>
            <w:tcW w:w="7956"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ko-KR"/>
              </w:rPr>
            </w:pPr>
            <w:r>
              <w:rPr>
                <w:rFonts w:eastAsiaTheme="minorEastAsia"/>
                <w:lang w:val="en-US" w:eastAsia="zh-CN"/>
              </w:rPr>
              <w:t>ZTE, Sanechips</w:t>
            </w:r>
          </w:p>
        </w:tc>
        <w:tc>
          <w:tcPr>
            <w:tcW w:w="666" w:type="dxa"/>
          </w:tcPr>
          <w:p>
            <w:pPr>
              <w:tabs>
                <w:tab w:val="left" w:pos="551"/>
              </w:tabs>
              <w:rPr>
                <w:rFonts w:eastAsiaTheme="minorEastAsia"/>
                <w:lang w:val="en-US" w:eastAsia="ko-KR"/>
              </w:rPr>
            </w:pPr>
            <w:r>
              <w:rPr>
                <w:rFonts w:eastAsiaTheme="minorEastAsia"/>
                <w:lang w:val="en-US" w:eastAsia="zh-CN"/>
              </w:rPr>
              <w:t>FFS</w:t>
            </w:r>
          </w:p>
        </w:tc>
        <w:tc>
          <w:tcPr>
            <w:tcW w:w="7956" w:type="dxa"/>
          </w:tcPr>
          <w:p>
            <w:pPr>
              <w:rPr>
                <w:rFonts w:eastAsiaTheme="minorEastAsia"/>
                <w:lang w:val="en-US" w:eastAsia="ko-KR"/>
              </w:rPr>
            </w:pPr>
            <w:r>
              <w:rPr>
                <w:rFonts w:eastAsiaTheme="minorEastAsia"/>
                <w:lang w:val="en-US" w:eastAsia="zh-CN"/>
              </w:rPr>
              <w:t>Similar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FL3</w:t>
            </w:r>
          </w:p>
        </w:tc>
        <w:tc>
          <w:tcPr>
            <w:tcW w:w="8622" w:type="dxa"/>
            <w:gridSpan w:val="2"/>
          </w:tcPr>
          <w:p>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pPr>
              <w:rPr>
                <w:b/>
                <w:lang w:val="en-US"/>
              </w:rPr>
            </w:pPr>
            <w:r>
              <w:rPr>
                <w:b/>
                <w:highlight w:val="yellow"/>
                <w:lang w:val="en-US"/>
              </w:rPr>
              <w:t>High Priority Question 3.2-5a</w:t>
            </w:r>
            <w:r>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ko-KR"/>
              </w:rPr>
            </w:pPr>
            <w:r>
              <w:rPr>
                <w:rFonts w:eastAsiaTheme="minorEastAsia"/>
                <w:lang w:val="en-US" w:eastAsia="ko-KR"/>
              </w:rPr>
              <w:t>Qualcomm</w:t>
            </w:r>
          </w:p>
        </w:tc>
        <w:tc>
          <w:tcPr>
            <w:tcW w:w="666" w:type="dxa"/>
          </w:tcPr>
          <w:p>
            <w:pPr>
              <w:tabs>
                <w:tab w:val="left" w:pos="551"/>
              </w:tabs>
              <w:rPr>
                <w:rFonts w:eastAsiaTheme="minorEastAsia"/>
                <w:lang w:val="en-US" w:eastAsia="ko-KR"/>
              </w:rPr>
            </w:pPr>
            <w:r>
              <w:rPr>
                <w:rFonts w:eastAsiaTheme="minorEastAsia"/>
                <w:lang w:val="en-US" w:eastAsia="ko-KR"/>
              </w:rPr>
              <w:t>Y</w:t>
            </w:r>
          </w:p>
        </w:tc>
        <w:tc>
          <w:tcPr>
            <w:tcW w:w="7956" w:type="dxa"/>
          </w:tcPr>
          <w:p>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CATT</w:t>
            </w:r>
          </w:p>
        </w:tc>
        <w:tc>
          <w:tcPr>
            <w:tcW w:w="666" w:type="dxa"/>
          </w:tcPr>
          <w:p>
            <w:pPr>
              <w:tabs>
                <w:tab w:val="left" w:pos="551"/>
              </w:tabs>
              <w:rPr>
                <w:rFonts w:eastAsiaTheme="minorEastAsia"/>
                <w:lang w:val="en-US" w:eastAsia="ko-KR"/>
              </w:rPr>
            </w:pPr>
          </w:p>
        </w:tc>
        <w:tc>
          <w:tcPr>
            <w:tcW w:w="7956" w:type="dxa"/>
          </w:tcPr>
          <w:p>
            <w:pPr>
              <w:rPr>
                <w:rFonts w:eastAsiaTheme="minorEastAsia"/>
                <w:lang w:val="en-US" w:eastAsia="zh-CN"/>
              </w:rPr>
            </w:pPr>
            <w:r>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vivo</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rFonts w:eastAsiaTheme="minorEastAsia"/>
                <w:lang w:val="en-US" w:eastAsia="zh-CN"/>
              </w:rPr>
            </w:pPr>
            <w:r>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Yu Mincho"/>
                <w:lang w:val="en-US" w:eastAsia="ja-JP"/>
              </w:rPr>
              <w:t>Panasonic</w:t>
            </w:r>
          </w:p>
        </w:tc>
        <w:tc>
          <w:tcPr>
            <w:tcW w:w="666" w:type="dxa"/>
          </w:tcPr>
          <w:p>
            <w:pPr>
              <w:tabs>
                <w:tab w:val="left" w:pos="551"/>
              </w:tabs>
              <w:rPr>
                <w:rFonts w:eastAsiaTheme="minorEastAsia"/>
                <w:lang w:val="en-US" w:eastAsia="zh-CN"/>
              </w:rPr>
            </w:pPr>
            <w:r>
              <w:rPr>
                <w:rFonts w:eastAsia="Yu Mincho"/>
                <w:lang w:val="en-US" w:eastAsia="ja-JP"/>
              </w:rPr>
              <w:t>Y</w:t>
            </w:r>
          </w:p>
        </w:tc>
        <w:tc>
          <w:tcPr>
            <w:tcW w:w="7956" w:type="dxa"/>
          </w:tcPr>
          <w:p>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Yu Mincho"/>
                <w:lang w:val="en-US" w:eastAsia="ja-JP"/>
              </w:rPr>
            </w:pPr>
            <w:r>
              <w:rPr>
                <w:rFonts w:eastAsia="Yu Mincho"/>
                <w:lang w:val="en-US" w:eastAsia="ja-JP"/>
              </w:rPr>
              <w:t>Intel</w:t>
            </w:r>
          </w:p>
        </w:tc>
        <w:tc>
          <w:tcPr>
            <w:tcW w:w="666" w:type="dxa"/>
          </w:tcPr>
          <w:p>
            <w:pPr>
              <w:tabs>
                <w:tab w:val="left" w:pos="551"/>
              </w:tabs>
              <w:rPr>
                <w:rFonts w:eastAsia="Yu Mincho"/>
                <w:lang w:val="en-US" w:eastAsia="ja-JP"/>
              </w:rPr>
            </w:pPr>
            <w:r>
              <w:rPr>
                <w:rFonts w:eastAsia="Yu Mincho"/>
                <w:lang w:val="en-US" w:eastAsia="ja-JP"/>
              </w:rPr>
              <w:t>Y</w:t>
            </w:r>
          </w:p>
        </w:tc>
        <w:tc>
          <w:tcPr>
            <w:tcW w:w="7956" w:type="dxa"/>
          </w:tcPr>
          <w:p>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Yu Mincho"/>
                <w:lang w:val="en-US" w:eastAsia="ja-JP"/>
              </w:rPr>
            </w:pPr>
            <w:r>
              <w:rPr>
                <w:rFonts w:eastAsia="Yu Mincho"/>
                <w:lang w:val="en-US" w:eastAsia="ja-JP"/>
              </w:rPr>
              <w:t>DOCOMO</w:t>
            </w:r>
          </w:p>
        </w:tc>
        <w:tc>
          <w:tcPr>
            <w:tcW w:w="666" w:type="dxa"/>
          </w:tcPr>
          <w:p>
            <w:pPr>
              <w:tabs>
                <w:tab w:val="left" w:pos="551"/>
              </w:tabs>
              <w:rPr>
                <w:rFonts w:eastAsia="Yu Mincho"/>
                <w:lang w:val="en-US" w:eastAsia="ja-JP"/>
              </w:rPr>
            </w:pPr>
          </w:p>
        </w:tc>
        <w:tc>
          <w:tcPr>
            <w:tcW w:w="7956" w:type="dxa"/>
          </w:tcPr>
          <w:p>
            <w:pPr>
              <w:rPr>
                <w:rFonts w:eastAsia="Yu Mincho"/>
                <w:lang w:val="en-US" w:eastAsia="ja-JP"/>
              </w:rPr>
            </w:pPr>
            <w:r>
              <w:rPr>
                <w:rFonts w:eastAsia="Yu Mincho"/>
                <w:lang w:val="en-US" w:eastAsia="ja-JP"/>
              </w:rPr>
              <w:t>We are fine to send an LS to RAN2/4 to ask the feasibility of using NCD-SSB for the purpose listed in FL3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Samsung</w:t>
            </w:r>
          </w:p>
        </w:tc>
        <w:tc>
          <w:tcPr>
            <w:tcW w:w="666" w:type="dxa"/>
          </w:tcPr>
          <w:p>
            <w:pPr>
              <w:tabs>
                <w:tab w:val="left" w:pos="551"/>
              </w:tabs>
              <w:rPr>
                <w:rFonts w:eastAsiaTheme="minorEastAsia"/>
                <w:lang w:val="en-US" w:eastAsia="ko-KR"/>
              </w:rPr>
            </w:pPr>
          </w:p>
        </w:tc>
        <w:tc>
          <w:tcPr>
            <w:tcW w:w="7956" w:type="dxa"/>
          </w:tcPr>
          <w:p>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ZTE, Sanechips</w:t>
            </w:r>
          </w:p>
        </w:tc>
        <w:tc>
          <w:tcPr>
            <w:tcW w:w="666" w:type="dxa"/>
          </w:tcPr>
          <w:p>
            <w:pPr>
              <w:tabs>
                <w:tab w:val="left" w:pos="551"/>
              </w:tabs>
              <w:rPr>
                <w:rFonts w:eastAsiaTheme="minorEastAsia"/>
                <w:lang w:val="en-US" w:eastAsia="ko-KR"/>
              </w:rPr>
            </w:pPr>
            <w:r>
              <w:rPr>
                <w:rFonts w:eastAsiaTheme="minorEastAsia"/>
                <w:lang w:val="en-US" w:eastAsia="zh-CN"/>
              </w:rPr>
              <w:t>Y</w:t>
            </w:r>
          </w:p>
        </w:tc>
        <w:tc>
          <w:tcPr>
            <w:tcW w:w="7956" w:type="dxa"/>
          </w:tcPr>
          <w:p>
            <w:pPr>
              <w:rPr>
                <w:rFonts w:eastAsiaTheme="minorEastAsia"/>
                <w:lang w:val="en-US" w:eastAsia="zh-CN"/>
              </w:rPr>
            </w:pPr>
            <w:r>
              <w:rPr>
                <w:rFonts w:eastAsiaTheme="minorEastAsia"/>
                <w:lang w:val="en-US" w:eastAsia="zh-CN"/>
              </w:rPr>
              <w:t>Support to send an LS to RAN2 and RAN4 to ask about the feasibility of using NCD-SSB instead of CD-SSB for idle/inactive/connected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ko-KR"/>
              </w:rPr>
            </w:pPr>
            <w:r>
              <w:rPr>
                <w:rFonts w:eastAsiaTheme="minorEastAsia"/>
                <w:lang w:val="en-US" w:eastAsia="ko-KR"/>
              </w:rPr>
              <w:t>LGE</w:t>
            </w:r>
          </w:p>
        </w:tc>
        <w:tc>
          <w:tcPr>
            <w:tcW w:w="666" w:type="dxa"/>
          </w:tcPr>
          <w:p>
            <w:pPr>
              <w:tabs>
                <w:tab w:val="left" w:pos="551"/>
              </w:tabs>
              <w:rPr>
                <w:rFonts w:eastAsiaTheme="minorEastAsia"/>
                <w:lang w:val="en-US" w:eastAsia="ko-KR"/>
              </w:rPr>
            </w:pPr>
            <w:r>
              <w:rPr>
                <w:rFonts w:eastAsiaTheme="minorEastAsia"/>
                <w:lang w:val="en-US" w:eastAsia="ko-KR"/>
              </w:rPr>
              <w:t>Y</w:t>
            </w:r>
          </w:p>
        </w:tc>
        <w:tc>
          <w:tcPr>
            <w:tcW w:w="7956" w:type="dxa"/>
          </w:tcPr>
          <w:p>
            <w:pPr>
              <w:rPr>
                <w:rFonts w:eastAsiaTheme="minorEastAsia"/>
                <w:lang w:val="en-US" w:eastAsia="ko-KR"/>
              </w:rPr>
            </w:pPr>
            <w:r>
              <w:rPr>
                <w:rFonts w:eastAsiaTheme="minorEastAsia"/>
                <w:lang w:val="en-US" w:eastAsia="ko-KR"/>
              </w:rPr>
              <w:t>Okay to send the LS, but at the same time RAN1 can assume it is feasible to make a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OPPO</w:t>
            </w:r>
          </w:p>
        </w:tc>
        <w:tc>
          <w:tcPr>
            <w:tcW w:w="666"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rFonts w:eastAsiaTheme="minorEastAsia"/>
                <w:lang w:val="en-US" w:eastAsia="ko-KR"/>
              </w:rPr>
            </w:pPr>
            <w:r>
              <w:rPr>
                <w:rFonts w:eastAsiaTheme="minorEastAsia"/>
                <w:lang w:val="en-US" w:eastAsia="zh-CN"/>
              </w:rPr>
              <w:t>Ok to send an LS to RAN2 and RAN4 to ask about the feasibility of using NCD-SSB instead of CD-SSB for idle/inactive/connected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Yu Mincho"/>
                <w:lang w:val="en-US" w:eastAsia="ja-JP"/>
              </w:rPr>
              <w:t>Sharp</w:t>
            </w:r>
          </w:p>
        </w:tc>
        <w:tc>
          <w:tcPr>
            <w:tcW w:w="666" w:type="dxa"/>
          </w:tcPr>
          <w:p>
            <w:pPr>
              <w:tabs>
                <w:tab w:val="left" w:pos="551"/>
              </w:tabs>
              <w:rPr>
                <w:rFonts w:eastAsiaTheme="minorEastAsia"/>
                <w:lang w:val="en-US" w:eastAsia="zh-CN"/>
              </w:rPr>
            </w:pPr>
            <w:r>
              <w:rPr>
                <w:rFonts w:eastAsia="Yu Mincho"/>
                <w:lang w:val="en-US" w:eastAsia="ja-JP"/>
              </w:rPr>
              <w:t>Y</w:t>
            </w:r>
          </w:p>
        </w:tc>
        <w:tc>
          <w:tcPr>
            <w:tcW w:w="7956" w:type="dxa"/>
          </w:tcPr>
          <w:p>
            <w:pPr>
              <w:rPr>
                <w:rFonts w:eastAsiaTheme="minorEastAsia"/>
                <w:lang w:val="en-US" w:eastAsia="zh-CN"/>
              </w:rPr>
            </w:pPr>
            <w:r>
              <w:rPr>
                <w:rFonts w:eastAsia="Yu Mincho"/>
                <w:lang w:val="en-US" w:eastAsia="ja-JP"/>
              </w:rPr>
              <w:t>We are fine to send an LS to RAN2/4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Yu Mincho"/>
                <w:lang w:val="en-US" w:eastAsia="ja-JP"/>
              </w:rPr>
            </w:pPr>
            <w:r>
              <w:rPr>
                <w:rFonts w:eastAsia="Yu Mincho"/>
                <w:lang w:val="en-US" w:eastAsia="ja-JP"/>
              </w:rPr>
              <w:t>Huawei, HiSi</w:t>
            </w:r>
          </w:p>
        </w:tc>
        <w:tc>
          <w:tcPr>
            <w:tcW w:w="666" w:type="dxa"/>
          </w:tcPr>
          <w:p>
            <w:pPr>
              <w:tabs>
                <w:tab w:val="left" w:pos="551"/>
              </w:tabs>
              <w:rPr>
                <w:rFonts w:eastAsia="Yu Mincho"/>
                <w:lang w:val="en-US" w:eastAsia="ja-JP"/>
              </w:rPr>
            </w:pPr>
          </w:p>
        </w:tc>
        <w:tc>
          <w:tcPr>
            <w:tcW w:w="7956" w:type="dxa"/>
          </w:tcPr>
          <w:p>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pPr>
              <w:rPr>
                <w:rFonts w:eastAsia="Yu Mincho"/>
                <w:lang w:val="en-US" w:eastAsia="ja-JP"/>
              </w:rPr>
            </w:pPr>
            <w:r>
              <w:rPr>
                <w:rFonts w:eastAsia="Yu Mincho"/>
                <w:lang w:val="en-US" w:eastAsia="ja-JP"/>
              </w:rPr>
              <w:t>Also, retuning time should be asked together as they are existing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Yu Mincho"/>
                <w:lang w:val="en-US" w:eastAsia="ja-JP"/>
              </w:rPr>
            </w:pPr>
            <w:r>
              <w:rPr>
                <w:rFonts w:eastAsia="Yu Mincho"/>
                <w:lang w:val="en-US" w:eastAsia="ja-JP"/>
              </w:rPr>
              <w:t>Lenovo, Motorola Mobility</w:t>
            </w:r>
          </w:p>
        </w:tc>
        <w:tc>
          <w:tcPr>
            <w:tcW w:w="666" w:type="dxa"/>
          </w:tcPr>
          <w:p>
            <w:pPr>
              <w:tabs>
                <w:tab w:val="left" w:pos="551"/>
              </w:tabs>
              <w:rPr>
                <w:rFonts w:eastAsia="Yu Mincho"/>
                <w:lang w:val="en-US" w:eastAsia="ja-JP"/>
              </w:rPr>
            </w:pPr>
            <w:r>
              <w:rPr>
                <w:rFonts w:eastAsia="Yu Mincho"/>
                <w:lang w:val="en-US" w:eastAsia="ja-JP"/>
              </w:rPr>
              <w:t>Y</w:t>
            </w:r>
          </w:p>
        </w:tc>
        <w:tc>
          <w:tcPr>
            <w:tcW w:w="7956" w:type="dxa"/>
          </w:tcPr>
          <w:p>
            <w:pPr>
              <w:rPr>
                <w:rFonts w:eastAsia="Yu Mincho"/>
                <w:lang w:val="en-US" w:eastAsia="ja-JP"/>
              </w:rPr>
            </w:pPr>
            <w:r>
              <w:rPr>
                <w:rFonts w:eastAsia="Yu Mincho"/>
                <w:lang w:val="en-US" w:eastAsia="ja-JP"/>
              </w:rPr>
              <w:t>Fine to send LS to RAN2/RAN4.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Yu Mincho"/>
                <w:lang w:val="en-US" w:eastAsia="ja-JP"/>
              </w:rPr>
            </w:pPr>
            <w:r>
              <w:rPr>
                <w:rFonts w:eastAsia="Yu Mincho"/>
                <w:lang w:val="en-US" w:eastAsia="ja-JP"/>
              </w:rPr>
              <w:t xml:space="preserve">Nordic </w:t>
            </w:r>
          </w:p>
        </w:tc>
        <w:tc>
          <w:tcPr>
            <w:tcW w:w="666" w:type="dxa"/>
          </w:tcPr>
          <w:p>
            <w:pPr>
              <w:tabs>
                <w:tab w:val="left" w:pos="551"/>
              </w:tabs>
              <w:rPr>
                <w:rFonts w:eastAsia="Yu Mincho"/>
                <w:lang w:val="en-US" w:eastAsia="ja-JP"/>
              </w:rPr>
            </w:pPr>
            <w:r>
              <w:rPr>
                <w:rFonts w:eastAsia="Yu Mincho"/>
                <w:lang w:val="en-US" w:eastAsia="ja-JP"/>
              </w:rPr>
              <w:t>Y,but</w:t>
            </w:r>
          </w:p>
        </w:tc>
        <w:tc>
          <w:tcPr>
            <w:tcW w:w="7956" w:type="dxa"/>
          </w:tcPr>
          <w:p>
            <w:pPr>
              <w:rPr>
                <w:rFonts w:eastAsia="Yu Mincho"/>
                <w:lang w:val="en-US" w:eastAsia="ja-JP"/>
              </w:rPr>
            </w:pPr>
            <w:r>
              <w:rPr>
                <w:rFonts w:eastAsia="Yu Mincho"/>
                <w:lang w:val="en-US" w:eastAsia="ja-JP"/>
              </w:rPr>
              <w:t xml:space="preserve">RAN1 shall formulate clear questions.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CMCC</w:t>
            </w:r>
          </w:p>
        </w:tc>
        <w:tc>
          <w:tcPr>
            <w:tcW w:w="666" w:type="dxa"/>
          </w:tcPr>
          <w:p>
            <w:pPr>
              <w:tabs>
                <w:tab w:val="left" w:pos="551"/>
              </w:tabs>
              <w:rPr>
                <w:rFonts w:eastAsiaTheme="minorEastAsia"/>
                <w:lang w:val="en-US" w:eastAsia="ko-KR"/>
              </w:rPr>
            </w:pPr>
            <w:r>
              <w:rPr>
                <w:rFonts w:eastAsiaTheme="minorEastAsia"/>
                <w:lang w:val="en-US" w:eastAsia="ko-KR"/>
              </w:rPr>
              <w:t>Y</w:t>
            </w:r>
          </w:p>
        </w:tc>
        <w:tc>
          <w:tcPr>
            <w:tcW w:w="7956" w:type="dxa"/>
          </w:tcPr>
          <w:p>
            <w:pPr>
              <w:rPr>
                <w:rFonts w:eastAsiaTheme="minorEastAsia"/>
                <w:lang w:val="en-US" w:eastAsia="zh-CN"/>
              </w:rPr>
            </w:pPr>
            <w:r>
              <w:rPr>
                <w:rFonts w:eastAsia="Yu Mincho"/>
                <w:lang w:val="en-US" w:eastAsia="ja-JP"/>
              </w:rPr>
              <w:t>We are fine to send LS to RAN2/RAN4 to confirm on the feasibility of using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ko-KR"/>
              </w:rPr>
            </w:pPr>
            <w:r>
              <w:rPr>
                <w:rFonts w:eastAsiaTheme="minorEastAsia"/>
                <w:lang w:val="en-US" w:eastAsia="ko-KR"/>
              </w:rPr>
              <w:t>Ericsson</w:t>
            </w:r>
          </w:p>
        </w:tc>
        <w:tc>
          <w:tcPr>
            <w:tcW w:w="666" w:type="dxa"/>
          </w:tcPr>
          <w:p>
            <w:pPr>
              <w:tabs>
                <w:tab w:val="left" w:pos="551"/>
              </w:tabs>
              <w:rPr>
                <w:rFonts w:eastAsiaTheme="minorEastAsia"/>
                <w:lang w:val="en-US" w:eastAsia="ko-KR"/>
              </w:rPr>
            </w:pPr>
            <w:r>
              <w:rPr>
                <w:rFonts w:eastAsiaTheme="minorEastAsia"/>
                <w:lang w:val="en-US" w:eastAsia="ko-KR"/>
              </w:rPr>
              <w:t>Y</w:t>
            </w:r>
          </w:p>
        </w:tc>
        <w:tc>
          <w:tcPr>
            <w:tcW w:w="7956" w:type="dxa"/>
          </w:tcPr>
          <w:p>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等线"/>
                <w:lang w:val="en-US" w:eastAsia="ko-KR"/>
              </w:rPr>
            </w:pPr>
            <w:r>
              <w:rPr>
                <w:rFonts w:eastAsia="等线"/>
                <w:lang w:val="en-US" w:eastAsia="ko-KR"/>
              </w:rPr>
              <w:t>IDCC</w:t>
            </w:r>
          </w:p>
        </w:tc>
        <w:tc>
          <w:tcPr>
            <w:tcW w:w="666" w:type="dxa"/>
          </w:tcPr>
          <w:p>
            <w:pPr>
              <w:tabs>
                <w:tab w:val="left" w:pos="551"/>
              </w:tabs>
              <w:rPr>
                <w:rFonts w:eastAsia="等线"/>
                <w:lang w:val="en-US" w:eastAsia="ko-KR"/>
              </w:rPr>
            </w:pPr>
            <w:r>
              <w:rPr>
                <w:rFonts w:eastAsia="等线"/>
                <w:lang w:val="en-US" w:eastAsia="ko-KR"/>
              </w:rPr>
              <w:t>Y</w:t>
            </w:r>
          </w:p>
        </w:tc>
        <w:tc>
          <w:tcPr>
            <w:tcW w:w="7956" w:type="dxa"/>
          </w:tcPr>
          <w:p>
            <w:pPr>
              <w:rPr>
                <w:rFonts w:eastAsia="等线"/>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等线"/>
                <w:lang w:val="en-US" w:eastAsia="ko-KR"/>
              </w:rPr>
            </w:pPr>
            <w:r>
              <w:rPr>
                <w:rFonts w:eastAsia="等线"/>
                <w:lang w:val="en-US" w:eastAsia="ko-KR"/>
              </w:rPr>
              <w:t>Nokia, NSB</w:t>
            </w:r>
          </w:p>
        </w:tc>
        <w:tc>
          <w:tcPr>
            <w:tcW w:w="666" w:type="dxa"/>
          </w:tcPr>
          <w:p>
            <w:pPr>
              <w:tabs>
                <w:tab w:val="left" w:pos="551"/>
              </w:tabs>
              <w:rPr>
                <w:rFonts w:eastAsia="等线"/>
                <w:lang w:val="en-US" w:eastAsia="ko-KR"/>
              </w:rPr>
            </w:pPr>
            <w:r>
              <w:rPr>
                <w:rFonts w:eastAsia="等线"/>
                <w:lang w:val="en-US" w:eastAsia="ko-KR"/>
              </w:rPr>
              <w:t>Y</w:t>
            </w:r>
          </w:p>
        </w:tc>
        <w:tc>
          <w:tcPr>
            <w:tcW w:w="7956" w:type="dxa"/>
          </w:tcPr>
          <w:p>
            <w:pPr>
              <w:rPr>
                <w:rFonts w:eastAsia="等线"/>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等线"/>
                <w:lang w:val="en-US" w:eastAsia="ko-KR"/>
              </w:rPr>
            </w:pPr>
            <w:r>
              <w:rPr>
                <w:rFonts w:eastAsia="等线"/>
                <w:lang w:val="en-US" w:eastAsia="ko-KR"/>
              </w:rPr>
              <w:t>FL4</w:t>
            </w:r>
          </w:p>
        </w:tc>
        <w:tc>
          <w:tcPr>
            <w:tcW w:w="8622" w:type="dxa"/>
            <w:gridSpan w:val="2"/>
          </w:tcPr>
          <w:p>
            <w:pPr>
              <w:rPr>
                <w:rFonts w:eastAsia="等线"/>
                <w:lang w:val="en-US" w:eastAsia="zh-CN"/>
              </w:rPr>
            </w:pPr>
            <w:r>
              <w:rPr>
                <w:rFonts w:eastAsia="等线"/>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pPr>
              <w:rPr>
                <w:b/>
                <w:lang w:val="en-US"/>
              </w:rPr>
            </w:pPr>
            <w:r>
              <w:rPr>
                <w:b/>
                <w:highlight w:val="yellow"/>
                <w:lang w:val="en-US"/>
              </w:rPr>
              <w:t>High Priority Proposal 3.2-5b</w:t>
            </w:r>
            <w:r>
              <w:rPr>
                <w:b/>
                <w:lang w:val="en-US"/>
              </w:rPr>
              <w:t>:</w:t>
            </w:r>
          </w:p>
          <w:p>
            <w:pPr>
              <w:pStyle w:val="48"/>
              <w:numPr>
                <w:ilvl w:val="0"/>
                <w:numId w:val="50"/>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pPr>
              <w:pStyle w:val="48"/>
              <w:numPr>
                <w:ilvl w:val="1"/>
                <w:numId w:val="50"/>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pPr>
              <w:pStyle w:val="48"/>
              <w:numPr>
                <w:ilvl w:val="1"/>
                <w:numId w:val="50"/>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等线"/>
                <w:lang w:val="en-US" w:eastAsia="ko-KR"/>
              </w:rPr>
            </w:pPr>
            <w:r>
              <w:rPr>
                <w:rFonts w:eastAsiaTheme="minorEastAsia"/>
                <w:lang w:val="en-US" w:eastAsia="zh-CN"/>
              </w:rPr>
              <w:t>FL5</w:t>
            </w:r>
          </w:p>
        </w:tc>
        <w:tc>
          <w:tcPr>
            <w:tcW w:w="8622" w:type="dxa"/>
            <w:gridSpan w:val="2"/>
          </w:tcPr>
          <w:p>
            <w:pPr>
              <w:rPr>
                <w:rFonts w:eastAsia="等线"/>
                <w:lang w:val="en-US" w:eastAsia="ko-KR"/>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 See follow-up proposal 3.2.5c below.</w:t>
            </w:r>
          </w:p>
        </w:tc>
      </w:tr>
    </w:tbl>
    <w:p>
      <w:pPr>
        <w:spacing w:after="100" w:afterAutospacing="1"/>
        <w:jc w:val="both"/>
        <w:rPr>
          <w:lang w:val="en-US"/>
        </w:rPr>
      </w:pPr>
    </w:p>
    <w:p>
      <w:pPr>
        <w:spacing w:after="100" w:afterAutospacing="1"/>
        <w:jc w:val="both"/>
        <w:rPr>
          <w:lang w:val="en-US"/>
        </w:rPr>
      </w:pPr>
      <w:r>
        <w:rPr>
          <w:rFonts w:eastAsia="等线"/>
          <w:lang w:val="en-US" w:eastAsia="zh-CN"/>
        </w:rPr>
        <w:t>Proposals 3.2-4b and 3.2-5b were discussed in the online (GTW) session on Friday 15</w:t>
      </w:r>
      <w:r>
        <w:rPr>
          <w:rFonts w:eastAsia="等线"/>
          <w:vertAlign w:val="superscript"/>
          <w:lang w:val="en-US" w:eastAsia="zh-CN"/>
        </w:rPr>
        <w:t>th</w:t>
      </w:r>
      <w:r>
        <w:rPr>
          <w:rFonts w:eastAsia="等线"/>
          <w:lang w:val="en-US" w:eastAsia="zh-CN"/>
        </w:rPr>
        <w:t xml:space="preserve"> October.</w:t>
      </w:r>
    </w:p>
    <w:tbl>
      <w:tblPr>
        <w:tblStyle w:val="35"/>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261"/>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261" w:type="dxa"/>
            <w:shd w:val="clear" w:color="auto" w:fill="D8D8D8" w:themeFill="background1" w:themeFillShade="D9"/>
          </w:tcPr>
          <w:p>
            <w:pPr>
              <w:rPr>
                <w:b/>
                <w:bCs/>
                <w:lang w:val="en-US"/>
              </w:rPr>
            </w:pPr>
            <w:r>
              <w:rPr>
                <w:b/>
                <w:bCs/>
                <w:lang w:val="en-US"/>
              </w:rPr>
              <w:t>Y/N</w:t>
            </w:r>
          </w:p>
        </w:tc>
        <w:tc>
          <w:tcPr>
            <w:tcW w:w="7139"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ko-KR"/>
              </w:rPr>
            </w:pPr>
            <w:r>
              <w:rPr>
                <w:rFonts w:eastAsia="等线"/>
                <w:lang w:val="en-US" w:eastAsia="ko-KR"/>
              </w:rPr>
              <w:t>FL5</w:t>
            </w:r>
          </w:p>
        </w:tc>
        <w:tc>
          <w:tcPr>
            <w:tcW w:w="8400" w:type="dxa"/>
            <w:gridSpan w:val="2"/>
          </w:tcPr>
          <w:p>
            <w:pPr>
              <w:rPr>
                <w:b/>
                <w:highlight w:val="yellow"/>
                <w:lang w:val="en-US"/>
              </w:rPr>
            </w:pPr>
            <w:r>
              <w:rPr>
                <w:rFonts w:eastAsia="等线"/>
                <w:lang w:val="en-US" w:eastAsia="zh-CN"/>
              </w:rPr>
              <w:t>The following corresponds to the latest version of the proposal that was under discussion in the online (GTW) session on Friday 15</w:t>
            </w:r>
            <w:r>
              <w:rPr>
                <w:rFonts w:eastAsia="等线"/>
                <w:vertAlign w:val="superscript"/>
                <w:lang w:val="en-US" w:eastAsia="zh-CN"/>
              </w:rPr>
              <w:t>th</w:t>
            </w:r>
            <w:r>
              <w:rPr>
                <w:rFonts w:eastAsia="等线"/>
                <w:lang w:val="en-US" w:eastAsia="zh-CN"/>
              </w:rPr>
              <w:t xml:space="preserve"> October.</w:t>
            </w:r>
          </w:p>
          <w:p>
            <w:pPr>
              <w:rPr>
                <w:b/>
                <w:lang w:val="en-US"/>
              </w:rPr>
            </w:pPr>
            <w:r>
              <w:rPr>
                <w:b/>
                <w:highlight w:val="yellow"/>
                <w:lang w:val="en-US"/>
              </w:rPr>
              <w:t>High Priority Proposal 3.2-5c</w:t>
            </w:r>
            <w:r>
              <w:rPr>
                <w:b/>
                <w:lang w:val="en-US"/>
              </w:rPr>
              <w:t>:</w:t>
            </w:r>
          </w:p>
          <w:p>
            <w:pPr>
              <w:rPr>
                <w:b/>
                <w:lang w:val="en-US"/>
              </w:rPr>
            </w:pPr>
            <w:r>
              <w:rPr>
                <w:b/>
                <w:lang w:val="en-US"/>
              </w:rPr>
              <w:t>Take Option 2 as working assumption, which will be revisited based on the reply from RAN2/4.</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pPr>
              <w:pStyle w:val="48"/>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pPr>
              <w:pStyle w:val="48"/>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pPr>
              <w:pStyle w:val="48"/>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pPr>
              <w:pStyle w:val="48"/>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pPr>
              <w:pStyle w:val="48"/>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pPr>
              <w:rPr>
                <w:b/>
                <w:lang w:val="en-US"/>
              </w:rPr>
            </w:pPr>
            <w:r>
              <w:rPr>
                <w:b/>
                <w:lang w:val="en-US"/>
              </w:rPr>
              <w:t>The criteria for revisiting the working assumption are based on, e.g., if there are additional efforts from RAN2/4.</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pPr>
              <w:pStyle w:val="48"/>
              <w:numPr>
                <w:ilvl w:val="1"/>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pPr>
              <w:pStyle w:val="48"/>
              <w:numPr>
                <w:ilvl w:val="2"/>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DOCOMO</w:t>
            </w:r>
          </w:p>
        </w:tc>
        <w:tc>
          <w:tcPr>
            <w:tcW w:w="1261" w:type="dxa"/>
          </w:tcPr>
          <w:p>
            <w:pPr>
              <w:tabs>
                <w:tab w:val="left" w:pos="551"/>
              </w:tabs>
              <w:rPr>
                <w:rFonts w:eastAsia="Yu Mincho"/>
                <w:lang w:val="en-US" w:eastAsia="ja-JP"/>
              </w:rPr>
            </w:pPr>
          </w:p>
        </w:tc>
        <w:tc>
          <w:tcPr>
            <w:tcW w:w="7139" w:type="dxa"/>
          </w:tcPr>
          <w:p>
            <w:pPr>
              <w:rPr>
                <w:rFonts w:eastAsia="Yu Mincho"/>
                <w:lang w:val="en-US" w:eastAsia="ja-JP"/>
              </w:rPr>
            </w:pPr>
            <w:r>
              <w:rPr>
                <w:rFonts w:eastAsia="Yu Mincho"/>
                <w:lang w:val="en-US" w:eastAsia="ja-JP"/>
              </w:rPr>
              <w:t>We are fine to take Option 2 as working assumption.</w:t>
            </w:r>
          </w:p>
          <w:p>
            <w:pPr>
              <w:rPr>
                <w:rFonts w:eastAsia="Yu Mincho"/>
                <w:lang w:val="en-US" w:eastAsia="ja-JP"/>
              </w:rPr>
            </w:pPr>
            <w:r>
              <w:rPr>
                <w:rFonts w:eastAsia="Yu Mincho"/>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ko-KR"/>
              </w:rPr>
            </w:pPr>
            <w:r>
              <w:rPr>
                <w:rFonts w:eastAsia="等线"/>
                <w:lang w:val="en-US" w:eastAsia="zh-CN"/>
              </w:rPr>
              <w:t>CATT</w:t>
            </w:r>
          </w:p>
        </w:tc>
        <w:tc>
          <w:tcPr>
            <w:tcW w:w="1261" w:type="dxa"/>
          </w:tcPr>
          <w:p>
            <w:pPr>
              <w:tabs>
                <w:tab w:val="left" w:pos="551"/>
              </w:tabs>
              <w:rPr>
                <w:rFonts w:eastAsia="等线"/>
                <w:lang w:val="en-US" w:eastAsia="ko-KR"/>
              </w:rPr>
            </w:pPr>
          </w:p>
        </w:tc>
        <w:tc>
          <w:tcPr>
            <w:tcW w:w="7139" w:type="dxa"/>
          </w:tcPr>
          <w:p>
            <w:pPr>
              <w:rPr>
                <w:rFonts w:eastAsia="等线"/>
                <w:lang w:val="en-US" w:eastAsia="zh-CN"/>
              </w:rPr>
            </w:pPr>
            <w:r>
              <w:rPr>
                <w:rFonts w:eastAsia="等线"/>
                <w:lang w:val="en-US" w:eastAsia="zh-CN"/>
              </w:rPr>
              <w:t>If making Option2 a WA is the only way we can move forward…</w:t>
            </w:r>
          </w:p>
          <w:p>
            <w:pPr>
              <w:rPr>
                <w:rFonts w:eastAsia="等线"/>
                <w:lang w:val="en-US" w:eastAsia="zh-CN"/>
              </w:rPr>
            </w:pPr>
            <w:r>
              <w:rPr>
                <w:rFonts w:eastAsia="等线"/>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pPr>
              <w:rPr>
                <w:rFonts w:eastAsia="等线"/>
                <w:lang w:val="en-US" w:eastAsia="zh-CN"/>
              </w:rPr>
            </w:pPr>
            <w:r>
              <w:rPr>
                <w:rFonts w:eastAsia="等线"/>
                <w:lang w:val="en-US" w:eastAsia="zh-CN"/>
              </w:rPr>
              <w:t xml:space="preserve">For the newly added part, it should be revised a bit to make it more practical. </w:t>
            </w:r>
          </w:p>
          <w:p>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b/>
                <w:lang w:val="en-US" w:eastAsia="zh-CN"/>
              </w:rPr>
              <w:t xml:space="preserve"> </w:t>
            </w:r>
            <w:r>
              <w:rPr>
                <w:rFonts w:eastAsiaTheme="minorEastAsia"/>
                <w:b/>
                <w:color w:val="FF0000"/>
                <w:lang w:val="en-US" w:eastAsia="zh-CN"/>
              </w:rPr>
              <w:t>is acceptable to guarantee the modification can be finished within Rel-17</w:t>
            </w:r>
            <w:r>
              <w:rPr>
                <w:b/>
                <w:lang w:val="en-US"/>
              </w:rPr>
              <w:t>.</w:t>
            </w:r>
          </w:p>
          <w:p>
            <w:pPr>
              <w:rPr>
                <w:rFonts w:eastAsia="等线"/>
                <w:lang w:val="en-US" w:eastAsia="zh-CN"/>
              </w:rPr>
            </w:pPr>
            <w:r>
              <w:rPr>
                <w:rFonts w:eastAsia="等线"/>
                <w:lang w:val="en-US" w:eastAsia="zh-CN"/>
              </w:rPr>
              <w:t xml:space="preserve">For center frequencies part, can FL clarify it is aiming to say they should be aligned </w:t>
            </w:r>
            <w:r>
              <w:rPr>
                <w:rFonts w:eastAsia="等线"/>
                <w:u w:val="single"/>
                <w:lang w:val="en-US" w:eastAsia="zh-CN"/>
              </w:rPr>
              <w:t>even during the initial random access</w:t>
            </w:r>
            <w:r>
              <w:rPr>
                <w:rFonts w:eastAsia="等线"/>
                <w:lang w:val="en-US" w:eastAsia="zh-CN"/>
              </w:rPr>
              <w:t xml:space="preserve">? We also share similar concern with DOCOMO it is unclear for the range of initial DL/UL BWP, e.g. separate one? </w:t>
            </w:r>
          </w:p>
          <w:p>
            <w:pPr>
              <w:rPr>
                <w:rFonts w:eastAsia="等线"/>
                <w:lang w:val="en-US" w:eastAsia="ko-KR"/>
              </w:rPr>
            </w:pPr>
            <w:r>
              <w:rPr>
                <w:rFonts w:eastAsia="等线"/>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ko-KR"/>
              </w:rPr>
            </w:pPr>
            <w:r>
              <w:rPr>
                <w:rFonts w:eastAsia="等线"/>
                <w:lang w:val="en-US" w:eastAsia="zh-CN"/>
              </w:rPr>
              <w:t>ZTE, Sanechips</w:t>
            </w:r>
          </w:p>
        </w:tc>
        <w:tc>
          <w:tcPr>
            <w:tcW w:w="1261" w:type="dxa"/>
          </w:tcPr>
          <w:p>
            <w:pPr>
              <w:tabs>
                <w:tab w:val="left" w:pos="551"/>
              </w:tabs>
              <w:rPr>
                <w:rFonts w:eastAsia="等线"/>
                <w:lang w:val="en-US" w:eastAsia="ko-KR"/>
              </w:rPr>
            </w:pPr>
            <w:r>
              <w:rPr>
                <w:rFonts w:eastAsia="等线"/>
                <w:lang w:val="en-US" w:eastAsia="zh-CN"/>
              </w:rPr>
              <w:t>Y with modification</w:t>
            </w:r>
          </w:p>
        </w:tc>
        <w:tc>
          <w:tcPr>
            <w:tcW w:w="7139" w:type="dxa"/>
          </w:tcPr>
          <w:p>
            <w:pPr>
              <w:rPr>
                <w:rFonts w:eastAsia="宋体"/>
                <w:lang w:val="en-US" w:eastAsia="zh-CN"/>
              </w:rPr>
            </w:pPr>
            <w:r>
              <w:rPr>
                <w:rFonts w:eastAsia="等线"/>
                <w:lang w:val="en-US" w:eastAsia="zh-CN"/>
              </w:rPr>
              <w:t>Agree with CATT regarding the ‘one CORESET and one CSS’. Moreover, from our understanding, similar as legacy, the separate initial DL BWP can also be only used in connected mode. Therefore,  ‘</w:t>
            </w:r>
            <w:r>
              <w:rPr>
                <w:b/>
                <w:lang w:val="en-US"/>
              </w:rPr>
              <w:t>It contains at least one CORESET/CSS</w:t>
            </w:r>
            <w:r>
              <w:rPr>
                <w:rFonts w:eastAsia="宋体"/>
                <w:b/>
                <w:lang w:val="en-US" w:eastAsia="zh-CN"/>
              </w:rPr>
              <w:t>’</w:t>
            </w:r>
            <w:r>
              <w:rPr>
                <w:rFonts w:eastAsia="等线"/>
                <w:lang w:val="en-US" w:eastAsia="zh-CN"/>
              </w:rPr>
              <w:t xml:space="preserve"> can be  updated as</w:t>
            </w:r>
            <w:r>
              <w:rPr>
                <w:rFonts w:eastAsia="等线"/>
                <w:b/>
                <w:bCs/>
                <w:color w:val="FF0000"/>
                <w:lang w:val="en-US" w:eastAsia="zh-CN"/>
              </w:rPr>
              <w:t xml:space="preserve"> ‘it </w:t>
            </w:r>
            <w:r>
              <w:rPr>
                <w:rFonts w:eastAsia="宋体"/>
                <w:b/>
                <w:color w:val="FF0000"/>
                <w:lang w:val="en-US" w:eastAsia="zh-CN"/>
              </w:rPr>
              <w:t xml:space="preserve">can </w:t>
            </w:r>
            <w:r>
              <w:rPr>
                <w:b/>
                <w:color w:val="FF0000"/>
                <w:lang w:val="en-US"/>
              </w:rPr>
              <w:t>contain at least one CORESET</w:t>
            </w:r>
            <w:r>
              <w:rPr>
                <w:rFonts w:eastAsia="宋体"/>
                <w:b/>
                <w:color w:val="FF0000"/>
                <w:lang w:val="en-US" w:eastAsia="zh-CN"/>
              </w:rPr>
              <w:t xml:space="preserve"> and one </w:t>
            </w:r>
            <w:r>
              <w:rPr>
                <w:b/>
                <w:color w:val="FF0000"/>
                <w:lang w:val="en-US"/>
              </w:rPr>
              <w:t>CSS</w:t>
            </w:r>
            <w:r>
              <w:rPr>
                <w:rFonts w:eastAsia="宋体"/>
                <w:b/>
                <w:color w:val="FF0000"/>
                <w:lang w:val="en-US" w:eastAsia="zh-CN"/>
              </w:rPr>
              <w:t>’</w:t>
            </w:r>
            <w:r>
              <w:rPr>
                <w:rFonts w:eastAsia="宋体"/>
                <w:b/>
                <w:lang w:val="en-US" w:eastAsia="zh-CN"/>
              </w:rPr>
              <w:t>.</w:t>
            </w:r>
          </w:p>
          <w:p>
            <w:pPr>
              <w:rPr>
                <w:rFonts w:eastAsia="等线"/>
                <w:lang w:val="en-US" w:eastAsia="ko-KR"/>
              </w:rPr>
            </w:pPr>
            <w:r>
              <w:rPr>
                <w:rFonts w:eastAsia="等线"/>
                <w:lang w:val="en-US" w:eastAsia="ko-KR"/>
              </w:rPr>
              <w:t>Regarding the center frequency alignment issue in TDD, to avoid confusion between the SIB-configured initial DL BWP and MIB-configured initial DL BWP (i.e., CORESET#0), the main bullet is suggested to be revised as:</w:t>
            </w:r>
          </w:p>
          <w:p>
            <w:pPr>
              <w:rPr>
                <w:rFonts w:eastAsia="等线"/>
                <w:lang w:val="en-US" w:eastAsia="ko-KR"/>
              </w:rPr>
            </w:pPr>
            <w:r>
              <w:rPr>
                <w:rFonts w:eastAsia="宋体"/>
                <w:b/>
                <w:lang w:val="en-US" w:eastAsia="ko-KR"/>
              </w:rPr>
              <w:t xml:space="preserve">For TDD, center frequencies are assumed to be the same for the </w:t>
            </w:r>
            <w:r>
              <w:rPr>
                <w:rFonts w:eastAsia="宋体"/>
                <w:b/>
                <w:color w:val="FF0000"/>
                <w:lang w:val="en-US" w:eastAsia="ko-KR"/>
              </w:rPr>
              <w:t xml:space="preserve">SIB-configured </w:t>
            </w:r>
            <w:r>
              <w:rPr>
                <w:rFonts w:eastAsia="宋体"/>
                <w:b/>
                <w:lang w:val="en-US" w:eastAsia="ko-KR"/>
              </w:rPr>
              <w:t>initial DL and UL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Yu Mincho"/>
                <w:lang w:val="en-US" w:eastAsia="ja-JP"/>
              </w:rPr>
              <w:t>Panasonic</w:t>
            </w:r>
          </w:p>
        </w:tc>
        <w:tc>
          <w:tcPr>
            <w:tcW w:w="1261" w:type="dxa"/>
          </w:tcPr>
          <w:p>
            <w:pPr>
              <w:tabs>
                <w:tab w:val="left" w:pos="551"/>
              </w:tabs>
              <w:rPr>
                <w:rFonts w:eastAsia="等线"/>
                <w:lang w:val="en-US" w:eastAsia="zh-CN"/>
              </w:rPr>
            </w:pPr>
            <w:r>
              <w:rPr>
                <w:rFonts w:eastAsia="Yu Mincho"/>
                <w:lang w:val="en-US" w:eastAsia="ja-JP"/>
              </w:rPr>
              <w:t>Y</w:t>
            </w:r>
          </w:p>
        </w:tc>
        <w:tc>
          <w:tcPr>
            <w:tcW w:w="7139" w:type="dxa"/>
          </w:tcPr>
          <w:p>
            <w:pPr>
              <w:rPr>
                <w:rFonts w:eastAsia="等线"/>
                <w:lang w:val="en-US" w:eastAsia="zh-CN"/>
              </w:rPr>
            </w:pPr>
            <w:r>
              <w:rPr>
                <w:rFonts w:eastAsia="等线"/>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CMCC</w:t>
            </w:r>
          </w:p>
        </w:tc>
        <w:tc>
          <w:tcPr>
            <w:tcW w:w="1261" w:type="dxa"/>
          </w:tcPr>
          <w:p>
            <w:pPr>
              <w:tabs>
                <w:tab w:val="left" w:pos="551"/>
              </w:tabs>
              <w:rPr>
                <w:rFonts w:eastAsia="等线"/>
                <w:lang w:val="en-US" w:eastAsia="zh-CN"/>
              </w:rPr>
            </w:pPr>
          </w:p>
        </w:tc>
        <w:tc>
          <w:tcPr>
            <w:tcW w:w="7139" w:type="dxa"/>
          </w:tcPr>
          <w:p>
            <w:pPr>
              <w:rPr>
                <w:rFonts w:eastAsia="等线"/>
                <w:lang w:val="en-US" w:eastAsia="zh-CN"/>
              </w:rPr>
            </w:pPr>
            <w:r>
              <w:rPr>
                <w:rFonts w:eastAsia="等线"/>
                <w:lang w:val="en-US" w:eastAsia="zh-CN"/>
              </w:rPr>
              <w:t>We are fine with the SSB part.</w:t>
            </w:r>
          </w:p>
          <w:p>
            <w:pPr>
              <w:rPr>
                <w:rFonts w:eastAsia="等线"/>
                <w:lang w:val="en-US" w:eastAsia="zh-CN"/>
              </w:rPr>
            </w:pPr>
            <w:r>
              <w:rPr>
                <w:rFonts w:eastAsia="等线"/>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OPPO</w:t>
            </w:r>
          </w:p>
        </w:tc>
        <w:tc>
          <w:tcPr>
            <w:tcW w:w="1261" w:type="dxa"/>
          </w:tcPr>
          <w:p>
            <w:pPr>
              <w:tabs>
                <w:tab w:val="left" w:pos="551"/>
              </w:tabs>
              <w:rPr>
                <w:rFonts w:eastAsia="等线"/>
                <w:lang w:val="en-US" w:eastAsia="zh-CN"/>
              </w:rPr>
            </w:pPr>
            <w:r>
              <w:rPr>
                <w:rFonts w:eastAsia="等线"/>
                <w:lang w:val="en-US" w:eastAsia="zh-CN"/>
              </w:rPr>
              <w:t>Y</w:t>
            </w:r>
          </w:p>
        </w:tc>
        <w:tc>
          <w:tcPr>
            <w:tcW w:w="7139" w:type="dxa"/>
          </w:tcPr>
          <w:p>
            <w:pPr>
              <w:rPr>
                <w:rFonts w:eastAsia="等线"/>
                <w:lang w:val="en-US" w:eastAsia="zh-CN"/>
              </w:rPr>
            </w:pPr>
            <w:r>
              <w:rPr>
                <w:rFonts w:eastAsia="等线"/>
                <w:lang w:val="en-US" w:eastAsia="zh-CN"/>
              </w:rPr>
              <w:t>The bullet on the criteria shall be removed.</w:t>
            </w:r>
          </w:p>
          <w:p>
            <w:pPr>
              <w:rPr>
                <w:rFonts w:eastAsia="等线"/>
                <w:lang w:val="en-US" w:eastAsia="zh-CN"/>
              </w:rPr>
            </w:pPr>
            <w:r>
              <w:rPr>
                <w:rFonts w:eastAsia="等线"/>
                <w:lang w:val="en-US" w:eastAsia="zh-CN"/>
              </w:rPr>
              <w:t>The LS sending to RAN2/4 is asking the feasibility. Anyway, there would be some additional efforts. It is not reasonable to set the criteria based on whether there is workload to other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Samsung</w:t>
            </w:r>
          </w:p>
        </w:tc>
        <w:tc>
          <w:tcPr>
            <w:tcW w:w="1261" w:type="dxa"/>
          </w:tcPr>
          <w:p>
            <w:pPr>
              <w:tabs>
                <w:tab w:val="left" w:pos="551"/>
              </w:tabs>
              <w:rPr>
                <w:rFonts w:eastAsia="等线"/>
                <w:lang w:val="en-US" w:eastAsia="zh-CN"/>
              </w:rPr>
            </w:pPr>
          </w:p>
        </w:tc>
        <w:tc>
          <w:tcPr>
            <w:tcW w:w="7139" w:type="dxa"/>
          </w:tcPr>
          <w:p>
            <w:pPr>
              <w:rPr>
                <w:rFonts w:eastAsia="等线"/>
                <w:lang w:val="en-US" w:eastAsia="zh-CN"/>
              </w:rPr>
            </w:pPr>
            <w:r>
              <w:rPr>
                <w:rFonts w:eastAsia="等线"/>
                <w:lang w:val="en-US" w:eastAsia="zh-CN"/>
              </w:rPr>
              <w:t>We can compromise to option 2 as WA, with following changes:</w:t>
            </w:r>
          </w:p>
          <w:p>
            <w:pPr>
              <w:pStyle w:val="48"/>
              <w:numPr>
                <w:ilvl w:val="0"/>
                <w:numId w:val="46"/>
              </w:numPr>
              <w:rPr>
                <w:rFonts w:ascii="Times New Roman" w:hAnsi="Times New Roman" w:cs="Times New Roman"/>
                <w:b/>
                <w:sz w:val="20"/>
                <w:szCs w:val="20"/>
                <w:lang w:val="en-US"/>
              </w:rPr>
            </w:pPr>
            <w:r>
              <w:rPr>
                <w:rFonts w:ascii="Times New Roman" w:hAnsi="Times New Roman" w:eastAsia="等线" w:cs="Times New Roman"/>
                <w:sz w:val="20"/>
                <w:szCs w:val="20"/>
                <w:lang w:val="en-US" w:eastAsia="zh-CN"/>
              </w:rPr>
              <w:t xml:space="preserve"> </w:t>
            </w:r>
            <w:r>
              <w:rPr>
                <w:rFonts w:ascii="Times New Roman" w:hAnsi="Times New Roman" w:cs="Times New Roman"/>
                <w:b/>
                <w:sz w:val="20"/>
                <w:szCs w:val="20"/>
                <w:lang w:val="en-US"/>
              </w:rPr>
              <w:t xml:space="preserve">Send an LS to RAN2 and RAN4 to ask about the </w:t>
            </w:r>
            <w:r>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pPr>
              <w:rPr>
                <w:rFonts w:eastAsia="等线"/>
                <w:lang w:val="en-US" w:eastAsia="zh-CN"/>
              </w:rPr>
            </w:pPr>
          </w:p>
          <w:p>
            <w:pPr>
              <w:rPr>
                <w:b/>
                <w:lang w:val="en-US"/>
              </w:rPr>
            </w:pPr>
            <w:r>
              <w:rPr>
                <w:b/>
                <w:lang w:val="en-US"/>
              </w:rPr>
              <w:t xml:space="preserve">The criteria for revisiting the working assumption are based on, e.g., </w:t>
            </w:r>
            <w:r>
              <w:rPr>
                <w:b/>
                <w:color w:val="FF0000"/>
                <w:lang w:val="en-US"/>
              </w:rPr>
              <w:t xml:space="preserve">performance, coexistences with legacy UEs, and </w:t>
            </w:r>
            <w:r>
              <w:rPr>
                <w:b/>
                <w:lang w:val="en-US"/>
              </w:rPr>
              <w:t>if there are additional efforts from RAN2/4.</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MediaTek</w:t>
            </w:r>
          </w:p>
        </w:tc>
        <w:tc>
          <w:tcPr>
            <w:tcW w:w="1261" w:type="dxa"/>
          </w:tcPr>
          <w:p>
            <w:pPr>
              <w:tabs>
                <w:tab w:val="left" w:pos="551"/>
              </w:tabs>
              <w:rPr>
                <w:rFonts w:eastAsia="等线"/>
                <w:lang w:val="en-US" w:eastAsia="zh-CN"/>
              </w:rPr>
            </w:pPr>
          </w:p>
        </w:tc>
        <w:tc>
          <w:tcPr>
            <w:tcW w:w="7139" w:type="dxa"/>
          </w:tcPr>
          <w:p>
            <w:pPr>
              <w:rPr>
                <w:rFonts w:eastAsia="等线"/>
                <w:lang w:val="en-US" w:eastAsia="zh-CN"/>
              </w:rPr>
            </w:pPr>
            <w:r>
              <w:rPr>
                <w:rFonts w:eastAsia="等线"/>
                <w:lang w:val="en-US" w:eastAsia="zh-CN"/>
              </w:rPr>
              <w:t>We can accept Option-2 as WA with the following change:</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pPr>
              <w:rPr>
                <w:rFonts w:eastAsia="等线"/>
                <w:lang w:val="en-US" w:eastAsia="zh-CN"/>
              </w:rPr>
            </w:pPr>
          </w:p>
          <w:p>
            <w:pPr>
              <w:rPr>
                <w:rFonts w:eastAsia="等线"/>
                <w:lang w:val="en-US" w:eastAsia="zh-CN"/>
              </w:rPr>
            </w:pPr>
            <w:r>
              <w:rPr>
                <w:rFonts w:eastAsia="等线"/>
                <w:lang w:val="en-US" w:eastAsia="zh-CN"/>
              </w:rPr>
              <w:t xml:space="preserve">This to ensure that if the “initial DL BWP” is the “active DL BWP” in connected mode, RedCap UE expects it to contain NCD-SSB.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FUTUREWEI</w:t>
            </w:r>
          </w:p>
        </w:tc>
        <w:tc>
          <w:tcPr>
            <w:tcW w:w="1261" w:type="dxa"/>
          </w:tcPr>
          <w:p>
            <w:pPr>
              <w:tabs>
                <w:tab w:val="left" w:pos="551"/>
              </w:tabs>
              <w:rPr>
                <w:rFonts w:eastAsia="等线"/>
                <w:lang w:val="en-US" w:eastAsia="zh-CN"/>
              </w:rPr>
            </w:pPr>
          </w:p>
        </w:tc>
        <w:tc>
          <w:tcPr>
            <w:tcW w:w="7139" w:type="dxa"/>
          </w:tcPr>
          <w:p>
            <w:pPr>
              <w:rPr>
                <w:rFonts w:eastAsia="等线"/>
                <w:lang w:val="en-US" w:eastAsia="zh-CN"/>
              </w:rPr>
            </w:pPr>
            <w:r>
              <w:rPr>
                <w:rFonts w:eastAsia="等线"/>
                <w:lang w:val="en-US" w:eastAsia="zh-CN"/>
              </w:rPr>
              <w:t>We are supportive of the efforts to reach this working assumption. However, we have a few questions for clarification.</w:t>
            </w:r>
          </w:p>
          <w:p>
            <w:pPr>
              <w:rPr>
                <w:rFonts w:eastAsia="等线"/>
                <w:lang w:val="en-US" w:eastAsia="zh-CN"/>
              </w:rPr>
            </w:pPr>
            <w:r>
              <w:rPr>
                <w:rFonts w:eastAsia="等线"/>
                <w:lang w:val="en-US" w:eastAsia="zh-CN"/>
              </w:rPr>
              <w:t>As asked by CMCC and others, can clarification of what does initial DL BWP mean be provided? It is: MIB-configured CORESET#0, separate initial DL BWP, or SIB-configured initial BWP for non-RedCap UEs (under certain conditions)?</w:t>
            </w:r>
          </w:p>
          <w:p>
            <w:pPr>
              <w:rPr>
                <w:rFonts w:eastAsia="等线"/>
                <w:lang w:val="en-US" w:eastAsia="zh-CN"/>
              </w:rPr>
            </w:pPr>
            <w:r>
              <w:rPr>
                <w:rFonts w:eastAsia="等线"/>
                <w:lang w:val="en-US" w:eastAsia="zh-CN"/>
              </w:rPr>
              <w:t>Similar comments about the notation “at least one CORESET/CSS”. To avoid confusion, suggest use “at least one CORESET and at least one CSS”</w:t>
            </w:r>
          </w:p>
          <w:p>
            <w:pPr>
              <w:rPr>
                <w:rFonts w:eastAsia="等线"/>
                <w:lang w:val="en-US" w:eastAsia="zh-CN"/>
              </w:rPr>
            </w:pPr>
            <w:r>
              <w:rPr>
                <w:rFonts w:eastAsia="等线"/>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pPr>
              <w:rPr>
                <w:rFonts w:eastAsia="等线"/>
                <w:lang w:val="en-US" w:eastAsia="zh-CN"/>
              </w:rPr>
            </w:pPr>
            <w:r>
              <w:rPr>
                <w:rFonts w:eastAsia="等线"/>
                <w:lang w:val="en-US" w:eastAsia="zh-CN"/>
              </w:rPr>
              <w:t xml:space="preserve">There is a statement in annex B2 of 38.331 “For BWP#0, the </w:t>
            </w:r>
            <w:r>
              <w:rPr>
                <w:rFonts w:eastAsia="等线"/>
                <w:i/>
                <w:iCs/>
                <w:lang w:val="en-US" w:eastAsia="zh-CN"/>
              </w:rPr>
              <w:t>BWP-DownlinkCommon</w:t>
            </w:r>
            <w:r>
              <w:rPr>
                <w:rFonts w:eastAsia="等线"/>
                <w:lang w:val="en-US" w:eastAsia="zh-CN"/>
              </w:rPr>
              <w:t xml:space="preserve"> and </w:t>
            </w:r>
            <w:r>
              <w:rPr>
                <w:rFonts w:eastAsia="等线"/>
                <w:i/>
                <w:iCs/>
                <w:lang w:val="en-US" w:eastAsia="zh-CN"/>
              </w:rPr>
              <w:t>BWP-UplinkCommon</w:t>
            </w:r>
            <w:r>
              <w:rPr>
                <w:rFonts w:eastAsia="等线"/>
                <w:lang w:val="en-US" w:eastAsia="zh-CN"/>
              </w:rPr>
              <w:t xml:space="preserve"> in </w:t>
            </w:r>
            <w:r>
              <w:rPr>
                <w:rFonts w:eastAsia="等线"/>
                <w:i/>
                <w:iCs/>
                <w:lang w:val="en-US" w:eastAsia="zh-CN"/>
              </w:rPr>
              <w:t>ServingCellConfigCommon</w:t>
            </w:r>
            <w:r>
              <w:rPr>
                <w:rFonts w:eastAsia="等线"/>
                <w:lang w:val="en-US" w:eastAsia="zh-CN"/>
              </w:rPr>
              <w:t xml:space="preserve"> should match the parameters configured by MIB and SIB1 (if provided) in the corresponding serving cell.” Would the separate initial DL BWP under consideration with option 2 still satisfy the statement?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Intel</w:t>
            </w:r>
          </w:p>
        </w:tc>
        <w:tc>
          <w:tcPr>
            <w:tcW w:w="1261" w:type="dxa"/>
          </w:tcPr>
          <w:p>
            <w:pPr>
              <w:tabs>
                <w:tab w:val="left" w:pos="551"/>
              </w:tabs>
              <w:rPr>
                <w:rFonts w:eastAsia="等线"/>
                <w:lang w:val="en-US" w:eastAsia="zh-CN"/>
              </w:rPr>
            </w:pPr>
          </w:p>
        </w:tc>
        <w:tc>
          <w:tcPr>
            <w:tcW w:w="7139" w:type="dxa"/>
          </w:tcPr>
          <w:p>
            <w:pPr>
              <w:rPr>
                <w:rFonts w:eastAsia="等线"/>
                <w:lang w:val="en-US" w:eastAsia="zh-CN"/>
              </w:rPr>
            </w:pPr>
            <w:r>
              <w:rPr>
                <w:rFonts w:eastAsia="等线"/>
                <w:lang w:val="en-US" w:eastAsia="zh-CN"/>
              </w:rPr>
              <w:t>Can support Option 2 as working assumption.</w:t>
            </w:r>
          </w:p>
          <w:p>
            <w:pPr>
              <w:rPr>
                <w:rFonts w:eastAsia="等线"/>
                <w:lang w:val="en-US" w:eastAsia="zh-CN"/>
              </w:rPr>
            </w:pPr>
            <w:r>
              <w:rPr>
                <w:rFonts w:eastAsia="等线"/>
                <w:lang w:val="en-US" w:eastAsia="zh-CN"/>
              </w:rPr>
              <w:t>However, some details need to be fixed as indicated below:</w:t>
            </w:r>
          </w:p>
          <w:p>
            <w:pPr>
              <w:pStyle w:val="48"/>
              <w:numPr>
                <w:ilvl w:val="0"/>
                <w:numId w:val="51"/>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pPr>
              <w:pStyle w:val="48"/>
              <w:numPr>
                <w:ilvl w:val="0"/>
                <w:numId w:val="51"/>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Agree with MTK that just capturing “RRC-configured BWP” is not enough since we need to cover the case when a UE operates in connected mode in a separate initial DL BWP. This is different from non-RedCap UEs – for non-RedCap, the initial DL BWP always includes CORESET#0 and SSB.</w:t>
            </w:r>
          </w:p>
          <w:p>
            <w:pPr>
              <w:pStyle w:val="48"/>
              <w:numPr>
                <w:ilvl w:val="0"/>
                <w:numId w:val="51"/>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Certainly, to enable use of NCD-SSB for serving cell msmts, etc., RAN2/4 efforts are likely needed, and they are anyway listed as secondary working groups. So, “additional efforts” should not be the reason to revert the WA. We suggest changing the criterion to “serious concerns from RAN2/RAN4”.</w:t>
            </w:r>
          </w:p>
          <w:p>
            <w:pPr>
              <w:pStyle w:val="48"/>
              <w:numPr>
                <w:ilvl w:val="0"/>
                <w:numId w:val="51"/>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pPr>
              <w:rPr>
                <w:rFonts w:eastAsia="等线"/>
                <w:lang w:val="en-US" w:eastAsia="zh-CN"/>
              </w:rPr>
            </w:pPr>
            <w:r>
              <w:rPr>
                <w:rFonts w:eastAsia="等线"/>
                <w:lang w:val="en-US" w:eastAsia="zh-CN"/>
              </w:rPr>
              <w:t>These four changes are suggested below (only relevant parts copied).</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pPr>
              <w:pStyle w:val="48"/>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pPr>
              <w:pStyle w:val="48"/>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w:t>
            </w:r>
            <w:r>
              <w:rPr>
                <w:rFonts w:ascii="Times New Roman" w:hAnsi="Times New Roman" w:cs="Times New Roman"/>
                <w:b/>
                <w:strike/>
                <w:color w:val="FF0000"/>
                <w:sz w:val="20"/>
                <w:szCs w:val="20"/>
                <w:lang w:val="en-US"/>
              </w:rPr>
              <w:t>NCD-</w:t>
            </w:r>
            <w:r>
              <w:rPr>
                <w:rFonts w:ascii="Times New Roman" w:hAnsi="Times New Roman" w:cs="Times New Roman"/>
                <w:b/>
                <w:sz w:val="20"/>
                <w:szCs w:val="20"/>
                <w:lang w:val="en-US"/>
              </w:rPr>
              <w:t>SSB but not CORESET#0/SIB.</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Pr>
                <w:rFonts w:ascii="Times New Roman" w:hAnsi="Times New Roman" w:cs="Times New Roman"/>
                <w:b/>
                <w:strike/>
                <w:color w:val="FF0000"/>
                <w:sz w:val="20"/>
                <w:szCs w:val="20"/>
                <w:lang w:val="en-US"/>
              </w:rPr>
              <w:t>RRC-configured</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active DL BWP </w:t>
            </w:r>
            <w:r>
              <w:rPr>
                <w:rFonts w:ascii="Times New Roman" w:hAnsi="Times New Roman" w:cs="Times New Roman"/>
                <w:b/>
                <w:color w:val="FF0000"/>
                <w:sz w:val="20"/>
                <w:szCs w:val="20"/>
                <w:lang w:val="en-US"/>
              </w:rPr>
              <w:t>in connected mode</w:t>
            </w:r>
            <w:r>
              <w:rPr>
                <w:rFonts w:ascii="Times New Roman" w:hAnsi="Times New Roman" w:cs="Times New Roman"/>
                <w:b/>
                <w:sz w:val="20"/>
                <w:szCs w:val="20"/>
                <w:lang w:val="en-US"/>
              </w:rPr>
              <w:t xml:space="preserve"> (if it does not include the entire CORESET#0),</w:t>
            </w:r>
          </w:p>
          <w:p>
            <w:pPr>
              <w:pStyle w:val="48"/>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pPr>
              <w:rPr>
                <w:b/>
                <w:lang w:val="en-US"/>
              </w:rPr>
            </w:pPr>
            <w:r>
              <w:rPr>
                <w:b/>
                <w:lang w:val="en-US"/>
              </w:rPr>
              <w:t xml:space="preserve">The criteria for revisiting the working assumption are based on, e.g., if there are </w:t>
            </w:r>
            <w:r>
              <w:rPr>
                <w:rFonts w:eastAsia="宋体"/>
                <w:b/>
                <w:color w:val="FF0000"/>
                <w:lang w:val="en-US" w:eastAsia="ja-JP"/>
              </w:rPr>
              <w:t>any serious concerns</w:t>
            </w:r>
            <w:r>
              <w:rPr>
                <w:b/>
                <w:lang w:val="en-US"/>
              </w:rPr>
              <w:t xml:space="preserve"> </w:t>
            </w:r>
            <w:r>
              <w:rPr>
                <w:rFonts w:eastAsia="宋体"/>
                <w:b/>
                <w:strike/>
                <w:color w:val="FF0000"/>
                <w:lang w:val="en-US" w:eastAsia="ja-JP"/>
              </w:rPr>
              <w:t>additional efforts</w:t>
            </w:r>
            <w:r>
              <w:rPr>
                <w:b/>
                <w:lang w:val="en-US"/>
              </w:rPr>
              <w:t xml:space="preserve"> from RAN2/4.</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initial </w:t>
            </w:r>
            <w:r>
              <w:rPr>
                <w:rFonts w:ascii="Times New Roman" w:hAnsi="Times New Roman" w:cs="Times New Roman"/>
                <w:b/>
                <w:strike/>
                <w:color w:val="FF0000"/>
                <w:sz w:val="20"/>
                <w:szCs w:val="20"/>
                <w:lang w:val="en-US"/>
              </w:rPr>
              <w:t>DL and</w:t>
            </w:r>
            <w:r>
              <w:rPr>
                <w:rFonts w:ascii="Times New Roman" w:hAnsi="Times New Roman" w:cs="Times New Roman"/>
                <w:b/>
                <w:sz w:val="20"/>
                <w:szCs w:val="20"/>
                <w:lang w:val="en-US"/>
              </w:rPr>
              <w:t xml:space="preserve"> UL BWP</w:t>
            </w:r>
            <w:r>
              <w:rPr>
                <w:rFonts w:ascii="Times New Roman" w:hAnsi="Times New Roman" w:cs="Times New Roman"/>
                <w:b/>
                <w:strike/>
                <w:color w:val="FF0000"/>
                <w:sz w:val="20"/>
                <w:szCs w:val="20"/>
                <w:lang w:val="en-US"/>
              </w:rPr>
              <w:t>s</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Pr>
                <w:rFonts w:ascii="Times New Roman" w:hAnsi="Times New Roman" w:cs="Times New Roman"/>
                <w:b/>
                <w:sz w:val="20"/>
                <w:szCs w:val="20"/>
                <w:lang w:val="en-US"/>
              </w:rPr>
              <w:t>.</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Note: MIB-configured CORESET#0 and initial UL BWP do not need to be aligned </w:t>
            </w:r>
            <w:r>
              <w:rPr>
                <w:rFonts w:ascii="Times New Roman" w:hAnsi="Times New Roman" w:cs="Times New Roman"/>
                <w:b/>
                <w:color w:val="FF0000"/>
                <w:sz w:val="20"/>
                <w:szCs w:val="20"/>
                <w:lang w:val="en-US"/>
              </w:rPr>
              <w:t>for non-RedCap UEs</w:t>
            </w:r>
            <w:r>
              <w:rPr>
                <w:rFonts w:ascii="Times New Roman" w:hAnsi="Times New Roman" w:cs="Times New Roman"/>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ko-KR"/>
              </w:rPr>
            </w:pPr>
            <w:r>
              <w:rPr>
                <w:rFonts w:eastAsia="等线"/>
                <w:lang w:val="en-US" w:eastAsia="ko-KR"/>
              </w:rPr>
              <w:t>Ericsson</w:t>
            </w:r>
          </w:p>
        </w:tc>
        <w:tc>
          <w:tcPr>
            <w:tcW w:w="1261" w:type="dxa"/>
          </w:tcPr>
          <w:p>
            <w:pPr>
              <w:tabs>
                <w:tab w:val="left" w:pos="551"/>
              </w:tabs>
              <w:rPr>
                <w:rFonts w:eastAsia="等线"/>
                <w:lang w:val="en-US" w:eastAsia="ko-KR"/>
              </w:rPr>
            </w:pPr>
            <w:r>
              <w:rPr>
                <w:rFonts w:eastAsia="等线"/>
                <w:lang w:val="en-US" w:eastAsia="ko-KR"/>
              </w:rPr>
              <w:t>Y</w:t>
            </w:r>
          </w:p>
        </w:tc>
        <w:tc>
          <w:tcPr>
            <w:tcW w:w="7139" w:type="dxa"/>
          </w:tcPr>
          <w:p>
            <w:pPr>
              <w:rPr>
                <w:rFonts w:eastAsia="等线"/>
                <w:lang w:val="en-US" w:eastAsia="ko-KR"/>
              </w:rPr>
            </w:pPr>
            <w:r>
              <w:rPr>
                <w:rFonts w:eastAsia="等线"/>
                <w:lang w:val="en-US" w:eastAsia="ko-KR"/>
              </w:rPr>
              <w:t>We are fine with supporting Option 2 as WA.</w:t>
            </w:r>
          </w:p>
          <w:p>
            <w:pPr>
              <w:rPr>
                <w:rFonts w:eastAsia="等线"/>
                <w:lang w:val="en-US" w:eastAsia="ko-KR"/>
              </w:rPr>
            </w:pPr>
            <w:r>
              <w:rPr>
                <w:rFonts w:eastAsia="等线"/>
                <w:lang w:val="en-US" w:eastAsia="ko-KR"/>
              </w:rPr>
              <w:t>Also, in our view, the fallback option can be Option 1, i.e., if RAN2/RAN4 indicates in the LS response that it is not feasible to use NCD-SSB (instead of CD-SSB), then Option 1 should be agreed by default. Otherwise, RAN1 may have to start the discussion from scratch, which may risk the timely completion of RedCap WI.</w:t>
            </w:r>
          </w:p>
          <w:p>
            <w:pPr>
              <w:rPr>
                <w:rFonts w:eastAsia="等线"/>
                <w:lang w:val="en-US" w:eastAsia="ko-KR"/>
              </w:rPr>
            </w:pPr>
            <w:r>
              <w:rPr>
                <w:rFonts w:eastAsia="等线"/>
                <w:lang w:val="en-US" w:eastAsia="ko-KR"/>
              </w:rPr>
              <w:t>Regarding the following sub-bullet, we suggest changing “shall” to “can”. Also, consider changing “CORESET#0-defined initial DL BWP” to “</w:t>
            </w:r>
            <w:r>
              <w:rPr>
                <w:rFonts w:eastAsia="Times New Roman"/>
              </w:rPr>
              <w:t xml:space="preserve">bandwidth and location of the </w:t>
            </w:r>
            <w:r>
              <w:rPr>
                <w:rFonts w:eastAsia="等线"/>
                <w:lang w:val="en-US" w:eastAsia="ko-KR"/>
              </w:rPr>
              <w:t>MIB-configured CORESET#0”.</w:t>
            </w:r>
          </w:p>
          <w:p>
            <w:pPr>
              <w:pStyle w:val="48"/>
              <w:numPr>
                <w:ilvl w:val="0"/>
                <w:numId w:val="52"/>
              </w:numPr>
              <w:rPr>
                <w:rFonts w:ascii="Times New Roman" w:hAnsi="Times New Roman" w:eastAsia="等线" w:cs="Times New Roman"/>
                <w:sz w:val="20"/>
                <w:szCs w:val="20"/>
                <w:lang w:val="en-US" w:eastAsia="ko-KR"/>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Huawei, HiSi</w:t>
            </w:r>
          </w:p>
        </w:tc>
        <w:tc>
          <w:tcPr>
            <w:tcW w:w="1261" w:type="dxa"/>
          </w:tcPr>
          <w:p>
            <w:pPr>
              <w:tabs>
                <w:tab w:val="left" w:pos="551"/>
              </w:tabs>
              <w:rPr>
                <w:rFonts w:eastAsia="等线"/>
                <w:lang w:val="en-US" w:eastAsia="zh-CN"/>
              </w:rPr>
            </w:pPr>
            <w:r>
              <w:rPr>
                <w:rFonts w:eastAsia="等线"/>
                <w:lang w:val="en-US" w:eastAsia="zh-CN"/>
              </w:rPr>
              <w:t>Modification</w:t>
            </w:r>
          </w:p>
        </w:tc>
        <w:tc>
          <w:tcPr>
            <w:tcW w:w="7139" w:type="dxa"/>
          </w:tcPr>
          <w:p>
            <w:pPr>
              <w:rPr>
                <w:rFonts w:eastAsia="等线"/>
                <w:lang w:val="en-US" w:eastAsia="zh-CN"/>
              </w:rPr>
            </w:pPr>
            <w:r>
              <w:rPr>
                <w:rFonts w:eastAsia="等线"/>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pPr>
              <w:rPr>
                <w:b/>
                <w:lang w:val="en-US"/>
              </w:rPr>
            </w:pPr>
            <w:r>
              <w:rPr>
                <w:b/>
                <w:lang w:val="en-US"/>
              </w:rPr>
              <w:t>The criteria for revisiting the working assumption are based on</w:t>
            </w:r>
            <w:r>
              <w:rPr>
                <w:b/>
                <w:strike/>
                <w:color w:val="FF0000"/>
                <w:lang w:val="en-US"/>
              </w:rPr>
              <w:t xml:space="preserve">, e.g., if there are </w:t>
            </w:r>
            <w:r>
              <w:rPr>
                <w:b/>
                <w:color w:val="FF0000"/>
                <w:lang w:val="en-US"/>
              </w:rPr>
              <w:t xml:space="preserve">whether RAN2/RAN4 confirm NCD-SSB for serving cell measurement is supported and have concern on supporting it based on required </w:t>
            </w:r>
            <w:r>
              <w:rPr>
                <w:b/>
                <w:color w:val="000000" w:themeColor="text1"/>
                <w:lang w:val="en-US"/>
                <w14:textFill>
                  <w14:solidFill>
                    <w14:schemeClr w14:val="tx1"/>
                  </w14:solidFill>
                </w14:textFill>
              </w:rPr>
              <w:t xml:space="preserve">additional efforts </w:t>
            </w:r>
            <w:r>
              <w:rPr>
                <w:b/>
                <w:strike/>
                <w:color w:val="000000" w:themeColor="text1"/>
                <w:lang w:val="en-US"/>
                <w14:textFill>
                  <w14:solidFill>
                    <w14:schemeClr w14:val="tx1"/>
                  </w14:solidFill>
                </w14:textFill>
              </w:rPr>
              <w:t>from RAN2/4</w:t>
            </w:r>
            <w:r>
              <w:rPr>
                <w:b/>
                <w:color w:val="000000" w:themeColor="text1"/>
                <w:lang w:val="en-US"/>
                <w14:textFill>
                  <w14:solidFill>
                    <w14:schemeClr w14:val="tx1"/>
                  </w14:solidFill>
                </w14:textFill>
              </w:rPr>
              <w:t xml:space="preserve"> </w:t>
            </w:r>
            <w:r>
              <w:rPr>
                <w:b/>
                <w:color w:val="FF0000"/>
                <w:lang w:val="en-US"/>
              </w:rPr>
              <w:t>(if it is not yet supported)</w:t>
            </w:r>
            <w:r>
              <w:rPr>
                <w:b/>
                <w:lang w:val="en-US"/>
              </w:rPr>
              <w:t>.</w:t>
            </w:r>
          </w:p>
          <w:p>
            <w:pPr>
              <w:rPr>
                <w:rFonts w:eastAsia="等线"/>
                <w:lang w:val="en-US" w:eastAsia="zh-CN"/>
              </w:rPr>
            </w:pPr>
            <w:r>
              <w:rPr>
                <w:rFonts w:eastAsia="等线"/>
                <w:lang w:val="en-US" w:eastAsia="zh-CN"/>
              </w:rPr>
              <w:t>We think change NCD-SSB to general SSB may have problem as SSB without associated CORESET#0 is not defined as CD-SSB. So the case Intel mentioned may not apply.</w:t>
            </w:r>
          </w:p>
          <w:p>
            <w:pPr>
              <w:rPr>
                <w:rFonts w:eastAsia="等线"/>
                <w:lang w:val="en-US" w:eastAsia="zh-CN"/>
              </w:rPr>
            </w:pPr>
            <w:r>
              <w:rPr>
                <w:rFonts w:eastAsia="等线"/>
                <w:lang w:val="en-US" w:eastAsia="zh-CN"/>
              </w:rPr>
              <w:t xml:space="preserve">We don’t think the additional changes from MTK is needed, as was discussed several rounds during GTW. </w:t>
            </w:r>
          </w:p>
          <w:p>
            <w:pPr>
              <w:rPr>
                <w:rFonts w:eastAsia="等线"/>
                <w:lang w:val="en-US" w:eastAsia="zh-CN"/>
              </w:rPr>
            </w:pPr>
            <w:r>
              <w:rPr>
                <w:rFonts w:eastAsia="等线"/>
                <w:lang w:val="en-US" w:eastAsia="zh-CN"/>
              </w:rPr>
              <w:t>For TDD center frequency part that was not discussed via GTW, we suggest the following</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separate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does not include the entire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not necessarily same for the initial DL </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if it includes or is defined by the CORESET#0</w:t>
            </w:r>
            <w:r>
              <w:rPr>
                <w:rFonts w:ascii="Times New Roman" w:hAnsi="Times New Roman" w:cs="Times New Roman"/>
                <w:b/>
                <w:sz w:val="20"/>
                <w:szCs w:val="20"/>
                <w:lang w:val="en-US" w:eastAsia="zh-CN"/>
              </w:rPr>
              <w:t>)</w:t>
            </w:r>
            <w:r>
              <w:rPr>
                <w:rFonts w:ascii="Times New Roman" w:hAnsi="Times New Roman" w:cs="Times New Roman"/>
                <w:b/>
                <w:sz w:val="20"/>
                <w:szCs w:val="20"/>
                <w:lang w:val="en-US"/>
              </w:rPr>
              <w:t xml:space="preserve"> and UL BWPs.</w:t>
            </w:r>
          </w:p>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Qualcomm</w:t>
            </w:r>
          </w:p>
        </w:tc>
        <w:tc>
          <w:tcPr>
            <w:tcW w:w="1261" w:type="dxa"/>
          </w:tcPr>
          <w:p>
            <w:pPr>
              <w:tabs>
                <w:tab w:val="left" w:pos="551"/>
              </w:tabs>
              <w:rPr>
                <w:rFonts w:eastAsia="等线"/>
                <w:lang w:val="en-US" w:eastAsia="zh-CN"/>
              </w:rPr>
            </w:pPr>
            <w:r>
              <w:rPr>
                <w:rFonts w:eastAsia="等线"/>
                <w:lang w:val="en-US" w:eastAsia="zh-CN"/>
              </w:rPr>
              <w:t>Y, with necessary clarifications for TDD operation and SI update of RedCap UE</w:t>
            </w:r>
          </w:p>
        </w:tc>
        <w:tc>
          <w:tcPr>
            <w:tcW w:w="7139" w:type="dxa"/>
          </w:tcPr>
          <w:p>
            <w:pPr>
              <w:rPr>
                <w:rFonts w:eastAsia="等线"/>
                <w:lang w:val="en-US" w:eastAsia="zh-CN"/>
              </w:rPr>
            </w:pPr>
            <w:r>
              <w:rPr>
                <w:rFonts w:eastAsia="等线"/>
                <w:lang w:val="en-US" w:eastAsia="zh-CN"/>
              </w:rPr>
              <w:t>Thanks for the hard work of FL as well as the efforts of all companies participating in the discussion.</w:t>
            </w:r>
          </w:p>
          <w:p>
            <w:pPr>
              <w:rPr>
                <w:rFonts w:eastAsia="等线"/>
                <w:lang w:val="en-US" w:eastAsia="zh-CN"/>
              </w:rPr>
            </w:pPr>
            <w:r>
              <w:rPr>
                <w:rFonts w:eastAsia="等线"/>
                <w:lang w:val="en-US" w:eastAsia="zh-CN"/>
              </w:rPr>
              <w:t xml:space="preserve">Regarding RedCap UE’s operation in an SSB-less DL BWP, Qualcomm shares the same concerns as MediaTek, Apple,  Spreadtrum,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pPr>
              <w:rPr>
                <w:rFonts w:eastAsia="等线"/>
                <w:lang w:val="en-US" w:eastAsia="zh-CN"/>
              </w:rPr>
            </w:pPr>
            <w:r>
              <w:rPr>
                <w:rFonts w:eastAsia="等线"/>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pPr>
              <w:rPr>
                <w:rFonts w:eastAsia="等线"/>
                <w:lang w:val="en-US" w:eastAsia="zh-CN"/>
              </w:rPr>
            </w:pPr>
            <w:r>
              <w:rPr>
                <w:rFonts w:eastAsia="等线"/>
                <w:lang w:val="en-US" w:eastAsia="zh-CN"/>
              </w:rPr>
              <w:t>Although we can accept Option 2 in principle, it has not fully addressed the center frequency alignment of DL/UL BWP of RedCap UE in TDD operation. Therefore, we suggest to clarify the TDD operation for R17 RedCap UE as follows:</w:t>
            </w:r>
          </w:p>
          <w:p>
            <w:pPr>
              <w:pStyle w:val="48"/>
              <w:numPr>
                <w:ilvl w:val="0"/>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In TDD operation of a R17RedCap UE:</w:t>
            </w:r>
          </w:p>
          <w:p>
            <w:pPr>
              <w:pStyle w:val="48"/>
              <w:numPr>
                <w:ilvl w:val="1"/>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 xml:space="preserve">same center frequencies are expected for its non-initial DL/UL BWP with the same BWP id </w:t>
            </w:r>
          </w:p>
          <w:p>
            <w:pPr>
              <w:pStyle w:val="48"/>
              <w:numPr>
                <w:ilvl w:val="1"/>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center frequencies of its initial DL and UL BWPs can be the same or different</w:t>
            </w:r>
          </w:p>
          <w:p>
            <w:pPr>
              <w:pStyle w:val="48"/>
              <w:numPr>
                <w:ilvl w:val="2"/>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if the center frequencies of its initial DL and UL BWPs are different,</w:t>
            </w:r>
          </w:p>
          <w:p>
            <w:pPr>
              <w:pStyle w:val="48"/>
              <w:numPr>
                <w:ilvl w:val="3"/>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RedCap UE expects its initial DL BWP contains the entire CORESET#0 and CD-SSB</w:t>
            </w:r>
          </w:p>
          <w:p>
            <w:pPr>
              <w:pStyle w:val="48"/>
              <w:numPr>
                <w:ilvl w:val="3"/>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RedCap UE expects dedicated/separate PRACH resources are configured in its initial DL BWP and early indication (of RedCap UE type) is enabled by SIB.</w:t>
            </w:r>
          </w:p>
          <w:p>
            <w:pPr>
              <w:pStyle w:val="48"/>
              <w:numPr>
                <w:ilvl w:val="3"/>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pPr>
              <w:rPr>
                <w:rFonts w:eastAsia="等线"/>
                <w:lang w:val="en-US" w:eastAsia="zh-CN"/>
              </w:rPr>
            </w:pPr>
            <w:r>
              <w:rPr>
                <w:rFonts w:eastAsia="等线"/>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pPr>
              <w:pStyle w:val="48"/>
              <w:numPr>
                <w:ilvl w:val="0"/>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When there is SI update for a R17 RedCap UE and the RedCap UE is operating in a DL BWP which does not include the entire CORESET#0:</w:t>
            </w:r>
          </w:p>
          <w:p>
            <w:pPr>
              <w:pStyle w:val="48"/>
              <w:numPr>
                <w:ilvl w:val="1"/>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the RedCap UE expects to receive dedicated RRC signaling or paging notification in the active DL BWP, if the RedCap UE is in RRC connected state</w:t>
            </w:r>
          </w:p>
          <w:p>
            <w:pPr>
              <w:pStyle w:val="48"/>
              <w:numPr>
                <w:ilvl w:val="1"/>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the RedCap UE expects to receive paging notification in the initial  DL BWP, if the RedCap UE is in RRC idle/inactive state and the initial DL BWP is configured with paging CSS</w:t>
            </w:r>
          </w:p>
          <w:p>
            <w:pPr>
              <w:pStyle w:val="48"/>
              <w:numPr>
                <w:ilvl w:val="3"/>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FFS:  SI update for RRC idle/inactive RedCap UE operating in an initial DL BWP not configured with paging CSS</w:t>
            </w:r>
          </w:p>
          <w:p>
            <w:pPr>
              <w:pStyle w:val="48"/>
              <w:numPr>
                <w:ilvl w:val="1"/>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Type-2 BWP switch delay specified in Table 8.6.2-1 of TS 38.133 is supported by RedCap UE in retrieving the modified SI transmitted within the BW of CORESET#0</w:t>
            </w:r>
          </w:p>
          <w:p>
            <w:pPr>
              <w:rPr>
                <w:rFonts w:eastAsiaTheme="minorEastAsia"/>
                <w:lang w:val="en-US" w:eastAsia="zh-CN"/>
              </w:rPr>
            </w:pPr>
            <w:r>
              <w:rPr>
                <w:rFonts w:eastAsiaTheme="minorEastAsia"/>
                <w:lang w:val="en-US" w:eastAsia="zh-CN"/>
              </w:rPr>
              <w:t>Finally, if RAN1 plans to have a default “fall-back” option for the working assumption in Option 2, we cannot agree with Option 1 as it is. The following revisions are needed for Option 1:</w:t>
            </w:r>
          </w:p>
          <w:p>
            <w:pPr>
              <w:rPr>
                <w:b/>
                <w:u w:val="single"/>
                <w:lang w:val="en-US"/>
              </w:rPr>
            </w:pPr>
            <w:r>
              <w:rPr>
                <w:b/>
                <w:u w:val="single"/>
                <w:lang w:val="en-US"/>
              </w:rPr>
              <w:t>Default Fall-back Option for Working Assumption Based on Option 2</w:t>
            </w:r>
          </w:p>
          <w:p>
            <w:pPr>
              <w:pStyle w:val="48"/>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 separate initial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pPr>
              <w:pStyle w:val="48"/>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For an RRC-configured active DL BWP </w:t>
            </w:r>
            <w:r>
              <w:rPr>
                <w:rFonts w:ascii="Times New Roman" w:hAnsi="Times New Roman" w:cs="Times New Roman"/>
                <w:bCs/>
                <w:i/>
                <w:iCs/>
                <w:sz w:val="20"/>
                <w:szCs w:val="20"/>
                <w:lang w:val="en-US"/>
              </w:rPr>
              <w:t xml:space="preserve">(if it does not include the entire CORESET#0), </w:t>
            </w:r>
            <w:r>
              <w:rPr>
                <w:rFonts w:ascii="Times New Roman" w:hAnsi="Times New Roman" w:cs="Times New Roman"/>
                <w:bCs/>
                <w:sz w:val="20"/>
                <w:szCs w:val="20"/>
                <w:lang w:val="en-US"/>
              </w:rPr>
              <w:t>RedCap UE does NOT expect it to contain SSB/CORESET#0/SIB.</w:t>
            </w:r>
          </w:p>
          <w:p>
            <w:pPr>
              <w:pStyle w:val="48"/>
              <w:ind w:left="856"/>
              <w:rPr>
                <w:rFonts w:ascii="Times New Roman" w:hAnsi="Times New Roman" w:cs="Times New Roman"/>
                <w:bCs/>
                <w:sz w:val="20"/>
                <w:szCs w:val="20"/>
                <w:lang w:val="en-US"/>
              </w:rPr>
            </w:pPr>
          </w:p>
          <w:p>
            <w:pPr>
              <w:pStyle w:val="48"/>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Note: if a separate initial/RRC configured DL BWP is configured to contain the entire CORESET#0, CD-SSB is expected by RedCap UE.</w:t>
            </w:r>
          </w:p>
          <w:p>
            <w:pPr>
              <w:pStyle w:val="48"/>
              <w:ind w:left="406" w:hanging="270"/>
              <w:rPr>
                <w:rFonts w:ascii="Times New Roman" w:hAnsi="Times New Roman" w:cs="Times New Roman"/>
                <w:bCs/>
                <w:sz w:val="20"/>
                <w:szCs w:val="20"/>
                <w:lang w:val="en-US"/>
              </w:rPr>
            </w:pPr>
          </w:p>
          <w:p>
            <w:pPr>
              <w:pStyle w:val="48"/>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Note: The network may choose to configure SSB or MIB-configured CORESET#0 or SIB1 to be within the respective DL BWP.</w:t>
            </w:r>
          </w:p>
          <w:p>
            <w:pPr>
              <w:pStyle w:val="48"/>
              <w:ind w:left="676"/>
              <w:rPr>
                <w:rFonts w:ascii="Times New Roman" w:hAnsi="Times New Roman" w:cs="Times New Roman"/>
                <w:b/>
                <w:sz w:val="20"/>
                <w:szCs w:val="20"/>
                <w:lang w:val="en-US"/>
              </w:rPr>
            </w:pPr>
          </w:p>
          <w:p>
            <w:pPr>
              <w:pStyle w:val="48"/>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In TDD operation of a R17 RedCap UE:</w:t>
            </w:r>
          </w:p>
          <w:p>
            <w:pPr>
              <w:pStyle w:val="48"/>
              <w:numPr>
                <w:ilvl w:val="1"/>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 xml:space="preserve">same center frequencies are expected for its non-initial DL/UL BWP with the same BWP id </w:t>
            </w:r>
          </w:p>
          <w:p>
            <w:pPr>
              <w:pStyle w:val="48"/>
              <w:numPr>
                <w:ilvl w:val="1"/>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center frequencies of its initial DL and UL BWPs can be the same or different</w:t>
            </w:r>
          </w:p>
          <w:p>
            <w:pPr>
              <w:pStyle w:val="48"/>
              <w:numPr>
                <w:ilvl w:val="2"/>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if the center frequencies of its initial DL and UL BWPs are different,</w:t>
            </w:r>
          </w:p>
          <w:p>
            <w:pPr>
              <w:pStyle w:val="48"/>
              <w:numPr>
                <w:ilvl w:val="3"/>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RedCap UE expects its initial DL BWP contains the entire CORESET#0 and CD-SSB</w:t>
            </w:r>
          </w:p>
          <w:p>
            <w:pPr>
              <w:pStyle w:val="48"/>
              <w:numPr>
                <w:ilvl w:val="3"/>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RedCap UE expects dedicated/separate PRACH resources are configured in its initial DL BWP and early indication (of RedCap UE type) is enabled by SIB.</w:t>
            </w:r>
          </w:p>
          <w:p>
            <w:pPr>
              <w:pStyle w:val="48"/>
              <w:numPr>
                <w:ilvl w:val="3"/>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pPr>
              <w:pStyle w:val="48"/>
              <w:numPr>
                <w:ilvl w:val="0"/>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When there is SI update for a R17 RedCap UE and the RedCap UE is operating in a DL BWP which does not include the entire CORESET#0:</w:t>
            </w:r>
          </w:p>
          <w:p>
            <w:pPr>
              <w:pStyle w:val="48"/>
              <w:numPr>
                <w:ilvl w:val="1"/>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the RedCap UE expects to receive dedicated RRC signaling or paging notification in the active DL BWP, if the RedCap UE is in RRC connected state</w:t>
            </w:r>
          </w:p>
          <w:p>
            <w:pPr>
              <w:pStyle w:val="48"/>
              <w:numPr>
                <w:ilvl w:val="1"/>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the RedCap UE expects to receive paging notification in the initial  DL BWP, if the RedCap UE is in RRC idle/inactive state and the initial DL BWP is configured with paging CSS</w:t>
            </w:r>
          </w:p>
          <w:p>
            <w:pPr>
              <w:pStyle w:val="48"/>
              <w:numPr>
                <w:ilvl w:val="3"/>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FFS:  SI update for RRC idle/inactive RedCap UE operating in an initial DL BWP not configured with paging CSS</w:t>
            </w:r>
          </w:p>
          <w:p>
            <w:pPr>
              <w:pStyle w:val="48"/>
              <w:numPr>
                <w:ilvl w:val="1"/>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Type-2 BWP switch delay specified in Table 8.6.2-1 of TS 38.133 is supported by RedCap UE in retrieving the modified SI transmitted within the BW of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NEC</w:t>
            </w:r>
          </w:p>
        </w:tc>
        <w:tc>
          <w:tcPr>
            <w:tcW w:w="1261" w:type="dxa"/>
          </w:tcPr>
          <w:p>
            <w:pPr>
              <w:tabs>
                <w:tab w:val="left" w:pos="551"/>
              </w:tabs>
              <w:rPr>
                <w:rFonts w:eastAsia="等线"/>
                <w:lang w:val="en-US" w:eastAsia="zh-CN"/>
              </w:rPr>
            </w:pPr>
            <w:r>
              <w:rPr>
                <w:rFonts w:eastAsia="等线"/>
                <w:lang w:val="en-US" w:eastAsia="zh-CN"/>
              </w:rPr>
              <w:t>Y</w:t>
            </w:r>
          </w:p>
        </w:tc>
        <w:tc>
          <w:tcPr>
            <w:tcW w:w="7139" w:type="dxa"/>
          </w:tcPr>
          <w:p>
            <w:pPr>
              <w:rPr>
                <w:rFonts w:eastAsia="等线"/>
                <w:lang w:val="en-US" w:eastAsia="zh-CN"/>
              </w:rPr>
            </w:pPr>
            <w:r>
              <w:rPr>
                <w:rFonts w:eastAsia="等线"/>
                <w:lang w:val="en-US" w:eastAsia="zh-CN"/>
              </w:rPr>
              <w:t xml:space="preserve">We are fine with option 2 as working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ko-KR"/>
              </w:rPr>
              <w:t>FL6</w:t>
            </w:r>
          </w:p>
        </w:tc>
        <w:tc>
          <w:tcPr>
            <w:tcW w:w="8400" w:type="dxa"/>
            <w:gridSpan w:val="2"/>
          </w:tcPr>
          <w:p>
            <w:pPr>
              <w:rPr>
                <w:lang w:val="en-US" w:eastAsia="ko-KR"/>
              </w:rPr>
            </w:pPr>
            <w:r>
              <w:rPr>
                <w:lang w:val="en-US" w:eastAsia="ko-KR"/>
              </w:rPr>
              <w:t>Based on the received responses, the following proposal can be considered. Some suggestions in Qualcomm’s response are discussed separately in Questions 3.2-8 and 3.2-9.</w:t>
            </w:r>
          </w:p>
          <w:p>
            <w:pPr>
              <w:rPr>
                <w:b/>
                <w:lang w:val="en-US"/>
              </w:rPr>
            </w:pPr>
            <w:r>
              <w:rPr>
                <w:b/>
                <w:highlight w:val="yellow"/>
                <w:lang w:val="en-US"/>
              </w:rPr>
              <w:t>High Priority Proposal 3.2-5d</w:t>
            </w:r>
            <w:r>
              <w:rPr>
                <w:b/>
                <w:lang w:val="en-US"/>
              </w:rPr>
              <w:t>:</w:t>
            </w:r>
          </w:p>
          <w:p>
            <w:pPr>
              <w:rPr>
                <w:b/>
                <w:lang w:val="en-US"/>
              </w:rPr>
            </w:pPr>
            <w:r>
              <w:rPr>
                <w:b/>
                <w:lang w:val="en-US"/>
              </w:rPr>
              <w:t>Take Option 2 as working assumption, which will be revisited based on the reply from RAN2/4.</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pPr>
              <w:pStyle w:val="48"/>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r>
              <w:rPr>
                <w:rFonts w:ascii="Times New Roman" w:hAnsi="Times New Roman" w:cs="Times New Roman"/>
                <w:b/>
                <w:color w:val="FF0000"/>
                <w:sz w:val="20"/>
                <w:szCs w:val="20"/>
                <w:lang w:val="en-US"/>
              </w:rPr>
              <w:t xml:space="preserve"> (if it does not include CD-SSB and the entire CORESET#0)</w:t>
            </w:r>
            <w:r>
              <w:rPr>
                <w:rFonts w:ascii="Times New Roman" w:hAnsi="Times New Roman" w:cs="Times New Roman"/>
                <w:b/>
                <w:sz w:val="20"/>
                <w:szCs w:val="20"/>
                <w:lang w:val="en-US"/>
              </w:rPr>
              <w:t>,</w:t>
            </w:r>
          </w:p>
          <w:p>
            <w:pPr>
              <w:pStyle w:val="48"/>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 separate initial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pPr>
              <w:pStyle w:val="48"/>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pPr>
              <w:pStyle w:val="48"/>
              <w:numPr>
                <w:ilvl w:val="4"/>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pPr>
              <w:pStyle w:val="48"/>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pPr>
              <w:pStyle w:val="48"/>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RRC-configured active DL BWP (if it does not include </w:t>
            </w:r>
            <w:r>
              <w:rPr>
                <w:rFonts w:ascii="Times New Roman" w:hAnsi="Times New Roman" w:cs="Times New Roman"/>
                <w:b/>
                <w:color w:val="FF0000"/>
                <w:sz w:val="20"/>
                <w:szCs w:val="20"/>
                <w:lang w:val="en-US"/>
              </w:rPr>
              <w:t xml:space="preserve">CD-SSB and </w:t>
            </w:r>
            <w:r>
              <w:rPr>
                <w:rFonts w:ascii="Times New Roman" w:hAnsi="Times New Roman" w:cs="Times New Roman"/>
                <w:b/>
                <w:sz w:val="20"/>
                <w:szCs w:val="20"/>
                <w:lang w:val="en-US"/>
              </w:rPr>
              <w:t>the entire CORESET#0),</w:t>
            </w:r>
          </w:p>
          <w:p>
            <w:pPr>
              <w:pStyle w:val="48"/>
              <w:numPr>
                <w:ilvl w:val="3"/>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pPr>
              <w:pStyle w:val="48"/>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pPr>
              <w:pStyle w:val="48"/>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How SI update notifications and/or SI updates are signaled to RedCap UEs</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pPr>
              <w:pStyle w:val="48"/>
              <w:numPr>
                <w:ilvl w:val="1"/>
                <w:numId w:val="46"/>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Prepare clear questions via email discussion until Monday 18</w:t>
            </w:r>
            <w:r>
              <w:rPr>
                <w:rFonts w:ascii="Times New Roman" w:hAnsi="Times New Roman" w:cs="Times New Roman"/>
                <w:b/>
                <w:strike/>
                <w:color w:val="FF0000"/>
                <w:sz w:val="20"/>
                <w:szCs w:val="20"/>
                <w:vertAlign w:val="superscript"/>
                <w:lang w:val="en-US"/>
              </w:rPr>
              <w:t>th</w:t>
            </w:r>
            <w:r>
              <w:rPr>
                <w:rFonts w:ascii="Times New Roman" w:hAnsi="Times New Roman" w:cs="Times New Roman"/>
                <w:b/>
                <w:strike/>
                <w:color w:val="FF0000"/>
                <w:sz w:val="20"/>
                <w:szCs w:val="20"/>
                <w:lang w:val="en-US"/>
              </w:rPr>
              <w:t xml:space="preserve"> October</w:t>
            </w:r>
          </w:p>
          <w:p>
            <w:pPr>
              <w:pStyle w:val="48"/>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Draft the LS until Tuesday 19</w:t>
            </w:r>
            <w:r>
              <w:rPr>
                <w:rFonts w:ascii="Times New Roman" w:hAnsi="Times New Roman" w:cs="Times New Roman"/>
                <w:b/>
                <w:color w:val="FF0000"/>
                <w:sz w:val="20"/>
                <w:szCs w:val="20"/>
                <w:vertAlign w:val="superscript"/>
                <w:lang w:val="en-US"/>
              </w:rPr>
              <w:t>th</w:t>
            </w:r>
            <w:r>
              <w:rPr>
                <w:rFonts w:ascii="Times New Roman" w:hAnsi="Times New Roman" w:cs="Times New Roman"/>
                <w:b/>
                <w:color w:val="FF0000"/>
                <w:sz w:val="20"/>
                <w:szCs w:val="20"/>
                <w:lang w:val="en-US"/>
              </w:rPr>
              <w:t xml:space="preserve"> October.</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p>
            <w:pPr>
              <w:rPr>
                <w:b/>
                <w:lang w:val="en-US"/>
              </w:rPr>
            </w:pPr>
            <w:r>
              <w:rPr>
                <w:b/>
                <w:lang w:val="en-US"/>
              </w:rPr>
              <w:t xml:space="preserve">The criteria for revisiting the working assumption are based on, e.g., </w:t>
            </w:r>
            <w:r>
              <w:rPr>
                <w:b/>
                <w:strike/>
                <w:color w:val="FF0000"/>
                <w:lang w:val="en-US"/>
              </w:rPr>
              <w:t>if there are</w:t>
            </w:r>
            <w:r>
              <w:rPr>
                <w:b/>
                <w:color w:val="FF0000"/>
                <w:lang w:val="en-US"/>
              </w:rPr>
              <w:t xml:space="preserve"> whether the potential required</w:t>
            </w:r>
            <w:r>
              <w:rPr>
                <w:b/>
                <w:lang w:val="en-US"/>
              </w:rPr>
              <w:t xml:space="preserve"> additional efforts from RAN2/4</w:t>
            </w:r>
            <w:r>
              <w:rPr>
                <w:b/>
                <w:color w:val="FF0000"/>
                <w:lang w:val="en-US"/>
              </w:rPr>
              <w:t xml:space="preserve"> can be finished within Rel-17</w:t>
            </w:r>
            <w:r>
              <w:rPr>
                <w:b/>
                <w:lang w:val="en-US"/>
              </w:rPr>
              <w:t>.</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r>
              <w:rPr>
                <w:rFonts w:ascii="Times New Roman" w:hAnsi="Times New Roman" w:cs="Times New Roman"/>
                <w:b/>
                <w:color w:val="FF0000"/>
                <w:sz w:val="20"/>
                <w:szCs w:val="20"/>
                <w:lang w:val="en-US"/>
              </w:rPr>
              <w:t xml:space="preserve"> used during random access for RedCap UEs</w:t>
            </w:r>
            <w:r>
              <w:rPr>
                <w:rFonts w:ascii="Times New Roman" w:hAnsi="Times New Roman" w:cs="Times New Roman"/>
                <w:b/>
                <w:sz w:val="20"/>
                <w:szCs w:val="20"/>
                <w:lang w:val="en-US"/>
              </w:rPr>
              <w:t>.</w:t>
            </w:r>
          </w:p>
          <w:p>
            <w:pPr>
              <w:pStyle w:val="48"/>
              <w:numPr>
                <w:ilvl w:val="1"/>
                <w:numId w:val="46"/>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Note: MIB-configured CORESET#0 and initial UL BWP do not need to be aligned.</w:t>
            </w:r>
          </w:p>
          <w:p>
            <w:pPr>
              <w:pStyle w:val="48"/>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pPr>
              <w:pStyle w:val="48"/>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p>
            <w:pPr>
              <w:pStyle w:val="48"/>
              <w:numPr>
                <w:ilvl w:val="1"/>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It can be used both during and after initial access.</w:t>
            </w:r>
          </w:p>
          <w:p>
            <w:pPr>
              <w:pStyle w:val="48"/>
              <w:numPr>
                <w:ilvl w:val="2"/>
                <w:numId w:val="46"/>
              </w:numPr>
              <w:rPr>
                <w:rFonts w:ascii="Times New Roman" w:hAnsi="Times New Roman" w:cs="Times New Roman"/>
                <w:sz w:val="20"/>
                <w:szCs w:val="20"/>
                <w:lang w:val="en-US" w:eastAsia="zh-CN"/>
              </w:rPr>
            </w:pPr>
            <w:r>
              <w:rPr>
                <w:rFonts w:ascii="Times New Roman" w:hAnsi="Times New Roman" w:cs="Times New Roman"/>
                <w:b/>
                <w:sz w:val="20"/>
                <w:szCs w:val="20"/>
                <w:lang w:val="en-US"/>
              </w:rPr>
              <w:t xml:space="preserve">However, if it contains the entire CORESET#0, the RedCap UE shall use </w:t>
            </w:r>
            <w:r>
              <w:rPr>
                <w:rFonts w:ascii="Times New Roman" w:hAnsi="Times New Roman" w:cs="Times New Roman"/>
                <w:b/>
                <w:color w:val="FF0000"/>
                <w:sz w:val="20"/>
                <w:szCs w:val="20"/>
                <w:lang w:val="en-US"/>
              </w:rPr>
              <w:t>the bandwidth and location of</w:t>
            </w:r>
            <w:r>
              <w:rPr>
                <w:rFonts w:ascii="Times New Roman" w:hAnsi="Times New Roman" w:cs="Times New Roman"/>
                <w:b/>
                <w:sz w:val="20"/>
                <w:szCs w:val="20"/>
                <w:lang w:val="en-US"/>
              </w:rPr>
              <w:t xml:space="preserve"> the CORESET#0-defined initial DL BWP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hint="eastAsia" w:eastAsia="等线"/>
                <w:lang w:val="en-US" w:eastAsia="zh-CN"/>
              </w:rPr>
              <w:t>v</w:t>
            </w:r>
            <w:r>
              <w:rPr>
                <w:rFonts w:eastAsia="等线"/>
                <w:lang w:val="en-US" w:eastAsia="zh-CN"/>
              </w:rPr>
              <w:t>ivo</w:t>
            </w:r>
          </w:p>
        </w:tc>
        <w:tc>
          <w:tcPr>
            <w:tcW w:w="1261" w:type="dxa"/>
          </w:tcPr>
          <w:p>
            <w:pPr>
              <w:tabs>
                <w:tab w:val="left" w:pos="551"/>
              </w:tabs>
              <w:rPr>
                <w:rFonts w:eastAsia="等线"/>
                <w:lang w:val="en-US" w:eastAsia="zh-CN"/>
              </w:rPr>
            </w:pPr>
          </w:p>
        </w:tc>
        <w:tc>
          <w:tcPr>
            <w:tcW w:w="7139" w:type="dxa"/>
          </w:tcPr>
          <w:p>
            <w:pPr>
              <w:rPr>
                <w:rFonts w:eastAsia="等线"/>
                <w:lang w:val="en-US" w:eastAsia="zh-CN"/>
              </w:rPr>
            </w:pPr>
            <w:r>
              <w:rPr>
                <w:rFonts w:hint="eastAsia" w:eastAsia="等线"/>
                <w:lang w:val="en-US" w:eastAsia="zh-CN"/>
              </w:rPr>
              <w:t>W</w:t>
            </w:r>
            <w:r>
              <w:rPr>
                <w:rFonts w:eastAsia="等线"/>
                <w:lang w:val="en-US" w:eastAsia="zh-CN"/>
              </w:rPr>
              <w:t>e are generally fine with the direction but still have some questions and comments as below.</w:t>
            </w:r>
          </w:p>
          <w:p>
            <w:pPr>
              <w:pStyle w:val="48"/>
              <w:numPr>
                <w:ilvl w:val="0"/>
                <w:numId w:val="54"/>
              </w:numPr>
              <w:rPr>
                <w:rFonts w:eastAsia="等线"/>
                <w:lang w:val="en-US" w:eastAsia="zh-CN"/>
              </w:rPr>
            </w:pPr>
            <w:r>
              <w:rPr>
                <w:rFonts w:hint="eastAsia" w:eastAsia="等线"/>
                <w:lang w:val="en-US" w:eastAsia="zh-CN"/>
              </w:rPr>
              <w:t>I</w:t>
            </w:r>
            <w:r>
              <w:rPr>
                <w:rFonts w:eastAsia="等线"/>
                <w:lang w:val="en-US" w:eastAsia="zh-CN"/>
              </w:rPr>
              <w:t>t is not very clear what is the issue to be studied for the following FFS, some clarification would be needed</w:t>
            </w:r>
          </w:p>
          <w:p>
            <w:pPr>
              <w:pStyle w:val="48"/>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pPr>
              <w:pStyle w:val="48"/>
              <w:numPr>
                <w:ilvl w:val="0"/>
                <w:numId w:val="54"/>
              </w:numPr>
              <w:rPr>
                <w:rFonts w:eastAsia="等线"/>
                <w:lang w:val="en-US" w:eastAsia="zh-CN"/>
              </w:rPr>
            </w:pPr>
            <w:r>
              <w:rPr>
                <w:rFonts w:hint="eastAsia" w:eastAsia="等线"/>
                <w:lang w:val="en-US" w:eastAsia="zh-CN"/>
              </w:rPr>
              <w:t>W</w:t>
            </w:r>
            <w:r>
              <w:rPr>
                <w:rFonts w:eastAsia="等线"/>
                <w:lang w:val="en-US" w:eastAsia="zh-CN"/>
              </w:rPr>
              <w:t xml:space="preserve">e doubt if the following FFS is still valid, as in Option 2 the UE behavior regarding SSB seems to be defined clearly already, there is no need to further discuss this. </w:t>
            </w:r>
          </w:p>
          <w:p>
            <w:pPr>
              <w:pStyle w:val="48"/>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pPr>
              <w:pStyle w:val="48"/>
              <w:numPr>
                <w:ilvl w:val="0"/>
                <w:numId w:val="54"/>
              </w:numPr>
              <w:rPr>
                <w:rFonts w:eastAsia="等线"/>
                <w:lang w:val="en-US" w:eastAsia="zh-CN"/>
              </w:rPr>
            </w:pPr>
            <w:r>
              <w:rPr>
                <w:rFonts w:hint="eastAsia" w:eastAsia="等线"/>
                <w:lang w:val="en-US" w:eastAsia="zh-CN"/>
              </w:rPr>
              <w:t>T</w:t>
            </w:r>
            <w:r>
              <w:rPr>
                <w:rFonts w:eastAsia="等线"/>
                <w:lang w:val="en-US" w:eastAsia="zh-CN"/>
              </w:rPr>
              <w:t>he criteria for revisiting the working assumption does not need to be explicitly captured,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pPr>
              <w:pStyle w:val="48"/>
              <w:numPr>
                <w:ilvl w:val="0"/>
                <w:numId w:val="55"/>
              </w:numPr>
              <w:rPr>
                <w:b/>
                <w:lang w:val="en-US"/>
              </w:rPr>
            </w:pPr>
            <w:r>
              <w:rPr>
                <w:b/>
                <w:lang w:val="en-US"/>
              </w:rPr>
              <w:t xml:space="preserve">The criteria for revisiting the working assumption are based on, e.g., if there are </w:t>
            </w:r>
            <w:r>
              <w:rPr>
                <w:b/>
                <w:color w:val="FF0000"/>
                <w:lang w:val="en-US"/>
              </w:rPr>
              <w:t>any serious concerns</w:t>
            </w:r>
            <w:r>
              <w:rPr>
                <w:b/>
                <w:lang w:val="en-US"/>
              </w:rPr>
              <w:t xml:space="preserve"> </w:t>
            </w:r>
            <w:r>
              <w:rPr>
                <w:b/>
                <w:strike/>
                <w:color w:val="FF0000"/>
                <w:lang w:val="en-US"/>
              </w:rPr>
              <w:t>additional efforts</w:t>
            </w:r>
            <w:r>
              <w:rPr>
                <w:b/>
                <w:lang w:val="en-US"/>
              </w:rPr>
              <w:t xml:space="preserve"> from RAN2/4.</w:t>
            </w:r>
          </w:p>
          <w:p>
            <w:pPr>
              <w:pStyle w:val="48"/>
              <w:numPr>
                <w:ilvl w:val="0"/>
                <w:numId w:val="54"/>
              </w:numPr>
              <w:rPr>
                <w:rFonts w:eastAsia="等线"/>
                <w:lang w:val="en-US" w:eastAsia="zh-CN"/>
              </w:rPr>
            </w:pPr>
            <w:r>
              <w:rPr>
                <w:rFonts w:eastAsia="等线"/>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pPr>
              <w:pStyle w:val="48"/>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Option 1 and Option 2, whether the case that the center frequencies are different is also supported,</w:t>
            </w:r>
            <w:r>
              <w:rPr>
                <w:rFonts w:ascii="Times New Roman" w:hAnsi="Times New Roman" w:cs="Times New Roman"/>
                <w:b/>
                <w:strike/>
                <w:color w:val="FF0000"/>
                <w:sz w:val="20"/>
                <w:szCs w:val="20"/>
                <w:lang w:val="en-US"/>
              </w:rPr>
              <w:t xml:space="preserve"> </w:t>
            </w:r>
            <w:r>
              <w:rPr>
                <w:rFonts w:ascii="Times New Roman" w:hAnsi="Times New Roman" w:cs="Times New Roman"/>
                <w:b/>
                <w:color w:val="FF0000"/>
                <w:sz w:val="20"/>
                <w:szCs w:val="20"/>
                <w:lang w:val="en-US"/>
              </w:rPr>
              <w:t xml:space="preserve">and whether RedCap UE can expect </w:t>
            </w:r>
            <w:r>
              <w:rPr>
                <w:rFonts w:ascii="Times New Roman" w:hAnsi="Times New Roman" w:cs="Times New Roman"/>
                <w:b/>
                <w:color w:val="FF0000"/>
                <w:sz w:val="20"/>
                <w:szCs w:val="20"/>
                <w:highlight w:val="yellow"/>
                <w:u w:val="single"/>
                <w:lang w:val="en-US"/>
              </w:rPr>
              <w:t>CD-</w:t>
            </w:r>
            <w:r>
              <w:rPr>
                <w:rFonts w:ascii="Times New Roman" w:hAnsi="Times New Roman" w:cs="Times New Roman"/>
                <w:b/>
                <w:color w:val="FF0000"/>
                <w:sz w:val="20"/>
                <w:szCs w:val="20"/>
                <w:lang w:val="en-US"/>
              </w:rPr>
              <w:t>SSB and CORESET#0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hint="eastAsia" w:eastAsia="等线"/>
                <w:lang w:val="en-US" w:eastAsia="zh-CN"/>
              </w:rPr>
              <w:t>S</w:t>
            </w:r>
            <w:r>
              <w:rPr>
                <w:rFonts w:eastAsia="等线"/>
                <w:lang w:val="en-US" w:eastAsia="zh-CN"/>
              </w:rPr>
              <w:t>preadtrum</w:t>
            </w:r>
          </w:p>
        </w:tc>
        <w:tc>
          <w:tcPr>
            <w:tcW w:w="1261" w:type="dxa"/>
          </w:tcPr>
          <w:p>
            <w:pPr>
              <w:tabs>
                <w:tab w:val="left" w:pos="551"/>
              </w:tabs>
              <w:rPr>
                <w:rFonts w:eastAsia="等线"/>
                <w:lang w:val="en-US" w:eastAsia="zh-CN"/>
              </w:rPr>
            </w:pPr>
            <w:r>
              <w:rPr>
                <w:rFonts w:hint="eastAsia" w:eastAsia="等线"/>
                <w:lang w:val="en-US" w:eastAsia="zh-CN"/>
              </w:rPr>
              <w:t>Y</w:t>
            </w:r>
          </w:p>
        </w:tc>
        <w:tc>
          <w:tcPr>
            <w:tcW w:w="7139" w:type="dxa"/>
          </w:tcPr>
          <w:p>
            <w:pPr>
              <w:rPr>
                <w:rFonts w:eastAsia="等线"/>
                <w:lang w:val="en-US" w:eastAsia="zh-CN"/>
              </w:rPr>
            </w:pPr>
            <w:r>
              <w:rPr>
                <w:rFonts w:hint="eastAsia" w:eastAsia="等线"/>
                <w:lang w:val="en-US" w:eastAsia="zh-CN"/>
              </w:rPr>
              <w:t>Prefe</w:t>
            </w:r>
            <w:r>
              <w:rPr>
                <w:rFonts w:eastAsia="等线"/>
                <w:lang w:val="en-US" w:eastAsia="zh-CN"/>
              </w:rPr>
              <w:t>r Option 2.</w:t>
            </w:r>
          </w:p>
          <w:p>
            <w:pPr>
              <w:rPr>
                <w:rFonts w:eastAsia="等线"/>
                <w:lang w:val="en-US" w:eastAsia="zh-CN"/>
              </w:rPr>
            </w:pPr>
            <w:r>
              <w:rPr>
                <w:rFonts w:eastAsia="等线"/>
                <w:lang w:val="en-US" w:eastAsia="zh-CN"/>
              </w:rPr>
              <w:t>As a suggestion, “</w:t>
            </w:r>
            <w:r>
              <w:rPr>
                <w:b/>
                <w:lang w:val="en-US"/>
              </w:rPr>
              <w:t>RRC-configured active DL BWP</w:t>
            </w:r>
            <w:r>
              <w:rPr>
                <w:rFonts w:eastAsia="等线"/>
                <w:lang w:val="en-US" w:eastAsia="zh-CN"/>
              </w:rPr>
              <w:t>” could be “</w:t>
            </w:r>
            <w:r>
              <w:rPr>
                <w:rFonts w:eastAsia="Times New Roman"/>
                <w:lang w:eastAsia="ja-JP"/>
              </w:rPr>
              <w:t>UE-specific RRC configured DL BWP</w:t>
            </w:r>
            <w:r>
              <w:rPr>
                <w:rFonts w:eastAsia="等线"/>
                <w:lang w:val="en-US" w:eastAsia="zh-CN"/>
              </w:rPr>
              <w:t>” as used in FG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hint="eastAsia" w:eastAsia="等线"/>
                <w:lang w:val="en-US" w:eastAsia="zh-CN"/>
              </w:rPr>
              <w:t>CATT</w:t>
            </w:r>
          </w:p>
        </w:tc>
        <w:tc>
          <w:tcPr>
            <w:tcW w:w="1261" w:type="dxa"/>
          </w:tcPr>
          <w:p>
            <w:pPr>
              <w:tabs>
                <w:tab w:val="left" w:pos="551"/>
              </w:tabs>
              <w:rPr>
                <w:rFonts w:eastAsia="等线"/>
                <w:lang w:val="en-US" w:eastAsia="zh-CN"/>
              </w:rPr>
            </w:pPr>
            <w:r>
              <w:rPr>
                <w:rFonts w:hint="eastAsia" w:eastAsia="等线"/>
                <w:lang w:val="en-US" w:eastAsia="zh-CN"/>
              </w:rPr>
              <w:t>Y</w:t>
            </w:r>
          </w:p>
        </w:tc>
        <w:tc>
          <w:tcPr>
            <w:tcW w:w="7139" w:type="dxa"/>
          </w:tcPr>
          <w:p>
            <w:pPr>
              <w:rPr>
                <w:rFonts w:eastAsiaTheme="minorEastAsia"/>
                <w:lang w:val="en-US" w:eastAsia="zh-CN"/>
              </w:rPr>
            </w:pPr>
            <w:r>
              <w:rPr>
                <w:rFonts w:hint="eastAsia" w:eastAsia="等线"/>
                <w:lang w:val="en-US" w:eastAsia="zh-CN"/>
              </w:rPr>
              <w:t xml:space="preserve">OK with the proposal and to have additional discussion in </w:t>
            </w:r>
            <w:r>
              <w:rPr>
                <w:rFonts w:hint="eastAsia" w:eastAsiaTheme="minorEastAsia"/>
                <w:lang w:val="en-US" w:eastAsia="zh-CN"/>
              </w:rPr>
              <w:t>other sections.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Theme="minorEastAsia"/>
                <w:lang w:eastAsia="zh-CN"/>
              </w:rPr>
              <w:t>Lenovo, Motorola Mobility</w:t>
            </w:r>
          </w:p>
        </w:tc>
        <w:tc>
          <w:tcPr>
            <w:tcW w:w="1261" w:type="dxa"/>
          </w:tcPr>
          <w:p>
            <w:pPr>
              <w:tabs>
                <w:tab w:val="left" w:pos="551"/>
              </w:tabs>
              <w:rPr>
                <w:rFonts w:eastAsia="等线"/>
                <w:lang w:val="en-US" w:eastAsia="zh-CN"/>
              </w:rPr>
            </w:pPr>
          </w:p>
        </w:tc>
        <w:tc>
          <w:tcPr>
            <w:tcW w:w="7139" w:type="dxa"/>
          </w:tcPr>
          <w:p>
            <w:pPr>
              <w:rPr>
                <w:rFonts w:eastAsia="等线"/>
                <w:lang w:val="en-US" w:eastAsia="zh-CN"/>
              </w:rPr>
            </w:pPr>
            <w:r>
              <w:rPr>
                <w:rFonts w:eastAsia="等线"/>
                <w:lang w:val="en-US" w:eastAsia="zh-CN"/>
              </w:rPr>
              <w:t xml:space="preserve">We are fine to have option 2 as the working assumption and wait for RAN2/RAN4 responses. </w:t>
            </w:r>
          </w:p>
          <w:p>
            <w:pPr>
              <w:rPr>
                <w:rFonts w:eastAsia="等线"/>
                <w:lang w:val="en-US" w:eastAsia="zh-CN"/>
              </w:rPr>
            </w:pPr>
            <w:r>
              <w:rPr>
                <w:rFonts w:eastAsia="等线"/>
                <w:lang w:val="en-US" w:eastAsia="zh-CN"/>
              </w:rPr>
              <w:t>For center frequency alignment for TDD</w:t>
            </w:r>
            <w:r>
              <w:rPr>
                <w:rFonts w:hint="eastAsia" w:eastAsia="等线"/>
                <w:lang w:val="en-US" w:eastAsia="zh-CN"/>
              </w:rPr>
              <w:t>,</w:t>
            </w:r>
            <w:r>
              <w:rPr>
                <w:rFonts w:eastAsia="等线"/>
                <w:lang w:val="en-US" w:eastAsia="zh-CN"/>
              </w:rPr>
              <w:t xml:space="preserve">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Yu Mincho"/>
                <w:lang w:val="en-US" w:eastAsia="ja-JP"/>
              </w:rPr>
              <w:t>D</w:t>
            </w:r>
            <w:r>
              <w:rPr>
                <w:rFonts w:eastAsia="Yu Mincho"/>
                <w:lang w:val="en-US" w:eastAsia="ja-JP"/>
              </w:rPr>
              <w:t>OCOMO</w:t>
            </w:r>
          </w:p>
        </w:tc>
        <w:tc>
          <w:tcPr>
            <w:tcW w:w="1261" w:type="dxa"/>
          </w:tcPr>
          <w:p>
            <w:pPr>
              <w:tabs>
                <w:tab w:val="left" w:pos="551"/>
              </w:tabs>
              <w:rPr>
                <w:rFonts w:eastAsia="等线"/>
                <w:lang w:val="en-US" w:eastAsia="zh-CN"/>
              </w:rPr>
            </w:pPr>
          </w:p>
        </w:tc>
        <w:tc>
          <w:tcPr>
            <w:tcW w:w="7139" w:type="dxa"/>
          </w:tcPr>
          <w:p>
            <w:pPr>
              <w:rPr>
                <w:rFonts w:eastAsia="等线"/>
                <w:lang w:val="en-US" w:eastAsia="zh-CN"/>
              </w:rPr>
            </w:pPr>
            <w:r>
              <w:rPr>
                <w:rFonts w:eastAsia="Yu Mincho"/>
                <w:lang w:val="en-US" w:eastAsia="ja-JP"/>
              </w:rPr>
              <w:t>We are fine with the updated proposal and to take Option 2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hint="eastAsia" w:eastAsia="等线"/>
                <w:lang w:val="en-US" w:eastAsia="zh-CN"/>
              </w:rPr>
              <w:t>CMCC</w:t>
            </w:r>
          </w:p>
        </w:tc>
        <w:tc>
          <w:tcPr>
            <w:tcW w:w="1261" w:type="dxa"/>
          </w:tcPr>
          <w:p>
            <w:pPr>
              <w:tabs>
                <w:tab w:val="left" w:pos="551"/>
              </w:tabs>
              <w:rPr>
                <w:rFonts w:eastAsia="等线"/>
                <w:lang w:val="en-US" w:eastAsia="zh-CN"/>
              </w:rPr>
            </w:pPr>
          </w:p>
        </w:tc>
        <w:tc>
          <w:tcPr>
            <w:tcW w:w="7139" w:type="dxa"/>
          </w:tcPr>
          <w:p>
            <w:pPr>
              <w:rPr>
                <w:rFonts w:eastAsia="等线"/>
                <w:lang w:val="en-US" w:eastAsia="zh-CN"/>
              </w:rPr>
            </w:pPr>
            <w:r>
              <w:rPr>
                <w:rFonts w:eastAsia="等线"/>
                <w:lang w:val="en-US" w:eastAsia="zh-CN"/>
              </w:rPr>
              <w:t xml:space="preserve">We are fine </w:t>
            </w:r>
            <w:r>
              <w:rPr>
                <w:rFonts w:hint="eastAsia" w:eastAsia="等线"/>
                <w:lang w:val="en-US" w:eastAsia="zh-CN"/>
              </w:rPr>
              <w:t>to take</w:t>
            </w:r>
            <w:r>
              <w:rPr>
                <w:rFonts w:eastAsia="等线"/>
                <w:lang w:val="en-US" w:eastAsia="zh-CN"/>
              </w:rPr>
              <w:t xml:space="preserve"> Option 2 as WA</w:t>
            </w:r>
            <w:r>
              <w:rPr>
                <w:rFonts w:hint="eastAsia" w:eastAsia="等线"/>
                <w:lang w:val="en-US" w:eastAsia="zh-CN"/>
              </w:rPr>
              <w:t xml:space="preserve">, and </w:t>
            </w:r>
            <w:r>
              <w:rPr>
                <w:rFonts w:eastAsia="等线"/>
                <w:lang w:val="en-US" w:eastAsia="zh-CN"/>
              </w:rPr>
              <w:t>the fallback option can be Option 1</w:t>
            </w:r>
            <w:r>
              <w:rPr>
                <w:rFonts w:hint="eastAsia" w:eastAsia="等线"/>
                <w:lang w:val="en-US" w:eastAsia="zh-CN"/>
              </w:rPr>
              <w:t>.</w:t>
            </w:r>
          </w:p>
          <w:p>
            <w:pPr>
              <w:rPr>
                <w:rFonts w:eastAsia="等线"/>
                <w:lang w:val="en-US" w:eastAsia="zh-CN"/>
              </w:rPr>
            </w:pPr>
            <w:r>
              <w:rPr>
                <w:rFonts w:hint="eastAsia" w:eastAsia="等线"/>
                <w:lang w:val="en-US" w:eastAsia="zh-CN"/>
              </w:rPr>
              <w:t>We are fine with the</w:t>
            </w:r>
            <w:r>
              <w:rPr>
                <w:rFonts w:eastAsia="等线"/>
                <w:lang w:val="en-US" w:eastAsia="zh-CN"/>
              </w:rPr>
              <w:t xml:space="preserve"> TDD alignment part, </w:t>
            </w:r>
            <w:r>
              <w:rPr>
                <w:rFonts w:hint="eastAsia" w:eastAsia="等线"/>
                <w:lang w:val="en-US" w:eastAsia="zh-CN"/>
              </w:rPr>
              <w:t xml:space="preserve">with FFS, </w:t>
            </w:r>
            <w:r>
              <w:rPr>
                <w:rFonts w:eastAsia="等线"/>
                <w:lang w:val="en-US" w:eastAsia="zh-CN"/>
              </w:rPr>
              <w:t xml:space="preserve">network can have the flexibility to configure whether center frequencies are aligned or not. The wording "initial UL/DL BWP" </w:t>
            </w:r>
            <w:r>
              <w:rPr>
                <w:rFonts w:hint="eastAsia" w:eastAsia="等线"/>
                <w:lang w:val="en-US" w:eastAsia="zh-CN"/>
              </w:rPr>
              <w:t xml:space="preserve">still needs clarify. In our understanding, </w:t>
            </w:r>
            <w:r>
              <w:rPr>
                <w:rFonts w:eastAsia="等线"/>
                <w:lang w:val="en-US" w:eastAsia="zh-CN"/>
              </w:rPr>
              <w:t>"initial UL/DL BWP"</w:t>
            </w:r>
            <w:r>
              <w:rPr>
                <w:rFonts w:hint="eastAsia" w:eastAsia="等线"/>
                <w:lang w:val="en-US" w:eastAsia="zh-CN"/>
              </w:rPr>
              <w:t xml:space="preserve"> in main bullet means separate </w:t>
            </w:r>
            <w:r>
              <w:rPr>
                <w:rFonts w:eastAsia="等线"/>
                <w:lang w:val="en-US" w:eastAsia="zh-CN"/>
              </w:rPr>
              <w:t>initial UL/DL BWP</w:t>
            </w:r>
            <w:r>
              <w:rPr>
                <w:rFonts w:hint="eastAsia" w:eastAsia="等线"/>
                <w:lang w:val="en-US" w:eastAsia="zh-CN"/>
              </w:rPr>
              <w:t xml:space="preserve">, </w:t>
            </w:r>
            <w:r>
              <w:rPr>
                <w:rFonts w:eastAsia="等线"/>
                <w:lang w:val="en-US" w:eastAsia="zh-CN"/>
              </w:rPr>
              <w:t xml:space="preserve">"initial DL BWP" in </w:t>
            </w:r>
            <w:r>
              <w:rPr>
                <w:rFonts w:hint="eastAsia" w:eastAsia="等线"/>
                <w:lang w:val="en-US" w:eastAsia="zh-CN"/>
              </w:rPr>
              <w:t>sub-</w:t>
            </w:r>
            <w:r>
              <w:rPr>
                <w:rFonts w:eastAsia="等线"/>
                <w:lang w:val="en-US" w:eastAsia="zh-CN"/>
              </w:rPr>
              <w:t>bullet refers to both separate initial DL BWP and initial DL BWP defined by CORESET0</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等线"/>
                <w:lang w:val="en-US" w:eastAsia="zh-CN"/>
              </w:rPr>
            </w:pPr>
            <w:r>
              <w:rPr>
                <w:rFonts w:eastAsia="等线"/>
                <w:lang w:val="en-US" w:eastAsia="zh-CN"/>
              </w:rPr>
              <w:t>NEC</w:t>
            </w:r>
          </w:p>
        </w:tc>
        <w:tc>
          <w:tcPr>
            <w:tcW w:w="1261" w:type="dxa"/>
          </w:tcPr>
          <w:p>
            <w:pPr>
              <w:tabs>
                <w:tab w:val="left" w:pos="551"/>
              </w:tabs>
              <w:rPr>
                <w:rFonts w:eastAsia="等线"/>
                <w:lang w:val="en-US" w:eastAsia="zh-CN"/>
              </w:rPr>
            </w:pPr>
            <w:r>
              <w:rPr>
                <w:rFonts w:eastAsia="等线"/>
                <w:lang w:val="en-US" w:eastAsia="zh-CN"/>
              </w:rPr>
              <w:t>OK</w:t>
            </w:r>
          </w:p>
        </w:tc>
        <w:tc>
          <w:tcPr>
            <w:tcW w:w="7139" w:type="dxa"/>
          </w:tcPr>
          <w:p>
            <w:pPr>
              <w:rPr>
                <w:rFonts w:eastAsia="等线"/>
                <w:lang w:val="en-US" w:eastAsia="zh-CN"/>
              </w:rPr>
            </w:pPr>
            <w:r>
              <w:rPr>
                <w:b/>
                <w:color w:val="FF0000"/>
                <w:lang w:val="en-US"/>
              </w:rPr>
              <w:t>FFS: For BWP#0 configuration option 1, whether the UE can expect SSB transmission in the separate initial DL BWP when it is used in connected mode.</w:t>
            </w:r>
          </w:p>
          <w:p>
            <w:pPr>
              <w:rPr>
                <w:rFonts w:eastAsia="等线"/>
                <w:lang w:val="en-US" w:eastAsia="zh-CN"/>
              </w:rPr>
            </w:pPr>
            <w:r>
              <w:rPr>
                <w:rFonts w:eastAsia="等线"/>
                <w:lang w:val="en-US" w:eastAsia="zh-CN"/>
              </w:rPr>
              <w:t>Same question as vivo for this FFS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261" w:type="dxa"/>
          </w:tcPr>
          <w:p>
            <w:pPr>
              <w:tabs>
                <w:tab w:val="left" w:pos="551"/>
              </w:tabs>
              <w:rPr>
                <w:rFonts w:eastAsia="等线"/>
                <w:lang w:val="en-US" w:eastAsia="zh-CN"/>
              </w:rPr>
            </w:pPr>
          </w:p>
        </w:tc>
        <w:tc>
          <w:tcPr>
            <w:tcW w:w="7139" w:type="dxa"/>
          </w:tcPr>
          <w:p>
            <w:pPr>
              <w:rPr>
                <w:rFonts w:eastAsia="Yu Mincho"/>
                <w:b/>
                <w:color w:val="FF0000"/>
                <w:lang w:val="en-US" w:eastAsia="ja-JP"/>
              </w:rPr>
            </w:pPr>
            <w:r>
              <w:rPr>
                <w:rFonts w:eastAsia="Yu Mincho"/>
                <w:lang w:val="en-US" w:eastAsia="ja-JP"/>
              </w:rPr>
              <w:t>We are OK to take Option 2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等线"/>
                <w:lang w:val="en-US" w:eastAsia="zh-CN"/>
              </w:rPr>
              <w:t>S</w:t>
            </w:r>
            <w:r>
              <w:rPr>
                <w:rFonts w:eastAsia="等线"/>
                <w:lang w:val="en-US" w:eastAsia="zh-CN"/>
              </w:rPr>
              <w:t>amsung</w:t>
            </w:r>
          </w:p>
        </w:tc>
        <w:tc>
          <w:tcPr>
            <w:tcW w:w="1261" w:type="dxa"/>
          </w:tcPr>
          <w:p>
            <w:pPr>
              <w:tabs>
                <w:tab w:val="left" w:pos="551"/>
              </w:tabs>
              <w:rPr>
                <w:rFonts w:eastAsia="等线"/>
                <w:lang w:val="en-US" w:eastAsia="zh-CN"/>
              </w:rPr>
            </w:pPr>
          </w:p>
        </w:tc>
        <w:tc>
          <w:tcPr>
            <w:tcW w:w="7139" w:type="dxa"/>
          </w:tcPr>
          <w:p>
            <w:pPr>
              <w:rPr>
                <w:rFonts w:eastAsia="等线"/>
                <w:lang w:val="en-US" w:eastAsia="zh-CN"/>
              </w:rPr>
            </w:pPr>
            <w:r>
              <w:rPr>
                <w:rFonts w:hint="eastAsia" w:eastAsia="等线"/>
                <w:lang w:val="en-US" w:eastAsia="zh-CN"/>
              </w:rPr>
              <w:t>S</w:t>
            </w:r>
            <w:r>
              <w:rPr>
                <w:rFonts w:eastAsia="等线"/>
                <w:lang w:val="en-US" w:eastAsia="zh-CN"/>
              </w:rPr>
              <w:t>everal comments:</w:t>
            </w:r>
          </w:p>
          <w:p>
            <w:pPr>
              <w:rPr>
                <w:lang w:val="en-US"/>
              </w:rPr>
            </w:pPr>
            <w:r>
              <w:rPr>
                <w:rFonts w:eastAsia="等线"/>
                <w:lang w:val="en-US" w:eastAsia="zh-CN"/>
              </w:rPr>
              <w:t>1.</w:t>
            </w:r>
            <w:r>
              <w:rPr>
                <w:b/>
                <w:lang w:val="en-US"/>
              </w:rPr>
              <w:t xml:space="preserve"> </w:t>
            </w:r>
            <w:r>
              <w:rPr>
                <w:lang w:val="en-US"/>
              </w:rPr>
              <w:t xml:space="preserve"> Suggest to add the following:</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NCD-SSB </w:t>
            </w:r>
            <w:r>
              <w:rPr>
                <w:rFonts w:ascii="Times New Roman" w:hAnsi="Times New Roman" w:cs="Times New Roman"/>
                <w:b/>
                <w:color w:val="70AD47" w:themeColor="accent6"/>
                <w:sz w:val="20"/>
                <w:szCs w:val="20"/>
                <w:lang w:val="en-US"/>
                <w14:textFill>
                  <w14:solidFill>
                    <w14:schemeClr w14:val="accent6"/>
                  </w14:solidFill>
                </w14:textFill>
              </w:rPr>
              <w:t>for serving cell</w:t>
            </w:r>
            <w:r>
              <w:rPr>
                <w:rFonts w:ascii="Times New Roman" w:hAnsi="Times New Roman" w:cs="Times New Roman"/>
                <w:b/>
                <w:sz w:val="20"/>
                <w:szCs w:val="20"/>
                <w:lang w:val="en-US"/>
              </w:rPr>
              <w:t xml:space="preserve"> but not CORESET#0/SIB.</w:t>
            </w:r>
          </w:p>
          <w:p>
            <w:pPr>
              <w:rPr>
                <w:b/>
                <w:lang w:val="en-US"/>
              </w:rPr>
            </w:pPr>
            <w:r>
              <w:rPr>
                <w:b/>
                <w:lang w:val="en-US"/>
              </w:rPr>
              <w:t xml:space="preserve">For an RRC-configured active DL BWP (if it does not include </w:t>
            </w:r>
            <w:r>
              <w:rPr>
                <w:b/>
                <w:color w:val="FF0000"/>
                <w:lang w:val="en-US"/>
              </w:rPr>
              <w:t xml:space="preserve">CD-SSB and </w:t>
            </w:r>
            <w:r>
              <w:rPr>
                <w:b/>
                <w:lang w:val="en-US"/>
              </w:rPr>
              <w:t>the entire CORESET#0),</w:t>
            </w:r>
          </w:p>
          <w:p>
            <w:pPr>
              <w:pStyle w:val="48"/>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w:t>
            </w:r>
            <w:r>
              <w:rPr>
                <w:rFonts w:ascii="Times New Roman" w:hAnsi="Times New Roman" w:cs="Times New Roman"/>
                <w:b/>
                <w:color w:val="70AD47" w:themeColor="accent6"/>
                <w:sz w:val="20"/>
                <w:szCs w:val="20"/>
                <w:lang w:val="en-US"/>
                <w14:textFill>
                  <w14:solidFill>
                    <w14:schemeClr w14:val="accent6"/>
                  </w14:solidFill>
                </w14:textFill>
              </w:rPr>
              <w:t xml:space="preserve"> for serving cell</w:t>
            </w:r>
            <w:r>
              <w:rPr>
                <w:rFonts w:ascii="Times New Roman" w:hAnsi="Times New Roman" w:cs="Times New Roman"/>
                <w:b/>
                <w:sz w:val="20"/>
                <w:szCs w:val="20"/>
                <w:lang w:val="en-US"/>
              </w:rPr>
              <w:t xml:space="preserve"> [FFS: or CSI-RS] but not CORESET#0/SIB.</w:t>
            </w:r>
          </w:p>
          <w:p>
            <w:pPr>
              <w:rPr>
                <w:rFonts w:eastAsia="等线"/>
                <w:lang w:val="en-US" w:eastAsia="zh-CN"/>
              </w:rPr>
            </w:pPr>
          </w:p>
          <w:p>
            <w:pPr>
              <w:rPr>
                <w:rFonts w:eastAsia="等线"/>
                <w:lang w:val="en-US" w:eastAsia="zh-CN"/>
              </w:rPr>
            </w:pPr>
            <w:r>
              <w:rPr>
                <w:rFonts w:eastAsia="等线"/>
                <w:lang w:val="en-US" w:eastAsia="zh-CN"/>
              </w:rPr>
              <w:t xml:space="preserve">2.  We don’t support add FFS for SI updates. It has been discussed several around that existing NR already provide several methods to resolve SI update issue. </w:t>
            </w:r>
          </w:p>
          <w:p>
            <w:pPr>
              <w:pStyle w:val="48"/>
              <w:numPr>
                <w:ilvl w:val="1"/>
                <w:numId w:val="46"/>
              </w:numPr>
              <w:rPr>
                <w:rFonts w:ascii="Times New Roman" w:hAnsi="Times New Roman" w:cs="Times New Roman"/>
                <w:b/>
                <w:strike/>
                <w:color w:val="70AD47" w:themeColor="accent6"/>
                <w:sz w:val="20"/>
                <w:szCs w:val="20"/>
                <w:lang w:val="en-US"/>
                <w14:textFill>
                  <w14:solidFill>
                    <w14:schemeClr w14:val="accent6"/>
                  </w14:solidFill>
                </w14:textFill>
              </w:rPr>
            </w:pPr>
            <w:r>
              <w:rPr>
                <w:rFonts w:ascii="Times New Roman" w:hAnsi="Times New Roman" w:cs="Times New Roman"/>
                <w:b/>
                <w:strike/>
                <w:color w:val="70AD47" w:themeColor="accent6"/>
                <w:sz w:val="20"/>
                <w:szCs w:val="20"/>
                <w:lang w:val="en-US"/>
                <w14:textFill>
                  <w14:solidFill>
                    <w14:schemeClr w14:val="accent6"/>
                  </w14:solidFill>
                </w14:textFill>
              </w:rPr>
              <w:t>FFS: How SI update notifications and/or SI updates are signaled to RedCap UEs</w:t>
            </w:r>
          </w:p>
          <w:p>
            <w:pPr>
              <w:rPr>
                <w:rFonts w:eastAsia="等线"/>
                <w:lang w:val="en-US" w:eastAsia="zh-CN"/>
              </w:rPr>
            </w:pPr>
          </w:p>
          <w:p>
            <w:pPr>
              <w:rPr>
                <w:rFonts w:eastAsia="等线"/>
                <w:lang w:val="en-US" w:eastAsia="zh-CN"/>
              </w:rPr>
            </w:pPr>
            <w:r>
              <w:rPr>
                <w:rFonts w:hint="eastAsia" w:eastAsia="等线"/>
                <w:lang w:val="en-US" w:eastAsia="zh-CN"/>
              </w:rPr>
              <w:t>2</w:t>
            </w:r>
            <w:r>
              <w:rPr>
                <w:rFonts w:eastAsia="等线"/>
                <w:lang w:val="en-US" w:eastAsia="zh-CN"/>
              </w:rPr>
              <w:t xml:space="preserve">. Propose following modifications, to delete “the feasibility of”. We assume what to ask can be agreed together as in other proposals. </w:t>
            </w:r>
          </w:p>
          <w:p>
            <w:pPr>
              <w:pStyle w:val="48"/>
              <w:numPr>
                <w:ilvl w:val="0"/>
                <w:numId w:val="1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Send an LS to RAN2 and RAN4 to ask about </w:t>
            </w:r>
            <w:r>
              <w:rPr>
                <w:rFonts w:ascii="Times New Roman" w:hAnsi="Times New Roman" w:cs="Times New Roman"/>
                <w:b/>
                <w:strike/>
                <w:color w:val="70AD47" w:themeColor="accent6"/>
                <w:sz w:val="20"/>
                <w:szCs w:val="20"/>
                <w:lang w:val="en-US"/>
                <w14:textFill>
                  <w14:solidFill>
                    <w14:schemeClr w14:val="accent6"/>
                  </w14:solidFill>
                </w14:textFill>
              </w:rPr>
              <w:t>the</w:t>
            </w:r>
            <w:r>
              <w:rPr>
                <w:rFonts w:ascii="Times New Roman" w:hAnsi="Times New Roman" w:cs="Times New Roman"/>
                <w:b/>
                <w:color w:val="70AD47" w:themeColor="accent6"/>
                <w:sz w:val="20"/>
                <w:szCs w:val="20"/>
                <w:lang w:val="en-US"/>
                <w14:textFill>
                  <w14:solidFill>
                    <w14:schemeClr w14:val="accent6"/>
                  </w14:solidFill>
                </w14:textFill>
              </w:rPr>
              <w:t xml:space="preserve"> </w:t>
            </w:r>
            <w:r>
              <w:rPr>
                <w:rFonts w:ascii="Times New Roman" w:hAnsi="Times New Roman" w:cs="Times New Roman"/>
                <w:b/>
                <w:strike/>
                <w:color w:val="70AD47" w:themeColor="accent6"/>
                <w:sz w:val="20"/>
                <w:szCs w:val="20"/>
                <w:lang w:val="en-US"/>
                <w14:textFill>
                  <w14:solidFill>
                    <w14:schemeClr w14:val="accent6"/>
                  </w14:solidFill>
                </w14:textFill>
              </w:rPr>
              <w:t xml:space="preserve">feasibility of </w:t>
            </w:r>
            <w:r>
              <w:rPr>
                <w:rFonts w:ascii="Times New Roman" w:hAnsi="Times New Roman" w:cs="Times New Roman"/>
                <w:b/>
                <w:sz w:val="20"/>
                <w:szCs w:val="20"/>
                <w:lang w:val="en-US"/>
              </w:rPr>
              <w:t>using NCD-SSB instead of CD-SSB for idle/inactive/connected mode procedures</w:t>
            </w:r>
            <w:r>
              <w:rPr>
                <w:rFonts w:ascii="Times New Roman" w:hAnsi="Times New Roman" w:cs="Times New Roman"/>
                <w:b/>
                <w:color w:val="FF0000"/>
                <w:sz w:val="20"/>
                <w:szCs w:val="20"/>
                <w:lang w:val="en-US"/>
              </w:rPr>
              <w:t xml:space="preserve"> for serving and non-serving cells</w:t>
            </w:r>
            <w:r>
              <w:rPr>
                <w:rFonts w:ascii="Times New Roman" w:hAnsi="Times New Roman" w:cs="Times New Roman"/>
                <w:b/>
                <w:sz w:val="20"/>
                <w:szCs w:val="20"/>
                <w:lang w:val="en-US"/>
              </w:rPr>
              <w:t xml:space="preserve"> for a Rel-17 RedCap UE operating with an initial or non-initial DL BWP not containing CD-SSB.</w:t>
            </w:r>
          </w:p>
          <w:p>
            <w:pPr>
              <w:rPr>
                <w:rFonts w:eastAsia="等线"/>
                <w:lang w:val="en-US" w:eastAsia="zh-CN"/>
              </w:rPr>
            </w:pPr>
            <w:r>
              <w:rPr>
                <w:rFonts w:eastAsia="等线"/>
                <w:lang w:val="en-US" w:eastAsia="zh-CN"/>
              </w:rPr>
              <w:t>3. The criteria:</w:t>
            </w:r>
          </w:p>
          <w:p>
            <w:pPr>
              <w:rPr>
                <w:b/>
                <w:lang w:val="en-US"/>
              </w:rPr>
            </w:pPr>
            <w:r>
              <w:rPr>
                <w:b/>
                <w:lang w:val="en-US"/>
              </w:rPr>
              <w:t xml:space="preserve">The criteria for revisiting the working assumption are based on, e.g., </w:t>
            </w:r>
            <w:r>
              <w:rPr>
                <w:b/>
                <w:color w:val="70AD47" w:themeColor="accent6"/>
                <w:lang w:val="en-US"/>
                <w14:textFill>
                  <w14:solidFill>
                    <w14:schemeClr w14:val="accent6"/>
                  </w14:solidFill>
                </w14:textFill>
              </w:rPr>
              <w:t>performance, coexistences with legacy UEs,</w:t>
            </w:r>
            <w:r>
              <w:rPr>
                <w:b/>
                <w:color w:val="FF0000"/>
                <w:lang w:val="en-US"/>
              </w:rPr>
              <w:t xml:space="preserve"> and whether the potential required</w:t>
            </w:r>
            <w:r>
              <w:rPr>
                <w:b/>
                <w:lang w:val="en-US"/>
              </w:rPr>
              <w:t xml:space="preserve"> additional efforts from RAN2/4</w:t>
            </w:r>
            <w:r>
              <w:rPr>
                <w:b/>
                <w:color w:val="FF0000"/>
                <w:lang w:val="en-US"/>
              </w:rPr>
              <w:t xml:space="preserve"> can be finished within Rel-17</w:t>
            </w:r>
            <w:r>
              <w:rPr>
                <w:b/>
                <w:lang w:val="en-US"/>
              </w:rPr>
              <w:t>.</w:t>
            </w:r>
          </w:p>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eastAsia" w:eastAsia="等线"/>
                <w:lang w:val="en-US" w:eastAsia="zh-CN"/>
              </w:rPr>
            </w:pPr>
            <w:r>
              <w:rPr>
                <w:rFonts w:eastAsia="Yu Mincho"/>
                <w:lang w:val="en-US" w:eastAsia="ja-JP"/>
              </w:rPr>
              <w:t>Nordic</w:t>
            </w:r>
          </w:p>
        </w:tc>
        <w:tc>
          <w:tcPr>
            <w:tcW w:w="1261" w:type="dxa"/>
          </w:tcPr>
          <w:p>
            <w:pPr>
              <w:tabs>
                <w:tab w:val="left" w:pos="551"/>
              </w:tabs>
              <w:rPr>
                <w:rFonts w:eastAsia="等线"/>
                <w:lang w:val="en-US" w:eastAsia="zh-CN"/>
              </w:rPr>
            </w:pPr>
            <w:r>
              <w:rPr>
                <w:rFonts w:eastAsia="等线"/>
                <w:lang w:val="en-US" w:eastAsia="zh-CN"/>
              </w:rPr>
              <w:t>Y</w:t>
            </w:r>
          </w:p>
        </w:tc>
        <w:tc>
          <w:tcPr>
            <w:tcW w:w="7139" w:type="dxa"/>
          </w:tcPr>
          <w:p>
            <w:pPr>
              <w:rPr>
                <w:rFonts w:hint="eastAsia" w:eastAsia="等线"/>
                <w:lang w:val="en-US" w:eastAsia="zh-CN"/>
              </w:rPr>
            </w:pPr>
            <w:r>
              <w:rPr>
                <w:rFonts w:eastAsia="Yu Mincho"/>
                <w:lang w:val="en-US" w:eastAsia="ja-JP"/>
              </w:rPr>
              <w:t>We can accept this as way forward. Perhaps would be good to unify wording to MIB-CORESET#0 or CORESET#0 ….now both versions are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rPr>
                <w:rFonts w:hint="eastAsia" w:ascii="Times New Roman" w:hAnsi="Times New Roman" w:eastAsia="等线" w:cs="Times New Roman"/>
                <w:color w:val="auto"/>
                <w:lang w:val="en-US" w:eastAsia="ja-JP" w:bidi="ar-SA"/>
              </w:rPr>
            </w:pPr>
            <w:r>
              <w:rPr>
                <w:rFonts w:hint="eastAsia" w:eastAsia="等线"/>
                <w:color w:val="auto"/>
                <w:lang w:val="en-US" w:eastAsia="zh-CN"/>
              </w:rPr>
              <w:t>ZTE, Sanechips</w:t>
            </w:r>
          </w:p>
        </w:tc>
        <w:tc>
          <w:tcPr>
            <w:tcW w:w="1261" w:type="dxa"/>
            <w:vAlign w:val="top"/>
          </w:tcPr>
          <w:p>
            <w:pPr>
              <w:tabs>
                <w:tab w:val="left" w:pos="551"/>
              </w:tabs>
              <w:rPr>
                <w:rFonts w:hint="default" w:ascii="Times New Roman" w:hAnsi="Times New Roman" w:eastAsia="等线" w:cs="Times New Roman"/>
                <w:color w:val="auto"/>
                <w:lang w:val="en-US" w:eastAsia="zh-CN" w:bidi="ar-SA"/>
              </w:rPr>
            </w:pPr>
            <w:r>
              <w:rPr>
                <w:rFonts w:hint="eastAsia" w:eastAsia="等线"/>
                <w:color w:val="auto"/>
                <w:lang w:val="en-US" w:eastAsia="zh-CN"/>
              </w:rPr>
              <w:t>Y with modification</w:t>
            </w:r>
          </w:p>
        </w:tc>
        <w:tc>
          <w:tcPr>
            <w:tcW w:w="7139" w:type="dxa"/>
            <w:vAlign w:val="top"/>
          </w:tcPr>
          <w:p>
            <w:pPr>
              <w:rPr>
                <w:rFonts w:hint="eastAsia" w:eastAsia="宋体" w:cs="Times New Roman"/>
                <w:b w:val="0"/>
                <w:bCs/>
                <w:color w:val="auto"/>
                <w:sz w:val="20"/>
                <w:szCs w:val="20"/>
                <w:lang w:val="en-US" w:eastAsia="zh-CN"/>
              </w:rPr>
            </w:pPr>
            <w:r>
              <w:rPr>
                <w:rFonts w:hint="eastAsia" w:eastAsia="宋体" w:cs="Times New Roman"/>
                <w:b w:val="0"/>
                <w:bCs/>
                <w:color w:val="auto"/>
                <w:sz w:val="20"/>
                <w:szCs w:val="20"/>
                <w:lang w:val="en-US" w:eastAsia="zh-CN"/>
              </w:rPr>
              <w:t>I</w:t>
            </w:r>
            <w:r>
              <w:rPr>
                <w:rFonts w:hint="eastAsia" w:ascii="Times New Roman" w:hAnsi="Times New Roman" w:cs="Times New Roman"/>
                <w:b w:val="0"/>
                <w:bCs/>
                <w:color w:val="auto"/>
                <w:sz w:val="20"/>
                <w:szCs w:val="20"/>
                <w:lang w:val="en-US"/>
              </w:rPr>
              <w:t xml:space="preserve">n option 2, it is said that if the separate initial DL BWP is configured for random access only, RedCap UE does NOT expect it to contain SSB. </w:t>
            </w:r>
            <w:r>
              <w:rPr>
                <w:rFonts w:hint="eastAsia" w:eastAsia="宋体" w:cs="Times New Roman"/>
                <w:b w:val="0"/>
                <w:bCs/>
                <w:color w:val="auto"/>
                <w:sz w:val="20"/>
                <w:szCs w:val="20"/>
                <w:lang w:val="en-US" w:eastAsia="zh-CN"/>
              </w:rPr>
              <w:t xml:space="preserve">It is not clear that why </w:t>
            </w:r>
            <w:r>
              <w:rPr>
                <w:rFonts w:hint="eastAsia" w:ascii="Times New Roman" w:hAnsi="Times New Roman" w:cs="Times New Roman"/>
                <w:b w:val="0"/>
                <w:bCs/>
                <w:color w:val="auto"/>
                <w:sz w:val="20"/>
                <w:szCs w:val="20"/>
                <w:lang w:val="en-US"/>
              </w:rPr>
              <w:t xml:space="preserve">BWP#0 configuration option </w:t>
            </w:r>
            <w:r>
              <w:rPr>
                <w:rFonts w:hint="eastAsia" w:eastAsia="宋体" w:cs="Times New Roman"/>
                <w:b w:val="0"/>
                <w:bCs/>
                <w:color w:val="auto"/>
                <w:sz w:val="20"/>
                <w:szCs w:val="20"/>
                <w:lang w:val="en-US" w:eastAsia="zh-CN"/>
              </w:rPr>
              <w:t xml:space="preserve">2 is precluded. From our understanding, since </w:t>
            </w:r>
            <w:r>
              <w:rPr>
                <w:rFonts w:hint="eastAsia" w:ascii="Times New Roman" w:hAnsi="Times New Roman" w:cs="Times New Roman"/>
                <w:b w:val="0"/>
                <w:bCs/>
                <w:color w:val="auto"/>
                <w:sz w:val="20"/>
                <w:szCs w:val="20"/>
                <w:lang w:val="en-US"/>
              </w:rPr>
              <w:t>the separate initial DL BWP is considered to be an RRC-configured BWP with BWP#0 configuration option 2</w:t>
            </w:r>
            <w:r>
              <w:rPr>
                <w:rFonts w:hint="eastAsia" w:eastAsia="宋体" w:cs="Times New Roman"/>
                <w:b w:val="0"/>
                <w:bCs/>
                <w:color w:val="auto"/>
                <w:sz w:val="20"/>
                <w:szCs w:val="20"/>
                <w:lang w:val="en-US" w:eastAsia="zh-CN"/>
              </w:rPr>
              <w:t>,  whether the UE expect to contain NCD-SSB also needs clarification. Therefore, it is suggested to modify the FFS as:</w:t>
            </w:r>
          </w:p>
          <w:p>
            <w:pPr>
              <w:pStyle w:val="48"/>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For BWP#0 configuration option 1</w:t>
            </w:r>
            <w:r>
              <w:rPr>
                <w:rFonts w:hint="eastAsia" w:ascii="Times New Roman" w:hAnsi="Times New Roman" w:cs="Times New Roman"/>
                <w:b/>
                <w:color w:val="00B0F0"/>
                <w:sz w:val="20"/>
                <w:szCs w:val="20"/>
                <w:lang w:val="en-US" w:eastAsia="zh-CN"/>
              </w:rPr>
              <w:t xml:space="preserve"> and option 2</w:t>
            </w:r>
            <w:r>
              <w:rPr>
                <w:rFonts w:ascii="Times New Roman" w:hAnsi="Times New Roman" w:cs="Times New Roman"/>
                <w:b/>
                <w:color w:val="FF0000"/>
                <w:sz w:val="20"/>
                <w:szCs w:val="20"/>
                <w:lang w:val="en-US"/>
              </w:rPr>
              <w:t>, whether the UE can expect SSB transmission in the separate initial DL BWP when it is used in connected mode.</w:t>
            </w:r>
          </w:p>
          <w:p>
            <w:pPr>
              <w:rPr>
                <w:rFonts w:hint="default" w:eastAsia="宋体" w:cs="Times New Roman"/>
                <w:b w:val="0"/>
                <w:bCs/>
                <w:color w:val="auto"/>
                <w:sz w:val="20"/>
                <w:szCs w:val="20"/>
                <w:lang w:val="en-US" w:eastAsia="zh-CN"/>
              </w:rPr>
            </w:pPr>
            <w:r>
              <w:rPr>
                <w:rFonts w:hint="eastAsia" w:eastAsia="宋体" w:cs="Times New Roman"/>
                <w:b w:val="0"/>
                <w:bCs/>
                <w:color w:val="auto"/>
                <w:sz w:val="20"/>
                <w:szCs w:val="20"/>
                <w:lang w:val="en-US" w:eastAsia="zh-CN"/>
              </w:rPr>
              <w:t>Additionally, we slight prefer to remove the following FFS and also can accept that as a more open way</w:t>
            </w:r>
          </w:p>
          <w:p>
            <w:pPr>
              <w:pStyle w:val="48"/>
              <w:numPr>
                <w:ilvl w:val="1"/>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FFS: For Option 1 and Option 2, whether RedCap UE can/cannot expect SSB under </w:t>
            </w:r>
            <w:r>
              <w:rPr>
                <w:rFonts w:ascii="Times New Roman" w:hAnsi="Times New Roman" w:cs="Times New Roman"/>
                <w:b/>
                <w:strike/>
                <w:dstrike w:val="0"/>
                <w:color w:val="FF0000"/>
                <w:sz w:val="20"/>
                <w:szCs w:val="20"/>
                <w:lang w:val="en-US"/>
              </w:rPr>
              <w:t xml:space="preserve">certain </w:t>
            </w:r>
            <w:r>
              <w:rPr>
                <w:rFonts w:hint="eastAsia" w:ascii="Times New Roman" w:hAnsi="Times New Roman" w:cs="Times New Roman"/>
                <w:b/>
                <w:strike w:val="0"/>
                <w:dstrike w:val="0"/>
                <w:color w:val="00B0F0"/>
                <w:sz w:val="20"/>
                <w:szCs w:val="20"/>
                <w:lang w:val="en-US" w:eastAsia="zh-CN"/>
              </w:rPr>
              <w:t xml:space="preserve">other </w:t>
            </w:r>
            <w:r>
              <w:rPr>
                <w:rFonts w:ascii="Times New Roman" w:hAnsi="Times New Roman" w:cs="Times New Roman"/>
                <w:b/>
                <w:color w:val="FF0000"/>
                <w:sz w:val="20"/>
                <w:szCs w:val="20"/>
                <w:lang w:val="en-US"/>
              </w:rPr>
              <w:t>conditions</w:t>
            </w:r>
            <w:r>
              <w:rPr>
                <w:rFonts w:hint="eastAsia" w:ascii="Times New Roman" w:hAnsi="Times New Roman" w:cs="Times New Roman"/>
                <w:b/>
                <w:color w:val="FF0000"/>
                <w:sz w:val="20"/>
                <w:szCs w:val="20"/>
                <w:lang w:val="en-US" w:eastAsia="zh-CN"/>
              </w:rPr>
              <w:t xml:space="preserve">, </w:t>
            </w:r>
            <w:r>
              <w:rPr>
                <w:rFonts w:hint="eastAsia" w:ascii="Times New Roman" w:hAnsi="Times New Roman" w:cs="Times New Roman"/>
                <w:b/>
                <w:color w:val="00B0F0"/>
                <w:sz w:val="20"/>
                <w:szCs w:val="20"/>
                <w:lang w:val="en-US" w:eastAsia="zh-CN"/>
              </w:rPr>
              <w:t>e.g.,</w:t>
            </w:r>
            <w:r>
              <w:rPr>
                <w:rFonts w:ascii="Times New Roman" w:hAnsi="Times New Roman" w:cs="Times New Roman"/>
                <w:b/>
                <w:color w:val="FF0000"/>
                <w:sz w:val="20"/>
                <w:szCs w:val="20"/>
                <w:lang w:val="en-US"/>
              </w:rPr>
              <w:t xml:space="preserve"> SSB monitoring periodicity (i.e., SMTC configuration) and DRX cycle</w:t>
            </w:r>
          </w:p>
          <w:p>
            <w:pPr>
              <w:rPr>
                <w:rFonts w:hint="default" w:ascii="Times New Roman" w:hAnsi="Times New Roman" w:eastAsia="宋体" w:cs="Times New Roman"/>
                <w:b w:val="0"/>
                <w:bCs/>
                <w:color w:val="000000" w:themeColor="text1"/>
                <w:sz w:val="20"/>
                <w:szCs w:val="20"/>
                <w:lang w:val="en-US" w:eastAsia="zh-CN" w:bidi="ar-SA"/>
                <w14:textFill>
                  <w14:solidFill>
                    <w14:schemeClr w14:val="tx1"/>
                  </w14:solidFill>
                </w14:textFill>
              </w:rPr>
            </w:pPr>
            <w:r>
              <w:rPr>
                <w:rFonts w:hint="eastAsia" w:eastAsia="宋体" w:cs="Times New Roman"/>
                <w:b w:val="0"/>
                <w:bCs/>
                <w:color w:val="000000" w:themeColor="text1"/>
                <w:sz w:val="20"/>
                <w:szCs w:val="20"/>
                <w:lang w:val="en-US" w:eastAsia="zh-CN" w:bidi="ar-SA"/>
                <w14:textFill>
                  <w14:solidFill>
                    <w14:schemeClr w14:val="tx1"/>
                  </w14:solidFill>
                </w14:textFill>
              </w:rPr>
              <w:t>We are OK to take option2 as the working assumption currently. It is worth to mention that option1 should be the fallback option if there exists the serious concern from RAN2/4. So, it is suggested to make a corresponding modification in the proposal:</w:t>
            </w:r>
          </w:p>
          <w:p>
            <w:pPr>
              <w:rPr>
                <w:rFonts w:hint="default" w:eastAsia="宋体"/>
                <w:b/>
                <w:lang w:val="en-US" w:eastAsia="zh-CN"/>
              </w:rPr>
            </w:pPr>
            <w:r>
              <w:rPr>
                <w:b/>
                <w:lang w:val="en-US"/>
              </w:rPr>
              <w:t>Take Option 2 as working assumption, which will be revisited based on the reply from RAN2/4</w:t>
            </w:r>
            <w:r>
              <w:rPr>
                <w:rFonts w:hint="eastAsia" w:eastAsia="宋体"/>
                <w:b/>
                <w:lang w:val="en-US" w:eastAsia="zh-CN"/>
              </w:rPr>
              <w:t xml:space="preserve">. </w:t>
            </w:r>
            <w:r>
              <w:rPr>
                <w:rFonts w:hint="eastAsia" w:eastAsia="宋体"/>
                <w:b/>
                <w:color w:val="00B0F0"/>
                <w:lang w:val="en-US" w:eastAsia="zh-CN"/>
              </w:rPr>
              <w:t xml:space="preserve"> Take option 1 as the fallback working assumption, if there is any problem for option2 based on RAN2/4 feedback.</w:t>
            </w:r>
          </w:p>
          <w:p>
            <w:pPr>
              <w:rPr>
                <w:rFonts w:hint="eastAsia" w:eastAsia="宋体" w:cs="Times New Roman"/>
                <w:b w:val="0"/>
                <w:bCs/>
                <w:color w:val="000000" w:themeColor="text1"/>
                <w:sz w:val="20"/>
                <w:szCs w:val="20"/>
                <w:lang w:val="en-US" w:eastAsia="zh-CN" w:bidi="ar-SA"/>
                <w14:textFill>
                  <w14:solidFill>
                    <w14:schemeClr w14:val="tx1"/>
                  </w14:solidFill>
                </w14:textFill>
              </w:rPr>
            </w:pPr>
            <w:r>
              <w:rPr>
                <w:rFonts w:hint="eastAsia" w:eastAsia="宋体" w:cs="Times New Roman"/>
                <w:b/>
                <w:bCs w:val="0"/>
                <w:color w:val="000000" w:themeColor="text1"/>
                <w:sz w:val="20"/>
                <w:szCs w:val="20"/>
                <w:lang w:val="en-US" w:eastAsia="zh-CN" w:bidi="ar-SA"/>
                <w14:textFill>
                  <w14:solidFill>
                    <w14:schemeClr w14:val="tx1"/>
                  </w14:solidFill>
                </w14:textFill>
              </w:rPr>
              <w:t>To FL</w:t>
            </w:r>
            <w:r>
              <w:rPr>
                <w:rFonts w:hint="eastAsia" w:eastAsia="宋体" w:cs="Times New Roman"/>
                <w:b w:val="0"/>
                <w:bCs/>
                <w:color w:val="000000" w:themeColor="text1"/>
                <w:sz w:val="20"/>
                <w:szCs w:val="20"/>
                <w:lang w:val="en-US" w:eastAsia="zh-CN" w:bidi="ar-SA"/>
                <w14:textFill>
                  <w14:solidFill>
                    <w14:schemeClr w14:val="tx1"/>
                  </w14:solidFill>
                </w14:textFill>
              </w:rPr>
              <w:t xml:space="preserve">, for this sub-bullet , </w:t>
            </w:r>
            <w:r>
              <w:rPr>
                <w:rFonts w:hint="default" w:eastAsia="宋体" w:cs="Times New Roman"/>
                <w:b w:val="0"/>
                <w:bCs/>
                <w:color w:val="000000" w:themeColor="text1"/>
                <w:sz w:val="20"/>
                <w:szCs w:val="20"/>
                <w:lang w:val="en-US" w:eastAsia="zh-CN" w:bidi="ar-SA"/>
                <w14:textFill>
                  <w14:solidFill>
                    <w14:schemeClr w14:val="tx1"/>
                  </w14:solidFill>
                </w14:textFill>
              </w:rPr>
              <w:t>‘It contains at least one CORESET/ and at least one CSS.’</w:t>
            </w:r>
            <w:r>
              <w:rPr>
                <w:rFonts w:hint="eastAsia" w:eastAsia="宋体" w:cs="Times New Roman"/>
                <w:b w:val="0"/>
                <w:bCs/>
                <w:color w:val="000000" w:themeColor="text1"/>
                <w:sz w:val="20"/>
                <w:szCs w:val="20"/>
                <w:lang w:val="en-US" w:eastAsia="zh-CN" w:bidi="ar-SA"/>
                <w14:textFill>
                  <w14:solidFill>
                    <w14:schemeClr w14:val="tx1"/>
                  </w14:solidFill>
                </w14:textFill>
              </w:rPr>
              <w:t>,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pPr>
              <w:pStyle w:val="48"/>
              <w:numPr>
                <w:ilvl w:val="1"/>
                <w:numId w:val="46"/>
              </w:numPr>
              <w:ind w:left="1440" w:leftChars="0" w:hanging="360" w:firstLineChars="0"/>
              <w:rPr>
                <w:rFonts w:hint="default" w:ascii="Times" w:hAnsi="Times" w:eastAsia="宋体" w:cs="Times New Roman"/>
                <w:b w:val="0"/>
                <w:bCs/>
                <w:color w:val="000000" w:themeColor="text1"/>
                <w:sz w:val="20"/>
                <w:szCs w:val="20"/>
                <w:lang w:val="en-US" w:eastAsia="ja-JP" w:bidi="ar-SA"/>
                <w14:textFill>
                  <w14:solidFill>
                    <w14:schemeClr w14:val="tx1"/>
                  </w14:solidFill>
                </w14:textFill>
              </w:rPr>
            </w:pPr>
            <w:r>
              <w:rPr>
                <w:rFonts w:ascii="Times New Roman" w:hAnsi="Times New Roman" w:cs="Times New Roman"/>
                <w:b/>
                <w:sz w:val="20"/>
                <w:szCs w:val="20"/>
                <w:lang w:val="en-US"/>
              </w:rPr>
              <w:t xml:space="preserve">It </w:t>
            </w:r>
            <w:r>
              <w:rPr>
                <w:rFonts w:hint="eastAsia" w:ascii="Times New Roman" w:hAnsi="Times New Roman" w:cs="Times New Roman"/>
                <w:b/>
                <w:color w:val="00B0F0"/>
                <w:sz w:val="20"/>
                <w:szCs w:val="20"/>
                <w:lang w:val="en-US" w:eastAsia="zh-CN"/>
              </w:rPr>
              <w:t xml:space="preserve">can </w:t>
            </w:r>
            <w:r>
              <w:rPr>
                <w:rFonts w:ascii="Times New Roman" w:hAnsi="Times New Roman" w:cs="Times New Roman"/>
                <w:b/>
                <w:sz w:val="20"/>
                <w:szCs w:val="20"/>
                <w:lang w:val="en-US"/>
              </w:rPr>
              <w:t>contain</w:t>
            </w:r>
            <w:r>
              <w:rPr>
                <w:rFonts w:ascii="Times New Roman" w:hAnsi="Times New Roman" w:cs="Times New Roman"/>
                <w:b/>
                <w:strike/>
                <w:dstrike w:val="0"/>
                <w:color w:val="00B0F0"/>
                <w:sz w:val="20"/>
                <w:szCs w:val="20"/>
                <w:lang w:val="en-US"/>
              </w:rPr>
              <w:t>s</w:t>
            </w:r>
            <w:r>
              <w:rPr>
                <w:rFonts w:ascii="Times New Roman" w:hAnsi="Times New Roman" w:cs="Times New Roman"/>
                <w:b/>
                <w:sz w:val="20"/>
                <w:szCs w:val="20"/>
                <w:lang w:val="en-US"/>
              </w:rPr>
              <w:t xml:space="preserve"> at least one CORESET</w:t>
            </w:r>
            <w:r>
              <w:rPr>
                <w:rFonts w:ascii="Times New Roman" w:hAnsi="Times New Roman" w:cs="Times New Roman"/>
                <w:b/>
                <w:strike/>
                <w:color w:val="FF0000"/>
                <w:sz w:val="20"/>
                <w:szCs w:val="20"/>
                <w:lang w:val="en-US"/>
              </w:rPr>
              <w:t>/</w:t>
            </w:r>
            <w:r>
              <w:rPr>
                <w:rFonts w:ascii="Times New Roman" w:hAnsi="Times New Roman" w:cs="Times New Roman"/>
                <w:b/>
                <w:color w:val="FF0000"/>
                <w:sz w:val="20"/>
                <w:szCs w:val="20"/>
                <w:lang w:val="en-US"/>
              </w:rPr>
              <w:t xml:space="preserve"> and at least one</w:t>
            </w:r>
            <w:r>
              <w:rPr>
                <w:rFonts w:ascii="Times New Roman" w:hAnsi="Times New Roman" w:cs="Times New Roman"/>
                <w:b/>
                <w:sz w:val="20"/>
                <w:szCs w:val="20"/>
                <w:lang w:val="en-US"/>
              </w:rPr>
              <w:t xml:space="preserve"> CSS.</w:t>
            </w:r>
          </w:p>
        </w:tc>
      </w:tr>
    </w:tbl>
    <w:p>
      <w:pPr>
        <w:spacing w:after="100" w:afterAutospacing="1"/>
        <w:jc w:val="both"/>
        <w:rPr>
          <w:rFonts w:eastAsia="等线"/>
          <w:lang w:eastAsia="zh-CN"/>
        </w:rPr>
      </w:pPr>
      <w:r>
        <w:rPr>
          <w:rFonts w:eastAsia="等线"/>
          <w:lang w:eastAsia="zh-CN"/>
        </w:rPr>
        <w:t xml:space="preserve"> </w:t>
      </w:r>
    </w:p>
    <w:p>
      <w:pPr>
        <w:spacing w:after="100" w:afterAutospacing="1"/>
        <w:jc w:val="both"/>
        <w:rPr>
          <w:rFonts w:eastAsia="等线"/>
          <w:lang w:eastAsia="zh-CN"/>
        </w:rPr>
      </w:pPr>
    </w:p>
    <w:p>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Style w:val="3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992"/>
        <w:gridCol w:w="7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D9D9D9"/>
          </w:tcPr>
          <w:p>
            <w:pPr>
              <w:rPr>
                <w:b/>
                <w:bCs/>
                <w:lang w:val="en-US"/>
              </w:rPr>
            </w:pPr>
            <w:r>
              <w:rPr>
                <w:b/>
                <w:bCs/>
                <w:lang w:val="en-US"/>
              </w:rPr>
              <w:t>Company</w:t>
            </w:r>
          </w:p>
        </w:tc>
        <w:tc>
          <w:tcPr>
            <w:tcW w:w="992" w:type="dxa"/>
            <w:tcBorders>
              <w:top w:val="single" w:color="auto" w:sz="4" w:space="0"/>
              <w:left w:val="single" w:color="auto" w:sz="4" w:space="0"/>
              <w:bottom w:val="single" w:color="auto" w:sz="4" w:space="0"/>
              <w:right w:val="single" w:color="auto" w:sz="4" w:space="0"/>
            </w:tcBorders>
            <w:shd w:val="clear" w:color="auto" w:fill="D9D9D9"/>
          </w:tcPr>
          <w:p>
            <w:pPr>
              <w:rPr>
                <w:b/>
                <w:bCs/>
                <w:lang w:val="en-US"/>
              </w:rPr>
            </w:pPr>
            <w:r>
              <w:rPr>
                <w:b/>
                <w:bCs/>
                <w:lang w:val="en-US"/>
              </w:rPr>
              <w:t>Y/N</w:t>
            </w:r>
          </w:p>
        </w:tc>
        <w:tc>
          <w:tcPr>
            <w:tcW w:w="7484" w:type="dxa"/>
            <w:tcBorders>
              <w:top w:val="single" w:color="auto" w:sz="4" w:space="0"/>
              <w:left w:val="single" w:color="auto" w:sz="4" w:space="0"/>
              <w:bottom w:val="single" w:color="auto" w:sz="4" w:space="0"/>
              <w:right w:val="single" w:color="auto" w:sz="4" w:space="0"/>
            </w:tcBorders>
            <w:shd w:val="clear" w:color="auto" w:fill="D9D9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DOCOMO</w:t>
            </w:r>
          </w:p>
        </w:tc>
        <w:tc>
          <w:tcPr>
            <w:tcW w:w="8476" w:type="dxa"/>
            <w:gridSpan w:val="2"/>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pPr>
              <w:pStyle w:val="48"/>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hAnsi="Times New Roman" w:cs="Times New Roman" w:eastAsiaTheme="minorEastAsia"/>
                <w:sz w:val="20"/>
                <w:szCs w:val="20"/>
                <w:lang w:val="en-US" w:eastAsia="zh-CN"/>
              </w:rPr>
              <w:t>RLM, BFD and link recovery</w:t>
            </w:r>
            <w:r>
              <w:rPr>
                <w:rFonts w:ascii="Times New Roman" w:hAnsi="Times New Roman" w:cs="Times New Roman"/>
                <w:sz w:val="20"/>
                <w:szCs w:val="20"/>
                <w:lang w:val="en-US" w:eastAsia="ko-KR"/>
              </w:rPr>
              <w:t>.</w:t>
            </w:r>
          </w:p>
          <w:p>
            <w:pPr>
              <w:pStyle w:val="48"/>
              <w:numPr>
                <w:ilvl w:val="0"/>
                <w:numId w:val="49"/>
              </w:numPr>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[RAN2/4] Whether CSI-RS can be used as an alternative to CD-SSB.</w:t>
            </w:r>
          </w:p>
          <w:p>
            <w:pPr>
              <w:pStyle w:val="48"/>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pPr>
              <w:pStyle w:val="48"/>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hAnsi="Times New Roman" w:cs="Times New Roman" w:eastAsiaTheme="minorEastAsia"/>
                <w:sz w:val="20"/>
                <w:szCs w:val="20"/>
                <w:lang w:val="en-US" w:eastAsia="zh-CN"/>
              </w:rPr>
              <w:t>hether the NCD-SSB period can be larger than the CD-SSB period.</w:t>
            </w:r>
            <w:r>
              <w:rPr>
                <w:rFonts w:ascii="Times New Roman" w:hAnsi="Times New Roman" w:eastAsia="Yu Mincho" w:cs="Times New Roman"/>
                <w:sz w:val="20"/>
                <w:szCs w:val="20"/>
                <w:lang w:val="en-US"/>
              </w:rPr>
              <w:t xml:space="preserve"> </w:t>
            </w:r>
          </w:p>
          <w:p>
            <w:pPr>
              <w:rPr>
                <w:rFonts w:eastAsia="Yu Mincho"/>
                <w:lang w:val="en-US" w:eastAsia="ja-JP"/>
              </w:rPr>
            </w:pPr>
            <w:r>
              <w:rPr>
                <w:rFonts w:eastAsia="等线"/>
                <w:lang w:val="en-US" w:eastAsia="zh-CN"/>
              </w:rPr>
              <w:t xml:space="preserve">In addition to the above, assumption on the </w:t>
            </w:r>
            <w:r>
              <w:rPr>
                <w:rFonts w:eastAsia="Yu Mincho"/>
                <w:lang w:val="en-US" w:eastAsia="ja-JP"/>
              </w:rPr>
              <w:t>RF retuning time should be asked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CATT</w:t>
            </w:r>
          </w:p>
        </w:tc>
        <w:tc>
          <w:tcPr>
            <w:tcW w:w="8476" w:type="dxa"/>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The following shall be considered:</w:t>
            </w:r>
          </w:p>
          <w:p>
            <w:pPr>
              <w:pStyle w:val="48"/>
              <w:numPr>
                <w:ilvl w:val="0"/>
                <w:numId w:val="56"/>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The difference of signal transmission between CD-SSB and NCD-SSB (e.g. power boosting).</w:t>
            </w:r>
          </w:p>
          <w:p>
            <w:pPr>
              <w:pStyle w:val="48"/>
              <w:numPr>
                <w:ilvl w:val="0"/>
                <w:numId w:val="56"/>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The difference of measurement of CD-SSB and NCD-SSB.</w:t>
            </w:r>
          </w:p>
          <w:p>
            <w:pPr>
              <w:pStyle w:val="48"/>
              <w:numPr>
                <w:ilvl w:val="0"/>
                <w:numId w:val="56"/>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The difference of measurement of CSI-RS and NCD-SSB.</w:t>
            </w:r>
          </w:p>
          <w:p>
            <w:pPr>
              <w:pStyle w:val="48"/>
              <w:numPr>
                <w:ilvl w:val="0"/>
                <w:numId w:val="56"/>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Any limitation on the configuration of NCD-SSB (e.g. number, raster, …)</w:t>
            </w:r>
          </w:p>
          <w:p>
            <w:pPr>
              <w:rPr>
                <w:lang w:val="en-US" w:eastAsia="ko-KR"/>
              </w:rPr>
            </w:pPr>
            <w:r>
              <w:rPr>
                <w:rFonts w:eastAsia="等线"/>
                <w:lang w:val="en-US" w:eastAsia="zh-CN"/>
              </w:rPr>
              <w:t>And also a general question on whether using NCD-SSB instead of CD-SSB for idle/inactive/connected mode is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ZTE, Sanechips</w:t>
            </w:r>
          </w:p>
        </w:tc>
        <w:tc>
          <w:tcPr>
            <w:tcW w:w="8476" w:type="dxa"/>
            <w:gridSpan w:val="2"/>
            <w:tcBorders>
              <w:top w:val="single" w:color="auto" w:sz="4" w:space="0"/>
              <w:left w:val="single" w:color="auto" w:sz="4" w:space="0"/>
              <w:bottom w:val="single" w:color="auto" w:sz="4" w:space="0"/>
              <w:right w:val="single" w:color="auto" w:sz="4" w:space="0"/>
            </w:tcBorders>
          </w:tcPr>
          <w:p>
            <w:pPr>
              <w:rPr>
                <w:rFonts w:eastAsia="等线"/>
                <w:lang w:val="en-US" w:eastAsia="ko-KR"/>
              </w:rPr>
            </w:pPr>
            <w:r>
              <w:rPr>
                <w:rFonts w:eastAsia="等线"/>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CMCC</w:t>
            </w:r>
          </w:p>
        </w:tc>
        <w:tc>
          <w:tcPr>
            <w:tcW w:w="8476" w:type="dxa"/>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The following can be considered:</w:t>
            </w:r>
          </w:p>
          <w:p>
            <w:pPr>
              <w:pStyle w:val="48"/>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pPr>
              <w:pStyle w:val="48"/>
              <w:numPr>
                <w:ilvl w:val="0"/>
                <w:numId w:val="49"/>
              </w:numPr>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hAnsi="Times New Roman" w:cs="Times New Roman" w:eastAsiaTheme="minorEastAsia"/>
                <w:sz w:val="20"/>
                <w:szCs w:val="20"/>
                <w:lang w:val="en-US" w:eastAsia="zh-CN"/>
              </w:rPr>
              <w:t>.</w:t>
            </w:r>
          </w:p>
          <w:p>
            <w:pPr>
              <w:pStyle w:val="48"/>
              <w:numPr>
                <w:ilvl w:val="0"/>
                <w:numId w:val="49"/>
              </w:numPr>
              <w:rPr>
                <w:rFonts w:ascii="Times New Roman" w:hAnsi="Times New Roman" w:cs="Times New Roman"/>
                <w:sz w:val="20"/>
                <w:szCs w:val="20"/>
                <w:lang w:val="en-US" w:eastAsia="ko-KR"/>
              </w:rPr>
            </w:pPr>
            <w:r>
              <w:rPr>
                <w:rFonts w:ascii="Times New Roman" w:hAnsi="Times New Roman" w:eastAsia="等线" w:cs="Times New Roman"/>
                <w:sz w:val="20"/>
                <w:szCs w:val="20"/>
                <w:lang w:val="en-US" w:eastAsia="zh-CN"/>
              </w:rPr>
              <w:t>Any limitation on the configuration of NCD-SSB.</w:t>
            </w:r>
          </w:p>
          <w:p>
            <w:pPr>
              <w:pStyle w:val="48"/>
              <w:numPr>
                <w:ilvl w:val="0"/>
                <w:numId w:val="49"/>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hAnsi="Times New Roman" w:cs="Times New Roman" w:eastAsiaTheme="minorEastAsia"/>
                <w:sz w:val="20"/>
                <w:szCs w:val="20"/>
                <w:lang w:val="en-US" w:eastAsia="zh-CN"/>
              </w:rPr>
              <w:t>hether the NCD-SSB period can be larger than the CD-SSB period.</w:t>
            </w:r>
          </w:p>
          <w:p>
            <w:pPr>
              <w:pStyle w:val="48"/>
              <w:numPr>
                <w:ilvl w:val="0"/>
                <w:numId w:val="49"/>
              </w:numPr>
              <w:rPr>
                <w:rFonts w:ascii="Times New Roman" w:hAnsi="Times New Roman" w:cs="Times New Roman"/>
                <w:sz w:val="20"/>
                <w:szCs w:val="20"/>
                <w:lang w:val="en-US" w:eastAsia="ko-KR"/>
              </w:rPr>
            </w:pPr>
            <w:r>
              <w:rPr>
                <w:rFonts w:ascii="Times New Roman" w:hAnsi="Times New Roman" w:cs="Times New Roman" w:eastAsiaTheme="minorEastAsia"/>
                <w:sz w:val="20"/>
                <w:szCs w:val="20"/>
                <w:lang w:val="en-US" w:eastAsia="zh-CN"/>
              </w:rPr>
              <w:t xml:space="preserve">Whether </w:t>
            </w:r>
            <w:r>
              <w:rPr>
                <w:rFonts w:ascii="Times New Roman" w:hAnsi="Times New Roman" w:eastAsia="等线" w:cs="Times New Roman"/>
                <w:sz w:val="20"/>
                <w:szCs w:val="20"/>
                <w:lang w:val="en-US" w:eastAsia="zh-CN"/>
              </w:rPr>
              <w:t>RO selection can be based on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OPPO</w:t>
            </w:r>
          </w:p>
        </w:tc>
        <w:tc>
          <w:tcPr>
            <w:tcW w:w="8476" w:type="dxa"/>
            <w:gridSpan w:val="2"/>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[RAN2] Whether it is feasible to use NCD-SSB for serving cell measurement? </w:t>
            </w:r>
          </w:p>
          <w:p>
            <w:pPr>
              <w:ind w:firstLine="600" w:firstLineChars="300"/>
              <w:rPr>
                <w:lang w:val="en-US" w:eastAsia="ko-KR"/>
              </w:rPr>
            </w:pPr>
            <w:r>
              <w:rPr>
                <w:lang w:val="en-US" w:eastAsia="ko-KR"/>
              </w:rPr>
              <w:t>Whether the PCIs of CD-SSB and NCD-SSB need to be the same or can be configured?</w:t>
            </w:r>
          </w:p>
          <w:p>
            <w:pPr>
              <w:rPr>
                <w:rFonts w:eastAsia="等线"/>
                <w:lang w:val="en-US" w:eastAsia="zh-CN"/>
              </w:rPr>
            </w:pPr>
            <w:r>
              <w:rPr>
                <w:rFonts w:eastAsiaTheme="minorEastAsia"/>
                <w:lang w:val="en-US" w:eastAsia="zh-CN"/>
              </w:rPr>
              <w:t>[RAN4] the SS raster for the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Samsung</w:t>
            </w:r>
          </w:p>
        </w:tc>
        <w:tc>
          <w:tcPr>
            <w:tcW w:w="8476" w:type="dxa"/>
            <w:gridSpan w:val="2"/>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The following question can be considered:</w:t>
            </w:r>
          </w:p>
          <w:p>
            <w:pPr>
              <w:pStyle w:val="48"/>
              <w:numPr>
                <w:ilvl w:val="0"/>
                <w:numId w:val="57"/>
              </w:numPr>
              <w:rPr>
                <w:rFonts w:ascii="Times New Roman" w:hAnsi="Times New Roman" w:eastAsia="Batang" w:cs="Times New Roman"/>
                <w:sz w:val="20"/>
                <w:szCs w:val="20"/>
                <w:lang w:val="en-US" w:eastAsia="ko-KR"/>
              </w:rPr>
            </w:pPr>
            <w:r>
              <w:rPr>
                <w:rFonts w:ascii="Times New Roman" w:hAnsi="Times New Roman" w:eastAsia="Batang" w:cs="Times New Roman"/>
                <w:b/>
                <w:sz w:val="20"/>
                <w:szCs w:val="20"/>
                <w:lang w:val="en-US" w:eastAsia="ko-KR"/>
              </w:rPr>
              <w:t>Feasibility</w:t>
            </w:r>
            <w:r>
              <w:rPr>
                <w:rFonts w:ascii="Times New Roman" w:hAnsi="Times New Roman" w:eastAsia="Batang" w:cs="Times New Roman"/>
                <w:sz w:val="20"/>
                <w:szCs w:val="20"/>
                <w:lang w:val="en-US" w:eastAsia="ko-KR"/>
              </w:rPr>
              <w:t xml:space="preserve"> (RAN 2/4): as listed by DoCoMo and ZTE</w:t>
            </w:r>
          </w:p>
          <w:p>
            <w:pPr>
              <w:pStyle w:val="48"/>
              <w:numPr>
                <w:ilvl w:val="0"/>
                <w:numId w:val="57"/>
              </w:numPr>
              <w:rPr>
                <w:rFonts w:ascii="Times New Roman" w:hAnsi="Times New Roman" w:eastAsia="Batang" w:cs="Times New Roman"/>
                <w:sz w:val="20"/>
                <w:szCs w:val="20"/>
                <w:lang w:val="en-US" w:eastAsia="ko-KR"/>
              </w:rPr>
            </w:pPr>
            <w:r>
              <w:rPr>
                <w:rFonts w:ascii="Times New Roman" w:hAnsi="Times New Roman" w:eastAsia="Batang" w:cs="Times New Roman"/>
                <w:b/>
                <w:sz w:val="20"/>
                <w:szCs w:val="20"/>
                <w:lang w:val="en-US" w:eastAsia="ko-KR"/>
              </w:rPr>
              <w:t xml:space="preserve">Co-existence </w:t>
            </w:r>
            <w:r>
              <w:rPr>
                <w:rFonts w:ascii="Times New Roman" w:hAnsi="Times New Roman" w:eastAsia="Batang" w:cs="Times New Roman"/>
                <w:sz w:val="20"/>
                <w:szCs w:val="20"/>
                <w:lang w:val="en-US" w:eastAsia="ko-KR"/>
              </w:rPr>
              <w:t>(RAN 2):  Whether there is co- coexistences issue with legacy UEs, including the configuration restriction</w:t>
            </w:r>
          </w:p>
          <w:p>
            <w:pPr>
              <w:pStyle w:val="48"/>
              <w:numPr>
                <w:ilvl w:val="0"/>
                <w:numId w:val="57"/>
              </w:numPr>
              <w:rPr>
                <w:rFonts w:ascii="Times New Roman" w:hAnsi="Times New Roman" w:eastAsia="Batang" w:cs="Times New Roman"/>
                <w:sz w:val="20"/>
                <w:szCs w:val="20"/>
                <w:lang w:val="en-US" w:eastAsia="ko-KR"/>
              </w:rPr>
            </w:pPr>
            <w:r>
              <w:rPr>
                <w:rFonts w:ascii="Times New Roman" w:hAnsi="Times New Roman" w:eastAsia="Batang" w:cs="Times New Roman"/>
                <w:b/>
                <w:sz w:val="20"/>
                <w:szCs w:val="20"/>
                <w:lang w:val="en-US" w:eastAsia="ko-KR"/>
              </w:rPr>
              <w:t>Performance</w:t>
            </w:r>
            <w:r>
              <w:rPr>
                <w:rFonts w:ascii="Times New Roman" w:hAnsi="Times New Roman" w:eastAsia="Batang"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MediaTek</w:t>
            </w:r>
          </w:p>
        </w:tc>
        <w:tc>
          <w:tcPr>
            <w:tcW w:w="8476" w:type="dxa"/>
            <w:gridSpan w:val="2"/>
            <w:tcBorders>
              <w:top w:val="single" w:color="auto" w:sz="4" w:space="0"/>
              <w:left w:val="single" w:color="auto" w:sz="4" w:space="0"/>
              <w:bottom w:val="single" w:color="auto" w:sz="4" w:space="0"/>
              <w:right w:val="single" w:color="auto" w:sz="4" w:space="0"/>
            </w:tcBorders>
          </w:tcPr>
          <w:p>
            <w:pPr>
              <w:pStyle w:val="48"/>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What is the required periodicity for NCD-SSB to enable RLM/RRM/synchronization.</w:t>
            </w:r>
          </w:p>
          <w:p>
            <w:pPr>
              <w:pStyle w:val="48"/>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Feasibility of using NCD-SSB for mobility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Intel</w:t>
            </w:r>
          </w:p>
        </w:tc>
        <w:tc>
          <w:tcPr>
            <w:tcW w:w="8476" w:type="dxa"/>
            <w:gridSpan w:val="2"/>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 xml:space="preserve">We think the questions from DCM are sufficient. </w:t>
            </w:r>
          </w:p>
          <w:p>
            <w:pPr>
              <w:rPr>
                <w:lang w:val="en-US" w:eastAsia="ko-KR"/>
              </w:rPr>
            </w:pPr>
            <w:r>
              <w:rPr>
                <w:lang w:val="en-US" w:eastAsia="ko-KR"/>
              </w:rPr>
              <w:t xml:space="preserve">Coexistence and performance aspects would naturally be part of the “feasibility consideration” if these concerns would be serious. </w:t>
            </w:r>
          </w:p>
          <w:p>
            <w:pPr>
              <w:rPr>
                <w:lang w:val="en-US" w:eastAsia="ko-KR"/>
              </w:rPr>
            </w:pPr>
            <w:r>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Ericsson</w:t>
            </w:r>
          </w:p>
        </w:tc>
        <w:tc>
          <w:tcPr>
            <w:tcW w:w="8476" w:type="dxa"/>
            <w:gridSpan w:val="2"/>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The comments from DOCOMO/CATT/ZTE/CMCC/Samsung capture most of the relevant questions. In addition, SSB-based Beam Level Mobility (cf. Clause 9.2.3, TS 38.300) may also be added to the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Huawei, HiSi</w:t>
            </w:r>
          </w:p>
        </w:tc>
        <w:tc>
          <w:tcPr>
            <w:tcW w:w="8476" w:type="dxa"/>
            <w:gridSpan w:val="2"/>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Agree with most of the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Qualcomm</w:t>
            </w:r>
          </w:p>
        </w:tc>
        <w:tc>
          <w:tcPr>
            <w:tcW w:w="8476" w:type="dxa"/>
            <w:gridSpan w:val="2"/>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pPr>
              <w:rPr>
                <w:rFonts w:eastAsiaTheme="minorEastAsia"/>
                <w:i/>
                <w:iCs/>
                <w:lang w:val="en-US" w:eastAsia="zh-CN"/>
              </w:rPr>
            </w:pPr>
            <w:r>
              <w:rPr>
                <w:rFonts w:eastAsiaTheme="minorEastAsia"/>
                <w:i/>
                <w:iCs/>
                <w:lang w:val="en-US" w:eastAsia="zh-CN"/>
              </w:rPr>
              <w:t>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of  SSB beams(4 or 8) are transmitted per SSB burst (more details can be found in FL summary R1-2110377 and the references therein).</w:t>
            </w:r>
          </w:p>
          <w:p>
            <w:pPr>
              <w:rPr>
                <w:rFonts w:eastAsiaTheme="minorEastAsia"/>
                <w:i/>
                <w:iCs/>
                <w:lang w:val="en-US" w:eastAsia="zh-CN"/>
              </w:rPr>
            </w:pPr>
            <w:r>
              <w:rPr>
                <w:rFonts w:eastAsiaTheme="minorEastAsia"/>
                <w:i/>
                <w:iCs/>
                <w:lang w:val="en-US" w:eastAsia="zh-CN"/>
              </w:rPr>
              <w:t>If NCD-SSB is transmitted in FR1 within the initial/non-initial DL BWP of R17 RedCap UE, the following assumptions are made by RAN1 for SSB transmission and measurements of RedCap UE:</w:t>
            </w:r>
          </w:p>
          <w:p>
            <w:pPr>
              <w:pStyle w:val="48"/>
              <w:numPr>
                <w:ilvl w:val="0"/>
                <w:numId w:val="59"/>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CD-SSB specified in NR R15 is transmitted on the serving cell of RedCap UE, which is used by RedCap UE and co-existing non-RedCap UE for cell search and SI acquisition;</w:t>
            </w:r>
          </w:p>
          <w:p>
            <w:pPr>
              <w:pStyle w:val="48"/>
              <w:numPr>
                <w:ilvl w:val="0"/>
                <w:numId w:val="59"/>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NCD-SSB (TS 38.300, TS 38.213) is transmitted in the initial/non-initial DL BWP of RedCap UE without CD-SSB, wherein:</w:t>
            </w:r>
          </w:p>
          <w:p>
            <w:pPr>
              <w:pStyle w:val="48"/>
              <w:numPr>
                <w:ilvl w:val="0"/>
                <w:numId w:val="60"/>
              </w:numPr>
              <w:spacing w:after="0" w:line="240" w:lineRule="auto"/>
              <w:ind w:left="1111"/>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the serving cell of RedCap UE has channel BW of 40 MHz or larger;</w:t>
            </w:r>
          </w:p>
          <w:p>
            <w:pPr>
              <w:pStyle w:val="48"/>
              <w:numPr>
                <w:ilvl w:val="0"/>
                <w:numId w:val="60"/>
              </w:numPr>
              <w:spacing w:after="0" w:line="240" w:lineRule="auto"/>
              <w:ind w:left="1111"/>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the periodicity of NCD-SSB is 20 ms or longer;</w:t>
            </w:r>
          </w:p>
          <w:p>
            <w:pPr>
              <w:pStyle w:val="48"/>
              <w:numPr>
                <w:ilvl w:val="0"/>
                <w:numId w:val="60"/>
              </w:numPr>
              <w:spacing w:after="0" w:line="240" w:lineRule="auto"/>
              <w:ind w:left="1111"/>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the block indexes of NCD-SSB are the same as those of CD-SSB, which are provided by ssb-PositionsInBurst in SIB1 or in ServingCellConfigCommon;</w:t>
            </w:r>
          </w:p>
          <w:p>
            <w:pPr>
              <w:pStyle w:val="48"/>
              <w:numPr>
                <w:ilvl w:val="0"/>
                <w:numId w:val="60"/>
              </w:numPr>
              <w:spacing w:after="0" w:line="240" w:lineRule="auto"/>
              <w:ind w:left="1111"/>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the NCD-SSB is QCL’ed with the CD-SSB with the same block index;</w:t>
            </w:r>
          </w:p>
          <w:p>
            <w:pPr>
              <w:pStyle w:val="48"/>
              <w:numPr>
                <w:ilvl w:val="0"/>
                <w:numId w:val="60"/>
              </w:numPr>
              <w:spacing w:after="0" w:line="240" w:lineRule="auto"/>
              <w:ind w:left="1111"/>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the placement (e.g. with respect to that of CD-SSB), TX power (if different from that of CD-SSB)  and periodicity of NCD-SSB are explicitly signaled to RedCap UE and co-existing non-RedCap UE;</w:t>
            </w:r>
          </w:p>
          <w:p>
            <w:pPr>
              <w:pStyle w:val="48"/>
              <w:numPr>
                <w:ilvl w:val="0"/>
                <w:numId w:val="59"/>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when the RedCap UE operates in the initial/non-initial DL BWP without CD-SSB, the NCD-SSB is used by RedCap UE for serving cell measurements of RRM/RLM, BFD, link recovery, time/frequency tracking and AGC.</w:t>
            </w:r>
          </w:p>
          <w:p>
            <w:pPr>
              <w:rPr>
                <w:rFonts w:eastAsiaTheme="minorEastAsia"/>
                <w:i/>
                <w:iCs/>
                <w:lang w:val="en-US" w:eastAsia="zh-CN"/>
              </w:rPr>
            </w:pPr>
            <w:r>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pPr>
              <w:pStyle w:val="48"/>
              <w:numPr>
                <w:ilvl w:val="0"/>
                <w:numId w:val="61"/>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whether it is feasible to use NCD-SSB for serving cell measurements of RRM/RLM ,BFD, link recovery, time/frequency tracking and AGC</w:t>
            </w:r>
          </w:p>
          <w:p>
            <w:pPr>
              <w:pStyle w:val="48"/>
              <w:numPr>
                <w:ilvl w:val="0"/>
                <w:numId w:val="61"/>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whether it is feasible to use NCD-SSB as QCL source of other DL channels transmitted in the initial/non-initial DL BWP</w:t>
            </w:r>
            <w:r>
              <w:rPr>
                <w:rFonts w:ascii="Times New Roman" w:hAnsi="Times New Roman" w:cs="Times New Roman"/>
                <w:sz w:val="20"/>
                <w:szCs w:val="20"/>
              </w:rPr>
              <w:t xml:space="preserve"> </w:t>
            </w:r>
            <w:r>
              <w:rPr>
                <w:rFonts w:ascii="Times New Roman" w:hAnsi="Times New Roman" w:cs="Times New Roman" w:eastAsiaTheme="minorEastAsia"/>
                <w:i/>
                <w:iCs/>
                <w:sz w:val="20"/>
                <w:szCs w:val="20"/>
                <w:lang w:val="en-US" w:eastAsia="zh-CN"/>
              </w:rPr>
              <w:t>of RedCap UE</w:t>
            </w:r>
          </w:p>
          <w:p>
            <w:pPr>
              <w:pStyle w:val="48"/>
              <w:numPr>
                <w:ilvl w:val="0"/>
                <w:numId w:val="61"/>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whether/when the PCIs indicated by the NCD-SSB and CD-SSB can be the same, if both NCD-SSB and CD-SSB are transmitted on the serving cell of RedCap UE</w:t>
            </w:r>
          </w:p>
          <w:p>
            <w:pPr>
              <w:pStyle w:val="48"/>
              <w:numPr>
                <w:ilvl w:val="0"/>
                <w:numId w:val="61"/>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if periodicities and/or TX power of NCD-SSB are different from those of CD-SSB, whether there are any performance impacts and how to mitigate the negative impacts if any</w:t>
            </w:r>
          </w:p>
          <w:p>
            <w:pPr>
              <w:pStyle w:val="48"/>
              <w:numPr>
                <w:ilvl w:val="0"/>
                <w:numId w:val="61"/>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whether it is necessary to introduce configuration limitations for NCD-SSB</w:t>
            </w:r>
          </w:p>
          <w:p>
            <w:pPr>
              <w:pStyle w:val="48"/>
              <w:numPr>
                <w:ilvl w:val="0"/>
                <w:numId w:val="61"/>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pPr>
              <w:rPr>
                <w:rFonts w:eastAsiaTheme="minorEastAsia"/>
                <w:i/>
                <w:iCs/>
                <w:lang w:val="en-US" w:eastAsia="zh-CN"/>
              </w:rPr>
            </w:pPr>
            <w:r>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pPr>
              <w:pStyle w:val="48"/>
              <w:numPr>
                <w:ilvl w:val="0"/>
                <w:numId w:val="62"/>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Type-2 BWP switch delay specified in Table 8.6.2-1 of TS 38.133 is supported as a mandatory capability of R17 RedCap UE</w:t>
            </w:r>
          </w:p>
          <w:p>
            <w:pPr>
              <w:pStyle w:val="48"/>
              <w:numPr>
                <w:ilvl w:val="0"/>
                <w:numId w:val="62"/>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Type-1 BWP switch delay specified in Table 8.6.2-1 of TS 38.133 is supported as an optional capability of R17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NEC</w:t>
            </w:r>
          </w:p>
        </w:tc>
        <w:tc>
          <w:tcPr>
            <w:tcW w:w="8476" w:type="dxa"/>
            <w:gridSpan w:val="2"/>
            <w:tcBorders>
              <w:top w:val="single" w:color="auto" w:sz="4" w:space="0"/>
              <w:left w:val="single" w:color="auto" w:sz="4" w:space="0"/>
              <w:bottom w:val="single" w:color="auto" w:sz="4" w:space="0"/>
              <w:right w:val="single" w:color="auto" w:sz="4" w:space="0"/>
            </w:tcBorders>
          </w:tcPr>
          <w:p>
            <w:pPr>
              <w:rPr>
                <w:rFonts w:eastAsiaTheme="minorEastAsia"/>
                <w:lang w:val="en-US" w:eastAsia="zh-CN"/>
              </w:rPr>
            </w:pPr>
            <w:r>
              <w:rPr>
                <w:rFonts w:eastAsia="等线"/>
                <w:lang w:val="en-US" w:eastAsia="zh-CN"/>
              </w:rPr>
              <w:t>We are fine with proposals above. It would be good to ask RAN4 whether a NCD-SSB should be on a synch raster in the LS. Place a NCD-SSB on a synch raster would increase cell search effort of all type of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FL6</w:t>
            </w:r>
          </w:p>
        </w:tc>
        <w:tc>
          <w:tcPr>
            <w:tcW w:w="8476" w:type="dxa"/>
            <w:gridSpan w:val="2"/>
            <w:tcBorders>
              <w:top w:val="single" w:color="auto" w:sz="4" w:space="0"/>
              <w:left w:val="single" w:color="auto" w:sz="4" w:space="0"/>
              <w:bottom w:val="single" w:color="auto" w:sz="4" w:space="0"/>
              <w:right w:val="single" w:color="auto" w:sz="4" w:space="0"/>
            </w:tcBorders>
          </w:tcPr>
          <w:p>
            <w:pPr>
              <w:rPr>
                <w:lang w:val="en-US" w:eastAsia="ko-KR"/>
              </w:rPr>
            </w:pPr>
            <w:r>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pPr>
              <w:rPr>
                <w:b/>
                <w:lang w:val="en-US"/>
              </w:rPr>
            </w:pPr>
            <w:r>
              <w:rPr>
                <w:b/>
                <w:highlight w:val="yellow"/>
                <w:lang w:val="en-US"/>
              </w:rPr>
              <w:t>High Priority Question 3.2-6a</w:t>
            </w:r>
            <w:r>
              <w:rPr>
                <w:b/>
                <w:lang w:val="en-US"/>
              </w:rPr>
              <w:t>: Companies are invited to provide their views on the following LS text proposal and indicate whether they support including the text proposal in the LS to RAN2/RAN4 or not.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8" w:type="dxa"/>
                </w:tcPr>
                <w:p>
                  <w:pPr>
                    <w:rPr>
                      <w:bCs/>
                      <w:i/>
                      <w:iCs/>
                      <w:lang w:val="en-US"/>
                    </w:rPr>
                  </w:pPr>
                  <w:r>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pPr>
                    <w:pStyle w:val="48"/>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hAnsi="Times New Roman" w:eastAsia="等线"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pPr>
                    <w:pStyle w:val="48"/>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pPr>
                    <w:pStyle w:val="48"/>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pPr>
                    <w:pStyle w:val="48"/>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pPr>
                    <w:pStyle w:val="48"/>
                    <w:numPr>
                      <w:ilvl w:val="0"/>
                      <w:numId w:val="63"/>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pPr>
                    <w:pStyle w:val="48"/>
                    <w:numPr>
                      <w:ilvl w:val="0"/>
                      <w:numId w:val="63"/>
                    </w:numPr>
                    <w:rPr>
                      <w:rFonts w:ascii="Times New Roman" w:hAnsi="Times New Roman" w:cs="Times New Roman"/>
                      <w:bCs/>
                      <w:sz w:val="20"/>
                      <w:szCs w:val="20"/>
                      <w:lang w:val="en-US"/>
                    </w:rPr>
                  </w:pPr>
                  <w:r>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pPr>
              <w:rPr>
                <w:rFonts w:eastAsia="等线"/>
                <w:lang w:val="en-US" w:eastAsia="zh-CN"/>
              </w:rPr>
            </w:pP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lang w:val="en-US"/>
              </w:rPr>
            </w:pP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pPr>
              <w:rPr>
                <w:rFonts w:eastAsiaTheme="minorEastAsia"/>
                <w:lang w:val="en-US" w:eastAsia="zh-CN"/>
              </w:rPr>
            </w:pPr>
            <w:r>
              <w:rPr>
                <w:rFonts w:hint="eastAsia" w:eastAsiaTheme="minorEastAsia"/>
                <w:lang w:val="en-US" w:eastAsia="zh-CN"/>
              </w:rPr>
              <w:t>I</w:t>
            </w:r>
            <w:r>
              <w:rPr>
                <w:rFonts w:eastAsiaTheme="minorEastAsia"/>
                <w:lang w:val="en-US" w:eastAsia="zh-CN"/>
              </w:rPr>
              <w:t>t would be good to clarify the question 1) above is for both IDLE and CONNECTED modes.</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CATT</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rFonts w:hint="eastAsia" w:eastAsiaTheme="minorEastAsia"/>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 xml:space="preserve">Agree above all. </w:t>
            </w:r>
          </w:p>
          <w:p>
            <w:pPr>
              <w:rPr>
                <w:rFonts w:eastAsiaTheme="minorEastAsia"/>
                <w:lang w:val="en-US" w:eastAsia="zh-CN"/>
              </w:rPr>
            </w:pPr>
            <w:r>
              <w:rPr>
                <w:rFonts w:hint="eastAsia" w:eastAsiaTheme="minorEastAsia"/>
                <w:lang w:val="en-US" w:eastAsia="zh-CN"/>
              </w:rPr>
              <w:t xml:space="preserve">Seems the </w:t>
            </w:r>
            <w:r>
              <w:rPr>
                <w:rFonts w:eastAsiaTheme="minorEastAsia"/>
                <w:lang w:val="en-US" w:eastAsia="zh-CN"/>
              </w:rPr>
              <w:t>‘</w:t>
            </w:r>
            <w:r>
              <w:rPr>
                <w:rFonts w:hint="eastAsia" w:eastAsiaTheme="minorEastAsia"/>
                <w:lang w:val="en-US" w:eastAsia="zh-CN"/>
              </w:rPr>
              <w:t>[RAN2/4]</w:t>
            </w:r>
            <w:r>
              <w:rPr>
                <w:rFonts w:eastAsiaTheme="minorEastAsia"/>
                <w:lang w:val="en-US" w:eastAsia="zh-CN"/>
              </w:rPr>
              <w:t>’</w:t>
            </w:r>
            <w:r>
              <w:rPr>
                <w:rFonts w:hint="eastAsia" w:eastAsiaTheme="minorEastAsia"/>
                <w:lang w:val="en-US" w:eastAsia="zh-CN"/>
              </w:rPr>
              <w:t xml:space="preserve"> is missing in (4).</w:t>
            </w:r>
          </w:p>
          <w:p>
            <w:pPr>
              <w:rPr>
                <w:rFonts w:eastAsiaTheme="minorEastAsia"/>
                <w:lang w:val="en-US" w:eastAsia="zh-CN"/>
              </w:rPr>
            </w:pPr>
            <w:r>
              <w:rPr>
                <w:rFonts w:hint="eastAsia" w:eastAsiaTheme="minor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Lenovo, Motorola Mobility</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hint="eastAsia" w:eastAsia="Yu Mincho"/>
                <w:lang w:val="en-US" w:eastAsia="ja-JP"/>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CMCC</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Theme="minorEastAsia"/>
                <w:lang w:val="en-US" w:eastAsia="zh-CN"/>
              </w:rPr>
              <w:t>Sharp</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hint="eastAsia" w:eastAsia="Yu Mincho"/>
                <w:lang w:val="en-US" w:eastAsia="ja-JP"/>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Samsung</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bCs/>
                <w:iCs/>
                <w:lang w:val="en-US"/>
              </w:rPr>
            </w:pPr>
            <w:r>
              <w:rPr>
                <w:bCs/>
                <w:iCs/>
                <w:lang w:val="en-US"/>
              </w:rPr>
              <w:t>We suggest the following changes:</w:t>
            </w:r>
          </w:p>
          <w:p>
            <w:pPr>
              <w:rPr>
                <w:bCs/>
                <w:i/>
                <w:iCs/>
                <w:lang w:val="en-US"/>
              </w:rPr>
            </w:pPr>
            <w:r>
              <w:rPr>
                <w:bCs/>
                <w:i/>
                <w:iCs/>
                <w:lang w:val="en-US"/>
              </w:rPr>
              <w:t xml:space="preserve">RAN1 respectfully requests RAN2 and RAN4 to provide feedback on the assumptions above for NCD-SSB transmission in FR1 and the </w:t>
            </w:r>
            <w:r>
              <w:rPr>
                <w:bCs/>
                <w:i/>
                <w:iCs/>
                <w:strike/>
                <w:color w:val="70AD47" w:themeColor="accent6"/>
                <w:lang w:val="en-US"/>
                <w14:textFill>
                  <w14:solidFill>
                    <w14:schemeClr w14:val="accent6"/>
                  </w14:solidFill>
                </w14:textFill>
              </w:rPr>
              <w:t xml:space="preserve">feasibility of </w:t>
            </w:r>
            <w:r>
              <w:rPr>
                <w:bCs/>
                <w:i/>
                <w:iCs/>
                <w:lang w:val="en-US"/>
              </w:rPr>
              <w:t>us</w:t>
            </w:r>
            <w:r>
              <w:rPr>
                <w:bCs/>
                <w:i/>
                <w:iCs/>
                <w:color w:val="70AD47" w:themeColor="accent6"/>
                <w:lang w:val="en-US"/>
                <w14:textFill>
                  <w14:solidFill>
                    <w14:schemeClr w14:val="accent6"/>
                  </w14:solidFill>
                </w14:textFill>
              </w:rPr>
              <w:t>e</w:t>
            </w:r>
            <w:r>
              <w:rPr>
                <w:bCs/>
                <w:i/>
                <w:iCs/>
                <w:strike/>
                <w:color w:val="70AD47" w:themeColor="accent6"/>
                <w:lang w:val="en-US"/>
                <w14:textFill>
                  <w14:solidFill>
                    <w14:schemeClr w14:val="accent6"/>
                  </w14:solidFill>
                </w14:textFill>
              </w:rPr>
              <w:t>ing</w:t>
            </w:r>
            <w:r>
              <w:rPr>
                <w:bCs/>
                <w:i/>
                <w:iCs/>
                <w:lang w:val="en-US"/>
              </w:rPr>
              <w:t xml:space="preserve"> </w:t>
            </w:r>
            <w:r>
              <w:rPr>
                <w:bCs/>
                <w:i/>
                <w:iCs/>
                <w:color w:val="70AD47" w:themeColor="accent6"/>
                <w:lang w:val="en-US"/>
                <w14:textFill>
                  <w14:solidFill>
                    <w14:schemeClr w14:val="accent6"/>
                  </w14:solidFill>
                </w14:textFill>
              </w:rPr>
              <w:t>of</w:t>
            </w:r>
            <w:r>
              <w:rPr>
                <w:bCs/>
                <w:i/>
                <w:iCs/>
                <w:lang w:val="en-US"/>
              </w:rPr>
              <w:t xml:space="preserve"> NCD-SSB instead of CD-SSB for idle/inactive/connected mode procedures of a R17 RedCap UE. Specifically, RAN1 would like RAN2/ RAN4 to respond to the following questions before RAN1#107e meeting:</w:t>
            </w:r>
          </w:p>
          <w:p>
            <w:pPr>
              <w:pStyle w:val="48"/>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hAnsi="Times New Roman" w:eastAsia="等线"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pPr>
              <w:pStyle w:val="48"/>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pPr>
              <w:pStyle w:val="48"/>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pPr>
              <w:pStyle w:val="48"/>
              <w:numPr>
                <w:ilvl w:val="0"/>
                <w:numId w:val="64"/>
              </w:numPr>
              <w:rPr>
                <w:rFonts w:ascii="Times New Roman" w:hAnsi="Times New Roman" w:cs="Times New Roman"/>
                <w:bCs/>
                <w:i/>
                <w:iCs/>
                <w:sz w:val="20"/>
                <w:szCs w:val="20"/>
                <w:lang w:val="en-US"/>
              </w:rPr>
            </w:pPr>
            <w:r>
              <w:rPr>
                <w:rFonts w:ascii="Times New Roman" w:hAnsi="Times New Roman" w:cs="Times New Roman"/>
                <w:bCs/>
                <w:i/>
                <w:iCs/>
                <w:color w:val="70AD47" w:themeColor="accent6"/>
                <w:sz w:val="20"/>
                <w:szCs w:val="20"/>
                <w:lang w:val="en-US"/>
                <w14:textFill>
                  <w14:solidFill>
                    <w14:schemeClr w14:val="accent6"/>
                  </w14:solidFill>
                </w14:textFill>
              </w:rPr>
              <w:t>[RAN 4]</w:t>
            </w:r>
            <w:r>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Pr>
                <w:rFonts w:ascii="Times New Roman" w:hAnsi="Times New Roman" w:cs="Times New Roman"/>
                <w:bCs/>
                <w:i/>
                <w:iCs/>
                <w:color w:val="70AD47" w:themeColor="accent6"/>
                <w:sz w:val="20"/>
                <w:szCs w:val="20"/>
                <w:lang w:val="en-US"/>
                <w14:textFill>
                  <w14:solidFill>
                    <w14:schemeClr w14:val="accent6"/>
                  </w14:solidFill>
                </w14:textFill>
              </w:rPr>
              <w:t xml:space="preserve"> and the potential performance impact of using NCD-SSB instead of CD-SSB?</w:t>
            </w:r>
          </w:p>
          <w:p>
            <w:pPr>
              <w:pStyle w:val="48"/>
              <w:numPr>
                <w:ilvl w:val="0"/>
                <w:numId w:val="64"/>
              </w:numPr>
              <w:rPr>
                <w:rFonts w:ascii="Times New Roman" w:hAnsi="Times New Roman" w:cs="Times New Roman"/>
                <w:bCs/>
                <w:i/>
                <w:iCs/>
                <w:sz w:val="20"/>
                <w:szCs w:val="20"/>
                <w:lang w:val="en-US"/>
              </w:rPr>
            </w:pPr>
            <w:r>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pPr>
              <w:pStyle w:val="48"/>
              <w:numPr>
                <w:ilvl w:val="0"/>
                <w:numId w:val="64"/>
              </w:numPr>
              <w:rPr>
                <w:rFonts w:eastAsiaTheme="minorEastAsia"/>
                <w:lang w:val="en-US" w:eastAsia="zh-CN"/>
              </w:rPr>
            </w:pPr>
            <w:r>
              <w:rPr>
                <w:bCs/>
                <w:i/>
                <w:iCs/>
                <w:lang w:val="en-US"/>
              </w:rPr>
              <w:t>[RAN2/4] if neither NCD-SSB nor CD-SSB is transmitted in the initial/non-initial DL BWP of RedCap UE, whether it is feasible to transmit periodic CSI-RS as an alternative of SSB in the initial/non-initial BWP of RedCap UE</w:t>
            </w:r>
          </w:p>
          <w:p>
            <w:pPr>
              <w:pStyle w:val="48"/>
              <w:numPr>
                <w:ilvl w:val="0"/>
                <w:numId w:val="64"/>
              </w:numPr>
              <w:rPr>
                <w:rFonts w:eastAsiaTheme="minorEastAsia"/>
                <w:color w:val="70AD47" w:themeColor="accent6"/>
                <w:lang w:val="en-US" w:eastAsia="zh-CN"/>
                <w14:textFill>
                  <w14:solidFill>
                    <w14:schemeClr w14:val="accent6"/>
                  </w14:solidFill>
                </w14:textFill>
              </w:rPr>
            </w:pPr>
            <w:r>
              <w:rPr>
                <w:bCs/>
                <w:i/>
                <w:iCs/>
                <w:color w:val="70AD47" w:themeColor="accent6"/>
                <w:lang w:val="en-US"/>
                <w14:textFill>
                  <w14:solidFill>
                    <w14:schemeClr w14:val="accent6"/>
                  </w14:solidFill>
                </w14:textFill>
              </w:rPr>
              <w:t xml:space="preserve">[RAN2/4] </w:t>
            </w:r>
            <w:r>
              <w:rPr>
                <w:rFonts w:ascii="Times New Roman" w:hAnsi="Times New Roman" w:eastAsia="Batang" w:cs="Times New Roman"/>
                <w:i/>
                <w:color w:val="70AD47" w:themeColor="accent6"/>
                <w:sz w:val="20"/>
                <w:szCs w:val="20"/>
                <w:lang w:val="en-US" w:eastAsia="ko-KR"/>
                <w14:textFill>
                  <w14:solidFill>
                    <w14:schemeClr w14:val="accent6"/>
                  </w14:solidFill>
                </w14:textFill>
              </w:rPr>
              <w:t>Whether/</w:t>
            </w:r>
            <w:r>
              <w:rPr>
                <w:rFonts w:ascii="Times New Roman" w:hAnsi="Times New Roman" w:cs="Times New Roman"/>
                <w:bCs/>
                <w:i/>
                <w:iCs/>
                <w:color w:val="70AD47" w:themeColor="accent6"/>
                <w:sz w:val="20"/>
                <w:szCs w:val="20"/>
                <w:lang w:val="en-US"/>
                <w14:textFill>
                  <w14:solidFill>
                    <w14:schemeClr w14:val="accent6"/>
                  </w14:solidFill>
                </w14:textFill>
              </w:rPr>
              <w:t xml:space="preserve"> when</w:t>
            </w:r>
            <w:r>
              <w:rPr>
                <w:rFonts w:ascii="Times New Roman" w:hAnsi="Times New Roman" w:eastAsia="Batang" w:cs="Times New Roman"/>
                <w:i/>
                <w:color w:val="70AD47" w:themeColor="accent6"/>
                <w:sz w:val="20"/>
                <w:szCs w:val="20"/>
                <w:lang w:val="en-US" w:eastAsia="ko-KR"/>
                <w14:textFill>
                  <w14:solidFill>
                    <w14:schemeClr w14:val="accent6"/>
                  </w14:solidFill>
                </w14:textFill>
              </w:rPr>
              <w:t xml:space="preserve"> there is co-coexistences issue with non-RedCap UEs, including the configuration restriction?</w:t>
            </w:r>
          </w:p>
          <w:p>
            <w:pPr>
              <w:pStyle w:val="48"/>
              <w:numPr>
                <w:ilvl w:val="0"/>
                <w:numId w:val="64"/>
              </w:numPr>
              <w:rPr>
                <w:rFonts w:ascii="Times New Roman" w:hAnsi="Times New Roman" w:cs="Times New Roman" w:eastAsiaTheme="minorEastAsia"/>
                <w:sz w:val="20"/>
                <w:szCs w:val="20"/>
                <w:lang w:val="en-US" w:eastAsia="zh-CN"/>
              </w:rPr>
            </w:pPr>
            <w:r>
              <w:rPr>
                <w:bCs/>
                <w:i/>
                <w:iCs/>
                <w:color w:val="70AD47" w:themeColor="accent6"/>
                <w:lang w:val="en-US"/>
                <w14:textFill>
                  <w14:solidFill>
                    <w14:schemeClr w14:val="accent6"/>
                  </w14:solidFill>
                </w14:textFill>
              </w:rPr>
              <w:t xml:space="preserve">[RAN 2/4] any other potential impacts identified by RAN2/4 on support NCD-SSB for measurement? </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Theme="minorEastAsia"/>
                <w:lang w:val="en-US" w:eastAsia="zh-CN"/>
              </w:rPr>
            </w:pPr>
            <w:r>
              <w:rPr>
                <w:rFonts w:eastAsia="Yu Mincho"/>
                <w:lang w:val="en-US" w:eastAsia="ja-JP"/>
              </w:rPr>
              <w:t xml:space="preserve">Nordic </w:t>
            </w:r>
          </w:p>
        </w:tc>
        <w:tc>
          <w:tcPr>
            <w:tcW w:w="992"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eastAsia="Yu Mincho"/>
                <w:lang w:val="en-US" w:eastAsia="ja-JP"/>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bCs/>
                <w:iCs/>
                <w:lang w:val="en-US"/>
              </w:rPr>
            </w:pPr>
            <w:r>
              <w:rPr>
                <w:rFonts w:eastAsiaTheme="minorEastAsia"/>
                <w:lang w:val="en-US" w:eastAsia="zh-CN"/>
              </w:rPr>
              <w:t xml:space="preserve">It should be clarified that the NCD-SSB could be assumed to be identical to associated CD-SSB in terms of periodicity, transmit power, cell ID, and ssb-PositionsInBurst, but would not indicate transmission of CORESET#0 and SS#0 for the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lang w:val="en-US" w:eastAsia="ja-JP" w:bidi="ar-SA"/>
              </w:rPr>
            </w:pPr>
            <w:r>
              <w:rPr>
                <w:rFonts w:hint="eastAsia" w:eastAsia="宋体"/>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p>
        </w:tc>
      </w:tr>
    </w:tbl>
    <w:p>
      <w:pPr>
        <w:spacing w:after="100" w:afterAutospacing="1"/>
        <w:jc w:val="both"/>
      </w:pPr>
    </w:p>
    <w:p>
      <w:pPr>
        <w:rPr>
          <w:b/>
          <w:lang w:val="en-US"/>
        </w:rPr>
      </w:pPr>
      <w:r>
        <w:rPr>
          <w:b/>
          <w:highlight w:val="yellow"/>
          <w:lang w:val="en-US"/>
        </w:rPr>
        <w:t>FL4/FL5 High Priority Question 3.2-7</w:t>
      </w:r>
      <w:r>
        <w:rPr>
          <w:b/>
          <w:lang w:val="en-US"/>
        </w:rPr>
        <w:t>: What are the RAN1 impacts from supporting the use of NCD-SSB instead of CD-SSB for idle/inactive/connected mode procedures for a Rel-17 RedCap UE operating with an initial or non-initial DL BWP not containing CD-SSB?</w:t>
      </w:r>
    </w:p>
    <w:tbl>
      <w:tblPr>
        <w:tblStyle w:val="34"/>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879"/>
        <w:gridCol w:w="7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D9D9D9"/>
          </w:tcPr>
          <w:p>
            <w:pPr>
              <w:rPr>
                <w:b/>
                <w:bCs/>
                <w:lang w:val="en-US"/>
              </w:rPr>
            </w:pPr>
            <w:r>
              <w:rPr>
                <w:b/>
                <w:bCs/>
                <w:lang w:val="en-US"/>
              </w:rPr>
              <w:t>Company</w:t>
            </w:r>
          </w:p>
        </w:tc>
        <w:tc>
          <w:tcPr>
            <w:tcW w:w="879" w:type="dxa"/>
            <w:tcBorders>
              <w:top w:val="single" w:color="auto" w:sz="4" w:space="0"/>
              <w:left w:val="single" w:color="auto" w:sz="4" w:space="0"/>
              <w:bottom w:val="single" w:color="auto" w:sz="4" w:space="0"/>
              <w:right w:val="single" w:color="auto" w:sz="4" w:space="0"/>
            </w:tcBorders>
            <w:shd w:val="clear" w:color="auto" w:fill="D9D9D9"/>
          </w:tcPr>
          <w:p>
            <w:pPr>
              <w:rPr>
                <w:b/>
                <w:bCs/>
                <w:lang w:val="en-US"/>
              </w:rPr>
            </w:pPr>
            <w:r>
              <w:rPr>
                <w:b/>
                <w:bCs/>
                <w:lang w:val="en-US"/>
              </w:rPr>
              <w:t>Y/N</w:t>
            </w:r>
          </w:p>
        </w:tc>
        <w:tc>
          <w:tcPr>
            <w:tcW w:w="7484" w:type="dxa"/>
            <w:tcBorders>
              <w:top w:val="single" w:color="auto" w:sz="4" w:space="0"/>
              <w:left w:val="single" w:color="auto" w:sz="4" w:space="0"/>
              <w:bottom w:val="single" w:color="auto" w:sz="4" w:space="0"/>
              <w:right w:val="single" w:color="auto" w:sz="4" w:space="0"/>
            </w:tcBorders>
            <w:shd w:val="clear" w:color="auto" w:fill="D9D9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DOCOMO</w:t>
            </w:r>
          </w:p>
        </w:tc>
        <w:tc>
          <w:tcPr>
            <w:tcW w:w="8363" w:type="dxa"/>
            <w:gridSpan w:val="2"/>
            <w:tcBorders>
              <w:top w:val="single" w:color="auto" w:sz="4" w:space="0"/>
              <w:left w:val="single" w:color="auto" w:sz="4" w:space="0"/>
              <w:bottom w:val="single" w:color="auto" w:sz="4" w:space="0"/>
              <w:right w:val="single" w:color="auto" w:sz="4" w:space="0"/>
            </w:tcBorders>
          </w:tcPr>
          <w:p>
            <w:pPr>
              <w:rPr>
                <w:rFonts w:eastAsia="Yu Mincho"/>
                <w:lang w:val="en-US" w:eastAsia="ja-JP"/>
              </w:rPr>
            </w:pPr>
            <w:r>
              <w:rPr>
                <w:rFonts w:eastAsia="Yu Mincho"/>
                <w:lang w:val="en-US" w:eastAsia="ja-JP"/>
              </w:rPr>
              <w:t xml:space="preserve">If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CATT</w:t>
            </w:r>
          </w:p>
        </w:tc>
        <w:tc>
          <w:tcPr>
            <w:tcW w:w="8363" w:type="dxa"/>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The following shall be considered:</w:t>
            </w:r>
          </w:p>
          <w:p>
            <w:pPr>
              <w:pStyle w:val="48"/>
              <w:numPr>
                <w:ilvl w:val="0"/>
                <w:numId w:val="65"/>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All the parts related to </w:t>
            </w:r>
            <w:r>
              <w:rPr>
                <w:rFonts w:ascii="Times New Roman" w:hAnsi="Times New Roman" w:cs="Times New Roman"/>
                <w:i/>
                <w:sz w:val="20"/>
                <w:szCs w:val="20"/>
                <w:lang w:val="en-US"/>
              </w:rPr>
              <w:t>ssb-PositionsInBurst</w:t>
            </w:r>
            <w:r>
              <w:rPr>
                <w:rFonts w:ascii="Times New Roman" w:hAnsi="Times New Roman" w:eastAsia="等线" w:cs="Times New Roman"/>
                <w:sz w:val="20"/>
                <w:szCs w:val="20"/>
                <w:lang w:val="en-US" w:eastAsia="zh-CN"/>
              </w:rPr>
              <w:t xml:space="preserve"> may need to be adjusted (e.g. RACH resource mapping, TDD collision handling).</w:t>
            </w:r>
          </w:p>
          <w:p>
            <w:pPr>
              <w:pStyle w:val="48"/>
              <w:numPr>
                <w:ilvl w:val="0"/>
                <w:numId w:val="65"/>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The description ion </w:t>
            </w:r>
            <w:r>
              <w:rPr>
                <w:rFonts w:ascii="Times New Roman" w:hAnsi="Times New Roman" w:eastAsia="等线" w:cs="Times New Roman"/>
                <w:i/>
                <w:sz w:val="20"/>
                <w:szCs w:val="20"/>
                <w:lang w:val="en-US" w:eastAsia="zh-CN"/>
              </w:rPr>
              <w:t>k</w:t>
            </w:r>
            <w:r>
              <w:rPr>
                <w:rFonts w:ascii="Times New Roman" w:hAnsi="Times New Roman" w:eastAsia="等线" w:cs="Times New Roman"/>
                <w:i/>
                <w:sz w:val="20"/>
                <w:szCs w:val="20"/>
                <w:vertAlign w:val="subscript"/>
                <w:lang w:val="en-US" w:eastAsia="zh-CN"/>
              </w:rPr>
              <w:t>SSB</w:t>
            </w:r>
            <w:r>
              <w:rPr>
                <w:rFonts w:ascii="Times New Roman" w:hAnsi="Times New Roman" w:eastAsia="等线" w:cs="Times New Roman"/>
                <w:sz w:val="20"/>
                <w:szCs w:val="20"/>
                <w:lang w:val="en-US" w:eastAsia="zh-CN"/>
              </w:rPr>
              <w:t xml:space="preserve"> of a NCD-SSB, if the frequency location is free without restriction.</w:t>
            </w:r>
          </w:p>
          <w:p>
            <w:pPr>
              <w:pStyle w:val="48"/>
              <w:numPr>
                <w:ilvl w:val="0"/>
                <w:numId w:val="65"/>
              </w:numPr>
              <w:rPr>
                <w:rFonts w:ascii="Times New Roman" w:hAnsi="Times New Roman" w:cs="Times New Roman"/>
                <w:sz w:val="20"/>
                <w:szCs w:val="20"/>
                <w:lang w:val="en-US" w:eastAsia="ko-KR"/>
              </w:rPr>
            </w:pPr>
            <w:r>
              <w:rPr>
                <w:rFonts w:ascii="Times New Roman" w:hAnsi="Times New Roman" w:eastAsia="等线" w:cs="Times New Roman"/>
                <w:sz w:val="20"/>
                <w:szCs w:val="20"/>
                <w:lang w:val="en-US" w:eastAsia="zh-CN"/>
              </w:rPr>
              <w:t>PRS description on the serving cell determination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ZTE, Sanechips</w:t>
            </w:r>
          </w:p>
        </w:tc>
        <w:tc>
          <w:tcPr>
            <w:tcW w:w="8363" w:type="dxa"/>
            <w:gridSpan w:val="2"/>
            <w:tcBorders>
              <w:top w:val="single" w:color="auto" w:sz="4" w:space="0"/>
              <w:left w:val="single" w:color="auto" w:sz="4" w:space="0"/>
              <w:bottom w:val="single" w:color="auto" w:sz="4" w:space="0"/>
              <w:right w:val="single" w:color="auto" w:sz="4" w:space="0"/>
            </w:tcBorders>
          </w:tcPr>
          <w:p>
            <w:pPr>
              <w:numPr>
                <w:ilvl w:val="0"/>
                <w:numId w:val="66"/>
              </w:numPr>
              <w:rPr>
                <w:rFonts w:eastAsia="等线"/>
                <w:lang w:val="en-US" w:eastAsia="zh-CN"/>
              </w:rPr>
            </w:pPr>
            <w:r>
              <w:rPr>
                <w:rFonts w:eastAsia="等线"/>
                <w:lang w:val="en-US" w:eastAsia="zh-CN"/>
              </w:rPr>
              <w:t>Mapping relation between NCD-SSB and ROs</w:t>
            </w:r>
          </w:p>
          <w:p>
            <w:pPr>
              <w:numPr>
                <w:ilvl w:val="0"/>
                <w:numId w:val="66"/>
              </w:numPr>
              <w:rPr>
                <w:rFonts w:eastAsia="等线"/>
                <w:lang w:val="en-US" w:eastAsia="zh-CN"/>
              </w:rPr>
            </w:pPr>
            <w:r>
              <w:rPr>
                <w:rFonts w:eastAsia="等线"/>
                <w:lang w:val="en-US" w:eastAsia="zh-CN"/>
              </w:rPr>
              <w:t>Overlapping issue for NCD-SSB and other DL physic channels</w:t>
            </w:r>
          </w:p>
          <w:p>
            <w:pPr>
              <w:numPr>
                <w:ilvl w:val="0"/>
                <w:numId w:val="66"/>
              </w:numPr>
              <w:rPr>
                <w:rFonts w:eastAsia="等线"/>
                <w:lang w:val="en-US" w:eastAsia="zh-CN"/>
              </w:rPr>
            </w:pPr>
            <w:r>
              <w:rPr>
                <w:rFonts w:eastAsia="等线"/>
                <w:lang w:val="en-US" w:eastAsia="zh-CN"/>
              </w:rPr>
              <w:t>Collision handling rule for HD-FDD UE between NCD-SSB and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CMCC</w:t>
            </w:r>
          </w:p>
        </w:tc>
        <w:tc>
          <w:tcPr>
            <w:tcW w:w="8363" w:type="dxa"/>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1) The configuration of NCD-SSB, e.g. the period, number</w:t>
            </w:r>
          </w:p>
          <w:p>
            <w:pPr>
              <w:rPr>
                <w:lang w:val="en-US" w:eastAsia="ko-KR"/>
              </w:rPr>
            </w:pPr>
            <w:r>
              <w:rPr>
                <w:rFonts w:eastAsia="等线"/>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pPr>
              <w:rPr>
                <w:rFonts w:eastAsia="等线"/>
                <w:lang w:val="en-US" w:eastAsia="zh-CN"/>
              </w:rPr>
            </w:pPr>
            <w:r>
              <w:rPr>
                <w:lang w:val="en-US" w:eastAsia="ko-KR"/>
              </w:rPr>
              <w:t xml:space="preserve">3) </w:t>
            </w:r>
            <w:r>
              <w:rPr>
                <w:rFonts w:eastAsia="等线"/>
                <w:lang w:val="en-US" w:eastAsia="zh-CN"/>
              </w:rPr>
              <w:t>HD-FDD collision handling between NCD-SSB and UL</w:t>
            </w:r>
          </w:p>
          <w:p>
            <w:pPr>
              <w:numPr>
                <w:ilvl w:val="0"/>
                <w:numId w:val="66"/>
              </w:numPr>
              <w:rPr>
                <w:rFonts w:eastAsia="等线"/>
                <w:lang w:val="en-US" w:eastAsia="zh-CN"/>
              </w:rPr>
            </w:pPr>
            <w:r>
              <w:rPr>
                <w:rFonts w:eastAsia="等线"/>
                <w:lang w:val="en-US" w:eastAsia="zh-CN"/>
              </w:rPr>
              <w:t>Mapping between NCD-SSB and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Samsung</w:t>
            </w:r>
          </w:p>
        </w:tc>
        <w:tc>
          <w:tcPr>
            <w:tcW w:w="8363" w:type="dxa"/>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Not limited to:</w:t>
            </w:r>
          </w:p>
          <w:p>
            <w:pPr>
              <w:pStyle w:val="48"/>
              <w:numPr>
                <w:ilvl w:val="0"/>
                <w:numId w:val="67"/>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QCL related</w:t>
            </w:r>
          </w:p>
          <w:p>
            <w:pPr>
              <w:pStyle w:val="48"/>
              <w:numPr>
                <w:ilvl w:val="0"/>
                <w:numId w:val="67"/>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RO mapping considering the gNB implementation restriction. </w:t>
            </w:r>
          </w:p>
          <w:p>
            <w:pPr>
              <w:pStyle w:val="48"/>
              <w:numPr>
                <w:ilvl w:val="0"/>
                <w:numId w:val="67"/>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Rate matching of NCD-SSB</w:t>
            </w:r>
          </w:p>
          <w:p>
            <w:pPr>
              <w:pStyle w:val="48"/>
              <w:numPr>
                <w:ilvl w:val="0"/>
                <w:numId w:val="67"/>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Collision handling for HD-FDD</w:t>
            </w:r>
          </w:p>
          <w:p>
            <w:pPr>
              <w:pStyle w:val="48"/>
              <w:numPr>
                <w:ilvl w:val="0"/>
                <w:numId w:val="67"/>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Backward compatibility, e.g., rate matching over NCD-SSB for non-RedCap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Intel</w:t>
            </w:r>
          </w:p>
        </w:tc>
        <w:tc>
          <w:tcPr>
            <w:tcW w:w="8363" w:type="dxa"/>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Ericsson</w:t>
            </w:r>
          </w:p>
        </w:tc>
        <w:tc>
          <w:tcPr>
            <w:tcW w:w="8363" w:type="dxa"/>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 xml:space="preserve">The comments from DOCOMO/CATT/ZTE/CMCC/Samsung capture most of the relevant impacts. In addition, SSB-based Beam Level Mobility (cf. Clause 9.2.3, TS 38.300) may also be added to the list. </w:t>
            </w:r>
          </w:p>
          <w:p>
            <w:pPr>
              <w:rPr>
                <w:rFonts w:eastAsia="等线"/>
                <w:lang w:val="en-US" w:eastAsia="zh-CN"/>
              </w:rPr>
            </w:pPr>
            <w:r>
              <w:rPr>
                <w:rFonts w:eastAsia="等线"/>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Huawei, HiSi</w:t>
            </w:r>
          </w:p>
        </w:tc>
        <w:tc>
          <w:tcPr>
            <w:tcW w:w="8363" w:type="dxa"/>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Agree with DOCOMO/CATT/ZTE/CMCC/Samsung.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Qualcomm</w:t>
            </w:r>
          </w:p>
        </w:tc>
        <w:tc>
          <w:tcPr>
            <w:tcW w:w="8363" w:type="dxa"/>
            <w:gridSpan w:val="2"/>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We think the RAN1 impacts to support NCD-SSB are minor/manageable, because:</w:t>
            </w:r>
          </w:p>
          <w:p>
            <w:pPr>
              <w:pStyle w:val="48"/>
              <w:numPr>
                <w:ilvl w:val="0"/>
                <w:numId w:val="68"/>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NCD-SSB was introduced in NR R15</w:t>
            </w:r>
          </w:p>
          <w:p>
            <w:pPr>
              <w:pStyle w:val="48"/>
              <w:numPr>
                <w:ilvl w:val="0"/>
                <w:numId w:val="68"/>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Based on NR R15/16 spec, NCD-SSB and CD-SSB can be transmitted on the same cell</w:t>
            </w:r>
          </w:p>
          <w:p>
            <w:pPr>
              <w:pStyle w:val="48"/>
              <w:numPr>
                <w:ilvl w:val="0"/>
                <w:numId w:val="68"/>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By default, NCD-SSB can re-use the </w:t>
            </w:r>
            <w:r>
              <w:rPr>
                <w:rFonts w:ascii="Times New Roman" w:hAnsi="Times New Roman" w:eastAsia="等线" w:cs="Times New Roman"/>
                <w:i/>
                <w:iCs/>
                <w:sz w:val="20"/>
                <w:szCs w:val="20"/>
                <w:lang w:val="en-US" w:eastAsia="zh-CN"/>
              </w:rPr>
              <w:t>ssb-PositionsInBurst</w:t>
            </w:r>
            <w:r>
              <w:rPr>
                <w:rFonts w:ascii="Times New Roman" w:hAnsi="Times New Roman" w:eastAsia="等线" w:cs="Times New Roman"/>
                <w:sz w:val="20"/>
                <w:szCs w:val="20"/>
                <w:lang w:val="en-US" w:eastAsia="zh-CN"/>
              </w:rPr>
              <w:t xml:space="preserve"> indication for CD-SSB in SIB1. As a result, UE expects the NCD-SSB is QCL’ed with the CD-SSB with the same SSB block index</w:t>
            </w:r>
          </w:p>
          <w:p>
            <w:pPr>
              <w:pStyle w:val="48"/>
              <w:numPr>
                <w:ilvl w:val="0"/>
                <w:numId w:val="68"/>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In addition to the FD placement on/off the NR sync raster (TS 38.104), NCD-SSB can be differentiated from CD-SSB by the k_SSB value indicated in MIB (TS 38.213)</w:t>
            </w:r>
          </w:p>
          <w:p>
            <w:pPr>
              <w:pStyle w:val="48"/>
              <w:numPr>
                <w:ilvl w:val="0"/>
                <w:numId w:val="68"/>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In NR R15/16, serving cell RRM/RLM/LR measurement requirements have been specified for CSI-RS, which can be transmitted outside the initial DL BWP of non-RedCap UE</w:t>
            </w:r>
          </w:p>
          <w:p>
            <w:pPr>
              <w:pStyle w:val="48"/>
              <w:numPr>
                <w:ilvl w:val="0"/>
                <w:numId w:val="68"/>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When a NR R15/16/17 non-RedCap UE operates on FDD bands, it expects to support FD-FDD and does not need to handle the directional collision between NCD-SSB and UL</w:t>
            </w:r>
          </w:p>
          <w:p>
            <w:pPr>
              <w:pStyle w:val="48"/>
              <w:numPr>
                <w:ilvl w:val="0"/>
                <w:numId w:val="68"/>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tcPr>
          <w:p>
            <w:pPr>
              <w:rPr>
                <w:rFonts w:eastAsia="等线"/>
                <w:lang w:val="en-US" w:eastAsia="zh-CN"/>
              </w:rPr>
            </w:pPr>
            <w:r>
              <w:rPr>
                <w:rFonts w:eastAsia="等线"/>
                <w:lang w:val="en-US" w:eastAsia="zh-CN"/>
              </w:rPr>
              <w:t>FL6</w:t>
            </w:r>
          </w:p>
        </w:tc>
        <w:tc>
          <w:tcPr>
            <w:tcW w:w="8363" w:type="dxa"/>
            <w:gridSpan w:val="2"/>
            <w:tcBorders>
              <w:top w:val="single" w:color="auto" w:sz="4" w:space="0"/>
              <w:left w:val="single" w:color="auto" w:sz="4" w:space="0"/>
              <w:bottom w:val="single" w:color="auto" w:sz="4" w:space="0"/>
              <w:right w:val="single" w:color="auto" w:sz="4" w:space="0"/>
            </w:tcBorders>
          </w:tcPr>
          <w:p>
            <w:pPr>
              <w:rPr>
                <w:b/>
                <w:lang w:val="en-US"/>
              </w:rPr>
            </w:pPr>
            <w:r>
              <w:rPr>
                <w:b/>
                <w:highlight w:val="cyan"/>
                <w:lang w:val="en-US"/>
              </w:rPr>
              <w:t>Medium Priority Proposal 3.2-7a</w:t>
            </w:r>
            <w:r>
              <w:rPr>
                <w:b/>
                <w:lang w:val="en-US"/>
              </w:rPr>
              <w:t>:</w:t>
            </w:r>
          </w:p>
          <w:p>
            <w:pPr>
              <w:pStyle w:val="48"/>
              <w:numPr>
                <w:ilvl w:val="0"/>
                <w:numId w:val="69"/>
              </w:numPr>
              <w:rPr>
                <w:rFonts w:ascii="Times New Roman" w:hAnsi="Times New Roman" w:eastAsia="等线" w:cs="Times New Roman"/>
                <w:sz w:val="20"/>
                <w:szCs w:val="20"/>
                <w:lang w:val="en-US" w:eastAsia="zh-CN"/>
              </w:rPr>
            </w:pPr>
            <w:r>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agree with several comments above that the RAN1 spec impact to support NCB-SSB are mostly minor and existing solutions for CD-SSB can be largely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lang w:val="en-US"/>
              </w:rPr>
              <w:t>Spreadtrum</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lang w:val="en-US"/>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lang w:val="en-US"/>
              </w:rPr>
              <w:t>We share the similar view as QC</w:t>
            </w:r>
            <w:r>
              <w:rPr>
                <w:lang w:val="en-US"/>
              </w:rPr>
              <w:t xml:space="preserve"> and vivo</w:t>
            </w:r>
            <w:r>
              <w:rPr>
                <w:rFonts w:hint="eastAsia"/>
                <w:lang w:val="en-US"/>
              </w:rPr>
              <w:t xml:space="preserve"> that the RAN1 impact is minor.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rFonts w:hint="eastAsia" w:eastAsiaTheme="minorEastAsia"/>
                <w:lang w:val="en-US" w:eastAsia="zh-CN"/>
              </w:rPr>
              <w:t>CATT</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rFonts w:hint="eastAsia" w:eastAsiaTheme="minorEastAsia"/>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lang w:val="en-US"/>
              </w:rPr>
            </w:pPr>
            <w:r>
              <w:rPr>
                <w:rFonts w:hint="eastAsia" w:eastAsiaTheme="minorEastAsia"/>
                <w:lang w:val="en-US" w:eastAsia="zh-CN"/>
              </w:rPr>
              <w:t>Assuming that RAN2/4 confirms replacing CD-SSB with NCD-SSB is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hint="eastAsia" w:eastAsia="Yu Mincho"/>
                <w:lang w:val="en-US" w:eastAsia="ja-JP"/>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val="en-US" w:eastAsia="zh-CN"/>
              </w:rPr>
            </w:pPr>
            <w:r>
              <w:rPr>
                <w:rFonts w:eastAsia="Yu Mincho"/>
                <w:lang w:val="en-US" w:eastAsia="ja-JP"/>
              </w:rPr>
              <w:t>It can be discussed depending on the LS reply from RAN2/4.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hint="eastAsia" w:eastAsia="Yu Mincho"/>
                <w:lang w:val="en-US" w:eastAsia="ja-JP"/>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hint="eastAsia" w:eastAsia="Yu Mincho"/>
                <w:lang w:val="en-US" w:eastAsia="ja-JP"/>
              </w:rPr>
              <w:t>Samsung</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hint="eastAsia" w:eastAsia="Yu Mincho"/>
                <w:lang w:val="en-US" w:eastAsia="ja-JP"/>
              </w:rPr>
              <w:t>If we can agree on WA for Opt 2.</w:t>
            </w:r>
            <w:r>
              <w:rPr>
                <w:rFonts w:eastAsia="Yu Mincho"/>
                <w:lang w:val="en-US" w:eastAsia="ja-JP"/>
              </w:rPr>
              <w:t xml:space="preserve"> We should study the spec impact to support NCD-SSB.</w:t>
            </w:r>
            <w:r>
              <w:rPr>
                <w:rFonts w:hint="eastAsia" w:eastAsia="Yu Mincho"/>
                <w:lang w:val="en-US" w:eastAsia="ja-JP"/>
              </w:rPr>
              <w:t xml:space="preserve"> </w:t>
            </w:r>
          </w:p>
          <w:p>
            <w:pPr>
              <w:rPr>
                <w:rFonts w:eastAsia="Yu Mincho"/>
                <w:lang w:val="en-US" w:eastAsia="ja-JP"/>
              </w:rPr>
            </w:pPr>
            <w:r>
              <w:rPr>
                <w:rFonts w:eastAsia="Yu Mincho"/>
                <w:lang w:val="en-US" w:eastAsia="ja-JP"/>
              </w:rPr>
              <w:t xml:space="preserve">We don’t think the impact on RAN 1 is minor.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Yu Mincho"/>
                <w:lang w:val="en-US" w:eastAsia="ja-JP"/>
              </w:rPr>
            </w:pPr>
            <w:r>
              <w:rPr>
                <w:rFonts w:eastAsia="Yu Mincho"/>
                <w:lang w:val="en-US" w:eastAsia="ja-JP"/>
              </w:rPr>
              <w:t xml:space="preserve">Nordic </w:t>
            </w:r>
          </w:p>
        </w:tc>
        <w:tc>
          <w:tcPr>
            <w:tcW w:w="879" w:type="dxa"/>
            <w:tcBorders>
              <w:top w:val="single" w:color="auto" w:sz="4" w:space="0"/>
              <w:left w:val="single" w:color="auto" w:sz="4" w:space="0"/>
              <w:bottom w:val="single" w:color="auto" w:sz="4" w:space="0"/>
              <w:right w:val="single" w:color="auto" w:sz="4" w:space="0"/>
            </w:tcBorders>
            <w:shd w:val="clear" w:color="auto" w:fill="auto"/>
          </w:tcPr>
          <w:p>
            <w:pPr>
              <w:rPr>
                <w:rFonts w:eastAsia="Yu Mincho"/>
                <w:lang w:val="en-US" w:eastAsia="ja-JP"/>
              </w:rPr>
            </w:pPr>
            <w:r>
              <w:rPr>
                <w:rFonts w:eastAsia="Yu Mincho"/>
                <w:lang w:val="en-US" w:eastAsia="ja-JP"/>
              </w:rPr>
              <w:t>Y</w:t>
            </w:r>
          </w:p>
        </w:tc>
        <w:tc>
          <w:tcPr>
            <w:tcW w:w="7484"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Yu Mincho"/>
                <w:lang w:val="en-US" w:eastAsia="ja-JP"/>
              </w:rPr>
            </w:pPr>
            <w:r>
              <w:rPr>
                <w:rFonts w:eastAsia="Yu Mincho"/>
                <w:lang w:val="en-US" w:eastAsia="ja-JP"/>
              </w:rPr>
              <w:t>We can have FFS on this, but to our understanding CD and NCD-SSB are not differentiated in RAN 1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color w:val="auto"/>
                <w:lang w:val="en-US" w:eastAsia="ja-JP" w:bidi="ar-SA"/>
              </w:rPr>
            </w:pPr>
            <w:r>
              <w:rPr>
                <w:rFonts w:hint="eastAsia" w:eastAsia="宋体"/>
                <w:color w:val="auto"/>
                <w:lang w:val="en-US" w:eastAsia="zh-CN"/>
              </w:rPr>
              <w:t>ZTE, Sanechips</w:t>
            </w:r>
          </w:p>
        </w:tc>
        <w:tc>
          <w:tcPr>
            <w:tcW w:w="87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color w:val="auto"/>
                <w:lang w:val="en-US" w:eastAsia="ja-JP" w:bidi="ar-SA"/>
              </w:rPr>
            </w:pPr>
            <w:r>
              <w:rPr>
                <w:rFonts w:hint="eastAsia" w:eastAsia="宋体"/>
                <w:color w:val="auto"/>
                <w:lang w:val="en-US" w:eastAsia="zh-CN"/>
              </w:rPr>
              <w:t>Y</w:t>
            </w:r>
          </w:p>
        </w:tc>
        <w:tc>
          <w:tcPr>
            <w:tcW w:w="7484"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color w:val="auto"/>
                <w:lang w:val="en-US" w:eastAsia="ja-JP" w:bidi="ar-SA"/>
              </w:rPr>
            </w:pPr>
            <w:r>
              <w:rPr>
                <w:rFonts w:hint="eastAsia" w:eastAsia="宋体"/>
                <w:color w:val="auto"/>
                <w:lang w:val="en-US" w:eastAsia="zh-CN"/>
              </w:rPr>
              <w:t xml:space="preserve">Fine with the FL proposal. This issue may be discussed in the next meeting until </w:t>
            </w:r>
            <w:r>
              <w:rPr>
                <w:rFonts w:eastAsia="等线"/>
                <w:color w:val="auto"/>
                <w:lang w:val="en-US" w:eastAsia="zh-CN"/>
              </w:rPr>
              <w:t>the feasibility of using NCD-SSB</w:t>
            </w:r>
            <w:r>
              <w:rPr>
                <w:rFonts w:hint="eastAsia" w:eastAsia="等线"/>
                <w:color w:val="auto"/>
                <w:lang w:val="en-US" w:eastAsia="zh-CN"/>
              </w:rPr>
              <w:t xml:space="preserve"> </w:t>
            </w:r>
            <w:r>
              <w:rPr>
                <w:rFonts w:eastAsia="等线"/>
                <w:color w:val="auto"/>
                <w:lang w:val="en-US" w:eastAsia="zh-CN"/>
              </w:rPr>
              <w:t>instead of CD-SSB</w:t>
            </w:r>
            <w:r>
              <w:rPr>
                <w:rFonts w:hint="eastAsia" w:eastAsia="等线"/>
                <w:color w:val="auto"/>
                <w:lang w:val="en-US" w:eastAsia="zh-CN"/>
              </w:rPr>
              <w:t xml:space="preserve"> is checked.</w:t>
            </w:r>
          </w:p>
        </w:tc>
      </w:tr>
    </w:tbl>
    <w:p>
      <w:pPr>
        <w:spacing w:after="100" w:afterAutospacing="1"/>
        <w:jc w:val="both"/>
        <w:rPr>
          <w:lang w:val="en-US"/>
        </w:rPr>
      </w:pPr>
    </w:p>
    <w:p>
      <w:pPr>
        <w:spacing w:after="100" w:afterAutospacing="1"/>
        <w:jc w:val="both"/>
        <w:rPr>
          <w:lang w:val="en-US"/>
        </w:rPr>
      </w:pPr>
      <w:r>
        <w:rPr>
          <w:lang w:val="en-US"/>
        </w:rPr>
        <w:t xml:space="preserve">The questions below were triggered by </w:t>
      </w:r>
      <w:r>
        <w:rPr>
          <w:lang w:val="en-US" w:eastAsia="ko-KR"/>
        </w:rPr>
        <w:t>Qualcomm’s responses to Proposal 3.2-5c and Question 3.2-6.</w:t>
      </w:r>
    </w:p>
    <w:tbl>
      <w:tblPr>
        <w:tblStyle w:val="35"/>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666"/>
        <w:gridCol w:w="7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shd w:val="clear" w:color="auto" w:fill="D8D8D8" w:themeFill="background1" w:themeFillShade="D9"/>
          </w:tcPr>
          <w:p>
            <w:pPr>
              <w:rPr>
                <w:b/>
                <w:bCs/>
                <w:lang w:val="en-US"/>
              </w:rPr>
            </w:pPr>
            <w:r>
              <w:rPr>
                <w:b/>
                <w:bCs/>
                <w:lang w:val="en-US"/>
              </w:rPr>
              <w:t>Company</w:t>
            </w:r>
          </w:p>
        </w:tc>
        <w:tc>
          <w:tcPr>
            <w:tcW w:w="666" w:type="dxa"/>
            <w:shd w:val="clear" w:color="auto" w:fill="D8D8D8" w:themeFill="background1" w:themeFillShade="D9"/>
          </w:tcPr>
          <w:p>
            <w:pPr>
              <w:rPr>
                <w:b/>
                <w:bCs/>
                <w:lang w:val="en-US"/>
              </w:rPr>
            </w:pPr>
            <w:r>
              <w:rPr>
                <w:b/>
                <w:bCs/>
                <w:lang w:val="en-US"/>
              </w:rPr>
              <w:t>Y/N</w:t>
            </w:r>
          </w:p>
        </w:tc>
        <w:tc>
          <w:tcPr>
            <w:tcW w:w="7923"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等线"/>
                <w:lang w:val="en-US" w:eastAsia="ko-KR"/>
              </w:rPr>
              <w:t>FL6</w:t>
            </w:r>
          </w:p>
        </w:tc>
        <w:tc>
          <w:tcPr>
            <w:tcW w:w="8589" w:type="dxa"/>
            <w:gridSpan w:val="2"/>
          </w:tcPr>
          <w:p>
            <w:pPr>
              <w:rPr>
                <w:b/>
                <w:lang w:val="en-US"/>
              </w:rPr>
            </w:pPr>
            <w:r>
              <w:rPr>
                <w:b/>
                <w:highlight w:val="yellow"/>
                <w:lang w:val="en-US"/>
              </w:rPr>
              <w:t>High Priority Question 3.2-8</w:t>
            </w:r>
            <w:r>
              <w:rPr>
                <w:b/>
                <w:lang w:val="en-US"/>
              </w:rPr>
              <w:t>: Companies are invited to provide their views on the following proposal suggested in Qualcomm’s response to Proposal 3.2-5c and indicate whether they support the proposal or not.</w:t>
            </w:r>
          </w:p>
          <w:p>
            <w:pPr>
              <w:pStyle w:val="48"/>
              <w:numPr>
                <w:ilvl w:val="0"/>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In TDD operation of a R17RedCap UE:</w:t>
            </w:r>
          </w:p>
          <w:p>
            <w:pPr>
              <w:pStyle w:val="48"/>
              <w:numPr>
                <w:ilvl w:val="1"/>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 xml:space="preserve">same center frequencies are expected for its non-initial DL/UL BWP with the same BWP id </w:t>
            </w:r>
          </w:p>
          <w:p>
            <w:pPr>
              <w:pStyle w:val="48"/>
              <w:numPr>
                <w:ilvl w:val="1"/>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center frequencies of its initial DL and UL BWPs can be the same or different</w:t>
            </w:r>
          </w:p>
          <w:p>
            <w:pPr>
              <w:pStyle w:val="48"/>
              <w:numPr>
                <w:ilvl w:val="2"/>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if the center frequencies of its initial DL and UL BWPs are different,</w:t>
            </w:r>
          </w:p>
          <w:p>
            <w:pPr>
              <w:pStyle w:val="48"/>
              <w:numPr>
                <w:ilvl w:val="3"/>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RedCap UE expects its initial DL BWP contains the entire CORESET#0 and CD-SSB</w:t>
            </w:r>
          </w:p>
          <w:p>
            <w:pPr>
              <w:pStyle w:val="48"/>
              <w:numPr>
                <w:ilvl w:val="3"/>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RedCap UE expects dedicated/separate PRACH resources are configured in its initial DL BWP and early indication (of RedCap UE type) is enabled by SIB.</w:t>
            </w:r>
          </w:p>
          <w:p>
            <w:pPr>
              <w:pStyle w:val="48"/>
              <w:numPr>
                <w:ilvl w:val="3"/>
                <w:numId w:val="53"/>
              </w:numPr>
              <w:rPr>
                <w:rFonts w:ascii="Times New Roman" w:hAnsi="Times New Roman" w:eastAsia="等线" w:cs="Times New Roman"/>
                <w:sz w:val="20"/>
                <w:szCs w:val="20"/>
                <w:lang w:val="en-US" w:eastAsia="zh-CN"/>
              </w:rPr>
            </w:pPr>
            <w:r>
              <w:rPr>
                <w:rFonts w:ascii="Times New Roman" w:hAnsi="Times New Roman" w:eastAsia="等线" w:cs="Times New Roman"/>
                <w:i/>
                <w:iCs/>
                <w:sz w:val="20"/>
                <w:szCs w:val="20"/>
                <w:lang w:val="en-US" w:eastAsia="zh-CN"/>
              </w:rPr>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zh-CN"/>
              </w:rPr>
            </w:pPr>
            <w:r>
              <w:rPr>
                <w:rFonts w:hint="eastAsia" w:eastAsia="等线"/>
                <w:lang w:val="en-US" w:eastAsia="zh-CN"/>
              </w:rPr>
              <w:t>v</w:t>
            </w:r>
            <w:r>
              <w:rPr>
                <w:rFonts w:eastAsia="等线"/>
                <w:lang w:val="en-US" w:eastAsia="zh-CN"/>
              </w:rPr>
              <w:t>ivo</w:t>
            </w:r>
          </w:p>
        </w:tc>
        <w:tc>
          <w:tcPr>
            <w:tcW w:w="666" w:type="dxa"/>
          </w:tcPr>
          <w:p>
            <w:pPr>
              <w:tabs>
                <w:tab w:val="left" w:pos="551"/>
              </w:tabs>
              <w:rPr>
                <w:rFonts w:eastAsia="等线"/>
                <w:lang w:val="en-US" w:eastAsia="ko-KR"/>
              </w:rPr>
            </w:pPr>
          </w:p>
        </w:tc>
        <w:tc>
          <w:tcPr>
            <w:tcW w:w="7923" w:type="dxa"/>
          </w:tcPr>
          <w:p>
            <w:pPr>
              <w:rPr>
                <w:rFonts w:eastAsia="等线"/>
                <w:i/>
                <w:iCs/>
                <w:lang w:val="en-US" w:eastAsia="zh-CN"/>
              </w:rPr>
            </w:pPr>
            <w:r>
              <w:rPr>
                <w:rFonts w:hint="eastAsia" w:eastAsia="等线"/>
                <w:lang w:val="en-US" w:eastAsia="zh-CN"/>
              </w:rPr>
              <w:t>W</w:t>
            </w:r>
            <w:r>
              <w:rPr>
                <w:rFonts w:eastAsia="等线"/>
                <w:lang w:val="en-US" w:eastAsia="zh-CN"/>
              </w:rPr>
              <w:t>e agree with the first sub-bullet “</w:t>
            </w:r>
            <w:r>
              <w:rPr>
                <w:rFonts w:eastAsia="等线"/>
                <w:i/>
                <w:iCs/>
                <w:lang w:val="en-US" w:eastAsia="zh-CN"/>
              </w:rPr>
              <w:t xml:space="preserve">same center frequencies are expected for its non-initial DL/UL BWP with the same BWP id </w:t>
            </w:r>
            <w:r>
              <w:rPr>
                <w:rFonts w:eastAsia="等线"/>
                <w:lang w:val="en-US" w:eastAsia="zh-CN"/>
              </w:rPr>
              <w:t>”</w:t>
            </w:r>
          </w:p>
          <w:p>
            <w:pPr>
              <w:rPr>
                <w:rFonts w:eastAsia="等线"/>
                <w:lang w:val="en-US" w:eastAsia="zh-CN"/>
              </w:rPr>
            </w:pPr>
            <w:r>
              <w:rPr>
                <w:rFonts w:hint="eastAsia" w:eastAsia="等线"/>
                <w:lang w:val="en-US" w:eastAsia="zh-CN"/>
              </w:rPr>
              <w:t>W</w:t>
            </w:r>
            <w:r>
              <w:rPr>
                <w:rFonts w:eastAsia="等线"/>
                <w:lang w:val="en-US" w:eastAsia="zh-CN"/>
              </w:rPr>
              <w:t>e understand the 2</w:t>
            </w:r>
            <w:r>
              <w:rPr>
                <w:rFonts w:eastAsia="等线"/>
                <w:vertAlign w:val="superscript"/>
                <w:lang w:val="en-US" w:eastAsia="zh-CN"/>
              </w:rPr>
              <w:t>nd</w:t>
            </w:r>
            <w:r>
              <w:rPr>
                <w:rFonts w:eastAsia="等线"/>
                <w:lang w:val="en-US" w:eastAsia="zh-CN"/>
              </w:rPr>
              <w:t xml:space="preserve"> sub-bullet “</w:t>
            </w:r>
            <w:r>
              <w:rPr>
                <w:rFonts w:eastAsia="等线"/>
                <w:i/>
                <w:iCs/>
                <w:lang w:val="en-US" w:eastAsia="zh-CN"/>
              </w:rPr>
              <w:t>center frequencies of its initial DL and UL BWPs can be the same or different</w:t>
            </w:r>
            <w:r>
              <w:rPr>
                <w:rFonts w:eastAsia="等线"/>
                <w:lang w:val="en-US" w:eastAsia="zh-CN"/>
              </w:rPr>
              <w:t>” is related to the newly added FFS bullet in</w:t>
            </w:r>
            <w:r>
              <w:rPr>
                <w:b/>
                <w:highlight w:val="yellow"/>
                <w:lang w:val="en-US"/>
              </w:rPr>
              <w:t xml:space="preserve">  High Priority Proposal 3.2-5d</w:t>
            </w:r>
            <w:r>
              <w:rPr>
                <w:rFonts w:eastAsia="等线"/>
                <w:lang w:val="en-US" w:eastAsia="zh-CN"/>
              </w:rPr>
              <w:t xml:space="preserve"> “</w:t>
            </w:r>
            <w:r>
              <w:rPr>
                <w:b/>
                <w:color w:val="FF0000"/>
                <w:lang w:val="en-US"/>
              </w:rPr>
              <w:t>FFS: For Option 1 and Option 2, whether the case that the center frequencies are different is also supported, and whether RedCap UE can expect SSB and CORESET#0 in this case</w:t>
            </w:r>
            <w:r>
              <w:rPr>
                <w:rFonts w:eastAsia="等线"/>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hint="eastAsia" w:eastAsia="等线"/>
                <w:lang w:val="en-US" w:eastAsia="zh-CN"/>
              </w:rPr>
              <w:t>CATT</w:t>
            </w:r>
          </w:p>
        </w:tc>
        <w:tc>
          <w:tcPr>
            <w:tcW w:w="666" w:type="dxa"/>
          </w:tcPr>
          <w:p>
            <w:pPr>
              <w:tabs>
                <w:tab w:val="left" w:pos="551"/>
              </w:tabs>
              <w:rPr>
                <w:rFonts w:eastAsia="等线"/>
                <w:lang w:val="en-US" w:eastAsia="ko-KR"/>
              </w:rPr>
            </w:pPr>
            <w:r>
              <w:rPr>
                <w:rFonts w:hint="eastAsia" w:eastAsia="等线"/>
                <w:lang w:val="en-US" w:eastAsia="zh-CN"/>
              </w:rPr>
              <w:t>Y and N</w:t>
            </w:r>
          </w:p>
        </w:tc>
        <w:tc>
          <w:tcPr>
            <w:tcW w:w="7923" w:type="dxa"/>
          </w:tcPr>
          <w:p>
            <w:pPr>
              <w:rPr>
                <w:rFonts w:eastAsia="等线"/>
                <w:lang w:val="en-US" w:eastAsia="zh-CN"/>
              </w:rPr>
            </w:pPr>
            <w:r>
              <w:rPr>
                <w:rFonts w:hint="eastAsia" w:eastAsia="等线"/>
                <w:lang w:val="en-US" w:eastAsia="zh-CN"/>
              </w:rPr>
              <w:t>Y with the 1</w:t>
            </w:r>
            <w:r>
              <w:rPr>
                <w:rFonts w:hint="eastAsia" w:eastAsia="等线"/>
                <w:vertAlign w:val="superscript"/>
                <w:lang w:val="en-US" w:eastAsia="zh-CN"/>
              </w:rPr>
              <w:t>st</w:t>
            </w:r>
            <w:r>
              <w:rPr>
                <w:rFonts w:hint="eastAsia" w:eastAsia="等线"/>
                <w:lang w:val="en-US" w:eastAsia="zh-CN"/>
              </w:rPr>
              <w:t xml:space="preserve"> bullet. But</w:t>
            </w:r>
          </w:p>
          <w:p>
            <w:pPr>
              <w:rPr>
                <w:rFonts w:eastAsia="等线"/>
                <w:iCs/>
                <w:lang w:val="en-US" w:eastAsia="zh-CN"/>
              </w:rPr>
            </w:pPr>
            <w:r>
              <w:rPr>
                <w:rFonts w:hint="eastAsia" w:eastAsia="等线"/>
                <w:lang w:val="en-US" w:eastAsia="zh-CN"/>
              </w:rPr>
              <w:t>(1) For the 2</w:t>
            </w:r>
            <w:r>
              <w:rPr>
                <w:rFonts w:hint="eastAsia" w:eastAsia="等线"/>
                <w:vertAlign w:val="superscript"/>
                <w:lang w:val="en-US" w:eastAsia="zh-CN"/>
              </w:rPr>
              <w:t>nd</w:t>
            </w:r>
            <w:r>
              <w:rPr>
                <w:rFonts w:hint="eastAsia" w:eastAsia="等线"/>
                <w:lang w:val="en-US" w:eastAsia="zh-CN"/>
              </w:rPr>
              <w:t xml:space="preserve"> sub-bullet </w:t>
            </w:r>
            <w:r>
              <w:rPr>
                <w:rFonts w:eastAsia="等线"/>
                <w:lang w:val="en-US" w:eastAsia="zh-CN"/>
              </w:rPr>
              <w:t>‘</w:t>
            </w:r>
            <w:r>
              <w:rPr>
                <w:rFonts w:eastAsia="等线"/>
                <w:i/>
                <w:iCs/>
                <w:lang w:val="en-US" w:eastAsia="zh-CN"/>
              </w:rPr>
              <w:t xml:space="preserve">RedCap UE expects dedicated/separate PRACH resources are configured in its initial </w:t>
            </w:r>
            <w:r>
              <w:rPr>
                <w:rFonts w:eastAsia="等线"/>
                <w:i/>
                <w:iCs/>
                <w:color w:val="FF0000"/>
                <w:lang w:val="en-US" w:eastAsia="zh-CN"/>
              </w:rPr>
              <w:t xml:space="preserve">DL </w:t>
            </w:r>
            <w:r>
              <w:rPr>
                <w:rFonts w:eastAsia="等线"/>
                <w:i/>
                <w:iCs/>
                <w:lang w:val="en-US" w:eastAsia="zh-CN"/>
              </w:rPr>
              <w:t>BWP and early indication (of RedCap UE type) is enabled by SIB.’,</w:t>
            </w:r>
            <w:r>
              <w:rPr>
                <w:rFonts w:hint="eastAsia" w:eastAsia="等线"/>
                <w:i/>
                <w:iCs/>
                <w:lang w:val="en-US" w:eastAsia="zh-CN"/>
              </w:rPr>
              <w:t xml:space="preserve"> </w:t>
            </w:r>
            <w:r>
              <w:rPr>
                <w:rFonts w:hint="eastAsia" w:eastAsia="等线"/>
                <w:iCs/>
                <w:lang w:val="en-US" w:eastAsia="zh-CN"/>
              </w:rPr>
              <w:t xml:space="preserve">does it intended to say </w:t>
            </w:r>
            <w:r>
              <w:rPr>
                <w:rFonts w:eastAsia="等线"/>
                <w:iCs/>
                <w:lang w:val="en-US" w:eastAsia="zh-CN"/>
              </w:rPr>
              <w:t>‘</w:t>
            </w:r>
            <w:r>
              <w:rPr>
                <w:rFonts w:hint="eastAsia" w:eastAsia="等线"/>
                <w:i/>
                <w:iCs/>
                <w:lang w:val="en-US" w:eastAsia="zh-CN"/>
              </w:rPr>
              <w:t xml:space="preserve">initial </w:t>
            </w:r>
            <w:r>
              <w:rPr>
                <w:rFonts w:hint="eastAsia" w:eastAsia="等线"/>
                <w:i/>
                <w:iCs/>
                <w:color w:val="FF0000"/>
                <w:lang w:val="en-US" w:eastAsia="zh-CN"/>
              </w:rPr>
              <w:t>UL</w:t>
            </w:r>
            <w:r>
              <w:rPr>
                <w:rFonts w:hint="eastAsia" w:eastAsia="等线"/>
                <w:i/>
                <w:iCs/>
                <w:lang w:val="en-US" w:eastAsia="zh-CN"/>
              </w:rPr>
              <w:t xml:space="preserve"> BWP</w:t>
            </w:r>
            <w:r>
              <w:rPr>
                <w:rFonts w:eastAsia="等线"/>
                <w:iCs/>
                <w:lang w:val="en-US" w:eastAsia="zh-CN"/>
              </w:rPr>
              <w:t>’</w:t>
            </w:r>
            <w:r>
              <w:rPr>
                <w:rFonts w:hint="eastAsia" w:eastAsia="等线"/>
                <w:iCs/>
                <w:lang w:val="en-US" w:eastAsia="zh-CN"/>
              </w:rPr>
              <w:t>?</w:t>
            </w:r>
          </w:p>
          <w:p>
            <w:pPr>
              <w:rPr>
                <w:rFonts w:eastAsia="等线"/>
                <w:lang w:val="en-US" w:eastAsia="zh-CN"/>
              </w:rPr>
            </w:pPr>
            <w:r>
              <w:rPr>
                <w:rFonts w:hint="eastAsia" w:eastAsia="等线"/>
                <w:lang w:val="en-US" w:eastAsia="zh-CN"/>
              </w:rPr>
              <w:t xml:space="preserve">(2) Although this is a workable scenario, we doubt there is a need to </w:t>
            </w:r>
            <w:r>
              <w:rPr>
                <w:rFonts w:eastAsia="等线"/>
                <w:lang w:val="en-US" w:eastAsia="zh-CN"/>
              </w:rPr>
              <w:t>enforce</w:t>
            </w:r>
            <w:r>
              <w:rPr>
                <w:rFonts w:hint="eastAsia" w:eastAsia="等线"/>
                <w:lang w:val="en-US" w:eastAsia="zh-CN"/>
              </w:rPr>
              <w:t xml:space="preserve"> gNB to configure dedicated PRACH resource in this case. If shared PRACH resource is applied and RF retuning is needed for RedCap UE, the gNB should be able to properly handle the timing of Msg2 DCI. Conservative </w:t>
            </w:r>
            <w:r>
              <w:rPr>
                <w:rFonts w:eastAsia="等线"/>
                <w:lang w:val="en-US" w:eastAsia="zh-CN"/>
              </w:rPr>
              <w:t>scheduling</w:t>
            </w:r>
            <w:r>
              <w:rPr>
                <w:rFonts w:hint="eastAsia" w:eastAsia="等线"/>
                <w:lang w:val="en-US" w:eastAsia="zh-CN"/>
              </w:rPr>
              <w:t xml:space="preserve"> (as also mentioned by vivo and other companies) can also be applied to Msg3 scheduling, and early </w:t>
            </w:r>
            <w:r>
              <w:rPr>
                <w:rFonts w:eastAsia="等线"/>
                <w:lang w:val="en-US" w:eastAsia="zh-CN"/>
              </w:rPr>
              <w:t>indication</w:t>
            </w:r>
            <w:r>
              <w:rPr>
                <w:rFonts w:hint="eastAsia" w:eastAsia="等线"/>
                <w:lang w:val="en-US" w:eastAsia="zh-CN"/>
              </w:rPr>
              <w:t xml:space="preserve"> in Msg3 for RedCap is still possible (some examples can be found in </w:t>
            </w:r>
            <w:r>
              <w:rPr>
                <w:rFonts w:eastAsia="等线"/>
                <w:lang w:val="en-US" w:eastAsia="zh-CN"/>
              </w:rPr>
              <w:t>R1-2109233</w:t>
            </w:r>
            <w:r>
              <w:rPr>
                <w:rFonts w:hint="eastAsia" w:eastAsia="等线"/>
                <w:lang w:val="en-US" w:eastAsia="zh-CN"/>
              </w:rPr>
              <w:t>). No additional spec impact is expected.</w:t>
            </w:r>
          </w:p>
          <w:p>
            <w:pPr>
              <w:rPr>
                <w:rFonts w:eastAsia="等线"/>
                <w:lang w:val="en-US" w:eastAsia="ko-KR"/>
              </w:rPr>
            </w:pPr>
            <w:r>
              <w:rPr>
                <w:rFonts w:hint="eastAsia" w:eastAsia="等线"/>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w:t>
            </w:r>
            <w:r>
              <w:rPr>
                <w:rFonts w:eastAsia="等线"/>
                <w:lang w:val="en-US" w:eastAsia="zh-CN"/>
              </w:rPr>
              <w:t>…</w:t>
            </w:r>
            <w:r>
              <w:rPr>
                <w:rFonts w:hint="eastAsia" w:eastAsia="等线"/>
                <w:lang w:val="en-US" w:eastAsia="zh-CN"/>
              </w:rPr>
              <w:t xml:space="preserve"> these need some effort (and subsequently, time) in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等线"/>
                <w:lang w:val="en-US" w:eastAsia="ko-KR"/>
              </w:rPr>
              <w:t>Lenovo, Motorola Mobility</w:t>
            </w:r>
          </w:p>
        </w:tc>
        <w:tc>
          <w:tcPr>
            <w:tcW w:w="666" w:type="dxa"/>
          </w:tcPr>
          <w:p>
            <w:pPr>
              <w:tabs>
                <w:tab w:val="left" w:pos="551"/>
              </w:tabs>
              <w:rPr>
                <w:rFonts w:eastAsia="等线"/>
                <w:lang w:val="en-US" w:eastAsia="ko-KR"/>
              </w:rPr>
            </w:pPr>
          </w:p>
        </w:tc>
        <w:tc>
          <w:tcPr>
            <w:tcW w:w="7923" w:type="dxa"/>
          </w:tcPr>
          <w:p>
            <w:pPr>
              <w:rPr>
                <w:rFonts w:eastAsia="等线"/>
                <w:lang w:val="en-US" w:eastAsia="ko-KR"/>
              </w:rPr>
            </w:pPr>
            <w:r>
              <w:rPr>
                <w:rFonts w:eastAsia="等线"/>
                <w:lang w:val="en-US" w:eastAsia="ko-KR"/>
              </w:rPr>
              <w:t>We agree with the 1</w:t>
            </w:r>
            <w:r>
              <w:rPr>
                <w:rFonts w:eastAsia="等线"/>
                <w:vertAlign w:val="superscript"/>
                <w:lang w:val="en-US" w:eastAsia="ko-KR"/>
              </w:rPr>
              <w:t>st</w:t>
            </w:r>
            <w:r>
              <w:rPr>
                <w:rFonts w:eastAsia="等线"/>
                <w:lang w:val="en-US" w:eastAsia="ko-KR"/>
              </w:rPr>
              <w:t xml:space="preserve"> bullet. The 2</w:t>
            </w:r>
            <w:r>
              <w:rPr>
                <w:rFonts w:eastAsia="等线"/>
                <w:vertAlign w:val="superscript"/>
                <w:lang w:val="en-US" w:eastAsia="ko-KR"/>
              </w:rPr>
              <w:t>nd</w:t>
            </w:r>
            <w:r>
              <w:rPr>
                <w:rFonts w:eastAsia="等线"/>
                <w:lang w:val="en-US" w:eastAsia="ko-KR"/>
              </w:rPr>
              <w:t xml:space="preserve"> bullet has overlap with 3.2-5d. We are open to discuss if early identification is mandatory when the center frequencies of its initial DL and UL BWPs are different (if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hint="eastAsia" w:eastAsia="Yu Mincho"/>
                <w:lang w:val="en-US" w:eastAsia="ja-JP"/>
              </w:rPr>
              <w:t>D</w:t>
            </w:r>
            <w:r>
              <w:rPr>
                <w:rFonts w:eastAsia="Yu Mincho"/>
                <w:lang w:val="en-US" w:eastAsia="ja-JP"/>
              </w:rPr>
              <w:t>OCOMO</w:t>
            </w:r>
          </w:p>
        </w:tc>
        <w:tc>
          <w:tcPr>
            <w:tcW w:w="666" w:type="dxa"/>
          </w:tcPr>
          <w:p>
            <w:pPr>
              <w:tabs>
                <w:tab w:val="left" w:pos="551"/>
              </w:tabs>
              <w:rPr>
                <w:rFonts w:eastAsia="等线"/>
                <w:lang w:val="en-US" w:eastAsia="ko-KR"/>
              </w:rPr>
            </w:pPr>
            <w:r>
              <w:rPr>
                <w:rFonts w:hint="eastAsia" w:eastAsia="Yu Mincho"/>
                <w:lang w:val="en-US" w:eastAsia="ja-JP"/>
              </w:rPr>
              <w:t>Y</w:t>
            </w:r>
          </w:p>
        </w:tc>
        <w:tc>
          <w:tcPr>
            <w:tcW w:w="7923" w:type="dxa"/>
          </w:tcPr>
          <w:p>
            <w:pPr>
              <w:rPr>
                <w:rFonts w:eastAsia="Yu Mincho"/>
                <w:lang w:val="en-US" w:eastAsia="ja-JP"/>
              </w:rPr>
            </w:pPr>
            <w:r>
              <w:rPr>
                <w:rFonts w:hint="eastAsia" w:eastAsia="Yu Mincho"/>
                <w:lang w:val="en-US" w:eastAsia="ja-JP"/>
              </w:rPr>
              <w:t xml:space="preserve">One </w:t>
            </w:r>
            <w:r>
              <w:rPr>
                <w:rFonts w:eastAsia="Yu Mincho"/>
                <w:lang w:val="en-US" w:eastAsia="ja-JP"/>
              </w:rPr>
              <w:t xml:space="preserve">editorial comment: </w:t>
            </w:r>
          </w:p>
          <w:p>
            <w:pPr>
              <w:rPr>
                <w:rFonts w:eastAsia="等线"/>
                <w:lang w:val="en-US" w:eastAsia="ko-KR"/>
              </w:rPr>
            </w:pPr>
            <w:r>
              <w:rPr>
                <w:rFonts w:eastAsia="等线"/>
                <w:i/>
                <w:iCs/>
                <w:lang w:val="en-US" w:eastAsia="zh-CN"/>
              </w:rPr>
              <w:t>dedicated/separate PRACH resources are configured in its initial UL</w:t>
            </w:r>
            <w:r>
              <w:rPr>
                <w:rFonts w:eastAsia="等线"/>
                <w:i/>
                <w:iCs/>
                <w:strike/>
                <w:lang w:val="en-US" w:eastAsia="zh-CN"/>
              </w:rPr>
              <w:t>DL</w:t>
            </w:r>
            <w:r>
              <w:rPr>
                <w:rFonts w:eastAsia="等线"/>
                <w:i/>
                <w:iCs/>
                <w:lang w:val="en-US" w:eastAsia="zh-CN"/>
              </w:rPr>
              <w:t xml:space="preser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Yu Mincho"/>
                <w:lang w:eastAsia="ja-JP"/>
              </w:rPr>
            </w:pPr>
            <w:r>
              <w:rPr>
                <w:rFonts w:eastAsiaTheme="minorEastAsia"/>
                <w:lang w:eastAsia="zh-CN"/>
              </w:rPr>
              <w:t>CMCC</w:t>
            </w:r>
          </w:p>
        </w:tc>
        <w:tc>
          <w:tcPr>
            <w:tcW w:w="666" w:type="dxa"/>
          </w:tcPr>
          <w:p>
            <w:pPr>
              <w:tabs>
                <w:tab w:val="left" w:pos="551"/>
              </w:tabs>
              <w:rPr>
                <w:rFonts w:eastAsia="Yu Mincho"/>
                <w:lang w:val="en-US" w:eastAsia="ja-JP"/>
              </w:rPr>
            </w:pPr>
          </w:p>
        </w:tc>
        <w:tc>
          <w:tcPr>
            <w:tcW w:w="7923" w:type="dxa"/>
          </w:tcPr>
          <w:p>
            <w:pPr>
              <w:rPr>
                <w:rFonts w:eastAsiaTheme="minorEastAsia"/>
                <w:lang w:val="en-US" w:eastAsia="zh-CN"/>
              </w:rPr>
            </w:pPr>
            <w:r>
              <w:rPr>
                <w:rFonts w:eastAsia="Yu Mincho"/>
                <w:lang w:val="en-US" w:eastAsia="ja-JP"/>
              </w:rPr>
              <w:t>Y with the 1st bullet</w:t>
            </w:r>
            <w:r>
              <w:rPr>
                <w:rFonts w:eastAsiaTheme="minorEastAsia"/>
                <w:lang w:val="en-US" w:eastAsia="zh-CN"/>
              </w:rPr>
              <w:t>, t</w:t>
            </w:r>
            <w:r>
              <w:rPr>
                <w:rFonts w:eastAsia="Yu Mincho"/>
                <w:lang w:val="en-US" w:eastAsia="ja-JP"/>
              </w:rPr>
              <w:t>he 2nd sub-bullet</w:t>
            </w:r>
            <w:r>
              <w:rPr>
                <w:rFonts w:eastAsiaTheme="minorEastAsia"/>
                <w:lang w:val="en-US" w:eastAsia="zh-CN"/>
              </w:rPr>
              <w:t xml:space="preserve"> needs further discussion, RO may be shared between RedCap and non-RedCap.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等线"/>
                <w:lang w:val="en-US" w:eastAsia="ko-KR"/>
              </w:rPr>
              <w:t>NEC</w:t>
            </w:r>
          </w:p>
        </w:tc>
        <w:tc>
          <w:tcPr>
            <w:tcW w:w="666" w:type="dxa"/>
          </w:tcPr>
          <w:p>
            <w:pPr>
              <w:tabs>
                <w:tab w:val="left" w:pos="551"/>
              </w:tabs>
              <w:rPr>
                <w:rFonts w:eastAsia="等线"/>
                <w:lang w:val="en-US" w:eastAsia="ko-KR"/>
              </w:rPr>
            </w:pPr>
          </w:p>
        </w:tc>
        <w:tc>
          <w:tcPr>
            <w:tcW w:w="7923" w:type="dxa"/>
          </w:tcPr>
          <w:p>
            <w:pPr>
              <w:rPr>
                <w:rFonts w:eastAsia="等线"/>
                <w:lang w:val="en-US" w:eastAsia="ko-KR"/>
              </w:rPr>
            </w:pPr>
            <w:r>
              <w:rPr>
                <w:rFonts w:eastAsia="等线"/>
                <w:lang w:val="en-US" w:eastAsia="ko-KR"/>
              </w:rPr>
              <w:t>Agree with the first sub-bullet.</w:t>
            </w:r>
          </w:p>
          <w:p>
            <w:pPr>
              <w:rPr>
                <w:rFonts w:eastAsia="等线"/>
                <w:lang w:val="en-US" w:eastAsia="ko-KR"/>
              </w:rPr>
            </w:pPr>
            <w:r>
              <w:rPr>
                <w:rFonts w:eastAsia="等线"/>
                <w:lang w:val="en-US" w:eastAsia="ko-KR"/>
              </w:rPr>
              <w:t>We don’t fully understand why explicit early indication is mandated in case dedicated/separate PRACH resources are configured in the second sub-bullet.</w:t>
            </w:r>
          </w:p>
          <w:p>
            <w:pPr>
              <w:rPr>
                <w:rFonts w:eastAsia="等线"/>
                <w:lang w:val="en-US" w:eastAsia="ko-KR"/>
              </w:rPr>
            </w:pPr>
            <w:r>
              <w:rPr>
                <w:rFonts w:eastAsia="等线"/>
                <w:lang w:val="en-US" w:eastAsia="ko-KR"/>
              </w:rPr>
              <w:t>In case initial UL and DL BWP are used in CONNECTED in TDD, center frequencies of initial UL and DL BWP cannot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Malgun Gothic"/>
                <w:lang w:val="en-US" w:eastAsia="ko-KR"/>
              </w:rPr>
            </w:pPr>
            <w:r>
              <w:rPr>
                <w:rFonts w:hint="eastAsia" w:eastAsia="Malgun Gothic"/>
                <w:lang w:val="en-US" w:eastAsia="ko-KR"/>
              </w:rPr>
              <w:t>Samsung</w:t>
            </w:r>
          </w:p>
        </w:tc>
        <w:tc>
          <w:tcPr>
            <w:tcW w:w="666" w:type="dxa"/>
          </w:tcPr>
          <w:p>
            <w:pPr>
              <w:tabs>
                <w:tab w:val="left" w:pos="551"/>
              </w:tabs>
              <w:rPr>
                <w:rFonts w:eastAsia="等线"/>
                <w:lang w:val="en-US" w:eastAsia="ko-KR"/>
              </w:rPr>
            </w:pPr>
          </w:p>
        </w:tc>
        <w:tc>
          <w:tcPr>
            <w:tcW w:w="7923" w:type="dxa"/>
          </w:tcPr>
          <w:p>
            <w:pPr>
              <w:rPr>
                <w:rFonts w:eastAsia="Malgun Gothic"/>
                <w:lang w:val="en-US" w:eastAsia="ko-KR"/>
              </w:rPr>
            </w:pPr>
            <w:r>
              <w:rPr>
                <w:rFonts w:eastAsia="Malgun Gothic"/>
                <w:lang w:val="en-US" w:eastAsia="ko-KR"/>
              </w:rPr>
              <w:t xml:space="preserve">We agree with the first bullet, but don’t agree with the second one. We think the second one will lead to duplicated feature of option 1 or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hint="eastAsia" w:eastAsia="Malgun Gothic"/>
                <w:lang w:val="en-US" w:eastAsia="ko-KR"/>
              </w:rPr>
            </w:pPr>
            <w:r>
              <w:rPr>
                <w:rFonts w:eastAsia="Yu Mincho"/>
                <w:lang w:val="en-US" w:eastAsia="ja-JP"/>
              </w:rPr>
              <w:t>Nordic</w:t>
            </w:r>
          </w:p>
        </w:tc>
        <w:tc>
          <w:tcPr>
            <w:tcW w:w="666" w:type="dxa"/>
          </w:tcPr>
          <w:p>
            <w:pPr>
              <w:tabs>
                <w:tab w:val="left" w:pos="551"/>
              </w:tabs>
              <w:rPr>
                <w:rFonts w:eastAsia="等线"/>
                <w:lang w:val="en-US" w:eastAsia="ko-KR"/>
              </w:rPr>
            </w:pPr>
            <w:r>
              <w:rPr>
                <w:rFonts w:eastAsia="Yu Mincho"/>
                <w:lang w:val="en-US" w:eastAsia="ja-JP"/>
              </w:rPr>
              <w:t>Y,but</w:t>
            </w:r>
          </w:p>
        </w:tc>
        <w:tc>
          <w:tcPr>
            <w:tcW w:w="7923" w:type="dxa"/>
          </w:tcPr>
          <w:p>
            <w:pPr>
              <w:rPr>
                <w:rFonts w:eastAsia="Malgun Gothic"/>
                <w:lang w:val="en-US" w:eastAsia="ko-KR"/>
              </w:rPr>
            </w:pPr>
            <w:r>
              <w:rPr>
                <w:rFonts w:eastAsia="Yu Mincho"/>
                <w:lang w:val="en-US" w:eastAsia="ja-JP"/>
              </w:rPr>
              <w:t xml:space="preserve">we assume RACH is configured in initial UL BWP? </w:t>
            </w:r>
            <w:r>
              <w:rPr>
                <w:rFonts w:ascii="Segoe UI Emoji" w:hAnsi="Segoe UI Emoji" w:eastAsia="Segoe UI Emoji" w:cs="Segoe UI Emoji"/>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top"/>
          </w:tcPr>
          <w:p>
            <w:pPr>
              <w:rPr>
                <w:rFonts w:hint="eastAsia" w:ascii="Times New Roman" w:hAnsi="Times New Roman" w:eastAsia="等线" w:cs="Times New Roman"/>
                <w:color w:val="auto"/>
                <w:lang w:val="en-US" w:eastAsia="ja-JP" w:bidi="ar-SA"/>
              </w:rPr>
            </w:pPr>
            <w:r>
              <w:rPr>
                <w:rFonts w:hint="eastAsia" w:eastAsia="等线"/>
                <w:color w:val="auto"/>
                <w:lang w:val="en-US" w:eastAsia="zh-CN"/>
              </w:rPr>
              <w:t>ZTE, Sanechips</w:t>
            </w:r>
          </w:p>
        </w:tc>
        <w:tc>
          <w:tcPr>
            <w:tcW w:w="666" w:type="dxa"/>
            <w:vAlign w:val="top"/>
          </w:tcPr>
          <w:p>
            <w:pPr>
              <w:tabs>
                <w:tab w:val="left" w:pos="551"/>
              </w:tabs>
              <w:rPr>
                <w:rFonts w:hint="eastAsia" w:ascii="Times New Roman" w:hAnsi="Times New Roman" w:eastAsia="等线" w:cs="Times New Roman"/>
                <w:color w:val="auto"/>
                <w:lang w:val="en-US" w:eastAsia="ja-JP" w:bidi="ar-SA"/>
              </w:rPr>
            </w:pPr>
          </w:p>
        </w:tc>
        <w:tc>
          <w:tcPr>
            <w:tcW w:w="7923" w:type="dxa"/>
            <w:vAlign w:val="top"/>
          </w:tcPr>
          <w:p>
            <w:pPr>
              <w:rPr>
                <w:rFonts w:hint="eastAsia" w:eastAsia="等线"/>
                <w:lang w:val="en-US" w:eastAsia="zh-CN"/>
              </w:rPr>
            </w:pPr>
            <w:r>
              <w:rPr>
                <w:rFonts w:hint="eastAsia" w:eastAsiaTheme="minorEastAsia"/>
                <w:color w:val="auto"/>
                <w:lang w:val="en-US" w:eastAsia="zh-CN"/>
              </w:rPr>
              <w:t xml:space="preserve">Regarding the center frequency in  initial DL and UL BWPs, we can wait for the reply on </w:t>
            </w:r>
            <w:r>
              <w:rPr>
                <w:b/>
                <w:highlight w:val="yellow"/>
                <w:lang w:val="en-US"/>
              </w:rPr>
              <w:t xml:space="preserve"> Proposal 3.2-5d</w:t>
            </w:r>
            <w:r>
              <w:rPr>
                <w:rFonts w:eastAsia="等线"/>
                <w:lang w:val="en-US" w:eastAsia="zh-CN"/>
              </w:rPr>
              <w:t xml:space="preserve"> </w:t>
            </w:r>
            <w:r>
              <w:rPr>
                <w:rFonts w:hint="eastAsia" w:eastAsia="等线"/>
                <w:lang w:val="en-US" w:eastAsia="zh-CN"/>
              </w:rPr>
              <w:t>and then revisit this issue.</w:t>
            </w:r>
          </w:p>
          <w:p>
            <w:pPr>
              <w:rPr>
                <w:rFonts w:hint="default" w:eastAsia="等线"/>
                <w:lang w:val="en-US" w:eastAsia="zh-CN"/>
              </w:rPr>
            </w:pPr>
            <w:r>
              <w:rPr>
                <w:rFonts w:hint="eastAsia" w:eastAsia="等线"/>
                <w:lang w:val="en-US" w:eastAsia="zh-CN"/>
              </w:rPr>
              <w:t>For the non-initial DL/UL BWP, we are OK with the following:</w:t>
            </w:r>
          </w:p>
          <w:p>
            <w:pPr>
              <w:pStyle w:val="48"/>
              <w:numPr>
                <w:ilvl w:val="0"/>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In TDD operation of a R17RedCap UE:</w:t>
            </w:r>
          </w:p>
          <w:p>
            <w:pPr>
              <w:pStyle w:val="48"/>
              <w:numPr>
                <w:ilvl w:val="1"/>
                <w:numId w:val="53"/>
              </w:numPr>
              <w:ind w:left="1080" w:leftChars="0" w:hanging="360" w:firstLineChars="0"/>
              <w:rPr>
                <w:rFonts w:ascii="Times New Roman" w:hAnsi="Times New Roman" w:eastAsia="等线" w:cs="Times New Roman"/>
                <w:color w:val="auto"/>
                <w:sz w:val="22"/>
                <w:szCs w:val="24"/>
                <w:lang w:val="en-US" w:eastAsia="ja-JP" w:bidi="ar-SA"/>
              </w:rPr>
            </w:pPr>
            <w:r>
              <w:rPr>
                <w:rFonts w:ascii="Times New Roman" w:hAnsi="Times New Roman" w:eastAsia="等线" w:cs="Times New Roman"/>
                <w:i/>
                <w:iCs/>
                <w:sz w:val="20"/>
                <w:szCs w:val="20"/>
                <w:lang w:val="en-US" w:eastAsia="zh-CN"/>
              </w:rPr>
              <w:t xml:space="preserve">same center frequencies are expected for its non-initial DL/UL BWP with the same BWP id </w:t>
            </w:r>
          </w:p>
        </w:tc>
      </w:tr>
    </w:tbl>
    <w:p>
      <w:pPr>
        <w:spacing w:after="100" w:afterAutospacing="1"/>
        <w:jc w:val="both"/>
        <w:rPr>
          <w:lang w:val="en-US"/>
        </w:rPr>
      </w:pPr>
    </w:p>
    <w:tbl>
      <w:tblPr>
        <w:tblStyle w:val="35"/>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805"/>
        <w:gridCol w:w="7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shd w:val="clear" w:color="auto" w:fill="D8D8D8" w:themeFill="background1" w:themeFillShade="D9"/>
          </w:tcPr>
          <w:p>
            <w:pPr>
              <w:rPr>
                <w:b/>
                <w:bCs/>
                <w:lang w:val="en-US"/>
              </w:rPr>
            </w:pPr>
            <w:r>
              <w:rPr>
                <w:b/>
                <w:bCs/>
                <w:lang w:val="en-US"/>
              </w:rPr>
              <w:t>Company</w:t>
            </w:r>
          </w:p>
        </w:tc>
        <w:tc>
          <w:tcPr>
            <w:tcW w:w="805" w:type="dxa"/>
            <w:shd w:val="clear" w:color="auto" w:fill="D8D8D8" w:themeFill="background1" w:themeFillShade="D9"/>
          </w:tcPr>
          <w:p>
            <w:pPr>
              <w:rPr>
                <w:b/>
                <w:bCs/>
                <w:lang w:val="en-US"/>
              </w:rPr>
            </w:pPr>
            <w:r>
              <w:rPr>
                <w:b/>
                <w:bCs/>
                <w:lang w:val="en-US"/>
              </w:rPr>
              <w:t>Y/N</w:t>
            </w:r>
          </w:p>
        </w:tc>
        <w:tc>
          <w:tcPr>
            <w:tcW w:w="778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pPr>
              <w:rPr>
                <w:rFonts w:eastAsia="等线"/>
                <w:lang w:val="en-US" w:eastAsia="ko-KR"/>
              </w:rPr>
            </w:pPr>
            <w:r>
              <w:rPr>
                <w:rFonts w:eastAsia="等线"/>
                <w:lang w:val="en-US" w:eastAsia="ko-KR"/>
              </w:rPr>
              <w:t>FL6</w:t>
            </w:r>
          </w:p>
        </w:tc>
        <w:tc>
          <w:tcPr>
            <w:tcW w:w="8590" w:type="dxa"/>
            <w:gridSpan w:val="2"/>
          </w:tcPr>
          <w:p>
            <w:pPr>
              <w:rPr>
                <w:b/>
                <w:lang w:val="en-US"/>
              </w:rPr>
            </w:pPr>
            <w:r>
              <w:rPr>
                <w:b/>
                <w:highlight w:val="yellow"/>
                <w:lang w:val="en-US"/>
              </w:rPr>
              <w:t>High Priority Question 3.2-9</w:t>
            </w:r>
            <w:r>
              <w:rPr>
                <w:b/>
                <w:lang w:val="en-US"/>
              </w:rPr>
              <w:t>: Companies are invited to provide their views on the following proposal suggested in Qualcomm’s response to Proposal 3.2-5c and indicate whether they support the proposal or not.</w:t>
            </w:r>
          </w:p>
          <w:p>
            <w:pPr>
              <w:pStyle w:val="48"/>
              <w:numPr>
                <w:ilvl w:val="0"/>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When there is SI update for a R17 RedCap UE and the RedCap UE is operating in a DL BWP which does not include the entire CORESET#0:</w:t>
            </w:r>
          </w:p>
          <w:p>
            <w:pPr>
              <w:pStyle w:val="48"/>
              <w:numPr>
                <w:ilvl w:val="1"/>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the RedCap UE expects to receive dedicated RRC signaling or paging notification in the active DL BWP, if the RedCap UE is in RRC connected state</w:t>
            </w:r>
          </w:p>
          <w:p>
            <w:pPr>
              <w:pStyle w:val="48"/>
              <w:numPr>
                <w:ilvl w:val="1"/>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the RedCap UE expects to receive paging notification in the initial DL BWP, if the RedCap UE is in RRC idle/inactive state and the initial DL BWP is configured with paging CSS</w:t>
            </w:r>
          </w:p>
          <w:p>
            <w:pPr>
              <w:pStyle w:val="48"/>
              <w:numPr>
                <w:ilvl w:val="3"/>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FFS:  SI update for RRC idle/inactive RedCap UE operating in an initial DL BWP not configured with paging CSS</w:t>
            </w:r>
          </w:p>
          <w:p>
            <w:pPr>
              <w:pStyle w:val="48"/>
              <w:numPr>
                <w:ilvl w:val="1"/>
                <w:numId w:val="53"/>
              </w:numPr>
              <w:rPr>
                <w:rFonts w:ascii="Times New Roman" w:hAnsi="Times New Roman" w:eastAsia="等线" w:cs="Times New Roman"/>
                <w:i/>
                <w:iCs/>
                <w:sz w:val="20"/>
                <w:szCs w:val="20"/>
                <w:lang w:val="en-US" w:eastAsia="zh-CN"/>
              </w:rPr>
            </w:pPr>
            <w:r>
              <w:rPr>
                <w:rFonts w:ascii="Times New Roman" w:hAnsi="Times New Roman" w:eastAsia="等线" w:cs="Times New Roman"/>
                <w:i/>
                <w:iCs/>
                <w:sz w:val="20"/>
                <w:szCs w:val="20"/>
                <w:lang w:val="en-US" w:eastAsia="zh-CN"/>
              </w:rPr>
              <w:t>Type-2 BWP switch delay specified in Table 8.6.2-1 of TS 38.133 is supported by RedCap UE in retrieving the modified SI transmitted within the BW of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pPr>
              <w:rPr>
                <w:rFonts w:eastAsia="等线"/>
                <w:lang w:val="en-US" w:eastAsia="zh-CN"/>
              </w:rPr>
            </w:pPr>
            <w:r>
              <w:rPr>
                <w:rFonts w:hint="eastAsia" w:eastAsia="等线"/>
                <w:lang w:val="en-US" w:eastAsia="zh-CN"/>
              </w:rPr>
              <w:t>v</w:t>
            </w:r>
            <w:r>
              <w:rPr>
                <w:rFonts w:eastAsia="等线"/>
                <w:lang w:val="en-US" w:eastAsia="zh-CN"/>
              </w:rPr>
              <w:t>ivo</w:t>
            </w:r>
          </w:p>
        </w:tc>
        <w:tc>
          <w:tcPr>
            <w:tcW w:w="805" w:type="dxa"/>
          </w:tcPr>
          <w:p>
            <w:pPr>
              <w:tabs>
                <w:tab w:val="left" w:pos="551"/>
              </w:tabs>
              <w:rPr>
                <w:rFonts w:eastAsia="等线"/>
                <w:lang w:val="en-US" w:eastAsia="ko-KR"/>
              </w:rPr>
            </w:pPr>
          </w:p>
        </w:tc>
        <w:tc>
          <w:tcPr>
            <w:tcW w:w="7785" w:type="dxa"/>
          </w:tcPr>
          <w:p>
            <w:pPr>
              <w:rPr>
                <w:rFonts w:eastAsia="等线"/>
                <w:lang w:val="en-US" w:eastAsia="zh-CN"/>
              </w:rPr>
            </w:pPr>
            <w:r>
              <w:rPr>
                <w:rFonts w:hint="eastAsia" w:eastAsia="等线"/>
                <w:lang w:val="en-US" w:eastAsia="zh-CN"/>
              </w:rPr>
              <w:t>W</w:t>
            </w:r>
            <w:r>
              <w:rPr>
                <w:rFonts w:eastAsia="等线"/>
                <w:lang w:val="en-US" w:eastAsia="zh-CN"/>
              </w:rPr>
              <w:t xml:space="preserve">e support the proposal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pPr>
              <w:rPr>
                <w:rFonts w:eastAsia="等线"/>
                <w:lang w:val="en-US" w:eastAsia="ko-KR"/>
              </w:rPr>
            </w:pPr>
            <w:r>
              <w:rPr>
                <w:rFonts w:hint="eastAsia" w:eastAsia="Malgun Gothic"/>
                <w:lang w:val="en-US" w:eastAsia="ko-KR"/>
              </w:rPr>
              <w:t>Spreadtrum</w:t>
            </w:r>
          </w:p>
        </w:tc>
        <w:tc>
          <w:tcPr>
            <w:tcW w:w="805" w:type="dxa"/>
          </w:tcPr>
          <w:p>
            <w:pPr>
              <w:tabs>
                <w:tab w:val="left" w:pos="551"/>
              </w:tabs>
              <w:rPr>
                <w:rFonts w:eastAsia="等线"/>
                <w:lang w:val="en-US" w:eastAsia="ko-KR"/>
              </w:rPr>
            </w:pPr>
            <w:r>
              <w:rPr>
                <w:rFonts w:hint="eastAsia" w:eastAsia="Malgun Gothic"/>
                <w:lang w:val="en-US" w:eastAsia="ko-KR"/>
              </w:rPr>
              <w:t>Y</w:t>
            </w:r>
          </w:p>
        </w:tc>
        <w:tc>
          <w:tcPr>
            <w:tcW w:w="7785" w:type="dxa"/>
          </w:tcPr>
          <w:p>
            <w:pPr>
              <w:rPr>
                <w:rFonts w:eastAsia="等线"/>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pPr>
              <w:rPr>
                <w:rFonts w:eastAsia="等线"/>
                <w:lang w:val="en-US" w:eastAsia="ko-KR"/>
              </w:rPr>
            </w:pPr>
            <w:r>
              <w:rPr>
                <w:rFonts w:hint="eastAsia" w:eastAsia="等线"/>
                <w:lang w:val="en-US" w:eastAsia="zh-CN"/>
              </w:rPr>
              <w:t>CATT</w:t>
            </w:r>
          </w:p>
        </w:tc>
        <w:tc>
          <w:tcPr>
            <w:tcW w:w="805" w:type="dxa"/>
          </w:tcPr>
          <w:p>
            <w:pPr>
              <w:tabs>
                <w:tab w:val="left" w:pos="551"/>
              </w:tabs>
              <w:rPr>
                <w:rFonts w:eastAsia="等线"/>
                <w:lang w:val="en-US" w:eastAsia="ko-KR"/>
              </w:rPr>
            </w:pPr>
            <w:r>
              <w:rPr>
                <w:rFonts w:hint="eastAsia" w:eastAsia="等线"/>
                <w:lang w:val="en-US" w:eastAsia="zh-CN"/>
              </w:rPr>
              <w:t>Y in general</w:t>
            </w:r>
          </w:p>
        </w:tc>
        <w:tc>
          <w:tcPr>
            <w:tcW w:w="7785" w:type="dxa"/>
          </w:tcPr>
          <w:p>
            <w:pPr>
              <w:rPr>
                <w:rFonts w:eastAsia="等线"/>
                <w:lang w:val="en-US" w:eastAsia="zh-CN"/>
              </w:rPr>
            </w:pPr>
            <w:r>
              <w:rPr>
                <w:rFonts w:hint="eastAsia" w:eastAsia="等线"/>
                <w:lang w:val="en-US" w:eastAsia="zh-CN"/>
              </w:rPr>
              <w:t>OK with most of the proposal. Not sure we need the last sub-bullet here. It seems natural if a RedCap UE supports T</w:t>
            </w:r>
            <w:r>
              <w:rPr>
                <w:rFonts w:eastAsia="等线"/>
                <w:lang w:val="en-US" w:eastAsia="zh-CN"/>
              </w:rPr>
              <w:t>y</w:t>
            </w:r>
            <w:r>
              <w:rPr>
                <w:rFonts w:hint="eastAsia" w:eastAsia="等线"/>
                <w:lang w:val="en-US" w:eastAsia="zh-CN"/>
              </w:rPr>
              <w:t xml:space="preserve">pe-1 BWP switching delay, it </w:t>
            </w:r>
            <w:r>
              <w:rPr>
                <w:rFonts w:eastAsia="等线"/>
                <w:lang w:val="en-US" w:eastAsia="zh-CN"/>
              </w:rPr>
              <w:t>can still</w:t>
            </w:r>
            <w:r>
              <w:rPr>
                <w:rFonts w:hint="eastAsia" w:eastAsia="等线"/>
                <w:lang w:val="en-US" w:eastAsia="zh-CN"/>
              </w:rPr>
              <w:t xml:space="preserve"> use Type-1 BWP switching delay for retrieving the modified SI. </w:t>
            </w:r>
          </w:p>
          <w:p>
            <w:pPr>
              <w:rPr>
                <w:rFonts w:eastAsia="等线"/>
                <w:lang w:val="en-US" w:eastAsia="ko-KR"/>
              </w:rPr>
            </w:pPr>
            <w:r>
              <w:rPr>
                <w:rFonts w:hint="eastAsia" w:eastAsia="等线"/>
                <w:lang w:val="en-US" w:eastAsia="zh-CN"/>
              </w:rPr>
              <w:t>Moreover, since SI is periodic, it seems not a big issue even if an updated SI is missing due to switching delay. The RedCap UE can monitor the updated SI in the next round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pPr>
              <w:rPr>
                <w:rFonts w:eastAsia="等线"/>
                <w:lang w:val="en-US" w:eastAsia="zh-CN"/>
              </w:rPr>
            </w:pPr>
            <w:r>
              <w:rPr>
                <w:rFonts w:eastAsia="等线"/>
                <w:lang w:val="en-US" w:eastAsia="zh-CN"/>
              </w:rPr>
              <w:t>Lenovo, Motorola Mobility</w:t>
            </w:r>
          </w:p>
        </w:tc>
        <w:tc>
          <w:tcPr>
            <w:tcW w:w="805" w:type="dxa"/>
          </w:tcPr>
          <w:p>
            <w:pPr>
              <w:tabs>
                <w:tab w:val="left" w:pos="551"/>
              </w:tabs>
              <w:rPr>
                <w:rFonts w:eastAsia="等线"/>
                <w:lang w:val="en-US" w:eastAsia="zh-CN"/>
              </w:rPr>
            </w:pPr>
            <w:r>
              <w:rPr>
                <w:rFonts w:eastAsia="等线"/>
                <w:lang w:val="en-US" w:eastAsia="zh-CN"/>
              </w:rPr>
              <w:t>Y</w:t>
            </w:r>
          </w:p>
        </w:tc>
        <w:tc>
          <w:tcPr>
            <w:tcW w:w="7785"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pPr>
              <w:rPr>
                <w:rFonts w:eastAsia="等线"/>
                <w:lang w:val="en-US" w:eastAsia="zh-CN"/>
              </w:rPr>
            </w:pPr>
            <w:r>
              <w:rPr>
                <w:rFonts w:hint="eastAsia" w:eastAsia="Yu Mincho"/>
                <w:lang w:val="en-US" w:eastAsia="ja-JP"/>
              </w:rPr>
              <w:t>D</w:t>
            </w:r>
            <w:r>
              <w:rPr>
                <w:rFonts w:eastAsia="Yu Mincho"/>
                <w:lang w:val="en-US" w:eastAsia="ja-JP"/>
              </w:rPr>
              <w:t>OCOMO</w:t>
            </w:r>
          </w:p>
        </w:tc>
        <w:tc>
          <w:tcPr>
            <w:tcW w:w="805" w:type="dxa"/>
          </w:tcPr>
          <w:p>
            <w:pPr>
              <w:tabs>
                <w:tab w:val="left" w:pos="551"/>
              </w:tabs>
              <w:rPr>
                <w:rFonts w:eastAsia="等线"/>
                <w:lang w:val="en-US" w:eastAsia="zh-CN"/>
              </w:rPr>
            </w:pPr>
          </w:p>
        </w:tc>
        <w:tc>
          <w:tcPr>
            <w:tcW w:w="7785" w:type="dxa"/>
          </w:tcPr>
          <w:p>
            <w:pPr>
              <w:rPr>
                <w:rFonts w:eastAsia="等线"/>
                <w:lang w:val="en-US" w:eastAsia="zh-CN"/>
              </w:rPr>
            </w:pPr>
            <w:r>
              <w:rPr>
                <w:rFonts w:eastAsia="Yu Mincho"/>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Pr>
                <w:rFonts w:eastAsia="Yu Mincho"/>
                <w:vertAlign w:val="superscript"/>
                <w:lang w:val="en-US" w:eastAsia="ja-JP"/>
              </w:rPr>
              <w:t>nd</w:t>
            </w:r>
            <w:r>
              <w:rPr>
                <w:rFonts w:eastAsia="Yu Mincho"/>
                <w:lang w:val="en-US" w:eastAsia="ja-JP"/>
              </w:rPr>
              <w:t xml:space="preserve"> sub-bullet, if SSB which associate</w:t>
            </w:r>
            <w:r>
              <w:rPr>
                <w:rFonts w:hint="eastAsia" w:eastAsia="Yu Mincho"/>
                <w:lang w:val="en-US" w:eastAsia="ja-JP"/>
              </w:rPr>
              <w:t>s</w:t>
            </w:r>
            <w:r>
              <w:rPr>
                <w:rFonts w:eastAsia="Yu Mincho"/>
                <w:lang w:val="en-US" w:eastAsia="ja-JP"/>
              </w:rPr>
              <w:t xml:space="preserve"> with paging reception is configured for non-initial BWP, we think a UE would not receive paging notification in the initial DL BWP but receive it in non-initial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pPr>
              <w:rPr>
                <w:rFonts w:eastAsiaTheme="minorEastAsia"/>
                <w:lang w:val="en-US" w:eastAsia="zh-CN"/>
              </w:rPr>
            </w:pPr>
            <w:r>
              <w:rPr>
                <w:rFonts w:hint="eastAsia" w:eastAsiaTheme="minorEastAsia"/>
                <w:lang w:val="en-US" w:eastAsia="zh-CN"/>
              </w:rPr>
              <w:t>CMCC</w:t>
            </w:r>
          </w:p>
        </w:tc>
        <w:tc>
          <w:tcPr>
            <w:tcW w:w="805" w:type="dxa"/>
          </w:tcPr>
          <w:p>
            <w:pPr>
              <w:tabs>
                <w:tab w:val="left" w:pos="551"/>
              </w:tabs>
              <w:rPr>
                <w:rFonts w:eastAsia="等线"/>
                <w:lang w:val="en-US" w:eastAsia="zh-CN"/>
              </w:rPr>
            </w:pPr>
            <w:r>
              <w:rPr>
                <w:rFonts w:eastAsia="等线"/>
                <w:lang w:val="en-US" w:eastAsia="zh-CN"/>
              </w:rPr>
              <w:t xml:space="preserve">Y </w:t>
            </w:r>
          </w:p>
        </w:tc>
        <w:tc>
          <w:tcPr>
            <w:tcW w:w="7785"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pPr>
              <w:rPr>
                <w:rFonts w:eastAsia="等线"/>
                <w:lang w:val="en-US" w:eastAsia="zh-CN"/>
              </w:rPr>
            </w:pPr>
            <w:r>
              <w:rPr>
                <w:rFonts w:hint="eastAsia" w:eastAsia="等线"/>
                <w:lang w:val="en-US" w:eastAsia="zh-CN"/>
              </w:rPr>
              <w:t>Samsung</w:t>
            </w:r>
          </w:p>
        </w:tc>
        <w:tc>
          <w:tcPr>
            <w:tcW w:w="805" w:type="dxa"/>
          </w:tcPr>
          <w:p>
            <w:pPr>
              <w:rPr>
                <w:rFonts w:eastAsiaTheme="minorEastAsia"/>
                <w:lang w:val="en-US" w:eastAsia="zh-CN"/>
              </w:rPr>
            </w:pPr>
          </w:p>
        </w:tc>
        <w:tc>
          <w:tcPr>
            <w:tcW w:w="7785" w:type="dxa"/>
          </w:tcPr>
          <w:p>
            <w:pPr>
              <w:rPr>
                <w:rFonts w:eastAsia="等线"/>
                <w:lang w:val="en-US" w:eastAsia="zh-CN"/>
              </w:rPr>
            </w:pPr>
            <w:r>
              <w:rPr>
                <w:rFonts w:eastAsia="等线"/>
                <w:lang w:val="en-US" w:eastAsia="zh-CN"/>
              </w:rPr>
              <w:t xml:space="preserve">More study is needed, assuming one of option can be agreed as WA, and we should assume current spec as default and only focus on the necessary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tcPr>
          <w:p>
            <w:pPr>
              <w:rPr>
                <w:rFonts w:hint="eastAsia" w:eastAsia="等线"/>
                <w:lang w:val="en-US" w:eastAsia="zh-CN"/>
              </w:rPr>
            </w:pPr>
            <w:r>
              <w:rPr>
                <w:rFonts w:eastAsia="Yu Mincho"/>
                <w:lang w:val="en-US" w:eastAsia="ja-JP"/>
              </w:rPr>
              <w:t xml:space="preserve">Nordic </w:t>
            </w:r>
          </w:p>
        </w:tc>
        <w:tc>
          <w:tcPr>
            <w:tcW w:w="805" w:type="dxa"/>
          </w:tcPr>
          <w:p>
            <w:pPr>
              <w:rPr>
                <w:rFonts w:eastAsiaTheme="minorEastAsia"/>
                <w:lang w:val="en-US" w:eastAsia="zh-CN"/>
              </w:rPr>
            </w:pPr>
            <w:r>
              <w:rPr>
                <w:rFonts w:eastAsia="等线"/>
                <w:lang w:val="en-US" w:eastAsia="zh-CN"/>
              </w:rPr>
              <w:t>Y,but</w:t>
            </w:r>
          </w:p>
        </w:tc>
        <w:tc>
          <w:tcPr>
            <w:tcW w:w="7785" w:type="dxa"/>
          </w:tcPr>
          <w:p>
            <w:pPr>
              <w:rPr>
                <w:rFonts w:eastAsia="等线"/>
                <w:lang w:val="en-US" w:eastAsia="zh-CN"/>
              </w:rPr>
            </w:pPr>
            <w:r>
              <w:rPr>
                <w:rFonts w:eastAsia="Yu Mincho"/>
                <w:lang w:val="en-US" w:eastAsia="ja-JP"/>
              </w:rPr>
              <w:t xml:space="preserve">this could work, but not sure we need to optimize for this rare case of SI-update. If not mistaken, SIBs can be provide in dedicated RRC?  If SI update is needed, then would UE perform automatic switch to CORESET#0 and stayed there until reconfigured? Final option is to deliver SIBs over the active BWP, it may contain SS-sets for both SIB1 and OSI.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top"/>
          </w:tcPr>
          <w:p>
            <w:pPr>
              <w:rPr>
                <w:rFonts w:hint="default" w:ascii="Times New Roman" w:hAnsi="Times New Roman" w:eastAsia="宋体" w:cs="Times New Roman"/>
                <w:lang w:val="en-US" w:eastAsia="ja-JP" w:bidi="ar-SA"/>
              </w:rPr>
            </w:pPr>
            <w:r>
              <w:rPr>
                <w:rFonts w:hint="eastAsia" w:eastAsia="宋体"/>
                <w:lang w:val="en-US" w:eastAsia="zh-CN"/>
              </w:rPr>
              <w:t>ZTE, Sanechips</w:t>
            </w:r>
          </w:p>
        </w:tc>
        <w:tc>
          <w:tcPr>
            <w:tcW w:w="805" w:type="dxa"/>
            <w:vAlign w:val="top"/>
          </w:tcPr>
          <w:p>
            <w:pPr>
              <w:tabs>
                <w:tab w:val="left" w:pos="551"/>
              </w:tabs>
              <w:rPr>
                <w:rFonts w:hint="default" w:ascii="Times New Roman" w:hAnsi="Times New Roman" w:eastAsia="等线" w:cs="Times New Roman"/>
                <w:lang w:val="en-US" w:eastAsia="zh-CN" w:bidi="ar-SA"/>
              </w:rPr>
            </w:pPr>
            <w:r>
              <w:rPr>
                <w:rFonts w:hint="eastAsia" w:eastAsia="等线"/>
                <w:lang w:val="en-US" w:eastAsia="zh-CN"/>
              </w:rPr>
              <w:t xml:space="preserve">Y </w:t>
            </w:r>
          </w:p>
        </w:tc>
        <w:tc>
          <w:tcPr>
            <w:tcW w:w="7785" w:type="dxa"/>
          </w:tcPr>
          <w:p>
            <w:pPr>
              <w:rPr>
                <w:rFonts w:eastAsia="Yu Mincho"/>
                <w:lang w:val="en-US" w:eastAsia="ja-JP"/>
              </w:rPr>
            </w:pPr>
          </w:p>
        </w:tc>
      </w:tr>
    </w:tbl>
    <w:p>
      <w:pPr>
        <w:spacing w:after="100" w:afterAutospacing="1"/>
        <w:jc w:val="both"/>
        <w:rPr>
          <w:lang w:val="en-US"/>
        </w:rPr>
      </w:pPr>
    </w:p>
    <w:tbl>
      <w:tblPr>
        <w:tblStyle w:val="35"/>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666"/>
        <w:gridCol w:w="7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shd w:val="clear" w:color="auto" w:fill="D8D8D8" w:themeFill="background1" w:themeFillShade="D9"/>
          </w:tcPr>
          <w:p>
            <w:pPr>
              <w:rPr>
                <w:b/>
                <w:bCs/>
                <w:lang w:val="en-US"/>
              </w:rPr>
            </w:pPr>
            <w:r>
              <w:rPr>
                <w:b/>
                <w:bCs/>
                <w:lang w:val="en-US"/>
              </w:rPr>
              <w:t>Company</w:t>
            </w:r>
          </w:p>
        </w:tc>
        <w:tc>
          <w:tcPr>
            <w:tcW w:w="666" w:type="dxa"/>
            <w:shd w:val="clear" w:color="auto" w:fill="D8D8D8" w:themeFill="background1" w:themeFillShade="D9"/>
          </w:tcPr>
          <w:p>
            <w:pPr>
              <w:rPr>
                <w:b/>
                <w:bCs/>
                <w:lang w:val="en-US"/>
              </w:rPr>
            </w:pPr>
            <w:r>
              <w:rPr>
                <w:b/>
                <w:bCs/>
                <w:lang w:val="en-US"/>
              </w:rPr>
              <w:t>Y/N</w:t>
            </w:r>
          </w:p>
        </w:tc>
        <w:tc>
          <w:tcPr>
            <w:tcW w:w="7923"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等线"/>
                <w:lang w:val="en-US" w:eastAsia="ko-KR"/>
              </w:rPr>
              <w:t>FL6</w:t>
            </w:r>
          </w:p>
        </w:tc>
        <w:tc>
          <w:tcPr>
            <w:tcW w:w="8589" w:type="dxa"/>
            <w:gridSpan w:val="2"/>
          </w:tcPr>
          <w:p>
            <w:pPr>
              <w:rPr>
                <w:b/>
                <w:lang w:val="en-US"/>
              </w:rPr>
            </w:pPr>
            <w:r>
              <w:rPr>
                <w:b/>
                <w:highlight w:val="yellow"/>
                <w:lang w:val="en-US"/>
              </w:rPr>
              <w:t>High Priority Question 3.2-10</w:t>
            </w:r>
            <w:r>
              <w:rPr>
                <w:b/>
                <w:lang w:val="en-US"/>
              </w:rPr>
              <w:t>: Companies are invited to provide their views on the following LS text proposal suggested in Qualcomm’s response to Question 3.2-6 and indicate whether they support including the text proposal in the LS to RAN2/RAN4 or not.</w:t>
            </w:r>
          </w:p>
          <w:p>
            <w:pPr>
              <w:pStyle w:val="48"/>
              <w:numPr>
                <w:ilvl w:val="0"/>
                <w:numId w:val="53"/>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If NCD-SSB is transmitted in FR1 within the initial/non-initial DL BWP of R17 RedCap UE, the following assumptions are made by RAN1 for SSB transmission and measurements of RedCap UE:</w:t>
            </w:r>
          </w:p>
          <w:p>
            <w:pPr>
              <w:pStyle w:val="48"/>
              <w:numPr>
                <w:ilvl w:val="0"/>
                <w:numId w:val="59"/>
              </w:numPr>
              <w:ind w:left="928"/>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CD-SSB specified in NR R15 is transmitted on the serving cell of RedCap UE, which is used by RedCap UE and co-existing non-RedCap UE for cell search and SI acquisition</w:t>
            </w:r>
          </w:p>
          <w:p>
            <w:pPr>
              <w:pStyle w:val="48"/>
              <w:numPr>
                <w:ilvl w:val="0"/>
                <w:numId w:val="59"/>
              </w:numPr>
              <w:ind w:left="928"/>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NCD-SSB (TS 38.300, TS 38.213) is transmitted in the initial/non-initial DL BWP of RedCap UE without CD-SSB, wherein:</w:t>
            </w:r>
          </w:p>
          <w:p>
            <w:pPr>
              <w:pStyle w:val="48"/>
              <w:numPr>
                <w:ilvl w:val="0"/>
                <w:numId w:val="60"/>
              </w:numPr>
              <w:spacing w:after="0" w:line="240" w:lineRule="auto"/>
              <w:ind w:left="1319"/>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the serving cell of RedCap UE has channel BW of 40 MHz or larger</w:t>
            </w:r>
          </w:p>
          <w:p>
            <w:pPr>
              <w:pStyle w:val="48"/>
              <w:numPr>
                <w:ilvl w:val="0"/>
                <w:numId w:val="60"/>
              </w:numPr>
              <w:spacing w:after="0" w:line="240" w:lineRule="auto"/>
              <w:ind w:left="1319"/>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the periodicity of NCD-SSB is 20 ms or longer</w:t>
            </w:r>
          </w:p>
          <w:p>
            <w:pPr>
              <w:pStyle w:val="48"/>
              <w:numPr>
                <w:ilvl w:val="0"/>
                <w:numId w:val="60"/>
              </w:numPr>
              <w:spacing w:after="0" w:line="240" w:lineRule="auto"/>
              <w:ind w:left="1319"/>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the block indexes of NCD-SSB are the same as those of CD-SSB, which are provided by ssb-PositionsInBurst in SIB1 or in ServingCellConfigCommon</w:t>
            </w:r>
          </w:p>
          <w:p>
            <w:pPr>
              <w:pStyle w:val="48"/>
              <w:numPr>
                <w:ilvl w:val="0"/>
                <w:numId w:val="60"/>
              </w:numPr>
              <w:spacing w:after="0" w:line="240" w:lineRule="auto"/>
              <w:ind w:left="1319"/>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the NCD-SSB is QCL’ed with the CD-SSB with the same block index</w:t>
            </w:r>
          </w:p>
          <w:p>
            <w:pPr>
              <w:pStyle w:val="48"/>
              <w:numPr>
                <w:ilvl w:val="0"/>
                <w:numId w:val="60"/>
              </w:numPr>
              <w:spacing w:after="0" w:line="240" w:lineRule="auto"/>
              <w:ind w:left="1319"/>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the placement (e.g., with respect to that of CD-SSB), TX power (if different from that of CD-SSB) and periodicity of NCD-SSB are explicitly signaled to RedCap UE and co-existing non-RedCap UE</w:t>
            </w:r>
          </w:p>
          <w:p>
            <w:pPr>
              <w:pStyle w:val="48"/>
              <w:numPr>
                <w:ilvl w:val="0"/>
                <w:numId w:val="59"/>
              </w:numPr>
              <w:ind w:left="928"/>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when the RedCap UE operates in the initial/non-initial DL BWP without CD-SSB, the NCD-SSB is used by RedCap UE for serving cell measurements of RRM/RLM, BFD, link recovery, time/frequency tracking and AGC.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zh-CN"/>
              </w:rPr>
            </w:pPr>
            <w:r>
              <w:rPr>
                <w:rFonts w:hint="eastAsia" w:eastAsia="等线"/>
                <w:lang w:val="en-US" w:eastAsia="zh-CN"/>
              </w:rPr>
              <w:t>v</w:t>
            </w:r>
            <w:r>
              <w:rPr>
                <w:rFonts w:eastAsia="等线"/>
                <w:lang w:val="en-US" w:eastAsia="zh-CN"/>
              </w:rPr>
              <w:t>ivo</w:t>
            </w:r>
          </w:p>
        </w:tc>
        <w:tc>
          <w:tcPr>
            <w:tcW w:w="666" w:type="dxa"/>
          </w:tcPr>
          <w:p>
            <w:pPr>
              <w:tabs>
                <w:tab w:val="left" w:pos="551"/>
              </w:tabs>
              <w:rPr>
                <w:rFonts w:eastAsia="等线"/>
                <w:lang w:val="en-US" w:eastAsia="ko-KR"/>
              </w:rPr>
            </w:pPr>
          </w:p>
        </w:tc>
        <w:tc>
          <w:tcPr>
            <w:tcW w:w="7923" w:type="dxa"/>
          </w:tcPr>
          <w:p>
            <w:pPr>
              <w:rPr>
                <w:rFonts w:eastAsia="等线"/>
                <w:lang w:val="en-US" w:eastAsia="zh-CN"/>
              </w:rPr>
            </w:pPr>
            <w:r>
              <w:rPr>
                <w:rFonts w:hint="eastAsia" w:eastAsia="等线"/>
                <w:lang w:val="en-US" w:eastAsia="zh-CN"/>
              </w:rPr>
              <w:t>W</w:t>
            </w:r>
            <w:r>
              <w:rPr>
                <w:rFonts w:eastAsia="等线"/>
                <w:lang w:val="en-US" w:eastAsia="zh-CN"/>
              </w:rPr>
              <w:t>e think the proposal above is technically reasonable, but if the plan to agree all of them in this meeting, or just considered as an issue list to be addressed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hint="eastAsia" w:eastAsia="Malgun Gothic"/>
                <w:lang w:val="en-US" w:eastAsia="ko-KR"/>
              </w:rPr>
              <w:t>Spreadtrum</w:t>
            </w:r>
          </w:p>
        </w:tc>
        <w:tc>
          <w:tcPr>
            <w:tcW w:w="666" w:type="dxa"/>
          </w:tcPr>
          <w:p>
            <w:pPr>
              <w:tabs>
                <w:tab w:val="left" w:pos="551"/>
              </w:tabs>
              <w:rPr>
                <w:rFonts w:eastAsia="等线"/>
                <w:lang w:val="en-US" w:eastAsia="ko-KR"/>
              </w:rPr>
            </w:pPr>
            <w:r>
              <w:rPr>
                <w:rFonts w:hint="eastAsia" w:eastAsia="Malgun Gothic"/>
                <w:lang w:val="en-US" w:eastAsia="ko-KR"/>
              </w:rPr>
              <w:t>Y</w:t>
            </w:r>
          </w:p>
        </w:tc>
        <w:tc>
          <w:tcPr>
            <w:tcW w:w="7923" w:type="dxa"/>
          </w:tcPr>
          <w:p>
            <w:pPr>
              <w:rPr>
                <w:rFonts w:eastAsia="等线"/>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hint="eastAsia" w:eastAsia="等线"/>
                <w:lang w:val="en-US" w:eastAsia="zh-CN"/>
              </w:rPr>
              <w:t>CATT</w:t>
            </w:r>
          </w:p>
        </w:tc>
        <w:tc>
          <w:tcPr>
            <w:tcW w:w="666" w:type="dxa"/>
          </w:tcPr>
          <w:p>
            <w:pPr>
              <w:tabs>
                <w:tab w:val="left" w:pos="551"/>
              </w:tabs>
              <w:rPr>
                <w:rFonts w:eastAsia="等线"/>
                <w:lang w:val="en-US" w:eastAsia="ko-KR"/>
              </w:rPr>
            </w:pPr>
            <w:r>
              <w:rPr>
                <w:rFonts w:hint="eastAsia" w:eastAsia="等线"/>
                <w:lang w:val="en-US" w:eastAsia="zh-CN"/>
              </w:rPr>
              <w:t>Y</w:t>
            </w:r>
          </w:p>
        </w:tc>
        <w:tc>
          <w:tcPr>
            <w:tcW w:w="7923" w:type="dxa"/>
          </w:tcPr>
          <w:p>
            <w:pPr>
              <w:rPr>
                <w:rFonts w:eastAsia="等线"/>
                <w:lang w:val="en-US" w:eastAsia="zh-CN"/>
              </w:rPr>
            </w:pPr>
            <w:r>
              <w:rPr>
                <w:rFonts w:hint="eastAsia" w:eastAsia="等线"/>
                <w:lang w:val="en-US" w:eastAsia="zh-CN"/>
              </w:rPr>
              <w:t xml:space="preserve">Fine with these assumptions. </w:t>
            </w:r>
          </w:p>
          <w:p>
            <w:pPr>
              <w:rPr>
                <w:rFonts w:eastAsia="等线"/>
                <w:lang w:val="en-US" w:eastAsia="ko-KR"/>
              </w:rPr>
            </w:pPr>
            <w:r>
              <w:rPr>
                <w:rFonts w:hint="eastAsia" w:eastAsia="等线"/>
                <w:lang w:val="en-US" w:eastAsia="zh-CN"/>
              </w:rPr>
              <w:t xml:space="preserve">Just another question, if it is agreed, will such assumptions change to specification? E.g.  mandating the periodicity of NCD-SSB as </w:t>
            </w:r>
            <w:r>
              <w:rPr>
                <w:rFonts w:eastAsia="等线"/>
                <w:lang w:val="en-US" w:eastAsia="zh-CN"/>
              </w:rPr>
              <w:t>‘</w:t>
            </w:r>
            <w:r>
              <w:rPr>
                <w:rFonts w:hint="eastAsia" w:eastAsia="等线"/>
                <w:lang w:val="en-US" w:eastAsia="zh-CN"/>
              </w:rPr>
              <w:t>&gt;= 20 ms</w:t>
            </w:r>
            <w:r>
              <w:rPr>
                <w:rFonts w:eastAsia="等线"/>
                <w:lang w:val="en-US" w:eastAsia="zh-CN"/>
              </w:rPr>
              <w:t>’</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zh-CN"/>
              </w:rPr>
            </w:pPr>
            <w:r>
              <w:rPr>
                <w:rFonts w:eastAsia="等线"/>
                <w:lang w:val="en-US" w:eastAsia="zh-CN"/>
              </w:rPr>
              <w:t>Lenovo, Motorola Mobility</w:t>
            </w:r>
          </w:p>
        </w:tc>
        <w:tc>
          <w:tcPr>
            <w:tcW w:w="666" w:type="dxa"/>
          </w:tcPr>
          <w:p>
            <w:pPr>
              <w:tabs>
                <w:tab w:val="left" w:pos="551"/>
              </w:tabs>
              <w:rPr>
                <w:rFonts w:eastAsia="等线"/>
                <w:lang w:val="en-US" w:eastAsia="zh-CN"/>
              </w:rPr>
            </w:pPr>
            <w:r>
              <w:rPr>
                <w:rFonts w:eastAsia="等线"/>
                <w:lang w:val="en-US" w:eastAsia="zh-CN"/>
              </w:rPr>
              <w:t>Y</w:t>
            </w:r>
          </w:p>
        </w:tc>
        <w:tc>
          <w:tcPr>
            <w:tcW w:w="7923"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666" w:type="dxa"/>
          </w:tcPr>
          <w:p>
            <w:pPr>
              <w:tabs>
                <w:tab w:val="left" w:pos="551"/>
              </w:tabs>
              <w:rPr>
                <w:rFonts w:eastAsia="Yu Mincho"/>
                <w:lang w:val="en-US" w:eastAsia="ja-JP"/>
              </w:rPr>
            </w:pPr>
            <w:r>
              <w:rPr>
                <w:rFonts w:hint="eastAsia" w:eastAsia="Yu Mincho"/>
                <w:lang w:val="en-US" w:eastAsia="ja-JP"/>
              </w:rPr>
              <w:t>Y</w:t>
            </w:r>
          </w:p>
        </w:tc>
        <w:tc>
          <w:tcPr>
            <w:tcW w:w="7923"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Theme="minorEastAsia"/>
                <w:lang w:val="en-US" w:eastAsia="zh-CN"/>
              </w:rPr>
            </w:pPr>
            <w:r>
              <w:rPr>
                <w:rFonts w:hint="eastAsia" w:eastAsiaTheme="minorEastAsia"/>
                <w:lang w:val="en-US" w:eastAsia="zh-CN"/>
              </w:rPr>
              <w:t>CMCC</w:t>
            </w:r>
          </w:p>
        </w:tc>
        <w:tc>
          <w:tcPr>
            <w:tcW w:w="666" w:type="dxa"/>
          </w:tcPr>
          <w:p>
            <w:pPr>
              <w:tabs>
                <w:tab w:val="left" w:pos="551"/>
              </w:tabs>
              <w:rPr>
                <w:rFonts w:eastAsiaTheme="minorEastAsia"/>
                <w:lang w:val="en-US" w:eastAsia="zh-CN"/>
              </w:rPr>
            </w:pPr>
            <w:r>
              <w:rPr>
                <w:rFonts w:hint="eastAsia" w:eastAsiaTheme="minorEastAsia"/>
                <w:lang w:val="en-US" w:eastAsia="zh-CN"/>
              </w:rPr>
              <w:t>Y</w:t>
            </w:r>
          </w:p>
        </w:tc>
        <w:tc>
          <w:tcPr>
            <w:tcW w:w="7923"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666" w:type="dxa"/>
          </w:tcPr>
          <w:p>
            <w:pPr>
              <w:tabs>
                <w:tab w:val="left" w:pos="551"/>
              </w:tabs>
              <w:rPr>
                <w:rFonts w:eastAsia="Yu Mincho"/>
                <w:lang w:val="en-US" w:eastAsia="ja-JP"/>
              </w:rPr>
            </w:pPr>
            <w:r>
              <w:rPr>
                <w:rFonts w:hint="eastAsia" w:eastAsia="Yu Mincho"/>
                <w:lang w:val="en-US" w:eastAsia="ja-JP"/>
              </w:rPr>
              <w:t>Y</w:t>
            </w:r>
          </w:p>
        </w:tc>
        <w:tc>
          <w:tcPr>
            <w:tcW w:w="7923"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zh-CN"/>
              </w:rPr>
            </w:pPr>
            <w:r>
              <w:rPr>
                <w:rFonts w:hint="eastAsia" w:eastAsia="等线"/>
                <w:lang w:val="en-US" w:eastAsia="zh-CN"/>
              </w:rPr>
              <w:t>Samsung</w:t>
            </w:r>
          </w:p>
        </w:tc>
        <w:tc>
          <w:tcPr>
            <w:tcW w:w="666" w:type="dxa"/>
          </w:tcPr>
          <w:p>
            <w:pPr>
              <w:tabs>
                <w:tab w:val="left" w:pos="551"/>
              </w:tabs>
              <w:rPr>
                <w:rFonts w:eastAsia="等线"/>
                <w:lang w:val="en-US" w:eastAsia="zh-CN"/>
              </w:rPr>
            </w:pPr>
            <w:r>
              <w:rPr>
                <w:rFonts w:hint="eastAsia" w:eastAsia="等线"/>
                <w:lang w:val="en-US" w:eastAsia="zh-CN"/>
              </w:rPr>
              <w:t>N</w:t>
            </w:r>
          </w:p>
        </w:tc>
        <w:tc>
          <w:tcPr>
            <w:tcW w:w="7923" w:type="dxa"/>
          </w:tcPr>
          <w:p>
            <w:pPr>
              <w:rPr>
                <w:rFonts w:eastAsia="等线"/>
                <w:lang w:val="en-US" w:eastAsia="zh-CN"/>
              </w:rPr>
            </w:pPr>
            <w:r>
              <w:rPr>
                <w:rFonts w:hint="eastAsia" w:eastAsia="等线"/>
                <w:lang w:val="en-US" w:eastAsia="zh-CN"/>
              </w:rPr>
              <w:t xml:space="preserve">This can be </w:t>
            </w:r>
            <w:r>
              <w:rPr>
                <w:rFonts w:eastAsia="等线"/>
                <w:lang w:val="en-US" w:eastAsia="zh-CN"/>
              </w:rPr>
              <w:t>further</w:t>
            </w:r>
            <w:r>
              <w:rPr>
                <w:rFonts w:hint="eastAsia" w:eastAsia="等线"/>
                <w:lang w:val="en-US" w:eastAsia="zh-CN"/>
              </w:rPr>
              <w:t xml:space="preserve"> </w:t>
            </w:r>
            <w:r>
              <w:rPr>
                <w:rFonts w:eastAsia="等线"/>
                <w:lang w:val="en-US" w:eastAsia="zh-CN"/>
              </w:rPr>
              <w:t>discussed in next meeting. Some of the proposal might need RAN2/4 input. We think we need to wait for their reply LS instead. E.g., tx power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hint="eastAsia" w:eastAsia="等线"/>
                <w:lang w:val="en-US" w:eastAsia="zh-CN"/>
              </w:rPr>
            </w:pPr>
            <w:r>
              <w:rPr>
                <w:rFonts w:eastAsia="Yu Mincho"/>
                <w:lang w:val="en-US" w:eastAsia="ja-JP"/>
              </w:rPr>
              <w:t>Nordic</w:t>
            </w:r>
          </w:p>
        </w:tc>
        <w:tc>
          <w:tcPr>
            <w:tcW w:w="666" w:type="dxa"/>
          </w:tcPr>
          <w:p>
            <w:pPr>
              <w:tabs>
                <w:tab w:val="left" w:pos="551"/>
              </w:tabs>
              <w:rPr>
                <w:rFonts w:hint="eastAsia" w:eastAsia="等线"/>
                <w:lang w:val="en-US" w:eastAsia="zh-CN"/>
              </w:rPr>
            </w:pPr>
            <w:r>
              <w:rPr>
                <w:rFonts w:eastAsia="Yu Mincho"/>
                <w:lang w:val="en-US" w:eastAsia="ja-JP"/>
              </w:rPr>
              <w:t>Y</w:t>
            </w:r>
          </w:p>
        </w:tc>
        <w:tc>
          <w:tcPr>
            <w:tcW w:w="7923" w:type="dxa"/>
          </w:tcPr>
          <w:p>
            <w:pPr>
              <w:rPr>
                <w:rFonts w:hint="eastAsia" w:eastAsia="等线"/>
                <w:lang w:val="en-US" w:eastAsia="zh-CN"/>
              </w:rPr>
            </w:pPr>
            <w:r>
              <w:rPr>
                <w:rFonts w:eastAsia="等线"/>
                <w:lang w:val="en-US" w:eastAsia="zh-CN"/>
              </w:rPr>
              <w:t>This makes sense to us.  We do not agree that there is any issue with transmit power. gNB can maintain tx power constant, and other channels work on DM-RS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top"/>
          </w:tcPr>
          <w:p>
            <w:pPr>
              <w:rPr>
                <w:rFonts w:hint="eastAsia" w:ascii="Times New Roman" w:hAnsi="Times New Roman" w:eastAsia="等线" w:cs="Times New Roman"/>
                <w:color w:val="auto"/>
                <w:lang w:val="en-US" w:eastAsia="ja-JP" w:bidi="ar-SA"/>
              </w:rPr>
            </w:pPr>
            <w:r>
              <w:rPr>
                <w:rFonts w:hint="eastAsia" w:eastAsia="等线"/>
                <w:color w:val="auto"/>
                <w:lang w:val="en-US" w:eastAsia="zh-CN"/>
              </w:rPr>
              <w:t>ZTE, Sanechips</w:t>
            </w:r>
          </w:p>
        </w:tc>
        <w:tc>
          <w:tcPr>
            <w:tcW w:w="666" w:type="dxa"/>
            <w:vAlign w:val="top"/>
          </w:tcPr>
          <w:p>
            <w:pPr>
              <w:tabs>
                <w:tab w:val="left" w:pos="551"/>
              </w:tabs>
              <w:rPr>
                <w:rFonts w:hint="eastAsia" w:ascii="Times New Roman" w:hAnsi="Times New Roman" w:eastAsia="等线" w:cs="Times New Roman"/>
                <w:color w:val="auto"/>
                <w:lang w:val="en-US" w:eastAsia="ja-JP" w:bidi="ar-SA"/>
              </w:rPr>
            </w:pPr>
          </w:p>
        </w:tc>
        <w:tc>
          <w:tcPr>
            <w:tcW w:w="7923" w:type="dxa"/>
            <w:vAlign w:val="top"/>
          </w:tcPr>
          <w:p>
            <w:pPr>
              <w:pStyle w:val="48"/>
              <w:numPr>
                <w:ilvl w:val="0"/>
                <w:numId w:val="0"/>
              </w:numPr>
              <w:rPr>
                <w:rFonts w:hint="eastAsia"/>
                <w:lang w:val="en-US" w:eastAsia="zh-CN"/>
              </w:rPr>
            </w:pPr>
            <w:r>
              <w:rPr>
                <w:rFonts w:hint="eastAsia"/>
                <w:lang w:val="en-US" w:eastAsia="zh-CN"/>
              </w:rPr>
              <w:t>For the sub-bullet (h), the meaning of same block indexes need clarification, for example, does it mean the number of NCD-SSB and the number of CD-SSB is the same or they have the same location in time domain?</w:t>
            </w:r>
          </w:p>
          <w:p>
            <w:pPr>
              <w:pStyle w:val="48"/>
              <w:numPr>
                <w:ilvl w:val="0"/>
                <w:numId w:val="0"/>
              </w:numPr>
              <w:rPr>
                <w:rFonts w:hint="default"/>
                <w:lang w:val="en-US" w:eastAsia="zh-CN"/>
              </w:rPr>
            </w:pPr>
          </w:p>
          <w:p>
            <w:pPr>
              <w:pStyle w:val="48"/>
              <w:numPr>
                <w:ilvl w:val="0"/>
                <w:numId w:val="0"/>
              </w:numPr>
              <w:rPr>
                <w:rFonts w:hint="default" w:ascii="Times New Roman" w:hAnsi="Times New Roman" w:eastAsia="宋体" w:cs="Times New Roman"/>
                <w:bCs/>
                <w:i w:val="0"/>
                <w:iCs w:val="0"/>
                <w:sz w:val="20"/>
                <w:szCs w:val="20"/>
                <w:lang w:val="en-US" w:eastAsia="zh-CN"/>
              </w:rPr>
            </w:pPr>
            <w:r>
              <w:rPr>
                <w:rFonts w:hint="eastAsia"/>
                <w:lang w:val="en-US" w:eastAsia="zh-CN"/>
              </w:rPr>
              <w:t>For the last bullet(6), the corresponding question has been raised in</w:t>
            </w:r>
            <w:r>
              <w:rPr>
                <w:rFonts w:hint="eastAsia" w:ascii="Times New Roman" w:hAnsi="Times New Roman" w:cs="Times New Roman"/>
                <w:bCs/>
                <w:i w:val="0"/>
                <w:iCs w:val="0"/>
                <w:sz w:val="20"/>
                <w:szCs w:val="20"/>
                <w:lang w:val="en-US" w:eastAsia="zh-CN"/>
              </w:rPr>
              <w:t xml:space="preserve"> </w:t>
            </w:r>
            <w:r>
              <w:rPr>
                <w:b/>
                <w:highlight w:val="yellow"/>
                <w:lang w:val="en-US"/>
              </w:rPr>
              <w:t>Question 3.2-6a</w:t>
            </w:r>
            <w:r>
              <w:rPr>
                <w:rFonts w:hint="eastAsia"/>
                <w:b/>
                <w:highlight w:val="yellow"/>
                <w:lang w:val="en-US" w:eastAsia="zh-CN"/>
              </w:rPr>
              <w:t xml:space="preserve"> </w:t>
            </w:r>
            <w:r>
              <w:rPr>
                <w:rFonts w:hint="eastAsia"/>
                <w:lang w:val="en-US" w:eastAsia="zh-CN"/>
              </w:rPr>
              <w:t>as follows:</w:t>
            </w:r>
          </w:p>
          <w:p>
            <w:pPr>
              <w:pStyle w:val="48"/>
              <w:numPr>
                <w:ilvl w:val="0"/>
                <w:numId w:val="0"/>
              </w:numPr>
              <w:rPr>
                <w:rFonts w:ascii="Times New Roman" w:hAnsi="Times New Roman" w:cs="Times New Roman"/>
                <w:bCs/>
                <w:i/>
                <w:iCs/>
                <w:sz w:val="20"/>
                <w:szCs w:val="20"/>
                <w:lang w:val="en-US"/>
              </w:rPr>
            </w:pPr>
          </w:p>
          <w:p>
            <w:pPr>
              <w:pStyle w:val="48"/>
              <w:numPr>
                <w:ilvl w:val="0"/>
                <w:numId w:val="0"/>
              </w:numPr>
              <w:ind w:left="360" w:leftChars="0"/>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Pr>
                <w:rFonts w:ascii="Times New Roman" w:hAnsi="Times New Roman" w:eastAsia="等线" w:cs="Times New Roman"/>
                <w:i/>
                <w:iCs/>
                <w:sz w:val="20"/>
                <w:szCs w:val="20"/>
                <w:lang w:val="en-US" w:eastAsia="zh-CN"/>
              </w:rPr>
              <w:t>mobility</w:t>
            </w:r>
            <w:r>
              <w:rPr>
                <w:rFonts w:ascii="Times New Roman" w:hAnsi="Times New Roman" w:cs="Times New Roman"/>
                <w:bCs/>
                <w:i/>
                <w:iCs/>
                <w:sz w:val="20"/>
                <w:szCs w:val="20"/>
                <w:lang w:val="en-US"/>
              </w:rPr>
              <w:t>, time/frequency tracking and AGC</w:t>
            </w:r>
          </w:p>
          <w:p>
            <w:pPr>
              <w:pStyle w:val="48"/>
              <w:numPr>
                <w:ilvl w:val="0"/>
                <w:numId w:val="0"/>
              </w:numPr>
              <w:ind w:left="0" w:leftChars="0" w:firstLine="0" w:firstLineChars="0"/>
              <w:rPr>
                <w:rFonts w:hint="eastAsia" w:eastAsia="等线" w:cs="Times"/>
                <w:color w:val="auto"/>
                <w:sz w:val="22"/>
                <w:szCs w:val="24"/>
                <w:lang w:val="en-US" w:eastAsia="zh-CN" w:bidi="ar-SA"/>
              </w:rPr>
            </w:pPr>
          </w:p>
          <w:p>
            <w:pPr>
              <w:pStyle w:val="48"/>
              <w:numPr>
                <w:ilvl w:val="0"/>
                <w:numId w:val="0"/>
              </w:numPr>
              <w:ind w:left="0" w:leftChars="0" w:firstLine="0" w:firstLineChars="0"/>
              <w:rPr>
                <w:rFonts w:hint="default" w:ascii="Times" w:hAnsi="Times" w:eastAsia="等线" w:cs="Times"/>
                <w:color w:val="auto"/>
                <w:sz w:val="22"/>
                <w:szCs w:val="24"/>
                <w:lang w:val="en-US" w:eastAsia="zh-CN" w:bidi="ar-SA"/>
              </w:rPr>
            </w:pPr>
            <w:r>
              <w:rPr>
                <w:rFonts w:hint="eastAsia" w:eastAsia="等线" w:cs="Times"/>
                <w:color w:val="auto"/>
                <w:sz w:val="22"/>
                <w:szCs w:val="24"/>
                <w:lang w:val="en-US" w:eastAsia="zh-CN" w:bidi="ar-SA"/>
              </w:rPr>
              <w:t>So it is a little bit duplicated and can be removed.</w:t>
            </w:r>
          </w:p>
        </w:tc>
      </w:tr>
    </w:tbl>
    <w:p>
      <w:pPr>
        <w:spacing w:after="100" w:afterAutospacing="1"/>
        <w:jc w:val="both"/>
        <w:rPr>
          <w:lang w:val="en-US"/>
        </w:rPr>
      </w:pPr>
    </w:p>
    <w:tbl>
      <w:tblPr>
        <w:tblStyle w:val="35"/>
        <w:tblW w:w="9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666"/>
        <w:gridCol w:w="7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shd w:val="clear" w:color="auto" w:fill="D8D8D8" w:themeFill="background1" w:themeFillShade="D9"/>
          </w:tcPr>
          <w:p>
            <w:pPr>
              <w:rPr>
                <w:b/>
                <w:bCs/>
                <w:lang w:val="en-US"/>
              </w:rPr>
            </w:pPr>
            <w:r>
              <w:rPr>
                <w:b/>
                <w:bCs/>
                <w:lang w:val="en-US"/>
              </w:rPr>
              <w:t>Company</w:t>
            </w:r>
          </w:p>
        </w:tc>
        <w:tc>
          <w:tcPr>
            <w:tcW w:w="666" w:type="dxa"/>
            <w:shd w:val="clear" w:color="auto" w:fill="D8D8D8" w:themeFill="background1" w:themeFillShade="D9"/>
          </w:tcPr>
          <w:p>
            <w:pPr>
              <w:rPr>
                <w:b/>
                <w:bCs/>
                <w:lang w:val="en-US"/>
              </w:rPr>
            </w:pPr>
            <w:r>
              <w:rPr>
                <w:b/>
                <w:bCs/>
                <w:lang w:val="en-US"/>
              </w:rPr>
              <w:t>Y/N</w:t>
            </w:r>
          </w:p>
        </w:tc>
        <w:tc>
          <w:tcPr>
            <w:tcW w:w="7923"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等线"/>
                <w:lang w:val="en-US" w:eastAsia="ko-KR"/>
              </w:rPr>
              <w:t>FL6</w:t>
            </w:r>
          </w:p>
        </w:tc>
        <w:tc>
          <w:tcPr>
            <w:tcW w:w="8589" w:type="dxa"/>
            <w:gridSpan w:val="2"/>
          </w:tcPr>
          <w:p>
            <w:pPr>
              <w:rPr>
                <w:b/>
                <w:lang w:val="en-US"/>
              </w:rPr>
            </w:pPr>
            <w:r>
              <w:rPr>
                <w:b/>
                <w:highlight w:val="yellow"/>
                <w:lang w:val="en-US"/>
              </w:rPr>
              <w:t>High Priority Question 3.2-11</w:t>
            </w:r>
            <w:r>
              <w:rPr>
                <w:b/>
                <w:lang w:val="en-US"/>
              </w:rPr>
              <w:t>: Companies are invited to provide their views on the following LS text proposal suggested in Qualcomm’s response to Question 3.2-6 and indicate whether they support including the text proposal in the LS to RAN2/RAN4 or not.</w:t>
            </w:r>
          </w:p>
          <w:p>
            <w:pPr>
              <w:pStyle w:val="48"/>
              <w:numPr>
                <w:ilvl w:val="0"/>
                <w:numId w:val="53"/>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Furthermore, RAN1 would like RAN4 to confirm the following BWP switch delay for a R17 RedCap UE, when the BWP switching of RedCap UE is triggered by a DCI or a timer configured by higher layer:</w:t>
            </w:r>
          </w:p>
          <w:p>
            <w:pPr>
              <w:pStyle w:val="48"/>
              <w:numPr>
                <w:ilvl w:val="1"/>
                <w:numId w:val="53"/>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Type-2 BWP switch delay specified in Table 8.6.2-1 of TS 38.133 is supported as a mandatory capability of R17 RedCap UE</w:t>
            </w:r>
          </w:p>
          <w:p>
            <w:pPr>
              <w:pStyle w:val="48"/>
              <w:numPr>
                <w:ilvl w:val="1"/>
                <w:numId w:val="53"/>
              </w:numPr>
              <w:rPr>
                <w:rFonts w:ascii="Times New Roman" w:hAnsi="Times New Roman" w:cs="Times New Roman" w:eastAsiaTheme="minorEastAsia"/>
                <w:i/>
                <w:iCs/>
                <w:sz w:val="20"/>
                <w:szCs w:val="20"/>
                <w:lang w:val="en-US" w:eastAsia="zh-CN"/>
              </w:rPr>
            </w:pPr>
            <w:r>
              <w:rPr>
                <w:rFonts w:ascii="Times New Roman" w:hAnsi="Times New Roman" w:cs="Times New Roman" w:eastAsiaTheme="minorEastAsia"/>
                <w:i/>
                <w:iCs/>
                <w:sz w:val="20"/>
                <w:szCs w:val="20"/>
                <w:lang w:val="en-US" w:eastAsia="zh-CN"/>
              </w:rPr>
              <w:t>Type-1 BWP switch delay specified in Table 8.6.2-1 of TS 38.133 is supported as an optional capability of R17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zh-CN"/>
              </w:rPr>
            </w:pPr>
            <w:r>
              <w:rPr>
                <w:rFonts w:hint="eastAsia" w:eastAsia="等线"/>
                <w:lang w:val="en-US" w:eastAsia="zh-CN"/>
              </w:rPr>
              <w:t>v</w:t>
            </w:r>
            <w:r>
              <w:rPr>
                <w:rFonts w:eastAsia="等线"/>
                <w:lang w:val="en-US" w:eastAsia="zh-CN"/>
              </w:rPr>
              <w:t>ivo</w:t>
            </w:r>
          </w:p>
        </w:tc>
        <w:tc>
          <w:tcPr>
            <w:tcW w:w="666" w:type="dxa"/>
          </w:tcPr>
          <w:p>
            <w:pPr>
              <w:tabs>
                <w:tab w:val="left" w:pos="551"/>
              </w:tabs>
              <w:rPr>
                <w:rFonts w:eastAsia="等线"/>
                <w:lang w:val="en-US" w:eastAsia="ko-KR"/>
              </w:rPr>
            </w:pPr>
          </w:p>
        </w:tc>
        <w:tc>
          <w:tcPr>
            <w:tcW w:w="7923" w:type="dxa"/>
          </w:tcPr>
          <w:p>
            <w:pPr>
              <w:rPr>
                <w:rFonts w:eastAsia="等线"/>
                <w:lang w:val="en-US" w:eastAsia="zh-CN"/>
              </w:rPr>
            </w:pPr>
            <w:r>
              <w:rPr>
                <w:rFonts w:hint="eastAsia" w:eastAsia="等线"/>
                <w:lang w:val="en-US" w:eastAsia="zh-CN"/>
              </w:rPr>
              <w:t>W</w:t>
            </w:r>
            <w:r>
              <w:rPr>
                <w:rFonts w:eastAsia="等线"/>
                <w:lang w:val="en-US" w:eastAsia="zh-CN"/>
              </w:rPr>
              <w:t xml:space="preserve">e support to include the above information to the LS to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hint="eastAsia" w:eastAsia="Malgun Gothic"/>
                <w:lang w:val="en-US" w:eastAsia="ko-KR"/>
              </w:rPr>
              <w:t>Spreadtrum</w:t>
            </w:r>
          </w:p>
        </w:tc>
        <w:tc>
          <w:tcPr>
            <w:tcW w:w="666" w:type="dxa"/>
          </w:tcPr>
          <w:p>
            <w:pPr>
              <w:tabs>
                <w:tab w:val="left" w:pos="551"/>
              </w:tabs>
              <w:rPr>
                <w:rFonts w:eastAsia="等线"/>
                <w:lang w:val="en-US" w:eastAsia="ko-KR"/>
              </w:rPr>
            </w:pPr>
            <w:r>
              <w:rPr>
                <w:rFonts w:hint="eastAsia" w:eastAsia="Malgun Gothic"/>
                <w:lang w:val="en-US" w:eastAsia="ko-KR"/>
              </w:rPr>
              <w:t>Y</w:t>
            </w:r>
          </w:p>
        </w:tc>
        <w:tc>
          <w:tcPr>
            <w:tcW w:w="7923" w:type="dxa"/>
          </w:tcPr>
          <w:p>
            <w:pPr>
              <w:rPr>
                <w:rFonts w:eastAsia="等线"/>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等线"/>
                <w:lang w:val="en-US" w:eastAsia="ko-KR"/>
              </w:rPr>
            </w:pPr>
            <w:r>
              <w:rPr>
                <w:rFonts w:eastAsia="等线"/>
                <w:lang w:val="en-US" w:eastAsia="ko-KR"/>
              </w:rPr>
              <w:t>CATT</w:t>
            </w:r>
          </w:p>
        </w:tc>
        <w:tc>
          <w:tcPr>
            <w:tcW w:w="666" w:type="dxa"/>
          </w:tcPr>
          <w:p>
            <w:pPr>
              <w:tabs>
                <w:tab w:val="left" w:pos="551"/>
              </w:tabs>
              <w:rPr>
                <w:rFonts w:eastAsia="等线"/>
                <w:lang w:val="en-US" w:eastAsia="ko-KR"/>
              </w:rPr>
            </w:pPr>
          </w:p>
        </w:tc>
        <w:tc>
          <w:tcPr>
            <w:tcW w:w="7923" w:type="dxa"/>
          </w:tcPr>
          <w:p>
            <w:pPr>
              <w:rPr>
                <w:rFonts w:eastAsia="等线"/>
                <w:lang w:val="en-US" w:eastAsia="ko-KR"/>
              </w:rPr>
            </w:pPr>
            <w:r>
              <w:rPr>
                <w:rFonts w:hint="eastAsia" w:eastAsia="等线"/>
                <w:lang w:val="en-US" w:eastAsia="zh-CN"/>
              </w:rPr>
              <w:t xml:space="preserve">Currently, regarding to </w:t>
            </w:r>
            <w:r>
              <w:rPr>
                <w:i/>
              </w:rPr>
              <w:t>bwp-SwitchingDelay</w:t>
            </w:r>
            <w:r>
              <w:rPr>
                <w:rFonts w:hint="eastAsia" w:eastAsia="等线"/>
                <w:lang w:val="en-US" w:eastAsia="zh-CN"/>
              </w:rPr>
              <w:t xml:space="preserve">, it is </w:t>
            </w:r>
            <w:r>
              <w:rPr>
                <w:rFonts w:eastAsia="等线"/>
                <w:lang w:val="en-US" w:eastAsia="zh-CN"/>
              </w:rPr>
              <w:t>‘</w:t>
            </w:r>
            <w:r>
              <w:t>Mandatory to support either type 1 or type 2 with capability signalling</w:t>
            </w:r>
            <w:r>
              <w:rPr>
                <w:rFonts w:eastAsia="等线"/>
                <w:lang w:val="en-US" w:eastAsia="zh-CN"/>
              </w:rPr>
              <w:t>’</w:t>
            </w:r>
            <w:r>
              <w:rPr>
                <w:rFonts w:hint="eastAsia" w:eastAsia="等线"/>
                <w:lang w:val="en-US" w:eastAsia="zh-CN"/>
              </w:rPr>
              <w:t xml:space="preserve">. </w:t>
            </w:r>
            <w:r>
              <w:rPr>
                <w:rFonts w:eastAsia="等线"/>
                <w:lang w:val="en-US" w:eastAsia="zh-CN"/>
              </w:rPr>
              <w:t>I</w:t>
            </w:r>
            <w:r>
              <w:rPr>
                <w:rFonts w:hint="eastAsia" w:eastAsia="等线"/>
                <w:lang w:val="en-US" w:eastAsia="zh-CN"/>
              </w:rPr>
              <w:t>s there any issue to keep the same definition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666" w:type="dxa"/>
          </w:tcPr>
          <w:p>
            <w:pPr>
              <w:tabs>
                <w:tab w:val="left" w:pos="551"/>
              </w:tabs>
              <w:rPr>
                <w:rFonts w:eastAsia="Yu Mincho"/>
                <w:lang w:val="en-US" w:eastAsia="ja-JP"/>
              </w:rPr>
            </w:pPr>
            <w:r>
              <w:rPr>
                <w:rFonts w:hint="eastAsia" w:eastAsia="Yu Mincho"/>
                <w:lang w:val="en-US" w:eastAsia="ja-JP"/>
              </w:rPr>
              <w:t>Y</w:t>
            </w:r>
          </w:p>
        </w:tc>
        <w:tc>
          <w:tcPr>
            <w:tcW w:w="7923"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Theme="minorEastAsia"/>
                <w:lang w:val="en-US" w:eastAsia="zh-CN"/>
              </w:rPr>
            </w:pPr>
            <w:r>
              <w:rPr>
                <w:rFonts w:hint="eastAsia" w:eastAsiaTheme="minorEastAsia"/>
                <w:lang w:val="en-US" w:eastAsia="zh-CN"/>
              </w:rPr>
              <w:t>CMCC</w:t>
            </w:r>
          </w:p>
        </w:tc>
        <w:tc>
          <w:tcPr>
            <w:tcW w:w="666" w:type="dxa"/>
          </w:tcPr>
          <w:p>
            <w:pPr>
              <w:tabs>
                <w:tab w:val="left" w:pos="551"/>
              </w:tabs>
              <w:rPr>
                <w:rFonts w:eastAsiaTheme="minorEastAsia"/>
                <w:lang w:val="en-US" w:eastAsia="zh-CN"/>
              </w:rPr>
            </w:pPr>
            <w:r>
              <w:rPr>
                <w:rFonts w:hint="eastAsia" w:eastAsiaTheme="minorEastAsia"/>
                <w:lang w:val="en-US" w:eastAsia="zh-CN"/>
              </w:rPr>
              <w:t>Y</w:t>
            </w:r>
          </w:p>
        </w:tc>
        <w:tc>
          <w:tcPr>
            <w:tcW w:w="7923"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666" w:type="dxa"/>
          </w:tcPr>
          <w:p>
            <w:pPr>
              <w:tabs>
                <w:tab w:val="left" w:pos="551"/>
              </w:tabs>
              <w:rPr>
                <w:rFonts w:eastAsia="Yu Mincho"/>
                <w:lang w:val="en-US" w:eastAsia="ja-JP"/>
              </w:rPr>
            </w:pPr>
            <w:r>
              <w:rPr>
                <w:rFonts w:hint="eastAsia" w:eastAsia="Yu Mincho"/>
                <w:lang w:val="en-US" w:eastAsia="ja-JP"/>
              </w:rPr>
              <w:t>Y</w:t>
            </w:r>
          </w:p>
        </w:tc>
        <w:tc>
          <w:tcPr>
            <w:tcW w:w="7923"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eastAsia="Malgun Gothic"/>
                <w:lang w:val="en-US" w:eastAsia="ko-KR"/>
              </w:rPr>
            </w:pPr>
            <w:r>
              <w:rPr>
                <w:rFonts w:hint="eastAsia" w:eastAsia="Malgun Gothic"/>
                <w:lang w:val="en-US" w:eastAsia="ko-KR"/>
              </w:rPr>
              <w:t>Samsung</w:t>
            </w:r>
          </w:p>
        </w:tc>
        <w:tc>
          <w:tcPr>
            <w:tcW w:w="666" w:type="dxa"/>
          </w:tcPr>
          <w:p>
            <w:pPr>
              <w:tabs>
                <w:tab w:val="left" w:pos="551"/>
              </w:tabs>
              <w:rPr>
                <w:rFonts w:eastAsia="等线"/>
                <w:lang w:val="en-US" w:eastAsia="ko-KR"/>
              </w:rPr>
            </w:pPr>
          </w:p>
        </w:tc>
        <w:tc>
          <w:tcPr>
            <w:tcW w:w="7923" w:type="dxa"/>
          </w:tcPr>
          <w:p>
            <w:pPr>
              <w:rPr>
                <w:rFonts w:eastAsia="等线"/>
                <w:lang w:val="en-US" w:eastAsia="zh-CN"/>
              </w:rPr>
            </w:pPr>
            <w:r>
              <w:rPr>
                <w:rFonts w:hint="eastAsia" w:eastAsia="等线"/>
                <w:lang w:val="en-US" w:eastAsia="zh-CN"/>
              </w:rPr>
              <w:t xml:space="preserve">Similar </w:t>
            </w:r>
            <w:r>
              <w:rPr>
                <w:rFonts w:eastAsia="等线"/>
                <w:lang w:val="en-US" w:eastAsia="zh-CN"/>
              </w:rPr>
              <w:t>question</w:t>
            </w:r>
            <w:r>
              <w:rPr>
                <w:rFonts w:hint="eastAsia" w:eastAsia="等线"/>
                <w:lang w:val="en-US" w:eastAsia="zh-CN"/>
              </w:rPr>
              <w:t xml:space="preserve"> </w:t>
            </w:r>
            <w:r>
              <w:rPr>
                <w:rFonts w:eastAsia="等线"/>
                <w:lang w:val="en-US" w:eastAsia="zh-CN"/>
              </w:rPr>
              <w:t>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rPr>
                <w:rFonts w:hint="eastAsia" w:eastAsia="Malgun Gothic"/>
                <w:lang w:val="en-US" w:eastAsia="ko-KR"/>
              </w:rPr>
            </w:pPr>
            <w:r>
              <w:rPr>
                <w:rFonts w:eastAsia="Yu Mincho"/>
                <w:lang w:val="en-US" w:eastAsia="ja-JP"/>
              </w:rPr>
              <w:t>Nordic</w:t>
            </w:r>
          </w:p>
        </w:tc>
        <w:tc>
          <w:tcPr>
            <w:tcW w:w="666" w:type="dxa"/>
          </w:tcPr>
          <w:p>
            <w:pPr>
              <w:tabs>
                <w:tab w:val="left" w:pos="551"/>
              </w:tabs>
              <w:rPr>
                <w:rFonts w:eastAsia="等线"/>
                <w:lang w:val="en-US" w:eastAsia="ko-KR"/>
              </w:rPr>
            </w:pPr>
          </w:p>
        </w:tc>
        <w:tc>
          <w:tcPr>
            <w:tcW w:w="7923" w:type="dxa"/>
          </w:tcPr>
          <w:p>
            <w:pPr>
              <w:rPr>
                <w:rFonts w:hint="eastAsia" w:eastAsia="等线"/>
                <w:lang w:val="en-US" w:eastAsia="zh-CN"/>
              </w:rPr>
            </w:pPr>
            <w:r>
              <w:rPr>
                <w:rFonts w:eastAsia="等线"/>
                <w:lang w:val="en-US" w:eastAsia="zh-CN"/>
              </w:rPr>
              <w:t xml:space="preserve">Any reasons why Dynamic BWP switching should be mandatory for RedCap UEs. Our understanding is that FG 6-2 is now </w:t>
            </w:r>
            <w:r>
              <w:t>Optional with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vAlign w:val="top"/>
          </w:tcPr>
          <w:p>
            <w:pPr>
              <w:rPr>
                <w:rFonts w:hint="default" w:ascii="Times New Roman" w:hAnsi="Times New Roman" w:eastAsia="宋体" w:cs="Times New Roman"/>
                <w:lang w:val="en-US" w:eastAsia="ja-JP" w:bidi="ar-SA"/>
              </w:rPr>
            </w:pPr>
            <w:bookmarkStart w:id="11" w:name="_GoBack" w:colFirst="0" w:colLast="2"/>
            <w:r>
              <w:rPr>
                <w:rFonts w:hint="eastAsia" w:eastAsia="宋体"/>
                <w:lang w:val="en-US" w:eastAsia="zh-CN"/>
              </w:rPr>
              <w:t>ZTE, Sanechips</w:t>
            </w:r>
          </w:p>
        </w:tc>
        <w:tc>
          <w:tcPr>
            <w:tcW w:w="666" w:type="dxa"/>
            <w:vAlign w:val="top"/>
          </w:tcPr>
          <w:p>
            <w:pPr>
              <w:tabs>
                <w:tab w:val="left" w:pos="551"/>
              </w:tabs>
              <w:rPr>
                <w:rFonts w:hint="default" w:ascii="Times New Roman" w:hAnsi="Times New Roman" w:eastAsia="宋体" w:cs="Times New Roman"/>
                <w:lang w:val="en-US" w:eastAsia="ko-KR" w:bidi="ar-SA"/>
              </w:rPr>
            </w:pPr>
            <w:r>
              <w:rPr>
                <w:rFonts w:hint="eastAsia" w:eastAsia="宋体"/>
                <w:lang w:val="en-US" w:eastAsia="zh-CN"/>
              </w:rPr>
              <w:t>FFS</w:t>
            </w:r>
          </w:p>
        </w:tc>
        <w:tc>
          <w:tcPr>
            <w:tcW w:w="7923" w:type="dxa"/>
            <w:vAlign w:val="top"/>
          </w:tcPr>
          <w:p>
            <w:pPr>
              <w:rPr>
                <w:rFonts w:hint="default" w:ascii="Times New Roman" w:hAnsi="Times New Roman" w:eastAsia="等线" w:cs="Times New Roman"/>
                <w:lang w:val="en-US" w:eastAsia="zh-CN" w:bidi="ar-SA"/>
              </w:rPr>
            </w:pPr>
            <w:r>
              <w:rPr>
                <w:rFonts w:hint="eastAsia" w:eastAsia="宋体"/>
                <w:lang w:val="en-US" w:eastAsia="zh-CN"/>
              </w:rPr>
              <w:t>Compared with legacy, we need to clarify the motivation to make such a modification.</w:t>
            </w:r>
          </w:p>
        </w:tc>
      </w:tr>
      <w:bookmarkEnd w:id="11"/>
    </w:tbl>
    <w:p>
      <w:pPr>
        <w:spacing w:after="100" w:afterAutospacing="1"/>
        <w:jc w:val="both"/>
        <w:rPr>
          <w:lang w:val="en-US"/>
        </w:rPr>
      </w:pPr>
    </w:p>
    <w:p>
      <w:pPr>
        <w:pStyle w:val="3"/>
        <w:ind w:left="1134" w:hanging="1134"/>
        <w:rPr>
          <w:lang w:val="en-US"/>
        </w:rPr>
      </w:pPr>
      <w:r>
        <w:rPr>
          <w:lang w:val="en-US"/>
        </w:rPr>
        <w:t>Non-initial DL BWP operation</w:t>
      </w:r>
    </w:p>
    <w:p>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pPr>
              <w:spacing w:after="100" w:afterAutospacing="1"/>
              <w:jc w:val="both"/>
              <w:rPr>
                <w:rFonts w:ascii="Times" w:hAnsi="Times"/>
                <w:lang w:val="en-US"/>
              </w:rPr>
            </w:pPr>
          </w:p>
        </w:tc>
      </w:tr>
    </w:tbl>
    <w:p>
      <w:pPr>
        <w:spacing w:after="0"/>
        <w:jc w:val="both"/>
        <w:rPr>
          <w:bCs/>
          <w:kern w:val="2"/>
          <w:lang w:val="en-US" w:eastAsia="zh-CN"/>
        </w:rPr>
      </w:pPr>
    </w:p>
    <w:p>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pPr>
        <w:pStyle w:val="48"/>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pPr>
        <w:pStyle w:val="48"/>
        <w:numPr>
          <w:ilvl w:val="0"/>
          <w:numId w:val="71"/>
        </w:numPr>
        <w:rPr>
          <w:sz w:val="20"/>
          <w:szCs w:val="20"/>
          <w:lang w:val="en-US"/>
        </w:rPr>
      </w:pPr>
      <w:r>
        <w:rPr>
          <w:sz w:val="20"/>
          <w:szCs w:val="20"/>
          <w:lang w:val="en-US"/>
        </w:rPr>
        <w:t>[7]: Define new capabilities like FG 6-1/6-1a/6-2/6-3/6-4 to consider SSB and CORESET of CSS presence in the UE-specific DL BWP.</w:t>
      </w:r>
    </w:p>
    <w:p>
      <w:pPr>
        <w:pStyle w:val="48"/>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pPr>
        <w:pStyle w:val="48"/>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pPr>
        <w:pStyle w:val="48"/>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pPr>
        <w:pStyle w:val="48"/>
        <w:numPr>
          <w:ilvl w:val="0"/>
          <w:numId w:val="71"/>
        </w:numPr>
        <w:spacing w:after="160" w:line="259" w:lineRule="auto"/>
        <w:rPr>
          <w:sz w:val="20"/>
          <w:szCs w:val="20"/>
          <w:lang w:val="en-US"/>
        </w:rPr>
      </w:pPr>
      <w:r>
        <w:rPr>
          <w:sz w:val="20"/>
          <w:szCs w:val="20"/>
          <w:lang w:val="en-US"/>
        </w:rPr>
        <w:t>[28]: If RedCap UE supports FG 6-1a and operates in a RRC-configured DL BWP without SSB, it expects to receive:</w:t>
      </w:r>
    </w:p>
    <w:p>
      <w:pPr>
        <w:pStyle w:val="48"/>
        <w:numPr>
          <w:ilvl w:val="1"/>
          <w:numId w:val="71"/>
        </w:numPr>
        <w:spacing w:after="160" w:line="259" w:lineRule="auto"/>
        <w:rPr>
          <w:sz w:val="20"/>
          <w:szCs w:val="20"/>
          <w:lang w:val="en-US"/>
        </w:rPr>
      </w:pPr>
      <w:r>
        <w:rPr>
          <w:sz w:val="20"/>
          <w:szCs w:val="20"/>
          <w:lang w:val="en-US"/>
        </w:rPr>
        <w:t>periodic TRS for time/frequency tracking</w:t>
      </w:r>
    </w:p>
    <w:p>
      <w:pPr>
        <w:pStyle w:val="48"/>
        <w:numPr>
          <w:ilvl w:val="1"/>
          <w:numId w:val="71"/>
        </w:numPr>
        <w:spacing w:after="160" w:line="259" w:lineRule="auto"/>
        <w:rPr>
          <w:sz w:val="20"/>
          <w:szCs w:val="20"/>
          <w:lang w:val="en-US"/>
        </w:rPr>
      </w:pPr>
      <w:r>
        <w:rPr>
          <w:sz w:val="20"/>
          <w:szCs w:val="20"/>
          <w:lang w:val="en-US"/>
        </w:rPr>
        <w:t xml:space="preserve">dedicated RRC signalling for SI update </w:t>
      </w:r>
    </w:p>
    <w:p>
      <w:pPr>
        <w:pStyle w:val="48"/>
        <w:numPr>
          <w:ilvl w:val="1"/>
          <w:numId w:val="71"/>
        </w:numPr>
        <w:spacing w:after="160" w:line="259" w:lineRule="auto"/>
        <w:rPr>
          <w:sz w:val="20"/>
          <w:szCs w:val="20"/>
          <w:lang w:val="en-US"/>
        </w:rPr>
      </w:pPr>
      <w:r>
        <w:rPr>
          <w:sz w:val="20"/>
          <w:szCs w:val="20"/>
          <w:lang w:val="en-US"/>
        </w:rPr>
        <w:t>dedicated BFR-CSIRS-RACH resource, if BFR-CSI-RS is configured in the active BWP</w:t>
      </w:r>
    </w:p>
    <w:p>
      <w:pPr>
        <w:pStyle w:val="48"/>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pPr>
        <w:pStyle w:val="48"/>
        <w:numPr>
          <w:ilvl w:val="1"/>
          <w:numId w:val="71"/>
        </w:numPr>
        <w:spacing w:after="160" w:line="259" w:lineRule="auto"/>
        <w:rPr>
          <w:sz w:val="20"/>
          <w:szCs w:val="20"/>
          <w:lang w:val="en-US"/>
        </w:rPr>
      </w:pPr>
      <w:r>
        <w:rPr>
          <w:sz w:val="20"/>
          <w:szCs w:val="20"/>
          <w:lang w:val="en-US"/>
        </w:rPr>
        <w:t>periodic TRS for time/frequency tracking</w:t>
      </w:r>
    </w:p>
    <w:p>
      <w:pPr>
        <w:pStyle w:val="48"/>
        <w:numPr>
          <w:ilvl w:val="1"/>
          <w:numId w:val="71"/>
        </w:numPr>
        <w:spacing w:after="160" w:line="259" w:lineRule="auto"/>
        <w:rPr>
          <w:sz w:val="20"/>
          <w:szCs w:val="20"/>
          <w:lang w:val="en-US"/>
        </w:rPr>
      </w:pPr>
      <w:r>
        <w:rPr>
          <w:sz w:val="20"/>
          <w:szCs w:val="20"/>
          <w:lang w:val="en-US"/>
        </w:rPr>
        <w:t>CORESET/CSS for paging, or dedicated RRC signalling for SI update if paging CSS is not configured</w:t>
      </w:r>
    </w:p>
    <w:p>
      <w:pPr>
        <w:pStyle w:val="48"/>
        <w:numPr>
          <w:ilvl w:val="1"/>
          <w:numId w:val="71"/>
        </w:numPr>
        <w:spacing w:after="160" w:line="259" w:lineRule="auto"/>
        <w:rPr>
          <w:sz w:val="20"/>
          <w:szCs w:val="20"/>
          <w:lang w:val="en-US"/>
        </w:rPr>
      </w:pPr>
      <w:r>
        <w:rPr>
          <w:sz w:val="20"/>
          <w:szCs w:val="20"/>
          <w:lang w:val="en-US"/>
        </w:rPr>
        <w:t>dedicated BFR-CSIRS-RACH resource, if BFR-CSI-RS is configured in the active BWP</w:t>
      </w:r>
    </w:p>
    <w:p>
      <w:pPr>
        <w:pStyle w:val="48"/>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Supporting FG 6-1a as mandatory feature is against the principle of UE complexity reduction for R17 RedCap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r>
              <w:rPr>
                <w:lang w:val="en-US" w:eastAsia="ko-KR"/>
              </w:rPr>
              <w:t xml:space="preserve">“supporting operation without SSB transmission in the RRC-configured active DL BWP” shall be optional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r>
              <w:rPr>
                <w:lang w:val="en-US" w:eastAsia="ko-KR"/>
              </w:rPr>
              <w:t>Supporting FG 6-1a as mandatory feature is against the principle of UE complexity reduction for R17 RedCap WI.</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 xml:space="preserve">Y </w:t>
            </w:r>
          </w:p>
        </w:tc>
        <w:tc>
          <w:tcPr>
            <w:tcW w:w="6780" w:type="dxa"/>
          </w:tcPr>
          <w:p>
            <w:pPr>
              <w:rPr>
                <w:lang w:val="en-US" w:eastAsia="ko-KR"/>
              </w:rPr>
            </w:pPr>
            <w:r>
              <w:rPr>
                <w:lang w:val="en-US" w:eastAsia="ko-KR"/>
              </w:rPr>
              <w:t xml:space="preserve">There is no evident analysis why FG6-1a increases UE cost. There could be minor impact on UE power consumption however given the analysis in </w:t>
            </w:r>
            <w:r>
              <w:fldChar w:fldCharType="begin"/>
            </w:r>
            <w:r>
              <w:instrText xml:space="preserve"> HYPERLINK "https://www.3gpp.org/ftp/TSG_RAN/WG1_RL1/TSGR1_106b-e/Docs/R1-2109752.zip" </w:instrText>
            </w:r>
            <w:r>
              <w:fldChar w:fldCharType="separate"/>
            </w:r>
            <w:r>
              <w:rPr>
                <w:rStyle w:val="38"/>
                <w:color w:val="0000FF"/>
                <w:lang w:eastAsia="sv-SE"/>
              </w:rPr>
              <w:t>R1-2109752</w:t>
            </w:r>
            <w:r>
              <w:rPr>
                <w:rStyle w:val="38"/>
                <w:color w:val="0000FF"/>
                <w:lang w:eastAsia="sv-SE"/>
              </w:rPr>
              <w:fldChar w:fldCharType="end"/>
            </w:r>
            <w:r>
              <w:rPr>
                <w:rStyle w:val="38"/>
                <w:color w:val="0000FF"/>
                <w:lang w:eastAsia="sv-SE"/>
              </w:rPr>
              <w:t xml:space="preserve"> </w:t>
            </w:r>
            <w:r>
              <w:rPr>
                <w:lang w:val="en-US" w:eastAsia="ko-KR"/>
              </w:rPr>
              <w:t>we think that is negligible. Even with that, towards a balance we can compromise as proposed in Proposal 3.2-3.</w:t>
            </w:r>
          </w:p>
          <w:p>
            <w:pPr>
              <w:rPr>
                <w:lang w:val="en-US" w:eastAsia="ko-KR"/>
              </w:rPr>
            </w:pPr>
            <w:r>
              <w:rPr>
                <w:lang w:val="en-US" w:eastAsia="ko-KR"/>
              </w:rPr>
              <w:t>Preferably, the existing FG 6-1a can be mandatory for RedCap, or can be modified to address some concerns for mandating it, e.g.</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eastAsia="宋体"/>
                <w:lang w:val="en-US" w:eastAsia="zh-CN"/>
              </w:rPr>
              <w:t>Y</w:t>
            </w:r>
          </w:p>
        </w:tc>
        <w:tc>
          <w:tcPr>
            <w:tcW w:w="6780" w:type="dxa"/>
          </w:tcPr>
          <w:p>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Xiaomi</w:t>
            </w:r>
          </w:p>
        </w:tc>
        <w:tc>
          <w:tcPr>
            <w:tcW w:w="1372" w:type="dxa"/>
          </w:tcPr>
          <w:p>
            <w:pPr>
              <w:tabs>
                <w:tab w:val="left" w:pos="551"/>
              </w:tabs>
              <w:rPr>
                <w:rFonts w:eastAsia="宋体"/>
                <w:lang w:val="en-US" w:eastAsia="zh-CN"/>
              </w:rPr>
            </w:pPr>
            <w:r>
              <w:rPr>
                <w:rFonts w:eastAsia="宋体"/>
                <w:lang w:val="en-US" w:eastAsia="zh-CN"/>
              </w:rPr>
              <w:t>N</w:t>
            </w:r>
          </w:p>
        </w:tc>
        <w:tc>
          <w:tcPr>
            <w:tcW w:w="6780" w:type="dxa"/>
          </w:tcPr>
          <w:p>
            <w:pPr>
              <w:widowControl w:val="0"/>
              <w:snapToGrid w:val="0"/>
              <w:spacing w:line="300" w:lineRule="auto"/>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widowControl w:val="0"/>
              <w:snapToGrid w:val="0"/>
              <w:spacing w:line="300" w:lineRule="auto"/>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w:t>
            </w:r>
          </w:p>
        </w:tc>
        <w:tc>
          <w:tcPr>
            <w:tcW w:w="6780" w:type="dxa"/>
          </w:tcPr>
          <w:p>
            <w:pPr>
              <w:rPr>
                <w:lang w:val="en-US" w:eastAsia="ko-KR"/>
              </w:rPr>
            </w:pPr>
            <w:r>
              <w:rPr>
                <w:lang w:val="en-US"/>
              </w:rPr>
              <w:t>The RedCap UE should support FG 6-1a or at least its special case where an RRC-configured DL BWP contains SSB but not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See comment</w:t>
            </w:r>
          </w:p>
        </w:tc>
        <w:tc>
          <w:tcPr>
            <w:tcW w:w="6780" w:type="dxa"/>
          </w:tcPr>
          <w:p>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Theme="minorEastAsia"/>
                <w:lang w:val="en-US" w:eastAsia="zh-CN"/>
              </w:rPr>
            </w:pPr>
            <w:r>
              <w:rPr>
                <w:rFonts w:eastAsia="宋体"/>
                <w:lang w:val="en-US" w:eastAsia="zh-CN"/>
              </w:rPr>
              <w:t>Y</w:t>
            </w:r>
          </w:p>
        </w:tc>
        <w:tc>
          <w:tcPr>
            <w:tcW w:w="6780" w:type="dxa"/>
          </w:tcPr>
          <w:p>
            <w:pPr>
              <w:rPr>
                <w:rFonts w:eastAsia="宋体"/>
                <w:lang w:val="en-US" w:eastAsia="zh-CN"/>
              </w:rPr>
            </w:pPr>
            <w:r>
              <w:rPr>
                <w:rFonts w:eastAsia="宋体"/>
                <w:lang w:val="en-US" w:eastAsia="zh-CN"/>
              </w:rPr>
              <w:t>Since the active BWP may not contain CORESET#0, FG6-1 does not hold.</w:t>
            </w:r>
          </w:p>
          <w:p>
            <w:pPr>
              <w:rPr>
                <w:rFonts w:eastAsia="Yu Mincho"/>
                <w:lang w:val="en-US" w:eastAsia="ja-JP"/>
              </w:rPr>
            </w:pPr>
            <w:r>
              <w:rPr>
                <w:rFonts w:eastAsia="宋体"/>
                <w:lang w:val="en-US" w:eastAsia="zh-CN"/>
              </w:rPr>
              <w:t>Or a new FG that UE expect CSI-RS or NCD-SSB configurable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N</w:t>
            </w:r>
          </w:p>
        </w:tc>
        <w:tc>
          <w:tcPr>
            <w:tcW w:w="6780" w:type="dxa"/>
          </w:tcPr>
          <w:p>
            <w:pPr>
              <w:rPr>
                <w:rFonts w:eastAsiaTheme="minorEastAsia"/>
                <w:lang w:val="en-US" w:eastAsia="ko-KR"/>
              </w:rPr>
            </w:pPr>
            <w:r>
              <w:rPr>
                <w:rFonts w:eastAsiaTheme="minorEastAsia"/>
                <w:lang w:val="en-US" w:eastAsia="ko-KR"/>
              </w:rPr>
              <w:t>Same comment with QC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r>
              <w:rPr>
                <w:rFonts w:eastAsia="宋体"/>
                <w:lang w:val="en-US" w:eastAsia="zh-CN"/>
              </w:rPr>
              <w:t>N</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lang w:val="en-US" w:eastAsia="ko-KR"/>
              </w:rPr>
              <w:t>But we can be open to some other compromise proposal, e.g., if either SSB or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spacing w:after="100" w:afterAutospacing="1"/>
        <w:jc w:val="both"/>
        <w:rPr>
          <w:lang w:val="en-US"/>
        </w:rPr>
      </w:pPr>
    </w:p>
    <w:p>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w:t>
            </w:r>
            <w:r>
              <w:rPr>
                <w:rFonts w:hint="eastAsia" w:eastAsiaTheme="minorEastAsia"/>
                <w:lang w:val="en-US" w:eastAsia="zh-CN"/>
              </w:rPr>
              <w:t>his</w:t>
            </w:r>
            <w:r>
              <w:rPr>
                <w:rFonts w:eastAsiaTheme="minorEastAsia"/>
                <w:lang w:val="en-US" w:eastAsia="zh-CN"/>
              </w:rPr>
              <w:t xml:space="preserve"> is n</w:t>
            </w:r>
            <w:r>
              <w:rPr>
                <w:rFonts w:hint="eastAsia" w:eastAsiaTheme="minorEastAsia"/>
                <w:lang w:val="en-US" w:eastAsia="zh-CN"/>
              </w:rPr>
              <w:t>ew</w:t>
            </w:r>
            <w:r>
              <w:rPr>
                <w:rFonts w:eastAsiaTheme="minorEastAsia"/>
                <w:lang w:val="en-US" w:eastAsia="zh-CN"/>
              </w:rPr>
              <w:t xml:space="preserve"> FG May be named as 6-1</w:t>
            </w:r>
            <w:r>
              <w:rPr>
                <w:rFonts w:hint="eastAsia" w:eastAsiaTheme="minorEastAsia"/>
                <w:lang w:val="en-US" w:eastAsia="zh-CN"/>
              </w:rPr>
              <w:t>‘</w:t>
            </w:r>
          </w:p>
          <w:p>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hint="eastAsia" w:eastAsia="宋体"/>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Spreadtrum</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w:t>
            </w:r>
          </w:p>
        </w:tc>
        <w:tc>
          <w:tcPr>
            <w:tcW w:w="6780" w:type="dxa"/>
          </w:tcPr>
          <w:p>
            <w:pPr>
              <w:rPr>
                <w:lang w:val="en-US" w:eastAsia="ko-KR"/>
              </w:rPr>
            </w:pPr>
            <w:r>
              <w:rPr>
                <w:lang w:val="en-US"/>
              </w:rPr>
              <w:t>The RedCap UE should support FG 6-1a or at least its special case where an RRC-configured DL BWP contains SSB but not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rPr>
            </w:pPr>
            <w:r>
              <w:rPr>
                <w:lang w:val="en-US"/>
              </w:rPr>
              <w:t>FGs 6-1 and 6-1a should be adapted/updated for RedCap such that they only consider expectation on SSB in RRC-configured active DL BWP, but not necessarily presence of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hint="eastAsia" w:eastAsiaTheme="minorEastAsia"/>
                <w:lang w:val="en-US" w:eastAsia="zh-CN"/>
              </w:rPr>
              <w:t>e</w:t>
            </w:r>
            <w:r>
              <w:rPr>
                <w:rFonts w:eastAsiaTheme="minorEastAsia"/>
                <w:lang w:val="en-US" w:eastAsia="zh-CN"/>
              </w:rPr>
              <w:t xml:space="preserve"> </w:t>
            </w:r>
            <w:r>
              <w:rPr>
                <w:rFonts w:hint="eastAsia" w:eastAsiaTheme="minorEastAsia"/>
                <w:lang w:val="en-US" w:eastAsia="zh-CN"/>
              </w:rPr>
              <w:t>are</w:t>
            </w:r>
            <w:r>
              <w:rPr>
                <w:rFonts w:eastAsiaTheme="minorEastAsia"/>
                <w:lang w:val="en-US" w:eastAsia="zh-CN"/>
              </w:rPr>
              <w:t xml:space="preserve"> open to introduce new FG for RedCap UEs if indeed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CMCC</w:t>
            </w:r>
          </w:p>
        </w:tc>
        <w:tc>
          <w:tcPr>
            <w:tcW w:w="1372" w:type="dxa"/>
          </w:tcPr>
          <w:p>
            <w:pPr>
              <w:tabs>
                <w:tab w:val="left" w:pos="551"/>
              </w:tabs>
              <w:rPr>
                <w:lang w:val="en-US" w:eastAsia="ko-KR"/>
              </w:rPr>
            </w:pPr>
            <w:r>
              <w:rPr>
                <w:rFonts w:hint="eastAsia" w:eastAsia="宋体"/>
                <w:lang w:val="en-US" w:eastAsia="zh-CN"/>
              </w:rPr>
              <w:t>Y</w:t>
            </w:r>
          </w:p>
        </w:tc>
        <w:tc>
          <w:tcPr>
            <w:tcW w:w="6780" w:type="dxa"/>
          </w:tcPr>
          <w:p>
            <w:pPr>
              <w:rPr>
                <w:rFonts w:eastAsia="宋体"/>
                <w:lang w:val="en-US" w:eastAsia="zh-CN"/>
              </w:rPr>
            </w:pPr>
            <w:r>
              <w:rPr>
                <w:rFonts w:hint="eastAsia" w:eastAsia="宋体"/>
                <w:lang w:val="en-US" w:eastAsia="zh-CN"/>
              </w:rPr>
              <w:t>Share the same view as ZTE.</w:t>
            </w:r>
          </w:p>
          <w:p>
            <w:pPr>
              <w:rPr>
                <w:rFonts w:eastAsia="宋体"/>
                <w:lang w:eastAsia="zh-CN"/>
              </w:rPr>
            </w:pPr>
            <w:r>
              <w:rPr>
                <w:rFonts w:hint="eastAsia" w:eastAsia="宋体"/>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ko-KR"/>
              </w:rPr>
              <w:t>LGE</w:t>
            </w:r>
          </w:p>
        </w:tc>
        <w:tc>
          <w:tcPr>
            <w:tcW w:w="1372" w:type="dxa"/>
          </w:tcPr>
          <w:p>
            <w:pPr>
              <w:tabs>
                <w:tab w:val="left" w:pos="551"/>
              </w:tabs>
              <w:rPr>
                <w:rFonts w:eastAsia="宋体"/>
                <w:lang w:val="en-US" w:eastAsia="zh-CN"/>
              </w:rPr>
            </w:pPr>
          </w:p>
        </w:tc>
        <w:tc>
          <w:tcPr>
            <w:tcW w:w="6780" w:type="dxa"/>
          </w:tcPr>
          <w:p>
            <w:pPr>
              <w:rPr>
                <w:rFonts w:eastAsia="宋体"/>
                <w:lang w:val="en-US" w:eastAsia="ko-KR"/>
              </w:rPr>
            </w:pPr>
            <w:r>
              <w:rPr>
                <w:rFonts w:eastAsia="宋体"/>
                <w:lang w:val="en-US" w:eastAsia="ko-KR"/>
              </w:rPr>
              <w:t>Not sure if it is needed. Can come back to this after the conclusion on the support of the existing FGs (6-1 and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zh-CN"/>
              </w:rPr>
              <w:t xml:space="preserve">Apple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 xml:space="preserve">Samsung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spacing w:after="100" w:afterAutospacing="1"/>
        <w:jc w:val="both"/>
        <w:rPr>
          <w:lang w:val="en-US"/>
        </w:rPr>
      </w:pPr>
    </w:p>
    <w:p>
      <w:pPr>
        <w:pStyle w:val="3"/>
        <w:ind w:left="1134" w:hanging="1134"/>
        <w:rPr>
          <w:lang w:val="en-US"/>
        </w:rPr>
      </w:pPr>
      <w:r>
        <w:rPr>
          <w:lang w:val="en-US"/>
        </w:rPr>
        <w:t xml:space="preserve">RF retuning and BWP switching </w:t>
      </w:r>
    </w:p>
    <w:p>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RF retuning/BWP switching faster than the timeline of non-RedCap UE should not be supported by R17 RedCap UE.</w:t>
            </w:r>
          </w:p>
          <w:p>
            <w:pPr>
              <w:rPr>
                <w:lang w:val="en-US" w:eastAsia="ko-KR"/>
              </w:rPr>
            </w:pPr>
            <w:r>
              <w:rPr>
                <w:lang w:val="en-US" w:eastAsia="ko-KR"/>
              </w:rPr>
              <w:t>Type-2 BWP switching delay is supported as a baseline capability for BWP switching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Many issues related to BWP switching and RF retuning.</w:t>
            </w:r>
          </w:p>
          <w:p>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r>
              <w:rPr>
                <w:lang w:val="en-US" w:eastAsia="ko-KR"/>
              </w:rPr>
              <w:t>FL has well described the issue/scenarios – similar comments as in [4].</w:t>
            </w:r>
          </w:p>
          <w:p>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 but</w:t>
            </w:r>
          </w:p>
        </w:tc>
        <w:tc>
          <w:tcPr>
            <w:tcW w:w="6780" w:type="dxa"/>
          </w:tcPr>
          <w:p>
            <w:pPr>
              <w:rPr>
                <w:rFonts w:eastAsia="宋体"/>
                <w:lang w:val="en-US" w:eastAsia="ko-KR"/>
              </w:rPr>
            </w:pPr>
            <w:r>
              <w:rPr>
                <w:rFonts w:hint="eastAsia" w:eastAsia="宋体"/>
                <w:lang w:val="en-US" w:eastAsia="zh-CN"/>
              </w:rPr>
              <w:t>The motivation of the LS is trying to ask RAN4 whether the legacy RF retuning and/or BWP switching can be reused, instead of any optimization of the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T</w:t>
            </w:r>
            <w:r>
              <w:rPr>
                <w:rFonts w:eastAsia="宋体"/>
                <w:lang w:val="en-US" w:eastAsia="zh-CN"/>
              </w:rPr>
              <w:t>CL</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r>
              <w:rPr>
                <w:rFonts w:hint="eastAsia" w:eastAsia="宋体"/>
                <w:lang w:val="en-US" w:eastAsia="zh-CN"/>
              </w:rPr>
              <w:t>S</w:t>
            </w:r>
            <w:r>
              <w:rPr>
                <w:rFonts w:eastAsia="宋体"/>
                <w:lang w:val="en-US" w:eastAsia="zh-CN"/>
              </w:rPr>
              <w:t>ame comments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hint="eastAsia" w:eastAsia="Yu Mincho"/>
                <w:lang w:val="en-US" w:eastAsia="ja-JP"/>
              </w:rPr>
              <w:t>T</w:t>
            </w:r>
            <w:r>
              <w:rPr>
                <w:rFonts w:eastAsia="Yu Mincho"/>
                <w:lang w:val="en-US" w:eastAsia="ja-JP"/>
              </w:rPr>
              <w:t>here would be no need to ask for input on RF retuning and/or BWP switching except RAN1 agree to reduce the delay on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Spreadtrum</w:t>
            </w:r>
          </w:p>
        </w:tc>
        <w:tc>
          <w:tcPr>
            <w:tcW w:w="1372" w:type="dxa"/>
          </w:tcPr>
          <w:p>
            <w:pPr>
              <w:tabs>
                <w:tab w:val="left" w:pos="551"/>
              </w:tabs>
              <w:rPr>
                <w:rFonts w:eastAsia="宋体"/>
                <w:lang w:val="en-US" w:eastAsia="zh-CN"/>
              </w:rPr>
            </w:pPr>
            <w:r>
              <w:rPr>
                <w:rFonts w:hint="eastAsia" w:eastAsia="宋体"/>
                <w:lang w:val="en-US" w:eastAsia="zh-CN"/>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宋体"/>
                <w:lang w:val="en-US" w:eastAsia="zh-CN"/>
              </w:rPr>
            </w:pPr>
            <w:r>
              <w:rPr>
                <w:rFonts w:eastAsia="宋体"/>
                <w:lang w:val="en-US" w:eastAsia="zh-CN"/>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support sending LS to RAN4 regarding:</w:t>
            </w:r>
          </w:p>
          <w:p>
            <w:pPr>
              <w:pStyle w:val="48"/>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pPr>
              <w:pStyle w:val="48"/>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but …</w:t>
            </w:r>
          </w:p>
        </w:tc>
        <w:tc>
          <w:tcPr>
            <w:tcW w:w="6780" w:type="dxa"/>
          </w:tcPr>
          <w:p>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his question can be discussed after some progress is made in previous sections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CMCC</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ja-JP"/>
              </w:rPr>
            </w:pPr>
            <w:r>
              <w:rPr>
                <w:rFonts w:hint="eastAsia" w:eastAsia="宋体"/>
                <w:lang w:val="en-US" w:eastAsia="zh-CN"/>
              </w:rPr>
              <w:t>Since center frequency unalignment is on table for discussion, and BWP switching for SSB is also under discussion, a LS can be send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ko-KR"/>
              </w:rPr>
            </w:pPr>
            <w:r>
              <w:rPr>
                <w:rFonts w:hint="eastAsia" w:eastAsia="Yu Mincho"/>
                <w:lang w:val="en-US" w:eastAsia="ko-KR"/>
              </w:rPr>
              <w:t>LGE</w:t>
            </w:r>
          </w:p>
        </w:tc>
        <w:tc>
          <w:tcPr>
            <w:tcW w:w="1372" w:type="dxa"/>
          </w:tcPr>
          <w:p>
            <w:pPr>
              <w:tabs>
                <w:tab w:val="left" w:pos="551"/>
              </w:tabs>
              <w:rPr>
                <w:rFonts w:eastAsia="宋体"/>
                <w:lang w:val="en-US" w:eastAsia="ko-KR"/>
              </w:rPr>
            </w:pPr>
            <w:r>
              <w:rPr>
                <w:rFonts w:hint="eastAsia" w:eastAsia="宋体"/>
                <w:lang w:val="en-US" w:eastAsia="ko-KR"/>
              </w:rPr>
              <w:t>N</w:t>
            </w:r>
          </w:p>
        </w:tc>
        <w:tc>
          <w:tcPr>
            <w:tcW w:w="6780" w:type="dxa"/>
          </w:tcPr>
          <w:p>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W</w:t>
            </w:r>
            <w:r>
              <w:rPr>
                <w:rFonts w:hint="eastAsia" w:eastAsiaTheme="minorEastAsia"/>
                <w:lang w:val="en-US" w:eastAsia="zh-CN"/>
              </w:rPr>
              <w:t xml:space="preserve">e </w:t>
            </w:r>
            <w:r>
              <w:rPr>
                <w:rFonts w:eastAsiaTheme="minorEastAsia"/>
                <w:lang w:val="en-US" w:eastAsia="zh-CN"/>
              </w:rPr>
              <w:t xml:space="preserve">need to identify the use case first. E.g., if a UE support different center frequency.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Question 3.2-5.</w:t>
            </w:r>
          </w:p>
        </w:tc>
      </w:tr>
    </w:tbl>
    <w:p>
      <w:pPr>
        <w:spacing w:after="100" w:afterAutospacing="1"/>
        <w:jc w:val="both"/>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8"/>
                <w:color w:val="0000FF"/>
                <w:lang w:val="en-US"/>
              </w:rPr>
              <w:t>RP-211574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"https://www.3gpp.org/ftp/tsg_ran/WG1_RL1/TSGR1_106-e/Docs/R1-2108271.zip" </w:instrText>
            </w:r>
            <w:r>
              <w:fldChar w:fldCharType="separate"/>
            </w:r>
            <w:r>
              <w:rPr>
                <w:rStyle w:val="38"/>
                <w:color w:val="0000FF"/>
                <w:lang w:val="en-US"/>
              </w:rPr>
              <w:t>R1-2108271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r>
              <w:fldChar w:fldCharType="begin"/>
            </w:r>
            <w:r>
              <w:instrText xml:space="preserve"> HYPERLINK "https://www.3gpp.org/ftp/TSG_RAN/WG1_RL1/TSGR1_106-e/Docs/R1-2108632.zip" </w:instrText>
            </w:r>
            <w:r>
              <w:fldChar w:fldCharType="separate"/>
            </w:r>
            <w:r>
              <w:rPr>
                <w:rStyle w:val="38"/>
                <w:color w:val="0000FF"/>
                <w:lang w:eastAsia="sv-SE"/>
              </w:rPr>
              <w:t>R1-2108632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rPr>
              <w:t>FL summary #7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"https://www.3gpp.org/ftp/TSG_RAN/WG1_RL1/TSGR1_106b-e/Docs/R1-2108753.zip" </w:instrText>
            </w:r>
            <w:r>
              <w:fldChar w:fldCharType="separate"/>
            </w:r>
            <w:r>
              <w:rPr>
                <w:rStyle w:val="38"/>
                <w:color w:val="0000FF"/>
                <w:lang w:eastAsia="sv-SE"/>
              </w:rPr>
              <w:t>R1-2108753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eastAsia="sv-SE"/>
              </w:rPr>
              <w:t>Reduced maximum UE bandwidth</w:t>
            </w:r>
          </w:p>
        </w:tc>
        <w:tc>
          <w:tcPr>
            <w:tcW w:w="2551" w:type="dxa"/>
            <w:tcMar>
              <w:top w:w="0" w:type="dxa"/>
              <w:left w:w="70" w:type="dxa"/>
              <w:bottom w:w="0" w:type="dxa"/>
              <w:right w:w="70" w:type="dxa"/>
            </w:tcMar>
          </w:tcPr>
          <w:p>
            <w:pPr>
              <w:rPr>
                <w:lang w:val="en-US"/>
              </w:rPr>
            </w:pPr>
            <w:r>
              <w:rPr>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"https://www.3gpp.org/ftp/TSG_RAN/WG1_RL1/TSGR1_106b-e/Docs/R1-2108802.zip" </w:instrText>
            </w:r>
            <w:r>
              <w:fldChar w:fldCharType="separate"/>
            </w:r>
            <w:r>
              <w:rPr>
                <w:rStyle w:val="38"/>
                <w:color w:val="0000FF"/>
                <w:lang w:eastAsia="sv-SE"/>
              </w:rPr>
              <w:t>R1-2108802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pPr>
              <w:rPr>
                <w:lang w:val="en-US"/>
              </w:rPr>
            </w:pPr>
            <w:r>
              <w:rPr>
                <w:lang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"https://www.3gpp.org/ftp/TSG_RAN/WG1_RL1/TSGR1_106b-e/Docs/R1-2108820.zip" </w:instrText>
            </w:r>
            <w:r>
              <w:fldChar w:fldCharType="separate"/>
            </w:r>
            <w:r>
              <w:rPr>
                <w:rStyle w:val="38"/>
                <w:color w:val="0000FF"/>
                <w:lang w:eastAsia="sv-SE"/>
              </w:rPr>
              <w:t>R1-2108820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"https://www.3gpp.org/ftp/TSG_RAN/WG1_RL1/TSGR1_106b-e/Docs/R1-2108913.zip" </w:instrText>
            </w:r>
            <w:r>
              <w:fldChar w:fldCharType="separate"/>
            </w:r>
            <w:r>
              <w:rPr>
                <w:rStyle w:val="38"/>
                <w:color w:val="0000FF"/>
                <w:lang w:eastAsia="sv-SE"/>
              </w:rPr>
              <w:t>R1-2108913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"https://www.3gpp.org/ftp/TSG_RAN/WG1_RL1/TSGR1_106b-e/Docs/R1-2108981.zip" </w:instrText>
            </w:r>
            <w:r>
              <w:fldChar w:fldCharType="separate"/>
            </w:r>
            <w:r>
              <w:rPr>
                <w:rStyle w:val="38"/>
                <w:color w:val="0000FF"/>
                <w:lang w:eastAsia="sv-SE"/>
              </w:rPr>
              <w:t>R1-2108981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"https://www.3gpp.org/ftp/TSG_RAN/WG1_RL1/TSGR1_106b-e/Docs/R1-2109082.zip" </w:instrText>
            </w:r>
            <w:r>
              <w:fldChar w:fldCharType="separate"/>
            </w:r>
            <w:r>
              <w:rPr>
                <w:rStyle w:val="38"/>
                <w:color w:val="0000FF"/>
                <w:lang w:eastAsia="sv-SE"/>
              </w:rPr>
              <w:t>R1-2109082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UE bandwidth</w:t>
            </w:r>
          </w:p>
        </w:tc>
        <w:tc>
          <w:tcPr>
            <w:tcW w:w="2551" w:type="dxa"/>
            <w:tcMar>
              <w:top w:w="0" w:type="dxa"/>
              <w:left w:w="70" w:type="dxa"/>
              <w:bottom w:w="0" w:type="dxa"/>
              <w:right w:w="70" w:type="dxa"/>
            </w:tcMar>
          </w:tcPr>
          <w:p>
            <w:pPr>
              <w:rPr>
                <w:lang w:val="en-US"/>
              </w:rPr>
            </w:pPr>
            <w:r>
              <w:rPr>
                <w:lang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"https://www.3gpp.org/ftp/TSG_RAN/WG1_RL1/TSGR1_106b-e/Docs/R1-2109230.zip" </w:instrText>
            </w:r>
            <w:r>
              <w:fldChar w:fldCharType="separate"/>
            </w:r>
            <w:r>
              <w:rPr>
                <w:rStyle w:val="38"/>
                <w:color w:val="0000FF"/>
                <w:lang w:eastAsia="sv-SE"/>
              </w:rPr>
              <w:t>R1-2109230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"https://www.3gpp.org/ftp/TSG_RAN/WG1_RL1/TSGR1_106b-e/Docs/R1-2109287.zip" </w:instrText>
            </w:r>
            <w:r>
              <w:fldChar w:fldCharType="separate"/>
            </w:r>
            <w:r>
              <w:rPr>
                <w:rStyle w:val="38"/>
                <w:color w:val="0000FF"/>
                <w:lang w:eastAsia="sv-SE"/>
              </w:rPr>
              <w:t>R1-2109287</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"https://www.3gpp.org/ftp/TSG_RAN/WG1_RL1/TSGR1_106b-e/Docs/R1-2109310.zip" </w:instrText>
            </w:r>
            <w:r>
              <w:fldChar w:fldCharType="separate"/>
            </w:r>
            <w:r>
              <w:rPr>
                <w:rStyle w:val="38"/>
                <w:color w:val="0000FF"/>
                <w:lang w:eastAsia="sv-SE"/>
              </w:rPr>
              <w:t>R1-2109310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Devices</w:t>
            </w:r>
          </w:p>
        </w:tc>
        <w:tc>
          <w:tcPr>
            <w:tcW w:w="2551" w:type="dxa"/>
            <w:tcMar>
              <w:top w:w="0" w:type="dxa"/>
              <w:left w:w="70" w:type="dxa"/>
              <w:bottom w:w="0" w:type="dxa"/>
              <w:right w:w="70" w:type="dxa"/>
            </w:tcMar>
          </w:tcPr>
          <w:p>
            <w:pPr>
              <w:rPr>
                <w:lang w:val="en-US"/>
              </w:rPr>
            </w:pPr>
            <w:r>
              <w:rPr>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"https://www.3gpp.org/ftp/TSG_RAN/WG1_RL1/TSGR1_106b-e/Docs/R1-2109326.zip" </w:instrText>
            </w:r>
            <w:r>
              <w:fldChar w:fldCharType="separate"/>
            </w:r>
            <w:r>
              <w:rPr>
                <w:rStyle w:val="38"/>
                <w:color w:val="0000FF"/>
                <w:lang w:eastAsia="sv-SE"/>
              </w:rPr>
              <w:t>R1-2109326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"https://www.3gpp.org/ftp/TSG_RAN/WG1_RL1/TSGR1_106b-e/Docs/R1-2109332.zip" </w:instrText>
            </w:r>
            <w:r>
              <w:fldChar w:fldCharType="separate"/>
            </w:r>
            <w:r>
              <w:rPr>
                <w:rStyle w:val="38"/>
                <w:color w:val="0000FF"/>
                <w:lang w:eastAsia="sv-SE"/>
              </w:rPr>
              <w:t>R1-2109332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pPr>
              <w:rPr>
                <w:lang w:val="en-US"/>
              </w:rPr>
            </w:pPr>
            <w:r>
              <w:rPr>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"https://www.3gpp.org/ftp/TSG_RAN/WG1_RL1/TSGR1_106b-e/Docs/R1-2109417.zip" </w:instrText>
            </w:r>
            <w:r>
              <w:fldChar w:fldCharType="separate"/>
            </w:r>
            <w:r>
              <w:rPr>
                <w:rStyle w:val="38"/>
                <w:color w:val="0000FF"/>
                <w:lang w:eastAsia="sv-SE"/>
              </w:rPr>
              <w:t>R1-2109417</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pPr>
              <w:rPr>
                <w:lang w:val="en-US"/>
              </w:rPr>
            </w:pPr>
            <w:r>
              <w:rPr>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"https://www.3gpp.org/ftp/TSG_RAN/WG1_RL1/TSGR1_106b-e/Docs/R1-2109496.zip" </w:instrText>
            </w:r>
            <w:r>
              <w:fldChar w:fldCharType="separate"/>
            </w:r>
            <w:r>
              <w:rPr>
                <w:rStyle w:val="38"/>
                <w:color w:val="0000FF"/>
                <w:lang w:eastAsia="sv-SE"/>
              </w:rPr>
              <w:t>R1-2109496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eastAsia="sv-SE"/>
              </w:rPr>
              <w:t>UE complexity reduction</w:t>
            </w:r>
          </w:p>
        </w:tc>
        <w:tc>
          <w:tcPr>
            <w:tcW w:w="2551" w:type="dxa"/>
            <w:tcMar>
              <w:top w:w="0" w:type="dxa"/>
              <w:left w:w="70" w:type="dxa"/>
              <w:bottom w:w="0" w:type="dxa"/>
              <w:right w:w="70" w:type="dxa"/>
            </w:tcMar>
          </w:tcPr>
          <w:p>
            <w:pPr>
              <w:rPr>
                <w:lang w:val="en-US"/>
              </w:rPr>
            </w:pPr>
            <w:r>
              <w:rPr>
                <w:lang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"https://www.3gpp.org/ftp/TSG_RAN/WG1_RL1/TSGR1_106b-e/Docs/R1-2109573.zip" </w:instrText>
            </w:r>
            <w:r>
              <w:fldChar w:fldCharType="separate"/>
            </w:r>
            <w:r>
              <w:rPr>
                <w:rStyle w:val="38"/>
                <w:color w:val="0000FF"/>
                <w:lang w:eastAsia="sv-SE"/>
              </w:rPr>
              <w:t>R1-2109573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On reduced maximum bandwidth for RedCap UEs</w:t>
            </w:r>
          </w:p>
        </w:tc>
        <w:tc>
          <w:tcPr>
            <w:tcW w:w="2551" w:type="dxa"/>
            <w:tcMar>
              <w:top w:w="0" w:type="dxa"/>
              <w:left w:w="70" w:type="dxa"/>
              <w:bottom w:w="0" w:type="dxa"/>
              <w:right w:w="70" w:type="dxa"/>
            </w:tcMar>
          </w:tcPr>
          <w:p>
            <w:pPr>
              <w:rPr>
                <w:lang w:val="en-US"/>
              </w:rPr>
            </w:pPr>
            <w:r>
              <w:rPr>
                <w:lang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eastAsia="sv-SE"/>
              </w:rPr>
            </w:pPr>
            <w:r>
              <w:fldChar w:fldCharType="begin"/>
            </w:r>
            <w:r>
              <w:instrText xml:space="preserve"> HYPERLINK "https://www.3gpp.org/ftp/TSG_RAN/WG1_RL1/TSGR1_106b-e/Docs/R1-2110481.zip" </w:instrText>
            </w:r>
            <w:r>
              <w:fldChar w:fldCharType="separate"/>
            </w:r>
            <w:r>
              <w:rPr>
                <w:rStyle w:val="38"/>
                <w:color w:val="0000FF"/>
                <w:lang w:eastAsia="sv-SE"/>
              </w:rPr>
              <w:t>R1-2110481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Support of reduced max UE BW for RedCap</w:t>
            </w:r>
            <w:r>
              <w:rPr>
                <w:lang w:val="en-US" w:eastAsia="sv-SE"/>
              </w:rPr>
              <w:br w:type="textWrapping"/>
            </w:r>
            <w:r>
              <w:rPr>
                <w:lang w:val="en-US" w:eastAsia="sv-SE"/>
              </w:rPr>
              <w:t xml:space="preserve">(update of </w:t>
            </w:r>
            <w:r>
              <w:fldChar w:fldCharType="begin"/>
            </w:r>
            <w:r>
              <w:instrText xml:space="preserve"> HYPERLINK "https://www.3gpp.org/ftp/TSG_RAN/WG1_RL1/TSGR1_106b-e/Docs/R1-2109617.zip" </w:instrText>
            </w:r>
            <w:r>
              <w:fldChar w:fldCharType="separate"/>
            </w:r>
            <w:r>
              <w:rPr>
                <w:rStyle w:val="38"/>
                <w:color w:val="0000FF"/>
                <w:lang w:eastAsia="sv-SE"/>
              </w:rPr>
              <w:t>R1-2109617</w:t>
            </w:r>
            <w:r>
              <w:rPr>
                <w:rStyle w:val="38"/>
                <w:color w:val="0000FF"/>
                <w:lang w:eastAsia="sv-SE"/>
              </w:rPr>
              <w:fldChar w:fldCharType="end"/>
            </w:r>
            <w:r>
              <w:rPr>
                <w:lang w:val="en-US" w:eastAsia="sv-SE"/>
              </w:rPr>
              <w:t>)</w:t>
            </w:r>
          </w:p>
        </w:tc>
        <w:tc>
          <w:tcPr>
            <w:tcW w:w="2551" w:type="dxa"/>
            <w:tcMar>
              <w:top w:w="0" w:type="dxa"/>
              <w:left w:w="70" w:type="dxa"/>
              <w:bottom w:w="0" w:type="dxa"/>
              <w:right w:w="70" w:type="dxa"/>
            </w:tcMar>
          </w:tcPr>
          <w:p>
            <w:pPr>
              <w:rPr>
                <w:lang w:val="en-US"/>
              </w:rPr>
            </w:pPr>
            <w:r>
              <w:rPr>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"https://www.3gpp.org/ftp/TSG_RAN/WG1_RL1/TSGR1_106b-e/Docs/R1-2109685.zip" </w:instrText>
            </w:r>
            <w:r>
              <w:fldChar w:fldCharType="separate"/>
            </w:r>
            <w:r>
              <w:rPr>
                <w:rStyle w:val="38"/>
                <w:color w:val="0000FF"/>
                <w:lang w:eastAsia="sv-SE"/>
              </w:rPr>
              <w:t>R1-2109685</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"https://www.3gpp.org/ftp/TSG_RAN/WG1_RL1/TSGR1_106b-e/Docs/R1-2109759.zip" </w:instrText>
            </w:r>
            <w:r>
              <w:fldChar w:fldCharType="separate"/>
            </w:r>
            <w:r>
              <w:rPr>
                <w:rStyle w:val="38"/>
                <w:color w:val="0000FF"/>
                <w:lang w:eastAsia="sv-SE"/>
              </w:rPr>
              <w:t>R1-2109759</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"https://www.3gpp.org/ftp/TSG_RAN/WG1_RL1/TSGR1_106b-e/Docs/R1-2109796.zip" </w:instrText>
            </w:r>
            <w:r>
              <w:fldChar w:fldCharType="separate"/>
            </w:r>
            <w:r>
              <w:rPr>
                <w:rStyle w:val="38"/>
                <w:color w:val="0000FF"/>
                <w:lang w:eastAsia="sv-SE"/>
              </w:rPr>
              <w:t>R1-2109796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"https://www.3gpp.org/ftp/TSG_RAN/WG1_RL1/TSGR1_106b-e/Docs/R1-2109841.zip" </w:instrText>
            </w:r>
            <w:r>
              <w:fldChar w:fldCharType="separate"/>
            </w:r>
            <w:r>
              <w:rPr>
                <w:rStyle w:val="38"/>
                <w:color w:val="0000FF"/>
                <w:lang w:eastAsia="sv-SE"/>
              </w:rPr>
              <w:t>R1-2109841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pPr>
              <w:rPr>
                <w:lang w:val="en-US"/>
              </w:rPr>
            </w:pPr>
            <w:r>
              <w:rPr>
                <w:lang w:eastAsia="sv-SE"/>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"https://www.3gpp.org/ftp/TSG_RAN/WG1_RL1/TSGR1_106b-e/Docs/R1-2109948.zip" </w:instrText>
            </w:r>
            <w:r>
              <w:fldChar w:fldCharType="separate"/>
            </w:r>
            <w:r>
              <w:rPr>
                <w:rStyle w:val="38"/>
                <w:color w:val="0000FF"/>
                <w:lang w:eastAsia="sv-SE"/>
              </w:rPr>
              <w:t>R1-2109948</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pPr>
              <w:rPr>
                <w:lang w:val="en-US"/>
              </w:rPr>
            </w:pPr>
            <w:r>
              <w:rPr>
                <w:lang w:eastAsia="sv-SE"/>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"https://www.3gpp.org/ftp/TSG_RAN/WG1_RL1/TSGR1_106b-e/Docs/R1-2109975.zip" </w:instrText>
            </w:r>
            <w:r>
              <w:fldChar w:fldCharType="separate"/>
            </w:r>
            <w:r>
              <w:rPr>
                <w:rStyle w:val="38"/>
                <w:color w:val="0000FF"/>
                <w:lang w:eastAsia="sv-SE"/>
              </w:rPr>
              <w:t>R1-2109975</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pPr>
              <w:rPr>
                <w:lang w:val="en-US"/>
              </w:rPr>
            </w:pPr>
            <w:r>
              <w:rPr>
                <w:lang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"https://www.3gpp.org/ftp/TSG_RAN/WG1_RL1/TSGR1_106b-e/Docs/R1-2109996.zip" </w:instrText>
            </w:r>
            <w:r>
              <w:fldChar w:fldCharType="separate"/>
            </w:r>
            <w:r>
              <w:rPr>
                <w:rStyle w:val="38"/>
                <w:color w:val="0000FF"/>
                <w:lang w:eastAsia="sv-SE"/>
              </w:rPr>
              <w:t>R1-2109996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"https://www.3gpp.org/ftp/TSG_RAN/WG1_RL1/TSGR1_106b-e/Docs/R1-2110040.zip" </w:instrText>
            </w:r>
            <w:r>
              <w:fldChar w:fldCharType="separate"/>
            </w:r>
            <w:r>
              <w:rPr>
                <w:rStyle w:val="38"/>
                <w:color w:val="0000FF"/>
                <w:lang w:eastAsia="sv-SE"/>
              </w:rPr>
              <w:t>R1-2110040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"https://www.3gpp.org/ftp/TSG_RAN/WG1_RL1/TSGR1_106b-e/Docs/R1-2110105.zip" </w:instrText>
            </w:r>
            <w:r>
              <w:fldChar w:fldCharType="separate"/>
            </w:r>
            <w:r>
              <w:rPr>
                <w:rStyle w:val="38"/>
                <w:color w:val="0000FF"/>
                <w:lang w:eastAsia="sv-SE"/>
              </w:rPr>
              <w:t>R1-2110105</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eastAsia="sv-SE"/>
              </w:rPr>
              <w:t>ASUSTeK</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"https://www.3gpp.org/ftp/TSG_RAN/WG1_RL1/TSGR1_106b-e/Docs/R1-2110193.zip" </w:instrText>
            </w:r>
            <w:r>
              <w:fldChar w:fldCharType="separate"/>
            </w:r>
            <w:r>
              <w:rPr>
                <w:rStyle w:val="38"/>
                <w:color w:val="0000FF"/>
                <w:lang w:eastAsia="sv-SE"/>
              </w:rPr>
              <w:t>R1-2110193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BW Reduction for RedCap UE</w:t>
            </w:r>
          </w:p>
        </w:tc>
        <w:tc>
          <w:tcPr>
            <w:tcW w:w="2551" w:type="dxa"/>
            <w:tcMar>
              <w:top w:w="0" w:type="dxa"/>
              <w:left w:w="70" w:type="dxa"/>
              <w:bottom w:w="0" w:type="dxa"/>
              <w:right w:w="70" w:type="dxa"/>
            </w:tcMar>
          </w:tcPr>
          <w:p>
            <w:pPr>
              <w:rPr>
                <w:lang w:val="en-US"/>
              </w:rPr>
            </w:pPr>
            <w:r>
              <w:rPr>
                <w:lang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"https://www.3gpp.org/ftp/TSG_RAN/WG1_RL1/TSGR1_106b-e/Docs/R1-2110279.zip" </w:instrText>
            </w:r>
            <w:r>
              <w:fldChar w:fldCharType="separate"/>
            </w:r>
            <w:r>
              <w:rPr>
                <w:rStyle w:val="38"/>
                <w:color w:val="0000FF"/>
                <w:lang w:eastAsia="sv-SE"/>
              </w:rPr>
              <w:t>R1-2110279</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On aspects related to reduced maximum UE BW</w:t>
            </w:r>
          </w:p>
        </w:tc>
        <w:tc>
          <w:tcPr>
            <w:tcW w:w="2551" w:type="dxa"/>
            <w:tcMar>
              <w:top w:w="0" w:type="dxa"/>
              <w:left w:w="70" w:type="dxa"/>
              <w:bottom w:w="0" w:type="dxa"/>
              <w:right w:w="70" w:type="dxa"/>
            </w:tcMar>
          </w:tcPr>
          <w:p>
            <w:pPr>
              <w:rPr>
                <w:lang w:val="en-US"/>
              </w:rPr>
            </w:pPr>
            <w:r>
              <w:rPr>
                <w:lang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"https://www.3gpp.org/ftp/TSG_RAN/WG1_RL1/TSGR1_106b-e/Docs/R1-2110314.zip" </w:instrText>
            </w:r>
            <w:r>
              <w:fldChar w:fldCharType="separate"/>
            </w:r>
            <w:r>
              <w:rPr>
                <w:rStyle w:val="38"/>
                <w:color w:val="0000FF"/>
                <w:lang w:eastAsia="sv-SE"/>
              </w:rPr>
              <w:t>R1-2110314</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"https://www.3gpp.org/ftp/TSG_RAN/WG1_RL1/TSGR1_106b-e/Docs/R1-2109291.zip" </w:instrText>
            </w:r>
            <w:r>
              <w:fldChar w:fldCharType="separate"/>
            </w:r>
            <w:r>
              <w:rPr>
                <w:rStyle w:val="38"/>
                <w:color w:val="0000FF"/>
                <w:lang w:eastAsia="sv-SE"/>
              </w:rPr>
              <w:t>R1-2109291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other aspects of RedCap UE</w:t>
            </w:r>
          </w:p>
        </w:tc>
        <w:tc>
          <w:tcPr>
            <w:tcW w:w="2551" w:type="dxa"/>
            <w:tcMar>
              <w:top w:w="0" w:type="dxa"/>
              <w:left w:w="70" w:type="dxa"/>
              <w:bottom w:w="0" w:type="dxa"/>
              <w:right w:w="70" w:type="dxa"/>
            </w:tcMar>
          </w:tcPr>
          <w:p>
            <w:pPr>
              <w:rPr>
                <w:lang w:val="en-US"/>
              </w:rPr>
            </w:pPr>
            <w:r>
              <w:rPr>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"https://www.3gpp.org/ftp/TSG_RAN/WG1_RL1/TSGR1_106b-e/Docs/R1-2109752.zip" </w:instrText>
            </w:r>
            <w:r>
              <w:fldChar w:fldCharType="separate"/>
            </w:r>
            <w:r>
              <w:rPr>
                <w:rStyle w:val="38"/>
                <w:color w:val="0000FF"/>
                <w:lang w:eastAsia="sv-SE"/>
              </w:rPr>
              <w:t>R1-2109752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On RedCap UE RF retuning</w:t>
            </w:r>
          </w:p>
        </w:tc>
        <w:tc>
          <w:tcPr>
            <w:tcW w:w="2551" w:type="dxa"/>
            <w:tcMar>
              <w:top w:w="0" w:type="dxa"/>
              <w:left w:w="70" w:type="dxa"/>
              <w:bottom w:w="0" w:type="dxa"/>
              <w:right w:w="70" w:type="dxa"/>
            </w:tcMar>
          </w:tcPr>
          <w:p>
            <w:pPr>
              <w:rPr>
                <w:lang w:val="en-US"/>
              </w:rPr>
            </w:pPr>
            <w:r>
              <w:rPr>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"https://www.3gpp.org/ftp/TSG_RAN/WG1_RL1/TSGR1_106b-e/Docs/R1-2109951.zip" </w:instrText>
            </w:r>
            <w:r>
              <w:fldChar w:fldCharType="separate"/>
            </w:r>
            <w:r>
              <w:rPr>
                <w:rStyle w:val="38"/>
                <w:color w:val="0000FF"/>
                <w:lang w:eastAsia="sv-SE"/>
              </w:rPr>
              <w:t>R1-2109951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Considerations for RedCap initial BWP</w:t>
            </w:r>
          </w:p>
        </w:tc>
        <w:tc>
          <w:tcPr>
            <w:tcW w:w="2551" w:type="dxa"/>
            <w:tcMar>
              <w:top w:w="0" w:type="dxa"/>
              <w:left w:w="70" w:type="dxa"/>
              <w:bottom w:w="0" w:type="dxa"/>
              <w:right w:w="70" w:type="dxa"/>
            </w:tcMar>
          </w:tcPr>
          <w:p>
            <w:pPr>
              <w:rPr>
                <w:lang w:val="en-US"/>
              </w:rPr>
            </w:pPr>
            <w:r>
              <w:rPr>
                <w:lang w:eastAsia="sv-SE"/>
              </w:rPr>
              <w:t>InterDigital, Inc.</w:t>
            </w:r>
          </w:p>
        </w:tc>
      </w:tr>
      <w:bookmarkEnd w:id="10"/>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r>
              <w:fldChar w:fldCharType="begin"/>
            </w:r>
            <w:r>
              <w:instrText xml:space="preserve"> HYPERLINK "https://www.3gpp.org/ftp/TSG_RAN/WG1_RL1/TSGR1_106b-e/Docs/R1-2110377.zip" </w:instrText>
            </w:r>
            <w:r>
              <w:fldChar w:fldCharType="separate"/>
            </w:r>
            <w:r>
              <w:rPr>
                <w:rStyle w:val="38"/>
                <w:color w:val="0000FF"/>
                <w:lang w:eastAsia="sv-SE"/>
              </w:rPr>
              <w:t>R1-2110377</w:t>
            </w:r>
            <w:r>
              <w:rPr>
                <w:rStyle w:val="38"/>
                <w:color w:val="0000FF"/>
                <w:lang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pPr>
              <w:rPr>
                <w:lang w:eastAsia="sv-SE"/>
              </w:rPr>
            </w:pPr>
            <w:r>
              <w:rPr>
                <w:lang w:eastAsia="sv-SE"/>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r>
              <w:fldChar w:fldCharType="begin"/>
            </w:r>
            <w:r>
              <w:instrText xml:space="preserve"> HYPERLINK "https://www.3gpp.org/ftp/TSG_RAN/WG1_RL1/TSGR1_106b-e/Docs/R1-2110378.zip" </w:instrText>
            </w:r>
            <w:r>
              <w:fldChar w:fldCharType="separate"/>
            </w:r>
            <w:r>
              <w:rPr>
                <w:rStyle w:val="38"/>
                <w:color w:val="0000FF"/>
                <w:lang w:eastAsia="sv-SE"/>
              </w:rPr>
              <w:t>R1-2110378</w:t>
            </w:r>
            <w:r>
              <w:rPr>
                <w:rStyle w:val="38"/>
                <w:color w:val="0000FF"/>
                <w:lang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pPr>
              <w:rPr>
                <w:lang w:eastAsia="sv-SE"/>
              </w:rPr>
            </w:pPr>
            <w:r>
              <w:rPr>
                <w:lang w:eastAsia="sv-SE"/>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r>
              <w:fldChar w:fldCharType="begin"/>
            </w:r>
            <w:r>
              <w:instrText xml:space="preserve"> HYPERLINK "https://www.3gpp.org/ftp/TSG_RAN/WG1_RL1/TSGR1_106b-e/Docs/R1-2110379.zip" </w:instrText>
            </w:r>
            <w:r>
              <w:fldChar w:fldCharType="separate"/>
            </w:r>
            <w:r>
              <w:rPr>
                <w:rStyle w:val="38"/>
                <w:color w:val="0000FF"/>
                <w:lang w:eastAsia="sv-SE"/>
              </w:rPr>
              <w:t>R1-2110379</w:t>
            </w:r>
            <w:r>
              <w:rPr>
                <w:rStyle w:val="38"/>
                <w:color w:val="0000FF"/>
                <w:lang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pPr>
              <w:rPr>
                <w:lang w:eastAsia="sv-SE"/>
              </w:rPr>
            </w:pPr>
            <w:r>
              <w:rPr>
                <w:lang w:eastAsia="sv-SE"/>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Yu Mincho">
    <w:altName w:val="Malgun Gothic"/>
    <w:panose1 w:val="00000000000000000000"/>
    <w:charset w:val="81"/>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Cambria Math">
    <w:panose1 w:val="02040503050406030204"/>
    <w:charset w:val="00"/>
    <w:family w:val="roman"/>
    <w:pitch w:val="default"/>
    <w:sig w:usb0="E00002FF" w:usb1="420024FF" w:usb2="00000000" w:usb3="00000000" w:csb0="2000019F" w:csb1="00000000"/>
  </w:font>
  <w:font w:name="MS PGothic">
    <w:panose1 w:val="020B0600070205080204"/>
    <w:charset w:val="80"/>
    <w:family w:val="swiss"/>
    <w:pitch w:val="default"/>
    <w:sig w:usb0="E00002FF" w:usb1="6AC7FDFB" w:usb2="00000012" w:usb3="00000000" w:csb0="4002009F" w:csb1="DFD70000"/>
  </w:font>
  <w:font w:name="Times New Roman Bold">
    <w:altName w:val="Times New Roman"/>
    <w:panose1 w:val="02020803070505020304"/>
    <w:charset w:val="00"/>
    <w:family w:val="roman"/>
    <w:pitch w:val="default"/>
    <w:sig w:usb0="00000000" w:usb1="00000000" w:usb2="00000000" w:usb3="00000000" w:csb0="00000000" w:csb1="00000000"/>
  </w:font>
  <w:font w:name="Segoe UI Emoji">
    <w:altName w:val="Segoe UI"/>
    <w:panose1 w:val="020B0502040204020203"/>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59DFBD"/>
    <w:multiLevelType w:val="multilevel"/>
    <w:tmpl w:val="A359DFB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BEF53981"/>
    <w:multiLevelType w:val="multilevel"/>
    <w:tmpl w:val="BEF53981"/>
    <w:lvl w:ilvl="0" w:tentative="0">
      <w:start w:val="1"/>
      <w:numFmt w:val="bullet"/>
      <w:lvlText w:val=""/>
      <w:lvlJc w:val="left"/>
      <w:pPr>
        <w:ind w:left="720" w:hanging="360"/>
      </w:pPr>
      <w:rPr>
        <w:rFonts w:ascii="Symbol" w:hAnsi="Symbol" w:cs="Symbol"/>
      </w:rPr>
    </w:lvl>
    <w:lvl w:ilvl="1" w:tentative="0">
      <w:start w:val="1"/>
      <w:numFmt w:val="bullet"/>
      <w:lvlText w:val="o"/>
      <w:lvlJc w:val="left"/>
      <w:pPr>
        <w:ind w:left="1440" w:hanging="360"/>
      </w:pPr>
      <w:rPr>
        <w:rFonts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
    <w:nsid w:val="DA9269B2"/>
    <w:multiLevelType w:val="singleLevel"/>
    <w:tmpl w:val="DA9269B2"/>
    <w:lvl w:ilvl="0" w:tentative="0">
      <w:start w:val="1"/>
      <w:numFmt w:val="bullet"/>
      <w:lvlText w:val=""/>
      <w:lvlJc w:val="left"/>
      <w:pPr>
        <w:ind w:left="420" w:hanging="420"/>
      </w:pPr>
      <w:rPr>
        <w:rFonts w:hint="default" w:ascii="Wingdings" w:hAnsi="Wingdings"/>
      </w:rPr>
    </w:lvl>
  </w:abstractNum>
  <w:abstractNum w:abstractNumId="3">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4">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5">
    <w:nsid w:val="003518D9"/>
    <w:multiLevelType w:val="multilevel"/>
    <w:tmpl w:val="003518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04B6A39"/>
    <w:multiLevelType w:val="multilevel"/>
    <w:tmpl w:val="004B6A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1100476"/>
    <w:multiLevelType w:val="multilevel"/>
    <w:tmpl w:val="011004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3B61223"/>
    <w:multiLevelType w:val="multilevel"/>
    <w:tmpl w:val="03B612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4026CBA"/>
    <w:multiLevelType w:val="multilevel"/>
    <w:tmpl w:val="04026C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1">
    <w:nsid w:val="072F43DE"/>
    <w:multiLevelType w:val="multilevel"/>
    <w:tmpl w:val="072F43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07CF4FAD"/>
    <w:multiLevelType w:val="multilevel"/>
    <w:tmpl w:val="07CF4FA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08694FC1"/>
    <w:multiLevelType w:val="multilevel"/>
    <w:tmpl w:val="08694FC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8874E22"/>
    <w:multiLevelType w:val="multilevel"/>
    <w:tmpl w:val="08874E22"/>
    <w:lvl w:ilvl="0" w:tentative="0">
      <w:start w:val="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0E3B230A"/>
    <w:multiLevelType w:val="multilevel"/>
    <w:tmpl w:val="0E3B230A"/>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6">
    <w:nsid w:val="104729ED"/>
    <w:multiLevelType w:val="multilevel"/>
    <w:tmpl w:val="104729E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12561299"/>
    <w:multiLevelType w:val="multilevel"/>
    <w:tmpl w:val="125612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4B51463"/>
    <w:multiLevelType w:val="multilevel"/>
    <w:tmpl w:val="14B5146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169914D3"/>
    <w:multiLevelType w:val="multilevel"/>
    <w:tmpl w:val="169914D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18A94993"/>
    <w:multiLevelType w:val="multilevel"/>
    <w:tmpl w:val="18A9499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19050C81"/>
    <w:multiLevelType w:val="multilevel"/>
    <w:tmpl w:val="19050C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19F2034F"/>
    <w:multiLevelType w:val="multilevel"/>
    <w:tmpl w:val="19F2034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1A7477FC"/>
    <w:multiLevelType w:val="multilevel"/>
    <w:tmpl w:val="1A7477FC"/>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1AD9F1A9"/>
    <w:multiLevelType w:val="singleLevel"/>
    <w:tmpl w:val="1AD9F1A9"/>
    <w:lvl w:ilvl="0" w:tentative="0">
      <w:start w:val="1"/>
      <w:numFmt w:val="decimal"/>
      <w:suff w:val="space"/>
      <w:lvlText w:val="%1)"/>
      <w:lvlJc w:val="left"/>
    </w:lvl>
  </w:abstractNum>
  <w:abstractNum w:abstractNumId="27">
    <w:nsid w:val="1E501BBA"/>
    <w:multiLevelType w:val="multilevel"/>
    <w:tmpl w:val="1E501B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20730719"/>
    <w:multiLevelType w:val="multilevel"/>
    <w:tmpl w:val="207307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260702FF"/>
    <w:multiLevelType w:val="multilevel"/>
    <w:tmpl w:val="260702F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36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31">
    <w:nsid w:val="27761E76"/>
    <w:multiLevelType w:val="multilevel"/>
    <w:tmpl w:val="27761E76"/>
    <w:lvl w:ilvl="0" w:tentative="0">
      <w:start w:val="0"/>
      <w:numFmt w:val="bullet"/>
      <w:lvlText w:val="-"/>
      <w:lvlJc w:val="left"/>
      <w:pPr>
        <w:ind w:left="420" w:hanging="420"/>
      </w:pPr>
      <w:rPr>
        <w:rFonts w:hint="default" w:ascii="Times New Roman" w:hAnsi="Times New Roman" w:eastAsia="MS Minch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2E0E1D2C"/>
    <w:multiLevelType w:val="multilevel"/>
    <w:tmpl w:val="2E0E1D2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4">
    <w:nsid w:val="2EB51272"/>
    <w:multiLevelType w:val="multilevel"/>
    <w:tmpl w:val="2EB512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315012EC"/>
    <w:multiLevelType w:val="multilevel"/>
    <w:tmpl w:val="315012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341C568A"/>
    <w:multiLevelType w:val="multilevel"/>
    <w:tmpl w:val="341C568A"/>
    <w:lvl w:ilvl="0" w:tentative="0">
      <w:start w:val="0"/>
      <w:numFmt w:val="bullet"/>
      <w:lvlText w:val="-"/>
      <w:lvlJc w:val="left"/>
      <w:pPr>
        <w:ind w:left="420" w:hanging="420"/>
      </w:pPr>
      <w:rPr>
        <w:rFonts w:hint="default" w:ascii="Times New Roman" w:hAnsi="Times New Roman" w:eastAsia="MS Minch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35205168"/>
    <w:multiLevelType w:val="multilevel"/>
    <w:tmpl w:val="35205168"/>
    <w:lvl w:ilvl="0" w:tentative="0">
      <w:start w:val="1"/>
      <w:numFmt w:val="bullet"/>
      <w:lvlText w:val=""/>
      <w:lvlJc w:val="left"/>
      <w:pPr>
        <w:ind w:left="720" w:hanging="360"/>
      </w:pPr>
      <w:rPr>
        <w:rFonts w:hint="default" w:ascii="Symbol" w:hAnsi="Symbol"/>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363B2519"/>
    <w:multiLevelType w:val="multilevel"/>
    <w:tmpl w:val="363B25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368F436C"/>
    <w:multiLevelType w:val="multilevel"/>
    <w:tmpl w:val="368F43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37753114"/>
    <w:multiLevelType w:val="multilevel"/>
    <w:tmpl w:val="3775311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398A27E5"/>
    <w:multiLevelType w:val="multilevel"/>
    <w:tmpl w:val="398A27E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43">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4">
    <w:nsid w:val="3CC91A18"/>
    <w:multiLevelType w:val="multilevel"/>
    <w:tmpl w:val="3CC91A1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5">
    <w:nsid w:val="3FCA796F"/>
    <w:multiLevelType w:val="multilevel"/>
    <w:tmpl w:val="3FCA79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42D76AF7"/>
    <w:multiLevelType w:val="multilevel"/>
    <w:tmpl w:val="42D76AF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Wingdings" w:hAnsi="Wingdings"/>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7">
    <w:nsid w:val="45B32B08"/>
    <w:multiLevelType w:val="multilevel"/>
    <w:tmpl w:val="45B32B0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9">
    <w:nsid w:val="46CB2851"/>
    <w:multiLevelType w:val="multilevel"/>
    <w:tmpl w:val="46CB28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0">
    <w:nsid w:val="47886696"/>
    <w:multiLevelType w:val="multilevel"/>
    <w:tmpl w:val="478866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527F2737"/>
    <w:multiLevelType w:val="multilevel"/>
    <w:tmpl w:val="527F273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36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52">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53">
    <w:nsid w:val="5B9F2C2A"/>
    <w:multiLevelType w:val="multilevel"/>
    <w:tmpl w:val="5B9F2C2A"/>
    <w:lvl w:ilvl="0" w:tentative="0">
      <w:start w:val="1"/>
      <w:numFmt w:val="decimal"/>
      <w:lvlText w:val="%1."/>
      <w:lvlJc w:val="left"/>
      <w:pPr>
        <w:ind w:left="760" w:hanging="360"/>
      </w:pPr>
      <w:rPr>
        <w:rFonts w:hint="default"/>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54">
    <w:nsid w:val="5D5A7FD3"/>
    <w:multiLevelType w:val="multilevel"/>
    <w:tmpl w:val="5D5A7FD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5">
    <w:nsid w:val="5E785CE0"/>
    <w:multiLevelType w:val="multilevel"/>
    <w:tmpl w:val="5E785C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62A762B7"/>
    <w:multiLevelType w:val="multilevel"/>
    <w:tmpl w:val="62A762B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6561069E"/>
    <w:multiLevelType w:val="multilevel"/>
    <w:tmpl w:val="656106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68A55122"/>
    <w:multiLevelType w:val="multilevel"/>
    <w:tmpl w:val="68A55122"/>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61">
    <w:nsid w:val="6B252E67"/>
    <w:multiLevelType w:val="multilevel"/>
    <w:tmpl w:val="6B252E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6C164C91"/>
    <w:multiLevelType w:val="multilevel"/>
    <w:tmpl w:val="6C164C91"/>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6F9C008A"/>
    <w:multiLevelType w:val="multilevel"/>
    <w:tmpl w:val="6F9C00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03C6E9B"/>
    <w:multiLevelType w:val="multilevel"/>
    <w:tmpl w:val="703C6E9B"/>
    <w:lvl w:ilvl="0" w:tentative="0">
      <w:start w:val="1"/>
      <w:numFmt w:val="bullet"/>
      <w:lvlText w:val="o"/>
      <w:lvlJc w:val="left"/>
      <w:pPr>
        <w:ind w:left="1556" w:hanging="420"/>
      </w:pPr>
      <w:rPr>
        <w:rFonts w:hint="default" w:ascii="Courier New" w:hAnsi="Courier New" w:cs="Courier New"/>
      </w:rPr>
    </w:lvl>
    <w:lvl w:ilvl="1" w:tentative="0">
      <w:start w:val="1"/>
      <w:numFmt w:val="bullet"/>
      <w:lvlText w:val=""/>
      <w:lvlJc w:val="left"/>
      <w:pPr>
        <w:ind w:left="1976" w:hanging="420"/>
      </w:pPr>
      <w:rPr>
        <w:rFonts w:hint="default" w:ascii="Wingdings" w:hAnsi="Wingdings"/>
      </w:rPr>
    </w:lvl>
    <w:lvl w:ilvl="2" w:tentative="0">
      <w:start w:val="1"/>
      <w:numFmt w:val="bullet"/>
      <w:lvlText w:val=""/>
      <w:lvlJc w:val="left"/>
      <w:pPr>
        <w:ind w:left="2396" w:hanging="420"/>
      </w:pPr>
      <w:rPr>
        <w:rFonts w:hint="default" w:ascii="Wingdings" w:hAnsi="Wingdings"/>
      </w:rPr>
    </w:lvl>
    <w:lvl w:ilvl="3" w:tentative="0">
      <w:start w:val="1"/>
      <w:numFmt w:val="bullet"/>
      <w:lvlText w:val=""/>
      <w:lvlJc w:val="left"/>
      <w:pPr>
        <w:ind w:left="2816" w:hanging="420"/>
      </w:pPr>
      <w:rPr>
        <w:rFonts w:hint="default" w:ascii="Wingdings" w:hAnsi="Wingdings"/>
      </w:rPr>
    </w:lvl>
    <w:lvl w:ilvl="4" w:tentative="0">
      <w:start w:val="1"/>
      <w:numFmt w:val="bullet"/>
      <w:lvlText w:val=""/>
      <w:lvlJc w:val="left"/>
      <w:pPr>
        <w:ind w:left="3236" w:hanging="420"/>
      </w:pPr>
      <w:rPr>
        <w:rFonts w:hint="default" w:ascii="Wingdings" w:hAnsi="Wingdings"/>
      </w:rPr>
    </w:lvl>
    <w:lvl w:ilvl="5" w:tentative="0">
      <w:start w:val="1"/>
      <w:numFmt w:val="bullet"/>
      <w:lvlText w:val=""/>
      <w:lvlJc w:val="left"/>
      <w:pPr>
        <w:ind w:left="3656" w:hanging="420"/>
      </w:pPr>
      <w:rPr>
        <w:rFonts w:hint="default" w:ascii="Wingdings" w:hAnsi="Wingdings"/>
      </w:rPr>
    </w:lvl>
    <w:lvl w:ilvl="6" w:tentative="0">
      <w:start w:val="1"/>
      <w:numFmt w:val="bullet"/>
      <w:lvlText w:val=""/>
      <w:lvlJc w:val="left"/>
      <w:pPr>
        <w:ind w:left="4076" w:hanging="420"/>
      </w:pPr>
      <w:rPr>
        <w:rFonts w:hint="default" w:ascii="Wingdings" w:hAnsi="Wingdings"/>
      </w:rPr>
    </w:lvl>
    <w:lvl w:ilvl="7" w:tentative="0">
      <w:start w:val="1"/>
      <w:numFmt w:val="bullet"/>
      <w:lvlText w:val=""/>
      <w:lvlJc w:val="left"/>
      <w:pPr>
        <w:ind w:left="4496" w:hanging="420"/>
      </w:pPr>
      <w:rPr>
        <w:rFonts w:hint="default" w:ascii="Wingdings" w:hAnsi="Wingdings"/>
      </w:rPr>
    </w:lvl>
    <w:lvl w:ilvl="8" w:tentative="0">
      <w:start w:val="1"/>
      <w:numFmt w:val="bullet"/>
      <w:lvlText w:val=""/>
      <w:lvlJc w:val="left"/>
      <w:pPr>
        <w:ind w:left="4916" w:hanging="420"/>
      </w:pPr>
      <w:rPr>
        <w:rFonts w:hint="default" w:ascii="Wingdings" w:hAnsi="Wingdings"/>
      </w:rPr>
    </w:lvl>
  </w:abstractNum>
  <w:abstractNum w:abstractNumId="65">
    <w:nsid w:val="721154BF"/>
    <w:multiLevelType w:val="multilevel"/>
    <w:tmpl w:val="721154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6">
    <w:nsid w:val="7520241E"/>
    <w:multiLevelType w:val="multilevel"/>
    <w:tmpl w:val="7520241E"/>
    <w:lvl w:ilvl="0" w:tentative="0">
      <w:start w:val="1"/>
      <w:numFmt w:val="decimal"/>
      <w:lvlText w:val="%1)"/>
      <w:lvlJc w:val="left"/>
      <w:pPr>
        <w:ind w:left="465" w:hanging="360"/>
      </w:pPr>
    </w:lvl>
    <w:lvl w:ilvl="1" w:tentative="0">
      <w:start w:val="1"/>
      <w:numFmt w:val="lowerLetter"/>
      <w:lvlText w:val="%2."/>
      <w:lvlJc w:val="left"/>
      <w:pPr>
        <w:ind w:left="1185" w:hanging="360"/>
      </w:pPr>
    </w:lvl>
    <w:lvl w:ilvl="2" w:tentative="0">
      <w:start w:val="1"/>
      <w:numFmt w:val="lowerRoman"/>
      <w:lvlText w:val="%3."/>
      <w:lvlJc w:val="right"/>
      <w:pPr>
        <w:ind w:left="1905" w:hanging="180"/>
      </w:pPr>
    </w:lvl>
    <w:lvl w:ilvl="3" w:tentative="0">
      <w:start w:val="1"/>
      <w:numFmt w:val="decimal"/>
      <w:lvlText w:val="%4."/>
      <w:lvlJc w:val="left"/>
      <w:pPr>
        <w:ind w:left="360" w:hanging="360"/>
      </w:pPr>
    </w:lvl>
    <w:lvl w:ilvl="4" w:tentative="0">
      <w:start w:val="1"/>
      <w:numFmt w:val="lowerLetter"/>
      <w:lvlText w:val="%5."/>
      <w:lvlJc w:val="left"/>
      <w:pPr>
        <w:ind w:left="3345" w:hanging="360"/>
      </w:pPr>
    </w:lvl>
    <w:lvl w:ilvl="5" w:tentative="0">
      <w:start w:val="1"/>
      <w:numFmt w:val="lowerRoman"/>
      <w:lvlText w:val="%6."/>
      <w:lvlJc w:val="right"/>
      <w:pPr>
        <w:ind w:left="4065" w:hanging="180"/>
      </w:pPr>
    </w:lvl>
    <w:lvl w:ilvl="6" w:tentative="0">
      <w:start w:val="1"/>
      <w:numFmt w:val="decimal"/>
      <w:lvlText w:val="%7."/>
      <w:lvlJc w:val="left"/>
      <w:pPr>
        <w:ind w:left="360" w:hanging="360"/>
      </w:pPr>
    </w:lvl>
    <w:lvl w:ilvl="7" w:tentative="0">
      <w:start w:val="1"/>
      <w:numFmt w:val="lowerLetter"/>
      <w:lvlText w:val="%8."/>
      <w:lvlJc w:val="left"/>
      <w:pPr>
        <w:ind w:left="5505" w:hanging="360"/>
      </w:pPr>
    </w:lvl>
    <w:lvl w:ilvl="8" w:tentative="0">
      <w:start w:val="1"/>
      <w:numFmt w:val="lowerRoman"/>
      <w:lvlText w:val="%9."/>
      <w:lvlJc w:val="right"/>
      <w:pPr>
        <w:ind w:left="6225" w:hanging="180"/>
      </w:pPr>
    </w:lvl>
  </w:abstractNum>
  <w:abstractNum w:abstractNumId="67">
    <w:nsid w:val="78466A19"/>
    <w:multiLevelType w:val="multilevel"/>
    <w:tmpl w:val="78466A19"/>
    <w:lvl w:ilvl="0" w:tentative="0">
      <w:start w:val="1"/>
      <w:numFmt w:val="lowerLetter"/>
      <w:lvlText w:val="(%1)"/>
      <w:lvlJc w:val="left"/>
      <w:pPr>
        <w:ind w:left="1414" w:hanging="360"/>
      </w:pPr>
      <w:rPr>
        <w:rFonts w:hint="default"/>
      </w:rPr>
    </w:lvl>
    <w:lvl w:ilvl="1" w:tentative="0">
      <w:start w:val="1"/>
      <w:numFmt w:val="bullet"/>
      <w:lvlText w:val="o"/>
      <w:lvlJc w:val="left"/>
      <w:pPr>
        <w:ind w:left="2494" w:hanging="360"/>
      </w:pPr>
      <w:rPr>
        <w:rFonts w:hint="default" w:ascii="Courier New" w:hAnsi="Courier New" w:cs="Courier New"/>
      </w:rPr>
    </w:lvl>
    <w:lvl w:ilvl="2" w:tentative="0">
      <w:start w:val="1"/>
      <w:numFmt w:val="bullet"/>
      <w:lvlText w:val=""/>
      <w:lvlJc w:val="left"/>
      <w:pPr>
        <w:ind w:left="3214" w:hanging="360"/>
      </w:pPr>
      <w:rPr>
        <w:rFonts w:hint="default" w:ascii="Wingdings" w:hAnsi="Wingdings"/>
      </w:rPr>
    </w:lvl>
    <w:lvl w:ilvl="3" w:tentative="0">
      <w:start w:val="1"/>
      <w:numFmt w:val="bullet"/>
      <w:lvlText w:val=""/>
      <w:lvlJc w:val="left"/>
      <w:pPr>
        <w:ind w:left="3934" w:hanging="360"/>
      </w:pPr>
      <w:rPr>
        <w:rFonts w:hint="default" w:ascii="Symbol" w:hAnsi="Symbol"/>
      </w:rPr>
    </w:lvl>
    <w:lvl w:ilvl="4" w:tentative="0">
      <w:start w:val="1"/>
      <w:numFmt w:val="bullet"/>
      <w:lvlText w:val="o"/>
      <w:lvlJc w:val="left"/>
      <w:pPr>
        <w:ind w:left="4654" w:hanging="360"/>
      </w:pPr>
      <w:rPr>
        <w:rFonts w:hint="default" w:ascii="Courier New" w:hAnsi="Courier New" w:cs="Courier New"/>
      </w:rPr>
    </w:lvl>
    <w:lvl w:ilvl="5" w:tentative="0">
      <w:start w:val="1"/>
      <w:numFmt w:val="bullet"/>
      <w:lvlText w:val=""/>
      <w:lvlJc w:val="left"/>
      <w:pPr>
        <w:ind w:left="5374" w:hanging="360"/>
      </w:pPr>
      <w:rPr>
        <w:rFonts w:hint="default" w:ascii="Wingdings" w:hAnsi="Wingdings"/>
      </w:rPr>
    </w:lvl>
    <w:lvl w:ilvl="6" w:tentative="0">
      <w:start w:val="1"/>
      <w:numFmt w:val="bullet"/>
      <w:lvlText w:val=""/>
      <w:lvlJc w:val="left"/>
      <w:pPr>
        <w:ind w:left="6094" w:hanging="360"/>
      </w:pPr>
      <w:rPr>
        <w:rFonts w:hint="default" w:ascii="Symbol" w:hAnsi="Symbol"/>
      </w:rPr>
    </w:lvl>
    <w:lvl w:ilvl="7" w:tentative="0">
      <w:start w:val="1"/>
      <w:numFmt w:val="bullet"/>
      <w:lvlText w:val="o"/>
      <w:lvlJc w:val="left"/>
      <w:pPr>
        <w:ind w:left="6814" w:hanging="360"/>
      </w:pPr>
      <w:rPr>
        <w:rFonts w:hint="default" w:ascii="Courier New" w:hAnsi="Courier New" w:cs="Courier New"/>
      </w:rPr>
    </w:lvl>
    <w:lvl w:ilvl="8" w:tentative="0">
      <w:start w:val="1"/>
      <w:numFmt w:val="bullet"/>
      <w:lvlText w:val=""/>
      <w:lvlJc w:val="left"/>
      <w:pPr>
        <w:ind w:left="7534" w:hanging="360"/>
      </w:pPr>
      <w:rPr>
        <w:rFonts w:hint="default" w:ascii="Wingdings" w:hAnsi="Wingdings"/>
      </w:rPr>
    </w:lvl>
  </w:abstractNum>
  <w:abstractNum w:abstractNumId="68">
    <w:nsid w:val="7B5D601A"/>
    <w:multiLevelType w:val="multilevel"/>
    <w:tmpl w:val="7B5D601A"/>
    <w:lvl w:ilvl="0" w:tentative="0">
      <w:start w:val="0"/>
      <w:numFmt w:val="bullet"/>
      <w:lvlText w:val="•"/>
      <w:lvlJc w:val="left"/>
      <w:pPr>
        <w:ind w:left="420" w:hanging="42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9">
    <w:nsid w:val="7C2154C0"/>
    <w:multiLevelType w:val="multilevel"/>
    <w:tmpl w:val="7C2154C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0">
    <w:nsid w:val="7E4E4432"/>
    <w:multiLevelType w:val="multilevel"/>
    <w:tmpl w:val="7E4E44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4"/>
  </w:num>
  <w:num w:numId="3">
    <w:abstractNumId w:val="3"/>
  </w:num>
  <w:num w:numId="4">
    <w:abstractNumId w:val="32"/>
  </w:num>
  <w:num w:numId="5">
    <w:abstractNumId w:val="42"/>
    <w:lvlOverride w:ilvl="0">
      <w:startOverride w:val="1"/>
    </w:lvlOverride>
  </w:num>
  <w:num w:numId="6">
    <w:abstractNumId w:val="43"/>
  </w:num>
  <w:num w:numId="7">
    <w:abstractNumId w:val="52"/>
  </w:num>
  <w:num w:numId="8">
    <w:abstractNumId w:val="48"/>
  </w:num>
  <w:num w:numId="9">
    <w:abstractNumId w:val="29"/>
  </w:num>
  <w:num w:numId="10">
    <w:abstractNumId w:val="56"/>
  </w:num>
  <w:num w:numId="11">
    <w:abstractNumId w:val="23"/>
  </w:num>
  <w:num w:numId="12">
    <w:abstractNumId w:val="62"/>
  </w:num>
  <w:num w:numId="13">
    <w:abstractNumId w:val="15"/>
  </w:num>
  <w:num w:numId="14">
    <w:abstractNumId w:val="17"/>
  </w:num>
  <w:num w:numId="15">
    <w:abstractNumId w:val="0"/>
  </w:num>
  <w:num w:numId="16">
    <w:abstractNumId w:val="2"/>
  </w:num>
  <w:num w:numId="1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9"/>
  </w:num>
  <w:num w:numId="19">
    <w:abstractNumId w:val="60"/>
  </w:num>
  <w:num w:numId="20">
    <w:abstractNumId w:val="68"/>
  </w:num>
  <w:num w:numId="21">
    <w:abstractNumId w:val="70"/>
  </w:num>
  <w:num w:numId="22">
    <w:abstractNumId w:val="36"/>
  </w:num>
  <w:num w:numId="23">
    <w:abstractNumId w:val="8"/>
  </w:num>
  <w:num w:numId="24">
    <w:abstractNumId w:val="5"/>
  </w:num>
  <w:num w:numId="25">
    <w:abstractNumId w:val="1"/>
  </w:num>
  <w:num w:numId="26">
    <w:abstractNumId w:val="28"/>
  </w:num>
  <w:num w:numId="27">
    <w:abstractNumId w:val="25"/>
  </w:num>
  <w:num w:numId="28">
    <w:abstractNumId w:val="51"/>
  </w:num>
  <w:num w:numId="29">
    <w:abstractNumId w:val="30"/>
  </w:num>
  <w:num w:numId="30">
    <w:abstractNumId w:val="45"/>
  </w:num>
  <w:num w:numId="31">
    <w:abstractNumId w:val="65"/>
  </w:num>
  <w:num w:numId="32">
    <w:abstractNumId w:val="33"/>
  </w:num>
  <w:num w:numId="33">
    <w:abstractNumId w:val="31"/>
  </w:num>
  <w:num w:numId="34">
    <w:abstractNumId w:val="37"/>
  </w:num>
  <w:num w:numId="35">
    <w:abstractNumId w:val="34"/>
  </w:num>
  <w:num w:numId="36">
    <w:abstractNumId w:val="44"/>
  </w:num>
  <w:num w:numId="37">
    <w:abstractNumId w:val="14"/>
  </w:num>
  <w:num w:numId="38">
    <w:abstractNumId w:val="50"/>
  </w:num>
  <w:num w:numId="39">
    <w:abstractNumId w:val="27"/>
  </w:num>
  <w:num w:numId="40">
    <w:abstractNumId w:val="39"/>
  </w:num>
  <w:num w:numId="41">
    <w:abstractNumId w:val="11"/>
  </w:num>
  <w:num w:numId="42">
    <w:abstractNumId w:val="55"/>
  </w:num>
  <w:num w:numId="43">
    <w:abstractNumId w:val="12"/>
  </w:num>
  <w:num w:numId="44">
    <w:abstractNumId w:val="6"/>
  </w:num>
  <w:num w:numId="45">
    <w:abstractNumId w:val="21"/>
  </w:num>
  <w:num w:numId="46">
    <w:abstractNumId w:val="24"/>
  </w:num>
  <w:num w:numId="47">
    <w:abstractNumId w:val="20"/>
  </w:num>
  <w:num w:numId="48">
    <w:abstractNumId w:val="38"/>
  </w:num>
  <w:num w:numId="49">
    <w:abstractNumId w:val="9"/>
  </w:num>
  <w:num w:numId="50">
    <w:abstractNumId w:val="7"/>
  </w:num>
  <w:num w:numId="51">
    <w:abstractNumId w:val="53"/>
  </w:num>
  <w:num w:numId="52">
    <w:abstractNumId w:val="58"/>
  </w:num>
  <w:num w:numId="53">
    <w:abstractNumId w:val="46"/>
  </w:num>
  <w:num w:numId="54">
    <w:abstractNumId w:val="13"/>
  </w:num>
  <w:num w:numId="55">
    <w:abstractNumId w:val="64"/>
  </w:num>
  <w:num w:numId="56">
    <w:abstractNumId w:val="69"/>
  </w:num>
  <w:num w:numId="57">
    <w:abstractNumId w:val="16"/>
  </w:num>
  <w:num w:numId="58">
    <w:abstractNumId w:val="47"/>
  </w:num>
  <w:num w:numId="59">
    <w:abstractNumId w:val="41"/>
  </w:num>
  <w:num w:numId="60">
    <w:abstractNumId w:val="67"/>
  </w:num>
  <w:num w:numId="61">
    <w:abstractNumId w:val="19"/>
  </w:num>
  <w:num w:numId="62">
    <w:abstractNumId w:val="40"/>
  </w:num>
  <w:num w:numId="63">
    <w:abstractNumId w:val="22"/>
  </w:num>
  <w:num w:numId="64">
    <w:abstractNumId w:val="18"/>
  </w:num>
  <w:num w:numId="65">
    <w:abstractNumId w:val="54"/>
  </w:num>
  <w:num w:numId="66">
    <w:abstractNumId w:val="26"/>
  </w:num>
  <w:num w:numId="67">
    <w:abstractNumId w:val="61"/>
  </w:num>
  <w:num w:numId="68">
    <w:abstractNumId w:val="63"/>
  </w:num>
  <w:num w:numId="69">
    <w:abstractNumId w:val="35"/>
  </w:num>
  <w:num w:numId="70">
    <w:abstractNumId w:val="57"/>
  </w:num>
  <w:num w:numId="71">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0497"/>
    <w:rsid w:val="0000232C"/>
    <w:rsid w:val="00002F51"/>
    <w:rsid w:val="000055AB"/>
    <w:rsid w:val="00006B37"/>
    <w:rsid w:val="00010A76"/>
    <w:rsid w:val="00011041"/>
    <w:rsid w:val="000135EB"/>
    <w:rsid w:val="00014CEA"/>
    <w:rsid w:val="000169FA"/>
    <w:rsid w:val="00021AE8"/>
    <w:rsid w:val="00025411"/>
    <w:rsid w:val="00031904"/>
    <w:rsid w:val="00031CD6"/>
    <w:rsid w:val="00032CB3"/>
    <w:rsid w:val="00034A62"/>
    <w:rsid w:val="00040991"/>
    <w:rsid w:val="00042370"/>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33F"/>
    <w:rsid w:val="00084E1E"/>
    <w:rsid w:val="000854D1"/>
    <w:rsid w:val="00091802"/>
    <w:rsid w:val="00092200"/>
    <w:rsid w:val="00093CC9"/>
    <w:rsid w:val="00094183"/>
    <w:rsid w:val="00094A53"/>
    <w:rsid w:val="0009720D"/>
    <w:rsid w:val="000A105D"/>
    <w:rsid w:val="000A4E70"/>
    <w:rsid w:val="000A5FC7"/>
    <w:rsid w:val="000B1A2D"/>
    <w:rsid w:val="000B1ADE"/>
    <w:rsid w:val="000B4365"/>
    <w:rsid w:val="000B522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2164"/>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A5DC9"/>
    <w:rsid w:val="001B05B0"/>
    <w:rsid w:val="001B1668"/>
    <w:rsid w:val="001B2EE0"/>
    <w:rsid w:val="001B347C"/>
    <w:rsid w:val="001B5225"/>
    <w:rsid w:val="001B6CFA"/>
    <w:rsid w:val="001B7D4F"/>
    <w:rsid w:val="001C0CAA"/>
    <w:rsid w:val="001C10F5"/>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5F6"/>
    <w:rsid w:val="00200E26"/>
    <w:rsid w:val="00205C32"/>
    <w:rsid w:val="00206113"/>
    <w:rsid w:val="00207A56"/>
    <w:rsid w:val="00213E73"/>
    <w:rsid w:val="0022027E"/>
    <w:rsid w:val="00220BAA"/>
    <w:rsid w:val="00221ECF"/>
    <w:rsid w:val="002252AC"/>
    <w:rsid w:val="00227EE6"/>
    <w:rsid w:val="00233733"/>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6AF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459C"/>
    <w:rsid w:val="002B5B0D"/>
    <w:rsid w:val="002B74BF"/>
    <w:rsid w:val="002B7885"/>
    <w:rsid w:val="002B7E93"/>
    <w:rsid w:val="002C049D"/>
    <w:rsid w:val="002C1C81"/>
    <w:rsid w:val="002D7364"/>
    <w:rsid w:val="002D7500"/>
    <w:rsid w:val="002E606D"/>
    <w:rsid w:val="002E79BF"/>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4D6F"/>
    <w:rsid w:val="00347FC7"/>
    <w:rsid w:val="003539DF"/>
    <w:rsid w:val="00362729"/>
    <w:rsid w:val="00363801"/>
    <w:rsid w:val="00364CA8"/>
    <w:rsid w:val="00370412"/>
    <w:rsid w:val="00370AAE"/>
    <w:rsid w:val="00371A05"/>
    <w:rsid w:val="00371E7D"/>
    <w:rsid w:val="003750C8"/>
    <w:rsid w:val="0037659E"/>
    <w:rsid w:val="00377F22"/>
    <w:rsid w:val="003818CD"/>
    <w:rsid w:val="00382F9F"/>
    <w:rsid w:val="00386EC8"/>
    <w:rsid w:val="00387147"/>
    <w:rsid w:val="00387D33"/>
    <w:rsid w:val="00387E37"/>
    <w:rsid w:val="00387E9C"/>
    <w:rsid w:val="00390C38"/>
    <w:rsid w:val="00391789"/>
    <w:rsid w:val="00392686"/>
    <w:rsid w:val="00393BED"/>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3CD1"/>
    <w:rsid w:val="003D4CFE"/>
    <w:rsid w:val="003D5A63"/>
    <w:rsid w:val="003D7A64"/>
    <w:rsid w:val="003E10B7"/>
    <w:rsid w:val="003E2C62"/>
    <w:rsid w:val="003E6024"/>
    <w:rsid w:val="003F2028"/>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5AF8"/>
    <w:rsid w:val="004B6FE2"/>
    <w:rsid w:val="004C0F47"/>
    <w:rsid w:val="004C78BB"/>
    <w:rsid w:val="004D039C"/>
    <w:rsid w:val="004D04CD"/>
    <w:rsid w:val="004D0BC5"/>
    <w:rsid w:val="004D4463"/>
    <w:rsid w:val="004D571F"/>
    <w:rsid w:val="004D7B18"/>
    <w:rsid w:val="004E174D"/>
    <w:rsid w:val="004E2607"/>
    <w:rsid w:val="004E3EBF"/>
    <w:rsid w:val="004E55F9"/>
    <w:rsid w:val="004E579F"/>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41C0"/>
    <w:rsid w:val="0052617A"/>
    <w:rsid w:val="00526995"/>
    <w:rsid w:val="00527BB7"/>
    <w:rsid w:val="00531071"/>
    <w:rsid w:val="0053183A"/>
    <w:rsid w:val="00531D70"/>
    <w:rsid w:val="0053316D"/>
    <w:rsid w:val="0053329B"/>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2E8"/>
    <w:rsid w:val="005D14F6"/>
    <w:rsid w:val="005D1DF1"/>
    <w:rsid w:val="005D3C34"/>
    <w:rsid w:val="005D5BB7"/>
    <w:rsid w:val="005E2206"/>
    <w:rsid w:val="005E355F"/>
    <w:rsid w:val="005E3928"/>
    <w:rsid w:val="005E3BBF"/>
    <w:rsid w:val="005E58A2"/>
    <w:rsid w:val="005E5FD0"/>
    <w:rsid w:val="005F221A"/>
    <w:rsid w:val="005F324F"/>
    <w:rsid w:val="005F539D"/>
    <w:rsid w:val="005F6CE4"/>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26A0"/>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6D52"/>
    <w:rsid w:val="00721C30"/>
    <w:rsid w:val="007238D7"/>
    <w:rsid w:val="00726E18"/>
    <w:rsid w:val="007330A2"/>
    <w:rsid w:val="007338D2"/>
    <w:rsid w:val="00734E82"/>
    <w:rsid w:val="00736581"/>
    <w:rsid w:val="0074137B"/>
    <w:rsid w:val="00744A97"/>
    <w:rsid w:val="007456CD"/>
    <w:rsid w:val="00751109"/>
    <w:rsid w:val="00753BF5"/>
    <w:rsid w:val="007564E2"/>
    <w:rsid w:val="0076424A"/>
    <w:rsid w:val="00766834"/>
    <w:rsid w:val="007702BE"/>
    <w:rsid w:val="00771E04"/>
    <w:rsid w:val="00772BB7"/>
    <w:rsid w:val="00773180"/>
    <w:rsid w:val="007771C9"/>
    <w:rsid w:val="007779FA"/>
    <w:rsid w:val="007847D5"/>
    <w:rsid w:val="00786988"/>
    <w:rsid w:val="00791139"/>
    <w:rsid w:val="007926A7"/>
    <w:rsid w:val="00794916"/>
    <w:rsid w:val="00794D9D"/>
    <w:rsid w:val="007950CE"/>
    <w:rsid w:val="00796F6E"/>
    <w:rsid w:val="007A3E1E"/>
    <w:rsid w:val="007B032B"/>
    <w:rsid w:val="007B1A95"/>
    <w:rsid w:val="007B28C6"/>
    <w:rsid w:val="007B36F8"/>
    <w:rsid w:val="007B4539"/>
    <w:rsid w:val="007B6FD3"/>
    <w:rsid w:val="007C3939"/>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411C3"/>
    <w:rsid w:val="0084663B"/>
    <w:rsid w:val="008468DC"/>
    <w:rsid w:val="00846DC7"/>
    <w:rsid w:val="00851B31"/>
    <w:rsid w:val="00852234"/>
    <w:rsid w:val="0085610A"/>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4B55"/>
    <w:rsid w:val="008850A7"/>
    <w:rsid w:val="008876B2"/>
    <w:rsid w:val="008877EF"/>
    <w:rsid w:val="008924F1"/>
    <w:rsid w:val="0089392F"/>
    <w:rsid w:val="00893FDD"/>
    <w:rsid w:val="008947F7"/>
    <w:rsid w:val="00894FFC"/>
    <w:rsid w:val="00897965"/>
    <w:rsid w:val="008A3E24"/>
    <w:rsid w:val="008A44B0"/>
    <w:rsid w:val="008A7DAD"/>
    <w:rsid w:val="008B11E9"/>
    <w:rsid w:val="008B12DE"/>
    <w:rsid w:val="008B5D98"/>
    <w:rsid w:val="008D2A54"/>
    <w:rsid w:val="008D361F"/>
    <w:rsid w:val="008D59C1"/>
    <w:rsid w:val="008D7C57"/>
    <w:rsid w:val="008E4E79"/>
    <w:rsid w:val="008E5466"/>
    <w:rsid w:val="008E6711"/>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5075"/>
    <w:rsid w:val="0091794D"/>
    <w:rsid w:val="00917970"/>
    <w:rsid w:val="00921D1D"/>
    <w:rsid w:val="009247A8"/>
    <w:rsid w:val="009269E8"/>
    <w:rsid w:val="0093240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19DB"/>
    <w:rsid w:val="009A63CF"/>
    <w:rsid w:val="009A6512"/>
    <w:rsid w:val="009A71A3"/>
    <w:rsid w:val="009A7979"/>
    <w:rsid w:val="009B08DE"/>
    <w:rsid w:val="009B17B4"/>
    <w:rsid w:val="009B2477"/>
    <w:rsid w:val="009B38D5"/>
    <w:rsid w:val="009B3CC9"/>
    <w:rsid w:val="009B40B2"/>
    <w:rsid w:val="009B52EE"/>
    <w:rsid w:val="009C2F37"/>
    <w:rsid w:val="009C3419"/>
    <w:rsid w:val="009C520E"/>
    <w:rsid w:val="009C64FD"/>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4BBC"/>
    <w:rsid w:val="00A25CFD"/>
    <w:rsid w:val="00A26192"/>
    <w:rsid w:val="00A26706"/>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3660"/>
    <w:rsid w:val="00AB7FF7"/>
    <w:rsid w:val="00AC2C54"/>
    <w:rsid w:val="00AC38AE"/>
    <w:rsid w:val="00AC566A"/>
    <w:rsid w:val="00AC767B"/>
    <w:rsid w:val="00AD0F66"/>
    <w:rsid w:val="00AD121E"/>
    <w:rsid w:val="00AD1A4F"/>
    <w:rsid w:val="00AD1F1D"/>
    <w:rsid w:val="00AD2F35"/>
    <w:rsid w:val="00AD44EC"/>
    <w:rsid w:val="00AD7126"/>
    <w:rsid w:val="00AD730F"/>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55D"/>
    <w:rsid w:val="00B23EE7"/>
    <w:rsid w:val="00B27BC4"/>
    <w:rsid w:val="00B30ED6"/>
    <w:rsid w:val="00B33AB5"/>
    <w:rsid w:val="00B3630F"/>
    <w:rsid w:val="00B36928"/>
    <w:rsid w:val="00B36A02"/>
    <w:rsid w:val="00B4778B"/>
    <w:rsid w:val="00B539FE"/>
    <w:rsid w:val="00B551B3"/>
    <w:rsid w:val="00B55606"/>
    <w:rsid w:val="00B623E9"/>
    <w:rsid w:val="00B72AF4"/>
    <w:rsid w:val="00B7349C"/>
    <w:rsid w:val="00B74D79"/>
    <w:rsid w:val="00B7564A"/>
    <w:rsid w:val="00B761EF"/>
    <w:rsid w:val="00B77D59"/>
    <w:rsid w:val="00B84744"/>
    <w:rsid w:val="00B87ECF"/>
    <w:rsid w:val="00B95807"/>
    <w:rsid w:val="00B95C5D"/>
    <w:rsid w:val="00B960CF"/>
    <w:rsid w:val="00BA0800"/>
    <w:rsid w:val="00BA117B"/>
    <w:rsid w:val="00BA5A77"/>
    <w:rsid w:val="00BA5A8E"/>
    <w:rsid w:val="00BA6080"/>
    <w:rsid w:val="00BA698B"/>
    <w:rsid w:val="00BA6ADB"/>
    <w:rsid w:val="00BB5F3F"/>
    <w:rsid w:val="00BB7019"/>
    <w:rsid w:val="00BB7AF5"/>
    <w:rsid w:val="00BB7D43"/>
    <w:rsid w:val="00BC0A00"/>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7832"/>
    <w:rsid w:val="00BF145F"/>
    <w:rsid w:val="00BF54C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97322"/>
    <w:rsid w:val="00C973C5"/>
    <w:rsid w:val="00CA0EB0"/>
    <w:rsid w:val="00CA1F29"/>
    <w:rsid w:val="00CA23C8"/>
    <w:rsid w:val="00CA5746"/>
    <w:rsid w:val="00CA6430"/>
    <w:rsid w:val="00CA7A08"/>
    <w:rsid w:val="00CB09C4"/>
    <w:rsid w:val="00CB3004"/>
    <w:rsid w:val="00CB4D55"/>
    <w:rsid w:val="00CB7FC3"/>
    <w:rsid w:val="00CC3B7F"/>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1272"/>
    <w:rsid w:val="00D04EB0"/>
    <w:rsid w:val="00D07E11"/>
    <w:rsid w:val="00D124B6"/>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7646"/>
    <w:rsid w:val="00D4789D"/>
    <w:rsid w:val="00D502C0"/>
    <w:rsid w:val="00D507EB"/>
    <w:rsid w:val="00D53C04"/>
    <w:rsid w:val="00D5421E"/>
    <w:rsid w:val="00D5457B"/>
    <w:rsid w:val="00D55A2D"/>
    <w:rsid w:val="00D57D23"/>
    <w:rsid w:val="00D60173"/>
    <w:rsid w:val="00D60C4B"/>
    <w:rsid w:val="00D60D12"/>
    <w:rsid w:val="00D6160C"/>
    <w:rsid w:val="00D63A0D"/>
    <w:rsid w:val="00D65520"/>
    <w:rsid w:val="00D679FE"/>
    <w:rsid w:val="00D67CCE"/>
    <w:rsid w:val="00D756B2"/>
    <w:rsid w:val="00D817BA"/>
    <w:rsid w:val="00D848A4"/>
    <w:rsid w:val="00D85385"/>
    <w:rsid w:val="00D876B9"/>
    <w:rsid w:val="00D87D0F"/>
    <w:rsid w:val="00D87D96"/>
    <w:rsid w:val="00D95728"/>
    <w:rsid w:val="00D95E0E"/>
    <w:rsid w:val="00DA17F0"/>
    <w:rsid w:val="00DA23D0"/>
    <w:rsid w:val="00DA2F81"/>
    <w:rsid w:val="00DA53CF"/>
    <w:rsid w:val="00DB3931"/>
    <w:rsid w:val="00DB52FA"/>
    <w:rsid w:val="00DB7839"/>
    <w:rsid w:val="00DC050B"/>
    <w:rsid w:val="00DC40BB"/>
    <w:rsid w:val="00DC4443"/>
    <w:rsid w:val="00DC49D7"/>
    <w:rsid w:val="00DC78B0"/>
    <w:rsid w:val="00DD0757"/>
    <w:rsid w:val="00DD1FD5"/>
    <w:rsid w:val="00DD2E43"/>
    <w:rsid w:val="00DD3FFD"/>
    <w:rsid w:val="00DD51F4"/>
    <w:rsid w:val="00DD7B72"/>
    <w:rsid w:val="00DE2F78"/>
    <w:rsid w:val="00DE4A61"/>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46360"/>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97C00"/>
    <w:rsid w:val="00EA2C5D"/>
    <w:rsid w:val="00EA74E7"/>
    <w:rsid w:val="00EB0EDF"/>
    <w:rsid w:val="00EB1511"/>
    <w:rsid w:val="00EB19C3"/>
    <w:rsid w:val="00EB327F"/>
    <w:rsid w:val="00EB43CB"/>
    <w:rsid w:val="00EB541C"/>
    <w:rsid w:val="00EC3494"/>
    <w:rsid w:val="00EC4FB3"/>
    <w:rsid w:val="00EC56D4"/>
    <w:rsid w:val="00ED02DF"/>
    <w:rsid w:val="00ED4397"/>
    <w:rsid w:val="00ED4441"/>
    <w:rsid w:val="00EE0567"/>
    <w:rsid w:val="00EE05B6"/>
    <w:rsid w:val="00EE0954"/>
    <w:rsid w:val="00EE2030"/>
    <w:rsid w:val="00EE42AB"/>
    <w:rsid w:val="00EE5BEA"/>
    <w:rsid w:val="00EF223C"/>
    <w:rsid w:val="00EF2595"/>
    <w:rsid w:val="00F04DF1"/>
    <w:rsid w:val="00F0601C"/>
    <w:rsid w:val="00F07147"/>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95852"/>
    <w:rsid w:val="00F95A75"/>
    <w:rsid w:val="00F9640E"/>
    <w:rsid w:val="00FA2B10"/>
    <w:rsid w:val="00FA47A7"/>
    <w:rsid w:val="00FA74E9"/>
    <w:rsid w:val="00FB09D4"/>
    <w:rsid w:val="00FB0ABA"/>
    <w:rsid w:val="00FB25FF"/>
    <w:rsid w:val="00FB2B53"/>
    <w:rsid w:val="00FB3B76"/>
    <w:rsid w:val="00FB6EEA"/>
    <w:rsid w:val="00FB720B"/>
    <w:rsid w:val="00FB743C"/>
    <w:rsid w:val="00FB7972"/>
    <w:rsid w:val="00FC1398"/>
    <w:rsid w:val="00FC1921"/>
    <w:rsid w:val="00FC214E"/>
    <w:rsid w:val="00FC4622"/>
    <w:rsid w:val="00FC49A7"/>
    <w:rsid w:val="00FC49F0"/>
    <w:rsid w:val="00FC7ED0"/>
    <w:rsid w:val="00FD0651"/>
    <w:rsid w:val="00FD0670"/>
    <w:rsid w:val="00FD2AD6"/>
    <w:rsid w:val="00FD3EF4"/>
    <w:rsid w:val="00FD5B13"/>
    <w:rsid w:val="00FE0ABA"/>
    <w:rsid w:val="00FE0F8C"/>
    <w:rsid w:val="00FE30C2"/>
    <w:rsid w:val="00FE79F2"/>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2"/>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3"/>
    <w:semiHidden/>
    <w:unhideWhenUsed/>
    <w:qFormat/>
    <w:uiPriority w:val="0"/>
    <w:rPr>
      <w:rFonts w:ascii="宋体" w:eastAsia="宋体"/>
      <w:sz w:val="18"/>
      <w:szCs w:val="18"/>
    </w:rPr>
  </w:style>
  <w:style w:type="paragraph" w:styleId="21">
    <w:name w:val="annotation text"/>
    <w:basedOn w:val="1"/>
    <w:link w:val="49"/>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1"/>
    <w:unhideWhenUsed/>
    <w:qFormat/>
    <w:uiPriority w:val="0"/>
    <w:pPr>
      <w:overflowPunct w:val="0"/>
      <w:spacing w:after="120"/>
      <w:jc w:val="both"/>
    </w:pPr>
    <w:rPr>
      <w:rFonts w:ascii="Arial" w:hAnsi="Arial"/>
      <w:lang w:val="en-US" w:eastAsia="zh-CN"/>
    </w:rPr>
  </w:style>
  <w:style w:type="paragraph" w:styleId="24">
    <w:name w:val="Plain Text"/>
    <w:basedOn w:val="1"/>
    <w:link w:val="291"/>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2"/>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7"/>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0"/>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Hyperlink"/>
    <w:basedOn w:val="36"/>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6"/>
    <w:unhideWhenUsed/>
    <w:qFormat/>
    <w:uiPriority w:val="99"/>
    <w:rPr>
      <w:vertAlign w:val="superscript"/>
    </w:rPr>
  </w:style>
  <w:style w:type="character" w:customStyle="1" w:styleId="41">
    <w:name w:val="ZGSM"/>
    <w:qFormat/>
    <w:uiPriority w:val="0"/>
  </w:style>
  <w:style w:type="character" w:customStyle="1" w:styleId="42">
    <w:name w:val="Header Char"/>
    <w:link w:val="28"/>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Heading 8 Char"/>
    <w:link w:val="9"/>
    <w:qFormat/>
    <w:uiPriority w:val="0"/>
    <w:rPr>
      <w:rFonts w:ascii="Arial" w:hAnsi="Arial"/>
      <w:sz w:val="36"/>
      <w:lang w:val="en-GB" w:eastAsia="en-US"/>
    </w:rPr>
  </w:style>
  <w:style w:type="character" w:customStyle="1" w:styleId="46">
    <w:name w:val="Heading 3 Char"/>
    <w:link w:val="4"/>
    <w:qFormat/>
    <w:uiPriority w:val="0"/>
    <w:rPr>
      <w:rFonts w:ascii="Arial" w:hAnsi="Arial"/>
      <w:sz w:val="28"/>
      <w:lang w:val="en-GB" w:eastAsia="en-US"/>
    </w:rPr>
  </w:style>
  <w:style w:type="character" w:customStyle="1" w:styleId="47">
    <w:name w:val="List Paragraph Char"/>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Comment Text Char"/>
    <w:link w:val="21"/>
    <w:qFormat/>
    <w:uiPriority w:val="99"/>
    <w:rPr>
      <w:lang w:val="en-GB" w:eastAsia="en-US"/>
    </w:rPr>
  </w:style>
  <w:style w:type="character" w:customStyle="1" w:styleId="50">
    <w:name w:val="Comment Subject Char"/>
    <w:link w:val="33"/>
    <w:qFormat/>
    <w:uiPriority w:val="0"/>
    <w:rPr>
      <w:b/>
      <w:bCs/>
      <w:lang w:val="en-GB" w:eastAsia="en-US"/>
    </w:rPr>
  </w:style>
  <w:style w:type="character" w:customStyle="1" w:styleId="51">
    <w:name w:val="Body Text Char"/>
    <w:link w:val="23"/>
    <w:qFormat/>
    <w:uiPriority w:val="0"/>
    <w:rPr>
      <w:rFonts w:ascii="Arial" w:hAnsi="Arial"/>
      <w:b/>
      <w:sz w:val="18"/>
      <w:lang w:val="en-GB" w:eastAsia="ja-JP"/>
    </w:rPr>
  </w:style>
  <w:style w:type="character" w:customStyle="1" w:styleId="52">
    <w:name w:val="Caption Char"/>
    <w:basedOn w:val="36"/>
    <w:link w:val="18"/>
    <w:qFormat/>
    <w:uiPriority w:val="0"/>
    <w:rPr>
      <w:rFonts w:ascii="Arial" w:hAnsi="Arial"/>
      <w:lang w:val="en-US" w:eastAsia="zh-CN"/>
    </w:rPr>
  </w:style>
  <w:style w:type="character" w:customStyle="1" w:styleId="53">
    <w:name w:val="Mention1"/>
    <w:basedOn w:val="36"/>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9">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Footnote Text Char"/>
    <w:basedOn w:val="36"/>
    <w:link w:val="30"/>
    <w:qFormat/>
    <w:uiPriority w:val="99"/>
    <w:rPr>
      <w:rFonts w:eastAsiaTheme="minorHAnsi"/>
      <w:lang w:val="en-US" w:eastAsia="en-US"/>
    </w:rPr>
  </w:style>
  <w:style w:type="character" w:customStyle="1" w:styleId="268">
    <w:name w:val="未解決のメンション1"/>
    <w:basedOn w:val="36"/>
    <w:semiHidden/>
    <w:unhideWhenUsed/>
    <w:qFormat/>
    <w:uiPriority w:val="99"/>
    <w:rPr>
      <w:color w:val="605E5C"/>
      <w:shd w:val="clear" w:color="auto" w:fill="E1DFDD"/>
    </w:rPr>
  </w:style>
  <w:style w:type="character" w:customStyle="1" w:styleId="269">
    <w:name w:val="normaltextrun"/>
    <w:basedOn w:val="36"/>
    <w:qFormat/>
    <w:uiPriority w:val="0"/>
  </w:style>
  <w:style w:type="character" w:customStyle="1" w:styleId="270">
    <w:name w:val="eop"/>
    <w:basedOn w:val="36"/>
    <w:qFormat/>
    <w:uiPriority w:val="0"/>
  </w:style>
  <w:style w:type="character" w:customStyle="1" w:styleId="271">
    <w:name w:val="Unresolved Mention2"/>
    <w:basedOn w:val="36"/>
    <w:semiHidden/>
    <w:unhideWhenUsed/>
    <w:qFormat/>
    <w:uiPriority w:val="99"/>
    <w:rPr>
      <w:color w:val="605E5C"/>
      <w:shd w:val="clear" w:color="auto" w:fill="E1DFDD"/>
    </w:rPr>
  </w:style>
  <w:style w:type="character" w:styleId="272">
    <w:name w:val="Placeholder Text"/>
    <w:basedOn w:val="36"/>
    <w:semiHidden/>
    <w:qFormat/>
    <w:uiPriority w:val="99"/>
    <w:rPr>
      <w:color w:val="808080"/>
    </w:rPr>
  </w:style>
  <w:style w:type="character" w:customStyle="1" w:styleId="273">
    <w:name w:val="Unresolved Mention3"/>
    <w:basedOn w:val="36"/>
    <w:semiHidden/>
    <w:unhideWhenUsed/>
    <w:qFormat/>
    <w:uiPriority w:val="99"/>
    <w:rPr>
      <w:color w:val="605E5C"/>
      <w:shd w:val="clear" w:color="auto" w:fill="E1DFDD"/>
    </w:rPr>
  </w:style>
  <w:style w:type="character" w:customStyle="1" w:styleId="274">
    <w:name w:val="Heading 2 Char"/>
    <w:link w:val="3"/>
    <w:qFormat/>
    <w:uiPriority w:val="0"/>
    <w:rPr>
      <w:rFonts w:ascii="Arial" w:hAnsi="Arial"/>
      <w:sz w:val="32"/>
      <w:lang w:val="en-GB" w:eastAsia="en-US"/>
    </w:rPr>
  </w:style>
  <w:style w:type="table" w:customStyle="1" w:styleId="275">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5"/>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jc w:val="both"/>
    </w:pPr>
    <w:rPr>
      <w:rFonts w:ascii="Arial" w:hAnsi="Arial" w:eastAsiaTheme="minorHAnsi" w:cstheme="minorBidi"/>
      <w:szCs w:val="22"/>
      <w:lang w:val="en-US" w:eastAsia="ja-JP"/>
    </w:rPr>
  </w:style>
  <w:style w:type="character" w:customStyle="1" w:styleId="281">
    <w:name w:val="Arial Text Char"/>
    <w:basedOn w:val="36"/>
    <w:link w:val="280"/>
    <w:qFormat/>
    <w:uiPriority w:val="0"/>
    <w:rPr>
      <w:rFonts w:ascii="Arial" w:hAnsi="Arial" w:eastAsiaTheme="minorHAnsi" w:cstheme="minorBidi"/>
      <w:szCs w:val="22"/>
      <w:lang w:val="en-US" w:eastAsia="ja-JP"/>
    </w:rPr>
  </w:style>
  <w:style w:type="paragraph" w:customStyle="1" w:styleId="282">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3">
    <w:name w:val="Document Map Char"/>
    <w:basedOn w:val="36"/>
    <w:link w:val="20"/>
    <w:semiHidden/>
    <w:qFormat/>
    <w:uiPriority w:val="0"/>
    <w:rPr>
      <w:rFonts w:ascii="宋体" w:eastAsia="宋体"/>
      <w:sz w:val="18"/>
      <w:szCs w:val="18"/>
      <w:lang w:val="en-GB" w:eastAsia="en-US"/>
    </w:rPr>
  </w:style>
  <w:style w:type="character" w:customStyle="1" w:styleId="284">
    <w:name w:val="未处理的提及1"/>
    <w:basedOn w:val="36"/>
    <w:semiHidden/>
    <w:unhideWhenUsed/>
    <w:qFormat/>
    <w:uiPriority w:val="99"/>
    <w:rPr>
      <w:color w:val="605E5C"/>
      <w:shd w:val="clear" w:color="auto" w:fill="E1DFDD"/>
    </w:rPr>
  </w:style>
  <w:style w:type="character" w:customStyle="1" w:styleId="285">
    <w:name w:val="未处理的提及2"/>
    <w:basedOn w:val="36"/>
    <w:semiHidden/>
    <w:unhideWhenUsed/>
    <w:qFormat/>
    <w:uiPriority w:val="99"/>
    <w:rPr>
      <w:color w:val="605E5C"/>
      <w:shd w:val="clear" w:color="auto" w:fill="E1DFDD"/>
    </w:rPr>
  </w:style>
  <w:style w:type="character" w:customStyle="1" w:styleId="286">
    <w:name w:val="未处理的提及3"/>
    <w:basedOn w:val="36"/>
    <w:semiHidden/>
    <w:unhideWhenUsed/>
    <w:qFormat/>
    <w:uiPriority w:val="99"/>
    <w:rPr>
      <w:color w:val="605E5C"/>
      <w:shd w:val="clear" w:color="auto" w:fill="E1DFDD"/>
    </w:rPr>
  </w:style>
  <w:style w:type="character" w:customStyle="1" w:styleId="287">
    <w:name w:val="Unresolved Mention4"/>
    <w:basedOn w:val="36"/>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Mention2"/>
    <w:basedOn w:val="36"/>
    <w:unhideWhenUsed/>
    <w:qFormat/>
    <w:uiPriority w:val="99"/>
    <w:rPr>
      <w:color w:val="2B579A"/>
      <w:shd w:val="clear" w:color="auto" w:fill="E1DFDD"/>
    </w:rPr>
  </w:style>
  <w:style w:type="character" w:customStyle="1" w:styleId="290">
    <w:name w:val="Unresolved Mention5"/>
    <w:basedOn w:val="36"/>
    <w:semiHidden/>
    <w:unhideWhenUsed/>
    <w:qFormat/>
    <w:uiPriority w:val="99"/>
    <w:rPr>
      <w:color w:val="605E5C"/>
      <w:shd w:val="clear" w:color="auto" w:fill="E1DFDD"/>
    </w:rPr>
  </w:style>
  <w:style w:type="character" w:customStyle="1" w:styleId="291">
    <w:name w:val="Plain Text Char"/>
    <w:basedOn w:val="36"/>
    <w:link w:val="24"/>
    <w:semiHidden/>
    <w:qFormat/>
    <w:uiPriority w:val="99"/>
    <w:rPr>
      <w:rFonts w:ascii="Calibri" w:hAnsi="Calibri" w:cs="Calibri" w:eastAsiaTheme="minorHAnsi"/>
      <w:sz w:val="22"/>
      <w:szCs w:val="22"/>
      <w:lang w:val="sv-SE"/>
    </w:rPr>
  </w:style>
  <w:style w:type="character" w:customStyle="1" w:styleId="292">
    <w:name w:val="未解決のメンション2"/>
    <w:basedOn w:val="36"/>
    <w:semiHidden/>
    <w:unhideWhenUsed/>
    <w:qFormat/>
    <w:uiPriority w:val="99"/>
    <w:rPr>
      <w:color w:val="605E5C"/>
      <w:shd w:val="clear" w:color="auto" w:fill="E1DFDD"/>
    </w:rPr>
  </w:style>
  <w:style w:type="character" w:customStyle="1" w:styleId="293">
    <w:name w:val="fontstyle01"/>
    <w:basedOn w:val="36"/>
    <w:qFormat/>
    <w:uiPriority w:val="0"/>
    <w:rPr>
      <w:rFonts w:hint="default" w:ascii="Helvetica-BoldOblique" w:hAnsi="Helvetica-BoldOblique"/>
      <w:b/>
      <w:bCs/>
      <w:i/>
      <w:iCs/>
      <w:color w:val="000000"/>
      <w:sz w:val="18"/>
      <w:szCs w:val="18"/>
    </w:rPr>
  </w:style>
  <w:style w:type="character" w:customStyle="1" w:styleId="294">
    <w:name w:val="fontstyle11"/>
    <w:basedOn w:val="36"/>
    <w:qFormat/>
    <w:uiPriority w:val="0"/>
    <w:rPr>
      <w:rFonts w:hint="default" w:ascii="Helvetica" w:hAnsi="Helvetica" w:cs="Helvetica"/>
      <w:color w:val="000000"/>
      <w:sz w:val="18"/>
      <w:szCs w:val="18"/>
    </w:rPr>
  </w:style>
  <w:style w:type="character" w:customStyle="1" w:styleId="295">
    <w:name w:val="fontstyle31"/>
    <w:basedOn w:val="36"/>
    <w:qFormat/>
    <w:uiPriority w:val="0"/>
    <w:rPr>
      <w:rFonts w:hint="default" w:ascii="Helvetica-Oblique" w:hAnsi="Helvetica-Oblique"/>
      <w:i/>
      <w:iCs/>
      <w:color w:val="000000"/>
      <w:sz w:val="18"/>
      <w:szCs w:val="18"/>
    </w:rPr>
  </w:style>
  <w:style w:type="character" w:customStyle="1" w:styleId="296">
    <w:name w:val="fontstyle41"/>
    <w:basedOn w:val="36"/>
    <w:qFormat/>
    <w:uiPriority w:val="0"/>
    <w:rPr>
      <w:rFonts w:hint="default" w:ascii="T25" w:hAnsi="T25"/>
      <w:color w:val="000000"/>
      <w:sz w:val="18"/>
      <w:szCs w:val="18"/>
    </w:rPr>
  </w:style>
  <w:style w:type="character" w:customStyle="1" w:styleId="297">
    <w:name w:val="fontstyle51"/>
    <w:basedOn w:val="36"/>
    <w:qFormat/>
    <w:uiPriority w:val="0"/>
    <w:rPr>
      <w:rFonts w:hint="default" w:ascii="Helvetica-Bold" w:hAnsi="Helvetica-Bold"/>
      <w:b/>
      <w:bCs/>
      <w:color w:val="000000"/>
      <w:sz w:val="18"/>
      <w:szCs w:val="18"/>
    </w:rPr>
  </w:style>
  <w:style w:type="character" w:customStyle="1" w:styleId="298">
    <w:name w:val="fontstyle61"/>
    <w:basedOn w:val="36"/>
    <w:qFormat/>
    <w:uiPriority w:val="0"/>
    <w:rPr>
      <w:rFonts w:hint="default" w:ascii="Times-Roman" w:hAnsi="Times-Roman"/>
      <w:color w:val="000000"/>
      <w:sz w:val="20"/>
      <w:szCs w:val="20"/>
    </w:rPr>
  </w:style>
  <w:style w:type="character" w:customStyle="1" w:styleId="299">
    <w:name w:val="fontstyle71"/>
    <w:basedOn w:val="36"/>
    <w:qFormat/>
    <w:uiPriority w:val="0"/>
    <w:rPr>
      <w:rFonts w:hint="default" w:ascii="Times-Italic" w:hAnsi="Times-Italic"/>
      <w:i/>
      <w:iCs/>
      <w:color w:val="000000"/>
      <w:sz w:val="20"/>
      <w:szCs w:val="20"/>
    </w:rPr>
  </w:style>
  <w:style w:type="character" w:customStyle="1" w:styleId="300">
    <w:name w:val="Unresolved Mention6"/>
    <w:basedOn w:val="36"/>
    <w:semiHidden/>
    <w:unhideWhenUsed/>
    <w:qFormat/>
    <w:uiPriority w:val="99"/>
    <w:rPr>
      <w:color w:val="605E5C"/>
      <w:shd w:val="clear" w:color="auto" w:fill="E1DFDD"/>
    </w:rPr>
  </w:style>
  <w:style w:type="character" w:customStyle="1" w:styleId="301">
    <w:name w:val="未处理的提及4"/>
    <w:basedOn w:val="36"/>
    <w:semiHidden/>
    <w:unhideWhenUsed/>
    <w:qFormat/>
    <w:uiPriority w:val="99"/>
    <w:rPr>
      <w:color w:val="605E5C"/>
      <w:shd w:val="clear" w:color="auto" w:fill="E1DFDD"/>
    </w:rPr>
  </w:style>
  <w:style w:type="character" w:customStyle="1" w:styleId="302">
    <w:name w:val="未解決のメンション3"/>
    <w:basedOn w:val="36"/>
    <w:semiHidden/>
    <w:unhideWhenUsed/>
    <w:qFormat/>
    <w:uiPriority w:val="99"/>
    <w:rPr>
      <w:color w:val="605E5C"/>
      <w:shd w:val="clear" w:color="auto" w:fill="E1DFDD"/>
    </w:rPr>
  </w:style>
  <w:style w:type="character" w:customStyle="1" w:styleId="303">
    <w:name w:val="Unresolved Mention7"/>
    <w:basedOn w:val="36"/>
    <w:semiHidden/>
    <w:unhideWhenUsed/>
    <w:qFormat/>
    <w:uiPriority w:val="99"/>
    <w:rPr>
      <w:color w:val="605E5C"/>
      <w:shd w:val="clear" w:color="auto" w:fill="E1DFDD"/>
    </w:rPr>
  </w:style>
  <w:style w:type="paragraph" w:customStyle="1" w:styleId="304">
    <w:name w:val="x_msonormal"/>
    <w:basedOn w:val="1"/>
    <w:qFormat/>
    <w:uiPriority w:val="0"/>
    <w:pPr>
      <w:spacing w:after="0" w:line="240" w:lineRule="auto"/>
    </w:pPr>
    <w:rPr>
      <w:rFonts w:ascii="宋体" w:hAnsi="宋体" w:eastAsia="宋体" w:cs="宋体"/>
      <w:sz w:val="24"/>
      <w:szCs w:val="24"/>
      <w:lang w:val="en-US" w:eastAsia="zh-CN"/>
    </w:rPr>
  </w:style>
  <w:style w:type="paragraph" w:customStyle="1" w:styleId="305">
    <w:name w:val="x_xmsonormal"/>
    <w:basedOn w:val="1"/>
    <w:qFormat/>
    <w:uiPriority w:val="0"/>
    <w:pPr>
      <w:spacing w:after="0" w:line="240" w:lineRule="auto"/>
    </w:pPr>
    <w:rPr>
      <w:rFonts w:ascii="宋体" w:hAnsi="宋体" w:eastAsia="宋体" w:cs="宋体"/>
      <w:sz w:val="24"/>
      <w:szCs w:val="24"/>
      <w:lang w:val="en-US" w:eastAsia="zh-CN"/>
    </w:rPr>
  </w:style>
  <w:style w:type="paragraph" w:customStyle="1" w:styleId="306">
    <w:name w:val="x_msolistparagraph"/>
    <w:basedOn w:val="1"/>
    <w:qFormat/>
    <w:uiPriority w:val="0"/>
    <w:pPr>
      <w:spacing w:line="252" w:lineRule="auto"/>
      <w:ind w:left="720"/>
    </w:pPr>
    <w:rPr>
      <w:rFonts w:ascii="Times" w:hAnsi="Times" w:eastAsia="宋体" w:cs="宋体"/>
      <w:sz w:val="22"/>
      <w:szCs w:val="22"/>
      <w:lang w:val="en-US" w:eastAsia="zh-CN"/>
    </w:rPr>
  </w:style>
  <w:style w:type="character" w:customStyle="1" w:styleId="307">
    <w:name w:val="Unresolved Mention8"/>
    <w:basedOn w:val="36"/>
    <w:semiHidden/>
    <w:unhideWhenUsed/>
    <w:qFormat/>
    <w:uiPriority w:val="99"/>
    <w:rPr>
      <w:color w:val="605E5C"/>
      <w:shd w:val="clear" w:color="auto" w:fill="E1DFDD"/>
    </w:rPr>
  </w:style>
  <w:style w:type="character" w:customStyle="1" w:styleId="308">
    <w:name w:val="未解決のメンション4"/>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4.wmf"/><Relationship Id="rId7" Type="http://schemas.openxmlformats.org/officeDocument/2006/relationships/oleObject" Target="embeddings/oleObject1.bin"/><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9" Type="http://schemas.openxmlformats.org/officeDocument/2006/relationships/fontTable" Target="fontTable.xml"/><Relationship Id="rId38" Type="http://schemas.openxmlformats.org/officeDocument/2006/relationships/customXml" Target="../customXml/item5.xml"/><Relationship Id="rId37" Type="http://schemas.openxmlformats.org/officeDocument/2006/relationships/customXml" Target="../customXml/item4.xml"/><Relationship Id="rId36" Type="http://schemas.openxmlformats.org/officeDocument/2006/relationships/customXml" Target="../customXml/item3.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theme" Target="theme/theme1.xml"/><Relationship Id="rId29" Type="http://schemas.openxmlformats.org/officeDocument/2006/relationships/image" Target="media/image15.png"/><Relationship Id="rId28" Type="http://schemas.openxmlformats.org/officeDocument/2006/relationships/image" Target="media/image14.wmf"/><Relationship Id="rId27" Type="http://schemas.openxmlformats.org/officeDocument/2006/relationships/oleObject" Target="embeddings/oleObject11.bin"/><Relationship Id="rId26" Type="http://schemas.openxmlformats.org/officeDocument/2006/relationships/image" Target="media/image13.wmf"/><Relationship Id="rId25" Type="http://schemas.openxmlformats.org/officeDocument/2006/relationships/oleObject" Target="embeddings/oleObject10.bin"/><Relationship Id="rId24" Type="http://schemas.openxmlformats.org/officeDocument/2006/relationships/image" Target="media/image12.wmf"/><Relationship Id="rId23" Type="http://schemas.openxmlformats.org/officeDocument/2006/relationships/oleObject" Target="embeddings/oleObject9.bin"/><Relationship Id="rId22" Type="http://schemas.openxmlformats.org/officeDocument/2006/relationships/image" Target="media/image11.wmf"/><Relationship Id="rId21" Type="http://schemas.openxmlformats.org/officeDocument/2006/relationships/oleObject" Target="embeddings/oleObject8.bin"/><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9.wmf"/><Relationship Id="rId17" Type="http://schemas.openxmlformats.org/officeDocument/2006/relationships/oleObject" Target="embeddings/oleObject6.bin"/><Relationship Id="rId16" Type="http://schemas.openxmlformats.org/officeDocument/2006/relationships/image" Target="media/image8.wmf"/><Relationship Id="rId15" Type="http://schemas.openxmlformats.org/officeDocument/2006/relationships/oleObject" Target="embeddings/oleObject5.bin"/><Relationship Id="rId14" Type="http://schemas.openxmlformats.org/officeDocument/2006/relationships/image" Target="media/image7.wmf"/><Relationship Id="rId13" Type="http://schemas.openxmlformats.org/officeDocument/2006/relationships/oleObject" Target="embeddings/oleObject4.bin"/><Relationship Id="rId12" Type="http://schemas.openxmlformats.org/officeDocument/2006/relationships/image" Target="media/image6.wmf"/><Relationship Id="rId11" Type="http://schemas.openxmlformats.org/officeDocument/2006/relationships/oleObject" Target="embeddings/oleObject3.bin"/><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46B978-E36C-4C7D-9A2B-8FADAB2403D2}">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6D529723-9C9D-4BBE-A115-758AD136BB71}">
  <ds:schemaRefs/>
</ds:datastoreItem>
</file>

<file path=docProps/app.xml><?xml version="1.0" encoding="utf-8"?>
<Properties xmlns="http://schemas.openxmlformats.org/officeDocument/2006/extended-properties" xmlns:vt="http://schemas.openxmlformats.org/officeDocument/2006/docPropsVTypes">
  <Template>Normal</Template>
  <Company>Panasonic Corporation</Company>
  <Pages>92</Pages>
  <Words>26543</Words>
  <Characters>215006</Characters>
  <Lines>1791</Lines>
  <Paragraphs>482</Paragraphs>
  <TotalTime>0</TotalTime>
  <ScaleCrop>false</ScaleCrop>
  <LinksUpToDate>false</LinksUpToDate>
  <CharactersWithSpaces>241067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2021-10-18T10:33:00Z</dcterms:created>
  <dc:creator>Johan Bergman</dc:creator>
  <cp:lastModifiedBy>ZTE-Youjun Hu</cp:lastModifiedBy>
  <dcterms:modified xsi:type="dcterms:W3CDTF">2021-10-18T11:05:35Z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