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E232B" w14:textId="77777777" w:rsidR="00A32B4D" w:rsidRDefault="00FD0651">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47AACD1"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Huawei, HiSilicon</w:t>
            </w:r>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r>
              <w:rPr>
                <w:lang w:val="en-US"/>
              </w:rPr>
              <w:t>Spreadtrum</w:t>
            </w:r>
          </w:p>
        </w:tc>
        <w:tc>
          <w:tcPr>
            <w:tcW w:w="3118" w:type="dxa"/>
          </w:tcPr>
          <w:p w14:paraId="33625767" w14:textId="77777777" w:rsidR="00A32B4D" w:rsidRDefault="00FD0651">
            <w:pPr>
              <w:spacing w:after="0"/>
              <w:jc w:val="center"/>
              <w:rPr>
                <w:lang w:val="en-US"/>
              </w:rPr>
            </w:pPr>
            <w:r>
              <w:rPr>
                <w:lang w:val="en-US"/>
              </w:rPr>
              <w:t>Huayu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r>
              <w:rPr>
                <w:lang w:val="en-US"/>
              </w:rPr>
              <w:t>Rapeepat Ratasuk</w:t>
            </w:r>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Sandeep Narayanan Kadan Veedu</w:t>
            </w:r>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r>
              <w:rPr>
                <w:lang w:val="en-US"/>
              </w:rPr>
              <w:t>Debdeep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Shinya Kumagai</w:t>
            </w:r>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r>
              <w:rPr>
                <w:lang w:val="en-US"/>
              </w:rPr>
              <w:t>Vip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宋体"/>
                <w:lang w:val="en-US" w:eastAsia="zh-CN"/>
              </w:rPr>
            </w:pPr>
            <w:r>
              <w:rPr>
                <w:rFonts w:eastAsia="宋体"/>
                <w:lang w:val="en-US" w:eastAsia="zh-CN"/>
              </w:rPr>
              <w:t>CMCC</w:t>
            </w:r>
          </w:p>
        </w:tc>
        <w:tc>
          <w:tcPr>
            <w:tcW w:w="3118" w:type="dxa"/>
          </w:tcPr>
          <w:p w14:paraId="60F3FC93" w14:textId="77777777" w:rsidR="00A32B4D" w:rsidRDefault="00FD0651">
            <w:pPr>
              <w:spacing w:after="0"/>
              <w:jc w:val="center"/>
              <w:rPr>
                <w:rFonts w:eastAsia="宋体"/>
                <w:lang w:val="en-US" w:eastAsia="zh-CN"/>
              </w:rPr>
            </w:pPr>
            <w:r>
              <w:rPr>
                <w:rFonts w:eastAsia="宋体"/>
                <w:lang w:val="en-US" w:eastAsia="zh-CN"/>
              </w:rPr>
              <w:t>Lijie HU</w:t>
            </w:r>
          </w:p>
        </w:tc>
        <w:tc>
          <w:tcPr>
            <w:tcW w:w="4394" w:type="dxa"/>
          </w:tcPr>
          <w:p w14:paraId="0B2D6DB2" w14:textId="77777777" w:rsidR="00A32B4D" w:rsidRDefault="00FD0651">
            <w:pPr>
              <w:spacing w:after="0"/>
              <w:jc w:val="center"/>
              <w:rPr>
                <w:rFonts w:eastAsia="宋体"/>
                <w:lang w:val="en-US" w:eastAsia="zh-CN"/>
              </w:rPr>
            </w:pPr>
            <w:r>
              <w:rPr>
                <w:rFonts w:eastAsia="宋体"/>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r>
              <w:rPr>
                <w:lang w:val="en-US" w:eastAsia="ko-KR"/>
              </w:rPr>
              <w:t>Feifei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Al-Imari</w:t>
            </w:r>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宋体"/>
                <w:lang w:val="en-US" w:eastAsia="zh-CN"/>
              </w:rPr>
            </w:pPr>
            <w:r>
              <w:rPr>
                <w:rFonts w:eastAsia="宋体" w:hint="eastAsia"/>
                <w:lang w:val="en-US" w:eastAsia="zh-CN"/>
              </w:rPr>
              <w:t>ZTE</w:t>
            </w:r>
          </w:p>
        </w:tc>
        <w:tc>
          <w:tcPr>
            <w:tcW w:w="3118" w:type="dxa"/>
          </w:tcPr>
          <w:p w14:paraId="5509DC9D" w14:textId="77777777" w:rsidR="00A32B4D" w:rsidRDefault="00FD0651">
            <w:pPr>
              <w:spacing w:after="0"/>
              <w:jc w:val="center"/>
              <w:rPr>
                <w:rFonts w:eastAsia="宋体"/>
                <w:lang w:val="en-US" w:eastAsia="zh-CN"/>
              </w:rPr>
            </w:pPr>
            <w:r>
              <w:rPr>
                <w:rFonts w:eastAsia="宋体" w:hint="eastAsia"/>
                <w:lang w:val="en-US" w:eastAsia="zh-CN"/>
              </w:rPr>
              <w:t>Youjun Hu</w:t>
            </w:r>
          </w:p>
        </w:tc>
        <w:tc>
          <w:tcPr>
            <w:tcW w:w="4394" w:type="dxa"/>
          </w:tcPr>
          <w:p w14:paraId="766153FD" w14:textId="77777777" w:rsidR="00A32B4D" w:rsidRDefault="00FD0651">
            <w:pPr>
              <w:spacing w:after="0"/>
              <w:jc w:val="center"/>
              <w:rPr>
                <w:rFonts w:eastAsia="宋体"/>
                <w:lang w:val="en-US" w:eastAsia="zh-CN"/>
              </w:rPr>
            </w:pPr>
            <w:r>
              <w:rPr>
                <w:rFonts w:eastAsia="宋体"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0175F1C" w14:textId="77777777" w:rsidR="00FD0651" w:rsidRDefault="00FD0651">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5BA88784" w14:textId="77777777" w:rsidR="00FD0651" w:rsidRDefault="00FD0651">
            <w:pPr>
              <w:spacing w:after="0"/>
              <w:jc w:val="center"/>
              <w:rPr>
                <w:rFonts w:eastAsia="宋体"/>
                <w:lang w:val="en-US" w:eastAsia="zh-CN"/>
              </w:rPr>
            </w:pPr>
            <w:r>
              <w:rPr>
                <w:rFonts w:eastAsia="宋体"/>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1"/>
        <w:ind w:left="1134" w:hanging="1134"/>
        <w:rPr>
          <w:lang w:val="en-US"/>
        </w:rPr>
      </w:pPr>
      <w:r>
        <w:rPr>
          <w:lang w:val="en-US"/>
        </w:rPr>
        <w:t>Initial UL BWP</w:t>
      </w:r>
    </w:p>
    <w:p w14:paraId="598A0431" w14:textId="77777777" w:rsidR="00A32B4D" w:rsidRDefault="00FD0651">
      <w:pPr>
        <w:pStyle w:val="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Huawei, HiSilicon</w:t>
            </w:r>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宋体"/>
                <w:lang w:val="en-US" w:eastAsia="zh-CN"/>
              </w:rPr>
              <w:lastRenderedPageBreak/>
              <w:t>ZTE, Sanechips</w:t>
            </w:r>
          </w:p>
        </w:tc>
        <w:tc>
          <w:tcPr>
            <w:tcW w:w="1372" w:type="dxa"/>
          </w:tcPr>
          <w:p w14:paraId="6630D413" w14:textId="77777777" w:rsidR="00A32B4D" w:rsidRDefault="00FD0651">
            <w:pPr>
              <w:tabs>
                <w:tab w:val="left" w:pos="551"/>
              </w:tabs>
              <w:jc w:val="both"/>
              <w:rPr>
                <w:rFonts w:eastAsia="宋体"/>
                <w:lang w:val="en-US" w:eastAsia="ko-KR"/>
              </w:rPr>
            </w:pPr>
            <w:r>
              <w:rPr>
                <w:rFonts w:eastAsia="宋体"/>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宋体"/>
                <w:lang w:val="en-US" w:eastAsia="zh-CN"/>
              </w:rPr>
            </w:pPr>
            <w:r>
              <w:rPr>
                <w:rFonts w:eastAsia="宋体"/>
                <w:lang w:val="en-US" w:eastAsia="zh-CN"/>
              </w:rPr>
              <w:t>TCL</w:t>
            </w:r>
          </w:p>
        </w:tc>
        <w:tc>
          <w:tcPr>
            <w:tcW w:w="1372" w:type="dxa"/>
          </w:tcPr>
          <w:p w14:paraId="1A12D646"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宋体"/>
                <w:lang w:val="en-US" w:eastAsia="zh-CN"/>
              </w:rPr>
            </w:pPr>
            <w:r>
              <w:rPr>
                <w:rFonts w:eastAsia="宋体"/>
                <w:lang w:val="en-US" w:eastAsia="zh-CN"/>
              </w:rPr>
              <w:t>Xiaomi</w:t>
            </w:r>
          </w:p>
        </w:tc>
        <w:tc>
          <w:tcPr>
            <w:tcW w:w="1372" w:type="dxa"/>
          </w:tcPr>
          <w:p w14:paraId="76B5890B"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r>
              <w:rPr>
                <w:lang w:val="en-US" w:eastAsia="ko-KR"/>
              </w:rPr>
              <w:t>Spreadtrum</w:t>
            </w:r>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宋体"/>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宋体"/>
                <w:lang w:val="en-US" w:eastAsia="ja-JP"/>
              </w:rPr>
            </w:pPr>
            <w:r>
              <w:rPr>
                <w:rFonts w:eastAsia="宋体"/>
                <w:lang w:val="en-US" w:eastAsia="zh-CN"/>
              </w:rPr>
              <w:t>CMCC</w:t>
            </w:r>
          </w:p>
        </w:tc>
        <w:tc>
          <w:tcPr>
            <w:tcW w:w="1372" w:type="dxa"/>
          </w:tcPr>
          <w:p w14:paraId="62E622C6"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31D0F859" w14:textId="77777777" w:rsidR="00A32B4D" w:rsidRDefault="00FD0651">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zh-CN"/>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EF82526" w14:textId="77777777" w:rsidR="00A32B4D" w:rsidRDefault="00FD0651">
            <w:pPr>
              <w:jc w:val="center"/>
            </w:pPr>
            <w:r>
              <w:rPr>
                <w:noProof/>
                <w:lang w:val="en-US" w:eastAsia="zh-CN"/>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宋体"/>
                <w:lang w:val="en-US" w:eastAsia="zh-CN"/>
              </w:rPr>
            </w:pPr>
            <w:r>
              <w:rPr>
                <w:rFonts w:eastAsia="宋体"/>
                <w:lang w:val="en-US" w:eastAsia="zh-CN"/>
              </w:rPr>
              <w:t>The understanding about the shared RO needs to be aligned first.</w:t>
            </w:r>
          </w:p>
          <w:p w14:paraId="5CB92501" w14:textId="77777777" w:rsidR="00A32B4D" w:rsidRDefault="00FD0651">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16863FCB" w14:textId="77777777" w:rsidR="00A32B4D" w:rsidRDefault="00FD0651">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宋体"/>
                <w:lang w:val="en-US" w:eastAsia="zh-CN"/>
              </w:rPr>
            </w:pPr>
            <w:r>
              <w:rPr>
                <w:rFonts w:eastAsia="宋体"/>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To Karol, Debdeep, Rapeepat, Feifei</w:t>
            </w:r>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zh-CN"/>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538971D"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0A2D38" w14:textId="77777777" w:rsidR="00A32B4D" w:rsidRDefault="00FD0651">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3A3A4CE"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r>
              <w:rPr>
                <w:rFonts w:eastAsiaTheme="minorEastAsia"/>
                <w:lang w:val="en-US" w:eastAsia="zh-CN"/>
              </w:rPr>
              <w:t xml:space="preserve">Thanks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@Huawei, Futurewei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af5"/>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af5"/>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af5"/>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af5"/>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af5"/>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D528A79"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604E7579" w14:textId="77777777">
        <w:tc>
          <w:tcPr>
            <w:tcW w:w="1479" w:type="dxa"/>
          </w:tcPr>
          <w:p w14:paraId="3ECAD860" w14:textId="77777777" w:rsidR="00A32B4D" w:rsidRDefault="00FD0651">
            <w:pPr>
              <w:rPr>
                <w:rFonts w:eastAsia="宋体"/>
                <w:lang w:val="en-US" w:eastAsia="zh-CN"/>
              </w:rPr>
            </w:pPr>
            <w:r>
              <w:rPr>
                <w:rFonts w:eastAsia="宋体" w:hint="eastAsia"/>
                <w:lang w:val="en-US" w:eastAsia="zh-CN"/>
              </w:rPr>
              <w:t>ZTE, Sanechips</w:t>
            </w:r>
          </w:p>
        </w:tc>
        <w:tc>
          <w:tcPr>
            <w:tcW w:w="1372" w:type="dxa"/>
          </w:tcPr>
          <w:p w14:paraId="06DBAC8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DA2922" w14:textId="22879B70"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Yu Mincho" w:hint="eastAsia"/>
                <w:lang w:val="en-US" w:eastAsia="ja-JP"/>
              </w:rPr>
            </w:pPr>
            <w:r>
              <w:rPr>
                <w:rFonts w:eastAsia="Yu Mincho"/>
                <w:lang w:val="en-US" w:eastAsia="ja-JP"/>
              </w:rPr>
              <w:t>Huawei, HiSi</w:t>
            </w:r>
          </w:p>
        </w:tc>
        <w:tc>
          <w:tcPr>
            <w:tcW w:w="1372" w:type="dxa"/>
          </w:tcPr>
          <w:p w14:paraId="35D55077" w14:textId="7CA87C60" w:rsidR="007771C9" w:rsidRDefault="007771C9" w:rsidP="00603374">
            <w:pPr>
              <w:tabs>
                <w:tab w:val="left" w:pos="551"/>
              </w:tabs>
              <w:rPr>
                <w:rFonts w:eastAsia="Yu Mincho" w:hint="eastAsia"/>
                <w:lang w:val="en-US" w:eastAsia="ja-JP"/>
              </w:rPr>
            </w:pPr>
            <w:r>
              <w:rPr>
                <w:rFonts w:eastAsia="Yu Mincho"/>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It is weird that majority are ok with having both CORESET#0 and a separate initial DL BWP for e.g.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bl>
    <w:p w14:paraId="73CE0AFF" w14:textId="77777777" w:rsidR="00A32B4D" w:rsidRDefault="00A32B4D">
      <w:pPr>
        <w:jc w:val="both"/>
        <w:rPr>
          <w:b/>
          <w:highlight w:val="cyan"/>
          <w:lang w:val="en-US"/>
        </w:rPr>
      </w:pPr>
    </w:p>
    <w:p w14:paraId="4288CEB9" w14:textId="77777777" w:rsidR="00A32B4D" w:rsidRDefault="00FD0651">
      <w:pPr>
        <w:pStyle w:val="2"/>
        <w:ind w:left="1134" w:hanging="1134"/>
        <w:rPr>
          <w:lang w:val="en-US"/>
        </w:rPr>
      </w:pPr>
      <w:r>
        <w:rPr>
          <w:lang w:val="en-US"/>
        </w:rPr>
        <w:t>PUCCH frequency hopping</w:t>
      </w:r>
    </w:p>
    <w:p w14:paraId="156F733D"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77777777" w:rsidR="00A32B4D" w:rsidRDefault="00FD0651">
            <w:pPr>
              <w:numPr>
                <w:ilvl w:val="0"/>
                <w:numId w:val="11"/>
              </w:numPr>
              <w:autoSpaceDN w:val="0"/>
              <w:spacing w:after="0" w:line="252" w:lineRule="auto"/>
              <w:contextualSpacing/>
            </w:pPr>
            <w: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77777777" w:rsidR="00A32B4D" w:rsidRDefault="00FD0651">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77777777" w:rsidR="00A32B4D" w:rsidRDefault="00FD0651">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Huawei, HiSilicon</w:t>
            </w:r>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r>
              <w:rPr>
                <w:lang w:val="en-US" w:eastAsia="ko-KR"/>
              </w:rPr>
              <w:t>Thus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宋体"/>
                <w:lang w:val="en-US" w:eastAsia="zh-CN"/>
              </w:rPr>
              <w:lastRenderedPageBreak/>
              <w:t>ZTE, Sanechips</w:t>
            </w:r>
          </w:p>
        </w:tc>
        <w:tc>
          <w:tcPr>
            <w:tcW w:w="1372" w:type="dxa"/>
          </w:tcPr>
          <w:p w14:paraId="6CB19C22"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宋体"/>
                <w:lang w:val="en-US" w:eastAsia="zh-CN"/>
              </w:rPr>
            </w:pPr>
            <w:r>
              <w:rPr>
                <w:rFonts w:eastAsia="宋体"/>
                <w:lang w:val="en-US" w:eastAsia="zh-CN"/>
              </w:rPr>
              <w:t>TCL</w:t>
            </w:r>
          </w:p>
        </w:tc>
        <w:tc>
          <w:tcPr>
            <w:tcW w:w="1372" w:type="dxa"/>
          </w:tcPr>
          <w:p w14:paraId="0C267CCE"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宋体"/>
                <w:lang w:val="en-US" w:eastAsia="zh-CN"/>
              </w:rPr>
            </w:pPr>
            <w:r>
              <w:rPr>
                <w:rFonts w:eastAsia="宋体"/>
                <w:lang w:val="en-US" w:eastAsia="zh-CN"/>
              </w:rPr>
              <w:t>Xiaomi</w:t>
            </w:r>
          </w:p>
        </w:tc>
        <w:tc>
          <w:tcPr>
            <w:tcW w:w="1372" w:type="dxa"/>
          </w:tcPr>
          <w:p w14:paraId="21C7A355"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r>
              <w:rPr>
                <w:lang w:val="en-US" w:eastAsia="ko-KR"/>
              </w:rPr>
              <w:t>Spreadtrum</w:t>
            </w:r>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77777777" w:rsidR="00A32B4D" w:rsidRDefault="00FD0651">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af5"/>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af5"/>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Huawei, HiSilicon</w:t>
            </w:r>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Msg4/MsgB. Therefore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lastRenderedPageBreak/>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88.35pt" o:ole="">
                  <v:imagedata r:id="rId15" o:title=""/>
                </v:shape>
                <o:OLEObject Type="Embed" ProgID="Equation.3" ShapeID="_x0000_i1025" DrawAspect="Content" ObjectID="_1695749885"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 xml:space="preserve">We raised a question on whether standard change is needed to prevent resource overlapping between non-FH and FH PUCCH in the last meeting. However, </w:t>
            </w:r>
            <w:r>
              <w:rPr>
                <w:rFonts w:eastAsiaTheme="minorEastAsia"/>
                <w:lang w:val="en-US" w:eastAsia="zh-CN"/>
              </w:rPr>
              <w:lastRenderedPageBreak/>
              <w:t>companies show confidence that gNB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lastRenderedPageBreak/>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1"/>
        <w:ind w:left="1134" w:hanging="1134"/>
        <w:rPr>
          <w:lang w:val="en-US"/>
        </w:rPr>
      </w:pPr>
      <w:r>
        <w:rPr>
          <w:lang w:val="en-US"/>
        </w:rPr>
        <w:t>Initial and non-initial DL BWP</w:t>
      </w:r>
    </w:p>
    <w:p w14:paraId="39F888A3" w14:textId="77777777" w:rsidR="00A32B4D" w:rsidRDefault="00FD0651">
      <w:pPr>
        <w:pStyle w:val="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af5"/>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CA5AF08"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1E1B18D" w14:textId="77777777" w:rsidR="00A32B4D" w:rsidRDefault="00FD0651">
            <w:pPr>
              <w:pStyle w:val="af5"/>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af5"/>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af5"/>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af5"/>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af5"/>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bl>
      <w:tblPr>
        <w:tblStyle w:val="af0"/>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宋体"/>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宋体"/>
                <w:lang w:val="en-US" w:eastAsia="zh-CN"/>
              </w:rPr>
            </w:pPr>
            <w:r>
              <w:rPr>
                <w:rFonts w:eastAsia="宋体"/>
                <w:lang w:val="en-US" w:eastAsia="zh-CN"/>
              </w:rPr>
              <w:t>TCL</w:t>
            </w:r>
          </w:p>
        </w:tc>
        <w:tc>
          <w:tcPr>
            <w:tcW w:w="1372" w:type="dxa"/>
          </w:tcPr>
          <w:p w14:paraId="40999713"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宋体"/>
                <w:lang w:val="en-US" w:eastAsia="zh-CN"/>
              </w:rPr>
            </w:pPr>
            <w:r>
              <w:rPr>
                <w:rFonts w:eastAsia="宋体"/>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宋体"/>
                <w:lang w:val="en-US" w:eastAsia="zh-CN"/>
              </w:rPr>
              <w:t>Y</w:t>
            </w:r>
          </w:p>
        </w:tc>
        <w:tc>
          <w:tcPr>
            <w:tcW w:w="6780" w:type="dxa"/>
          </w:tcPr>
          <w:p w14:paraId="048F84E3" w14:textId="77777777" w:rsidR="00A32B4D" w:rsidRDefault="00FD0651">
            <w:pPr>
              <w:jc w:val="both"/>
              <w:rPr>
                <w:rFonts w:eastAsiaTheme="minorEastAsia"/>
                <w:bCs/>
              </w:rPr>
            </w:pPr>
            <w:r>
              <w:rPr>
                <w:rFonts w:eastAsia="宋体"/>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宋体"/>
                <w:lang w:val="en-US" w:eastAsia="zh-CN"/>
              </w:rPr>
            </w:pPr>
            <w:r>
              <w:rPr>
                <w:rFonts w:eastAsia="宋体"/>
                <w:lang w:val="en-US" w:eastAsia="zh-CN"/>
              </w:rPr>
              <w:t>NEC</w:t>
            </w:r>
          </w:p>
        </w:tc>
        <w:tc>
          <w:tcPr>
            <w:tcW w:w="1372" w:type="dxa"/>
          </w:tcPr>
          <w:p w14:paraId="5C322400"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A9BF470" w14:textId="77777777" w:rsidR="00A32B4D" w:rsidRDefault="00A32B4D">
            <w:pPr>
              <w:jc w:val="both"/>
              <w:rPr>
                <w:rFonts w:eastAsia="宋体"/>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宋体"/>
                <w:lang w:val="en-US" w:eastAsia="zh-CN"/>
              </w:rPr>
              <w:lastRenderedPageBreak/>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02A0083"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0F35CA1E"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lastRenderedPageBreak/>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77777777" w:rsidR="00A32B4D" w:rsidRDefault="00FD0651">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2D38B71"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77777777" w:rsidR="00A32B4D" w:rsidRDefault="00FD0651">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A044964" w14:textId="77777777" w:rsidR="00A32B4D" w:rsidRDefault="00FD0651">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7777777" w:rsidR="00A32B4D" w:rsidRDefault="00FD0651">
            <w:pPr>
              <w:pStyle w:val="af5"/>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14:paraId="6A3800E7" w14:textId="77777777"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zh-CN"/>
              </w:rPr>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宋体"/>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宋体"/>
                <w:lang w:val="en-US" w:eastAsia="zh-CN"/>
              </w:rPr>
              <w:t>Y</w:t>
            </w:r>
          </w:p>
        </w:tc>
        <w:tc>
          <w:tcPr>
            <w:tcW w:w="6780" w:type="dxa"/>
          </w:tcPr>
          <w:p w14:paraId="3026B527" w14:textId="77777777" w:rsidR="00A32B4D" w:rsidRDefault="00FD0651">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宋体"/>
                <w:lang w:val="en-US" w:eastAsia="ko-KR"/>
              </w:rPr>
            </w:pPr>
            <w:r>
              <w:rPr>
                <w:rFonts w:eastAsia="宋体"/>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宋体"/>
                <w:lang w:val="en-US" w:eastAsia="zh-CN"/>
              </w:rPr>
            </w:pPr>
            <w:r>
              <w:rPr>
                <w:rFonts w:eastAsia="宋体"/>
                <w:lang w:val="en-US" w:eastAsia="zh-CN"/>
              </w:rPr>
              <w:lastRenderedPageBreak/>
              <w:t>TCL</w:t>
            </w:r>
          </w:p>
        </w:tc>
        <w:tc>
          <w:tcPr>
            <w:tcW w:w="1372" w:type="dxa"/>
          </w:tcPr>
          <w:p w14:paraId="2F0C1934" w14:textId="77777777" w:rsidR="00A32B4D" w:rsidRDefault="00A32B4D">
            <w:pPr>
              <w:tabs>
                <w:tab w:val="left" w:pos="551"/>
              </w:tabs>
              <w:jc w:val="both"/>
              <w:rPr>
                <w:rFonts w:eastAsia="宋体"/>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宋体"/>
                <w:lang w:val="en-US" w:eastAsia="zh-CN"/>
              </w:rPr>
            </w:pPr>
            <w:r>
              <w:rPr>
                <w:rFonts w:eastAsia="宋体"/>
                <w:lang w:val="en-US" w:eastAsia="zh-CN"/>
              </w:rPr>
              <w:t>Xiaomi</w:t>
            </w:r>
          </w:p>
        </w:tc>
        <w:tc>
          <w:tcPr>
            <w:tcW w:w="1372" w:type="dxa"/>
          </w:tcPr>
          <w:p w14:paraId="5133232F" w14:textId="77777777" w:rsidR="00A32B4D" w:rsidRDefault="00FD0651">
            <w:pPr>
              <w:tabs>
                <w:tab w:val="left" w:pos="551"/>
              </w:tabs>
              <w:jc w:val="both"/>
              <w:rPr>
                <w:rFonts w:eastAsia="宋体"/>
                <w:lang w:val="en-US" w:eastAsia="zh-CN"/>
              </w:rPr>
            </w:pPr>
            <w:r>
              <w:rPr>
                <w:rFonts w:eastAsia="宋体"/>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宋体"/>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宋体"/>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宋体"/>
                <w:lang w:val="en-US" w:eastAsia="ja-JP"/>
              </w:rPr>
            </w:pPr>
            <w:r>
              <w:rPr>
                <w:rFonts w:eastAsia="宋体"/>
                <w:lang w:val="en-US" w:eastAsia="zh-CN"/>
              </w:rPr>
              <w:t>CMCC</w:t>
            </w:r>
          </w:p>
        </w:tc>
        <w:tc>
          <w:tcPr>
            <w:tcW w:w="1372" w:type="dxa"/>
          </w:tcPr>
          <w:p w14:paraId="42B36A99" w14:textId="77777777" w:rsidR="00A32B4D" w:rsidRDefault="00FD0651">
            <w:pPr>
              <w:tabs>
                <w:tab w:val="left" w:pos="551"/>
              </w:tabs>
              <w:rPr>
                <w:rFonts w:eastAsia="宋体"/>
                <w:lang w:val="en-US" w:eastAsia="ja-JP"/>
              </w:rPr>
            </w:pPr>
            <w:r>
              <w:rPr>
                <w:rFonts w:eastAsia="宋体"/>
                <w:lang w:val="en-US" w:eastAsia="zh-CN"/>
              </w:rPr>
              <w:t xml:space="preserve">Y </w:t>
            </w:r>
          </w:p>
        </w:tc>
        <w:tc>
          <w:tcPr>
            <w:tcW w:w="6780" w:type="dxa"/>
          </w:tcPr>
          <w:p w14:paraId="780D3676" w14:textId="77777777" w:rsidR="00A32B4D" w:rsidRDefault="00FD0651">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lastRenderedPageBreak/>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af5"/>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af5"/>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af5"/>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af5"/>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af5"/>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af5"/>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af5"/>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af5"/>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af5"/>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af5"/>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af5"/>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af5"/>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af5"/>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af5"/>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宋体"/>
                <w:lang w:val="en-US" w:eastAsia="zh-CN"/>
              </w:rPr>
              <w:t>ZTE, Sanechips</w:t>
            </w:r>
          </w:p>
        </w:tc>
        <w:tc>
          <w:tcPr>
            <w:tcW w:w="1517" w:type="dxa"/>
          </w:tcPr>
          <w:p w14:paraId="13561BC2" w14:textId="77777777" w:rsidR="00A32B4D" w:rsidRDefault="00FD0651">
            <w:pPr>
              <w:tabs>
                <w:tab w:val="left" w:pos="551"/>
              </w:tabs>
              <w:rPr>
                <w:rFonts w:eastAsia="宋体"/>
                <w:lang w:val="en-US" w:eastAsia="ko-KR"/>
              </w:rPr>
            </w:pPr>
            <w:r>
              <w:rPr>
                <w:rFonts w:eastAsia="宋体"/>
                <w:lang w:val="en-US" w:eastAsia="zh-CN"/>
              </w:rPr>
              <w:t>1 and 2</w:t>
            </w:r>
          </w:p>
        </w:tc>
        <w:tc>
          <w:tcPr>
            <w:tcW w:w="1557" w:type="dxa"/>
          </w:tcPr>
          <w:p w14:paraId="6973A24A" w14:textId="77777777" w:rsidR="00A32B4D" w:rsidRDefault="00FD0651">
            <w:pPr>
              <w:rPr>
                <w:rFonts w:eastAsia="宋体"/>
                <w:lang w:val="en-US" w:eastAsia="zh-CN"/>
              </w:rPr>
            </w:pPr>
            <w:r>
              <w:rPr>
                <w:rFonts w:eastAsia="宋体"/>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宋体"/>
                <w:lang w:val="en-US" w:eastAsia="zh-CN"/>
              </w:rPr>
            </w:pPr>
            <w:r>
              <w:rPr>
                <w:rFonts w:eastAsia="宋体"/>
                <w:lang w:val="en-US" w:eastAsia="zh-CN"/>
              </w:rPr>
              <w:t>TCL</w:t>
            </w:r>
          </w:p>
        </w:tc>
        <w:tc>
          <w:tcPr>
            <w:tcW w:w="1517" w:type="dxa"/>
          </w:tcPr>
          <w:p w14:paraId="4CF4D595" w14:textId="77777777" w:rsidR="00A32B4D" w:rsidRDefault="00FD0651">
            <w:pPr>
              <w:tabs>
                <w:tab w:val="left" w:pos="551"/>
              </w:tabs>
              <w:rPr>
                <w:rFonts w:eastAsia="宋体"/>
                <w:lang w:val="en-US" w:eastAsia="zh-CN"/>
              </w:rPr>
            </w:pPr>
            <w:r>
              <w:rPr>
                <w:rFonts w:eastAsia="宋体"/>
                <w:lang w:val="en-US" w:eastAsia="zh-CN"/>
              </w:rPr>
              <w:t>1,2</w:t>
            </w:r>
          </w:p>
        </w:tc>
        <w:tc>
          <w:tcPr>
            <w:tcW w:w="1557" w:type="dxa"/>
          </w:tcPr>
          <w:p w14:paraId="67B2903D" w14:textId="77777777" w:rsidR="00A32B4D" w:rsidRDefault="00FD0651">
            <w:pPr>
              <w:rPr>
                <w:rFonts w:eastAsia="宋体"/>
                <w:lang w:val="en-US" w:eastAsia="zh-CN"/>
              </w:rPr>
            </w:pPr>
            <w:r>
              <w:rPr>
                <w:rFonts w:eastAsia="宋体"/>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 xml:space="preserve">RedCap UE is always capable to use RACH CSS and Paging CSS in legacy initial DL BWP (defined by MIB-configured CORESET#0). None of the CSS ‘must be </w:t>
            </w:r>
            <w:r>
              <w:rPr>
                <w:rFonts w:eastAsiaTheme="minorEastAsia"/>
                <w:lang w:val="en-US" w:eastAsia="zh-CN"/>
              </w:rPr>
              <w:lastRenderedPageBreak/>
              <w:t>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宋体"/>
                <w:lang w:val="en-US" w:eastAsia="zh-CN"/>
              </w:rPr>
            </w:pPr>
            <w:r>
              <w:rPr>
                <w:rFonts w:eastAsia="宋体"/>
                <w:lang w:val="en-US" w:eastAsia="zh-CN"/>
              </w:rPr>
              <w:t>CMCC</w:t>
            </w:r>
          </w:p>
        </w:tc>
        <w:tc>
          <w:tcPr>
            <w:tcW w:w="1517" w:type="dxa"/>
          </w:tcPr>
          <w:p w14:paraId="096E88B5" w14:textId="77777777" w:rsidR="00A32B4D" w:rsidRDefault="00FD0651">
            <w:pPr>
              <w:tabs>
                <w:tab w:val="left" w:pos="551"/>
              </w:tabs>
              <w:rPr>
                <w:rFonts w:eastAsia="宋体"/>
                <w:lang w:val="en-US" w:eastAsia="zh-CN"/>
              </w:rPr>
            </w:pPr>
            <w:r>
              <w:rPr>
                <w:rFonts w:eastAsia="宋体"/>
                <w:lang w:val="en-US" w:eastAsia="zh-CN"/>
              </w:rPr>
              <w:t>1,2,3</w:t>
            </w:r>
          </w:p>
        </w:tc>
        <w:tc>
          <w:tcPr>
            <w:tcW w:w="1557" w:type="dxa"/>
          </w:tcPr>
          <w:p w14:paraId="707F43B2" w14:textId="77777777" w:rsidR="00A32B4D" w:rsidRDefault="00FD0651">
            <w:pPr>
              <w:rPr>
                <w:rFonts w:eastAsia="宋体"/>
                <w:lang w:val="en-US" w:eastAsia="zh-CN"/>
              </w:rPr>
            </w:pPr>
            <w:r>
              <w:rPr>
                <w:rFonts w:eastAsia="宋体"/>
                <w:lang w:val="en-US" w:eastAsia="zh-CN"/>
              </w:rPr>
              <w:t>1</w:t>
            </w:r>
          </w:p>
        </w:tc>
        <w:tc>
          <w:tcPr>
            <w:tcW w:w="5078" w:type="dxa"/>
          </w:tcPr>
          <w:p w14:paraId="5D54E97D" w14:textId="77777777" w:rsidR="00A32B4D" w:rsidRDefault="00FD0651">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宋体"/>
                <w:lang w:val="en-US" w:eastAsia="ko-KR"/>
              </w:rPr>
            </w:pPr>
            <w:r>
              <w:rPr>
                <w:rFonts w:eastAsia="宋体"/>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宋体"/>
                <w:lang w:val="en-US" w:eastAsia="zh-CN"/>
              </w:rPr>
              <w:t xml:space="preserve">Apple </w:t>
            </w:r>
          </w:p>
        </w:tc>
        <w:tc>
          <w:tcPr>
            <w:tcW w:w="1517" w:type="dxa"/>
          </w:tcPr>
          <w:p w14:paraId="51DC04A6" w14:textId="77777777" w:rsidR="00A32B4D" w:rsidRDefault="00FD0651">
            <w:pPr>
              <w:tabs>
                <w:tab w:val="left" w:pos="551"/>
              </w:tabs>
              <w:rPr>
                <w:rFonts w:eastAsia="宋体"/>
                <w:lang w:val="en-US" w:eastAsia="ko-KR"/>
              </w:rPr>
            </w:pPr>
            <w:r>
              <w:rPr>
                <w:rFonts w:eastAsia="宋体"/>
                <w:lang w:val="en-US" w:eastAsia="zh-CN"/>
              </w:rPr>
              <w:t>1,2,3</w:t>
            </w:r>
          </w:p>
        </w:tc>
        <w:tc>
          <w:tcPr>
            <w:tcW w:w="1557" w:type="dxa"/>
          </w:tcPr>
          <w:p w14:paraId="00AB43BA" w14:textId="77777777" w:rsidR="00A32B4D" w:rsidRDefault="00FD0651">
            <w:pPr>
              <w:rPr>
                <w:rFonts w:eastAsiaTheme="minorEastAsia"/>
                <w:lang w:val="en-US" w:eastAsia="ko-KR"/>
              </w:rPr>
            </w:pPr>
            <w:r>
              <w:rPr>
                <w:rFonts w:eastAsia="宋体"/>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lastRenderedPageBreak/>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宋体"/>
                <w:lang w:val="en-US" w:eastAsia="zh-CN"/>
              </w:rPr>
              <w:t>ZTE, Sanechips</w:t>
            </w:r>
          </w:p>
        </w:tc>
        <w:tc>
          <w:tcPr>
            <w:tcW w:w="1372" w:type="dxa"/>
          </w:tcPr>
          <w:p w14:paraId="0F4FB16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宋体"/>
                <w:lang w:val="en-US" w:eastAsia="zh-CN"/>
              </w:rPr>
            </w:pPr>
            <w:r>
              <w:rPr>
                <w:rFonts w:eastAsia="宋体"/>
                <w:lang w:val="en-US" w:eastAsia="zh-CN"/>
              </w:rPr>
              <w:t>TCL</w:t>
            </w:r>
          </w:p>
        </w:tc>
        <w:tc>
          <w:tcPr>
            <w:tcW w:w="1372" w:type="dxa"/>
          </w:tcPr>
          <w:p w14:paraId="12D17963"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option, and is the same </w:t>
            </w:r>
            <w:r>
              <w:rPr>
                <w:rFonts w:eastAsiaTheme="minorEastAsia"/>
                <w:b/>
                <w:lang w:val="en-US" w:eastAsia="zh-CN"/>
              </w:rPr>
              <w:lastRenderedPageBreak/>
              <w:t>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宋体"/>
                <w:lang w:val="en-US" w:eastAsia="ja-JP"/>
              </w:rPr>
            </w:pPr>
            <w:r>
              <w:rPr>
                <w:rFonts w:eastAsia="宋体"/>
                <w:lang w:val="en-US" w:eastAsia="zh-CN"/>
              </w:rPr>
              <w:t>CMCC</w:t>
            </w:r>
          </w:p>
        </w:tc>
        <w:tc>
          <w:tcPr>
            <w:tcW w:w="1372" w:type="dxa"/>
          </w:tcPr>
          <w:p w14:paraId="2FA1CB08" w14:textId="77777777" w:rsidR="00A32B4D" w:rsidRDefault="00FD0651">
            <w:pPr>
              <w:tabs>
                <w:tab w:val="left" w:pos="551"/>
              </w:tabs>
              <w:rPr>
                <w:rFonts w:eastAsia="宋体"/>
                <w:lang w:val="en-US" w:eastAsia="ja-JP"/>
              </w:rPr>
            </w:pPr>
            <w:r>
              <w:rPr>
                <w:rFonts w:eastAsia="宋体"/>
                <w:lang w:val="en-US" w:eastAsia="zh-CN"/>
              </w:rPr>
              <w:t>Y</w:t>
            </w:r>
          </w:p>
        </w:tc>
        <w:tc>
          <w:tcPr>
            <w:tcW w:w="6780" w:type="dxa"/>
          </w:tcPr>
          <w:p w14:paraId="6CF6ADC6" w14:textId="77777777" w:rsidR="00A32B4D" w:rsidRDefault="00FD0651">
            <w:pPr>
              <w:rPr>
                <w:rFonts w:eastAsia="宋体"/>
                <w:lang w:val="en-US" w:eastAsia="zh-CN"/>
              </w:rPr>
            </w:pPr>
            <w:r>
              <w:rPr>
                <w:rFonts w:eastAsia="宋体"/>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宋体"/>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af5"/>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af5"/>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af5"/>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630" w:type="dxa"/>
        <w:tblLook w:val="04A0" w:firstRow="1" w:lastRow="0" w:firstColumn="1" w:lastColumn="0" w:noHBand="0" w:noVBand="1"/>
      </w:tblPr>
      <w:tblGrid>
        <w:gridCol w:w="1295"/>
        <w:gridCol w:w="1093"/>
        <w:gridCol w:w="1093"/>
        <w:gridCol w:w="6149"/>
      </w:tblGrid>
      <w:tr w:rsidR="00A32B4D" w14:paraId="29A21F5D" w14:textId="77777777">
        <w:trPr>
          <w:trHeight w:val="424"/>
        </w:trPr>
        <w:tc>
          <w:tcPr>
            <w:tcW w:w="1309"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989"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105"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227"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trPr>
          <w:trHeight w:val="986"/>
        </w:trPr>
        <w:tc>
          <w:tcPr>
            <w:tcW w:w="1309" w:type="dxa"/>
          </w:tcPr>
          <w:p w14:paraId="4B9A0D73" w14:textId="77777777" w:rsidR="00A32B4D" w:rsidRDefault="00FD0651">
            <w:pPr>
              <w:rPr>
                <w:lang w:val="en-US" w:eastAsia="ko-KR"/>
              </w:rPr>
            </w:pPr>
            <w:r>
              <w:rPr>
                <w:lang w:val="en-US" w:eastAsia="ko-KR"/>
              </w:rPr>
              <w:t>Qualcomm</w:t>
            </w:r>
          </w:p>
        </w:tc>
        <w:tc>
          <w:tcPr>
            <w:tcW w:w="989" w:type="dxa"/>
          </w:tcPr>
          <w:p w14:paraId="7002C65F" w14:textId="77777777" w:rsidR="00A32B4D" w:rsidRDefault="00FD0651">
            <w:pPr>
              <w:tabs>
                <w:tab w:val="left" w:pos="551"/>
              </w:tabs>
              <w:rPr>
                <w:lang w:val="en-US" w:eastAsia="ko-KR"/>
              </w:rPr>
            </w:pPr>
            <w:r>
              <w:rPr>
                <w:lang w:val="en-US" w:eastAsia="ko-KR"/>
              </w:rPr>
              <w:t>N</w:t>
            </w:r>
          </w:p>
        </w:tc>
        <w:tc>
          <w:tcPr>
            <w:tcW w:w="1105" w:type="dxa"/>
          </w:tcPr>
          <w:p w14:paraId="3581234C" w14:textId="77777777" w:rsidR="00A32B4D" w:rsidRDefault="00FD0651">
            <w:pPr>
              <w:rPr>
                <w:lang w:val="en-US" w:eastAsia="ko-KR"/>
              </w:rPr>
            </w:pPr>
            <w:r>
              <w:rPr>
                <w:lang w:val="en-US" w:eastAsia="ko-KR"/>
              </w:rPr>
              <w:t>Option 2 is not supported since it does not contain SSB</w:t>
            </w:r>
          </w:p>
        </w:tc>
        <w:tc>
          <w:tcPr>
            <w:tcW w:w="6227"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trPr>
          <w:trHeight w:val="143"/>
        </w:trPr>
        <w:tc>
          <w:tcPr>
            <w:tcW w:w="1309"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41251026" w14:textId="77777777" w:rsidR="00A32B4D" w:rsidRDefault="00A32B4D">
            <w:pPr>
              <w:tabs>
                <w:tab w:val="left" w:pos="551"/>
              </w:tabs>
              <w:rPr>
                <w:rFonts w:eastAsiaTheme="minorEastAsia"/>
                <w:lang w:val="en-US" w:eastAsia="zh-CN"/>
              </w:rPr>
            </w:pPr>
          </w:p>
        </w:tc>
        <w:tc>
          <w:tcPr>
            <w:tcW w:w="1105" w:type="dxa"/>
          </w:tcPr>
          <w:p w14:paraId="45E9610A" w14:textId="77777777" w:rsidR="00A32B4D" w:rsidRDefault="00A32B4D">
            <w:pPr>
              <w:rPr>
                <w:lang w:val="en-US" w:eastAsia="ko-KR"/>
              </w:rPr>
            </w:pPr>
          </w:p>
        </w:tc>
        <w:tc>
          <w:tcPr>
            <w:tcW w:w="6227" w:type="dxa"/>
          </w:tcPr>
          <w:p w14:paraId="253C914E"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af5"/>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trPr>
          <w:trHeight w:val="143"/>
        </w:trPr>
        <w:tc>
          <w:tcPr>
            <w:tcW w:w="1309"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019BCA07" w14:textId="77777777" w:rsidR="00A32B4D" w:rsidRDefault="00A32B4D">
            <w:pPr>
              <w:tabs>
                <w:tab w:val="left" w:pos="551"/>
              </w:tabs>
              <w:rPr>
                <w:rFonts w:eastAsiaTheme="minorEastAsia"/>
                <w:lang w:val="en-US" w:eastAsia="zh-CN"/>
              </w:rPr>
            </w:pPr>
          </w:p>
        </w:tc>
        <w:tc>
          <w:tcPr>
            <w:tcW w:w="1105" w:type="dxa"/>
          </w:tcPr>
          <w:p w14:paraId="50A2167B" w14:textId="77777777" w:rsidR="00A32B4D" w:rsidRDefault="00A32B4D">
            <w:pPr>
              <w:rPr>
                <w:lang w:val="en-US" w:eastAsia="ko-KR"/>
              </w:rPr>
            </w:pPr>
          </w:p>
        </w:tc>
        <w:tc>
          <w:tcPr>
            <w:tcW w:w="6227"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trPr>
          <w:trHeight w:val="143"/>
        </w:trPr>
        <w:tc>
          <w:tcPr>
            <w:tcW w:w="1309" w:type="dxa"/>
          </w:tcPr>
          <w:p w14:paraId="5FDA5AAF" w14:textId="77777777" w:rsidR="00A32B4D" w:rsidRDefault="00FD0651">
            <w:pPr>
              <w:rPr>
                <w:lang w:val="en-US" w:eastAsia="ko-KR"/>
              </w:rPr>
            </w:pPr>
            <w:r>
              <w:rPr>
                <w:lang w:val="en-US" w:eastAsia="ko-KR"/>
              </w:rPr>
              <w:t>Nordic</w:t>
            </w:r>
          </w:p>
        </w:tc>
        <w:tc>
          <w:tcPr>
            <w:tcW w:w="989" w:type="dxa"/>
          </w:tcPr>
          <w:p w14:paraId="56D5D24D" w14:textId="77777777" w:rsidR="00A32B4D" w:rsidRDefault="00FD0651">
            <w:pPr>
              <w:tabs>
                <w:tab w:val="left" w:pos="551"/>
              </w:tabs>
              <w:rPr>
                <w:lang w:val="en-US" w:eastAsia="ko-KR"/>
              </w:rPr>
            </w:pPr>
            <w:r>
              <w:rPr>
                <w:lang w:val="en-US" w:eastAsia="ko-KR"/>
              </w:rPr>
              <w:t>N</w:t>
            </w:r>
          </w:p>
        </w:tc>
        <w:tc>
          <w:tcPr>
            <w:tcW w:w="1105" w:type="dxa"/>
          </w:tcPr>
          <w:p w14:paraId="63F1AEEF" w14:textId="77777777" w:rsidR="00A32B4D" w:rsidRDefault="00FD0651">
            <w:pPr>
              <w:rPr>
                <w:lang w:val="en-US" w:eastAsia="ko-KR"/>
              </w:rPr>
            </w:pPr>
            <w:r>
              <w:rPr>
                <w:lang w:val="en-US" w:eastAsia="ko-KR"/>
              </w:rPr>
              <w:t>Non of the options</w:t>
            </w:r>
          </w:p>
        </w:tc>
        <w:tc>
          <w:tcPr>
            <w:tcW w:w="6227" w:type="dxa"/>
          </w:tcPr>
          <w:p w14:paraId="49D0F44B"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af5"/>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trPr>
          <w:trHeight w:val="143"/>
        </w:trPr>
        <w:tc>
          <w:tcPr>
            <w:tcW w:w="1309" w:type="dxa"/>
          </w:tcPr>
          <w:p w14:paraId="7AFE841E" w14:textId="77777777" w:rsidR="00A32B4D" w:rsidRDefault="00FD0651">
            <w:pPr>
              <w:rPr>
                <w:lang w:val="en-US" w:eastAsia="ko-KR"/>
              </w:rPr>
            </w:pPr>
            <w:r>
              <w:rPr>
                <w:lang w:val="en-US" w:eastAsia="ko-KR"/>
              </w:rPr>
              <w:t>Huawei, HiSilicon</w:t>
            </w:r>
          </w:p>
        </w:tc>
        <w:tc>
          <w:tcPr>
            <w:tcW w:w="989" w:type="dxa"/>
          </w:tcPr>
          <w:p w14:paraId="111F6A0A" w14:textId="77777777" w:rsidR="00A32B4D" w:rsidRDefault="00FD0651">
            <w:pPr>
              <w:tabs>
                <w:tab w:val="left" w:pos="551"/>
              </w:tabs>
              <w:rPr>
                <w:lang w:val="en-US" w:eastAsia="ko-KR"/>
              </w:rPr>
            </w:pPr>
            <w:r>
              <w:rPr>
                <w:lang w:val="en-US" w:eastAsia="ko-KR"/>
              </w:rPr>
              <w:t>Y</w:t>
            </w:r>
          </w:p>
        </w:tc>
        <w:tc>
          <w:tcPr>
            <w:tcW w:w="1105" w:type="dxa"/>
          </w:tcPr>
          <w:p w14:paraId="7D33ADE9" w14:textId="77777777" w:rsidR="00A32B4D" w:rsidRDefault="00FD0651">
            <w:pPr>
              <w:rPr>
                <w:lang w:val="en-US" w:eastAsia="ko-KR"/>
              </w:rPr>
            </w:pPr>
            <w:r>
              <w:rPr>
                <w:lang w:val="en-US" w:eastAsia="ko-KR"/>
              </w:rPr>
              <w:t>Opt 2 is preferred</w:t>
            </w:r>
          </w:p>
        </w:tc>
        <w:tc>
          <w:tcPr>
            <w:tcW w:w="6227"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 xml:space="preserve">On one hand, even if the centre frequency of UL and DL is different during initial access, the DL efficiency and other impact on network due to BWP mandated with SSB exists after initial access. Whether they are </w:t>
            </w:r>
            <w:r>
              <w:rPr>
                <w:lang w:val="en-US" w:eastAsia="ko-KR"/>
              </w:rPr>
              <w:lastRenderedPageBreak/>
              <w:t>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trPr>
          <w:trHeight w:val="143"/>
        </w:trPr>
        <w:tc>
          <w:tcPr>
            <w:tcW w:w="1309" w:type="dxa"/>
          </w:tcPr>
          <w:p w14:paraId="5482B950" w14:textId="77777777" w:rsidR="00A32B4D" w:rsidRDefault="00FD0651">
            <w:pPr>
              <w:rPr>
                <w:lang w:val="en-US" w:eastAsia="ko-KR"/>
              </w:rPr>
            </w:pPr>
            <w:r>
              <w:rPr>
                <w:rFonts w:eastAsia="宋体"/>
                <w:lang w:val="en-US" w:eastAsia="zh-CN"/>
              </w:rPr>
              <w:lastRenderedPageBreak/>
              <w:t>ZTE, Sanechips</w:t>
            </w:r>
          </w:p>
        </w:tc>
        <w:tc>
          <w:tcPr>
            <w:tcW w:w="989" w:type="dxa"/>
          </w:tcPr>
          <w:p w14:paraId="360C17E4" w14:textId="77777777" w:rsidR="00A32B4D" w:rsidRDefault="00FD0651">
            <w:pPr>
              <w:tabs>
                <w:tab w:val="left" w:pos="551"/>
              </w:tabs>
              <w:rPr>
                <w:rFonts w:eastAsia="宋体"/>
                <w:lang w:val="en-US" w:eastAsia="ko-KR"/>
              </w:rPr>
            </w:pPr>
            <w:r>
              <w:rPr>
                <w:rFonts w:eastAsia="宋体"/>
                <w:lang w:val="en-US" w:eastAsia="zh-CN"/>
              </w:rPr>
              <w:t>Y</w:t>
            </w:r>
          </w:p>
        </w:tc>
        <w:tc>
          <w:tcPr>
            <w:tcW w:w="1105" w:type="dxa"/>
          </w:tcPr>
          <w:p w14:paraId="08FD59E7" w14:textId="77777777" w:rsidR="00A32B4D" w:rsidRDefault="00FD0651">
            <w:pPr>
              <w:rPr>
                <w:rFonts w:eastAsia="宋体"/>
                <w:lang w:val="en-US" w:eastAsia="ko-KR"/>
              </w:rPr>
            </w:pPr>
            <w:r>
              <w:rPr>
                <w:rFonts w:eastAsia="宋体"/>
                <w:lang w:val="en-US" w:eastAsia="zh-CN"/>
              </w:rPr>
              <w:t>2</w:t>
            </w:r>
          </w:p>
        </w:tc>
        <w:tc>
          <w:tcPr>
            <w:tcW w:w="6227" w:type="dxa"/>
          </w:tcPr>
          <w:p w14:paraId="7A6E9EBF" w14:textId="77777777" w:rsidR="00A32B4D" w:rsidRDefault="00FD0651">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trPr>
          <w:trHeight w:val="143"/>
        </w:trPr>
        <w:tc>
          <w:tcPr>
            <w:tcW w:w="1309" w:type="dxa"/>
          </w:tcPr>
          <w:p w14:paraId="3D2C6EE4" w14:textId="77777777" w:rsidR="00A32B4D" w:rsidRDefault="00FD0651">
            <w:pPr>
              <w:rPr>
                <w:rFonts w:eastAsia="宋体"/>
                <w:lang w:val="en-US" w:eastAsia="zh-CN"/>
              </w:rPr>
            </w:pPr>
            <w:r>
              <w:rPr>
                <w:rFonts w:eastAsia="宋体"/>
                <w:lang w:val="en-US" w:eastAsia="zh-CN"/>
              </w:rPr>
              <w:t>TCL</w:t>
            </w:r>
          </w:p>
        </w:tc>
        <w:tc>
          <w:tcPr>
            <w:tcW w:w="989" w:type="dxa"/>
          </w:tcPr>
          <w:p w14:paraId="6CA705FB" w14:textId="77777777" w:rsidR="00A32B4D" w:rsidRDefault="00FD0651">
            <w:pPr>
              <w:tabs>
                <w:tab w:val="left" w:pos="551"/>
              </w:tabs>
              <w:rPr>
                <w:rFonts w:eastAsia="宋体"/>
                <w:lang w:val="en-US" w:eastAsia="zh-CN"/>
              </w:rPr>
            </w:pPr>
            <w:r>
              <w:rPr>
                <w:rFonts w:eastAsia="宋体"/>
                <w:lang w:val="en-US" w:eastAsia="zh-CN"/>
              </w:rPr>
              <w:t>Y</w:t>
            </w:r>
          </w:p>
        </w:tc>
        <w:tc>
          <w:tcPr>
            <w:tcW w:w="1105" w:type="dxa"/>
          </w:tcPr>
          <w:p w14:paraId="5E9D5043" w14:textId="77777777" w:rsidR="00A32B4D" w:rsidRDefault="00FD0651">
            <w:pPr>
              <w:rPr>
                <w:rFonts w:eastAsia="宋体"/>
                <w:lang w:val="en-US" w:eastAsia="zh-CN"/>
              </w:rPr>
            </w:pPr>
            <w:r>
              <w:rPr>
                <w:lang w:val="en-US" w:eastAsia="zh-CN"/>
              </w:rPr>
              <w:t>Option</w:t>
            </w:r>
            <w:r>
              <w:rPr>
                <w:lang w:val="en-US" w:eastAsia="ko-KR"/>
              </w:rPr>
              <w:t xml:space="preserve"> 1</w:t>
            </w:r>
          </w:p>
        </w:tc>
        <w:tc>
          <w:tcPr>
            <w:tcW w:w="6227" w:type="dxa"/>
          </w:tcPr>
          <w:p w14:paraId="541D11B3" w14:textId="77777777" w:rsidR="00A32B4D" w:rsidRDefault="00A32B4D">
            <w:pPr>
              <w:rPr>
                <w:rFonts w:eastAsia="宋体"/>
                <w:lang w:val="en-US" w:eastAsia="zh-CN"/>
              </w:rPr>
            </w:pPr>
          </w:p>
        </w:tc>
      </w:tr>
      <w:tr w:rsidR="00A32B4D" w14:paraId="5E2E4DCC" w14:textId="77777777">
        <w:trPr>
          <w:trHeight w:val="143"/>
        </w:trPr>
        <w:tc>
          <w:tcPr>
            <w:tcW w:w="1309"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989" w:type="dxa"/>
          </w:tcPr>
          <w:p w14:paraId="16DF6077" w14:textId="77777777" w:rsidR="00A32B4D" w:rsidRDefault="00A32B4D">
            <w:pPr>
              <w:tabs>
                <w:tab w:val="left" w:pos="551"/>
              </w:tabs>
              <w:rPr>
                <w:lang w:val="en-US" w:eastAsia="ko-KR"/>
              </w:rPr>
            </w:pPr>
          </w:p>
        </w:tc>
        <w:tc>
          <w:tcPr>
            <w:tcW w:w="1105" w:type="dxa"/>
          </w:tcPr>
          <w:p w14:paraId="12848183" w14:textId="77777777" w:rsidR="00A32B4D" w:rsidRDefault="00A32B4D">
            <w:pPr>
              <w:rPr>
                <w:lang w:val="en-US" w:eastAsia="ko-KR"/>
              </w:rPr>
            </w:pPr>
          </w:p>
        </w:tc>
        <w:tc>
          <w:tcPr>
            <w:tcW w:w="6227"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trPr>
          <w:trHeight w:val="1161"/>
        </w:trPr>
        <w:tc>
          <w:tcPr>
            <w:tcW w:w="1309"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989" w:type="dxa"/>
          </w:tcPr>
          <w:p w14:paraId="7FA522FD" w14:textId="77777777" w:rsidR="00A32B4D" w:rsidRDefault="00FD0651">
            <w:pPr>
              <w:tabs>
                <w:tab w:val="left" w:pos="551"/>
              </w:tabs>
              <w:rPr>
                <w:lang w:val="en-US" w:eastAsia="ko-KR"/>
              </w:rPr>
            </w:pPr>
            <w:r>
              <w:rPr>
                <w:rFonts w:eastAsia="Yu Mincho"/>
                <w:lang w:val="en-US" w:eastAsia="ja-JP"/>
              </w:rPr>
              <w:t>Y</w:t>
            </w:r>
          </w:p>
        </w:tc>
        <w:tc>
          <w:tcPr>
            <w:tcW w:w="1105" w:type="dxa"/>
          </w:tcPr>
          <w:p w14:paraId="7D3C39C5" w14:textId="77777777" w:rsidR="00A32B4D" w:rsidRDefault="00A32B4D">
            <w:pPr>
              <w:rPr>
                <w:lang w:val="en-US" w:eastAsia="ko-KR"/>
              </w:rPr>
            </w:pPr>
          </w:p>
        </w:tc>
        <w:tc>
          <w:tcPr>
            <w:tcW w:w="6227" w:type="dxa"/>
          </w:tcPr>
          <w:p w14:paraId="0A813022"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trPr>
          <w:trHeight w:val="1161"/>
        </w:trPr>
        <w:tc>
          <w:tcPr>
            <w:tcW w:w="1309" w:type="dxa"/>
          </w:tcPr>
          <w:p w14:paraId="049E45F3" w14:textId="77777777" w:rsidR="00A32B4D" w:rsidRDefault="00FD0651">
            <w:pPr>
              <w:rPr>
                <w:rFonts w:eastAsia="Yu Mincho"/>
                <w:lang w:val="en-US" w:eastAsia="ja-JP"/>
              </w:rPr>
            </w:pPr>
            <w:r>
              <w:rPr>
                <w:rFonts w:eastAsia="Yu Mincho"/>
                <w:lang w:val="en-US" w:eastAsia="ja-JP"/>
              </w:rPr>
              <w:t>Sharp</w:t>
            </w:r>
          </w:p>
        </w:tc>
        <w:tc>
          <w:tcPr>
            <w:tcW w:w="989" w:type="dxa"/>
          </w:tcPr>
          <w:p w14:paraId="46EE368C" w14:textId="77777777" w:rsidR="00A32B4D" w:rsidRDefault="00A32B4D">
            <w:pPr>
              <w:tabs>
                <w:tab w:val="left" w:pos="551"/>
              </w:tabs>
              <w:rPr>
                <w:rFonts w:eastAsia="Yu Mincho"/>
                <w:lang w:val="en-US" w:eastAsia="ja-JP"/>
              </w:rPr>
            </w:pPr>
          </w:p>
        </w:tc>
        <w:tc>
          <w:tcPr>
            <w:tcW w:w="1105" w:type="dxa"/>
          </w:tcPr>
          <w:p w14:paraId="3BAF6656" w14:textId="77777777" w:rsidR="00A32B4D" w:rsidRDefault="00A32B4D">
            <w:pPr>
              <w:rPr>
                <w:lang w:val="en-US" w:eastAsia="ko-KR"/>
              </w:rPr>
            </w:pPr>
          </w:p>
        </w:tc>
        <w:tc>
          <w:tcPr>
            <w:tcW w:w="6227" w:type="dxa"/>
          </w:tcPr>
          <w:p w14:paraId="52F5C40A" w14:textId="77777777" w:rsidR="00A32B4D" w:rsidRDefault="00FD0651">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trPr>
          <w:trHeight w:val="1598"/>
        </w:trPr>
        <w:tc>
          <w:tcPr>
            <w:tcW w:w="1309" w:type="dxa"/>
          </w:tcPr>
          <w:p w14:paraId="5F8F9FA3" w14:textId="77777777" w:rsidR="00A32B4D" w:rsidRDefault="00FD0651">
            <w:pPr>
              <w:rPr>
                <w:lang w:val="en-US" w:eastAsia="ko-KR"/>
              </w:rPr>
            </w:pPr>
            <w:r>
              <w:rPr>
                <w:lang w:val="en-US" w:eastAsia="ko-KR"/>
              </w:rPr>
              <w:t>Lenovo, Motorola Mobility</w:t>
            </w:r>
          </w:p>
        </w:tc>
        <w:tc>
          <w:tcPr>
            <w:tcW w:w="989" w:type="dxa"/>
          </w:tcPr>
          <w:p w14:paraId="23EC27F4" w14:textId="77777777" w:rsidR="00A32B4D" w:rsidRDefault="00FD0651">
            <w:pPr>
              <w:tabs>
                <w:tab w:val="left" w:pos="551"/>
              </w:tabs>
              <w:rPr>
                <w:lang w:val="en-US" w:eastAsia="ko-KR"/>
              </w:rPr>
            </w:pPr>
            <w:r>
              <w:rPr>
                <w:lang w:val="en-US" w:eastAsia="ko-KR"/>
              </w:rPr>
              <w:t>N</w:t>
            </w:r>
          </w:p>
        </w:tc>
        <w:tc>
          <w:tcPr>
            <w:tcW w:w="1105" w:type="dxa"/>
          </w:tcPr>
          <w:p w14:paraId="35C57928" w14:textId="77777777" w:rsidR="00A32B4D" w:rsidRDefault="00A32B4D">
            <w:pPr>
              <w:rPr>
                <w:lang w:val="en-US" w:eastAsia="ko-KR"/>
              </w:rPr>
            </w:pPr>
          </w:p>
        </w:tc>
        <w:tc>
          <w:tcPr>
            <w:tcW w:w="6227"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trPr>
          <w:trHeight w:val="424"/>
        </w:trPr>
        <w:tc>
          <w:tcPr>
            <w:tcW w:w="1309" w:type="dxa"/>
          </w:tcPr>
          <w:p w14:paraId="312CB382" w14:textId="77777777" w:rsidR="00A32B4D" w:rsidRDefault="00FD0651">
            <w:pPr>
              <w:rPr>
                <w:lang w:val="en-US" w:eastAsia="ko-KR"/>
              </w:rPr>
            </w:pPr>
            <w:r>
              <w:rPr>
                <w:lang w:val="en-US" w:eastAsia="ko-KR"/>
              </w:rPr>
              <w:t>Spreadtrum</w:t>
            </w:r>
          </w:p>
        </w:tc>
        <w:tc>
          <w:tcPr>
            <w:tcW w:w="989" w:type="dxa"/>
          </w:tcPr>
          <w:p w14:paraId="1AEF4B22" w14:textId="77777777" w:rsidR="00A32B4D" w:rsidRDefault="00FD0651">
            <w:pPr>
              <w:tabs>
                <w:tab w:val="left" w:pos="551"/>
              </w:tabs>
              <w:rPr>
                <w:lang w:val="en-US" w:eastAsia="ko-KR"/>
              </w:rPr>
            </w:pPr>
            <w:r>
              <w:rPr>
                <w:lang w:val="en-US" w:eastAsia="ko-KR"/>
              </w:rPr>
              <w:t>Y</w:t>
            </w:r>
          </w:p>
        </w:tc>
        <w:tc>
          <w:tcPr>
            <w:tcW w:w="1105" w:type="dxa"/>
          </w:tcPr>
          <w:p w14:paraId="69222713" w14:textId="77777777" w:rsidR="00A32B4D" w:rsidRDefault="00A32B4D">
            <w:pPr>
              <w:rPr>
                <w:lang w:val="en-US" w:eastAsia="ko-KR"/>
              </w:rPr>
            </w:pPr>
          </w:p>
        </w:tc>
        <w:tc>
          <w:tcPr>
            <w:tcW w:w="6227" w:type="dxa"/>
          </w:tcPr>
          <w:p w14:paraId="5E41E7EE" w14:textId="77777777" w:rsidR="00A32B4D" w:rsidRDefault="00A32B4D">
            <w:pPr>
              <w:rPr>
                <w:lang w:val="en-US" w:eastAsia="ko-KR"/>
              </w:rPr>
            </w:pPr>
          </w:p>
        </w:tc>
      </w:tr>
      <w:tr w:rsidR="00A32B4D" w14:paraId="1618E900" w14:textId="77777777">
        <w:trPr>
          <w:trHeight w:val="1598"/>
        </w:trPr>
        <w:tc>
          <w:tcPr>
            <w:tcW w:w="1309" w:type="dxa"/>
          </w:tcPr>
          <w:p w14:paraId="346B2E2F" w14:textId="77777777" w:rsidR="00A32B4D" w:rsidRDefault="00FD0651">
            <w:pPr>
              <w:rPr>
                <w:lang w:val="en-US" w:eastAsia="ko-KR"/>
              </w:rPr>
            </w:pPr>
            <w:r>
              <w:rPr>
                <w:rFonts w:eastAsiaTheme="minorEastAsia"/>
                <w:lang w:val="en-US" w:eastAsia="zh-CN"/>
              </w:rPr>
              <w:lastRenderedPageBreak/>
              <w:t>CATT</w:t>
            </w:r>
          </w:p>
        </w:tc>
        <w:tc>
          <w:tcPr>
            <w:tcW w:w="989" w:type="dxa"/>
          </w:tcPr>
          <w:p w14:paraId="0ED79BE4" w14:textId="77777777" w:rsidR="00A32B4D" w:rsidRDefault="00A32B4D">
            <w:pPr>
              <w:tabs>
                <w:tab w:val="left" w:pos="551"/>
              </w:tabs>
              <w:rPr>
                <w:lang w:val="en-US" w:eastAsia="ko-KR"/>
              </w:rPr>
            </w:pPr>
          </w:p>
        </w:tc>
        <w:tc>
          <w:tcPr>
            <w:tcW w:w="1105" w:type="dxa"/>
          </w:tcPr>
          <w:p w14:paraId="00843301" w14:textId="77777777" w:rsidR="00A32B4D" w:rsidRDefault="00A32B4D">
            <w:pPr>
              <w:rPr>
                <w:lang w:val="en-US" w:eastAsia="ko-KR"/>
              </w:rPr>
            </w:pPr>
          </w:p>
        </w:tc>
        <w:tc>
          <w:tcPr>
            <w:tcW w:w="6227"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trPr>
          <w:trHeight w:val="674"/>
        </w:trPr>
        <w:tc>
          <w:tcPr>
            <w:tcW w:w="1309"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8745460" w14:textId="77777777" w:rsidR="00A32B4D" w:rsidRDefault="00A32B4D">
            <w:pPr>
              <w:tabs>
                <w:tab w:val="left" w:pos="551"/>
              </w:tabs>
              <w:rPr>
                <w:lang w:val="en-US" w:eastAsia="ko-KR"/>
              </w:rPr>
            </w:pPr>
          </w:p>
        </w:tc>
        <w:tc>
          <w:tcPr>
            <w:tcW w:w="1105" w:type="dxa"/>
          </w:tcPr>
          <w:p w14:paraId="51D5CFA0" w14:textId="77777777" w:rsidR="00A32B4D" w:rsidRDefault="00A32B4D">
            <w:pPr>
              <w:rPr>
                <w:lang w:val="en-US" w:eastAsia="ko-KR"/>
              </w:rPr>
            </w:pPr>
          </w:p>
        </w:tc>
        <w:tc>
          <w:tcPr>
            <w:tcW w:w="6227"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trPr>
          <w:trHeight w:val="424"/>
        </w:trPr>
        <w:tc>
          <w:tcPr>
            <w:tcW w:w="1309" w:type="dxa"/>
          </w:tcPr>
          <w:p w14:paraId="69104F86" w14:textId="77777777" w:rsidR="00A32B4D" w:rsidRDefault="00FD0651">
            <w:pPr>
              <w:rPr>
                <w:lang w:val="en-US" w:eastAsia="ko-KR"/>
              </w:rPr>
            </w:pPr>
            <w:r>
              <w:rPr>
                <w:lang w:val="en-US" w:eastAsia="ko-KR"/>
              </w:rPr>
              <w:t>Ericsson</w:t>
            </w:r>
          </w:p>
        </w:tc>
        <w:tc>
          <w:tcPr>
            <w:tcW w:w="989" w:type="dxa"/>
          </w:tcPr>
          <w:p w14:paraId="31C7AF9B" w14:textId="77777777" w:rsidR="00A32B4D" w:rsidRDefault="00FD0651">
            <w:pPr>
              <w:tabs>
                <w:tab w:val="left" w:pos="551"/>
              </w:tabs>
              <w:rPr>
                <w:lang w:val="en-US" w:eastAsia="ko-KR"/>
              </w:rPr>
            </w:pPr>
            <w:r>
              <w:rPr>
                <w:lang w:val="en-US" w:eastAsia="ko-KR"/>
              </w:rPr>
              <w:t>Y</w:t>
            </w:r>
          </w:p>
        </w:tc>
        <w:tc>
          <w:tcPr>
            <w:tcW w:w="1105" w:type="dxa"/>
          </w:tcPr>
          <w:p w14:paraId="54A8A4AD" w14:textId="77777777" w:rsidR="00A32B4D" w:rsidRDefault="00FD0651">
            <w:pPr>
              <w:rPr>
                <w:lang w:val="en-US" w:eastAsia="ko-KR"/>
              </w:rPr>
            </w:pPr>
            <w:r>
              <w:rPr>
                <w:lang w:val="en-US" w:eastAsia="ko-KR"/>
              </w:rPr>
              <w:t>1 and/or 2</w:t>
            </w:r>
          </w:p>
        </w:tc>
        <w:tc>
          <w:tcPr>
            <w:tcW w:w="6227"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trPr>
          <w:trHeight w:val="5393"/>
        </w:trPr>
        <w:tc>
          <w:tcPr>
            <w:tcW w:w="1309" w:type="dxa"/>
          </w:tcPr>
          <w:p w14:paraId="5F89D8A6" w14:textId="77777777" w:rsidR="00A32B4D" w:rsidRDefault="00FD0651">
            <w:pPr>
              <w:rPr>
                <w:lang w:val="en-US" w:eastAsia="ko-KR"/>
              </w:rPr>
            </w:pPr>
            <w:r>
              <w:rPr>
                <w:lang w:val="en-US" w:eastAsia="ko-KR"/>
              </w:rPr>
              <w:t>Intel</w:t>
            </w:r>
          </w:p>
        </w:tc>
        <w:tc>
          <w:tcPr>
            <w:tcW w:w="989" w:type="dxa"/>
          </w:tcPr>
          <w:p w14:paraId="46494B8B" w14:textId="77777777" w:rsidR="00A32B4D" w:rsidRDefault="00A32B4D">
            <w:pPr>
              <w:tabs>
                <w:tab w:val="left" w:pos="551"/>
              </w:tabs>
              <w:rPr>
                <w:lang w:val="en-US" w:eastAsia="ko-KR"/>
              </w:rPr>
            </w:pPr>
          </w:p>
        </w:tc>
        <w:tc>
          <w:tcPr>
            <w:tcW w:w="1105" w:type="dxa"/>
          </w:tcPr>
          <w:p w14:paraId="04E3FB47" w14:textId="77777777" w:rsidR="00A32B4D" w:rsidRDefault="00A32B4D">
            <w:pPr>
              <w:rPr>
                <w:lang w:val="en-US" w:eastAsia="ko-KR"/>
              </w:rPr>
            </w:pPr>
          </w:p>
        </w:tc>
        <w:tc>
          <w:tcPr>
            <w:tcW w:w="6227"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af5"/>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trPr>
          <w:trHeight w:val="1161"/>
        </w:trPr>
        <w:tc>
          <w:tcPr>
            <w:tcW w:w="1309"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989" w:type="dxa"/>
          </w:tcPr>
          <w:p w14:paraId="4D38D818" w14:textId="77777777" w:rsidR="00A32B4D" w:rsidRDefault="00A32B4D">
            <w:pPr>
              <w:tabs>
                <w:tab w:val="left" w:pos="551"/>
              </w:tabs>
              <w:rPr>
                <w:lang w:val="en-US" w:eastAsia="ko-KR"/>
              </w:rPr>
            </w:pPr>
          </w:p>
        </w:tc>
        <w:tc>
          <w:tcPr>
            <w:tcW w:w="1105" w:type="dxa"/>
          </w:tcPr>
          <w:p w14:paraId="18C6F041" w14:textId="77777777" w:rsidR="00A32B4D" w:rsidRDefault="00A32B4D">
            <w:pPr>
              <w:rPr>
                <w:lang w:val="en-US" w:eastAsia="ko-KR"/>
              </w:rPr>
            </w:pPr>
          </w:p>
        </w:tc>
        <w:tc>
          <w:tcPr>
            <w:tcW w:w="6227"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trPr>
          <w:trHeight w:val="1573"/>
        </w:trPr>
        <w:tc>
          <w:tcPr>
            <w:tcW w:w="1309"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989" w:type="dxa"/>
          </w:tcPr>
          <w:p w14:paraId="5C39467C" w14:textId="77777777" w:rsidR="00A32B4D" w:rsidRDefault="00FD0651">
            <w:pPr>
              <w:tabs>
                <w:tab w:val="left" w:pos="551"/>
              </w:tabs>
              <w:rPr>
                <w:lang w:val="en-US" w:eastAsia="ko-KR"/>
              </w:rPr>
            </w:pPr>
            <w:r>
              <w:rPr>
                <w:rFonts w:eastAsia="Yu Mincho"/>
                <w:lang w:val="en-US" w:eastAsia="ja-JP"/>
              </w:rPr>
              <w:t>Y</w:t>
            </w:r>
          </w:p>
        </w:tc>
        <w:tc>
          <w:tcPr>
            <w:tcW w:w="1105" w:type="dxa"/>
          </w:tcPr>
          <w:p w14:paraId="1C51FC49" w14:textId="77777777" w:rsidR="00A32B4D" w:rsidRDefault="00FD0651">
            <w:pPr>
              <w:rPr>
                <w:lang w:val="en-US" w:eastAsia="ko-KR"/>
              </w:rPr>
            </w:pPr>
            <w:r>
              <w:rPr>
                <w:rFonts w:eastAsia="Yu Mincho"/>
                <w:lang w:val="en-US" w:eastAsia="ja-JP"/>
              </w:rPr>
              <w:t>Option 1</w:t>
            </w:r>
          </w:p>
        </w:tc>
        <w:tc>
          <w:tcPr>
            <w:tcW w:w="6227"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af5"/>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af5"/>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trPr>
          <w:trHeight w:val="424"/>
        </w:trPr>
        <w:tc>
          <w:tcPr>
            <w:tcW w:w="1309" w:type="dxa"/>
          </w:tcPr>
          <w:p w14:paraId="0C354AE0" w14:textId="77777777" w:rsidR="00A32B4D" w:rsidRDefault="00FD0651">
            <w:pPr>
              <w:rPr>
                <w:rFonts w:eastAsia="Yu Mincho"/>
                <w:lang w:val="en-US" w:eastAsia="ja-JP"/>
              </w:rPr>
            </w:pPr>
            <w:r>
              <w:rPr>
                <w:rFonts w:eastAsia="Yu Mincho"/>
                <w:lang w:val="en-US" w:eastAsia="ja-JP"/>
              </w:rPr>
              <w:t>FUTUREWEI</w:t>
            </w:r>
          </w:p>
        </w:tc>
        <w:tc>
          <w:tcPr>
            <w:tcW w:w="989"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105" w:type="dxa"/>
          </w:tcPr>
          <w:p w14:paraId="7E7BB49F" w14:textId="77777777" w:rsidR="00A32B4D" w:rsidRDefault="00A32B4D">
            <w:pPr>
              <w:rPr>
                <w:rFonts w:eastAsia="Yu Mincho"/>
                <w:lang w:val="en-US" w:eastAsia="ja-JP"/>
              </w:rPr>
            </w:pPr>
          </w:p>
        </w:tc>
        <w:tc>
          <w:tcPr>
            <w:tcW w:w="6227"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trPr>
          <w:trHeight w:val="1161"/>
        </w:trPr>
        <w:tc>
          <w:tcPr>
            <w:tcW w:w="1309" w:type="dxa"/>
          </w:tcPr>
          <w:p w14:paraId="735C23DE" w14:textId="77777777" w:rsidR="00A32B4D" w:rsidRDefault="00FD0651">
            <w:pPr>
              <w:rPr>
                <w:rFonts w:eastAsia="Yu Mincho"/>
                <w:lang w:val="en-US" w:eastAsia="ja-JP"/>
              </w:rPr>
            </w:pPr>
            <w:r>
              <w:rPr>
                <w:rFonts w:eastAsia="宋体"/>
                <w:lang w:val="en-US" w:eastAsia="zh-CN"/>
              </w:rPr>
              <w:t>CMCC</w:t>
            </w:r>
          </w:p>
        </w:tc>
        <w:tc>
          <w:tcPr>
            <w:tcW w:w="989" w:type="dxa"/>
          </w:tcPr>
          <w:p w14:paraId="30D8E2E7" w14:textId="77777777" w:rsidR="00A32B4D" w:rsidRDefault="00FD0651">
            <w:pPr>
              <w:tabs>
                <w:tab w:val="left" w:pos="551"/>
              </w:tabs>
              <w:rPr>
                <w:rFonts w:eastAsia="Yu Mincho"/>
                <w:lang w:val="en-US" w:eastAsia="ja-JP"/>
              </w:rPr>
            </w:pPr>
            <w:r>
              <w:rPr>
                <w:rFonts w:eastAsia="宋体"/>
                <w:lang w:val="en-US" w:eastAsia="zh-CN"/>
              </w:rPr>
              <w:t>N</w:t>
            </w:r>
          </w:p>
        </w:tc>
        <w:tc>
          <w:tcPr>
            <w:tcW w:w="1105" w:type="dxa"/>
          </w:tcPr>
          <w:p w14:paraId="0B857716" w14:textId="77777777" w:rsidR="00A32B4D" w:rsidRDefault="00A32B4D">
            <w:pPr>
              <w:rPr>
                <w:rFonts w:eastAsia="Yu Mincho"/>
                <w:lang w:val="en-US" w:eastAsia="ja-JP"/>
              </w:rPr>
            </w:pPr>
          </w:p>
        </w:tc>
        <w:tc>
          <w:tcPr>
            <w:tcW w:w="6227" w:type="dxa"/>
          </w:tcPr>
          <w:p w14:paraId="1A363F31" w14:textId="77777777" w:rsidR="00A32B4D" w:rsidRDefault="00FD0651">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trPr>
          <w:trHeight w:val="674"/>
        </w:trPr>
        <w:tc>
          <w:tcPr>
            <w:tcW w:w="1309" w:type="dxa"/>
          </w:tcPr>
          <w:p w14:paraId="0E6F1C35" w14:textId="77777777" w:rsidR="00A32B4D" w:rsidRDefault="00FD0651">
            <w:pPr>
              <w:rPr>
                <w:lang w:val="en-US" w:eastAsia="ko-KR"/>
              </w:rPr>
            </w:pPr>
            <w:r>
              <w:rPr>
                <w:lang w:val="en-US" w:eastAsia="ko-KR"/>
              </w:rPr>
              <w:lastRenderedPageBreak/>
              <w:t>NEC</w:t>
            </w:r>
          </w:p>
        </w:tc>
        <w:tc>
          <w:tcPr>
            <w:tcW w:w="989" w:type="dxa"/>
          </w:tcPr>
          <w:p w14:paraId="5799DCB8" w14:textId="77777777" w:rsidR="00A32B4D" w:rsidRDefault="00A32B4D">
            <w:pPr>
              <w:tabs>
                <w:tab w:val="left" w:pos="551"/>
              </w:tabs>
              <w:rPr>
                <w:lang w:val="en-US" w:eastAsia="ko-KR"/>
              </w:rPr>
            </w:pPr>
          </w:p>
        </w:tc>
        <w:tc>
          <w:tcPr>
            <w:tcW w:w="1105" w:type="dxa"/>
          </w:tcPr>
          <w:p w14:paraId="44B552EA" w14:textId="77777777" w:rsidR="00A32B4D" w:rsidRDefault="00A32B4D">
            <w:pPr>
              <w:rPr>
                <w:lang w:val="en-US" w:eastAsia="ko-KR"/>
              </w:rPr>
            </w:pPr>
          </w:p>
        </w:tc>
        <w:tc>
          <w:tcPr>
            <w:tcW w:w="6227"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trPr>
          <w:trHeight w:val="674"/>
        </w:trPr>
        <w:tc>
          <w:tcPr>
            <w:tcW w:w="1309"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060F5729" w14:textId="77777777" w:rsidR="00A32B4D" w:rsidRDefault="00FD0651">
            <w:pPr>
              <w:tabs>
                <w:tab w:val="left" w:pos="551"/>
              </w:tabs>
              <w:rPr>
                <w:lang w:val="en-US" w:eastAsia="ko-KR"/>
              </w:rPr>
            </w:pPr>
            <w:r>
              <w:rPr>
                <w:lang w:val="en-US" w:eastAsia="ko-KR"/>
              </w:rPr>
              <w:t>N</w:t>
            </w:r>
          </w:p>
        </w:tc>
        <w:tc>
          <w:tcPr>
            <w:tcW w:w="1105" w:type="dxa"/>
          </w:tcPr>
          <w:p w14:paraId="158F7339" w14:textId="77777777" w:rsidR="00A32B4D" w:rsidRDefault="00A32B4D">
            <w:pPr>
              <w:rPr>
                <w:lang w:val="en-US" w:eastAsia="ko-KR"/>
              </w:rPr>
            </w:pPr>
          </w:p>
        </w:tc>
        <w:tc>
          <w:tcPr>
            <w:tcW w:w="6227"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trPr>
          <w:trHeight w:val="924"/>
        </w:trPr>
        <w:tc>
          <w:tcPr>
            <w:tcW w:w="1309"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989" w:type="dxa"/>
          </w:tcPr>
          <w:p w14:paraId="67FB0984" w14:textId="77777777" w:rsidR="00A32B4D" w:rsidRDefault="00A32B4D">
            <w:pPr>
              <w:tabs>
                <w:tab w:val="left" w:pos="551"/>
              </w:tabs>
              <w:rPr>
                <w:lang w:val="en-US" w:eastAsia="ko-KR"/>
              </w:rPr>
            </w:pPr>
          </w:p>
        </w:tc>
        <w:tc>
          <w:tcPr>
            <w:tcW w:w="1105" w:type="dxa"/>
          </w:tcPr>
          <w:p w14:paraId="24A90225" w14:textId="77777777" w:rsidR="00A32B4D" w:rsidRDefault="00A32B4D">
            <w:pPr>
              <w:rPr>
                <w:rFonts w:eastAsiaTheme="minorEastAsia"/>
                <w:lang w:val="en-US" w:eastAsia="zh-CN"/>
              </w:rPr>
            </w:pPr>
          </w:p>
        </w:tc>
        <w:tc>
          <w:tcPr>
            <w:tcW w:w="6227"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trPr>
          <w:trHeight w:val="2209"/>
        </w:trPr>
        <w:tc>
          <w:tcPr>
            <w:tcW w:w="1309" w:type="dxa"/>
          </w:tcPr>
          <w:p w14:paraId="72E7AF93"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3D47901D" w14:textId="77777777" w:rsidR="00A32B4D" w:rsidRDefault="00FD0651">
            <w:pPr>
              <w:tabs>
                <w:tab w:val="left" w:pos="551"/>
              </w:tabs>
              <w:rPr>
                <w:lang w:val="en-US" w:eastAsia="ko-KR"/>
              </w:rPr>
            </w:pPr>
            <w:r>
              <w:rPr>
                <w:lang w:val="en-US" w:eastAsia="ko-KR"/>
              </w:rPr>
              <w:t>N</w:t>
            </w:r>
          </w:p>
        </w:tc>
        <w:tc>
          <w:tcPr>
            <w:tcW w:w="1105" w:type="dxa"/>
          </w:tcPr>
          <w:p w14:paraId="7D709028" w14:textId="77777777" w:rsidR="00A32B4D" w:rsidRDefault="00A32B4D">
            <w:pPr>
              <w:rPr>
                <w:rFonts w:eastAsiaTheme="minorEastAsia"/>
                <w:lang w:val="en-US" w:eastAsia="zh-CN"/>
              </w:rPr>
            </w:pPr>
          </w:p>
        </w:tc>
        <w:tc>
          <w:tcPr>
            <w:tcW w:w="6227"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af5"/>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trPr>
          <w:trHeight w:val="3583"/>
        </w:trPr>
        <w:tc>
          <w:tcPr>
            <w:tcW w:w="1309"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21"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trPr>
          <w:trHeight w:val="674"/>
        </w:trPr>
        <w:tc>
          <w:tcPr>
            <w:tcW w:w="1309"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6799F8D3" w14:textId="77777777" w:rsidR="00A32B4D" w:rsidRDefault="00A32B4D">
            <w:pPr>
              <w:tabs>
                <w:tab w:val="left" w:pos="551"/>
              </w:tabs>
              <w:rPr>
                <w:lang w:val="en-US" w:eastAsia="ko-KR"/>
              </w:rPr>
            </w:pPr>
          </w:p>
        </w:tc>
        <w:tc>
          <w:tcPr>
            <w:tcW w:w="1105" w:type="dxa"/>
          </w:tcPr>
          <w:p w14:paraId="18EBAC25" w14:textId="77777777" w:rsidR="00A32B4D" w:rsidRDefault="00A32B4D">
            <w:pPr>
              <w:rPr>
                <w:rFonts w:eastAsiaTheme="minorEastAsia"/>
                <w:lang w:val="en-US" w:eastAsia="zh-CN"/>
              </w:rPr>
            </w:pPr>
          </w:p>
        </w:tc>
        <w:tc>
          <w:tcPr>
            <w:tcW w:w="6227"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trPr>
          <w:trHeight w:val="424"/>
        </w:trPr>
        <w:tc>
          <w:tcPr>
            <w:tcW w:w="1309"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C5E66B9" w14:textId="77777777" w:rsidR="00A32B4D" w:rsidRDefault="00FD0651">
            <w:pPr>
              <w:tabs>
                <w:tab w:val="left" w:pos="551"/>
              </w:tabs>
              <w:rPr>
                <w:lang w:val="en-US" w:eastAsia="ko-KR"/>
              </w:rPr>
            </w:pPr>
            <w:r>
              <w:rPr>
                <w:lang w:val="en-US" w:eastAsia="ko-KR"/>
              </w:rPr>
              <w:t>Y</w:t>
            </w:r>
          </w:p>
        </w:tc>
        <w:tc>
          <w:tcPr>
            <w:tcW w:w="1105"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2997D9E" w14:textId="77777777" w:rsidR="00A32B4D" w:rsidRDefault="00A32B4D">
            <w:pPr>
              <w:rPr>
                <w:rFonts w:eastAsiaTheme="minorEastAsia"/>
                <w:lang w:val="en-US" w:eastAsia="zh-CN"/>
              </w:rPr>
            </w:pPr>
          </w:p>
        </w:tc>
      </w:tr>
      <w:tr w:rsidR="00A32B4D" w14:paraId="3F79C6BA" w14:textId="77777777">
        <w:trPr>
          <w:trHeight w:val="3146"/>
        </w:trPr>
        <w:tc>
          <w:tcPr>
            <w:tcW w:w="1309"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989" w:type="dxa"/>
          </w:tcPr>
          <w:p w14:paraId="7A3D27B7" w14:textId="77777777" w:rsidR="00A32B4D" w:rsidRDefault="00A32B4D">
            <w:pPr>
              <w:tabs>
                <w:tab w:val="left" w:pos="551"/>
              </w:tabs>
              <w:rPr>
                <w:lang w:val="en-US" w:eastAsia="ko-KR"/>
              </w:rPr>
            </w:pPr>
          </w:p>
        </w:tc>
        <w:tc>
          <w:tcPr>
            <w:tcW w:w="1105"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227"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zh-CN"/>
              </w:rPr>
              <w:lastRenderedPageBreak/>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trPr>
          <w:trHeight w:val="143"/>
        </w:trPr>
        <w:tc>
          <w:tcPr>
            <w:tcW w:w="1309" w:type="dxa"/>
          </w:tcPr>
          <w:p w14:paraId="3DC9944E"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989" w:type="dxa"/>
          </w:tcPr>
          <w:p w14:paraId="794B39CB" w14:textId="77777777" w:rsidR="00A32B4D" w:rsidRDefault="00A32B4D">
            <w:pPr>
              <w:tabs>
                <w:tab w:val="left" w:pos="551"/>
              </w:tabs>
              <w:rPr>
                <w:lang w:val="en-US" w:eastAsia="ko-KR"/>
              </w:rPr>
            </w:pPr>
          </w:p>
        </w:tc>
        <w:tc>
          <w:tcPr>
            <w:tcW w:w="1105"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227"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af5"/>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af5"/>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trPr>
          <w:trHeight w:val="143"/>
        </w:trPr>
        <w:tc>
          <w:tcPr>
            <w:tcW w:w="1309" w:type="dxa"/>
          </w:tcPr>
          <w:p w14:paraId="488BF925"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3CE1D4A9" w14:textId="77777777" w:rsidR="00A32B4D" w:rsidRDefault="00A32B4D">
            <w:pPr>
              <w:tabs>
                <w:tab w:val="left" w:pos="551"/>
              </w:tabs>
              <w:rPr>
                <w:lang w:val="en-US" w:eastAsia="ko-KR"/>
              </w:rPr>
            </w:pPr>
          </w:p>
        </w:tc>
        <w:tc>
          <w:tcPr>
            <w:tcW w:w="1105"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227"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trPr>
          <w:trHeight w:val="143"/>
        </w:trPr>
        <w:tc>
          <w:tcPr>
            <w:tcW w:w="1309"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989" w:type="dxa"/>
          </w:tcPr>
          <w:p w14:paraId="05BA4FAF" w14:textId="77777777" w:rsidR="00A32B4D" w:rsidRDefault="00FD0651">
            <w:pPr>
              <w:tabs>
                <w:tab w:val="left" w:pos="551"/>
              </w:tabs>
              <w:rPr>
                <w:lang w:val="en-US" w:eastAsia="ko-KR"/>
              </w:rPr>
            </w:pPr>
            <w:r>
              <w:rPr>
                <w:lang w:val="en-US" w:eastAsia="ko-KR"/>
              </w:rPr>
              <w:t>Y</w:t>
            </w:r>
          </w:p>
        </w:tc>
        <w:tc>
          <w:tcPr>
            <w:tcW w:w="1105"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227"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trPr>
          <w:trHeight w:val="143"/>
        </w:trPr>
        <w:tc>
          <w:tcPr>
            <w:tcW w:w="1309"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989" w:type="dxa"/>
          </w:tcPr>
          <w:p w14:paraId="54CDEE46" w14:textId="77777777" w:rsidR="00A32B4D" w:rsidRDefault="00FD0651">
            <w:pPr>
              <w:tabs>
                <w:tab w:val="left" w:pos="551"/>
              </w:tabs>
              <w:rPr>
                <w:lang w:val="en-US" w:eastAsia="ko-KR"/>
              </w:rPr>
            </w:pPr>
            <w:r>
              <w:rPr>
                <w:lang w:val="en-US" w:eastAsia="ko-KR"/>
              </w:rPr>
              <w:t>Y</w:t>
            </w:r>
          </w:p>
        </w:tc>
        <w:tc>
          <w:tcPr>
            <w:tcW w:w="1105"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trPr>
          <w:trHeight w:val="143"/>
        </w:trPr>
        <w:tc>
          <w:tcPr>
            <w:tcW w:w="1309"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989" w:type="dxa"/>
          </w:tcPr>
          <w:p w14:paraId="465DB8EA" w14:textId="77777777" w:rsidR="00A32B4D" w:rsidRDefault="00FD0651">
            <w:pPr>
              <w:tabs>
                <w:tab w:val="left" w:pos="551"/>
              </w:tabs>
              <w:rPr>
                <w:lang w:val="en-US" w:eastAsia="ko-KR"/>
              </w:rPr>
            </w:pPr>
            <w:r>
              <w:rPr>
                <w:lang w:val="en-US" w:eastAsia="ko-KR"/>
              </w:rPr>
              <w:t>Y</w:t>
            </w:r>
          </w:p>
        </w:tc>
        <w:tc>
          <w:tcPr>
            <w:tcW w:w="1105"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trPr>
          <w:trHeight w:val="143"/>
        </w:trPr>
        <w:tc>
          <w:tcPr>
            <w:tcW w:w="1309" w:type="dxa"/>
          </w:tcPr>
          <w:p w14:paraId="071C7F3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989" w:type="dxa"/>
          </w:tcPr>
          <w:p w14:paraId="6B48C10F" w14:textId="77777777" w:rsidR="00A32B4D" w:rsidRDefault="00FD0651">
            <w:pPr>
              <w:tabs>
                <w:tab w:val="left" w:pos="551"/>
              </w:tabs>
              <w:rPr>
                <w:lang w:val="en-US" w:eastAsia="ko-KR"/>
              </w:rPr>
            </w:pPr>
            <w:r>
              <w:rPr>
                <w:lang w:val="en-US" w:eastAsia="ko-KR"/>
              </w:rPr>
              <w:t xml:space="preserve">Y </w:t>
            </w:r>
          </w:p>
        </w:tc>
        <w:tc>
          <w:tcPr>
            <w:tcW w:w="1105"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22789D82" w14:textId="77777777" w:rsidR="00A32B4D" w:rsidRDefault="00A32B4D">
            <w:pPr>
              <w:rPr>
                <w:rFonts w:eastAsiaTheme="minorEastAsia"/>
                <w:lang w:val="en-US" w:eastAsia="zh-CN"/>
              </w:rPr>
            </w:pPr>
          </w:p>
        </w:tc>
      </w:tr>
      <w:tr w:rsidR="00A32B4D" w14:paraId="43AED8F5" w14:textId="77777777">
        <w:trPr>
          <w:trHeight w:val="424"/>
        </w:trPr>
        <w:tc>
          <w:tcPr>
            <w:tcW w:w="1309"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989" w:type="dxa"/>
          </w:tcPr>
          <w:p w14:paraId="36433EA8" w14:textId="77777777" w:rsidR="00A32B4D" w:rsidRDefault="00FD0651">
            <w:pPr>
              <w:tabs>
                <w:tab w:val="left" w:pos="551"/>
              </w:tabs>
              <w:rPr>
                <w:lang w:val="en-US" w:eastAsia="ko-KR"/>
              </w:rPr>
            </w:pPr>
            <w:r>
              <w:rPr>
                <w:lang w:val="en-US" w:eastAsia="ko-KR"/>
              </w:rPr>
              <w:t>Y</w:t>
            </w:r>
          </w:p>
        </w:tc>
        <w:tc>
          <w:tcPr>
            <w:tcW w:w="1105" w:type="dxa"/>
          </w:tcPr>
          <w:p w14:paraId="4CC78347" w14:textId="77777777" w:rsidR="00A32B4D" w:rsidRDefault="00A32B4D">
            <w:pPr>
              <w:rPr>
                <w:rFonts w:eastAsiaTheme="minorEastAsia"/>
                <w:lang w:val="en-US" w:eastAsia="zh-CN"/>
              </w:rPr>
            </w:pPr>
          </w:p>
        </w:tc>
        <w:tc>
          <w:tcPr>
            <w:tcW w:w="6227"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trPr>
          <w:trHeight w:val="924"/>
        </w:trPr>
        <w:tc>
          <w:tcPr>
            <w:tcW w:w="1309"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989" w:type="dxa"/>
          </w:tcPr>
          <w:p w14:paraId="3BE05A87" w14:textId="77777777" w:rsidR="00A32B4D" w:rsidRDefault="00FD0651">
            <w:pPr>
              <w:tabs>
                <w:tab w:val="left" w:pos="551"/>
              </w:tabs>
              <w:rPr>
                <w:lang w:val="en-US" w:eastAsia="ko-KR"/>
              </w:rPr>
            </w:pPr>
            <w:r>
              <w:rPr>
                <w:lang w:val="en-US" w:eastAsia="ko-KR"/>
              </w:rPr>
              <w:t>Y</w:t>
            </w:r>
          </w:p>
        </w:tc>
        <w:tc>
          <w:tcPr>
            <w:tcW w:w="1105"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227"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trPr>
          <w:trHeight w:val="424"/>
        </w:trPr>
        <w:tc>
          <w:tcPr>
            <w:tcW w:w="1309"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989" w:type="dxa"/>
          </w:tcPr>
          <w:p w14:paraId="152148B7" w14:textId="77777777" w:rsidR="00A32B4D" w:rsidRDefault="00FD0651">
            <w:pPr>
              <w:tabs>
                <w:tab w:val="left" w:pos="551"/>
              </w:tabs>
              <w:rPr>
                <w:lang w:val="en-US" w:eastAsia="ko-KR"/>
              </w:rPr>
            </w:pPr>
            <w:r>
              <w:rPr>
                <w:rFonts w:eastAsia="Yu Mincho"/>
                <w:lang w:val="en-US" w:eastAsia="ja-JP"/>
              </w:rPr>
              <w:t>Y</w:t>
            </w:r>
          </w:p>
        </w:tc>
        <w:tc>
          <w:tcPr>
            <w:tcW w:w="1105"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227" w:type="dxa"/>
          </w:tcPr>
          <w:p w14:paraId="4D3E23F8" w14:textId="77777777" w:rsidR="00A32B4D" w:rsidRDefault="00A32B4D">
            <w:pPr>
              <w:rPr>
                <w:rFonts w:eastAsiaTheme="minorEastAsia"/>
                <w:lang w:val="en-US" w:eastAsia="zh-CN"/>
              </w:rPr>
            </w:pPr>
          </w:p>
        </w:tc>
      </w:tr>
      <w:tr w:rsidR="00A32B4D" w14:paraId="4276C5FF" w14:textId="77777777">
        <w:trPr>
          <w:trHeight w:val="4981"/>
        </w:trPr>
        <w:tc>
          <w:tcPr>
            <w:tcW w:w="1309" w:type="dxa"/>
          </w:tcPr>
          <w:p w14:paraId="0E7091D7" w14:textId="77777777" w:rsidR="00A32B4D" w:rsidRDefault="00FD0651">
            <w:pPr>
              <w:rPr>
                <w:rFonts w:eastAsiaTheme="minorEastAsia"/>
                <w:lang w:val="en-US" w:eastAsia="zh-CN"/>
              </w:rPr>
            </w:pPr>
            <w:r>
              <w:rPr>
                <w:rFonts w:eastAsiaTheme="minorEastAsia"/>
                <w:lang w:val="en-US" w:eastAsia="zh-CN"/>
              </w:rPr>
              <w:t>Xiaomi</w:t>
            </w:r>
          </w:p>
        </w:tc>
        <w:tc>
          <w:tcPr>
            <w:tcW w:w="989"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227"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trPr>
          <w:trHeight w:val="1098"/>
        </w:trPr>
        <w:tc>
          <w:tcPr>
            <w:tcW w:w="1309"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989"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trPr>
          <w:trHeight w:val="674"/>
        </w:trPr>
        <w:tc>
          <w:tcPr>
            <w:tcW w:w="1309"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569C3769" w14:textId="77777777" w:rsidR="00A32B4D" w:rsidRDefault="00A32B4D">
            <w:pPr>
              <w:tabs>
                <w:tab w:val="left" w:pos="551"/>
              </w:tabs>
              <w:rPr>
                <w:rFonts w:eastAsiaTheme="minorEastAsia"/>
                <w:lang w:val="en-US" w:eastAsia="zh-CN"/>
              </w:rPr>
            </w:pPr>
          </w:p>
        </w:tc>
        <w:tc>
          <w:tcPr>
            <w:tcW w:w="1105"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227"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trPr>
          <w:trHeight w:val="424"/>
        </w:trPr>
        <w:tc>
          <w:tcPr>
            <w:tcW w:w="1309"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989" w:type="dxa"/>
          </w:tcPr>
          <w:p w14:paraId="193E5639" w14:textId="77777777" w:rsidR="00A32B4D" w:rsidRDefault="00FD0651">
            <w:pPr>
              <w:tabs>
                <w:tab w:val="left" w:pos="551"/>
              </w:tabs>
              <w:rPr>
                <w:lang w:val="en-US" w:eastAsia="ko-KR"/>
              </w:rPr>
            </w:pPr>
            <w:r>
              <w:rPr>
                <w:lang w:val="en-US" w:eastAsia="ko-KR"/>
              </w:rPr>
              <w:t xml:space="preserve">Y </w:t>
            </w:r>
          </w:p>
        </w:tc>
        <w:tc>
          <w:tcPr>
            <w:tcW w:w="1105"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CDBCCD0" w14:textId="77777777" w:rsidR="00A32B4D" w:rsidRDefault="00A32B4D">
            <w:pPr>
              <w:rPr>
                <w:rFonts w:eastAsiaTheme="minorEastAsia"/>
                <w:lang w:val="en-US" w:eastAsia="zh-CN"/>
              </w:rPr>
            </w:pPr>
          </w:p>
        </w:tc>
      </w:tr>
      <w:tr w:rsidR="00A32B4D" w14:paraId="67A2D04F" w14:textId="77777777">
        <w:trPr>
          <w:trHeight w:val="2159"/>
        </w:trPr>
        <w:tc>
          <w:tcPr>
            <w:tcW w:w="1309"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989" w:type="dxa"/>
          </w:tcPr>
          <w:p w14:paraId="3FA451C6" w14:textId="77777777" w:rsidR="00A32B4D" w:rsidRDefault="00A32B4D">
            <w:pPr>
              <w:tabs>
                <w:tab w:val="left" w:pos="551"/>
              </w:tabs>
              <w:rPr>
                <w:lang w:val="en-US" w:eastAsia="ko-KR"/>
              </w:rPr>
            </w:pPr>
          </w:p>
        </w:tc>
        <w:tc>
          <w:tcPr>
            <w:tcW w:w="1105"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227"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af5"/>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af5"/>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af5"/>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lastRenderedPageBreak/>
              <w:t>The center frequencies are NOT necessarily aligned for legacy MIB-configured COREST0 and separate initial UL BWP</w:t>
            </w:r>
          </w:p>
        </w:tc>
      </w:tr>
      <w:tr w:rsidR="00A32B4D" w14:paraId="7D17829A" w14:textId="77777777">
        <w:trPr>
          <w:trHeight w:val="424"/>
        </w:trPr>
        <w:tc>
          <w:tcPr>
            <w:tcW w:w="1309" w:type="dxa"/>
          </w:tcPr>
          <w:p w14:paraId="6C1E5990" w14:textId="77777777" w:rsidR="00A32B4D" w:rsidRDefault="00FD0651">
            <w:pPr>
              <w:rPr>
                <w:rFonts w:eastAsiaTheme="minorEastAsia"/>
                <w:lang w:val="en-US" w:eastAsia="ko-KR"/>
              </w:rPr>
            </w:pPr>
            <w:r>
              <w:rPr>
                <w:rFonts w:eastAsiaTheme="minorEastAsia"/>
                <w:lang w:val="en-US" w:eastAsia="ko-KR"/>
              </w:rPr>
              <w:lastRenderedPageBreak/>
              <w:t>LGE</w:t>
            </w:r>
          </w:p>
        </w:tc>
        <w:tc>
          <w:tcPr>
            <w:tcW w:w="989" w:type="dxa"/>
          </w:tcPr>
          <w:p w14:paraId="635ED49C" w14:textId="77777777" w:rsidR="00A32B4D" w:rsidRDefault="00A32B4D">
            <w:pPr>
              <w:tabs>
                <w:tab w:val="left" w:pos="551"/>
              </w:tabs>
              <w:rPr>
                <w:lang w:val="en-US" w:eastAsia="ko-KR"/>
              </w:rPr>
            </w:pPr>
          </w:p>
        </w:tc>
        <w:tc>
          <w:tcPr>
            <w:tcW w:w="1105"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227" w:type="dxa"/>
          </w:tcPr>
          <w:p w14:paraId="0C7EF206" w14:textId="77777777" w:rsidR="00A32B4D" w:rsidRDefault="00A32B4D">
            <w:pPr>
              <w:rPr>
                <w:rFonts w:eastAsiaTheme="minorEastAsia"/>
                <w:lang w:val="en-US" w:eastAsia="zh-CN"/>
              </w:rPr>
            </w:pPr>
          </w:p>
        </w:tc>
      </w:tr>
      <w:tr w:rsidR="00A32B4D" w14:paraId="093CE17E" w14:textId="77777777">
        <w:trPr>
          <w:trHeight w:val="2335"/>
        </w:trPr>
        <w:tc>
          <w:tcPr>
            <w:tcW w:w="1309"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989"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14:paraId="5BC9AB0B" w14:textId="77777777" w:rsidR="00A32B4D" w:rsidRDefault="00A32B4D">
            <w:pPr>
              <w:rPr>
                <w:rFonts w:eastAsiaTheme="minorEastAsia"/>
                <w:lang w:val="en-US" w:eastAsia="ko-KR"/>
              </w:rPr>
            </w:pPr>
          </w:p>
        </w:tc>
        <w:tc>
          <w:tcPr>
            <w:tcW w:w="6227" w:type="dxa"/>
          </w:tcPr>
          <w:p w14:paraId="62B39BB0" w14:textId="77777777" w:rsidR="00A32B4D" w:rsidRDefault="00FD0651">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trPr>
          <w:trHeight w:val="3957"/>
        </w:trPr>
        <w:tc>
          <w:tcPr>
            <w:tcW w:w="1309" w:type="dxa"/>
          </w:tcPr>
          <w:p w14:paraId="7FA35D43" w14:textId="77777777" w:rsidR="00A32B4D" w:rsidRDefault="00FD0651">
            <w:pPr>
              <w:rPr>
                <w:rFonts w:eastAsiaTheme="minorEastAsia"/>
                <w:lang w:val="en-US" w:eastAsia="zh-CN"/>
              </w:rPr>
            </w:pPr>
            <w:r>
              <w:rPr>
                <w:rFonts w:eastAsiaTheme="minorEastAsia"/>
                <w:lang w:val="en-US" w:eastAsia="zh-CN"/>
              </w:rPr>
              <w:t>FL3</w:t>
            </w:r>
          </w:p>
        </w:tc>
        <w:tc>
          <w:tcPr>
            <w:tcW w:w="8321"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af5"/>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trPr>
          <w:trHeight w:val="424"/>
        </w:trPr>
        <w:tc>
          <w:tcPr>
            <w:tcW w:w="1309"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227" w:type="dxa"/>
          </w:tcPr>
          <w:p w14:paraId="3EF299F3" w14:textId="77777777" w:rsidR="00A32B4D" w:rsidRDefault="00FD0651">
            <w:pPr>
              <w:rPr>
                <w:rFonts w:eastAsia="宋体"/>
                <w:lang w:val="en-US" w:eastAsia="zh-CN"/>
              </w:rPr>
            </w:pPr>
            <w:r>
              <w:rPr>
                <w:rFonts w:eastAsiaTheme="minorEastAsia"/>
                <w:lang w:val="en-US" w:eastAsia="zh-CN"/>
              </w:rPr>
              <w:t>We don’t support Option-1 as it will require re-tuning between UL and DL.</w:t>
            </w:r>
          </w:p>
        </w:tc>
      </w:tr>
      <w:tr w:rsidR="00A32B4D" w14:paraId="1D3E9B14" w14:textId="77777777">
        <w:trPr>
          <w:trHeight w:val="7353"/>
        </w:trPr>
        <w:tc>
          <w:tcPr>
            <w:tcW w:w="1309"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14:paraId="169BEF63" w14:textId="77777777" w:rsidR="00A32B4D" w:rsidRDefault="00FD0651">
            <w:pPr>
              <w:rPr>
                <w:rFonts w:eastAsia="宋体"/>
                <w:b/>
                <w:bCs/>
                <w:lang w:val="en-US" w:eastAsia="zh-CN"/>
              </w:rPr>
            </w:pPr>
            <w:r>
              <w:rPr>
                <w:rFonts w:eastAsia="宋体"/>
                <w:b/>
                <w:bCs/>
                <w:lang w:val="en-US" w:eastAsia="zh-CN"/>
              </w:rPr>
              <w:t>Suggested changes for Proposal 3.1-5b:</w:t>
            </w:r>
          </w:p>
          <w:p w14:paraId="773B75B0" w14:textId="77777777" w:rsidR="00A32B4D" w:rsidRDefault="00FD0651">
            <w:pPr>
              <w:pStyle w:val="af5"/>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宋体"/>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trPr>
          <w:trHeight w:val="2023"/>
        </w:trPr>
        <w:tc>
          <w:tcPr>
            <w:tcW w:w="1309"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989"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227" w:type="dxa"/>
          </w:tcPr>
          <w:p w14:paraId="775D8D86" w14:textId="77777777" w:rsidR="00A32B4D" w:rsidRDefault="00FD0651">
            <w:pPr>
              <w:rPr>
                <w:rFonts w:eastAsia="宋体"/>
                <w:bCs/>
                <w:lang w:val="en-US" w:eastAsia="zh-CN"/>
              </w:rPr>
            </w:pPr>
            <w:r>
              <w:rPr>
                <w:rFonts w:eastAsia="宋体" w:hint="eastAsia"/>
                <w:bCs/>
                <w:lang w:val="en-US" w:eastAsia="zh-CN"/>
              </w:rPr>
              <w:t>With Option 1:</w:t>
            </w:r>
          </w:p>
          <w:p w14:paraId="5B0B572D" w14:textId="77777777" w:rsidR="00A32B4D" w:rsidRDefault="00FD0651">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A32B4D" w14:paraId="7B13BB1C" w14:textId="77777777">
        <w:trPr>
          <w:trHeight w:val="3046"/>
        </w:trPr>
        <w:tc>
          <w:tcPr>
            <w:tcW w:w="1309"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14:paraId="4A0BB5E9" w14:textId="77777777" w:rsidR="00A32B4D" w:rsidRDefault="00A32B4D">
            <w:pPr>
              <w:rPr>
                <w:rFonts w:eastAsiaTheme="minorEastAsia"/>
                <w:lang w:val="en-US" w:eastAsia="zh-CN"/>
              </w:rPr>
            </w:pPr>
          </w:p>
        </w:tc>
        <w:tc>
          <w:tcPr>
            <w:tcW w:w="6227" w:type="dxa"/>
          </w:tcPr>
          <w:p w14:paraId="3E4E92BF" w14:textId="77777777" w:rsidR="00A32B4D" w:rsidRDefault="00FD0651">
            <w:pPr>
              <w:pStyle w:val="af5"/>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trPr>
          <w:trHeight w:val="436"/>
        </w:trPr>
        <w:tc>
          <w:tcPr>
            <w:tcW w:w="1309"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89"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05"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137AC74F" w14:textId="77777777" w:rsidR="00A32B4D" w:rsidRDefault="00A32B4D">
            <w:pPr>
              <w:pStyle w:val="af5"/>
              <w:numPr>
                <w:ilvl w:val="3"/>
                <w:numId w:val="17"/>
              </w:numPr>
              <w:rPr>
                <w:bCs/>
                <w:lang w:val="en-US" w:eastAsia="zh-CN"/>
              </w:rPr>
            </w:pPr>
          </w:p>
        </w:tc>
      </w:tr>
      <w:tr w:rsidR="00A32B4D" w14:paraId="34291778" w14:textId="77777777">
        <w:trPr>
          <w:trHeight w:val="2833"/>
        </w:trPr>
        <w:tc>
          <w:tcPr>
            <w:tcW w:w="1309" w:type="dxa"/>
          </w:tcPr>
          <w:p w14:paraId="04C1A35F" w14:textId="77777777" w:rsidR="00A32B4D" w:rsidRDefault="00FD0651">
            <w:pPr>
              <w:rPr>
                <w:rFonts w:eastAsia="Yu Mincho"/>
                <w:lang w:val="en-US" w:eastAsia="ja-JP"/>
              </w:rPr>
            </w:pPr>
            <w:r>
              <w:rPr>
                <w:rFonts w:eastAsia="Yu Mincho"/>
                <w:lang w:val="en-US" w:eastAsia="ja-JP"/>
              </w:rPr>
              <w:t>Intel</w:t>
            </w:r>
          </w:p>
        </w:tc>
        <w:tc>
          <w:tcPr>
            <w:tcW w:w="989"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105" w:type="dxa"/>
          </w:tcPr>
          <w:p w14:paraId="423A250E" w14:textId="77777777" w:rsidR="00A32B4D" w:rsidRDefault="00FD0651">
            <w:pPr>
              <w:rPr>
                <w:rFonts w:eastAsia="Yu Mincho"/>
                <w:lang w:val="en-US" w:eastAsia="ja-JP"/>
              </w:rPr>
            </w:pPr>
            <w:r>
              <w:rPr>
                <w:rFonts w:eastAsia="Yu Mincho"/>
                <w:lang w:val="en-US" w:eastAsia="ja-JP"/>
              </w:rPr>
              <w:t>Option 1</w:t>
            </w:r>
          </w:p>
        </w:tc>
        <w:tc>
          <w:tcPr>
            <w:tcW w:w="6227"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trPr>
          <w:trHeight w:val="20"/>
        </w:trPr>
        <w:tc>
          <w:tcPr>
            <w:tcW w:w="1309"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05"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af5"/>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trPr>
          <w:trHeight w:val="20"/>
        </w:trPr>
        <w:tc>
          <w:tcPr>
            <w:tcW w:w="1309"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989" w:type="dxa"/>
          </w:tcPr>
          <w:p w14:paraId="26B4DE20" w14:textId="77777777" w:rsidR="00A32B4D" w:rsidRDefault="00A32B4D">
            <w:pPr>
              <w:tabs>
                <w:tab w:val="left" w:pos="551"/>
              </w:tabs>
              <w:spacing w:after="0"/>
              <w:rPr>
                <w:rFonts w:eastAsia="Yu Mincho"/>
                <w:lang w:val="en-US" w:eastAsia="ja-JP"/>
              </w:rPr>
            </w:pPr>
          </w:p>
        </w:tc>
        <w:tc>
          <w:tcPr>
            <w:tcW w:w="1105"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227" w:type="dxa"/>
          </w:tcPr>
          <w:p w14:paraId="189B37B2" w14:textId="77777777" w:rsidR="00A32B4D" w:rsidRDefault="00FD0651">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宋体"/>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trPr>
          <w:trHeight w:val="20"/>
        </w:trPr>
        <w:tc>
          <w:tcPr>
            <w:tcW w:w="1309" w:type="dxa"/>
          </w:tcPr>
          <w:p w14:paraId="40569731" w14:textId="77777777" w:rsidR="00A32B4D" w:rsidRDefault="00FD0651">
            <w:pPr>
              <w:rPr>
                <w:rFonts w:eastAsia="宋体"/>
                <w:lang w:val="en-US" w:eastAsia="ja-JP"/>
              </w:rPr>
            </w:pPr>
            <w:r>
              <w:rPr>
                <w:rFonts w:eastAsiaTheme="minorEastAsia"/>
                <w:lang w:val="en-US" w:eastAsia="zh-CN"/>
              </w:rPr>
              <w:lastRenderedPageBreak/>
              <w:t>ZTE, Sanechips</w:t>
            </w:r>
          </w:p>
        </w:tc>
        <w:tc>
          <w:tcPr>
            <w:tcW w:w="989" w:type="dxa"/>
          </w:tcPr>
          <w:p w14:paraId="54F31B7A" w14:textId="77777777" w:rsidR="00A32B4D" w:rsidRDefault="00FD0651">
            <w:pPr>
              <w:tabs>
                <w:tab w:val="left" w:pos="551"/>
              </w:tabs>
              <w:rPr>
                <w:rFonts w:eastAsia="宋体"/>
                <w:lang w:val="en-US" w:eastAsia="ja-JP"/>
              </w:rPr>
            </w:pPr>
            <w:r>
              <w:rPr>
                <w:rFonts w:eastAsia="宋体" w:hint="eastAsia"/>
                <w:lang w:val="en-US" w:eastAsia="zh-CN"/>
              </w:rPr>
              <w:t>Y with modification</w:t>
            </w:r>
          </w:p>
        </w:tc>
        <w:tc>
          <w:tcPr>
            <w:tcW w:w="1105" w:type="dxa"/>
          </w:tcPr>
          <w:p w14:paraId="0D71E7A6" w14:textId="77777777" w:rsidR="00A32B4D" w:rsidRDefault="00A32B4D">
            <w:pPr>
              <w:rPr>
                <w:rFonts w:eastAsia="Yu Mincho"/>
                <w:lang w:val="en-US" w:eastAsia="ja-JP"/>
              </w:rPr>
            </w:pPr>
          </w:p>
        </w:tc>
        <w:tc>
          <w:tcPr>
            <w:tcW w:w="6227" w:type="dxa"/>
          </w:tcPr>
          <w:p w14:paraId="65D073FD" w14:textId="77777777" w:rsidR="00A32B4D" w:rsidRDefault="00FD0651">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08FEA2F4" w14:textId="77777777" w:rsidR="00A32B4D" w:rsidRDefault="00FD0651">
            <w:pPr>
              <w:pStyle w:val="af5"/>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af5"/>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af5"/>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af5"/>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trPr>
          <w:trHeight w:val="20"/>
        </w:trPr>
        <w:tc>
          <w:tcPr>
            <w:tcW w:w="1309"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989" w:type="dxa"/>
          </w:tcPr>
          <w:p w14:paraId="3E5906F6" w14:textId="77777777" w:rsidR="00721C30" w:rsidRDefault="00721C30">
            <w:pPr>
              <w:tabs>
                <w:tab w:val="left" w:pos="551"/>
              </w:tabs>
              <w:rPr>
                <w:rFonts w:eastAsia="宋体"/>
                <w:lang w:val="en-US" w:eastAsia="ko-KR"/>
              </w:rPr>
            </w:pPr>
            <w:r>
              <w:rPr>
                <w:rFonts w:eastAsia="宋体" w:hint="eastAsia"/>
                <w:lang w:val="en-US" w:eastAsia="ko-KR"/>
              </w:rPr>
              <w:t>N</w:t>
            </w:r>
          </w:p>
        </w:tc>
        <w:tc>
          <w:tcPr>
            <w:tcW w:w="1105" w:type="dxa"/>
          </w:tcPr>
          <w:p w14:paraId="786CDD30" w14:textId="77777777" w:rsidR="00721C30" w:rsidRDefault="00721C30">
            <w:pPr>
              <w:rPr>
                <w:rFonts w:eastAsia="Yu Mincho"/>
                <w:lang w:val="en-US" w:eastAsia="ko-KR"/>
              </w:rPr>
            </w:pPr>
          </w:p>
        </w:tc>
        <w:tc>
          <w:tcPr>
            <w:tcW w:w="6227" w:type="dxa"/>
          </w:tcPr>
          <w:p w14:paraId="036E61C5" w14:textId="77777777" w:rsidR="00721C30" w:rsidRDefault="00721C30" w:rsidP="00721C30">
            <w:pPr>
              <w:rPr>
                <w:rFonts w:eastAsia="宋体"/>
                <w:lang w:val="en-US" w:eastAsia="ko-KR"/>
              </w:rPr>
            </w:pPr>
            <w:r>
              <w:rPr>
                <w:rFonts w:eastAsia="宋体"/>
                <w:lang w:val="en-US" w:eastAsia="ko-KR"/>
              </w:rPr>
              <w:t xml:space="preserve">QC’s suggestion with the update from DOCOMO looks fine for us. </w:t>
            </w:r>
          </w:p>
        </w:tc>
      </w:tr>
      <w:tr w:rsidR="00686046" w14:paraId="5948B3A6" w14:textId="77777777">
        <w:trPr>
          <w:trHeight w:val="20"/>
        </w:trPr>
        <w:tc>
          <w:tcPr>
            <w:tcW w:w="1309"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89" w:type="dxa"/>
          </w:tcPr>
          <w:p w14:paraId="4AD477DF" w14:textId="6D2CF502" w:rsidR="00686046" w:rsidRDefault="00686046">
            <w:pPr>
              <w:tabs>
                <w:tab w:val="left" w:pos="551"/>
              </w:tabs>
              <w:rPr>
                <w:rFonts w:eastAsia="宋体"/>
                <w:lang w:val="en-US" w:eastAsia="zh-CN"/>
              </w:rPr>
            </w:pPr>
            <w:r>
              <w:rPr>
                <w:rFonts w:eastAsia="宋体" w:hint="eastAsia"/>
                <w:lang w:val="en-US" w:eastAsia="zh-CN"/>
              </w:rPr>
              <w:t>N</w:t>
            </w:r>
          </w:p>
        </w:tc>
        <w:tc>
          <w:tcPr>
            <w:tcW w:w="1105" w:type="dxa"/>
          </w:tcPr>
          <w:p w14:paraId="5407822C" w14:textId="77777777" w:rsidR="00686046" w:rsidRDefault="00686046">
            <w:pPr>
              <w:rPr>
                <w:rFonts w:eastAsia="Yu Mincho"/>
                <w:lang w:val="en-US" w:eastAsia="ko-KR"/>
              </w:rPr>
            </w:pPr>
          </w:p>
        </w:tc>
        <w:tc>
          <w:tcPr>
            <w:tcW w:w="6227" w:type="dxa"/>
          </w:tcPr>
          <w:p w14:paraId="3F19BBDC" w14:textId="62FC9DBC" w:rsidR="00686046" w:rsidRDefault="00686046" w:rsidP="00721C30">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af5"/>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af5"/>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af5"/>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af5"/>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宋体"/>
                <w:lang w:val="en-US" w:eastAsia="zh-CN"/>
              </w:rPr>
              <w:t>ZTE, Sanechips</w:t>
            </w:r>
          </w:p>
        </w:tc>
        <w:tc>
          <w:tcPr>
            <w:tcW w:w="1372" w:type="dxa"/>
          </w:tcPr>
          <w:p w14:paraId="02BA4F74"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4086BECD" w14:textId="0C2EFDEB" w:rsidR="00A32B4D" w:rsidRDefault="00FD0651">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宋体" w:hAnsi="Times New Roman" w:cs="Times New Roman"/>
                <w:szCs w:val="20"/>
                <w:lang w:eastAsia="zh-CN"/>
              </w:rPr>
              <w:t>e</w:t>
            </w:r>
            <w:r>
              <w:rPr>
                <w:rFonts w:ascii="Times New Roman" w:eastAsia="宋体" w:hAnsi="Times New Roman" w:cs="Times New Roman"/>
                <w:szCs w:val="20"/>
                <w:lang w:eastAsia="zh-CN"/>
              </w:rPr>
              <w:t>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w:t>
            </w:r>
            <w:r w:rsidR="00686046">
              <w:rPr>
                <w:rFonts w:ascii="Times New Roman" w:eastAsia="宋体" w:hAnsi="Times New Roman" w:cs="Times New Roman"/>
                <w:szCs w:val="20"/>
              </w:rPr>
              <w:t>e</w:t>
            </w:r>
            <w:r>
              <w:rPr>
                <w:rFonts w:ascii="Times New Roman" w:eastAsia="宋体" w:hAnsi="Times New Roman" w:cs="Times New Roman"/>
                <w:szCs w:val="20"/>
              </w:rPr>
              <w:t>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0C529805" w14:textId="77777777" w:rsidR="00A32B4D" w:rsidRDefault="00FD0651">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宋体"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宋体"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宋体"/>
                <w:lang w:val="en-US" w:eastAsia="zh-CN"/>
              </w:rPr>
            </w:pPr>
            <w:r>
              <w:rPr>
                <w:rFonts w:eastAsia="宋体"/>
                <w:lang w:val="en-US" w:eastAsia="zh-CN"/>
              </w:rPr>
              <w:t>CMCC</w:t>
            </w:r>
          </w:p>
        </w:tc>
        <w:tc>
          <w:tcPr>
            <w:tcW w:w="1372" w:type="dxa"/>
          </w:tcPr>
          <w:p w14:paraId="1E9013CF"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af5"/>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lastRenderedPageBreak/>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af5"/>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af5"/>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af5"/>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 xml:space="preserve">From gNB point of view, there is no fundamental difference for SSB reception prior to RAR or paging. The need for UE to perform SSB measurement during initial access for paging reception would not be frequent. For a UE being able to </w:t>
            </w:r>
            <w:r>
              <w:rPr>
                <w:lang w:val="en-US" w:eastAsia="ko-KR"/>
              </w:rPr>
              <w:lastRenderedPageBreak/>
              <w:t>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0" w:history="1">
              <w:r>
                <w:rPr>
                  <w:rStyle w:val="af2"/>
                  <w:color w:val="0000FF"/>
                  <w:lang w:eastAsia="sv-SE"/>
                </w:rPr>
                <w:t>R1-2109752</w:t>
              </w:r>
            </w:hyperlink>
            <w:r>
              <w:rPr>
                <w:lang w:val="en-US" w:eastAsia="ko-KR"/>
              </w:rPr>
              <w:t>)</w:t>
            </w:r>
          </w:p>
          <w:p w14:paraId="48A70E40" w14:textId="77777777" w:rsidR="00A32B4D" w:rsidRDefault="00FD0651">
            <w:pPr>
              <w:pStyle w:val="af5"/>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宋体"/>
                <w:lang w:val="en-US" w:eastAsia="zh-CN"/>
              </w:rPr>
              <w:lastRenderedPageBreak/>
              <w:t>ZTE, Sanechips</w:t>
            </w:r>
          </w:p>
        </w:tc>
        <w:tc>
          <w:tcPr>
            <w:tcW w:w="1372" w:type="dxa"/>
          </w:tcPr>
          <w:p w14:paraId="3021692A" w14:textId="77777777" w:rsidR="00A32B4D" w:rsidRDefault="00FD0651">
            <w:pPr>
              <w:tabs>
                <w:tab w:val="left" w:pos="551"/>
              </w:tabs>
              <w:rPr>
                <w:rFonts w:eastAsia="宋体"/>
                <w:lang w:val="en-US" w:eastAsia="ko-KR"/>
              </w:rPr>
            </w:pPr>
            <w:r>
              <w:rPr>
                <w:rFonts w:eastAsia="宋体" w:hint="eastAsia"/>
                <w:lang w:val="en-US" w:eastAsia="zh-CN"/>
              </w:rPr>
              <w:t>N</w:t>
            </w:r>
          </w:p>
        </w:tc>
        <w:tc>
          <w:tcPr>
            <w:tcW w:w="6780" w:type="dxa"/>
          </w:tcPr>
          <w:p w14:paraId="0CCC4E5F" w14:textId="1D6958B9" w:rsidR="00A32B4D" w:rsidRDefault="00FD0651">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w:t>
            </w:r>
            <w:r w:rsidR="00686046">
              <w:rPr>
                <w:rFonts w:eastAsia="宋体"/>
                <w:lang w:val="en-US" w:eastAsia="zh-CN"/>
              </w:rPr>
              <w:t>e</w:t>
            </w:r>
            <w:r>
              <w:rPr>
                <w:rFonts w:eastAsia="宋体" w:hint="eastAsia"/>
                <w:lang w:val="en-US" w:eastAsia="zh-CN"/>
              </w:rPr>
              <w:t xml:space="preserv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AA711A6"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665CD024" w14:textId="77777777" w:rsidR="00A32B4D" w:rsidRDefault="00FD0651">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宋体"/>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lastRenderedPageBreak/>
              <w:t xml:space="preserve">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lastRenderedPageBreak/>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宋体"/>
                <w:lang w:val="en-US" w:eastAsia="zh-CN"/>
              </w:rPr>
            </w:pPr>
            <w:r>
              <w:rPr>
                <w:rFonts w:eastAsia="宋体"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宋体"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宋体"/>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af5"/>
        <w:numPr>
          <w:ilvl w:val="0"/>
          <w:numId w:val="37"/>
        </w:numPr>
        <w:rPr>
          <w:bCs/>
          <w:sz w:val="20"/>
          <w:szCs w:val="20"/>
          <w:lang w:val="en-US"/>
        </w:rPr>
      </w:pPr>
      <w:r>
        <w:rPr>
          <w:bCs/>
          <w:sz w:val="20"/>
          <w:szCs w:val="20"/>
          <w:lang w:val="en-US"/>
        </w:rPr>
        <w:lastRenderedPageBreak/>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af5"/>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af5"/>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af5"/>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af5"/>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af5"/>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af5"/>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af5"/>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af5"/>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af5"/>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af5"/>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af5"/>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宋体"/>
                <w:lang w:val="en-US" w:eastAsia="zh-CN"/>
              </w:rPr>
              <w:t>ZTE, Sanechips</w:t>
            </w:r>
          </w:p>
        </w:tc>
        <w:tc>
          <w:tcPr>
            <w:tcW w:w="1372" w:type="dxa"/>
          </w:tcPr>
          <w:p w14:paraId="4ED38410"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37E44E3"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60629E8" w14:textId="77777777" w:rsidR="00A32B4D" w:rsidRDefault="00A32B4D">
            <w:pPr>
              <w:tabs>
                <w:tab w:val="left" w:pos="551"/>
              </w:tabs>
              <w:rPr>
                <w:rFonts w:eastAsia="宋体"/>
                <w:lang w:val="en-US" w:eastAsia="zh-CN"/>
              </w:rPr>
            </w:pPr>
          </w:p>
        </w:tc>
        <w:tc>
          <w:tcPr>
            <w:tcW w:w="6780" w:type="dxa"/>
          </w:tcPr>
          <w:p w14:paraId="7582872A" w14:textId="77777777" w:rsidR="00A32B4D" w:rsidRDefault="00FD0651">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lastRenderedPageBreak/>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宋体"/>
                <w:lang w:val="en-US" w:eastAsia="ja-JP"/>
              </w:rPr>
            </w:pPr>
            <w:r>
              <w:rPr>
                <w:rFonts w:eastAsia="宋体"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宋体"/>
                <w:lang w:val="en-US" w:eastAsia="zh-CN"/>
              </w:rPr>
            </w:pPr>
            <w:r>
              <w:rPr>
                <w:rFonts w:eastAsia="宋体"/>
                <w:lang w:val="en-US" w:eastAsia="zh-CN"/>
              </w:rPr>
              <w:t xml:space="preserve">Support Vivo modification. </w:t>
            </w:r>
          </w:p>
          <w:p w14:paraId="5014EFAE" w14:textId="77777777" w:rsidR="00A32B4D" w:rsidRDefault="00FD0651">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宋体"/>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af5"/>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af5"/>
        <w:numPr>
          <w:ilvl w:val="0"/>
          <w:numId w:val="39"/>
        </w:numPr>
        <w:rPr>
          <w:b/>
          <w:sz w:val="20"/>
          <w:szCs w:val="22"/>
          <w:lang w:val="en-US"/>
        </w:rPr>
      </w:pPr>
      <w:r>
        <w:rPr>
          <w:b/>
          <w:sz w:val="20"/>
          <w:szCs w:val="22"/>
          <w:lang w:val="en-US"/>
        </w:rPr>
        <w:t>Option 1:</w:t>
      </w:r>
    </w:p>
    <w:p w14:paraId="540081E6" w14:textId="77777777" w:rsidR="00A32B4D" w:rsidRDefault="00FD0651">
      <w:pPr>
        <w:pStyle w:val="af5"/>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af5"/>
        <w:numPr>
          <w:ilvl w:val="0"/>
          <w:numId w:val="39"/>
        </w:numPr>
        <w:rPr>
          <w:b/>
          <w:sz w:val="20"/>
          <w:szCs w:val="20"/>
          <w:lang w:val="en-US"/>
        </w:rPr>
      </w:pPr>
      <w:r>
        <w:rPr>
          <w:b/>
          <w:sz w:val="20"/>
          <w:szCs w:val="20"/>
          <w:lang w:val="en-US"/>
        </w:rPr>
        <w:t>Option 2:</w:t>
      </w:r>
    </w:p>
    <w:p w14:paraId="28DC43A7"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af5"/>
        <w:numPr>
          <w:ilvl w:val="1"/>
          <w:numId w:val="39"/>
        </w:numPr>
        <w:rPr>
          <w:b/>
          <w:sz w:val="20"/>
          <w:szCs w:val="20"/>
          <w:lang w:val="en-US"/>
        </w:rPr>
      </w:pPr>
      <w:r>
        <w:rPr>
          <w:b/>
          <w:sz w:val="20"/>
          <w:szCs w:val="20"/>
          <w:lang w:val="en-US"/>
        </w:rPr>
        <w:lastRenderedPageBreak/>
        <w:t>For RRC-configured active DL BWP,</w:t>
      </w:r>
    </w:p>
    <w:p w14:paraId="249087B7" w14:textId="77777777" w:rsidR="00A32B4D" w:rsidRDefault="00FD0651">
      <w:pPr>
        <w:pStyle w:val="af5"/>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af5"/>
        <w:numPr>
          <w:ilvl w:val="0"/>
          <w:numId w:val="39"/>
        </w:numPr>
        <w:rPr>
          <w:b/>
          <w:sz w:val="20"/>
          <w:szCs w:val="20"/>
          <w:lang w:val="en-US"/>
        </w:rPr>
      </w:pPr>
      <w:r>
        <w:rPr>
          <w:b/>
          <w:sz w:val="20"/>
          <w:szCs w:val="20"/>
          <w:lang w:val="en-US"/>
        </w:rPr>
        <w:t>FFS:</w:t>
      </w:r>
    </w:p>
    <w:p w14:paraId="0FF105C4" w14:textId="77777777"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af5"/>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af5"/>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af5"/>
        <w:numPr>
          <w:ilvl w:val="1"/>
          <w:numId w:val="39"/>
        </w:numPr>
        <w:rPr>
          <w:b/>
          <w:sz w:val="20"/>
          <w:szCs w:val="20"/>
          <w:lang w:val="en-US"/>
        </w:rPr>
      </w:pPr>
      <w:r>
        <w:rPr>
          <w:b/>
          <w:sz w:val="20"/>
          <w:szCs w:val="20"/>
          <w:lang w:val="en-US"/>
        </w:rPr>
        <w:t>FR2 case</w:t>
      </w:r>
    </w:p>
    <w:p w14:paraId="487A9444" w14:textId="77777777" w:rsidR="00A32B4D" w:rsidRDefault="00FD0651">
      <w:pPr>
        <w:pStyle w:val="af5"/>
        <w:numPr>
          <w:ilvl w:val="0"/>
          <w:numId w:val="39"/>
        </w:numPr>
        <w:rPr>
          <w:b/>
          <w:sz w:val="20"/>
          <w:szCs w:val="20"/>
          <w:lang w:val="en-US"/>
        </w:rPr>
      </w:pPr>
      <w:r>
        <w:rPr>
          <w:b/>
          <w:sz w:val="20"/>
          <w:szCs w:val="20"/>
          <w:lang w:val="en-US"/>
        </w:rPr>
        <w:t>Note:</w:t>
      </w:r>
    </w:p>
    <w:p w14:paraId="2196D00B" w14:textId="77777777"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w:t>
            </w:r>
            <w:r>
              <w:rPr>
                <w:i/>
                <w:iCs/>
              </w:rPr>
              <w:lastRenderedPageBreak/>
              <w:t xml:space="preserve">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af5"/>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af5"/>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af5"/>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af5"/>
              <w:numPr>
                <w:ilvl w:val="2"/>
                <w:numId w:val="39"/>
              </w:numPr>
              <w:rPr>
                <w:rFonts w:ascii="Times New Roman" w:hAnsi="Times New Roman" w:cs="Times New Roman"/>
                <w:b/>
                <w:bCs/>
                <w:sz w:val="20"/>
                <w:szCs w:val="20"/>
              </w:rPr>
            </w:pPr>
            <w:r>
              <w:rPr>
                <w:rFonts w:ascii="Times New Roman" w:hAnsi="Times New Roman" w:cs="Times New Roman"/>
                <w:b/>
                <w:bCs/>
                <w:sz w:val="20"/>
                <w:szCs w:val="20"/>
              </w:rPr>
              <w:lastRenderedPageBreak/>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af5"/>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BB4A3F7" w14:textId="77777777" w:rsidR="00A32B4D" w:rsidRDefault="00FD0651">
            <w:pPr>
              <w:pStyle w:val="af5"/>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w:t>
            </w:r>
            <w:r w:rsidR="00686046">
              <w:rPr>
                <w:rFonts w:eastAsia="宋体"/>
                <w:lang w:val="en-US" w:eastAsia="zh-CN"/>
              </w:rPr>
              <w:t>e</w:t>
            </w:r>
            <w:r>
              <w:rPr>
                <w:rFonts w:eastAsia="宋体"/>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af5"/>
              <w:numPr>
                <w:ilvl w:val="0"/>
                <w:numId w:val="39"/>
              </w:numPr>
              <w:rPr>
                <w:b/>
                <w:sz w:val="20"/>
                <w:szCs w:val="22"/>
                <w:lang w:val="en-US"/>
              </w:rPr>
            </w:pPr>
            <w:r>
              <w:rPr>
                <w:b/>
                <w:sz w:val="20"/>
                <w:szCs w:val="22"/>
                <w:lang w:val="en-US"/>
              </w:rPr>
              <w:t>Option 1:</w:t>
            </w:r>
          </w:p>
          <w:p w14:paraId="26F34F60" w14:textId="77777777" w:rsidR="00A32B4D" w:rsidRDefault="00FD0651">
            <w:pPr>
              <w:pStyle w:val="af5"/>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af5"/>
              <w:numPr>
                <w:ilvl w:val="2"/>
                <w:numId w:val="39"/>
              </w:numPr>
              <w:rPr>
                <w:b/>
                <w:sz w:val="20"/>
                <w:szCs w:val="20"/>
                <w:lang w:val="en-US"/>
              </w:rPr>
            </w:pPr>
            <w:r>
              <w:rPr>
                <w:b/>
                <w:sz w:val="20"/>
                <w:szCs w:val="20"/>
                <w:lang w:val="en-US"/>
              </w:rPr>
              <w:lastRenderedPageBreak/>
              <w:t>RedCap UE does NOT expect it to contain CD-SSB or NCD-SSB or CORESET#0/SIB1.</w:t>
            </w:r>
          </w:p>
          <w:p w14:paraId="236E5264"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af5"/>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af5"/>
              <w:numPr>
                <w:ilvl w:val="0"/>
                <w:numId w:val="39"/>
              </w:numPr>
              <w:rPr>
                <w:b/>
                <w:sz w:val="20"/>
                <w:szCs w:val="20"/>
                <w:lang w:val="en-US"/>
              </w:rPr>
            </w:pPr>
            <w:r>
              <w:rPr>
                <w:b/>
                <w:sz w:val="20"/>
                <w:szCs w:val="20"/>
                <w:lang w:val="en-US"/>
              </w:rPr>
              <w:t>Option 2:</w:t>
            </w:r>
          </w:p>
          <w:p w14:paraId="192A6E45"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af5"/>
              <w:numPr>
                <w:ilvl w:val="0"/>
                <w:numId w:val="39"/>
              </w:numPr>
              <w:rPr>
                <w:b/>
                <w:sz w:val="20"/>
                <w:szCs w:val="20"/>
                <w:lang w:val="en-US"/>
              </w:rPr>
            </w:pPr>
            <w:r>
              <w:rPr>
                <w:b/>
                <w:sz w:val="20"/>
                <w:szCs w:val="20"/>
                <w:lang w:val="en-US"/>
              </w:rPr>
              <w:t>FFS:</w:t>
            </w:r>
          </w:p>
          <w:p w14:paraId="0943D535" w14:textId="77777777" w:rsidR="00A32B4D" w:rsidRDefault="00FD0651">
            <w:pPr>
              <w:pStyle w:val="af5"/>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af5"/>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af5"/>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af5"/>
              <w:numPr>
                <w:ilvl w:val="1"/>
                <w:numId w:val="39"/>
              </w:numPr>
              <w:rPr>
                <w:b/>
                <w:sz w:val="20"/>
                <w:szCs w:val="20"/>
                <w:lang w:val="en-US"/>
              </w:rPr>
            </w:pPr>
            <w:r>
              <w:rPr>
                <w:b/>
                <w:sz w:val="20"/>
                <w:szCs w:val="20"/>
                <w:lang w:val="en-US"/>
              </w:rPr>
              <w:t>FR2 case</w:t>
            </w:r>
          </w:p>
          <w:p w14:paraId="7A61F036" w14:textId="77777777" w:rsidR="00A32B4D" w:rsidRDefault="00FD0651">
            <w:pPr>
              <w:pStyle w:val="af5"/>
              <w:numPr>
                <w:ilvl w:val="0"/>
                <w:numId w:val="39"/>
              </w:numPr>
              <w:rPr>
                <w:b/>
                <w:sz w:val="20"/>
                <w:szCs w:val="20"/>
                <w:lang w:val="en-US"/>
              </w:rPr>
            </w:pPr>
            <w:r>
              <w:rPr>
                <w:b/>
                <w:sz w:val="20"/>
                <w:szCs w:val="20"/>
                <w:lang w:val="en-US"/>
              </w:rPr>
              <w:t>Note:</w:t>
            </w:r>
          </w:p>
          <w:p w14:paraId="1A494D11" w14:textId="77777777" w:rsidR="00A32B4D" w:rsidRDefault="00FD0651">
            <w:pPr>
              <w:pStyle w:val="af5"/>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5F883949" w14:textId="77777777" w:rsidR="00A32B4D" w:rsidRDefault="00FD0651">
            <w:pPr>
              <w:pStyle w:val="af5"/>
              <w:numPr>
                <w:ilvl w:val="0"/>
                <w:numId w:val="39"/>
              </w:numPr>
              <w:rPr>
                <w:b/>
                <w:sz w:val="20"/>
                <w:szCs w:val="20"/>
                <w:lang w:val="en-US"/>
              </w:rPr>
            </w:pPr>
            <w:r>
              <w:rPr>
                <w:b/>
                <w:sz w:val="20"/>
                <w:szCs w:val="20"/>
                <w:lang w:val="en-US"/>
              </w:rPr>
              <w:t>Option 2:</w:t>
            </w:r>
          </w:p>
          <w:p w14:paraId="080A9C22" w14:textId="77777777" w:rsidR="00A32B4D" w:rsidRDefault="00FD0651">
            <w:pPr>
              <w:pStyle w:val="af5"/>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af5"/>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af5"/>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af5"/>
              <w:numPr>
                <w:ilvl w:val="2"/>
                <w:numId w:val="39"/>
              </w:numPr>
              <w:rPr>
                <w:b/>
                <w:sz w:val="20"/>
                <w:szCs w:val="20"/>
                <w:lang w:val="en-US"/>
              </w:rPr>
            </w:pPr>
            <w:r>
              <w:rPr>
                <w:b/>
                <w:sz w:val="20"/>
                <w:szCs w:val="20"/>
                <w:lang w:val="en-US"/>
              </w:rPr>
              <w:t>RedCap UE expects it to contain CD-SSB or NCD-SSB but not CORESET#0/SIB1.</w:t>
            </w:r>
          </w:p>
          <w:p w14:paraId="14E75A81"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af5"/>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af5"/>
              <w:numPr>
                <w:ilvl w:val="0"/>
                <w:numId w:val="39"/>
              </w:numPr>
              <w:ind w:left="226" w:hanging="226"/>
              <w:rPr>
                <w:b/>
                <w:sz w:val="20"/>
                <w:szCs w:val="20"/>
                <w:lang w:val="en-US"/>
              </w:rPr>
            </w:pPr>
            <w:r>
              <w:rPr>
                <w:b/>
                <w:sz w:val="20"/>
                <w:szCs w:val="20"/>
                <w:lang w:val="en-US"/>
              </w:rPr>
              <w:lastRenderedPageBreak/>
              <w:t>For separate initial DL BWP configured for random access and paging,</w:t>
            </w:r>
          </w:p>
          <w:p w14:paraId="63E50E1E" w14:textId="77777777" w:rsidR="00A32B4D" w:rsidRDefault="00FD0651">
            <w:pPr>
              <w:pStyle w:val="af5"/>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af5"/>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af5"/>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af5"/>
              <w:ind w:left="946"/>
              <w:rPr>
                <w:b/>
                <w:sz w:val="20"/>
                <w:szCs w:val="20"/>
                <w:lang w:val="en-US"/>
              </w:rPr>
            </w:pPr>
          </w:p>
          <w:p w14:paraId="0491D64B" w14:textId="77777777" w:rsidR="00A32B4D" w:rsidRDefault="00FD0651">
            <w:pPr>
              <w:pStyle w:val="af5"/>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af5"/>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af5"/>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af5"/>
              <w:rPr>
                <w:b/>
                <w:sz w:val="20"/>
                <w:szCs w:val="20"/>
                <w:lang w:val="en-US"/>
              </w:rPr>
            </w:pPr>
          </w:p>
          <w:p w14:paraId="1327C23B" w14:textId="77777777" w:rsidR="00A32B4D" w:rsidRDefault="00FD0651">
            <w:pPr>
              <w:pStyle w:val="af5"/>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宋体"/>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af5"/>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s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af5"/>
              <w:numPr>
                <w:ilvl w:val="0"/>
                <w:numId w:val="39"/>
              </w:numPr>
              <w:rPr>
                <w:b/>
                <w:sz w:val="20"/>
                <w:szCs w:val="20"/>
                <w:lang w:val="en-US"/>
              </w:rPr>
            </w:pPr>
            <w:r>
              <w:rPr>
                <w:b/>
                <w:sz w:val="20"/>
                <w:szCs w:val="20"/>
                <w:lang w:val="en-US"/>
              </w:rPr>
              <w:t>Option 2b:</w:t>
            </w:r>
          </w:p>
          <w:p w14:paraId="3AA0EAF7" w14:textId="77777777" w:rsidR="00A32B4D" w:rsidRDefault="00FD0651">
            <w:pPr>
              <w:pStyle w:val="af5"/>
              <w:numPr>
                <w:ilvl w:val="1"/>
                <w:numId w:val="39"/>
              </w:numPr>
              <w:rPr>
                <w:b/>
                <w:sz w:val="20"/>
                <w:szCs w:val="20"/>
                <w:lang w:val="en-US"/>
              </w:rPr>
            </w:pPr>
            <w:r>
              <w:rPr>
                <w:b/>
                <w:sz w:val="20"/>
                <w:szCs w:val="20"/>
                <w:lang w:val="en-US"/>
              </w:rPr>
              <w:lastRenderedPageBreak/>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af5"/>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af5"/>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af5"/>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af5"/>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667" w:type="dxa"/>
        <w:tblLook w:val="04A0" w:firstRow="1" w:lastRow="0" w:firstColumn="1" w:lastColumn="0" w:noHBand="0" w:noVBand="1"/>
      </w:tblPr>
      <w:tblGrid>
        <w:gridCol w:w="1150"/>
        <w:gridCol w:w="561"/>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af5"/>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zh-CN"/>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af5"/>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w:t>
            </w:r>
            <w:r>
              <w:rPr>
                <w:b/>
                <w:szCs w:val="22"/>
                <w:lang w:val="en-US"/>
              </w:rPr>
              <w:lastRenderedPageBreak/>
              <w:t>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Yu Mincho" w:hint="eastAsia"/>
                <w:lang w:val="en-US" w:eastAsia="ja-JP"/>
              </w:rPr>
            </w:pPr>
            <w:r>
              <w:rPr>
                <w:rFonts w:eastAsia="Yu Mincho"/>
                <w:lang w:val="en-US" w:eastAsia="ja-JP"/>
              </w:rPr>
              <w:t>Huawei, HiSi</w:t>
            </w:r>
          </w:p>
        </w:tc>
        <w:tc>
          <w:tcPr>
            <w:tcW w:w="561" w:type="dxa"/>
          </w:tcPr>
          <w:p w14:paraId="39D194EF" w14:textId="77777777" w:rsidR="00553BE6" w:rsidRDefault="00553BE6" w:rsidP="007847D5">
            <w:pPr>
              <w:tabs>
                <w:tab w:val="left" w:pos="551"/>
              </w:tabs>
              <w:rPr>
                <w:rFonts w:eastAsia="Yu Mincho" w:hint="eastAsia"/>
                <w:lang w:val="en-US" w:eastAsia="ja-JP"/>
              </w:rPr>
            </w:pPr>
          </w:p>
        </w:tc>
        <w:tc>
          <w:tcPr>
            <w:tcW w:w="7956" w:type="dxa"/>
          </w:tcPr>
          <w:p w14:paraId="2237D672" w14:textId="4C4D47C9"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w:t>
            </w:r>
            <w:bookmarkStart w:id="8" w:name="_GoBack"/>
            <w:bookmarkEnd w:id="8"/>
            <w:r w:rsidR="00683490">
              <w:rPr>
                <w:rFonts w:eastAsia="Yu Mincho"/>
                <w:lang w:val="en-US" w:eastAsia="ja-JP"/>
              </w:rPr>
              <w:t>discussion/proposals for the moment.</w:t>
            </w:r>
          </w:p>
          <w:p w14:paraId="384B6140" w14:textId="1F04B371" w:rsidR="00553BE6" w:rsidRDefault="00553BE6" w:rsidP="007847D5">
            <w:pPr>
              <w:rPr>
                <w:rFonts w:eastAsia="Yu Mincho" w:hint="eastAsia"/>
                <w:lang w:val="en-US" w:eastAsia="ja-JP"/>
              </w:rPr>
            </w:pPr>
            <w:r>
              <w:rPr>
                <w:rFonts w:eastAsia="Yu Mincho"/>
                <w:lang w:val="en-US" w:eastAsia="ja-JP"/>
              </w:rPr>
              <w:t>Also, retuning time should be asked together as they are existing solutions.</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af5"/>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af5"/>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af5"/>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af5"/>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af5"/>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af5"/>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af5"/>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af5"/>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af5"/>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af5"/>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af5"/>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lastRenderedPageBreak/>
              <w:t>Preferably, the existing FG 6-1a can be mandatory for RedCap, or can be modified to address some concerns for mandating it, e.g.</w:t>
            </w:r>
          </w:p>
          <w:p w14:paraId="6F06DC7C"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宋体"/>
                <w:lang w:val="en-US" w:eastAsia="zh-CN"/>
              </w:rPr>
              <w:lastRenderedPageBreak/>
              <w:t>ZTE, Sanechips</w:t>
            </w:r>
          </w:p>
        </w:tc>
        <w:tc>
          <w:tcPr>
            <w:tcW w:w="1372" w:type="dxa"/>
          </w:tcPr>
          <w:p w14:paraId="0B7AAA19" w14:textId="77777777" w:rsidR="00A32B4D" w:rsidRDefault="00FD0651">
            <w:pPr>
              <w:tabs>
                <w:tab w:val="left" w:pos="551"/>
              </w:tabs>
              <w:rPr>
                <w:rFonts w:eastAsia="宋体"/>
                <w:lang w:val="en-US" w:eastAsia="ko-KR"/>
              </w:rPr>
            </w:pPr>
            <w:r>
              <w:rPr>
                <w:rFonts w:eastAsia="宋体"/>
                <w:lang w:val="en-US" w:eastAsia="zh-CN"/>
              </w:rPr>
              <w:t>Y</w:t>
            </w:r>
          </w:p>
        </w:tc>
        <w:tc>
          <w:tcPr>
            <w:tcW w:w="6780" w:type="dxa"/>
          </w:tcPr>
          <w:p w14:paraId="7BDC3621"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宋体"/>
                <w:lang w:val="en-US" w:eastAsia="zh-CN"/>
              </w:rPr>
            </w:pPr>
            <w:r>
              <w:rPr>
                <w:rFonts w:eastAsia="宋体"/>
                <w:lang w:val="en-US" w:eastAsia="zh-CN"/>
              </w:rPr>
              <w:t>Xiaomi</w:t>
            </w:r>
          </w:p>
        </w:tc>
        <w:tc>
          <w:tcPr>
            <w:tcW w:w="1372" w:type="dxa"/>
          </w:tcPr>
          <w:p w14:paraId="3AB36EA1"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10A7F4D4" w14:textId="77777777" w:rsidR="00A32B4D" w:rsidRDefault="00A32B4D">
            <w:pPr>
              <w:widowControl w:val="0"/>
              <w:snapToGrid w:val="0"/>
              <w:spacing w:line="300" w:lineRule="auto"/>
              <w:jc w:val="both"/>
              <w:rPr>
                <w:rFonts w:eastAsia="宋体"/>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宋体"/>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宋体"/>
                <w:lang w:val="en-US" w:eastAsia="zh-CN"/>
              </w:rPr>
            </w:pPr>
            <w:r>
              <w:rPr>
                <w:rFonts w:eastAsia="宋体"/>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宋体"/>
                <w:lang w:val="en-US" w:eastAsia="zh-CN"/>
              </w:rPr>
              <w:t>Y</w:t>
            </w:r>
          </w:p>
        </w:tc>
        <w:tc>
          <w:tcPr>
            <w:tcW w:w="6780" w:type="dxa"/>
          </w:tcPr>
          <w:p w14:paraId="3D84F442" w14:textId="77777777" w:rsidR="00A32B4D" w:rsidRDefault="00FD0651">
            <w:pPr>
              <w:rPr>
                <w:rFonts w:eastAsia="宋体"/>
                <w:lang w:val="en-US" w:eastAsia="zh-CN"/>
              </w:rPr>
            </w:pPr>
            <w:r>
              <w:rPr>
                <w:rFonts w:eastAsia="宋体"/>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宋体"/>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宋体"/>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宋体"/>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宋体"/>
                <w:lang w:val="en-US" w:eastAsia="zh-CN"/>
              </w:rPr>
            </w:pPr>
            <w:r>
              <w:rPr>
                <w:rFonts w:eastAsia="宋体" w:hint="eastAsia"/>
                <w:lang w:val="en-US" w:eastAsia="zh-CN"/>
              </w:rPr>
              <w:t>ZTE, Sanechips</w:t>
            </w:r>
          </w:p>
        </w:tc>
        <w:tc>
          <w:tcPr>
            <w:tcW w:w="1372" w:type="dxa"/>
          </w:tcPr>
          <w:p w14:paraId="2855965E" w14:textId="77777777" w:rsidR="00A32B4D" w:rsidRDefault="00A32B4D">
            <w:pPr>
              <w:tabs>
                <w:tab w:val="left" w:pos="551"/>
              </w:tabs>
              <w:rPr>
                <w:rFonts w:eastAsia="宋体"/>
                <w:lang w:val="en-US" w:eastAsia="zh-CN"/>
              </w:rPr>
            </w:pPr>
          </w:p>
        </w:tc>
        <w:tc>
          <w:tcPr>
            <w:tcW w:w="6780" w:type="dxa"/>
          </w:tcPr>
          <w:p w14:paraId="767669CA" w14:textId="77777777" w:rsidR="00A32B4D" w:rsidRDefault="00FD0651">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宋体"/>
                <w:lang w:val="en-US" w:eastAsia="zh-CN"/>
              </w:rPr>
            </w:pPr>
            <w:r>
              <w:rPr>
                <w:rFonts w:eastAsia="宋体" w:hint="eastAsia"/>
                <w:lang w:val="en-US" w:eastAsia="zh-CN"/>
              </w:rPr>
              <w:t>Spreadtrum</w:t>
            </w:r>
          </w:p>
        </w:tc>
        <w:tc>
          <w:tcPr>
            <w:tcW w:w="1372" w:type="dxa"/>
          </w:tcPr>
          <w:p w14:paraId="77463DE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5CC29C5D" w14:textId="77777777" w:rsidR="00A32B4D" w:rsidRDefault="00A32B4D">
            <w:pPr>
              <w:rPr>
                <w:rFonts w:eastAsia="宋体"/>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宋体"/>
                <w:lang w:val="en-US" w:eastAsia="zh-CN"/>
              </w:rPr>
            </w:pPr>
            <w:r>
              <w:rPr>
                <w:rFonts w:eastAsia="宋体"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宋体" w:hint="eastAsia"/>
                <w:lang w:val="en-US" w:eastAsia="zh-CN"/>
              </w:rPr>
              <w:t>Y</w:t>
            </w:r>
          </w:p>
        </w:tc>
        <w:tc>
          <w:tcPr>
            <w:tcW w:w="6780" w:type="dxa"/>
          </w:tcPr>
          <w:p w14:paraId="030DB1E0" w14:textId="77777777" w:rsidR="00A32B4D" w:rsidRDefault="00FD0651">
            <w:pPr>
              <w:rPr>
                <w:rFonts w:eastAsia="宋体"/>
                <w:lang w:val="en-US" w:eastAsia="zh-CN"/>
              </w:rPr>
            </w:pPr>
            <w:r>
              <w:rPr>
                <w:rFonts w:eastAsia="宋体" w:hint="eastAsia"/>
                <w:lang w:val="en-US" w:eastAsia="zh-CN"/>
              </w:rPr>
              <w:t>Share the same view as ZTE.</w:t>
            </w:r>
          </w:p>
          <w:p w14:paraId="3F6D7E4B" w14:textId="77777777" w:rsidR="00A32B4D" w:rsidRDefault="00FD0651">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宋体"/>
                <w:lang w:val="en-US" w:eastAsia="ko-KR"/>
              </w:rPr>
            </w:pPr>
            <w:r>
              <w:rPr>
                <w:rFonts w:eastAsia="宋体" w:hint="eastAsia"/>
                <w:lang w:val="en-US" w:eastAsia="ko-KR"/>
              </w:rPr>
              <w:lastRenderedPageBreak/>
              <w:t>LGE</w:t>
            </w:r>
          </w:p>
        </w:tc>
        <w:tc>
          <w:tcPr>
            <w:tcW w:w="1372" w:type="dxa"/>
          </w:tcPr>
          <w:p w14:paraId="132C80CE" w14:textId="77777777" w:rsidR="00A32B4D" w:rsidRDefault="00A32B4D">
            <w:pPr>
              <w:tabs>
                <w:tab w:val="left" w:pos="551"/>
              </w:tabs>
              <w:rPr>
                <w:rFonts w:eastAsia="宋体"/>
                <w:lang w:val="en-US" w:eastAsia="zh-CN"/>
              </w:rPr>
            </w:pPr>
          </w:p>
        </w:tc>
        <w:tc>
          <w:tcPr>
            <w:tcW w:w="6780" w:type="dxa"/>
          </w:tcPr>
          <w:p w14:paraId="2D560B7F" w14:textId="77777777" w:rsidR="00A32B4D" w:rsidRDefault="00FD0651">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宋体"/>
                <w:lang w:val="en-US" w:eastAsia="ko-KR"/>
              </w:rPr>
            </w:pPr>
            <w:r>
              <w:rPr>
                <w:rFonts w:eastAsia="宋体"/>
                <w:lang w:val="en-US" w:eastAsia="zh-CN"/>
              </w:rPr>
              <w:t xml:space="preserve">Apple </w:t>
            </w:r>
          </w:p>
        </w:tc>
        <w:tc>
          <w:tcPr>
            <w:tcW w:w="1372" w:type="dxa"/>
          </w:tcPr>
          <w:p w14:paraId="22F994B7" w14:textId="77777777" w:rsidR="00A32B4D" w:rsidRDefault="00FD0651">
            <w:pPr>
              <w:tabs>
                <w:tab w:val="left" w:pos="551"/>
              </w:tabs>
              <w:rPr>
                <w:rFonts w:eastAsia="宋体"/>
                <w:lang w:val="en-US" w:eastAsia="zh-CN"/>
              </w:rPr>
            </w:pPr>
            <w:r>
              <w:rPr>
                <w:rFonts w:eastAsia="宋体"/>
                <w:lang w:val="en-US" w:eastAsia="zh-CN"/>
              </w:rPr>
              <w:t>Y</w:t>
            </w:r>
          </w:p>
        </w:tc>
        <w:tc>
          <w:tcPr>
            <w:tcW w:w="6780" w:type="dxa"/>
          </w:tcPr>
          <w:p w14:paraId="5BCAE36E" w14:textId="77777777" w:rsidR="00A32B4D" w:rsidRDefault="00A32B4D">
            <w:pPr>
              <w:rPr>
                <w:rFonts w:eastAsia="宋体"/>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宋体"/>
                <w:lang w:val="en-US" w:eastAsia="ko-KR"/>
              </w:rPr>
            </w:pPr>
            <w:r>
              <w:rPr>
                <w:rFonts w:eastAsia="宋体" w:hint="eastAsia"/>
                <w:lang w:val="en-US" w:eastAsia="zh-CN"/>
              </w:rPr>
              <w:t>ZTE, Sanechips</w:t>
            </w:r>
          </w:p>
        </w:tc>
        <w:tc>
          <w:tcPr>
            <w:tcW w:w="1372" w:type="dxa"/>
          </w:tcPr>
          <w:p w14:paraId="7126F79B" w14:textId="77777777" w:rsidR="00A32B4D" w:rsidRDefault="00FD0651">
            <w:pPr>
              <w:tabs>
                <w:tab w:val="left" w:pos="551"/>
              </w:tabs>
              <w:rPr>
                <w:rFonts w:eastAsia="宋体"/>
                <w:lang w:val="en-US" w:eastAsia="ko-KR"/>
              </w:rPr>
            </w:pPr>
            <w:r>
              <w:rPr>
                <w:rFonts w:eastAsia="宋体" w:hint="eastAsia"/>
                <w:lang w:val="en-US" w:eastAsia="zh-CN"/>
              </w:rPr>
              <w:t>Y but</w:t>
            </w:r>
          </w:p>
        </w:tc>
        <w:tc>
          <w:tcPr>
            <w:tcW w:w="6780" w:type="dxa"/>
          </w:tcPr>
          <w:p w14:paraId="7EF5F07D" w14:textId="77777777" w:rsidR="00A32B4D" w:rsidRDefault="00FD0651">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14:paraId="1ACC4172"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28F77FF7" w14:textId="77777777" w:rsidR="00A32B4D" w:rsidRDefault="00FD0651">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A32B4D" w14:paraId="0933AC87" w14:textId="77777777">
        <w:tc>
          <w:tcPr>
            <w:tcW w:w="1479" w:type="dxa"/>
          </w:tcPr>
          <w:p w14:paraId="0720D2D8" w14:textId="77777777" w:rsidR="00A32B4D" w:rsidRDefault="00FD0651">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1455F9F" w14:textId="77777777" w:rsidR="00A32B4D" w:rsidRDefault="00A32B4D">
            <w:pPr>
              <w:tabs>
                <w:tab w:val="left" w:pos="551"/>
              </w:tabs>
              <w:rPr>
                <w:rFonts w:eastAsia="宋体"/>
                <w:lang w:val="en-US" w:eastAsia="zh-CN"/>
              </w:rPr>
            </w:pPr>
          </w:p>
        </w:tc>
        <w:tc>
          <w:tcPr>
            <w:tcW w:w="6780" w:type="dxa"/>
          </w:tcPr>
          <w:p w14:paraId="2D71FE40" w14:textId="77777777" w:rsidR="00A32B4D" w:rsidRDefault="00FD0651">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0DFBF65A" w14:textId="77777777" w:rsidR="00A32B4D" w:rsidRDefault="00FD0651">
            <w:pPr>
              <w:tabs>
                <w:tab w:val="left" w:pos="551"/>
              </w:tabs>
              <w:rPr>
                <w:rFonts w:eastAsia="宋体"/>
                <w:lang w:val="en-US" w:eastAsia="zh-CN"/>
              </w:rPr>
            </w:pPr>
            <w:r>
              <w:rPr>
                <w:rFonts w:eastAsia="宋体"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t>Nokia, NSB</w:t>
            </w:r>
          </w:p>
        </w:tc>
        <w:tc>
          <w:tcPr>
            <w:tcW w:w="1372" w:type="dxa"/>
          </w:tcPr>
          <w:p w14:paraId="3F27C3B7" w14:textId="77777777" w:rsidR="00A32B4D" w:rsidRDefault="00FD0651">
            <w:pPr>
              <w:tabs>
                <w:tab w:val="left" w:pos="551"/>
              </w:tabs>
              <w:rPr>
                <w:rFonts w:eastAsia="宋体"/>
                <w:lang w:val="en-US" w:eastAsia="zh-CN"/>
              </w:rPr>
            </w:pPr>
            <w:r>
              <w:rPr>
                <w:rFonts w:eastAsia="宋体"/>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宋体"/>
                <w:lang w:val="en-US" w:eastAsia="ja-JP"/>
              </w:rPr>
            </w:pPr>
            <w:r>
              <w:rPr>
                <w:rFonts w:eastAsia="宋体" w:hint="eastAsia"/>
                <w:lang w:val="en-US" w:eastAsia="zh-CN"/>
              </w:rPr>
              <w:t>CMCC</w:t>
            </w:r>
          </w:p>
        </w:tc>
        <w:tc>
          <w:tcPr>
            <w:tcW w:w="1372" w:type="dxa"/>
          </w:tcPr>
          <w:p w14:paraId="4F2D2B1D" w14:textId="77777777" w:rsidR="00A32B4D" w:rsidRDefault="00FD0651">
            <w:pPr>
              <w:tabs>
                <w:tab w:val="left" w:pos="551"/>
              </w:tabs>
              <w:rPr>
                <w:rFonts w:eastAsia="宋体"/>
                <w:lang w:val="en-US" w:eastAsia="zh-CN"/>
              </w:rPr>
            </w:pPr>
            <w:r>
              <w:rPr>
                <w:rFonts w:eastAsia="宋体" w:hint="eastAsia"/>
                <w:lang w:val="en-US" w:eastAsia="zh-CN"/>
              </w:rPr>
              <w:t>Y</w:t>
            </w:r>
          </w:p>
        </w:tc>
        <w:tc>
          <w:tcPr>
            <w:tcW w:w="6780" w:type="dxa"/>
          </w:tcPr>
          <w:p w14:paraId="12DBD08E" w14:textId="77777777" w:rsidR="00A32B4D" w:rsidRDefault="00FD0651">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宋体"/>
                <w:lang w:val="en-US" w:eastAsia="ko-KR"/>
              </w:rPr>
            </w:pPr>
            <w:r>
              <w:rPr>
                <w:rFonts w:eastAsia="宋体"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7771C9">
            <w:pPr>
              <w:rPr>
                <w:color w:val="0000FF"/>
                <w:u w:val="single"/>
                <w:lang w:val="en-US"/>
              </w:rPr>
            </w:pPr>
            <w:hyperlink r:id="rId23" w:history="1">
              <w:r w:rsidR="00FD0651">
                <w:rPr>
                  <w:rStyle w:val="af2"/>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7771C9">
            <w:pPr>
              <w:rPr>
                <w:color w:val="0000FF"/>
                <w:u w:val="single"/>
                <w:lang w:val="en-US"/>
              </w:rPr>
            </w:pPr>
            <w:hyperlink r:id="rId24" w:history="1">
              <w:r w:rsidR="00FD0651">
                <w:rPr>
                  <w:rStyle w:val="af2"/>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7771C9">
            <w:hyperlink r:id="rId25" w:history="1">
              <w:r w:rsidR="00FD0651">
                <w:rPr>
                  <w:rStyle w:val="af2"/>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7771C9">
            <w:pPr>
              <w:rPr>
                <w:color w:val="0000FF"/>
                <w:u w:val="single"/>
                <w:lang w:val="en-US"/>
              </w:rPr>
            </w:pPr>
            <w:hyperlink r:id="rId26" w:history="1">
              <w:r w:rsidR="00FD0651">
                <w:rPr>
                  <w:rStyle w:val="af2"/>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7771C9">
            <w:pPr>
              <w:rPr>
                <w:color w:val="0000FF"/>
                <w:u w:val="single"/>
                <w:lang w:val="en-US"/>
              </w:rPr>
            </w:pPr>
            <w:hyperlink r:id="rId27" w:history="1">
              <w:r w:rsidR="00FD0651">
                <w:rPr>
                  <w:rStyle w:val="af2"/>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7771C9">
            <w:pPr>
              <w:rPr>
                <w:color w:val="0000FF"/>
                <w:u w:val="single"/>
                <w:lang w:val="en-US"/>
              </w:rPr>
            </w:pPr>
            <w:hyperlink r:id="rId28" w:history="1">
              <w:r w:rsidR="00FD0651">
                <w:rPr>
                  <w:rStyle w:val="af2"/>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7771C9">
            <w:pPr>
              <w:rPr>
                <w:color w:val="0000FF"/>
                <w:u w:val="single"/>
                <w:lang w:val="en-US"/>
              </w:rPr>
            </w:pPr>
            <w:hyperlink r:id="rId29" w:history="1">
              <w:r w:rsidR="00FD0651">
                <w:rPr>
                  <w:rStyle w:val="af2"/>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lastRenderedPageBreak/>
              <w:t>[8]</w:t>
            </w:r>
          </w:p>
        </w:tc>
        <w:tc>
          <w:tcPr>
            <w:tcW w:w="1456" w:type="dxa"/>
            <w:tcMar>
              <w:top w:w="0" w:type="dxa"/>
              <w:left w:w="70" w:type="dxa"/>
              <w:bottom w:w="0" w:type="dxa"/>
              <w:right w:w="70" w:type="dxa"/>
            </w:tcMar>
          </w:tcPr>
          <w:p w14:paraId="0A0BAE89" w14:textId="77777777" w:rsidR="00A32B4D" w:rsidRDefault="007771C9">
            <w:pPr>
              <w:rPr>
                <w:color w:val="0000FF"/>
                <w:u w:val="single"/>
                <w:lang w:val="en-US"/>
              </w:rPr>
            </w:pPr>
            <w:hyperlink r:id="rId30" w:history="1">
              <w:r w:rsidR="00FD0651">
                <w:rPr>
                  <w:rStyle w:val="af2"/>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7771C9">
            <w:pPr>
              <w:rPr>
                <w:color w:val="0000FF"/>
                <w:u w:val="single"/>
                <w:lang w:val="en-US"/>
              </w:rPr>
            </w:pPr>
            <w:hyperlink r:id="rId31" w:history="1">
              <w:r w:rsidR="00FD0651">
                <w:rPr>
                  <w:rStyle w:val="af2"/>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7771C9">
            <w:pPr>
              <w:rPr>
                <w:color w:val="0000FF"/>
                <w:u w:val="single"/>
                <w:lang w:val="en-US"/>
              </w:rPr>
            </w:pPr>
            <w:hyperlink r:id="rId32" w:history="1">
              <w:r w:rsidR="00FD0651">
                <w:rPr>
                  <w:rStyle w:val="af2"/>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7771C9">
            <w:pPr>
              <w:rPr>
                <w:color w:val="0000FF"/>
                <w:u w:val="single"/>
                <w:lang w:val="en-US"/>
              </w:rPr>
            </w:pPr>
            <w:hyperlink r:id="rId33" w:history="1">
              <w:r w:rsidR="00FD0651">
                <w:rPr>
                  <w:rStyle w:val="af2"/>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7771C9">
            <w:pPr>
              <w:rPr>
                <w:color w:val="0000FF"/>
                <w:u w:val="single"/>
                <w:lang w:val="en-US"/>
              </w:rPr>
            </w:pPr>
            <w:hyperlink r:id="rId34" w:history="1">
              <w:r w:rsidR="00FD0651">
                <w:rPr>
                  <w:rStyle w:val="af2"/>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7771C9">
            <w:pPr>
              <w:rPr>
                <w:color w:val="0000FF"/>
                <w:u w:val="single"/>
                <w:lang w:val="en-US"/>
              </w:rPr>
            </w:pPr>
            <w:hyperlink r:id="rId35" w:history="1">
              <w:r w:rsidR="00FD0651">
                <w:rPr>
                  <w:rStyle w:val="af2"/>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7771C9">
            <w:pPr>
              <w:rPr>
                <w:lang w:val="en-US"/>
              </w:rPr>
            </w:pPr>
            <w:hyperlink r:id="rId36" w:history="1">
              <w:r w:rsidR="00FD0651">
                <w:rPr>
                  <w:rStyle w:val="af2"/>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7771C9">
            <w:pPr>
              <w:rPr>
                <w:color w:val="0000FF"/>
                <w:u w:val="single"/>
                <w:lang w:val="en-US"/>
              </w:rPr>
            </w:pPr>
            <w:hyperlink r:id="rId37" w:history="1">
              <w:r w:rsidR="00FD0651">
                <w:rPr>
                  <w:rStyle w:val="af2"/>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7771C9">
            <w:pPr>
              <w:rPr>
                <w:color w:val="0000FF"/>
                <w:u w:val="single"/>
                <w:lang w:val="en-US"/>
              </w:rPr>
            </w:pPr>
            <w:hyperlink r:id="rId38" w:history="1">
              <w:r w:rsidR="00FD0651">
                <w:rPr>
                  <w:rStyle w:val="af2"/>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7771C9">
            <w:pPr>
              <w:rPr>
                <w:color w:val="0000FF"/>
                <w:u w:val="single"/>
                <w:lang w:val="en-US"/>
              </w:rPr>
            </w:pPr>
            <w:hyperlink r:id="rId39" w:history="1">
              <w:r w:rsidR="00FD0651">
                <w:rPr>
                  <w:rStyle w:val="af2"/>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7771C9">
            <w:pPr>
              <w:rPr>
                <w:color w:val="0000FF"/>
                <w:u w:val="single"/>
                <w:lang w:eastAsia="sv-SE"/>
              </w:rPr>
            </w:pPr>
            <w:hyperlink r:id="rId40" w:history="1">
              <w:r w:rsidR="00FD0651">
                <w:rPr>
                  <w:rStyle w:val="af2"/>
                  <w:color w:val="0000FF"/>
                  <w:lang w:eastAsia="sv-SE"/>
                </w:rPr>
                <w:t>R1-2110481</w:t>
              </w:r>
            </w:hyperlink>
            <w:r w:rsidR="00FD0651">
              <w:rPr>
                <w:rStyle w:val="af2"/>
                <w:color w:val="0000FF"/>
                <w:lang w:eastAsia="sv-SE"/>
              </w:rPr>
              <w:br/>
            </w:r>
            <w:r w:rsidR="00FD0651">
              <w:rPr>
                <w:lang w:val="en-US"/>
              </w:rPr>
              <w:t>(</w:t>
            </w:r>
            <w:hyperlink r:id="rId41" w:history="1">
              <w:r w:rsidR="00FD0651">
                <w:rPr>
                  <w:rStyle w:val="af2"/>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7771C9">
            <w:pPr>
              <w:rPr>
                <w:color w:val="0000FF"/>
                <w:u w:val="single"/>
                <w:lang w:val="en-US"/>
              </w:rPr>
            </w:pPr>
            <w:hyperlink r:id="rId43" w:history="1">
              <w:r w:rsidR="00FD0651">
                <w:rPr>
                  <w:rStyle w:val="af2"/>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7771C9">
            <w:pPr>
              <w:rPr>
                <w:color w:val="0000FF"/>
                <w:u w:val="single"/>
                <w:lang w:val="en-US"/>
              </w:rPr>
            </w:pPr>
            <w:hyperlink r:id="rId44" w:history="1">
              <w:r w:rsidR="00FD0651">
                <w:rPr>
                  <w:rStyle w:val="af2"/>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7771C9">
            <w:pPr>
              <w:rPr>
                <w:color w:val="0000FF"/>
                <w:u w:val="single"/>
                <w:lang w:val="en-US"/>
              </w:rPr>
            </w:pPr>
            <w:hyperlink r:id="rId45" w:history="1">
              <w:r w:rsidR="00FD0651">
                <w:rPr>
                  <w:rStyle w:val="af2"/>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7771C9">
            <w:pPr>
              <w:rPr>
                <w:color w:val="0000FF"/>
                <w:u w:val="single"/>
                <w:lang w:val="en-US"/>
              </w:rPr>
            </w:pPr>
            <w:hyperlink r:id="rId46" w:history="1">
              <w:r w:rsidR="00FD0651">
                <w:rPr>
                  <w:rStyle w:val="af2"/>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7771C9">
            <w:pPr>
              <w:rPr>
                <w:color w:val="0000FF"/>
                <w:u w:val="single"/>
                <w:lang w:val="en-US"/>
              </w:rPr>
            </w:pPr>
            <w:hyperlink r:id="rId47" w:history="1">
              <w:r w:rsidR="00FD0651">
                <w:rPr>
                  <w:rStyle w:val="af2"/>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7771C9">
            <w:pPr>
              <w:rPr>
                <w:color w:val="0000FF"/>
                <w:u w:val="single"/>
                <w:lang w:val="en-US"/>
              </w:rPr>
            </w:pPr>
            <w:hyperlink r:id="rId48" w:history="1">
              <w:r w:rsidR="00FD0651">
                <w:rPr>
                  <w:rStyle w:val="af2"/>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7771C9">
            <w:pPr>
              <w:rPr>
                <w:color w:val="0000FF"/>
                <w:u w:val="single"/>
                <w:lang w:val="en-US"/>
              </w:rPr>
            </w:pPr>
            <w:hyperlink r:id="rId49" w:history="1">
              <w:r w:rsidR="00FD0651">
                <w:rPr>
                  <w:rStyle w:val="af2"/>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7771C9">
            <w:pPr>
              <w:rPr>
                <w:color w:val="0000FF"/>
                <w:u w:val="single"/>
                <w:lang w:val="en-US"/>
              </w:rPr>
            </w:pPr>
            <w:hyperlink r:id="rId50" w:history="1">
              <w:r w:rsidR="00FD0651">
                <w:rPr>
                  <w:rStyle w:val="af2"/>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7771C9">
            <w:pPr>
              <w:rPr>
                <w:color w:val="0000FF"/>
                <w:u w:val="single"/>
                <w:lang w:val="en-US"/>
              </w:rPr>
            </w:pPr>
            <w:hyperlink r:id="rId51" w:history="1">
              <w:r w:rsidR="00FD0651">
                <w:rPr>
                  <w:rStyle w:val="af2"/>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7771C9">
            <w:pPr>
              <w:rPr>
                <w:color w:val="0000FF"/>
                <w:u w:val="single"/>
                <w:lang w:val="en-US"/>
              </w:rPr>
            </w:pPr>
            <w:hyperlink r:id="rId52" w:history="1">
              <w:r w:rsidR="00FD0651">
                <w:rPr>
                  <w:rStyle w:val="af2"/>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7771C9">
            <w:pPr>
              <w:rPr>
                <w:lang w:val="en-US"/>
              </w:rPr>
            </w:pPr>
            <w:hyperlink r:id="rId53" w:history="1">
              <w:r w:rsidR="00FD0651">
                <w:rPr>
                  <w:rStyle w:val="af2"/>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7771C9">
            <w:pPr>
              <w:rPr>
                <w:rStyle w:val="af2"/>
                <w:color w:val="0000FF"/>
                <w:lang w:val="en-US"/>
              </w:rPr>
            </w:pPr>
            <w:hyperlink r:id="rId54" w:history="1">
              <w:r w:rsidR="00FD0651">
                <w:rPr>
                  <w:rStyle w:val="af2"/>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7771C9">
            <w:pPr>
              <w:rPr>
                <w:rStyle w:val="af2"/>
                <w:color w:val="0000FF"/>
                <w:lang w:val="en-US"/>
              </w:rPr>
            </w:pPr>
            <w:hyperlink r:id="rId55" w:history="1">
              <w:r w:rsidR="00FD0651">
                <w:rPr>
                  <w:rStyle w:val="af2"/>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7771C9">
            <w:pPr>
              <w:rPr>
                <w:lang w:val="en-US"/>
              </w:rPr>
            </w:pPr>
            <w:hyperlink r:id="rId56" w:history="1">
              <w:r w:rsidR="00FD0651">
                <w:rPr>
                  <w:rStyle w:val="af2"/>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7771C9">
            <w:pPr>
              <w:rPr>
                <w:color w:val="0000FF"/>
                <w:u w:val="single"/>
                <w:lang w:val="en-US"/>
              </w:rPr>
            </w:pPr>
            <w:hyperlink r:id="rId57" w:history="1">
              <w:r w:rsidR="00FD0651">
                <w:rPr>
                  <w:rStyle w:val="af2"/>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9"/>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A7BA8" w14:textId="77777777" w:rsidR="0067129C" w:rsidRDefault="0067129C" w:rsidP="00721C30">
      <w:pPr>
        <w:spacing w:after="0" w:line="240" w:lineRule="auto"/>
      </w:pPr>
      <w:r>
        <w:separator/>
      </w:r>
    </w:p>
  </w:endnote>
  <w:endnote w:type="continuationSeparator" w:id="0">
    <w:p w14:paraId="20431DC2" w14:textId="77777777" w:rsidR="0067129C" w:rsidRDefault="0067129C"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73768" w14:textId="77777777" w:rsidR="0067129C" w:rsidRDefault="0067129C" w:rsidP="00721C30">
      <w:pPr>
        <w:spacing w:after="0" w:line="240" w:lineRule="auto"/>
      </w:pPr>
      <w:r>
        <w:separator/>
      </w:r>
    </w:p>
  </w:footnote>
  <w:footnote w:type="continuationSeparator" w:id="0">
    <w:p w14:paraId="69E3D893" w14:textId="77777777" w:rsidR="0067129C" w:rsidRDefault="0067129C" w:rsidP="00721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BE6"/>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5"/>
    <w:uiPriority w:val="34"/>
    <w:qFormat/>
    <w:locked/>
    <w:rPr>
      <w:rFonts w:ascii="Times" w:eastAsia="宋体" w:hAnsi="Times" w:cs="Times"/>
      <w:sz w:val="22"/>
      <w:szCs w:val="24"/>
      <w:lang w:eastAsia="ja-JP"/>
    </w:rPr>
  </w:style>
  <w:style w:type="paragraph" w:styleId="af5">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1319D-4343-439B-919A-1000500C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24356</Words>
  <Characters>138834</Characters>
  <Application>Microsoft Office Word</Application>
  <DocSecurity>0</DocSecurity>
  <Lines>1156</Lines>
  <Paragraphs>325</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3</cp:revision>
  <dcterms:created xsi:type="dcterms:W3CDTF">2021-10-14T12:41:00Z</dcterms:created>
  <dcterms:modified xsi:type="dcterms:W3CDTF">2021-10-14T12:43:00Z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