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 xml:space="preserve">Huawei, </w:t>
            </w:r>
            <w:proofErr w:type="spellStart"/>
            <w:r w:rsidRPr="00DF1346">
              <w:rPr>
                <w:lang w:val="en-US"/>
              </w:rPr>
              <w:t>HiSilicon</w:t>
            </w:r>
            <w:proofErr w:type="spellEnd"/>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proofErr w:type="spellStart"/>
            <w:r w:rsidRPr="00DF1346">
              <w:rPr>
                <w:rFonts w:eastAsia="Yu Mincho"/>
                <w:lang w:val="en-US" w:eastAsia="ja-JP"/>
              </w:rPr>
              <w:t>Yuantao</w:t>
            </w:r>
            <w:proofErr w:type="spellEnd"/>
            <w:r w:rsidRPr="00DF1346">
              <w:rPr>
                <w:rFonts w:eastAsia="Yu Mincho"/>
                <w:lang w:val="en-US" w:eastAsia="ja-JP"/>
              </w:rPr>
              <w:t xml:space="preserve">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proofErr w:type="spellStart"/>
            <w:r w:rsidRPr="00DF1346">
              <w:rPr>
                <w:lang w:val="en-US"/>
              </w:rPr>
              <w:t>Spreadtrum</w:t>
            </w:r>
            <w:proofErr w:type="spellEnd"/>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proofErr w:type="spellStart"/>
            <w:r w:rsidRPr="00DF1346">
              <w:rPr>
                <w:rFonts w:eastAsia="SimSun"/>
                <w:lang w:val="en-US" w:eastAsia="zh-CN"/>
              </w:rPr>
              <w:t>Lijie</w:t>
            </w:r>
            <w:proofErr w:type="spellEnd"/>
            <w:r w:rsidRPr="00DF1346">
              <w:rPr>
                <w:rFonts w:eastAsia="SimSun"/>
                <w:lang w:val="en-US" w:eastAsia="zh-CN"/>
              </w:rPr>
              <w:t xml:space="preserv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t>
            </w:r>
            <w:proofErr w:type="gramStart"/>
            <w:r w:rsidRPr="00D15974">
              <w:rPr>
                <w:rFonts w:eastAsia="Times New Roman"/>
                <w:lang w:eastAsia="ja-JP"/>
              </w:rPr>
              <w:t>whether or not</w:t>
            </w:r>
            <w:proofErr w:type="gramEnd"/>
            <w:r w:rsidRPr="00D15974">
              <w:rPr>
                <w:rFonts w:eastAsia="Times New Roman"/>
                <w:lang w:eastAsia="ja-JP"/>
              </w:rPr>
              <w:t xml:space="preserve">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 xml:space="preserve">FFS </w:t>
            </w:r>
            <w:proofErr w:type="gramStart"/>
            <w:r w:rsidRPr="00D15974">
              <w:rPr>
                <w:rFonts w:ascii="Times New Roman" w:hAnsi="Times New Roman" w:cs="Times New Roman"/>
                <w:bCs/>
                <w:sz w:val="20"/>
                <w:szCs w:val="20"/>
                <w:lang w:val="en-US"/>
              </w:rPr>
              <w:t>whether or not</w:t>
            </w:r>
            <w:proofErr w:type="gramEnd"/>
            <w:r w:rsidRPr="00D15974">
              <w:rPr>
                <w:rFonts w:ascii="Times New Roman" w:hAnsi="Times New Roman" w:cs="Times New Roman"/>
                <w:bCs/>
                <w:sz w:val="20"/>
                <w:szCs w:val="20"/>
                <w:lang w:val="en-US"/>
              </w:rPr>
              <w:t xml:space="preserve">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w:t>
            </w:r>
            <w:proofErr w:type="gramStart"/>
            <w:r w:rsidRPr="00D15974">
              <w:rPr>
                <w:lang w:val="en-US" w:eastAsia="ko-KR"/>
              </w:rPr>
              <w:t>e.g.</w:t>
            </w:r>
            <w:proofErr w:type="gramEnd"/>
            <w:r w:rsidRPr="00D15974">
              <w:rPr>
                <w:lang w:val="en-US" w:eastAsia="ko-KR"/>
              </w:rPr>
              <w:t xml:space="preserve">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proofErr w:type="spellStart"/>
            <w:r w:rsidRPr="00D15974">
              <w:rPr>
                <w:lang w:val="en-US" w:eastAsia="ko-KR"/>
              </w:rPr>
              <w:t>Spreadtrum</w:t>
            </w:r>
            <w:proofErr w:type="spellEnd"/>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Our understanding is </w:t>
            </w:r>
            <w:proofErr w:type="gramStart"/>
            <w:r w:rsidRPr="00D15974">
              <w:rPr>
                <w:rFonts w:eastAsiaTheme="minorEastAsia"/>
                <w:lang w:val="en-US" w:eastAsia="zh-CN"/>
              </w:rPr>
              <w:t>similar to</w:t>
            </w:r>
            <w:proofErr w:type="gramEnd"/>
            <w:r w:rsidRPr="00D15974">
              <w:rPr>
                <w:rFonts w:eastAsiaTheme="minorEastAsia"/>
                <w:lang w:val="en-US" w:eastAsia="zh-CN"/>
              </w:rPr>
              <w:t xml:space="preserve">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w:t>
            </w:r>
            <w:proofErr w:type="gramStart"/>
            <w:r w:rsidRPr="00D15974">
              <w:rPr>
                <w:rFonts w:eastAsiaTheme="minorEastAsia"/>
                <w:lang w:val="en-US" w:eastAsia="zh-CN"/>
              </w:rPr>
              <w:t>combined together</w:t>
            </w:r>
            <w:proofErr w:type="gramEnd"/>
            <w:r w:rsidRPr="00D15974">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w:t>
            </w:r>
            <w:proofErr w:type="gramEnd"/>
            <w:r w:rsidRPr="00D15974">
              <w:rPr>
                <w:rFonts w:eastAsiaTheme="minorEastAsia"/>
                <w:lang w:val="en-US" w:eastAsia="zh-CN"/>
              </w:rPr>
              <w:t xml:space="preser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non-RedCap. However, RO for RedCap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 xml:space="preserve">Huawei, </w:t>
            </w:r>
            <w:proofErr w:type="spellStart"/>
            <w:r w:rsidRPr="00873DEE">
              <w:rPr>
                <w:rFonts w:eastAsiaTheme="minorEastAsia"/>
                <w:lang w:val="en-US" w:eastAsia="zh-CN"/>
              </w:rPr>
              <w:t>HiSilicon</w:t>
            </w:r>
            <w:proofErr w:type="spellEnd"/>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E00A91"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75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873DEE">
              <w:rPr>
                <w:rFonts w:ascii="Times New Roman" w:eastAsiaTheme="minorEastAsia" w:hAnsi="Times New Roman" w:cs="Times New Roman"/>
                <w:sz w:val="20"/>
                <w:szCs w:val="20"/>
                <w:lang w:eastAsia="zh-CN"/>
              </w:rPr>
              <w:t>The initial BWP for RedCap is configured first -  gNB does not know which SSB is the best for an unknown UE</w:t>
            </w:r>
          </w:p>
          <w:p w14:paraId="59E64AE3"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A specific UE trying to access will measure SSB and find an RO with best measured SSB later – the RO may be e.g. RO6 in the above fig.</w:t>
            </w:r>
          </w:p>
          <w:p w14:paraId="72D3DA9A"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sidRPr="00873DEE">
              <w:rPr>
                <w:rFonts w:eastAsiaTheme="minorEastAsia"/>
                <w:lang w:val="en-US" w:eastAsia="zh-CN"/>
              </w:rPr>
              <w:t>framework;</w:t>
            </w:r>
            <w:proofErr w:type="gramEnd"/>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sidRPr="00873DEE">
              <w:rPr>
                <w:rFonts w:eastAsiaTheme="minorEastAsia"/>
                <w:lang w:val="en-US" w:eastAsia="zh-CN"/>
              </w:rPr>
              <w:t>far;</w:t>
            </w:r>
            <w:proofErr w:type="gramEnd"/>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029626FF" w14:textId="77777777" w:rsidR="00D95728" w:rsidRDefault="00D95728" w:rsidP="00D95728">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w:t>
            </w:r>
            <w:proofErr w:type="gramStart"/>
            <w:r>
              <w:rPr>
                <w:rFonts w:eastAsiaTheme="minorEastAsia"/>
                <w:lang w:val="en-US" w:eastAsia="zh-CN"/>
              </w:rPr>
              <w:t>all”  non</w:t>
            </w:r>
            <w:proofErr w:type="gramEnd"/>
            <w:r>
              <w:rPr>
                <w:rFonts w:eastAsiaTheme="minorEastAsia"/>
                <w:lang w:val="en-US" w:eastAsia="zh-CN"/>
              </w:rPr>
              <w:t>-RedCap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w:t>
            </w:r>
            <w:proofErr w:type="gramStart"/>
            <w:r>
              <w:rPr>
                <w:rFonts w:eastAsiaTheme="minorEastAsia"/>
                <w:lang w:val="en-US" w:eastAsia="zh-CN"/>
              </w:rPr>
              <w:t>ROs  &gt;</w:t>
            </w:r>
            <w:proofErr w:type="gramEnd"/>
            <w:r>
              <w:rPr>
                <w:rFonts w:eastAsiaTheme="minorEastAsia"/>
                <w:lang w:val="en-US" w:eastAsia="zh-CN"/>
              </w:rPr>
              <w:t xml:space="preserve">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w:t>
            </w:r>
            <w:r>
              <w:rPr>
                <w:rFonts w:eastAsiaTheme="minorEastAsia"/>
                <w:lang w:val="en-US" w:eastAsia="zh-CN"/>
              </w:rPr>
              <w:t>, but could be sufficient.</w:t>
            </w:r>
          </w:p>
        </w:tc>
      </w:tr>
    </w:tbl>
    <w:p w14:paraId="2727FDA2" w14:textId="3D38046D" w:rsidR="00FB7972" w:rsidRPr="00D15974" w:rsidRDefault="00093CC9">
      <w:pPr>
        <w:jc w:val="both"/>
        <w:rPr>
          <w:b/>
          <w:highlight w:val="cyan"/>
          <w:lang w:val="en-US"/>
        </w:rPr>
      </w:pPr>
      <w:r w:rsidRPr="00D15974">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w:t>
      </w:r>
      <w:proofErr w:type="spellStart"/>
      <w:r w:rsidRPr="00D15974">
        <w:t>MsgB</w:t>
      </w:r>
      <w:proofErr w:type="spellEnd"/>
      <w:r w:rsidRPr="00D15974">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w:t>
            </w:r>
            <w:proofErr w:type="spellStart"/>
            <w:r w:rsidRPr="00D15974">
              <w:t>MsgB</w:t>
            </w:r>
            <w:proofErr w:type="spellEnd"/>
            <w:r w:rsidRPr="00D15974">
              <w:t xml:space="preserve">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w:t>
      </w:r>
      <w:proofErr w:type="spellStart"/>
      <w:r w:rsidRPr="00D15974">
        <w:t>MsgB</w:t>
      </w:r>
      <w:proofErr w:type="spellEnd"/>
      <w:r w:rsidRPr="00D15974">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enhancement can be ready for that if PUCCH FH </w:t>
            </w:r>
            <w:proofErr w:type="gramStart"/>
            <w:r w:rsidRPr="00D15974">
              <w:rPr>
                <w:lang w:val="en-US" w:eastAsia="ko-KR"/>
              </w:rPr>
              <w:t>has to</w:t>
            </w:r>
            <w:proofErr w:type="gramEnd"/>
            <w:r w:rsidRPr="00D15974">
              <w:rPr>
                <w:lang w:val="en-US" w:eastAsia="ko-KR"/>
              </w:rPr>
              <w:t xml:space="preserve"> be disabled and this enhancement needs to be well controlled by network – in a dynamic way considering user channel conditions. Also, there would be marginal spec impact if this can be indicated by dynamic PDCCH scheduling Msg4/</w:t>
            </w:r>
            <w:proofErr w:type="spellStart"/>
            <w:r w:rsidRPr="00D15974">
              <w:rPr>
                <w:lang w:val="en-US" w:eastAsia="ko-KR"/>
              </w:rPr>
              <w:t>MsgB</w:t>
            </w:r>
            <w:proofErr w:type="spellEnd"/>
            <w:r w:rsidRPr="00D15974">
              <w:rPr>
                <w:lang w:val="en-US" w:eastAsia="ko-KR"/>
              </w:rPr>
              <w:t>.</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proofErr w:type="gramStart"/>
            <w:r w:rsidRPr="00D15974">
              <w:rPr>
                <w:lang w:val="en-US" w:eastAsia="ko-KR"/>
              </w:rPr>
              <w:t>Thus</w:t>
            </w:r>
            <w:proofErr w:type="gramEnd"/>
            <w:r w:rsidRPr="00D15974">
              <w:rPr>
                <w:lang w:val="en-US" w:eastAsia="ko-KR"/>
              </w:rPr>
              <w:t xml:space="preserve">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w:t>
            </w:r>
            <w:proofErr w:type="spellStart"/>
            <w:r w:rsidRPr="00D15974">
              <w:rPr>
                <w:b/>
                <w:bCs/>
                <w:color w:val="FF0000"/>
              </w:rPr>
              <w:t>MsgB</w:t>
            </w:r>
            <w:proofErr w:type="spellEnd"/>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sidRPr="00D15974">
        <w:rPr>
          <w:rFonts w:ascii="Times New Roman" w:hAnsi="Times New Roman" w:cs="Times New Roman"/>
          <w:sz w:val="20"/>
          <w:szCs w:val="20"/>
          <w:lang w:val="en-US"/>
        </w:rPr>
        <w:t>MsgB</w:t>
      </w:r>
      <w:proofErr w:type="spellEnd"/>
      <w:r w:rsidRPr="00D15974">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xml:space="preserve">: 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for HARQ feedback for Msg4/</w:t>
      </w:r>
      <w:proofErr w:type="spellStart"/>
      <w:r w:rsidRPr="00D15974">
        <w:rPr>
          <w:b/>
        </w:rPr>
        <w:t>MsgB</w:t>
      </w:r>
      <w:proofErr w:type="spellEnd"/>
      <w:r w:rsidRPr="00D15974">
        <w:rPr>
          <w:b/>
        </w:rPr>
        <w:t>?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w:t>
            </w:r>
            <w:proofErr w:type="spellStart"/>
            <w:r w:rsidRPr="00D15974">
              <w:t>MsgB</w:t>
            </w:r>
            <w:proofErr w:type="spellEnd"/>
            <w:r w:rsidRPr="00D15974">
              <w:t xml:space="preserve">. </w:t>
            </w:r>
            <w:proofErr w:type="gramStart"/>
            <w:r w:rsidRPr="00D15974">
              <w:t>Therefore</w:t>
            </w:r>
            <w:proofErr w:type="gramEnd"/>
            <w:r w:rsidRPr="00D15974">
              <w:t xml:space="preserv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 xml:space="preserve">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w:t>
            </w:r>
            <w:r w:rsidRPr="00D15974">
              <w:rPr>
                <w:b/>
                <w:strike/>
                <w:color w:val="FF0000"/>
              </w:rPr>
              <w:t>for HARQ feedback for Msg4/</w:t>
            </w:r>
            <w:proofErr w:type="spellStart"/>
            <w:r w:rsidRPr="00D15974">
              <w:rPr>
                <w:b/>
                <w:strike/>
                <w:color w:val="FF0000"/>
              </w:rPr>
              <w:t>MsgB</w:t>
            </w:r>
            <w:proofErr w:type="spellEnd"/>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sidRPr="00D15974">
              <w:rPr>
                <w:i/>
                <w:iCs/>
                <w:lang w:val="en-US" w:eastAsia="ko-KR"/>
              </w:rPr>
              <w:t>intraSlotFrequencyHopping</w:t>
            </w:r>
            <w:proofErr w:type="spellEnd"/>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87851"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xml:space="preserve">: Are any standard changes desired </w:t>
            </w:r>
            <w:proofErr w:type="gramStart"/>
            <w:r w:rsidRPr="00D15974">
              <w:rPr>
                <w:b/>
                <w:lang w:val="en-US"/>
              </w:rPr>
              <w:t>in order to</w:t>
            </w:r>
            <w:proofErr w:type="gramEnd"/>
            <w:r w:rsidRPr="00D15974">
              <w:rPr>
                <w:b/>
                <w:lang w:val="en-US"/>
              </w:rPr>
              <w:t xml:space="preserve">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proofErr w:type="spellStart"/>
            <w:r w:rsidRPr="00976281">
              <w:rPr>
                <w:rFonts w:ascii="Times" w:hAnsi="Times" w:cs="Times"/>
                <w:i/>
                <w:iCs/>
                <w:lang w:val="en-US" w:eastAsia="ja-JP"/>
              </w:rPr>
              <w:t>pucch-ResourceCommon</w:t>
            </w:r>
            <w:proofErr w:type="spellEnd"/>
            <w:r w:rsidRPr="00976281">
              <w:rPr>
                <w:rFonts w:ascii="Times" w:hAnsi="Times" w:cs="Times"/>
                <w:i/>
                <w:iCs/>
                <w:lang w:val="en-US" w:eastAsia="ja-JP"/>
              </w:rPr>
              <w:t xml:space="preserve">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Note: According to 38.331 Annex B.2, BWP#0 </w:t>
            </w:r>
            <w:proofErr w:type="gramStart"/>
            <w:r w:rsidRPr="00D15974">
              <w:rPr>
                <w:rFonts w:ascii="Times New Roman" w:hAnsi="Times New Roman" w:cs="Times New Roman"/>
                <w:sz w:val="20"/>
                <w:szCs w:val="20"/>
                <w:lang w:val="en-US"/>
              </w:rPr>
              <w:t>is considered to be</w:t>
            </w:r>
            <w:proofErr w:type="gramEnd"/>
            <w:r w:rsidRPr="00D15974">
              <w:rPr>
                <w:rFonts w:ascii="Times New Roman" w:hAnsi="Times New Roman" w:cs="Times New Roman"/>
                <w:sz w:val="20"/>
                <w:szCs w:val="20"/>
                <w:lang w:val="en-US"/>
              </w:rPr>
              <w:t xml:space="preserv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br/>
        <w:t xml:space="preserve">Most of the contributions (e.g., [4, 5, 6, 7, 11, 12, 13, 15, 16, 18, 24, 26, 27, 29]) agree that configuring/defining a separate initial DL BWP for RedCap UEs is beneficial for flexibility and offloading purposes </w:t>
      </w:r>
      <w:proofErr w:type="gramStart"/>
      <w:r w:rsidRPr="00D15974">
        <w:rPr>
          <w:lang w:val="en-US"/>
        </w:rPr>
        <w:t>and also</w:t>
      </w:r>
      <w:proofErr w:type="gramEnd"/>
      <w:r w:rsidRPr="00D15974">
        <w:rPr>
          <w:lang w:val="en-US"/>
        </w:rPr>
        <w:t xml:space="preserve">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w:t>
            </w:r>
            <w:proofErr w:type="gramStart"/>
            <w:r w:rsidRPr="00D15974">
              <w:rPr>
                <w:lang w:val="en-US" w:eastAsia="ko-KR"/>
              </w:rPr>
              <w:t>i.e.</w:t>
            </w:r>
            <w:proofErr w:type="gramEnd"/>
            <w:r w:rsidRPr="00D15974">
              <w:rPr>
                <w:lang w:val="en-US" w:eastAsia="ko-KR"/>
              </w:rPr>
              <w:t xml:space="preserve"> BWP switching or RF retuning among different frequency locations. </w:t>
            </w:r>
          </w:p>
          <w:p w14:paraId="721ED430" w14:textId="77777777" w:rsidR="00FB7972" w:rsidRPr="00D15974" w:rsidRDefault="00093CC9">
            <w:pPr>
              <w:rPr>
                <w:lang w:val="en-US" w:eastAsia="ko-KR"/>
              </w:rPr>
            </w:pPr>
            <w:r w:rsidRPr="00D15974">
              <w:rPr>
                <w:lang w:val="en-US" w:eastAsia="ko-KR"/>
              </w:rPr>
              <w:t xml:space="preserve">Suggest </w:t>
            </w:r>
            <w:proofErr w:type="gramStart"/>
            <w:r w:rsidRPr="00D15974">
              <w:rPr>
                <w:lang w:val="en-US" w:eastAsia="ko-KR"/>
              </w:rPr>
              <w:t>to modify</w:t>
            </w:r>
            <w:proofErr w:type="gramEnd"/>
            <w:r w:rsidRPr="00D15974">
              <w:rPr>
                <w:lang w:val="en-US" w:eastAsia="ko-KR"/>
              </w:rPr>
              <w:t xml:space="preserve">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sidRPr="00D15974">
              <w:rPr>
                <w:rFonts w:ascii="Times New Roman" w:eastAsiaTheme="minorEastAsia" w:hAnsi="Times New Roman" w:cs="Times New Roman"/>
                <w:sz w:val="20"/>
                <w:szCs w:val="20"/>
                <w:lang w:val="en-US" w:eastAsia="zh-CN"/>
              </w:rPr>
              <w:t>RedCap’s</w:t>
            </w:r>
            <w:proofErr w:type="spellEnd"/>
            <w:r w:rsidRPr="00D15974">
              <w:rPr>
                <w:rFonts w:ascii="Times New Roman" w:eastAsiaTheme="minorEastAsia" w:hAnsi="Times New Roman" w:cs="Times New Roman"/>
                <w:sz w:val="20"/>
                <w:szCs w:val="20"/>
                <w:lang w:val="en-US" w:eastAsia="zh-CN"/>
              </w:rPr>
              <w:t xml:space="preserve">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Okay with the “configured</w:t>
            </w:r>
            <w:proofErr w:type="gramStart"/>
            <w:r w:rsidRPr="00D15974">
              <w:rPr>
                <w:rFonts w:eastAsiaTheme="minorEastAsia"/>
                <w:lang w:val="en-US" w:eastAsia="ko-KR"/>
              </w:rPr>
              <w:t>”, but</w:t>
            </w:r>
            <w:proofErr w:type="gramEnd"/>
            <w:r w:rsidRPr="00D15974">
              <w:rPr>
                <w:rFonts w:eastAsiaTheme="minorEastAsia"/>
                <w:lang w:val="en-US" w:eastAsia="ko-KR"/>
              </w:rPr>
              <w:t xml:space="preserve">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signaling the configuration, it needs </w:t>
            </w:r>
            <w:proofErr w:type="gramStart"/>
            <w:r w:rsidRPr="00D15974">
              <w:rPr>
                <w:rFonts w:ascii="Times New Roman" w:eastAsiaTheme="minorEastAsia" w:hAnsi="Times New Roman" w:cs="Times New Roman"/>
                <w:sz w:val="20"/>
                <w:szCs w:val="20"/>
                <w:lang w:val="en-US" w:eastAsia="zh-CN"/>
              </w:rPr>
              <w:t>be</w:t>
            </w:r>
            <w:proofErr w:type="gramEnd"/>
            <w:r w:rsidRPr="00D15974">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Suggest </w:t>
            </w:r>
            <w:proofErr w:type="gramStart"/>
            <w:r w:rsidRPr="00D15974">
              <w:rPr>
                <w:rFonts w:ascii="Times New Roman" w:eastAsiaTheme="minorEastAsia" w:hAnsi="Times New Roman" w:cs="Times New Roman"/>
                <w:sz w:val="20"/>
                <w:szCs w:val="20"/>
                <w:lang w:val="en-US" w:eastAsia="zh-CN"/>
              </w:rPr>
              <w:t>to remove</w:t>
            </w:r>
            <w:proofErr w:type="gramEnd"/>
            <w:r w:rsidRPr="00D15974">
              <w:rPr>
                <w:rFonts w:ascii="Times New Roman" w:eastAsiaTheme="minorEastAsia" w:hAnsi="Times New Roman" w:cs="Times New Roman"/>
                <w:sz w:val="20"/>
                <w:szCs w:val="20"/>
                <w:lang w:val="en-US" w:eastAsia="zh-CN"/>
              </w:rPr>
              <w:t xml:space="preser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sidRPr="00D15974">
        <w:rPr>
          <w:lang w:val="en-US"/>
        </w:rPr>
        <w:t>in order to</w:t>
      </w:r>
      <w:proofErr w:type="gramEnd"/>
      <w:r w:rsidRPr="00D15974">
        <w:rPr>
          <w:lang w:val="en-US"/>
        </w:rPr>
        <w:t xml:space="preserve">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sidRPr="00D15974">
              <w:rPr>
                <w:lang w:val="en-US" w:eastAsia="ko-KR"/>
              </w:rPr>
              <w:t>configured  separate</w:t>
            </w:r>
            <w:proofErr w:type="gramEnd"/>
            <w:r w:rsidRPr="00D15974">
              <w:rPr>
                <w:lang w:val="en-US" w:eastAsia="ko-KR"/>
              </w:rPr>
              <w:t xml:space="preserv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w:t>
            </w:r>
            <w:proofErr w:type="gramStart"/>
            <w:r w:rsidRPr="00D15974">
              <w:rPr>
                <w:rFonts w:eastAsia="SimSun"/>
                <w:lang w:val="en-US" w:eastAsia="zh-CN"/>
              </w:rPr>
              <w:t>has to</w:t>
            </w:r>
            <w:proofErr w:type="gramEnd"/>
            <w:r w:rsidRPr="00D15974">
              <w:rPr>
                <w:rFonts w:eastAsia="SimSun"/>
                <w:lang w:val="en-US" w:eastAsia="zh-CN"/>
              </w:rPr>
              <w:t xml:space="preserve">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w:t>
            </w:r>
            <w:proofErr w:type="gramStart"/>
            <w:r w:rsidRPr="00D15974">
              <w:rPr>
                <w:rFonts w:eastAsia="Yu Mincho"/>
                <w:lang w:val="en-US" w:eastAsia="ja-JP"/>
              </w:rPr>
              <w:t>to clarify</w:t>
            </w:r>
            <w:proofErr w:type="gramEnd"/>
            <w:r w:rsidRPr="00D15974">
              <w:rPr>
                <w:rFonts w:eastAsia="Yu Mincho"/>
                <w:lang w:val="en-US" w:eastAsia="ja-JP"/>
              </w:rPr>
              <w:t xml:space="preserve">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w:t>
            </w:r>
            <w:proofErr w:type="gramStart"/>
            <w:r w:rsidRPr="004617EE">
              <w:rPr>
                <w:rFonts w:eastAsiaTheme="minorEastAsia"/>
                <w:lang w:val="en-US" w:eastAsia="zh-CN"/>
              </w:rPr>
              <w:t>4</w:t>
            </w:r>
            <w:r>
              <w:rPr>
                <w:rFonts w:eastAsiaTheme="minorEastAsia"/>
                <w:lang w:val="en-US" w:eastAsia="zh-CN"/>
              </w:rPr>
              <w:t xml:space="preserve"> </w:t>
            </w:r>
            <w:r w:rsidR="00130A98">
              <w:rPr>
                <w:rFonts w:eastAsiaTheme="minorEastAsia"/>
                <w:lang w:val="en-US" w:eastAsia="zh-CN"/>
              </w:rPr>
              <w:t>,</w:t>
            </w:r>
            <w:proofErr w:type="gramEnd"/>
            <w:r w:rsidR="00130A98">
              <w:rPr>
                <w:rFonts w:eastAsiaTheme="minorEastAsia"/>
                <w:lang w:val="en-US" w:eastAsia="zh-CN"/>
              </w:rPr>
              <w:t xml:space="preserve"> and we are OK if agreed as part of Option 2 in 3.2-4, otherwise we do not support.</w:t>
            </w: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w:t>
            </w:r>
            <w:proofErr w:type="gramStart"/>
            <w:r w:rsidRPr="00D15974">
              <w:rPr>
                <w:lang w:val="en-US" w:eastAsia="ko-KR"/>
              </w:rPr>
              <w:t>e.g.</w:t>
            </w:r>
            <w:proofErr w:type="gramEnd"/>
            <w:r w:rsidRPr="00D15974">
              <w:rPr>
                <w:lang w:val="en-US" w:eastAsia="ko-KR"/>
              </w:rPr>
              <w:t xml:space="preserve">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proofErr w:type="gramStart"/>
            <w:r w:rsidRPr="00D15974">
              <w:rPr>
                <w:lang w:val="en-US" w:eastAsia="ko-KR"/>
              </w:rPr>
              <w:t>For the purpose of</w:t>
            </w:r>
            <w:proofErr w:type="gramEnd"/>
            <w:r w:rsidRPr="00D15974">
              <w:rPr>
                <w:lang w:val="en-US" w:eastAsia="ko-KR"/>
              </w:rPr>
              <w:t xml:space="preserve">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proofErr w:type="gramStart"/>
            <w:r w:rsidRPr="00D15974">
              <w:rPr>
                <w:rFonts w:ascii="Times New Roman" w:eastAsia="Yu Mincho" w:hAnsi="Times New Roman" w:cs="Times New Roman"/>
                <w:sz w:val="20"/>
                <w:szCs w:val="20"/>
                <w:lang w:val="en-US"/>
              </w:rPr>
              <w:t>has to</w:t>
            </w:r>
            <w:proofErr w:type="gramEnd"/>
            <w:r w:rsidRPr="00D15974">
              <w:rPr>
                <w:rFonts w:ascii="Times New Roman" w:eastAsia="Yu Mincho" w:hAnsi="Times New Roman" w:cs="Times New Roman"/>
                <w:sz w:val="20"/>
                <w:szCs w:val="20"/>
                <w:lang w:val="en-US"/>
              </w:rPr>
              <w:t xml:space="preserve">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sidRPr="00D15974">
              <w:rPr>
                <w:rFonts w:eastAsia="MS Mincho"/>
                <w:color w:val="000000" w:themeColor="text1"/>
                <w:lang w:val="en-US"/>
              </w:rPr>
              <w:t>seperate</w:t>
            </w:r>
            <w:proofErr w:type="spellEnd"/>
            <w:r w:rsidRPr="00D15974">
              <w:rPr>
                <w:rFonts w:eastAsia="MS Mincho"/>
                <w:color w:val="000000" w:themeColor="text1"/>
                <w:lang w:val="en-US"/>
              </w:rPr>
              <w:t xml:space="preserv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proofErr w:type="spellStart"/>
            <w:r w:rsidRPr="00D15974">
              <w:rPr>
                <w:lang w:val="en-US" w:eastAsia="ko-KR"/>
              </w:rPr>
              <w:t>Spreadtrum</w:t>
            </w:r>
            <w:proofErr w:type="spellEnd"/>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 xml:space="preserve">If the initial DL BWP contains CORESET#0, then this can be used for random access and paging. And also </w:t>
            </w:r>
            <w:proofErr w:type="gramStart"/>
            <w:r w:rsidRPr="00D15974">
              <w:rPr>
                <w:rFonts w:eastAsiaTheme="minorEastAsia"/>
                <w:lang w:val="en-US" w:eastAsia="zh-CN"/>
              </w:rPr>
              <w:t>e.g.</w:t>
            </w:r>
            <w:proofErr w:type="gramEnd"/>
            <w:r w:rsidRPr="00D15974">
              <w:rPr>
                <w:rFonts w:eastAsiaTheme="minorEastAsia"/>
                <w:lang w:val="en-US" w:eastAsia="zh-CN"/>
              </w:rPr>
              <w:t xml:space="preserve">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w:t>
            </w:r>
            <w:proofErr w:type="gramStart"/>
            <w:r w:rsidRPr="00D15974">
              <w:rPr>
                <w:lang w:val="en-US" w:eastAsia="ko-KR"/>
              </w:rPr>
              <w:t>random access</w:t>
            </w:r>
            <w:proofErr w:type="gramEnd"/>
            <w:r w:rsidRPr="00D15974">
              <w:rPr>
                <w:lang w:val="en-US" w:eastAsia="ko-KR"/>
              </w:rPr>
              <w:t xml:space="preserve"> CSS (Type 1 CSS) for TDD for center-</w:t>
            </w:r>
            <w:proofErr w:type="spellStart"/>
            <w:r w:rsidRPr="00D15974">
              <w:rPr>
                <w:lang w:val="en-US" w:eastAsia="ko-KR"/>
              </w:rPr>
              <w:t>freq</w:t>
            </w:r>
            <w:proofErr w:type="spellEnd"/>
            <w:r w:rsidRPr="00D15974">
              <w:rPr>
                <w:lang w:val="en-US" w:eastAsia="ko-KR"/>
              </w:rPr>
              <w:t xml:space="preserve">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Agree with Lenovo/</w:t>
            </w:r>
            <w:proofErr w:type="spellStart"/>
            <w:r w:rsidRPr="00D15974">
              <w:rPr>
                <w:rFonts w:eastAsiaTheme="minorEastAsia"/>
                <w:lang w:val="en-US" w:eastAsia="ko-KR"/>
              </w:rPr>
              <w:t>LGe.</w:t>
            </w:r>
            <w:proofErr w:type="spellEnd"/>
            <w:r w:rsidRPr="00D15974">
              <w:rPr>
                <w:rFonts w:eastAsiaTheme="minorEastAsia"/>
                <w:lang w:val="en-US" w:eastAsia="ko-KR"/>
              </w:rPr>
              <w:t xml:space="preserv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sidRPr="00D15974">
        <w:rPr>
          <w:i/>
          <w:lang w:val="en-US"/>
        </w:rPr>
        <w:t>locationAndBandwidth</w:t>
      </w:r>
      <w:proofErr w:type="spellEnd"/>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w:t>
            </w:r>
            <w:proofErr w:type="gramStart"/>
            <w:r w:rsidRPr="00D15974">
              <w:rPr>
                <w:b/>
                <w:lang w:val="en-US"/>
              </w:rPr>
              <w:t>be  used</w:t>
            </w:r>
            <w:proofErr w:type="gramEnd"/>
            <w:r w:rsidRPr="00D15974">
              <w:rPr>
                <w:b/>
                <w:lang w:val="en-US"/>
              </w:rPr>
              <w:t xml:space="preserve">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w:t>
            </w:r>
            <w:proofErr w:type="gramStart"/>
            <w:r w:rsidRPr="00D15974">
              <w:rPr>
                <w:rFonts w:eastAsiaTheme="minorEastAsia"/>
                <w:lang w:val="en-US" w:eastAsia="zh-CN"/>
              </w:rPr>
              <w:t>that,</w:t>
            </w:r>
            <w:proofErr w:type="gramEnd"/>
            <w:r w:rsidRPr="00D15974">
              <w:rPr>
                <w:rFonts w:eastAsiaTheme="minorEastAsia"/>
                <w:lang w:val="en-US" w:eastAsia="zh-CN"/>
              </w:rPr>
              <w:t xml:space="preserve">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 xml:space="preserve">This is the fallback </w:t>
            </w:r>
            <w:proofErr w:type="gramStart"/>
            <w:r w:rsidRPr="00D15974">
              <w:rPr>
                <w:rFonts w:eastAsiaTheme="minorEastAsia"/>
                <w:b/>
                <w:lang w:val="en-US" w:eastAsia="zh-CN"/>
              </w:rPr>
              <w:t>option, and</w:t>
            </w:r>
            <w:proofErr w:type="gramEnd"/>
            <w:r w:rsidRPr="00D15974">
              <w:rPr>
                <w:rFonts w:eastAsiaTheme="minorEastAsia"/>
                <w:b/>
                <w:lang w:val="en-US" w:eastAsia="zh-CN"/>
              </w:rPr>
              <w:t xml:space="preserve">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372"/>
        <w:gridCol w:w="561"/>
        <w:gridCol w:w="1183"/>
        <w:gridCol w:w="7126"/>
      </w:tblGrid>
      <w:tr w:rsidR="00FB7972" w:rsidRPr="00D15974" w14:paraId="5B6A6BF7" w14:textId="77777777" w:rsidTr="00363801">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363801">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 xml:space="preserve">Option 1 can be FFS if separate PRACH resources are configured for RedCap UE within the initial UL BWP of RedCap UE. Without early indication of RedCap UE type by msg1 or </w:t>
            </w:r>
            <w:proofErr w:type="spellStart"/>
            <w:r w:rsidRPr="00D15974">
              <w:rPr>
                <w:lang w:val="en-US" w:eastAsia="ko-KR"/>
              </w:rPr>
              <w:t>msgA</w:t>
            </w:r>
            <w:proofErr w:type="spellEnd"/>
            <w:r w:rsidRPr="00D15974">
              <w:rPr>
                <w:lang w:val="en-US" w:eastAsia="ko-KR"/>
              </w:rPr>
              <w:t xml:space="preserve"> preamble, NW cannot differentiate RedCap UE and non-RedCap UE. As a result, RedCap UE may receive an invalid grant which does not accommodate the center frequency change of DL/UL BWP.</w:t>
            </w:r>
          </w:p>
        </w:tc>
      </w:tr>
      <w:tr w:rsidR="00FB7972" w:rsidRPr="00D15974" w14:paraId="327B7184" w14:textId="77777777" w:rsidTr="00363801">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sidRPr="00D15974">
              <w:rPr>
                <w:rFonts w:ascii="Times New Roman" w:eastAsiaTheme="minorEastAsia" w:hAnsi="Times New Roman" w:cs="Times New Roman"/>
                <w:sz w:val="20"/>
                <w:szCs w:val="20"/>
                <w:lang w:val="en-US" w:eastAsia="zh-CN"/>
              </w:rPr>
              <w:t>issue, and</w:t>
            </w:r>
            <w:proofErr w:type="gramEnd"/>
            <w:r w:rsidRPr="00D15974">
              <w:rPr>
                <w:rFonts w:ascii="Times New Roman" w:eastAsiaTheme="minorEastAsia" w:hAnsi="Times New Roman" w:cs="Times New Roman"/>
                <w:sz w:val="20"/>
                <w:szCs w:val="20"/>
                <w:lang w:val="en-US" w:eastAsia="zh-CN"/>
              </w:rPr>
              <w:t xml:space="preserve"> can be discussed separately as later sections (3.2 and 3.3).</w:t>
            </w:r>
          </w:p>
        </w:tc>
      </w:tr>
      <w:tr w:rsidR="00FB7972" w:rsidRPr="00D15974" w14:paraId="3A0F1BA1" w14:textId="77777777" w:rsidTr="00363801">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D15974">
              <w:rPr>
                <w:rFonts w:eastAsiaTheme="minorEastAsia"/>
                <w:lang w:val="en-US" w:eastAsia="zh-CN"/>
              </w:rPr>
              <w:t>reviesed</w:t>
            </w:r>
            <w:proofErr w:type="spellEnd"/>
            <w:r w:rsidRPr="00D15974">
              <w:rPr>
                <w:rFonts w:eastAsiaTheme="minorEastAsia"/>
                <w:lang w:val="en-US" w:eastAsia="zh-CN"/>
              </w:rPr>
              <w:t>.</w:t>
            </w:r>
          </w:p>
        </w:tc>
      </w:tr>
      <w:tr w:rsidR="00FB7972" w:rsidRPr="00D15974" w14:paraId="408B78A5" w14:textId="77777777" w:rsidTr="00363801">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proofErr w:type="spellStart"/>
            <w:r w:rsidRPr="00D15974">
              <w:rPr>
                <w:lang w:val="en-US" w:eastAsia="ko-KR"/>
              </w:rPr>
              <w:t>Non of</w:t>
            </w:r>
            <w:proofErr w:type="spellEnd"/>
            <w:r w:rsidRPr="00D15974">
              <w:rPr>
                <w:lang w:val="en-US" w:eastAsia="ko-KR"/>
              </w:rPr>
              <w:t xml:space="preserve">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363801">
        <w:tc>
          <w:tcPr>
            <w:tcW w:w="1372" w:type="dxa"/>
          </w:tcPr>
          <w:p w14:paraId="41A036C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proofErr w:type="spellStart"/>
            <w:r w:rsidRPr="00D15974">
              <w:rPr>
                <w:lang w:val="en-US" w:eastAsia="ko-KR"/>
              </w:rPr>
              <w:t>Opt</w:t>
            </w:r>
            <w:proofErr w:type="spellEnd"/>
            <w:r w:rsidRPr="00D15974">
              <w:rPr>
                <w:lang w:val="en-US" w:eastAsia="ko-KR"/>
              </w:rPr>
              <w:t xml:space="preserve">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w:t>
            </w:r>
            <w:proofErr w:type="spellStart"/>
            <w:r w:rsidRPr="00D15974">
              <w:rPr>
                <w:lang w:val="en-US" w:eastAsia="ko-KR"/>
              </w:rPr>
              <w:t>centre</w:t>
            </w:r>
            <w:proofErr w:type="spellEnd"/>
            <w:r w:rsidRPr="00D15974">
              <w:rPr>
                <w:lang w:val="en-US" w:eastAsia="ko-KR"/>
              </w:rPr>
              <w:t xml:space="preserv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 xml:space="preserve">On one hand, even if the </w:t>
            </w:r>
            <w:proofErr w:type="spellStart"/>
            <w:r w:rsidRPr="00D15974">
              <w:rPr>
                <w:lang w:val="en-US" w:eastAsia="ko-KR"/>
              </w:rPr>
              <w:t>centre</w:t>
            </w:r>
            <w:proofErr w:type="spellEnd"/>
            <w:r w:rsidRPr="00D15974">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363801">
        <w:tc>
          <w:tcPr>
            <w:tcW w:w="1372" w:type="dxa"/>
          </w:tcPr>
          <w:p w14:paraId="4ECF46B0"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w:t>
            </w:r>
            <w:proofErr w:type="gramStart"/>
            <w:r w:rsidRPr="00D15974">
              <w:rPr>
                <w:rFonts w:eastAsia="SimSun"/>
                <w:lang w:val="en-US" w:eastAsia="zh-CN"/>
              </w:rPr>
              <w:t>i.e.</w:t>
            </w:r>
            <w:proofErr w:type="gramEnd"/>
            <w:r w:rsidRPr="00D15974">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363801">
        <w:tc>
          <w:tcPr>
            <w:tcW w:w="1372" w:type="dxa"/>
          </w:tcPr>
          <w:p w14:paraId="3DEA8C09" w14:textId="77777777" w:rsidR="00FB7972" w:rsidRPr="00D15974" w:rsidRDefault="00093CC9">
            <w:pPr>
              <w:rPr>
                <w:rFonts w:eastAsia="SimSun"/>
                <w:lang w:val="en-US" w:eastAsia="zh-CN"/>
              </w:rPr>
            </w:pPr>
            <w:r w:rsidRPr="00D15974">
              <w:rPr>
                <w:rFonts w:eastAsia="SimSun"/>
                <w:lang w:val="en-US" w:eastAsia="zh-CN"/>
              </w:rPr>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363801">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363801">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363801">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363801">
        <w:tc>
          <w:tcPr>
            <w:tcW w:w="13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363801">
        <w:tc>
          <w:tcPr>
            <w:tcW w:w="1372" w:type="dxa"/>
          </w:tcPr>
          <w:p w14:paraId="32A7B744" w14:textId="77777777" w:rsidR="00FB7972" w:rsidRPr="00D15974" w:rsidRDefault="00093CC9">
            <w:pPr>
              <w:rPr>
                <w:lang w:val="en-US" w:eastAsia="ko-KR"/>
              </w:rPr>
            </w:pPr>
            <w:proofErr w:type="spellStart"/>
            <w:r w:rsidRPr="00D15974">
              <w:rPr>
                <w:lang w:val="en-US" w:eastAsia="ko-KR"/>
              </w:rPr>
              <w:t>Spreadtrum</w:t>
            </w:r>
            <w:proofErr w:type="spellEnd"/>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363801">
        <w:tc>
          <w:tcPr>
            <w:tcW w:w="13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 xml:space="preserve">If SSB is always required in the initial DL BWP during initial access, we prefer Option 1. </w:t>
            </w:r>
            <w:proofErr w:type="gramStart"/>
            <w:r w:rsidRPr="00D15974">
              <w:rPr>
                <w:rFonts w:eastAsiaTheme="minorEastAsia"/>
                <w:lang w:val="en-US" w:eastAsia="zh-CN"/>
              </w:rPr>
              <w:t>Otherwise</w:t>
            </w:r>
            <w:proofErr w:type="gramEnd"/>
            <w:r w:rsidRPr="00D15974">
              <w:rPr>
                <w:rFonts w:eastAsiaTheme="minorEastAsia"/>
                <w:lang w:val="en-US" w:eastAsia="zh-CN"/>
              </w:rPr>
              <w:t xml:space="preserve"> we are fine with both.</w:t>
            </w:r>
          </w:p>
        </w:tc>
      </w:tr>
      <w:tr w:rsidR="00FB7972" w:rsidRPr="00D15974" w14:paraId="3C2E7AEA" w14:textId="77777777" w:rsidTr="00363801">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363801">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363801">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 xml:space="preserve">Please note that we just realized a typo in our </w:t>
            </w:r>
            <w:proofErr w:type="spellStart"/>
            <w:r w:rsidRPr="00D15974">
              <w:rPr>
                <w:rFonts w:ascii="Times New Roman" w:hAnsi="Times New Roman" w:cs="Times New Roman"/>
                <w:i/>
                <w:iCs/>
                <w:sz w:val="20"/>
                <w:szCs w:val="20"/>
                <w:lang w:val="en-US" w:eastAsia="ko-KR"/>
              </w:rPr>
              <w:t>tdoc</w:t>
            </w:r>
            <w:proofErr w:type="spellEnd"/>
            <w:r w:rsidRPr="00D15974">
              <w:rPr>
                <w:rFonts w:ascii="Times New Roman" w:hAnsi="Times New Roman" w:cs="Times New Roman"/>
                <w:sz w:val="20"/>
                <w:szCs w:val="20"/>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5B5BC9"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rPr>
            </w:pPr>
            <w:r w:rsidRPr="00D15974">
              <w:rPr>
                <w:rFonts w:ascii="Times New Roman" w:hAnsi="Times New Roman" w:cs="Times New Roman"/>
                <w:i/>
                <w:iCs/>
                <w:sz w:val="20"/>
                <w:szCs w:val="20"/>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5974">
              <w:rPr>
                <w:rFonts w:ascii="Times New Roman" w:hAnsi="Times New Roman" w:cs="Times New Roman"/>
                <w:b/>
                <w:bCs/>
                <w:i/>
                <w:iCs/>
                <w:color w:val="00B050"/>
                <w:sz w:val="20"/>
                <w:szCs w:val="20"/>
              </w:rPr>
              <w:t>1</w:t>
            </w:r>
            <w:r w:rsidRPr="00D15974">
              <w:rPr>
                <w:rFonts w:ascii="Times New Roman" w:hAnsi="Times New Roman" w:cs="Times New Roman"/>
                <w:i/>
                <w:iCs/>
                <w:strike/>
                <w:color w:val="FF0000"/>
                <w:sz w:val="20"/>
                <w:szCs w:val="20"/>
              </w:rPr>
              <w:t>2</w:t>
            </w:r>
            <w:r w:rsidRPr="00D15974">
              <w:rPr>
                <w:rFonts w:ascii="Times New Roman" w:hAnsi="Times New Roman" w:cs="Times New Roman"/>
                <w:i/>
                <w:iCs/>
                <w:sz w:val="20"/>
                <w:szCs w:val="20"/>
              </w:rPr>
              <w:t xml:space="preserve"> PDCCH CSS candidates for monitoring as part of the random access procedure.</w:t>
            </w:r>
          </w:p>
        </w:tc>
      </w:tr>
      <w:tr w:rsidR="00FB7972" w:rsidRPr="00D15974" w14:paraId="6306A842" w14:textId="77777777" w:rsidTr="00363801">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363801">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363801">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363801">
        <w:tc>
          <w:tcPr>
            <w:tcW w:w="1372"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363801">
        <w:tc>
          <w:tcPr>
            <w:tcW w:w="13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363801">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363801">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363801">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6E6FE7">
              <w:rPr>
                <w:rFonts w:eastAsiaTheme="minorEastAsia"/>
                <w:sz w:val="20"/>
                <w:szCs w:val="20"/>
                <w:lang w:eastAsia="zh-CN"/>
              </w:rPr>
              <w:t>NCD-SSB need be present in the DL BWP</w:t>
            </w:r>
          </w:p>
        </w:tc>
      </w:tr>
      <w:tr w:rsidR="00FB743C" w:rsidRPr="00D15974" w14:paraId="33D91CBC" w14:textId="77777777" w:rsidTr="00363801">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363801">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406160" w:rsidRPr="00D15974" w14:paraId="28C1CAF8" w14:textId="77777777" w:rsidTr="00363801">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363801">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w:t>
            </w:r>
            <w:proofErr w:type="gramStart"/>
            <w:r>
              <w:rPr>
                <w:rFonts w:eastAsiaTheme="minorEastAsia"/>
                <w:lang w:val="en-US" w:eastAsia="zh-CN"/>
              </w:rPr>
              <w:t>RAR</w:t>
            </w:r>
            <w:r w:rsidR="002526DD">
              <w:rPr>
                <w:rFonts w:eastAsiaTheme="minorEastAsia"/>
                <w:lang w:val="en-US" w:eastAsia="zh-CN"/>
              </w:rPr>
              <w:t>(</w:t>
            </w:r>
            <w:proofErr w:type="gramEnd"/>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363801">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 xml:space="preserve">irrespective </w:t>
            </w:r>
            <w:proofErr w:type="gramStart"/>
            <w:r>
              <w:rPr>
                <w:lang w:val="en-US"/>
              </w:rPr>
              <w:t>of  BWP</w:t>
            </w:r>
            <w:proofErr w:type="gramEnd"/>
            <w:r>
              <w:rPr>
                <w:lang w:val="en-US"/>
              </w:rPr>
              <w:t xml:space="preserve">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proofErr w:type="gramStart"/>
            <w:r w:rsidRPr="00763EDA">
              <w:rPr>
                <w:rFonts w:ascii="Courier" w:hAnsi="Courier" w:cs="Courier"/>
                <w:color w:val="000000"/>
                <w:sz w:val="16"/>
                <w:szCs w:val="16"/>
                <w:lang w:val="en-US" w:eastAsia="ja-JP"/>
              </w:rPr>
              <w:t>DownlinkConfigCommonSIB</w:t>
            </w:r>
            <w:proofErr w:type="spellEnd"/>
            <w:r w:rsidRPr="00763EDA">
              <w:rPr>
                <w:rFonts w:ascii="Courier" w:hAnsi="Courier" w:cs="Courier"/>
                <w:color w:val="000000"/>
                <w:sz w:val="16"/>
                <w:szCs w:val="16"/>
                <w:lang w:val="en-US" w:eastAsia="ja-JP"/>
              </w:rPr>
              <w:t xml:space="preserve"> ::=</w:t>
            </w:r>
            <w:proofErr w:type="gramEnd"/>
            <w:r w:rsidRPr="00763EDA">
              <w:rPr>
                <w:rFonts w:ascii="Courier" w:hAnsi="Courier" w:cs="Courier"/>
                <w:color w:val="000000"/>
                <w:sz w:val="16"/>
                <w:szCs w:val="16"/>
                <w:lang w:val="en-US" w:eastAsia="ja-JP"/>
              </w:rPr>
              <w:t xml:space="preserve">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frequencyInfoDL</w:t>
            </w:r>
            <w:proofErr w:type="spellEnd"/>
            <w:r w:rsidRPr="00763EDA">
              <w:rPr>
                <w:rFonts w:ascii="Courier" w:hAnsi="Courier" w:cs="Courier"/>
                <w:color w:val="000000"/>
                <w:sz w:val="16"/>
                <w:szCs w:val="16"/>
                <w:lang w:val="en-US" w:eastAsia="ja-JP"/>
              </w:rPr>
              <w:t xml:space="preserve"> </w:t>
            </w:r>
            <w:proofErr w:type="spellStart"/>
            <w:r w:rsidRPr="00763EDA">
              <w:rPr>
                <w:rFonts w:ascii="Courier" w:hAnsi="Courier" w:cs="Courier"/>
                <w:color w:val="000000"/>
                <w:sz w:val="16"/>
                <w:szCs w:val="16"/>
                <w:lang w:val="en-US" w:eastAsia="ja-JP"/>
              </w:rPr>
              <w:t>FrequencyInfoDL</w:t>
            </w:r>
            <w:proofErr w:type="spellEnd"/>
            <w:r w:rsidRPr="00763EDA">
              <w:rPr>
                <w:rFonts w:ascii="Courier" w:hAnsi="Courier" w:cs="Courier"/>
                <w:color w:val="000000"/>
                <w:sz w:val="16"/>
                <w:szCs w:val="16"/>
                <w:lang w:val="en-US" w:eastAsia="ja-JP"/>
              </w:rPr>
              <w:t>-SIB,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666F97">
              <w:rPr>
                <w:rFonts w:ascii="Courier" w:hAnsi="Courier" w:cs="Courier"/>
                <w:color w:val="000000"/>
                <w:sz w:val="16"/>
                <w:szCs w:val="16"/>
                <w:highlight w:val="yellow"/>
                <w:lang w:val="en-US" w:eastAsia="ja-JP"/>
              </w:rPr>
              <w:t>initialDownlinkBWP</w:t>
            </w:r>
            <w:proofErr w:type="spellEnd"/>
            <w:r w:rsidRPr="00666F97">
              <w:rPr>
                <w:rFonts w:ascii="Courier" w:hAnsi="Courier" w:cs="Courier"/>
                <w:color w:val="000000"/>
                <w:sz w:val="16"/>
                <w:szCs w:val="16"/>
                <w:highlight w:val="yellow"/>
                <w:lang w:val="en-US" w:eastAsia="ja-JP"/>
              </w:rPr>
              <w:t xml:space="preserve"> BWP-</w:t>
            </w:r>
            <w:proofErr w:type="spellStart"/>
            <w:r w:rsidRPr="00666F97">
              <w:rPr>
                <w:rFonts w:ascii="Courier" w:hAnsi="Courier" w:cs="Courier"/>
                <w:color w:val="000000"/>
                <w:sz w:val="16"/>
                <w:szCs w:val="16"/>
                <w:highlight w:val="yellow"/>
                <w:lang w:val="en-US" w:eastAsia="ja-JP"/>
              </w:rPr>
              <w:t>DownlinkCommon</w:t>
            </w:r>
            <w:proofErr w:type="spellEnd"/>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bcch</w:t>
            </w:r>
            <w:proofErr w:type="spellEnd"/>
            <w:r w:rsidRPr="00763EDA">
              <w:rPr>
                <w:rFonts w:ascii="Courier" w:hAnsi="Courier" w:cs="Courier"/>
                <w:color w:val="000000"/>
                <w:sz w:val="16"/>
                <w:szCs w:val="16"/>
                <w:lang w:val="en-US" w:eastAsia="ja-JP"/>
              </w:rPr>
              <w:t>-Config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363801">
              <w:rPr>
                <w:rFonts w:ascii="Courier" w:hAnsi="Courier" w:cs="Courier"/>
                <w:color w:val="000000"/>
                <w:sz w:val="16"/>
                <w:szCs w:val="16"/>
                <w:lang w:val="en-US" w:eastAsia="ja-JP"/>
              </w:rPr>
              <w:t>pcch</w:t>
            </w:r>
            <w:proofErr w:type="spellEnd"/>
            <w:r w:rsidRPr="00363801">
              <w:rPr>
                <w:rFonts w:ascii="Courier" w:hAnsi="Courier" w:cs="Courier"/>
                <w:color w:val="000000"/>
                <w:sz w:val="16"/>
                <w:szCs w:val="16"/>
                <w:lang w:val="en-US" w:eastAsia="ja-JP"/>
              </w:rPr>
              <w:t>-Config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BWP-</w:t>
            </w:r>
            <w:proofErr w:type="spellStart"/>
            <w:proofErr w:type="gramStart"/>
            <w:r w:rsidRPr="00CB056A">
              <w:rPr>
                <w:rFonts w:ascii="Courier" w:hAnsi="Courier" w:cs="Courier"/>
                <w:color w:val="000000"/>
                <w:sz w:val="16"/>
                <w:szCs w:val="16"/>
                <w:lang w:val="en-US" w:eastAsia="ja-JP"/>
              </w:rPr>
              <w:t>DownlinkCommon</w:t>
            </w:r>
            <w:proofErr w:type="spellEnd"/>
            <w:r w:rsidRPr="00CB056A">
              <w:rPr>
                <w:rFonts w:ascii="Courier" w:hAnsi="Courier" w:cs="Courier"/>
                <w:color w:val="000000"/>
                <w:sz w:val="16"/>
                <w:szCs w:val="16"/>
                <w:lang w:val="en-US" w:eastAsia="ja-JP"/>
              </w:rPr>
              <w:t xml:space="preserve"> ::=</w:t>
            </w:r>
            <w:proofErr w:type="gramEnd"/>
            <w:r w:rsidRPr="00CB056A">
              <w:rPr>
                <w:rFonts w:ascii="Courier" w:hAnsi="Courier" w:cs="Courier"/>
                <w:color w:val="000000"/>
                <w:sz w:val="16"/>
                <w:szCs w:val="16"/>
                <w:lang w:val="en-US" w:eastAsia="ja-JP"/>
              </w:rPr>
              <w:t xml:space="preserve">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CB056A">
              <w:rPr>
                <w:rFonts w:ascii="Courier" w:hAnsi="Courier" w:cs="Courier"/>
                <w:color w:val="000000"/>
                <w:sz w:val="16"/>
                <w:szCs w:val="16"/>
                <w:highlight w:val="yellow"/>
                <w:lang w:val="en-US" w:eastAsia="ja-JP"/>
              </w:rPr>
              <w:t>genericParameters</w:t>
            </w:r>
            <w:proofErr w:type="spellEnd"/>
            <w:r w:rsidRPr="00CB056A">
              <w:rPr>
                <w:rFonts w:ascii="Courier" w:hAnsi="Courier" w:cs="Courier"/>
                <w:color w:val="000000"/>
                <w:sz w:val="16"/>
                <w:szCs w:val="16"/>
                <w:highlight w:val="yellow"/>
                <w:lang w:val="en-US" w:eastAsia="ja-JP"/>
              </w:rPr>
              <w:t xml:space="preserve">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proofErr w:type="spellStart"/>
            <w:r w:rsidRPr="00CB056A">
              <w:rPr>
                <w:rFonts w:ascii="Courier" w:hAnsi="Courier" w:cs="Courier"/>
                <w:color w:val="000000"/>
                <w:sz w:val="16"/>
                <w:szCs w:val="16"/>
                <w:lang w:val="en-US" w:eastAsia="ja-JP"/>
              </w:rPr>
              <w:t>pdcch-ConfigCommon</w:t>
            </w:r>
            <w:proofErr w:type="spellEnd"/>
            <w:r w:rsidRPr="00CB056A">
              <w:rPr>
                <w:rFonts w:ascii="Courier" w:hAnsi="Courier" w:cs="Courier"/>
                <w:color w:val="000000"/>
                <w:sz w:val="16"/>
                <w:szCs w:val="16"/>
                <w:lang w:val="en-US" w:eastAsia="ja-JP"/>
              </w:rPr>
              <w:t xml:space="preserve"> </w:t>
            </w:r>
            <w:proofErr w:type="spellStart"/>
            <w:r w:rsidRPr="00CB056A">
              <w:rPr>
                <w:rFonts w:ascii="Courier" w:hAnsi="Courier" w:cs="Courier"/>
                <w:color w:val="000000"/>
                <w:sz w:val="16"/>
                <w:szCs w:val="16"/>
                <w:lang w:val="en-US" w:eastAsia="ja-JP"/>
              </w:rPr>
              <w:t>SetupRelease</w:t>
            </w:r>
            <w:proofErr w:type="spellEnd"/>
            <w:r w:rsidRPr="00CB056A">
              <w:rPr>
                <w:rFonts w:ascii="Courier" w:hAnsi="Courier" w:cs="Courier"/>
                <w:color w:val="000000"/>
                <w:sz w:val="16"/>
                <w:szCs w:val="16"/>
                <w:lang w:val="en-US" w:eastAsia="ja-JP"/>
              </w:rPr>
              <w:t xml:space="preserve"> </w:t>
            </w:r>
            <w:proofErr w:type="gramStart"/>
            <w:r w:rsidRPr="00CB056A">
              <w:rPr>
                <w:rFonts w:ascii="Courier" w:hAnsi="Courier" w:cs="Courier"/>
                <w:color w:val="000000"/>
                <w:sz w:val="16"/>
                <w:szCs w:val="16"/>
                <w:lang w:val="en-US" w:eastAsia="ja-JP"/>
              </w:rPr>
              <w:t>{ PDCCH</w:t>
            </w:r>
            <w:proofErr w:type="gramEnd"/>
            <w:r w:rsidRPr="00CB056A">
              <w:rPr>
                <w:rFonts w:ascii="Courier" w:hAnsi="Courier" w:cs="Courier"/>
                <w:color w:val="000000"/>
                <w:sz w:val="16"/>
                <w:szCs w:val="16"/>
                <w:lang w:val="en-US" w:eastAsia="ja-JP"/>
              </w:rPr>
              <w:t>-</w:t>
            </w:r>
            <w:proofErr w:type="spellStart"/>
            <w:r w:rsidRPr="00CB056A">
              <w:rPr>
                <w:rFonts w:ascii="Courier" w:hAnsi="Courier" w:cs="Courier"/>
                <w:color w:val="000000"/>
                <w:sz w:val="16"/>
                <w:szCs w:val="16"/>
                <w:lang w:val="en-US" w:eastAsia="ja-JP"/>
              </w:rPr>
              <w:t>ConfigCommon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proofErr w:type="spellStart"/>
            <w:r w:rsidRPr="00CB056A">
              <w:rPr>
                <w:rFonts w:ascii="Courier" w:hAnsi="Courier" w:cs="Courier"/>
                <w:color w:val="000000"/>
                <w:sz w:val="16"/>
                <w:szCs w:val="16"/>
                <w:lang w:val="en-US" w:eastAsia="ja-JP"/>
              </w:rPr>
              <w:t>pdsch-ConfigCommon</w:t>
            </w:r>
            <w:proofErr w:type="spellEnd"/>
            <w:r w:rsidRPr="00CB056A">
              <w:rPr>
                <w:rFonts w:ascii="Courier" w:hAnsi="Courier" w:cs="Courier"/>
                <w:color w:val="000000"/>
                <w:sz w:val="16"/>
                <w:szCs w:val="16"/>
                <w:lang w:val="en-US" w:eastAsia="ja-JP"/>
              </w:rPr>
              <w:t xml:space="preserve"> </w:t>
            </w:r>
            <w:proofErr w:type="spellStart"/>
            <w:r w:rsidRPr="00CB056A">
              <w:rPr>
                <w:rFonts w:ascii="Courier" w:hAnsi="Courier" w:cs="Courier"/>
                <w:color w:val="000000"/>
                <w:sz w:val="16"/>
                <w:szCs w:val="16"/>
                <w:lang w:val="en-US" w:eastAsia="ja-JP"/>
              </w:rPr>
              <w:t>SetupRelease</w:t>
            </w:r>
            <w:proofErr w:type="spellEnd"/>
            <w:r w:rsidRPr="00CB056A">
              <w:rPr>
                <w:rFonts w:ascii="Courier" w:hAnsi="Courier" w:cs="Courier"/>
                <w:color w:val="000000"/>
                <w:sz w:val="16"/>
                <w:szCs w:val="16"/>
                <w:lang w:val="en-US" w:eastAsia="ja-JP"/>
              </w:rPr>
              <w:t xml:space="preserve"> </w:t>
            </w:r>
            <w:proofErr w:type="gramStart"/>
            <w:r w:rsidRPr="00CB056A">
              <w:rPr>
                <w:rFonts w:ascii="Courier" w:hAnsi="Courier" w:cs="Courier"/>
                <w:color w:val="000000"/>
                <w:sz w:val="16"/>
                <w:szCs w:val="16"/>
                <w:lang w:val="en-US" w:eastAsia="ja-JP"/>
              </w:rPr>
              <w:t>{ PDSCH</w:t>
            </w:r>
            <w:proofErr w:type="gramEnd"/>
            <w:r w:rsidRPr="00CB056A">
              <w:rPr>
                <w:rFonts w:ascii="Courier" w:hAnsi="Courier" w:cs="Courier"/>
                <w:color w:val="000000"/>
                <w:sz w:val="16"/>
                <w:szCs w:val="16"/>
                <w:lang w:val="en-US" w:eastAsia="ja-JP"/>
              </w:rPr>
              <w:t>-</w:t>
            </w:r>
            <w:proofErr w:type="spellStart"/>
            <w:r w:rsidRPr="00CB056A">
              <w:rPr>
                <w:rFonts w:ascii="Courier" w:hAnsi="Courier" w:cs="Courier"/>
                <w:color w:val="000000"/>
                <w:sz w:val="16"/>
                <w:szCs w:val="16"/>
                <w:lang w:val="en-US" w:eastAsia="ja-JP"/>
              </w:rPr>
              <w:t>ConfigCommon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sidRPr="00D15974">
        <w:rPr>
          <w:rFonts w:asciiTheme="majorBidi" w:eastAsiaTheme="minorHAnsi" w:hAnsiTheme="majorBidi" w:cstheme="majorBidi"/>
          <w:sz w:val="20"/>
          <w:szCs w:val="20"/>
          <w:lang w:val="en-US"/>
        </w:rPr>
        <w:t>depends</w:t>
      </w:r>
      <w:proofErr w:type="gramEnd"/>
      <w:r w:rsidRPr="00D15974">
        <w:rPr>
          <w:rFonts w:asciiTheme="majorBidi" w:eastAsiaTheme="minorHAnsi" w:hAnsiTheme="majorBidi" w:cstheme="majorBidi"/>
          <w:sz w:val="20"/>
          <w:szCs w:val="20"/>
          <w:lang w:val="en-US"/>
        </w:rPr>
        <w:t xml:space="preserve">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w:t>
            </w:r>
            <w:proofErr w:type="gramStart"/>
            <w:r w:rsidRPr="00D15974">
              <w:rPr>
                <w:rFonts w:eastAsiaTheme="minorEastAsia"/>
                <w:lang w:val="en-US" w:eastAsia="zh-CN"/>
              </w:rPr>
              <w:t>reception ,there</w:t>
            </w:r>
            <w:proofErr w:type="gramEnd"/>
            <w:r w:rsidRPr="00D15974">
              <w:rPr>
                <w:rFonts w:eastAsiaTheme="minorEastAsia"/>
                <w:lang w:val="en-US" w:eastAsia="zh-CN"/>
              </w:rPr>
              <w:t xml:space="preserv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sidRPr="00D15974">
              <w:rPr>
                <w:rFonts w:ascii="Times New Roman" w:eastAsia="SimSun" w:hAnsi="Times New Roman" w:cs="Times New Roman" w:hint="eastAsia"/>
                <w:szCs w:val="20"/>
                <w:lang w:eastAsia="zh-CN"/>
              </w:rPr>
              <w:t>say</w:t>
            </w:r>
            <w:proofErr w:type="gramEnd"/>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proofErr w:type="spellStart"/>
            <w:r w:rsidRPr="00D15974">
              <w:rPr>
                <w:lang w:val="en-US"/>
              </w:rPr>
              <w:t>i</w:t>
            </w:r>
            <w:proofErr w:type="spellEnd"/>
            <w:r w:rsidRPr="00D15974">
              <w:rPr>
                <w:lang w:val="en-US"/>
              </w:rPr>
              <w:t>.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w:t>
            </w:r>
            <w:proofErr w:type="gramStart"/>
            <w:r w:rsidRPr="00D15974">
              <w:rPr>
                <w:rFonts w:eastAsiaTheme="minorEastAsia"/>
                <w:lang w:val="en-US" w:eastAsia="zh-CN"/>
              </w:rPr>
              <w:t>configure</w:t>
            </w:r>
            <w:proofErr w:type="gramEnd"/>
            <w:r w:rsidRPr="00D15974">
              <w:rPr>
                <w:rFonts w:eastAsiaTheme="minorEastAsia"/>
                <w:lang w:val="en-US" w:eastAsia="zh-CN"/>
              </w:rPr>
              <w:t>”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w:t>
            </w:r>
            <w:proofErr w:type="gramStart"/>
            <w:r w:rsidRPr="00D15974">
              <w:rPr>
                <w:rFonts w:eastAsiaTheme="minorEastAsia"/>
                <w:lang w:val="en-US" w:eastAsia="zh-CN"/>
              </w:rPr>
              <w:t>modified</w:t>
            </w:r>
            <w:proofErr w:type="gramEnd"/>
            <w:r w:rsidRPr="00D15974">
              <w:rPr>
                <w:rFonts w:eastAsiaTheme="minorEastAsia"/>
                <w:lang w:val="en-US" w:eastAsia="zh-CN"/>
              </w:rPr>
              <w:t xml:space="preserve">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supported or note first. We support paging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but we cannot live with SSB in the spate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w:t>
            </w:r>
            <w:proofErr w:type="gramStart"/>
            <w:r w:rsidRPr="00D15974">
              <w:rPr>
                <w:sz w:val="20"/>
                <w:szCs w:val="20"/>
                <w:lang w:val="en-US" w:eastAsia="ko-KR"/>
              </w:rPr>
              <w:t>actually less</w:t>
            </w:r>
            <w:proofErr w:type="gramEnd"/>
            <w:r w:rsidRPr="00D15974">
              <w:rPr>
                <w:sz w:val="20"/>
                <w:szCs w:val="20"/>
                <w:lang w:val="en-US" w:eastAsia="ko-KR"/>
              </w:rPr>
              <w:t xml:space="preserve">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Without SSB, UE perform RF retuning for SSB measurement. This is mandatory supported by measurement gap in R15. </w:t>
            </w:r>
            <w:proofErr w:type="gramStart"/>
            <w:r w:rsidRPr="00D15974">
              <w:rPr>
                <w:sz w:val="20"/>
                <w:szCs w:val="20"/>
                <w:lang w:val="en-US" w:eastAsia="ko-KR"/>
              </w:rPr>
              <w:t>So</w:t>
            </w:r>
            <w:proofErr w:type="gramEnd"/>
            <w:r w:rsidRPr="00D15974">
              <w:rPr>
                <w:sz w:val="20"/>
                <w:szCs w:val="20"/>
                <w:lang w:val="en-US" w:eastAsia="ko-KR"/>
              </w:rPr>
              <w:t xml:space="preserve">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sidRPr="00D15974">
              <w:rPr>
                <w:lang w:val="en-US" w:eastAsia="ko-KR"/>
              </w:rPr>
              <w:t>devices</w:t>
            </w:r>
            <w:proofErr w:type="gramEnd"/>
            <w:r w:rsidRPr="00D15974">
              <w:rPr>
                <w:lang w:val="en-US" w:eastAsia="ko-KR"/>
              </w:rPr>
              <w:t xml:space="preserve">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w:t>
            </w:r>
            <w:proofErr w:type="spellStart"/>
            <w:r w:rsidRPr="00D15974">
              <w:rPr>
                <w:rFonts w:eastAsiaTheme="minorEastAsia"/>
                <w:lang w:val="en-US" w:eastAsia="zh-CN"/>
              </w:rPr>
              <w:t>freq</w:t>
            </w:r>
            <w:proofErr w:type="spellEnd"/>
            <w:r w:rsidRPr="00D15974">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 xml:space="preserve">We want to note that existing FG6-1 alone will not hold anymore </w:t>
            </w:r>
            <w:proofErr w:type="gramStart"/>
            <w:r w:rsidRPr="00D15974">
              <w:rPr>
                <w:lang w:val="en-US" w:eastAsia="ko-KR"/>
              </w:rPr>
              <w:t>anyway, if</w:t>
            </w:r>
            <w:proofErr w:type="gramEnd"/>
            <w:r w:rsidRPr="00D15974">
              <w:rPr>
                <w:lang w:val="en-US" w:eastAsia="ko-KR"/>
              </w:rPr>
              <w:t xml:space="preserve">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sidRPr="00D15974">
              <w:rPr>
                <w:lang w:val="en-US" w:eastAsia="ko-KR"/>
              </w:rPr>
              <w:t>i.e.</w:t>
            </w:r>
            <w:proofErr w:type="gramEnd"/>
            <w:r w:rsidRPr="00D15974">
              <w:rPr>
                <w:lang w:val="en-US" w:eastAsia="ko-KR"/>
              </w:rPr>
              <w:t xml:space="preserv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 xml:space="preserve">e support </w:t>
            </w:r>
            <w:proofErr w:type="spellStart"/>
            <w:r w:rsidRPr="00D15974">
              <w:rPr>
                <w:rFonts w:eastAsia="SimSun"/>
                <w:color w:val="000000" w:themeColor="text1"/>
                <w:lang w:val="en-US" w:eastAsia="zh-CN"/>
              </w:rPr>
              <w:t>vivo’s</w:t>
            </w:r>
            <w:proofErr w:type="spellEnd"/>
            <w:r w:rsidRPr="00D15974">
              <w:rPr>
                <w:rFonts w:eastAsia="SimSun"/>
                <w:color w:val="000000" w:themeColor="text1"/>
                <w:lang w:val="en-US" w:eastAsia="zh-CN"/>
              </w:rPr>
              <w:t xml:space="preserve">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 xml:space="preserve">We support </w:t>
            </w:r>
            <w:proofErr w:type="spellStart"/>
            <w:r w:rsidRPr="00D15974">
              <w:rPr>
                <w:rFonts w:hint="eastAsia"/>
                <w:lang w:val="en-US" w:eastAsia="ko-KR"/>
              </w:rPr>
              <w:t>vivo</w:t>
            </w:r>
            <w:r w:rsidRPr="00D15974">
              <w:rPr>
                <w:lang w:val="en-US" w:eastAsia="ko-KR"/>
              </w:rPr>
              <w:t>’s</w:t>
            </w:r>
            <w:proofErr w:type="spellEnd"/>
            <w:r w:rsidRPr="00D15974">
              <w:rPr>
                <w:lang w:val="en-US" w:eastAsia="ko-KR"/>
              </w:rPr>
              <w:t xml:space="preserve">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 xml:space="preserve">Fine with </w:t>
            </w:r>
            <w:proofErr w:type="spellStart"/>
            <w:r w:rsidRPr="00D15974">
              <w:rPr>
                <w:rFonts w:eastAsia="SimSun" w:hint="eastAsia"/>
                <w:lang w:val="en-US" w:eastAsia="zh-CN"/>
              </w:rPr>
              <w:t>HuaWei</w:t>
            </w:r>
            <w:r w:rsidRPr="00D15974">
              <w:rPr>
                <w:rFonts w:eastAsia="SimSun"/>
                <w:lang w:val="en-US" w:eastAsia="zh-CN"/>
              </w:rPr>
              <w:t>’</w:t>
            </w:r>
            <w:r w:rsidRPr="00D15974">
              <w:rPr>
                <w:rFonts w:eastAsia="SimSun" w:hint="eastAsia"/>
                <w:lang w:val="en-US" w:eastAsia="zh-CN"/>
              </w:rPr>
              <w:t>s</w:t>
            </w:r>
            <w:proofErr w:type="spellEnd"/>
            <w:r w:rsidRPr="00D15974">
              <w:rPr>
                <w:rFonts w:eastAsia="SimSun" w:hint="eastAsia"/>
                <w:lang w:val="en-US" w:eastAsia="zh-CN"/>
              </w:rPr>
              <w:t xml:space="preserve">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 xml:space="preserve">“may” will be fine for us. “may” allows UE whether it </w:t>
            </w:r>
            <w:proofErr w:type="gramStart"/>
            <w:r w:rsidRPr="00D15974">
              <w:rPr>
                <w:lang w:val="en-US" w:eastAsia="ko-KR"/>
              </w:rPr>
              <w:t>actually expects</w:t>
            </w:r>
            <w:proofErr w:type="gramEnd"/>
            <w:r w:rsidRPr="00D15974">
              <w:rPr>
                <w:lang w:val="en-US" w:eastAsia="ko-KR"/>
              </w:rPr>
              <w:t xml:space="preserve">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w:t>
            </w:r>
            <w:proofErr w:type="gramStart"/>
            <w:r w:rsidRPr="00D15974">
              <w:rPr>
                <w:rFonts w:eastAsiaTheme="minorEastAsia"/>
                <w:lang w:val="en-US" w:eastAsia="zh-CN"/>
              </w:rPr>
              <w:t>to delete</w:t>
            </w:r>
            <w:proofErr w:type="gramEnd"/>
            <w:r w:rsidRPr="00D15974">
              <w:rPr>
                <w:rFonts w:eastAsiaTheme="minorEastAsia"/>
                <w:lang w:val="en-US" w:eastAsia="zh-CN"/>
              </w:rPr>
              <w:t xml:space="preserv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sidRPr="00D15974">
              <w:rPr>
                <w:rFonts w:eastAsiaTheme="minorEastAsia"/>
                <w:lang w:val="en-US" w:eastAsia="zh-CN"/>
              </w:rPr>
              <w:t>to change</w:t>
            </w:r>
            <w:proofErr w:type="gramEnd"/>
            <w:r w:rsidRPr="00D15974">
              <w:rPr>
                <w:rFonts w:eastAsiaTheme="minorEastAsia"/>
                <w:lang w:val="en-US" w:eastAsia="zh-CN"/>
              </w:rPr>
              <w:t xml:space="preserv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492F552" w14:textId="77777777" w:rsidR="00D87D96"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p w14:paraId="5DF28A77" w14:textId="77777777" w:rsidR="00D87D96" w:rsidRPr="002B74BF" w:rsidRDefault="00D87D96" w:rsidP="00D87D96">
            <w:pPr>
              <w:rPr>
                <w:lang w:val="en-US" w:eastAsia="ko-KR"/>
              </w:rPr>
            </w:pPr>
          </w:p>
        </w:tc>
      </w:tr>
    </w:tbl>
    <w:p w14:paraId="5F70A834" w14:textId="16FB9712" w:rsidR="00B30ED6" w:rsidRDefault="00B30ED6">
      <w:pPr>
        <w:spacing w:after="100" w:afterAutospacing="1"/>
        <w:jc w:val="both"/>
        <w:rPr>
          <w:lang w:val="en-US"/>
        </w:rPr>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p w14:paraId="3094E7DA" w14:textId="3E755D16" w:rsidR="00585139" w:rsidRPr="00D15974" w:rsidRDefault="00585139" w:rsidP="00585139">
            <w:pPr>
              <w:rPr>
                <w:rFonts w:eastAsiaTheme="minor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 xml:space="preserve">[28]: If RedCap UE supports FG 6-1a and operates in </w:t>
      </w:r>
      <w:proofErr w:type="gramStart"/>
      <w:r w:rsidRPr="00D15974">
        <w:rPr>
          <w:sz w:val="20"/>
          <w:szCs w:val="20"/>
          <w:lang w:val="en-US"/>
        </w:rPr>
        <w:t>a</w:t>
      </w:r>
      <w:proofErr w:type="gramEnd"/>
      <w:r w:rsidRPr="00D15974">
        <w:rPr>
          <w:sz w:val="20"/>
          <w:szCs w:val="20"/>
          <w:lang w:val="en-US"/>
        </w:rPr>
        <w:t xml:space="preserve">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w:t>
      </w:r>
      <w:proofErr w:type="spellStart"/>
      <w:r w:rsidRPr="00D15974">
        <w:rPr>
          <w:sz w:val="20"/>
          <w:szCs w:val="20"/>
          <w:lang w:val="en-US"/>
        </w:rPr>
        <w:t>signalling</w:t>
      </w:r>
      <w:proofErr w:type="spellEnd"/>
      <w:r w:rsidRPr="00D15974">
        <w:rPr>
          <w:sz w:val="20"/>
          <w:szCs w:val="20"/>
          <w:lang w:val="en-US"/>
        </w:rPr>
        <w:t xml:space="preserve">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CORESET/CSS for paging, or dedicated RRC </w:t>
      </w:r>
      <w:proofErr w:type="spellStart"/>
      <w:r w:rsidRPr="00D15974">
        <w:rPr>
          <w:sz w:val="20"/>
          <w:szCs w:val="20"/>
          <w:lang w:val="en-US"/>
        </w:rPr>
        <w:t>signalling</w:t>
      </w:r>
      <w:proofErr w:type="spellEnd"/>
      <w:r w:rsidRPr="00D15974">
        <w:rPr>
          <w:sz w:val="20"/>
          <w:szCs w:val="20"/>
          <w:lang w:val="en-US"/>
        </w:rPr>
        <w:t xml:space="preserve">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t>
            </w:r>
            <w:proofErr w:type="gramStart"/>
            <w:r w:rsidRPr="00D15974">
              <w:rPr>
                <w:lang w:val="en-US" w:eastAsia="ko-KR"/>
              </w:rPr>
              <w:t>why</w:t>
            </w:r>
            <w:proofErr w:type="gramEnd"/>
            <w:r w:rsidRPr="00D15974">
              <w:rPr>
                <w:lang w:val="en-US" w:eastAsia="ko-KR"/>
              </w:rPr>
              <w:t xml:space="preserve">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Adding network configuration restriction </w:t>
            </w:r>
            <w:proofErr w:type="gramStart"/>
            <w:r w:rsidRPr="00D15974">
              <w:rPr>
                <w:sz w:val="20"/>
                <w:szCs w:val="20"/>
                <w:lang w:val="en-US" w:eastAsia="ko-KR"/>
              </w:rPr>
              <w:t>in order to</w:t>
            </w:r>
            <w:proofErr w:type="gramEnd"/>
            <w:r w:rsidRPr="00D15974">
              <w:rPr>
                <w:sz w:val="20"/>
                <w:szCs w:val="20"/>
                <w:lang w:val="en-US" w:eastAsia="ko-KR"/>
              </w:rPr>
              <w:t xml:space="preserve">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 xml:space="preserve">ZTE, </w:t>
            </w:r>
            <w:proofErr w:type="spellStart"/>
            <w:r w:rsidRPr="00D15974">
              <w:rPr>
                <w:rFonts w:eastAsia="SimSun"/>
                <w:lang w:val="en-US" w:eastAsia="zh-CN"/>
              </w:rPr>
              <w:t>Sanechips</w:t>
            </w:r>
            <w:proofErr w:type="spellEnd"/>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 xml:space="preserve">ZTE, </w:t>
            </w:r>
            <w:proofErr w:type="spellStart"/>
            <w:r w:rsidRPr="00D15974">
              <w:rPr>
                <w:rFonts w:eastAsia="SimSun" w:hint="eastAsia"/>
                <w:lang w:val="en-US" w:eastAsia="zh-CN"/>
              </w:rPr>
              <w:t>Sanechips</w:t>
            </w:r>
            <w:proofErr w:type="spellEnd"/>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 xml:space="preserve">It depends on the discussion of other issues. If 6-1a is mandatory, then </w:t>
            </w:r>
            <w:proofErr w:type="gramStart"/>
            <w:r w:rsidRPr="00D15974">
              <w:rPr>
                <w:rFonts w:eastAsia="SimSun" w:hint="eastAsia"/>
                <w:lang w:val="en-US" w:eastAsia="zh-CN"/>
              </w:rPr>
              <w:t>no any</w:t>
            </w:r>
            <w:proofErr w:type="gramEnd"/>
            <w:r w:rsidRPr="00D15974">
              <w:rPr>
                <w:rFonts w:eastAsia="SimSun" w:hint="eastAsia"/>
                <w:lang w:val="en-US" w:eastAsia="zh-CN"/>
              </w:rPr>
              <w:t xml:space="preserve"> new or modified FG need to be defined. If 6-1a is optional, whether new or modified FG is needed depends on the other </w:t>
            </w:r>
            <w:proofErr w:type="gramStart"/>
            <w:r w:rsidRPr="00D15974">
              <w:rPr>
                <w:rFonts w:eastAsia="SimSun" w:hint="eastAsia"/>
                <w:lang w:val="en-US" w:eastAsia="zh-CN"/>
              </w:rPr>
              <w:t>issues</w:t>
            </w:r>
            <w:proofErr w:type="gramEnd"/>
            <w:r w:rsidRPr="00D15974">
              <w:rPr>
                <w:rFonts w:eastAsia="SimSun" w:hint="eastAsia"/>
                <w:lang w:val="en-US" w:eastAsia="zh-CN"/>
              </w:rPr>
              <w:t xml:space="preserve">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proofErr w:type="spellStart"/>
            <w:r w:rsidRPr="00D15974">
              <w:rPr>
                <w:rFonts w:eastAsia="SimSun" w:hint="eastAsia"/>
                <w:lang w:val="en-US" w:eastAsia="zh-CN"/>
              </w:rPr>
              <w:t>Spreadtrum</w:t>
            </w:r>
            <w:proofErr w:type="spellEnd"/>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w:t>
            </w:r>
            <w:proofErr w:type="gramStart"/>
            <w:r w:rsidRPr="00D15974">
              <w:rPr>
                <w:rFonts w:eastAsiaTheme="minorEastAsia"/>
                <w:lang w:val="en-US" w:eastAsia="zh-CN"/>
              </w:rPr>
              <w:t>make the assumption</w:t>
            </w:r>
            <w:proofErr w:type="gramEnd"/>
            <w:r w:rsidRPr="00D15974">
              <w:rPr>
                <w:rFonts w:eastAsiaTheme="minorEastAsia"/>
                <w:lang w:val="en-US" w:eastAsia="zh-CN"/>
              </w:rPr>
              <w:t xml:space="preserve">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xml:space="preserve">. Thus, this needs to be revisited for RedCap </w:t>
            </w:r>
            <w:proofErr w:type="gramStart"/>
            <w:r w:rsidRPr="00D15974">
              <w:rPr>
                <w:lang w:val="en-US" w:eastAsia="ko-KR"/>
              </w:rPr>
              <w:t>in order to</w:t>
            </w:r>
            <w:proofErr w:type="gramEnd"/>
            <w:r w:rsidRPr="00D15974">
              <w:rPr>
                <w:lang w:val="en-US" w:eastAsia="ko-KR"/>
              </w:rPr>
              <w:t xml:space="preserve">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 xml:space="preserve">ZTE, </w:t>
            </w:r>
            <w:proofErr w:type="spellStart"/>
            <w:r w:rsidRPr="00D15974">
              <w:rPr>
                <w:rFonts w:eastAsia="SimSun" w:hint="eastAsia"/>
                <w:lang w:val="en-US" w:eastAsia="zh-CN"/>
              </w:rPr>
              <w:t>Sanechips</w:t>
            </w:r>
            <w:proofErr w:type="spellEnd"/>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proofErr w:type="spellStart"/>
            <w:r w:rsidRPr="00D15974">
              <w:rPr>
                <w:rFonts w:eastAsia="Yu Mincho" w:hint="eastAsia"/>
                <w:lang w:val="en-US" w:eastAsia="ja-JP"/>
              </w:rPr>
              <w:t>Spreadtrum</w:t>
            </w:r>
            <w:proofErr w:type="spellEnd"/>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 xml:space="preserve">Since center frequency unalignment is on table for discussion, and BWP switching for SSB is also under discussion, a LS can be </w:t>
            </w:r>
            <w:proofErr w:type="gramStart"/>
            <w:r w:rsidRPr="00D15974">
              <w:rPr>
                <w:rFonts w:eastAsia="SimSun" w:hint="eastAsia"/>
                <w:lang w:val="en-US" w:eastAsia="zh-CN"/>
              </w:rPr>
              <w:t>send</w:t>
            </w:r>
            <w:proofErr w:type="gramEnd"/>
            <w:r w:rsidRPr="00D15974">
              <w:rPr>
                <w:rFonts w:eastAsia="SimSun" w:hint="eastAsia"/>
                <w:lang w:val="en-US" w:eastAsia="zh-CN"/>
              </w:rPr>
              <w:t xml:space="preserve">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E00A91">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E00A91">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E00A91">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E00A91">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E00A91">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E00A91">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E00A91">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proofErr w:type="spellStart"/>
            <w:r>
              <w:rPr>
                <w:lang w:eastAsia="sv-SE"/>
              </w:rPr>
              <w:t>Spreadtrum</w:t>
            </w:r>
            <w:proofErr w:type="spellEnd"/>
            <w:r>
              <w:rPr>
                <w:lang w:eastAsia="sv-SE"/>
              </w:rPr>
              <w:t xml:space="preserve">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E00A91">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E00A91">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E00A91">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E00A91">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E00A91">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E00A91">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E00A91">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 xml:space="preserve">ZTE, </w:t>
            </w:r>
            <w:proofErr w:type="spellStart"/>
            <w:r>
              <w:rPr>
                <w:lang w:eastAsia="sv-SE"/>
              </w:rPr>
              <w:t>Sanechips</w:t>
            </w:r>
            <w:proofErr w:type="spellEnd"/>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E00A91">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E00A91">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E00A91">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E00A91">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E00A91">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E00A91">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E00A91">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E00A91">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E00A91">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proofErr w:type="spellStart"/>
            <w:r>
              <w:rPr>
                <w:lang w:eastAsia="sv-SE"/>
              </w:rPr>
              <w:t>InterDigital</w:t>
            </w:r>
            <w:proofErr w:type="spellEnd"/>
            <w:r>
              <w:rPr>
                <w:lang w:eastAsia="sv-SE"/>
              </w:rPr>
              <w:t>,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E00A91">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E00A91">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E00A91">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E00A91">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proofErr w:type="spellStart"/>
            <w:r>
              <w:rPr>
                <w:lang w:eastAsia="sv-SE"/>
              </w:rPr>
              <w:t>ASUSTeK</w:t>
            </w:r>
            <w:proofErr w:type="spellEnd"/>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E00A91">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E00A91">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E00A91">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E00A91">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E00A91">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E00A91">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proofErr w:type="spellStart"/>
            <w:r>
              <w:rPr>
                <w:lang w:eastAsia="sv-SE"/>
              </w:rPr>
              <w:t>InterDigital</w:t>
            </w:r>
            <w:proofErr w:type="spellEnd"/>
            <w:r>
              <w:rPr>
                <w:lang w:eastAsia="sv-SE"/>
              </w:rPr>
              <w:t>,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E9FD3" w14:textId="77777777" w:rsidR="00E00A91" w:rsidRDefault="00E00A91">
      <w:pPr>
        <w:spacing w:line="240" w:lineRule="auto"/>
      </w:pPr>
      <w:r>
        <w:separator/>
      </w:r>
    </w:p>
  </w:endnote>
  <w:endnote w:type="continuationSeparator" w:id="0">
    <w:p w14:paraId="1E419049" w14:textId="77777777" w:rsidR="00E00A91" w:rsidRDefault="00E00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C287F" w14:textId="77777777" w:rsidR="00E00A91" w:rsidRDefault="00E00A91">
      <w:pPr>
        <w:spacing w:after="0" w:line="240" w:lineRule="auto"/>
      </w:pPr>
      <w:r>
        <w:separator/>
      </w:r>
    </w:p>
  </w:footnote>
  <w:footnote w:type="continuationSeparator" w:id="0">
    <w:p w14:paraId="1EC37F07" w14:textId="77777777" w:rsidR="00E00A91" w:rsidRDefault="00E00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1"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9"/>
  </w:num>
  <w:num w:numId="5">
    <w:abstractNumId w:val="25"/>
    <w:lvlOverride w:ilvl="0">
      <w:startOverride w:val="1"/>
    </w:lvlOverride>
  </w:num>
  <w:num w:numId="6">
    <w:abstractNumId w:val="26"/>
  </w:num>
  <w:num w:numId="7">
    <w:abstractNumId w:val="33"/>
  </w:num>
  <w:num w:numId="8">
    <w:abstractNumId w:val="29"/>
  </w:num>
  <w:num w:numId="9">
    <w:abstractNumId w:val="17"/>
  </w:num>
  <w:num w:numId="10">
    <w:abstractNumId w:val="35"/>
  </w:num>
  <w:num w:numId="11">
    <w:abstractNumId w:val="14"/>
  </w:num>
  <w:num w:numId="12">
    <w:abstractNumId w:val="38"/>
  </w:num>
  <w:num w:numId="13">
    <w:abstractNumId w:val="10"/>
  </w:num>
  <w:num w:numId="14">
    <w:abstractNumId w:val="11"/>
  </w:num>
  <w:num w:numId="15">
    <w:abstractNumId w:val="0"/>
  </w:num>
  <w:num w:numId="16">
    <w:abstractNumId w:val="1"/>
  </w:num>
  <w:num w:numId="17">
    <w:abstractNumId w:val="16"/>
  </w:num>
  <w:num w:numId="18">
    <w:abstractNumId w:val="32"/>
  </w:num>
  <w:num w:numId="19">
    <w:abstractNumId w:val="18"/>
  </w:num>
  <w:num w:numId="20">
    <w:abstractNumId w:val="28"/>
  </w:num>
  <w:num w:numId="21">
    <w:abstractNumId w:val="39"/>
  </w:num>
  <w:num w:numId="22">
    <w:abstractNumId w:val="23"/>
  </w:num>
  <w:num w:numId="23">
    <w:abstractNumId w:val="20"/>
  </w:num>
  <w:num w:numId="24">
    <w:abstractNumId w:val="27"/>
  </w:num>
  <w:num w:numId="25">
    <w:abstractNumId w:val="9"/>
  </w:num>
  <w:num w:numId="26">
    <w:abstractNumId w:val="7"/>
  </w:num>
  <w:num w:numId="27">
    <w:abstractNumId w:val="34"/>
  </w:num>
  <w:num w:numId="28">
    <w:abstractNumId w:val="8"/>
  </w:num>
  <w:num w:numId="29">
    <w:abstractNumId w:val="4"/>
  </w:num>
  <w:num w:numId="30">
    <w:abstractNumId w:val="13"/>
  </w:num>
  <w:num w:numId="31">
    <w:abstractNumId w:val="36"/>
  </w:num>
  <w:num w:numId="32">
    <w:abstractNumId w:val="37"/>
  </w:num>
  <w:num w:numId="33">
    <w:abstractNumId w:val="14"/>
  </w:num>
  <w:num w:numId="34">
    <w:abstractNumId w:val="30"/>
  </w:num>
  <w:num w:numId="35">
    <w:abstractNumId w:val="2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5"/>
  </w:num>
  <w:num w:numId="40">
    <w:abstractNumId w:val="22"/>
  </w:num>
  <w:num w:numId="41">
    <w:abstractNumId w:val="5"/>
  </w:num>
  <w:num w:numId="42">
    <w:abstractNumId w:val="12"/>
  </w:num>
  <w:num w:numId="43">
    <w:abstractNumId w:val="24"/>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C3EFD"/>
    <w:rsid w:val="001C7268"/>
    <w:rsid w:val="001D3505"/>
    <w:rsid w:val="001D4B9E"/>
    <w:rsid w:val="001E10EA"/>
    <w:rsid w:val="00205C32"/>
    <w:rsid w:val="002252AC"/>
    <w:rsid w:val="00235BD6"/>
    <w:rsid w:val="002526DD"/>
    <w:rsid w:val="00254186"/>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B45"/>
    <w:rsid w:val="00325527"/>
    <w:rsid w:val="003539DF"/>
    <w:rsid w:val="00362729"/>
    <w:rsid w:val="00363801"/>
    <w:rsid w:val="0037659E"/>
    <w:rsid w:val="00387D33"/>
    <w:rsid w:val="003B364E"/>
    <w:rsid w:val="003B76D8"/>
    <w:rsid w:val="003C17CE"/>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E174D"/>
    <w:rsid w:val="0051283F"/>
    <w:rsid w:val="00515DFB"/>
    <w:rsid w:val="00545CAC"/>
    <w:rsid w:val="00553E16"/>
    <w:rsid w:val="00561822"/>
    <w:rsid w:val="00572CB6"/>
    <w:rsid w:val="00585139"/>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A619B"/>
    <w:rsid w:val="006B7E80"/>
    <w:rsid w:val="006B7F8E"/>
    <w:rsid w:val="006C229D"/>
    <w:rsid w:val="006D4734"/>
    <w:rsid w:val="006D5338"/>
    <w:rsid w:val="006E02DA"/>
    <w:rsid w:val="006E0F76"/>
    <w:rsid w:val="006E6FE7"/>
    <w:rsid w:val="00705D90"/>
    <w:rsid w:val="00706C9D"/>
    <w:rsid w:val="00726E18"/>
    <w:rsid w:val="007338D2"/>
    <w:rsid w:val="00744A97"/>
    <w:rsid w:val="007564E2"/>
    <w:rsid w:val="00771E04"/>
    <w:rsid w:val="00786988"/>
    <w:rsid w:val="00794916"/>
    <w:rsid w:val="007A3E1E"/>
    <w:rsid w:val="007C6C50"/>
    <w:rsid w:val="007E58A8"/>
    <w:rsid w:val="007E6581"/>
    <w:rsid w:val="007E6C5B"/>
    <w:rsid w:val="007F6D31"/>
    <w:rsid w:val="008230DF"/>
    <w:rsid w:val="008267F6"/>
    <w:rsid w:val="008277F8"/>
    <w:rsid w:val="008340B9"/>
    <w:rsid w:val="008358A0"/>
    <w:rsid w:val="008468DC"/>
    <w:rsid w:val="0085610A"/>
    <w:rsid w:val="00861A9E"/>
    <w:rsid w:val="00862CA8"/>
    <w:rsid w:val="00872C2E"/>
    <w:rsid w:val="00873DEE"/>
    <w:rsid w:val="00875BB6"/>
    <w:rsid w:val="00884B55"/>
    <w:rsid w:val="0089392F"/>
    <w:rsid w:val="008947F7"/>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30F"/>
    <w:rsid w:val="00AE5243"/>
    <w:rsid w:val="00B06847"/>
    <w:rsid w:val="00B1121F"/>
    <w:rsid w:val="00B27BC4"/>
    <w:rsid w:val="00B30ED6"/>
    <w:rsid w:val="00B3630F"/>
    <w:rsid w:val="00B36A02"/>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2091F"/>
    <w:rsid w:val="00C21327"/>
    <w:rsid w:val="00C22956"/>
    <w:rsid w:val="00C24CD5"/>
    <w:rsid w:val="00C315A9"/>
    <w:rsid w:val="00C44849"/>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A2C5D"/>
    <w:rsid w:val="00EB43CB"/>
    <w:rsid w:val="00EE0567"/>
    <w:rsid w:val="00EF2595"/>
    <w:rsid w:val="00F12B6A"/>
    <w:rsid w:val="00F30366"/>
    <w:rsid w:val="00F33CB8"/>
    <w:rsid w:val="00F436EA"/>
    <w:rsid w:val="00F526D9"/>
    <w:rsid w:val="00F82944"/>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styleId="UnresolvedMention">
    <w:name w:val="Unresolved Mention"/>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820.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4A7FB-8930-4199-8030-B22459715F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45</Pages>
  <Words>12744</Words>
  <Characters>103234</Characters>
  <Application>Microsoft Office Word</Application>
  <DocSecurity>0</DocSecurity>
  <Lines>860</Lines>
  <Paragraphs>231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37</cp:revision>
  <dcterms:created xsi:type="dcterms:W3CDTF">2021-10-12T19:10:00Z</dcterms:created>
  <dcterms:modified xsi:type="dcterms:W3CDTF">2021-10-12T20:49:00Z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