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AA8161"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54D5">
            <w:rPr>
              <w:rFonts w:ascii="Arial" w:hAnsi="Arial" w:cs="Arial"/>
              <w:b/>
              <w:sz w:val="24"/>
              <w:szCs w:val="24"/>
            </w:rPr>
            <w:t>Discussion summary #1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w:t>
      </w:r>
      <w:r>
        <w:rPr>
          <w:highlight w:val="cyan"/>
          <w:lang w:eastAsia="x-none"/>
        </w:rPr>
        <w:t>v</w:t>
      </w:r>
      <w:bookmarkStart w:id="0" w:name="_GoBack"/>
      <w:bookmarkEnd w:id="0"/>
      <w:r>
        <w:rPr>
          <w:highlight w:val="cyan"/>
          <w:lang w:eastAsia="x-none"/>
        </w:rPr>
        <w:t>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1" w:name="_Hlk58583563"/>
      <w:bookmarkStart w:id="2"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1"/>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3"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2"/>
    <w:bookmarkEnd w:id="3"/>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BWs are applicable to both licensed and unlicensed channels subject to further review of licences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A53940" w:rsidRPr="008A0BBE" w14:paraId="1CCB05E0" w14:textId="77777777" w:rsidTr="00A53940">
        <w:trPr>
          <w:trHeight w:val="339"/>
        </w:trPr>
        <w:tc>
          <w:tcPr>
            <w:tcW w:w="1871" w:type="dxa"/>
          </w:tcPr>
          <w:p w14:paraId="3525B177" w14:textId="77777777" w:rsidR="00A53940" w:rsidRPr="008A0BBE" w:rsidRDefault="00A53940" w:rsidP="00A53940">
            <w:pPr>
              <w:pStyle w:val="BodyText"/>
              <w:spacing w:before="0" w:after="0" w:line="240" w:lineRule="auto"/>
              <w:rPr>
                <w:rFonts w:ascii="Times New Roman" w:hAnsi="Times New Roman"/>
                <w:szCs w:val="20"/>
                <w:lang w:eastAsia="zh-CN"/>
              </w:rPr>
            </w:pPr>
          </w:p>
        </w:tc>
        <w:tc>
          <w:tcPr>
            <w:tcW w:w="8021" w:type="dxa"/>
          </w:tcPr>
          <w:p w14:paraId="0215E3A6" w14:textId="77777777" w:rsidR="00A53940" w:rsidRPr="008A0BBE" w:rsidRDefault="00A53940" w:rsidP="00A53940">
            <w:pPr>
              <w:pStyle w:val="BodyText"/>
              <w:spacing w:before="0" w:after="0" w:line="240" w:lineRule="auto"/>
              <w:rPr>
                <w:rFonts w:ascii="Times New Roman" w:hAnsi="Times New Roman"/>
                <w:szCs w:val="20"/>
                <w:lang w:eastAsia="zh-CN"/>
              </w:rPr>
            </w:pPr>
          </w:p>
        </w:tc>
      </w:tr>
      <w:tr w:rsidR="00A53940" w:rsidRPr="008A0BBE" w14:paraId="34D4A486" w14:textId="77777777" w:rsidTr="00A53940">
        <w:trPr>
          <w:trHeight w:val="339"/>
        </w:trPr>
        <w:tc>
          <w:tcPr>
            <w:tcW w:w="1871" w:type="dxa"/>
          </w:tcPr>
          <w:p w14:paraId="33AD24CD" w14:textId="77777777" w:rsidR="00A53940" w:rsidRPr="008A0BBE" w:rsidRDefault="00A53940" w:rsidP="00A53940">
            <w:pPr>
              <w:pStyle w:val="BodyText"/>
              <w:spacing w:before="0" w:after="0" w:line="240" w:lineRule="auto"/>
              <w:rPr>
                <w:rFonts w:ascii="Times New Roman" w:hAnsi="Times New Roman"/>
                <w:szCs w:val="20"/>
                <w:lang w:eastAsia="zh-CN"/>
              </w:rPr>
            </w:pPr>
          </w:p>
        </w:tc>
        <w:tc>
          <w:tcPr>
            <w:tcW w:w="8021" w:type="dxa"/>
          </w:tcPr>
          <w:p w14:paraId="1469AB13" w14:textId="77777777" w:rsidR="00A53940" w:rsidRPr="008A0BBE" w:rsidRDefault="00A53940" w:rsidP="00A53940">
            <w:pPr>
              <w:pStyle w:val="BodyText"/>
              <w:spacing w:before="0" w:after="0" w:line="240" w:lineRule="auto"/>
              <w:rPr>
                <w:rFonts w:ascii="Times New Roman" w:hAnsi="Times New Roman"/>
                <w:szCs w:val="20"/>
                <w:lang w:eastAsia="zh-CN"/>
              </w:rPr>
            </w:pPr>
          </w:p>
        </w:tc>
      </w:tr>
      <w:tr w:rsidR="00A53940" w:rsidRPr="008A0BBE" w14:paraId="6364B1E7" w14:textId="77777777" w:rsidTr="00A53940">
        <w:trPr>
          <w:trHeight w:val="339"/>
        </w:trPr>
        <w:tc>
          <w:tcPr>
            <w:tcW w:w="1871" w:type="dxa"/>
          </w:tcPr>
          <w:p w14:paraId="5CB875BE" w14:textId="77777777" w:rsidR="00A53940" w:rsidRPr="008A0BBE" w:rsidRDefault="00A53940" w:rsidP="00A53940">
            <w:pPr>
              <w:pStyle w:val="BodyText"/>
              <w:spacing w:before="0" w:after="0" w:line="240" w:lineRule="auto"/>
              <w:rPr>
                <w:rFonts w:ascii="Times New Roman" w:hAnsi="Times New Roman"/>
                <w:szCs w:val="20"/>
                <w:lang w:eastAsia="zh-CN"/>
              </w:rPr>
            </w:pPr>
          </w:p>
        </w:tc>
        <w:tc>
          <w:tcPr>
            <w:tcW w:w="8021" w:type="dxa"/>
          </w:tcPr>
          <w:p w14:paraId="2B89E00A" w14:textId="77777777" w:rsidR="00A53940" w:rsidRPr="008A0BBE" w:rsidRDefault="00A53940" w:rsidP="00A53940">
            <w:pPr>
              <w:pStyle w:val="BodyText"/>
              <w:spacing w:before="0" w:after="0" w:line="240" w:lineRule="auto"/>
              <w:rPr>
                <w:rFonts w:ascii="Times New Roman" w:hAnsi="Times New Roman"/>
                <w:szCs w:val="20"/>
                <w:lang w:eastAsia="zh-CN"/>
              </w:rPr>
            </w:pP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98"/>
        <w:gridCol w:w="8190"/>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4"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4"/>
          </w:p>
          <w:p w14:paraId="610A8120" w14:textId="77777777" w:rsidR="00854876" w:rsidRPr="00794225" w:rsidRDefault="00854876" w:rsidP="00854876">
            <w:pPr>
              <w:rPr>
                <w:rFonts w:asciiTheme="minorHAnsi" w:hAnsiTheme="minorHAnsi" w:cstheme="minorHAnsi"/>
                <w:color w:val="000000" w:themeColor="text1"/>
                <w:lang w:val="en-GB"/>
              </w:rPr>
            </w:pPr>
            <w:bookmarkStart w:id="5"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5"/>
          </w:p>
          <w:p w14:paraId="6A2307F6" w14:textId="77777777" w:rsidR="00854876" w:rsidRPr="00794225" w:rsidRDefault="00854876" w:rsidP="00854876">
            <w:pPr>
              <w:rPr>
                <w:rFonts w:asciiTheme="minorHAnsi" w:hAnsiTheme="minorHAnsi" w:cstheme="minorHAnsi"/>
                <w:color w:val="000000" w:themeColor="text1"/>
                <w:lang w:eastAsia="ja-JP"/>
              </w:rPr>
            </w:pPr>
            <w:bookmarkStart w:id="6"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6"/>
          </w:p>
          <w:p w14:paraId="7A5CBC78" w14:textId="77777777" w:rsidR="00854876" w:rsidRPr="00794225" w:rsidRDefault="00854876" w:rsidP="00854876">
            <w:pPr>
              <w:rPr>
                <w:rFonts w:asciiTheme="minorHAnsi" w:hAnsiTheme="minorHAnsi" w:cstheme="minorHAnsi"/>
                <w:color w:val="000000" w:themeColor="text1"/>
                <w:lang w:eastAsia="zh-CN"/>
              </w:rPr>
            </w:pPr>
            <w:bookmarkStart w:id="7"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7"/>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8"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8"/>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9"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9"/>
          </w:p>
          <w:p w14:paraId="1751548B" w14:textId="28BA5F33" w:rsidR="00FC020D" w:rsidRPr="00A121B1" w:rsidRDefault="002A43EA" w:rsidP="0021680F">
            <w:pPr>
              <w:pStyle w:val="Caption"/>
              <w:rPr>
                <w:rFonts w:asciiTheme="minorHAnsi" w:hAnsiTheme="minorHAnsi" w:cstheme="minorHAnsi"/>
                <w:lang w:eastAsia="zh-CN"/>
              </w:rPr>
            </w:pPr>
            <w:bookmarkStart w:id="10" w:name="_Ref53685113"/>
            <w:r w:rsidRPr="00A121B1">
              <w:rPr>
                <w:rFonts w:asciiTheme="minorHAnsi" w:hAnsiTheme="minorHAnsi" w:cstheme="minorHAnsi"/>
                <w:b w:val="0"/>
              </w:rPr>
              <w:lastRenderedPageBreak/>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PDSCH-to-HARQ_feedback timing indicator should be adapted to the SCS of PDSCH.</w:t>
            </w:r>
            <w:bookmarkEnd w:id="10"/>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[14, Futurewei]</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1"/>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CN"/>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2" w:name="_Hlk79048723"/>
            <w:bookmarkStart w:id="13"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2"/>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4" w:name="_Hlk79048672"/>
            <w:bookmarkStart w:id="15" w:name="_Hlk61849149"/>
            <w:bookmarkEnd w:id="13"/>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6" w:name="_Hlk66733201"/>
            <w:bookmarkStart w:id="17" w:name="_Hlk68078432"/>
            <w:bookmarkEnd w:id="14"/>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6"/>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8" w:name="_Hlk61849163"/>
            <w:bookmarkStart w:id="19" w:name="_Hlk61849173"/>
            <w:bookmarkEnd w:id="15"/>
            <w:bookmarkEnd w:id="17"/>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8"/>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20" w:name="_Hlk68078441"/>
            <w:bookmarkEnd w:id="19"/>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20"/>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1" w:name="p12"/>
            <w:r w:rsidRPr="00A121B1">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lastRenderedPageBreak/>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r w:rsidRPr="00A121B1">
              <w:rPr>
                <w:rFonts w:asciiTheme="minorHAnsi" w:hAnsiTheme="minorHAnsi" w:cstheme="minorHAnsi"/>
                <w:bCs/>
                <w:sz w:val="20"/>
                <w:szCs w:val="20"/>
              </w:rPr>
              <w:t xml:space="preserve">gNB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2" w:name="p14"/>
            <w:bookmarkEnd w:id="21"/>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2"/>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[19, LG]</w:t>
            </w:r>
          </w:p>
        </w:tc>
        <w:tc>
          <w:tcPr>
            <w:tcW w:w="8190" w:type="dxa"/>
          </w:tcPr>
          <w:p w14:paraId="6F26A900" w14:textId="77777777" w:rsidR="00E13196" w:rsidRPr="00A121B1" w:rsidRDefault="00E13196" w:rsidP="00E13196">
            <w:pPr>
              <w:spacing w:after="120" w:line="240" w:lineRule="auto"/>
              <w:ind w:firstLineChars="100" w:firstLine="19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19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19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19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19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19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19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3"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3"/>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lastRenderedPageBreak/>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Futurewei],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a∙2^(b∙μ)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g</w:t>
      </w:r>
      <w:r w:rsidR="00892EEB" w:rsidRPr="00D95D82">
        <w:rPr>
          <w:bCs/>
        </w:rPr>
        <w:t>NB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4" w:name="_Ref61456236"/>
      <w:r>
        <w:rPr>
          <w:b w:val="0"/>
        </w:rPr>
        <w:t xml:space="preserve">Table </w:t>
      </w:r>
      <w:bookmarkEnd w:id="24"/>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690563174"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425"/>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425"/>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425"/>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425"/>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425"/>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425"/>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425"/>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425"/>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425"/>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25pt;height:14.25pt" o:ole="">
                  <v:imagedata r:id="rId13" o:title=""/>
                </v:shape>
                <o:OLEObject Type="Embed" ProgID="Equation.3" ShapeID="_x0000_i1026" DrawAspect="Content" ObjectID="_1690563175" r:id="rId15"/>
              </w:object>
            </w:r>
          </w:p>
        </w:tc>
        <w:tc>
          <w:tcPr>
            <w:tcW w:w="4920" w:type="dxa"/>
            <w:shd w:val="clear" w:color="auto" w:fill="auto"/>
          </w:tcPr>
          <w:p w14:paraId="6D3AC8F8" w14:textId="6D026BCE" w:rsidR="00A718BA" w:rsidRPr="00085D39" w:rsidRDefault="00A718BA" w:rsidP="00A64822">
            <w:pPr>
              <w:pStyle w:val="TAC"/>
              <w:ind w:firstLineChars="750" w:firstLine="1425"/>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425"/>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425"/>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425"/>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425"/>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425"/>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425"/>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425"/>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425"/>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425"/>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25pt;height:14.25pt" o:ole="">
                  <v:imagedata r:id="rId13" o:title=""/>
                </v:shape>
                <o:OLEObject Type="Embed" ProgID="Equation.3" ShapeID="_x0000_i1027" DrawAspect="Content" ObjectID="_1690563176" r:id="rId16"/>
              </w:object>
            </w:r>
          </w:p>
        </w:tc>
        <w:tc>
          <w:tcPr>
            <w:tcW w:w="5777" w:type="dxa"/>
            <w:shd w:val="clear" w:color="auto" w:fill="auto"/>
          </w:tcPr>
          <w:p w14:paraId="4E381C8D" w14:textId="56B19E2D" w:rsidR="002428B2" w:rsidRPr="00085D39" w:rsidRDefault="002428B2" w:rsidP="00A64822">
            <w:pPr>
              <w:pStyle w:val="TAC"/>
              <w:ind w:firstLineChars="750" w:firstLine="1425"/>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425"/>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425"/>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425"/>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425"/>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425"/>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61313A58" w:rsidR="00A64822" w:rsidRDefault="00A64822" w:rsidP="00A64822">
      <w:pPr>
        <w:pStyle w:val="Heading5"/>
        <w:rPr>
          <w:lang w:eastAsia="zh-CN"/>
        </w:rPr>
      </w:pPr>
      <w:r>
        <w:rPr>
          <w:highlight w:val="cyan"/>
          <w:lang w:eastAsia="zh-CN"/>
        </w:rPr>
        <w:t>Proposal 2-1</w:t>
      </w:r>
      <w:r w:rsidR="004E5D4E">
        <w:rPr>
          <w:highlight w:val="cyan"/>
          <w:lang w:eastAsia="zh-CN"/>
        </w:rPr>
        <w:t>-1</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7777777" w:rsidR="00A64822" w:rsidRDefault="00A64822"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8FB713D" w14:textId="77777777" w:rsidR="00A64822" w:rsidRDefault="00A64822" w:rsidP="00C90E3F">
            <w:pPr>
              <w:pStyle w:val="BodyText"/>
              <w:spacing w:after="0" w:line="240" w:lineRule="auto"/>
              <w:rPr>
                <w:rFonts w:ascii="Times New Roman" w:hAnsi="Times New Roman"/>
                <w:szCs w:val="20"/>
                <w:lang w:eastAsia="zh-CN"/>
              </w:rPr>
            </w:pPr>
          </w:p>
        </w:tc>
      </w:tr>
      <w:tr w:rsidR="00A64822"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77777777" w:rsidR="00A64822" w:rsidRDefault="00A64822"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8A2E1EB" w14:textId="77777777" w:rsidR="00A64822" w:rsidRDefault="00A64822" w:rsidP="00C90E3F">
            <w:pPr>
              <w:pStyle w:val="BodyText"/>
              <w:spacing w:after="0" w:line="240" w:lineRule="auto"/>
              <w:rPr>
                <w:rFonts w:ascii="Times New Roman" w:hAnsi="Times New Roman"/>
                <w:szCs w:val="20"/>
                <w:lang w:eastAsia="zh-CN"/>
              </w:rPr>
            </w:pPr>
          </w:p>
        </w:tc>
      </w:tr>
      <w:tr w:rsidR="00A64822"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77777777" w:rsidR="00A64822" w:rsidRDefault="00A64822"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5D67877" w14:textId="77777777" w:rsidR="00A64822" w:rsidRDefault="00A64822" w:rsidP="00C90E3F">
            <w:pPr>
              <w:pStyle w:val="BodyText"/>
              <w:spacing w:after="0" w:line="240" w:lineRule="auto"/>
              <w:rPr>
                <w:rFonts w:ascii="Times New Roman" w:hAnsi="Times New Roman"/>
                <w:szCs w:val="20"/>
                <w:lang w:eastAsia="zh-CN"/>
              </w:rPr>
            </w:pPr>
          </w:p>
        </w:tc>
      </w:tr>
    </w:tbl>
    <w:p w14:paraId="39561640" w14:textId="2855B1CB" w:rsidR="00A64822" w:rsidRDefault="00A64822" w:rsidP="00A64822"/>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25pt;height:14.25pt" o:ole="">
                  <v:imagedata r:id="rId13" o:title=""/>
                </v:shape>
                <o:OLEObject Type="Embed" ProgID="Equation.3" ShapeID="_x0000_i1028" DrawAspect="Content" ObjectID="_1690563177"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425"/>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25pt;height:14.25pt" o:ole="">
                  <v:imagedata r:id="rId13" o:title=""/>
                </v:shape>
                <o:OLEObject Type="Embed" ProgID="Equation.3" ShapeID="_x0000_i1029" DrawAspect="Content" ObjectID="_1690563178" r:id="rId18"/>
              </w:object>
            </w:r>
          </w:p>
        </w:tc>
        <w:tc>
          <w:tcPr>
            <w:tcW w:w="4920" w:type="dxa"/>
            <w:shd w:val="clear" w:color="auto" w:fill="auto"/>
          </w:tcPr>
          <w:p w14:paraId="1BE64377" w14:textId="77777777" w:rsidR="00DC7E7D" w:rsidRPr="00085D39" w:rsidRDefault="00DC7E7D" w:rsidP="00C90E3F">
            <w:pPr>
              <w:pStyle w:val="TAC"/>
              <w:ind w:firstLineChars="750" w:firstLine="1425"/>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425"/>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25pt;height:14.25pt" o:ole="">
                  <v:imagedata r:id="rId13" o:title=""/>
                </v:shape>
                <o:OLEObject Type="Embed" ProgID="Equation.3" ShapeID="_x0000_i1030" DrawAspect="Content" ObjectID="_1690563179" r:id="rId19"/>
              </w:object>
            </w:r>
          </w:p>
        </w:tc>
        <w:tc>
          <w:tcPr>
            <w:tcW w:w="5777" w:type="dxa"/>
            <w:shd w:val="clear" w:color="auto" w:fill="auto"/>
          </w:tcPr>
          <w:p w14:paraId="6297A255" w14:textId="77777777" w:rsidR="00DC7E7D" w:rsidRPr="00085D39" w:rsidRDefault="00DC7E7D" w:rsidP="00C90E3F">
            <w:pPr>
              <w:pStyle w:val="TAC"/>
              <w:ind w:firstLineChars="750" w:firstLine="1425"/>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425"/>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1EB5ABB" w14:textId="77777777" w:rsidR="0054126D" w:rsidRDefault="0054126D" w:rsidP="00C90E3F">
            <w:pPr>
              <w:pStyle w:val="BodyText"/>
              <w:spacing w:after="0" w:line="240" w:lineRule="auto"/>
              <w:rPr>
                <w:rFonts w:ascii="Times New Roman" w:hAnsi="Times New Roman"/>
                <w:szCs w:val="20"/>
                <w:lang w:eastAsia="zh-CN"/>
              </w:rPr>
            </w:pP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BodyText"/>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lastRenderedPageBreak/>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337"/>
        <w:gridCol w:w="2890"/>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lastRenderedPageBreak/>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2A34C8F5" w:rsidR="004E5D4E" w:rsidRDefault="004E5D4E" w:rsidP="00C90E3F">
            <w:pPr>
              <w:pStyle w:val="BodyText"/>
              <w:spacing w:before="0" w:after="0" w:line="240" w:lineRule="auto"/>
              <w:rPr>
                <w:rFonts w:ascii="Times New Roman" w:hAnsi="Times New Roman"/>
                <w:szCs w:val="20"/>
                <w:lang w:eastAsia="zh-CN"/>
              </w:rPr>
            </w:pPr>
          </w:p>
        </w:tc>
        <w:tc>
          <w:tcPr>
            <w:tcW w:w="8021" w:type="dxa"/>
          </w:tcPr>
          <w:p w14:paraId="1CA53066" w14:textId="2E19ADFF" w:rsidR="004E5D4E" w:rsidRDefault="004E5D4E" w:rsidP="00C90E3F">
            <w:pPr>
              <w:pStyle w:val="BodyText"/>
              <w:spacing w:before="0" w:after="0" w:line="240" w:lineRule="auto"/>
              <w:rPr>
                <w:rFonts w:ascii="Times New Roman" w:hAnsi="Times New Roman"/>
                <w:szCs w:val="20"/>
                <w:lang w:eastAsia="zh-CN"/>
              </w:rPr>
            </w:pPr>
          </w:p>
        </w:tc>
      </w:tr>
      <w:tr w:rsidR="004E5D4E" w14:paraId="7EFA4FC9" w14:textId="77777777" w:rsidTr="00C90E3F">
        <w:trPr>
          <w:trHeight w:val="339"/>
        </w:trPr>
        <w:tc>
          <w:tcPr>
            <w:tcW w:w="1871" w:type="dxa"/>
          </w:tcPr>
          <w:p w14:paraId="60CD4CEF" w14:textId="2A656B1E" w:rsidR="004E5D4E" w:rsidRDefault="004E5D4E" w:rsidP="00C90E3F">
            <w:pPr>
              <w:pStyle w:val="BodyText"/>
              <w:spacing w:before="0" w:after="0" w:line="240" w:lineRule="auto"/>
              <w:rPr>
                <w:rFonts w:ascii="Times New Roman" w:hAnsi="Times New Roman"/>
                <w:szCs w:val="20"/>
                <w:lang w:eastAsia="zh-CN"/>
              </w:rPr>
            </w:pPr>
          </w:p>
        </w:tc>
        <w:tc>
          <w:tcPr>
            <w:tcW w:w="8021" w:type="dxa"/>
          </w:tcPr>
          <w:p w14:paraId="3F0D5ECA" w14:textId="460E371F" w:rsidR="004E5D4E" w:rsidRDefault="004E5D4E" w:rsidP="00C90E3F">
            <w:pPr>
              <w:pStyle w:val="BodyText"/>
              <w:spacing w:before="0" w:after="0" w:line="240" w:lineRule="auto"/>
              <w:rPr>
                <w:rFonts w:ascii="Times New Roman" w:hAnsi="Times New Roman"/>
                <w:szCs w:val="20"/>
                <w:lang w:eastAsia="zh-CN"/>
              </w:rPr>
            </w:pPr>
          </w:p>
        </w:tc>
      </w:tr>
      <w:tr w:rsidR="004E5D4E" w14:paraId="622B2A2C" w14:textId="77777777" w:rsidTr="00C90E3F">
        <w:trPr>
          <w:trHeight w:val="339"/>
        </w:trPr>
        <w:tc>
          <w:tcPr>
            <w:tcW w:w="1871" w:type="dxa"/>
          </w:tcPr>
          <w:p w14:paraId="63D3BB24" w14:textId="7F09E327" w:rsidR="004E5D4E" w:rsidRDefault="004E5D4E" w:rsidP="00C90E3F">
            <w:pPr>
              <w:pStyle w:val="BodyText"/>
              <w:spacing w:before="0" w:after="0" w:line="240" w:lineRule="auto"/>
              <w:rPr>
                <w:rFonts w:ascii="Times New Roman" w:hAnsi="Times New Roman"/>
                <w:szCs w:val="20"/>
                <w:lang w:eastAsia="zh-CN"/>
              </w:rPr>
            </w:pPr>
          </w:p>
        </w:tc>
        <w:tc>
          <w:tcPr>
            <w:tcW w:w="8021" w:type="dxa"/>
          </w:tcPr>
          <w:p w14:paraId="4CBF4E49" w14:textId="0FCB22FC" w:rsidR="004E5D4E" w:rsidRDefault="004E5D4E" w:rsidP="00C90E3F">
            <w:pPr>
              <w:pStyle w:val="BodyText"/>
              <w:spacing w:before="0" w:after="0" w:line="240" w:lineRule="auto"/>
              <w:rPr>
                <w:rFonts w:ascii="Times New Roman" w:hAnsi="Times New Roman"/>
                <w:szCs w:val="20"/>
                <w:lang w:eastAsia="zh-CN"/>
              </w:rPr>
            </w:pP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25B60B7B" w:rsidR="00DA4A19" w:rsidRDefault="00DA4A19" w:rsidP="00DA4A19">
      <w:pPr>
        <w:pStyle w:val="Heading5"/>
        <w:rPr>
          <w:lang w:eastAsia="zh-CN"/>
        </w:rPr>
      </w:pPr>
      <w:r>
        <w:rPr>
          <w:highlight w:val="cyan"/>
          <w:lang w:eastAsia="zh-CN"/>
        </w:rPr>
        <w:t>Proposal 2-</w:t>
      </w:r>
      <w:r w:rsidR="007A6BDE">
        <w:rPr>
          <w:highlight w:val="cyan"/>
          <w:lang w:eastAsia="zh-CN"/>
        </w:rPr>
        <w:t>3-1</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B79895B" w14:textId="77777777" w:rsidR="00DA4A19" w:rsidRDefault="00DA4A19" w:rsidP="00C90E3F">
            <w:pPr>
              <w:pStyle w:val="BodyText"/>
              <w:spacing w:after="0" w:line="240" w:lineRule="auto"/>
              <w:rPr>
                <w:rFonts w:ascii="Times New Roman" w:hAnsi="Times New Roman"/>
                <w:szCs w:val="20"/>
                <w:lang w:eastAsia="zh-CN"/>
              </w:rPr>
            </w:pPr>
          </w:p>
        </w:tc>
      </w:tr>
      <w:tr w:rsidR="00DA4A19"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4019507" w14:textId="77777777" w:rsidR="00DA4A19" w:rsidRDefault="00DA4A19" w:rsidP="00C90E3F">
            <w:pPr>
              <w:pStyle w:val="BodyText"/>
              <w:spacing w:after="0" w:line="240" w:lineRule="auto"/>
              <w:rPr>
                <w:rFonts w:ascii="Times New Roman" w:hAnsi="Times New Roman"/>
                <w:szCs w:val="20"/>
                <w:lang w:eastAsia="zh-CN"/>
              </w:rPr>
            </w:pPr>
          </w:p>
        </w:tc>
      </w:tr>
      <w:tr w:rsidR="00DA4A19"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0B5CAC" w14:textId="77777777" w:rsidR="00DA4A19" w:rsidRDefault="00DA4A19" w:rsidP="00C90E3F">
            <w:pPr>
              <w:pStyle w:val="BodyText"/>
              <w:spacing w:after="0" w:line="240" w:lineRule="auto"/>
              <w:rPr>
                <w:rFonts w:ascii="Times New Roman" w:hAnsi="Times New Roman"/>
                <w:szCs w:val="20"/>
                <w:lang w:eastAsia="zh-CN"/>
              </w:rPr>
            </w:pP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r w:rsidR="00F3025A" w:rsidRPr="00C77851">
        <w:rPr>
          <w:rFonts w:asciiTheme="minorHAnsi" w:hAnsiTheme="minorHAnsi" w:cstheme="minorHAnsi"/>
          <w:i/>
          <w:sz w:val="20"/>
          <w:szCs w:val="20"/>
          <w:lang w:val="en-GB"/>
        </w:rPr>
        <w:t>beamReportTiming</w:t>
      </w:r>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r w:rsidR="00F3025A" w:rsidRPr="00C77851">
        <w:rPr>
          <w:rFonts w:asciiTheme="minorHAnsi" w:hAnsiTheme="minorHAnsi" w:cstheme="minorHAnsi"/>
          <w:i/>
          <w:sz w:val="20"/>
          <w:szCs w:val="20"/>
          <w:lang w:val="en-GB"/>
        </w:rPr>
        <w:t>beamSwitchTiming</w:t>
      </w:r>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lastRenderedPageBreak/>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5E4FBF5C"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ECA34C9" w14:textId="19AEB483" w:rsidR="003272BC" w:rsidRDefault="003272BC" w:rsidP="00C90E3F">
            <w:pPr>
              <w:pStyle w:val="BodyText"/>
              <w:spacing w:before="0" w:after="0" w:line="240" w:lineRule="auto"/>
              <w:rPr>
                <w:rFonts w:ascii="Times New Roman" w:hAnsi="Times New Roman"/>
                <w:szCs w:val="20"/>
                <w:lang w:eastAsia="zh-CN"/>
              </w:rPr>
            </w:pPr>
          </w:p>
        </w:tc>
      </w:tr>
      <w:tr w:rsidR="003272BC" w14:paraId="4A3A9551" w14:textId="77777777" w:rsidTr="00C90E3F">
        <w:trPr>
          <w:trHeight w:val="339"/>
        </w:trPr>
        <w:tc>
          <w:tcPr>
            <w:tcW w:w="1871" w:type="dxa"/>
          </w:tcPr>
          <w:p w14:paraId="60B45C8F" w14:textId="55D82709"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024FCB65" w14:textId="346D07FC" w:rsidR="003272BC" w:rsidRDefault="003272BC" w:rsidP="00C90E3F">
            <w:pPr>
              <w:pStyle w:val="BodyText"/>
              <w:spacing w:before="0" w:after="0" w:line="240" w:lineRule="auto"/>
              <w:rPr>
                <w:rFonts w:ascii="Times New Roman" w:hAnsi="Times New Roman"/>
                <w:szCs w:val="20"/>
                <w:lang w:eastAsia="zh-CN"/>
              </w:rPr>
            </w:pPr>
          </w:p>
        </w:tc>
      </w:tr>
      <w:tr w:rsidR="003272BC" w14:paraId="0E57D625" w14:textId="77777777" w:rsidTr="00C90E3F">
        <w:trPr>
          <w:trHeight w:val="339"/>
        </w:trPr>
        <w:tc>
          <w:tcPr>
            <w:tcW w:w="1871" w:type="dxa"/>
          </w:tcPr>
          <w:p w14:paraId="447F2409" w14:textId="2246E793"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C96556B" w14:textId="605E71F7" w:rsidR="003272BC" w:rsidRDefault="003272BC" w:rsidP="00C90E3F">
            <w:pPr>
              <w:pStyle w:val="BodyText"/>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E400669"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507EBFB0" w14:textId="77777777" w:rsidTr="00C90E3F">
        <w:trPr>
          <w:trHeight w:val="339"/>
        </w:trPr>
        <w:tc>
          <w:tcPr>
            <w:tcW w:w="1871" w:type="dxa"/>
          </w:tcPr>
          <w:p w14:paraId="2FA22086"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BodyText"/>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BodyText"/>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08"/>
        <w:gridCol w:w="8280"/>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5"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5"/>
          </w:p>
          <w:p w14:paraId="1564A09D" w14:textId="77777777" w:rsidR="00854876" w:rsidRPr="00313D24" w:rsidRDefault="00854876" w:rsidP="00854876">
            <w:pPr>
              <w:rPr>
                <w:rFonts w:asciiTheme="minorHAnsi" w:hAnsiTheme="minorHAnsi" w:cstheme="minorHAnsi"/>
                <w:color w:val="000000" w:themeColor="text1"/>
                <w:lang w:eastAsia="zh-CN"/>
              </w:rPr>
            </w:pPr>
            <w:bookmarkStart w:id="26"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Support block PTRS as one type of PTRS pattern for 120 kHz, 480 kHz and 960 kHz SCS of CP-OFDM. The use of block PTRS can be indicated by MCS, scheduled bandwidth, and </w:t>
            </w:r>
            <w:r w:rsidRPr="00313D24">
              <w:rPr>
                <w:rFonts w:asciiTheme="minorHAnsi" w:hAnsiTheme="minorHAnsi" w:cstheme="minorHAnsi"/>
                <w:color w:val="000000" w:themeColor="text1"/>
                <w:lang w:eastAsia="zh-CN"/>
              </w:rPr>
              <w:lastRenderedPageBreak/>
              <w:t>power boosting scheme.</w:t>
            </w:r>
            <w:bookmarkEnd w:id="26"/>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27"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27"/>
          </w:p>
          <w:p w14:paraId="5741F796" w14:textId="78E08926" w:rsidR="00854876" w:rsidRPr="00313D24" w:rsidRDefault="00854876" w:rsidP="00854876">
            <w:pPr>
              <w:rPr>
                <w:rFonts w:asciiTheme="minorHAnsi" w:hAnsiTheme="minorHAnsi" w:cstheme="minorHAnsi"/>
                <w:color w:val="000000" w:themeColor="text1"/>
                <w:lang w:eastAsia="zh-CN"/>
              </w:rPr>
            </w:pPr>
            <w:bookmarkStart w:id="28" w:name="_Ref77337663"/>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28"/>
          </w:p>
          <w:p w14:paraId="084A9796" w14:textId="77777777" w:rsidR="00854876" w:rsidRPr="00313D24" w:rsidRDefault="00854876" w:rsidP="00854876">
            <w:pPr>
              <w:rPr>
                <w:rFonts w:asciiTheme="minorHAnsi" w:hAnsiTheme="minorHAnsi" w:cstheme="minorHAnsi"/>
                <w:color w:val="000000" w:themeColor="text1"/>
                <w:lang w:eastAsia="zh-CN"/>
              </w:rPr>
            </w:pPr>
            <w:bookmarkStart w:id="29"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9"/>
          </w:p>
          <w:p w14:paraId="4DB13375" w14:textId="77777777" w:rsidR="00854876" w:rsidRPr="00313D24" w:rsidRDefault="00854876" w:rsidP="00854876">
            <w:pPr>
              <w:rPr>
                <w:rFonts w:asciiTheme="minorHAnsi" w:hAnsiTheme="minorHAnsi" w:cstheme="minorHAnsi"/>
                <w:color w:val="000000" w:themeColor="text1"/>
                <w:lang w:eastAsia="zh-CN"/>
              </w:rPr>
            </w:pPr>
            <w:bookmarkStart w:id="30"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0"/>
          </w:p>
          <w:p w14:paraId="795F8BA7" w14:textId="0B299CA4" w:rsidR="00AB4414" w:rsidRPr="00313D24" w:rsidRDefault="00854876" w:rsidP="00313D24">
            <w:pPr>
              <w:rPr>
                <w:rFonts w:asciiTheme="minorHAnsi" w:hAnsiTheme="minorHAnsi" w:cstheme="minorHAnsi"/>
                <w:lang w:eastAsia="zh-CN"/>
              </w:rPr>
            </w:pPr>
            <w:bookmarkStart w:id="31"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1"/>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6E567A"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6E567A"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6E567A"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6E567A"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6E567A"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6E567A"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6E567A"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6E567A"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6E567A"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lastRenderedPageBreak/>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2"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2"/>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3"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3"/>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297"/>
              <w:gridCol w:w="1729"/>
              <w:gridCol w:w="1729"/>
              <w:gridCol w:w="1729"/>
              <w:gridCol w:w="1570"/>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4" w:name="_Ref6816952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4"/>
          </w:p>
          <w:p w14:paraId="35372F5D" w14:textId="77777777" w:rsidR="002A43EA" w:rsidRPr="00313D24" w:rsidRDefault="002A43EA" w:rsidP="002A43EA">
            <w:pPr>
              <w:pStyle w:val="Caption"/>
              <w:rPr>
                <w:rFonts w:asciiTheme="minorHAnsi" w:hAnsiTheme="minorHAnsi" w:cstheme="minorHAnsi"/>
                <w:b w:val="0"/>
              </w:rPr>
            </w:pPr>
            <w:bookmarkStart w:id="35"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5"/>
          </w:p>
          <w:p w14:paraId="2120DC07" w14:textId="77777777" w:rsidR="002A43EA" w:rsidRPr="00313D24" w:rsidRDefault="002A43EA" w:rsidP="002A43EA">
            <w:pPr>
              <w:pStyle w:val="Caption"/>
              <w:rPr>
                <w:rFonts w:asciiTheme="minorHAnsi" w:hAnsiTheme="minorHAnsi" w:cstheme="minorHAnsi"/>
                <w:b w:val="0"/>
                <w:lang w:eastAsia="zh-CN"/>
              </w:rPr>
            </w:pPr>
            <w:bookmarkStart w:id="36"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6"/>
          </w:p>
          <w:p w14:paraId="0CEB1F6A" w14:textId="6AD72B64" w:rsidR="002A43EA" w:rsidRPr="00313D24" w:rsidRDefault="002A43EA" w:rsidP="002A43EA">
            <w:pPr>
              <w:pStyle w:val="Caption"/>
              <w:rPr>
                <w:rFonts w:asciiTheme="minorHAnsi" w:hAnsiTheme="minorHAnsi" w:cstheme="minorHAnsi"/>
                <w:b w:val="0"/>
              </w:rPr>
            </w:pPr>
            <w:bookmarkStart w:id="37"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37"/>
          </w:p>
          <w:p w14:paraId="37B5F46E" w14:textId="77777777" w:rsidR="002A43EA" w:rsidRPr="00313D24" w:rsidRDefault="002A43EA" w:rsidP="002A43EA">
            <w:pPr>
              <w:pStyle w:val="Caption"/>
              <w:rPr>
                <w:rFonts w:asciiTheme="minorHAnsi" w:hAnsiTheme="minorHAnsi" w:cstheme="minorHAnsi"/>
                <w:b w:val="0"/>
                <w:lang w:eastAsia="zh-CN"/>
              </w:rPr>
            </w:pPr>
            <w:bookmarkStart w:id="38"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 xml:space="preserve">n 52.6 </w:t>
            </w:r>
            <w:r w:rsidRPr="00313D24">
              <w:rPr>
                <w:rFonts w:asciiTheme="minorHAnsi" w:hAnsiTheme="minorHAnsi" w:cstheme="minorHAnsi"/>
                <w:b w:val="0"/>
                <w:lang w:eastAsia="zh-CN"/>
              </w:rPr>
              <w:lastRenderedPageBreak/>
              <w:t>to 71 GHz in Rel-17.</w:t>
            </w:r>
            <w:bookmarkEnd w:id="38"/>
          </w:p>
          <w:p w14:paraId="26C42308" w14:textId="77777777" w:rsidR="002A43EA" w:rsidRPr="00313D24" w:rsidRDefault="002A43EA" w:rsidP="002A43EA">
            <w:pPr>
              <w:pStyle w:val="Caption"/>
              <w:rPr>
                <w:rFonts w:asciiTheme="minorHAnsi" w:hAnsiTheme="minorHAnsi" w:cstheme="minorHAnsi"/>
                <w:b w:val="0"/>
              </w:rPr>
            </w:pPr>
            <w:bookmarkStart w:id="39"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39"/>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40"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40"/>
          </w:p>
          <w:p w14:paraId="3AD17C30" w14:textId="0AF0B601" w:rsidR="002506D2" w:rsidRPr="00313D24" w:rsidRDefault="002A43EA" w:rsidP="002A43EA">
            <w:pPr>
              <w:pStyle w:val="Caption"/>
              <w:rPr>
                <w:rFonts w:asciiTheme="minorHAnsi" w:hAnsiTheme="minorHAnsi" w:cstheme="minorHAnsi"/>
                <w:b w:val="0"/>
              </w:rPr>
            </w:pPr>
            <w:bookmarkStart w:id="41" w:name="_Ref61455604"/>
            <w:bookmarkStart w:id="42"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1"/>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2"/>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 xml:space="preserve">Retain the same Rel-15 distributed PTRS design for OFDM for all RB allocations. </w:t>
            </w:r>
            <w:r w:rsidRPr="00313D24">
              <w:rPr>
                <w:rFonts w:asciiTheme="minorHAnsi" w:eastAsia="Batang" w:hAnsiTheme="minorHAnsi" w:cstheme="minorHAnsi"/>
                <w:bCs/>
                <w:color w:val="000000"/>
                <w:kern w:val="2"/>
                <w:lang w:val="en-GB"/>
              </w:rPr>
              <w:lastRenderedPageBreak/>
              <w:t>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3"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4" w:name="_Hlk79048809"/>
            <w:bookmarkEnd w:id="43"/>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5" w:name="_Hlk79048821"/>
            <w:bookmarkEnd w:id="44"/>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6" w:name="_Hlk79048869"/>
            <w:bookmarkEnd w:id="45"/>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47" w:name="_Hlk61849444"/>
            <w:bookmarkEnd w:id="46"/>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48" w:name="_Hlk79048899"/>
            <w:bookmarkEnd w:id="47"/>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49" w:name="_Hlk68078641"/>
            <w:bookmarkEnd w:id="48"/>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lastRenderedPageBreak/>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49"/>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50"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1"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50"/>
            <w:bookmarkEnd w:id="51"/>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2"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2"/>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3"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4" w:name="_Hlk79225900"/>
            <w:bookmarkEnd w:id="53"/>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4"/>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5"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5"/>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When 3 dB power boosting is applied to PTRS for all 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lastRenderedPageBreak/>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6" w:name="_Hlk79228385"/>
      <w:r w:rsidR="00CB72A6">
        <w:rPr>
          <w:lang w:val="en-GB" w:eastAsia="x-none"/>
        </w:rPr>
        <w:t xml:space="preserve">PN-spectrum based </w:t>
      </w:r>
      <w:r w:rsidR="00CB72A6">
        <w:rPr>
          <w:lang w:val="en-GB" w:eastAsia="x-none"/>
        </w:rPr>
        <w:lastRenderedPageBreak/>
        <w:t xml:space="preserve">estimation </w:t>
      </w:r>
      <w:bookmarkEnd w:id="56"/>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in almost flat LoS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r w:rsidR="007760F4">
        <w:rPr>
          <w:bCs/>
          <w:lang w:val="en-GB" w:eastAsia="x-none"/>
        </w:rPr>
        <w:t>LoS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7777777" w:rsidR="00A91497" w:rsidRDefault="00A91497" w:rsidP="00E85EB9">
            <w:pPr>
              <w:pStyle w:val="BodyText"/>
              <w:spacing w:before="0" w:after="0" w:line="240" w:lineRule="auto"/>
              <w:rPr>
                <w:rFonts w:ascii="Times New Roman" w:hAnsi="Times New Roman"/>
                <w:szCs w:val="20"/>
                <w:lang w:eastAsia="zh-CN"/>
              </w:rPr>
            </w:pPr>
          </w:p>
        </w:tc>
        <w:tc>
          <w:tcPr>
            <w:tcW w:w="8021" w:type="dxa"/>
          </w:tcPr>
          <w:p w14:paraId="1A923185" w14:textId="77777777" w:rsidR="00A91497" w:rsidRDefault="00A91497" w:rsidP="00E85EB9">
            <w:pPr>
              <w:pStyle w:val="BodyText"/>
              <w:spacing w:before="0" w:after="0" w:line="240" w:lineRule="auto"/>
              <w:rPr>
                <w:rFonts w:ascii="Times New Roman" w:hAnsi="Times New Roman"/>
                <w:szCs w:val="20"/>
                <w:lang w:eastAsia="zh-CN"/>
              </w:rPr>
            </w:pPr>
          </w:p>
        </w:tc>
      </w:tr>
      <w:tr w:rsidR="00A91497" w14:paraId="483DFAF2" w14:textId="77777777" w:rsidTr="00E85EB9">
        <w:trPr>
          <w:trHeight w:val="339"/>
        </w:trPr>
        <w:tc>
          <w:tcPr>
            <w:tcW w:w="1871" w:type="dxa"/>
          </w:tcPr>
          <w:p w14:paraId="2B4B0C1B" w14:textId="77777777" w:rsidR="00A91497" w:rsidRDefault="00A91497" w:rsidP="00E85EB9">
            <w:pPr>
              <w:pStyle w:val="BodyText"/>
              <w:spacing w:before="0" w:after="0" w:line="240" w:lineRule="auto"/>
              <w:rPr>
                <w:rFonts w:ascii="Times New Roman" w:hAnsi="Times New Roman"/>
                <w:szCs w:val="20"/>
                <w:lang w:eastAsia="zh-CN"/>
              </w:rPr>
            </w:pPr>
          </w:p>
        </w:tc>
        <w:tc>
          <w:tcPr>
            <w:tcW w:w="8021" w:type="dxa"/>
          </w:tcPr>
          <w:p w14:paraId="791C282B" w14:textId="77777777" w:rsidR="00A91497" w:rsidRDefault="00A91497" w:rsidP="00E85EB9">
            <w:pPr>
              <w:pStyle w:val="BodyText"/>
              <w:spacing w:before="0" w:after="0" w:line="240" w:lineRule="auto"/>
              <w:rPr>
                <w:rFonts w:ascii="Times New Roman" w:hAnsi="Times New Roman"/>
                <w:szCs w:val="20"/>
                <w:lang w:eastAsia="zh-CN"/>
              </w:rPr>
            </w:pPr>
          </w:p>
        </w:tc>
      </w:tr>
      <w:tr w:rsidR="00A91497" w14:paraId="057E7B8C" w14:textId="77777777" w:rsidTr="00E85EB9">
        <w:trPr>
          <w:trHeight w:val="339"/>
        </w:trPr>
        <w:tc>
          <w:tcPr>
            <w:tcW w:w="1871" w:type="dxa"/>
          </w:tcPr>
          <w:p w14:paraId="0CD1038A" w14:textId="77777777" w:rsidR="00A91497" w:rsidRDefault="00A91497" w:rsidP="00E85EB9">
            <w:pPr>
              <w:pStyle w:val="BodyText"/>
              <w:spacing w:after="0"/>
              <w:rPr>
                <w:rFonts w:ascii="Times New Roman" w:hAnsi="Times New Roman"/>
                <w:szCs w:val="20"/>
                <w:lang w:eastAsia="zh-CN"/>
              </w:rPr>
            </w:pPr>
          </w:p>
        </w:tc>
        <w:tc>
          <w:tcPr>
            <w:tcW w:w="8021" w:type="dxa"/>
          </w:tcPr>
          <w:p w14:paraId="49816EA5" w14:textId="77777777" w:rsidR="00A91497" w:rsidRDefault="00A91497" w:rsidP="00E85EB9">
            <w:pPr>
              <w:pStyle w:val="BodyText"/>
              <w:spacing w:after="0"/>
              <w:rPr>
                <w:rFonts w:ascii="Times New Roman" w:hAnsi="Times New Roman"/>
                <w:szCs w:val="20"/>
                <w:lang w:eastAsia="zh-CN"/>
              </w:rPr>
            </w:pP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723B882E"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1501DF67" w14:textId="77777777" w:rsidTr="007F3374">
        <w:trPr>
          <w:trHeight w:val="339"/>
        </w:trPr>
        <w:tc>
          <w:tcPr>
            <w:tcW w:w="1871" w:type="dxa"/>
          </w:tcPr>
          <w:p w14:paraId="007EA94F"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 xml:space="preserve">o </w:t>
      </w:r>
      <w:r w:rsidR="00983A51" w:rsidRPr="00983A51">
        <w:rPr>
          <w:rFonts w:ascii="Times New Roman" w:hAnsi="Times New Roman"/>
          <w:szCs w:val="20"/>
          <w:lang w:eastAsia="zh-CN"/>
        </w:rPr>
        <w:lastRenderedPageBreak/>
        <w:t>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1FF2" w14:paraId="7BC554E9" w14:textId="77777777" w:rsidTr="00B833F6">
        <w:trPr>
          <w:trHeight w:val="339"/>
        </w:trPr>
        <w:tc>
          <w:tcPr>
            <w:tcW w:w="1871" w:type="dxa"/>
          </w:tcPr>
          <w:p w14:paraId="2FAD4A72" w14:textId="77777777" w:rsidR="00471FF2" w:rsidRDefault="00471FF2" w:rsidP="00B833F6">
            <w:pPr>
              <w:pStyle w:val="BodyText"/>
              <w:spacing w:before="0" w:after="0" w:line="240" w:lineRule="auto"/>
              <w:rPr>
                <w:rFonts w:ascii="Times New Roman" w:hAnsi="Times New Roman"/>
                <w:szCs w:val="20"/>
                <w:lang w:eastAsia="zh-CN"/>
              </w:rPr>
            </w:pPr>
          </w:p>
        </w:tc>
        <w:tc>
          <w:tcPr>
            <w:tcW w:w="8021" w:type="dxa"/>
          </w:tcPr>
          <w:p w14:paraId="260DD587" w14:textId="77777777" w:rsidR="00471FF2" w:rsidRDefault="00471FF2" w:rsidP="00B833F6">
            <w:pPr>
              <w:pStyle w:val="BodyText"/>
              <w:spacing w:before="0" w:after="0" w:line="240" w:lineRule="auto"/>
              <w:rPr>
                <w:rFonts w:ascii="Times New Roman" w:hAnsi="Times New Roman"/>
                <w:szCs w:val="20"/>
                <w:lang w:eastAsia="zh-CN"/>
              </w:rPr>
            </w:pPr>
          </w:p>
        </w:tc>
      </w:tr>
      <w:tr w:rsidR="00471FF2" w14:paraId="1B42FF8A" w14:textId="77777777" w:rsidTr="00B833F6">
        <w:trPr>
          <w:trHeight w:val="339"/>
        </w:trPr>
        <w:tc>
          <w:tcPr>
            <w:tcW w:w="1871" w:type="dxa"/>
          </w:tcPr>
          <w:p w14:paraId="5C5769AD" w14:textId="77777777" w:rsidR="00471FF2" w:rsidRDefault="00471FF2" w:rsidP="00B833F6">
            <w:pPr>
              <w:pStyle w:val="BodyText"/>
              <w:spacing w:before="0" w:after="0" w:line="240" w:lineRule="auto"/>
              <w:rPr>
                <w:rFonts w:ascii="Times New Roman" w:hAnsi="Times New Roman"/>
                <w:szCs w:val="20"/>
                <w:lang w:eastAsia="zh-CN"/>
              </w:rPr>
            </w:pPr>
          </w:p>
        </w:tc>
        <w:tc>
          <w:tcPr>
            <w:tcW w:w="8021" w:type="dxa"/>
          </w:tcPr>
          <w:p w14:paraId="207DF594" w14:textId="77777777" w:rsidR="00471FF2" w:rsidRDefault="00471FF2" w:rsidP="00B833F6">
            <w:pPr>
              <w:pStyle w:val="BodyText"/>
              <w:spacing w:before="0" w:after="0" w:line="240" w:lineRule="auto"/>
              <w:rPr>
                <w:rFonts w:ascii="Times New Roman" w:hAnsi="Times New Roman"/>
                <w:szCs w:val="20"/>
                <w:lang w:eastAsia="zh-CN"/>
              </w:rPr>
            </w:pPr>
          </w:p>
        </w:tc>
      </w:tr>
      <w:tr w:rsidR="00471FF2" w14:paraId="09E49619" w14:textId="77777777" w:rsidTr="00B833F6">
        <w:trPr>
          <w:trHeight w:val="339"/>
        </w:trPr>
        <w:tc>
          <w:tcPr>
            <w:tcW w:w="1871" w:type="dxa"/>
          </w:tcPr>
          <w:p w14:paraId="745223A0" w14:textId="77777777" w:rsidR="00471FF2" w:rsidRDefault="00471FF2" w:rsidP="00B833F6">
            <w:pPr>
              <w:pStyle w:val="BodyText"/>
              <w:spacing w:after="0"/>
              <w:rPr>
                <w:rFonts w:ascii="Times New Roman" w:hAnsi="Times New Roman"/>
                <w:szCs w:val="20"/>
                <w:lang w:eastAsia="zh-CN"/>
              </w:rPr>
            </w:pPr>
          </w:p>
        </w:tc>
        <w:tc>
          <w:tcPr>
            <w:tcW w:w="8021" w:type="dxa"/>
          </w:tcPr>
          <w:p w14:paraId="0E2DB0CE" w14:textId="77777777" w:rsidR="00471FF2" w:rsidRDefault="00471FF2" w:rsidP="00B833F6">
            <w:pPr>
              <w:pStyle w:val="BodyText"/>
              <w:spacing w:after="0"/>
              <w:rPr>
                <w:rFonts w:ascii="Times New Roman" w:hAnsi="Times New Roman"/>
                <w:szCs w:val="20"/>
                <w:lang w:eastAsia="zh-CN"/>
              </w:rPr>
            </w:pP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lastRenderedPageBreak/>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77777777" w:rsidR="007A5801" w:rsidRDefault="007A5801" w:rsidP="00B833F6">
            <w:pPr>
              <w:pStyle w:val="BodyText"/>
              <w:spacing w:before="0" w:after="0" w:line="240" w:lineRule="auto"/>
              <w:rPr>
                <w:rFonts w:ascii="Times New Roman" w:hAnsi="Times New Roman"/>
                <w:szCs w:val="20"/>
                <w:lang w:eastAsia="zh-CN"/>
              </w:rPr>
            </w:pPr>
          </w:p>
        </w:tc>
        <w:tc>
          <w:tcPr>
            <w:tcW w:w="8021" w:type="dxa"/>
          </w:tcPr>
          <w:p w14:paraId="276277EB" w14:textId="77777777" w:rsidR="007A5801" w:rsidRDefault="007A5801" w:rsidP="00B833F6">
            <w:pPr>
              <w:pStyle w:val="BodyText"/>
              <w:spacing w:before="0" w:after="0" w:line="240" w:lineRule="auto"/>
              <w:rPr>
                <w:rFonts w:ascii="Times New Roman" w:hAnsi="Times New Roman"/>
                <w:szCs w:val="20"/>
                <w:lang w:eastAsia="zh-CN"/>
              </w:rPr>
            </w:pPr>
          </w:p>
        </w:tc>
      </w:tr>
      <w:tr w:rsidR="007A5801" w14:paraId="029E5529" w14:textId="77777777" w:rsidTr="00B833F6">
        <w:trPr>
          <w:trHeight w:val="339"/>
        </w:trPr>
        <w:tc>
          <w:tcPr>
            <w:tcW w:w="1871" w:type="dxa"/>
          </w:tcPr>
          <w:p w14:paraId="02616624" w14:textId="77777777" w:rsidR="007A5801" w:rsidRDefault="007A5801" w:rsidP="00B833F6">
            <w:pPr>
              <w:pStyle w:val="BodyText"/>
              <w:spacing w:before="0" w:after="0" w:line="240" w:lineRule="auto"/>
              <w:rPr>
                <w:rFonts w:ascii="Times New Roman" w:hAnsi="Times New Roman"/>
                <w:szCs w:val="20"/>
                <w:lang w:eastAsia="zh-CN"/>
              </w:rPr>
            </w:pPr>
          </w:p>
        </w:tc>
        <w:tc>
          <w:tcPr>
            <w:tcW w:w="8021" w:type="dxa"/>
          </w:tcPr>
          <w:p w14:paraId="6D98310B" w14:textId="77777777" w:rsidR="007A5801" w:rsidRDefault="007A5801" w:rsidP="00B833F6">
            <w:pPr>
              <w:pStyle w:val="BodyText"/>
              <w:spacing w:before="0" w:after="0" w:line="240" w:lineRule="auto"/>
              <w:rPr>
                <w:rFonts w:ascii="Times New Roman" w:hAnsi="Times New Roman"/>
                <w:szCs w:val="20"/>
                <w:lang w:eastAsia="zh-CN"/>
              </w:rPr>
            </w:pPr>
          </w:p>
        </w:tc>
      </w:tr>
      <w:tr w:rsidR="007A5801" w14:paraId="067C2F9E" w14:textId="77777777" w:rsidTr="00B833F6">
        <w:trPr>
          <w:trHeight w:val="339"/>
        </w:trPr>
        <w:tc>
          <w:tcPr>
            <w:tcW w:w="1871" w:type="dxa"/>
          </w:tcPr>
          <w:p w14:paraId="0F35A824" w14:textId="77777777" w:rsidR="007A5801" w:rsidRDefault="007A5801" w:rsidP="00B833F6">
            <w:pPr>
              <w:pStyle w:val="BodyText"/>
              <w:spacing w:after="0"/>
              <w:rPr>
                <w:rFonts w:ascii="Times New Roman" w:hAnsi="Times New Roman"/>
                <w:szCs w:val="20"/>
                <w:lang w:eastAsia="zh-CN"/>
              </w:rPr>
            </w:pPr>
          </w:p>
        </w:tc>
        <w:tc>
          <w:tcPr>
            <w:tcW w:w="8021" w:type="dxa"/>
          </w:tcPr>
          <w:p w14:paraId="188020EF" w14:textId="77777777" w:rsidR="007A5801" w:rsidRDefault="007A5801" w:rsidP="00B833F6">
            <w:pPr>
              <w:pStyle w:val="BodyText"/>
              <w:spacing w:after="0"/>
              <w:rPr>
                <w:rFonts w:ascii="Times New Roman" w:hAnsi="Times New Roman"/>
                <w:szCs w:val="20"/>
                <w:lang w:eastAsia="zh-CN"/>
              </w:rPr>
            </w:pP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81E4E" w14:paraId="6257CED9" w14:textId="77777777" w:rsidTr="00B833F6">
        <w:trPr>
          <w:trHeight w:val="339"/>
        </w:trPr>
        <w:tc>
          <w:tcPr>
            <w:tcW w:w="1871" w:type="dxa"/>
          </w:tcPr>
          <w:p w14:paraId="1EA45000"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209DD742"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w:t>
      </w:r>
      <w:r w:rsidR="00A77257" w:rsidRPr="0091299F">
        <w:lastRenderedPageBreak/>
        <w:t xml:space="preserve">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77257" w14:paraId="7122E9E7" w14:textId="77777777" w:rsidTr="00B833F6">
        <w:trPr>
          <w:trHeight w:val="339"/>
        </w:trPr>
        <w:tc>
          <w:tcPr>
            <w:tcW w:w="1871" w:type="dxa"/>
          </w:tcPr>
          <w:p w14:paraId="074815B3"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3752BEC"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57"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57"/>
          </w:p>
          <w:p w14:paraId="2A6584A5" w14:textId="65265C79" w:rsidR="00AB4414" w:rsidRPr="00313D24" w:rsidRDefault="00854876" w:rsidP="00313D24">
            <w:pPr>
              <w:jc w:val="left"/>
              <w:rPr>
                <w:rFonts w:asciiTheme="minorHAnsi" w:hAnsiTheme="minorHAnsi" w:cstheme="minorHAnsi"/>
              </w:rPr>
            </w:pPr>
            <w:bookmarkStart w:id="58"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58"/>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59"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59"/>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60"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60"/>
          </w:p>
          <w:p w14:paraId="74EEDDCB" w14:textId="6E41AAB6" w:rsidR="006332B4" w:rsidRPr="00313D24" w:rsidRDefault="002A43EA" w:rsidP="00313D24">
            <w:pPr>
              <w:pStyle w:val="Caption"/>
              <w:rPr>
                <w:rFonts w:asciiTheme="minorHAnsi" w:hAnsiTheme="minorHAnsi" w:cstheme="minorHAnsi"/>
                <w:b w:val="0"/>
              </w:rPr>
            </w:pPr>
            <w:bookmarkStart w:id="61" w:name="_Ref78560297"/>
            <w:r w:rsidRPr="00313D24">
              <w:rPr>
                <w:rFonts w:asciiTheme="minorHAnsi" w:hAnsiTheme="minorHAnsi" w:cstheme="minorHAnsi"/>
                <w:b w:val="0"/>
              </w:rPr>
              <w:lastRenderedPageBreak/>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1"/>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w:t>
            </w:r>
            <w:r w:rsidRPr="00313D24">
              <w:rPr>
                <w:rFonts w:asciiTheme="minorHAnsi" w:hAnsiTheme="minorHAnsi" w:cstheme="minorHAnsi"/>
              </w:rPr>
              <w:lastRenderedPageBreak/>
              <w:t xml:space="preserve">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2"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3" w:name="_Hlk61849589"/>
            <w:bookmarkEnd w:id="62"/>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4" w:name="_Hlk61849605"/>
            <w:bookmarkEnd w:id="63"/>
            <w:r w:rsidRPr="00313D24">
              <w:rPr>
                <w:rFonts w:asciiTheme="minorHAnsi" w:hAnsiTheme="minorHAnsi" w:cstheme="minorHAnsi"/>
                <w:b w:val="0"/>
                <w:iCs/>
              </w:rPr>
              <w:t>Observation 13: For rank-2, both type-1 and type-2 DMRS w/o OCC-2 outperfom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5" w:name="_Hlk61849622"/>
            <w:bookmarkEnd w:id="64"/>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66" w:name="_Hlk61849637"/>
            <w:bookmarkEnd w:id="65"/>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67" w:name="_Hlk61849651"/>
            <w:bookmarkEnd w:id="66"/>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68" w:name="_Hlk61849660"/>
            <w:bookmarkEnd w:id="67"/>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69" w:name="_Hlk61849668"/>
            <w:bookmarkStart w:id="70" w:name="_Hlk68078285"/>
            <w:bookmarkEnd w:id="68"/>
            <w:r w:rsidRPr="00313D24">
              <w:rPr>
                <w:rFonts w:asciiTheme="minorHAnsi" w:hAnsiTheme="minorHAnsi" w:cstheme="minorHAnsi"/>
                <w:b w:val="0"/>
                <w:iCs/>
              </w:rPr>
              <w:t>Observation 19: It is not feasible to introduce new DMRS type for PUSCH/PDSCH in Rel-17 for above 52.6 GHz.</w:t>
            </w:r>
            <w:bookmarkEnd w:id="69"/>
          </w:p>
          <w:p w14:paraId="2C19E499" w14:textId="77777777" w:rsidR="00622BF5" w:rsidRPr="00313D24" w:rsidRDefault="00622BF5" w:rsidP="00622BF5">
            <w:pPr>
              <w:pStyle w:val="Caption"/>
              <w:rPr>
                <w:rFonts w:asciiTheme="minorHAnsi" w:hAnsiTheme="minorHAnsi" w:cstheme="minorHAnsi"/>
                <w:b w:val="0"/>
                <w:iCs/>
              </w:rPr>
            </w:pPr>
            <w:bookmarkStart w:id="71" w:name="_Hlk61849698"/>
            <w:bookmarkStart w:id="72" w:name="_Hlk66733819"/>
            <w:bookmarkEnd w:id="70"/>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1"/>
          </w:p>
          <w:p w14:paraId="66DA0D5F" w14:textId="77777777" w:rsidR="00622BF5" w:rsidRPr="00313D24" w:rsidRDefault="00622BF5" w:rsidP="00622BF5">
            <w:pPr>
              <w:pStyle w:val="Caption"/>
              <w:rPr>
                <w:rFonts w:asciiTheme="minorHAnsi" w:hAnsiTheme="minorHAnsi" w:cstheme="minorHAnsi"/>
                <w:b w:val="0"/>
                <w:bCs w:val="0"/>
                <w:iCs/>
              </w:rPr>
            </w:pPr>
            <w:bookmarkStart w:id="73" w:name="_Hlk68078661"/>
            <w:bookmarkEnd w:id="72"/>
            <w:r w:rsidRPr="00313D24">
              <w:rPr>
                <w:rFonts w:asciiTheme="minorHAnsi" w:hAnsiTheme="minorHAnsi" w:cstheme="minorHAnsi"/>
                <w:b w:val="0"/>
                <w:iCs/>
              </w:rPr>
              <w:lastRenderedPageBreak/>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t>Alt 2: Introduce new antenna port mapping of rank 1 scheduling and no MU-pairing.</w:t>
            </w:r>
            <w:bookmarkEnd w:id="73"/>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4" w:name="p5"/>
            <w:r w:rsidRPr="00313D24">
              <w:rPr>
                <w:rFonts w:asciiTheme="minorHAnsi" w:hAnsiTheme="minorHAnsi" w:cstheme="minorHAnsi"/>
                <w:bCs/>
              </w:rPr>
              <w:t>Proposal 5: Do not introduce a new pattern with DMRS tones sent over every RE, for the higher band.</w:t>
            </w:r>
          </w:p>
          <w:bookmarkEnd w:id="74"/>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w:t>
            </w:r>
            <w:r w:rsidRPr="00313D24">
              <w:rPr>
                <w:rFonts w:asciiTheme="minorHAnsi" w:hAnsiTheme="minorHAnsi" w:cstheme="minorHAnsi"/>
                <w:iCs/>
              </w:rPr>
              <w:lastRenderedPageBreak/>
              <w:t>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lastRenderedPageBreak/>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Apple] compared the performance of new pattern (increased density) for the 960 kHz SCS with different channel delay spreads at 5 usec, 10 usecs, and 20 usec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E97A63">
        <w:rPr>
          <w:rFonts w:ascii="Times New Roman" w:hAnsi="Times New Roman"/>
          <w:szCs w:val="20"/>
          <w:lang w:eastAsia="zh-CN"/>
        </w:rPr>
        <w:t>[3, vivo], [5</w:t>
      </w:r>
      <w:r>
        <w:rPr>
          <w:rFonts w:ascii="Times New Roman" w:hAnsi="Times New Roman"/>
          <w:szCs w:val="20"/>
          <w:lang w:eastAsia="zh-CN"/>
        </w:rPr>
        <w:t xml:space="preserve">, InterDigital], </w:t>
      </w:r>
      <w:r w:rsidR="00E97A63">
        <w:rPr>
          <w:rFonts w:ascii="Times New Roman" w:hAnsi="Times New Roman"/>
          <w:szCs w:val="20"/>
          <w:lang w:eastAsia="zh-CN"/>
        </w:rPr>
        <w:t xml:space="preserve">[7, Lenovo], </w:t>
      </w:r>
      <w:r w:rsidR="00D2461E">
        <w:rPr>
          <w:rFonts w:ascii="Times New Roman" w:hAnsi="Times New Roman"/>
          <w:szCs w:val="20"/>
          <w:lang w:eastAsia="zh-CN"/>
        </w:rPr>
        <w:t>[21, Intel], [24</w:t>
      </w:r>
      <w:r>
        <w:rPr>
          <w:rFonts w:ascii="Times New Roman" w:hAnsi="Times New Roman"/>
          <w:szCs w:val="20"/>
          <w:lang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E97A63">
        <w:rPr>
          <w:rFonts w:ascii="Times New Roman" w:hAnsi="Times New Roman"/>
          <w:szCs w:val="20"/>
          <w:lang w:eastAsia="zh-CN"/>
        </w:rPr>
        <w:t xml:space="preserve">[5, InterDigital], </w:t>
      </w:r>
      <w:r>
        <w:rPr>
          <w:rFonts w:eastAsia="MS Mincho"/>
          <w:color w:val="000000"/>
          <w:lang w:eastAsia="ja-JP"/>
        </w:rPr>
        <w:t xml:space="preserve">[7, Lenovo], </w:t>
      </w:r>
      <w:r w:rsidR="00D2461E">
        <w:rPr>
          <w:rFonts w:eastAsia="MS Mincho"/>
          <w:color w:val="000000"/>
          <w:lang w:eastAsia="ja-JP"/>
        </w:rPr>
        <w:t xml:space="preserve">[21, Intel], </w:t>
      </w:r>
      <w:r w:rsidRPr="00F53E27">
        <w:rPr>
          <w:szCs w:val="20"/>
        </w:rPr>
        <w:t>[2</w:t>
      </w:r>
      <w:r w:rsidR="00D2461E">
        <w:rPr>
          <w:szCs w:val="20"/>
        </w:rPr>
        <w:t>4</w:t>
      </w:r>
      <w:r w:rsidRPr="00F53E27">
        <w:rPr>
          <w:szCs w:val="20"/>
        </w:rPr>
        <w:t>, NTT D</w:t>
      </w:r>
      <w: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06CCA857" w:rsidR="00B43696" w:rsidRDefault="00B43696" w:rsidP="00B833F6">
            <w:pPr>
              <w:pStyle w:val="BodyText"/>
              <w:spacing w:before="0" w:after="0" w:line="240" w:lineRule="auto"/>
              <w:rPr>
                <w:rFonts w:ascii="Times New Roman" w:hAnsi="Times New Roman"/>
                <w:szCs w:val="20"/>
                <w:lang w:eastAsia="zh-CN"/>
              </w:rPr>
            </w:pPr>
          </w:p>
        </w:tc>
        <w:tc>
          <w:tcPr>
            <w:tcW w:w="8021" w:type="dxa"/>
          </w:tcPr>
          <w:p w14:paraId="58D2C553" w14:textId="2A793400" w:rsidR="00B43696" w:rsidRDefault="00B43696" w:rsidP="00B833F6">
            <w:pPr>
              <w:pStyle w:val="BodyText"/>
              <w:spacing w:before="0" w:after="0" w:line="240" w:lineRule="auto"/>
              <w:rPr>
                <w:rFonts w:ascii="Times New Roman" w:hAnsi="Times New Roman"/>
                <w:szCs w:val="20"/>
                <w:lang w:eastAsia="zh-CN"/>
              </w:rPr>
            </w:pPr>
          </w:p>
        </w:tc>
      </w:tr>
      <w:tr w:rsidR="00B43696" w14:paraId="3E1AFE46" w14:textId="77777777" w:rsidTr="00B833F6">
        <w:trPr>
          <w:trHeight w:val="339"/>
        </w:trPr>
        <w:tc>
          <w:tcPr>
            <w:tcW w:w="1871" w:type="dxa"/>
          </w:tcPr>
          <w:p w14:paraId="0C33C543" w14:textId="0A359F11" w:rsidR="00B43696" w:rsidRDefault="00B43696" w:rsidP="00B833F6">
            <w:pPr>
              <w:pStyle w:val="BodyText"/>
              <w:spacing w:before="0" w:after="0" w:line="240" w:lineRule="auto"/>
              <w:rPr>
                <w:rFonts w:ascii="Times New Roman" w:hAnsi="Times New Roman"/>
                <w:szCs w:val="20"/>
                <w:lang w:eastAsia="zh-CN"/>
              </w:rPr>
            </w:pPr>
          </w:p>
        </w:tc>
        <w:tc>
          <w:tcPr>
            <w:tcW w:w="8021" w:type="dxa"/>
          </w:tcPr>
          <w:p w14:paraId="1BC70BC3" w14:textId="7462B7E4" w:rsidR="00B43696" w:rsidRDefault="00B43696" w:rsidP="00B833F6">
            <w:pPr>
              <w:pStyle w:val="BodyText"/>
              <w:spacing w:before="0" w:after="0" w:line="240" w:lineRule="auto"/>
              <w:rPr>
                <w:rFonts w:ascii="Times New Roman" w:hAnsi="Times New Roman"/>
                <w:szCs w:val="20"/>
                <w:lang w:eastAsia="zh-CN"/>
              </w:rPr>
            </w:pPr>
          </w:p>
        </w:tc>
      </w:tr>
      <w:tr w:rsidR="00B43696" w14:paraId="28220F97" w14:textId="77777777" w:rsidTr="00B833F6">
        <w:trPr>
          <w:trHeight w:val="339"/>
        </w:trPr>
        <w:tc>
          <w:tcPr>
            <w:tcW w:w="1871" w:type="dxa"/>
          </w:tcPr>
          <w:p w14:paraId="2A8F4F4A" w14:textId="77777777" w:rsidR="00B43696" w:rsidRDefault="00B43696" w:rsidP="00B833F6">
            <w:pPr>
              <w:pStyle w:val="BodyText"/>
              <w:spacing w:after="0"/>
              <w:rPr>
                <w:rFonts w:ascii="Times New Roman" w:hAnsi="Times New Roman"/>
                <w:szCs w:val="20"/>
                <w:lang w:eastAsia="zh-CN"/>
              </w:rPr>
            </w:pPr>
          </w:p>
        </w:tc>
        <w:tc>
          <w:tcPr>
            <w:tcW w:w="8021" w:type="dxa"/>
          </w:tcPr>
          <w:p w14:paraId="56E19BC7" w14:textId="77777777" w:rsidR="00B43696" w:rsidRDefault="00B43696" w:rsidP="00B833F6">
            <w:pPr>
              <w:pStyle w:val="BodyText"/>
              <w:spacing w:after="0"/>
              <w:rPr>
                <w:rFonts w:ascii="Times New Roman" w:hAnsi="Times New Roman"/>
                <w:szCs w:val="20"/>
                <w:lang w:eastAsia="zh-CN"/>
              </w:rPr>
            </w:pPr>
          </w:p>
        </w:tc>
      </w:tr>
    </w:tbl>
    <w:p w14:paraId="5C6763CB" w14:textId="77777777" w:rsidR="00B43696" w:rsidRDefault="00B43696" w:rsidP="00C204F0"/>
    <w:p w14:paraId="4CC508B4" w14:textId="04CC1625" w:rsidR="00BF6E59" w:rsidRDefault="00B6591F" w:rsidP="00196228">
      <w:pPr>
        <w:pStyle w:val="Heading4"/>
        <w:numPr>
          <w:ilvl w:val="3"/>
          <w:numId w:val="13"/>
        </w:numPr>
      </w:pPr>
      <w:r>
        <w:t>FD</w:t>
      </w:r>
      <w:r w:rsidR="00BF6E59">
        <w:t xml:space="preserve"> OCC</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lastRenderedPageBreak/>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such a method is most beneficial for Type-1 DMRS, since this DMRS type is well-suited for the 52.6 – 71 GHz band due to it's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lastRenderedPageBreak/>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FFF5989" w:rsidR="00960AE3" w:rsidRDefault="00960AE3" w:rsidP="00B833F6">
            <w:pPr>
              <w:pStyle w:val="BodyText"/>
              <w:spacing w:before="0" w:after="0" w:line="240" w:lineRule="auto"/>
              <w:rPr>
                <w:rFonts w:ascii="Times New Roman" w:hAnsi="Times New Roman"/>
                <w:szCs w:val="20"/>
                <w:lang w:eastAsia="zh-CN"/>
              </w:rPr>
            </w:pPr>
          </w:p>
        </w:tc>
        <w:tc>
          <w:tcPr>
            <w:tcW w:w="8021" w:type="dxa"/>
          </w:tcPr>
          <w:p w14:paraId="6DD2EF4E" w14:textId="0EE55BCC" w:rsidR="00960AE3" w:rsidRDefault="00960AE3" w:rsidP="00B833F6">
            <w:pPr>
              <w:pStyle w:val="BodyText"/>
              <w:spacing w:before="0" w:after="0" w:line="240" w:lineRule="auto"/>
              <w:rPr>
                <w:rFonts w:ascii="Times New Roman" w:hAnsi="Times New Roman"/>
                <w:szCs w:val="20"/>
                <w:lang w:eastAsia="zh-CN"/>
              </w:rPr>
            </w:pPr>
          </w:p>
        </w:tc>
      </w:tr>
      <w:tr w:rsidR="00960AE3" w14:paraId="1C09E9FE" w14:textId="77777777" w:rsidTr="00B833F6">
        <w:trPr>
          <w:trHeight w:val="339"/>
        </w:trPr>
        <w:tc>
          <w:tcPr>
            <w:tcW w:w="1871" w:type="dxa"/>
          </w:tcPr>
          <w:p w14:paraId="61AC2980" w14:textId="5ED2016E" w:rsidR="00960AE3" w:rsidRDefault="00960AE3" w:rsidP="00B833F6">
            <w:pPr>
              <w:pStyle w:val="BodyText"/>
              <w:spacing w:before="0" w:after="0" w:line="240" w:lineRule="auto"/>
              <w:rPr>
                <w:rFonts w:ascii="Times New Roman" w:hAnsi="Times New Roman"/>
                <w:szCs w:val="20"/>
                <w:lang w:eastAsia="zh-CN"/>
              </w:rPr>
            </w:pPr>
          </w:p>
        </w:tc>
        <w:tc>
          <w:tcPr>
            <w:tcW w:w="8021" w:type="dxa"/>
          </w:tcPr>
          <w:p w14:paraId="24C105D8" w14:textId="521A87A1" w:rsidR="00960AE3" w:rsidRDefault="00960AE3" w:rsidP="00B833F6">
            <w:pPr>
              <w:pStyle w:val="BodyText"/>
              <w:spacing w:before="0" w:after="0" w:line="240" w:lineRule="auto"/>
              <w:rPr>
                <w:rFonts w:ascii="Times New Roman" w:hAnsi="Times New Roman"/>
                <w:szCs w:val="20"/>
                <w:lang w:eastAsia="zh-CN"/>
              </w:rPr>
            </w:pPr>
          </w:p>
        </w:tc>
      </w:tr>
      <w:tr w:rsidR="00960AE3" w14:paraId="37272D63" w14:textId="77777777" w:rsidTr="00B833F6">
        <w:trPr>
          <w:trHeight w:val="339"/>
        </w:trPr>
        <w:tc>
          <w:tcPr>
            <w:tcW w:w="1871" w:type="dxa"/>
          </w:tcPr>
          <w:p w14:paraId="4362636E" w14:textId="0E083D84" w:rsidR="00960AE3" w:rsidRDefault="00960AE3" w:rsidP="00B833F6">
            <w:pPr>
              <w:pStyle w:val="BodyText"/>
              <w:spacing w:before="0" w:after="0" w:line="240" w:lineRule="auto"/>
              <w:rPr>
                <w:rFonts w:ascii="Times New Roman" w:hAnsi="Times New Roman"/>
                <w:szCs w:val="20"/>
                <w:lang w:eastAsia="zh-CN"/>
              </w:rPr>
            </w:pPr>
          </w:p>
        </w:tc>
        <w:tc>
          <w:tcPr>
            <w:tcW w:w="8021" w:type="dxa"/>
          </w:tcPr>
          <w:p w14:paraId="308D489B" w14:textId="398DBFEA" w:rsidR="00960AE3" w:rsidRDefault="00960AE3" w:rsidP="00B833F6">
            <w:pPr>
              <w:pStyle w:val="BodyText"/>
              <w:spacing w:before="0" w:after="0" w:line="240" w:lineRule="auto"/>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lastRenderedPageBreak/>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53F27FE3"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519E34E8" w14:textId="246BBB05" w:rsidR="00687CC9" w:rsidRDefault="00687CC9" w:rsidP="00952DBE">
            <w:pPr>
              <w:pStyle w:val="BodyText"/>
              <w:spacing w:before="0" w:after="0" w:line="240" w:lineRule="auto"/>
              <w:ind w:left="360"/>
              <w:rPr>
                <w:rFonts w:ascii="Times New Roman" w:hAnsi="Times New Roman"/>
                <w:szCs w:val="20"/>
                <w:lang w:eastAsia="zh-CN"/>
              </w:rPr>
            </w:pPr>
          </w:p>
        </w:tc>
      </w:tr>
      <w:tr w:rsidR="00687CC9" w14:paraId="35E3A6C3" w14:textId="77777777" w:rsidTr="009E7A6E">
        <w:trPr>
          <w:trHeight w:val="339"/>
        </w:trPr>
        <w:tc>
          <w:tcPr>
            <w:tcW w:w="1871" w:type="dxa"/>
          </w:tcPr>
          <w:p w14:paraId="3CAB9712" w14:textId="254F7B93"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1DCF5459" w14:textId="192115D6" w:rsidR="00687CC9" w:rsidRDefault="00687CC9" w:rsidP="009E7A6E">
            <w:pPr>
              <w:pStyle w:val="BodyText"/>
              <w:spacing w:before="0" w:after="0" w:line="240" w:lineRule="auto"/>
              <w:rPr>
                <w:rFonts w:ascii="Times New Roman" w:hAnsi="Times New Roman"/>
                <w:szCs w:val="20"/>
                <w:lang w:eastAsia="zh-CN"/>
              </w:rPr>
            </w:pPr>
          </w:p>
        </w:tc>
      </w:tr>
      <w:tr w:rsidR="00687CC9" w14:paraId="55C74362" w14:textId="77777777" w:rsidTr="009E7A6E">
        <w:trPr>
          <w:trHeight w:val="339"/>
        </w:trPr>
        <w:tc>
          <w:tcPr>
            <w:tcW w:w="1871" w:type="dxa"/>
          </w:tcPr>
          <w:p w14:paraId="798144CD" w14:textId="5FCF09AE"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0A4A0C51" w14:textId="75447F28" w:rsidR="00687CC9" w:rsidRDefault="00687CC9" w:rsidP="009E7A6E">
            <w:pPr>
              <w:pStyle w:val="BodyText"/>
              <w:spacing w:before="0" w:after="0" w:line="240" w:lineRule="auto"/>
              <w:rPr>
                <w:rFonts w:ascii="Times New Roman" w:hAnsi="Times New Roman"/>
                <w:szCs w:val="20"/>
                <w:lang w:eastAsia="zh-CN"/>
              </w:rPr>
            </w:pPr>
          </w:p>
        </w:tc>
      </w:tr>
    </w:tbl>
    <w:p w14:paraId="326ED249" w14:textId="77777777"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0"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Huawei, HiSilicon</w:t>
      </w:r>
    </w:p>
    <w:p w14:paraId="22DC9295" w14:textId="2F9324EC"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1"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2"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3"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t>Spreadtrum Communications</w:t>
      </w:r>
    </w:p>
    <w:p w14:paraId="33E06CC6" w14:textId="08AA0518"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4"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t>InterDigital, Inc.</w:t>
      </w:r>
    </w:p>
    <w:p w14:paraId="43B9B27C" w14:textId="6BD651AD"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5"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6"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7"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8"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29"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ZTE, Sanechips</w:t>
      </w:r>
    </w:p>
    <w:p w14:paraId="0209B379" w14:textId="617D8B79"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0"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t>CEWiT</w:t>
      </w:r>
    </w:p>
    <w:p w14:paraId="5A00D0FF" w14:textId="2DC77D12"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6E567A"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t>Convida Wireless</w:t>
      </w:r>
    </w:p>
    <w:p w14:paraId="024FFB40" w14:textId="79A4F670" w:rsidR="00C20E76" w:rsidRPr="00376B02" w:rsidRDefault="006E567A"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48"/>
      <w:footerReference w:type="even" r:id="rId49"/>
      <w:footerReference w:type="default" r:id="rId50"/>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2899C" w14:textId="77777777" w:rsidR="006E567A" w:rsidRDefault="006E567A">
      <w:r>
        <w:separator/>
      </w:r>
    </w:p>
  </w:endnote>
  <w:endnote w:type="continuationSeparator" w:id="0">
    <w:p w14:paraId="4DF01863" w14:textId="77777777" w:rsidR="006E567A" w:rsidRDefault="006E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613FB2" w:rsidRDefault="00613FB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613FB2" w:rsidRDefault="00613FB2"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667E0C89" w:rsidR="00613FB2" w:rsidRDefault="00613FB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41C2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1C21">
      <w:rPr>
        <w:rStyle w:val="PageNumber"/>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AB191" w14:textId="77777777" w:rsidR="006E567A" w:rsidRDefault="006E567A">
      <w:r>
        <w:separator/>
      </w:r>
    </w:p>
  </w:footnote>
  <w:footnote w:type="continuationSeparator" w:id="0">
    <w:p w14:paraId="343D1123" w14:textId="77777777" w:rsidR="006E567A" w:rsidRDefault="006E56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613FB2" w:rsidRDefault="00613FB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8"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3"/>
  </w:num>
  <w:num w:numId="7">
    <w:abstractNumId w:val="14"/>
  </w:num>
  <w:num w:numId="8">
    <w:abstractNumId w:val="8"/>
  </w:num>
  <w:num w:numId="9">
    <w:abstractNumId w:val="4"/>
  </w:num>
  <w:num w:numId="10">
    <w:abstractNumId w:val="26"/>
  </w:num>
  <w:num w:numId="11">
    <w:abstractNumId w:val="35"/>
  </w:num>
  <w:num w:numId="12">
    <w:abstractNumId w:val="17"/>
  </w:num>
  <w:num w:numId="13">
    <w:abstractNumId w:val="19"/>
  </w:num>
  <w:num w:numId="14">
    <w:abstractNumId w:val="10"/>
  </w:num>
  <w:num w:numId="15">
    <w:abstractNumId w:val="37"/>
  </w:num>
  <w:num w:numId="16">
    <w:abstractNumId w:val="20"/>
  </w:num>
  <w:num w:numId="17">
    <w:abstractNumId w:val="33"/>
  </w:num>
  <w:num w:numId="18">
    <w:abstractNumId w:val="12"/>
  </w:num>
  <w:num w:numId="19">
    <w:abstractNumId w:val="2"/>
  </w:num>
  <w:num w:numId="20">
    <w:abstractNumId w:val="5"/>
  </w:num>
  <w:num w:numId="21">
    <w:abstractNumId w:val="11"/>
  </w:num>
  <w:num w:numId="22">
    <w:abstractNumId w:val="7"/>
  </w:num>
  <w:num w:numId="23">
    <w:abstractNumId w:val="15"/>
  </w:num>
  <w:num w:numId="24">
    <w:abstractNumId w:val="15"/>
  </w:num>
  <w:num w:numId="25">
    <w:abstractNumId w:val="25"/>
  </w:num>
  <w:num w:numId="26">
    <w:abstractNumId w:val="38"/>
  </w:num>
  <w:num w:numId="27">
    <w:abstractNumId w:val="15"/>
  </w:num>
  <w:num w:numId="28">
    <w:abstractNumId w:val="30"/>
  </w:num>
  <w:num w:numId="29">
    <w:abstractNumId w:val="31"/>
  </w:num>
  <w:num w:numId="30">
    <w:abstractNumId w:val="29"/>
  </w:num>
  <w:num w:numId="31">
    <w:abstractNumId w:val="21"/>
  </w:num>
  <w:num w:numId="32">
    <w:abstractNumId w:val="18"/>
  </w:num>
  <w:num w:numId="33">
    <w:abstractNumId w:val="22"/>
  </w:num>
  <w:num w:numId="34">
    <w:abstractNumId w:val="32"/>
  </w:num>
  <w:num w:numId="35">
    <w:abstractNumId w:val="36"/>
  </w:num>
  <w:num w:numId="36">
    <w:abstractNumId w:val="27"/>
  </w:num>
  <w:num w:numId="37">
    <w:abstractNumId w:val="9"/>
  </w:num>
  <w:num w:numId="38">
    <w:abstractNumId w:val="3"/>
  </w:num>
  <w:num w:numId="39">
    <w:abstractNumId w:val="6"/>
  </w:num>
  <w:num w:numId="40">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e/Docs/R1-2106835.zip" TargetMode="External"/><Relationship Id="rId39" Type="http://schemas.openxmlformats.org/officeDocument/2006/relationships/hyperlink" Target="https://www.3gpp.org/ftp/tsg_ran/WG1_RL1/TSGR1_106-e/Docs/R1-2107512.zip" TargetMode="External"/><Relationship Id="rId21" Type="http://schemas.openxmlformats.org/officeDocument/2006/relationships/hyperlink" Target="https://www.3gpp.org/ftp/tsg_ran/WG1_RL1/TSGR1_106-e/Docs/R1-2106569.zip" TargetMode="External"/><Relationship Id="rId34" Type="http://schemas.openxmlformats.org/officeDocument/2006/relationships/hyperlink" Target="https://www.3gpp.org/ftp/tsg_ran/WG1_RL1/TSGR1_106-e/Docs/R1-2107108.zip" TargetMode="External"/><Relationship Id="rId42" Type="http://schemas.openxmlformats.org/officeDocument/2006/relationships/hyperlink" Target="https://www.3gpp.org/ftp/tsg_ran/WG1_RL1/TSGR1_106-e/Docs/R1-2107829.zip" TargetMode="External"/><Relationship Id="rId47" Type="http://schemas.openxmlformats.org/officeDocument/2006/relationships/hyperlink" Target="https://www.3gpp.org/ftp/tsg_ran/WG1_RL1/TSGR1_106-e/Docs/R1-2108150.zip" TargetMode="Externa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e/Docs/R1-2107004.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770.zip" TargetMode="External"/><Relationship Id="rId32" Type="http://schemas.openxmlformats.org/officeDocument/2006/relationships/hyperlink" Target="https://www.3gpp.org/ftp/tsg_ran/WG1_RL1/TSGR1_106-e/Docs/R1-2107054.zip" TargetMode="External"/><Relationship Id="rId37" Type="http://schemas.openxmlformats.org/officeDocument/2006/relationships/hyperlink" Target="https://www.3gpp.org/ftp/tsg_ran/WG1_RL1/TSGR1_106-e/Docs/R1-2107334.zip" TargetMode="External"/><Relationship Id="rId40" Type="http://schemas.openxmlformats.org/officeDocument/2006/relationships/hyperlink" Target="https://www.3gpp.org/ftp/tsg_ran/WG1_RL1/TSGR1_106-e/Docs/R1-2107581.zip" TargetMode="External"/><Relationship Id="rId45" Type="http://schemas.openxmlformats.org/officeDocument/2006/relationships/hyperlink" Target="https://www.3gpp.org/ftp/tsg_ran/WG1_RL1/TSGR1_106-e/Docs/R1-2108010.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7039.zip" TargetMode="External"/><Relationship Id="rId44" Type="http://schemas.openxmlformats.org/officeDocument/2006/relationships/hyperlink" Target="https://www.3gpp.org/ftp/tsg_ran/WG1_RL1/TSGR1_106-e/Docs/R1-2107915.zi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6583.zip" TargetMode="External"/><Relationship Id="rId27" Type="http://schemas.openxmlformats.org/officeDocument/2006/relationships/hyperlink" Target="https://www.3gpp.org/ftp/tsg_ran/WG1_RL1/TSGR1_106-e/Docs/R1-2106877.zip" TargetMode="External"/><Relationship Id="rId30" Type="http://schemas.openxmlformats.org/officeDocument/2006/relationships/hyperlink" Target="https://www.3gpp.org/ftp/tsg_ran/WG1_RL1/TSGR1_106-e/Docs/R1-2107033.zip" TargetMode="External"/><Relationship Id="rId35" Type="http://schemas.openxmlformats.org/officeDocument/2006/relationships/hyperlink" Target="https://www.3gpp.org/ftp/tsg_ran/WG1_RL1/TSGR1_106-e/Docs/R1-2107154.zip" TargetMode="External"/><Relationship Id="rId43" Type="http://schemas.openxmlformats.org/officeDocument/2006/relationships/hyperlink" Target="https://www.3gpp.org/ftp/tsg_ran/WG1_RL1/TSGR1_106-e/Docs/R1-2107849.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hyperlink" Target="https://www.3gpp.org/ftp/tsg_ran/WG1_RL1/TSGR1_106-e/Docs/R1-2106799.zip" TargetMode="External"/><Relationship Id="rId33" Type="http://schemas.openxmlformats.org/officeDocument/2006/relationships/hyperlink" Target="https://www.3gpp.org/ftp/tsg_ran/WG1_RL1/TSGR1_106-e/Docs/R1-2107100.zip" TargetMode="External"/><Relationship Id="rId38" Type="http://schemas.openxmlformats.org/officeDocument/2006/relationships/hyperlink" Target="https://www.3gpp.org/ftp/tsg_ran/WG1_RL1/TSGR1_106-e/Docs/R1-2107439.zip" TargetMode="External"/><Relationship Id="rId46" Type="http://schemas.openxmlformats.org/officeDocument/2006/relationships/hyperlink" Target="https://www.3gpp.org/ftp/tsg_ran/WG1_RL1/TSGR1_106-e/Docs/R1-2108017.zip" TargetMode="External"/><Relationship Id="rId20" Type="http://schemas.openxmlformats.org/officeDocument/2006/relationships/hyperlink" Target="https://www.3gpp.org/ftp/tsg_ran/WG1_RL1/TSGR1_106-e/Docs/R1-2106446.zip" TargetMode="External"/><Relationship Id="rId41" Type="http://schemas.openxmlformats.org/officeDocument/2006/relationships/hyperlink" Target="https://www.3gpp.org/ftp/tsg_ran/WG1_RL1/TSGR1_106-e/Docs/R1-21077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1_RL1/TSGR1_106-e/Docs/R1-2106695.zip" TargetMode="External"/><Relationship Id="rId28" Type="http://schemas.openxmlformats.org/officeDocument/2006/relationships/hyperlink" Target="https://www.3gpp.org/ftp/tsg_ran/WG1_RL1/TSGR1_106-e/Docs/R1-2106960.zip" TargetMode="External"/><Relationship Id="rId36" Type="http://schemas.openxmlformats.org/officeDocument/2006/relationships/hyperlink" Target="https://www.3gpp.org/ftp/tsg_ran/WG1_RL1/TSGR1_106-e/Docs/R1-2107241.zip"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9DF495665BF34C9D8762FF46A37CC5E6">
    <w:name w:val="9DF495665BF34C9D8762FF46A37CC5E6"/>
    <w:rsid w:val="00973AED"/>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9442E4C-B251-4941-8E7F-3A060C5A4CC4}">
  <ds:schemaRefs>
    <ds:schemaRef ds:uri="http://schemas.openxmlformats.org/officeDocument/2006/bibliography"/>
  </ds:schemaRefs>
</ds:datastoreItem>
</file>

<file path=customXml/itemProps5.xml><?xml version="1.0" encoding="utf-8"?>
<ds:datastoreItem xmlns:ds="http://schemas.openxmlformats.org/officeDocument/2006/customXml" ds:itemID="{02EEA00C-6825-4455-B878-7687139F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39</Pages>
  <Words>16093</Words>
  <Characters>91732</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Summary of PDSCH/PUSCH enhancements (Bandwidth/Timeline/Reference signals)</vt:lpstr>
    </vt:vector>
  </TitlesOfParts>
  <Company>Intel</Company>
  <LinksUpToDate>false</LinksUpToDate>
  <CharactersWithSpaces>107610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[106-e-NR-52-71GHz-05]</dc:title>
  <dc:subject>R1-2004703</dc:subject>
  <dc:creator>vivo</dc:creator>
  <dc:description>e-Meeting, May 25 – June 05, 2020</dc:description>
  <cp:lastModifiedBy>vivo</cp:lastModifiedBy>
  <cp:revision>6</cp:revision>
  <cp:lastPrinted>2011-11-09T07:49:00Z</cp:lastPrinted>
  <dcterms:created xsi:type="dcterms:W3CDTF">2021-08-13T19:14:00Z</dcterms:created>
  <dcterms:modified xsi:type="dcterms:W3CDTF">2021-08-16T03:06:00Z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