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3E0BB" w14:textId="77777777" w:rsidR="00C01785" w:rsidRDefault="004D6702">
      <w:pPr>
        <w:pStyle w:val="3GPPHeader"/>
        <w:spacing w:after="0"/>
        <w:rPr>
          <w:sz w:val="20"/>
          <w:lang w:val="en-US"/>
        </w:rPr>
      </w:pPr>
      <w:r>
        <w:rPr>
          <w:sz w:val="20"/>
          <w:lang w:val="en-US"/>
        </w:rPr>
        <w:t>3GPP TSG-RAN WG1 Meeting #106-e</w:t>
      </w:r>
      <w:r>
        <w:rPr>
          <w:sz w:val="20"/>
          <w:lang w:val="en-US"/>
        </w:rPr>
        <w:tab/>
        <w:t>R1-21xxxxx</w:t>
      </w:r>
    </w:p>
    <w:p w14:paraId="4F61094D" w14:textId="77777777" w:rsidR="00C01785" w:rsidRDefault="004D6702">
      <w:pPr>
        <w:pStyle w:val="3GPPHeader"/>
        <w:spacing w:after="0"/>
        <w:rPr>
          <w:sz w:val="20"/>
          <w:lang w:val="en-US"/>
        </w:rPr>
      </w:pPr>
      <w:r>
        <w:rPr>
          <w:sz w:val="20"/>
          <w:lang w:val="en-US"/>
        </w:rPr>
        <w:t>e-Meeting,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August, 2021</w:t>
      </w:r>
    </w:p>
    <w:p w14:paraId="58AE9E9F" w14:textId="77777777" w:rsidR="00C01785" w:rsidRDefault="00C01785">
      <w:pPr>
        <w:pStyle w:val="3GPPHeader"/>
        <w:spacing w:after="0"/>
        <w:rPr>
          <w:sz w:val="20"/>
          <w:lang w:val="en-US"/>
        </w:rPr>
      </w:pPr>
    </w:p>
    <w:p w14:paraId="3E0816D3" w14:textId="77777777" w:rsidR="00C01785" w:rsidRDefault="004D6702">
      <w:pPr>
        <w:pStyle w:val="3GPPHeader"/>
        <w:spacing w:after="0"/>
        <w:rPr>
          <w:sz w:val="20"/>
          <w:lang w:val="en-US"/>
        </w:rPr>
      </w:pPr>
      <w:r>
        <w:rPr>
          <w:sz w:val="20"/>
          <w:lang w:val="en-US"/>
        </w:rPr>
        <w:t>Agenda Item:</w:t>
      </w:r>
      <w:r>
        <w:rPr>
          <w:sz w:val="20"/>
          <w:lang w:val="en-US"/>
        </w:rPr>
        <w:tab/>
        <w:t>8.2.3</w:t>
      </w:r>
    </w:p>
    <w:p w14:paraId="5760670E" w14:textId="77777777" w:rsidR="00C01785" w:rsidRDefault="004D6702">
      <w:pPr>
        <w:pStyle w:val="3GPPHeader"/>
        <w:spacing w:after="0"/>
        <w:rPr>
          <w:sz w:val="20"/>
        </w:rPr>
      </w:pPr>
      <w:r>
        <w:rPr>
          <w:sz w:val="20"/>
        </w:rPr>
        <w:t>Source:</w:t>
      </w:r>
      <w:r>
        <w:rPr>
          <w:sz w:val="20"/>
        </w:rPr>
        <w:tab/>
        <w:t>Moderator (Ericsson)</w:t>
      </w:r>
    </w:p>
    <w:p w14:paraId="285E6C17" w14:textId="77777777" w:rsidR="00C01785" w:rsidRDefault="004D6702">
      <w:pPr>
        <w:pStyle w:val="3GPPHeader"/>
        <w:spacing w:after="0"/>
        <w:ind w:left="1710" w:hanging="1710"/>
        <w:rPr>
          <w:sz w:val="20"/>
        </w:rPr>
      </w:pPr>
      <w:r>
        <w:rPr>
          <w:sz w:val="20"/>
        </w:rPr>
        <w:t>Title:</w:t>
      </w:r>
      <w:r>
        <w:rPr>
          <w:sz w:val="20"/>
        </w:rPr>
        <w:tab/>
        <w:t>FL Summary #3 for [106-e-NR-52-71GHz-03] Email discussion/approval on enhancements for PUCCH formats 0/1/4</w:t>
      </w:r>
    </w:p>
    <w:p w14:paraId="49656654" w14:textId="77777777" w:rsidR="00C01785" w:rsidRDefault="004D6702">
      <w:pPr>
        <w:pStyle w:val="3GPPHeader"/>
        <w:spacing w:after="0"/>
        <w:rPr>
          <w:sz w:val="20"/>
        </w:rPr>
      </w:pPr>
      <w:r>
        <w:rPr>
          <w:sz w:val="20"/>
        </w:rPr>
        <w:t>Document for:</w:t>
      </w:r>
      <w:r>
        <w:rPr>
          <w:sz w:val="20"/>
        </w:rPr>
        <w:tab/>
        <w:t>Discussion, Decision</w:t>
      </w:r>
    </w:p>
    <w:p w14:paraId="5213724A" w14:textId="77777777" w:rsidR="00C01785" w:rsidRDefault="004D6702">
      <w:pPr>
        <w:pStyle w:val="Heading1"/>
      </w:pPr>
      <w:bookmarkStart w:id="0" w:name="_Toc535588806"/>
      <w:bookmarkStart w:id="1" w:name="_Toc5100795"/>
      <w:bookmarkStart w:id="2" w:name="_Toc1970552"/>
      <w:bookmarkStart w:id="3" w:name="_Toc5596355"/>
      <w:bookmarkStart w:id="4" w:name="_Toc8398209"/>
      <w:bookmarkStart w:id="5" w:name="_Toc69069510"/>
      <w:bookmarkStart w:id="6" w:name="_Toc79688779"/>
      <w:bookmarkStart w:id="7" w:name="_Toc62396097"/>
      <w:bookmarkStart w:id="8" w:name="_Toc71910520"/>
      <w:bookmarkStart w:id="9" w:name="_Toc8247940"/>
      <w:bookmarkStart w:id="10" w:name="_Toc17755475"/>
      <w:bookmarkStart w:id="11" w:name="_Toc5596041"/>
      <w:r>
        <w:t>1</w:t>
      </w:r>
      <w:r>
        <w:tab/>
        <w:t>Introduction</w:t>
      </w:r>
      <w:bookmarkEnd w:id="0"/>
      <w:bookmarkEnd w:id="1"/>
      <w:bookmarkEnd w:id="2"/>
      <w:bookmarkEnd w:id="3"/>
      <w:bookmarkEnd w:id="4"/>
      <w:bookmarkEnd w:id="5"/>
      <w:bookmarkEnd w:id="6"/>
      <w:bookmarkEnd w:id="7"/>
      <w:bookmarkEnd w:id="8"/>
      <w:bookmarkEnd w:id="9"/>
      <w:bookmarkEnd w:id="10"/>
      <w:bookmarkEnd w:id="11"/>
    </w:p>
    <w:p w14:paraId="4F146F8D" w14:textId="77777777" w:rsidR="00C01785" w:rsidRDefault="004D6702">
      <w:pPr>
        <w:pStyle w:val="BodyText"/>
      </w:pPr>
      <w:bookmarkStart w:id="12" w:name="_Ref178064866"/>
      <w:r>
        <w:t>This document summarizes the contributions made under the “Enhancements for PUCCH Formats 0/1/4” agenda item of the Rel-17 work item "Supporting NR from 52.6GHz to 71 GHz."</w:t>
      </w:r>
    </w:p>
    <w:p w14:paraId="5E0858ED" w14:textId="77777777" w:rsidR="00C01785" w:rsidRDefault="004D6702">
      <w:pPr>
        <w:pStyle w:val="BodyText"/>
        <w:spacing w:after="0"/>
        <w:jc w:val="left"/>
      </w:pPr>
      <w:r>
        <w:t>The following email thread is assigned for discussion of this topic:</w:t>
      </w:r>
    </w:p>
    <w:p w14:paraId="01485ABC" w14:textId="77777777" w:rsidR="00C01785" w:rsidRDefault="00C01785">
      <w:pPr>
        <w:pStyle w:val="BodyText"/>
        <w:spacing w:after="0"/>
        <w:jc w:val="left"/>
      </w:pPr>
    </w:p>
    <w:p w14:paraId="4FCDA195" w14:textId="77777777" w:rsidR="00C01785" w:rsidRDefault="004D6702">
      <w:pPr>
        <w:rPr>
          <w:lang w:eastAsia="zh-CN"/>
        </w:rPr>
      </w:pPr>
      <w:r>
        <w:rPr>
          <w:highlight w:val="cyan"/>
          <w:lang w:eastAsia="zh-CN"/>
        </w:rPr>
        <w:t>[106-e-NR-52-71GHz-03] Email discussion/approval on enhancements for PUCCH formats 0/1/4 with checkpoints for agreements on August 19, 24, 27 – Steve (Ericsson)</w:t>
      </w:r>
    </w:p>
    <w:p w14:paraId="1EBCAF51" w14:textId="77777777" w:rsidR="00C01785" w:rsidRDefault="004D6702">
      <w:pPr>
        <w:pStyle w:val="BodyText"/>
        <w:jc w:val="left"/>
      </w:pPr>
      <w:r>
        <w:t>The following is an outline of the summary:</w:t>
      </w:r>
    </w:p>
    <w:p w14:paraId="479E81BB" w14:textId="77777777" w:rsidR="00C01785" w:rsidRDefault="004D6702">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\u </w:instrText>
      </w:r>
      <w:r>
        <w:fldChar w:fldCharType="separate"/>
      </w:r>
      <w:r>
        <w:t>2</w:t>
      </w:r>
      <w:r>
        <w:rPr>
          <w:rFonts w:asciiTheme="minorHAnsi" w:hAnsiTheme="minorHAnsi" w:cstheme="minorBidi"/>
          <w:b w:val="0"/>
          <w:bCs w:val="0"/>
          <w:caps w:val="0"/>
          <w:sz w:val="22"/>
          <w:szCs w:val="22"/>
          <w:lang w:val="en-US" w:eastAsia="en-US"/>
        </w:rPr>
        <w:tab/>
      </w:r>
      <w:r>
        <w:t>Maximum Number of RBs for Enhanced PF0/1/4</w:t>
      </w:r>
      <w:r>
        <w:tab/>
      </w:r>
      <w:r>
        <w:rPr>
          <w:highlight w:val="yellow"/>
        </w:rPr>
        <w:t>PROPOsal</w:t>
      </w:r>
    </w:p>
    <w:p w14:paraId="26E3AB77" w14:textId="77777777" w:rsidR="00C01785" w:rsidRDefault="004D6702">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Pr>
          <w:highlight w:val="green"/>
        </w:rPr>
        <w:t>Agreement</w:t>
      </w:r>
      <w:r>
        <w:t xml:space="preserve"> + </w:t>
      </w:r>
      <w:r>
        <w:rPr>
          <w:highlight w:val="yellow"/>
        </w:rPr>
        <w:t>Proposal</w:t>
      </w:r>
    </w:p>
    <w:p w14:paraId="0735C77B" w14:textId="77777777" w:rsidR="00C01785" w:rsidRDefault="004D6702">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r>
      <w:r>
        <w:rPr>
          <w:highlight w:val="yellow"/>
        </w:rPr>
        <w:t>Proposal</w:t>
      </w:r>
    </w:p>
    <w:p w14:paraId="35326598" w14:textId="77777777" w:rsidR="00C01785" w:rsidRDefault="004D6702">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Pr>
          <w:highlight w:val="green"/>
        </w:rPr>
        <w:t>AGREEMENTs</w:t>
      </w:r>
      <w:r>
        <w:t xml:space="preserve"> </w:t>
      </w:r>
    </w:p>
    <w:p w14:paraId="69703CA0" w14:textId="77777777" w:rsidR="00C01785" w:rsidRDefault="004D6702">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 Matching for PF4</w:t>
      </w:r>
      <w:r>
        <w:tab/>
      </w:r>
    </w:p>
    <w:p w14:paraId="11D2C01D" w14:textId="77777777" w:rsidR="00C01785" w:rsidRDefault="004D6702">
      <w:pPr>
        <w:pStyle w:val="TOC2"/>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Pr>
          <w:highlight w:val="green"/>
        </w:rPr>
        <w:t>Conclusion</w:t>
      </w:r>
    </w:p>
    <w:p w14:paraId="5D20C0EC" w14:textId="77777777" w:rsidR="00C01785" w:rsidRDefault="004D6702">
      <w:pPr>
        <w:pStyle w:val="TOC2"/>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Pr>
          <w:highlight w:val="green"/>
        </w:rPr>
        <w:t>Agreement</w:t>
      </w:r>
    </w:p>
    <w:p w14:paraId="4C95F3E7" w14:textId="77777777" w:rsidR="00C01785" w:rsidRDefault="004D6702">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14:paraId="2FBABA6A" w14:textId="77777777" w:rsidR="00C01785" w:rsidRDefault="004D6702">
      <w:pPr>
        <w:pStyle w:val="TOC2"/>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r>
      <w:r>
        <w:rPr>
          <w:highlight w:val="green"/>
        </w:rPr>
        <w:t>Agreement</w:t>
      </w:r>
    </w:p>
    <w:p w14:paraId="298E31A7" w14:textId="77777777" w:rsidR="00C01785" w:rsidRDefault="004D6702">
      <w:pPr>
        <w:pStyle w:val="TOC2"/>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t>Discussion</w:t>
      </w:r>
    </w:p>
    <w:p w14:paraId="4F138F89" w14:textId="77777777" w:rsidR="00C01785" w:rsidRDefault="004D6702">
      <w:pPr>
        <w:pStyle w:val="BodyText"/>
        <w:spacing w:after="0"/>
        <w:jc w:val="left"/>
      </w:pPr>
      <w:r>
        <w:fldChar w:fldCharType="end"/>
      </w:r>
    </w:p>
    <w:p w14:paraId="3C7659A1" w14:textId="77777777" w:rsidR="00C01785" w:rsidRDefault="004D6702">
      <w:pPr>
        <w:pStyle w:val="Heading1"/>
      </w:pPr>
      <w:bookmarkStart w:id="13" w:name="_Toc62396103"/>
      <w:bookmarkStart w:id="14" w:name="_Toc69069512"/>
      <w:bookmarkStart w:id="15" w:name="_Toc71910522"/>
      <w:bookmarkStart w:id="16" w:name="_Toc79688780"/>
      <w:bookmarkStart w:id="17" w:name="_Toc5100796"/>
      <w:bookmarkStart w:id="18" w:name="_Toc5596356"/>
      <w:bookmarkStart w:id="19" w:name="_Toc62396101"/>
      <w:bookmarkStart w:id="20" w:name="_Toc5596042"/>
      <w:bookmarkStart w:id="21" w:name="_Toc8247941"/>
      <w:bookmarkStart w:id="22" w:name="_Toc17755481"/>
      <w:bookmarkStart w:id="23" w:name="_Toc8398210"/>
      <w:bookmarkStart w:id="24" w:name="_Toc535588812"/>
      <w:bookmarkStart w:id="25" w:name="_Toc1970558"/>
      <w:bookmarkEnd w:id="12"/>
      <w:r>
        <w:t>2</w:t>
      </w:r>
      <w:r>
        <w:tab/>
        <w:t xml:space="preserve">Maximum Number of </w:t>
      </w:r>
      <w:bookmarkEnd w:id="13"/>
      <w:r>
        <w:t>RBs for Enhanced PF0/1/4</w:t>
      </w:r>
      <w:bookmarkEnd w:id="14"/>
      <w:bookmarkEnd w:id="15"/>
      <w:bookmarkEnd w:id="16"/>
    </w:p>
    <w:p w14:paraId="23594DAE" w14:textId="77777777" w:rsidR="00C01785" w:rsidRDefault="004D6702">
      <w:pPr>
        <w:pStyle w:val="BodyText"/>
      </w:pPr>
      <w:r>
        <w:t>The following agreements were made in RAN1#104bis-e:</w:t>
      </w:r>
    </w:p>
    <w:p w14:paraId="3405DE09" w14:textId="77777777" w:rsidR="00C01785" w:rsidRDefault="004D6702">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6023C03B" w14:textId="77777777" w:rsidR="00C01785" w:rsidRDefault="004D6702">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569283C7" w14:textId="77777777" w:rsidR="00C01785" w:rsidRDefault="004D6702">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4DD65C28" w14:textId="77777777" w:rsidR="00C01785" w:rsidRDefault="004D6702">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339A55D4" w14:textId="77777777" w:rsidR="00C01785" w:rsidRDefault="004D6702">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42DB840D" w14:textId="77777777" w:rsidR="00C01785" w:rsidRDefault="004D6702">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color w:val="FF0000"/>
          <w:szCs w:val="24"/>
          <w:lang w:eastAsia="zh-CN"/>
        </w:rPr>
        <w:t xml:space="preserve">FFS: Whether or not the above values need to be revised to support larger values (and any associated </w:t>
      </w:r>
      <w:proofErr w:type="spellStart"/>
      <w:r>
        <w:rPr>
          <w:rFonts w:ascii="Times" w:eastAsia="Batang" w:hAnsi="Times"/>
          <w:color w:val="FF0000"/>
          <w:szCs w:val="24"/>
          <w:lang w:eastAsia="zh-CN"/>
        </w:rPr>
        <w:t>signaling</w:t>
      </w:r>
      <w:proofErr w:type="spellEnd"/>
      <w:r>
        <w:rPr>
          <w:rFonts w:ascii="Times" w:eastAsia="Batang" w:hAnsi="Times"/>
          <w:color w:val="FF0000"/>
          <w:szCs w:val="24"/>
          <w:lang w:eastAsia="zh-CN"/>
        </w:rPr>
        <w:t xml:space="preserve"> impact), e.g., to support lower UE Tx beamforming gain and/or larger UE EIRP and conducted power limits for different UE power classes, different from those in the agreed evaluation assumptions</w:t>
      </w:r>
      <w:r>
        <w:rPr>
          <w:rFonts w:ascii="Times" w:eastAsia="Batang" w:hAnsi="Times"/>
          <w:szCs w:val="24"/>
          <w:lang w:eastAsia="zh-CN"/>
        </w:rPr>
        <w:t xml:space="preserve"> </w:t>
      </w:r>
    </w:p>
    <w:p w14:paraId="7A65BEFC" w14:textId="77777777" w:rsidR="00C01785" w:rsidRDefault="00C01785">
      <w:pPr>
        <w:spacing w:after="0" w:line="240" w:lineRule="auto"/>
        <w:ind w:left="360"/>
        <w:rPr>
          <w:rFonts w:ascii="Times" w:eastAsia="Batang" w:hAnsi="Times"/>
          <w:szCs w:val="24"/>
          <w:lang w:eastAsia="zh-CN"/>
        </w:rPr>
      </w:pPr>
    </w:p>
    <w:p w14:paraId="2C5CC8B4" w14:textId="77777777" w:rsidR="00C01785" w:rsidRDefault="004D6702">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7E8C5E4E" w14:textId="77777777" w:rsidR="00C01785" w:rsidRDefault="004D6702">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6A0ACA06" w14:textId="77777777" w:rsidR="00C01785" w:rsidRDefault="00C01785">
      <w:pPr>
        <w:pStyle w:val="BodyText"/>
        <w:spacing w:after="0"/>
      </w:pPr>
    </w:p>
    <w:p w14:paraId="3AF53367" w14:textId="77777777" w:rsidR="00C01785" w:rsidRDefault="004D6702">
      <w:pPr>
        <w:overflowPunct/>
        <w:autoSpaceDE/>
        <w:autoSpaceDN/>
        <w:adjustRightInd/>
        <w:spacing w:after="160"/>
        <w:jc w:val="both"/>
        <w:textAlignment w:val="auto"/>
        <w:rPr>
          <w:rFonts w:ascii="Arial" w:eastAsia="Calibri" w:hAnsi="Arial" w:cs="Arial"/>
          <w:szCs w:val="22"/>
        </w:rPr>
      </w:pPr>
      <w:r>
        <w:rPr>
          <w:rFonts w:ascii="Arial" w:eastAsia="Calibri" w:hAnsi="Arial" w:cs="Arial"/>
          <w:szCs w:val="22"/>
        </w:rPr>
        <w:t xml:space="preserve">RAN4 has sent </w:t>
      </w:r>
      <w:proofErr w:type="gramStart"/>
      <w:r>
        <w:rPr>
          <w:rFonts w:ascii="Arial" w:eastAsia="Calibri" w:hAnsi="Arial" w:cs="Arial"/>
          <w:szCs w:val="22"/>
        </w:rPr>
        <w:t>reply</w:t>
      </w:r>
      <w:proofErr w:type="gramEnd"/>
      <w:r>
        <w:rPr>
          <w:rFonts w:ascii="Arial" w:eastAsia="Calibri" w:hAnsi="Arial" w:cs="Arial"/>
          <w:szCs w:val="22"/>
        </w:rPr>
        <w:t xml:space="preserve"> LS that summarizes the discussion that has occurred so far within RAN4 </w:t>
      </w:r>
      <w:r>
        <w:rPr>
          <w:rFonts w:ascii="Arial" w:eastAsia="Calibri" w:hAnsi="Arial" w:cs="Arial"/>
          <w:szCs w:val="22"/>
        </w:rPr>
        <w:fldChar w:fldCharType="begin"/>
      </w:r>
      <w:r>
        <w:rPr>
          <w:rFonts w:ascii="Arial" w:eastAsia="Calibri" w:hAnsi="Arial" w:cs="Arial"/>
          <w:szCs w:val="22"/>
        </w:rPr>
        <w:instrText xml:space="preserve"> REF _Ref78539803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[4]</w:t>
      </w:r>
      <w:r>
        <w:rPr>
          <w:rFonts w:ascii="Arial" w:eastAsia="Calibri" w:hAnsi="Arial" w:cs="Arial"/>
          <w:szCs w:val="22"/>
        </w:rPr>
        <w:fldChar w:fldCharType="end"/>
      </w:r>
      <w:r>
        <w:rPr>
          <w:rFonts w:ascii="Arial" w:eastAsia="Calibri" w:hAnsi="Arial" w:cs="Arial"/>
          <w:szCs w:val="22"/>
        </w:rPr>
        <w:t xml:space="preserve"> on UE power classes. RAN4 has provided the following answer to RAN1's question in the original LS </w:t>
      </w:r>
      <w:r>
        <w:rPr>
          <w:rFonts w:ascii="Arial" w:eastAsia="Calibri" w:hAnsi="Arial" w:cs="Arial"/>
          <w:szCs w:val="22"/>
        </w:rPr>
        <w:fldChar w:fldCharType="begin"/>
      </w:r>
      <w:r>
        <w:rPr>
          <w:rFonts w:ascii="Arial" w:eastAsia="Calibri" w:hAnsi="Arial" w:cs="Arial"/>
          <w:szCs w:val="22"/>
        </w:rPr>
        <w:instrText xml:space="preserve"> REF _Ref79407410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[1]</w:t>
      </w:r>
      <w:r>
        <w:rPr>
          <w:rFonts w:ascii="Arial" w:eastAsia="Calibri" w:hAnsi="Arial" w:cs="Arial"/>
          <w:szCs w:val="22"/>
        </w:rPr>
        <w:fldChar w:fldCharType="end"/>
      </w:r>
      <w:r>
        <w:rPr>
          <w:rFonts w:ascii="Arial" w:eastAsia="Calibri" w:hAnsi="Arial" w:cs="Arial"/>
          <w:szCs w:val="22"/>
        </w:rPr>
        <w:t>:</w:t>
      </w:r>
    </w:p>
    <w:p w14:paraId="6BC1CD7B" w14:textId="77777777" w:rsidR="00C01785" w:rsidRDefault="004D6702">
      <w:pPr>
        <w:pStyle w:val="BodyText"/>
        <w:spacing w:after="0"/>
      </w:pPr>
      <w:r>
        <w:rPr>
          <w:rFonts w:eastAsia="Calibri" w:cs="Arial"/>
          <w:noProof/>
          <w:szCs w:val="22"/>
          <w:lang w:val="en-US"/>
        </w:rPr>
        <w:lastRenderedPageBreak/>
        <mc:AlternateContent>
          <mc:Choice Requires="wps">
            <w:drawing>
              <wp:anchor distT="45720" distB="45720" distL="114300" distR="114300" simplePos="0" relativeHeight="251655680" behindDoc="0" locked="0" layoutInCell="1" allowOverlap="1" wp14:anchorId="374DB7D8" wp14:editId="3B92B209">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14:paraId="4F61D0F8" w14:textId="77777777" w:rsidR="008C6AEE" w:rsidRDefault="008C6AEE">
                            <w:pPr>
                              <w:spacing w:before="120" w:after="60"/>
                              <w:rPr>
                                <w:rFonts w:eastAsia="Malgun Gothic"/>
                                <w:b/>
                                <w:bCs/>
                                <w:lang w:eastAsia="en-GB"/>
                              </w:rPr>
                            </w:pPr>
                            <w:r>
                              <w:rPr>
                                <w:rFonts w:eastAsia="Malgun Gothic"/>
                                <w:b/>
                                <w:bCs/>
                                <w:lang w:eastAsia="en-GB"/>
                              </w:rPr>
                              <w:t>Answer</w:t>
                            </w:r>
                          </w:p>
                          <w:p w14:paraId="769A9222" w14:textId="77777777" w:rsidR="008C6AEE" w:rsidRDefault="008C6AEE">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22E5239B" w14:textId="77777777" w:rsidR="008C6AEE" w:rsidRDefault="008C6AEE">
                            <w:pPr>
                              <w:spacing w:after="0" w:line="240" w:lineRule="auto"/>
                              <w:rPr>
                                <w:rFonts w:eastAsia="Malgun Gothic"/>
                                <w:lang w:eastAsia="en-GB"/>
                              </w:rPr>
                            </w:pPr>
                          </w:p>
                          <w:p w14:paraId="4B93B186" w14:textId="77777777" w:rsidR="008C6AEE" w:rsidRDefault="008C6AEE">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6"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6"/>
                            <w:r>
                              <w:rPr>
                                <w:rFonts w:eastAsia="Malgun Gothic"/>
                                <w:lang w:eastAsia="en-GB"/>
                              </w:rPr>
                              <w:t xml:space="preserve"> </w:t>
                            </w:r>
                            <w:bookmarkStart w:id="27" w:name="_Hlk72981634"/>
                            <w:r>
                              <w:rPr>
                                <w:rFonts w:eastAsia="Malgun Gothic"/>
                                <w:lang w:eastAsia="en-GB"/>
                              </w:rPr>
                              <w:t>A power ranging from minimum peak EIRP to below the regulatory maximum EIRP limit, is technically valid for the UE to transmit out.</w:t>
                            </w:r>
                            <w:bookmarkEnd w:id="27"/>
                          </w:p>
                          <w:p w14:paraId="7C0E2EB4" w14:textId="77777777" w:rsidR="008C6AEE" w:rsidRDefault="008C6AEE">
                            <w:pPr>
                              <w:spacing w:after="0" w:line="240" w:lineRule="auto"/>
                              <w:rPr>
                                <w:rFonts w:eastAsia="Malgun Gothic"/>
                                <w:lang w:eastAsia="en-GB"/>
                              </w:rPr>
                            </w:pPr>
                          </w:p>
                          <w:p w14:paraId="4722A51A" w14:textId="77777777" w:rsidR="008C6AEE" w:rsidRDefault="008C6AEE">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1724BE13" w14:textId="77777777" w:rsidR="008C6AEE" w:rsidRDefault="008C6AEE">
                            <w:pPr>
                              <w:spacing w:after="120" w:line="240" w:lineRule="auto"/>
                              <w:rPr>
                                <w:rFonts w:eastAsia="Malgun Gothic"/>
                                <w:lang w:eastAsia="en-GB"/>
                              </w:rPr>
                            </w:pPr>
                          </w:p>
                          <w:p w14:paraId="779C9A64" w14:textId="77777777" w:rsidR="008C6AEE" w:rsidRDefault="008C6AEE">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8C6AEE" w14:paraId="6E9AF3B8" w14:textId="77777777">
                              <w:trPr>
                                <w:trHeight w:val="576"/>
                                <w:jc w:val="center"/>
                              </w:trPr>
                              <w:tc>
                                <w:tcPr>
                                  <w:tcW w:w="2592" w:type="dxa"/>
                                  <w:tcBorders>
                                    <w:top w:val="double" w:sz="12" w:space="0" w:color="auto"/>
                                    <w:left w:val="nil"/>
                                  </w:tcBorders>
                                  <w:vAlign w:val="center"/>
                                </w:tcPr>
                                <w:p w14:paraId="4DDBF712" w14:textId="77777777" w:rsidR="008C6AEE" w:rsidRDefault="008C6AEE">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0AA25A6A" w14:textId="77777777" w:rsidR="008C6AEE" w:rsidRDefault="008C6AEE">
                                  <w:pPr>
                                    <w:spacing w:after="0"/>
                                    <w:jc w:val="center"/>
                                    <w:rPr>
                                      <w:rFonts w:eastAsia="Malgun Gothic"/>
                                      <w:b/>
                                      <w:bCs/>
                                      <w:sz w:val="18"/>
                                      <w:szCs w:val="18"/>
                                      <w:lang w:eastAsia="en-GB"/>
                                    </w:rPr>
                                  </w:pPr>
                                  <w:r>
                                    <w:rPr>
                                      <w:rFonts w:eastAsia="Malgun Gothic"/>
                                      <w:b/>
                                      <w:bCs/>
                                      <w:sz w:val="18"/>
                                      <w:szCs w:val="18"/>
                                      <w:lang w:eastAsia="en-GB"/>
                                    </w:rPr>
                                    <w:t>Max TRP</w:t>
                                  </w:r>
                                </w:p>
                                <w:p w14:paraId="11734511" w14:textId="77777777" w:rsidR="008C6AEE" w:rsidRDefault="008C6AE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0E2D4544" w14:textId="77777777" w:rsidR="008C6AEE" w:rsidRDefault="008C6AEE">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79C6FBFE" w14:textId="77777777" w:rsidR="008C6AEE" w:rsidRDefault="008C6AEE">
                                  <w:pPr>
                                    <w:spacing w:after="0"/>
                                    <w:jc w:val="center"/>
                                    <w:rPr>
                                      <w:rFonts w:eastAsia="Malgun Gothic"/>
                                      <w:b/>
                                      <w:bCs/>
                                      <w:sz w:val="18"/>
                                      <w:szCs w:val="18"/>
                                      <w:lang w:eastAsia="en-GB"/>
                                    </w:rPr>
                                  </w:pPr>
                                  <w:r>
                                    <w:rPr>
                                      <w:rFonts w:eastAsia="Malgun Gothic"/>
                                      <w:b/>
                                      <w:bCs/>
                                      <w:sz w:val="18"/>
                                      <w:szCs w:val="18"/>
                                      <w:lang w:eastAsia="en-GB"/>
                                    </w:rPr>
                                    <w:t>Min peak EIRP</w:t>
                                  </w:r>
                                </w:p>
                                <w:p w14:paraId="61BE4B9D" w14:textId="77777777" w:rsidR="008C6AEE" w:rsidRDefault="008C6AE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5C67A81D" w14:textId="77777777" w:rsidR="008C6AEE" w:rsidRDefault="008C6AEE">
                                  <w:pPr>
                                    <w:spacing w:after="0"/>
                                    <w:jc w:val="center"/>
                                    <w:rPr>
                                      <w:rFonts w:eastAsia="Malgun Gothic"/>
                                      <w:b/>
                                      <w:bCs/>
                                      <w:sz w:val="18"/>
                                      <w:szCs w:val="18"/>
                                      <w:lang w:eastAsia="en-GB"/>
                                    </w:rPr>
                                  </w:pPr>
                                  <w:r>
                                    <w:rPr>
                                      <w:rFonts w:eastAsia="Malgun Gothic"/>
                                      <w:b/>
                                      <w:bCs/>
                                      <w:sz w:val="18"/>
                                      <w:szCs w:val="18"/>
                                      <w:lang w:eastAsia="en-GB"/>
                                    </w:rPr>
                                    <w:t>Max EIRP</w:t>
                                  </w:r>
                                </w:p>
                                <w:p w14:paraId="0FA957D3" w14:textId="77777777" w:rsidR="008C6AEE" w:rsidRDefault="008C6AEE">
                                  <w:pPr>
                                    <w:spacing w:after="0"/>
                                    <w:jc w:val="center"/>
                                    <w:rPr>
                                      <w:rFonts w:eastAsia="Malgun Gothic"/>
                                      <w:b/>
                                      <w:bCs/>
                                      <w:sz w:val="18"/>
                                      <w:szCs w:val="18"/>
                                      <w:lang w:eastAsia="en-GB"/>
                                    </w:rPr>
                                  </w:pPr>
                                  <w:r>
                                    <w:rPr>
                                      <w:rFonts w:eastAsia="Malgun Gothic"/>
                                      <w:b/>
                                      <w:bCs/>
                                      <w:sz w:val="18"/>
                                      <w:szCs w:val="18"/>
                                      <w:lang w:eastAsia="en-GB"/>
                                    </w:rPr>
                                    <w:t>[dBm]</w:t>
                                  </w:r>
                                </w:p>
                              </w:tc>
                            </w:tr>
                            <w:tr w:rsidR="008C6AEE" w14:paraId="7382C728" w14:textId="77777777">
                              <w:trPr>
                                <w:trHeight w:val="288"/>
                                <w:jc w:val="center"/>
                              </w:trPr>
                              <w:tc>
                                <w:tcPr>
                                  <w:tcW w:w="2592" w:type="dxa"/>
                                  <w:vMerge w:val="restart"/>
                                  <w:tcBorders>
                                    <w:left w:val="nil"/>
                                  </w:tcBorders>
                                  <w:vAlign w:val="center"/>
                                </w:tcPr>
                                <w:p w14:paraId="4984D147" w14:textId="77777777" w:rsidR="008C6AEE" w:rsidRDefault="008C6AEE">
                                  <w:pPr>
                                    <w:spacing w:after="40"/>
                                    <w:rPr>
                                      <w:rFonts w:eastAsia="Malgun Gothic"/>
                                      <w:sz w:val="18"/>
                                      <w:szCs w:val="18"/>
                                      <w:lang w:eastAsia="en-GB"/>
                                    </w:rPr>
                                  </w:pPr>
                                  <w:r>
                                    <w:rPr>
                                      <w:rFonts w:eastAsia="Malgun Gothic"/>
                                      <w:sz w:val="18"/>
                                      <w:szCs w:val="18"/>
                                      <w:lang w:eastAsia="en-GB"/>
                                    </w:rPr>
                                    <w:t>Power class 1</w:t>
                                  </w:r>
                                </w:p>
                                <w:p w14:paraId="075D7F51" w14:textId="77777777" w:rsidR="008C6AEE" w:rsidRDefault="008C6AE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28E9F6D5" w14:textId="77777777" w:rsidR="008C6AEE" w:rsidRDefault="008C6AEE">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32AF09E5" w14:textId="77777777" w:rsidR="008C6AEE" w:rsidRDefault="008C6AEE">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001B58BB" w14:textId="77777777" w:rsidR="008C6AEE" w:rsidRDefault="008C6AEE">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3427BCCD" w14:textId="77777777" w:rsidR="008C6AEE" w:rsidRDefault="008C6AEE">
                                  <w:pPr>
                                    <w:spacing w:after="0"/>
                                    <w:jc w:val="center"/>
                                    <w:rPr>
                                      <w:rFonts w:eastAsia="Malgun Gothic"/>
                                      <w:sz w:val="18"/>
                                      <w:szCs w:val="18"/>
                                      <w:lang w:eastAsia="en-GB"/>
                                    </w:rPr>
                                  </w:pPr>
                                  <w:r>
                                    <w:rPr>
                                      <w:rFonts w:eastAsia="Malgun Gothic"/>
                                      <w:sz w:val="18"/>
                                      <w:szCs w:val="18"/>
                                      <w:lang w:eastAsia="en-GB"/>
                                    </w:rPr>
                                    <w:t>55</w:t>
                                  </w:r>
                                </w:p>
                              </w:tc>
                            </w:tr>
                            <w:tr w:rsidR="008C6AEE" w14:paraId="3CA58DD5" w14:textId="77777777">
                              <w:trPr>
                                <w:trHeight w:val="288"/>
                                <w:jc w:val="center"/>
                              </w:trPr>
                              <w:tc>
                                <w:tcPr>
                                  <w:tcW w:w="2592" w:type="dxa"/>
                                  <w:vMerge/>
                                  <w:tcBorders>
                                    <w:left w:val="nil"/>
                                    <w:bottom w:val="single" w:sz="12" w:space="0" w:color="auto"/>
                                  </w:tcBorders>
                                  <w:vAlign w:val="center"/>
                                </w:tcPr>
                                <w:p w14:paraId="7B1F4B14" w14:textId="77777777" w:rsidR="008C6AEE" w:rsidRDefault="008C6AEE">
                                  <w:pPr>
                                    <w:spacing w:after="0"/>
                                    <w:jc w:val="center"/>
                                    <w:rPr>
                                      <w:rFonts w:eastAsia="Malgun Gothic"/>
                                      <w:sz w:val="18"/>
                                      <w:szCs w:val="18"/>
                                      <w:lang w:eastAsia="en-GB"/>
                                    </w:rPr>
                                  </w:pPr>
                                </w:p>
                              </w:tc>
                              <w:tc>
                                <w:tcPr>
                                  <w:tcW w:w="1440" w:type="dxa"/>
                                  <w:vMerge/>
                                  <w:tcBorders>
                                    <w:bottom w:val="single" w:sz="12" w:space="0" w:color="auto"/>
                                  </w:tcBorders>
                                </w:tcPr>
                                <w:p w14:paraId="7A9040B6" w14:textId="77777777" w:rsidR="008C6AEE" w:rsidRDefault="008C6AEE">
                                  <w:pPr>
                                    <w:spacing w:after="0"/>
                                    <w:rPr>
                                      <w:rFonts w:eastAsia="Malgun Gothic"/>
                                      <w:sz w:val="18"/>
                                      <w:szCs w:val="18"/>
                                      <w:lang w:eastAsia="en-GB"/>
                                    </w:rPr>
                                  </w:pPr>
                                </w:p>
                              </w:tc>
                              <w:tc>
                                <w:tcPr>
                                  <w:tcW w:w="1584" w:type="dxa"/>
                                  <w:tcBorders>
                                    <w:bottom w:val="single" w:sz="12" w:space="0" w:color="auto"/>
                                  </w:tcBorders>
                                  <w:vAlign w:val="center"/>
                                </w:tcPr>
                                <w:p w14:paraId="0B0F8F77" w14:textId="77777777" w:rsidR="008C6AEE" w:rsidRDefault="008C6AE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6EFF79C1" w14:textId="77777777" w:rsidR="008C6AEE" w:rsidRDefault="008C6AEE">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59EEE3C9" w14:textId="77777777" w:rsidR="008C6AEE" w:rsidRDefault="008C6AEE">
                                  <w:pPr>
                                    <w:spacing w:after="0"/>
                                    <w:jc w:val="center"/>
                                    <w:rPr>
                                      <w:rFonts w:eastAsia="Malgun Gothic"/>
                                      <w:sz w:val="18"/>
                                      <w:szCs w:val="18"/>
                                      <w:lang w:eastAsia="en-GB"/>
                                    </w:rPr>
                                  </w:pPr>
                                </w:p>
                              </w:tc>
                            </w:tr>
                            <w:tr w:rsidR="008C6AEE" w14:paraId="41CBD996" w14:textId="77777777">
                              <w:trPr>
                                <w:trHeight w:val="432"/>
                                <w:jc w:val="center"/>
                              </w:trPr>
                              <w:tc>
                                <w:tcPr>
                                  <w:tcW w:w="2592" w:type="dxa"/>
                                  <w:tcBorders>
                                    <w:left w:val="nil"/>
                                    <w:bottom w:val="single" w:sz="12" w:space="0" w:color="auto"/>
                                  </w:tcBorders>
                                  <w:vAlign w:val="center"/>
                                </w:tcPr>
                                <w:p w14:paraId="363EE8DD" w14:textId="77777777" w:rsidR="008C6AEE" w:rsidRDefault="008C6AEE">
                                  <w:pPr>
                                    <w:spacing w:after="40"/>
                                    <w:rPr>
                                      <w:rFonts w:eastAsia="Malgun Gothic"/>
                                      <w:sz w:val="18"/>
                                      <w:szCs w:val="18"/>
                                      <w:lang w:eastAsia="en-GB"/>
                                    </w:rPr>
                                  </w:pPr>
                                  <w:r>
                                    <w:rPr>
                                      <w:rFonts w:eastAsia="Malgun Gothic"/>
                                      <w:sz w:val="18"/>
                                      <w:szCs w:val="18"/>
                                      <w:lang w:eastAsia="en-GB"/>
                                    </w:rPr>
                                    <w:t>Power class 2</w:t>
                                  </w:r>
                                </w:p>
                                <w:p w14:paraId="267840E0" w14:textId="77777777" w:rsidR="008C6AEE" w:rsidRDefault="008C6AEE">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6E5D9C00" w14:textId="77777777" w:rsidR="008C6AEE" w:rsidRDefault="008C6AEE">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1836A8E9" w14:textId="77777777" w:rsidR="008C6AEE" w:rsidRDefault="008C6AE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03FA9E55" w14:textId="77777777" w:rsidR="008C6AEE" w:rsidRDefault="008C6AEE">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4098D262" w14:textId="77777777" w:rsidR="008C6AEE" w:rsidRDefault="008C6AEE">
                                  <w:pPr>
                                    <w:spacing w:after="0"/>
                                    <w:jc w:val="center"/>
                                    <w:rPr>
                                      <w:rFonts w:eastAsia="Malgun Gothic"/>
                                      <w:sz w:val="18"/>
                                      <w:szCs w:val="18"/>
                                      <w:lang w:eastAsia="en-GB"/>
                                    </w:rPr>
                                  </w:pPr>
                                  <w:r>
                                    <w:rPr>
                                      <w:rFonts w:eastAsia="Malgun Gothic"/>
                                      <w:sz w:val="18"/>
                                      <w:szCs w:val="18"/>
                                      <w:lang w:eastAsia="en-GB"/>
                                    </w:rPr>
                                    <w:t>43</w:t>
                                  </w:r>
                                </w:p>
                              </w:tc>
                            </w:tr>
                            <w:tr w:rsidR="008C6AEE" w14:paraId="70B43242" w14:textId="77777777">
                              <w:trPr>
                                <w:trHeight w:val="288"/>
                                <w:jc w:val="center"/>
                              </w:trPr>
                              <w:tc>
                                <w:tcPr>
                                  <w:tcW w:w="2592" w:type="dxa"/>
                                  <w:vMerge w:val="restart"/>
                                  <w:tcBorders>
                                    <w:top w:val="single" w:sz="12" w:space="0" w:color="auto"/>
                                    <w:left w:val="nil"/>
                                  </w:tcBorders>
                                  <w:vAlign w:val="center"/>
                                </w:tcPr>
                                <w:p w14:paraId="44671D1E" w14:textId="77777777" w:rsidR="008C6AEE" w:rsidRDefault="008C6AEE">
                                  <w:pPr>
                                    <w:spacing w:after="40"/>
                                    <w:rPr>
                                      <w:rFonts w:eastAsia="Malgun Gothic"/>
                                      <w:sz w:val="18"/>
                                      <w:szCs w:val="18"/>
                                      <w:lang w:eastAsia="en-GB"/>
                                    </w:rPr>
                                  </w:pPr>
                                  <w:r>
                                    <w:rPr>
                                      <w:rFonts w:eastAsia="Malgun Gothic"/>
                                      <w:sz w:val="18"/>
                                      <w:szCs w:val="18"/>
                                      <w:lang w:eastAsia="en-GB"/>
                                    </w:rPr>
                                    <w:t>Power class 3</w:t>
                                  </w:r>
                                </w:p>
                                <w:p w14:paraId="42D4E8A2" w14:textId="77777777" w:rsidR="008C6AEE" w:rsidRDefault="008C6AEE">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7CED556E" w14:textId="77777777" w:rsidR="008C6AEE" w:rsidRDefault="008C6AE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37F36136" w14:textId="77777777" w:rsidR="008C6AEE" w:rsidRDefault="008C6AE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0EE51F06" w14:textId="77777777" w:rsidR="008C6AEE" w:rsidRDefault="008C6AEE">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06E3EAD2" w14:textId="77777777" w:rsidR="008C6AEE" w:rsidRDefault="008C6AEE">
                                  <w:pPr>
                                    <w:spacing w:after="0"/>
                                    <w:jc w:val="center"/>
                                    <w:rPr>
                                      <w:rFonts w:eastAsia="Malgun Gothic"/>
                                      <w:sz w:val="18"/>
                                      <w:szCs w:val="18"/>
                                      <w:lang w:eastAsia="en-GB"/>
                                    </w:rPr>
                                  </w:pPr>
                                  <w:r>
                                    <w:rPr>
                                      <w:rFonts w:eastAsia="Malgun Gothic"/>
                                      <w:sz w:val="18"/>
                                      <w:szCs w:val="18"/>
                                      <w:lang w:eastAsia="en-GB"/>
                                    </w:rPr>
                                    <w:t>43</w:t>
                                  </w:r>
                                </w:p>
                              </w:tc>
                            </w:tr>
                            <w:tr w:rsidR="008C6AEE" w14:paraId="6F905842" w14:textId="77777777">
                              <w:trPr>
                                <w:trHeight w:val="288"/>
                                <w:jc w:val="center"/>
                              </w:trPr>
                              <w:tc>
                                <w:tcPr>
                                  <w:tcW w:w="2592" w:type="dxa"/>
                                  <w:vMerge/>
                                  <w:tcBorders>
                                    <w:left w:val="nil"/>
                                  </w:tcBorders>
                                  <w:vAlign w:val="center"/>
                                </w:tcPr>
                                <w:p w14:paraId="4BF9021D" w14:textId="77777777" w:rsidR="008C6AEE" w:rsidRDefault="008C6AEE">
                                  <w:pPr>
                                    <w:spacing w:after="0"/>
                                    <w:rPr>
                                      <w:rFonts w:eastAsia="Malgun Gothic"/>
                                      <w:sz w:val="18"/>
                                      <w:szCs w:val="18"/>
                                      <w:lang w:eastAsia="en-GB"/>
                                    </w:rPr>
                                  </w:pPr>
                                </w:p>
                              </w:tc>
                              <w:tc>
                                <w:tcPr>
                                  <w:tcW w:w="1440" w:type="dxa"/>
                                  <w:vMerge/>
                                </w:tcPr>
                                <w:p w14:paraId="2AD3015B" w14:textId="77777777" w:rsidR="008C6AEE" w:rsidRDefault="008C6AEE">
                                  <w:pPr>
                                    <w:spacing w:after="0"/>
                                    <w:rPr>
                                      <w:rFonts w:eastAsia="Malgun Gothic"/>
                                      <w:sz w:val="18"/>
                                      <w:szCs w:val="18"/>
                                      <w:lang w:eastAsia="en-GB"/>
                                    </w:rPr>
                                  </w:pPr>
                                </w:p>
                              </w:tc>
                              <w:tc>
                                <w:tcPr>
                                  <w:tcW w:w="1584" w:type="dxa"/>
                                  <w:vAlign w:val="center"/>
                                </w:tcPr>
                                <w:p w14:paraId="7BE7CC55" w14:textId="77777777" w:rsidR="008C6AEE" w:rsidRDefault="008C6AEE">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0696D5A3" w14:textId="77777777" w:rsidR="008C6AEE" w:rsidRDefault="008C6AEE">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638E9253" w14:textId="77777777" w:rsidR="008C6AEE" w:rsidRDefault="008C6AEE">
                                  <w:pPr>
                                    <w:spacing w:after="0"/>
                                    <w:jc w:val="center"/>
                                    <w:rPr>
                                      <w:rFonts w:eastAsia="Malgun Gothic"/>
                                      <w:sz w:val="18"/>
                                      <w:szCs w:val="18"/>
                                      <w:lang w:eastAsia="en-GB"/>
                                    </w:rPr>
                                  </w:pPr>
                                </w:p>
                              </w:tc>
                            </w:tr>
                            <w:tr w:rsidR="008C6AEE" w14:paraId="4E5F3C39" w14:textId="77777777">
                              <w:trPr>
                                <w:trHeight w:val="288"/>
                                <w:jc w:val="center"/>
                              </w:trPr>
                              <w:tc>
                                <w:tcPr>
                                  <w:tcW w:w="2592" w:type="dxa"/>
                                  <w:vMerge/>
                                  <w:tcBorders>
                                    <w:left w:val="nil"/>
                                  </w:tcBorders>
                                  <w:vAlign w:val="center"/>
                                </w:tcPr>
                                <w:p w14:paraId="0F96E194" w14:textId="77777777" w:rsidR="008C6AEE" w:rsidRDefault="008C6AEE">
                                  <w:pPr>
                                    <w:spacing w:after="0"/>
                                    <w:rPr>
                                      <w:rFonts w:eastAsia="Malgun Gothic"/>
                                      <w:sz w:val="18"/>
                                      <w:szCs w:val="18"/>
                                      <w:lang w:eastAsia="en-GB"/>
                                    </w:rPr>
                                  </w:pPr>
                                </w:p>
                              </w:tc>
                              <w:tc>
                                <w:tcPr>
                                  <w:tcW w:w="1440" w:type="dxa"/>
                                  <w:vMerge/>
                                </w:tcPr>
                                <w:p w14:paraId="2A589926" w14:textId="77777777" w:rsidR="008C6AEE" w:rsidRDefault="008C6AEE">
                                  <w:pPr>
                                    <w:spacing w:after="0"/>
                                    <w:rPr>
                                      <w:rFonts w:eastAsia="Malgun Gothic"/>
                                      <w:sz w:val="18"/>
                                      <w:szCs w:val="18"/>
                                      <w:lang w:eastAsia="en-GB"/>
                                    </w:rPr>
                                  </w:pPr>
                                </w:p>
                              </w:tc>
                              <w:tc>
                                <w:tcPr>
                                  <w:tcW w:w="1584" w:type="dxa"/>
                                  <w:vAlign w:val="center"/>
                                </w:tcPr>
                                <w:p w14:paraId="23F80AFE" w14:textId="77777777" w:rsidR="008C6AEE" w:rsidRDefault="008C6AEE">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7DCA70FC" w14:textId="77777777" w:rsidR="008C6AEE" w:rsidRDefault="008C6AEE">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5A5D7506" w14:textId="77777777" w:rsidR="008C6AEE" w:rsidRDefault="008C6AEE">
                                  <w:pPr>
                                    <w:spacing w:after="0"/>
                                    <w:jc w:val="center"/>
                                    <w:rPr>
                                      <w:rFonts w:eastAsia="Malgun Gothic"/>
                                      <w:sz w:val="18"/>
                                      <w:szCs w:val="18"/>
                                      <w:lang w:eastAsia="en-GB"/>
                                    </w:rPr>
                                  </w:pPr>
                                </w:p>
                              </w:tc>
                            </w:tr>
                            <w:tr w:rsidR="008C6AEE" w14:paraId="365D67D9" w14:textId="77777777">
                              <w:trPr>
                                <w:trHeight w:val="288"/>
                                <w:jc w:val="center"/>
                              </w:trPr>
                              <w:tc>
                                <w:tcPr>
                                  <w:tcW w:w="2592" w:type="dxa"/>
                                  <w:vMerge/>
                                  <w:tcBorders>
                                    <w:left w:val="nil"/>
                                    <w:bottom w:val="single" w:sz="12" w:space="0" w:color="auto"/>
                                  </w:tcBorders>
                                  <w:vAlign w:val="center"/>
                                </w:tcPr>
                                <w:p w14:paraId="369636C4" w14:textId="77777777" w:rsidR="008C6AEE" w:rsidRDefault="008C6AEE">
                                  <w:pPr>
                                    <w:spacing w:after="0"/>
                                    <w:rPr>
                                      <w:rFonts w:eastAsia="Malgun Gothic"/>
                                      <w:sz w:val="18"/>
                                      <w:szCs w:val="18"/>
                                      <w:lang w:eastAsia="en-GB"/>
                                    </w:rPr>
                                  </w:pPr>
                                </w:p>
                              </w:tc>
                              <w:tc>
                                <w:tcPr>
                                  <w:tcW w:w="1440" w:type="dxa"/>
                                  <w:vMerge/>
                                  <w:tcBorders>
                                    <w:bottom w:val="single" w:sz="12" w:space="0" w:color="auto"/>
                                  </w:tcBorders>
                                </w:tcPr>
                                <w:p w14:paraId="3BBFD1CC" w14:textId="77777777" w:rsidR="008C6AEE" w:rsidRDefault="008C6AEE">
                                  <w:pPr>
                                    <w:spacing w:after="0"/>
                                    <w:rPr>
                                      <w:rFonts w:eastAsia="Malgun Gothic"/>
                                      <w:sz w:val="18"/>
                                      <w:szCs w:val="18"/>
                                      <w:lang w:eastAsia="en-GB"/>
                                    </w:rPr>
                                  </w:pPr>
                                </w:p>
                              </w:tc>
                              <w:tc>
                                <w:tcPr>
                                  <w:tcW w:w="1584" w:type="dxa"/>
                                  <w:tcBorders>
                                    <w:bottom w:val="single" w:sz="12" w:space="0" w:color="auto"/>
                                  </w:tcBorders>
                                  <w:vAlign w:val="center"/>
                                </w:tcPr>
                                <w:p w14:paraId="48E05BB8" w14:textId="77777777" w:rsidR="008C6AEE" w:rsidRDefault="008C6AEE">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622B8F2A" w14:textId="77777777" w:rsidR="008C6AEE" w:rsidRDefault="008C6AEE">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3C20189F" w14:textId="77777777" w:rsidR="008C6AEE" w:rsidRDefault="008C6AEE">
                                  <w:pPr>
                                    <w:spacing w:after="0"/>
                                    <w:jc w:val="center"/>
                                    <w:rPr>
                                      <w:rFonts w:eastAsia="Malgun Gothic"/>
                                      <w:sz w:val="18"/>
                                      <w:szCs w:val="18"/>
                                      <w:lang w:eastAsia="en-GB"/>
                                    </w:rPr>
                                  </w:pPr>
                                </w:p>
                              </w:tc>
                            </w:tr>
                            <w:tr w:rsidR="008C6AEE" w14:paraId="64CA4CCE" w14:textId="77777777">
                              <w:trPr>
                                <w:trHeight w:val="288"/>
                                <w:jc w:val="center"/>
                              </w:trPr>
                              <w:tc>
                                <w:tcPr>
                                  <w:tcW w:w="2592" w:type="dxa"/>
                                  <w:vMerge w:val="restart"/>
                                  <w:tcBorders>
                                    <w:top w:val="single" w:sz="12" w:space="0" w:color="auto"/>
                                    <w:left w:val="nil"/>
                                  </w:tcBorders>
                                  <w:vAlign w:val="center"/>
                                </w:tcPr>
                                <w:p w14:paraId="3865D2BD" w14:textId="77777777" w:rsidR="008C6AEE" w:rsidRDefault="008C6AEE">
                                  <w:pPr>
                                    <w:spacing w:after="40"/>
                                    <w:rPr>
                                      <w:rFonts w:eastAsia="Malgun Gothic"/>
                                      <w:sz w:val="18"/>
                                      <w:szCs w:val="18"/>
                                      <w:lang w:eastAsia="en-GB"/>
                                    </w:rPr>
                                  </w:pPr>
                                  <w:r>
                                    <w:rPr>
                                      <w:rFonts w:eastAsia="Malgun Gothic"/>
                                      <w:sz w:val="18"/>
                                      <w:szCs w:val="18"/>
                                      <w:lang w:eastAsia="en-GB"/>
                                    </w:rPr>
                                    <w:t>Power class 4</w:t>
                                  </w:r>
                                </w:p>
                                <w:p w14:paraId="35526D82" w14:textId="77777777" w:rsidR="008C6AEE" w:rsidRDefault="008C6AEE">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363FEDB1" w14:textId="77777777" w:rsidR="008C6AEE" w:rsidRDefault="008C6AE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D8E747E" w14:textId="77777777" w:rsidR="008C6AEE" w:rsidRDefault="008C6AE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6D17F3C4" w14:textId="77777777" w:rsidR="008C6AEE" w:rsidRDefault="008C6AEE">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4AEF98EB" w14:textId="77777777" w:rsidR="008C6AEE" w:rsidRDefault="008C6AEE">
                                  <w:pPr>
                                    <w:spacing w:after="0"/>
                                    <w:jc w:val="center"/>
                                    <w:rPr>
                                      <w:rFonts w:eastAsia="Malgun Gothic"/>
                                      <w:sz w:val="18"/>
                                      <w:szCs w:val="18"/>
                                      <w:lang w:eastAsia="en-GB"/>
                                    </w:rPr>
                                  </w:pPr>
                                  <w:r>
                                    <w:rPr>
                                      <w:rFonts w:eastAsia="Malgun Gothic"/>
                                      <w:sz w:val="18"/>
                                      <w:szCs w:val="18"/>
                                      <w:lang w:eastAsia="en-GB"/>
                                    </w:rPr>
                                    <w:t>43</w:t>
                                  </w:r>
                                </w:p>
                              </w:tc>
                            </w:tr>
                            <w:tr w:rsidR="008C6AEE" w14:paraId="040215F0" w14:textId="77777777">
                              <w:trPr>
                                <w:trHeight w:val="288"/>
                                <w:jc w:val="center"/>
                              </w:trPr>
                              <w:tc>
                                <w:tcPr>
                                  <w:tcW w:w="2592" w:type="dxa"/>
                                  <w:vMerge/>
                                  <w:tcBorders>
                                    <w:left w:val="nil"/>
                                    <w:bottom w:val="single" w:sz="12" w:space="0" w:color="auto"/>
                                  </w:tcBorders>
                                  <w:vAlign w:val="center"/>
                                </w:tcPr>
                                <w:p w14:paraId="3FF16815" w14:textId="77777777" w:rsidR="008C6AEE" w:rsidRDefault="008C6AEE">
                                  <w:pPr>
                                    <w:spacing w:after="0"/>
                                    <w:rPr>
                                      <w:rFonts w:eastAsia="Malgun Gothic"/>
                                      <w:sz w:val="18"/>
                                      <w:szCs w:val="18"/>
                                      <w:lang w:eastAsia="en-GB"/>
                                    </w:rPr>
                                  </w:pPr>
                                </w:p>
                              </w:tc>
                              <w:tc>
                                <w:tcPr>
                                  <w:tcW w:w="1440" w:type="dxa"/>
                                  <w:vMerge/>
                                  <w:tcBorders>
                                    <w:bottom w:val="single" w:sz="12" w:space="0" w:color="auto"/>
                                  </w:tcBorders>
                                </w:tcPr>
                                <w:p w14:paraId="2B32C107" w14:textId="77777777" w:rsidR="008C6AEE" w:rsidRDefault="008C6AEE">
                                  <w:pPr>
                                    <w:spacing w:after="0"/>
                                    <w:rPr>
                                      <w:rFonts w:eastAsia="Malgun Gothic"/>
                                      <w:sz w:val="18"/>
                                      <w:szCs w:val="18"/>
                                      <w:lang w:eastAsia="en-GB"/>
                                    </w:rPr>
                                  </w:pPr>
                                </w:p>
                              </w:tc>
                              <w:tc>
                                <w:tcPr>
                                  <w:tcW w:w="1584" w:type="dxa"/>
                                  <w:tcBorders>
                                    <w:bottom w:val="single" w:sz="12" w:space="0" w:color="auto"/>
                                  </w:tcBorders>
                                  <w:vAlign w:val="center"/>
                                </w:tcPr>
                                <w:p w14:paraId="5523E363" w14:textId="77777777" w:rsidR="008C6AEE" w:rsidRDefault="008C6AE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5CD72F7E" w14:textId="77777777" w:rsidR="008C6AEE" w:rsidRDefault="008C6AEE">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4645EF82" w14:textId="77777777" w:rsidR="008C6AEE" w:rsidRDefault="008C6AEE">
                                  <w:pPr>
                                    <w:spacing w:after="0"/>
                                    <w:jc w:val="center"/>
                                    <w:rPr>
                                      <w:rFonts w:eastAsia="Malgun Gothic"/>
                                      <w:sz w:val="18"/>
                                      <w:szCs w:val="18"/>
                                      <w:lang w:eastAsia="en-GB"/>
                                    </w:rPr>
                                  </w:pPr>
                                </w:p>
                              </w:tc>
                            </w:tr>
                            <w:tr w:rsidR="008C6AEE" w14:paraId="25293E69" w14:textId="77777777">
                              <w:trPr>
                                <w:trHeight w:val="288"/>
                                <w:jc w:val="center"/>
                              </w:trPr>
                              <w:tc>
                                <w:tcPr>
                                  <w:tcW w:w="2592" w:type="dxa"/>
                                  <w:vMerge w:val="restart"/>
                                  <w:tcBorders>
                                    <w:top w:val="single" w:sz="12" w:space="0" w:color="auto"/>
                                    <w:left w:val="nil"/>
                                  </w:tcBorders>
                                  <w:vAlign w:val="center"/>
                                </w:tcPr>
                                <w:p w14:paraId="5F104525" w14:textId="77777777" w:rsidR="008C6AEE" w:rsidRDefault="008C6AEE">
                                  <w:pPr>
                                    <w:spacing w:after="40"/>
                                    <w:rPr>
                                      <w:rFonts w:eastAsia="Malgun Gothic"/>
                                      <w:sz w:val="18"/>
                                      <w:szCs w:val="18"/>
                                      <w:lang w:eastAsia="en-GB"/>
                                    </w:rPr>
                                  </w:pPr>
                                  <w:r>
                                    <w:rPr>
                                      <w:rFonts w:eastAsia="Malgun Gothic"/>
                                      <w:sz w:val="18"/>
                                      <w:szCs w:val="18"/>
                                      <w:lang w:eastAsia="en-GB"/>
                                    </w:rPr>
                                    <w:t>Power class 5</w:t>
                                  </w:r>
                                </w:p>
                                <w:p w14:paraId="0E3975AF" w14:textId="77777777" w:rsidR="008C6AEE" w:rsidRDefault="008C6AE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D647ADD" w14:textId="77777777" w:rsidR="008C6AEE" w:rsidRDefault="008C6AE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22CA4448" w14:textId="77777777" w:rsidR="008C6AEE" w:rsidRDefault="008C6AEE">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44AA4962" w14:textId="77777777" w:rsidR="008C6AEE" w:rsidRDefault="008C6AEE">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53CE1C87" w14:textId="77777777" w:rsidR="008C6AEE" w:rsidRDefault="008C6AEE">
                                  <w:pPr>
                                    <w:spacing w:after="0"/>
                                    <w:jc w:val="center"/>
                                    <w:rPr>
                                      <w:rFonts w:eastAsia="Malgun Gothic"/>
                                      <w:sz w:val="18"/>
                                      <w:szCs w:val="18"/>
                                      <w:lang w:eastAsia="en-GB"/>
                                    </w:rPr>
                                  </w:pPr>
                                  <w:r>
                                    <w:rPr>
                                      <w:rFonts w:eastAsia="Malgun Gothic"/>
                                      <w:sz w:val="18"/>
                                      <w:szCs w:val="18"/>
                                      <w:lang w:eastAsia="en-GB"/>
                                    </w:rPr>
                                    <w:t>43</w:t>
                                  </w:r>
                                </w:p>
                              </w:tc>
                            </w:tr>
                            <w:tr w:rsidR="008C6AEE" w14:paraId="4154F909" w14:textId="77777777">
                              <w:trPr>
                                <w:trHeight w:val="288"/>
                                <w:jc w:val="center"/>
                              </w:trPr>
                              <w:tc>
                                <w:tcPr>
                                  <w:tcW w:w="2592" w:type="dxa"/>
                                  <w:vMerge/>
                                  <w:tcBorders>
                                    <w:left w:val="nil"/>
                                    <w:bottom w:val="single" w:sz="12" w:space="0" w:color="auto"/>
                                  </w:tcBorders>
                                  <w:vAlign w:val="center"/>
                                </w:tcPr>
                                <w:p w14:paraId="3A4C140B" w14:textId="77777777" w:rsidR="008C6AEE" w:rsidRDefault="008C6AEE">
                                  <w:pPr>
                                    <w:spacing w:after="0"/>
                                    <w:jc w:val="center"/>
                                    <w:rPr>
                                      <w:rFonts w:eastAsia="Malgun Gothic"/>
                                      <w:b/>
                                      <w:bCs/>
                                      <w:sz w:val="18"/>
                                      <w:szCs w:val="18"/>
                                      <w:lang w:eastAsia="en-GB"/>
                                    </w:rPr>
                                  </w:pPr>
                                </w:p>
                              </w:tc>
                              <w:tc>
                                <w:tcPr>
                                  <w:tcW w:w="1440" w:type="dxa"/>
                                  <w:vMerge/>
                                  <w:tcBorders>
                                    <w:bottom w:val="single" w:sz="12" w:space="0" w:color="auto"/>
                                  </w:tcBorders>
                                </w:tcPr>
                                <w:p w14:paraId="13A9B1EE" w14:textId="77777777" w:rsidR="008C6AEE" w:rsidRDefault="008C6AEE">
                                  <w:pPr>
                                    <w:spacing w:after="0"/>
                                    <w:rPr>
                                      <w:rFonts w:eastAsia="Malgun Gothic"/>
                                      <w:sz w:val="18"/>
                                      <w:szCs w:val="18"/>
                                      <w:lang w:eastAsia="en-GB"/>
                                    </w:rPr>
                                  </w:pPr>
                                </w:p>
                              </w:tc>
                              <w:tc>
                                <w:tcPr>
                                  <w:tcW w:w="1584" w:type="dxa"/>
                                  <w:tcBorders>
                                    <w:bottom w:val="single" w:sz="12" w:space="0" w:color="auto"/>
                                  </w:tcBorders>
                                  <w:vAlign w:val="center"/>
                                </w:tcPr>
                                <w:p w14:paraId="701BB952" w14:textId="77777777" w:rsidR="008C6AEE" w:rsidRDefault="008C6AEE">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72A17207" w14:textId="77777777" w:rsidR="008C6AEE" w:rsidRDefault="008C6AEE">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36A05E78" w14:textId="77777777" w:rsidR="008C6AEE" w:rsidRDefault="008C6AEE">
                                  <w:pPr>
                                    <w:spacing w:after="0"/>
                                    <w:jc w:val="center"/>
                                    <w:rPr>
                                      <w:rFonts w:eastAsia="Malgun Gothic"/>
                                      <w:sz w:val="18"/>
                                      <w:szCs w:val="18"/>
                                      <w:lang w:eastAsia="en-GB"/>
                                    </w:rPr>
                                  </w:pPr>
                                </w:p>
                              </w:tc>
                            </w:tr>
                          </w:tbl>
                          <w:p w14:paraId="73E2A722" w14:textId="77777777" w:rsidR="008C6AEE" w:rsidRDefault="008C6AEE">
                            <w:pPr>
                              <w:spacing w:after="0" w:line="240" w:lineRule="auto"/>
                              <w:rPr>
                                <w:rFonts w:eastAsia="Malgun Gothic"/>
                                <w:sz w:val="10"/>
                                <w:szCs w:val="10"/>
                                <w:lang w:eastAsia="en-GB"/>
                              </w:rPr>
                            </w:pPr>
                          </w:p>
                          <w:p w14:paraId="5932AD86" w14:textId="77777777" w:rsidR="008C6AEE" w:rsidRDefault="008C6AEE">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0837D65C" w14:textId="77777777" w:rsidR="008C6AEE" w:rsidRDefault="008C6AEE">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61273161" w14:textId="77777777" w:rsidR="008C6AEE" w:rsidRDefault="008C6AEE">
                            <w:pPr>
                              <w:spacing w:after="60" w:line="240" w:lineRule="auto"/>
                              <w:rPr>
                                <w:rFonts w:eastAsia="Malgun Gothic"/>
                                <w:lang w:eastAsia="en-GB"/>
                              </w:rPr>
                            </w:pPr>
                          </w:p>
                          <w:p w14:paraId="379E4BA7" w14:textId="77777777" w:rsidR="008C6AEE" w:rsidRDefault="008C6AEE">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4EC91158" w14:textId="77777777" w:rsidR="008C6AEE" w:rsidRDefault="008C6AEE"/>
                        </w:txbxContent>
                      </wps:txbx>
                      <wps:bodyPr rot="0" vert="horz" wrap="square" lIns="91440" tIns="45720" rIns="91440" bIns="45720" anchor="t" anchorCtr="0">
                        <a:noAutofit/>
                      </wps:bodyPr>
                    </wps:wsp>
                  </a:graphicData>
                </a:graphic>
              </wp:anchor>
            </w:drawing>
          </mc:Choice>
          <mc:Fallback>
            <w:pict>
              <v:shapetype w14:anchorId="374DB7D8" id="_x0000_t202" coordsize="21600,21600" o:spt="202" path="m,l,21600r21600,l21600,xe">
                <v:stroke joinstyle="miter"/>
                <v:path gradientshapeok="t" o:connecttype="rect"/>
              </v:shapetype>
              <v:shape id="Text Box 2" o:spid="_x0000_s1026" type="#_x0000_t202" style="position:absolute;left:0;text-align:left;margin-left:0;margin-top:16.35pt;width:449.8pt;height:505.5pt;z-index:2516556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">
                <v:textbox>
                  <w:txbxContent>
                    <w:p w14:paraId="4F61D0F8" w14:textId="77777777" w:rsidR="008C6AEE" w:rsidRDefault="008C6AEE">
                      <w:pPr>
                        <w:spacing w:before="120" w:after="60"/>
                        <w:rPr>
                          <w:rFonts w:eastAsia="Malgun Gothic"/>
                          <w:b/>
                          <w:bCs/>
                          <w:lang w:eastAsia="en-GB"/>
                        </w:rPr>
                      </w:pPr>
                      <w:r>
                        <w:rPr>
                          <w:rFonts w:eastAsia="Malgun Gothic"/>
                          <w:b/>
                          <w:bCs/>
                          <w:lang w:eastAsia="en-GB"/>
                        </w:rPr>
                        <w:t>Answer</w:t>
                      </w:r>
                    </w:p>
                    <w:p w14:paraId="769A9222" w14:textId="77777777" w:rsidR="008C6AEE" w:rsidRDefault="008C6AEE">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22E5239B" w14:textId="77777777" w:rsidR="008C6AEE" w:rsidRDefault="008C6AEE">
                      <w:pPr>
                        <w:spacing w:after="0" w:line="240" w:lineRule="auto"/>
                        <w:rPr>
                          <w:rFonts w:eastAsia="Malgun Gothic"/>
                          <w:lang w:eastAsia="en-GB"/>
                        </w:rPr>
                      </w:pPr>
                    </w:p>
                    <w:p w14:paraId="4B93B186" w14:textId="77777777" w:rsidR="008C6AEE" w:rsidRDefault="008C6AEE">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8"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8"/>
                      <w:r>
                        <w:rPr>
                          <w:rFonts w:eastAsia="Malgun Gothic"/>
                          <w:lang w:eastAsia="en-GB"/>
                        </w:rPr>
                        <w:t xml:space="preserve"> </w:t>
                      </w:r>
                      <w:bookmarkStart w:id="29" w:name="_Hlk72981634"/>
                      <w:r>
                        <w:rPr>
                          <w:rFonts w:eastAsia="Malgun Gothic"/>
                          <w:lang w:eastAsia="en-GB"/>
                        </w:rPr>
                        <w:t>A power ranging from minimum peak EIRP to below the regulatory maximum EIRP limit, is technically valid for the UE to transmit out.</w:t>
                      </w:r>
                      <w:bookmarkEnd w:id="29"/>
                    </w:p>
                    <w:p w14:paraId="7C0E2EB4" w14:textId="77777777" w:rsidR="008C6AEE" w:rsidRDefault="008C6AEE">
                      <w:pPr>
                        <w:spacing w:after="0" w:line="240" w:lineRule="auto"/>
                        <w:rPr>
                          <w:rFonts w:eastAsia="Malgun Gothic"/>
                          <w:lang w:eastAsia="en-GB"/>
                        </w:rPr>
                      </w:pPr>
                    </w:p>
                    <w:p w14:paraId="4722A51A" w14:textId="77777777" w:rsidR="008C6AEE" w:rsidRDefault="008C6AEE">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1724BE13" w14:textId="77777777" w:rsidR="008C6AEE" w:rsidRDefault="008C6AEE">
                      <w:pPr>
                        <w:spacing w:after="120" w:line="240" w:lineRule="auto"/>
                        <w:rPr>
                          <w:rFonts w:eastAsia="Malgun Gothic"/>
                          <w:lang w:eastAsia="en-GB"/>
                        </w:rPr>
                      </w:pPr>
                    </w:p>
                    <w:p w14:paraId="779C9A64" w14:textId="77777777" w:rsidR="008C6AEE" w:rsidRDefault="008C6AEE">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8C6AEE" w14:paraId="6E9AF3B8" w14:textId="77777777">
                        <w:trPr>
                          <w:trHeight w:val="576"/>
                          <w:jc w:val="center"/>
                        </w:trPr>
                        <w:tc>
                          <w:tcPr>
                            <w:tcW w:w="2592" w:type="dxa"/>
                            <w:tcBorders>
                              <w:top w:val="double" w:sz="12" w:space="0" w:color="auto"/>
                              <w:left w:val="nil"/>
                            </w:tcBorders>
                            <w:vAlign w:val="center"/>
                          </w:tcPr>
                          <w:p w14:paraId="4DDBF712" w14:textId="77777777" w:rsidR="008C6AEE" w:rsidRDefault="008C6AEE">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0AA25A6A" w14:textId="77777777" w:rsidR="008C6AEE" w:rsidRDefault="008C6AEE">
                            <w:pPr>
                              <w:spacing w:after="0"/>
                              <w:jc w:val="center"/>
                              <w:rPr>
                                <w:rFonts w:eastAsia="Malgun Gothic"/>
                                <w:b/>
                                <w:bCs/>
                                <w:sz w:val="18"/>
                                <w:szCs w:val="18"/>
                                <w:lang w:eastAsia="en-GB"/>
                              </w:rPr>
                            </w:pPr>
                            <w:r>
                              <w:rPr>
                                <w:rFonts w:eastAsia="Malgun Gothic"/>
                                <w:b/>
                                <w:bCs/>
                                <w:sz w:val="18"/>
                                <w:szCs w:val="18"/>
                                <w:lang w:eastAsia="en-GB"/>
                              </w:rPr>
                              <w:t>Max TRP</w:t>
                            </w:r>
                          </w:p>
                          <w:p w14:paraId="11734511" w14:textId="77777777" w:rsidR="008C6AEE" w:rsidRDefault="008C6AE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0E2D4544" w14:textId="77777777" w:rsidR="008C6AEE" w:rsidRDefault="008C6AEE">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79C6FBFE" w14:textId="77777777" w:rsidR="008C6AEE" w:rsidRDefault="008C6AEE">
                            <w:pPr>
                              <w:spacing w:after="0"/>
                              <w:jc w:val="center"/>
                              <w:rPr>
                                <w:rFonts w:eastAsia="Malgun Gothic"/>
                                <w:b/>
                                <w:bCs/>
                                <w:sz w:val="18"/>
                                <w:szCs w:val="18"/>
                                <w:lang w:eastAsia="en-GB"/>
                              </w:rPr>
                            </w:pPr>
                            <w:r>
                              <w:rPr>
                                <w:rFonts w:eastAsia="Malgun Gothic"/>
                                <w:b/>
                                <w:bCs/>
                                <w:sz w:val="18"/>
                                <w:szCs w:val="18"/>
                                <w:lang w:eastAsia="en-GB"/>
                              </w:rPr>
                              <w:t>Min peak EIRP</w:t>
                            </w:r>
                          </w:p>
                          <w:p w14:paraId="61BE4B9D" w14:textId="77777777" w:rsidR="008C6AEE" w:rsidRDefault="008C6AE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5C67A81D" w14:textId="77777777" w:rsidR="008C6AEE" w:rsidRDefault="008C6AEE">
                            <w:pPr>
                              <w:spacing w:after="0"/>
                              <w:jc w:val="center"/>
                              <w:rPr>
                                <w:rFonts w:eastAsia="Malgun Gothic"/>
                                <w:b/>
                                <w:bCs/>
                                <w:sz w:val="18"/>
                                <w:szCs w:val="18"/>
                                <w:lang w:eastAsia="en-GB"/>
                              </w:rPr>
                            </w:pPr>
                            <w:r>
                              <w:rPr>
                                <w:rFonts w:eastAsia="Malgun Gothic"/>
                                <w:b/>
                                <w:bCs/>
                                <w:sz w:val="18"/>
                                <w:szCs w:val="18"/>
                                <w:lang w:eastAsia="en-GB"/>
                              </w:rPr>
                              <w:t>Max EIRP</w:t>
                            </w:r>
                          </w:p>
                          <w:p w14:paraId="0FA957D3" w14:textId="77777777" w:rsidR="008C6AEE" w:rsidRDefault="008C6AEE">
                            <w:pPr>
                              <w:spacing w:after="0"/>
                              <w:jc w:val="center"/>
                              <w:rPr>
                                <w:rFonts w:eastAsia="Malgun Gothic"/>
                                <w:b/>
                                <w:bCs/>
                                <w:sz w:val="18"/>
                                <w:szCs w:val="18"/>
                                <w:lang w:eastAsia="en-GB"/>
                              </w:rPr>
                            </w:pPr>
                            <w:r>
                              <w:rPr>
                                <w:rFonts w:eastAsia="Malgun Gothic"/>
                                <w:b/>
                                <w:bCs/>
                                <w:sz w:val="18"/>
                                <w:szCs w:val="18"/>
                                <w:lang w:eastAsia="en-GB"/>
                              </w:rPr>
                              <w:t>[dBm]</w:t>
                            </w:r>
                          </w:p>
                        </w:tc>
                      </w:tr>
                      <w:tr w:rsidR="008C6AEE" w14:paraId="7382C728" w14:textId="77777777">
                        <w:trPr>
                          <w:trHeight w:val="288"/>
                          <w:jc w:val="center"/>
                        </w:trPr>
                        <w:tc>
                          <w:tcPr>
                            <w:tcW w:w="2592" w:type="dxa"/>
                            <w:vMerge w:val="restart"/>
                            <w:tcBorders>
                              <w:left w:val="nil"/>
                            </w:tcBorders>
                            <w:vAlign w:val="center"/>
                          </w:tcPr>
                          <w:p w14:paraId="4984D147" w14:textId="77777777" w:rsidR="008C6AEE" w:rsidRDefault="008C6AEE">
                            <w:pPr>
                              <w:spacing w:after="40"/>
                              <w:rPr>
                                <w:rFonts w:eastAsia="Malgun Gothic"/>
                                <w:sz w:val="18"/>
                                <w:szCs w:val="18"/>
                                <w:lang w:eastAsia="en-GB"/>
                              </w:rPr>
                            </w:pPr>
                            <w:r>
                              <w:rPr>
                                <w:rFonts w:eastAsia="Malgun Gothic"/>
                                <w:sz w:val="18"/>
                                <w:szCs w:val="18"/>
                                <w:lang w:eastAsia="en-GB"/>
                              </w:rPr>
                              <w:t>Power class 1</w:t>
                            </w:r>
                          </w:p>
                          <w:p w14:paraId="075D7F51" w14:textId="77777777" w:rsidR="008C6AEE" w:rsidRDefault="008C6AE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28E9F6D5" w14:textId="77777777" w:rsidR="008C6AEE" w:rsidRDefault="008C6AEE">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32AF09E5" w14:textId="77777777" w:rsidR="008C6AEE" w:rsidRDefault="008C6AEE">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001B58BB" w14:textId="77777777" w:rsidR="008C6AEE" w:rsidRDefault="008C6AEE">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3427BCCD" w14:textId="77777777" w:rsidR="008C6AEE" w:rsidRDefault="008C6AEE">
                            <w:pPr>
                              <w:spacing w:after="0"/>
                              <w:jc w:val="center"/>
                              <w:rPr>
                                <w:rFonts w:eastAsia="Malgun Gothic"/>
                                <w:sz w:val="18"/>
                                <w:szCs w:val="18"/>
                                <w:lang w:eastAsia="en-GB"/>
                              </w:rPr>
                            </w:pPr>
                            <w:r>
                              <w:rPr>
                                <w:rFonts w:eastAsia="Malgun Gothic"/>
                                <w:sz w:val="18"/>
                                <w:szCs w:val="18"/>
                                <w:lang w:eastAsia="en-GB"/>
                              </w:rPr>
                              <w:t>55</w:t>
                            </w:r>
                          </w:p>
                        </w:tc>
                      </w:tr>
                      <w:tr w:rsidR="008C6AEE" w14:paraId="3CA58DD5" w14:textId="77777777">
                        <w:trPr>
                          <w:trHeight w:val="288"/>
                          <w:jc w:val="center"/>
                        </w:trPr>
                        <w:tc>
                          <w:tcPr>
                            <w:tcW w:w="2592" w:type="dxa"/>
                            <w:vMerge/>
                            <w:tcBorders>
                              <w:left w:val="nil"/>
                              <w:bottom w:val="single" w:sz="12" w:space="0" w:color="auto"/>
                            </w:tcBorders>
                            <w:vAlign w:val="center"/>
                          </w:tcPr>
                          <w:p w14:paraId="7B1F4B14" w14:textId="77777777" w:rsidR="008C6AEE" w:rsidRDefault="008C6AEE">
                            <w:pPr>
                              <w:spacing w:after="0"/>
                              <w:jc w:val="center"/>
                              <w:rPr>
                                <w:rFonts w:eastAsia="Malgun Gothic"/>
                                <w:sz w:val="18"/>
                                <w:szCs w:val="18"/>
                                <w:lang w:eastAsia="en-GB"/>
                              </w:rPr>
                            </w:pPr>
                          </w:p>
                        </w:tc>
                        <w:tc>
                          <w:tcPr>
                            <w:tcW w:w="1440" w:type="dxa"/>
                            <w:vMerge/>
                            <w:tcBorders>
                              <w:bottom w:val="single" w:sz="12" w:space="0" w:color="auto"/>
                            </w:tcBorders>
                          </w:tcPr>
                          <w:p w14:paraId="7A9040B6" w14:textId="77777777" w:rsidR="008C6AEE" w:rsidRDefault="008C6AEE">
                            <w:pPr>
                              <w:spacing w:after="0"/>
                              <w:rPr>
                                <w:rFonts w:eastAsia="Malgun Gothic"/>
                                <w:sz w:val="18"/>
                                <w:szCs w:val="18"/>
                                <w:lang w:eastAsia="en-GB"/>
                              </w:rPr>
                            </w:pPr>
                          </w:p>
                        </w:tc>
                        <w:tc>
                          <w:tcPr>
                            <w:tcW w:w="1584" w:type="dxa"/>
                            <w:tcBorders>
                              <w:bottom w:val="single" w:sz="12" w:space="0" w:color="auto"/>
                            </w:tcBorders>
                            <w:vAlign w:val="center"/>
                          </w:tcPr>
                          <w:p w14:paraId="0B0F8F77" w14:textId="77777777" w:rsidR="008C6AEE" w:rsidRDefault="008C6AE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6EFF79C1" w14:textId="77777777" w:rsidR="008C6AEE" w:rsidRDefault="008C6AEE">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59EEE3C9" w14:textId="77777777" w:rsidR="008C6AEE" w:rsidRDefault="008C6AEE">
                            <w:pPr>
                              <w:spacing w:after="0"/>
                              <w:jc w:val="center"/>
                              <w:rPr>
                                <w:rFonts w:eastAsia="Malgun Gothic"/>
                                <w:sz w:val="18"/>
                                <w:szCs w:val="18"/>
                                <w:lang w:eastAsia="en-GB"/>
                              </w:rPr>
                            </w:pPr>
                          </w:p>
                        </w:tc>
                      </w:tr>
                      <w:tr w:rsidR="008C6AEE" w14:paraId="41CBD996" w14:textId="77777777">
                        <w:trPr>
                          <w:trHeight w:val="432"/>
                          <w:jc w:val="center"/>
                        </w:trPr>
                        <w:tc>
                          <w:tcPr>
                            <w:tcW w:w="2592" w:type="dxa"/>
                            <w:tcBorders>
                              <w:left w:val="nil"/>
                              <w:bottom w:val="single" w:sz="12" w:space="0" w:color="auto"/>
                            </w:tcBorders>
                            <w:vAlign w:val="center"/>
                          </w:tcPr>
                          <w:p w14:paraId="363EE8DD" w14:textId="77777777" w:rsidR="008C6AEE" w:rsidRDefault="008C6AEE">
                            <w:pPr>
                              <w:spacing w:after="40"/>
                              <w:rPr>
                                <w:rFonts w:eastAsia="Malgun Gothic"/>
                                <w:sz w:val="18"/>
                                <w:szCs w:val="18"/>
                                <w:lang w:eastAsia="en-GB"/>
                              </w:rPr>
                            </w:pPr>
                            <w:r>
                              <w:rPr>
                                <w:rFonts w:eastAsia="Malgun Gothic"/>
                                <w:sz w:val="18"/>
                                <w:szCs w:val="18"/>
                                <w:lang w:eastAsia="en-GB"/>
                              </w:rPr>
                              <w:t>Power class 2</w:t>
                            </w:r>
                          </w:p>
                          <w:p w14:paraId="267840E0" w14:textId="77777777" w:rsidR="008C6AEE" w:rsidRDefault="008C6AEE">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6E5D9C00" w14:textId="77777777" w:rsidR="008C6AEE" w:rsidRDefault="008C6AEE">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1836A8E9" w14:textId="77777777" w:rsidR="008C6AEE" w:rsidRDefault="008C6AE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03FA9E55" w14:textId="77777777" w:rsidR="008C6AEE" w:rsidRDefault="008C6AEE">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4098D262" w14:textId="77777777" w:rsidR="008C6AEE" w:rsidRDefault="008C6AEE">
                            <w:pPr>
                              <w:spacing w:after="0"/>
                              <w:jc w:val="center"/>
                              <w:rPr>
                                <w:rFonts w:eastAsia="Malgun Gothic"/>
                                <w:sz w:val="18"/>
                                <w:szCs w:val="18"/>
                                <w:lang w:eastAsia="en-GB"/>
                              </w:rPr>
                            </w:pPr>
                            <w:r>
                              <w:rPr>
                                <w:rFonts w:eastAsia="Malgun Gothic"/>
                                <w:sz w:val="18"/>
                                <w:szCs w:val="18"/>
                                <w:lang w:eastAsia="en-GB"/>
                              </w:rPr>
                              <w:t>43</w:t>
                            </w:r>
                          </w:p>
                        </w:tc>
                      </w:tr>
                      <w:tr w:rsidR="008C6AEE" w14:paraId="70B43242" w14:textId="77777777">
                        <w:trPr>
                          <w:trHeight w:val="288"/>
                          <w:jc w:val="center"/>
                        </w:trPr>
                        <w:tc>
                          <w:tcPr>
                            <w:tcW w:w="2592" w:type="dxa"/>
                            <w:vMerge w:val="restart"/>
                            <w:tcBorders>
                              <w:top w:val="single" w:sz="12" w:space="0" w:color="auto"/>
                              <w:left w:val="nil"/>
                            </w:tcBorders>
                            <w:vAlign w:val="center"/>
                          </w:tcPr>
                          <w:p w14:paraId="44671D1E" w14:textId="77777777" w:rsidR="008C6AEE" w:rsidRDefault="008C6AEE">
                            <w:pPr>
                              <w:spacing w:after="40"/>
                              <w:rPr>
                                <w:rFonts w:eastAsia="Malgun Gothic"/>
                                <w:sz w:val="18"/>
                                <w:szCs w:val="18"/>
                                <w:lang w:eastAsia="en-GB"/>
                              </w:rPr>
                            </w:pPr>
                            <w:r>
                              <w:rPr>
                                <w:rFonts w:eastAsia="Malgun Gothic"/>
                                <w:sz w:val="18"/>
                                <w:szCs w:val="18"/>
                                <w:lang w:eastAsia="en-GB"/>
                              </w:rPr>
                              <w:t>Power class 3</w:t>
                            </w:r>
                          </w:p>
                          <w:p w14:paraId="42D4E8A2" w14:textId="77777777" w:rsidR="008C6AEE" w:rsidRDefault="008C6AEE">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7CED556E" w14:textId="77777777" w:rsidR="008C6AEE" w:rsidRDefault="008C6AE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37F36136" w14:textId="77777777" w:rsidR="008C6AEE" w:rsidRDefault="008C6AE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0EE51F06" w14:textId="77777777" w:rsidR="008C6AEE" w:rsidRDefault="008C6AEE">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06E3EAD2" w14:textId="77777777" w:rsidR="008C6AEE" w:rsidRDefault="008C6AEE">
                            <w:pPr>
                              <w:spacing w:after="0"/>
                              <w:jc w:val="center"/>
                              <w:rPr>
                                <w:rFonts w:eastAsia="Malgun Gothic"/>
                                <w:sz w:val="18"/>
                                <w:szCs w:val="18"/>
                                <w:lang w:eastAsia="en-GB"/>
                              </w:rPr>
                            </w:pPr>
                            <w:r>
                              <w:rPr>
                                <w:rFonts w:eastAsia="Malgun Gothic"/>
                                <w:sz w:val="18"/>
                                <w:szCs w:val="18"/>
                                <w:lang w:eastAsia="en-GB"/>
                              </w:rPr>
                              <w:t>43</w:t>
                            </w:r>
                          </w:p>
                        </w:tc>
                      </w:tr>
                      <w:tr w:rsidR="008C6AEE" w14:paraId="6F905842" w14:textId="77777777">
                        <w:trPr>
                          <w:trHeight w:val="288"/>
                          <w:jc w:val="center"/>
                        </w:trPr>
                        <w:tc>
                          <w:tcPr>
                            <w:tcW w:w="2592" w:type="dxa"/>
                            <w:vMerge/>
                            <w:tcBorders>
                              <w:left w:val="nil"/>
                            </w:tcBorders>
                            <w:vAlign w:val="center"/>
                          </w:tcPr>
                          <w:p w14:paraId="4BF9021D" w14:textId="77777777" w:rsidR="008C6AEE" w:rsidRDefault="008C6AEE">
                            <w:pPr>
                              <w:spacing w:after="0"/>
                              <w:rPr>
                                <w:rFonts w:eastAsia="Malgun Gothic"/>
                                <w:sz w:val="18"/>
                                <w:szCs w:val="18"/>
                                <w:lang w:eastAsia="en-GB"/>
                              </w:rPr>
                            </w:pPr>
                          </w:p>
                        </w:tc>
                        <w:tc>
                          <w:tcPr>
                            <w:tcW w:w="1440" w:type="dxa"/>
                            <w:vMerge/>
                          </w:tcPr>
                          <w:p w14:paraId="2AD3015B" w14:textId="77777777" w:rsidR="008C6AEE" w:rsidRDefault="008C6AEE">
                            <w:pPr>
                              <w:spacing w:after="0"/>
                              <w:rPr>
                                <w:rFonts w:eastAsia="Malgun Gothic"/>
                                <w:sz w:val="18"/>
                                <w:szCs w:val="18"/>
                                <w:lang w:eastAsia="en-GB"/>
                              </w:rPr>
                            </w:pPr>
                          </w:p>
                        </w:tc>
                        <w:tc>
                          <w:tcPr>
                            <w:tcW w:w="1584" w:type="dxa"/>
                            <w:vAlign w:val="center"/>
                          </w:tcPr>
                          <w:p w14:paraId="7BE7CC55" w14:textId="77777777" w:rsidR="008C6AEE" w:rsidRDefault="008C6AEE">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0696D5A3" w14:textId="77777777" w:rsidR="008C6AEE" w:rsidRDefault="008C6AEE">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638E9253" w14:textId="77777777" w:rsidR="008C6AEE" w:rsidRDefault="008C6AEE">
                            <w:pPr>
                              <w:spacing w:after="0"/>
                              <w:jc w:val="center"/>
                              <w:rPr>
                                <w:rFonts w:eastAsia="Malgun Gothic"/>
                                <w:sz w:val="18"/>
                                <w:szCs w:val="18"/>
                                <w:lang w:eastAsia="en-GB"/>
                              </w:rPr>
                            </w:pPr>
                          </w:p>
                        </w:tc>
                      </w:tr>
                      <w:tr w:rsidR="008C6AEE" w14:paraId="4E5F3C39" w14:textId="77777777">
                        <w:trPr>
                          <w:trHeight w:val="288"/>
                          <w:jc w:val="center"/>
                        </w:trPr>
                        <w:tc>
                          <w:tcPr>
                            <w:tcW w:w="2592" w:type="dxa"/>
                            <w:vMerge/>
                            <w:tcBorders>
                              <w:left w:val="nil"/>
                            </w:tcBorders>
                            <w:vAlign w:val="center"/>
                          </w:tcPr>
                          <w:p w14:paraId="0F96E194" w14:textId="77777777" w:rsidR="008C6AEE" w:rsidRDefault="008C6AEE">
                            <w:pPr>
                              <w:spacing w:after="0"/>
                              <w:rPr>
                                <w:rFonts w:eastAsia="Malgun Gothic"/>
                                <w:sz w:val="18"/>
                                <w:szCs w:val="18"/>
                                <w:lang w:eastAsia="en-GB"/>
                              </w:rPr>
                            </w:pPr>
                          </w:p>
                        </w:tc>
                        <w:tc>
                          <w:tcPr>
                            <w:tcW w:w="1440" w:type="dxa"/>
                            <w:vMerge/>
                          </w:tcPr>
                          <w:p w14:paraId="2A589926" w14:textId="77777777" w:rsidR="008C6AEE" w:rsidRDefault="008C6AEE">
                            <w:pPr>
                              <w:spacing w:after="0"/>
                              <w:rPr>
                                <w:rFonts w:eastAsia="Malgun Gothic"/>
                                <w:sz w:val="18"/>
                                <w:szCs w:val="18"/>
                                <w:lang w:eastAsia="en-GB"/>
                              </w:rPr>
                            </w:pPr>
                          </w:p>
                        </w:tc>
                        <w:tc>
                          <w:tcPr>
                            <w:tcW w:w="1584" w:type="dxa"/>
                            <w:vAlign w:val="center"/>
                          </w:tcPr>
                          <w:p w14:paraId="23F80AFE" w14:textId="77777777" w:rsidR="008C6AEE" w:rsidRDefault="008C6AEE">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7DCA70FC" w14:textId="77777777" w:rsidR="008C6AEE" w:rsidRDefault="008C6AEE">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5A5D7506" w14:textId="77777777" w:rsidR="008C6AEE" w:rsidRDefault="008C6AEE">
                            <w:pPr>
                              <w:spacing w:after="0"/>
                              <w:jc w:val="center"/>
                              <w:rPr>
                                <w:rFonts w:eastAsia="Malgun Gothic"/>
                                <w:sz w:val="18"/>
                                <w:szCs w:val="18"/>
                                <w:lang w:eastAsia="en-GB"/>
                              </w:rPr>
                            </w:pPr>
                          </w:p>
                        </w:tc>
                      </w:tr>
                      <w:tr w:rsidR="008C6AEE" w14:paraId="365D67D9" w14:textId="77777777">
                        <w:trPr>
                          <w:trHeight w:val="288"/>
                          <w:jc w:val="center"/>
                        </w:trPr>
                        <w:tc>
                          <w:tcPr>
                            <w:tcW w:w="2592" w:type="dxa"/>
                            <w:vMerge/>
                            <w:tcBorders>
                              <w:left w:val="nil"/>
                              <w:bottom w:val="single" w:sz="12" w:space="0" w:color="auto"/>
                            </w:tcBorders>
                            <w:vAlign w:val="center"/>
                          </w:tcPr>
                          <w:p w14:paraId="369636C4" w14:textId="77777777" w:rsidR="008C6AEE" w:rsidRDefault="008C6AEE">
                            <w:pPr>
                              <w:spacing w:after="0"/>
                              <w:rPr>
                                <w:rFonts w:eastAsia="Malgun Gothic"/>
                                <w:sz w:val="18"/>
                                <w:szCs w:val="18"/>
                                <w:lang w:eastAsia="en-GB"/>
                              </w:rPr>
                            </w:pPr>
                          </w:p>
                        </w:tc>
                        <w:tc>
                          <w:tcPr>
                            <w:tcW w:w="1440" w:type="dxa"/>
                            <w:vMerge/>
                            <w:tcBorders>
                              <w:bottom w:val="single" w:sz="12" w:space="0" w:color="auto"/>
                            </w:tcBorders>
                          </w:tcPr>
                          <w:p w14:paraId="3BBFD1CC" w14:textId="77777777" w:rsidR="008C6AEE" w:rsidRDefault="008C6AEE">
                            <w:pPr>
                              <w:spacing w:after="0"/>
                              <w:rPr>
                                <w:rFonts w:eastAsia="Malgun Gothic"/>
                                <w:sz w:val="18"/>
                                <w:szCs w:val="18"/>
                                <w:lang w:eastAsia="en-GB"/>
                              </w:rPr>
                            </w:pPr>
                          </w:p>
                        </w:tc>
                        <w:tc>
                          <w:tcPr>
                            <w:tcW w:w="1584" w:type="dxa"/>
                            <w:tcBorders>
                              <w:bottom w:val="single" w:sz="12" w:space="0" w:color="auto"/>
                            </w:tcBorders>
                            <w:vAlign w:val="center"/>
                          </w:tcPr>
                          <w:p w14:paraId="48E05BB8" w14:textId="77777777" w:rsidR="008C6AEE" w:rsidRDefault="008C6AEE">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622B8F2A" w14:textId="77777777" w:rsidR="008C6AEE" w:rsidRDefault="008C6AEE">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3C20189F" w14:textId="77777777" w:rsidR="008C6AEE" w:rsidRDefault="008C6AEE">
                            <w:pPr>
                              <w:spacing w:after="0"/>
                              <w:jc w:val="center"/>
                              <w:rPr>
                                <w:rFonts w:eastAsia="Malgun Gothic"/>
                                <w:sz w:val="18"/>
                                <w:szCs w:val="18"/>
                                <w:lang w:eastAsia="en-GB"/>
                              </w:rPr>
                            </w:pPr>
                          </w:p>
                        </w:tc>
                      </w:tr>
                      <w:tr w:rsidR="008C6AEE" w14:paraId="64CA4CCE" w14:textId="77777777">
                        <w:trPr>
                          <w:trHeight w:val="288"/>
                          <w:jc w:val="center"/>
                        </w:trPr>
                        <w:tc>
                          <w:tcPr>
                            <w:tcW w:w="2592" w:type="dxa"/>
                            <w:vMerge w:val="restart"/>
                            <w:tcBorders>
                              <w:top w:val="single" w:sz="12" w:space="0" w:color="auto"/>
                              <w:left w:val="nil"/>
                            </w:tcBorders>
                            <w:vAlign w:val="center"/>
                          </w:tcPr>
                          <w:p w14:paraId="3865D2BD" w14:textId="77777777" w:rsidR="008C6AEE" w:rsidRDefault="008C6AEE">
                            <w:pPr>
                              <w:spacing w:after="40"/>
                              <w:rPr>
                                <w:rFonts w:eastAsia="Malgun Gothic"/>
                                <w:sz w:val="18"/>
                                <w:szCs w:val="18"/>
                                <w:lang w:eastAsia="en-GB"/>
                              </w:rPr>
                            </w:pPr>
                            <w:r>
                              <w:rPr>
                                <w:rFonts w:eastAsia="Malgun Gothic"/>
                                <w:sz w:val="18"/>
                                <w:szCs w:val="18"/>
                                <w:lang w:eastAsia="en-GB"/>
                              </w:rPr>
                              <w:t>Power class 4</w:t>
                            </w:r>
                          </w:p>
                          <w:p w14:paraId="35526D82" w14:textId="77777777" w:rsidR="008C6AEE" w:rsidRDefault="008C6AEE">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363FEDB1" w14:textId="77777777" w:rsidR="008C6AEE" w:rsidRDefault="008C6AE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D8E747E" w14:textId="77777777" w:rsidR="008C6AEE" w:rsidRDefault="008C6AE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6D17F3C4" w14:textId="77777777" w:rsidR="008C6AEE" w:rsidRDefault="008C6AEE">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4AEF98EB" w14:textId="77777777" w:rsidR="008C6AEE" w:rsidRDefault="008C6AEE">
                            <w:pPr>
                              <w:spacing w:after="0"/>
                              <w:jc w:val="center"/>
                              <w:rPr>
                                <w:rFonts w:eastAsia="Malgun Gothic"/>
                                <w:sz w:val="18"/>
                                <w:szCs w:val="18"/>
                                <w:lang w:eastAsia="en-GB"/>
                              </w:rPr>
                            </w:pPr>
                            <w:r>
                              <w:rPr>
                                <w:rFonts w:eastAsia="Malgun Gothic"/>
                                <w:sz w:val="18"/>
                                <w:szCs w:val="18"/>
                                <w:lang w:eastAsia="en-GB"/>
                              </w:rPr>
                              <w:t>43</w:t>
                            </w:r>
                          </w:p>
                        </w:tc>
                      </w:tr>
                      <w:tr w:rsidR="008C6AEE" w14:paraId="040215F0" w14:textId="77777777">
                        <w:trPr>
                          <w:trHeight w:val="288"/>
                          <w:jc w:val="center"/>
                        </w:trPr>
                        <w:tc>
                          <w:tcPr>
                            <w:tcW w:w="2592" w:type="dxa"/>
                            <w:vMerge/>
                            <w:tcBorders>
                              <w:left w:val="nil"/>
                              <w:bottom w:val="single" w:sz="12" w:space="0" w:color="auto"/>
                            </w:tcBorders>
                            <w:vAlign w:val="center"/>
                          </w:tcPr>
                          <w:p w14:paraId="3FF16815" w14:textId="77777777" w:rsidR="008C6AEE" w:rsidRDefault="008C6AEE">
                            <w:pPr>
                              <w:spacing w:after="0"/>
                              <w:rPr>
                                <w:rFonts w:eastAsia="Malgun Gothic"/>
                                <w:sz w:val="18"/>
                                <w:szCs w:val="18"/>
                                <w:lang w:eastAsia="en-GB"/>
                              </w:rPr>
                            </w:pPr>
                          </w:p>
                        </w:tc>
                        <w:tc>
                          <w:tcPr>
                            <w:tcW w:w="1440" w:type="dxa"/>
                            <w:vMerge/>
                            <w:tcBorders>
                              <w:bottom w:val="single" w:sz="12" w:space="0" w:color="auto"/>
                            </w:tcBorders>
                          </w:tcPr>
                          <w:p w14:paraId="2B32C107" w14:textId="77777777" w:rsidR="008C6AEE" w:rsidRDefault="008C6AEE">
                            <w:pPr>
                              <w:spacing w:after="0"/>
                              <w:rPr>
                                <w:rFonts w:eastAsia="Malgun Gothic"/>
                                <w:sz w:val="18"/>
                                <w:szCs w:val="18"/>
                                <w:lang w:eastAsia="en-GB"/>
                              </w:rPr>
                            </w:pPr>
                          </w:p>
                        </w:tc>
                        <w:tc>
                          <w:tcPr>
                            <w:tcW w:w="1584" w:type="dxa"/>
                            <w:tcBorders>
                              <w:bottom w:val="single" w:sz="12" w:space="0" w:color="auto"/>
                            </w:tcBorders>
                            <w:vAlign w:val="center"/>
                          </w:tcPr>
                          <w:p w14:paraId="5523E363" w14:textId="77777777" w:rsidR="008C6AEE" w:rsidRDefault="008C6AE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5CD72F7E" w14:textId="77777777" w:rsidR="008C6AEE" w:rsidRDefault="008C6AEE">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4645EF82" w14:textId="77777777" w:rsidR="008C6AEE" w:rsidRDefault="008C6AEE">
                            <w:pPr>
                              <w:spacing w:after="0"/>
                              <w:jc w:val="center"/>
                              <w:rPr>
                                <w:rFonts w:eastAsia="Malgun Gothic"/>
                                <w:sz w:val="18"/>
                                <w:szCs w:val="18"/>
                                <w:lang w:eastAsia="en-GB"/>
                              </w:rPr>
                            </w:pPr>
                          </w:p>
                        </w:tc>
                      </w:tr>
                      <w:tr w:rsidR="008C6AEE" w14:paraId="25293E69" w14:textId="77777777">
                        <w:trPr>
                          <w:trHeight w:val="288"/>
                          <w:jc w:val="center"/>
                        </w:trPr>
                        <w:tc>
                          <w:tcPr>
                            <w:tcW w:w="2592" w:type="dxa"/>
                            <w:vMerge w:val="restart"/>
                            <w:tcBorders>
                              <w:top w:val="single" w:sz="12" w:space="0" w:color="auto"/>
                              <w:left w:val="nil"/>
                            </w:tcBorders>
                            <w:vAlign w:val="center"/>
                          </w:tcPr>
                          <w:p w14:paraId="5F104525" w14:textId="77777777" w:rsidR="008C6AEE" w:rsidRDefault="008C6AEE">
                            <w:pPr>
                              <w:spacing w:after="40"/>
                              <w:rPr>
                                <w:rFonts w:eastAsia="Malgun Gothic"/>
                                <w:sz w:val="18"/>
                                <w:szCs w:val="18"/>
                                <w:lang w:eastAsia="en-GB"/>
                              </w:rPr>
                            </w:pPr>
                            <w:r>
                              <w:rPr>
                                <w:rFonts w:eastAsia="Malgun Gothic"/>
                                <w:sz w:val="18"/>
                                <w:szCs w:val="18"/>
                                <w:lang w:eastAsia="en-GB"/>
                              </w:rPr>
                              <w:t>Power class 5</w:t>
                            </w:r>
                          </w:p>
                          <w:p w14:paraId="0E3975AF" w14:textId="77777777" w:rsidR="008C6AEE" w:rsidRDefault="008C6AE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D647ADD" w14:textId="77777777" w:rsidR="008C6AEE" w:rsidRDefault="008C6AE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22CA4448" w14:textId="77777777" w:rsidR="008C6AEE" w:rsidRDefault="008C6AEE">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44AA4962" w14:textId="77777777" w:rsidR="008C6AEE" w:rsidRDefault="008C6AEE">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53CE1C87" w14:textId="77777777" w:rsidR="008C6AEE" w:rsidRDefault="008C6AEE">
                            <w:pPr>
                              <w:spacing w:after="0"/>
                              <w:jc w:val="center"/>
                              <w:rPr>
                                <w:rFonts w:eastAsia="Malgun Gothic"/>
                                <w:sz w:val="18"/>
                                <w:szCs w:val="18"/>
                                <w:lang w:eastAsia="en-GB"/>
                              </w:rPr>
                            </w:pPr>
                            <w:r>
                              <w:rPr>
                                <w:rFonts w:eastAsia="Malgun Gothic"/>
                                <w:sz w:val="18"/>
                                <w:szCs w:val="18"/>
                                <w:lang w:eastAsia="en-GB"/>
                              </w:rPr>
                              <w:t>43</w:t>
                            </w:r>
                          </w:p>
                        </w:tc>
                      </w:tr>
                      <w:tr w:rsidR="008C6AEE" w14:paraId="4154F909" w14:textId="77777777">
                        <w:trPr>
                          <w:trHeight w:val="288"/>
                          <w:jc w:val="center"/>
                        </w:trPr>
                        <w:tc>
                          <w:tcPr>
                            <w:tcW w:w="2592" w:type="dxa"/>
                            <w:vMerge/>
                            <w:tcBorders>
                              <w:left w:val="nil"/>
                              <w:bottom w:val="single" w:sz="12" w:space="0" w:color="auto"/>
                            </w:tcBorders>
                            <w:vAlign w:val="center"/>
                          </w:tcPr>
                          <w:p w14:paraId="3A4C140B" w14:textId="77777777" w:rsidR="008C6AEE" w:rsidRDefault="008C6AEE">
                            <w:pPr>
                              <w:spacing w:after="0"/>
                              <w:jc w:val="center"/>
                              <w:rPr>
                                <w:rFonts w:eastAsia="Malgun Gothic"/>
                                <w:b/>
                                <w:bCs/>
                                <w:sz w:val="18"/>
                                <w:szCs w:val="18"/>
                                <w:lang w:eastAsia="en-GB"/>
                              </w:rPr>
                            </w:pPr>
                          </w:p>
                        </w:tc>
                        <w:tc>
                          <w:tcPr>
                            <w:tcW w:w="1440" w:type="dxa"/>
                            <w:vMerge/>
                            <w:tcBorders>
                              <w:bottom w:val="single" w:sz="12" w:space="0" w:color="auto"/>
                            </w:tcBorders>
                          </w:tcPr>
                          <w:p w14:paraId="13A9B1EE" w14:textId="77777777" w:rsidR="008C6AEE" w:rsidRDefault="008C6AEE">
                            <w:pPr>
                              <w:spacing w:after="0"/>
                              <w:rPr>
                                <w:rFonts w:eastAsia="Malgun Gothic"/>
                                <w:sz w:val="18"/>
                                <w:szCs w:val="18"/>
                                <w:lang w:eastAsia="en-GB"/>
                              </w:rPr>
                            </w:pPr>
                          </w:p>
                        </w:tc>
                        <w:tc>
                          <w:tcPr>
                            <w:tcW w:w="1584" w:type="dxa"/>
                            <w:tcBorders>
                              <w:bottom w:val="single" w:sz="12" w:space="0" w:color="auto"/>
                            </w:tcBorders>
                            <w:vAlign w:val="center"/>
                          </w:tcPr>
                          <w:p w14:paraId="701BB952" w14:textId="77777777" w:rsidR="008C6AEE" w:rsidRDefault="008C6AEE">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72A17207" w14:textId="77777777" w:rsidR="008C6AEE" w:rsidRDefault="008C6AEE">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36A05E78" w14:textId="77777777" w:rsidR="008C6AEE" w:rsidRDefault="008C6AEE">
                            <w:pPr>
                              <w:spacing w:after="0"/>
                              <w:jc w:val="center"/>
                              <w:rPr>
                                <w:rFonts w:eastAsia="Malgun Gothic"/>
                                <w:sz w:val="18"/>
                                <w:szCs w:val="18"/>
                                <w:lang w:eastAsia="en-GB"/>
                              </w:rPr>
                            </w:pPr>
                          </w:p>
                        </w:tc>
                      </w:tr>
                    </w:tbl>
                    <w:p w14:paraId="73E2A722" w14:textId="77777777" w:rsidR="008C6AEE" w:rsidRDefault="008C6AEE">
                      <w:pPr>
                        <w:spacing w:after="0" w:line="240" w:lineRule="auto"/>
                        <w:rPr>
                          <w:rFonts w:eastAsia="Malgun Gothic"/>
                          <w:sz w:val="10"/>
                          <w:szCs w:val="10"/>
                          <w:lang w:eastAsia="en-GB"/>
                        </w:rPr>
                      </w:pPr>
                    </w:p>
                    <w:p w14:paraId="5932AD86" w14:textId="77777777" w:rsidR="008C6AEE" w:rsidRDefault="008C6AEE">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0837D65C" w14:textId="77777777" w:rsidR="008C6AEE" w:rsidRDefault="008C6AEE">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61273161" w14:textId="77777777" w:rsidR="008C6AEE" w:rsidRDefault="008C6AEE">
                      <w:pPr>
                        <w:spacing w:after="60" w:line="240" w:lineRule="auto"/>
                        <w:rPr>
                          <w:rFonts w:eastAsia="Malgun Gothic"/>
                          <w:lang w:eastAsia="en-GB"/>
                        </w:rPr>
                      </w:pPr>
                    </w:p>
                    <w:p w14:paraId="379E4BA7" w14:textId="77777777" w:rsidR="008C6AEE" w:rsidRDefault="008C6AEE">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4EC91158" w14:textId="77777777" w:rsidR="008C6AEE" w:rsidRDefault="008C6AEE"/>
                  </w:txbxContent>
                </v:textbox>
                <w10:wrap type="topAndBottom" anchorx="margin"/>
              </v:shape>
            </w:pict>
          </mc:Fallback>
        </mc:AlternateContent>
      </w:r>
    </w:p>
    <w:p w14:paraId="04F4EA70" w14:textId="77777777" w:rsidR="00C01785" w:rsidRDefault="00C01785">
      <w:pPr>
        <w:pStyle w:val="BodyText"/>
        <w:spacing w:after="0"/>
      </w:pPr>
    </w:p>
    <w:p w14:paraId="42D27CD1" w14:textId="77777777" w:rsidR="00C01785" w:rsidRDefault="004D6702">
      <w:pPr>
        <w:pStyle w:val="BodyText"/>
        <w:spacing w:after="0"/>
      </w:pPr>
      <w:r>
        <w:t>The main open issue is whether or not the maximum number of RBs should be increased beyond the agreed values of 12/3/2 for 120/480/960 kHz SCS accounting for the above feedback from RAN4.</w:t>
      </w:r>
    </w:p>
    <w:p w14:paraId="200B2543" w14:textId="77777777" w:rsidR="00C01785" w:rsidRDefault="00C01785">
      <w:pPr>
        <w:pStyle w:val="BodyText"/>
        <w:spacing w:after="0"/>
      </w:pPr>
    </w:p>
    <w:p w14:paraId="66A12BD1" w14:textId="77777777" w:rsidR="00C01785" w:rsidRDefault="004D6702">
      <w:pPr>
        <w:pStyle w:val="BodyText"/>
        <w:spacing w:after="0"/>
        <w:ind w:right="27"/>
      </w:pPr>
      <w:bookmarkStart w:id="30" w:name="_Toc62396104"/>
      <w:bookmarkStart w:id="31" w:name="_Toc69069513"/>
      <w:r>
        <w:t>The following table provides a summary of company proposals on this topic.</w:t>
      </w:r>
    </w:p>
    <w:p w14:paraId="501ADEC5"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153FF792" w14:textId="77777777">
        <w:tc>
          <w:tcPr>
            <w:tcW w:w="1525" w:type="dxa"/>
          </w:tcPr>
          <w:p w14:paraId="31E11059" w14:textId="77777777" w:rsidR="00C01785" w:rsidRDefault="004D6702">
            <w:pPr>
              <w:pStyle w:val="BodyText"/>
              <w:spacing w:after="0"/>
              <w:ind w:right="27"/>
              <w:rPr>
                <w:b/>
                <w:sz w:val="20"/>
                <w:szCs w:val="20"/>
                <w:lang w:val="de-DE"/>
              </w:rPr>
            </w:pPr>
            <w:bookmarkStart w:id="32" w:name="_Hlk62138312"/>
            <w:r>
              <w:rPr>
                <w:b/>
                <w:sz w:val="20"/>
                <w:szCs w:val="20"/>
                <w:lang w:val="de-DE"/>
              </w:rPr>
              <w:t>Company</w:t>
            </w:r>
          </w:p>
        </w:tc>
        <w:tc>
          <w:tcPr>
            <w:tcW w:w="7560" w:type="dxa"/>
          </w:tcPr>
          <w:p w14:paraId="223CE593"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0741F951" w14:textId="77777777">
        <w:tc>
          <w:tcPr>
            <w:tcW w:w="1525" w:type="dxa"/>
          </w:tcPr>
          <w:p w14:paraId="5209543C" w14:textId="77777777" w:rsidR="00C01785" w:rsidRDefault="004D6702">
            <w:pPr>
              <w:pStyle w:val="BodyText"/>
              <w:spacing w:after="0"/>
              <w:ind w:right="27"/>
              <w:rPr>
                <w:sz w:val="20"/>
                <w:szCs w:val="20"/>
                <w:lang w:val="de-DE"/>
              </w:rPr>
            </w:pPr>
            <w:r>
              <w:rPr>
                <w:sz w:val="20"/>
                <w:szCs w:val="20"/>
                <w:lang w:val="de-DE"/>
              </w:rPr>
              <w:t>Intel</w:t>
            </w:r>
          </w:p>
        </w:tc>
        <w:tc>
          <w:tcPr>
            <w:tcW w:w="7560" w:type="dxa"/>
          </w:tcPr>
          <w:p w14:paraId="4AF1647A" w14:textId="77777777" w:rsidR="00C01785" w:rsidRDefault="004D6702">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The maximum number of PRBs over which a PUCCH format 0/1/4 may span is increased based on either option 1 or option 2:</w:t>
            </w:r>
          </w:p>
          <w:p w14:paraId="29A87EA1" w14:textId="77777777" w:rsidR="00C01785" w:rsidRDefault="004D6702">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1: The maximum number of PRB is at least 40 RBs, 18 RBs, 8 RBs for 120, 480, and 960 kHz SCS, respectively.</w:t>
            </w:r>
          </w:p>
          <w:p w14:paraId="400EA5F4" w14:textId="77777777" w:rsidR="00C01785" w:rsidRDefault="004D6702">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2: The maximum number of PRB is at least 20 RBs, 12 RBs, 4 RBs for 120, 480, and 960 kHz SCS, respectively.</w:t>
            </w:r>
          </w:p>
          <w:p w14:paraId="0D0155B7" w14:textId="77777777" w:rsidR="00C01785" w:rsidRDefault="004D6702">
            <w:pPr>
              <w:overflowPunct/>
              <w:autoSpaceDE/>
              <w:autoSpaceDN/>
              <w:adjustRightInd/>
              <w:spacing w:after="120" w:line="240" w:lineRule="auto"/>
              <w:jc w:val="both"/>
              <w:rPr>
                <w:rFonts w:eastAsia="MS Mincho"/>
                <w:bCs/>
                <w:lang w:val="en-US" w:eastAsia="en-US"/>
              </w:rPr>
            </w:pPr>
            <w:r>
              <w:rPr>
                <w:rFonts w:eastAsia="MS Mincho"/>
                <w:b/>
                <w:bCs/>
                <w:lang w:val="en-US" w:eastAsia="en-US"/>
              </w:rPr>
              <w:lastRenderedPageBreak/>
              <w:t xml:space="preserve">Proposal 3: RAN1 should discuss a proper framework to implicitly or explicitly indicate the UE’s beamforming gain to the </w:t>
            </w:r>
            <w:proofErr w:type="spellStart"/>
            <w:r>
              <w:rPr>
                <w:rFonts w:eastAsia="MS Mincho"/>
                <w:b/>
                <w:bCs/>
                <w:lang w:val="en-US" w:eastAsia="en-US"/>
              </w:rPr>
              <w:t>gNB</w:t>
            </w:r>
            <w:proofErr w:type="spellEnd"/>
            <w:r>
              <w:rPr>
                <w:rFonts w:eastAsia="MS Mincho"/>
                <w:b/>
                <w:bCs/>
                <w:lang w:val="en-US" w:eastAsia="en-US"/>
              </w:rPr>
              <w:t>.</w:t>
            </w:r>
          </w:p>
        </w:tc>
      </w:tr>
      <w:tr w:rsidR="00C01785" w14:paraId="00BDB3B5" w14:textId="77777777">
        <w:tc>
          <w:tcPr>
            <w:tcW w:w="1525" w:type="dxa"/>
          </w:tcPr>
          <w:p w14:paraId="090655DF" w14:textId="77777777" w:rsidR="00C01785" w:rsidRDefault="004D6702">
            <w:pPr>
              <w:pStyle w:val="BodyText"/>
              <w:spacing w:after="0"/>
              <w:ind w:right="27"/>
              <w:rPr>
                <w:sz w:val="20"/>
                <w:szCs w:val="20"/>
                <w:lang w:val="de-DE"/>
              </w:rPr>
            </w:pPr>
            <w:r>
              <w:rPr>
                <w:sz w:val="20"/>
                <w:szCs w:val="20"/>
                <w:lang w:val="de-DE"/>
              </w:rPr>
              <w:lastRenderedPageBreak/>
              <w:t>Futurewei</w:t>
            </w:r>
          </w:p>
        </w:tc>
        <w:tc>
          <w:tcPr>
            <w:tcW w:w="7560" w:type="dxa"/>
          </w:tcPr>
          <w:p w14:paraId="5318FD63" w14:textId="77777777" w:rsidR="00C01785" w:rsidRDefault="004D6702">
            <w:pPr>
              <w:overflowPunct/>
              <w:snapToGrid w:val="0"/>
              <w:spacing w:after="120" w:line="240" w:lineRule="auto"/>
              <w:jc w:val="both"/>
              <w:textAlignment w:val="auto"/>
              <w:rPr>
                <w:rFonts w:eastAsia="DengXian"/>
                <w:b/>
                <w:bCs/>
                <w:i/>
                <w:iCs/>
                <w:color w:val="000000"/>
                <w:lang w:val="en-US" w:eastAsia="ko-KR"/>
              </w:rPr>
            </w:pPr>
            <w:r>
              <w:rPr>
                <w:rFonts w:eastAsia="DengXian"/>
                <w:b/>
                <w:bCs/>
                <w:i/>
                <w:iCs/>
                <w:color w:val="000000"/>
                <w:lang w:val="en-US" w:eastAsia="ko-KR"/>
              </w:rPr>
              <w:t xml:space="preserve">Proposal 1. Support </w:t>
            </w:r>
            <w:r>
              <w:rPr>
                <w:rFonts w:eastAsia="SimSun"/>
                <w:b/>
                <w:bCs/>
                <w:i/>
                <w:iCs/>
                <w:lang w:val="en-US" w:eastAsia="en-US"/>
              </w:rPr>
              <w:t>22RBs/6RBs/3RBs as the maximally allowed numbers for 120kHz/480kHz/960kHz for enhanced PF0/1/4 of B52/FR2-2, taken the RAN4 feedback further into account</w:t>
            </w:r>
            <w:r>
              <w:rPr>
                <w:rFonts w:eastAsia="DengXian"/>
                <w:b/>
                <w:bCs/>
                <w:i/>
                <w:iCs/>
                <w:color w:val="000000"/>
                <w:lang w:val="en-US" w:eastAsia="ko-KR"/>
              </w:rPr>
              <w:t xml:space="preserve">. </w:t>
            </w:r>
          </w:p>
        </w:tc>
      </w:tr>
      <w:tr w:rsidR="00C01785" w14:paraId="21A0327F" w14:textId="77777777">
        <w:tc>
          <w:tcPr>
            <w:tcW w:w="1525" w:type="dxa"/>
          </w:tcPr>
          <w:p w14:paraId="08A3DA15"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10F21B5E" w14:textId="77777777" w:rsidR="00C01785" w:rsidRDefault="004D6702">
            <w:pPr>
              <w:overflowPunct/>
              <w:autoSpaceDE/>
              <w:autoSpaceDN/>
              <w:adjustRightInd/>
              <w:spacing w:before="120" w:after="120" w:line="240" w:lineRule="auto"/>
              <w:jc w:val="both"/>
              <w:textAlignment w:val="auto"/>
              <w:rPr>
                <w:rFonts w:eastAsia="SimSun"/>
                <w:b/>
                <w:lang w:eastAsia="en-US"/>
              </w:rPr>
            </w:pPr>
            <w:bookmarkStart w:id="33" w:name="_Ref79068757"/>
            <w:r>
              <w:rPr>
                <w:rFonts w:eastAsia="Times New Roman"/>
                <w:b/>
                <w:lang w:eastAsia="en-US"/>
              </w:rPr>
              <w:t>Proposal 1: When considering the revision of maximum number of RBs, the coverage (maximum isotropic loss (MIL)) should be mainly considered, including the RE mapping method, sequence type, UE power class.</w:t>
            </w:r>
            <w:bookmarkEnd w:id="33"/>
          </w:p>
          <w:p w14:paraId="3310ABEB" w14:textId="77777777" w:rsidR="00C01785" w:rsidRDefault="00C01785">
            <w:pPr>
              <w:pStyle w:val="BodyText"/>
              <w:spacing w:after="0"/>
              <w:ind w:right="27"/>
              <w:rPr>
                <w:sz w:val="20"/>
                <w:szCs w:val="20"/>
                <w:lang w:val="en-US"/>
              </w:rPr>
            </w:pPr>
          </w:p>
        </w:tc>
      </w:tr>
      <w:tr w:rsidR="00C01785" w14:paraId="0D11EAD8" w14:textId="77777777">
        <w:tc>
          <w:tcPr>
            <w:tcW w:w="1525" w:type="dxa"/>
          </w:tcPr>
          <w:p w14:paraId="19BE0559" w14:textId="77777777" w:rsidR="00C01785" w:rsidRDefault="004D6702">
            <w:pPr>
              <w:pStyle w:val="BodyText"/>
              <w:spacing w:after="0"/>
              <w:ind w:right="27"/>
              <w:rPr>
                <w:sz w:val="20"/>
                <w:szCs w:val="20"/>
                <w:lang w:val="de-DE"/>
              </w:rPr>
            </w:pPr>
            <w:r>
              <w:rPr>
                <w:sz w:val="20"/>
                <w:szCs w:val="20"/>
                <w:lang w:val="de-DE"/>
              </w:rPr>
              <w:t>CATT</w:t>
            </w:r>
          </w:p>
        </w:tc>
        <w:tc>
          <w:tcPr>
            <w:tcW w:w="7560" w:type="dxa"/>
          </w:tcPr>
          <w:p w14:paraId="29DFE2F0" w14:textId="77777777" w:rsidR="00C01785" w:rsidRDefault="004D6702">
            <w:pPr>
              <w:pStyle w:val="BodyText"/>
              <w:spacing w:after="0"/>
              <w:ind w:right="27"/>
              <w:rPr>
                <w:b/>
                <w:bCs/>
                <w:sz w:val="20"/>
                <w:szCs w:val="20"/>
                <w:lang w:val="en-US"/>
              </w:rPr>
            </w:pPr>
            <w:r>
              <w:rPr>
                <w:b/>
                <w:bCs/>
                <w:sz w:val="20"/>
                <w:szCs w:val="20"/>
                <w:lang w:val="en-US"/>
              </w:rPr>
              <w:t>Proposal 1</w:t>
            </w:r>
            <w:r>
              <w:rPr>
                <w:b/>
                <w:bCs/>
                <w:sz w:val="20"/>
                <w:szCs w:val="20"/>
                <w:lang w:val="en-US"/>
              </w:rPr>
              <w:tab/>
              <w:t>Two sets of maximum values for enhanced PF0/1/4 can be used. The smaller set can be used to reduce the bandwidth, while the larger set can be used to improve the coverage.</w:t>
            </w:r>
          </w:p>
        </w:tc>
      </w:tr>
      <w:tr w:rsidR="00C01785" w14:paraId="59AA823B" w14:textId="77777777">
        <w:tc>
          <w:tcPr>
            <w:tcW w:w="1525" w:type="dxa"/>
          </w:tcPr>
          <w:p w14:paraId="036B0D8B" w14:textId="77777777" w:rsidR="00C01785" w:rsidRDefault="004D6702">
            <w:pPr>
              <w:pStyle w:val="BodyText"/>
              <w:spacing w:after="0"/>
              <w:ind w:right="27"/>
              <w:rPr>
                <w:sz w:val="20"/>
                <w:lang w:val="de-DE"/>
              </w:rPr>
            </w:pPr>
            <w:r>
              <w:rPr>
                <w:sz w:val="20"/>
                <w:lang w:val="de-DE"/>
              </w:rPr>
              <w:t>ZTE</w:t>
            </w:r>
          </w:p>
        </w:tc>
        <w:tc>
          <w:tcPr>
            <w:tcW w:w="7560" w:type="dxa"/>
          </w:tcPr>
          <w:p w14:paraId="3CF337A5" w14:textId="77777777" w:rsidR="00C01785" w:rsidRDefault="004D6702">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1: The maximum number of PRBs can be 32 according to the regulation requirements of majority regions with compatibility.</w:t>
            </w:r>
          </w:p>
        </w:tc>
      </w:tr>
      <w:tr w:rsidR="00C01785" w14:paraId="455496AC" w14:textId="77777777">
        <w:tc>
          <w:tcPr>
            <w:tcW w:w="1525" w:type="dxa"/>
          </w:tcPr>
          <w:p w14:paraId="7D52E5F3" w14:textId="77777777" w:rsidR="00C01785" w:rsidRDefault="004D6702">
            <w:pPr>
              <w:pStyle w:val="BodyText"/>
              <w:spacing w:after="0"/>
              <w:ind w:right="27"/>
              <w:rPr>
                <w:sz w:val="20"/>
                <w:lang w:val="de-DE"/>
              </w:rPr>
            </w:pPr>
            <w:r>
              <w:rPr>
                <w:sz w:val="20"/>
                <w:lang w:val="de-DE"/>
              </w:rPr>
              <w:t>NTT DOCOMO</w:t>
            </w:r>
          </w:p>
        </w:tc>
        <w:tc>
          <w:tcPr>
            <w:tcW w:w="7560" w:type="dxa"/>
          </w:tcPr>
          <w:p w14:paraId="704C9748"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Proposal 1:</w:t>
            </w:r>
            <w:r>
              <w:rPr>
                <w:rFonts w:eastAsia="MS Gothic"/>
                <w:i/>
                <w:iCs/>
                <w:szCs w:val="18"/>
              </w:rPr>
              <w:t xml:space="preserve"> For the evaluation assumption of enhanced PUCCH format 0/1/4, larger maximum UE conducted power/EIRP should be considered as additional assumption in RAN1.</w:t>
            </w:r>
          </w:p>
        </w:tc>
      </w:tr>
      <w:tr w:rsidR="00C01785" w14:paraId="54B1588B" w14:textId="77777777">
        <w:tc>
          <w:tcPr>
            <w:tcW w:w="1525" w:type="dxa"/>
          </w:tcPr>
          <w:p w14:paraId="59252584" w14:textId="77777777" w:rsidR="00C01785" w:rsidRDefault="004D6702">
            <w:pPr>
              <w:pStyle w:val="BodyText"/>
              <w:spacing w:after="0"/>
              <w:ind w:right="27"/>
              <w:rPr>
                <w:sz w:val="20"/>
                <w:lang w:val="de-DE"/>
              </w:rPr>
            </w:pPr>
            <w:r>
              <w:rPr>
                <w:sz w:val="20"/>
                <w:lang w:val="de-DE"/>
              </w:rPr>
              <w:t>Nokia</w:t>
            </w:r>
          </w:p>
        </w:tc>
        <w:tc>
          <w:tcPr>
            <w:tcW w:w="7560" w:type="dxa"/>
          </w:tcPr>
          <w:p w14:paraId="011D1B6A" w14:textId="77777777" w:rsidR="00C01785" w:rsidRDefault="004D6702">
            <w:pPr>
              <w:spacing w:before="180" w:line="240" w:lineRule="auto"/>
              <w:jc w:val="both"/>
              <w:rPr>
                <w:rFonts w:eastAsia="SimSun"/>
                <w:i/>
                <w:lang w:eastAsia="en-US"/>
              </w:rPr>
            </w:pPr>
            <w:r>
              <w:rPr>
                <w:rFonts w:eastAsia="SimSun"/>
                <w:b/>
                <w:i/>
                <w:lang w:eastAsia="en-US"/>
              </w:rPr>
              <w:t>Proposal 1:</w:t>
            </w:r>
            <w:r>
              <w:rPr>
                <w:rFonts w:eastAsia="SimSun"/>
                <w:i/>
                <w:lang w:eastAsia="en-US"/>
              </w:rPr>
              <w:t xml:space="preserve"> The maximum values for the configured number of RBs for enhanced PF0/1/4 are either the agreed 12/3/2 RBs for 120/480/960 kHz SCS or are extended to 16 RBs and 4 RBs for 120 and 480 kHz SCS, respectively. </w:t>
            </w:r>
          </w:p>
        </w:tc>
      </w:tr>
      <w:tr w:rsidR="00C01785" w14:paraId="7E78DF13" w14:textId="77777777">
        <w:tc>
          <w:tcPr>
            <w:tcW w:w="1525" w:type="dxa"/>
          </w:tcPr>
          <w:p w14:paraId="329EBEB0" w14:textId="77777777" w:rsidR="00C01785" w:rsidRDefault="004D6702">
            <w:pPr>
              <w:pStyle w:val="BodyText"/>
              <w:spacing w:after="0"/>
              <w:ind w:right="27"/>
              <w:rPr>
                <w:sz w:val="20"/>
                <w:lang w:val="de-DE"/>
              </w:rPr>
            </w:pPr>
            <w:r>
              <w:rPr>
                <w:sz w:val="20"/>
                <w:lang w:val="de-DE"/>
              </w:rPr>
              <w:t>Apple</w:t>
            </w:r>
          </w:p>
        </w:tc>
        <w:tc>
          <w:tcPr>
            <w:tcW w:w="7560" w:type="dxa"/>
          </w:tcPr>
          <w:p w14:paraId="0F06445A" w14:textId="77777777" w:rsidR="00C01785" w:rsidRDefault="004D6702">
            <w:pPr>
              <w:pStyle w:val="0Maintext"/>
              <w:spacing w:after="0" w:afterAutospacing="0" w:line="240" w:lineRule="auto"/>
              <w:ind w:firstLine="0"/>
              <w:rPr>
                <w:b/>
                <w:bCs/>
                <w:i/>
                <w:iCs/>
                <w:lang w:val="en-US"/>
              </w:rPr>
            </w:pPr>
            <w:r>
              <w:rPr>
                <w:b/>
                <w:bCs/>
                <w:i/>
                <w:iCs/>
                <w:lang w:val="en-US"/>
              </w:rPr>
              <w:t>Proposal 1: T</w:t>
            </w:r>
            <w:r>
              <w:rPr>
                <w:i/>
                <w:iCs/>
                <w:lang w:val="en-US"/>
              </w:rPr>
              <w:t xml:space="preserve">he maximum value of N_RB should be based on the currently agreed values of 12, 3 and 2 for 120 kHz SCS, 480 kHz SCS and 960 kHz SCS respectively. </w:t>
            </w:r>
          </w:p>
        </w:tc>
      </w:tr>
      <w:tr w:rsidR="00C01785" w14:paraId="00D0827E" w14:textId="77777777">
        <w:tc>
          <w:tcPr>
            <w:tcW w:w="1525" w:type="dxa"/>
          </w:tcPr>
          <w:p w14:paraId="7E12C672" w14:textId="77777777" w:rsidR="00C01785" w:rsidRDefault="004D6702">
            <w:pPr>
              <w:pStyle w:val="BodyText"/>
              <w:spacing w:after="0"/>
              <w:ind w:right="27"/>
              <w:rPr>
                <w:sz w:val="20"/>
                <w:lang w:val="de-DE"/>
              </w:rPr>
            </w:pPr>
            <w:r>
              <w:rPr>
                <w:sz w:val="20"/>
                <w:lang w:val="de-DE"/>
              </w:rPr>
              <w:t>LGE</w:t>
            </w:r>
          </w:p>
        </w:tc>
        <w:tc>
          <w:tcPr>
            <w:tcW w:w="7560" w:type="dxa"/>
          </w:tcPr>
          <w:p w14:paraId="31540F02" w14:textId="77777777" w:rsidR="00C01785" w:rsidRDefault="004D6702">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#4: Although UE types with larger EIRP in RAN4 LS reply are considered, it is not necessary to increase the N</w:t>
            </w:r>
            <w:r>
              <w:rPr>
                <w:rFonts w:eastAsia="Batang"/>
                <w:b/>
                <w:vertAlign w:val="subscript"/>
                <w:lang w:eastAsia="ko-KR"/>
              </w:rPr>
              <w:t>RB</w:t>
            </w:r>
            <w:r>
              <w:rPr>
                <w:rFonts w:eastAsia="Batang"/>
                <w:b/>
                <w:lang w:eastAsia="ko-KR"/>
              </w:rPr>
              <w:t xml:space="preserve"> values larger than 12/3/2 for 120/480/960 kHz SCS, respectively.</w:t>
            </w:r>
          </w:p>
        </w:tc>
      </w:tr>
      <w:tr w:rsidR="00C01785" w14:paraId="17ABC2E5" w14:textId="77777777">
        <w:tc>
          <w:tcPr>
            <w:tcW w:w="1525" w:type="dxa"/>
          </w:tcPr>
          <w:p w14:paraId="5A2AC92E" w14:textId="77777777" w:rsidR="00C01785" w:rsidRDefault="004D6702">
            <w:pPr>
              <w:pStyle w:val="BodyText"/>
              <w:spacing w:after="0"/>
              <w:ind w:right="27"/>
              <w:rPr>
                <w:sz w:val="20"/>
                <w:lang w:val="de-DE"/>
              </w:rPr>
            </w:pPr>
            <w:r>
              <w:rPr>
                <w:sz w:val="20"/>
                <w:lang w:val="de-DE"/>
              </w:rPr>
              <w:t>OPPO</w:t>
            </w:r>
          </w:p>
        </w:tc>
        <w:tc>
          <w:tcPr>
            <w:tcW w:w="7560" w:type="dxa"/>
          </w:tcPr>
          <w:p w14:paraId="3674C666" w14:textId="77777777" w:rsidR="00C01785" w:rsidRDefault="004D6702">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1: When EU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38EC1072"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533FB3A3"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4DDB6655"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74F196DA" w14:textId="77777777" w:rsidR="00C01785" w:rsidRDefault="00C01785">
            <w:pPr>
              <w:overflowPunct/>
              <w:autoSpaceDE/>
              <w:autoSpaceDN/>
              <w:adjustRightInd/>
              <w:spacing w:after="0" w:line="240" w:lineRule="auto"/>
              <w:jc w:val="both"/>
              <w:textAlignment w:val="auto"/>
              <w:rPr>
                <w:rFonts w:eastAsia="Arial Unicode MS"/>
                <w:b/>
                <w:lang w:val="en-US" w:eastAsia="zh-CN"/>
              </w:rPr>
            </w:pPr>
          </w:p>
          <w:p w14:paraId="73353070" w14:textId="77777777" w:rsidR="00C01785" w:rsidRDefault="004D6702">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2: When US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5A9033A5"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691A1DA0"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29EF776A"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62C4F3C0" w14:textId="77777777" w:rsidR="00C01785" w:rsidRDefault="00C01785">
            <w:pPr>
              <w:overflowPunct/>
              <w:autoSpaceDE/>
              <w:autoSpaceDN/>
              <w:adjustRightInd/>
              <w:spacing w:after="0" w:line="240" w:lineRule="auto"/>
              <w:jc w:val="both"/>
              <w:textAlignment w:val="auto"/>
              <w:rPr>
                <w:rFonts w:eastAsia="Arial Unicode MS"/>
                <w:lang w:val="en-US" w:eastAsia="zh-CN"/>
              </w:rPr>
            </w:pPr>
          </w:p>
          <w:p w14:paraId="38C7E936" w14:textId="77777777" w:rsidR="00C01785" w:rsidRDefault="004D6702">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3: When South Korea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684A9C00"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16 RBs for 120 kHz SCS</w:t>
            </w:r>
          </w:p>
          <w:p w14:paraId="114F8E9C"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4 RBs for 480 kHz SCS</w:t>
            </w:r>
          </w:p>
          <w:p w14:paraId="341EABA6" w14:textId="77777777" w:rsidR="00C01785" w:rsidRDefault="004D6702">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2 RBs for 960 kHz SCS</w:t>
            </w:r>
          </w:p>
        </w:tc>
      </w:tr>
      <w:tr w:rsidR="00C01785" w14:paraId="70235519" w14:textId="77777777">
        <w:tc>
          <w:tcPr>
            <w:tcW w:w="1525" w:type="dxa"/>
          </w:tcPr>
          <w:p w14:paraId="33607886" w14:textId="77777777" w:rsidR="00C01785" w:rsidRDefault="004D6702">
            <w:pPr>
              <w:pStyle w:val="BodyText"/>
              <w:spacing w:after="0"/>
              <w:ind w:right="27"/>
              <w:rPr>
                <w:sz w:val="20"/>
                <w:lang w:val="de-DE"/>
              </w:rPr>
            </w:pPr>
            <w:r>
              <w:rPr>
                <w:sz w:val="20"/>
                <w:lang w:val="de-DE"/>
              </w:rPr>
              <w:t>Samsung</w:t>
            </w:r>
          </w:p>
        </w:tc>
        <w:tc>
          <w:tcPr>
            <w:tcW w:w="7560" w:type="dxa"/>
          </w:tcPr>
          <w:p w14:paraId="16FC8267" w14:textId="77777777" w:rsidR="00C01785" w:rsidRDefault="004D6702">
            <w:pPr>
              <w:overflowPunct/>
              <w:autoSpaceDE/>
              <w:autoSpaceDN/>
              <w:adjustRightInd/>
              <w:spacing w:line="240" w:lineRule="auto"/>
              <w:jc w:val="both"/>
              <w:textAlignment w:val="auto"/>
              <w:rPr>
                <w:rFonts w:eastAsia="SimSun"/>
                <w:lang w:eastAsia="zh-CN"/>
              </w:rPr>
            </w:pPr>
            <w:r>
              <w:rPr>
                <w:rFonts w:eastAsia="Malgun Gothic"/>
                <w:b/>
                <w:lang w:eastAsia="zh-CN"/>
              </w:rPr>
              <w:t xml:space="preserve">Proposal 1: RAN1 can consider up to 16 PRBs as maximum number of PRBs, considering UE_P can be larger than 21dBm but much smaller than 25 dBm min peak EIRP provided by RAN4. </w:t>
            </w:r>
          </w:p>
        </w:tc>
      </w:tr>
      <w:tr w:rsidR="00C01785" w14:paraId="031A9D12" w14:textId="77777777">
        <w:tc>
          <w:tcPr>
            <w:tcW w:w="1525" w:type="dxa"/>
          </w:tcPr>
          <w:p w14:paraId="16849C51" w14:textId="77777777" w:rsidR="00C01785" w:rsidRDefault="004D6702">
            <w:pPr>
              <w:pStyle w:val="BodyText"/>
              <w:spacing w:after="0"/>
              <w:ind w:right="27"/>
              <w:rPr>
                <w:sz w:val="20"/>
                <w:lang w:val="de-DE"/>
              </w:rPr>
            </w:pPr>
            <w:r>
              <w:rPr>
                <w:sz w:val="20"/>
                <w:lang w:val="de-DE"/>
              </w:rPr>
              <w:t>Huawei</w:t>
            </w:r>
          </w:p>
        </w:tc>
        <w:tc>
          <w:tcPr>
            <w:tcW w:w="7560" w:type="dxa"/>
          </w:tcPr>
          <w:p w14:paraId="786D8931"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Proposal 1: The maximum number of PRBs for the PUCCH is:</w:t>
            </w:r>
          </w:p>
          <w:p w14:paraId="1D351EBB" w14:textId="77777777" w:rsidR="00C01785" w:rsidRDefault="004D6702">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120 kHz SCS: 32</w:t>
            </w:r>
          </w:p>
          <w:p w14:paraId="19E89E37" w14:textId="77777777" w:rsidR="00C01785" w:rsidRDefault="004D6702">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480 kHz SCS: 8</w:t>
            </w:r>
          </w:p>
          <w:p w14:paraId="0C0A52E4" w14:textId="77777777" w:rsidR="00C01785" w:rsidRDefault="004D6702">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lastRenderedPageBreak/>
              <w:t>For 960 kHz SCS: 4</w:t>
            </w:r>
          </w:p>
        </w:tc>
      </w:tr>
      <w:tr w:rsidR="00C01785" w14:paraId="04C35F67" w14:textId="77777777">
        <w:tc>
          <w:tcPr>
            <w:tcW w:w="1525" w:type="dxa"/>
          </w:tcPr>
          <w:p w14:paraId="2F085D68" w14:textId="77777777" w:rsidR="00C01785" w:rsidRDefault="004D6702">
            <w:pPr>
              <w:pStyle w:val="BodyText"/>
              <w:spacing w:after="0"/>
              <w:ind w:right="27"/>
              <w:rPr>
                <w:sz w:val="20"/>
                <w:lang w:val="de-DE"/>
              </w:rPr>
            </w:pPr>
            <w:r>
              <w:rPr>
                <w:sz w:val="20"/>
                <w:lang w:val="de-DE"/>
              </w:rPr>
              <w:lastRenderedPageBreak/>
              <w:t>Interdigital</w:t>
            </w:r>
          </w:p>
        </w:tc>
        <w:tc>
          <w:tcPr>
            <w:tcW w:w="7560" w:type="dxa"/>
          </w:tcPr>
          <w:p w14:paraId="6EF43C84" w14:textId="77777777" w:rsidR="00C01785" w:rsidRDefault="004D6702">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max(N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p w14:paraId="2AC28DB7" w14:textId="77777777" w:rsidR="00C01785" w:rsidRDefault="004D6702">
            <w:pPr>
              <w:overflowPunct/>
              <w:snapToGrid w:val="0"/>
              <w:spacing w:after="120" w:line="240" w:lineRule="auto"/>
              <w:jc w:val="both"/>
              <w:textAlignment w:val="auto"/>
              <w:rPr>
                <w:rFonts w:ascii="Arial" w:eastAsia="SimSun" w:hAnsi="Arial" w:cs="Arial"/>
                <w:bCs/>
                <w:iCs/>
                <w:sz w:val="20"/>
                <w:lang w:val="en-US" w:eastAsia="zh-CN"/>
              </w:rPr>
            </w:pPr>
            <w:proofErr w:type="gramStart"/>
            <w:r>
              <w:rPr>
                <w:rFonts w:ascii="Arial" w:eastAsia="SimSun" w:hAnsi="Arial" w:cs="Arial"/>
                <w:bCs/>
                <w:iCs/>
                <w:sz w:val="20"/>
                <w:lang w:val="en-US" w:eastAsia="zh-CN"/>
              </w:rPr>
              <w:t>Moderator</w:t>
            </w:r>
            <w:proofErr w:type="gramEnd"/>
            <w:r>
              <w:rPr>
                <w:rFonts w:ascii="Arial" w:eastAsia="SimSun" w:hAnsi="Arial" w:cs="Arial"/>
                <w:bCs/>
                <w:iCs/>
                <w:sz w:val="20"/>
                <w:lang w:val="en-US" w:eastAsia="zh-CN"/>
              </w:rPr>
              <w:t xml:space="preserve"> note: Note that RAN4 has provided a response (see </w:t>
            </w:r>
            <w:r>
              <w:rPr>
                <w:rFonts w:ascii="Arial" w:eastAsia="SimSun" w:hAnsi="Arial" w:cs="Arial"/>
                <w:bCs/>
                <w:iCs/>
                <w:lang w:val="en-US" w:eastAsia="zh-CN"/>
              </w:rPr>
              <w:fldChar w:fldCharType="begin"/>
            </w:r>
            <w:r>
              <w:rPr>
                <w:rFonts w:ascii="Arial" w:eastAsia="SimSun" w:hAnsi="Arial" w:cs="Arial"/>
                <w:bCs/>
                <w:iCs/>
                <w:sz w:val="20"/>
                <w:lang w:val="en-US" w:eastAsia="zh-CN"/>
              </w:rPr>
              <w:instrText xml:space="preserve"> REF _Ref79407410 \r \h </w:instrText>
            </w:r>
            <w:r>
              <w:rPr>
                <w:rFonts w:ascii="Arial" w:eastAsia="SimSun" w:hAnsi="Arial" w:cs="Arial"/>
                <w:bCs/>
                <w:iCs/>
                <w:lang w:val="en-US" w:eastAsia="zh-CN"/>
              </w:rPr>
            </w:r>
            <w:r>
              <w:rPr>
                <w:rFonts w:ascii="Arial" w:eastAsia="SimSun" w:hAnsi="Arial" w:cs="Arial"/>
                <w:bCs/>
                <w:iCs/>
                <w:lang w:val="en-US" w:eastAsia="zh-CN"/>
              </w:rPr>
              <w:fldChar w:fldCharType="separate"/>
            </w:r>
            <w:r>
              <w:rPr>
                <w:rFonts w:ascii="Arial" w:eastAsia="SimSun" w:hAnsi="Arial" w:cs="Arial"/>
                <w:bCs/>
                <w:iCs/>
                <w:sz w:val="20"/>
                <w:lang w:val="en-US" w:eastAsia="zh-CN"/>
              </w:rPr>
              <w:t>[1]</w:t>
            </w:r>
            <w:r>
              <w:rPr>
                <w:rFonts w:ascii="Arial" w:eastAsia="SimSun" w:hAnsi="Arial" w:cs="Arial"/>
                <w:bCs/>
                <w:iCs/>
                <w:lang w:val="en-US" w:eastAsia="zh-CN"/>
              </w:rPr>
              <w:fldChar w:fldCharType="end"/>
            </w:r>
            <w:r>
              <w:rPr>
                <w:rFonts w:ascii="Arial" w:eastAsia="SimSun" w:hAnsi="Arial" w:cs="Arial"/>
                <w:bCs/>
                <w:iCs/>
                <w:sz w:val="20"/>
                <w:lang w:val="en-US" w:eastAsia="zh-CN"/>
              </w:rPr>
              <w:t>); however, given that discussions in RAN4 are still at an early stage, the LS reply is not conclusive on all questions asked by RAN1.</w:t>
            </w:r>
          </w:p>
        </w:tc>
      </w:tr>
      <w:tr w:rsidR="00C01785" w14:paraId="750F51D2" w14:textId="77777777">
        <w:tc>
          <w:tcPr>
            <w:tcW w:w="1525" w:type="dxa"/>
          </w:tcPr>
          <w:p w14:paraId="562FB58D" w14:textId="77777777" w:rsidR="00C01785" w:rsidRDefault="004D6702">
            <w:pPr>
              <w:pStyle w:val="BodyText"/>
              <w:spacing w:after="0"/>
              <w:ind w:right="27"/>
              <w:rPr>
                <w:sz w:val="20"/>
                <w:lang w:val="de-DE"/>
              </w:rPr>
            </w:pPr>
            <w:r>
              <w:rPr>
                <w:sz w:val="20"/>
                <w:lang w:val="de-DE"/>
              </w:rPr>
              <w:t>Ericsson</w:t>
            </w:r>
          </w:p>
        </w:tc>
        <w:tc>
          <w:tcPr>
            <w:tcW w:w="7560" w:type="dxa"/>
          </w:tcPr>
          <w:p w14:paraId="7F54D8D5" w14:textId="77777777" w:rsidR="00C01785" w:rsidRDefault="004D6702">
            <w:pPr>
              <w:overflowPunct/>
              <w:autoSpaceDE/>
              <w:autoSpaceDN/>
              <w:adjustRightInd/>
              <w:spacing w:after="120" w:line="276" w:lineRule="auto"/>
              <w:jc w:val="both"/>
              <w:textAlignment w:val="auto"/>
              <w:rPr>
                <w:rFonts w:ascii="Arial" w:eastAsia="Cambria" w:hAnsi="Arial" w:cs="Arial"/>
                <w:b/>
                <w:sz w:val="20"/>
                <w:lang w:val="en-US" w:eastAsia="en-US"/>
              </w:rPr>
            </w:pPr>
            <w:r>
              <w:rPr>
                <w:rFonts w:ascii="Arial" w:eastAsia="Cambria" w:hAnsi="Arial" w:cs="Arial"/>
                <w:b/>
                <w:sz w:val="20"/>
                <w:lang w:val="en-US" w:eastAsia="en-US"/>
              </w:rPr>
              <w:t>Proposal 7</w:t>
            </w:r>
            <w:r>
              <w:rPr>
                <w:rFonts w:ascii="Arial" w:eastAsia="Cambria" w:hAnsi="Arial" w:cs="Arial"/>
                <w:b/>
                <w:sz w:val="20"/>
                <w:lang w:val="en-US" w:eastAsia="en-US"/>
              </w:rPr>
              <w:tab/>
              <w:t>RAN1 should wait for further feedback from RAN4 on feasible pairs of (UE_EIRP, U_P) values for the 52.6 – 71 GHz band before concluding on whether or not to increase the maximum number of RBs beyond 12 / 3 / 2.</w:t>
            </w:r>
          </w:p>
        </w:tc>
      </w:tr>
      <w:bookmarkEnd w:id="32"/>
    </w:tbl>
    <w:p w14:paraId="67C2DB99" w14:textId="77777777" w:rsidR="00C01785" w:rsidRDefault="00C01785">
      <w:pPr>
        <w:pStyle w:val="BodyText"/>
      </w:pPr>
    </w:p>
    <w:p w14:paraId="396F7598" w14:textId="77777777" w:rsidR="00C01785" w:rsidRDefault="004D6702">
      <w:pPr>
        <w:pStyle w:val="BodyText"/>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w:t>
      </w:r>
      <w:proofErr w:type="spellStart"/>
      <w:r>
        <w:t>the</w:t>
      </w:r>
      <w:proofErr w:type="spellEnd"/>
      <w:r>
        <w:t xml:space="preserve"> </w:t>
      </w:r>
      <w:proofErr w:type="gramStart"/>
      <w:r>
        <w:t>reply</w:t>
      </w:r>
      <w:proofErr w:type="gramEnd"/>
      <w:r>
        <w:t xml:space="preserve"> LS from RAN4 quite succinctly (the moderator has done some light editing to provide context):</w:t>
      </w:r>
    </w:p>
    <w:p w14:paraId="03FF091C" w14:textId="77777777" w:rsidR="00C01785" w:rsidRDefault="00C01785">
      <w:pPr>
        <w:pStyle w:val="BodyText"/>
        <w:spacing w:after="0"/>
        <w:ind w:right="27"/>
        <w:rPr>
          <w:rFonts w:cs="Arial"/>
        </w:rPr>
      </w:pPr>
    </w:p>
    <w:p w14:paraId="6A0D362F" w14:textId="77777777" w:rsidR="00C01785" w:rsidRDefault="004D6702">
      <w:pPr>
        <w:spacing w:after="0"/>
        <w:ind w:left="567"/>
        <w:jc w:val="both"/>
        <w:rPr>
          <w:rFonts w:ascii="Arial" w:hAnsi="Arial" w:cs="Arial"/>
        </w:rPr>
      </w:pPr>
      <w:r>
        <w:rPr>
          <w:rFonts w:ascii="Arial" w:hAnsi="Arial" w:cs="Arial"/>
        </w:rPr>
        <w:t xml:space="preserve">According to </w:t>
      </w:r>
      <w:proofErr w:type="gramStart"/>
      <w:r>
        <w:rPr>
          <w:rFonts w:ascii="Arial" w:hAnsi="Arial" w:cs="Arial"/>
        </w:rPr>
        <w:t>reply</w:t>
      </w:r>
      <w:proofErr w:type="gramEnd"/>
      <w:r>
        <w:rPr>
          <w:rFonts w:ascii="Arial" w:hAnsi="Arial" w:cs="Arial"/>
        </w:rPr>
        <w:t xml:space="preserve"> LS from RAN4 </w:t>
      </w:r>
      <w:r>
        <w:rPr>
          <w:rFonts w:ascii="Arial" w:hAnsi="Arial" w:cs="Arial"/>
        </w:rPr>
        <w:fldChar w:fldCharType="begin"/>
      </w:r>
      <w:r>
        <w:rPr>
          <w:rFonts w:ascii="Arial" w:hAnsi="Arial" w:cs="Arial"/>
        </w:rPr>
        <w:instrText xml:space="preserve"> REF _Ref79407410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RAN4 can confirm the regulatory limits max EIRP and max TRP can be higher than the values quoted in the RAN1 LS (i.e., UE_EIRP = 25 dBm and UE_P = 21 dBm), and min peak EIRP for FWA UE can be around 25dBm. A power ranging from minimum peak EIRP to below the regulatory maximum EIRP limit, is technically valid for the UE to transmit out. Therefore, UE_EIRP can be larger than 25dBm. Regarding UE_P, RAN4 does not specify requirement for conducted power, but TRP may be used as a reference for determining UE_P. min peak EIRP is typically much larger than TRP due to antenna gain. Therefore, with 25dBm min peak EIRP for FWA UE in 60GHz, TRP is most likely smaller than 25dBm, though it can be higher than 21dBm.</w:t>
      </w:r>
    </w:p>
    <w:p w14:paraId="17E4A010" w14:textId="77777777" w:rsidR="00C01785" w:rsidRDefault="00C01785">
      <w:pPr>
        <w:spacing w:after="0"/>
        <w:jc w:val="both"/>
        <w:rPr>
          <w:rFonts w:ascii="Arial" w:hAnsi="Arial" w:cs="Arial"/>
        </w:rPr>
      </w:pPr>
    </w:p>
    <w:p w14:paraId="38DD4A5F" w14:textId="77777777" w:rsidR="00C01785" w:rsidRDefault="004D6702">
      <w:pPr>
        <w:pStyle w:val="BodyText"/>
        <w:spacing w:after="0"/>
        <w:ind w:left="567" w:right="27"/>
        <w:rPr>
          <w:rFonts w:cs="Arial"/>
        </w:rPr>
      </w:pPr>
      <w:r>
        <w:rPr>
          <w:rFonts w:cs="Arial"/>
        </w:rPr>
        <w:t>Maximum transmission power is limited by the minimum of (UE_EIRP-Tx BF gain) and (UE_P-CM), the transmission power is limited by UE_P rather than UE_EIRP when UE_EIRP is above a threshold, e.g. &gt; 25dBm. As analysed above, UE_P may be slightly larger than 21 dBm.</w:t>
      </w:r>
    </w:p>
    <w:p w14:paraId="1C7B0012" w14:textId="77777777" w:rsidR="00C01785" w:rsidRDefault="00C01785">
      <w:pPr>
        <w:pStyle w:val="BodyText"/>
        <w:ind w:right="27"/>
      </w:pPr>
    </w:p>
    <w:p w14:paraId="35BE790C" w14:textId="77777777" w:rsidR="00C01785" w:rsidRDefault="004D6702">
      <w:pPr>
        <w:pStyle w:val="BodyText"/>
        <w:ind w:right="27"/>
      </w:pPr>
      <w:r>
        <w:t>To add to this, some companies have observed that the required number of RBs scales inversely with the Tx beamforming gain (</w:t>
      </w:r>
      <w:proofErr w:type="spellStart"/>
      <w:r>
        <w:t>TxBF</w:t>
      </w:r>
      <w:proofErr w:type="spellEnd"/>
      <w:r>
        <w:t xml:space="preserve">), and thus RAN1 should use </w:t>
      </w:r>
      <w:proofErr w:type="spellStart"/>
      <w:r>
        <w:t>TxBF</w:t>
      </w:r>
      <w:proofErr w:type="spellEnd"/>
      <w:r>
        <w:t xml:space="preserve"> = 0 </w:t>
      </w:r>
      <w:proofErr w:type="spellStart"/>
      <w:r>
        <w:t>dBi</w:t>
      </w:r>
      <w:proofErr w:type="spellEnd"/>
      <w:r>
        <w:t xml:space="preserve"> (instead of 6 </w:t>
      </w:r>
      <w:proofErr w:type="spellStart"/>
      <w:r>
        <w:t>dBi</w:t>
      </w:r>
      <w:proofErr w:type="spellEnd"/>
      <w:r>
        <w:t xml:space="preserve">) as a "worst case" for defining the number of RBs. So, if either </w:t>
      </w:r>
      <w:proofErr w:type="spellStart"/>
      <w:r>
        <w:t>TxBF</w:t>
      </w:r>
      <w:proofErr w:type="spellEnd"/>
      <w:r>
        <w:t xml:space="preserve"> = 0 </w:t>
      </w:r>
      <w:proofErr w:type="spellStart"/>
      <w:r>
        <w:t>dBi</w:t>
      </w:r>
      <w:proofErr w:type="spellEnd"/>
      <w:r>
        <w:t xml:space="preserve"> and/or RAN4 agrees on a min Peak EIRP &gt; 25 dBm, it will most likely be the conducted power UE_P that is the limiting factor, not EIRP.</w:t>
      </w:r>
    </w:p>
    <w:p w14:paraId="67369846" w14:textId="77777777" w:rsidR="00C01785" w:rsidRDefault="004D6702">
      <w:pPr>
        <w:pStyle w:val="BodyText"/>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14:paraId="347CAA3E" w14:textId="77777777" w:rsidR="00C01785" w:rsidRDefault="004D6702">
      <w:pPr>
        <w:pStyle w:val="Caption"/>
        <w:keepNext/>
        <w:jc w:val="center"/>
      </w:pPr>
      <w:bookmarkStart w:id="34" w:name="_Ref70605364"/>
      <w:r>
        <w:t xml:space="preserve">Table </w:t>
      </w:r>
      <w:r>
        <w:fldChar w:fldCharType="begin"/>
      </w:r>
      <w:r>
        <w:instrText xml:space="preserve"> SEQ Table \* ARABIC </w:instrText>
      </w:r>
      <w:r>
        <w:fldChar w:fldCharType="separate"/>
      </w:r>
      <w:r>
        <w:t>5</w:t>
      </w:r>
      <w:r>
        <w:fldChar w:fldCharType="end"/>
      </w:r>
      <w:bookmarkEnd w:id="34"/>
      <w:r>
        <w:t xml:space="preserve">: Maximum number of RBs as a function of </w:t>
      </w:r>
      <m:oMath>
        <m:r>
          <m:rPr>
            <m:sty m:val="bi"/>
          </m:rPr>
          <w:rPr>
            <w:rFonts w:ascii="Cambria Math" w:hAnsi="Cambria Math"/>
            <w:lang w:eastAsia="ja-JP"/>
          </w:rPr>
          <m:t>x=UE_P-CM</m:t>
        </m:r>
      </m:oMath>
    </w:p>
    <w:tbl>
      <w:tblPr>
        <w:tblW w:w="5862" w:type="dxa"/>
        <w:jc w:val="center"/>
        <w:tblCellMar>
          <w:left w:w="0" w:type="dxa"/>
          <w:right w:w="0" w:type="dxa"/>
        </w:tblCellMar>
        <w:tblLook w:val="04A0" w:firstRow="1" w:lastRow="0" w:firstColumn="1" w:lastColumn="0" w:noHBand="0" w:noVBand="1"/>
      </w:tblPr>
      <w:tblGrid>
        <w:gridCol w:w="1009"/>
        <w:gridCol w:w="540"/>
        <w:gridCol w:w="540"/>
        <w:gridCol w:w="539"/>
        <w:gridCol w:w="539"/>
        <w:gridCol w:w="539"/>
        <w:gridCol w:w="539"/>
        <w:gridCol w:w="539"/>
        <w:gridCol w:w="539"/>
        <w:gridCol w:w="539"/>
      </w:tblGrid>
      <w:tr w:rsidR="00C01785" w14:paraId="379980A0" w14:textId="77777777">
        <w:trPr>
          <w:jc w:val="center"/>
        </w:trPr>
        <w:tc>
          <w:tcPr>
            <w:tcW w:w="10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2D9BED2F" w14:textId="77777777" w:rsidR="00C01785" w:rsidRDefault="004D6702">
            <w:pPr>
              <w:keepNext/>
              <w:keepLines/>
              <w:spacing w:before="80" w:after="80"/>
              <w:jc w:val="center"/>
              <w:rPr>
                <w:rFonts w:cs="Arial"/>
                <w:b/>
                <w:bCs/>
              </w:rPr>
            </w:pPr>
            <w:r>
              <w:rPr>
                <w:b/>
                <w:bCs/>
              </w:rPr>
              <w:t>x</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1E6E3B0" w14:textId="77777777" w:rsidR="00C01785" w:rsidRDefault="004D6702">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1B9B8F2" w14:textId="77777777" w:rsidR="00C01785" w:rsidRDefault="004D6702">
            <w:pPr>
              <w:keepNext/>
              <w:keepLines/>
              <w:spacing w:before="80" w:after="80"/>
              <w:jc w:val="center"/>
              <w:rPr>
                <w:b/>
                <w:bCs/>
              </w:rPr>
            </w:pPr>
            <w:r>
              <w:rPr>
                <w:b/>
                <w:bCs/>
                <w:color w:val="000000"/>
              </w:rPr>
              <w:t>20</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6CF8E5DE" w14:textId="77777777" w:rsidR="00C01785" w:rsidRDefault="004D6702">
            <w:pPr>
              <w:keepNext/>
              <w:keepLines/>
              <w:spacing w:before="80" w:after="80"/>
              <w:jc w:val="center"/>
              <w:rPr>
                <w:b/>
                <w:bCs/>
              </w:rPr>
            </w:pPr>
            <w:r>
              <w:rPr>
                <w:b/>
                <w:bCs/>
              </w:rPr>
              <w:t>21</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3975A34" w14:textId="77777777" w:rsidR="00C01785" w:rsidRDefault="004D6702">
            <w:pPr>
              <w:keepNext/>
              <w:keepLines/>
              <w:spacing w:before="80" w:after="80"/>
              <w:jc w:val="center"/>
              <w:rPr>
                <w:b/>
                <w:bCs/>
              </w:rPr>
            </w:pPr>
            <w:r>
              <w:rPr>
                <w:b/>
                <w:bCs/>
              </w:rPr>
              <w:t>22</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006C4DBE" w14:textId="77777777" w:rsidR="00C01785" w:rsidRDefault="004D6702">
            <w:pPr>
              <w:keepNext/>
              <w:keepLines/>
              <w:spacing w:before="80" w:after="80"/>
              <w:jc w:val="center"/>
              <w:rPr>
                <w:b/>
                <w:bCs/>
              </w:rPr>
            </w:pPr>
            <w:r>
              <w:rPr>
                <w:b/>
                <w:bCs/>
              </w:rPr>
              <w:t>23</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5EF2520" w14:textId="77777777" w:rsidR="00C01785" w:rsidRDefault="004D6702">
            <w:pPr>
              <w:keepNext/>
              <w:keepLines/>
              <w:spacing w:before="80" w:after="80"/>
              <w:jc w:val="center"/>
              <w:rPr>
                <w:b/>
                <w:bCs/>
              </w:rPr>
            </w:pPr>
            <w:r>
              <w:rPr>
                <w:b/>
                <w:bCs/>
              </w:rPr>
              <w:t>24</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27011D2" w14:textId="77777777" w:rsidR="00C01785" w:rsidRDefault="004D6702">
            <w:pPr>
              <w:keepNext/>
              <w:keepLines/>
              <w:spacing w:before="80" w:after="80"/>
              <w:jc w:val="center"/>
              <w:rPr>
                <w:b/>
                <w:bCs/>
              </w:rPr>
            </w:pPr>
            <w:r>
              <w:rPr>
                <w:b/>
                <w:bCs/>
              </w:rPr>
              <w:t>25</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0687863" w14:textId="77777777" w:rsidR="00C01785" w:rsidRDefault="004D6702">
            <w:pPr>
              <w:keepNext/>
              <w:keepLines/>
              <w:spacing w:before="80" w:after="80"/>
              <w:jc w:val="center"/>
              <w:rPr>
                <w:b/>
                <w:bCs/>
              </w:rPr>
            </w:pPr>
            <w:r>
              <w:rPr>
                <w:b/>
                <w:bCs/>
              </w:rPr>
              <w:t>26</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2DF324D" w14:textId="77777777" w:rsidR="00C01785" w:rsidRDefault="004D6702">
            <w:pPr>
              <w:keepNext/>
              <w:keepLines/>
              <w:spacing w:before="80" w:after="80"/>
              <w:jc w:val="center"/>
              <w:rPr>
                <w:b/>
                <w:bCs/>
              </w:rPr>
            </w:pPr>
            <w:r>
              <w:rPr>
                <w:b/>
                <w:bCs/>
              </w:rPr>
              <w:t>27</w:t>
            </w:r>
          </w:p>
        </w:tc>
      </w:tr>
      <w:tr w:rsidR="00C01785" w14:paraId="77A1DA92"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E84D00" w14:textId="77777777" w:rsidR="00C01785" w:rsidRDefault="004D6702">
            <w:pPr>
              <w:keepNext/>
              <w:keepLines/>
              <w:spacing w:before="80" w:after="80"/>
              <w:jc w:val="center"/>
              <w:rPr>
                <w:b/>
                <w:bCs/>
              </w:rPr>
            </w:pPr>
            <w:r>
              <w:rPr>
                <w:b/>
                <w:bCs/>
              </w:rPr>
              <w:t>120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8DEA86D" w14:textId="77777777" w:rsidR="00C01785" w:rsidRDefault="004D6702">
            <w:pPr>
              <w:keepNext/>
              <w:keepLines/>
              <w:spacing w:before="80" w:after="80"/>
              <w:jc w:val="center"/>
              <w:rPr>
                <w:color w:val="FF0000"/>
              </w:rPr>
            </w:pPr>
            <w:r>
              <w:rPr>
                <w:color w:val="FF0000"/>
              </w:rPr>
              <w:t>12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0F05CFA" w14:textId="77777777" w:rsidR="00C01785" w:rsidRDefault="004D6702">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02BB491" w14:textId="77777777" w:rsidR="00C01785" w:rsidRDefault="004D6702">
            <w:pPr>
              <w:keepNext/>
              <w:keepLines/>
              <w:spacing w:before="80" w:after="80"/>
              <w:jc w:val="center"/>
            </w:pPr>
            <w:r>
              <w:t>18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7BAFF0A" w14:textId="77777777" w:rsidR="00C01785" w:rsidRDefault="004D6702">
            <w:pPr>
              <w:keepNext/>
              <w:keepLines/>
              <w:spacing w:before="80" w:after="80"/>
              <w:jc w:val="center"/>
            </w:pPr>
            <w:r>
              <w:t>22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BD6C660" w14:textId="77777777" w:rsidR="00C01785" w:rsidRDefault="004D6702">
            <w:pPr>
              <w:keepNext/>
              <w:keepLines/>
              <w:spacing w:before="80" w:after="80"/>
              <w:jc w:val="center"/>
            </w:pPr>
            <w:r>
              <w:t>28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9851D00" w14:textId="77777777" w:rsidR="00C01785" w:rsidRDefault="004D6702">
            <w:pPr>
              <w:keepNext/>
              <w:keepLines/>
              <w:spacing w:before="80" w:after="80"/>
              <w:jc w:val="center"/>
            </w:pPr>
            <w:r>
              <w:t>35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2B677D2" w14:textId="77777777" w:rsidR="00C01785" w:rsidRDefault="004D6702">
            <w:pPr>
              <w:keepNext/>
              <w:keepLines/>
              <w:spacing w:before="80" w:after="80"/>
              <w:jc w:val="center"/>
            </w:pPr>
            <w:r>
              <w:t>44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D1F7F92" w14:textId="77777777" w:rsidR="00C01785" w:rsidRDefault="004D6702">
            <w:pPr>
              <w:keepNext/>
              <w:keepLines/>
              <w:spacing w:before="80" w:after="80"/>
              <w:jc w:val="center"/>
            </w:pPr>
            <w:r>
              <w:t>56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C6DB411" w14:textId="77777777" w:rsidR="00C01785" w:rsidRDefault="004D6702">
            <w:pPr>
              <w:keepNext/>
              <w:keepLines/>
              <w:spacing w:before="80" w:after="80"/>
              <w:jc w:val="center"/>
            </w:pPr>
            <w:r>
              <w:t>70</w:t>
            </w:r>
          </w:p>
        </w:tc>
      </w:tr>
      <w:tr w:rsidR="00C01785" w14:paraId="0D255199"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4B108C" w14:textId="77777777" w:rsidR="00C01785" w:rsidRDefault="004D6702">
            <w:pPr>
              <w:keepNext/>
              <w:keepLines/>
              <w:spacing w:before="80" w:after="80"/>
              <w:jc w:val="center"/>
              <w:rPr>
                <w:b/>
                <w:bCs/>
              </w:rPr>
            </w:pPr>
            <w:r>
              <w:rPr>
                <w:b/>
                <w:bCs/>
              </w:rPr>
              <w:t>480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5C687ED" w14:textId="77777777" w:rsidR="00C01785" w:rsidRDefault="004D6702">
            <w:pPr>
              <w:keepNext/>
              <w:keepLines/>
              <w:spacing w:before="80" w:after="80"/>
              <w:jc w:val="center"/>
              <w:rPr>
                <w:color w:val="FF0000"/>
              </w:rPr>
            </w:pPr>
            <w:r>
              <w:rPr>
                <w:color w:val="FF0000"/>
              </w:rPr>
              <w:t>3</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C596A5D" w14:textId="77777777" w:rsidR="00C01785" w:rsidRDefault="004D6702">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D522E67" w14:textId="77777777" w:rsidR="00C01785" w:rsidRDefault="004D6702">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4CAFD3C" w14:textId="77777777" w:rsidR="00C01785" w:rsidRDefault="004D6702">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A61BC24" w14:textId="77777777" w:rsidR="00C01785" w:rsidRDefault="004D6702">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27B86A5" w14:textId="77777777" w:rsidR="00C01785" w:rsidRDefault="004D6702">
            <w:pPr>
              <w:keepNext/>
              <w:keepLines/>
              <w:spacing w:before="80" w:after="80"/>
              <w:jc w:val="center"/>
            </w:pPr>
            <w:r>
              <w:t>9</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7E9526A" w14:textId="77777777" w:rsidR="00C01785" w:rsidRDefault="004D6702">
            <w:pPr>
              <w:keepNext/>
              <w:keepLines/>
              <w:spacing w:before="80" w:after="80"/>
              <w:jc w:val="center"/>
            </w:pPr>
            <w:r>
              <w:t>11</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D0B8A9D" w14:textId="77777777" w:rsidR="00C01785" w:rsidRDefault="004D6702">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ED1AEA2" w14:textId="77777777" w:rsidR="00C01785" w:rsidRDefault="004D6702">
            <w:pPr>
              <w:keepNext/>
              <w:keepLines/>
              <w:spacing w:before="80" w:after="80"/>
              <w:jc w:val="center"/>
            </w:pPr>
            <w:r>
              <w:t>18</w:t>
            </w:r>
          </w:p>
        </w:tc>
      </w:tr>
      <w:tr w:rsidR="00C01785" w14:paraId="1078BA29"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B81EC4" w14:textId="77777777" w:rsidR="00C01785" w:rsidRDefault="004D6702">
            <w:pPr>
              <w:keepNext/>
              <w:keepLines/>
              <w:spacing w:before="80" w:after="80"/>
              <w:jc w:val="center"/>
              <w:rPr>
                <w:b/>
                <w:bCs/>
              </w:rPr>
            </w:pPr>
            <w:r>
              <w:rPr>
                <w:b/>
                <w:bCs/>
              </w:rPr>
              <w:t>960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1812A49" w14:textId="77777777" w:rsidR="00C01785" w:rsidRDefault="004D6702">
            <w:pPr>
              <w:keepNext/>
              <w:keepLines/>
              <w:spacing w:before="80" w:after="80"/>
              <w:jc w:val="center"/>
              <w:rPr>
                <w:color w:val="FF0000"/>
              </w:rPr>
            </w:pPr>
            <w:r>
              <w:rPr>
                <w:color w:val="FF0000"/>
              </w:rPr>
              <w:t>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33FE759" w14:textId="77777777" w:rsidR="00C01785" w:rsidRDefault="004D6702">
            <w:pPr>
              <w:keepNext/>
              <w:keepLines/>
              <w:spacing w:before="80" w:after="80"/>
              <w:jc w:val="center"/>
            </w:pPr>
            <w:r>
              <w:t>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59AF6FB" w14:textId="77777777" w:rsidR="00C01785" w:rsidRDefault="004D6702">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501D720" w14:textId="77777777" w:rsidR="00C01785" w:rsidRDefault="004D6702">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2A6953B" w14:textId="77777777" w:rsidR="00C01785" w:rsidRDefault="004D6702">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BB7D186" w14:textId="77777777" w:rsidR="00C01785" w:rsidRDefault="004D6702">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5EDDA66" w14:textId="77777777" w:rsidR="00C01785" w:rsidRDefault="004D6702">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0E030ED" w14:textId="77777777" w:rsidR="00C01785" w:rsidRDefault="004D6702">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3C1E4F1" w14:textId="77777777" w:rsidR="00C01785" w:rsidRDefault="004D6702">
            <w:pPr>
              <w:keepNext/>
              <w:keepLines/>
              <w:spacing w:before="80" w:after="80"/>
              <w:jc w:val="center"/>
            </w:pPr>
            <w:r>
              <w:t>9</w:t>
            </w:r>
          </w:p>
        </w:tc>
      </w:tr>
    </w:tbl>
    <w:p w14:paraId="028A6AC0" w14:textId="77777777" w:rsidR="00C01785" w:rsidRDefault="00C01785"/>
    <w:p w14:paraId="132DEF8A" w14:textId="77777777" w:rsidR="00C01785" w:rsidRDefault="004D6702">
      <w:pPr>
        <w:pStyle w:val="BodyText"/>
        <w:ind w:right="27"/>
      </w:pPr>
      <w:r>
        <w:t>Hence, the open issue to discuss is whether or not RAN1 should consider a value of UE_P larger than 21 dBm (x = 19 assuming CM = 2) for defining the maximum number of RBs. Some companies observe that further feedback from RAN4 on power classes (including TRP/EIRP definitions) may come too late in the WI for RAN1 to do anything about it, hence RAN1 should decide on a reasonable value now.</w:t>
      </w:r>
    </w:p>
    <w:p w14:paraId="644B45EB" w14:textId="77777777" w:rsidR="00C01785" w:rsidRDefault="004D6702">
      <w:pPr>
        <w:pStyle w:val="BodyText"/>
        <w:ind w:right="27"/>
      </w:pPr>
      <w:r>
        <w:t>Multiple companies have also pointed out that it is the US regulatory region that requires the largest number of RBs, and the above table assumes this.</w:t>
      </w:r>
    </w:p>
    <w:p w14:paraId="36C62F79" w14:textId="77777777" w:rsidR="00C01785" w:rsidRDefault="004D6702">
      <w:pPr>
        <w:pStyle w:val="BodyText"/>
        <w:ind w:right="27"/>
      </w:pPr>
      <w:r>
        <w:lastRenderedPageBreak/>
        <w:t>Based on various combinations of the above observations, companies have provided the following candidate values for the maximum number of RBs:</w:t>
      </w:r>
    </w:p>
    <w:p w14:paraId="6C180C65" w14:textId="77777777" w:rsidR="00C01785" w:rsidRDefault="004D6702">
      <w:pPr>
        <w:pStyle w:val="BodyText"/>
        <w:numPr>
          <w:ilvl w:val="0"/>
          <w:numId w:val="18"/>
        </w:numPr>
        <w:ind w:right="27"/>
      </w:pPr>
      <w:r>
        <w:t>40 / 18 / 8 (Intel, Option 1)</w:t>
      </w:r>
    </w:p>
    <w:p w14:paraId="71A07DEB" w14:textId="77777777" w:rsidR="00C01785" w:rsidRDefault="004D6702">
      <w:pPr>
        <w:pStyle w:val="BodyText"/>
        <w:numPr>
          <w:ilvl w:val="0"/>
          <w:numId w:val="18"/>
        </w:numPr>
        <w:ind w:right="27"/>
      </w:pPr>
      <w:r>
        <w:t>32 / 8 / 4 (OPPO, Huawei)</w:t>
      </w:r>
    </w:p>
    <w:p w14:paraId="350B8AB2" w14:textId="77777777" w:rsidR="00C01785" w:rsidRDefault="004D6702">
      <w:pPr>
        <w:pStyle w:val="BodyText"/>
        <w:numPr>
          <w:ilvl w:val="0"/>
          <w:numId w:val="18"/>
        </w:numPr>
        <w:ind w:right="27"/>
      </w:pPr>
      <w:r>
        <w:t>32 / ? / ? (ZTE)</w:t>
      </w:r>
    </w:p>
    <w:p w14:paraId="16D49EEA" w14:textId="77777777" w:rsidR="00C01785" w:rsidRDefault="004D6702">
      <w:pPr>
        <w:pStyle w:val="BodyText"/>
        <w:numPr>
          <w:ilvl w:val="0"/>
          <w:numId w:val="18"/>
        </w:numPr>
        <w:ind w:right="27"/>
      </w:pPr>
      <w:r>
        <w:t>28 / 7 / 4 (CATT, assuming CM = 2 dB)</w:t>
      </w:r>
    </w:p>
    <w:p w14:paraId="75E13F16" w14:textId="77777777" w:rsidR="00C01785" w:rsidRDefault="004D6702">
      <w:pPr>
        <w:pStyle w:val="BodyText"/>
        <w:numPr>
          <w:ilvl w:val="0"/>
          <w:numId w:val="18"/>
        </w:numPr>
        <w:ind w:right="27"/>
      </w:pPr>
      <w:r>
        <w:t>22 / 6 / 3 (Futurewei)</w:t>
      </w:r>
    </w:p>
    <w:p w14:paraId="5D3E2527" w14:textId="77777777" w:rsidR="00C01785" w:rsidRDefault="004D6702">
      <w:pPr>
        <w:pStyle w:val="BodyText"/>
        <w:numPr>
          <w:ilvl w:val="0"/>
          <w:numId w:val="18"/>
        </w:numPr>
        <w:ind w:right="27"/>
      </w:pPr>
      <w:r>
        <w:t>20 / 12 / 4 (Intel, Option 2)</w:t>
      </w:r>
    </w:p>
    <w:p w14:paraId="3424343E" w14:textId="77777777" w:rsidR="00C01785" w:rsidRDefault="004D6702">
      <w:pPr>
        <w:pStyle w:val="BodyText"/>
        <w:numPr>
          <w:ilvl w:val="0"/>
          <w:numId w:val="18"/>
        </w:numPr>
        <w:ind w:right="27"/>
        <w:rPr>
          <w:color w:val="FF0000"/>
        </w:rPr>
      </w:pPr>
      <w:r>
        <w:rPr>
          <w:color w:val="FF0000"/>
        </w:rPr>
        <w:t>16 / 4 / 2 (LGE)</w:t>
      </w:r>
    </w:p>
    <w:p w14:paraId="6BF4F7A7" w14:textId="77777777" w:rsidR="00C01785" w:rsidRDefault="004D6702">
      <w:pPr>
        <w:pStyle w:val="BodyText"/>
        <w:numPr>
          <w:ilvl w:val="0"/>
          <w:numId w:val="18"/>
        </w:numPr>
        <w:ind w:right="27"/>
      </w:pPr>
      <w:r>
        <w:t>16 / 4 / ? (Nokia)</w:t>
      </w:r>
    </w:p>
    <w:p w14:paraId="2FCDA64C" w14:textId="77777777" w:rsidR="00C01785" w:rsidRDefault="004D6702">
      <w:pPr>
        <w:pStyle w:val="BodyText"/>
        <w:numPr>
          <w:ilvl w:val="0"/>
          <w:numId w:val="18"/>
        </w:numPr>
        <w:ind w:right="27"/>
      </w:pPr>
      <w:r>
        <w:t>16 / ? / ? (Samsung)</w:t>
      </w:r>
    </w:p>
    <w:p w14:paraId="7F718959" w14:textId="77777777" w:rsidR="00C01785" w:rsidRDefault="004D6702">
      <w:pPr>
        <w:pStyle w:val="BodyText"/>
        <w:numPr>
          <w:ilvl w:val="0"/>
          <w:numId w:val="18"/>
        </w:numPr>
        <w:ind w:right="27"/>
      </w:pPr>
      <w:r>
        <w:t>12 / 3 / 2 (Apple, LGE)</w:t>
      </w:r>
    </w:p>
    <w:p w14:paraId="41AF1012" w14:textId="77777777" w:rsidR="00C01785" w:rsidRDefault="00C01785">
      <w:pPr>
        <w:pStyle w:val="BodyText"/>
        <w:ind w:right="27"/>
      </w:pPr>
    </w:p>
    <w:p w14:paraId="74085C60" w14:textId="77777777" w:rsidR="00C01785" w:rsidRDefault="004D6702">
      <w:pPr>
        <w:pStyle w:val="BodyText"/>
        <w:ind w:right="27"/>
      </w:pPr>
      <w:r>
        <w:t>Given the rather wide spread of proposals, clearly further discussion is needed.</w:t>
      </w:r>
    </w:p>
    <w:p w14:paraId="7FCCC6E8" w14:textId="77777777" w:rsidR="00C01785" w:rsidRDefault="004D6702">
      <w:pPr>
        <w:pStyle w:val="BodyText"/>
        <w:ind w:left="1440" w:right="27" w:hanging="1440"/>
        <w:rPr>
          <w:b/>
          <w:bCs/>
          <w:highlight w:val="yellow"/>
        </w:rPr>
      </w:pPr>
      <w:r>
        <w:rPr>
          <w:b/>
          <w:bCs/>
          <w:highlight w:val="yellow"/>
        </w:rPr>
        <w:t>Proposal 1</w:t>
      </w:r>
      <w:r>
        <w:rPr>
          <w:b/>
          <w:bCs/>
          <w:highlight w:val="yellow"/>
        </w:rPr>
        <w:tab/>
        <w:t>Further discuss potentially increasing the maximum number of RBs above the current agreed values 12 / 3 / 2 for 120 / 480 / 960 kHz SCS, respectively.</w:t>
      </w:r>
    </w:p>
    <w:p w14:paraId="6DF7B22E" w14:textId="77777777" w:rsidR="00C01785" w:rsidRDefault="004D6702">
      <w:pPr>
        <w:pStyle w:val="Heading2"/>
      </w:pPr>
      <w:bookmarkStart w:id="35" w:name="_Toc79688781"/>
      <w:bookmarkStart w:id="36" w:name="_Toc79688475"/>
      <w:bookmarkEnd w:id="30"/>
      <w:bookmarkEnd w:id="31"/>
      <w:r>
        <w:t>2.1</w:t>
      </w:r>
      <w:r>
        <w:tab/>
        <w:t>&lt;1st Round Comments&gt;</w:t>
      </w:r>
      <w:bookmarkEnd w:id="35"/>
      <w:bookmarkEnd w:id="36"/>
    </w:p>
    <w:p w14:paraId="527B914F" w14:textId="77777777" w:rsidR="00C01785" w:rsidRDefault="004D6702">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14:paraId="6982749D" w14:textId="77777777" w:rsidR="00C01785" w:rsidRDefault="004D6702">
      <w:pPr>
        <w:ind w:right="27"/>
        <w:rPr>
          <w:rFonts w:ascii="Arial" w:hAnsi="Arial"/>
          <w:lang w:val="en-US" w:eastAsia="zh-CN"/>
        </w:rPr>
      </w:pPr>
      <w:r>
        <w:rPr>
          <w:rFonts w:ascii="Arial" w:hAnsi="Arial"/>
          <w:b/>
          <w:bCs/>
          <w:lang w:val="en-US" w:eastAsia="zh-CN"/>
        </w:rPr>
        <w:t>Question 1</w:t>
      </w:r>
      <w:r>
        <w:rPr>
          <w:rFonts w:ascii="Arial" w:hAnsi="Arial"/>
          <w:lang w:val="en-US" w:eastAsia="zh-CN"/>
        </w:rPr>
        <w:t>: Based on the RAN4 LS reply, is it your understanding that a limit on UE_P will primarily determine the maximum number of RBs rather than a limit on UE_EIRP?</w:t>
      </w:r>
    </w:p>
    <w:p w14:paraId="4CC0A0F9" w14:textId="77777777" w:rsidR="00C01785" w:rsidRDefault="004D6702">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For determining the maximum number of RBs, should RAN1 consider an additional combination of (UE_EIRP, </w:t>
      </w:r>
      <w:proofErr w:type="spellStart"/>
      <w:r>
        <w:rPr>
          <w:rFonts w:ascii="Arial" w:hAnsi="Arial"/>
          <w:lang w:val="en-US" w:eastAsia="zh-CN"/>
        </w:rPr>
        <w:t>TxBF</w:t>
      </w:r>
      <w:proofErr w:type="spellEnd"/>
      <w:r>
        <w:rPr>
          <w:rFonts w:ascii="Arial" w:hAnsi="Arial"/>
          <w:lang w:val="en-US" w:eastAsia="zh-CN"/>
        </w:rPr>
        <w:t xml:space="preserve">) values other than what has been considered so far (25 dBm, 6 </w:t>
      </w:r>
      <w:proofErr w:type="spellStart"/>
      <w:r>
        <w:rPr>
          <w:rFonts w:ascii="Arial" w:hAnsi="Arial"/>
          <w:lang w:val="en-US" w:eastAsia="zh-CN"/>
        </w:rPr>
        <w:t>dBi</w:t>
      </w:r>
      <w:proofErr w:type="spellEnd"/>
      <w:r>
        <w:rPr>
          <w:rFonts w:ascii="Arial" w:hAnsi="Arial"/>
          <w:lang w:val="en-US" w:eastAsia="zh-CN"/>
        </w:rPr>
        <w:t>)? If yes, then what combination of values should be considered?</w:t>
      </w:r>
    </w:p>
    <w:p w14:paraId="14EC468D" w14:textId="77777777" w:rsidR="00C01785" w:rsidRDefault="004D6702">
      <w:pPr>
        <w:ind w:right="27"/>
        <w:rPr>
          <w:rFonts w:ascii="Arial" w:hAnsi="Arial"/>
          <w:lang w:val="en-US" w:eastAsia="zh-CN"/>
        </w:rPr>
      </w:pPr>
      <w:r>
        <w:rPr>
          <w:rFonts w:ascii="Arial" w:hAnsi="Arial"/>
          <w:b/>
          <w:bCs/>
          <w:lang w:val="en-US" w:eastAsia="zh-CN"/>
        </w:rPr>
        <w:t>Question 3</w:t>
      </w:r>
      <w:r>
        <w:rPr>
          <w:rFonts w:ascii="Arial" w:hAnsi="Arial"/>
          <w:lang w:val="en-US" w:eastAsia="zh-CN"/>
        </w:rPr>
        <w:t>: For determining the maximum number of RBs, should RAN1 consider an additional value of UE_P &gt; 21 dBm? If yes, then what value should be considered?</w:t>
      </w:r>
    </w:p>
    <w:p w14:paraId="475B5DBF" w14:textId="77777777" w:rsidR="00C01785" w:rsidRDefault="004D6702">
      <w:pPr>
        <w:ind w:right="27"/>
        <w:rPr>
          <w:rFonts w:ascii="Arial" w:hAnsi="Arial"/>
          <w:lang w:val="en-US" w:eastAsia="zh-CN"/>
        </w:rPr>
      </w:pPr>
      <w:r>
        <w:rPr>
          <w:rFonts w:ascii="Arial" w:hAnsi="Arial"/>
          <w:b/>
          <w:bCs/>
          <w:lang w:val="en-US" w:eastAsia="zh-CN"/>
        </w:rPr>
        <w:t>Question 4</w:t>
      </w:r>
      <w:r>
        <w:rPr>
          <w:rFonts w:ascii="Arial" w:hAnsi="Arial"/>
          <w:lang w:val="en-US" w:eastAsia="zh-CN"/>
        </w:rPr>
        <w:t xml:space="preserve">: Should RAN1 try to conclude now on a </w:t>
      </w:r>
      <w:proofErr w:type="gramStart"/>
      <w:r>
        <w:rPr>
          <w:rFonts w:ascii="Arial" w:hAnsi="Arial"/>
          <w:lang w:val="en-US" w:eastAsia="zh-CN"/>
        </w:rPr>
        <w:t>maximum values</w:t>
      </w:r>
      <w:proofErr w:type="gramEnd"/>
      <w:r>
        <w:rPr>
          <w:rFonts w:ascii="Arial" w:hAnsi="Arial"/>
          <w:lang w:val="en-US" w:eastAsia="zh-CN"/>
        </w:rPr>
        <w:t xml:space="preserve"> for N_RB or wait for further RAN4 feedback?</w:t>
      </w:r>
    </w:p>
    <w:tbl>
      <w:tblPr>
        <w:tblStyle w:val="TableGrid"/>
        <w:tblW w:w="9085" w:type="dxa"/>
        <w:tblLayout w:type="fixed"/>
        <w:tblLook w:val="04A0" w:firstRow="1" w:lastRow="0" w:firstColumn="1" w:lastColumn="0" w:noHBand="0" w:noVBand="1"/>
      </w:tblPr>
      <w:tblGrid>
        <w:gridCol w:w="1525"/>
        <w:gridCol w:w="7560"/>
      </w:tblGrid>
      <w:tr w:rsidR="00C01785" w14:paraId="0B377A4C" w14:textId="77777777">
        <w:tc>
          <w:tcPr>
            <w:tcW w:w="1525" w:type="dxa"/>
          </w:tcPr>
          <w:p w14:paraId="17285004"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009264F3"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26E92FAC" w14:textId="77777777">
        <w:tc>
          <w:tcPr>
            <w:tcW w:w="1525" w:type="dxa"/>
          </w:tcPr>
          <w:p w14:paraId="6A5B7C0A"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52B28D72"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Although increasing the number of PRBs in principle increases PUCCH coverage, we are not convinced that the coverage of PUCCH formats 0/1/4, which are used for transmitting only a limited number of bits, is necessarily the bottle neck for system coverage at 60 GHz spectrum. </w:t>
            </w:r>
            <w:proofErr w:type="gramStart"/>
            <w:r>
              <w:rPr>
                <w:rFonts w:eastAsia="Times New Roman"/>
                <w:sz w:val="20"/>
                <w:szCs w:val="20"/>
                <w:lang w:eastAsia="en-US"/>
              </w:rPr>
              <w:t>Therefore</w:t>
            </w:r>
            <w:proofErr w:type="gramEnd"/>
            <w:r>
              <w:rPr>
                <w:rFonts w:eastAsia="Times New Roman"/>
                <w:sz w:val="20"/>
                <w:szCs w:val="20"/>
                <w:lang w:eastAsia="en-US"/>
              </w:rPr>
              <w:t xml:space="preserve"> one should be cautious in increasing the number of PRBs beyond of what is already agreed.   </w:t>
            </w:r>
          </w:p>
        </w:tc>
      </w:tr>
      <w:tr w:rsidR="00C01785" w14:paraId="284EFC8A" w14:textId="77777777">
        <w:tc>
          <w:tcPr>
            <w:tcW w:w="1525" w:type="dxa"/>
          </w:tcPr>
          <w:p w14:paraId="5AD6AA7B" w14:textId="77777777" w:rsidR="00C01785" w:rsidRDefault="004D6702">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78571815" w14:textId="77777777" w:rsidR="00C01785" w:rsidRDefault="004D6702">
            <w:pPr>
              <w:pStyle w:val="BodyText"/>
              <w:spacing w:after="0"/>
              <w:ind w:right="27"/>
              <w:rPr>
                <w:sz w:val="20"/>
                <w:szCs w:val="20"/>
              </w:rPr>
            </w:pPr>
            <w:r>
              <w:rPr>
                <w:sz w:val="20"/>
                <w:szCs w:val="20"/>
              </w:rPr>
              <w:t xml:space="preserve">We are okay with proposal 1. </w:t>
            </w:r>
          </w:p>
          <w:p w14:paraId="4043D0F2" w14:textId="77777777" w:rsidR="00C01785" w:rsidRDefault="00C01785">
            <w:pPr>
              <w:pStyle w:val="BodyText"/>
              <w:spacing w:after="0"/>
              <w:ind w:right="27"/>
              <w:rPr>
                <w:sz w:val="20"/>
                <w:szCs w:val="20"/>
              </w:rPr>
            </w:pPr>
          </w:p>
          <w:p w14:paraId="04B39C60" w14:textId="77777777" w:rsidR="00C01785" w:rsidRDefault="004D6702">
            <w:pPr>
              <w:pStyle w:val="BodyText"/>
              <w:spacing w:after="0"/>
              <w:ind w:right="27"/>
              <w:rPr>
                <w:sz w:val="20"/>
                <w:szCs w:val="20"/>
              </w:rPr>
            </w:pPr>
            <w:r>
              <w:rPr>
                <w:sz w:val="20"/>
                <w:szCs w:val="20"/>
              </w:rPr>
              <w:t>Q1: In the FL summary, it mentioned that “some companies have observed that the required number of RBs scales inversely with the Tx beamforming gain (</w:t>
            </w:r>
            <w:proofErr w:type="spellStart"/>
            <w:r>
              <w:rPr>
                <w:sz w:val="20"/>
                <w:szCs w:val="20"/>
              </w:rPr>
              <w:t>TxBF</w:t>
            </w:r>
            <w:proofErr w:type="spellEnd"/>
            <w:r>
              <w:rPr>
                <w:sz w:val="20"/>
                <w:szCs w:val="20"/>
              </w:rPr>
              <w:t xml:space="preserve">), and thus RAN1 should use </w:t>
            </w:r>
            <w:proofErr w:type="spellStart"/>
            <w:r>
              <w:rPr>
                <w:sz w:val="20"/>
                <w:szCs w:val="20"/>
              </w:rPr>
              <w:t>TxBF</w:t>
            </w:r>
            <w:proofErr w:type="spellEnd"/>
            <w:r>
              <w:rPr>
                <w:sz w:val="20"/>
                <w:szCs w:val="20"/>
              </w:rPr>
              <w:t xml:space="preserve"> = 0 </w:t>
            </w:r>
            <w:proofErr w:type="spellStart"/>
            <w:r>
              <w:rPr>
                <w:sz w:val="20"/>
                <w:szCs w:val="20"/>
              </w:rPr>
              <w:t>dBi</w:t>
            </w:r>
            <w:proofErr w:type="spellEnd"/>
            <w:r>
              <w:rPr>
                <w:sz w:val="20"/>
                <w:szCs w:val="20"/>
              </w:rPr>
              <w:t xml:space="preserve"> (instead of 6 </w:t>
            </w:r>
            <w:proofErr w:type="spellStart"/>
            <w:r>
              <w:rPr>
                <w:sz w:val="20"/>
                <w:szCs w:val="20"/>
              </w:rPr>
              <w:t>dBi</w:t>
            </w:r>
            <w:proofErr w:type="spellEnd"/>
            <w:r>
              <w:rPr>
                <w:sz w:val="20"/>
                <w:szCs w:val="20"/>
              </w:rPr>
              <w:t xml:space="preserve">) as a "worst-case" for defining the number of RBs.” We don’t agree with this argument as it may work for some region(s). The regulation power limits by region are listed in Tables 3 in Section 2.3 of R1-2102127 in the RAN1 104-e meeting. In the US,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while in South Korea,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and </w:t>
            </w:r>
            <w:proofErr w:type="spellStart"/>
            <w:r>
              <w:rPr>
                <w:sz w:val="20"/>
                <w:szCs w:val="20"/>
              </w:rPr>
              <w:lastRenderedPageBreak/>
              <w:t>Pmax_PSD</w:t>
            </w:r>
            <w:proofErr w:type="spellEnd"/>
            <w:r>
              <w:rPr>
                <w:sz w:val="20"/>
                <w:szCs w:val="20"/>
              </w:rPr>
              <w:t xml:space="preserve">. Specifically, the number of RBs scales in direct ratio with </w:t>
            </w:r>
            <w:proofErr w:type="spellStart"/>
            <w:r>
              <w:rPr>
                <w:sz w:val="20"/>
                <w:szCs w:val="20"/>
              </w:rPr>
              <w:t>TxBF</w:t>
            </w:r>
            <w:proofErr w:type="spellEnd"/>
            <w:r>
              <w:rPr>
                <w:sz w:val="20"/>
                <w:szCs w:val="20"/>
              </w:rPr>
              <w:t xml:space="preserve"> in South Korea when the UE_EIRP is above a threshold. For example, when UE_EIRP = 25dBm, UE_P = 21dBm, </w:t>
            </w:r>
            <w:proofErr w:type="spellStart"/>
            <w:r>
              <w:rPr>
                <w:sz w:val="20"/>
                <w:szCs w:val="20"/>
              </w:rPr>
              <w:t>TxBF</w:t>
            </w:r>
            <w:proofErr w:type="spellEnd"/>
            <w:r>
              <w:rPr>
                <w:sz w:val="20"/>
                <w:szCs w:val="20"/>
              </w:rPr>
              <w:t xml:space="preserve"> = 6dBi, CM = 2, the maximum number of RBs is 12 for SCS 120kHz, while 14 with </w:t>
            </w:r>
            <w:proofErr w:type="spellStart"/>
            <w:r>
              <w:rPr>
                <w:sz w:val="20"/>
                <w:szCs w:val="20"/>
              </w:rPr>
              <w:t>TxBF</w:t>
            </w:r>
            <w:proofErr w:type="spellEnd"/>
            <w:r>
              <w:rPr>
                <w:sz w:val="20"/>
                <w:szCs w:val="20"/>
              </w:rPr>
              <w:t xml:space="preserve"> changes to 7dBi in the South Korea and no change in the US. However, the maximum number of RBs would not change if the </w:t>
            </w:r>
            <w:proofErr w:type="spellStart"/>
            <w:r>
              <w:rPr>
                <w:sz w:val="20"/>
                <w:szCs w:val="20"/>
              </w:rPr>
              <w:t>TxBF</w:t>
            </w:r>
            <w:proofErr w:type="spellEnd"/>
            <w:r>
              <w:rPr>
                <w:sz w:val="20"/>
                <w:szCs w:val="20"/>
              </w:rPr>
              <w:t xml:space="preserve"> changes to 0dBi without any other assumption change in all regions.</w:t>
            </w:r>
          </w:p>
          <w:p w14:paraId="7982B4C9" w14:textId="77777777" w:rsidR="00C01785" w:rsidRDefault="004D6702">
            <w:pPr>
              <w:pStyle w:val="BodyText"/>
              <w:spacing w:after="0"/>
              <w:ind w:right="27"/>
              <w:rPr>
                <w:sz w:val="20"/>
                <w:szCs w:val="20"/>
              </w:rPr>
            </w:pPr>
            <w:r>
              <w:rPr>
                <w:sz w:val="20"/>
                <w:szCs w:val="20"/>
              </w:rPr>
              <w:t>So, it is not correct to always assume the UE_P will primarily determine the maximum number of RBs rather than a limit on UE_EIRP without a specific value.</w:t>
            </w:r>
          </w:p>
          <w:p w14:paraId="265E7FC7" w14:textId="77777777" w:rsidR="00C01785" w:rsidRDefault="00C01785">
            <w:pPr>
              <w:pStyle w:val="BodyText"/>
              <w:spacing w:after="0"/>
              <w:ind w:right="27"/>
              <w:rPr>
                <w:sz w:val="20"/>
                <w:szCs w:val="20"/>
              </w:rPr>
            </w:pPr>
          </w:p>
          <w:p w14:paraId="1258B968" w14:textId="77777777" w:rsidR="00C01785" w:rsidRDefault="004D6702">
            <w:pPr>
              <w:pStyle w:val="BodyText"/>
              <w:spacing w:after="0"/>
              <w:ind w:right="27"/>
              <w:rPr>
                <w:sz w:val="20"/>
                <w:szCs w:val="20"/>
              </w:rPr>
            </w:pPr>
            <w:r>
              <w:rPr>
                <w:sz w:val="20"/>
                <w:szCs w:val="20"/>
              </w:rPr>
              <w:t xml:space="preserve">Q2 and Q3: in our opinion, the additional combination of (UE_EIRP, </w:t>
            </w:r>
            <w:proofErr w:type="spellStart"/>
            <w:r>
              <w:rPr>
                <w:sz w:val="20"/>
                <w:szCs w:val="20"/>
              </w:rPr>
              <w:t>TxBF</w:t>
            </w:r>
            <w:proofErr w:type="spellEnd"/>
            <w:r>
              <w:rPr>
                <w:sz w:val="20"/>
                <w:szCs w:val="20"/>
              </w:rPr>
              <w:t>, UE_P) values can be (43, 6, 23) at least as in existing FR2 if we do not want to wait for RAN4’s further reply.</w:t>
            </w:r>
          </w:p>
          <w:p w14:paraId="70CD8286" w14:textId="77777777" w:rsidR="00C01785" w:rsidRDefault="00C01785">
            <w:pPr>
              <w:pStyle w:val="BodyText"/>
              <w:spacing w:after="0"/>
              <w:ind w:right="27"/>
              <w:rPr>
                <w:sz w:val="20"/>
                <w:szCs w:val="20"/>
              </w:rPr>
            </w:pPr>
          </w:p>
          <w:p w14:paraId="17155448" w14:textId="77777777" w:rsidR="00C01785" w:rsidRDefault="004D6702">
            <w:pPr>
              <w:pStyle w:val="BodyText"/>
              <w:spacing w:after="0"/>
              <w:ind w:right="27"/>
              <w:rPr>
                <w:sz w:val="20"/>
                <w:szCs w:val="20"/>
              </w:rPr>
            </w:pPr>
            <w:r>
              <w:rPr>
                <w:sz w:val="20"/>
                <w:szCs w:val="20"/>
              </w:rPr>
              <w:t>Q4: we prefer not to wait for further RAN4 feedback if later than the next meeting to make a decision.</w:t>
            </w:r>
          </w:p>
        </w:tc>
      </w:tr>
      <w:tr w:rsidR="00C01785" w14:paraId="6363364B" w14:textId="77777777">
        <w:tc>
          <w:tcPr>
            <w:tcW w:w="1525" w:type="dxa"/>
          </w:tcPr>
          <w:p w14:paraId="793AFE50"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673B4E81"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are fine with Proposal 1.</w:t>
            </w:r>
          </w:p>
          <w:p w14:paraId="693F860C"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A1: Yes. We share similar understanding with FL on RAN4</w:t>
            </w:r>
            <w:r>
              <w:rPr>
                <w:rFonts w:eastAsia="SimSun"/>
                <w:sz w:val="20"/>
                <w:szCs w:val="20"/>
                <w:lang w:val="en-US"/>
              </w:rPr>
              <w:t>’</w:t>
            </w:r>
            <w:r>
              <w:rPr>
                <w:rFonts w:eastAsia="SimSun" w:hint="eastAsia"/>
                <w:sz w:val="20"/>
                <w:szCs w:val="20"/>
                <w:lang w:val="en-US"/>
              </w:rPr>
              <w:t>s reply LS.</w:t>
            </w:r>
          </w:p>
          <w:p w14:paraId="45067CBC"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 xml:space="preserve">A2: Yes. </w:t>
            </w:r>
            <w:proofErr w:type="spellStart"/>
            <w:r>
              <w:rPr>
                <w:rFonts w:eastAsia="SimSun" w:hint="eastAsia"/>
                <w:sz w:val="20"/>
                <w:szCs w:val="20"/>
                <w:lang w:val="en-US"/>
              </w:rPr>
              <w:t>TxBF</w:t>
            </w:r>
            <w:proofErr w:type="spellEnd"/>
            <w:r>
              <w:rPr>
                <w:rFonts w:eastAsia="SimSun" w:hint="eastAsia"/>
                <w:sz w:val="20"/>
                <w:szCs w:val="20"/>
                <w:lang w:val="en-US"/>
              </w:rPr>
              <w:t xml:space="preserve"> should be 0dBm.</w:t>
            </w:r>
          </w:p>
          <w:p w14:paraId="24EC143C"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A3: Yes. 25 dBm could be considered.</w:t>
            </w:r>
          </w:p>
          <w:p w14:paraId="0FD116C5"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 xml:space="preserve">A4. RAN1 should try to make a consensus on additional value set of {UE_EIRP, UE_P, </w:t>
            </w:r>
            <w:proofErr w:type="spellStart"/>
            <w:r>
              <w:rPr>
                <w:rFonts w:eastAsia="SimSun" w:hint="eastAsia"/>
                <w:sz w:val="20"/>
                <w:szCs w:val="20"/>
                <w:lang w:val="en-US"/>
              </w:rPr>
              <w:t>TxBF</w:t>
            </w:r>
            <w:proofErr w:type="spellEnd"/>
            <w:r>
              <w:rPr>
                <w:rFonts w:eastAsia="SimSun" w:hint="eastAsia"/>
                <w:sz w:val="20"/>
                <w:szCs w:val="20"/>
                <w:lang w:val="en-US"/>
              </w:rPr>
              <w:t>}, if no consensus, RAN1 could wait for further RAN4 feedback.</w:t>
            </w:r>
          </w:p>
        </w:tc>
      </w:tr>
      <w:tr w:rsidR="00C01785" w14:paraId="0B33C4DE" w14:textId="77777777">
        <w:tc>
          <w:tcPr>
            <w:tcW w:w="1525" w:type="dxa"/>
          </w:tcPr>
          <w:p w14:paraId="7026B3F5"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17D2C09B"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We think a decision can be made in RAN1 given the current status of RAN4. The impact of different number of PRBs to the design of the PUCCH is not critical, since the PUCCH formats are/will be scalable in bandwidth. Thus, the same signal structure could be used regardless of the selected maximum values for the PRBs. RAN1 should choose a set of values (larger than 12/3/2), e.g., 32/8/4, that allows sufficient flexibility for the deployment and to guarantee future proofness.   </w:t>
            </w:r>
          </w:p>
        </w:tc>
      </w:tr>
      <w:tr w:rsidR="00C01785" w14:paraId="7F942C71" w14:textId="77777777">
        <w:tc>
          <w:tcPr>
            <w:tcW w:w="1525" w:type="dxa"/>
          </w:tcPr>
          <w:p w14:paraId="5C1421DC" w14:textId="77777777" w:rsidR="00C01785" w:rsidRDefault="004D6702">
            <w:pPr>
              <w:pStyle w:val="BodyText"/>
              <w:spacing w:after="0"/>
              <w:ind w:right="27"/>
              <w:rPr>
                <w:sz w:val="20"/>
                <w:szCs w:val="20"/>
                <w:lang w:val="en-US"/>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0B63CB05" w14:textId="77777777" w:rsidR="00C01785" w:rsidRDefault="004D6702">
            <w:pPr>
              <w:pStyle w:val="BodyText"/>
              <w:spacing w:after="0"/>
              <w:ind w:right="27"/>
              <w:rPr>
                <w:sz w:val="20"/>
                <w:szCs w:val="20"/>
              </w:rPr>
            </w:pPr>
            <w:r>
              <w:rPr>
                <w:sz w:val="20"/>
                <w:szCs w:val="20"/>
              </w:rPr>
              <w:t xml:space="preserve">We tend to agree with Nokia that the number of PRBs should not be increased beyond what is already agreed. </w:t>
            </w:r>
          </w:p>
          <w:p w14:paraId="0E7026FB" w14:textId="77777777" w:rsidR="00C01785" w:rsidRDefault="004D6702">
            <w:pPr>
              <w:pStyle w:val="BodyText"/>
              <w:spacing w:after="0"/>
              <w:ind w:right="27"/>
              <w:rPr>
                <w:sz w:val="20"/>
                <w:szCs w:val="20"/>
                <w:lang w:val="en-US"/>
              </w:rPr>
            </w:pPr>
            <w:r>
              <w:rPr>
                <w:sz w:val="20"/>
                <w:szCs w:val="20"/>
                <w:lang w:val="en-US"/>
              </w:rPr>
              <w:t>We are also okay to wait for RAN4 feedback before making the final conclusion</w:t>
            </w:r>
          </w:p>
        </w:tc>
      </w:tr>
      <w:tr w:rsidR="00C01785" w14:paraId="76BE9660" w14:textId="77777777">
        <w:tc>
          <w:tcPr>
            <w:tcW w:w="1525" w:type="dxa"/>
          </w:tcPr>
          <w:p w14:paraId="7279F345" w14:textId="77777777" w:rsidR="00C01785" w:rsidRDefault="004D6702">
            <w:pPr>
              <w:pStyle w:val="BodyText"/>
              <w:spacing w:after="0"/>
              <w:ind w:right="27"/>
              <w:rPr>
                <w:sz w:val="20"/>
                <w:szCs w:val="20"/>
              </w:rPr>
            </w:pPr>
            <w:r>
              <w:rPr>
                <w:sz w:val="20"/>
                <w:szCs w:val="20"/>
              </w:rPr>
              <w:t>Apple</w:t>
            </w:r>
          </w:p>
        </w:tc>
        <w:tc>
          <w:tcPr>
            <w:tcW w:w="7560" w:type="dxa"/>
          </w:tcPr>
          <w:p w14:paraId="4B768099" w14:textId="77777777" w:rsidR="00C01785" w:rsidRDefault="004D6702">
            <w:pPr>
              <w:pStyle w:val="BodyText"/>
              <w:spacing w:after="0"/>
              <w:ind w:right="27"/>
              <w:rPr>
                <w:sz w:val="20"/>
                <w:szCs w:val="20"/>
              </w:rPr>
            </w:pPr>
            <w:r>
              <w:rPr>
                <w:sz w:val="20"/>
                <w:szCs w:val="20"/>
              </w:rPr>
              <w:t>We are fine with Proposal 1. Given that TRP can be used as a proxy for UE_P and given the values of TRP indicated by RAN4, we can consider using the values of TRP in the estimation of N_RB.</w:t>
            </w:r>
          </w:p>
          <w:p w14:paraId="1C304207" w14:textId="77777777" w:rsidR="00C01785" w:rsidRDefault="004D6702">
            <w:pPr>
              <w:pStyle w:val="BodyText"/>
              <w:spacing w:after="0"/>
              <w:ind w:right="27"/>
              <w:rPr>
                <w:sz w:val="20"/>
                <w:szCs w:val="20"/>
              </w:rPr>
            </w:pPr>
            <w:r>
              <w:rPr>
                <w:sz w:val="20"/>
                <w:szCs w:val="20"/>
              </w:rPr>
              <w:t>Q1: Yes. Agree with the FL</w:t>
            </w:r>
          </w:p>
          <w:p w14:paraId="0261D539" w14:textId="77777777" w:rsidR="00C01785" w:rsidRDefault="004D6702">
            <w:pPr>
              <w:pStyle w:val="BodyText"/>
              <w:spacing w:after="0"/>
              <w:ind w:right="27"/>
              <w:rPr>
                <w:sz w:val="20"/>
                <w:szCs w:val="20"/>
              </w:rPr>
            </w:pPr>
            <w:r>
              <w:rPr>
                <w:sz w:val="20"/>
                <w:szCs w:val="20"/>
              </w:rPr>
              <w:t xml:space="preserve">Q2: RAN1 should consider additional values of  UE_EIRP to account for different UE power classes. From our analysis, at least for the United States, the maximum number of RBs is invariant with a change in the </w:t>
            </w:r>
            <w:proofErr w:type="spellStart"/>
            <w:r>
              <w:rPr>
                <w:sz w:val="20"/>
                <w:szCs w:val="20"/>
              </w:rPr>
              <w:t>TxBF</w:t>
            </w:r>
            <w:proofErr w:type="spellEnd"/>
            <w:r>
              <w:rPr>
                <w:sz w:val="20"/>
                <w:szCs w:val="20"/>
              </w:rPr>
              <w:t>. We can use 0 dB as a reference.</w:t>
            </w:r>
          </w:p>
          <w:p w14:paraId="7E3D948A" w14:textId="77777777" w:rsidR="00C01785" w:rsidRDefault="004D6702">
            <w:pPr>
              <w:pStyle w:val="BodyText"/>
              <w:spacing w:after="0"/>
              <w:ind w:right="27"/>
              <w:rPr>
                <w:sz w:val="20"/>
                <w:szCs w:val="20"/>
              </w:rPr>
            </w:pPr>
            <w:r>
              <w:rPr>
                <w:sz w:val="20"/>
                <w:szCs w:val="20"/>
              </w:rPr>
              <w:t>Q3: RAN1 can consider additional values of UE_P. Given the use of TRP as a proxy for UE_P, we can set it to 23 dBm.</w:t>
            </w:r>
          </w:p>
          <w:p w14:paraId="1B78721E" w14:textId="77777777" w:rsidR="00C01785" w:rsidRDefault="004D6702">
            <w:pPr>
              <w:pStyle w:val="BodyText"/>
              <w:spacing w:after="0"/>
              <w:ind w:right="27"/>
              <w:rPr>
                <w:sz w:val="20"/>
                <w:szCs w:val="20"/>
              </w:rPr>
            </w:pPr>
            <w:r>
              <w:rPr>
                <w:sz w:val="20"/>
                <w:szCs w:val="20"/>
              </w:rPr>
              <w:t>Q4: RAN1 should make a decision given that we have only a few meetings left to complete the design. There are some decisions that are contingent on this one.</w:t>
            </w:r>
          </w:p>
        </w:tc>
      </w:tr>
      <w:tr w:rsidR="00C01785" w14:paraId="49AA1D8F" w14:textId="77777777">
        <w:tc>
          <w:tcPr>
            <w:tcW w:w="1525" w:type="dxa"/>
          </w:tcPr>
          <w:p w14:paraId="089BEAE6" w14:textId="77777777" w:rsidR="00C01785" w:rsidRDefault="004D6702">
            <w:pPr>
              <w:pStyle w:val="BodyText"/>
              <w:spacing w:after="0"/>
              <w:ind w:right="27"/>
            </w:pPr>
            <w:r>
              <w:rPr>
                <w:sz w:val="20"/>
                <w:szCs w:val="20"/>
                <w:lang w:val="de-DE"/>
              </w:rPr>
              <w:t>Intel</w:t>
            </w:r>
          </w:p>
        </w:tc>
        <w:tc>
          <w:tcPr>
            <w:tcW w:w="7560" w:type="dxa"/>
          </w:tcPr>
          <w:p w14:paraId="608F1D25" w14:textId="77777777" w:rsidR="00C01785" w:rsidRDefault="004D6702">
            <w:pPr>
              <w:pStyle w:val="BodyText"/>
              <w:numPr>
                <w:ilvl w:val="0"/>
                <w:numId w:val="19"/>
              </w:numPr>
              <w:spacing w:after="0"/>
              <w:ind w:right="27"/>
              <w:rPr>
                <w:sz w:val="20"/>
                <w:szCs w:val="20"/>
              </w:rPr>
            </w:pPr>
            <w:r>
              <w:rPr>
                <w:sz w:val="20"/>
                <w:szCs w:val="20"/>
              </w:rPr>
              <w:t xml:space="preserve">Q1: Our understanding is indeed that UE_P may be </w:t>
            </w:r>
            <w:proofErr w:type="spellStart"/>
            <w:r>
              <w:rPr>
                <w:sz w:val="20"/>
                <w:szCs w:val="20"/>
              </w:rPr>
              <w:t>dominat</w:t>
            </w:r>
            <w:proofErr w:type="spellEnd"/>
            <w:r>
              <w:rPr>
                <w:sz w:val="20"/>
                <w:szCs w:val="20"/>
              </w:rPr>
              <w:t xml:space="preserve"> on UE_EIRP to determine the number of PRBs</w:t>
            </w:r>
          </w:p>
          <w:p w14:paraId="6D5DF8FE" w14:textId="77777777" w:rsidR="00C01785" w:rsidRDefault="00C01785">
            <w:pPr>
              <w:pStyle w:val="BodyText"/>
              <w:spacing w:after="0"/>
              <w:ind w:left="360" w:right="27"/>
              <w:rPr>
                <w:sz w:val="20"/>
                <w:szCs w:val="20"/>
              </w:rPr>
            </w:pPr>
          </w:p>
          <w:p w14:paraId="49261F56" w14:textId="77777777" w:rsidR="00C01785" w:rsidRDefault="004D6702">
            <w:pPr>
              <w:pStyle w:val="ListParagraph"/>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Q2: As shown by the analysis conducted by companies, the maximum number of PRBs increases as the UE’s TX beamforming gain decreases, so RAN1 should consider 0 </w:t>
            </w:r>
            <w:proofErr w:type="spellStart"/>
            <w:r>
              <w:rPr>
                <w:rFonts w:ascii="Arial" w:hAnsi="Arial"/>
                <w:sz w:val="20"/>
                <w:szCs w:val="20"/>
                <w:lang w:val="en-GB" w:eastAsia="zh-CN"/>
              </w:rPr>
              <w:t>dBi</w:t>
            </w:r>
            <w:proofErr w:type="spellEnd"/>
            <w:r>
              <w:rPr>
                <w:rFonts w:ascii="Arial" w:hAnsi="Arial"/>
                <w:sz w:val="20"/>
                <w:szCs w:val="20"/>
                <w:lang w:val="en-GB" w:eastAsia="zh-CN"/>
              </w:rPr>
              <w:t xml:space="preserve"> for UE’s TX beamforming gain as worse case. As for the UE_EIRP, since FR2-1 would be used as a baseline for RAN4 to define new UE power classes, the highest EIRP supported in FR2-1 should be supported which corresponds to 55 dBm for UE power class 1, which is devoted to fixed wireless, which should be also supported for above 52.6 GHz. So to answer the initial questions (0 </w:t>
            </w:r>
            <w:proofErr w:type="spellStart"/>
            <w:r>
              <w:rPr>
                <w:rFonts w:ascii="Arial" w:hAnsi="Arial"/>
                <w:sz w:val="20"/>
                <w:szCs w:val="20"/>
                <w:lang w:val="en-GB" w:eastAsia="zh-CN"/>
              </w:rPr>
              <w:t>dBi</w:t>
            </w:r>
            <w:proofErr w:type="spellEnd"/>
            <w:r>
              <w:rPr>
                <w:rFonts w:ascii="Arial" w:hAnsi="Arial"/>
                <w:sz w:val="20"/>
                <w:szCs w:val="20"/>
                <w:lang w:val="en-GB" w:eastAsia="zh-CN"/>
              </w:rPr>
              <w:t>, 55 dBm) should be considered.</w:t>
            </w:r>
          </w:p>
          <w:p w14:paraId="568CF1D8" w14:textId="77777777" w:rsidR="00C01785" w:rsidRDefault="004D6702">
            <w:pPr>
              <w:pStyle w:val="ListParagraph"/>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Q3: In our opinion 21 dBm is very limitative as UE’s output power, and a larger value should be supported as a </w:t>
            </w:r>
            <w:proofErr w:type="spellStart"/>
            <w:r>
              <w:rPr>
                <w:rFonts w:ascii="Arial" w:hAnsi="Arial"/>
                <w:sz w:val="20"/>
                <w:szCs w:val="20"/>
                <w:lang w:val="en-GB" w:eastAsia="zh-CN"/>
              </w:rPr>
              <w:t>worse case</w:t>
            </w:r>
            <w:proofErr w:type="spellEnd"/>
            <w:r>
              <w:rPr>
                <w:rFonts w:ascii="Arial" w:hAnsi="Arial"/>
                <w:sz w:val="20"/>
                <w:szCs w:val="20"/>
                <w:lang w:val="en-GB" w:eastAsia="zh-CN"/>
              </w:rPr>
              <w:t xml:space="preserve"> scenario used to identify the highest number of PRBs to support. As indicated above, our understanding is that RAN4 </w:t>
            </w:r>
            <w:r>
              <w:rPr>
                <w:rFonts w:ascii="Arial" w:hAnsi="Arial"/>
                <w:sz w:val="20"/>
                <w:szCs w:val="20"/>
                <w:lang w:val="en-GB" w:eastAsia="zh-CN"/>
              </w:rPr>
              <w:lastRenderedPageBreak/>
              <w:t xml:space="preserve">would use FR2-1 as a baseline to define power classes for FR2-2. For this </w:t>
            </w:r>
            <w:proofErr w:type="gramStart"/>
            <w:r>
              <w:rPr>
                <w:rFonts w:ascii="Arial" w:hAnsi="Arial"/>
                <w:sz w:val="20"/>
                <w:szCs w:val="20"/>
                <w:lang w:val="en-GB" w:eastAsia="zh-CN"/>
              </w:rPr>
              <w:t>reason</w:t>
            </w:r>
            <w:proofErr w:type="gramEnd"/>
            <w:r>
              <w:rPr>
                <w:rFonts w:ascii="Arial" w:hAnsi="Arial"/>
                <w:sz w:val="20"/>
                <w:szCs w:val="20"/>
                <w:lang w:val="en-GB" w:eastAsia="zh-CN"/>
              </w:rPr>
              <w:t xml:space="preserve"> the highest supported TRP should be considered, which correspond to 35 dBm for UE power class 1.</w:t>
            </w:r>
          </w:p>
          <w:p w14:paraId="7826CFDF" w14:textId="77777777" w:rsidR="00C01785" w:rsidRDefault="004D6702">
            <w:pPr>
              <w:pStyle w:val="BodyText"/>
              <w:numPr>
                <w:ilvl w:val="0"/>
                <w:numId w:val="19"/>
              </w:numPr>
              <w:spacing w:after="0"/>
              <w:ind w:right="27"/>
              <w:rPr>
                <w:sz w:val="20"/>
                <w:szCs w:val="20"/>
              </w:rPr>
            </w:pPr>
            <w:r>
              <w:rPr>
                <w:sz w:val="20"/>
                <w:szCs w:val="20"/>
              </w:rPr>
              <w:t xml:space="preserve">Q4: our understanding from RAN4 reply is that it may be quite challenging for RAN4 to conclude on the definition of power classes for above 52.6 GHz carrier frequency soon, and it is more likely that RAN4 will conclude after the conclusion of this WI. Since this topic may be a bottleneck for progress within this WI, we believe that RAN1 should try to convey assuming the </w:t>
            </w:r>
            <w:proofErr w:type="spellStart"/>
            <w:r>
              <w:rPr>
                <w:sz w:val="20"/>
                <w:szCs w:val="20"/>
              </w:rPr>
              <w:t>worse case</w:t>
            </w:r>
            <w:proofErr w:type="spellEnd"/>
            <w:r>
              <w:rPr>
                <w:sz w:val="20"/>
                <w:szCs w:val="20"/>
              </w:rPr>
              <w:t xml:space="preserve"> scenarios and FR2-1 as a baseline.</w:t>
            </w:r>
          </w:p>
          <w:p w14:paraId="04018724" w14:textId="77777777" w:rsidR="00C01785" w:rsidRDefault="004D6702">
            <w:pPr>
              <w:pStyle w:val="BodyText"/>
              <w:spacing w:after="0"/>
              <w:ind w:right="27"/>
            </w:pPr>
            <w:r>
              <w:rPr>
                <w:sz w:val="20"/>
                <w:szCs w:val="20"/>
                <w:lang w:val="en-US"/>
              </w:rPr>
              <w:t xml:space="preserve"> </w:t>
            </w:r>
          </w:p>
        </w:tc>
      </w:tr>
      <w:tr w:rsidR="00C01785" w14:paraId="449DD4C2" w14:textId="77777777">
        <w:tc>
          <w:tcPr>
            <w:tcW w:w="1525" w:type="dxa"/>
          </w:tcPr>
          <w:p w14:paraId="1E3CDA9B" w14:textId="77777777" w:rsidR="00C01785" w:rsidRDefault="004D6702">
            <w:pPr>
              <w:pStyle w:val="BodyText"/>
              <w:spacing w:after="0"/>
              <w:ind w:right="27"/>
              <w:rPr>
                <w:lang w:val="de-DE"/>
              </w:rPr>
            </w:pPr>
            <w:r>
              <w:rPr>
                <w:lang w:val="de-DE"/>
              </w:rPr>
              <w:lastRenderedPageBreak/>
              <w:t>CATT1</w:t>
            </w:r>
          </w:p>
        </w:tc>
        <w:tc>
          <w:tcPr>
            <w:tcW w:w="7560" w:type="dxa"/>
          </w:tcPr>
          <w:p w14:paraId="1F9B361E" w14:textId="77777777" w:rsidR="00C01785" w:rsidRDefault="004D6702">
            <w:pPr>
              <w:pStyle w:val="BodyText"/>
              <w:spacing w:after="0"/>
              <w:ind w:right="27"/>
              <w:rPr>
                <w:lang w:val="en-US"/>
              </w:rPr>
            </w:pPr>
            <w:r>
              <w:t xml:space="preserve">For Q1 we don’t think </w:t>
            </w:r>
            <w:r>
              <w:rPr>
                <w:lang w:val="en-US"/>
              </w:rPr>
              <w:t xml:space="preserve">a limit on UE_P will primarily determine the maximum number of RBs rather than a limit on UE_EIRP. </w:t>
            </w:r>
          </w:p>
          <w:p w14:paraId="2077CD28" w14:textId="77777777" w:rsidR="00C01785" w:rsidRDefault="004D6702">
            <w:pPr>
              <w:pStyle w:val="BodyText"/>
              <w:spacing w:after="0"/>
              <w:ind w:right="27"/>
              <w:rPr>
                <w:lang w:val="en-US"/>
              </w:rPr>
            </w:pPr>
            <w:r>
              <w:rPr>
                <w:lang w:val="en-US"/>
              </w:rPr>
              <w:t>Q2: additional combination is needed</w:t>
            </w:r>
          </w:p>
          <w:p w14:paraId="2F062A1C" w14:textId="77777777" w:rsidR="00C01785" w:rsidRDefault="004D6702">
            <w:pPr>
              <w:pStyle w:val="BodyText"/>
              <w:spacing w:after="0"/>
              <w:ind w:right="27"/>
              <w:rPr>
                <w:lang w:val="en-US"/>
              </w:rPr>
            </w:pPr>
            <w:r>
              <w:rPr>
                <w:lang w:val="en-US"/>
              </w:rPr>
              <w:t>Q3:additional value is needed</w:t>
            </w:r>
          </w:p>
          <w:p w14:paraId="1A8A3EF4" w14:textId="77777777" w:rsidR="00C01785" w:rsidRDefault="004D6702">
            <w:pPr>
              <w:pStyle w:val="BodyText"/>
              <w:spacing w:after="0"/>
              <w:ind w:left="360" w:right="27"/>
            </w:pPr>
            <w:r>
              <w:rPr>
                <w:lang w:val="en-US"/>
              </w:rPr>
              <w:t xml:space="preserve">Q4:we can always try to reach some consensus in ran1. If failed then </w:t>
            </w:r>
            <w:proofErr w:type="spellStart"/>
            <w:r>
              <w:rPr>
                <w:lang w:val="en-US"/>
              </w:rPr>
              <w:t>may be</w:t>
            </w:r>
            <w:proofErr w:type="spellEnd"/>
            <w:r>
              <w:rPr>
                <w:lang w:val="en-US"/>
              </w:rPr>
              <w:t xml:space="preserve"> we need to wait for ran4.</w:t>
            </w:r>
          </w:p>
        </w:tc>
      </w:tr>
      <w:tr w:rsidR="00C01785" w14:paraId="3296A630" w14:textId="77777777">
        <w:tc>
          <w:tcPr>
            <w:tcW w:w="1525" w:type="dxa"/>
          </w:tcPr>
          <w:p w14:paraId="75F7E034" w14:textId="77777777" w:rsidR="00C01785" w:rsidRDefault="004D6702">
            <w:pPr>
              <w:pStyle w:val="BodyText"/>
              <w:spacing w:after="0"/>
              <w:ind w:right="27"/>
            </w:pPr>
            <w:r>
              <w:rPr>
                <w:sz w:val="20"/>
                <w:szCs w:val="20"/>
              </w:rPr>
              <w:t>Sony</w:t>
            </w:r>
          </w:p>
        </w:tc>
        <w:tc>
          <w:tcPr>
            <w:tcW w:w="7560" w:type="dxa"/>
          </w:tcPr>
          <w:p w14:paraId="416120E7" w14:textId="77777777" w:rsidR="00C01785" w:rsidRDefault="004D6702">
            <w:pPr>
              <w:pStyle w:val="BodyText"/>
              <w:spacing w:after="0"/>
              <w:ind w:right="27"/>
              <w:rPr>
                <w:sz w:val="20"/>
                <w:szCs w:val="20"/>
              </w:rPr>
            </w:pPr>
            <w:r>
              <w:rPr>
                <w:sz w:val="20"/>
                <w:szCs w:val="20"/>
              </w:rPr>
              <w:t>We are okay with proposal 1.</w:t>
            </w:r>
          </w:p>
          <w:p w14:paraId="46381B0E" w14:textId="77777777" w:rsidR="00C01785" w:rsidRDefault="004D6702">
            <w:pPr>
              <w:pStyle w:val="BodyText"/>
              <w:spacing w:after="0"/>
              <w:ind w:right="27"/>
              <w:rPr>
                <w:sz w:val="20"/>
                <w:szCs w:val="20"/>
              </w:rPr>
            </w:pPr>
            <w:r>
              <w:rPr>
                <w:sz w:val="20"/>
                <w:szCs w:val="20"/>
              </w:rPr>
              <w:t xml:space="preserve">Q1: We have similar views to Vivo, i.e., both UE_P and UE_EIRP can be the limiting factor that determines the maximum number of RBs, depending on the region and assumed values of UE_EIRP, UE_P and </w:t>
            </w:r>
            <w:proofErr w:type="spellStart"/>
            <w:r>
              <w:rPr>
                <w:sz w:val="20"/>
                <w:szCs w:val="20"/>
              </w:rPr>
              <w:t>TxBF</w:t>
            </w:r>
            <w:proofErr w:type="spellEnd"/>
            <w:r>
              <w:rPr>
                <w:sz w:val="20"/>
                <w:szCs w:val="20"/>
              </w:rPr>
              <w:t>.</w:t>
            </w:r>
          </w:p>
          <w:p w14:paraId="7172B975" w14:textId="77777777" w:rsidR="00C01785" w:rsidRDefault="004D6702">
            <w:pPr>
              <w:pStyle w:val="BodyText"/>
              <w:spacing w:after="0"/>
              <w:ind w:right="27"/>
              <w:rPr>
                <w:sz w:val="20"/>
                <w:szCs w:val="20"/>
                <w:lang w:val="en-US"/>
              </w:rPr>
            </w:pPr>
            <w:r>
              <w:rPr>
                <w:sz w:val="20"/>
                <w:szCs w:val="20"/>
              </w:rPr>
              <w:t xml:space="preserve">Q2: We are open to consider new values of </w:t>
            </w:r>
            <w:r>
              <w:rPr>
                <w:sz w:val="20"/>
                <w:szCs w:val="20"/>
                <w:lang w:val="en-US"/>
              </w:rPr>
              <w:t xml:space="preserve">(UE_EIRP, </w:t>
            </w:r>
            <w:proofErr w:type="spellStart"/>
            <w:r>
              <w:rPr>
                <w:sz w:val="20"/>
                <w:szCs w:val="20"/>
                <w:lang w:val="en-US"/>
              </w:rPr>
              <w:t>TxBF</w:t>
            </w:r>
            <w:proofErr w:type="spellEnd"/>
            <w:r>
              <w:rPr>
                <w:sz w:val="20"/>
                <w:szCs w:val="20"/>
                <w:lang w:val="en-US"/>
              </w:rPr>
              <w:t xml:space="preserve">). However, given that RAN4 has not suggested specific values in its reply to RAN1 LS, it is not clear how new values of (UE_EIRP, </w:t>
            </w:r>
            <w:proofErr w:type="spellStart"/>
            <w:r>
              <w:rPr>
                <w:sz w:val="20"/>
                <w:szCs w:val="20"/>
                <w:lang w:val="en-US"/>
              </w:rPr>
              <w:t>TxBF</w:t>
            </w:r>
            <w:proofErr w:type="spellEnd"/>
            <w:r>
              <w:rPr>
                <w:sz w:val="20"/>
                <w:szCs w:val="20"/>
                <w:lang w:val="en-US"/>
              </w:rPr>
              <w:t xml:space="preserve">) should be selected. For example, it does not seem reasonable to set </w:t>
            </w:r>
            <w:proofErr w:type="spellStart"/>
            <w:r>
              <w:rPr>
                <w:sz w:val="20"/>
                <w:szCs w:val="20"/>
                <w:lang w:val="en-US"/>
              </w:rPr>
              <w:t>TxBF</w:t>
            </w:r>
            <w:proofErr w:type="spellEnd"/>
            <w:r>
              <w:rPr>
                <w:sz w:val="20"/>
                <w:szCs w:val="20"/>
                <w:lang w:val="en-US"/>
              </w:rPr>
              <w:t xml:space="preserve">=0 dB as a worst case. The value </w:t>
            </w:r>
            <w:proofErr w:type="spellStart"/>
            <w:r>
              <w:rPr>
                <w:sz w:val="20"/>
                <w:szCs w:val="20"/>
                <w:lang w:val="en-US"/>
              </w:rPr>
              <w:t>TxBF</w:t>
            </w:r>
            <w:proofErr w:type="spellEnd"/>
            <w:r>
              <w:rPr>
                <w:sz w:val="20"/>
                <w:szCs w:val="20"/>
                <w:lang w:val="en-US"/>
              </w:rPr>
              <w:t xml:space="preserve">=6 </w:t>
            </w:r>
            <w:proofErr w:type="spellStart"/>
            <w:r>
              <w:rPr>
                <w:sz w:val="20"/>
                <w:szCs w:val="20"/>
                <w:lang w:val="en-US"/>
              </w:rPr>
              <w:t>dBi</w:t>
            </w:r>
            <w:proofErr w:type="spellEnd"/>
            <w:r>
              <w:rPr>
                <w:sz w:val="20"/>
                <w:szCs w:val="20"/>
                <w:lang w:val="en-US"/>
              </w:rPr>
              <w:t xml:space="preserve"> already accounts for gain losses, compared to the # antenna elements expected at 60 GHz.</w:t>
            </w:r>
          </w:p>
          <w:p w14:paraId="5941A162" w14:textId="77777777" w:rsidR="00C01785" w:rsidRDefault="004D6702">
            <w:pPr>
              <w:pStyle w:val="BodyText"/>
              <w:spacing w:after="0"/>
              <w:ind w:right="27"/>
              <w:rPr>
                <w:sz w:val="20"/>
                <w:szCs w:val="20"/>
                <w:lang w:val="en-US"/>
              </w:rPr>
            </w:pPr>
            <w:r>
              <w:rPr>
                <w:sz w:val="20"/>
                <w:szCs w:val="20"/>
                <w:lang w:val="en-US"/>
              </w:rPr>
              <w:t>Q3: Again, it is not clear from RAN4’s response how a new value of UE_P should be selected.</w:t>
            </w:r>
          </w:p>
          <w:p w14:paraId="45D90B63" w14:textId="77777777" w:rsidR="00C01785" w:rsidRDefault="004D6702">
            <w:pPr>
              <w:pStyle w:val="BodyText"/>
              <w:spacing w:after="0"/>
              <w:ind w:right="27"/>
            </w:pPr>
            <w:r>
              <w:rPr>
                <w:sz w:val="20"/>
                <w:szCs w:val="20"/>
                <w:lang w:val="en-US"/>
              </w:rPr>
              <w:t xml:space="preserve">Q4: Consensus on maximum values of N_RB should be attempted. If not reached, we are okay to wait for the conclusion of ongoing RAN4 discussions on power classes for the </w:t>
            </w:r>
            <w:r>
              <w:rPr>
                <w:rFonts w:eastAsia="Malgun Gothic"/>
                <w:sz w:val="20"/>
                <w:szCs w:val="20"/>
                <w:lang w:eastAsia="en-GB"/>
              </w:rPr>
              <w:t>52.6 to 71 GHz frequency range</w:t>
            </w:r>
            <w:r>
              <w:rPr>
                <w:sz w:val="20"/>
                <w:szCs w:val="20"/>
                <w:lang w:val="en-US"/>
              </w:rPr>
              <w:t>.</w:t>
            </w:r>
          </w:p>
        </w:tc>
      </w:tr>
      <w:tr w:rsidR="00C01785" w14:paraId="3945289A" w14:textId="77777777">
        <w:tc>
          <w:tcPr>
            <w:tcW w:w="1525" w:type="dxa"/>
          </w:tcPr>
          <w:p w14:paraId="58725561" w14:textId="77777777" w:rsidR="00C01785" w:rsidRDefault="004D6702">
            <w:pPr>
              <w:pStyle w:val="BodyText"/>
              <w:spacing w:after="0"/>
              <w:ind w:right="27"/>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5425131" w14:textId="77777777" w:rsidR="00C01785" w:rsidRDefault="004D6702">
            <w:pPr>
              <w:pStyle w:val="BodyText"/>
              <w:spacing w:after="0"/>
              <w:ind w:right="27"/>
              <w:rPr>
                <w:rFonts w:eastAsia="Times New Roman"/>
                <w:sz w:val="20"/>
                <w:szCs w:val="20"/>
                <w:lang w:eastAsia="en-US"/>
              </w:rPr>
            </w:pPr>
            <w:r>
              <w:rPr>
                <w:rFonts w:eastAsia="Times New Roman"/>
                <w:sz w:val="20"/>
                <w:szCs w:val="20"/>
                <w:lang w:val="en-US" w:eastAsia="en-US"/>
              </w:rPr>
              <w:t>Qu</w:t>
            </w:r>
            <w:proofErr w:type="spellStart"/>
            <w:r>
              <w:rPr>
                <w:rFonts w:eastAsia="Times New Roman"/>
                <w:sz w:val="20"/>
                <w:szCs w:val="20"/>
                <w:lang w:eastAsia="en-US"/>
              </w:rPr>
              <w:t>estion</w:t>
            </w:r>
            <w:proofErr w:type="spellEnd"/>
            <w:r>
              <w:rPr>
                <w:rFonts w:eastAsia="Times New Roman"/>
                <w:sz w:val="20"/>
                <w:szCs w:val="20"/>
                <w:lang w:eastAsia="en-US"/>
              </w:rPr>
              <w:t xml:space="preserve"> 1: It depends on the assumed value of </w:t>
            </w:r>
            <w:proofErr w:type="spellStart"/>
            <w:r>
              <w:rPr>
                <w:rFonts w:eastAsia="Times New Roman"/>
                <w:sz w:val="20"/>
                <w:szCs w:val="20"/>
                <w:lang w:eastAsia="en-US"/>
              </w:rPr>
              <w:t>TxBF</w:t>
            </w:r>
            <w:proofErr w:type="spellEnd"/>
            <w:r>
              <w:rPr>
                <w:rFonts w:eastAsia="Times New Roman"/>
                <w:sz w:val="20"/>
                <w:szCs w:val="20"/>
                <w:lang w:eastAsia="en-US"/>
              </w:rPr>
              <w:t xml:space="preserve">. For example, when UE_EIRP is much larger than UE_P, UE_P can be the limitation to </w:t>
            </w:r>
            <w:proofErr w:type="spellStart"/>
            <w:r>
              <w:rPr>
                <w:rFonts w:eastAsia="Times New Roman"/>
                <w:sz w:val="20"/>
                <w:szCs w:val="20"/>
                <w:lang w:eastAsia="en-US"/>
              </w:rPr>
              <w:t>deterrmine</w:t>
            </w:r>
            <w:proofErr w:type="spellEnd"/>
            <w:r>
              <w:rPr>
                <w:rFonts w:eastAsia="Times New Roman"/>
                <w:sz w:val="20"/>
                <w:szCs w:val="20"/>
                <w:lang w:eastAsia="en-US"/>
              </w:rPr>
              <w:t xml:space="preserve"> the maximum number of RBs even when considering </w:t>
            </w:r>
            <w:proofErr w:type="spellStart"/>
            <w:r>
              <w:rPr>
                <w:rFonts w:eastAsia="Times New Roman"/>
                <w:sz w:val="20"/>
                <w:szCs w:val="20"/>
                <w:lang w:eastAsia="en-US"/>
              </w:rPr>
              <w:t>TxBF</w:t>
            </w:r>
            <w:proofErr w:type="spellEnd"/>
            <w:r>
              <w:rPr>
                <w:rFonts w:eastAsia="Times New Roman"/>
                <w:sz w:val="20"/>
                <w:szCs w:val="20"/>
                <w:lang w:eastAsia="en-US"/>
              </w:rPr>
              <w:t xml:space="preserve">. As discussed above, if </w:t>
            </w:r>
            <w:proofErr w:type="spellStart"/>
            <w:r>
              <w:rPr>
                <w:rFonts w:eastAsia="Times New Roman"/>
                <w:sz w:val="20"/>
                <w:szCs w:val="20"/>
                <w:lang w:eastAsia="en-US"/>
              </w:rPr>
              <w:t>TxBF</w:t>
            </w:r>
            <w:proofErr w:type="spellEnd"/>
            <w:r>
              <w:rPr>
                <w:rFonts w:eastAsia="Times New Roman"/>
                <w:sz w:val="20"/>
                <w:szCs w:val="20"/>
                <w:lang w:eastAsia="en-US"/>
              </w:rPr>
              <w:t xml:space="preserve">=0 </w:t>
            </w:r>
            <w:proofErr w:type="spellStart"/>
            <w:r>
              <w:rPr>
                <w:rFonts w:eastAsia="Times New Roman"/>
                <w:sz w:val="20"/>
                <w:szCs w:val="20"/>
                <w:lang w:eastAsia="en-US"/>
              </w:rPr>
              <w:t>dBi</w:t>
            </w:r>
            <w:proofErr w:type="spellEnd"/>
            <w:r>
              <w:rPr>
                <w:rFonts w:eastAsia="Times New Roman"/>
                <w:sz w:val="20"/>
                <w:szCs w:val="20"/>
                <w:lang w:eastAsia="en-US"/>
              </w:rPr>
              <w:t xml:space="preserve"> is assumed as “the worst case” and assuming that minimum peak EIRP is around 25 dBm, actual transmit power is limited to UE_P. On the other hand, as shown in the reply from RAN4, both minimum and maximum value are specified for EIRP, while only maximum value for TRP, for FR2. Assuming similar specification will be constructed for FR2-2, we believe it would be necessary to consider power ranging regarding EIRP as well as regional regulation. With that, we think UE_EIRP may need to be considered to determine the maximum number of RBs.</w:t>
            </w:r>
          </w:p>
          <w:p w14:paraId="4C318E4E" w14:textId="77777777" w:rsidR="00C01785" w:rsidRDefault="004D6702">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 xml:space="preserve">uestion 2: If UE_P is regarded as the limiting factor, additional values for (UE_EIRP, </w:t>
            </w:r>
            <w:proofErr w:type="spellStart"/>
            <w:r>
              <w:rPr>
                <w:rFonts w:eastAsia="Yu Mincho"/>
                <w:sz w:val="20"/>
                <w:szCs w:val="20"/>
                <w:lang w:eastAsia="ja-JP"/>
              </w:rPr>
              <w:t>TxBF</w:t>
            </w:r>
            <w:proofErr w:type="spellEnd"/>
            <w:r>
              <w:rPr>
                <w:rFonts w:eastAsia="Yu Mincho"/>
                <w:sz w:val="20"/>
                <w:szCs w:val="20"/>
                <w:lang w:eastAsia="ja-JP"/>
              </w:rPr>
              <w:t>) are not needed.</w:t>
            </w:r>
          </w:p>
          <w:p w14:paraId="242D2772" w14:textId="77777777" w:rsidR="00C01785" w:rsidRDefault="004D6702">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3:</w:t>
            </w:r>
            <w:r>
              <w:rPr>
                <w:rFonts w:eastAsia="Yu Mincho" w:hint="eastAsia"/>
                <w:sz w:val="20"/>
                <w:szCs w:val="20"/>
                <w:lang w:eastAsia="ja-JP"/>
              </w:rPr>
              <w:t xml:space="preserve"> </w:t>
            </w:r>
            <w:r>
              <w:rPr>
                <w:rFonts w:eastAsia="Yu Mincho"/>
                <w:sz w:val="20"/>
                <w:szCs w:val="20"/>
                <w:lang w:eastAsia="ja-JP"/>
              </w:rPr>
              <w:t>Yes. 25 dBm can be the candidate value of additional assumption for UE_P.</w:t>
            </w:r>
          </w:p>
          <w:p w14:paraId="734F0379" w14:textId="77777777" w:rsidR="00C01785" w:rsidRDefault="004D6702">
            <w:pPr>
              <w:pStyle w:val="BodyText"/>
              <w:spacing w:after="0"/>
              <w:ind w:right="27"/>
            </w:pPr>
            <w:r>
              <w:rPr>
                <w:rFonts w:eastAsia="Yu Mincho" w:hint="eastAsia"/>
                <w:sz w:val="20"/>
                <w:szCs w:val="20"/>
                <w:lang w:eastAsia="ja-JP"/>
              </w:rPr>
              <w:t>Q</w:t>
            </w:r>
            <w:r>
              <w:rPr>
                <w:rFonts w:eastAsia="Yu Mincho"/>
                <w:sz w:val="20"/>
                <w:szCs w:val="20"/>
                <w:lang w:eastAsia="ja-JP"/>
              </w:rPr>
              <w:t>uestion 4: Yes. Considering the remaining RAN1 meetings, RAN1 should discuss the additional assumption. And then, if RAN1 gets additional information for UE_P and UE_EIRP of 52.6-71 GHz band from RAN4, these values would be considered.</w:t>
            </w:r>
          </w:p>
        </w:tc>
      </w:tr>
      <w:tr w:rsidR="00C01785" w14:paraId="3862BD13" w14:textId="77777777">
        <w:tc>
          <w:tcPr>
            <w:tcW w:w="1525" w:type="dxa"/>
          </w:tcPr>
          <w:p w14:paraId="2D33684C" w14:textId="77777777" w:rsidR="00C01785" w:rsidRDefault="004D6702">
            <w:pPr>
              <w:pStyle w:val="BodyText"/>
              <w:spacing w:after="0"/>
              <w:ind w:right="27"/>
              <w:rPr>
                <w:rFonts w:eastAsia="Yu Mincho"/>
                <w:lang w:val="de-DE" w:eastAsia="ja-JP"/>
              </w:rPr>
            </w:pPr>
            <w:r>
              <w:rPr>
                <w:rFonts w:eastAsia="Yu Mincho"/>
                <w:lang w:val="de-DE" w:eastAsia="ja-JP"/>
              </w:rPr>
              <w:t>Qualcomm</w:t>
            </w:r>
          </w:p>
        </w:tc>
        <w:tc>
          <w:tcPr>
            <w:tcW w:w="7560" w:type="dxa"/>
          </w:tcPr>
          <w:p w14:paraId="283508F9" w14:textId="77777777" w:rsidR="00C01785" w:rsidRDefault="004D6702">
            <w:pPr>
              <w:pStyle w:val="BodyText"/>
              <w:spacing w:after="0"/>
              <w:ind w:right="27"/>
            </w:pPr>
            <w:r>
              <w:t xml:space="preserve">We are fine with proposal 1. Given the reply from RAN4, while there are no </w:t>
            </w:r>
            <w:proofErr w:type="spellStart"/>
            <w:r>
              <w:t>concrent</w:t>
            </w:r>
            <w:proofErr w:type="spellEnd"/>
            <w:r>
              <w:t xml:space="preserve"> final numbers for the band, we need to discuss to further increase the maximum number of RBs.</w:t>
            </w:r>
          </w:p>
          <w:p w14:paraId="15A5F860" w14:textId="77777777" w:rsidR="00C01785" w:rsidRDefault="004D6702">
            <w:pPr>
              <w:pStyle w:val="BodyText"/>
              <w:spacing w:after="0"/>
              <w:ind w:right="27"/>
            </w:pPr>
            <w:r>
              <w:t>For questions listed by FL, please see our response below:</w:t>
            </w:r>
          </w:p>
          <w:p w14:paraId="1B362C08" w14:textId="77777777" w:rsidR="00C01785" w:rsidRDefault="004D6702">
            <w:pPr>
              <w:pStyle w:val="BodyText"/>
              <w:spacing w:after="0"/>
              <w:ind w:right="27"/>
            </w:pPr>
            <w:r>
              <w:t>A1: Yes, we share same view as FL</w:t>
            </w:r>
          </w:p>
          <w:p w14:paraId="0843E861" w14:textId="77777777" w:rsidR="00C01785" w:rsidRDefault="004D6702">
            <w:pPr>
              <w:pStyle w:val="BodyText"/>
              <w:spacing w:after="0"/>
              <w:ind w:right="27"/>
            </w:pPr>
            <w:r>
              <w:t>A2&amp;A3: Yes, additional (</w:t>
            </w:r>
            <w:proofErr w:type="spellStart"/>
            <w:r>
              <w:t>UE_EIRP,TxBF</w:t>
            </w:r>
            <w:proofErr w:type="spellEnd"/>
            <w:r>
              <w:t>, UE_P) should be considered, like proposed optional combination (40,6, 23)</w:t>
            </w:r>
          </w:p>
          <w:p w14:paraId="303690EE" w14:textId="77777777" w:rsidR="00C01785" w:rsidRDefault="004D6702">
            <w:pPr>
              <w:pStyle w:val="BodyText"/>
              <w:spacing w:after="0"/>
              <w:ind w:right="27"/>
              <w:rPr>
                <w:rFonts w:eastAsia="Times New Roman"/>
                <w:lang w:val="en-US" w:eastAsia="en-US"/>
              </w:rPr>
            </w:pPr>
            <w:r>
              <w:lastRenderedPageBreak/>
              <w:t>A4: If companies may agree on an additional sets of EIRP/</w:t>
            </w:r>
            <w:proofErr w:type="spellStart"/>
            <w:r>
              <w:t>TxBF</w:t>
            </w:r>
            <w:proofErr w:type="spellEnd"/>
            <w:r>
              <w:t>/UE_P during this meeting, then we may decide the maximum value of RBs during this meeting, or RAN1 may wait until next meeting to make the decision.</w:t>
            </w:r>
          </w:p>
        </w:tc>
      </w:tr>
      <w:tr w:rsidR="00C01785" w14:paraId="5249C709" w14:textId="77777777">
        <w:tc>
          <w:tcPr>
            <w:tcW w:w="1525" w:type="dxa"/>
          </w:tcPr>
          <w:p w14:paraId="3EFC47BC" w14:textId="77777777" w:rsidR="00C01785" w:rsidRDefault="004D6702">
            <w:pPr>
              <w:pStyle w:val="BodyText"/>
              <w:spacing w:after="0"/>
              <w:ind w:right="27"/>
              <w:rPr>
                <w:rFonts w:eastAsia="Yu Mincho"/>
                <w:lang w:val="de-DE" w:eastAsia="ja-JP"/>
              </w:rPr>
            </w:pPr>
            <w:r>
              <w:rPr>
                <w:rFonts w:hint="eastAsia"/>
              </w:rPr>
              <w:lastRenderedPageBreak/>
              <w:t>S</w:t>
            </w:r>
            <w:r>
              <w:t>amsung</w:t>
            </w:r>
          </w:p>
        </w:tc>
        <w:tc>
          <w:tcPr>
            <w:tcW w:w="7560" w:type="dxa"/>
          </w:tcPr>
          <w:p w14:paraId="6F58DC39" w14:textId="77777777" w:rsidR="00C01785" w:rsidRDefault="004D6702">
            <w:pPr>
              <w:pStyle w:val="BodyText"/>
              <w:spacing w:after="0"/>
              <w:ind w:right="27"/>
              <w:rPr>
                <w:sz w:val="20"/>
                <w:szCs w:val="20"/>
              </w:rPr>
            </w:pPr>
            <w:r>
              <w:t>Q1:</w:t>
            </w:r>
            <w:r>
              <w:rPr>
                <w:sz w:val="20"/>
                <w:szCs w:val="20"/>
              </w:rPr>
              <w:t xml:space="preserve"> </w:t>
            </w:r>
            <w:r>
              <w:t>Yes, we share same view as FL</w:t>
            </w:r>
            <w:r>
              <w:rPr>
                <w:sz w:val="20"/>
                <w:szCs w:val="20"/>
              </w:rPr>
              <w:t xml:space="preserve">. </w:t>
            </w:r>
          </w:p>
          <w:p w14:paraId="3F056A3F" w14:textId="77777777" w:rsidR="00C01785" w:rsidRDefault="004D6702">
            <w:pPr>
              <w:pStyle w:val="BodyText"/>
              <w:spacing w:after="0"/>
              <w:ind w:right="27"/>
              <w:rPr>
                <w:sz w:val="20"/>
                <w:szCs w:val="20"/>
              </w:rPr>
            </w:pPr>
            <w:r>
              <w:rPr>
                <w:sz w:val="20"/>
                <w:szCs w:val="20"/>
              </w:rPr>
              <w:t xml:space="preserve">Q2 &amp; Q3: We’re open to additional value, if companies can prove the suggested value is a reasonable range which can be </w:t>
            </w:r>
            <w:proofErr w:type="spellStart"/>
            <w:r>
              <w:rPr>
                <w:sz w:val="20"/>
                <w:szCs w:val="20"/>
              </w:rPr>
              <w:t>implementated</w:t>
            </w:r>
            <w:proofErr w:type="spellEnd"/>
            <w:r>
              <w:rPr>
                <w:sz w:val="20"/>
                <w:szCs w:val="20"/>
              </w:rPr>
              <w:t xml:space="preserve">. We don't think it is feasible to assume the product really achieves maximum values which is defined according to the regulation, actually, companies make great effort to achieve the minimum value, e.g. </w:t>
            </w:r>
            <w:proofErr w:type="spellStart"/>
            <w:r>
              <w:rPr>
                <w:sz w:val="20"/>
                <w:szCs w:val="20"/>
              </w:rPr>
              <w:t>minmum</w:t>
            </w:r>
            <w:proofErr w:type="spellEnd"/>
            <w:r>
              <w:rPr>
                <w:sz w:val="20"/>
                <w:szCs w:val="20"/>
              </w:rPr>
              <w:t xml:space="preserve"> EIRP in FR2 in Rel-15/16, and TRP achieved by the product is also smaller than maximum TRP. </w:t>
            </w:r>
          </w:p>
          <w:p w14:paraId="4DC9D052" w14:textId="77777777" w:rsidR="00C01785" w:rsidRDefault="004D6702">
            <w:pPr>
              <w:pStyle w:val="BodyText"/>
              <w:spacing w:after="0"/>
              <w:ind w:right="27"/>
            </w:pPr>
            <w:r>
              <w:rPr>
                <w:sz w:val="20"/>
                <w:szCs w:val="20"/>
              </w:rPr>
              <w:t>Q4:</w:t>
            </w:r>
            <w:r>
              <w:rPr>
                <w:rFonts w:hint="eastAsia"/>
                <w:sz w:val="20"/>
                <w:szCs w:val="20"/>
              </w:rPr>
              <w:t xml:space="preserve"> </w:t>
            </w:r>
            <w:r>
              <w:rPr>
                <w:sz w:val="20"/>
                <w:szCs w:val="20"/>
              </w:rPr>
              <w:t xml:space="preserve">We can try to reach some consensus in RAN1 first. </w:t>
            </w:r>
          </w:p>
        </w:tc>
      </w:tr>
      <w:tr w:rsidR="00C01785" w14:paraId="3BA18AB7" w14:textId="77777777">
        <w:tc>
          <w:tcPr>
            <w:tcW w:w="1525" w:type="dxa"/>
          </w:tcPr>
          <w:p w14:paraId="736577A9" w14:textId="77777777" w:rsidR="00C01785" w:rsidRDefault="004D6702">
            <w:pPr>
              <w:pStyle w:val="BodyText"/>
              <w:spacing w:after="0"/>
              <w:ind w:right="27"/>
            </w:pPr>
            <w:r>
              <w:rPr>
                <w:rFonts w:eastAsia="Yu Mincho" w:hint="eastAsia"/>
                <w:sz w:val="20"/>
                <w:szCs w:val="20"/>
                <w:lang w:val="de-DE" w:eastAsia="ja-JP"/>
              </w:rPr>
              <w:t>OP</w:t>
            </w:r>
            <w:r>
              <w:rPr>
                <w:rFonts w:eastAsia="Yu Mincho"/>
                <w:sz w:val="20"/>
                <w:szCs w:val="20"/>
                <w:lang w:val="de-DE" w:eastAsia="ja-JP"/>
              </w:rPr>
              <w:t>PO</w:t>
            </w:r>
          </w:p>
        </w:tc>
        <w:tc>
          <w:tcPr>
            <w:tcW w:w="7560" w:type="dxa"/>
          </w:tcPr>
          <w:p w14:paraId="16AC94F8"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Q1: F</w:t>
            </w:r>
            <w:r>
              <w:rPr>
                <w:rFonts w:eastAsia="Times New Roman" w:hint="eastAsia"/>
                <w:sz w:val="20"/>
                <w:szCs w:val="20"/>
                <w:lang w:eastAsia="en-US"/>
              </w:rPr>
              <w:t xml:space="preserve">rom our understanding, the max number of RBs is determined by the maximum allowed </w:t>
            </w:r>
            <w:r>
              <w:rPr>
                <w:rFonts w:eastAsia="Times New Roman"/>
                <w:sz w:val="20"/>
                <w:szCs w:val="20"/>
                <w:lang w:eastAsia="en-US"/>
              </w:rPr>
              <w:t>transmission</w:t>
            </w:r>
            <w:r>
              <w:rPr>
                <w:rFonts w:eastAsia="Times New Roman" w:hint="eastAsia"/>
                <w:sz w:val="20"/>
                <w:szCs w:val="20"/>
                <w:lang w:eastAsia="en-US"/>
              </w:rPr>
              <w:t xml:space="preserve"> </w:t>
            </w:r>
            <w:r>
              <w:rPr>
                <w:rFonts w:eastAsia="Times New Roman"/>
                <w:sz w:val="20"/>
                <w:szCs w:val="20"/>
                <w:lang w:eastAsia="en-US"/>
              </w:rPr>
              <w:t xml:space="preserve">power, which is further determined by max UE_P and max UE_EIRP. The max UE_P </w:t>
            </w:r>
            <w:proofErr w:type="spellStart"/>
            <w:r>
              <w:rPr>
                <w:rFonts w:eastAsia="Times New Roman"/>
                <w:sz w:val="20"/>
                <w:szCs w:val="20"/>
                <w:lang w:eastAsia="en-US"/>
              </w:rPr>
              <w:t>shoud</w:t>
            </w:r>
            <w:proofErr w:type="spellEnd"/>
            <w:r>
              <w:rPr>
                <w:rFonts w:eastAsia="Times New Roman"/>
                <w:sz w:val="20"/>
                <w:szCs w:val="20"/>
                <w:lang w:eastAsia="en-US"/>
              </w:rPr>
              <w:t xml:space="preserve"> at least be in line with max TRP given by RAN4. The max UE_EIRP should follow regulation rules. </w:t>
            </w:r>
          </w:p>
          <w:p w14:paraId="75DBAA42" w14:textId="77777777" w:rsidR="00C01785" w:rsidRDefault="004D6702">
            <w:pPr>
              <w:pStyle w:val="BodyText"/>
              <w:spacing w:after="0"/>
              <w:ind w:right="27"/>
              <w:rPr>
                <w:rFonts w:eastAsia="Times New Roman"/>
                <w:sz w:val="20"/>
                <w:szCs w:val="20"/>
                <w:lang w:eastAsia="en-US"/>
              </w:rPr>
            </w:pPr>
            <w:r>
              <w:rPr>
                <w:rFonts w:eastAsia="Times New Roman" w:hint="eastAsia"/>
                <w:sz w:val="20"/>
                <w:szCs w:val="20"/>
                <w:lang w:eastAsia="en-US"/>
              </w:rPr>
              <w:t>Q2: at least for UE_EIRP, the value should not be limited to 25dBm. I</w:t>
            </w:r>
            <w:r>
              <w:rPr>
                <w:rFonts w:eastAsia="Times New Roman"/>
                <w:sz w:val="20"/>
                <w:szCs w:val="20"/>
                <w:lang w:eastAsia="en-US"/>
              </w:rPr>
              <w:t xml:space="preserve">t should follow regulation allowed value. </w:t>
            </w:r>
          </w:p>
          <w:p w14:paraId="071FA0B7"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Q3: Yes, UE_P should follow the max TRP value provided by RAN4, which is 35dBm.</w:t>
            </w:r>
          </w:p>
          <w:p w14:paraId="63652DF9" w14:textId="77777777" w:rsidR="00C01785" w:rsidRDefault="004D6702">
            <w:pPr>
              <w:pStyle w:val="BodyText"/>
              <w:spacing w:after="0"/>
              <w:ind w:right="27"/>
            </w:pPr>
            <w:r>
              <w:rPr>
                <w:rFonts w:eastAsia="Times New Roman"/>
                <w:sz w:val="20"/>
                <w:szCs w:val="20"/>
                <w:lang w:eastAsia="en-US"/>
              </w:rPr>
              <w:t>Q4: from RAN4 LS, it is clear that there is no technical evidence to support (</w:t>
            </w:r>
            <w:r>
              <w:rPr>
                <w:rFonts w:cs="Arial"/>
                <w:sz w:val="20"/>
                <w:szCs w:val="20"/>
              </w:rPr>
              <w:t>UE_EIRP = 25 dBm and UE_P = 21 dBm).</w:t>
            </w:r>
          </w:p>
        </w:tc>
      </w:tr>
      <w:tr w:rsidR="00C01785" w14:paraId="3D0F3029" w14:textId="77777777">
        <w:tc>
          <w:tcPr>
            <w:tcW w:w="1525" w:type="dxa"/>
          </w:tcPr>
          <w:p w14:paraId="3F535F7A" w14:textId="77777777" w:rsidR="00C01785" w:rsidRDefault="004D6702">
            <w:pPr>
              <w:pStyle w:val="BodyText"/>
              <w:spacing w:after="0"/>
              <w:ind w:right="27"/>
              <w:rPr>
                <w:rFonts w:eastAsia="Malgun Gothic"/>
                <w:lang w:val="de-DE" w:eastAsia="ko-KR"/>
              </w:rPr>
            </w:pPr>
            <w:r>
              <w:rPr>
                <w:rFonts w:eastAsia="Malgun Gothic" w:hint="eastAsia"/>
                <w:lang w:val="de-DE" w:eastAsia="ko-KR"/>
              </w:rPr>
              <w:t>LG Electronics</w:t>
            </w:r>
          </w:p>
        </w:tc>
        <w:tc>
          <w:tcPr>
            <w:tcW w:w="7560" w:type="dxa"/>
          </w:tcPr>
          <w:p w14:paraId="7C82B2B8" w14:textId="77777777" w:rsidR="00C01785" w:rsidRDefault="004D6702">
            <w:pPr>
              <w:pStyle w:val="BodyText"/>
              <w:spacing w:after="0"/>
              <w:ind w:right="27"/>
              <w:rPr>
                <w:rFonts w:eastAsia="Times New Roman"/>
                <w:lang w:eastAsia="en-US"/>
              </w:rPr>
            </w:pPr>
            <w:r>
              <w:rPr>
                <w:rFonts w:eastAsia="Malgun Gothic" w:hint="eastAsia"/>
                <w:sz w:val="20"/>
                <w:lang w:eastAsia="ko-KR"/>
              </w:rPr>
              <w:t xml:space="preserve">We </w:t>
            </w:r>
            <w:r>
              <w:rPr>
                <w:rFonts w:eastAsia="Malgun Gothic"/>
                <w:sz w:val="20"/>
                <w:lang w:eastAsia="ko-KR"/>
              </w:rPr>
              <w:t>are fine with</w:t>
            </w:r>
            <w:r>
              <w:rPr>
                <w:rFonts w:eastAsia="Malgun Gothic" w:hint="eastAsia"/>
                <w:sz w:val="20"/>
                <w:lang w:eastAsia="ko-KR"/>
              </w:rPr>
              <w:t xml:space="preserve"> </w:t>
            </w:r>
            <w:r>
              <w:rPr>
                <w:rFonts w:eastAsia="Malgun Gothic"/>
                <w:sz w:val="20"/>
                <w:lang w:eastAsia="ko-KR"/>
              </w:rPr>
              <w:t>P</w:t>
            </w:r>
            <w:r>
              <w:rPr>
                <w:rFonts w:eastAsia="Malgun Gothic" w:hint="eastAsia"/>
                <w:sz w:val="20"/>
                <w:lang w:eastAsia="ko-KR"/>
              </w:rPr>
              <w:t xml:space="preserve">roposal 1 and we </w:t>
            </w:r>
            <w:r>
              <w:rPr>
                <w:rFonts w:eastAsia="Malgun Gothic"/>
                <w:sz w:val="20"/>
                <w:lang w:eastAsia="ko-KR"/>
              </w:rPr>
              <w:t>added our preferred</w:t>
            </w:r>
            <w:r>
              <w:rPr>
                <w:rFonts w:eastAsia="Malgun Gothic" w:hint="eastAsia"/>
                <w:sz w:val="20"/>
                <w:lang w:eastAsia="ko-KR"/>
              </w:rPr>
              <w:t xml:space="preserve"> candidate values</w:t>
            </w:r>
            <w:r>
              <w:rPr>
                <w:rFonts w:eastAsia="Malgun Gothic"/>
                <w:sz w:val="20"/>
                <w:lang w:eastAsia="ko-KR"/>
              </w:rPr>
              <w:t xml:space="preserve"> (16/4/2 for 120/480/960kHz SCS)</w:t>
            </w:r>
            <w:r>
              <w:rPr>
                <w:rFonts w:eastAsia="Malgun Gothic" w:hint="eastAsia"/>
                <w:sz w:val="20"/>
                <w:lang w:eastAsia="ko-KR"/>
              </w:rPr>
              <w:t xml:space="preserve"> for the maximum number of RBs in </w:t>
            </w:r>
            <w:r>
              <w:rPr>
                <w:rFonts w:eastAsia="Malgun Gothic"/>
                <w:sz w:val="20"/>
                <w:lang w:eastAsia="ko-KR"/>
              </w:rPr>
              <w:t>the above</w:t>
            </w:r>
            <w:r>
              <w:rPr>
                <w:rFonts w:eastAsia="Malgun Gothic" w:hint="eastAsia"/>
                <w:sz w:val="20"/>
                <w:lang w:eastAsia="ko-KR"/>
              </w:rPr>
              <w:t xml:space="preserve"> summary.</w:t>
            </w:r>
            <w:r>
              <w:rPr>
                <w:rFonts w:eastAsia="Malgun Gothic"/>
                <w:sz w:val="20"/>
                <w:lang w:eastAsia="ko-KR"/>
              </w:rPr>
              <w:t xml:space="preserve"> It may be not necessary to increase the NRB values larger than 12/3/2 considering the UE types with larger EIRP in RAN4 LS reply. However, both UE_P and UE_EIRP can be the limiting factor, and </w:t>
            </w:r>
            <w:proofErr w:type="spellStart"/>
            <w:r>
              <w:rPr>
                <w:rFonts w:eastAsia="Malgun Gothic"/>
                <w:sz w:val="20"/>
                <w:lang w:eastAsia="ko-KR"/>
              </w:rPr>
              <w:t>TxBF</w:t>
            </w:r>
            <w:proofErr w:type="spellEnd"/>
            <w:r>
              <w:rPr>
                <w:rFonts w:eastAsia="Malgun Gothic"/>
                <w:sz w:val="20"/>
                <w:lang w:eastAsia="ko-KR"/>
              </w:rPr>
              <w:t xml:space="preserve"> and CM should also be considered to determine the maximum number of RBs. Therefore, 16 RBs can be seen as an upper limit for the enhanced PUCCH format 0/1/4 with 120 kHz SCS since up to 16 RBs can be allocated for PUCCH format 2 and format 3.</w:t>
            </w:r>
          </w:p>
        </w:tc>
      </w:tr>
      <w:tr w:rsidR="00C01785" w14:paraId="383A0606" w14:textId="77777777">
        <w:tc>
          <w:tcPr>
            <w:tcW w:w="1525" w:type="dxa"/>
          </w:tcPr>
          <w:p w14:paraId="0AB75D5B" w14:textId="77777777" w:rsidR="00C01785" w:rsidRDefault="004D6702">
            <w:pPr>
              <w:pStyle w:val="BodyText"/>
              <w:spacing w:after="0"/>
              <w:ind w:right="27"/>
              <w:rPr>
                <w:rFonts w:eastAsia="Malgun Gothic"/>
                <w:lang w:val="de-DE" w:eastAsia="ko-KR"/>
              </w:rPr>
            </w:pPr>
            <w:r>
              <w:rPr>
                <w:sz w:val="20"/>
                <w:szCs w:val="20"/>
                <w:lang w:val="de-DE"/>
              </w:rPr>
              <w:t>Futurewei</w:t>
            </w:r>
          </w:p>
        </w:tc>
        <w:tc>
          <w:tcPr>
            <w:tcW w:w="7560" w:type="dxa"/>
          </w:tcPr>
          <w:p w14:paraId="378511F9"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 xml:space="preserve">We are </w:t>
            </w:r>
            <w:r>
              <w:rPr>
                <w:rFonts w:eastAsia="SimSun"/>
                <w:sz w:val="20"/>
                <w:szCs w:val="20"/>
                <w:lang w:val="en-US"/>
              </w:rPr>
              <w:t>ok</w:t>
            </w:r>
            <w:r>
              <w:rPr>
                <w:rFonts w:eastAsia="SimSun" w:hint="eastAsia"/>
                <w:sz w:val="20"/>
                <w:szCs w:val="20"/>
                <w:lang w:val="en-US"/>
              </w:rPr>
              <w:t xml:space="preserve"> with Proposal 1.</w:t>
            </w:r>
          </w:p>
          <w:p w14:paraId="070F53DA" w14:textId="77777777" w:rsidR="00C01785" w:rsidRDefault="004D6702">
            <w:pPr>
              <w:pStyle w:val="BodyText"/>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 xml:space="preserve">1: Yes. </w:t>
            </w:r>
            <w:r>
              <w:rPr>
                <w:rFonts w:eastAsia="SimSun"/>
                <w:sz w:val="20"/>
                <w:szCs w:val="20"/>
                <w:lang w:val="en-US"/>
              </w:rPr>
              <w:t>Given the RAN4 feedback, UE_P will primarily determine the maximal RB</w:t>
            </w:r>
            <w:r>
              <w:rPr>
                <w:rFonts w:eastAsia="SimSun" w:hint="eastAsia"/>
                <w:sz w:val="20"/>
                <w:szCs w:val="20"/>
                <w:lang w:val="en-US"/>
              </w:rPr>
              <w:t>.</w:t>
            </w:r>
          </w:p>
          <w:p w14:paraId="7210963A" w14:textId="77777777" w:rsidR="00C01785" w:rsidRDefault="00C01785">
            <w:pPr>
              <w:pStyle w:val="BodyText"/>
              <w:spacing w:after="0"/>
              <w:ind w:right="27"/>
              <w:rPr>
                <w:rFonts w:eastAsia="SimSun"/>
                <w:sz w:val="20"/>
                <w:szCs w:val="20"/>
                <w:lang w:val="en-US"/>
              </w:rPr>
            </w:pPr>
          </w:p>
          <w:p w14:paraId="01602C94" w14:textId="77777777" w:rsidR="00C01785" w:rsidRDefault="004D6702">
            <w:pPr>
              <w:pStyle w:val="BodyText"/>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2</w:t>
            </w:r>
            <w:r>
              <w:rPr>
                <w:rFonts w:eastAsia="SimSun"/>
                <w:sz w:val="20"/>
                <w:szCs w:val="20"/>
                <w:lang w:val="en-US"/>
              </w:rPr>
              <w:t xml:space="preserve">&amp;Q3: Additional values can be considered for (UE_EIRP, </w:t>
            </w:r>
            <w:proofErr w:type="spellStart"/>
            <w:r>
              <w:rPr>
                <w:rFonts w:eastAsia="SimSun"/>
                <w:sz w:val="20"/>
                <w:szCs w:val="20"/>
                <w:lang w:val="en-US"/>
              </w:rPr>
              <w:t>TxBF</w:t>
            </w:r>
            <w:proofErr w:type="spellEnd"/>
            <w:r>
              <w:rPr>
                <w:rFonts w:eastAsia="SimSun"/>
                <w:sz w:val="20"/>
                <w:szCs w:val="20"/>
                <w:lang w:val="en-US"/>
              </w:rPr>
              <w:t>) and UE_P</w:t>
            </w:r>
            <w:r>
              <w:rPr>
                <w:rFonts w:eastAsia="SimSun" w:hint="eastAsia"/>
                <w:sz w:val="20"/>
                <w:szCs w:val="20"/>
                <w:lang w:val="en-US"/>
              </w:rPr>
              <w:t>.</w:t>
            </w:r>
            <w:r>
              <w:rPr>
                <w:rFonts w:eastAsia="SimSun"/>
                <w:sz w:val="20"/>
                <w:szCs w:val="20"/>
                <w:lang w:val="en-US"/>
              </w:rPr>
              <w:t xml:space="preserve"> However, since additional values will only lead to more feasible sets of RBs, it is more important to think about which of these values should be taken as the primary value that determines the maximal number of RB for possible convergence. </w:t>
            </w:r>
          </w:p>
          <w:p w14:paraId="619AE6D5" w14:textId="77777777" w:rsidR="00C01785" w:rsidRDefault="00C01785">
            <w:pPr>
              <w:pStyle w:val="BodyText"/>
              <w:spacing w:after="0"/>
              <w:ind w:right="27"/>
              <w:rPr>
                <w:rFonts w:eastAsia="SimSun"/>
                <w:sz w:val="20"/>
                <w:szCs w:val="20"/>
                <w:lang w:val="en-US"/>
              </w:rPr>
            </w:pPr>
          </w:p>
          <w:p w14:paraId="0E9654A5" w14:textId="77777777" w:rsidR="00C01785" w:rsidRDefault="004D6702">
            <w:pPr>
              <w:pStyle w:val="BodyText"/>
              <w:spacing w:after="0"/>
              <w:ind w:right="27"/>
              <w:rPr>
                <w:rFonts w:eastAsia="Malgun Gothic"/>
                <w:lang w:eastAsia="ko-KR"/>
              </w:rPr>
            </w:pPr>
            <w:r>
              <w:rPr>
                <w:rFonts w:eastAsia="SimSun"/>
                <w:sz w:val="20"/>
                <w:szCs w:val="20"/>
                <w:lang w:val="en-US"/>
              </w:rPr>
              <w:t>Q</w:t>
            </w:r>
            <w:r>
              <w:rPr>
                <w:rFonts w:eastAsia="SimSun" w:hint="eastAsia"/>
                <w:sz w:val="20"/>
                <w:szCs w:val="20"/>
                <w:lang w:val="en-US"/>
              </w:rPr>
              <w:t xml:space="preserve">4. </w:t>
            </w:r>
            <w:r>
              <w:rPr>
                <w:rFonts w:eastAsia="SimSun"/>
                <w:sz w:val="20"/>
                <w:szCs w:val="20"/>
                <w:lang w:val="en-US"/>
              </w:rPr>
              <w:t>Since RAN4 feedback is ready and this issue has been discussed for a couple of meetings. It is better to conclude the issue by this meeting</w:t>
            </w:r>
            <w:r>
              <w:rPr>
                <w:rFonts w:eastAsia="SimSun" w:hint="eastAsia"/>
                <w:sz w:val="20"/>
                <w:szCs w:val="20"/>
                <w:lang w:val="en-US"/>
              </w:rPr>
              <w:t>.</w:t>
            </w:r>
          </w:p>
        </w:tc>
      </w:tr>
    </w:tbl>
    <w:p w14:paraId="2505E3FB" w14:textId="77777777" w:rsidR="00C01785" w:rsidRDefault="00C01785">
      <w:pPr>
        <w:pStyle w:val="BodyText"/>
      </w:pPr>
    </w:p>
    <w:p w14:paraId="6E07D8D1" w14:textId="77777777" w:rsidR="00C01785" w:rsidRDefault="004D6702">
      <w:pPr>
        <w:pStyle w:val="Heading2"/>
      </w:pPr>
      <w:r>
        <w:t>2.2</w:t>
      </w:r>
      <w:r>
        <w:tab/>
        <w:t>&lt;Summary of 1st Round&gt;</w:t>
      </w:r>
    </w:p>
    <w:p w14:paraId="3E15B274" w14:textId="77777777" w:rsidR="00C01785" w:rsidRDefault="004D6702">
      <w:pPr>
        <w:pStyle w:val="BodyText"/>
      </w:pPr>
      <w:r>
        <w:t xml:space="preserve">There seems to strong support for RAN1 to make a decision now, since it could take too long for RAN4 to provide additional responses on UE power class definitions. The moderator observes that there is still a wide range of proposals on what UE_EIRP, </w:t>
      </w:r>
      <w:proofErr w:type="spellStart"/>
      <w:r>
        <w:t>TxBF</w:t>
      </w:r>
      <w:proofErr w:type="spellEnd"/>
      <w:r>
        <w:t xml:space="preserve">, UE_P values to assume, and a wide range in proposals on potential values for the number of RBs. This is a bit problematic, since there are other decisions that can depend on the number of RBs. On the one hand some companies prefer to stay with the existing number of RBs that has been </w:t>
      </w:r>
      <w:proofErr w:type="spellStart"/>
      <w:r>
        <w:t>ageed</w:t>
      </w:r>
      <w:proofErr w:type="spellEnd"/>
      <w:r>
        <w:t xml:space="preserve"> so far (12 / 3 /2). On the other hand, some companies propose supporting a very large number of RBs by assuming, e.g., (UE_EIRP, </w:t>
      </w:r>
      <w:proofErr w:type="spellStart"/>
      <w:r>
        <w:t>TxBF</w:t>
      </w:r>
      <w:proofErr w:type="spellEnd"/>
      <w:r>
        <w:t>, UE_P) = (55, 6, 35). The moderator points out that UE_P = 35 dBm exceeds the maximum 27 dBm value in at least the US regulatory region.</w:t>
      </w:r>
    </w:p>
    <w:p w14:paraId="616BCE9A" w14:textId="77777777" w:rsidR="00C01785" w:rsidRDefault="004D6702">
      <w:pPr>
        <w:pStyle w:val="BodyText"/>
      </w:pPr>
      <w:r>
        <w:t xml:space="preserve">It seems some compromise will be needed, and values somewhere in the middle would be the most likely compromise. For the sake of progress, perhaps it is better to try to agree directly on the number of RBs. To try and facilitate some convergence, the following proposal is made, and hopefully we can </w:t>
      </w:r>
      <w:r>
        <w:lastRenderedPageBreak/>
        <w:t>converge on one of the alternatives in this meeting. The intention is to provide 3 options, one at the lower end, one at the higher end (not too high), and one in the middle. For the higher end option (Alt-3), very large number of RBs is not considered since it seems questionable why the coverage should be extended so much for PF0/1/4, while PF2/3 are not touched.</w:t>
      </w:r>
    </w:p>
    <w:p w14:paraId="7FE1C834" w14:textId="77777777" w:rsidR="00C01785" w:rsidRDefault="00C01785">
      <w:pPr>
        <w:pStyle w:val="BodyText"/>
      </w:pPr>
    </w:p>
    <w:p w14:paraId="13CA6010" w14:textId="77777777" w:rsidR="00C01785" w:rsidRDefault="004D6702">
      <w:pPr>
        <w:pStyle w:val="BodyText"/>
        <w:ind w:right="27"/>
        <w:rPr>
          <w:b/>
          <w:bCs/>
          <w:highlight w:val="yellow"/>
        </w:rPr>
      </w:pPr>
      <w:r>
        <w:rPr>
          <w:b/>
          <w:bCs/>
          <w:highlight w:val="yellow"/>
        </w:rPr>
        <w:t>Proposal 1a</w:t>
      </w:r>
      <w:r>
        <w:rPr>
          <w:b/>
          <w:bCs/>
          <w:highlight w:val="yellow"/>
        </w:rPr>
        <w:tab/>
      </w:r>
    </w:p>
    <w:p w14:paraId="55D41250" w14:textId="77777777" w:rsidR="00C01785" w:rsidRDefault="004D6702">
      <w:pPr>
        <w:pStyle w:val="BodyText"/>
        <w:spacing w:after="0"/>
        <w:rPr>
          <w:rFonts w:ascii="Times New Roman" w:hAnsi="Times New Roman"/>
        </w:rPr>
      </w:pPr>
      <w:r>
        <w:rPr>
          <w:rFonts w:ascii="Times New Roman" w:hAnsi="Times New Roman"/>
        </w:rPr>
        <w:t>Down select to one of the following alternatives for the maximum configured number of RBs, NRB, for enhanced PF 0/1/4:</w:t>
      </w:r>
    </w:p>
    <w:p w14:paraId="43CF725C" w14:textId="77777777" w:rsidR="00C01785" w:rsidRDefault="004D6702">
      <w:pPr>
        <w:pStyle w:val="BodyText"/>
        <w:numPr>
          <w:ilvl w:val="0"/>
          <w:numId w:val="20"/>
        </w:numPr>
        <w:spacing w:after="0"/>
        <w:rPr>
          <w:rFonts w:ascii="Times New Roman" w:hAnsi="Times New Roman"/>
        </w:rPr>
      </w:pPr>
      <w:r>
        <w:rPr>
          <w:rFonts w:ascii="Times New Roman" w:hAnsi="Times New Roman"/>
        </w:rPr>
        <w:t>Alt-1 (No change to what has been agreed so far)</w:t>
      </w:r>
    </w:p>
    <w:p w14:paraId="08631176"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120 kHz SCS</w:t>
      </w:r>
    </w:p>
    <w:p w14:paraId="5BA18DC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480 kHz SCS</w:t>
      </w:r>
    </w:p>
    <w:p w14:paraId="5FC8975B"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2D636144" w14:textId="77777777" w:rsidR="00C01785" w:rsidRDefault="004D6702">
      <w:pPr>
        <w:pStyle w:val="BodyText"/>
        <w:numPr>
          <w:ilvl w:val="0"/>
          <w:numId w:val="20"/>
        </w:numPr>
        <w:spacing w:after="0"/>
        <w:rPr>
          <w:rFonts w:ascii="Times New Roman" w:hAnsi="Times New Roman"/>
        </w:rPr>
      </w:pPr>
      <w:r>
        <w:rPr>
          <w:rFonts w:ascii="Times New Roman" w:hAnsi="Times New Roman"/>
        </w:rPr>
        <w:t>Alt-2 (Maximum value for 120 kHz aligned with the maximum number of RBs for PF2/3 in Rel-16)</w:t>
      </w:r>
    </w:p>
    <w:p w14:paraId="5897340F"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3BB512CB"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2C9ECC71"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6315C498" w14:textId="77777777" w:rsidR="00C01785" w:rsidRDefault="004D6702">
      <w:pPr>
        <w:pStyle w:val="BodyText"/>
        <w:numPr>
          <w:ilvl w:val="0"/>
          <w:numId w:val="20"/>
        </w:numPr>
        <w:spacing w:after="0"/>
        <w:rPr>
          <w:rFonts w:ascii="Times New Roman" w:hAnsi="Times New Roman"/>
        </w:rPr>
      </w:pPr>
      <w:r>
        <w:rPr>
          <w:rFonts w:ascii="Times New Roman" w:hAnsi="Times New Roman"/>
        </w:rPr>
        <w:t>Alt-3 (Higher end option)</w:t>
      </w:r>
    </w:p>
    <w:p w14:paraId="5523E83D"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22 RBs for 120 kHz SCS</w:t>
      </w:r>
    </w:p>
    <w:p w14:paraId="5D915103"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2ADDCCAA"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960 kHz SCS</w:t>
      </w:r>
    </w:p>
    <w:p w14:paraId="1A0150CE" w14:textId="77777777" w:rsidR="00C01785" w:rsidRDefault="00C01785">
      <w:pPr>
        <w:pStyle w:val="BodyText"/>
      </w:pPr>
    </w:p>
    <w:p w14:paraId="3F85A768" w14:textId="77777777" w:rsidR="00C01785" w:rsidRDefault="004D6702">
      <w:pPr>
        <w:pStyle w:val="Heading2"/>
      </w:pPr>
      <w:r>
        <w:t>2.3</w:t>
      </w:r>
      <w:r>
        <w:tab/>
        <w:t>&lt; 2nd Round Comments&gt;</w:t>
      </w:r>
    </w:p>
    <w:p w14:paraId="05741FF2" w14:textId="77777777" w:rsidR="00C01785" w:rsidRDefault="004D6702">
      <w:pPr>
        <w:ind w:right="27"/>
        <w:rPr>
          <w:rFonts w:ascii="Arial" w:hAnsi="Arial"/>
          <w:lang w:val="en-US" w:eastAsia="zh-CN"/>
        </w:rPr>
      </w:pPr>
      <w:r>
        <w:rPr>
          <w:rFonts w:ascii="Arial" w:hAnsi="Arial"/>
          <w:lang w:val="en-US" w:eastAsia="zh-CN"/>
        </w:rPr>
        <w:t>Please provide your company view on Proposal 1a,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The moderator strongly encourages that we down-select to one of the 3 alternatives in this meeting to unblock progress on other items.</w:t>
      </w:r>
    </w:p>
    <w:tbl>
      <w:tblPr>
        <w:tblStyle w:val="TableGrid"/>
        <w:tblW w:w="9085" w:type="dxa"/>
        <w:tblLayout w:type="fixed"/>
        <w:tblLook w:val="04A0" w:firstRow="1" w:lastRow="0" w:firstColumn="1" w:lastColumn="0" w:noHBand="0" w:noVBand="1"/>
      </w:tblPr>
      <w:tblGrid>
        <w:gridCol w:w="1525"/>
        <w:gridCol w:w="7560"/>
      </w:tblGrid>
      <w:tr w:rsidR="00C01785" w14:paraId="75753719" w14:textId="77777777">
        <w:tc>
          <w:tcPr>
            <w:tcW w:w="1525" w:type="dxa"/>
          </w:tcPr>
          <w:p w14:paraId="52FA2E40"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62CD34F3"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352CDC7B" w14:textId="77777777">
        <w:tc>
          <w:tcPr>
            <w:tcW w:w="1525" w:type="dxa"/>
          </w:tcPr>
          <w:p w14:paraId="2CCFBEB5"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38D3ECB6"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Recommend to down-select to one of the alternatives during this meeting</w:t>
            </w:r>
          </w:p>
        </w:tc>
      </w:tr>
      <w:tr w:rsidR="00C01785" w14:paraId="76FD4AEE" w14:textId="77777777">
        <w:tc>
          <w:tcPr>
            <w:tcW w:w="1525" w:type="dxa"/>
          </w:tcPr>
          <w:p w14:paraId="151336C6" w14:textId="77777777" w:rsidR="00C01785" w:rsidRDefault="004D6702">
            <w:pPr>
              <w:pStyle w:val="BodyText"/>
              <w:spacing w:after="0"/>
              <w:ind w:right="27"/>
              <w:rPr>
                <w:sz w:val="20"/>
                <w:szCs w:val="20"/>
                <w:lang w:val="de-DE"/>
              </w:rPr>
            </w:pPr>
            <w:r>
              <w:rPr>
                <w:sz w:val="20"/>
                <w:szCs w:val="20"/>
                <w:lang w:val="de-DE"/>
              </w:rPr>
              <w:t xml:space="preserve">Intel </w:t>
            </w:r>
          </w:p>
        </w:tc>
        <w:tc>
          <w:tcPr>
            <w:tcW w:w="7560" w:type="dxa"/>
          </w:tcPr>
          <w:p w14:paraId="1D290679" w14:textId="77777777" w:rsidR="00C01785" w:rsidRDefault="004D6702">
            <w:pPr>
              <w:pStyle w:val="BodyText"/>
              <w:spacing w:after="0"/>
              <w:ind w:right="27"/>
              <w:rPr>
                <w:sz w:val="20"/>
                <w:szCs w:val="20"/>
                <w:lang w:val="en-US"/>
              </w:rPr>
            </w:pPr>
            <w:r>
              <w:rPr>
                <w:sz w:val="20"/>
                <w:szCs w:val="20"/>
                <w:lang w:val="en-US"/>
              </w:rPr>
              <w:t xml:space="preserve">Many thanks for the FL for yet another great summary. </w:t>
            </w:r>
          </w:p>
          <w:p w14:paraId="49EA20CE" w14:textId="77777777" w:rsidR="00C01785" w:rsidRDefault="00C01785">
            <w:pPr>
              <w:pStyle w:val="BodyText"/>
              <w:spacing w:after="0"/>
              <w:ind w:right="27"/>
              <w:rPr>
                <w:sz w:val="20"/>
                <w:szCs w:val="20"/>
                <w:lang w:val="en-US"/>
              </w:rPr>
            </w:pPr>
          </w:p>
          <w:p w14:paraId="35F9584D" w14:textId="77777777" w:rsidR="00C01785" w:rsidRDefault="004D6702">
            <w:pPr>
              <w:pStyle w:val="BodyText"/>
              <w:spacing w:after="0"/>
              <w:ind w:right="27"/>
              <w:rPr>
                <w:sz w:val="20"/>
                <w:szCs w:val="20"/>
                <w:lang w:val="en-US"/>
              </w:rPr>
            </w:pPr>
            <w:r>
              <w:rPr>
                <w:sz w:val="20"/>
                <w:szCs w:val="20"/>
                <w:lang w:val="en-US"/>
              </w:rPr>
              <w:t xml:space="preserve">While as discussed during the GTW we </w:t>
            </w:r>
            <w:proofErr w:type="spellStart"/>
            <w:r>
              <w:rPr>
                <w:sz w:val="20"/>
                <w:szCs w:val="20"/>
                <w:lang w:val="en-US"/>
              </w:rPr>
              <w:t>beleive</w:t>
            </w:r>
            <w:proofErr w:type="spellEnd"/>
            <w:r>
              <w:rPr>
                <w:sz w:val="20"/>
                <w:szCs w:val="20"/>
                <w:lang w:val="en-US"/>
              </w:rPr>
              <w:t xml:space="preserve"> that we should consider support for UE power class 1, we want to point out a few things based on our evaluations, which are based on </w:t>
            </w:r>
            <w:proofErr w:type="spellStart"/>
            <w:r>
              <w:rPr>
                <w:sz w:val="20"/>
                <w:szCs w:val="20"/>
                <w:lang w:val="en-US"/>
              </w:rPr>
              <w:t>thorogh</w:t>
            </w:r>
            <w:proofErr w:type="spellEnd"/>
            <w:r>
              <w:rPr>
                <w:sz w:val="20"/>
                <w:szCs w:val="20"/>
                <w:lang w:val="en-US"/>
              </w:rPr>
              <w:t xml:space="preserve"> study and simulations that we have conducted rather than </w:t>
            </w:r>
            <w:proofErr w:type="spellStart"/>
            <w:r>
              <w:rPr>
                <w:sz w:val="20"/>
                <w:szCs w:val="20"/>
                <w:lang w:val="en-US"/>
              </w:rPr>
              <w:t>analtical</w:t>
            </w:r>
            <w:proofErr w:type="spellEnd"/>
            <w:r>
              <w:rPr>
                <w:sz w:val="20"/>
                <w:szCs w:val="20"/>
                <w:lang w:val="en-US"/>
              </w:rPr>
              <w:t xml:space="preserve"> analysis, which neglects many important factors:</w:t>
            </w:r>
          </w:p>
          <w:p w14:paraId="39BD572B" w14:textId="77777777" w:rsidR="00C01785" w:rsidRDefault="004D6702">
            <w:pPr>
              <w:pStyle w:val="BodyText"/>
              <w:numPr>
                <w:ilvl w:val="0"/>
                <w:numId w:val="16"/>
              </w:numPr>
              <w:spacing w:after="0"/>
              <w:ind w:right="27"/>
              <w:rPr>
                <w:sz w:val="20"/>
                <w:szCs w:val="20"/>
                <w:lang w:val="en-US"/>
              </w:rPr>
            </w:pPr>
            <w:r>
              <w:rPr>
                <w:sz w:val="20"/>
                <w:szCs w:val="20"/>
                <w:lang w:val="en-US"/>
              </w:rPr>
              <w:t xml:space="preserve">the maximum number of PRBs would not increase further if the UE_P is increased more than 27 dBm, since as the FL </w:t>
            </w:r>
            <w:proofErr w:type="spellStart"/>
            <w:r>
              <w:rPr>
                <w:sz w:val="20"/>
                <w:szCs w:val="20"/>
                <w:lang w:val="en-US"/>
              </w:rPr>
              <w:t>highlighed</w:t>
            </w:r>
            <w:proofErr w:type="spellEnd"/>
            <w:r>
              <w:rPr>
                <w:sz w:val="20"/>
                <w:szCs w:val="20"/>
                <w:lang w:val="en-US"/>
              </w:rPr>
              <w:t xml:space="preserve"> in US we are </w:t>
            </w:r>
            <w:proofErr w:type="spellStart"/>
            <w:r>
              <w:rPr>
                <w:sz w:val="20"/>
                <w:szCs w:val="20"/>
                <w:lang w:val="en-US"/>
              </w:rPr>
              <w:t>contrained</w:t>
            </w:r>
            <w:proofErr w:type="spellEnd"/>
            <w:r>
              <w:rPr>
                <w:sz w:val="20"/>
                <w:szCs w:val="20"/>
                <w:lang w:val="en-US"/>
              </w:rPr>
              <w:t xml:space="preserve"> up that maximum output power;</w:t>
            </w:r>
          </w:p>
          <w:p w14:paraId="2FC5D441" w14:textId="77777777" w:rsidR="00C01785" w:rsidRDefault="004D6702">
            <w:pPr>
              <w:pStyle w:val="BodyText"/>
              <w:numPr>
                <w:ilvl w:val="0"/>
                <w:numId w:val="16"/>
              </w:numPr>
              <w:spacing w:after="0"/>
              <w:ind w:right="27"/>
              <w:rPr>
                <w:sz w:val="20"/>
                <w:szCs w:val="20"/>
                <w:lang w:val="en-US"/>
              </w:rPr>
            </w:pPr>
            <w:r>
              <w:rPr>
                <w:sz w:val="20"/>
                <w:szCs w:val="20"/>
                <w:lang w:val="en-US"/>
              </w:rPr>
              <w:t>the EIRP has a negligible effect on the maximum number of PRBs, and after 30 dBm EIRP the maximum number of PRBs remains the same.</w:t>
            </w:r>
          </w:p>
          <w:p w14:paraId="536C8DF7" w14:textId="77777777" w:rsidR="00C01785" w:rsidRDefault="004D6702">
            <w:pPr>
              <w:pStyle w:val="BodyText"/>
              <w:numPr>
                <w:ilvl w:val="0"/>
                <w:numId w:val="16"/>
              </w:numPr>
              <w:spacing w:after="0"/>
              <w:ind w:right="27"/>
              <w:rPr>
                <w:sz w:val="20"/>
                <w:szCs w:val="20"/>
                <w:lang w:val="en-US"/>
              </w:rPr>
            </w:pPr>
            <w:r>
              <w:rPr>
                <w:sz w:val="20"/>
                <w:szCs w:val="20"/>
                <w:lang w:val="en-US"/>
              </w:rPr>
              <w:t xml:space="preserve">the beamforming gain is another factor that influences the number of PRBs, and the number of PRBs needed increases as the beamforming gain </w:t>
            </w:r>
            <w:proofErr w:type="spellStart"/>
            <w:r>
              <w:rPr>
                <w:sz w:val="20"/>
                <w:szCs w:val="20"/>
                <w:lang w:val="en-US"/>
              </w:rPr>
              <w:t>descreases</w:t>
            </w:r>
            <w:proofErr w:type="spellEnd"/>
            <w:r>
              <w:rPr>
                <w:sz w:val="20"/>
                <w:szCs w:val="20"/>
                <w:lang w:val="en-US"/>
              </w:rPr>
              <w:t xml:space="preserve">.   </w:t>
            </w:r>
          </w:p>
          <w:p w14:paraId="068F1A18" w14:textId="77777777" w:rsidR="00C01785" w:rsidRDefault="004D6702">
            <w:pPr>
              <w:pStyle w:val="BodyText"/>
              <w:spacing w:after="0"/>
              <w:ind w:right="27"/>
              <w:rPr>
                <w:sz w:val="20"/>
                <w:szCs w:val="20"/>
                <w:lang w:val="en-US"/>
              </w:rPr>
            </w:pPr>
            <w:r>
              <w:rPr>
                <w:sz w:val="20"/>
                <w:szCs w:val="20"/>
                <w:lang w:val="en-US"/>
              </w:rPr>
              <w:t xml:space="preserve">With that said, we do not </w:t>
            </w:r>
            <w:proofErr w:type="spellStart"/>
            <w:r>
              <w:rPr>
                <w:sz w:val="20"/>
                <w:szCs w:val="20"/>
                <w:lang w:val="en-US"/>
              </w:rPr>
              <w:t>beleive</w:t>
            </w:r>
            <w:proofErr w:type="spellEnd"/>
            <w:r>
              <w:rPr>
                <w:sz w:val="20"/>
                <w:szCs w:val="20"/>
                <w:lang w:val="en-US"/>
              </w:rPr>
              <w:t xml:space="preserve"> we are very far off from each other in terms of assumptions, and we do not need to necessarily assume extreme cases for the evaluation of the maximum number of PRBs to support UE power class 1, and actually (UE_EIRP, </w:t>
            </w:r>
            <w:proofErr w:type="spellStart"/>
            <w:r>
              <w:rPr>
                <w:sz w:val="20"/>
                <w:szCs w:val="20"/>
                <w:lang w:val="en-US"/>
              </w:rPr>
              <w:t>TxBF</w:t>
            </w:r>
            <w:proofErr w:type="spellEnd"/>
            <w:r>
              <w:rPr>
                <w:sz w:val="20"/>
                <w:szCs w:val="20"/>
                <w:lang w:val="en-US"/>
              </w:rPr>
              <w:t xml:space="preserve">, UE_P) = (30, 0, 27) should be OK with us. </w:t>
            </w:r>
          </w:p>
          <w:p w14:paraId="3AE8CAA2" w14:textId="77777777" w:rsidR="00C01785" w:rsidRDefault="00C01785">
            <w:pPr>
              <w:pStyle w:val="BodyText"/>
              <w:spacing w:after="0"/>
              <w:ind w:right="27"/>
              <w:rPr>
                <w:sz w:val="20"/>
                <w:szCs w:val="20"/>
                <w:lang w:val="en-US"/>
              </w:rPr>
            </w:pPr>
          </w:p>
          <w:p w14:paraId="0FB2805F" w14:textId="77777777" w:rsidR="00C01785" w:rsidRDefault="004D6702">
            <w:pPr>
              <w:pStyle w:val="BodyText"/>
              <w:spacing w:after="0"/>
              <w:ind w:right="27"/>
              <w:rPr>
                <w:sz w:val="20"/>
                <w:szCs w:val="20"/>
                <w:lang w:val="en-US"/>
              </w:rPr>
            </w:pPr>
            <w:r>
              <w:rPr>
                <w:sz w:val="20"/>
                <w:szCs w:val="20"/>
                <w:lang w:val="en-US"/>
              </w:rPr>
              <w:t>Furthermore, we totally understand the concern of other companies that do not want to increase the number of PRBs much, and this is also one of our concerns as well.</w:t>
            </w:r>
          </w:p>
          <w:p w14:paraId="4DF375FB" w14:textId="77777777" w:rsidR="00C01785" w:rsidRDefault="004D6702">
            <w:pPr>
              <w:pStyle w:val="BodyText"/>
              <w:spacing w:after="0"/>
              <w:ind w:right="27"/>
              <w:rPr>
                <w:sz w:val="20"/>
                <w:szCs w:val="20"/>
                <w:lang w:val="en-US"/>
              </w:rPr>
            </w:pPr>
            <w:proofErr w:type="gramStart"/>
            <w:r>
              <w:rPr>
                <w:sz w:val="20"/>
                <w:szCs w:val="20"/>
                <w:lang w:val="en-US"/>
              </w:rPr>
              <w:t>However</w:t>
            </w:r>
            <w:proofErr w:type="gramEnd"/>
            <w:r>
              <w:rPr>
                <w:sz w:val="20"/>
                <w:szCs w:val="20"/>
                <w:lang w:val="en-US"/>
              </w:rPr>
              <w:t xml:space="preserve"> we want to point out two things:</w:t>
            </w:r>
          </w:p>
          <w:p w14:paraId="1002043D" w14:textId="77777777" w:rsidR="00C01785" w:rsidRDefault="004D6702">
            <w:pPr>
              <w:pStyle w:val="BodyText"/>
              <w:numPr>
                <w:ilvl w:val="0"/>
                <w:numId w:val="21"/>
              </w:numPr>
              <w:spacing w:after="0"/>
              <w:ind w:right="27"/>
              <w:rPr>
                <w:sz w:val="20"/>
                <w:szCs w:val="20"/>
                <w:lang w:val="en-US"/>
              </w:rPr>
            </w:pPr>
            <w:r>
              <w:rPr>
                <w:sz w:val="20"/>
                <w:szCs w:val="20"/>
                <w:lang w:val="en-US"/>
              </w:rPr>
              <w:t xml:space="preserve">the 16 PRBs constrain many companies are posing seems to be related to the maximum number of PRBs that PF 2/3 in Rel.16 supports, which is uncorrelated with the issue that we are solving in this WI and specifically in </w:t>
            </w:r>
            <w:r>
              <w:rPr>
                <w:sz w:val="20"/>
                <w:szCs w:val="20"/>
                <w:lang w:val="en-US"/>
              </w:rPr>
              <w:lastRenderedPageBreak/>
              <w:t xml:space="preserve">this AI since the KPI are very different here. Our understanding is that: a)  we are not enhancing PFs 2/3, and b) we are enhancing because the transmit power is </w:t>
            </w:r>
            <w:proofErr w:type="spellStart"/>
            <w:r>
              <w:rPr>
                <w:sz w:val="20"/>
                <w:szCs w:val="20"/>
                <w:lang w:val="en-US"/>
              </w:rPr>
              <w:t>contrained</w:t>
            </w:r>
            <w:proofErr w:type="spellEnd"/>
            <w:r>
              <w:rPr>
                <w:sz w:val="20"/>
                <w:szCs w:val="20"/>
                <w:lang w:val="en-US"/>
              </w:rPr>
              <w:t xml:space="preserve"> due to regulatory restrictions, which we </w:t>
            </w:r>
            <w:proofErr w:type="spellStart"/>
            <w:r>
              <w:rPr>
                <w:sz w:val="20"/>
                <w:szCs w:val="20"/>
                <w:lang w:val="en-US"/>
              </w:rPr>
              <w:t>beleive</w:t>
            </w:r>
            <w:proofErr w:type="spellEnd"/>
            <w:r>
              <w:rPr>
                <w:sz w:val="20"/>
                <w:szCs w:val="20"/>
                <w:lang w:val="en-US"/>
              </w:rPr>
              <w:t xml:space="preserve"> are different goals than those set in Rel.16.</w:t>
            </w:r>
          </w:p>
          <w:p w14:paraId="38695AC6" w14:textId="77777777" w:rsidR="00C01785" w:rsidRDefault="004D6702">
            <w:pPr>
              <w:pStyle w:val="BodyText"/>
              <w:numPr>
                <w:ilvl w:val="0"/>
                <w:numId w:val="21"/>
              </w:numPr>
              <w:spacing w:after="0"/>
              <w:ind w:right="27"/>
              <w:rPr>
                <w:sz w:val="20"/>
                <w:szCs w:val="20"/>
                <w:lang w:val="en-US"/>
              </w:rPr>
            </w:pPr>
            <w:r>
              <w:rPr>
                <w:sz w:val="20"/>
                <w:szCs w:val="20"/>
                <w:lang w:val="en-US"/>
              </w:rPr>
              <w:t xml:space="preserve">we notice that if we apply a 1% backoff on MIL a saving of nearly half the BW is possible, and this is why we proposed a compromised solution of 20, 12, 4 for 120, 480 and 960 </w:t>
            </w:r>
            <w:proofErr w:type="spellStart"/>
            <w:r>
              <w:rPr>
                <w:sz w:val="20"/>
                <w:szCs w:val="20"/>
                <w:lang w:val="en-US"/>
              </w:rPr>
              <w:t>Khz</w:t>
            </w:r>
            <w:proofErr w:type="spellEnd"/>
            <w:r>
              <w:rPr>
                <w:sz w:val="20"/>
                <w:szCs w:val="20"/>
                <w:lang w:val="en-US"/>
              </w:rPr>
              <w:t>, which according to our evaluations (copied below) allows to support UE power class 1 and would not require us to update later on our decisions based on RAN4’s future discussions, when UE power class 1 is likely to be defined.</w:t>
            </w:r>
          </w:p>
          <w:p w14:paraId="3CCC23C3" w14:textId="77777777" w:rsidR="00C01785" w:rsidRDefault="00C01785">
            <w:pPr>
              <w:pStyle w:val="BodyText"/>
              <w:spacing w:after="0"/>
              <w:ind w:right="27"/>
              <w:rPr>
                <w:sz w:val="20"/>
                <w:szCs w:val="20"/>
                <w:lang w:val="en-US"/>
              </w:rPr>
            </w:pPr>
          </w:p>
          <w:tbl>
            <w:tblPr>
              <w:tblStyle w:val="TableGrid"/>
              <w:tblW w:w="0" w:type="auto"/>
              <w:tblLayout w:type="fixed"/>
              <w:tblLook w:val="04A0" w:firstRow="1" w:lastRow="0" w:firstColumn="1" w:lastColumn="0" w:noHBand="0" w:noVBand="1"/>
            </w:tblPr>
            <w:tblGrid>
              <w:gridCol w:w="1435"/>
              <w:gridCol w:w="3130"/>
            </w:tblGrid>
            <w:tr w:rsidR="00C01785" w14:paraId="54839475" w14:textId="77777777">
              <w:tc>
                <w:tcPr>
                  <w:tcW w:w="1435" w:type="dxa"/>
                </w:tcPr>
                <w:p w14:paraId="7E84D4C4" w14:textId="77777777" w:rsidR="00C01785" w:rsidRDefault="004D6702">
                  <w:pPr>
                    <w:spacing w:after="200"/>
                    <w:contextualSpacing/>
                    <w:jc w:val="center"/>
                    <w:rPr>
                      <w:b/>
                      <w:bCs/>
                      <w:sz w:val="18"/>
                      <w:szCs w:val="18"/>
                      <w:lang w:eastAsia="zh-CN"/>
                    </w:rPr>
                  </w:pPr>
                  <w:r>
                    <w:rPr>
                      <w:b/>
                      <w:bCs/>
                      <w:sz w:val="18"/>
                      <w:szCs w:val="18"/>
                      <w:lang w:eastAsia="zh-CN"/>
                    </w:rPr>
                    <w:t>120 kHz SCS</w:t>
                  </w:r>
                </w:p>
              </w:tc>
              <w:tc>
                <w:tcPr>
                  <w:tcW w:w="3130" w:type="dxa"/>
                </w:tcPr>
                <w:p w14:paraId="48E356BE" w14:textId="77777777" w:rsidR="00C01785" w:rsidRDefault="004D6702">
                  <w:pPr>
                    <w:spacing w:after="200"/>
                    <w:contextualSpacing/>
                    <w:jc w:val="center"/>
                    <w:rPr>
                      <w:b/>
                      <w:bCs/>
                      <w:lang w:eastAsia="zh-CN"/>
                    </w:rPr>
                  </w:pPr>
                  <w:r>
                    <w:rPr>
                      <w:noProof/>
                      <w:lang w:val="en-US" w:eastAsia="zh-CN"/>
                    </w:rPr>
                    <w:drawing>
                      <wp:inline distT="0" distB="0" distL="0" distR="0" wp14:anchorId="05C4D193" wp14:editId="6AA8A0C2">
                        <wp:extent cx="1998980" cy="1499235"/>
                        <wp:effectExtent l="0" t="0" r="1270" b="5715"/>
                        <wp:docPr id="1633" name="Picture 1633" descr="A picture containing LEGO,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 name="Picture 1633" descr="A picture containing LEGO, toy&#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12151" cy="1509112"/>
                                </a:xfrm>
                                <a:prstGeom prst="rect">
                                  <a:avLst/>
                                </a:prstGeom>
                              </pic:spPr>
                            </pic:pic>
                          </a:graphicData>
                        </a:graphic>
                      </wp:inline>
                    </w:drawing>
                  </w:r>
                </w:p>
              </w:tc>
            </w:tr>
            <w:tr w:rsidR="00C01785" w14:paraId="4514C53E" w14:textId="77777777">
              <w:tc>
                <w:tcPr>
                  <w:tcW w:w="1435" w:type="dxa"/>
                </w:tcPr>
                <w:p w14:paraId="56E339C0" w14:textId="77777777" w:rsidR="00C01785" w:rsidRDefault="00C01785">
                  <w:pPr>
                    <w:spacing w:after="200"/>
                    <w:contextualSpacing/>
                    <w:jc w:val="center"/>
                    <w:rPr>
                      <w:b/>
                      <w:bCs/>
                      <w:sz w:val="18"/>
                      <w:szCs w:val="18"/>
                      <w:lang w:eastAsia="zh-CN"/>
                    </w:rPr>
                  </w:pPr>
                </w:p>
                <w:p w14:paraId="662B4E25" w14:textId="77777777" w:rsidR="00C01785" w:rsidRDefault="004D6702">
                  <w:pPr>
                    <w:spacing w:after="200"/>
                    <w:contextualSpacing/>
                    <w:jc w:val="center"/>
                    <w:rPr>
                      <w:b/>
                      <w:bCs/>
                      <w:sz w:val="18"/>
                      <w:szCs w:val="18"/>
                      <w:lang w:eastAsia="zh-CN"/>
                    </w:rPr>
                  </w:pPr>
                  <w:r>
                    <w:rPr>
                      <w:b/>
                      <w:bCs/>
                      <w:sz w:val="18"/>
                      <w:szCs w:val="18"/>
                      <w:lang w:eastAsia="zh-CN"/>
                    </w:rPr>
                    <w:t>480 kHz SCS</w:t>
                  </w:r>
                </w:p>
                <w:p w14:paraId="2661C1A7" w14:textId="77777777" w:rsidR="00C01785" w:rsidRDefault="00C01785">
                  <w:pPr>
                    <w:spacing w:after="200"/>
                    <w:contextualSpacing/>
                    <w:jc w:val="center"/>
                    <w:rPr>
                      <w:b/>
                      <w:bCs/>
                      <w:sz w:val="18"/>
                      <w:szCs w:val="18"/>
                      <w:lang w:eastAsia="zh-CN"/>
                    </w:rPr>
                  </w:pPr>
                </w:p>
                <w:p w14:paraId="0F4EDFD7" w14:textId="77777777" w:rsidR="00C01785" w:rsidRDefault="00C01785">
                  <w:pPr>
                    <w:spacing w:after="200"/>
                    <w:contextualSpacing/>
                    <w:jc w:val="center"/>
                    <w:rPr>
                      <w:b/>
                      <w:sz w:val="18"/>
                      <w:szCs w:val="18"/>
                      <w:lang w:eastAsia="zh-CN"/>
                    </w:rPr>
                  </w:pPr>
                </w:p>
              </w:tc>
              <w:tc>
                <w:tcPr>
                  <w:tcW w:w="3130" w:type="dxa"/>
                </w:tcPr>
                <w:p w14:paraId="5FEDE91C" w14:textId="77777777" w:rsidR="00C01785" w:rsidRDefault="004D6702">
                  <w:pPr>
                    <w:spacing w:after="200"/>
                    <w:contextualSpacing/>
                    <w:jc w:val="center"/>
                    <w:rPr>
                      <w:lang w:eastAsia="zh-CN"/>
                    </w:rPr>
                  </w:pPr>
                  <w:r>
                    <w:rPr>
                      <w:noProof/>
                      <w:lang w:val="en-US" w:eastAsia="zh-CN"/>
                    </w:rPr>
                    <w:drawing>
                      <wp:inline distT="0" distB="0" distL="0" distR="0" wp14:anchorId="622C20B2" wp14:editId="51EF2DEC">
                        <wp:extent cx="2073910" cy="1555750"/>
                        <wp:effectExtent l="0" t="0" r="2540" b="6350"/>
                        <wp:docPr id="1642" name="Picture 164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 name="Picture 1642" descr="Diagram&#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28018" cy="1596013"/>
                                </a:xfrm>
                                <a:prstGeom prst="rect">
                                  <a:avLst/>
                                </a:prstGeom>
                              </pic:spPr>
                            </pic:pic>
                          </a:graphicData>
                        </a:graphic>
                      </wp:inline>
                    </w:drawing>
                  </w:r>
                </w:p>
              </w:tc>
            </w:tr>
            <w:tr w:rsidR="00C01785" w14:paraId="5DD49F67" w14:textId="77777777">
              <w:tc>
                <w:tcPr>
                  <w:tcW w:w="1435" w:type="dxa"/>
                </w:tcPr>
                <w:p w14:paraId="48DFAED8" w14:textId="77777777" w:rsidR="00C01785" w:rsidRDefault="004D6702">
                  <w:pPr>
                    <w:spacing w:after="200"/>
                    <w:contextualSpacing/>
                    <w:jc w:val="center"/>
                    <w:rPr>
                      <w:b/>
                      <w:bCs/>
                      <w:sz w:val="18"/>
                      <w:szCs w:val="18"/>
                      <w:lang w:eastAsia="zh-CN"/>
                    </w:rPr>
                  </w:pPr>
                  <w:r>
                    <w:rPr>
                      <w:b/>
                      <w:bCs/>
                      <w:sz w:val="18"/>
                      <w:szCs w:val="18"/>
                      <w:lang w:eastAsia="zh-CN"/>
                    </w:rPr>
                    <w:t>960 kHz SCS</w:t>
                  </w:r>
                </w:p>
              </w:tc>
              <w:tc>
                <w:tcPr>
                  <w:tcW w:w="3130" w:type="dxa"/>
                </w:tcPr>
                <w:p w14:paraId="48436DB5" w14:textId="77777777" w:rsidR="00C01785" w:rsidRDefault="004D6702">
                  <w:pPr>
                    <w:spacing w:after="200"/>
                    <w:contextualSpacing/>
                    <w:jc w:val="center"/>
                    <w:rPr>
                      <w:lang w:eastAsia="zh-CN"/>
                    </w:rPr>
                  </w:pPr>
                  <w:r>
                    <w:rPr>
                      <w:noProof/>
                      <w:lang w:val="en-US" w:eastAsia="zh-CN"/>
                    </w:rPr>
                    <w:drawing>
                      <wp:inline distT="0" distB="0" distL="0" distR="0" wp14:anchorId="5FC187BB" wp14:editId="1E80F856">
                        <wp:extent cx="2037715" cy="1528445"/>
                        <wp:effectExtent l="0" t="0" r="635" b="0"/>
                        <wp:docPr id="1643" name="Picture 1643"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 name="Picture 1643" descr="Chart, diagram&#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44001" cy="1533180"/>
                                </a:xfrm>
                                <a:prstGeom prst="rect">
                                  <a:avLst/>
                                </a:prstGeom>
                              </pic:spPr>
                            </pic:pic>
                          </a:graphicData>
                        </a:graphic>
                      </wp:inline>
                    </w:drawing>
                  </w:r>
                </w:p>
              </w:tc>
            </w:tr>
          </w:tbl>
          <w:p w14:paraId="40F42CC7" w14:textId="77777777" w:rsidR="00C01785" w:rsidRDefault="00C01785">
            <w:pPr>
              <w:pStyle w:val="paragraph"/>
              <w:ind w:left="360"/>
              <w:jc w:val="both"/>
              <w:textAlignment w:val="baseline"/>
              <w:rPr>
                <w:rStyle w:val="normaltextrun1"/>
                <w:rFonts w:eastAsia="MS Mincho"/>
                <w:b/>
                <w:bCs/>
                <w:sz w:val="22"/>
                <w:szCs w:val="22"/>
              </w:rPr>
            </w:pPr>
          </w:p>
          <w:p w14:paraId="72669985" w14:textId="77777777" w:rsidR="00C01785" w:rsidRDefault="004D6702">
            <w:pPr>
              <w:pStyle w:val="BodyText"/>
              <w:spacing w:after="0"/>
              <w:ind w:right="27"/>
              <w:rPr>
                <w:sz w:val="20"/>
                <w:szCs w:val="20"/>
                <w:lang w:val="en-US"/>
              </w:rPr>
            </w:pPr>
            <w:r>
              <w:rPr>
                <w:sz w:val="20"/>
                <w:szCs w:val="20"/>
                <w:lang w:val="en-US"/>
              </w:rPr>
              <w:t>With that said, we would be very glad if companies would consider the following set of values:</w:t>
            </w:r>
          </w:p>
          <w:p w14:paraId="651C6B3D" w14:textId="77777777" w:rsidR="00C01785" w:rsidRDefault="004D6702">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20 RBs for 120 kHz SCS</w:t>
            </w:r>
          </w:p>
          <w:p w14:paraId="0E4B00F8" w14:textId="77777777" w:rsidR="00C01785" w:rsidRDefault="004D6702">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12 RBs for 480 kHz SCS</w:t>
            </w:r>
          </w:p>
          <w:p w14:paraId="6E70DC98" w14:textId="77777777" w:rsidR="00C01785" w:rsidRDefault="004D6702">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4 RBs for 960 kHz SCS</w:t>
            </w:r>
          </w:p>
          <w:p w14:paraId="7ACB9D64" w14:textId="77777777" w:rsidR="00C01785" w:rsidRDefault="00C01785">
            <w:pPr>
              <w:pStyle w:val="BodyText"/>
              <w:spacing w:after="0"/>
              <w:ind w:right="27"/>
              <w:rPr>
                <w:sz w:val="20"/>
                <w:szCs w:val="20"/>
                <w:lang w:val="de-DE"/>
              </w:rPr>
            </w:pPr>
          </w:p>
          <w:p w14:paraId="7061EE00" w14:textId="77777777" w:rsidR="00C01785" w:rsidRDefault="004D6702">
            <w:pPr>
              <w:pStyle w:val="BodyText"/>
              <w:spacing w:after="0"/>
              <w:ind w:right="27"/>
              <w:rPr>
                <w:sz w:val="20"/>
                <w:szCs w:val="20"/>
                <w:lang w:val="en-US"/>
              </w:rPr>
            </w:pPr>
            <w:r>
              <w:rPr>
                <w:sz w:val="20"/>
                <w:szCs w:val="20"/>
                <w:lang w:val="en-US"/>
              </w:rPr>
              <w:t xml:space="preserve">As for the alternatives proposed by the FL, none of them would be OK based on our evaluation, and even Alt.3 would fall short for 480 KHz SCS since at minimum 12 RBs would be needed. </w:t>
            </w:r>
          </w:p>
          <w:p w14:paraId="77F46CC2" w14:textId="77777777" w:rsidR="00C01785" w:rsidRDefault="00C01785">
            <w:pPr>
              <w:pStyle w:val="BodyText"/>
              <w:spacing w:after="0"/>
              <w:ind w:right="27"/>
              <w:rPr>
                <w:sz w:val="20"/>
                <w:szCs w:val="20"/>
                <w:lang w:val="en-US"/>
              </w:rPr>
            </w:pPr>
          </w:p>
        </w:tc>
      </w:tr>
      <w:tr w:rsidR="00C01785" w14:paraId="596354B2" w14:textId="77777777">
        <w:tc>
          <w:tcPr>
            <w:tcW w:w="1525" w:type="dxa"/>
          </w:tcPr>
          <w:p w14:paraId="6E30816C" w14:textId="77777777" w:rsidR="00C01785" w:rsidRDefault="004D6702">
            <w:pPr>
              <w:pStyle w:val="BodyText"/>
              <w:spacing w:after="0"/>
              <w:ind w:right="27"/>
              <w:rPr>
                <w:sz w:val="20"/>
                <w:szCs w:val="20"/>
                <w:lang w:val="de-DE"/>
              </w:rPr>
            </w:pPr>
            <w:r>
              <w:rPr>
                <w:sz w:val="20"/>
                <w:szCs w:val="20"/>
                <w:lang w:val="de-DE"/>
              </w:rPr>
              <w:lastRenderedPageBreak/>
              <w:t>Nokia, NSB</w:t>
            </w:r>
          </w:p>
        </w:tc>
        <w:tc>
          <w:tcPr>
            <w:tcW w:w="7560" w:type="dxa"/>
          </w:tcPr>
          <w:p w14:paraId="55E1FAE7" w14:textId="77777777" w:rsidR="00C01785" w:rsidRDefault="004D6702">
            <w:pPr>
              <w:pStyle w:val="BodyText"/>
              <w:spacing w:after="0"/>
              <w:ind w:right="27"/>
              <w:rPr>
                <w:sz w:val="20"/>
                <w:szCs w:val="20"/>
                <w:lang w:val="en-US"/>
              </w:rPr>
            </w:pPr>
            <w:r>
              <w:rPr>
                <w:sz w:val="20"/>
                <w:szCs w:val="20"/>
                <w:lang w:val="en-US"/>
              </w:rPr>
              <w:t xml:space="preserve">From our point of </w:t>
            </w:r>
            <w:proofErr w:type="gramStart"/>
            <w:r>
              <w:rPr>
                <w:sz w:val="20"/>
                <w:szCs w:val="20"/>
                <w:lang w:val="en-US"/>
              </w:rPr>
              <w:t>view</w:t>
            </w:r>
            <w:proofErr w:type="gramEnd"/>
            <w:r>
              <w:rPr>
                <w:sz w:val="20"/>
                <w:szCs w:val="20"/>
                <w:lang w:val="en-US"/>
              </w:rPr>
              <w:t xml:space="preserve"> we are ok with either Alt-1 or Alt-2. As for </w:t>
            </w:r>
            <w:proofErr w:type="spellStart"/>
            <w:r>
              <w:rPr>
                <w:sz w:val="20"/>
                <w:szCs w:val="20"/>
                <w:lang w:val="en-US"/>
              </w:rPr>
              <w:t>comparision</w:t>
            </w:r>
            <w:proofErr w:type="spellEnd"/>
            <w:r>
              <w:rPr>
                <w:sz w:val="20"/>
                <w:szCs w:val="20"/>
                <w:lang w:val="en-US"/>
              </w:rPr>
              <w:t xml:space="preserve"> with PF 2/3, we note that the same restrictions </w:t>
            </w:r>
            <w:proofErr w:type="spellStart"/>
            <w:r>
              <w:rPr>
                <w:sz w:val="20"/>
                <w:szCs w:val="20"/>
                <w:lang w:val="en-US"/>
              </w:rPr>
              <w:t>wrt</w:t>
            </w:r>
            <w:proofErr w:type="spellEnd"/>
            <w:r>
              <w:rPr>
                <w:sz w:val="20"/>
                <w:szCs w:val="20"/>
                <w:lang w:val="en-US"/>
              </w:rPr>
              <w:t xml:space="preserve"> TX power apply there too, and therefore it is logical to align the max number of PRBs (and TX power).</w:t>
            </w:r>
          </w:p>
        </w:tc>
      </w:tr>
      <w:tr w:rsidR="00C01785" w14:paraId="6B28F9FE" w14:textId="77777777">
        <w:tc>
          <w:tcPr>
            <w:tcW w:w="1525" w:type="dxa"/>
          </w:tcPr>
          <w:p w14:paraId="52B51644" w14:textId="77777777" w:rsidR="00C01785" w:rsidRDefault="004D6702">
            <w:pPr>
              <w:pStyle w:val="BodyText"/>
              <w:spacing w:after="0"/>
              <w:ind w:right="27"/>
              <w:rPr>
                <w:sz w:val="20"/>
                <w:szCs w:val="20"/>
                <w:lang w:val="de-DE"/>
              </w:rPr>
            </w:pPr>
            <w:r>
              <w:rPr>
                <w:sz w:val="20"/>
                <w:szCs w:val="20"/>
                <w:lang w:val="de-DE"/>
              </w:rPr>
              <w:lastRenderedPageBreak/>
              <w:t>Futurewei</w:t>
            </w:r>
          </w:p>
        </w:tc>
        <w:tc>
          <w:tcPr>
            <w:tcW w:w="7560" w:type="dxa"/>
          </w:tcPr>
          <w:p w14:paraId="0824143C" w14:textId="77777777" w:rsidR="00C01785" w:rsidRDefault="004D6702">
            <w:pPr>
              <w:pStyle w:val="BodyText"/>
              <w:spacing w:after="0"/>
              <w:ind w:right="27"/>
              <w:rPr>
                <w:sz w:val="20"/>
                <w:szCs w:val="20"/>
                <w:lang w:val="en-US"/>
              </w:rPr>
            </w:pPr>
            <w:r>
              <w:rPr>
                <w:sz w:val="20"/>
                <w:szCs w:val="20"/>
                <w:lang w:val="en-US"/>
              </w:rPr>
              <w:t xml:space="preserve">We support Alt-3. Companies seem to have different power values in mind and/or evaluation methods, but we think that at this stage of the WI, it is better to follow the </w:t>
            </w:r>
            <w:r>
              <w:rPr>
                <w:sz w:val="20"/>
                <w:szCs w:val="20"/>
              </w:rPr>
              <w:t xml:space="preserve">analytical expressions for the required PUCCH bandwidth discussed in RAN1#104bis-e and focus on RB values given in table 5 in this summary. The other value in the middle of table 5, (28, 7, 4), is also acceptable besides Alt-3. </w:t>
            </w:r>
          </w:p>
        </w:tc>
      </w:tr>
      <w:tr w:rsidR="00C01785" w14:paraId="2E15529D" w14:textId="77777777">
        <w:tc>
          <w:tcPr>
            <w:tcW w:w="1525" w:type="dxa"/>
          </w:tcPr>
          <w:p w14:paraId="1E0B67F5"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369FDE06" w14:textId="77777777" w:rsidR="00C01785" w:rsidRDefault="004D6702">
            <w:pPr>
              <w:pStyle w:val="BodyText"/>
              <w:spacing w:after="0"/>
              <w:ind w:right="27"/>
              <w:rPr>
                <w:sz w:val="20"/>
                <w:szCs w:val="20"/>
                <w:lang w:val="de-DE"/>
              </w:rPr>
            </w:pPr>
            <w:r>
              <w:rPr>
                <w:sz w:val="20"/>
                <w:szCs w:val="20"/>
                <w:lang w:val="de-DE"/>
              </w:rPr>
              <w:t xml:space="preserve">We support Alt-1. </w:t>
            </w:r>
          </w:p>
        </w:tc>
      </w:tr>
      <w:tr w:rsidR="00C01785" w14:paraId="7035FD2E" w14:textId="77777777">
        <w:tc>
          <w:tcPr>
            <w:tcW w:w="1525" w:type="dxa"/>
          </w:tcPr>
          <w:p w14:paraId="030F20FD" w14:textId="77777777" w:rsidR="00C01785" w:rsidRDefault="004D6702">
            <w:pPr>
              <w:pStyle w:val="BodyText"/>
              <w:spacing w:after="0"/>
              <w:ind w:right="27"/>
              <w:rPr>
                <w:sz w:val="20"/>
                <w:szCs w:val="20"/>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7671361D" w14:textId="77777777" w:rsidR="00C01785" w:rsidRDefault="004D6702">
            <w:pPr>
              <w:pStyle w:val="BodyText"/>
              <w:spacing w:after="0"/>
              <w:ind w:right="27"/>
              <w:rPr>
                <w:sz w:val="20"/>
                <w:szCs w:val="20"/>
                <w:lang w:val="en-US"/>
              </w:rPr>
            </w:pPr>
            <w:r>
              <w:rPr>
                <w:sz w:val="20"/>
                <w:szCs w:val="20"/>
                <w:lang w:val="en-US"/>
              </w:rPr>
              <w:t>We prefer Alt-1, but we are fine with Alt-2 if majority of companies agree.</w:t>
            </w:r>
          </w:p>
        </w:tc>
      </w:tr>
      <w:tr w:rsidR="00C01785" w14:paraId="43DC8309" w14:textId="77777777">
        <w:tc>
          <w:tcPr>
            <w:tcW w:w="1525" w:type="dxa"/>
          </w:tcPr>
          <w:p w14:paraId="623ECE36" w14:textId="77777777" w:rsidR="00C01785" w:rsidRDefault="004D6702">
            <w:pPr>
              <w:pStyle w:val="BodyText"/>
              <w:spacing w:after="0"/>
              <w:ind w:right="27"/>
            </w:pPr>
            <w:r>
              <w:t>Huawei/</w:t>
            </w:r>
            <w:proofErr w:type="spellStart"/>
            <w:r>
              <w:t>HiSilicon</w:t>
            </w:r>
            <w:proofErr w:type="spellEnd"/>
          </w:p>
        </w:tc>
        <w:tc>
          <w:tcPr>
            <w:tcW w:w="7560" w:type="dxa"/>
          </w:tcPr>
          <w:p w14:paraId="1E79DB3D" w14:textId="77777777" w:rsidR="00C01785" w:rsidRDefault="004D6702">
            <w:pPr>
              <w:pStyle w:val="BodyText"/>
              <w:spacing w:after="0"/>
              <w:ind w:right="27"/>
              <w:rPr>
                <w:lang w:val="en-US"/>
              </w:rPr>
            </w:pPr>
            <w:r>
              <w:rPr>
                <w:lang w:val="en-US"/>
              </w:rPr>
              <w:t>We prefer Alt-2 or Alt-3.</w:t>
            </w:r>
          </w:p>
        </w:tc>
      </w:tr>
      <w:tr w:rsidR="00C01785" w14:paraId="77FE51A1" w14:textId="77777777">
        <w:tc>
          <w:tcPr>
            <w:tcW w:w="1525" w:type="dxa"/>
          </w:tcPr>
          <w:p w14:paraId="7D9BBBDE" w14:textId="77777777" w:rsidR="00C01785" w:rsidRDefault="004D6702">
            <w:pPr>
              <w:pStyle w:val="BodyText"/>
              <w:spacing w:after="0"/>
              <w:ind w:right="27"/>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5A833E6A" w14:textId="77777777" w:rsidR="00C01785" w:rsidRDefault="004D6702">
            <w:pPr>
              <w:pStyle w:val="BodyText"/>
              <w:spacing w:after="0"/>
              <w:ind w:right="27"/>
              <w:rPr>
                <w:lang w:val="en-US"/>
              </w:rPr>
            </w:pPr>
            <w:r>
              <w:rPr>
                <w:rFonts w:eastAsia="Malgun Gothic" w:hint="eastAsia"/>
                <w:sz w:val="20"/>
                <w:szCs w:val="20"/>
                <w:lang w:val="en-US" w:eastAsia="ko-KR"/>
              </w:rPr>
              <w:t xml:space="preserve">We support Alt-2. </w:t>
            </w:r>
            <w:r>
              <w:rPr>
                <w:rFonts w:eastAsia="Malgun Gothic"/>
                <w:sz w:val="20"/>
                <w:szCs w:val="20"/>
                <w:lang w:val="en-US" w:eastAsia="ko-KR"/>
              </w:rPr>
              <w:t xml:space="preserve">As we mentioned before, </w:t>
            </w:r>
            <w:r>
              <w:rPr>
                <w:rFonts w:eastAsia="Malgun Gothic"/>
                <w:sz w:val="20"/>
                <w:lang w:eastAsia="ko-KR"/>
              </w:rPr>
              <w:t>16/4/2 RBs for 120/480/960 kHz SCS can be adopted as an upper limit for the enhanced PF0/1/4 considering the maximum number of RB for PF2/3 in Rel-16.</w:t>
            </w:r>
          </w:p>
        </w:tc>
      </w:tr>
      <w:tr w:rsidR="00C01785" w14:paraId="4E2AB885" w14:textId="77777777">
        <w:tc>
          <w:tcPr>
            <w:tcW w:w="1525" w:type="dxa"/>
          </w:tcPr>
          <w:p w14:paraId="728E879E" w14:textId="77777777" w:rsidR="00C01785" w:rsidRDefault="004D6702">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60F5BB99" w14:textId="77777777" w:rsidR="00C01785" w:rsidRDefault="004D6702">
            <w:pPr>
              <w:pStyle w:val="BodyText"/>
              <w:spacing w:after="0"/>
              <w:ind w:right="27"/>
              <w:rPr>
                <w:rFonts w:eastAsia="Yu Mincho"/>
                <w:lang w:val="en-US" w:eastAsia="ja-JP"/>
              </w:rPr>
            </w:pPr>
            <w:r>
              <w:rPr>
                <w:rFonts w:eastAsia="Yu Mincho"/>
                <w:lang w:val="en-US" w:eastAsia="ja-JP"/>
              </w:rPr>
              <w:t>Our preference is Alt-2 or Alt-3.</w:t>
            </w:r>
          </w:p>
        </w:tc>
      </w:tr>
      <w:tr w:rsidR="00C01785" w14:paraId="6D75785F" w14:textId="77777777">
        <w:tc>
          <w:tcPr>
            <w:tcW w:w="1525" w:type="dxa"/>
          </w:tcPr>
          <w:p w14:paraId="57F59B49" w14:textId="77777777" w:rsidR="00C01785" w:rsidRDefault="004D6702">
            <w:pPr>
              <w:pStyle w:val="BodyText"/>
              <w:spacing w:after="0"/>
              <w:ind w:right="27"/>
              <w:rPr>
                <w:rFonts w:eastAsia="Yu Mincho" w:cs="Arial"/>
                <w:lang w:eastAsia="ja-JP"/>
              </w:rPr>
            </w:pPr>
            <w:r>
              <w:rPr>
                <w:rFonts w:eastAsia="Yu Mincho" w:cs="Arial"/>
                <w:lang w:eastAsia="ja-JP"/>
              </w:rPr>
              <w:t>S</w:t>
            </w:r>
            <w:r>
              <w:rPr>
                <w:rFonts w:cs="Arial"/>
              </w:rPr>
              <w:t xml:space="preserve">amsung </w:t>
            </w:r>
          </w:p>
        </w:tc>
        <w:tc>
          <w:tcPr>
            <w:tcW w:w="7560" w:type="dxa"/>
          </w:tcPr>
          <w:p w14:paraId="0453189D" w14:textId="77777777" w:rsidR="00C01785" w:rsidRDefault="004D6702">
            <w:pPr>
              <w:pStyle w:val="BodyText"/>
              <w:spacing w:after="0"/>
              <w:ind w:right="27"/>
              <w:rPr>
                <w:rFonts w:ascii="Times New Roman" w:hAnsi="Times New Roman"/>
              </w:rPr>
            </w:pPr>
            <w:r>
              <w:rPr>
                <w:rFonts w:hint="eastAsia"/>
                <w:sz w:val="20"/>
                <w:szCs w:val="20"/>
                <w:lang w:val="en-US"/>
              </w:rPr>
              <w:t>W</w:t>
            </w:r>
            <w:r>
              <w:rPr>
                <w:sz w:val="20"/>
                <w:szCs w:val="20"/>
                <w:lang w:val="en-US"/>
              </w:rPr>
              <w:t xml:space="preserve">e prefer Alt-1 or </w:t>
            </w:r>
            <w:r>
              <w:rPr>
                <w:rFonts w:ascii="Times New Roman" w:hAnsi="Times New Roman"/>
              </w:rPr>
              <w:t>Alt-2 with the following reasons:</w:t>
            </w:r>
          </w:p>
          <w:p w14:paraId="02E3F164" w14:textId="77777777" w:rsidR="00C01785" w:rsidRDefault="004D6702">
            <w:pPr>
              <w:pStyle w:val="BodyText"/>
              <w:numPr>
                <w:ilvl w:val="0"/>
                <w:numId w:val="22"/>
              </w:numPr>
              <w:spacing w:after="0"/>
              <w:ind w:right="27"/>
              <w:rPr>
                <w:rFonts w:ascii="Times New Roman" w:hAnsi="Times New Roman"/>
              </w:rPr>
            </w:pPr>
            <w:r>
              <w:rPr>
                <w:rFonts w:ascii="Times New Roman" w:hAnsi="Times New Roman"/>
              </w:rPr>
              <w:t xml:space="preserve">For transmission power, we don't think UE_P for 60GHz can be up to 27dBm. For Power class 1 defined in FR2, maximum TRP is much smaller than minimum EIRP. The same relation is hold for FR2-2. Therefore, maximum TRP is much smaller than27 dBm. </w:t>
            </w:r>
            <w:proofErr w:type="spellStart"/>
            <w:r>
              <w:rPr>
                <w:rFonts w:ascii="Times New Roman" w:hAnsi="Times New Roman"/>
              </w:rPr>
              <w:t>Futhermore</w:t>
            </w:r>
            <w:proofErr w:type="spellEnd"/>
            <w:r>
              <w:rPr>
                <w:rFonts w:ascii="Times New Roman" w:hAnsi="Times New Roman"/>
              </w:rPr>
              <w:t xml:space="preserve">, maximum TRP and maximum EIRP is defined according to the regulation for maximum power and UL co-channel interference constraint. But the feasible values for TRP and EIRP is typically much smaller. For example, feasible TRP is similar to Total conducted power defined in 38.817 TABLE 7.2.1.1.1-1 for power class 1 in FR2. It can be seen Total conducted power is used to derive minimum EIRP, and it is much smaller than minimum EIRP. Therefore, we believe Total conducted power and feasible TRP (which can be a proxy for UE_P in RAN1) for 60GHz is much smaller than 25dBm. </w:t>
            </w:r>
          </w:p>
          <w:p w14:paraId="7DB03F33" w14:textId="77777777" w:rsidR="00C01785" w:rsidRDefault="004D6702">
            <w:pPr>
              <w:pStyle w:val="BodyText"/>
              <w:numPr>
                <w:ilvl w:val="0"/>
                <w:numId w:val="22"/>
              </w:numPr>
              <w:spacing w:after="0"/>
              <w:ind w:right="27"/>
              <w:rPr>
                <w:rFonts w:ascii="Times New Roman" w:hAnsi="Times New Roman"/>
              </w:rPr>
            </w:pPr>
            <w:r>
              <w:rPr>
                <w:rFonts w:ascii="Times New Roman" w:hAnsi="Times New Roman"/>
              </w:rPr>
              <w:t>F</w:t>
            </w:r>
            <w:r>
              <w:rPr>
                <w:rFonts w:ascii="Times New Roman" w:hAnsi="Times New Roman" w:hint="eastAsia"/>
              </w:rPr>
              <w:t>o</w:t>
            </w:r>
            <w:r>
              <w:rPr>
                <w:rFonts w:ascii="Times New Roman" w:hAnsi="Times New Roman"/>
              </w:rPr>
              <w:t xml:space="preserve">r the relation between PF2/3 and PF 0/1/4, We share similar view with Nokia.  </w:t>
            </w:r>
          </w:p>
        </w:tc>
      </w:tr>
      <w:tr w:rsidR="00C01785" w14:paraId="774206E1" w14:textId="77777777">
        <w:tc>
          <w:tcPr>
            <w:tcW w:w="1525" w:type="dxa"/>
          </w:tcPr>
          <w:p w14:paraId="4E97B432" w14:textId="77777777" w:rsidR="00C01785" w:rsidRDefault="004D6702">
            <w:pPr>
              <w:pStyle w:val="BodyText"/>
              <w:spacing w:after="0"/>
              <w:ind w:right="27"/>
              <w:rPr>
                <w:rFonts w:eastAsia="SimSun" w:cs="Arial"/>
                <w:lang w:val="en-US"/>
              </w:rPr>
            </w:pPr>
            <w:r>
              <w:rPr>
                <w:rFonts w:eastAsia="SimSun" w:cs="Arial" w:hint="eastAsia"/>
                <w:lang w:val="en-US"/>
              </w:rPr>
              <w:t xml:space="preserve">ZTE, </w:t>
            </w:r>
            <w:proofErr w:type="spellStart"/>
            <w:r>
              <w:rPr>
                <w:rFonts w:eastAsia="SimSun" w:cs="Arial" w:hint="eastAsia"/>
                <w:lang w:val="en-US"/>
              </w:rPr>
              <w:t>Sanechips</w:t>
            </w:r>
            <w:proofErr w:type="spellEnd"/>
          </w:p>
        </w:tc>
        <w:tc>
          <w:tcPr>
            <w:tcW w:w="7560" w:type="dxa"/>
          </w:tcPr>
          <w:p w14:paraId="2CE8BA5B" w14:textId="77777777" w:rsidR="00C01785" w:rsidRDefault="004D6702">
            <w:pPr>
              <w:pStyle w:val="BodyText"/>
              <w:spacing w:after="0"/>
              <w:ind w:right="27"/>
              <w:rPr>
                <w:rFonts w:ascii="Times New Roman" w:hAnsi="Times New Roman"/>
                <w:lang w:val="en-US"/>
              </w:rPr>
            </w:pPr>
            <w:r>
              <w:rPr>
                <w:rFonts w:ascii="Times New Roman" w:hAnsi="Times New Roman" w:hint="eastAsia"/>
                <w:lang w:val="en-US"/>
              </w:rPr>
              <w:t>We prefer Alt3, and we can also accept Alt2 as a compromise.</w:t>
            </w:r>
          </w:p>
        </w:tc>
      </w:tr>
      <w:tr w:rsidR="00C01785" w14:paraId="74CA9044" w14:textId="77777777">
        <w:tc>
          <w:tcPr>
            <w:tcW w:w="1525" w:type="dxa"/>
          </w:tcPr>
          <w:p w14:paraId="3B0ECD11" w14:textId="77777777" w:rsidR="00C01785" w:rsidRDefault="004D6702">
            <w:pPr>
              <w:pStyle w:val="BodyText"/>
              <w:spacing w:after="0"/>
              <w:ind w:right="27"/>
              <w:rPr>
                <w:rFonts w:eastAsia="SimSun" w:cs="Arial"/>
                <w:lang w:val="en-US"/>
              </w:rPr>
            </w:pPr>
            <w:r>
              <w:rPr>
                <w:rFonts w:eastAsia="SimSun" w:cs="Arial"/>
                <w:lang w:val="en-US"/>
              </w:rPr>
              <w:t>Qualcomm</w:t>
            </w:r>
          </w:p>
        </w:tc>
        <w:tc>
          <w:tcPr>
            <w:tcW w:w="7560" w:type="dxa"/>
          </w:tcPr>
          <w:p w14:paraId="41DDCB3C" w14:textId="77777777" w:rsidR="00C01785" w:rsidRDefault="004D6702">
            <w:pPr>
              <w:pStyle w:val="BodyText"/>
              <w:spacing w:after="0"/>
              <w:ind w:right="27"/>
              <w:rPr>
                <w:rFonts w:ascii="Times New Roman" w:hAnsi="Times New Roman"/>
                <w:lang w:val="en-US"/>
              </w:rPr>
            </w:pPr>
            <w:r>
              <w:rPr>
                <w:rFonts w:ascii="Times New Roman" w:hAnsi="Times New Roman"/>
              </w:rPr>
              <w:t>We prefer Alt-2 as we share similar view with Samsung and Nokia on the relation between PF2/3 and PF 0/1/4.</w:t>
            </w:r>
          </w:p>
        </w:tc>
      </w:tr>
      <w:tr w:rsidR="00C01785" w14:paraId="17D6C36C" w14:textId="77777777">
        <w:tc>
          <w:tcPr>
            <w:tcW w:w="1525" w:type="dxa"/>
          </w:tcPr>
          <w:p w14:paraId="1A0D67E2" w14:textId="77777777" w:rsidR="00C01785" w:rsidRDefault="004D6702">
            <w:pPr>
              <w:pStyle w:val="BodyText"/>
              <w:spacing w:after="0"/>
              <w:ind w:right="27"/>
              <w:rPr>
                <w:rFonts w:eastAsia="SimSun" w:cs="Arial"/>
              </w:rPr>
            </w:pPr>
            <w:r>
              <w:rPr>
                <w:rFonts w:eastAsia="SimSun" w:cs="Arial"/>
                <w:lang w:val="en-US"/>
              </w:rPr>
              <w:t>Sony</w:t>
            </w:r>
          </w:p>
        </w:tc>
        <w:tc>
          <w:tcPr>
            <w:tcW w:w="7560" w:type="dxa"/>
          </w:tcPr>
          <w:p w14:paraId="0F57013A" w14:textId="77777777" w:rsidR="00C01785" w:rsidRDefault="004D6702">
            <w:pPr>
              <w:pStyle w:val="BodyText"/>
              <w:spacing w:after="0"/>
              <w:ind w:right="27"/>
              <w:rPr>
                <w:rFonts w:ascii="Times New Roman" w:hAnsi="Times New Roman"/>
              </w:rPr>
            </w:pPr>
            <w:r>
              <w:rPr>
                <w:rFonts w:ascii="Times New Roman" w:hAnsi="Times New Roman"/>
                <w:lang w:val="en-US"/>
              </w:rPr>
              <w:t>We prefer Alt1 or Alt2.</w:t>
            </w:r>
          </w:p>
        </w:tc>
      </w:tr>
      <w:tr w:rsidR="00C01785" w14:paraId="7D6C3866" w14:textId="77777777">
        <w:tc>
          <w:tcPr>
            <w:tcW w:w="1525" w:type="dxa"/>
          </w:tcPr>
          <w:p w14:paraId="2513C64D" w14:textId="77777777" w:rsidR="00C01785" w:rsidRDefault="004D6702">
            <w:pPr>
              <w:pStyle w:val="BodyText"/>
              <w:spacing w:after="0"/>
              <w:ind w:right="27"/>
              <w:rPr>
                <w:rFonts w:eastAsia="SimSun" w:cs="Arial"/>
                <w:sz w:val="20"/>
                <w:lang w:val="en-US"/>
              </w:rPr>
            </w:pPr>
            <w:r>
              <w:rPr>
                <w:rFonts w:eastAsia="SimSun" w:cs="Arial"/>
                <w:lang w:val="en-US"/>
              </w:rPr>
              <w:t>Apple</w:t>
            </w:r>
          </w:p>
        </w:tc>
        <w:tc>
          <w:tcPr>
            <w:tcW w:w="7560" w:type="dxa"/>
          </w:tcPr>
          <w:p w14:paraId="02AB3711" w14:textId="77777777" w:rsidR="00C01785" w:rsidRDefault="004D6702">
            <w:pPr>
              <w:pStyle w:val="BodyText"/>
              <w:spacing w:after="0"/>
              <w:ind w:right="27"/>
              <w:rPr>
                <w:rFonts w:ascii="Times New Roman" w:hAnsi="Times New Roman"/>
                <w:sz w:val="20"/>
                <w:lang w:val="en-US"/>
              </w:rPr>
            </w:pPr>
            <w:r>
              <w:rPr>
                <w:rFonts w:ascii="Times New Roman" w:hAnsi="Times New Roman"/>
                <w:lang w:val="en-US"/>
              </w:rPr>
              <w:t>We are fine with Alt-1 or Alt-2</w:t>
            </w:r>
          </w:p>
        </w:tc>
      </w:tr>
    </w:tbl>
    <w:p w14:paraId="3BBCAE39" w14:textId="77777777" w:rsidR="00C01785" w:rsidRDefault="00C01785">
      <w:pPr>
        <w:pStyle w:val="BodyText"/>
        <w:ind w:right="27"/>
        <w:rPr>
          <w:rFonts w:cs="Arial"/>
          <w:lang w:val="en-US"/>
        </w:rPr>
      </w:pPr>
    </w:p>
    <w:p w14:paraId="5074935A" w14:textId="77777777" w:rsidR="00C01785" w:rsidRDefault="004D6702">
      <w:pPr>
        <w:pStyle w:val="Heading2"/>
        <w:rPr>
          <w:lang w:val="en-US"/>
        </w:rPr>
      </w:pPr>
      <w:r>
        <w:rPr>
          <w:lang w:val="en-US"/>
        </w:rPr>
        <w:t>2.4</w:t>
      </w:r>
      <w:r>
        <w:rPr>
          <w:lang w:val="en-US"/>
        </w:rPr>
        <w:tab/>
        <w:t>&lt;Summary of 2</w:t>
      </w:r>
      <w:r>
        <w:rPr>
          <w:vertAlign w:val="superscript"/>
          <w:lang w:val="en-US"/>
        </w:rPr>
        <w:t>nd</w:t>
      </w:r>
      <w:r>
        <w:rPr>
          <w:lang w:val="en-US"/>
        </w:rPr>
        <w:t xml:space="preserve"> Round&gt;</w:t>
      </w:r>
    </w:p>
    <w:p w14:paraId="2345CAF3" w14:textId="77777777" w:rsidR="00C01785" w:rsidRDefault="004D6702">
      <w:pPr>
        <w:pStyle w:val="BodyText"/>
        <w:ind w:right="27"/>
        <w:rPr>
          <w:rFonts w:cs="Arial"/>
          <w:lang w:val="en-US"/>
        </w:rPr>
      </w:pPr>
      <w:r>
        <w:rPr>
          <w:rFonts w:cs="Arial"/>
          <w:lang w:val="en-US"/>
        </w:rPr>
        <w:t>The following is a summary of company support for the 3 alternatives in Proposal 1a.</w:t>
      </w:r>
    </w:p>
    <w:p w14:paraId="47878B4B" w14:textId="77777777" w:rsidR="00C01785" w:rsidRDefault="004D6702">
      <w:pPr>
        <w:pStyle w:val="BodyText"/>
        <w:numPr>
          <w:ilvl w:val="0"/>
          <w:numId w:val="23"/>
        </w:numPr>
        <w:spacing w:after="0"/>
        <w:ind w:right="29"/>
        <w:rPr>
          <w:rFonts w:cs="Arial"/>
          <w:lang w:val="en-US"/>
        </w:rPr>
      </w:pPr>
      <w:r>
        <w:rPr>
          <w:rFonts w:cs="Arial"/>
          <w:lang w:val="en-US"/>
        </w:rPr>
        <w:t>Alt-1: (12 / 3 / 2)</w:t>
      </w:r>
    </w:p>
    <w:p w14:paraId="35F78CDF" w14:textId="77777777" w:rsidR="00C01785" w:rsidRDefault="004D6702">
      <w:pPr>
        <w:pStyle w:val="BodyText"/>
        <w:numPr>
          <w:ilvl w:val="1"/>
          <w:numId w:val="23"/>
        </w:numPr>
        <w:spacing w:after="0"/>
        <w:ind w:right="29"/>
        <w:rPr>
          <w:rFonts w:cs="Arial"/>
          <w:lang w:val="en-US"/>
        </w:rPr>
      </w:pPr>
      <w:r>
        <w:rPr>
          <w:rFonts w:cs="Arial"/>
          <w:lang w:val="en-US"/>
        </w:rPr>
        <w:t>Nokia/NSB, vivo, Lenovo/</w:t>
      </w:r>
      <w:proofErr w:type="spellStart"/>
      <w:r>
        <w:rPr>
          <w:rFonts w:cs="Arial"/>
          <w:lang w:val="en-US"/>
        </w:rPr>
        <w:t>MotMob</w:t>
      </w:r>
      <w:proofErr w:type="spellEnd"/>
      <w:r>
        <w:rPr>
          <w:rFonts w:cs="Arial"/>
          <w:lang w:val="en-US"/>
        </w:rPr>
        <w:t>(1</w:t>
      </w:r>
      <w:r>
        <w:rPr>
          <w:rFonts w:cs="Arial"/>
          <w:vertAlign w:val="superscript"/>
          <w:lang w:val="en-US"/>
        </w:rPr>
        <w:t>st</w:t>
      </w:r>
      <w:r>
        <w:rPr>
          <w:rFonts w:cs="Arial"/>
          <w:lang w:val="en-US"/>
        </w:rPr>
        <w:t xml:space="preserve"> choice), Samsung, Sony, Apple</w:t>
      </w:r>
    </w:p>
    <w:p w14:paraId="74E40B91" w14:textId="77777777" w:rsidR="00C01785" w:rsidRDefault="004D6702">
      <w:pPr>
        <w:pStyle w:val="BodyText"/>
        <w:numPr>
          <w:ilvl w:val="0"/>
          <w:numId w:val="23"/>
        </w:numPr>
        <w:spacing w:after="0"/>
        <w:ind w:right="29"/>
        <w:rPr>
          <w:rFonts w:cs="Arial"/>
          <w:lang w:val="en-US"/>
        </w:rPr>
      </w:pPr>
      <w:r>
        <w:rPr>
          <w:rFonts w:cs="Arial"/>
          <w:lang w:val="en-US"/>
        </w:rPr>
        <w:t>Alt-2: (16 / 4 / 2)</w:t>
      </w:r>
    </w:p>
    <w:p w14:paraId="6B9CC198" w14:textId="77777777" w:rsidR="00C01785" w:rsidRDefault="004D6702">
      <w:pPr>
        <w:pStyle w:val="BodyText"/>
        <w:numPr>
          <w:ilvl w:val="1"/>
          <w:numId w:val="23"/>
        </w:numPr>
        <w:spacing w:after="0"/>
        <w:ind w:right="29"/>
        <w:rPr>
          <w:rFonts w:cs="Arial"/>
          <w:lang w:val="en-US"/>
        </w:rPr>
      </w:pPr>
      <w:r>
        <w:rPr>
          <w:rFonts w:cs="Arial"/>
          <w:lang w:val="en-US"/>
        </w:rPr>
        <w:t>Nokia/NSB, Lenovo/</w:t>
      </w:r>
      <w:proofErr w:type="spellStart"/>
      <w:r>
        <w:rPr>
          <w:rFonts w:cs="Arial"/>
          <w:lang w:val="en-US"/>
        </w:rPr>
        <w:t>MotMob</w:t>
      </w:r>
      <w:proofErr w:type="spellEnd"/>
      <w:r>
        <w:rPr>
          <w:rFonts w:cs="Arial"/>
          <w:lang w:val="en-US"/>
        </w:rPr>
        <w:t>(2</w:t>
      </w:r>
      <w:r>
        <w:rPr>
          <w:rFonts w:cs="Arial"/>
          <w:vertAlign w:val="superscript"/>
          <w:lang w:val="en-US"/>
        </w:rPr>
        <w:t>nd</w:t>
      </w:r>
      <w:r>
        <w:rPr>
          <w:rFonts w:cs="Arial"/>
          <w:lang w:val="en-US"/>
        </w:rPr>
        <w:t xml:space="preserve"> choice), Huawei/</w:t>
      </w:r>
      <w:proofErr w:type="spellStart"/>
      <w:r>
        <w:rPr>
          <w:rFonts w:cs="Arial"/>
          <w:lang w:val="en-US"/>
        </w:rPr>
        <w:t>HiSilicon</w:t>
      </w:r>
      <w:proofErr w:type="spellEnd"/>
      <w:r>
        <w:rPr>
          <w:rFonts w:cs="Arial"/>
          <w:lang w:val="en-US"/>
        </w:rPr>
        <w:t>, LGE, NTT DOCOMO, Samsung, ZTE(2</w:t>
      </w:r>
      <w:r>
        <w:rPr>
          <w:rFonts w:cs="Arial"/>
          <w:vertAlign w:val="superscript"/>
          <w:lang w:val="en-US"/>
        </w:rPr>
        <w:t>nd</w:t>
      </w:r>
      <w:r>
        <w:rPr>
          <w:rFonts w:cs="Arial"/>
          <w:lang w:val="en-US"/>
        </w:rPr>
        <w:t xml:space="preserve"> choice), Qualcomm, Sony, Ericsson, Apple</w:t>
      </w:r>
    </w:p>
    <w:p w14:paraId="77BBD13D" w14:textId="77777777" w:rsidR="00C01785" w:rsidRDefault="004D6702">
      <w:pPr>
        <w:pStyle w:val="BodyText"/>
        <w:numPr>
          <w:ilvl w:val="0"/>
          <w:numId w:val="23"/>
        </w:numPr>
        <w:spacing w:after="0"/>
        <w:ind w:right="29"/>
        <w:rPr>
          <w:rFonts w:cs="Arial"/>
          <w:lang w:val="en-US"/>
        </w:rPr>
      </w:pPr>
      <w:r>
        <w:rPr>
          <w:rFonts w:cs="Arial"/>
          <w:lang w:val="en-US"/>
        </w:rPr>
        <w:t>Alt-3: (22 / 6 / 3)</w:t>
      </w:r>
    </w:p>
    <w:p w14:paraId="7B56F616" w14:textId="77777777" w:rsidR="00C01785" w:rsidRDefault="004D6702">
      <w:pPr>
        <w:pStyle w:val="BodyText"/>
        <w:numPr>
          <w:ilvl w:val="1"/>
          <w:numId w:val="23"/>
        </w:numPr>
        <w:spacing w:after="0"/>
        <w:ind w:right="29"/>
        <w:rPr>
          <w:rFonts w:cs="Arial"/>
          <w:lang w:val="en-US"/>
        </w:rPr>
      </w:pPr>
      <w:r>
        <w:rPr>
          <w:rFonts w:cs="Arial"/>
          <w:lang w:val="en-US"/>
        </w:rPr>
        <w:t>Futurewei, Huawei/</w:t>
      </w:r>
      <w:proofErr w:type="spellStart"/>
      <w:r>
        <w:rPr>
          <w:rFonts w:cs="Arial"/>
          <w:lang w:val="en-US"/>
        </w:rPr>
        <w:t>HiSilicon</w:t>
      </w:r>
      <w:proofErr w:type="spellEnd"/>
      <w:r>
        <w:rPr>
          <w:rFonts w:cs="Arial"/>
          <w:lang w:val="en-US"/>
        </w:rPr>
        <w:t>, NTT DOCOMO, ZTE (1</w:t>
      </w:r>
      <w:r>
        <w:rPr>
          <w:rFonts w:cs="Arial"/>
          <w:vertAlign w:val="superscript"/>
          <w:lang w:val="en-US"/>
        </w:rPr>
        <w:t>st</w:t>
      </w:r>
      <w:r>
        <w:rPr>
          <w:rFonts w:cs="Arial"/>
          <w:lang w:val="en-US"/>
        </w:rPr>
        <w:t xml:space="preserve"> choice), Ericsson</w:t>
      </w:r>
    </w:p>
    <w:p w14:paraId="522B9D9B" w14:textId="77777777" w:rsidR="00C01785" w:rsidRDefault="004D6702">
      <w:pPr>
        <w:pStyle w:val="BodyText"/>
        <w:numPr>
          <w:ilvl w:val="0"/>
          <w:numId w:val="23"/>
        </w:numPr>
        <w:spacing w:after="0"/>
        <w:ind w:right="29"/>
        <w:rPr>
          <w:rFonts w:cs="Arial"/>
          <w:lang w:val="en-US"/>
        </w:rPr>
      </w:pPr>
      <w:r>
        <w:rPr>
          <w:rFonts w:cs="Arial"/>
          <w:lang w:val="en-US"/>
        </w:rPr>
        <w:t>Other:</w:t>
      </w:r>
    </w:p>
    <w:p w14:paraId="6E4A27A3" w14:textId="77777777" w:rsidR="00C01785" w:rsidRDefault="004D6702">
      <w:pPr>
        <w:pStyle w:val="BodyText"/>
        <w:numPr>
          <w:ilvl w:val="1"/>
          <w:numId w:val="23"/>
        </w:numPr>
        <w:spacing w:after="0"/>
        <w:ind w:right="29"/>
        <w:rPr>
          <w:rFonts w:cs="Arial"/>
          <w:lang w:val="en-US"/>
        </w:rPr>
      </w:pPr>
      <w:r>
        <w:rPr>
          <w:rFonts w:cs="Arial"/>
          <w:lang w:val="en-US"/>
        </w:rPr>
        <w:t>Intel (20 / 12 / 4)</w:t>
      </w:r>
    </w:p>
    <w:p w14:paraId="2DDF7A5F" w14:textId="77777777" w:rsidR="00C01785" w:rsidRDefault="004D6702">
      <w:pPr>
        <w:pStyle w:val="BodyText"/>
        <w:numPr>
          <w:ilvl w:val="1"/>
          <w:numId w:val="23"/>
        </w:numPr>
        <w:spacing w:after="0"/>
        <w:ind w:right="29"/>
        <w:rPr>
          <w:rFonts w:cs="Arial"/>
          <w:lang w:val="en-US"/>
        </w:rPr>
      </w:pPr>
      <w:r>
        <w:rPr>
          <w:rFonts w:cs="Arial"/>
          <w:lang w:val="en-US"/>
        </w:rPr>
        <w:t>Futurewei (28 / 7 / 4)</w:t>
      </w:r>
    </w:p>
    <w:p w14:paraId="7166668D" w14:textId="77777777" w:rsidR="00C01785" w:rsidRDefault="00C01785">
      <w:pPr>
        <w:pStyle w:val="BodyText"/>
        <w:ind w:right="27"/>
        <w:rPr>
          <w:rFonts w:cs="Arial"/>
          <w:lang w:val="en-US"/>
        </w:rPr>
      </w:pPr>
    </w:p>
    <w:p w14:paraId="0079197A" w14:textId="77777777" w:rsidR="00C01785" w:rsidRDefault="004D6702">
      <w:pPr>
        <w:pStyle w:val="BodyText"/>
        <w:ind w:right="27"/>
        <w:rPr>
          <w:rFonts w:cs="Arial"/>
          <w:lang w:val="en-US"/>
        </w:rPr>
      </w:pPr>
      <w:r>
        <w:rPr>
          <w:rFonts w:cs="Arial"/>
          <w:lang w:val="en-US"/>
        </w:rPr>
        <w:lastRenderedPageBreak/>
        <w:t xml:space="preserve">The moderator thanks companies that have compromised. It </w:t>
      </w:r>
      <w:proofErr w:type="spellStart"/>
      <w:r>
        <w:rPr>
          <w:rFonts w:cs="Arial"/>
          <w:lang w:val="en-US"/>
        </w:rPr>
        <w:t>apeears</w:t>
      </w:r>
      <w:proofErr w:type="spellEnd"/>
      <w:r>
        <w:rPr>
          <w:rFonts w:cs="Arial"/>
          <w:lang w:val="en-US"/>
        </w:rPr>
        <w:t xml:space="preserve"> as though Alt-2 has the most support and it includes companies that have a 1st choice for a lower number of RBs and companies that have a 1</w:t>
      </w:r>
      <w:r>
        <w:rPr>
          <w:rFonts w:cs="Arial"/>
          <w:vertAlign w:val="superscript"/>
          <w:lang w:val="en-US"/>
        </w:rPr>
        <w:t>st</w:t>
      </w:r>
      <w:r>
        <w:rPr>
          <w:rFonts w:cs="Arial"/>
          <w:lang w:val="en-US"/>
        </w:rPr>
        <w:t xml:space="preserve"> choice for a larger number of RBs. Taking these compromise views into account, the summary of support looks like the following, assuming that Futurewei is okay with Alt-3.</w:t>
      </w:r>
    </w:p>
    <w:p w14:paraId="40D30050" w14:textId="77777777" w:rsidR="00C01785" w:rsidRDefault="004D6702">
      <w:pPr>
        <w:pStyle w:val="BodyText"/>
        <w:numPr>
          <w:ilvl w:val="0"/>
          <w:numId w:val="23"/>
        </w:numPr>
        <w:spacing w:after="0"/>
        <w:ind w:right="29"/>
        <w:rPr>
          <w:rFonts w:cs="Arial"/>
          <w:lang w:val="en-US"/>
        </w:rPr>
      </w:pPr>
      <w:r>
        <w:rPr>
          <w:rFonts w:cs="Arial"/>
          <w:lang w:val="en-US"/>
        </w:rPr>
        <w:t>Alt-1: (12 / 3 / 2)</w:t>
      </w:r>
    </w:p>
    <w:p w14:paraId="79BFD03B" w14:textId="77777777" w:rsidR="00C01785" w:rsidRDefault="004D6702">
      <w:pPr>
        <w:pStyle w:val="BodyText"/>
        <w:numPr>
          <w:ilvl w:val="1"/>
          <w:numId w:val="23"/>
        </w:numPr>
        <w:spacing w:after="0"/>
        <w:ind w:right="29"/>
        <w:rPr>
          <w:rFonts w:cs="Arial"/>
          <w:lang w:val="en-US"/>
        </w:rPr>
      </w:pPr>
      <w:r>
        <w:rPr>
          <w:rFonts w:cs="Arial"/>
          <w:lang w:val="en-US"/>
        </w:rPr>
        <w:t>vivo</w:t>
      </w:r>
    </w:p>
    <w:p w14:paraId="4EA46490" w14:textId="77777777" w:rsidR="00C01785" w:rsidRDefault="004D6702">
      <w:pPr>
        <w:pStyle w:val="BodyText"/>
        <w:numPr>
          <w:ilvl w:val="0"/>
          <w:numId w:val="23"/>
        </w:numPr>
        <w:spacing w:after="0"/>
        <w:ind w:right="29"/>
        <w:rPr>
          <w:rFonts w:cs="Arial"/>
          <w:lang w:val="en-US"/>
        </w:rPr>
      </w:pPr>
      <w:r>
        <w:rPr>
          <w:rFonts w:cs="Arial"/>
          <w:lang w:val="en-US"/>
        </w:rPr>
        <w:t>Alt-2: (16 / 4 / 2)</w:t>
      </w:r>
    </w:p>
    <w:p w14:paraId="13B2CF58" w14:textId="77777777" w:rsidR="00C01785" w:rsidRDefault="004D6702">
      <w:pPr>
        <w:pStyle w:val="BodyText"/>
        <w:numPr>
          <w:ilvl w:val="1"/>
          <w:numId w:val="23"/>
        </w:numPr>
        <w:spacing w:after="0"/>
        <w:ind w:right="29"/>
        <w:rPr>
          <w:rFonts w:cs="Arial"/>
          <w:lang w:val="en-US"/>
        </w:rPr>
      </w:pPr>
      <w:r>
        <w:rPr>
          <w:rFonts w:cs="Arial"/>
          <w:lang w:val="en-US"/>
        </w:rPr>
        <w:t>Nokia/NSB, Lenovo/</w:t>
      </w:r>
      <w:proofErr w:type="spellStart"/>
      <w:r>
        <w:rPr>
          <w:rFonts w:cs="Arial"/>
          <w:lang w:val="en-US"/>
        </w:rPr>
        <w:t>MotMob</w:t>
      </w:r>
      <w:proofErr w:type="spellEnd"/>
      <w:r>
        <w:rPr>
          <w:rFonts w:cs="Arial"/>
          <w:lang w:val="en-US"/>
        </w:rPr>
        <w:t>, Huawei/</w:t>
      </w:r>
      <w:proofErr w:type="spellStart"/>
      <w:r>
        <w:rPr>
          <w:rFonts w:cs="Arial"/>
          <w:lang w:val="en-US"/>
        </w:rPr>
        <w:t>HiSilicon</w:t>
      </w:r>
      <w:proofErr w:type="spellEnd"/>
      <w:r>
        <w:rPr>
          <w:rFonts w:cs="Arial"/>
          <w:lang w:val="en-US"/>
        </w:rPr>
        <w:t>, LGE, NTT DOCOMO, Samsung, ZTE, Qualcomm, Sony, Ericsson, Apple</w:t>
      </w:r>
    </w:p>
    <w:p w14:paraId="4DC90D14" w14:textId="77777777" w:rsidR="00C01785" w:rsidRDefault="004D6702">
      <w:pPr>
        <w:pStyle w:val="BodyText"/>
        <w:numPr>
          <w:ilvl w:val="0"/>
          <w:numId w:val="23"/>
        </w:numPr>
        <w:spacing w:after="0"/>
        <w:ind w:right="29"/>
        <w:rPr>
          <w:rFonts w:cs="Arial"/>
          <w:lang w:val="en-US"/>
        </w:rPr>
      </w:pPr>
      <w:r>
        <w:rPr>
          <w:rFonts w:cs="Arial"/>
          <w:lang w:val="en-US"/>
        </w:rPr>
        <w:t>Alt-3: (22 / 6 / 3)</w:t>
      </w:r>
    </w:p>
    <w:p w14:paraId="35079541" w14:textId="77777777" w:rsidR="00C01785" w:rsidRDefault="004D6702">
      <w:pPr>
        <w:pStyle w:val="BodyText"/>
        <w:numPr>
          <w:ilvl w:val="1"/>
          <w:numId w:val="23"/>
        </w:numPr>
        <w:spacing w:after="0"/>
        <w:ind w:right="29"/>
        <w:rPr>
          <w:rFonts w:cs="Arial"/>
          <w:lang w:val="en-US"/>
        </w:rPr>
      </w:pPr>
      <w:r>
        <w:rPr>
          <w:rFonts w:cs="Arial"/>
          <w:lang w:val="en-US"/>
        </w:rPr>
        <w:t>Futurewei</w:t>
      </w:r>
    </w:p>
    <w:p w14:paraId="7EF5A20C" w14:textId="77777777" w:rsidR="00C01785" w:rsidRDefault="004D6702">
      <w:pPr>
        <w:pStyle w:val="BodyText"/>
        <w:numPr>
          <w:ilvl w:val="0"/>
          <w:numId w:val="23"/>
        </w:numPr>
        <w:spacing w:after="0"/>
        <w:ind w:right="29"/>
        <w:rPr>
          <w:rFonts w:cs="Arial"/>
          <w:lang w:val="en-US"/>
        </w:rPr>
      </w:pPr>
      <w:r>
        <w:rPr>
          <w:rFonts w:cs="Arial"/>
          <w:lang w:val="en-US"/>
        </w:rPr>
        <w:t>Other:</w:t>
      </w:r>
    </w:p>
    <w:p w14:paraId="3056927B" w14:textId="77777777" w:rsidR="00C01785" w:rsidRDefault="004D6702">
      <w:pPr>
        <w:pStyle w:val="BodyText"/>
        <w:numPr>
          <w:ilvl w:val="1"/>
          <w:numId w:val="23"/>
        </w:numPr>
        <w:spacing w:after="0"/>
        <w:ind w:right="29"/>
        <w:rPr>
          <w:rFonts w:cs="Arial"/>
          <w:lang w:val="en-US"/>
        </w:rPr>
      </w:pPr>
      <w:r>
        <w:rPr>
          <w:rFonts w:cs="Arial"/>
          <w:lang w:val="en-US"/>
        </w:rPr>
        <w:t>Intel (20 / 12 / 4)</w:t>
      </w:r>
    </w:p>
    <w:p w14:paraId="043E56B9" w14:textId="77777777" w:rsidR="00C01785" w:rsidRDefault="00C01785">
      <w:pPr>
        <w:pStyle w:val="BodyText"/>
        <w:ind w:right="27"/>
        <w:rPr>
          <w:rFonts w:cs="Arial"/>
          <w:lang w:val="en-US"/>
        </w:rPr>
      </w:pPr>
    </w:p>
    <w:p w14:paraId="6691A91B" w14:textId="77777777" w:rsidR="00C01785" w:rsidRDefault="004D6702">
      <w:pPr>
        <w:pStyle w:val="BodyText"/>
        <w:ind w:right="27"/>
        <w:rPr>
          <w:rFonts w:cs="Arial"/>
          <w:lang w:val="en-US"/>
        </w:rPr>
      </w:pPr>
      <w:r>
        <w:rPr>
          <w:rFonts w:cs="Arial"/>
          <w:lang w:val="en-US"/>
        </w:rPr>
        <w:t xml:space="preserve">Several companies have observed that Alt-2 makes sense from the perspective of trying to align with the maximum number of RBs for PF2/3. Based on this observation, and based on the technical analysis that has shown that Alt-2 (and even Alt-1) already offers a large improvement in coverage for PF0/1/4 compared to Rel-15/16, it seems as though Alt-2 should be the way forward considering the majority view. This issue has been discussed for a long time, and a decision is needed to unblock other issues. </w:t>
      </w:r>
    </w:p>
    <w:p w14:paraId="7D116FF5" w14:textId="77777777" w:rsidR="00C01785" w:rsidRDefault="004D6702">
      <w:pPr>
        <w:pStyle w:val="BodyText"/>
        <w:ind w:right="27"/>
        <w:rPr>
          <w:rFonts w:cs="Arial"/>
          <w:b/>
          <w:bCs/>
          <w:lang w:val="en-US"/>
        </w:rPr>
      </w:pPr>
      <w:r>
        <w:rPr>
          <w:rFonts w:cs="Arial"/>
          <w:b/>
          <w:bCs/>
          <w:highlight w:val="yellow"/>
          <w:lang w:val="en-US"/>
        </w:rPr>
        <w:t>Proposal 1b</w:t>
      </w:r>
    </w:p>
    <w:p w14:paraId="21011393" w14:textId="77777777" w:rsidR="00C01785" w:rsidRDefault="004D6702">
      <w:pPr>
        <w:pStyle w:val="BodyText"/>
        <w:spacing w:after="0"/>
        <w:rPr>
          <w:rFonts w:ascii="Times New Roman" w:hAnsi="Times New Roman"/>
        </w:rPr>
      </w:pPr>
      <w:r>
        <w:rPr>
          <w:rFonts w:ascii="Times New Roman" w:hAnsi="Times New Roman"/>
        </w:rPr>
        <w:t>The maximum configured number of RBs, N_RB, for enhanced PF 0/1/4 is given by the following</w:t>
      </w:r>
    </w:p>
    <w:p w14:paraId="4158B4C3" w14:textId="77777777" w:rsidR="00C01785" w:rsidRDefault="004D6702">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031B65D3" w14:textId="77777777" w:rsidR="00C01785" w:rsidRDefault="004D6702">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4D1DFFFB" w14:textId="77777777" w:rsidR="00C01785" w:rsidRDefault="004D6702">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12F22019" w14:textId="77777777" w:rsidR="00C01785" w:rsidRDefault="00C01785">
      <w:pPr>
        <w:pStyle w:val="BodyText"/>
        <w:ind w:right="27"/>
        <w:rPr>
          <w:rFonts w:cs="Arial"/>
          <w:lang w:val="en-US"/>
        </w:rPr>
      </w:pPr>
    </w:p>
    <w:p w14:paraId="6DC61660" w14:textId="77777777" w:rsidR="00C01785" w:rsidRDefault="004D6702">
      <w:pPr>
        <w:pStyle w:val="Heading2"/>
        <w:rPr>
          <w:lang w:val="en-US"/>
        </w:rPr>
      </w:pPr>
      <w:r>
        <w:rPr>
          <w:lang w:val="en-US"/>
        </w:rPr>
        <w:t>2.5</w:t>
      </w:r>
      <w:r>
        <w:rPr>
          <w:lang w:val="en-US"/>
        </w:rPr>
        <w:tab/>
        <w:t>&lt;3</w:t>
      </w:r>
      <w:r>
        <w:rPr>
          <w:vertAlign w:val="superscript"/>
          <w:lang w:val="en-US"/>
        </w:rPr>
        <w:t>rd</w:t>
      </w:r>
      <w:r>
        <w:rPr>
          <w:lang w:val="en-US"/>
        </w:rPr>
        <w:t xml:space="preserve"> Round Comments&gt;</w:t>
      </w:r>
    </w:p>
    <w:p w14:paraId="63556306" w14:textId="77777777" w:rsidR="00C01785" w:rsidRDefault="004D6702">
      <w:pPr>
        <w:ind w:right="27"/>
        <w:rPr>
          <w:rFonts w:ascii="Arial" w:hAnsi="Arial"/>
          <w:lang w:val="en-US" w:eastAsia="zh-CN"/>
        </w:rPr>
      </w:pPr>
      <w:r>
        <w:rPr>
          <w:rFonts w:ascii="Arial" w:hAnsi="Arial"/>
          <w:lang w:val="en-US" w:eastAsia="zh-CN"/>
        </w:rPr>
        <w:t>Please provide your company view on Proposal 1b</w:t>
      </w:r>
    </w:p>
    <w:tbl>
      <w:tblPr>
        <w:tblStyle w:val="TableGrid"/>
        <w:tblW w:w="9085" w:type="dxa"/>
        <w:tblLayout w:type="fixed"/>
        <w:tblLook w:val="04A0" w:firstRow="1" w:lastRow="0" w:firstColumn="1" w:lastColumn="0" w:noHBand="0" w:noVBand="1"/>
      </w:tblPr>
      <w:tblGrid>
        <w:gridCol w:w="1525"/>
        <w:gridCol w:w="7560"/>
      </w:tblGrid>
      <w:tr w:rsidR="00C01785" w14:paraId="32325028" w14:textId="77777777">
        <w:tc>
          <w:tcPr>
            <w:tcW w:w="1525" w:type="dxa"/>
          </w:tcPr>
          <w:p w14:paraId="5DC4CAA6"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619F2A9A"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34C0EEAD" w14:textId="77777777">
        <w:tc>
          <w:tcPr>
            <w:tcW w:w="1525" w:type="dxa"/>
          </w:tcPr>
          <w:p w14:paraId="4F39CBD2"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774D2774"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We are not OK with the proposal. As mentioned, and as our detailed analysis shows, these values would be quite restrictive and won’t be enough to support UE power class 1 for higher SCSs, and specifically we are challenging the 4 RBs and 2 RBs for 480 and 960. Basically, we do not wish to artificially limit potential coverage and performance of both </w:t>
            </w:r>
            <w:proofErr w:type="spellStart"/>
            <w:r>
              <w:rPr>
                <w:rFonts w:eastAsia="Times New Roman"/>
                <w:sz w:val="20"/>
                <w:szCs w:val="20"/>
                <w:lang w:eastAsia="en-US"/>
              </w:rPr>
              <w:t>eMBB</w:t>
            </w:r>
            <w:proofErr w:type="spellEnd"/>
            <w:r>
              <w:rPr>
                <w:rFonts w:eastAsia="Times New Roman"/>
                <w:sz w:val="20"/>
                <w:szCs w:val="20"/>
                <w:lang w:eastAsia="en-US"/>
              </w:rPr>
              <w:t xml:space="preserve"> and fixed wireless services simply because companies did not have a chance to account for them in the study. All the functionality to support various PRB sizes will be there. These values will be used for common PUCCH as well, which will not be possible to update in future releases. So we think it is extremely important that we are not too conservative with this numbers.</w:t>
            </w:r>
          </w:p>
          <w:p w14:paraId="65EF8A1E" w14:textId="77777777" w:rsidR="00C01785" w:rsidRDefault="00C01785">
            <w:pPr>
              <w:pStyle w:val="BodyText"/>
              <w:spacing w:after="0"/>
              <w:ind w:right="27"/>
              <w:rPr>
                <w:rFonts w:eastAsia="Times New Roman"/>
                <w:sz w:val="20"/>
                <w:szCs w:val="20"/>
                <w:lang w:eastAsia="en-US"/>
              </w:rPr>
            </w:pPr>
          </w:p>
          <w:p w14:paraId="3192A034"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For the proponents of Alt 2, we would like to ask what aspect our analysis provided in our </w:t>
            </w:r>
            <w:proofErr w:type="spellStart"/>
            <w:r>
              <w:rPr>
                <w:rFonts w:eastAsia="Times New Roman"/>
                <w:sz w:val="20"/>
                <w:szCs w:val="20"/>
                <w:lang w:eastAsia="en-US"/>
              </w:rPr>
              <w:t>Tdoc</w:t>
            </w:r>
            <w:proofErr w:type="spellEnd"/>
            <w:r>
              <w:rPr>
                <w:rFonts w:eastAsia="Times New Roman"/>
                <w:sz w:val="20"/>
                <w:szCs w:val="20"/>
                <w:lang w:eastAsia="en-US"/>
              </w:rPr>
              <w:t>, R1-2107579, which is thought to be incorrect or maybe with wrong assumptions. We think it would be important to first understand why companies come to different conclusions. For example, it could be that some companies did not consider other UE power class intended for fixed wireless systems or something else. If we can be convinced that various UE power classes that may be supported for this band is not negatively impacted, we would be ok to accept. At the moment, we were not convinced that this was the case.</w:t>
            </w:r>
          </w:p>
          <w:p w14:paraId="6118B5AB" w14:textId="77777777" w:rsidR="00C01785" w:rsidRDefault="00C01785">
            <w:pPr>
              <w:pStyle w:val="BodyText"/>
              <w:spacing w:after="0"/>
              <w:ind w:right="27"/>
              <w:rPr>
                <w:rFonts w:eastAsia="Times New Roman"/>
                <w:sz w:val="20"/>
                <w:szCs w:val="20"/>
                <w:lang w:eastAsia="en-US"/>
              </w:rPr>
            </w:pPr>
          </w:p>
          <w:p w14:paraId="0BFE459A"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With that said, if companies are feeling strong about smaller numbers, as a potential compromise, we would be ok to accept the number for 120kHz, but we strongly suggest to keep higher numbers for 480kHz and 960kHz, i.e. (16, 12, 4) </w:t>
            </w:r>
          </w:p>
        </w:tc>
      </w:tr>
      <w:tr w:rsidR="00C01785" w14:paraId="4B92E1EE" w14:textId="77777777">
        <w:tc>
          <w:tcPr>
            <w:tcW w:w="1525" w:type="dxa"/>
          </w:tcPr>
          <w:p w14:paraId="6891327F"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254B0F33" w14:textId="77777777" w:rsidR="00C01785" w:rsidRDefault="004D6702">
            <w:pPr>
              <w:pStyle w:val="BodyText"/>
              <w:spacing w:after="0"/>
              <w:ind w:right="27"/>
              <w:rPr>
                <w:sz w:val="20"/>
                <w:szCs w:val="20"/>
                <w:lang w:val="en-US"/>
              </w:rPr>
            </w:pPr>
            <w:r>
              <w:rPr>
                <w:sz w:val="20"/>
                <w:szCs w:val="20"/>
                <w:lang w:val="en-US"/>
              </w:rPr>
              <w:t>We are okay with proposal 1b</w:t>
            </w:r>
          </w:p>
        </w:tc>
      </w:tr>
      <w:tr w:rsidR="00C01785" w14:paraId="4DAED8AA" w14:textId="77777777">
        <w:tc>
          <w:tcPr>
            <w:tcW w:w="1525" w:type="dxa"/>
          </w:tcPr>
          <w:p w14:paraId="5CF24F76" w14:textId="77777777" w:rsidR="00C01785" w:rsidRDefault="004D6702">
            <w:pPr>
              <w:pStyle w:val="BodyText"/>
              <w:spacing w:after="0"/>
              <w:ind w:right="27"/>
              <w:rPr>
                <w:sz w:val="20"/>
                <w:szCs w:val="20"/>
                <w:lang w:val="de-DE"/>
              </w:rPr>
            </w:pPr>
            <w:r>
              <w:rPr>
                <w:rFonts w:eastAsia="Malgun Gothic" w:hint="eastAsia"/>
                <w:sz w:val="20"/>
                <w:szCs w:val="20"/>
                <w:lang w:val="de-DE" w:eastAsia="ko-KR"/>
              </w:rPr>
              <w:lastRenderedPageBreak/>
              <w:t>L</w:t>
            </w:r>
            <w:r>
              <w:rPr>
                <w:rFonts w:eastAsia="Malgun Gothic"/>
                <w:sz w:val="20"/>
                <w:szCs w:val="20"/>
                <w:lang w:val="de-DE" w:eastAsia="ko-KR"/>
              </w:rPr>
              <w:t>G Electronics</w:t>
            </w:r>
          </w:p>
        </w:tc>
        <w:tc>
          <w:tcPr>
            <w:tcW w:w="7560" w:type="dxa"/>
          </w:tcPr>
          <w:p w14:paraId="56DF4033" w14:textId="77777777" w:rsidR="00C01785" w:rsidRDefault="004D6702">
            <w:pPr>
              <w:pStyle w:val="BodyText"/>
              <w:spacing w:after="0"/>
              <w:ind w:right="27"/>
              <w:rPr>
                <w:sz w:val="20"/>
                <w:szCs w:val="20"/>
                <w:lang w:val="en-US"/>
              </w:rPr>
            </w:pPr>
            <w:r>
              <w:rPr>
                <w:rFonts w:eastAsia="Malgun Gothic"/>
                <w:sz w:val="20"/>
                <w:szCs w:val="20"/>
                <w:lang w:val="en-US" w:eastAsia="ko-KR"/>
              </w:rPr>
              <w:t>We agree with Moderator and support Proposal 1b. We can tentatively decide on the maximum configured number of RBs as 16/4/2 to move forward with other relevant discussions, and then we'll revisit if the need for a larger values is identified.</w:t>
            </w:r>
          </w:p>
        </w:tc>
      </w:tr>
      <w:tr w:rsidR="00C01785" w14:paraId="346C5A9C" w14:textId="77777777">
        <w:tc>
          <w:tcPr>
            <w:tcW w:w="1525" w:type="dxa"/>
          </w:tcPr>
          <w:p w14:paraId="47BAE06D" w14:textId="77777777" w:rsidR="00C01785" w:rsidRDefault="004D6702">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7409A4D" w14:textId="77777777" w:rsidR="00C01785" w:rsidRDefault="004D6702">
            <w:pPr>
              <w:pStyle w:val="BodyText"/>
              <w:spacing w:after="0"/>
              <w:ind w:right="27"/>
              <w:rPr>
                <w:sz w:val="20"/>
                <w:szCs w:val="20"/>
                <w:lang w:val="en-US"/>
              </w:rPr>
            </w:pPr>
            <w:r>
              <w:rPr>
                <w:rFonts w:eastAsia="Yu Mincho"/>
                <w:sz w:val="20"/>
                <w:szCs w:val="20"/>
                <w:lang w:eastAsia="ja-JP"/>
              </w:rPr>
              <w:t>We are fine with Proposal 1b.</w:t>
            </w:r>
          </w:p>
        </w:tc>
      </w:tr>
      <w:tr w:rsidR="00C01785" w14:paraId="4CD975A4" w14:textId="77777777">
        <w:tc>
          <w:tcPr>
            <w:tcW w:w="1525" w:type="dxa"/>
          </w:tcPr>
          <w:p w14:paraId="3BDCD5F5" w14:textId="77777777" w:rsidR="00C01785" w:rsidRDefault="004D6702">
            <w:pPr>
              <w:pStyle w:val="BodyText"/>
              <w:spacing w:after="0"/>
              <w:ind w:right="27"/>
              <w:rPr>
                <w:lang w:val="de-DE"/>
              </w:rPr>
            </w:pPr>
            <w:r>
              <w:rPr>
                <w:lang w:val="de-DE"/>
              </w:rPr>
              <w:t>Nokia, NSB</w:t>
            </w:r>
          </w:p>
        </w:tc>
        <w:tc>
          <w:tcPr>
            <w:tcW w:w="7560" w:type="dxa"/>
          </w:tcPr>
          <w:p w14:paraId="2208F631" w14:textId="77777777" w:rsidR="00C01785" w:rsidRDefault="004D6702">
            <w:pPr>
              <w:pStyle w:val="BodyText"/>
              <w:spacing w:after="0"/>
              <w:ind w:right="27"/>
              <w:rPr>
                <w:lang w:val="de-DE"/>
              </w:rPr>
            </w:pPr>
            <w:r>
              <w:rPr>
                <w:lang w:val="de-DE"/>
              </w:rPr>
              <w:t>We support Proposal 1b</w:t>
            </w:r>
          </w:p>
        </w:tc>
      </w:tr>
      <w:tr w:rsidR="00C01785" w14:paraId="6A607371" w14:textId="77777777">
        <w:tc>
          <w:tcPr>
            <w:tcW w:w="1525" w:type="dxa"/>
          </w:tcPr>
          <w:p w14:paraId="4D82E520" w14:textId="77777777" w:rsidR="00C01785" w:rsidRDefault="004D6702">
            <w:pPr>
              <w:pStyle w:val="BodyText"/>
              <w:spacing w:after="0"/>
              <w:ind w:right="27"/>
              <w:rPr>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319CE095" w14:textId="77777777" w:rsidR="00C01785" w:rsidRDefault="004D6702">
            <w:pPr>
              <w:pStyle w:val="BodyText"/>
              <w:spacing w:after="0"/>
              <w:ind w:right="27"/>
              <w:rPr>
                <w:lang w:val="de-DE"/>
              </w:rPr>
            </w:pPr>
            <w:r>
              <w:rPr>
                <w:sz w:val="20"/>
                <w:szCs w:val="20"/>
                <w:lang w:val="en-US"/>
              </w:rPr>
              <w:t>We support Proposal 1b.</w:t>
            </w:r>
          </w:p>
        </w:tc>
      </w:tr>
      <w:tr w:rsidR="00C01785" w14:paraId="6CDAD9AA" w14:textId="77777777">
        <w:tc>
          <w:tcPr>
            <w:tcW w:w="1525" w:type="dxa"/>
          </w:tcPr>
          <w:p w14:paraId="1139A28D" w14:textId="77777777" w:rsidR="00C01785" w:rsidRDefault="004D6702">
            <w:pPr>
              <w:pStyle w:val="BodyText"/>
              <w:spacing w:after="0"/>
              <w:ind w:right="27"/>
              <w:rPr>
                <w:sz w:val="20"/>
                <w:szCs w:val="20"/>
              </w:rPr>
            </w:pPr>
            <w:r>
              <w:rPr>
                <w:rFonts w:hint="eastAsia"/>
                <w:sz w:val="20"/>
                <w:szCs w:val="20"/>
              </w:rPr>
              <w:t>O</w:t>
            </w:r>
            <w:r>
              <w:rPr>
                <w:sz w:val="20"/>
                <w:szCs w:val="20"/>
              </w:rPr>
              <w:t>PPO</w:t>
            </w:r>
          </w:p>
        </w:tc>
        <w:tc>
          <w:tcPr>
            <w:tcW w:w="7560" w:type="dxa"/>
          </w:tcPr>
          <w:p w14:paraId="6B1DAF4C" w14:textId="77777777" w:rsidR="00C01785" w:rsidRDefault="004D6702">
            <w:pPr>
              <w:pStyle w:val="BodyText"/>
              <w:spacing w:after="0"/>
              <w:ind w:right="27"/>
              <w:rPr>
                <w:sz w:val="20"/>
                <w:szCs w:val="20"/>
                <w:lang w:val="en-US"/>
              </w:rPr>
            </w:pPr>
            <w:r>
              <w:rPr>
                <w:sz w:val="20"/>
                <w:szCs w:val="20"/>
                <w:lang w:val="en-US"/>
              </w:rPr>
              <w:t xml:space="preserve">We agree with Intel. </w:t>
            </w:r>
          </w:p>
        </w:tc>
      </w:tr>
      <w:tr w:rsidR="00C01785" w14:paraId="0E506271" w14:textId="77777777">
        <w:tc>
          <w:tcPr>
            <w:tcW w:w="1525" w:type="dxa"/>
          </w:tcPr>
          <w:p w14:paraId="22DD2DB2" w14:textId="77777777" w:rsidR="00C01785" w:rsidRDefault="004D6702">
            <w:pPr>
              <w:pStyle w:val="BodyText"/>
              <w:spacing w:after="0"/>
              <w:ind w:right="27"/>
            </w:pPr>
            <w:r>
              <w:t>Apple</w:t>
            </w:r>
          </w:p>
        </w:tc>
        <w:tc>
          <w:tcPr>
            <w:tcW w:w="7560" w:type="dxa"/>
          </w:tcPr>
          <w:p w14:paraId="1A2EBE8A" w14:textId="77777777" w:rsidR="00C01785" w:rsidRDefault="004D6702">
            <w:pPr>
              <w:pStyle w:val="BodyText"/>
              <w:spacing w:after="0"/>
              <w:ind w:right="27"/>
              <w:rPr>
                <w:lang w:val="en-US"/>
              </w:rPr>
            </w:pPr>
            <w:r>
              <w:rPr>
                <w:lang w:val="en-US"/>
              </w:rPr>
              <w:t xml:space="preserve">We are fine with the proposal. </w:t>
            </w:r>
          </w:p>
        </w:tc>
      </w:tr>
      <w:tr w:rsidR="00C01785" w14:paraId="40B383A8" w14:textId="77777777">
        <w:tc>
          <w:tcPr>
            <w:tcW w:w="1525" w:type="dxa"/>
          </w:tcPr>
          <w:p w14:paraId="3CDD4645" w14:textId="77777777" w:rsidR="00C01785" w:rsidRDefault="004D6702">
            <w:pPr>
              <w:pStyle w:val="BodyText"/>
              <w:spacing w:after="0"/>
              <w:ind w:right="27"/>
            </w:pPr>
            <w:r>
              <w:t>Qualcomm</w:t>
            </w:r>
          </w:p>
        </w:tc>
        <w:tc>
          <w:tcPr>
            <w:tcW w:w="7560" w:type="dxa"/>
          </w:tcPr>
          <w:p w14:paraId="0FDD87E8" w14:textId="77777777" w:rsidR="00C01785" w:rsidRDefault="004D6702">
            <w:pPr>
              <w:pStyle w:val="BodyText"/>
              <w:spacing w:after="0"/>
              <w:ind w:right="27"/>
              <w:rPr>
                <w:lang w:val="en-US"/>
              </w:rPr>
            </w:pPr>
            <w:r>
              <w:rPr>
                <w:lang w:val="en-US"/>
              </w:rPr>
              <w:t>We are OK with the proposal</w:t>
            </w:r>
          </w:p>
        </w:tc>
      </w:tr>
      <w:tr w:rsidR="00C01785" w14:paraId="5D501BD2" w14:textId="77777777">
        <w:tc>
          <w:tcPr>
            <w:tcW w:w="1525" w:type="dxa"/>
          </w:tcPr>
          <w:p w14:paraId="41CE9C99" w14:textId="77777777" w:rsidR="00C01785" w:rsidRDefault="004D6702">
            <w:pPr>
              <w:pStyle w:val="BodyText"/>
              <w:spacing w:after="0"/>
              <w:ind w:right="27"/>
            </w:pPr>
            <w:r>
              <w:t>Sony</w:t>
            </w:r>
          </w:p>
        </w:tc>
        <w:tc>
          <w:tcPr>
            <w:tcW w:w="7560" w:type="dxa"/>
          </w:tcPr>
          <w:p w14:paraId="2E5A67E2" w14:textId="77777777" w:rsidR="00C01785" w:rsidRDefault="004D6702">
            <w:pPr>
              <w:pStyle w:val="BodyText"/>
              <w:spacing w:after="0"/>
              <w:ind w:right="27"/>
              <w:rPr>
                <w:lang w:val="en-US"/>
              </w:rPr>
            </w:pPr>
            <w:r>
              <w:rPr>
                <w:lang w:val="en-US"/>
              </w:rPr>
              <w:t>We can support proposal 1b.</w:t>
            </w:r>
          </w:p>
        </w:tc>
      </w:tr>
      <w:tr w:rsidR="00C01785" w14:paraId="235B6F0C" w14:textId="77777777">
        <w:tc>
          <w:tcPr>
            <w:tcW w:w="1525" w:type="dxa"/>
          </w:tcPr>
          <w:p w14:paraId="65483582" w14:textId="77777777" w:rsidR="00C01785" w:rsidRDefault="004D6702">
            <w:pPr>
              <w:pStyle w:val="BodyText"/>
              <w:spacing w:after="0"/>
              <w:ind w:right="27"/>
            </w:pPr>
            <w:r>
              <w:t>Huawei/</w:t>
            </w:r>
            <w:proofErr w:type="spellStart"/>
            <w:r>
              <w:t>HiSilicon</w:t>
            </w:r>
            <w:proofErr w:type="spellEnd"/>
          </w:p>
        </w:tc>
        <w:tc>
          <w:tcPr>
            <w:tcW w:w="7560" w:type="dxa"/>
          </w:tcPr>
          <w:p w14:paraId="1E399D7C" w14:textId="77777777" w:rsidR="00C01785" w:rsidRDefault="004D6702">
            <w:pPr>
              <w:pStyle w:val="BodyText"/>
              <w:spacing w:after="0"/>
              <w:ind w:right="27"/>
              <w:rPr>
                <w:lang w:val="en-US"/>
              </w:rPr>
            </w:pPr>
            <w:r>
              <w:rPr>
                <w:lang w:val="en-US"/>
              </w:rPr>
              <w:t>We are fine with Proposal 1b.</w:t>
            </w:r>
          </w:p>
        </w:tc>
      </w:tr>
      <w:tr w:rsidR="00C01785" w14:paraId="6B8BF31B" w14:textId="77777777">
        <w:tc>
          <w:tcPr>
            <w:tcW w:w="1525" w:type="dxa"/>
          </w:tcPr>
          <w:p w14:paraId="05BFE067" w14:textId="77777777" w:rsidR="00C01785" w:rsidRDefault="004D6702">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2D107602" w14:textId="77777777" w:rsidR="00C01785" w:rsidRDefault="004D6702">
            <w:pPr>
              <w:pStyle w:val="BodyText"/>
              <w:spacing w:after="0"/>
              <w:ind w:right="27"/>
              <w:rPr>
                <w:rFonts w:eastAsia="SimSun"/>
                <w:lang w:val="en-US"/>
              </w:rPr>
            </w:pPr>
            <w:r>
              <w:rPr>
                <w:rFonts w:eastAsia="SimSun" w:hint="eastAsia"/>
                <w:lang w:val="en-US"/>
              </w:rPr>
              <w:t>We are fine with the proposal.</w:t>
            </w:r>
          </w:p>
        </w:tc>
      </w:tr>
      <w:tr w:rsidR="00C01785" w14:paraId="1BFFA4DD" w14:textId="77777777">
        <w:tc>
          <w:tcPr>
            <w:tcW w:w="1525" w:type="dxa"/>
          </w:tcPr>
          <w:p w14:paraId="72FA3E7A" w14:textId="77777777" w:rsidR="00C01785" w:rsidRDefault="004D6702">
            <w:pPr>
              <w:pStyle w:val="BodyText"/>
              <w:spacing w:after="0"/>
              <w:ind w:right="27"/>
              <w:rPr>
                <w:rFonts w:eastAsia="SimSun"/>
                <w:lang w:val="en-US"/>
              </w:rPr>
            </w:pPr>
            <w:r>
              <w:t>Futurewei</w:t>
            </w:r>
          </w:p>
        </w:tc>
        <w:tc>
          <w:tcPr>
            <w:tcW w:w="7560" w:type="dxa"/>
          </w:tcPr>
          <w:p w14:paraId="053BCF47" w14:textId="77777777" w:rsidR="00C01785" w:rsidRDefault="004D6702">
            <w:pPr>
              <w:pStyle w:val="BodyText"/>
              <w:spacing w:after="0"/>
              <w:ind w:right="27"/>
              <w:rPr>
                <w:rFonts w:cs="Arial"/>
                <w:lang w:val="en-US"/>
              </w:rPr>
            </w:pPr>
            <w:r>
              <w:rPr>
                <w:rFonts w:cs="Arial"/>
                <w:lang w:val="en-US"/>
              </w:rPr>
              <w:t xml:space="preserve">We are ok with Proposal 1b if not to revisit larger value is the best decision taken into all technical considerations. We appreciate that the FL had captured the recommendation we have with our contribution R1-2107099 into one alternative in Proposal 1a for down-selection. </w:t>
            </w:r>
          </w:p>
          <w:p w14:paraId="628B7B22" w14:textId="77777777" w:rsidR="00C01785" w:rsidRDefault="004D6702">
            <w:pPr>
              <w:pStyle w:val="BodyText"/>
              <w:spacing w:after="0"/>
              <w:ind w:right="27"/>
              <w:rPr>
                <w:rFonts w:eastAsia="SimSun"/>
                <w:lang w:val="en-US"/>
              </w:rPr>
            </w:pPr>
            <w:r>
              <w:rPr>
                <w:rFonts w:cs="Arial"/>
                <w:lang w:val="en-US"/>
              </w:rPr>
              <w:t xml:space="preserve">The main reason that we slightly prefer one middle value in table 5 of the summary over the values 16/4/2 for </w:t>
            </w:r>
            <w:r>
              <w:rPr>
                <w:rFonts w:cs="Arial"/>
              </w:rPr>
              <w:t xml:space="preserve">PF2/3 is that although 16/4/2 RBs can be a convenient choice by reusing the legacy values, table 5 already has   good sets of reference values to choose from to achieve better coverage. </w:t>
            </w:r>
          </w:p>
        </w:tc>
      </w:tr>
      <w:tr w:rsidR="00C01785" w14:paraId="6118037E" w14:textId="77777777">
        <w:tc>
          <w:tcPr>
            <w:tcW w:w="1525" w:type="dxa"/>
          </w:tcPr>
          <w:p w14:paraId="39648023" w14:textId="77777777" w:rsidR="00C01785" w:rsidRDefault="004D6702">
            <w:pPr>
              <w:pStyle w:val="BodyText"/>
              <w:spacing w:after="0"/>
              <w:ind w:right="27"/>
            </w:pPr>
            <w:r>
              <w:t>CATT</w:t>
            </w:r>
          </w:p>
        </w:tc>
        <w:tc>
          <w:tcPr>
            <w:tcW w:w="7560" w:type="dxa"/>
          </w:tcPr>
          <w:p w14:paraId="5F948DFD" w14:textId="77777777" w:rsidR="00C01785" w:rsidRDefault="004D6702">
            <w:pPr>
              <w:pStyle w:val="BodyText"/>
              <w:spacing w:after="0"/>
              <w:ind w:right="27"/>
              <w:rPr>
                <w:rFonts w:cs="Arial"/>
                <w:lang w:val="en-US"/>
              </w:rPr>
            </w:pPr>
            <w:r>
              <w:rPr>
                <w:lang w:val="en-US"/>
              </w:rPr>
              <w:t>We are OK with the proposal</w:t>
            </w:r>
          </w:p>
        </w:tc>
      </w:tr>
      <w:tr w:rsidR="00C01785" w14:paraId="742F5DAC" w14:textId="77777777">
        <w:tc>
          <w:tcPr>
            <w:tcW w:w="1525" w:type="dxa"/>
          </w:tcPr>
          <w:p w14:paraId="714AD7C8" w14:textId="77777777" w:rsidR="00C01785" w:rsidRDefault="004D6702">
            <w:pPr>
              <w:pStyle w:val="BodyText"/>
              <w:spacing w:after="0"/>
              <w:ind w:right="27"/>
            </w:pPr>
            <w:r>
              <w:t xml:space="preserve">Samsung </w:t>
            </w:r>
          </w:p>
        </w:tc>
        <w:tc>
          <w:tcPr>
            <w:tcW w:w="7560" w:type="dxa"/>
          </w:tcPr>
          <w:p w14:paraId="5F44F9C8" w14:textId="77777777" w:rsidR="00C01785" w:rsidRDefault="004D6702">
            <w:pPr>
              <w:pStyle w:val="BodyText"/>
              <w:spacing w:after="0"/>
              <w:ind w:right="27"/>
              <w:rPr>
                <w:lang w:val="en-US"/>
              </w:rPr>
            </w:pPr>
            <w:r>
              <w:rPr>
                <w:sz w:val="20"/>
                <w:szCs w:val="20"/>
                <w:lang w:val="en-US"/>
              </w:rPr>
              <w:t>We support Proposal 1b.</w:t>
            </w:r>
          </w:p>
        </w:tc>
      </w:tr>
    </w:tbl>
    <w:p w14:paraId="58297E87" w14:textId="77777777" w:rsidR="00C01785" w:rsidRDefault="00C01785">
      <w:pPr>
        <w:pStyle w:val="BodyText"/>
        <w:ind w:right="27"/>
        <w:rPr>
          <w:rFonts w:cs="Arial"/>
          <w:lang w:val="en-US"/>
        </w:rPr>
      </w:pPr>
    </w:p>
    <w:p w14:paraId="4AE7E260" w14:textId="77777777" w:rsidR="00C01785" w:rsidRDefault="004D6702">
      <w:pPr>
        <w:pStyle w:val="Heading2"/>
        <w:rPr>
          <w:lang w:val="en-US"/>
        </w:rPr>
      </w:pPr>
      <w:r>
        <w:rPr>
          <w:lang w:val="en-US"/>
        </w:rPr>
        <w:t>2.6</w:t>
      </w:r>
      <w:r>
        <w:rPr>
          <w:lang w:val="en-US"/>
        </w:rPr>
        <w:tab/>
        <w:t>&lt;Summary of 3</w:t>
      </w:r>
      <w:r>
        <w:rPr>
          <w:vertAlign w:val="superscript"/>
          <w:lang w:val="en-US"/>
        </w:rPr>
        <w:t>rd</w:t>
      </w:r>
      <w:r>
        <w:rPr>
          <w:lang w:val="en-US"/>
        </w:rPr>
        <w:t xml:space="preserve"> Round&gt;</w:t>
      </w:r>
    </w:p>
    <w:p w14:paraId="3CE454D7" w14:textId="77777777" w:rsidR="00C01785" w:rsidRDefault="004D6702">
      <w:pPr>
        <w:pStyle w:val="BodyText"/>
        <w:numPr>
          <w:ilvl w:val="0"/>
          <w:numId w:val="24"/>
        </w:numPr>
        <w:ind w:right="27"/>
        <w:rPr>
          <w:rFonts w:cs="Arial"/>
          <w:lang w:val="en-US"/>
        </w:rPr>
      </w:pPr>
      <w:r>
        <w:rPr>
          <w:rFonts w:cs="Arial"/>
          <w:lang w:val="en-US"/>
        </w:rPr>
        <w:t>Support Proposal 1b</w:t>
      </w:r>
    </w:p>
    <w:p w14:paraId="1E979F63" w14:textId="77777777" w:rsidR="00C01785" w:rsidRDefault="004D6702">
      <w:pPr>
        <w:pStyle w:val="BodyText"/>
        <w:numPr>
          <w:ilvl w:val="1"/>
          <w:numId w:val="24"/>
        </w:numPr>
        <w:ind w:right="27"/>
        <w:rPr>
          <w:rFonts w:cs="Arial"/>
          <w:lang w:val="en-US"/>
        </w:rPr>
      </w:pPr>
      <w:r>
        <w:rPr>
          <w:rFonts w:cs="Arial"/>
          <w:lang w:val="en-US"/>
        </w:rPr>
        <w:t>vivo, LGE, NTT DOCOMO, Nokia/NSB, Lenovo/</w:t>
      </w:r>
      <w:proofErr w:type="spellStart"/>
      <w:r>
        <w:rPr>
          <w:rFonts w:cs="Arial"/>
          <w:lang w:val="en-US"/>
        </w:rPr>
        <w:t>MotMob</w:t>
      </w:r>
      <w:proofErr w:type="spellEnd"/>
      <w:r>
        <w:rPr>
          <w:rFonts w:cs="Arial"/>
          <w:lang w:val="en-US"/>
        </w:rPr>
        <w:t>, Apple, Qualcomm, Sony, Huawei/</w:t>
      </w:r>
      <w:proofErr w:type="spellStart"/>
      <w:r>
        <w:rPr>
          <w:rFonts w:cs="Arial"/>
          <w:lang w:val="en-US"/>
        </w:rPr>
        <w:t>HiSilicon</w:t>
      </w:r>
      <w:proofErr w:type="spellEnd"/>
      <w:r>
        <w:rPr>
          <w:rFonts w:cs="Arial"/>
          <w:lang w:val="en-US"/>
        </w:rPr>
        <w:t>, ZTE/</w:t>
      </w:r>
      <w:proofErr w:type="spellStart"/>
      <w:r>
        <w:rPr>
          <w:rFonts w:cs="Arial"/>
          <w:lang w:val="en-US"/>
        </w:rPr>
        <w:t>Sanechips</w:t>
      </w:r>
      <w:proofErr w:type="spellEnd"/>
      <w:r>
        <w:rPr>
          <w:rFonts w:cs="Arial"/>
          <w:lang w:val="en-US"/>
        </w:rPr>
        <w:t>, Futurewei, CATT, Samsung</w:t>
      </w:r>
    </w:p>
    <w:p w14:paraId="39CA664B" w14:textId="77777777" w:rsidR="00C01785" w:rsidRDefault="004D6702">
      <w:pPr>
        <w:pStyle w:val="BodyText"/>
        <w:numPr>
          <w:ilvl w:val="0"/>
          <w:numId w:val="24"/>
        </w:numPr>
        <w:ind w:right="27"/>
        <w:rPr>
          <w:rFonts w:cs="Arial"/>
          <w:lang w:val="en-US"/>
        </w:rPr>
      </w:pPr>
      <w:r>
        <w:rPr>
          <w:rFonts w:cs="Arial"/>
          <w:lang w:val="en-US"/>
        </w:rPr>
        <w:t>Do not support Proposal 1b</w:t>
      </w:r>
    </w:p>
    <w:p w14:paraId="24C3101B" w14:textId="77777777" w:rsidR="00C01785" w:rsidRDefault="004D6702">
      <w:pPr>
        <w:pStyle w:val="BodyText"/>
        <w:numPr>
          <w:ilvl w:val="1"/>
          <w:numId w:val="24"/>
        </w:numPr>
        <w:ind w:right="27"/>
        <w:rPr>
          <w:rFonts w:cs="Arial"/>
          <w:lang w:val="en-US"/>
        </w:rPr>
      </w:pPr>
      <w:r>
        <w:rPr>
          <w:rFonts w:cs="Arial"/>
          <w:lang w:val="en-US"/>
        </w:rPr>
        <w:t>Intel, OPPO</w:t>
      </w:r>
    </w:p>
    <w:p w14:paraId="6A4DB2DF" w14:textId="77777777" w:rsidR="00C01785" w:rsidRDefault="00C01785">
      <w:pPr>
        <w:pStyle w:val="BodyText"/>
        <w:ind w:right="27"/>
        <w:rPr>
          <w:rFonts w:cs="Arial"/>
          <w:b/>
          <w:bCs/>
          <w:highlight w:val="yellow"/>
          <w:lang w:val="en-US"/>
        </w:rPr>
      </w:pPr>
    </w:p>
    <w:p w14:paraId="41D417C3" w14:textId="77777777" w:rsidR="00C01785" w:rsidRDefault="004D6702">
      <w:pPr>
        <w:pStyle w:val="BodyText"/>
        <w:ind w:right="27"/>
        <w:rPr>
          <w:rFonts w:cs="Arial"/>
          <w:lang w:val="en-US"/>
        </w:rPr>
      </w:pPr>
      <w:r>
        <w:rPr>
          <w:rFonts w:cs="Arial"/>
          <w:lang w:val="en-US"/>
        </w:rPr>
        <w:t xml:space="preserve">The moderator appreciates the good technical discussion on this topic. While there is very strong support for </w:t>
      </w:r>
      <w:proofErr w:type="spellStart"/>
      <w:r>
        <w:rPr>
          <w:rFonts w:cs="Arial"/>
          <w:lang w:val="en-US"/>
        </w:rPr>
        <w:t>Propsal</w:t>
      </w:r>
      <w:proofErr w:type="spellEnd"/>
      <w:r>
        <w:rPr>
          <w:rFonts w:cs="Arial"/>
          <w:lang w:val="en-US"/>
        </w:rPr>
        <w:t xml:space="preserve"> 1b, at least one company has very strong concerns about this proposal and would like to see that larger values are considered. Already quite a few companies have compromised by supporting Proposal 1b when they would have preferred smaller values. The moderator's recommendation is to discuss a bit more on-line, but a decision is needed, preferably in this meeting to unblock other issues. Hence let's discuss Proposal 1c in the GTW.</w:t>
      </w:r>
    </w:p>
    <w:p w14:paraId="00A06C42" w14:textId="77777777" w:rsidR="00C01785" w:rsidRDefault="004D6702">
      <w:pPr>
        <w:pStyle w:val="BodyText"/>
        <w:ind w:right="27"/>
        <w:rPr>
          <w:rFonts w:cs="Arial"/>
          <w:lang w:val="en-US"/>
        </w:rPr>
      </w:pPr>
      <w:r>
        <w:rPr>
          <w:rFonts w:cs="Arial"/>
          <w:lang w:val="en-US"/>
        </w:rPr>
        <w:t xml:space="preserve">In Proposal 1c, Alt-2 is a compromise from Intel that keeps the same maximum value for 120 kHz as Alt-1 but increases the values for 480/960 kHz. For the case of 480 kHz, the moderator has placed two options in square brackets [6 and 12] where the proposed value from Intel is 12. The value 6 is the value from Alt-3 which is now removed. The reason for the square brackets is due to the moderator's concern that the number for 480 kHz seems abnormally large. Intel explained that there can be an issue if the PUCCH bandwidth exceeds the coherence bandwidth of the channel; thus, the detection performance suffers, and more RBs are needed. However, if this was the explanation, it seems that </w:t>
      </w:r>
      <w:r>
        <w:rPr>
          <w:rFonts w:cs="Arial"/>
          <w:lang w:val="en-US"/>
        </w:rPr>
        <w:lastRenderedPageBreak/>
        <w:t>both 120 kHz and 960 kHz would be affected as well. Moreover, as Intel described, the evaluation assumption is 5 ns delay spread, which should lead to approximately 200 MHz coherence bandwidth. 12 RBs at 480 kHz is only 69 MHz, i.e., far less than the coherence bandwidth.</w:t>
      </w:r>
    </w:p>
    <w:p w14:paraId="2565E058" w14:textId="77777777" w:rsidR="00C01785" w:rsidRDefault="00C01785">
      <w:pPr>
        <w:pStyle w:val="BodyText"/>
        <w:ind w:right="27"/>
        <w:rPr>
          <w:rFonts w:cs="Arial"/>
          <w:lang w:val="en-US"/>
        </w:rPr>
      </w:pPr>
    </w:p>
    <w:p w14:paraId="505C4492" w14:textId="77777777" w:rsidR="00C01785" w:rsidRDefault="004D6702">
      <w:pPr>
        <w:pStyle w:val="BodyText"/>
        <w:spacing w:after="0"/>
        <w:ind w:right="27"/>
        <w:rPr>
          <w:rFonts w:cs="Arial"/>
          <w:b/>
          <w:bCs/>
          <w:lang w:val="en-US"/>
        </w:rPr>
      </w:pPr>
      <w:r>
        <w:rPr>
          <w:rFonts w:cs="Arial"/>
          <w:b/>
          <w:bCs/>
          <w:highlight w:val="yellow"/>
          <w:lang w:val="en-US"/>
        </w:rPr>
        <w:t>Proposal 1c</w:t>
      </w:r>
    </w:p>
    <w:p w14:paraId="7EBF67A5" w14:textId="77777777" w:rsidR="00C01785" w:rsidRDefault="004D6702">
      <w:pPr>
        <w:pStyle w:val="BodyText"/>
        <w:spacing w:after="0"/>
        <w:rPr>
          <w:rFonts w:ascii="Times New Roman" w:hAnsi="Times New Roman"/>
        </w:rPr>
      </w:pPr>
      <w:r>
        <w:rPr>
          <w:rFonts w:ascii="Times New Roman" w:hAnsi="Times New Roman"/>
        </w:rPr>
        <w:t>The maximum configured number of RBs, N_RB, for enhanced PF 0/1/4 is given by the following (down-select this meeting to one alternative):</w:t>
      </w:r>
    </w:p>
    <w:p w14:paraId="0FF81BEE" w14:textId="77777777" w:rsidR="00C01785" w:rsidRDefault="004D6702">
      <w:pPr>
        <w:pStyle w:val="BodyText"/>
        <w:numPr>
          <w:ilvl w:val="0"/>
          <w:numId w:val="25"/>
        </w:numPr>
        <w:spacing w:after="0"/>
        <w:rPr>
          <w:rFonts w:ascii="Times New Roman" w:hAnsi="Times New Roman"/>
        </w:rPr>
      </w:pPr>
      <w:r>
        <w:rPr>
          <w:rFonts w:ascii="Times New Roman" w:hAnsi="Times New Roman"/>
        </w:rPr>
        <w:t>Alt-A</w:t>
      </w:r>
    </w:p>
    <w:p w14:paraId="3C543E0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06DC2760"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46DF5462"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00B50A86" w14:textId="77777777" w:rsidR="00C01785" w:rsidRDefault="004D6702">
      <w:pPr>
        <w:pStyle w:val="BodyText"/>
        <w:numPr>
          <w:ilvl w:val="0"/>
          <w:numId w:val="20"/>
        </w:numPr>
        <w:spacing w:after="0"/>
        <w:rPr>
          <w:rFonts w:ascii="Times New Roman" w:hAnsi="Times New Roman"/>
        </w:rPr>
      </w:pPr>
      <w:r>
        <w:rPr>
          <w:rFonts w:ascii="Times New Roman" w:hAnsi="Times New Roman"/>
        </w:rPr>
        <w:t>Alt-B</w:t>
      </w:r>
    </w:p>
    <w:p w14:paraId="3C615EC4"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7E7D65DC"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or 12] RBs for 480 kHz SCS</w:t>
      </w:r>
    </w:p>
    <w:p w14:paraId="2BB99A5D"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0A63BBED" w14:textId="77777777" w:rsidR="00C01785" w:rsidRDefault="004D6702">
      <w:pPr>
        <w:pStyle w:val="BodyText"/>
        <w:numPr>
          <w:ilvl w:val="0"/>
          <w:numId w:val="20"/>
        </w:numPr>
        <w:spacing w:after="0"/>
        <w:rPr>
          <w:rFonts w:cs="Arial"/>
          <w:lang w:val="en-US"/>
        </w:rPr>
      </w:pPr>
      <w:r>
        <w:rPr>
          <w:rFonts w:cs="Arial"/>
          <w:lang w:val="en-US"/>
        </w:rPr>
        <w:t>Note:</w:t>
      </w:r>
    </w:p>
    <w:p w14:paraId="2F2D3A48" w14:textId="77777777" w:rsidR="00C01785" w:rsidRDefault="004D6702">
      <w:pPr>
        <w:pStyle w:val="BodyText"/>
        <w:numPr>
          <w:ilvl w:val="1"/>
          <w:numId w:val="20"/>
        </w:numPr>
        <w:spacing w:after="0"/>
        <w:ind w:right="29"/>
        <w:rPr>
          <w:rFonts w:ascii="Times New Roman" w:eastAsia="Batang" w:hAnsi="Times New Roman"/>
          <w:szCs w:val="24"/>
        </w:rPr>
      </w:pPr>
      <w:r>
        <w:rPr>
          <w:rFonts w:ascii="Times New Roman" w:eastAsia="Batang" w:hAnsi="Times New Roman"/>
          <w:szCs w:val="24"/>
        </w:rPr>
        <w:t>Alt-A corresponds to the previous Alt-2</w:t>
      </w:r>
    </w:p>
    <w:p w14:paraId="7521A50F" w14:textId="77777777" w:rsidR="00C01785" w:rsidRDefault="004D6702">
      <w:pPr>
        <w:pStyle w:val="BodyText"/>
        <w:numPr>
          <w:ilvl w:val="1"/>
          <w:numId w:val="20"/>
        </w:numPr>
        <w:ind w:right="27"/>
        <w:rPr>
          <w:rFonts w:ascii="Times New Roman" w:eastAsia="Batang" w:hAnsi="Times New Roman"/>
          <w:szCs w:val="24"/>
        </w:rPr>
      </w:pPr>
      <w:r>
        <w:rPr>
          <w:rFonts w:ascii="Times New Roman" w:eastAsia="Batang" w:hAnsi="Times New Roman"/>
          <w:szCs w:val="24"/>
        </w:rPr>
        <w:t>Alt-B corresponds to the previous Alt-3 and Intel compromise proposal</w:t>
      </w:r>
    </w:p>
    <w:p w14:paraId="26C6268A" w14:textId="77777777" w:rsidR="00C01785" w:rsidRDefault="00C01785">
      <w:pPr>
        <w:pStyle w:val="BodyText"/>
        <w:ind w:right="27"/>
        <w:rPr>
          <w:rFonts w:cs="Arial"/>
          <w:lang w:val="en-US"/>
        </w:rPr>
      </w:pPr>
    </w:p>
    <w:p w14:paraId="1AC139CD" w14:textId="77777777" w:rsidR="00C01785" w:rsidRDefault="004D6702">
      <w:pPr>
        <w:pStyle w:val="BodyText"/>
        <w:ind w:right="27"/>
        <w:rPr>
          <w:rFonts w:cs="Arial"/>
          <w:lang w:val="en-US"/>
        </w:rPr>
      </w:pPr>
      <w:r>
        <w:rPr>
          <w:rFonts w:cs="Arial"/>
          <w:lang w:val="en-US"/>
        </w:rPr>
        <w:t>Thank-you for the good discussion. The following was agreed in the GTW:</w:t>
      </w:r>
    </w:p>
    <w:p w14:paraId="01D333C2" w14:textId="77777777" w:rsidR="00C01785" w:rsidRDefault="004D6702">
      <w:pPr>
        <w:spacing w:after="0"/>
        <w:ind w:left="1596" w:hanging="1596"/>
        <w:rPr>
          <w:lang w:eastAsia="zh-CN"/>
        </w:rPr>
      </w:pPr>
      <w:r>
        <w:rPr>
          <w:highlight w:val="green"/>
          <w:lang w:eastAsia="zh-CN"/>
        </w:rPr>
        <w:t>Agreement:</w:t>
      </w:r>
    </w:p>
    <w:p w14:paraId="1E755B7E" w14:textId="77777777" w:rsidR="00C01785" w:rsidRDefault="004D6702">
      <w:pPr>
        <w:pStyle w:val="BodyText"/>
        <w:spacing w:after="0"/>
      </w:pPr>
      <w:r>
        <w:rPr>
          <w:rFonts w:ascii="Times New Roman" w:hAnsi="Times New Roman"/>
        </w:rPr>
        <w:t xml:space="preserve">The maximum configured number of RBs, N_RB, for enhanced PF 0/1/4 is given by </w:t>
      </w:r>
      <w:r>
        <w:t>16 RBs for 120 kHz SCS</w:t>
      </w:r>
    </w:p>
    <w:p w14:paraId="1743A53A" w14:textId="77777777" w:rsidR="00C01785" w:rsidRDefault="00C01785">
      <w:pPr>
        <w:pStyle w:val="BodyText"/>
        <w:ind w:right="27"/>
        <w:rPr>
          <w:rFonts w:cs="Arial"/>
          <w:lang w:val="en-US"/>
        </w:rPr>
      </w:pPr>
    </w:p>
    <w:p w14:paraId="1926723F" w14:textId="77777777" w:rsidR="00C01785" w:rsidRDefault="004D6702">
      <w:pPr>
        <w:pStyle w:val="BodyText"/>
        <w:ind w:right="27"/>
        <w:rPr>
          <w:rFonts w:cs="Arial"/>
          <w:lang w:val="en-US"/>
        </w:rPr>
      </w:pPr>
      <w:r>
        <w:rPr>
          <w:rFonts w:cs="Arial"/>
          <w:lang w:val="en-US"/>
        </w:rPr>
        <w:t>This still leaves open the maximum number of RBs for 480 and 960 kHz. The following alternatives have been discussed, and maybe we can try to narrow down a bit by the next check point. The moderator's recommendation is to try hard to conclude on this topic during this meeting.</w:t>
      </w:r>
    </w:p>
    <w:p w14:paraId="72F99BFF" w14:textId="77777777" w:rsidR="00C01785" w:rsidRDefault="004D6702">
      <w:pPr>
        <w:pStyle w:val="BodyText"/>
        <w:ind w:right="27"/>
        <w:rPr>
          <w:rFonts w:cs="Arial"/>
          <w:lang w:val="en-US"/>
        </w:rPr>
      </w:pPr>
      <w:r>
        <w:rPr>
          <w:rFonts w:cs="Arial"/>
          <w:lang w:val="en-US"/>
        </w:rPr>
        <w:t>The main difference between the proposals is for the case of 480 kHz. At least to the moderator, it is not clear why such a large number of RBs is needed for 480 kHz for Alt-3, but not for 120 and 960 kHz. If PUCCH detection performance due to narrow coherence bandwidth was the culprit, it seems like a large number of RBs would also be needed for both 120 and 960 kHz.</w:t>
      </w:r>
    </w:p>
    <w:p w14:paraId="6CE27FEB" w14:textId="77777777" w:rsidR="00C01785" w:rsidRDefault="00C01785">
      <w:pPr>
        <w:pStyle w:val="BodyText"/>
        <w:ind w:right="27"/>
        <w:rPr>
          <w:rFonts w:cs="Arial"/>
          <w:lang w:val="en-US"/>
        </w:rPr>
      </w:pPr>
    </w:p>
    <w:p w14:paraId="485244FE" w14:textId="77777777" w:rsidR="00C01785" w:rsidRDefault="004D6702">
      <w:pPr>
        <w:pStyle w:val="BodyText"/>
        <w:spacing w:after="0"/>
        <w:ind w:right="27"/>
        <w:rPr>
          <w:rFonts w:cs="Arial"/>
          <w:b/>
          <w:bCs/>
          <w:lang w:val="en-US"/>
        </w:rPr>
      </w:pPr>
      <w:r>
        <w:rPr>
          <w:rFonts w:cs="Arial"/>
          <w:b/>
          <w:bCs/>
          <w:highlight w:val="yellow"/>
          <w:lang w:val="en-US"/>
        </w:rPr>
        <w:t>Proposal 1d</w:t>
      </w:r>
    </w:p>
    <w:p w14:paraId="172DB066" w14:textId="77777777" w:rsidR="00C01785" w:rsidRDefault="004D6702">
      <w:pPr>
        <w:pStyle w:val="BodyText"/>
        <w:spacing w:after="0"/>
        <w:rPr>
          <w:rFonts w:ascii="Times New Roman" w:hAnsi="Times New Roman"/>
        </w:rPr>
      </w:pPr>
      <w:r>
        <w:rPr>
          <w:rFonts w:ascii="Times New Roman" w:hAnsi="Times New Roman"/>
        </w:rPr>
        <w:t>The maximum configured number of RBs, N_RB, for enhanced PF 0/1/4 for 480 and 960 kHz is given by the following (down-select to one alternative in this meeting):</w:t>
      </w:r>
    </w:p>
    <w:p w14:paraId="4ED4F0A7" w14:textId="77777777" w:rsidR="00C01785" w:rsidRDefault="004D6702">
      <w:pPr>
        <w:pStyle w:val="BodyText"/>
        <w:numPr>
          <w:ilvl w:val="0"/>
          <w:numId w:val="25"/>
        </w:numPr>
        <w:spacing w:after="0"/>
        <w:rPr>
          <w:rFonts w:ascii="Times New Roman" w:hAnsi="Times New Roman"/>
        </w:rPr>
      </w:pPr>
      <w:r>
        <w:rPr>
          <w:rFonts w:ascii="Times New Roman" w:hAnsi="Times New Roman"/>
        </w:rPr>
        <w:t>Alt-A</w:t>
      </w:r>
    </w:p>
    <w:p w14:paraId="5A2107F7"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403B6BA4"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429D5569" w14:textId="77777777" w:rsidR="00C01785" w:rsidRDefault="004D6702">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Alt-B</w:t>
      </w:r>
    </w:p>
    <w:p w14:paraId="28E26707"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10972EC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12E9EA06" w14:textId="77777777" w:rsidR="00C01785" w:rsidRDefault="004D6702">
      <w:pPr>
        <w:pStyle w:val="BodyText"/>
        <w:numPr>
          <w:ilvl w:val="0"/>
          <w:numId w:val="20"/>
        </w:numPr>
        <w:spacing w:after="0"/>
        <w:rPr>
          <w:rFonts w:eastAsia="Batang"/>
          <w:szCs w:val="24"/>
        </w:rPr>
      </w:pPr>
      <w:r>
        <w:rPr>
          <w:rFonts w:ascii="Times New Roman" w:hAnsi="Times New Roman"/>
        </w:rPr>
        <w:t>Alt-C</w:t>
      </w:r>
    </w:p>
    <w:p w14:paraId="32C3B35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480 kHz SCS</w:t>
      </w:r>
    </w:p>
    <w:p w14:paraId="18C3A4D7"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2497813B" w14:textId="77777777" w:rsidR="00C01785" w:rsidRDefault="00C01785">
      <w:pPr>
        <w:pStyle w:val="BodyText"/>
        <w:ind w:right="27"/>
        <w:rPr>
          <w:rFonts w:cs="Arial"/>
          <w:lang w:val="en-US"/>
        </w:rPr>
      </w:pPr>
    </w:p>
    <w:p w14:paraId="634585F4" w14:textId="77777777" w:rsidR="00C01785" w:rsidRDefault="004D6702">
      <w:pPr>
        <w:pStyle w:val="Heading2"/>
        <w:rPr>
          <w:lang w:val="en-US"/>
        </w:rPr>
      </w:pPr>
      <w:r>
        <w:rPr>
          <w:lang w:val="en-US"/>
        </w:rPr>
        <w:t>2.7</w:t>
      </w:r>
      <w:r>
        <w:rPr>
          <w:lang w:val="en-US"/>
        </w:rPr>
        <w:tab/>
        <w:t>&lt;4</w:t>
      </w:r>
      <w:r>
        <w:rPr>
          <w:vertAlign w:val="superscript"/>
          <w:lang w:val="en-US"/>
        </w:rPr>
        <w:t>th</w:t>
      </w:r>
      <w:r>
        <w:rPr>
          <w:lang w:val="en-US"/>
        </w:rPr>
        <w:t xml:space="preserve"> Round Comments&gt;</w:t>
      </w:r>
    </w:p>
    <w:p w14:paraId="7D30D374" w14:textId="77777777" w:rsidR="00C01785" w:rsidRDefault="004D6702">
      <w:pPr>
        <w:jc w:val="both"/>
        <w:rPr>
          <w:rFonts w:ascii="Arial" w:hAnsi="Arial" w:cs="Arial"/>
          <w:lang w:val="en-US" w:eastAsia="zh-CN"/>
        </w:rPr>
      </w:pPr>
      <w:r>
        <w:rPr>
          <w:rFonts w:ascii="Arial" w:hAnsi="Arial"/>
          <w:lang w:val="en-US" w:eastAsia="zh-CN"/>
        </w:rPr>
        <w:t>Please provide your company view on Proposal 1d,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w:t>
      </w:r>
      <w:r>
        <w:rPr>
          <w:rFonts w:ascii="Arial" w:hAnsi="Arial"/>
          <w:highlight w:val="yellow"/>
          <w:lang w:val="en-US" w:eastAsia="zh-CN"/>
        </w:rPr>
        <w:t>Please also indicate if there is any alternative that you cannot accept</w:t>
      </w:r>
      <w:r>
        <w:rPr>
          <w:rFonts w:ascii="Arial" w:hAnsi="Arial"/>
          <w:lang w:val="en-US" w:eastAsia="zh-CN"/>
        </w:rPr>
        <w:t>. The moderator strongly encourages that we down-select to one of the 3 alternatives in this meeting, and also points out that even with a compromise solution, all 3 options still provide increased PUCCH coverage, even for larger power class UEs. At this point, the focus should maybe be "good enough."</w:t>
      </w:r>
    </w:p>
    <w:tbl>
      <w:tblPr>
        <w:tblStyle w:val="TableGrid"/>
        <w:tblW w:w="9085" w:type="dxa"/>
        <w:tblLayout w:type="fixed"/>
        <w:tblLook w:val="04A0" w:firstRow="1" w:lastRow="0" w:firstColumn="1" w:lastColumn="0" w:noHBand="0" w:noVBand="1"/>
      </w:tblPr>
      <w:tblGrid>
        <w:gridCol w:w="1525"/>
        <w:gridCol w:w="7560"/>
      </w:tblGrid>
      <w:tr w:rsidR="00C01785" w14:paraId="4463FDA1" w14:textId="77777777">
        <w:tc>
          <w:tcPr>
            <w:tcW w:w="1525" w:type="dxa"/>
          </w:tcPr>
          <w:p w14:paraId="552D05F8" w14:textId="77777777" w:rsidR="00C01785" w:rsidRDefault="004D6702">
            <w:pPr>
              <w:pStyle w:val="BodyText"/>
              <w:spacing w:after="0"/>
              <w:ind w:right="27"/>
              <w:rPr>
                <w:b/>
                <w:sz w:val="20"/>
                <w:szCs w:val="20"/>
                <w:lang w:val="de-DE"/>
              </w:rPr>
            </w:pPr>
            <w:r>
              <w:rPr>
                <w:b/>
                <w:sz w:val="20"/>
                <w:szCs w:val="20"/>
                <w:lang w:val="de-DE"/>
              </w:rPr>
              <w:lastRenderedPageBreak/>
              <w:t>Company</w:t>
            </w:r>
          </w:p>
        </w:tc>
        <w:tc>
          <w:tcPr>
            <w:tcW w:w="7560" w:type="dxa"/>
          </w:tcPr>
          <w:p w14:paraId="3B4AEC9C"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1713C57C" w14:textId="77777777">
        <w:tc>
          <w:tcPr>
            <w:tcW w:w="1525" w:type="dxa"/>
          </w:tcPr>
          <w:p w14:paraId="4B05E4FA"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3C2E1C58"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While Alt-C is preferred, we would also be OK to select for 480 KHz SCS any value between 10 and 12, and we would be OK to compromise to the following:</w:t>
            </w:r>
          </w:p>
          <w:p w14:paraId="5002276C" w14:textId="77777777" w:rsidR="00C01785" w:rsidRDefault="00C01785">
            <w:pPr>
              <w:pStyle w:val="BodyText"/>
              <w:spacing w:after="0"/>
              <w:ind w:right="27"/>
              <w:rPr>
                <w:rFonts w:eastAsia="Times New Roman"/>
                <w:sz w:val="20"/>
                <w:szCs w:val="20"/>
                <w:lang w:eastAsia="en-US"/>
              </w:rPr>
            </w:pPr>
          </w:p>
          <w:p w14:paraId="7DAF30B3"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10 RBs for 480 kHz SCS</w:t>
            </w:r>
          </w:p>
          <w:p w14:paraId="44EC3465"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34A2D9CA" w14:textId="77777777" w:rsidR="00C01785" w:rsidRDefault="00C01785">
            <w:pPr>
              <w:pStyle w:val="BodyText"/>
              <w:spacing w:after="0"/>
              <w:ind w:right="27"/>
              <w:rPr>
                <w:rFonts w:eastAsia="Times New Roman"/>
                <w:sz w:val="20"/>
                <w:szCs w:val="20"/>
                <w:lang w:eastAsia="en-US"/>
              </w:rPr>
            </w:pPr>
          </w:p>
          <w:p w14:paraId="6689DEB7"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Regarding the rationale why we need larger vales for 480 KHz and 960 KHz SCS, as explained during the GTW and over email, this is the result of our simulation study (R1-2107579), which accounts for a lot of factors which are neglected in the analytical evolution, which wrongly assumes that the required SNR and noise power effect would always cancel out between each other. As previously explained, while the detection algorithm is one of the components that plays a role in the need of larger number of PRBs there are many other factors which are not accounted within the analytical evaluation that play equally an important role (e.g., </w:t>
            </w:r>
            <w:proofErr w:type="spellStart"/>
            <w:r>
              <w:rPr>
                <w:rFonts w:eastAsia="Times New Roman"/>
                <w:sz w:val="20"/>
                <w:szCs w:val="20"/>
                <w:lang w:eastAsia="en-US"/>
              </w:rPr>
              <w:t>tradeoff</w:t>
            </w:r>
            <w:proofErr w:type="spellEnd"/>
            <w:r>
              <w:rPr>
                <w:rFonts w:eastAsia="Times New Roman"/>
                <w:sz w:val="20"/>
                <w:szCs w:val="20"/>
                <w:lang w:eastAsia="en-US"/>
              </w:rPr>
              <w:t xml:space="preserve"> among regulatory restrictions and UE power </w:t>
            </w:r>
            <w:proofErr w:type="spellStart"/>
            <w:r>
              <w:rPr>
                <w:rFonts w:eastAsia="Times New Roman"/>
                <w:sz w:val="20"/>
                <w:szCs w:val="20"/>
                <w:lang w:eastAsia="en-US"/>
              </w:rPr>
              <w:t>contrains</w:t>
            </w:r>
            <w:proofErr w:type="spellEnd"/>
            <w:r>
              <w:rPr>
                <w:rFonts w:eastAsia="Times New Roman"/>
                <w:sz w:val="20"/>
                <w:szCs w:val="20"/>
                <w:lang w:eastAsia="en-US"/>
              </w:rPr>
              <w:t xml:space="preserve">, relationship between CM and BW, and relationship of the noise power with the BW). </w:t>
            </w:r>
          </w:p>
          <w:p w14:paraId="5232057F" w14:textId="77777777" w:rsidR="00C01785" w:rsidRDefault="00C01785">
            <w:pPr>
              <w:pStyle w:val="BodyText"/>
              <w:spacing w:after="0"/>
              <w:ind w:right="27"/>
              <w:rPr>
                <w:rFonts w:eastAsia="Times New Roman"/>
                <w:sz w:val="20"/>
                <w:szCs w:val="20"/>
                <w:lang w:eastAsia="en-US"/>
              </w:rPr>
            </w:pPr>
          </w:p>
          <w:p w14:paraId="6409AC01"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The value of 12 PRB for 480kHz, was already a value that did NOT try to optimize MIL in the most extent possible, but it was a relaxed value that will met the maximum MIL within 1.45 </w:t>
            </w:r>
            <w:proofErr w:type="spellStart"/>
            <w:r>
              <w:rPr>
                <w:rFonts w:eastAsia="Times New Roman"/>
                <w:sz w:val="20"/>
                <w:szCs w:val="20"/>
                <w:lang w:eastAsia="en-US"/>
              </w:rPr>
              <w:t>dB.</w:t>
            </w:r>
            <w:proofErr w:type="spellEnd"/>
            <w:r>
              <w:rPr>
                <w:rFonts w:eastAsia="Times New Roman"/>
                <w:sz w:val="20"/>
                <w:szCs w:val="20"/>
                <w:lang w:eastAsia="en-US"/>
              </w:rPr>
              <w:t xml:space="preserve"> By supporting only 6 PRB will result in additional maximum MIL loss on top of this, which we think can potentially limit various use cases (</w:t>
            </w:r>
            <w:proofErr w:type="spellStart"/>
            <w:r>
              <w:rPr>
                <w:rFonts w:eastAsia="Times New Roman"/>
                <w:sz w:val="20"/>
                <w:szCs w:val="20"/>
                <w:lang w:eastAsia="en-US"/>
              </w:rPr>
              <w:t>eMBB</w:t>
            </w:r>
            <w:proofErr w:type="spellEnd"/>
            <w:r>
              <w:rPr>
                <w:rFonts w:eastAsia="Times New Roman"/>
                <w:sz w:val="20"/>
                <w:szCs w:val="20"/>
                <w:lang w:eastAsia="en-US"/>
              </w:rPr>
              <w:t xml:space="preserve"> and non-</w:t>
            </w:r>
            <w:proofErr w:type="spellStart"/>
            <w:r>
              <w:rPr>
                <w:rFonts w:eastAsia="Times New Roman"/>
                <w:sz w:val="20"/>
                <w:szCs w:val="20"/>
                <w:lang w:eastAsia="en-US"/>
              </w:rPr>
              <w:t>eMBB</w:t>
            </w:r>
            <w:proofErr w:type="spellEnd"/>
            <w:r>
              <w:rPr>
                <w:rFonts w:eastAsia="Times New Roman"/>
                <w:sz w:val="20"/>
                <w:szCs w:val="20"/>
                <w:lang w:eastAsia="en-US"/>
              </w:rPr>
              <w:t xml:space="preserve"> alike) and deployment scenarios for 60GHz.</w:t>
            </w:r>
          </w:p>
          <w:p w14:paraId="62189E85" w14:textId="77777777" w:rsidR="00C01785" w:rsidRDefault="00C01785">
            <w:pPr>
              <w:pStyle w:val="BodyText"/>
              <w:spacing w:after="0"/>
              <w:ind w:right="27"/>
              <w:rPr>
                <w:rFonts w:eastAsia="Times New Roman"/>
                <w:sz w:val="20"/>
                <w:szCs w:val="20"/>
                <w:lang w:eastAsia="en-US"/>
              </w:rPr>
            </w:pPr>
          </w:p>
          <w:p w14:paraId="65862D54"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Once again, we have requested more clarifications on what assumptions have been used by other companies to deduce that smaller values would not </w:t>
            </w:r>
            <w:proofErr w:type="spellStart"/>
            <w:r>
              <w:rPr>
                <w:rFonts w:eastAsia="Times New Roman"/>
                <w:sz w:val="20"/>
                <w:szCs w:val="20"/>
                <w:lang w:eastAsia="en-US"/>
              </w:rPr>
              <w:t>contrain</w:t>
            </w:r>
            <w:proofErr w:type="spellEnd"/>
            <w:r>
              <w:rPr>
                <w:rFonts w:eastAsia="Times New Roman"/>
                <w:sz w:val="20"/>
                <w:szCs w:val="20"/>
                <w:lang w:eastAsia="en-US"/>
              </w:rPr>
              <w:t xml:space="preserve"> UE power class intended for fixed wireless system, but so far we haven’t received any replies or clarifications. With that said, at the moment, we are still not convinced that this is the case, but we are willing to compromise to reasonable values which in our opinion may not be optimal, but may not greatly limit UEs in power class intended for fixed wireless system.</w:t>
            </w:r>
          </w:p>
          <w:p w14:paraId="6785E7A0" w14:textId="77777777" w:rsidR="00C01785" w:rsidRDefault="00C01785">
            <w:pPr>
              <w:pStyle w:val="BodyText"/>
              <w:spacing w:after="0"/>
              <w:ind w:right="27"/>
              <w:rPr>
                <w:rFonts w:eastAsia="Times New Roman"/>
                <w:sz w:val="20"/>
                <w:szCs w:val="20"/>
                <w:lang w:eastAsia="en-US"/>
              </w:rPr>
            </w:pPr>
          </w:p>
        </w:tc>
      </w:tr>
      <w:tr w:rsidR="00C01785" w14:paraId="5883E088" w14:textId="77777777">
        <w:tc>
          <w:tcPr>
            <w:tcW w:w="1525" w:type="dxa"/>
          </w:tcPr>
          <w:p w14:paraId="6C8BF026" w14:textId="77777777" w:rsidR="00C01785" w:rsidRDefault="004D6702">
            <w:pPr>
              <w:pStyle w:val="BodyText"/>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4F88D44B" w14:textId="77777777" w:rsidR="00C01785" w:rsidRDefault="004D6702">
            <w:pPr>
              <w:pStyle w:val="BodyText"/>
              <w:spacing w:after="0"/>
              <w:ind w:right="27"/>
              <w:rPr>
                <w:rFonts w:eastAsia="Malgun Gothic"/>
                <w:sz w:val="20"/>
                <w:szCs w:val="20"/>
                <w:lang w:val="en-US" w:eastAsia="ko-KR"/>
              </w:rPr>
            </w:pPr>
            <w:r>
              <w:rPr>
                <w:rFonts w:eastAsia="Malgun Gothic" w:hint="eastAsia"/>
                <w:sz w:val="20"/>
                <w:szCs w:val="20"/>
                <w:lang w:val="en-US" w:eastAsia="ko-KR"/>
              </w:rPr>
              <w:t xml:space="preserve">We </w:t>
            </w:r>
            <w:r>
              <w:rPr>
                <w:rFonts w:eastAsia="Malgun Gothic"/>
                <w:sz w:val="20"/>
                <w:szCs w:val="20"/>
                <w:lang w:val="en-US" w:eastAsia="ko-KR"/>
              </w:rPr>
              <w:t>support Alt-A.</w:t>
            </w:r>
          </w:p>
          <w:p w14:paraId="4F453010" w14:textId="77777777" w:rsidR="00C01785" w:rsidRDefault="004D6702">
            <w:pPr>
              <w:pStyle w:val="BodyText"/>
              <w:spacing w:after="0"/>
              <w:ind w:right="27"/>
              <w:rPr>
                <w:rFonts w:eastAsia="Malgun Gothic"/>
                <w:sz w:val="20"/>
                <w:szCs w:val="20"/>
                <w:lang w:val="en-US" w:eastAsia="ko-KR"/>
              </w:rPr>
            </w:pPr>
            <w:r>
              <w:rPr>
                <w:rFonts w:eastAsia="Malgun Gothic"/>
                <w:sz w:val="20"/>
                <w:szCs w:val="20"/>
                <w:lang w:val="en-US" w:eastAsia="ko-KR"/>
              </w:rPr>
              <w:t>It is noted that Alt-A is supported by the majority of companies including the companies that showed flexibility. Moreover, if we adopt 16/4/2 as the maximum number of RBs for each subcarrier spacing, the same transmission power can be achieved considering the requirements of power spectral density and provide enough coverage.</w:t>
            </w:r>
          </w:p>
          <w:p w14:paraId="2C51C874" w14:textId="77777777" w:rsidR="00C01785" w:rsidRDefault="004D6702">
            <w:pPr>
              <w:pStyle w:val="BodyText"/>
              <w:spacing w:after="0"/>
              <w:ind w:right="27"/>
              <w:rPr>
                <w:rFonts w:eastAsia="Malgun Gothic"/>
                <w:sz w:val="20"/>
                <w:szCs w:val="20"/>
                <w:lang w:val="en-US" w:eastAsia="ko-KR"/>
              </w:rPr>
            </w:pPr>
            <w:r>
              <w:rPr>
                <w:rFonts w:eastAsia="Malgun Gothic"/>
                <w:sz w:val="20"/>
                <w:szCs w:val="20"/>
                <w:lang w:val="en-US" w:eastAsia="ko-KR"/>
              </w:rPr>
              <w:t xml:space="preserve">If there is no consensus on Alt-A (i.e., 16/4/2), we prefer to support 16 RBs for all the subcarrier spacing (i.e., 16/16/16 RBs for 120/480/960kHz SCS) rather than Alt-B or Alt-C. </w:t>
            </w:r>
          </w:p>
        </w:tc>
      </w:tr>
      <w:tr w:rsidR="00C01785" w14:paraId="2F075E2D" w14:textId="77777777">
        <w:tc>
          <w:tcPr>
            <w:tcW w:w="1525" w:type="dxa"/>
          </w:tcPr>
          <w:p w14:paraId="5649ABCE" w14:textId="77777777" w:rsidR="00C01785" w:rsidRDefault="004D6702">
            <w:pPr>
              <w:pStyle w:val="BodyText"/>
              <w:spacing w:after="0"/>
              <w:ind w:right="27"/>
              <w:rPr>
                <w:sz w:val="20"/>
                <w:szCs w:val="20"/>
                <w:lang w:val="de-DE"/>
              </w:rPr>
            </w:pPr>
            <w:r>
              <w:rPr>
                <w:sz w:val="20"/>
                <w:szCs w:val="20"/>
                <w:lang w:val="de-DE"/>
              </w:rPr>
              <w:t>Nokia, NSB</w:t>
            </w:r>
          </w:p>
        </w:tc>
        <w:tc>
          <w:tcPr>
            <w:tcW w:w="7560" w:type="dxa"/>
          </w:tcPr>
          <w:p w14:paraId="6350D4FA" w14:textId="77777777" w:rsidR="00C01785" w:rsidRDefault="004D6702">
            <w:pPr>
              <w:pStyle w:val="BodyText"/>
              <w:spacing w:after="0"/>
              <w:ind w:right="27"/>
              <w:rPr>
                <w:sz w:val="20"/>
                <w:szCs w:val="20"/>
                <w:lang w:val="en-US"/>
              </w:rPr>
            </w:pPr>
            <w:r>
              <w:rPr>
                <w:sz w:val="20"/>
                <w:szCs w:val="20"/>
                <w:lang w:val="en-US"/>
              </w:rPr>
              <w:t>We support Alt-A, which results in the same bandwidth for all SCS. We are not convinced that in any of the deployment scenarios of interest, transmitting HARQ-ACK of just a few bits is a bottle neck for the system operation, as the targeted data rates are expected to be fairly large.</w:t>
            </w:r>
          </w:p>
        </w:tc>
      </w:tr>
      <w:tr w:rsidR="00C01785" w14:paraId="519CB4A7" w14:textId="77777777">
        <w:tc>
          <w:tcPr>
            <w:tcW w:w="1525" w:type="dxa"/>
          </w:tcPr>
          <w:p w14:paraId="48B4B8A4" w14:textId="77777777" w:rsidR="00C01785" w:rsidRDefault="004D6702">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81C52AE" w14:textId="77777777" w:rsidR="00C01785" w:rsidRDefault="004D6702">
            <w:pPr>
              <w:pStyle w:val="BodyText"/>
              <w:spacing w:after="0"/>
              <w:ind w:right="27"/>
              <w:rPr>
                <w:sz w:val="20"/>
                <w:szCs w:val="20"/>
                <w:lang w:val="en-US"/>
              </w:rPr>
            </w:pPr>
            <w:r>
              <w:rPr>
                <w:rFonts w:eastAsia="Yu Mincho"/>
                <w:sz w:val="20"/>
                <w:szCs w:val="20"/>
                <w:lang w:val="en-US" w:eastAsia="ja-JP"/>
              </w:rPr>
              <w:t xml:space="preserve">We are open for any of the alternatives above. It seems Alt C could be a super set of the others. We would like to understand what is the technical issue on </w:t>
            </w:r>
            <w:proofErr w:type="spellStart"/>
            <w:r>
              <w:rPr>
                <w:rFonts w:eastAsia="Yu Mincho"/>
                <w:sz w:val="20"/>
                <w:szCs w:val="20"/>
                <w:lang w:val="en-US" w:eastAsia="ja-JP"/>
              </w:rPr>
              <w:t>increaseing</w:t>
            </w:r>
            <w:proofErr w:type="spellEnd"/>
            <w:r>
              <w:rPr>
                <w:rFonts w:eastAsia="Yu Mincho"/>
                <w:sz w:val="20"/>
                <w:szCs w:val="20"/>
                <w:lang w:val="en-US" w:eastAsia="ja-JP"/>
              </w:rPr>
              <w:t xml:space="preserve"> the number of RBs for 480/960 kHz SCS, i.e., why Alt-A or Alt-B should be selected.</w:t>
            </w:r>
          </w:p>
        </w:tc>
      </w:tr>
      <w:tr w:rsidR="00C01785" w14:paraId="6F6BF05D" w14:textId="77777777">
        <w:tc>
          <w:tcPr>
            <w:tcW w:w="1525" w:type="dxa"/>
          </w:tcPr>
          <w:p w14:paraId="03CB4389" w14:textId="77777777" w:rsidR="00C01785" w:rsidRDefault="004D6702">
            <w:pPr>
              <w:pStyle w:val="BodyText"/>
              <w:spacing w:after="0"/>
              <w:ind w:right="27"/>
              <w:rPr>
                <w:sz w:val="20"/>
                <w:szCs w:val="20"/>
                <w:lang w:val="de-DE" w:eastAsia="ja-JP"/>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560" w:type="dxa"/>
          </w:tcPr>
          <w:p w14:paraId="27EAA295" w14:textId="77777777" w:rsidR="00C01785" w:rsidRDefault="004D6702">
            <w:pPr>
              <w:pStyle w:val="BodyText"/>
              <w:spacing w:after="0"/>
              <w:ind w:right="27"/>
              <w:rPr>
                <w:sz w:val="20"/>
                <w:szCs w:val="20"/>
                <w:lang w:val="en-US" w:eastAsia="ja-JP"/>
              </w:rPr>
            </w:pPr>
            <w:r>
              <w:rPr>
                <w:rFonts w:hint="eastAsia"/>
                <w:sz w:val="20"/>
                <w:szCs w:val="20"/>
                <w:lang w:val="en-US"/>
              </w:rPr>
              <w:t>We prefer Alt A since it ensures the same bandwidth for different SCSs. We also accept that if we only define a maximum RB number(i.e. 16) which can be applied to all SCS similar as Format 2/3.</w:t>
            </w:r>
          </w:p>
        </w:tc>
      </w:tr>
      <w:tr w:rsidR="00C01785" w14:paraId="0C075372" w14:textId="77777777">
        <w:tc>
          <w:tcPr>
            <w:tcW w:w="1525" w:type="dxa"/>
          </w:tcPr>
          <w:p w14:paraId="1AF10F81" w14:textId="77777777" w:rsidR="00C01785" w:rsidRDefault="004D6702">
            <w:pPr>
              <w:pStyle w:val="BodyText"/>
              <w:spacing w:after="0"/>
              <w:ind w:right="27"/>
              <w:rPr>
                <w:lang w:val="en-US"/>
              </w:rPr>
            </w:pPr>
            <w:r>
              <w:rPr>
                <w:lang w:val="en-US"/>
              </w:rPr>
              <w:t>Apple</w:t>
            </w:r>
          </w:p>
        </w:tc>
        <w:tc>
          <w:tcPr>
            <w:tcW w:w="7560" w:type="dxa"/>
          </w:tcPr>
          <w:p w14:paraId="2CEC9B1C" w14:textId="77777777" w:rsidR="00C01785" w:rsidRDefault="004D6702">
            <w:pPr>
              <w:pStyle w:val="BodyText"/>
              <w:spacing w:after="0"/>
              <w:ind w:right="27"/>
              <w:rPr>
                <w:lang w:val="en-US"/>
              </w:rPr>
            </w:pPr>
            <w:r>
              <w:rPr>
                <w:lang w:val="en-US"/>
              </w:rPr>
              <w:t xml:space="preserve">At this point, we feel that the focus should be on down-selecting to a set of numbers that can be explained in some way so either Alt-A (same BW) or </w:t>
            </w:r>
            <w:proofErr w:type="spellStart"/>
            <w:r>
              <w:rPr>
                <w:lang w:val="en-US"/>
              </w:rPr>
              <w:t>settting</w:t>
            </w:r>
            <w:proofErr w:type="spellEnd"/>
            <w:r>
              <w:rPr>
                <w:lang w:val="en-US"/>
              </w:rPr>
              <w:t xml:space="preserve"> all the SCSs to 16 may be good </w:t>
            </w:r>
            <w:proofErr w:type="spellStart"/>
            <w:r>
              <w:rPr>
                <w:lang w:val="en-US"/>
              </w:rPr>
              <w:t>alteratives</w:t>
            </w:r>
            <w:proofErr w:type="spellEnd"/>
            <w:r>
              <w:rPr>
                <w:lang w:val="en-US"/>
              </w:rPr>
              <w:t xml:space="preserve">. This is under the </w:t>
            </w:r>
            <w:r>
              <w:rPr>
                <w:lang w:val="en-US"/>
              </w:rPr>
              <w:lastRenderedPageBreak/>
              <w:t xml:space="preserve">assumption that ultimately, the </w:t>
            </w:r>
            <w:proofErr w:type="spellStart"/>
            <w:r>
              <w:rPr>
                <w:lang w:val="en-US"/>
              </w:rPr>
              <w:t>gNB</w:t>
            </w:r>
            <w:proofErr w:type="spellEnd"/>
            <w:r>
              <w:rPr>
                <w:lang w:val="en-US"/>
              </w:rPr>
              <w:t xml:space="preserve"> and UE will negotiate for the best values of N_RB for the specific deployment scenarios, UE power class etc.</w:t>
            </w:r>
          </w:p>
        </w:tc>
      </w:tr>
      <w:tr w:rsidR="00C01785" w14:paraId="7AF4385C" w14:textId="77777777">
        <w:tc>
          <w:tcPr>
            <w:tcW w:w="1525" w:type="dxa"/>
          </w:tcPr>
          <w:p w14:paraId="101900D4" w14:textId="77777777" w:rsidR="00C01785" w:rsidRDefault="004D6702">
            <w:pPr>
              <w:pStyle w:val="BodyText"/>
              <w:spacing w:after="0"/>
              <w:ind w:right="27"/>
            </w:pPr>
            <w:r>
              <w:lastRenderedPageBreak/>
              <w:t>OPPO</w:t>
            </w:r>
          </w:p>
        </w:tc>
        <w:tc>
          <w:tcPr>
            <w:tcW w:w="7560" w:type="dxa"/>
          </w:tcPr>
          <w:p w14:paraId="2A417246" w14:textId="77777777" w:rsidR="00C01785" w:rsidRDefault="004D6702">
            <w:pPr>
              <w:pStyle w:val="BodyText"/>
              <w:spacing w:after="0"/>
              <w:ind w:right="27"/>
              <w:rPr>
                <w:lang w:val="en-US"/>
              </w:rPr>
            </w:pPr>
            <w:r>
              <w:rPr>
                <w:lang w:val="en-US"/>
              </w:rPr>
              <w:t xml:space="preserve">Since the recent couple of meetings, the FP4 design becomes much clearer. And we found that the current design is very much similar to FP3. For this reason, we would like to ask whether we still need to set different max RB for different SCS. The reason why we raised this question (also in the last GTW) is that it seems that a UE shall still support FP3 for number RB up to 16 for all SCS. While for FP4 the UE will need different UE capability to support different Max RB for different SCS. Such UE capability constrain is not meaningful to us. Could any company please explain why a UE can support FP3 up to 16 but can only support FP4 up to N, where N&lt;16, given that the design of FP4 is almost identical to FP3. </w:t>
            </w:r>
          </w:p>
          <w:p w14:paraId="2BC9B62E" w14:textId="77777777" w:rsidR="00C01785" w:rsidRDefault="00C01785">
            <w:pPr>
              <w:pStyle w:val="BodyText"/>
              <w:spacing w:after="0"/>
              <w:ind w:right="27"/>
              <w:rPr>
                <w:lang w:val="en-US"/>
              </w:rPr>
            </w:pPr>
          </w:p>
          <w:p w14:paraId="745ED8E0" w14:textId="77777777" w:rsidR="00C01785" w:rsidRDefault="004D6702">
            <w:pPr>
              <w:pStyle w:val="BodyText"/>
              <w:spacing w:after="0"/>
              <w:ind w:right="27"/>
              <w:rPr>
                <w:lang w:val="en-US"/>
              </w:rPr>
            </w:pPr>
            <w:r>
              <w:rPr>
                <w:lang w:val="en-US"/>
              </w:rPr>
              <w:t xml:space="preserve">With our analysis, we believe even there is a UE capability for FP4, it should not be on the issue of number of RBs, but something else. </w:t>
            </w:r>
          </w:p>
          <w:p w14:paraId="75B3053B" w14:textId="77777777" w:rsidR="00C01785" w:rsidRDefault="00C01785">
            <w:pPr>
              <w:pStyle w:val="BodyText"/>
              <w:spacing w:after="0"/>
              <w:ind w:right="27"/>
              <w:rPr>
                <w:lang w:val="en-US"/>
              </w:rPr>
            </w:pPr>
          </w:p>
          <w:p w14:paraId="6FDC8C03" w14:textId="77777777" w:rsidR="00C01785" w:rsidRDefault="004D6702">
            <w:pPr>
              <w:pStyle w:val="BodyText"/>
              <w:spacing w:after="0"/>
              <w:ind w:right="27"/>
              <w:rPr>
                <w:lang w:val="en-US"/>
              </w:rPr>
            </w:pPr>
            <w:r>
              <w:rPr>
                <w:lang w:val="en-US"/>
              </w:rPr>
              <w:t xml:space="preserve">For the proposal, we think that a more reasonable </w:t>
            </w:r>
            <w:proofErr w:type="spellStart"/>
            <w:r>
              <w:rPr>
                <w:lang w:val="en-US"/>
              </w:rPr>
              <w:t>wayforward</w:t>
            </w:r>
            <w:proofErr w:type="spellEnd"/>
            <w:r>
              <w:rPr>
                <w:lang w:val="en-US"/>
              </w:rPr>
              <w:t xml:space="preserve"> is to support max RB=16 for any SCS. </w:t>
            </w:r>
          </w:p>
        </w:tc>
      </w:tr>
      <w:tr w:rsidR="00C01785" w14:paraId="76C7CBC7" w14:textId="77777777">
        <w:tc>
          <w:tcPr>
            <w:tcW w:w="1525" w:type="dxa"/>
          </w:tcPr>
          <w:p w14:paraId="06232992" w14:textId="77777777" w:rsidR="00C01785" w:rsidRDefault="004D6702">
            <w:pPr>
              <w:pStyle w:val="BodyText"/>
              <w:spacing w:after="0"/>
              <w:ind w:right="27"/>
            </w:pPr>
            <w:r>
              <w:t xml:space="preserve">Lenovo, </w:t>
            </w:r>
            <w:proofErr w:type="spellStart"/>
            <w:r>
              <w:t>Motoroloa</w:t>
            </w:r>
            <w:proofErr w:type="spellEnd"/>
            <w:r>
              <w:t xml:space="preserve"> Mobility</w:t>
            </w:r>
          </w:p>
        </w:tc>
        <w:tc>
          <w:tcPr>
            <w:tcW w:w="7560" w:type="dxa"/>
          </w:tcPr>
          <w:p w14:paraId="0DFE7B2B" w14:textId="77777777" w:rsidR="00C01785" w:rsidRDefault="004D6702">
            <w:pPr>
              <w:pStyle w:val="BodyText"/>
              <w:spacing w:after="0"/>
              <w:ind w:right="27"/>
              <w:rPr>
                <w:lang w:val="en-US"/>
              </w:rPr>
            </w:pPr>
            <w:r>
              <w:rPr>
                <w:lang w:val="en-US"/>
              </w:rPr>
              <w:t>Although, we prefer Alt-A, but we agree with others that for the sake of progress, we can define a maximum number, e.g.,16 for all SCS.</w:t>
            </w:r>
          </w:p>
        </w:tc>
      </w:tr>
      <w:tr w:rsidR="00C01785" w14:paraId="544F0173" w14:textId="77777777">
        <w:tc>
          <w:tcPr>
            <w:tcW w:w="1525" w:type="dxa"/>
          </w:tcPr>
          <w:p w14:paraId="69E1831B" w14:textId="77777777" w:rsidR="00C01785" w:rsidRDefault="004D6702">
            <w:pPr>
              <w:pStyle w:val="BodyText"/>
              <w:spacing w:after="0"/>
              <w:ind w:right="27"/>
            </w:pPr>
            <w:r>
              <w:t>Huawei/</w:t>
            </w:r>
            <w:proofErr w:type="spellStart"/>
            <w:r>
              <w:t>HiSilicon</w:t>
            </w:r>
            <w:proofErr w:type="spellEnd"/>
          </w:p>
        </w:tc>
        <w:tc>
          <w:tcPr>
            <w:tcW w:w="7560" w:type="dxa"/>
          </w:tcPr>
          <w:p w14:paraId="0B6F9FB8" w14:textId="77777777" w:rsidR="00C01785" w:rsidRDefault="004D6702">
            <w:pPr>
              <w:pStyle w:val="BodyText"/>
              <w:spacing w:after="0"/>
              <w:ind w:right="27"/>
              <w:rPr>
                <w:lang w:val="en-US"/>
              </w:rPr>
            </w:pPr>
            <w:r>
              <w:rPr>
                <w:lang w:val="en-US"/>
              </w:rPr>
              <w:t>Alt-A or Alt-B are reasonable to us. Having a single value, i.e., 16 RBs, for all subcarrier spacings is also possible.</w:t>
            </w:r>
          </w:p>
        </w:tc>
      </w:tr>
      <w:tr w:rsidR="00C01785" w14:paraId="674994E9" w14:textId="77777777">
        <w:tc>
          <w:tcPr>
            <w:tcW w:w="1525" w:type="dxa"/>
          </w:tcPr>
          <w:p w14:paraId="75F78E0A" w14:textId="77777777" w:rsidR="00C01785" w:rsidRDefault="004D6702">
            <w:pPr>
              <w:pStyle w:val="BodyText"/>
              <w:spacing w:after="0"/>
              <w:ind w:right="27"/>
            </w:pPr>
            <w:r>
              <w:t>Qualcomm</w:t>
            </w:r>
          </w:p>
        </w:tc>
        <w:tc>
          <w:tcPr>
            <w:tcW w:w="7560" w:type="dxa"/>
          </w:tcPr>
          <w:p w14:paraId="3510F9BD" w14:textId="77777777" w:rsidR="00C01785" w:rsidRDefault="004D6702">
            <w:pPr>
              <w:pStyle w:val="BodyText"/>
              <w:spacing w:after="0"/>
              <w:ind w:right="27"/>
              <w:rPr>
                <w:lang w:val="en-US"/>
              </w:rPr>
            </w:pPr>
            <w:r>
              <w:rPr>
                <w:lang w:val="en-US"/>
              </w:rPr>
              <w:t xml:space="preserve">We share same view as Nokia and prefer Alt-A. 16/4/2 leads to same maximal bandwidth and same max </w:t>
            </w:r>
            <w:proofErr w:type="spellStart"/>
            <w:r>
              <w:rPr>
                <w:lang w:val="en-US"/>
              </w:rPr>
              <w:t>tx</w:t>
            </w:r>
            <w:proofErr w:type="spellEnd"/>
            <w:r>
              <w:rPr>
                <w:lang w:val="en-US"/>
              </w:rPr>
              <w:t xml:space="preserve"> power. </w:t>
            </w:r>
          </w:p>
        </w:tc>
      </w:tr>
      <w:tr w:rsidR="00C01785" w14:paraId="098771D4" w14:textId="77777777">
        <w:tc>
          <w:tcPr>
            <w:tcW w:w="1525" w:type="dxa"/>
          </w:tcPr>
          <w:p w14:paraId="0CE292E7" w14:textId="77777777" w:rsidR="00C01785" w:rsidRDefault="004D6702">
            <w:pPr>
              <w:pStyle w:val="BodyText"/>
              <w:spacing w:after="0"/>
              <w:ind w:right="27"/>
            </w:pPr>
            <w:r>
              <w:t>Futurewei</w:t>
            </w:r>
          </w:p>
        </w:tc>
        <w:tc>
          <w:tcPr>
            <w:tcW w:w="7560" w:type="dxa"/>
          </w:tcPr>
          <w:p w14:paraId="6B2A5CBD" w14:textId="77777777" w:rsidR="00C01785" w:rsidRDefault="004D6702">
            <w:pPr>
              <w:pStyle w:val="BodyText"/>
              <w:spacing w:after="0"/>
              <w:ind w:right="27"/>
              <w:rPr>
                <w:rFonts w:eastAsia="Batang"/>
                <w:szCs w:val="24"/>
              </w:rPr>
            </w:pPr>
            <w:r>
              <w:rPr>
                <w:lang w:val="en-US"/>
              </w:rPr>
              <w:t xml:space="preserve">Similar to Intel, we think among the three alternatives, Alt B/Alt C can be seen as one alternative, which is slightly different from legacy; but </w:t>
            </w:r>
            <w:r>
              <w:rPr>
                <w:rFonts w:eastAsia="Batang"/>
                <w:szCs w:val="24"/>
              </w:rPr>
              <w:t xml:space="preserve">for 480 kHz SCS, it doesn’t have to be 6RBs or 12RBs, since 8RBs or 10RBs would also work. Therefore, it may rather be a down-selection between two alternatives. </w:t>
            </w:r>
          </w:p>
          <w:p w14:paraId="5334C109" w14:textId="77777777" w:rsidR="00C01785" w:rsidRDefault="00C01785">
            <w:pPr>
              <w:pStyle w:val="BodyText"/>
              <w:spacing w:after="0"/>
              <w:ind w:right="27"/>
              <w:rPr>
                <w:rFonts w:eastAsia="Batang"/>
                <w:szCs w:val="24"/>
              </w:rPr>
            </w:pPr>
          </w:p>
          <w:p w14:paraId="29DE5235" w14:textId="77777777" w:rsidR="00C01785" w:rsidRDefault="004D6702">
            <w:pPr>
              <w:pStyle w:val="BodyText"/>
              <w:spacing w:after="0"/>
              <w:ind w:right="27"/>
              <w:rPr>
                <w:rFonts w:eastAsia="Batang"/>
                <w:szCs w:val="24"/>
              </w:rPr>
            </w:pPr>
            <w:r>
              <w:rPr>
                <w:rFonts w:eastAsia="Batang"/>
                <w:szCs w:val="24"/>
              </w:rPr>
              <w:t xml:space="preserve">We are also seeking progress on this issue, especially after extensive simulation effort from many companies during several meetings, provided with the reference set of values in RAN1 and feedback from RAN4. It might have brought a little more of a sense of accomplishment (beyond just progress) at least for some of us if we do not have to be agreeing that we have to rely on the legacy values for PF1/3 when we have better values at hands, although it seems that reusing the legacy maximum hardly evitable at this stage of discussion. </w:t>
            </w:r>
          </w:p>
          <w:p w14:paraId="51049039" w14:textId="77777777" w:rsidR="00C01785" w:rsidRDefault="00C01785">
            <w:pPr>
              <w:pStyle w:val="BodyText"/>
              <w:spacing w:after="0"/>
              <w:ind w:right="27"/>
              <w:rPr>
                <w:rFonts w:eastAsia="Batang"/>
                <w:szCs w:val="24"/>
              </w:rPr>
            </w:pPr>
          </w:p>
          <w:p w14:paraId="371DB3CC" w14:textId="77777777" w:rsidR="00C01785" w:rsidRDefault="004D6702">
            <w:pPr>
              <w:pStyle w:val="BodyText"/>
              <w:spacing w:after="0"/>
              <w:ind w:right="27"/>
              <w:rPr>
                <w:lang w:val="en-US"/>
              </w:rPr>
            </w:pPr>
            <w:r>
              <w:rPr>
                <w:rFonts w:eastAsia="Batang"/>
              </w:rPr>
              <w:t xml:space="preserve">Based on the thinking, we find LG’s idea </w:t>
            </w:r>
            <w:r>
              <w:rPr>
                <w:rFonts w:eastAsia="Malgun Gothic"/>
                <w:u w:val="single"/>
                <w:lang w:val="en-US" w:eastAsia="ko-KR"/>
              </w:rPr>
              <w:t xml:space="preserve">to support 16 RBs for all the subcarrier spacing (i.e., 16/16/16 RBs for 120/480/960kHz SCS) </w:t>
            </w:r>
            <w:r>
              <w:rPr>
                <w:rFonts w:eastAsia="Malgun Gothic"/>
                <w:lang w:val="en-US" w:eastAsia="ko-KR"/>
              </w:rPr>
              <w:t xml:space="preserve">as  constructive advice, as agreed by plenty of other companies. While if PF1/3 has to be enhanced for FR2-2 in the future, there can be separate discussions over there and they might not even find 16RBs as the most appropriate maximum anymore given separate evaluation results by then. Therefore, it does not seem that the legacy is always the most convincing choice after accumulating sufficient technical materials, even if it remains the most convenient one. However, by adopting 16/16/16 RBs instead, we at least find some further room for MIL increment for 480kHz and 960kHz. </w:t>
            </w:r>
          </w:p>
        </w:tc>
      </w:tr>
      <w:tr w:rsidR="00C01785" w14:paraId="2B40A048" w14:textId="77777777">
        <w:tc>
          <w:tcPr>
            <w:tcW w:w="1525" w:type="dxa"/>
          </w:tcPr>
          <w:p w14:paraId="2C2687E4" w14:textId="77777777" w:rsidR="00C01785" w:rsidRDefault="004D6702">
            <w:pPr>
              <w:pStyle w:val="BodyText"/>
              <w:spacing w:after="0"/>
              <w:ind w:right="27"/>
              <w:jc w:val="center"/>
            </w:pPr>
            <w:r>
              <w:lastRenderedPageBreak/>
              <w:t>vivo</w:t>
            </w:r>
          </w:p>
        </w:tc>
        <w:tc>
          <w:tcPr>
            <w:tcW w:w="7560" w:type="dxa"/>
          </w:tcPr>
          <w:p w14:paraId="5D38004E" w14:textId="77777777" w:rsidR="00C01785" w:rsidRDefault="004D6702">
            <w:pPr>
              <w:pStyle w:val="BodyText"/>
              <w:spacing w:after="0"/>
              <w:ind w:right="27"/>
              <w:rPr>
                <w:lang w:val="en-US"/>
              </w:rPr>
            </w:pPr>
            <w:r>
              <w:rPr>
                <w:lang w:val="en-US"/>
              </w:rPr>
              <w:t>We only support Alt-A.</w:t>
            </w:r>
          </w:p>
          <w:p w14:paraId="48709F4E" w14:textId="77777777" w:rsidR="00C01785" w:rsidRDefault="00C01785">
            <w:pPr>
              <w:pStyle w:val="BodyText"/>
              <w:spacing w:after="0"/>
              <w:ind w:right="27"/>
              <w:rPr>
                <w:lang w:val="en-US"/>
              </w:rPr>
            </w:pPr>
          </w:p>
          <w:p w14:paraId="239C4D8D" w14:textId="77777777" w:rsidR="00C01785" w:rsidRDefault="004D6702">
            <w:pPr>
              <w:pStyle w:val="BodyText"/>
              <w:spacing w:after="0"/>
              <w:ind w:right="27"/>
              <w:rPr>
                <w:lang w:val="en-US"/>
              </w:rPr>
            </w:pPr>
            <w:r>
              <w:rPr>
                <w:lang w:val="en-US"/>
              </w:rPr>
              <w:t xml:space="preserve">We have a comment </w:t>
            </w:r>
            <w:proofErr w:type="spellStart"/>
            <w:r>
              <w:rPr>
                <w:lang w:val="en-US"/>
              </w:rPr>
              <w:t>regrading</w:t>
            </w:r>
            <w:proofErr w:type="spellEnd"/>
            <w:r>
              <w:rPr>
                <w:lang w:val="en-US"/>
              </w:rPr>
              <w:t xml:space="preserve"> the proposal to adopt 16 for all SCS. Some companies argued that a large number is required for coverage (MIL) for 480 kHz and 960 kHz. First of all, we disagree with the </w:t>
            </w:r>
            <w:proofErr w:type="spellStart"/>
            <w:r>
              <w:rPr>
                <w:lang w:val="en-US"/>
              </w:rPr>
              <w:t>stetament</w:t>
            </w:r>
            <w:proofErr w:type="spellEnd"/>
            <w:r>
              <w:rPr>
                <w:lang w:val="en-US"/>
              </w:rPr>
              <w:t xml:space="preserve"> that increasing RB number will already improve the coverage. Actually, many contributions showed it’s not the case. During SI phase, there’s a lot of debate on the typical usage scenario for an SCS. It is well understood that 120 kHz being advocate as the one for coverage purpose. Now if we were to improve coverage for 480 and 960 kHz, why only 16 for 120 kHz? Shouldn’t we improve 120 kHz even more if following that logic?</w:t>
            </w:r>
          </w:p>
          <w:p w14:paraId="3E57E860" w14:textId="77777777" w:rsidR="00C01785" w:rsidRDefault="00C01785">
            <w:pPr>
              <w:pStyle w:val="BodyText"/>
              <w:spacing w:after="0"/>
              <w:ind w:right="27"/>
              <w:rPr>
                <w:lang w:val="en-US"/>
              </w:rPr>
            </w:pPr>
          </w:p>
          <w:p w14:paraId="4D7A6FA9" w14:textId="77777777" w:rsidR="00C01785" w:rsidRDefault="004D6702">
            <w:pPr>
              <w:pStyle w:val="BodyText"/>
              <w:spacing w:after="0"/>
              <w:ind w:right="27"/>
              <w:rPr>
                <w:lang w:val="en-US"/>
              </w:rPr>
            </w:pPr>
            <w:r>
              <w:rPr>
                <w:lang w:val="en-US"/>
              </w:rPr>
              <w:t xml:space="preserve">On the argument that PF2/3 support 16, our understanding is that different PUCCH formats are designed to cover different scenario. The system has the flexibility selecting the </w:t>
            </w:r>
            <w:proofErr w:type="spellStart"/>
            <w:r>
              <w:rPr>
                <w:lang w:val="en-US"/>
              </w:rPr>
              <w:t>bset</w:t>
            </w:r>
            <w:proofErr w:type="spellEnd"/>
            <w:r>
              <w:rPr>
                <w:lang w:val="en-US"/>
              </w:rPr>
              <w:t xml:space="preserve"> format with consideration on all aspects. However, we don’t see why the same RB number should be kept among different PUCCH formats. The goal of this discussion is not to enhance PF4 to be same as PF2/3 so that one format can be removed.</w:t>
            </w:r>
          </w:p>
          <w:p w14:paraId="6D1A767E" w14:textId="77777777" w:rsidR="00C01785" w:rsidRDefault="004D6702">
            <w:pPr>
              <w:pStyle w:val="BodyText"/>
              <w:spacing w:after="0"/>
              <w:ind w:right="27"/>
              <w:rPr>
                <w:lang w:val="en-US"/>
              </w:rPr>
            </w:pPr>
            <w:r>
              <w:rPr>
                <w:lang w:val="en-US"/>
              </w:rPr>
              <w:t xml:space="preserve">  </w:t>
            </w:r>
          </w:p>
        </w:tc>
      </w:tr>
      <w:tr w:rsidR="00C01785" w14:paraId="75EAC2B6" w14:textId="77777777">
        <w:tc>
          <w:tcPr>
            <w:tcW w:w="1525" w:type="dxa"/>
          </w:tcPr>
          <w:p w14:paraId="6951C232" w14:textId="77777777" w:rsidR="00C01785" w:rsidRDefault="004D6702">
            <w:pPr>
              <w:pStyle w:val="BodyText"/>
              <w:spacing w:after="0"/>
              <w:ind w:right="27"/>
              <w:jc w:val="center"/>
            </w:pPr>
            <w:r>
              <w:t xml:space="preserve">Samsung </w:t>
            </w:r>
          </w:p>
        </w:tc>
        <w:tc>
          <w:tcPr>
            <w:tcW w:w="7560" w:type="dxa"/>
          </w:tcPr>
          <w:p w14:paraId="0093E26B" w14:textId="77777777" w:rsidR="00C01785" w:rsidRDefault="004D6702">
            <w:pPr>
              <w:pStyle w:val="BodyText"/>
              <w:spacing w:after="0"/>
              <w:ind w:right="27"/>
              <w:rPr>
                <w:lang w:val="en-US"/>
              </w:rPr>
            </w:pPr>
            <w:r>
              <w:rPr>
                <w:rFonts w:hint="eastAsia"/>
                <w:lang w:val="en-US"/>
              </w:rPr>
              <w:t>W</w:t>
            </w:r>
            <w:r>
              <w:rPr>
                <w:lang w:val="en-US"/>
              </w:rPr>
              <w:t xml:space="preserve">e prefer Alt-A. </w:t>
            </w:r>
          </w:p>
          <w:p w14:paraId="4461C5B6" w14:textId="77777777" w:rsidR="00C01785" w:rsidRDefault="004D6702">
            <w:pPr>
              <w:pStyle w:val="BodyText"/>
              <w:spacing w:after="0"/>
              <w:ind w:right="27"/>
              <w:rPr>
                <w:lang w:val="en-US"/>
              </w:rPr>
            </w:pPr>
            <w:r>
              <w:rPr>
                <w:lang w:val="en-US"/>
              </w:rPr>
              <w:t xml:space="preserve">We’re also ok with 16 PRBs for all SCS as suggested by many companies., with the understanding that </w:t>
            </w:r>
            <w:proofErr w:type="spellStart"/>
            <w:r>
              <w:rPr>
                <w:lang w:val="en-US"/>
              </w:rPr>
              <w:t>gNB</w:t>
            </w:r>
            <w:proofErr w:type="spellEnd"/>
            <w:r>
              <w:rPr>
                <w:lang w:val="en-US"/>
              </w:rPr>
              <w:t xml:space="preserve"> can configure a proper number between 1 to maximum (16) for </w:t>
            </w:r>
            <w:proofErr w:type="spellStart"/>
            <w:r>
              <w:rPr>
                <w:lang w:val="en-US"/>
              </w:rPr>
              <w:t>difererent</w:t>
            </w:r>
            <w:proofErr w:type="spellEnd"/>
            <w:r>
              <w:rPr>
                <w:lang w:val="en-US"/>
              </w:rPr>
              <w:t xml:space="preserve"> scenarios. </w:t>
            </w:r>
          </w:p>
        </w:tc>
      </w:tr>
    </w:tbl>
    <w:p w14:paraId="4A3CC57D" w14:textId="77777777" w:rsidR="00C01785" w:rsidRDefault="00C01785">
      <w:pPr>
        <w:rPr>
          <w:rFonts w:ascii="Arial" w:hAnsi="Arial" w:cs="Arial"/>
          <w:lang w:val="en-US" w:eastAsia="zh-CN"/>
        </w:rPr>
      </w:pPr>
    </w:p>
    <w:p w14:paraId="1871328A" w14:textId="77777777" w:rsidR="00C01785" w:rsidRDefault="004D6702">
      <w:pPr>
        <w:pStyle w:val="Heading2"/>
        <w:rPr>
          <w:lang w:val="en-US" w:eastAsia="zh-CN"/>
        </w:rPr>
      </w:pPr>
      <w:r>
        <w:rPr>
          <w:lang w:val="en-US" w:eastAsia="zh-CN"/>
        </w:rPr>
        <w:t>2.8</w:t>
      </w:r>
      <w:r>
        <w:rPr>
          <w:lang w:val="en-US" w:eastAsia="zh-CN"/>
        </w:rPr>
        <w:tab/>
        <w:t>&lt;Summary of 4</w:t>
      </w:r>
      <w:r>
        <w:rPr>
          <w:vertAlign w:val="superscript"/>
          <w:lang w:val="en-US" w:eastAsia="zh-CN"/>
        </w:rPr>
        <w:t>th</w:t>
      </w:r>
      <w:r>
        <w:rPr>
          <w:lang w:val="en-US" w:eastAsia="zh-CN"/>
        </w:rPr>
        <w:t xml:space="preserve"> Round&gt;</w:t>
      </w:r>
    </w:p>
    <w:p w14:paraId="49ACA1B6" w14:textId="77777777" w:rsidR="00C01785" w:rsidRDefault="004D6702">
      <w:pPr>
        <w:rPr>
          <w:rFonts w:ascii="Arial" w:hAnsi="Arial" w:cs="Arial"/>
          <w:lang w:val="en-US" w:eastAsia="zh-CN"/>
        </w:rPr>
      </w:pPr>
      <w:r>
        <w:rPr>
          <w:rFonts w:ascii="Arial" w:hAnsi="Arial" w:cs="Arial"/>
          <w:lang w:val="en-US" w:eastAsia="zh-CN"/>
        </w:rPr>
        <w:t>A summary of company views is as follows:</w:t>
      </w:r>
    </w:p>
    <w:p w14:paraId="7EC4AB30" w14:textId="77777777" w:rsidR="00C01785" w:rsidRDefault="004D6702">
      <w:pPr>
        <w:pStyle w:val="ListParagraph"/>
        <w:numPr>
          <w:ilvl w:val="0"/>
          <w:numId w:val="26"/>
        </w:numPr>
        <w:rPr>
          <w:rFonts w:ascii="Arial" w:hAnsi="Arial" w:cs="Arial"/>
          <w:sz w:val="20"/>
          <w:szCs w:val="20"/>
          <w:lang w:val="en-US" w:eastAsia="zh-CN"/>
        </w:rPr>
      </w:pPr>
      <w:r>
        <w:rPr>
          <w:rFonts w:ascii="Arial" w:hAnsi="Arial" w:cs="Arial"/>
          <w:sz w:val="20"/>
          <w:szCs w:val="20"/>
          <w:lang w:val="en-US" w:eastAsia="zh-CN"/>
        </w:rPr>
        <w:t>Alt-A</w:t>
      </w:r>
    </w:p>
    <w:p w14:paraId="59E85C1A" w14:textId="77777777" w:rsidR="00C01785" w:rsidRDefault="004D6702">
      <w:pPr>
        <w:pStyle w:val="ListParagraph"/>
        <w:numPr>
          <w:ilvl w:val="1"/>
          <w:numId w:val="26"/>
        </w:numPr>
        <w:rPr>
          <w:rFonts w:ascii="Arial" w:hAnsi="Arial" w:cs="Arial"/>
          <w:sz w:val="20"/>
          <w:szCs w:val="20"/>
          <w:lang w:val="en-US" w:eastAsia="zh-CN"/>
        </w:rPr>
      </w:pPr>
      <w:r>
        <w:rPr>
          <w:rFonts w:ascii="Arial" w:hAnsi="Arial" w:cs="Arial"/>
          <w:sz w:val="20"/>
          <w:szCs w:val="20"/>
          <w:lang w:val="en-US" w:eastAsia="zh-CN"/>
        </w:rPr>
        <w:t>LGE (1</w:t>
      </w:r>
      <w:r>
        <w:rPr>
          <w:rFonts w:ascii="Arial" w:hAnsi="Arial" w:cs="Arial"/>
          <w:sz w:val="20"/>
          <w:szCs w:val="20"/>
          <w:vertAlign w:val="superscript"/>
          <w:lang w:val="en-US" w:eastAsia="zh-CN"/>
        </w:rPr>
        <w:t>st</w:t>
      </w:r>
      <w:r>
        <w:rPr>
          <w:rFonts w:ascii="Arial" w:hAnsi="Arial" w:cs="Arial"/>
          <w:sz w:val="20"/>
          <w:szCs w:val="20"/>
          <w:lang w:val="en-US" w:eastAsia="zh-CN"/>
        </w:rPr>
        <w:t xml:space="preserve"> preference), NTT DOCOMO, ZTE/</w:t>
      </w:r>
      <w:proofErr w:type="spellStart"/>
      <w:r>
        <w:rPr>
          <w:rFonts w:ascii="Arial" w:hAnsi="Arial" w:cs="Arial"/>
          <w:sz w:val="20"/>
          <w:szCs w:val="20"/>
          <w:lang w:val="en-US" w:eastAsia="zh-CN"/>
        </w:rPr>
        <w:t>Sanechips</w:t>
      </w:r>
      <w:proofErr w:type="spellEnd"/>
      <w:r>
        <w:rPr>
          <w:rFonts w:ascii="Arial" w:hAnsi="Arial" w:cs="Arial"/>
          <w:sz w:val="20"/>
          <w:szCs w:val="20"/>
          <w:lang w:val="en-US" w:eastAsia="zh-CN"/>
        </w:rPr>
        <w:t>, Apple, Lenovo/</w:t>
      </w:r>
      <w:proofErr w:type="spellStart"/>
      <w:r>
        <w:rPr>
          <w:rFonts w:ascii="Arial" w:hAnsi="Arial" w:cs="Arial"/>
          <w:sz w:val="20"/>
          <w:szCs w:val="20"/>
          <w:lang w:val="en-US" w:eastAsia="zh-CN"/>
        </w:rPr>
        <w:t>MotMob</w:t>
      </w:r>
      <w:proofErr w:type="spellEnd"/>
      <w:r>
        <w:rPr>
          <w:rFonts w:ascii="Arial" w:hAnsi="Arial" w:cs="Arial"/>
          <w:sz w:val="20"/>
          <w:szCs w:val="20"/>
          <w:lang w:val="en-US" w:eastAsia="zh-CN"/>
        </w:rPr>
        <w:t>, Huawei/</w:t>
      </w:r>
      <w:proofErr w:type="spellStart"/>
      <w:r>
        <w:rPr>
          <w:rFonts w:ascii="Arial" w:hAnsi="Arial" w:cs="Arial"/>
          <w:sz w:val="20"/>
          <w:szCs w:val="20"/>
          <w:lang w:val="en-US" w:eastAsia="zh-CN"/>
        </w:rPr>
        <w:t>HiSilicon</w:t>
      </w:r>
      <w:proofErr w:type="spellEnd"/>
      <w:r>
        <w:rPr>
          <w:rFonts w:ascii="Arial" w:hAnsi="Arial" w:cs="Arial"/>
          <w:sz w:val="20"/>
          <w:szCs w:val="20"/>
          <w:lang w:val="en-US" w:eastAsia="zh-CN"/>
        </w:rPr>
        <w:t>, Qualcomm, vivo (only Alt-A is acceptable), Samsung</w:t>
      </w:r>
    </w:p>
    <w:p w14:paraId="42224177" w14:textId="77777777" w:rsidR="00C01785" w:rsidRDefault="004D6702">
      <w:pPr>
        <w:pStyle w:val="ListParagraph"/>
        <w:numPr>
          <w:ilvl w:val="0"/>
          <w:numId w:val="26"/>
        </w:numPr>
        <w:rPr>
          <w:rFonts w:ascii="Arial" w:hAnsi="Arial" w:cs="Arial"/>
          <w:sz w:val="20"/>
          <w:szCs w:val="20"/>
          <w:lang w:val="en-US" w:eastAsia="zh-CN"/>
        </w:rPr>
      </w:pPr>
      <w:r>
        <w:rPr>
          <w:rFonts w:ascii="Arial" w:hAnsi="Arial" w:cs="Arial"/>
          <w:sz w:val="20"/>
          <w:szCs w:val="20"/>
          <w:lang w:val="en-US" w:eastAsia="zh-CN"/>
        </w:rPr>
        <w:t>Alt-B</w:t>
      </w:r>
    </w:p>
    <w:p w14:paraId="37363AE9" w14:textId="77777777" w:rsidR="00C01785" w:rsidRDefault="004D6702">
      <w:pPr>
        <w:pStyle w:val="ListParagraph"/>
        <w:numPr>
          <w:ilvl w:val="1"/>
          <w:numId w:val="26"/>
        </w:numPr>
        <w:rPr>
          <w:rFonts w:ascii="Arial" w:hAnsi="Arial" w:cs="Arial"/>
          <w:sz w:val="20"/>
          <w:szCs w:val="20"/>
          <w:lang w:val="en-US" w:eastAsia="zh-CN"/>
        </w:rPr>
      </w:pPr>
      <w:r>
        <w:rPr>
          <w:rFonts w:ascii="Arial" w:hAnsi="Arial" w:cs="Arial"/>
          <w:sz w:val="20"/>
          <w:szCs w:val="20"/>
          <w:lang w:val="en-US" w:eastAsia="zh-CN"/>
        </w:rPr>
        <w:t>NTT DOCOMO, Huawei/</w:t>
      </w:r>
      <w:proofErr w:type="spellStart"/>
      <w:r>
        <w:rPr>
          <w:rFonts w:ascii="Arial" w:hAnsi="Arial" w:cs="Arial"/>
          <w:sz w:val="20"/>
          <w:szCs w:val="20"/>
          <w:lang w:val="en-US" w:eastAsia="zh-CN"/>
        </w:rPr>
        <w:t>HiSilicon</w:t>
      </w:r>
      <w:proofErr w:type="spellEnd"/>
    </w:p>
    <w:p w14:paraId="367EDDD4" w14:textId="77777777" w:rsidR="00C01785" w:rsidRDefault="004D6702">
      <w:pPr>
        <w:pStyle w:val="ListParagraph"/>
        <w:numPr>
          <w:ilvl w:val="0"/>
          <w:numId w:val="26"/>
        </w:numPr>
        <w:rPr>
          <w:rFonts w:ascii="Arial" w:hAnsi="Arial" w:cs="Arial"/>
          <w:sz w:val="20"/>
          <w:szCs w:val="20"/>
          <w:lang w:val="en-US" w:eastAsia="zh-CN"/>
        </w:rPr>
      </w:pPr>
      <w:r>
        <w:rPr>
          <w:rFonts w:ascii="Arial" w:hAnsi="Arial" w:cs="Arial"/>
          <w:sz w:val="20"/>
          <w:szCs w:val="20"/>
          <w:lang w:val="en-US" w:eastAsia="zh-CN"/>
        </w:rPr>
        <w:t>Alt-C or compromise by supporting 10 RBs instead of 12 for 480 kHz</w:t>
      </w:r>
    </w:p>
    <w:p w14:paraId="3C10D80C" w14:textId="77777777" w:rsidR="00C01785" w:rsidRDefault="004D6702">
      <w:pPr>
        <w:pStyle w:val="ListParagraph"/>
        <w:numPr>
          <w:ilvl w:val="1"/>
          <w:numId w:val="26"/>
        </w:numPr>
        <w:rPr>
          <w:rFonts w:ascii="Arial" w:hAnsi="Arial" w:cs="Arial"/>
          <w:sz w:val="20"/>
          <w:szCs w:val="20"/>
          <w:lang w:val="en-US" w:eastAsia="zh-CN"/>
        </w:rPr>
      </w:pPr>
      <w:r>
        <w:rPr>
          <w:rFonts w:ascii="Arial" w:hAnsi="Arial" w:cs="Arial"/>
          <w:sz w:val="20"/>
          <w:szCs w:val="20"/>
          <w:lang w:val="en-US" w:eastAsia="zh-CN"/>
        </w:rPr>
        <w:t xml:space="preserve">Intel, NTT DOCOMO, </w:t>
      </w:r>
    </w:p>
    <w:p w14:paraId="6D3D0984" w14:textId="77777777" w:rsidR="00C01785" w:rsidRDefault="004D6702">
      <w:pPr>
        <w:pStyle w:val="ListParagraph"/>
        <w:numPr>
          <w:ilvl w:val="0"/>
          <w:numId w:val="26"/>
        </w:numPr>
        <w:rPr>
          <w:rFonts w:ascii="Arial" w:hAnsi="Arial" w:cs="Arial"/>
          <w:sz w:val="20"/>
          <w:szCs w:val="20"/>
          <w:lang w:val="en-US" w:eastAsia="zh-CN"/>
        </w:rPr>
      </w:pPr>
      <w:r>
        <w:rPr>
          <w:rFonts w:ascii="Arial" w:hAnsi="Arial" w:cs="Arial"/>
          <w:sz w:val="20"/>
          <w:szCs w:val="20"/>
          <w:highlight w:val="yellow"/>
          <w:lang w:val="en-US" w:eastAsia="zh-CN"/>
        </w:rPr>
        <w:t>Alt-D: New alternative</w:t>
      </w:r>
      <w:r>
        <w:rPr>
          <w:rFonts w:ascii="Arial" w:hAnsi="Arial" w:cs="Arial"/>
          <w:sz w:val="20"/>
          <w:szCs w:val="20"/>
          <w:lang w:val="en-US" w:eastAsia="zh-CN"/>
        </w:rPr>
        <w:t xml:space="preserve"> to support maximum 16 RBs for all SCSs (120 / 480 / 960 kHz)</w:t>
      </w:r>
    </w:p>
    <w:p w14:paraId="59A2FFE4" w14:textId="19657B33" w:rsidR="00C01785" w:rsidRDefault="004D6702">
      <w:pPr>
        <w:pStyle w:val="ListParagraph"/>
        <w:numPr>
          <w:ilvl w:val="1"/>
          <w:numId w:val="26"/>
        </w:numPr>
        <w:rPr>
          <w:rFonts w:ascii="Arial" w:hAnsi="Arial" w:cs="Arial"/>
          <w:sz w:val="20"/>
          <w:szCs w:val="20"/>
          <w:lang w:val="en-US" w:eastAsia="zh-CN"/>
        </w:rPr>
      </w:pPr>
      <w:r>
        <w:rPr>
          <w:rFonts w:ascii="Arial" w:hAnsi="Arial" w:cs="Arial"/>
          <w:sz w:val="20"/>
          <w:szCs w:val="20"/>
          <w:lang w:val="en-US" w:eastAsia="zh-CN"/>
        </w:rPr>
        <w:t>LGE (if no consensus on other alternatives), ZTE/</w:t>
      </w:r>
      <w:proofErr w:type="spellStart"/>
      <w:r>
        <w:rPr>
          <w:rFonts w:ascii="Arial" w:hAnsi="Arial" w:cs="Arial"/>
          <w:sz w:val="20"/>
          <w:szCs w:val="20"/>
          <w:lang w:val="en-US" w:eastAsia="zh-CN"/>
        </w:rPr>
        <w:t>Sanchips</w:t>
      </w:r>
      <w:proofErr w:type="spellEnd"/>
      <w:r>
        <w:rPr>
          <w:rFonts w:ascii="Arial" w:hAnsi="Arial" w:cs="Arial"/>
          <w:sz w:val="20"/>
          <w:szCs w:val="20"/>
          <w:lang w:val="en-US" w:eastAsia="zh-CN"/>
        </w:rPr>
        <w:t>, Apple, OPPO, Futurewei, Samsung</w:t>
      </w:r>
      <w:r w:rsidR="0043015F">
        <w:rPr>
          <w:rFonts w:ascii="Arial" w:hAnsi="Arial" w:cs="Arial"/>
          <w:sz w:val="20"/>
          <w:szCs w:val="20"/>
          <w:lang w:val="en-US" w:eastAsia="zh-CN"/>
        </w:rPr>
        <w:t>,</w:t>
      </w:r>
      <w:r w:rsidR="0043015F" w:rsidRPr="00A274BC">
        <w:rPr>
          <w:lang w:val="en-US"/>
        </w:rPr>
        <w:t xml:space="preserve"> </w:t>
      </w:r>
      <w:r w:rsidR="0043015F" w:rsidRPr="0043015F">
        <w:rPr>
          <w:rFonts w:ascii="Arial" w:hAnsi="Arial" w:cs="Arial"/>
          <w:color w:val="FF0000"/>
          <w:sz w:val="20"/>
          <w:szCs w:val="20"/>
          <w:lang w:val="en-US" w:eastAsia="zh-CN"/>
        </w:rPr>
        <w:t>Lenovo/</w:t>
      </w:r>
      <w:proofErr w:type="spellStart"/>
      <w:r w:rsidR="0043015F" w:rsidRPr="0043015F">
        <w:rPr>
          <w:rFonts w:ascii="Arial" w:hAnsi="Arial" w:cs="Arial"/>
          <w:color w:val="FF0000"/>
          <w:sz w:val="20"/>
          <w:szCs w:val="20"/>
          <w:lang w:val="en-US" w:eastAsia="zh-CN"/>
        </w:rPr>
        <w:t>Motoroloa</w:t>
      </w:r>
      <w:proofErr w:type="spellEnd"/>
      <w:r w:rsidR="0043015F" w:rsidRPr="0043015F">
        <w:rPr>
          <w:rFonts w:ascii="Arial" w:hAnsi="Arial" w:cs="Arial"/>
          <w:color w:val="FF0000"/>
          <w:sz w:val="20"/>
          <w:szCs w:val="20"/>
          <w:lang w:val="en-US" w:eastAsia="zh-CN"/>
        </w:rPr>
        <w:t xml:space="preserve"> Mobility</w:t>
      </w:r>
    </w:p>
    <w:p w14:paraId="5D3FC03E" w14:textId="77777777" w:rsidR="00C01785" w:rsidRDefault="00C01785">
      <w:pPr>
        <w:rPr>
          <w:rFonts w:ascii="Arial" w:hAnsi="Arial" w:cs="Arial"/>
          <w:lang w:val="en-US" w:eastAsia="zh-CN"/>
        </w:rPr>
      </w:pPr>
    </w:p>
    <w:p w14:paraId="71BEF25F" w14:textId="77777777" w:rsidR="00C01785" w:rsidRDefault="004D6702">
      <w:pPr>
        <w:pStyle w:val="ListParagraph"/>
        <w:numPr>
          <w:ilvl w:val="0"/>
          <w:numId w:val="27"/>
        </w:numPr>
        <w:rPr>
          <w:rFonts w:ascii="Arial" w:hAnsi="Arial" w:cs="Arial"/>
          <w:sz w:val="20"/>
          <w:szCs w:val="20"/>
          <w:lang w:val="en-US" w:eastAsia="zh-CN"/>
        </w:rPr>
      </w:pPr>
      <w:r>
        <w:rPr>
          <w:rFonts w:ascii="Arial" w:hAnsi="Arial" w:cs="Arial"/>
          <w:sz w:val="20"/>
          <w:szCs w:val="20"/>
          <w:lang w:val="en-US" w:eastAsia="zh-CN"/>
        </w:rPr>
        <w:t>Rationale for Alt-A</w:t>
      </w:r>
    </w:p>
    <w:p w14:paraId="45651D46" w14:textId="77777777" w:rsidR="00C01785" w:rsidRDefault="004D6702">
      <w:pPr>
        <w:pStyle w:val="ListParagraph"/>
        <w:numPr>
          <w:ilvl w:val="1"/>
          <w:numId w:val="27"/>
        </w:numPr>
        <w:rPr>
          <w:rFonts w:ascii="Arial" w:hAnsi="Arial" w:cs="Arial"/>
          <w:sz w:val="20"/>
          <w:szCs w:val="20"/>
          <w:lang w:val="en-US" w:eastAsia="zh-CN"/>
        </w:rPr>
      </w:pPr>
      <w:r>
        <w:rPr>
          <w:rFonts w:ascii="Arial" w:hAnsi="Arial" w:cs="Arial"/>
          <w:sz w:val="20"/>
          <w:szCs w:val="20"/>
          <w:lang w:val="en-US" w:eastAsia="zh-CN"/>
        </w:rPr>
        <w:t>Same maximum PUCCH bandwidth for all SCSs</w:t>
      </w:r>
    </w:p>
    <w:p w14:paraId="5320DC85" w14:textId="77777777" w:rsidR="00C01785" w:rsidRDefault="004D6702">
      <w:pPr>
        <w:pStyle w:val="ListParagraph"/>
        <w:numPr>
          <w:ilvl w:val="1"/>
          <w:numId w:val="27"/>
        </w:numPr>
        <w:rPr>
          <w:rFonts w:ascii="Arial" w:hAnsi="Arial" w:cs="Arial"/>
          <w:sz w:val="20"/>
          <w:szCs w:val="20"/>
          <w:lang w:val="en-US" w:eastAsia="zh-CN"/>
        </w:rPr>
      </w:pPr>
      <w:r>
        <w:rPr>
          <w:rFonts w:ascii="Arial" w:hAnsi="Arial" w:cs="Arial"/>
          <w:sz w:val="20"/>
          <w:szCs w:val="20"/>
          <w:lang w:val="en-US" w:eastAsia="zh-CN"/>
        </w:rPr>
        <w:t>PF0/1 for HARQ-ACK of 1 or 2 bits is not a coverage bottleneck</w:t>
      </w:r>
    </w:p>
    <w:p w14:paraId="2EB8CF35" w14:textId="77777777" w:rsidR="00C01785" w:rsidRDefault="004D6702">
      <w:pPr>
        <w:pStyle w:val="ListParagraph"/>
        <w:numPr>
          <w:ilvl w:val="0"/>
          <w:numId w:val="27"/>
        </w:numPr>
        <w:rPr>
          <w:rFonts w:ascii="Arial" w:hAnsi="Arial" w:cs="Arial"/>
          <w:sz w:val="20"/>
          <w:szCs w:val="20"/>
          <w:lang w:val="en-US" w:eastAsia="zh-CN"/>
        </w:rPr>
      </w:pPr>
      <w:r>
        <w:rPr>
          <w:rFonts w:ascii="Arial" w:hAnsi="Arial" w:cs="Arial"/>
          <w:sz w:val="20"/>
          <w:szCs w:val="20"/>
          <w:lang w:val="en-US" w:eastAsia="zh-CN"/>
        </w:rPr>
        <w:t>Rationale for Alt-C</w:t>
      </w:r>
    </w:p>
    <w:p w14:paraId="02F1E585" w14:textId="77777777" w:rsidR="00C01785" w:rsidRDefault="004D6702">
      <w:pPr>
        <w:pStyle w:val="ListParagraph"/>
        <w:numPr>
          <w:ilvl w:val="1"/>
          <w:numId w:val="27"/>
        </w:numPr>
        <w:rPr>
          <w:rFonts w:ascii="Arial" w:hAnsi="Arial" w:cs="Arial"/>
          <w:sz w:val="20"/>
          <w:szCs w:val="20"/>
          <w:lang w:val="en-US" w:eastAsia="zh-CN"/>
        </w:rPr>
      </w:pPr>
      <w:r>
        <w:rPr>
          <w:rFonts w:ascii="Arial" w:hAnsi="Arial" w:cs="Arial"/>
          <w:sz w:val="20"/>
          <w:szCs w:val="20"/>
          <w:lang w:val="en-US" w:eastAsia="zh-CN"/>
        </w:rPr>
        <w:t>Support high power class (e.g., Power Class 1)</w:t>
      </w:r>
    </w:p>
    <w:p w14:paraId="14FEDAD0" w14:textId="77777777" w:rsidR="00C01785" w:rsidRDefault="004D6702">
      <w:pPr>
        <w:pStyle w:val="ListParagraph"/>
        <w:numPr>
          <w:ilvl w:val="0"/>
          <w:numId w:val="27"/>
        </w:numPr>
        <w:rPr>
          <w:rFonts w:ascii="Arial" w:hAnsi="Arial" w:cs="Arial"/>
          <w:sz w:val="20"/>
          <w:szCs w:val="20"/>
          <w:lang w:val="en-US" w:eastAsia="zh-CN"/>
        </w:rPr>
      </w:pPr>
      <w:r>
        <w:rPr>
          <w:rFonts w:ascii="Arial" w:hAnsi="Arial" w:cs="Arial"/>
          <w:sz w:val="20"/>
          <w:szCs w:val="20"/>
          <w:lang w:val="en-US" w:eastAsia="zh-CN"/>
        </w:rPr>
        <w:t>Rationale for Alt-D</w:t>
      </w:r>
    </w:p>
    <w:p w14:paraId="101D1996" w14:textId="77777777" w:rsidR="00C01785" w:rsidRDefault="004D6702">
      <w:pPr>
        <w:pStyle w:val="ListParagraph"/>
        <w:numPr>
          <w:ilvl w:val="1"/>
          <w:numId w:val="27"/>
        </w:numPr>
        <w:rPr>
          <w:rFonts w:ascii="Arial" w:hAnsi="Arial" w:cs="Arial"/>
          <w:sz w:val="20"/>
          <w:szCs w:val="20"/>
          <w:lang w:val="en-US" w:eastAsia="zh-CN"/>
        </w:rPr>
      </w:pPr>
      <w:r>
        <w:rPr>
          <w:rFonts w:ascii="Arial" w:hAnsi="Arial" w:cs="Arial"/>
          <w:sz w:val="20"/>
          <w:szCs w:val="20"/>
          <w:lang w:val="en-US" w:eastAsia="zh-CN"/>
        </w:rPr>
        <w:t>Consistent with maximum number of RBs as for PF2/3</w:t>
      </w:r>
    </w:p>
    <w:p w14:paraId="476B4690" w14:textId="77777777" w:rsidR="00C01785" w:rsidRDefault="00C01785">
      <w:pPr>
        <w:rPr>
          <w:rFonts w:ascii="Arial" w:hAnsi="Arial" w:cs="Arial"/>
          <w:lang w:val="en-US" w:eastAsia="zh-CN"/>
        </w:rPr>
      </w:pPr>
    </w:p>
    <w:p w14:paraId="797EEF8E" w14:textId="77777777" w:rsidR="00C01785" w:rsidRDefault="004D6702">
      <w:pPr>
        <w:rPr>
          <w:rFonts w:ascii="Arial" w:hAnsi="Arial" w:cs="Arial"/>
          <w:lang w:val="en-US" w:eastAsia="zh-CN"/>
        </w:rPr>
      </w:pPr>
      <w:r>
        <w:rPr>
          <w:rFonts w:ascii="Arial" w:hAnsi="Arial" w:cs="Arial"/>
          <w:lang w:val="en-US" w:eastAsia="zh-CN"/>
        </w:rPr>
        <w:t>Regarding Alt-B, it seems as though this alternative can be dropped. The two companies supporting it also support Alt-A. A new alternative (Alt-D) has emerged, based on some discussion in the GTW where 16 RBs is adopted as the maximum for all SCSs. I assume Intel would be supportive of Alt-D.</w:t>
      </w:r>
    </w:p>
    <w:p w14:paraId="15B91459" w14:textId="77777777" w:rsidR="00C01785" w:rsidRDefault="004D6702">
      <w:pPr>
        <w:rPr>
          <w:rFonts w:ascii="Arial" w:hAnsi="Arial" w:cs="Arial"/>
          <w:lang w:val="en-US" w:eastAsia="zh-CN"/>
        </w:rPr>
      </w:pPr>
      <w:r>
        <w:rPr>
          <w:rFonts w:ascii="Arial" w:hAnsi="Arial" w:cs="Arial"/>
          <w:lang w:val="en-US" w:eastAsia="zh-CN"/>
        </w:rPr>
        <w:lastRenderedPageBreak/>
        <w:t>Hence, the moderator makes the following proposal:</w:t>
      </w:r>
    </w:p>
    <w:p w14:paraId="784E5440" w14:textId="77777777" w:rsidR="00C01785" w:rsidRDefault="004D6702">
      <w:pPr>
        <w:pStyle w:val="BodyText"/>
        <w:spacing w:after="0"/>
        <w:ind w:right="27"/>
        <w:rPr>
          <w:rFonts w:cs="Arial"/>
          <w:b/>
          <w:bCs/>
          <w:lang w:val="en-US"/>
        </w:rPr>
      </w:pPr>
      <w:r>
        <w:rPr>
          <w:rFonts w:cs="Arial"/>
          <w:b/>
          <w:bCs/>
          <w:highlight w:val="yellow"/>
          <w:lang w:val="en-US"/>
        </w:rPr>
        <w:t>Proposal 1e</w:t>
      </w:r>
    </w:p>
    <w:p w14:paraId="700304BF" w14:textId="77777777" w:rsidR="00C01785" w:rsidRDefault="004D6702">
      <w:pPr>
        <w:pStyle w:val="BodyText"/>
        <w:spacing w:after="0"/>
        <w:rPr>
          <w:rFonts w:ascii="Times New Roman" w:hAnsi="Times New Roman"/>
        </w:rPr>
      </w:pPr>
      <w:r>
        <w:rPr>
          <w:rFonts w:ascii="Times New Roman" w:hAnsi="Times New Roman"/>
        </w:rPr>
        <w:t>The maximum configured number of RBs, N_RB, for enhanced PF 0/1/4 is given by the following (down-select to one alternative in this meeting):</w:t>
      </w:r>
    </w:p>
    <w:p w14:paraId="3EDA0A00" w14:textId="77777777" w:rsidR="00C01785" w:rsidRDefault="004D6702">
      <w:pPr>
        <w:pStyle w:val="BodyText"/>
        <w:numPr>
          <w:ilvl w:val="0"/>
          <w:numId w:val="25"/>
        </w:numPr>
        <w:spacing w:after="0"/>
        <w:rPr>
          <w:rFonts w:ascii="Times New Roman" w:hAnsi="Times New Roman"/>
        </w:rPr>
      </w:pPr>
      <w:r>
        <w:rPr>
          <w:rFonts w:ascii="Times New Roman" w:hAnsi="Times New Roman"/>
        </w:rPr>
        <w:t>Alt-A</w:t>
      </w:r>
    </w:p>
    <w:p w14:paraId="4DBE6A28"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1CFB574D"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7150E57C" w14:textId="77777777" w:rsidR="00C01785" w:rsidRDefault="004D6702">
      <w:pPr>
        <w:pStyle w:val="BodyText"/>
        <w:numPr>
          <w:ilvl w:val="0"/>
          <w:numId w:val="20"/>
        </w:numPr>
        <w:spacing w:after="0"/>
        <w:rPr>
          <w:rFonts w:eastAsia="Batang"/>
          <w:szCs w:val="24"/>
        </w:rPr>
      </w:pPr>
      <w:r>
        <w:rPr>
          <w:rFonts w:ascii="Times New Roman" w:hAnsi="Times New Roman"/>
        </w:rPr>
        <w:t>Alt-D</w:t>
      </w:r>
    </w:p>
    <w:p w14:paraId="4780AEF2" w14:textId="77777777" w:rsidR="00C01785" w:rsidRDefault="004D6702">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480 and 960 kHz SCS (same as for 120 kHz SCS)</w:t>
      </w:r>
    </w:p>
    <w:p w14:paraId="2EC45F25" w14:textId="77777777" w:rsidR="00C01785" w:rsidRDefault="00C01785">
      <w:pPr>
        <w:rPr>
          <w:rFonts w:ascii="Arial" w:hAnsi="Arial" w:cs="Arial"/>
          <w:lang w:val="en-US" w:eastAsia="zh-CN"/>
        </w:rPr>
      </w:pPr>
    </w:p>
    <w:p w14:paraId="3E82D121" w14:textId="77777777" w:rsidR="00C01785" w:rsidRDefault="004D6702">
      <w:pPr>
        <w:pStyle w:val="Heading2"/>
        <w:rPr>
          <w:lang w:val="en-US" w:eastAsia="ko-KR"/>
        </w:rPr>
      </w:pPr>
      <w:r>
        <w:rPr>
          <w:lang w:val="en-US" w:eastAsia="ko-KR"/>
        </w:rPr>
        <w:t>2.9</w:t>
      </w:r>
      <w:r>
        <w:rPr>
          <w:lang w:val="en-US" w:eastAsia="ko-KR"/>
        </w:rPr>
        <w:tab/>
        <w:t>&lt;5</w:t>
      </w:r>
      <w:r>
        <w:rPr>
          <w:vertAlign w:val="superscript"/>
          <w:lang w:val="en-US" w:eastAsia="ko-KR"/>
        </w:rPr>
        <w:t>th</w:t>
      </w:r>
      <w:r>
        <w:rPr>
          <w:lang w:val="en-US" w:eastAsia="ko-KR"/>
        </w:rPr>
        <w:t xml:space="preserve"> Round Comments&gt;</w:t>
      </w:r>
    </w:p>
    <w:p w14:paraId="3B9DABCA" w14:textId="77777777" w:rsidR="00C01785" w:rsidRDefault="004D6702">
      <w:pPr>
        <w:spacing w:after="0"/>
        <w:rPr>
          <w:rFonts w:ascii="Arial" w:eastAsia="Batang" w:hAnsi="Arial" w:cs="Arial"/>
          <w:lang w:eastAsia="zh-CN"/>
        </w:rPr>
      </w:pPr>
      <w:r>
        <w:rPr>
          <w:rFonts w:ascii="Arial" w:eastAsia="Batang" w:hAnsi="Arial" w:cs="Arial"/>
          <w:lang w:eastAsia="zh-CN"/>
        </w:rPr>
        <w:t>Please provide your view on Proposal 1e including the following:</w:t>
      </w:r>
    </w:p>
    <w:p w14:paraId="2AD44531" w14:textId="77777777" w:rsidR="00C01785" w:rsidRDefault="004D6702">
      <w:pPr>
        <w:pStyle w:val="ListParagraph"/>
        <w:numPr>
          <w:ilvl w:val="0"/>
          <w:numId w:val="28"/>
        </w:numPr>
        <w:rPr>
          <w:rFonts w:ascii="Arial" w:eastAsia="Batang" w:hAnsi="Arial" w:cs="Arial"/>
          <w:sz w:val="20"/>
          <w:szCs w:val="20"/>
          <w:lang w:eastAsia="zh-CN"/>
        </w:rPr>
      </w:pPr>
      <w:r>
        <w:rPr>
          <w:rFonts w:ascii="Arial" w:eastAsia="Batang" w:hAnsi="Arial" w:cs="Arial"/>
          <w:sz w:val="20"/>
          <w:szCs w:val="20"/>
          <w:lang w:val="en-US" w:eastAsia="zh-CN"/>
        </w:rPr>
        <w:t>Your 1</w:t>
      </w:r>
      <w:r>
        <w:rPr>
          <w:rFonts w:ascii="Arial" w:eastAsia="Batang" w:hAnsi="Arial" w:cs="Arial"/>
          <w:sz w:val="20"/>
          <w:szCs w:val="20"/>
          <w:vertAlign w:val="superscript"/>
          <w:lang w:val="en-US" w:eastAsia="zh-CN"/>
        </w:rPr>
        <w:t>st</w:t>
      </w:r>
      <w:r>
        <w:rPr>
          <w:rFonts w:ascii="Arial" w:eastAsia="Batang" w:hAnsi="Arial" w:cs="Arial"/>
          <w:sz w:val="20"/>
          <w:szCs w:val="20"/>
          <w:lang w:val="en-US" w:eastAsia="zh-CN"/>
        </w:rPr>
        <w:t xml:space="preserve"> and 2</w:t>
      </w:r>
      <w:r>
        <w:rPr>
          <w:rFonts w:ascii="Arial" w:eastAsia="Batang" w:hAnsi="Arial" w:cs="Arial"/>
          <w:sz w:val="20"/>
          <w:szCs w:val="20"/>
          <w:vertAlign w:val="superscript"/>
          <w:lang w:val="en-US" w:eastAsia="zh-CN"/>
        </w:rPr>
        <w:t>nd</w:t>
      </w:r>
      <w:r>
        <w:rPr>
          <w:rFonts w:ascii="Arial" w:eastAsia="Batang" w:hAnsi="Arial" w:cs="Arial"/>
          <w:sz w:val="20"/>
          <w:szCs w:val="20"/>
          <w:lang w:val="en-US" w:eastAsia="zh-CN"/>
        </w:rPr>
        <w:t xml:space="preserve"> preference</w:t>
      </w:r>
    </w:p>
    <w:p w14:paraId="2C6F365A" w14:textId="77777777" w:rsidR="00C01785" w:rsidRPr="00B51394" w:rsidRDefault="004D6702">
      <w:pPr>
        <w:pStyle w:val="ListParagraph"/>
        <w:numPr>
          <w:ilvl w:val="0"/>
          <w:numId w:val="28"/>
        </w:numPr>
        <w:rPr>
          <w:rFonts w:ascii="Arial" w:eastAsia="Batang" w:hAnsi="Arial" w:cs="Arial"/>
          <w:sz w:val="20"/>
          <w:szCs w:val="20"/>
          <w:lang w:val="en-US" w:eastAsia="zh-CN"/>
        </w:rPr>
      </w:pPr>
      <w:r>
        <w:rPr>
          <w:rFonts w:ascii="Arial" w:eastAsia="Batang" w:hAnsi="Arial" w:cs="Arial"/>
          <w:sz w:val="20"/>
          <w:szCs w:val="20"/>
          <w:lang w:val="en-US" w:eastAsia="zh-CN"/>
        </w:rPr>
        <w:t>If there is an alternative you cannot accept</w:t>
      </w:r>
    </w:p>
    <w:p w14:paraId="4184F476" w14:textId="77777777" w:rsidR="00C01785" w:rsidRDefault="00C01785">
      <w:pPr>
        <w:rPr>
          <w:rFonts w:ascii="Arial" w:eastAsia="Batang" w:hAnsi="Arial" w:cs="Arial"/>
          <w:lang w:eastAsia="zh-CN"/>
        </w:rPr>
      </w:pPr>
    </w:p>
    <w:p w14:paraId="24A31D93" w14:textId="77777777" w:rsidR="00C01785" w:rsidRDefault="004D6702">
      <w:pPr>
        <w:rPr>
          <w:rFonts w:ascii="Arial" w:eastAsia="Batang" w:hAnsi="Arial" w:cs="Arial"/>
          <w:lang w:eastAsia="zh-CN"/>
        </w:rPr>
      </w:pPr>
      <w:r>
        <w:rPr>
          <w:rFonts w:ascii="Arial" w:eastAsia="Batang" w:hAnsi="Arial" w:cs="Arial"/>
          <w:lang w:eastAsia="zh-CN"/>
        </w:rPr>
        <w:t>The moderator's intention is to bring this up in the next GTW to see if we can make some progress.</w:t>
      </w:r>
    </w:p>
    <w:tbl>
      <w:tblPr>
        <w:tblStyle w:val="TableGrid"/>
        <w:tblW w:w="9085" w:type="dxa"/>
        <w:tblLayout w:type="fixed"/>
        <w:tblLook w:val="04A0" w:firstRow="1" w:lastRow="0" w:firstColumn="1" w:lastColumn="0" w:noHBand="0" w:noVBand="1"/>
      </w:tblPr>
      <w:tblGrid>
        <w:gridCol w:w="1525"/>
        <w:gridCol w:w="7560"/>
      </w:tblGrid>
      <w:tr w:rsidR="00C01785" w14:paraId="43423A2D" w14:textId="77777777">
        <w:tc>
          <w:tcPr>
            <w:tcW w:w="1525" w:type="dxa"/>
          </w:tcPr>
          <w:p w14:paraId="20B2478D"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726FBA12"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084BAA82" w14:textId="77777777">
        <w:tc>
          <w:tcPr>
            <w:tcW w:w="1525" w:type="dxa"/>
          </w:tcPr>
          <w:p w14:paraId="5EBEB114" w14:textId="77777777" w:rsidR="00C01785" w:rsidRDefault="004D6702">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w:t>
            </w:r>
          </w:p>
        </w:tc>
        <w:tc>
          <w:tcPr>
            <w:tcW w:w="7560" w:type="dxa"/>
          </w:tcPr>
          <w:p w14:paraId="549C3936" w14:textId="77777777" w:rsidR="00C01785" w:rsidRDefault="004D6702">
            <w:pPr>
              <w:pStyle w:val="BodyText"/>
              <w:spacing w:after="0"/>
              <w:ind w:right="27"/>
              <w:rPr>
                <w:rFonts w:eastAsia="Malgun Gothic"/>
                <w:sz w:val="20"/>
                <w:szCs w:val="20"/>
                <w:lang w:eastAsia="ko-KR"/>
              </w:rPr>
            </w:pPr>
            <w:r>
              <w:rPr>
                <w:rFonts w:eastAsia="Malgun Gothic"/>
                <w:sz w:val="20"/>
                <w:szCs w:val="20"/>
                <w:lang w:eastAsia="ko-KR"/>
              </w:rPr>
              <w:t>As mentioned before, our 1</w:t>
            </w:r>
            <w:r>
              <w:rPr>
                <w:rFonts w:eastAsia="Malgun Gothic"/>
                <w:sz w:val="20"/>
                <w:szCs w:val="20"/>
                <w:vertAlign w:val="superscript"/>
                <w:lang w:eastAsia="ko-KR"/>
              </w:rPr>
              <w:t>st</w:t>
            </w:r>
            <w:r>
              <w:rPr>
                <w:rFonts w:eastAsia="Malgun Gothic"/>
                <w:sz w:val="20"/>
                <w:szCs w:val="20"/>
                <w:lang w:eastAsia="ko-KR"/>
              </w:rPr>
              <w:t xml:space="preserve"> preference is Alt-A and 2</w:t>
            </w:r>
            <w:r>
              <w:rPr>
                <w:rFonts w:eastAsia="Malgun Gothic"/>
                <w:sz w:val="20"/>
                <w:szCs w:val="20"/>
                <w:vertAlign w:val="superscript"/>
                <w:lang w:eastAsia="ko-KR"/>
              </w:rPr>
              <w:t>nd</w:t>
            </w:r>
            <w:r>
              <w:rPr>
                <w:rFonts w:eastAsia="Malgun Gothic"/>
                <w:sz w:val="20"/>
                <w:szCs w:val="20"/>
                <w:lang w:eastAsia="ko-KR"/>
              </w:rPr>
              <w:t xml:space="preserve"> preference is Alt-D.</w:t>
            </w:r>
          </w:p>
        </w:tc>
      </w:tr>
      <w:tr w:rsidR="00C01785" w14:paraId="7A3ACED5" w14:textId="77777777">
        <w:tc>
          <w:tcPr>
            <w:tcW w:w="1525" w:type="dxa"/>
          </w:tcPr>
          <w:p w14:paraId="59D8E131" w14:textId="77777777" w:rsidR="00C01785" w:rsidRDefault="004D6702">
            <w:pPr>
              <w:pStyle w:val="BodyText"/>
              <w:spacing w:after="0"/>
              <w:ind w:right="27"/>
              <w:rPr>
                <w:sz w:val="20"/>
                <w:szCs w:val="20"/>
                <w:lang w:val="de-DE"/>
              </w:rPr>
            </w:pPr>
            <w:r>
              <w:rPr>
                <w:sz w:val="20"/>
                <w:szCs w:val="20"/>
                <w:lang w:val="de-DE"/>
              </w:rPr>
              <w:t>Nokia, NSB</w:t>
            </w:r>
          </w:p>
        </w:tc>
        <w:tc>
          <w:tcPr>
            <w:tcW w:w="7560" w:type="dxa"/>
          </w:tcPr>
          <w:p w14:paraId="7043F5D5" w14:textId="77777777" w:rsidR="00C01785" w:rsidRPr="0043015F" w:rsidRDefault="004D6702">
            <w:pPr>
              <w:pStyle w:val="BodyText"/>
              <w:spacing w:after="0"/>
              <w:ind w:right="27"/>
              <w:rPr>
                <w:sz w:val="20"/>
                <w:szCs w:val="20"/>
                <w:lang w:val="en-US"/>
              </w:rPr>
            </w:pPr>
            <w:r w:rsidRPr="0043015F">
              <w:rPr>
                <w:sz w:val="20"/>
                <w:szCs w:val="20"/>
                <w:lang w:val="en-US"/>
              </w:rPr>
              <w:t>As commented before, we support Alt A</w:t>
            </w:r>
          </w:p>
        </w:tc>
      </w:tr>
      <w:tr w:rsidR="00C01785" w14:paraId="7C2E95A9" w14:textId="77777777">
        <w:tc>
          <w:tcPr>
            <w:tcW w:w="1525" w:type="dxa"/>
          </w:tcPr>
          <w:p w14:paraId="3D1DB54B" w14:textId="77777777" w:rsidR="00C01785" w:rsidRDefault="004D6702">
            <w:pPr>
              <w:pStyle w:val="BodyText"/>
              <w:spacing w:after="0"/>
              <w:ind w:right="27"/>
              <w:rPr>
                <w:sz w:val="20"/>
                <w:szCs w:val="20"/>
                <w:lang w:val="de-DE"/>
              </w:rPr>
            </w:pPr>
            <w:r>
              <w:rPr>
                <w:rFonts w:eastAsia="Yu Mincho"/>
                <w:sz w:val="20"/>
                <w:szCs w:val="20"/>
                <w:lang w:val="de-DE" w:eastAsia="ja-JP"/>
              </w:rPr>
              <w:t>NTT DOCOMO</w:t>
            </w:r>
          </w:p>
        </w:tc>
        <w:tc>
          <w:tcPr>
            <w:tcW w:w="7560" w:type="dxa"/>
          </w:tcPr>
          <w:p w14:paraId="37C0D816" w14:textId="77777777" w:rsidR="00C01785" w:rsidRPr="0043015F" w:rsidRDefault="004D6702">
            <w:pPr>
              <w:pStyle w:val="BodyText"/>
              <w:spacing w:after="0"/>
              <w:ind w:right="27"/>
              <w:rPr>
                <w:sz w:val="20"/>
                <w:szCs w:val="20"/>
                <w:lang w:val="en-US"/>
              </w:rPr>
            </w:pPr>
            <w:r>
              <w:rPr>
                <w:rFonts w:eastAsia="Yu Mincho"/>
                <w:sz w:val="20"/>
                <w:szCs w:val="20"/>
                <w:lang w:eastAsia="ja-JP"/>
              </w:rPr>
              <w:t>Our 1</w:t>
            </w:r>
            <w:r>
              <w:rPr>
                <w:rFonts w:eastAsia="Yu Mincho"/>
                <w:sz w:val="20"/>
                <w:szCs w:val="20"/>
                <w:vertAlign w:val="superscript"/>
                <w:lang w:eastAsia="ja-JP"/>
              </w:rPr>
              <w:t>st</w:t>
            </w:r>
            <w:r>
              <w:rPr>
                <w:rFonts w:eastAsia="Yu Mincho"/>
                <w:sz w:val="20"/>
                <w:szCs w:val="20"/>
                <w:lang w:eastAsia="ja-JP"/>
              </w:rPr>
              <w:t xml:space="preserve"> preference is Alt-D and 2</w:t>
            </w:r>
            <w:r>
              <w:rPr>
                <w:rFonts w:eastAsia="Yu Mincho"/>
                <w:sz w:val="20"/>
                <w:szCs w:val="20"/>
                <w:vertAlign w:val="superscript"/>
                <w:lang w:eastAsia="ja-JP"/>
              </w:rPr>
              <w:t>nd</w:t>
            </w:r>
            <w:r>
              <w:rPr>
                <w:rFonts w:eastAsia="Yu Mincho"/>
                <w:sz w:val="20"/>
                <w:szCs w:val="20"/>
                <w:lang w:eastAsia="ja-JP"/>
              </w:rPr>
              <w:t xml:space="preserve"> preference is Alt-A.</w:t>
            </w:r>
          </w:p>
        </w:tc>
      </w:tr>
      <w:tr w:rsidR="00C01785" w14:paraId="59787287" w14:textId="77777777">
        <w:tc>
          <w:tcPr>
            <w:tcW w:w="1525" w:type="dxa"/>
          </w:tcPr>
          <w:p w14:paraId="22307426" w14:textId="77777777" w:rsidR="00C01785" w:rsidRDefault="004D6702">
            <w:pPr>
              <w:pStyle w:val="BodyText"/>
              <w:spacing w:after="0"/>
              <w:ind w:right="27"/>
              <w:rPr>
                <w:sz w:val="20"/>
                <w:szCs w:val="20"/>
                <w:lang w:val="en-US"/>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560" w:type="dxa"/>
          </w:tcPr>
          <w:p w14:paraId="37E4A41B" w14:textId="77777777" w:rsidR="00C01785" w:rsidRPr="0043015F" w:rsidRDefault="004D6702">
            <w:pPr>
              <w:pStyle w:val="BodyText"/>
              <w:spacing w:after="0"/>
              <w:ind w:right="27"/>
              <w:rPr>
                <w:sz w:val="20"/>
                <w:szCs w:val="20"/>
                <w:lang w:val="en-US"/>
              </w:rPr>
            </w:pPr>
            <w:r>
              <w:rPr>
                <w:rFonts w:eastAsia="Yu Mincho"/>
                <w:sz w:val="20"/>
                <w:szCs w:val="20"/>
                <w:lang w:eastAsia="ja-JP"/>
              </w:rPr>
              <w:t>Our 1</w:t>
            </w:r>
            <w:r>
              <w:rPr>
                <w:rFonts w:eastAsia="Yu Mincho"/>
                <w:sz w:val="20"/>
                <w:szCs w:val="20"/>
                <w:vertAlign w:val="superscript"/>
                <w:lang w:eastAsia="ja-JP"/>
              </w:rPr>
              <w:t>st</w:t>
            </w:r>
            <w:r>
              <w:rPr>
                <w:rFonts w:eastAsia="Yu Mincho"/>
                <w:sz w:val="20"/>
                <w:szCs w:val="20"/>
                <w:lang w:eastAsia="ja-JP"/>
              </w:rPr>
              <w:t xml:space="preserve"> preference is Alt-D and 2</w:t>
            </w:r>
            <w:r>
              <w:rPr>
                <w:rFonts w:eastAsia="Yu Mincho"/>
                <w:sz w:val="20"/>
                <w:szCs w:val="20"/>
                <w:vertAlign w:val="superscript"/>
                <w:lang w:eastAsia="ja-JP"/>
              </w:rPr>
              <w:t>nd</w:t>
            </w:r>
            <w:r>
              <w:rPr>
                <w:rFonts w:eastAsia="Yu Mincho"/>
                <w:sz w:val="20"/>
                <w:szCs w:val="20"/>
                <w:lang w:eastAsia="ja-JP"/>
              </w:rPr>
              <w:t xml:space="preserve"> preference is Alt-A.</w:t>
            </w:r>
          </w:p>
        </w:tc>
      </w:tr>
      <w:tr w:rsidR="00BD2DFC" w14:paraId="62FF8607" w14:textId="77777777">
        <w:tc>
          <w:tcPr>
            <w:tcW w:w="1525" w:type="dxa"/>
          </w:tcPr>
          <w:p w14:paraId="1BCA93DF" w14:textId="22F2B212" w:rsidR="00BD2DFC" w:rsidRDefault="00BD2DFC">
            <w:pPr>
              <w:pStyle w:val="BodyText"/>
              <w:spacing w:after="0"/>
              <w:ind w:right="27"/>
              <w:rPr>
                <w:lang w:val="en-US"/>
              </w:rPr>
            </w:pPr>
            <w:r>
              <w:rPr>
                <w:lang w:val="en-US"/>
              </w:rPr>
              <w:t>Sony</w:t>
            </w:r>
          </w:p>
        </w:tc>
        <w:tc>
          <w:tcPr>
            <w:tcW w:w="7560" w:type="dxa"/>
          </w:tcPr>
          <w:p w14:paraId="4597936D" w14:textId="0964AA9F" w:rsidR="00BD2DFC" w:rsidRDefault="00BD2DFC">
            <w:pPr>
              <w:pStyle w:val="BodyText"/>
              <w:spacing w:after="0"/>
              <w:ind w:right="27"/>
              <w:rPr>
                <w:rFonts w:eastAsia="Yu Mincho"/>
                <w:lang w:eastAsia="ja-JP"/>
              </w:rPr>
            </w:pPr>
            <w:r>
              <w:rPr>
                <w:rFonts w:eastAsia="Yu Mincho"/>
                <w:lang w:eastAsia="ja-JP"/>
              </w:rPr>
              <w:t xml:space="preserve">Our first preference is Alt-A. Our second preference is </w:t>
            </w:r>
            <w:r w:rsidR="00DC5E39">
              <w:rPr>
                <w:rFonts w:eastAsia="Yu Mincho"/>
                <w:lang w:eastAsia="ja-JP"/>
              </w:rPr>
              <w:t>Alt-D.</w:t>
            </w:r>
          </w:p>
        </w:tc>
      </w:tr>
      <w:tr w:rsidR="00B51394" w14:paraId="575CAA0B" w14:textId="77777777">
        <w:tc>
          <w:tcPr>
            <w:tcW w:w="1525" w:type="dxa"/>
          </w:tcPr>
          <w:p w14:paraId="2CC103FB" w14:textId="1FC4DF08" w:rsidR="00B51394" w:rsidRPr="00B51394" w:rsidRDefault="00B51394">
            <w:pPr>
              <w:pStyle w:val="BodyText"/>
              <w:spacing w:after="0"/>
              <w:ind w:right="27"/>
            </w:pPr>
            <w:r>
              <w:t>OPPO</w:t>
            </w:r>
          </w:p>
        </w:tc>
        <w:tc>
          <w:tcPr>
            <w:tcW w:w="7560" w:type="dxa"/>
          </w:tcPr>
          <w:p w14:paraId="29286BD0" w14:textId="77777777" w:rsidR="00B51394" w:rsidRDefault="00B51394">
            <w:pPr>
              <w:pStyle w:val="BodyText"/>
              <w:spacing w:after="0"/>
              <w:ind w:right="27"/>
              <w:rPr>
                <w:rFonts w:eastAsia="Yu Mincho"/>
                <w:lang w:eastAsia="ja-JP"/>
              </w:rPr>
            </w:pPr>
            <w:r>
              <w:rPr>
                <w:rFonts w:eastAsia="Yu Mincho" w:hint="eastAsia"/>
                <w:lang w:eastAsia="ja-JP"/>
              </w:rPr>
              <w:t>Our first preference is Alt-D.</w:t>
            </w:r>
          </w:p>
          <w:p w14:paraId="7CAD7674" w14:textId="77777777" w:rsidR="00B51394" w:rsidRDefault="00B51394">
            <w:pPr>
              <w:pStyle w:val="BodyText"/>
              <w:spacing w:after="0"/>
              <w:ind w:right="27"/>
              <w:rPr>
                <w:rFonts w:eastAsia="Yu Mincho"/>
                <w:lang w:eastAsia="ja-JP"/>
              </w:rPr>
            </w:pPr>
            <w:r>
              <w:rPr>
                <w:rFonts w:eastAsia="Yu Mincho"/>
                <w:lang w:eastAsia="ja-JP"/>
              </w:rPr>
              <w:t>To make a progress on this topic, may I suggest another Alt-E</w:t>
            </w:r>
          </w:p>
          <w:p w14:paraId="744A555F" w14:textId="77777777" w:rsidR="00B51394" w:rsidRPr="00B51394" w:rsidRDefault="00B51394">
            <w:pPr>
              <w:pStyle w:val="BodyText"/>
              <w:spacing w:after="0"/>
              <w:ind w:right="27"/>
              <w:rPr>
                <w:rFonts w:eastAsia="Yu Mincho"/>
                <w:color w:val="FF0000"/>
                <w:highlight w:val="yellow"/>
                <w:lang w:eastAsia="ja-JP"/>
              </w:rPr>
            </w:pPr>
            <w:r w:rsidRPr="00B51394">
              <w:rPr>
                <w:rFonts w:eastAsia="Yu Mincho"/>
                <w:color w:val="FF0000"/>
                <w:highlight w:val="yellow"/>
                <w:lang w:eastAsia="ja-JP"/>
              </w:rPr>
              <w:t>Alt-E:</w:t>
            </w:r>
          </w:p>
          <w:p w14:paraId="1630088B" w14:textId="77777777" w:rsidR="00B51394" w:rsidRPr="00B51394" w:rsidRDefault="00B51394">
            <w:pPr>
              <w:pStyle w:val="BodyText"/>
              <w:spacing w:after="0"/>
              <w:ind w:right="27"/>
              <w:rPr>
                <w:rFonts w:eastAsia="Yu Mincho"/>
                <w:color w:val="FF0000"/>
                <w:highlight w:val="yellow"/>
                <w:lang w:eastAsia="ja-JP"/>
              </w:rPr>
            </w:pPr>
            <w:r w:rsidRPr="00B51394">
              <w:rPr>
                <w:rFonts w:eastAsia="Yu Mincho"/>
                <w:color w:val="FF0000"/>
                <w:highlight w:val="yellow"/>
                <w:lang w:eastAsia="ja-JP"/>
              </w:rPr>
              <w:t>For PF0/1: Alt-A</w:t>
            </w:r>
          </w:p>
          <w:p w14:paraId="49CC17D8" w14:textId="77777777" w:rsidR="00B51394" w:rsidRPr="00B51394" w:rsidRDefault="00B51394">
            <w:pPr>
              <w:pStyle w:val="BodyText"/>
              <w:spacing w:after="0"/>
              <w:ind w:right="27"/>
              <w:rPr>
                <w:rFonts w:eastAsia="Yu Mincho"/>
                <w:color w:val="FF0000"/>
                <w:lang w:eastAsia="ja-JP"/>
              </w:rPr>
            </w:pPr>
            <w:r w:rsidRPr="00B51394">
              <w:rPr>
                <w:rFonts w:eastAsia="Yu Mincho"/>
                <w:color w:val="FF0000"/>
                <w:highlight w:val="yellow"/>
                <w:lang w:eastAsia="ja-JP"/>
              </w:rPr>
              <w:t>For PF4: Alt-D.</w:t>
            </w:r>
            <w:r w:rsidRPr="00B51394">
              <w:rPr>
                <w:rFonts w:eastAsia="Yu Mincho"/>
                <w:color w:val="FF0000"/>
                <w:lang w:eastAsia="ja-JP"/>
              </w:rPr>
              <w:t xml:space="preserve"> </w:t>
            </w:r>
          </w:p>
          <w:p w14:paraId="79765F34" w14:textId="77777777" w:rsidR="00B51394" w:rsidRDefault="00B51394">
            <w:pPr>
              <w:pStyle w:val="BodyText"/>
              <w:spacing w:after="0"/>
              <w:ind w:right="27"/>
              <w:rPr>
                <w:rFonts w:eastAsia="Yu Mincho"/>
                <w:lang w:eastAsia="ja-JP"/>
              </w:rPr>
            </w:pPr>
          </w:p>
          <w:p w14:paraId="03C27DB1" w14:textId="69751B39" w:rsidR="00B51394" w:rsidRDefault="00B51394">
            <w:pPr>
              <w:pStyle w:val="BodyText"/>
              <w:spacing w:after="0"/>
              <w:ind w:right="27"/>
              <w:rPr>
                <w:rFonts w:eastAsia="Yu Mincho"/>
                <w:lang w:eastAsia="ja-JP"/>
              </w:rPr>
            </w:pPr>
            <w:r>
              <w:rPr>
                <w:rFonts w:eastAsia="Yu Mincho" w:hint="eastAsia"/>
                <w:lang w:eastAsia="ja-JP"/>
              </w:rPr>
              <w:t>Our concern as explained in the 4</w:t>
            </w:r>
            <w:r w:rsidRPr="00B51394">
              <w:rPr>
                <w:rFonts w:eastAsia="Yu Mincho" w:hint="eastAsia"/>
                <w:vertAlign w:val="superscript"/>
                <w:lang w:eastAsia="ja-JP"/>
              </w:rPr>
              <w:t>th</w:t>
            </w:r>
            <w:r>
              <w:rPr>
                <w:rFonts w:eastAsia="Yu Mincho" w:hint="eastAsia"/>
                <w:lang w:eastAsia="ja-JP"/>
              </w:rPr>
              <w:t xml:space="preserve"> </w:t>
            </w:r>
            <w:r>
              <w:rPr>
                <w:rFonts w:eastAsia="Yu Mincho"/>
                <w:lang w:eastAsia="ja-JP"/>
              </w:rPr>
              <w:t xml:space="preserve">round discussion is on PF4, according to the current agreements, the design is very much similar to PF3. We are not convinced why PF3 can be flexibly configured by the network up to 16. While PF4 is has restrictions w.r.t. different SCS. This is quite weird. </w:t>
            </w:r>
          </w:p>
        </w:tc>
      </w:tr>
      <w:tr w:rsidR="0043015F" w14:paraId="08B320D5" w14:textId="77777777">
        <w:tc>
          <w:tcPr>
            <w:tcW w:w="1525" w:type="dxa"/>
          </w:tcPr>
          <w:p w14:paraId="57522675" w14:textId="3D6AD4EB" w:rsidR="0043015F" w:rsidRDefault="0043015F" w:rsidP="0043015F">
            <w:pPr>
              <w:pStyle w:val="BodyText"/>
              <w:spacing w:after="0"/>
              <w:ind w:right="27"/>
            </w:pPr>
            <w:r>
              <w:t xml:space="preserve">Lenovo, </w:t>
            </w:r>
            <w:proofErr w:type="spellStart"/>
            <w:r>
              <w:t>Motoroloa</w:t>
            </w:r>
            <w:proofErr w:type="spellEnd"/>
            <w:r>
              <w:t xml:space="preserve"> Mobility</w:t>
            </w:r>
          </w:p>
        </w:tc>
        <w:tc>
          <w:tcPr>
            <w:tcW w:w="7560" w:type="dxa"/>
          </w:tcPr>
          <w:p w14:paraId="059A3A16" w14:textId="2A51B09A" w:rsidR="0043015F" w:rsidRDefault="0043015F" w:rsidP="0043015F">
            <w:pPr>
              <w:pStyle w:val="BodyText"/>
              <w:spacing w:after="0"/>
              <w:ind w:right="27"/>
              <w:rPr>
                <w:rFonts w:eastAsia="Yu Mincho"/>
                <w:lang w:eastAsia="ja-JP"/>
              </w:rPr>
            </w:pPr>
            <w:r>
              <w:rPr>
                <w:lang w:val="en-US"/>
              </w:rPr>
              <w:t xml:space="preserve">We prefer Alt-A, but are also fine with Alt-D for the sake of consensus. </w:t>
            </w:r>
          </w:p>
        </w:tc>
      </w:tr>
      <w:tr w:rsidR="00A274BC" w14:paraId="4A3F7FDD" w14:textId="77777777">
        <w:tc>
          <w:tcPr>
            <w:tcW w:w="1525" w:type="dxa"/>
          </w:tcPr>
          <w:p w14:paraId="3C3126F7" w14:textId="58E658B6" w:rsidR="00A274BC" w:rsidRDefault="00A274BC" w:rsidP="0043015F">
            <w:pPr>
              <w:pStyle w:val="BodyText"/>
              <w:spacing w:after="0"/>
              <w:ind w:right="27"/>
            </w:pPr>
            <w:r>
              <w:t>Huawei/</w:t>
            </w:r>
            <w:proofErr w:type="spellStart"/>
            <w:r>
              <w:t>HiSilicon</w:t>
            </w:r>
            <w:proofErr w:type="spellEnd"/>
          </w:p>
        </w:tc>
        <w:tc>
          <w:tcPr>
            <w:tcW w:w="7560" w:type="dxa"/>
          </w:tcPr>
          <w:p w14:paraId="44B0B5E9" w14:textId="17E624B2" w:rsidR="00A274BC" w:rsidRDefault="00A274BC" w:rsidP="0043015F">
            <w:pPr>
              <w:pStyle w:val="BodyText"/>
              <w:spacing w:after="0"/>
              <w:ind w:right="27"/>
              <w:rPr>
                <w:lang w:val="en-US"/>
              </w:rPr>
            </w:pPr>
            <w:r>
              <w:rPr>
                <w:lang w:val="en-US"/>
              </w:rPr>
              <w:t>First preference is Alt-D, second preference is Alt-A.</w:t>
            </w:r>
          </w:p>
        </w:tc>
      </w:tr>
      <w:tr w:rsidR="008C6AEE" w14:paraId="7F23A5DE" w14:textId="77777777">
        <w:tc>
          <w:tcPr>
            <w:tcW w:w="1525" w:type="dxa"/>
          </w:tcPr>
          <w:p w14:paraId="4B7AB90C" w14:textId="35EDCC58" w:rsidR="008C6AEE" w:rsidRDefault="008C6AEE" w:rsidP="0043015F">
            <w:pPr>
              <w:pStyle w:val="BodyText"/>
              <w:spacing w:after="0"/>
              <w:ind w:right="27"/>
            </w:pPr>
            <w:r>
              <w:t>vivo</w:t>
            </w:r>
          </w:p>
        </w:tc>
        <w:tc>
          <w:tcPr>
            <w:tcW w:w="7560" w:type="dxa"/>
          </w:tcPr>
          <w:p w14:paraId="25C9AC7B" w14:textId="77777777" w:rsidR="008C6AEE" w:rsidRDefault="008C6AEE" w:rsidP="0043015F">
            <w:pPr>
              <w:pStyle w:val="BodyText"/>
              <w:spacing w:after="0"/>
              <w:ind w:right="27"/>
              <w:rPr>
                <w:lang w:val="en-US"/>
              </w:rPr>
            </w:pPr>
            <w:r>
              <w:rPr>
                <w:lang w:val="en-US"/>
              </w:rPr>
              <w:t>We support Alt-A.</w:t>
            </w:r>
          </w:p>
          <w:p w14:paraId="2CB11973" w14:textId="77777777" w:rsidR="008C6AEE" w:rsidRDefault="008C6AEE" w:rsidP="0043015F">
            <w:pPr>
              <w:pStyle w:val="BodyText"/>
              <w:spacing w:after="0"/>
              <w:ind w:right="27"/>
              <w:rPr>
                <w:lang w:val="en-US"/>
              </w:rPr>
            </w:pPr>
          </w:p>
          <w:p w14:paraId="1A83E0B1" w14:textId="3B3EB704" w:rsidR="008C6AEE" w:rsidRDefault="008C6AEE" w:rsidP="0043015F">
            <w:pPr>
              <w:pStyle w:val="BodyText"/>
              <w:spacing w:after="0"/>
              <w:ind w:right="27"/>
              <w:rPr>
                <w:lang w:val="en-US"/>
              </w:rPr>
            </w:pPr>
            <w:r>
              <w:rPr>
                <w:lang w:val="en-US"/>
              </w:rPr>
              <w:t>We are not convinced on the argument to support Alt-D. PF4 and PF3 are designed for different purpose from the beginning of Rel-15 NR. Other than arbitrarily select the same number</w:t>
            </w:r>
            <w:r w:rsidR="00213C15">
              <w:rPr>
                <w:lang w:val="en-US"/>
              </w:rPr>
              <w:t xml:space="preserve"> of RB 16</w:t>
            </w:r>
            <w:r>
              <w:rPr>
                <w:lang w:val="en-US"/>
              </w:rPr>
              <w:t xml:space="preserve"> for PF4</w:t>
            </w:r>
            <w:r w:rsidR="00213C15">
              <w:rPr>
                <w:lang w:val="en-US"/>
              </w:rPr>
              <w:t xml:space="preserve"> as in PF3</w:t>
            </w:r>
            <w:r>
              <w:rPr>
                <w:lang w:val="en-US"/>
              </w:rPr>
              <w:t>, what is the technical benefit by doing so?</w:t>
            </w:r>
          </w:p>
          <w:p w14:paraId="299338AC" w14:textId="77777777" w:rsidR="008C6AEE" w:rsidRDefault="008C6AEE" w:rsidP="0043015F">
            <w:pPr>
              <w:pStyle w:val="BodyText"/>
              <w:spacing w:after="0"/>
              <w:ind w:right="27"/>
              <w:rPr>
                <w:lang w:val="en-US"/>
              </w:rPr>
            </w:pPr>
          </w:p>
          <w:p w14:paraId="12218504" w14:textId="2456D3B1" w:rsidR="00213C15" w:rsidRDefault="008C6AEE" w:rsidP="0043015F">
            <w:pPr>
              <w:pStyle w:val="BodyText"/>
              <w:spacing w:after="0"/>
              <w:ind w:right="27"/>
              <w:rPr>
                <w:lang w:val="en-US"/>
              </w:rPr>
            </w:pPr>
            <w:r>
              <w:rPr>
                <w:lang w:val="en-US"/>
              </w:rPr>
              <w:t xml:space="preserve">The whole reason to increase the number of </w:t>
            </w:r>
            <w:r w:rsidR="00213C15">
              <w:rPr>
                <w:lang w:val="en-US"/>
              </w:rPr>
              <w:t xml:space="preserve">RB for PF0/1/4 as scoped by the WID is for coverage. Many companies provided </w:t>
            </w:r>
            <w:proofErr w:type="spellStart"/>
            <w:r w:rsidR="00213C15">
              <w:rPr>
                <w:lang w:val="en-US"/>
              </w:rPr>
              <w:t>evalution</w:t>
            </w:r>
            <w:proofErr w:type="spellEnd"/>
            <w:r w:rsidR="00213C15">
              <w:rPr>
                <w:lang w:val="en-US"/>
              </w:rPr>
              <w:t xml:space="preserve"> results on this </w:t>
            </w:r>
            <w:r w:rsidR="00213C15">
              <w:rPr>
                <w:lang w:val="en-US"/>
              </w:rPr>
              <w:lastRenderedPageBreak/>
              <w:t>topic and I believe that is the base to reach our previous agreement 12/3/2 RB for 120/480/960 kHz SCS.</w:t>
            </w:r>
          </w:p>
          <w:p w14:paraId="3E19CEE9" w14:textId="52E65B83" w:rsidR="008C6AEE" w:rsidRDefault="00213C15" w:rsidP="00A91D91">
            <w:pPr>
              <w:pStyle w:val="BodyText"/>
              <w:spacing w:after="0"/>
              <w:ind w:right="27"/>
              <w:rPr>
                <w:lang w:val="en-US"/>
              </w:rPr>
            </w:pPr>
            <w:r>
              <w:rPr>
                <w:lang w:val="en-US"/>
              </w:rPr>
              <w:t xml:space="preserve">It’s totally illogic to derail from all the study/investigation and </w:t>
            </w:r>
            <w:r w:rsidR="00A91D91">
              <w:rPr>
                <w:lang w:val="en-US"/>
              </w:rPr>
              <w:t xml:space="preserve">at the end </w:t>
            </w:r>
            <w:r>
              <w:rPr>
                <w:lang w:val="en-US"/>
              </w:rPr>
              <w:t xml:space="preserve">arbitrarily select a number simply because that </w:t>
            </w:r>
            <w:proofErr w:type="spellStart"/>
            <w:r>
              <w:rPr>
                <w:lang w:val="en-US"/>
              </w:rPr>
              <w:t>numbe</w:t>
            </w:r>
            <w:proofErr w:type="spellEnd"/>
            <w:r>
              <w:rPr>
                <w:lang w:val="en-US"/>
              </w:rPr>
              <w:t xml:space="preserve"> is used for some other PFs.    </w:t>
            </w:r>
          </w:p>
        </w:tc>
      </w:tr>
      <w:tr w:rsidR="00362491" w14:paraId="7DC85247" w14:textId="77777777">
        <w:tc>
          <w:tcPr>
            <w:tcW w:w="1525" w:type="dxa"/>
          </w:tcPr>
          <w:p w14:paraId="40516DA5" w14:textId="6FAF1604" w:rsidR="00362491" w:rsidRDefault="00362491" w:rsidP="00362491">
            <w:pPr>
              <w:pStyle w:val="BodyText"/>
              <w:spacing w:after="0"/>
              <w:ind w:right="27"/>
            </w:pPr>
            <w:r>
              <w:lastRenderedPageBreak/>
              <w:t>Futurewei</w:t>
            </w:r>
          </w:p>
        </w:tc>
        <w:tc>
          <w:tcPr>
            <w:tcW w:w="7560" w:type="dxa"/>
          </w:tcPr>
          <w:p w14:paraId="0EE83866" w14:textId="0E1AFA92" w:rsidR="00362491" w:rsidRDefault="00362491" w:rsidP="00362491">
            <w:pPr>
              <w:pStyle w:val="BodyText"/>
              <w:spacing w:after="0"/>
              <w:ind w:right="27"/>
              <w:rPr>
                <w:lang w:val="en-US"/>
              </w:rPr>
            </w:pPr>
            <w:r>
              <w:rPr>
                <w:lang w:val="en-US"/>
              </w:rPr>
              <w:t>We prefer Alt-</w:t>
            </w:r>
            <w:proofErr w:type="gramStart"/>
            <w:r>
              <w:rPr>
                <w:lang w:val="en-US"/>
              </w:rPr>
              <w:t>D</w:t>
            </w:r>
            <w:r>
              <w:rPr>
                <w:lang w:val="en-US"/>
              </w:rPr>
              <w:t>, but</w:t>
            </w:r>
            <w:proofErr w:type="gramEnd"/>
            <w:r>
              <w:rPr>
                <w:lang w:val="en-US"/>
              </w:rPr>
              <w:t xml:space="preserve"> are also </w:t>
            </w:r>
            <w:r>
              <w:rPr>
                <w:lang w:val="en-US"/>
              </w:rPr>
              <w:t>OK</w:t>
            </w:r>
            <w:r>
              <w:rPr>
                <w:lang w:val="en-US"/>
              </w:rPr>
              <w:t xml:space="preserve"> with Alt-</w:t>
            </w:r>
            <w:r>
              <w:rPr>
                <w:lang w:val="en-US"/>
              </w:rPr>
              <w:t>A</w:t>
            </w:r>
            <w:r>
              <w:rPr>
                <w:lang w:val="en-US"/>
              </w:rPr>
              <w:t xml:space="preserve"> for the sake of consensus.</w:t>
            </w:r>
            <w:r>
              <w:rPr>
                <w:lang w:val="en-US"/>
              </w:rPr>
              <w:t xml:space="preserve"> </w:t>
            </w:r>
            <w:proofErr w:type="gramStart"/>
            <w:r>
              <w:rPr>
                <w:lang w:val="en-US"/>
              </w:rPr>
              <w:t>Also</w:t>
            </w:r>
            <w:proofErr w:type="gramEnd"/>
            <w:r>
              <w:rPr>
                <w:lang w:val="en-US"/>
              </w:rPr>
              <w:t xml:space="preserve"> OK if more time is needed for this issue to be decided later, given that good progress/number of agreements have already been made in this AI during th</w:t>
            </w:r>
            <w:r w:rsidR="00A20617">
              <w:rPr>
                <w:lang w:val="en-US"/>
              </w:rPr>
              <w:t>is</w:t>
            </w:r>
            <w:r>
              <w:rPr>
                <w:lang w:val="en-US"/>
              </w:rPr>
              <w:t xml:space="preserve"> meeting for many issue</w:t>
            </w:r>
            <w:r w:rsidR="002F2F22">
              <w:rPr>
                <w:lang w:val="en-US"/>
              </w:rPr>
              <w:t>s</w:t>
            </w:r>
            <w:r>
              <w:rPr>
                <w:lang w:val="en-US"/>
              </w:rPr>
              <w:t xml:space="preserve">.  </w:t>
            </w:r>
            <w:r>
              <w:rPr>
                <w:lang w:val="en-US"/>
              </w:rPr>
              <w:t xml:space="preserve"> </w:t>
            </w:r>
          </w:p>
        </w:tc>
      </w:tr>
    </w:tbl>
    <w:p w14:paraId="7CCE9342" w14:textId="35BB9CAD" w:rsidR="00C01785" w:rsidRDefault="00C01785">
      <w:pPr>
        <w:rPr>
          <w:rFonts w:ascii="Arial" w:hAnsi="Arial" w:cs="Arial"/>
          <w:lang w:eastAsia="zh-CN"/>
        </w:rPr>
      </w:pPr>
    </w:p>
    <w:p w14:paraId="1BF45299" w14:textId="77777777" w:rsidR="00C01785" w:rsidRDefault="004D6702">
      <w:pPr>
        <w:pStyle w:val="Heading1"/>
      </w:pPr>
      <w:bookmarkStart w:id="37" w:name="_Toc79688782"/>
      <w:bookmarkStart w:id="38" w:name="_Hlk71744693"/>
      <w:r>
        <w:t>3</w:t>
      </w:r>
      <w:r>
        <w:tab/>
        <w:t>Configuration of Number of RBs</w:t>
      </w:r>
      <w:bookmarkEnd w:id="37"/>
    </w:p>
    <w:p w14:paraId="071188BC" w14:textId="77777777" w:rsidR="00C01785" w:rsidRDefault="004D6702">
      <w:pPr>
        <w:pStyle w:val="BodyText"/>
      </w:pPr>
      <w:r>
        <w:t xml:space="preserve">The following agreement was made in RAN1#104 on the configuration of the number of RBs for enhanced PF0/1/4 by dedicated </w:t>
      </w:r>
      <w:r>
        <w:pgNum/>
      </w:r>
      <w:proofErr w:type="spellStart"/>
      <w:r>
        <w:t>ignalling</w:t>
      </w:r>
      <w:proofErr w:type="spellEnd"/>
      <w:r>
        <w:t>:</w:t>
      </w:r>
    </w:p>
    <w:p w14:paraId="46B73CE8" w14:textId="77777777" w:rsidR="00C01785" w:rsidRDefault="004D6702">
      <w:pPr>
        <w:spacing w:after="0"/>
        <w:rPr>
          <w:lang w:eastAsia="zh-CN"/>
        </w:rPr>
      </w:pPr>
      <w:r>
        <w:rPr>
          <w:highlight w:val="green"/>
          <w:lang w:eastAsia="zh-CN"/>
        </w:rPr>
        <w:t>Agreement:</w:t>
      </w:r>
    </w:p>
    <w:p w14:paraId="7EA87B5A" w14:textId="77777777" w:rsidR="00C01785" w:rsidRDefault="004D6702">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20911B31" w14:textId="77777777" w:rsidR="00C01785" w:rsidRDefault="004D6702">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79CCE510" w14:textId="77777777" w:rsidR="00C01785" w:rsidRDefault="004D6702">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447C94D8" w14:textId="77777777" w:rsidR="00C01785" w:rsidRDefault="004D6702">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7A66EA06" w14:textId="77777777" w:rsidR="00C01785" w:rsidRDefault="004D6702">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592CD3ED" w14:textId="77777777" w:rsidR="00C01785" w:rsidRDefault="004D6702">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 xml:space="preserve">dedicated </w:t>
      </w:r>
      <w:r>
        <w:rPr>
          <w:rFonts w:ascii="Times New Roman" w:hAnsi="Times New Roman"/>
          <w:color w:val="FF0000"/>
        </w:rPr>
        <w:pgNum/>
      </w:r>
      <w:proofErr w:type="spellStart"/>
      <w:r>
        <w:rPr>
          <w:rFonts w:ascii="Times New Roman" w:hAnsi="Times New Roman"/>
          <w:color w:val="FF0000"/>
        </w:rPr>
        <w:t>ignalling</w:t>
      </w:r>
      <w:proofErr w:type="spellEnd"/>
      <w:r>
        <w:rPr>
          <w:rFonts w:ascii="Times New Roman" w:hAnsi="Times New Roman"/>
          <w:color w:val="FF0000"/>
        </w:rPr>
        <w:t xml:space="preserve"> (PF0/1/4)</w:t>
      </w:r>
    </w:p>
    <w:p w14:paraId="27CB0CBB" w14:textId="77777777" w:rsidR="00C01785" w:rsidRDefault="004D6702">
      <w:pPr>
        <w:pStyle w:val="BodyText"/>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33B42F69" w14:textId="77777777" w:rsidR="00C01785" w:rsidRDefault="004D6702">
      <w:pPr>
        <w:pStyle w:val="BodyText"/>
        <w:numPr>
          <w:ilvl w:val="1"/>
          <w:numId w:val="15"/>
        </w:numPr>
        <w:spacing w:after="0"/>
        <w:rPr>
          <w:rFonts w:ascii="Times New Roman" w:hAnsi="Times New Roman"/>
        </w:rPr>
      </w:pPr>
      <w:r>
        <w:rPr>
          <w:rFonts w:ascii="Times New Roman" w:hAnsi="Times New Roman"/>
        </w:rPr>
        <w:t>For PF4:</w:t>
      </w:r>
    </w:p>
    <w:p w14:paraId="228BA1F1" w14:textId="77777777" w:rsidR="00C01785" w:rsidRDefault="004D6702">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61D06960" w14:textId="77777777" w:rsidR="00C01785" w:rsidRDefault="004D6702">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13676504" w14:textId="77777777" w:rsidR="00C01785" w:rsidRDefault="004D6702">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009AF577" w14:textId="77777777" w:rsidR="00C01785" w:rsidRDefault="004D6702">
      <w:pPr>
        <w:pStyle w:val="BodyText"/>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53C793BF" w14:textId="77777777" w:rsidR="00C01785" w:rsidRDefault="00C01785"/>
    <w:p w14:paraId="2A7BE519" w14:textId="77777777" w:rsidR="00C01785" w:rsidRDefault="004D6702">
      <w:pPr>
        <w:pStyle w:val="BodyText"/>
        <w:spacing w:after="0"/>
        <w:ind w:right="27"/>
      </w:pPr>
      <w:r>
        <w:t xml:space="preserve">The following table provides a summary of company proposals regarding the open issue marked in </w:t>
      </w:r>
      <w:r>
        <w:rPr>
          <w:color w:val="FF0000"/>
        </w:rPr>
        <w:t>red:</w:t>
      </w:r>
    </w:p>
    <w:p w14:paraId="6E10C5CC"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626331ED" w14:textId="77777777">
        <w:tc>
          <w:tcPr>
            <w:tcW w:w="1525" w:type="dxa"/>
          </w:tcPr>
          <w:p w14:paraId="14811B86"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38099343"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1C4E0F2B" w14:textId="77777777">
        <w:tc>
          <w:tcPr>
            <w:tcW w:w="1525" w:type="dxa"/>
          </w:tcPr>
          <w:p w14:paraId="127F40F8"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36EC24D7" w14:textId="77777777" w:rsidR="00C01785" w:rsidRDefault="004D6702">
            <w:pPr>
              <w:overflowPunct/>
              <w:autoSpaceDE/>
              <w:autoSpaceDN/>
              <w:adjustRightInd/>
              <w:spacing w:before="120" w:after="120" w:line="240" w:lineRule="auto"/>
              <w:jc w:val="both"/>
              <w:textAlignment w:val="auto"/>
              <w:rPr>
                <w:rFonts w:ascii="CG Times (WN)" w:eastAsia="SimSun" w:hAnsi="CG Times (WN)"/>
                <w:bCs/>
                <w:lang w:eastAsia="zh-CN"/>
              </w:rPr>
            </w:pPr>
            <w:r>
              <w:rPr>
                <w:rFonts w:eastAsia="Times New Roman"/>
                <w:bCs/>
                <w:lang w:eastAsia="en-US"/>
              </w:rPr>
              <w:t xml:space="preserve">Proposal 5: </w:t>
            </w:r>
            <w:r>
              <w:rPr>
                <w:rFonts w:eastAsia="Times New Roman"/>
                <w:bCs/>
                <w:color w:val="000000"/>
                <w:lang w:eastAsia="en-US"/>
              </w:rPr>
              <w:t xml:space="preserve">The </w:t>
            </w:r>
            <w:r>
              <w:rPr>
                <w:rFonts w:eastAsia="Times New Roman"/>
                <w:bCs/>
                <w:lang w:eastAsia="zh-CN"/>
              </w:rPr>
              <w:t>number of RBs for enhanced PF0/1/4</w:t>
            </w:r>
            <w:r>
              <w:rPr>
                <w:rFonts w:eastAsia="Times New Roman"/>
                <w:bCs/>
                <w:color w:val="000000"/>
                <w:lang w:eastAsia="en-US"/>
              </w:rPr>
              <w:t xml:space="preserve"> and </w:t>
            </w:r>
            <w:r>
              <w:rPr>
                <w:rFonts w:eastAsia="SimSun"/>
                <w:bCs/>
                <w:lang w:eastAsia="zh-CN"/>
              </w:rPr>
              <w:t>RE mapping structure</w:t>
            </w:r>
            <w:r>
              <w:rPr>
                <w:rFonts w:eastAsia="Times New Roman"/>
                <w:bCs/>
                <w:color w:val="000000"/>
                <w:lang w:eastAsia="en-US"/>
              </w:rPr>
              <w:t xml:space="preserve"> are indicated by dedicated RRC </w:t>
            </w:r>
            <w:r>
              <w:rPr>
                <w:rFonts w:eastAsia="Times New Roman"/>
                <w:bCs/>
                <w:color w:val="000000"/>
                <w:lang w:eastAsia="en-US"/>
              </w:rPr>
              <w:pgNum/>
            </w:r>
            <w:proofErr w:type="spellStart"/>
            <w:r>
              <w:rPr>
                <w:rFonts w:eastAsia="Times New Roman"/>
                <w:bCs/>
                <w:color w:val="000000"/>
                <w:lang w:eastAsia="en-US"/>
              </w:rPr>
              <w:t>ignalling</w:t>
            </w:r>
            <w:proofErr w:type="spellEnd"/>
            <w:r>
              <w:rPr>
                <w:rFonts w:eastAsia="Times New Roman"/>
                <w:bCs/>
                <w:color w:val="000000"/>
                <w:lang w:eastAsia="en-US"/>
              </w:rPr>
              <w:t>.</w:t>
            </w:r>
          </w:p>
        </w:tc>
      </w:tr>
      <w:tr w:rsidR="00C01785" w14:paraId="26E5C461" w14:textId="77777777">
        <w:tc>
          <w:tcPr>
            <w:tcW w:w="1525" w:type="dxa"/>
          </w:tcPr>
          <w:p w14:paraId="79A8ADE6" w14:textId="77777777" w:rsidR="00C01785" w:rsidRDefault="004D6702">
            <w:pPr>
              <w:pStyle w:val="BodyText"/>
              <w:spacing w:after="0"/>
              <w:ind w:right="27"/>
              <w:rPr>
                <w:sz w:val="20"/>
                <w:szCs w:val="20"/>
                <w:lang w:val="de-DE"/>
              </w:rPr>
            </w:pPr>
            <w:r>
              <w:rPr>
                <w:sz w:val="20"/>
                <w:szCs w:val="20"/>
                <w:lang w:val="de-DE"/>
              </w:rPr>
              <w:t>CATT</w:t>
            </w:r>
          </w:p>
        </w:tc>
        <w:tc>
          <w:tcPr>
            <w:tcW w:w="7560" w:type="dxa"/>
          </w:tcPr>
          <w:p w14:paraId="5724431E" w14:textId="77777777" w:rsidR="00C01785" w:rsidRDefault="004D6702">
            <w:pPr>
              <w:pStyle w:val="BodyText"/>
              <w:spacing w:after="0"/>
              <w:ind w:right="27"/>
              <w:rPr>
                <w:b/>
                <w:sz w:val="20"/>
                <w:szCs w:val="20"/>
                <w:lang w:val="en-US"/>
              </w:rPr>
            </w:pPr>
            <w:r>
              <w:rPr>
                <w:b/>
                <w:sz w:val="20"/>
                <w:szCs w:val="20"/>
                <w:lang w:val="en-US"/>
              </w:rPr>
              <w:t>Proposal 5</w:t>
            </w:r>
            <w:r>
              <w:rPr>
                <w:b/>
                <w:sz w:val="20"/>
                <w:szCs w:val="20"/>
                <w:lang w:val="en-US"/>
              </w:rPr>
              <w:tab/>
              <w:t>The number of RBs for PUCCH format0/1/4 can be cell specific or UE specific configured.</w:t>
            </w:r>
          </w:p>
          <w:p w14:paraId="252FCBC3" w14:textId="77777777" w:rsidR="00C01785" w:rsidRDefault="00C01785">
            <w:pPr>
              <w:pStyle w:val="BodyText"/>
              <w:spacing w:after="0"/>
              <w:ind w:right="27"/>
              <w:rPr>
                <w:b/>
                <w:sz w:val="20"/>
                <w:szCs w:val="20"/>
                <w:lang w:val="en-US"/>
              </w:rPr>
            </w:pPr>
          </w:p>
          <w:p w14:paraId="35A8C6F7" w14:textId="77777777" w:rsidR="00C01785" w:rsidRDefault="004D6702">
            <w:pPr>
              <w:pStyle w:val="BodyText"/>
              <w:spacing w:after="0"/>
              <w:ind w:right="27"/>
              <w:rPr>
                <w:bCs/>
                <w:sz w:val="20"/>
                <w:szCs w:val="20"/>
                <w:lang w:val="en-US"/>
              </w:rPr>
            </w:pPr>
            <w:r>
              <w:rPr>
                <w:b/>
                <w:sz w:val="20"/>
                <w:szCs w:val="20"/>
                <w:lang w:val="en-US"/>
              </w:rPr>
              <w:t>Proposal 6</w:t>
            </w:r>
            <w:r>
              <w:rPr>
                <w:b/>
                <w:sz w:val="20"/>
                <w:szCs w:val="20"/>
                <w:lang w:val="en-US"/>
              </w:rPr>
              <w:tab/>
              <w:t xml:space="preserve">For RRC connected </w:t>
            </w:r>
            <w:proofErr w:type="spellStart"/>
            <w:r>
              <w:rPr>
                <w:b/>
                <w:sz w:val="20"/>
                <w:szCs w:val="20"/>
                <w:lang w:val="en-US"/>
              </w:rPr>
              <w:t>Ues</w:t>
            </w:r>
            <w:proofErr w:type="spellEnd"/>
            <w:r>
              <w:rPr>
                <w:b/>
                <w:sz w:val="20"/>
                <w:szCs w:val="20"/>
                <w:lang w:val="en-US"/>
              </w:rPr>
              <w:t xml:space="preserve">, the </w:t>
            </w:r>
            <w:proofErr w:type="spellStart"/>
            <w:r>
              <w:rPr>
                <w:b/>
                <w:sz w:val="20"/>
                <w:szCs w:val="20"/>
                <w:lang w:val="en-US"/>
              </w:rPr>
              <w:t>Gnb</w:t>
            </w:r>
            <w:proofErr w:type="spellEnd"/>
            <w:r>
              <w:rPr>
                <w:b/>
                <w:sz w:val="20"/>
                <w:szCs w:val="20"/>
                <w:lang w:val="en-US"/>
              </w:rPr>
              <w:t xml:space="preserve"> could use RRC configuration or DCI to indicate UE the configured number of RBs.</w:t>
            </w:r>
          </w:p>
        </w:tc>
      </w:tr>
      <w:tr w:rsidR="00C01785" w14:paraId="046C31FD" w14:textId="77777777">
        <w:tc>
          <w:tcPr>
            <w:tcW w:w="1525" w:type="dxa"/>
          </w:tcPr>
          <w:p w14:paraId="57AB7E20" w14:textId="77777777" w:rsidR="00C01785" w:rsidRDefault="004D6702">
            <w:pPr>
              <w:pStyle w:val="BodyText"/>
              <w:spacing w:after="0"/>
              <w:ind w:right="27"/>
              <w:rPr>
                <w:sz w:val="20"/>
                <w:szCs w:val="20"/>
                <w:lang w:val="de-DE"/>
              </w:rPr>
            </w:pPr>
            <w:r>
              <w:rPr>
                <w:sz w:val="20"/>
                <w:szCs w:val="20"/>
                <w:lang w:val="de-DE"/>
              </w:rPr>
              <w:t>NTT DOCOMO</w:t>
            </w:r>
          </w:p>
        </w:tc>
        <w:tc>
          <w:tcPr>
            <w:tcW w:w="7560" w:type="dxa"/>
          </w:tcPr>
          <w:p w14:paraId="69127700" w14:textId="77777777" w:rsidR="00C01785" w:rsidRDefault="004D6702">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2:</w:t>
            </w:r>
            <w:r>
              <w:rPr>
                <w:rFonts w:eastAsia="MS Gothic"/>
                <w:bCs/>
                <w:i/>
                <w:iCs/>
                <w:lang w:val="en-US"/>
              </w:rPr>
              <w:t xml:space="preserve"> For the dedicated PUCCH resources, the number of RBs for PUCCH format 0/1/4 should be indicated via UE dedicated RRC signaling.</w:t>
            </w:r>
          </w:p>
        </w:tc>
      </w:tr>
      <w:tr w:rsidR="00C01785" w14:paraId="20BC7AAD" w14:textId="77777777">
        <w:tc>
          <w:tcPr>
            <w:tcW w:w="1525" w:type="dxa"/>
          </w:tcPr>
          <w:p w14:paraId="45C67B78" w14:textId="77777777" w:rsidR="00C01785" w:rsidRDefault="004D6702">
            <w:pPr>
              <w:pStyle w:val="BodyText"/>
              <w:spacing w:after="0"/>
              <w:ind w:right="27"/>
              <w:rPr>
                <w:sz w:val="20"/>
                <w:szCs w:val="20"/>
                <w:lang w:val="de-DE"/>
              </w:rPr>
            </w:pPr>
            <w:r>
              <w:rPr>
                <w:sz w:val="20"/>
                <w:szCs w:val="20"/>
                <w:lang w:val="de-DE"/>
              </w:rPr>
              <w:t>LGE</w:t>
            </w:r>
          </w:p>
        </w:tc>
        <w:tc>
          <w:tcPr>
            <w:tcW w:w="7560" w:type="dxa"/>
          </w:tcPr>
          <w:p w14:paraId="6A7B8C26" w14:textId="77777777" w:rsidR="00C01785" w:rsidRDefault="004D6702">
            <w:pPr>
              <w:overflowPunct/>
              <w:autoSpaceDE/>
              <w:autoSpaceDN/>
              <w:adjustRightInd/>
              <w:spacing w:before="120" w:after="120" w:line="240" w:lineRule="auto"/>
              <w:ind w:firstLineChars="100" w:firstLine="221"/>
              <w:jc w:val="both"/>
              <w:textAlignment w:val="auto"/>
              <w:rPr>
                <w:rFonts w:eastAsia="MS Mincho"/>
                <w:b/>
                <w:lang w:eastAsia="ko-KR"/>
              </w:rPr>
            </w:pPr>
            <w:r>
              <w:rPr>
                <w:rFonts w:eastAsia="MS Mincho"/>
                <w:b/>
                <w:lang w:eastAsia="ko-KR"/>
              </w:rPr>
              <w:t>Proposal #3: The values of N</w:t>
            </w:r>
            <w:r>
              <w:rPr>
                <w:rFonts w:eastAsia="MS Mincho"/>
                <w:b/>
                <w:vertAlign w:val="subscript"/>
                <w:lang w:eastAsia="ko-KR"/>
              </w:rPr>
              <w:t>RB</w:t>
            </w:r>
            <w:r>
              <w:rPr>
                <w:rFonts w:eastAsia="MS Mincho"/>
                <w:b/>
                <w:lang w:eastAsia="ko-KR"/>
              </w:rPr>
              <w:t xml:space="preserve"> after the RRC connection can be configured based on the allowed values of N</w:t>
            </w:r>
            <w:r>
              <w:rPr>
                <w:rFonts w:eastAsia="MS Mincho"/>
                <w:b/>
                <w:vertAlign w:val="subscript"/>
                <w:lang w:eastAsia="ko-KR"/>
              </w:rPr>
              <w:t>RB</w:t>
            </w:r>
            <w:r>
              <w:rPr>
                <w:rFonts w:eastAsia="MS Mincho"/>
                <w:b/>
                <w:lang w:eastAsia="ko-KR"/>
              </w:rPr>
              <w:t xml:space="preserve"> defined in the specification for each PUCCH format/resource by the </w:t>
            </w:r>
            <w:proofErr w:type="spellStart"/>
            <w:r>
              <w:rPr>
                <w:rFonts w:eastAsia="MS Mincho"/>
                <w:b/>
                <w:lang w:eastAsia="ko-KR"/>
              </w:rPr>
              <w:t>Gnb</w:t>
            </w:r>
            <w:proofErr w:type="spellEnd"/>
            <w:r>
              <w:rPr>
                <w:rFonts w:eastAsia="MS Mincho"/>
                <w:b/>
                <w:lang w:eastAsia="ko-KR"/>
              </w:rPr>
              <w:t xml:space="preserve"> (UE-dedicated RRC signalling).</w:t>
            </w:r>
          </w:p>
        </w:tc>
      </w:tr>
    </w:tbl>
    <w:p w14:paraId="79BB15C3" w14:textId="77777777" w:rsidR="00C01785" w:rsidRDefault="00C01785">
      <w:pPr>
        <w:pStyle w:val="BodyText"/>
      </w:pPr>
      <w:bookmarkStart w:id="39" w:name="_Toc71910528"/>
    </w:p>
    <w:p w14:paraId="193ECEA8" w14:textId="77777777" w:rsidR="00C01785" w:rsidRDefault="004D6702">
      <w:pPr>
        <w:pStyle w:val="BodyText"/>
      </w:pPr>
      <w:r>
        <w:lastRenderedPageBreak/>
        <w:t>The following agreement was made in RAN1#104bis-e on the configuration granularity for the number of RBs:</w:t>
      </w:r>
    </w:p>
    <w:p w14:paraId="198ABD67" w14:textId="77777777" w:rsidR="00C01785" w:rsidRDefault="004D6702">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7A90DEFF" w14:textId="77777777" w:rsidR="00C01785" w:rsidRDefault="004D6702">
      <w:pPr>
        <w:spacing w:after="0" w:line="240" w:lineRule="auto"/>
        <w:ind w:left="567"/>
        <w:rPr>
          <w:rFonts w:ascii="Times" w:eastAsia="Batang" w:hAnsi="Times"/>
          <w:szCs w:val="24"/>
          <w:lang w:eastAsia="zh-CN"/>
        </w:rPr>
      </w:pPr>
      <w:r>
        <w:rPr>
          <w:rFonts w:ascii="Times" w:eastAsia="Batang" w:hAnsi="Times"/>
          <w:color w:val="FF0000"/>
          <w:szCs w:val="24"/>
          <w:lang w:eastAsia="zh-CN"/>
        </w:rPr>
        <w:t xml:space="preserve">Down select to one of the following two alternatives for the configuration of the number of RBs, </w:t>
      </w:r>
      <m:oMath>
        <m:sSub>
          <m:sSubPr>
            <m:ctrlPr>
              <w:rPr>
                <w:rFonts w:ascii="Cambria Math" w:eastAsia="Batang" w:hAnsi="Cambria Math"/>
                <w:i/>
                <w:color w:val="FF0000"/>
                <w:szCs w:val="24"/>
              </w:rPr>
            </m:ctrlPr>
          </m:sSubPr>
          <m:e>
            <m:r>
              <w:rPr>
                <w:rFonts w:ascii="Cambria Math" w:eastAsia="Batang" w:hAnsi="Cambria Math"/>
                <w:color w:val="FF0000"/>
                <w:szCs w:val="24"/>
              </w:rPr>
              <m:t>N</m:t>
            </m:r>
          </m:e>
          <m:sub>
            <m:r>
              <m:rPr>
                <m:nor/>
              </m:rPr>
              <w:rPr>
                <w:rFonts w:ascii="Times" w:eastAsia="Batang" w:hAnsi="Times"/>
                <w:color w:val="FF0000"/>
                <w:szCs w:val="24"/>
              </w:rPr>
              <m:t>RB</m:t>
            </m:r>
          </m:sub>
        </m:sSub>
      </m:oMath>
      <w:r>
        <w:rPr>
          <w:rFonts w:ascii="Times" w:eastAsia="Batang" w:hAnsi="Times"/>
          <w:color w:val="FF0000"/>
          <w:szCs w:val="24"/>
          <w:lang w:eastAsia="zh-CN"/>
        </w:rPr>
        <w:t>, for enhanced PUCCH formats 0/1/4</w:t>
      </w:r>
      <w:r>
        <w:rPr>
          <w:rFonts w:ascii="Times" w:eastAsia="Batang" w:hAnsi="Times"/>
          <w:szCs w:val="24"/>
          <w:lang w:eastAsia="zh-CN"/>
        </w:rPr>
        <w:t>:</w:t>
      </w:r>
    </w:p>
    <w:p w14:paraId="22C7E0E3" w14:textId="77777777" w:rsidR="00C01785" w:rsidRDefault="004D6702">
      <w:pPr>
        <w:numPr>
          <w:ilvl w:val="0"/>
          <w:numId w:val="29"/>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Alt-1</w:t>
      </w:r>
      <w:r>
        <w:rPr>
          <w:rFonts w:eastAsia="Batang"/>
          <w:szCs w:val="24"/>
          <w:lang w:eastAsia="zh-CN"/>
        </w:rPr>
        <w:t>:</w:t>
      </w:r>
    </w:p>
    <w:p w14:paraId="690B2EDE" w14:textId="77777777" w:rsidR="00C01785" w:rsidRDefault="004D6702">
      <w:pPr>
        <w:numPr>
          <w:ilvl w:val="1"/>
          <w:numId w:val="2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6D11E2A5" w14:textId="77777777" w:rsidR="00C01785" w:rsidRDefault="004D6702">
      <w:pPr>
        <w:numPr>
          <w:ilvl w:val="2"/>
          <w:numId w:val="29"/>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6230D8A3" w14:textId="77777777" w:rsidR="00C01785" w:rsidRDefault="004D6702">
      <w:pPr>
        <w:numPr>
          <w:ilvl w:val="1"/>
          <w:numId w:val="2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06F3D96F" w14:textId="77777777" w:rsidR="00C01785" w:rsidRDefault="004D6702">
      <w:pPr>
        <w:numPr>
          <w:ilvl w:val="2"/>
          <w:numId w:val="29"/>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r>
        <w:rPr>
          <w:rFonts w:eastAsia="Batang"/>
          <w:szCs w:val="24"/>
          <w:lang w:eastAsia="zh-CN"/>
        </w:rPr>
        <w:pgNum/>
      </w:r>
      <w:proofErr w:type="spellStart"/>
      <w:r>
        <w:rPr>
          <w:rFonts w:eastAsia="Batang"/>
          <w:szCs w:val="24"/>
          <w:lang w:eastAsia="zh-CN"/>
        </w:rPr>
        <w:t>iscus</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53E9203C" w14:textId="77777777" w:rsidR="00C01785" w:rsidRDefault="004D6702">
      <w:pPr>
        <w:numPr>
          <w:ilvl w:val="0"/>
          <w:numId w:val="29"/>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Alt-2</w:t>
      </w:r>
      <w:r>
        <w:rPr>
          <w:rFonts w:eastAsia="Batang"/>
          <w:szCs w:val="24"/>
          <w:lang w:eastAsia="zh-CN"/>
        </w:rPr>
        <w:t>:</w:t>
      </w:r>
    </w:p>
    <w:p w14:paraId="31867E61" w14:textId="77777777" w:rsidR="00C01785" w:rsidRDefault="004D6702">
      <w:pPr>
        <w:numPr>
          <w:ilvl w:val="1"/>
          <w:numId w:val="2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0FAB2E40" w14:textId="77777777" w:rsidR="00C01785" w:rsidRDefault="004D6702">
      <w:pPr>
        <w:numPr>
          <w:ilvl w:val="1"/>
          <w:numId w:val="2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351A0D04" w14:textId="77777777" w:rsidR="00C01785" w:rsidRDefault="00C01785">
      <w:pPr>
        <w:pStyle w:val="BodyText"/>
        <w:spacing w:after="0"/>
      </w:pPr>
    </w:p>
    <w:p w14:paraId="43721C08" w14:textId="77777777" w:rsidR="00C01785" w:rsidRDefault="00C01785">
      <w:pPr>
        <w:pStyle w:val="BodyText"/>
        <w:spacing w:after="0"/>
      </w:pPr>
    </w:p>
    <w:p w14:paraId="0BAA46FC" w14:textId="77777777" w:rsidR="00C01785" w:rsidRDefault="004D6702">
      <w:pPr>
        <w:pStyle w:val="BodyText"/>
        <w:spacing w:after="0"/>
        <w:ind w:right="27"/>
      </w:pPr>
      <w:r>
        <w:t xml:space="preserve">The following table provides a summary of company proposals on the open issue marked in </w:t>
      </w:r>
      <w:r>
        <w:rPr>
          <w:color w:val="FF0000"/>
        </w:rPr>
        <w:t>red</w:t>
      </w:r>
      <w:r>
        <w:t>:</w:t>
      </w:r>
    </w:p>
    <w:p w14:paraId="1E71F07D"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6DE153BD" w14:textId="77777777">
        <w:tc>
          <w:tcPr>
            <w:tcW w:w="1525" w:type="dxa"/>
          </w:tcPr>
          <w:p w14:paraId="1423B511"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38E615DB"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54560A01" w14:textId="77777777">
        <w:tc>
          <w:tcPr>
            <w:tcW w:w="1525" w:type="dxa"/>
          </w:tcPr>
          <w:p w14:paraId="78566A0D" w14:textId="77777777" w:rsidR="00C01785" w:rsidRDefault="004D6702">
            <w:pPr>
              <w:pStyle w:val="BodyText"/>
              <w:spacing w:after="0"/>
              <w:ind w:right="27"/>
              <w:rPr>
                <w:sz w:val="20"/>
                <w:szCs w:val="20"/>
                <w:lang w:val="de-DE"/>
              </w:rPr>
            </w:pPr>
            <w:r>
              <w:rPr>
                <w:sz w:val="20"/>
                <w:szCs w:val="20"/>
                <w:lang w:val="de-DE"/>
              </w:rPr>
              <w:t>Intel</w:t>
            </w:r>
          </w:p>
        </w:tc>
        <w:tc>
          <w:tcPr>
            <w:tcW w:w="7560" w:type="dxa"/>
          </w:tcPr>
          <w:p w14:paraId="262F603F" w14:textId="77777777" w:rsidR="00C01785" w:rsidRDefault="004D6702">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2: For enhanced PUCCH format 0/1 and 4, support configuration a coarse set of integer values within the range [</w:t>
            </w:r>
            <w:proofErr w:type="gramStart"/>
            <w:r>
              <w:rPr>
                <w:rFonts w:eastAsia="MS Mincho"/>
                <w:b/>
                <w:bCs/>
                <w:lang w:val="en-US" w:eastAsia="en-US"/>
              </w:rPr>
              <w:t>1..</w:t>
            </w:r>
            <w:proofErr w:type="gramEnd"/>
            <w:r>
              <w:rPr>
                <w:rFonts w:eastAsia="MS Mincho"/>
                <w:b/>
                <w:bCs/>
                <w:lang w:val="en-US" w:eastAsia="en-US"/>
              </w:rPr>
              <w:t xml:space="preserve"> max(</w:t>
            </w:r>
            <m:oMath>
              <m:sSub>
                <m:sSubPr>
                  <m:ctrlPr>
                    <w:rPr>
                      <w:rFonts w:ascii="Cambria Math" w:eastAsia="MS Mincho" w:hAnsi="Cambria Math"/>
                      <w:b/>
                      <w:bCs/>
                      <w:lang w:val="en-US" w:eastAsia="en-US"/>
                    </w:rPr>
                  </m:ctrlPr>
                </m:sSubPr>
                <m:e>
                  <m:r>
                    <m:rPr>
                      <m:sty m:val="bi"/>
                    </m:rPr>
                    <w:rPr>
                      <w:rFonts w:ascii="Cambria Math" w:eastAsia="MS Mincho" w:hAnsi="Cambria Math"/>
                      <w:lang w:val="en-US" w:eastAsia="en-US"/>
                    </w:rPr>
                    <m:t>N</m:t>
                  </m:r>
                </m:e>
                <m:sub>
                  <m:r>
                    <m:rPr>
                      <m:nor/>
                    </m:rPr>
                    <w:rPr>
                      <w:rFonts w:eastAsia="MS Mincho"/>
                      <w:b/>
                      <w:bCs/>
                      <w:lang w:val="en-US" w:eastAsia="en-US"/>
                    </w:rPr>
                    <m:t>RB</m:t>
                  </m:r>
                </m:sub>
              </m:sSub>
            </m:oMath>
            <w:r>
              <w:rPr>
                <w:rFonts w:eastAsia="MS Mincho"/>
                <w:b/>
                <w:bCs/>
                <w:lang w:val="en-US" w:eastAsia="en-US"/>
              </w:rPr>
              <w:t xml:space="preserve">)] for each SCS. In particular, for PUCCH format 4 the supported values must fulfill the requirement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N</m:t>
                  </m:r>
                </m:e>
                <m:sub>
                  <m:r>
                    <m:rPr>
                      <m:nor/>
                    </m:rPr>
                    <w:rPr>
                      <w:rFonts w:eastAsia="Batang"/>
                      <w:b/>
                      <w:bCs/>
                      <w:lang w:val="en-US" w:eastAsia="en-US"/>
                    </w:rPr>
                    <m:t>RB</m:t>
                  </m:r>
                </m:sub>
              </m:sSub>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2</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3</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5</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sup>
              </m:sSup>
            </m:oMath>
            <w:r>
              <w:rPr>
                <w:rFonts w:eastAsia="Batang"/>
                <w:b/>
                <w:bCs/>
                <w:lang w:val="en-US" w:eastAsia="zh-CN"/>
              </w:rPr>
              <w:t xml:space="preserve"> where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oMath>
            <w:r>
              <w:rPr>
                <w:rFonts w:eastAsia="Batang"/>
                <w:b/>
                <w:bCs/>
                <w:lang w:val="en-US" w:eastAsia="zh-CN"/>
              </w:rPr>
              <w:t xml:space="preserve"> is a set of non-negative integers. FFS: on the specific values.</w:t>
            </w:r>
          </w:p>
          <w:p w14:paraId="028C1D8B" w14:textId="77777777" w:rsidR="00C01785" w:rsidRDefault="00C01785">
            <w:pPr>
              <w:pStyle w:val="BodyText"/>
              <w:spacing w:after="0"/>
              <w:ind w:right="27"/>
              <w:rPr>
                <w:sz w:val="20"/>
                <w:szCs w:val="20"/>
                <w:lang w:val="de-DE"/>
              </w:rPr>
            </w:pPr>
          </w:p>
        </w:tc>
      </w:tr>
      <w:tr w:rsidR="00C01785" w14:paraId="33126DE7" w14:textId="77777777">
        <w:tc>
          <w:tcPr>
            <w:tcW w:w="1525" w:type="dxa"/>
          </w:tcPr>
          <w:p w14:paraId="03CA9E2A"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0F22548D" w14:textId="77777777" w:rsidR="00C01785" w:rsidRDefault="004D6702">
            <w:pPr>
              <w:overflowPunct/>
              <w:autoSpaceDE/>
              <w:autoSpaceDN/>
              <w:adjustRightInd/>
              <w:spacing w:before="120" w:after="120" w:line="240" w:lineRule="auto"/>
              <w:textAlignment w:val="auto"/>
              <w:rPr>
                <w:rFonts w:eastAsia="Times New Roman"/>
                <w:b/>
                <w:lang w:eastAsia="en-US"/>
              </w:rPr>
            </w:pPr>
            <w:r>
              <w:rPr>
                <w:rFonts w:eastAsia="Times New Roman"/>
                <w:b/>
                <w:lang w:eastAsia="en-US"/>
              </w:rPr>
              <w:t xml:space="preserve">Proposal 2: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w:t>
            </w:r>
            <w:r>
              <w:rPr>
                <w:rFonts w:eastAsia="Times New Roman"/>
                <w:b/>
                <w:lang w:eastAsia="en-US"/>
              </w:rPr>
              <w:t>rted if the maximum RB number is not more than 16.</w:t>
            </w:r>
          </w:p>
        </w:tc>
      </w:tr>
      <w:tr w:rsidR="00C01785" w14:paraId="4FBA787A" w14:textId="77777777">
        <w:tc>
          <w:tcPr>
            <w:tcW w:w="1525" w:type="dxa"/>
          </w:tcPr>
          <w:p w14:paraId="650F1819" w14:textId="77777777" w:rsidR="00C01785" w:rsidRDefault="004D6702">
            <w:pPr>
              <w:pStyle w:val="BodyText"/>
              <w:spacing w:after="0"/>
              <w:ind w:right="27"/>
              <w:rPr>
                <w:sz w:val="20"/>
                <w:szCs w:val="20"/>
                <w:lang w:val="de-DE"/>
              </w:rPr>
            </w:pPr>
            <w:r>
              <w:rPr>
                <w:sz w:val="20"/>
                <w:szCs w:val="20"/>
                <w:lang w:val="de-DE"/>
              </w:rPr>
              <w:t>CATT</w:t>
            </w:r>
          </w:p>
        </w:tc>
        <w:tc>
          <w:tcPr>
            <w:tcW w:w="7560" w:type="dxa"/>
          </w:tcPr>
          <w:p w14:paraId="0F1C677A" w14:textId="77777777" w:rsidR="00C01785" w:rsidRDefault="004D6702">
            <w:pPr>
              <w:pStyle w:val="BodyText"/>
              <w:spacing w:after="0"/>
              <w:ind w:right="27"/>
              <w:rPr>
                <w:b/>
                <w:bCs/>
                <w:sz w:val="20"/>
                <w:szCs w:val="20"/>
                <w:lang w:val="en-US"/>
              </w:rPr>
            </w:pPr>
            <w:r>
              <w:rPr>
                <w:b/>
                <w:bCs/>
                <w:sz w:val="20"/>
                <w:szCs w:val="20"/>
                <w:lang w:val="en-US"/>
              </w:rPr>
              <w:t>Proposal 4</w:t>
            </w:r>
            <w:r>
              <w:rPr>
                <w:b/>
                <w:bCs/>
                <w:sz w:val="20"/>
                <w:szCs w:val="20"/>
                <w:lang w:val="en-US"/>
              </w:rPr>
              <w:tab/>
              <w:t>The configurable RB granularity is preferred for the configuration of the number of RBs.</w:t>
            </w:r>
          </w:p>
        </w:tc>
      </w:tr>
      <w:tr w:rsidR="00C01785" w14:paraId="599E8D70" w14:textId="77777777">
        <w:tc>
          <w:tcPr>
            <w:tcW w:w="1525" w:type="dxa"/>
          </w:tcPr>
          <w:p w14:paraId="3FACD343" w14:textId="77777777" w:rsidR="00C01785" w:rsidRDefault="004D6702">
            <w:pPr>
              <w:pStyle w:val="BodyText"/>
              <w:spacing w:after="0"/>
              <w:ind w:right="27"/>
              <w:rPr>
                <w:sz w:val="20"/>
                <w:szCs w:val="20"/>
                <w:lang w:val="de-DE"/>
              </w:rPr>
            </w:pPr>
            <w:r>
              <w:rPr>
                <w:sz w:val="20"/>
                <w:szCs w:val="20"/>
                <w:lang w:val="de-DE"/>
              </w:rPr>
              <w:t>ZTE</w:t>
            </w:r>
          </w:p>
        </w:tc>
        <w:tc>
          <w:tcPr>
            <w:tcW w:w="7560" w:type="dxa"/>
          </w:tcPr>
          <w:p w14:paraId="64317D3E" w14:textId="77777777" w:rsidR="00C01785" w:rsidRDefault="004D6702">
            <w:pPr>
              <w:overflowPunct/>
              <w:autoSpaceDE/>
              <w:autoSpaceDN/>
              <w:adjustRightInd/>
              <w:snapToGrid w:val="0"/>
              <w:spacing w:after="120" w:line="240" w:lineRule="auto"/>
              <w:jc w:val="both"/>
              <w:textAlignment w:val="auto"/>
              <w:rPr>
                <w:rFonts w:eastAsia="SimSun"/>
                <w:lang w:val="en-US" w:eastAsia="zh-CN"/>
              </w:rPr>
            </w:pPr>
            <w:r>
              <w:rPr>
                <w:rFonts w:eastAsia="SimSun"/>
                <w:b/>
                <w:bCs/>
                <w:lang w:val="en-US" w:eastAsia="zh-CN"/>
              </w:rPr>
              <w:t xml:space="preserve">Proposal 2: The allowed values of N_RB within the range </w:t>
            </w:r>
            <w:r>
              <w:rPr>
                <w:rFonts w:eastAsia="Times New Roman"/>
                <w:b/>
                <w:lang w:eastAsia="zh-CN"/>
              </w:rPr>
              <w:t>[1, ..., max(</w:t>
            </w:r>
            <m:oMath>
              <m:sSub>
                <m:sSubPr>
                  <m:ctrlPr>
                    <w:rPr>
                      <w:rFonts w:ascii="Cambria Math" w:eastAsia="Times New Roman" w:hAnsi="Cambria Math"/>
                      <w:b/>
                      <w:i/>
                      <w:sz w:val="21"/>
                      <w:lang w:eastAsia="en-US"/>
                    </w:rPr>
                  </m:ctrlPr>
                </m:sSubPr>
                <m:e>
                  <m:r>
                    <m:rPr>
                      <m:sty m:val="bi"/>
                    </m:rPr>
                    <w:rPr>
                      <w:rFonts w:ascii="Cambria Math" w:eastAsia="Times New Roman" w:hAnsi="Cambria Math"/>
                      <w:lang w:eastAsia="en-US"/>
                    </w:rPr>
                    <m:t>N</m:t>
                  </m:r>
                </m:e>
                <m:sub>
                  <m:r>
                    <m:rPr>
                      <m:nor/>
                    </m:rPr>
                    <w:rPr>
                      <w:rFonts w:ascii="Cambria Math" w:eastAsia="Times New Roman" w:hAnsi="Cambria Math"/>
                      <w:b/>
                      <w:lang w:eastAsia="en-US"/>
                    </w:rPr>
                    <m:t>RB</m:t>
                  </m:r>
                </m:sub>
              </m:sSub>
            </m:oMath>
            <w:r>
              <w:rPr>
                <w:rFonts w:eastAsia="Times New Roman"/>
                <w:b/>
                <w:lang w:eastAsia="zh-CN"/>
              </w:rPr>
              <w:t>)]</w:t>
            </w:r>
            <w:r>
              <w:rPr>
                <w:rFonts w:eastAsia="Times New Roman"/>
                <w:lang w:val="en-US" w:eastAsia="zh-CN"/>
              </w:rPr>
              <w:t xml:space="preserve"> </w:t>
            </w:r>
            <w:r>
              <w:rPr>
                <w:rFonts w:eastAsia="SimSun"/>
                <w:b/>
                <w:bCs/>
                <w:lang w:val="en-US" w:eastAsia="zh-CN"/>
              </w:rPr>
              <w:t>can be flexible, Alt-1 (support configuration of all integer values in the range fulfill the requirement) is preferred in PRB number configuration.</w:t>
            </w:r>
          </w:p>
        </w:tc>
      </w:tr>
      <w:tr w:rsidR="00C01785" w14:paraId="57A9F69E" w14:textId="77777777">
        <w:tc>
          <w:tcPr>
            <w:tcW w:w="1525" w:type="dxa"/>
          </w:tcPr>
          <w:p w14:paraId="32A4DA54" w14:textId="77777777" w:rsidR="00C01785" w:rsidRDefault="004D6702">
            <w:pPr>
              <w:pStyle w:val="BodyText"/>
              <w:spacing w:after="0"/>
              <w:ind w:right="27"/>
              <w:rPr>
                <w:sz w:val="20"/>
                <w:lang w:val="de-DE"/>
              </w:rPr>
            </w:pPr>
            <w:r>
              <w:rPr>
                <w:sz w:val="20"/>
                <w:lang w:val="de-DE"/>
              </w:rPr>
              <w:t>NTT DOCOMO</w:t>
            </w:r>
          </w:p>
        </w:tc>
        <w:tc>
          <w:tcPr>
            <w:tcW w:w="7560" w:type="dxa"/>
          </w:tcPr>
          <w:p w14:paraId="79589DC8" w14:textId="77777777" w:rsidR="00C01785" w:rsidRDefault="004D6702">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3: </w:t>
            </w:r>
            <w:r>
              <w:rPr>
                <w:rFonts w:eastAsia="MS Gothic"/>
                <w:bCs/>
                <w:i/>
                <w:iCs/>
                <w:lang w:val="en-US"/>
              </w:rPr>
              <w:t xml:space="preserve">All integer values for PUCCH format 0/1 and </w:t>
            </w:r>
            <w:r>
              <w:rPr>
                <w:rFonts w:eastAsia="Batang"/>
                <w:i/>
                <w:iCs/>
                <w:lang w:eastAsia="zh-CN"/>
              </w:rPr>
              <w:t xml:space="preserve">all integer values that </w:t>
            </w:r>
            <w:r>
              <w:rPr>
                <w:rFonts w:eastAsia="Batang"/>
                <w:i/>
                <w:iCs/>
                <w:lang w:eastAsia="zh-CN"/>
              </w:rPr>
              <w:pgNum/>
            </w:r>
            <w:proofErr w:type="spellStart"/>
            <w:r>
              <w:rPr>
                <w:rFonts w:eastAsia="Batang"/>
                <w:i/>
                <w:iCs/>
                <w:lang w:eastAsia="zh-CN"/>
              </w:rPr>
              <w:t>iscus</w:t>
            </w:r>
            <w:proofErr w:type="spellEnd"/>
            <w:r>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C01785" w14:paraId="35D69060" w14:textId="77777777">
        <w:tc>
          <w:tcPr>
            <w:tcW w:w="1525" w:type="dxa"/>
          </w:tcPr>
          <w:p w14:paraId="2E66FA12" w14:textId="77777777" w:rsidR="00C01785" w:rsidRDefault="004D6702">
            <w:pPr>
              <w:pStyle w:val="BodyText"/>
              <w:spacing w:after="0"/>
              <w:ind w:right="27"/>
              <w:rPr>
                <w:sz w:val="20"/>
                <w:lang w:val="de-DE"/>
              </w:rPr>
            </w:pPr>
            <w:r>
              <w:rPr>
                <w:sz w:val="20"/>
                <w:lang w:val="de-DE"/>
              </w:rPr>
              <w:t>Nokia</w:t>
            </w:r>
          </w:p>
        </w:tc>
        <w:tc>
          <w:tcPr>
            <w:tcW w:w="7560" w:type="dxa"/>
          </w:tcPr>
          <w:p w14:paraId="3F9442E1" w14:textId="77777777" w:rsidR="00C01785" w:rsidRDefault="004D6702">
            <w:pPr>
              <w:spacing w:before="180" w:line="240" w:lineRule="auto"/>
              <w:jc w:val="both"/>
              <w:rPr>
                <w:rFonts w:eastAsia="SimSun"/>
                <w:i/>
                <w:lang w:eastAsia="en-US"/>
              </w:rPr>
            </w:pPr>
            <w:r>
              <w:rPr>
                <w:rFonts w:eastAsia="SimSun"/>
                <w:b/>
                <w:i/>
                <w:lang w:eastAsia="en-US"/>
              </w:rPr>
              <w:t>Proposal 5:</w:t>
            </w:r>
            <w:r>
              <w:rPr>
                <w:rFonts w:eastAsia="SimSun"/>
                <w:i/>
                <w:lang w:eastAsia="en-US"/>
              </w:rPr>
              <w:t xml:space="preserve"> In case of dedicated PUCCH resource configuration, Alt-1 is supported for the configuration of the number of RBs.</w:t>
            </w:r>
          </w:p>
        </w:tc>
      </w:tr>
      <w:tr w:rsidR="00C01785" w14:paraId="4E79A278" w14:textId="77777777">
        <w:tc>
          <w:tcPr>
            <w:tcW w:w="1525" w:type="dxa"/>
          </w:tcPr>
          <w:p w14:paraId="036D762A" w14:textId="77777777" w:rsidR="00C01785" w:rsidRDefault="004D6702">
            <w:pPr>
              <w:pStyle w:val="BodyText"/>
              <w:spacing w:after="0"/>
              <w:ind w:right="27"/>
              <w:rPr>
                <w:sz w:val="20"/>
                <w:lang w:val="de-DE"/>
              </w:rPr>
            </w:pPr>
            <w:r>
              <w:rPr>
                <w:sz w:val="20"/>
                <w:lang w:val="de-DE"/>
              </w:rPr>
              <w:t>Apple</w:t>
            </w:r>
          </w:p>
        </w:tc>
        <w:tc>
          <w:tcPr>
            <w:tcW w:w="7560" w:type="dxa"/>
          </w:tcPr>
          <w:p w14:paraId="195AE115" w14:textId="77777777" w:rsidR="00C01785" w:rsidRDefault="004D6702">
            <w:pPr>
              <w:pStyle w:val="0Maintext"/>
              <w:ind w:firstLine="0"/>
              <w:rPr>
                <w:i/>
                <w:iCs/>
                <w:lang w:val="en-US"/>
              </w:rPr>
            </w:pPr>
            <w:r>
              <w:rPr>
                <w:b/>
                <w:bCs/>
                <w:i/>
                <w:iCs/>
                <w:lang w:val="en-US"/>
              </w:rPr>
              <w:t xml:space="preserve">Proposal 2: </w:t>
            </w:r>
            <w:r>
              <w:rPr>
                <w:i/>
                <w:iCs/>
                <w:lang w:val="en-US"/>
              </w:rPr>
              <w:t>For enhanced PUCCH formats 0/1/4 and the granularity of  the configured values should be based on Alt-1 i.e.,</w:t>
            </w:r>
            <w:r>
              <w:t xml:space="preserve"> </w:t>
            </w:r>
            <w:r>
              <w:rPr>
                <w:i/>
                <w:iCs/>
                <w:lang w:val="en-US"/>
              </w:rPr>
              <w:t>For enhanced PF0/1, support configuration of all integer values in the range [1</w:t>
            </w:r>
            <w:proofErr w:type="gramStart"/>
            <w:r>
              <w:rPr>
                <w:i/>
                <w:iCs/>
                <w:lang w:val="en-US"/>
              </w:rPr>
              <w:t xml:space="preserve"> ..</w:t>
            </w:r>
            <w:proofErr w:type="gramEnd"/>
            <w:r>
              <w:rPr>
                <w:i/>
                <w:iCs/>
                <w:lang w:val="en-US"/>
              </w:rPr>
              <w:t xml:space="preserve"> max( )] for each SCS. For enhanced PF4, support configuration of all integer values in the range [1</w:t>
            </w:r>
            <w:proofErr w:type="gramStart"/>
            <w:r>
              <w:rPr>
                <w:i/>
                <w:iCs/>
                <w:lang w:val="en-US"/>
              </w:rPr>
              <w:t xml:space="preserve"> ..</w:t>
            </w:r>
            <w:proofErr w:type="gramEnd"/>
            <w:r>
              <w:rPr>
                <w:i/>
                <w:iCs/>
                <w:lang w:val="en-US"/>
              </w:rPr>
              <w:t xml:space="preserve"> max( )] for each SCS that fulfil the requirement </w:t>
            </w:r>
            <w:r w:rsidR="00362491">
              <w:rPr>
                <w:position w:val="-5"/>
                <w:sz w:val="20"/>
                <w:szCs w:val="20"/>
              </w:rPr>
              <w:pict w14:anchorId="54C3C8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15pt" equationxml="&lt;">
                  <v:imagedata r:id="rId16" o:title="" chromakey="white"/>
                </v:shape>
              </w:pict>
            </w:r>
            <w:r>
              <w:rPr>
                <w:i/>
                <w:iCs/>
                <w:lang w:val="en-US"/>
              </w:rPr>
              <w:t xml:space="preserve">  where </w:t>
            </w:r>
            <w:r w:rsidR="00362491">
              <w:rPr>
                <w:position w:val="-5"/>
                <w:sz w:val="20"/>
                <w:szCs w:val="20"/>
              </w:rPr>
              <w:pict w14:anchorId="75E3EE8B">
                <v:shape id="_x0000_i1026" type="#_x0000_t75" style="width:35.8pt;height:15pt" equationxml="&lt;">
                  <v:imagedata r:id="rId17" o:title="" chromakey="white"/>
                </v:shape>
              </w:pict>
            </w:r>
            <w:r>
              <w:rPr>
                <w:i/>
                <w:iCs/>
                <w:lang w:val="en-US"/>
              </w:rPr>
              <w:t xml:space="preserve">  is a set of non-negative integers.</w:t>
            </w:r>
          </w:p>
        </w:tc>
      </w:tr>
      <w:tr w:rsidR="00C01785" w14:paraId="7842F395" w14:textId="77777777">
        <w:tc>
          <w:tcPr>
            <w:tcW w:w="1525" w:type="dxa"/>
          </w:tcPr>
          <w:p w14:paraId="2B5AA625" w14:textId="77777777" w:rsidR="00C01785" w:rsidRDefault="004D6702">
            <w:pPr>
              <w:pStyle w:val="BodyText"/>
              <w:spacing w:after="0"/>
              <w:ind w:right="27"/>
              <w:rPr>
                <w:sz w:val="20"/>
                <w:lang w:val="de-DE"/>
              </w:rPr>
            </w:pPr>
            <w:r>
              <w:rPr>
                <w:sz w:val="20"/>
                <w:lang w:val="de-DE"/>
              </w:rPr>
              <w:t>LGE</w:t>
            </w:r>
          </w:p>
        </w:tc>
        <w:tc>
          <w:tcPr>
            <w:tcW w:w="7560" w:type="dxa"/>
          </w:tcPr>
          <w:p w14:paraId="4FA49708" w14:textId="77777777" w:rsidR="00C01785" w:rsidRDefault="004D6702">
            <w:pPr>
              <w:overflowPunct/>
              <w:autoSpaceDE/>
              <w:autoSpaceDN/>
              <w:adjustRightInd/>
              <w:spacing w:before="120" w:after="120" w:line="240" w:lineRule="auto"/>
              <w:ind w:firstLineChars="100" w:firstLine="216"/>
              <w:jc w:val="both"/>
              <w:textAlignment w:val="auto"/>
              <w:rPr>
                <w:rFonts w:eastAsia="MS Mincho"/>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rFonts w:eastAsia="MS Mincho"/>
                <w:b/>
                <w:lang w:eastAsia="ko-KR"/>
              </w:rPr>
              <w:t>the positive integer values between the min/max N</w:t>
            </w:r>
            <w:r>
              <w:rPr>
                <w:rFonts w:eastAsia="MS Mincho"/>
                <w:b/>
                <w:vertAlign w:val="subscript"/>
                <w:lang w:eastAsia="ko-KR"/>
              </w:rPr>
              <w:t>RB</w:t>
            </w:r>
            <w:r>
              <w:rPr>
                <w:rFonts w:eastAsia="MS Mincho"/>
                <w:b/>
                <w:lang w:eastAsia="ko-KR"/>
              </w:rPr>
              <w:t xml:space="preserve"> can be used for PF0/1 while the allowed values of N</w:t>
            </w:r>
            <w:r>
              <w:rPr>
                <w:rFonts w:eastAsia="MS Mincho"/>
                <w:b/>
                <w:vertAlign w:val="subscript"/>
                <w:lang w:eastAsia="ko-KR"/>
              </w:rPr>
              <w:t>RB</w:t>
            </w:r>
            <w:r>
              <w:rPr>
                <w:rFonts w:eastAsia="MS Mincho"/>
                <w:b/>
                <w:lang w:eastAsia="ko-KR"/>
              </w:rPr>
              <w:t xml:space="preserve"> </w:t>
            </w:r>
            <w:r>
              <w:rPr>
                <w:rFonts w:eastAsia="MS Mincho"/>
                <w:b/>
                <w:lang w:eastAsia="ko-KR"/>
              </w:rPr>
              <w:lastRenderedPageBreak/>
              <w:t>between the min/max N</w:t>
            </w:r>
            <w:r>
              <w:rPr>
                <w:rFonts w:eastAsia="MS Mincho"/>
                <w:b/>
                <w:vertAlign w:val="subscript"/>
                <w:lang w:eastAsia="ko-KR"/>
              </w:rPr>
              <w:t>RB</w:t>
            </w:r>
            <w:r>
              <w:rPr>
                <w:rFonts w:eastAsia="MS Mincho"/>
                <w:b/>
                <w:lang w:eastAsia="ko-KR"/>
              </w:rPr>
              <w:t xml:space="preserve"> for PF4 can be obtained by applying the DFT constraint.</w:t>
            </w:r>
          </w:p>
        </w:tc>
      </w:tr>
      <w:tr w:rsidR="00C01785" w14:paraId="740F7A5D" w14:textId="77777777">
        <w:tc>
          <w:tcPr>
            <w:tcW w:w="1525" w:type="dxa"/>
          </w:tcPr>
          <w:p w14:paraId="3B8787A0" w14:textId="77777777" w:rsidR="00C01785" w:rsidRDefault="004D6702">
            <w:pPr>
              <w:pStyle w:val="BodyText"/>
              <w:spacing w:after="0"/>
              <w:ind w:right="27"/>
              <w:rPr>
                <w:sz w:val="20"/>
                <w:lang w:val="de-DE"/>
              </w:rPr>
            </w:pPr>
            <w:r>
              <w:rPr>
                <w:sz w:val="20"/>
                <w:lang w:val="de-DE"/>
              </w:rPr>
              <w:lastRenderedPageBreak/>
              <w:t>OPPO</w:t>
            </w:r>
          </w:p>
        </w:tc>
        <w:tc>
          <w:tcPr>
            <w:tcW w:w="7560" w:type="dxa"/>
          </w:tcPr>
          <w:p w14:paraId="596ADF90" w14:textId="77777777" w:rsidR="00C01785" w:rsidRDefault="004D6702">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6: Support Alt-1 for configuration granularity on number of RBs for UE dedicated RRC configuration.</w:t>
            </w:r>
          </w:p>
        </w:tc>
      </w:tr>
      <w:tr w:rsidR="00C01785" w14:paraId="57B3522C" w14:textId="77777777">
        <w:tc>
          <w:tcPr>
            <w:tcW w:w="1525" w:type="dxa"/>
          </w:tcPr>
          <w:p w14:paraId="10D646F0" w14:textId="77777777" w:rsidR="00C01785" w:rsidRDefault="004D6702">
            <w:pPr>
              <w:pStyle w:val="BodyText"/>
              <w:spacing w:after="0"/>
              <w:ind w:right="27"/>
              <w:rPr>
                <w:sz w:val="20"/>
                <w:lang w:val="de-DE"/>
              </w:rPr>
            </w:pPr>
            <w:r>
              <w:rPr>
                <w:sz w:val="20"/>
                <w:lang w:val="de-DE"/>
              </w:rPr>
              <w:t>Samsung</w:t>
            </w:r>
          </w:p>
        </w:tc>
        <w:tc>
          <w:tcPr>
            <w:tcW w:w="7560" w:type="dxa"/>
          </w:tcPr>
          <w:p w14:paraId="076C1020" w14:textId="77777777" w:rsidR="00C01785" w:rsidRDefault="004D6702">
            <w:pPr>
              <w:overflowPunct/>
              <w:autoSpaceDE/>
              <w:autoSpaceDN/>
              <w:adjustRightInd/>
              <w:spacing w:line="240" w:lineRule="auto"/>
              <w:jc w:val="both"/>
              <w:textAlignment w:val="auto"/>
              <w:rPr>
                <w:rFonts w:eastAsia="Malgun Gothic"/>
                <w:b/>
                <w:lang w:eastAsia="zh-CN"/>
              </w:rPr>
            </w:pPr>
            <w:r>
              <w:rPr>
                <w:rFonts w:eastAsia="Malgun Gothic"/>
                <w:b/>
                <w:lang w:eastAsia="zh-CN"/>
              </w:rPr>
              <w:t>Proposal 2: Support configuration of all integer values in the range of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per SCS, for PUCCH format 0/1. Support configuration of all integer values in the range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xml:space="preserve">)] for each SCS that </w:t>
            </w:r>
            <w:r>
              <w:rPr>
                <w:rFonts w:eastAsia="Malgun Gothic"/>
                <w:b/>
                <w:lang w:eastAsia="zh-CN"/>
              </w:rPr>
              <w:pgNum/>
            </w:r>
            <w:r>
              <w:rPr>
                <w:rFonts w:eastAsia="Malgun Gothic"/>
                <w:b/>
                <w:lang w:eastAsia="zh-CN"/>
              </w:rPr>
              <w:t xml:space="preserve">iscuss the requirement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2</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3</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5</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sup>
              </m:sSup>
            </m:oMath>
            <w:r>
              <w:rPr>
                <w:rFonts w:eastAsia="Malgun Gothic"/>
                <w:b/>
                <w:lang w:eastAsia="ko-KR"/>
              </w:rPr>
              <w:t xml:space="preserve"> where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oMath>
            <w:r>
              <w:rPr>
                <w:rFonts w:eastAsia="Malgun Gothic"/>
                <w:b/>
                <w:lang w:eastAsia="ko-KR"/>
              </w:rPr>
              <w:t xml:space="preserve"> is a set of non-negative integers for PUCCH format 4. </w:t>
            </w:r>
          </w:p>
        </w:tc>
      </w:tr>
      <w:tr w:rsidR="00C01785" w14:paraId="1420EF6D" w14:textId="77777777">
        <w:tc>
          <w:tcPr>
            <w:tcW w:w="1525" w:type="dxa"/>
          </w:tcPr>
          <w:p w14:paraId="156444D1" w14:textId="77777777" w:rsidR="00C01785" w:rsidRDefault="004D6702">
            <w:pPr>
              <w:pStyle w:val="BodyText"/>
              <w:spacing w:after="0"/>
              <w:ind w:right="27"/>
              <w:rPr>
                <w:sz w:val="20"/>
                <w:lang w:val="de-DE"/>
              </w:rPr>
            </w:pPr>
            <w:r>
              <w:rPr>
                <w:sz w:val="20"/>
                <w:lang w:val="de-DE"/>
              </w:rPr>
              <w:t>Huawei</w:t>
            </w:r>
          </w:p>
        </w:tc>
        <w:tc>
          <w:tcPr>
            <w:tcW w:w="7560" w:type="dxa"/>
          </w:tcPr>
          <w:p w14:paraId="42B0CFCE"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2: Adopt Alt. 1 for the granularity of the configuration of the number of RBs, </w:t>
            </w:r>
            <m:oMath>
              <m:sSub>
                <m:sSubPr>
                  <m:ctrlPr>
                    <w:rPr>
                      <w:rFonts w:ascii="Cambria Math" w:eastAsia="SimSun" w:hAnsi="Cambria Math"/>
                      <w:b/>
                      <w:i/>
                      <w:lang w:val="en-US" w:eastAsia="zh-CN"/>
                    </w:rPr>
                  </m:ctrlPr>
                </m:sSubPr>
                <m:e>
                  <m:r>
                    <m:rPr>
                      <m:sty m:val="bi"/>
                    </m:rPr>
                    <w:rPr>
                      <w:rFonts w:ascii="Cambria Math" w:eastAsia="SimSun" w:hAnsi="Cambria Math"/>
                      <w:lang w:val="en-US" w:eastAsia="zh-CN"/>
                    </w:rPr>
                    <m:t>N</m:t>
                  </m:r>
                </m:e>
                <m:sub>
                  <m:r>
                    <m:rPr>
                      <m:nor/>
                    </m:rPr>
                    <w:rPr>
                      <w:rFonts w:eastAsia="SimSun"/>
                      <w:b/>
                      <w:i/>
                      <w:lang w:val="en-US" w:eastAsia="zh-CN"/>
                    </w:rPr>
                    <m:t>RB</m:t>
                  </m:r>
                </m:sub>
              </m:sSub>
            </m:oMath>
            <w:r>
              <w:rPr>
                <w:rFonts w:eastAsia="SimSun"/>
                <w:b/>
                <w:i/>
                <w:lang w:val="en-US" w:eastAsia="zh-CN"/>
              </w:rPr>
              <w:t>, for enhanced PUCCH formats 0/1/4.</w:t>
            </w:r>
          </w:p>
        </w:tc>
      </w:tr>
      <w:tr w:rsidR="00C01785" w14:paraId="736FA81D" w14:textId="77777777">
        <w:tc>
          <w:tcPr>
            <w:tcW w:w="1525" w:type="dxa"/>
          </w:tcPr>
          <w:p w14:paraId="4E8DD70D" w14:textId="77777777" w:rsidR="00C01785" w:rsidRDefault="004D6702">
            <w:pPr>
              <w:pStyle w:val="BodyText"/>
              <w:spacing w:after="0"/>
              <w:ind w:right="27"/>
              <w:rPr>
                <w:sz w:val="20"/>
                <w:lang w:val="de-DE"/>
              </w:rPr>
            </w:pPr>
            <w:r>
              <w:rPr>
                <w:sz w:val="20"/>
                <w:lang w:val="de-DE"/>
              </w:rPr>
              <w:t>Qualcomm</w:t>
            </w:r>
          </w:p>
        </w:tc>
        <w:tc>
          <w:tcPr>
            <w:tcW w:w="7560" w:type="dxa"/>
          </w:tcPr>
          <w:p w14:paraId="327FFF3D" w14:textId="77777777" w:rsidR="00C01785" w:rsidRDefault="004D6702">
            <w:pPr>
              <w:overflowPunct/>
              <w:snapToGrid w:val="0"/>
              <w:spacing w:after="120" w:line="240" w:lineRule="auto"/>
              <w:jc w:val="both"/>
              <w:textAlignment w:val="auto"/>
              <w:rPr>
                <w:rFonts w:eastAsia="SimSun"/>
                <w:b/>
                <w:i/>
                <w:sz w:val="20"/>
                <w:lang w:val="en-US" w:eastAsia="zh-CN"/>
              </w:rPr>
            </w:pPr>
            <w:r>
              <w:rPr>
                <w:rFonts w:ascii="Arial" w:eastAsia="Cambria" w:hAnsi="Arial" w:cs="Arial"/>
                <w:b/>
                <w:i/>
                <w:iCs/>
                <w:lang w:val="en-US" w:eastAsia="en-US"/>
              </w:rPr>
              <w:t>Proposal 2:</w:t>
            </w:r>
            <w:r>
              <w:rPr>
                <w:rFonts w:ascii="Arial" w:eastAsia="Cambria" w:hAnsi="Arial" w:cs="Arial"/>
                <w:bCs/>
                <w:i/>
                <w:iCs/>
                <w:lang w:val="en-US" w:eastAsia="en-US"/>
              </w:rPr>
              <w:t xml:space="preserve"> All integer values for PUCCH format 0/1 and all integer values which fulfill the requirement </w:t>
            </w:r>
            <m:oMath>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N</m:t>
                  </m:r>
                </m:e>
                <m:sub>
                  <m:r>
                    <m:rPr>
                      <m:nor/>
                    </m:rPr>
                    <w:rPr>
                      <w:rFonts w:eastAsia="Cambria"/>
                      <w:szCs w:val="20"/>
                      <w:lang w:val="en-US" w:eastAsia="en-US"/>
                    </w:rPr>
                    <m:t>RB</m:t>
                  </m:r>
                </m:sub>
              </m:sSub>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2</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2</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3</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3</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5</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5</m:t>
                      </m:r>
                    </m:sub>
                  </m:sSub>
                </m:sup>
              </m:sSup>
            </m:oMath>
            <w:r>
              <w:rPr>
                <w:rFonts w:ascii="Arial" w:eastAsia="Cambria" w:hAnsi="Arial" w:cs="Arial"/>
                <w:i/>
                <w:szCs w:val="20"/>
                <w:lang w:val="en-US" w:eastAsia="en-US"/>
              </w:rPr>
              <w:t xml:space="preserve"> for PUCCH format 4 (Alt-1) are supported</w:t>
            </w:r>
          </w:p>
        </w:tc>
      </w:tr>
      <w:tr w:rsidR="00C01785" w14:paraId="397803BC" w14:textId="77777777">
        <w:tc>
          <w:tcPr>
            <w:tcW w:w="1525" w:type="dxa"/>
          </w:tcPr>
          <w:p w14:paraId="1D916263" w14:textId="77777777" w:rsidR="00C01785" w:rsidRDefault="004D6702">
            <w:pPr>
              <w:pStyle w:val="BodyText"/>
              <w:spacing w:after="0"/>
              <w:ind w:right="27"/>
              <w:rPr>
                <w:sz w:val="20"/>
                <w:lang w:val="de-DE"/>
              </w:rPr>
            </w:pPr>
            <w:r>
              <w:rPr>
                <w:sz w:val="20"/>
                <w:lang w:val="de-DE"/>
              </w:rPr>
              <w:t>Spreadtrum</w:t>
            </w:r>
          </w:p>
        </w:tc>
        <w:tc>
          <w:tcPr>
            <w:tcW w:w="7560" w:type="dxa"/>
          </w:tcPr>
          <w:p w14:paraId="6D78418F"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Proposal 1:  Support the configuration of all integer values in the range of [1…max(N</w:t>
            </w:r>
            <w:r>
              <w:rPr>
                <w:rFonts w:eastAsia="SimSun"/>
                <w:b/>
                <w:i/>
                <w:vertAlign w:val="subscript"/>
                <w:lang w:val="en-US" w:eastAsia="zh-CN"/>
              </w:rPr>
              <w:t>RB</w:t>
            </w:r>
            <w:r>
              <w:rPr>
                <w:rFonts w:eastAsia="SimSun"/>
                <w:b/>
                <w:i/>
                <w:lang w:val="en-US" w:eastAsia="zh-CN"/>
              </w:rPr>
              <w:t>)] for the numbers of contiguous RBs for enhanced PUCCH format 0/1/4 for 120/480/960 kHz SCS.</w:t>
            </w:r>
          </w:p>
        </w:tc>
      </w:tr>
      <w:tr w:rsidR="00C01785" w14:paraId="0994D1F8" w14:textId="77777777">
        <w:tc>
          <w:tcPr>
            <w:tcW w:w="1525" w:type="dxa"/>
          </w:tcPr>
          <w:p w14:paraId="4C3415A5" w14:textId="77777777" w:rsidR="00C01785" w:rsidRDefault="004D6702">
            <w:pPr>
              <w:pStyle w:val="BodyText"/>
              <w:spacing w:after="0"/>
              <w:ind w:right="27"/>
              <w:rPr>
                <w:sz w:val="20"/>
                <w:lang w:val="de-DE"/>
              </w:rPr>
            </w:pPr>
            <w:r>
              <w:rPr>
                <w:sz w:val="20"/>
                <w:lang w:val="de-DE"/>
              </w:rPr>
              <w:t>Ericsson</w:t>
            </w:r>
          </w:p>
        </w:tc>
        <w:tc>
          <w:tcPr>
            <w:tcW w:w="7560" w:type="dxa"/>
          </w:tcPr>
          <w:p w14:paraId="052F2653" w14:textId="77777777" w:rsidR="00C01785" w:rsidRDefault="004D6702">
            <w:pPr>
              <w:overflowPunct/>
              <w:autoSpaceDE/>
              <w:autoSpaceDN/>
              <w:adjustRightInd/>
              <w:spacing w:after="0"/>
              <w:ind w:left="1426" w:hanging="1426"/>
              <w:jc w:val="both"/>
              <w:textAlignment w:val="auto"/>
              <w:rPr>
                <w:rFonts w:ascii="Arial" w:hAnsi="Arial" w:cs="Arial"/>
                <w:b/>
                <w:bCs/>
                <w:lang w:eastAsia="zh-CN"/>
              </w:rPr>
            </w:pPr>
            <w:r>
              <w:rPr>
                <w:rFonts w:ascii="Arial" w:hAnsi="Arial" w:cs="Arial"/>
                <w:b/>
                <w:bCs/>
                <w:lang w:eastAsia="zh-CN"/>
              </w:rPr>
              <w:t>Proposal 8  Support Alt-1 in the agreement from RAN1#104bis-e on the granularity of the configuration of the number of RBs, i.e.,</w:t>
            </w:r>
          </w:p>
          <w:p w14:paraId="7CDDE749" w14:textId="77777777" w:rsidR="00C01785" w:rsidRDefault="004D6702">
            <w:pPr>
              <w:numPr>
                <w:ilvl w:val="0"/>
                <w:numId w:val="30"/>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PF0/1</w:t>
            </w:r>
          </w:p>
          <w:p w14:paraId="67FED101" w14:textId="77777777" w:rsidR="00C01785" w:rsidRDefault="004D6702">
            <w:pPr>
              <w:numPr>
                <w:ilvl w:val="1"/>
                <w:numId w:val="30"/>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for each SCS</w:t>
            </w:r>
          </w:p>
          <w:p w14:paraId="35A50C60" w14:textId="77777777" w:rsidR="00C01785" w:rsidRDefault="004D6702">
            <w:pPr>
              <w:numPr>
                <w:ilvl w:val="0"/>
                <w:numId w:val="30"/>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PF4</w:t>
            </w:r>
          </w:p>
          <w:p w14:paraId="17D87FC4" w14:textId="77777777" w:rsidR="00C01785" w:rsidRDefault="004D6702">
            <w:pPr>
              <w:numPr>
                <w:ilvl w:val="1"/>
                <w:numId w:val="30"/>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xml:space="preserve">)] for each SCS that </w:t>
            </w:r>
            <w:r>
              <w:rPr>
                <w:rFonts w:ascii="Arial" w:hAnsi="Arial" w:cs="Arial"/>
                <w:b/>
                <w:bCs/>
                <w:lang w:eastAsia="zh-CN"/>
              </w:rPr>
              <w:pgNum/>
            </w:r>
            <w:r>
              <w:rPr>
                <w:rFonts w:ascii="Arial" w:hAnsi="Arial" w:cs="Arial"/>
                <w:b/>
                <w:bCs/>
                <w:lang w:eastAsia="zh-CN"/>
              </w:rPr>
              <w:t xml:space="preserve">iscus the requirement </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2</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3</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5</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sup>
              </m:sSup>
            </m:oMath>
            <w:r>
              <w:rPr>
                <w:rFonts w:ascii="Arial" w:hAnsi="Arial" w:cs="Arial"/>
                <w:b/>
                <w:bCs/>
                <w:lang w:eastAsia="zh-CN"/>
              </w:rPr>
              <w:t xml:space="preserve"> where </w:t>
            </w:r>
            <m:oMath>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oMath>
            <w:r>
              <w:rPr>
                <w:rFonts w:ascii="Arial" w:hAnsi="Arial" w:cs="Arial"/>
                <w:b/>
                <w:bCs/>
                <w:lang w:eastAsia="zh-CN"/>
              </w:rPr>
              <w:t xml:space="preserve"> is a set of non-negative integers.</w:t>
            </w:r>
          </w:p>
          <w:p w14:paraId="67AA4137" w14:textId="77777777" w:rsidR="00C01785" w:rsidRDefault="00C01785">
            <w:pPr>
              <w:overflowPunct/>
              <w:snapToGrid w:val="0"/>
              <w:spacing w:after="120" w:line="240" w:lineRule="auto"/>
              <w:jc w:val="both"/>
              <w:textAlignment w:val="auto"/>
              <w:rPr>
                <w:rFonts w:eastAsia="SimSun"/>
                <w:b/>
                <w:i/>
                <w:sz w:val="20"/>
                <w:lang w:val="en-US" w:eastAsia="zh-CN"/>
              </w:rPr>
            </w:pPr>
          </w:p>
        </w:tc>
      </w:tr>
    </w:tbl>
    <w:p w14:paraId="2D47DBA8" w14:textId="77777777" w:rsidR="00C01785" w:rsidRDefault="00C01785">
      <w:pPr>
        <w:pStyle w:val="BodyText"/>
        <w:spacing w:after="0"/>
        <w:ind w:right="27"/>
      </w:pPr>
    </w:p>
    <w:p w14:paraId="38C2773A" w14:textId="77777777" w:rsidR="00C01785" w:rsidRDefault="004D6702">
      <w:pPr>
        <w:pStyle w:val="BodyText"/>
        <w:spacing w:after="0"/>
        <w:ind w:right="27"/>
      </w:pPr>
      <w:r>
        <w:t xml:space="preserve">There seems to be consensus that dedicated </w:t>
      </w:r>
      <w:r>
        <w:pgNum/>
      </w:r>
      <w:r>
        <w:t>ignalling is needed for the configuration of the number of RBs. On the issue of configuration granularity, here is a summary of the support for the two alternatives:</w:t>
      </w:r>
    </w:p>
    <w:p w14:paraId="1764B295" w14:textId="77777777" w:rsidR="00C01785" w:rsidRDefault="004D6702">
      <w:pPr>
        <w:pStyle w:val="BodyText"/>
        <w:numPr>
          <w:ilvl w:val="0"/>
          <w:numId w:val="31"/>
        </w:numPr>
        <w:spacing w:after="0"/>
        <w:ind w:right="29"/>
      </w:pPr>
      <w:r>
        <w:t>Alt-1</w:t>
      </w:r>
    </w:p>
    <w:p w14:paraId="0D23AEB0" w14:textId="77777777" w:rsidR="00C01785" w:rsidRDefault="004D6702">
      <w:pPr>
        <w:pStyle w:val="BodyText"/>
        <w:numPr>
          <w:ilvl w:val="1"/>
          <w:numId w:val="31"/>
        </w:numPr>
        <w:spacing w:after="0"/>
        <w:ind w:right="29"/>
      </w:pPr>
      <w:r>
        <w:t>vivo, ZTE, NTT DOCOMO, Nokia, Apple, LGE, OPPO, Samsung, Huawei, Qualcomm, Spreadtrum</w:t>
      </w:r>
    </w:p>
    <w:p w14:paraId="2CF13E07" w14:textId="77777777" w:rsidR="00C01785" w:rsidRDefault="004D6702">
      <w:pPr>
        <w:pStyle w:val="BodyText"/>
        <w:numPr>
          <w:ilvl w:val="0"/>
          <w:numId w:val="31"/>
        </w:numPr>
        <w:spacing w:after="0"/>
        <w:ind w:right="29"/>
      </w:pPr>
      <w:r>
        <w:t>Alt-2</w:t>
      </w:r>
    </w:p>
    <w:p w14:paraId="3DE54CD6" w14:textId="77777777" w:rsidR="00C01785" w:rsidRDefault="004D6702">
      <w:pPr>
        <w:pStyle w:val="BodyText"/>
        <w:numPr>
          <w:ilvl w:val="1"/>
          <w:numId w:val="31"/>
        </w:numPr>
        <w:ind w:right="27"/>
      </w:pPr>
      <w:r>
        <w:t>Intel, vivo (if N_RB &gt; 16)</w:t>
      </w:r>
    </w:p>
    <w:p w14:paraId="20C193B9" w14:textId="77777777" w:rsidR="00C01785" w:rsidRDefault="004D6702">
      <w:pPr>
        <w:pStyle w:val="BodyText"/>
        <w:spacing w:after="0"/>
        <w:ind w:right="27"/>
      </w:pPr>
      <w:r>
        <w:t xml:space="preserve">Since the rapporteur will start collecting needed RRC parameters for this WI after RAN1#106-e, it makes sense to agree on what parameters are needed for enhanced (multi-RB) PUCCH formats 0/1/4. In Rel-16, the moderator points out that for PUCCH formats 2 and 3 which support multiple RBs, the number of RBs for a PUCCH resource is configured within the IE </w:t>
      </w:r>
      <w:r>
        <w:rPr>
          <w:i/>
          <w:iCs/>
        </w:rPr>
        <w:t>PUCCH-Config</w:t>
      </w:r>
      <w:r>
        <w:t xml:space="preserve"> which is used to configure UE specific PUCCH parameters (per BWP).</w:t>
      </w:r>
    </w:p>
    <w:p w14:paraId="3D4CDBDA" w14:textId="77777777" w:rsidR="00C01785" w:rsidRDefault="00C01785">
      <w:pPr>
        <w:pStyle w:val="BodyText"/>
        <w:ind w:right="27"/>
      </w:pPr>
    </w:p>
    <w:p w14:paraId="489B0426" w14:textId="77777777" w:rsidR="00C01785" w:rsidRDefault="004D6702">
      <w:pPr>
        <w:pStyle w:val="BodyText"/>
        <w:ind w:right="27"/>
      </w:pPr>
      <w:r>
        <w:t>As pointed out by some companies, the RRC overhead savings from trying to optimize the granularity of N_RB is quite small. For example, the difference in overhead required to signal 12 values and 32 values is only 1 bit. Considering that there is flexibility needed to configure the bandwidth of a PUCCH resource depending on the regulatory region, SCS, and the deployment scenario, it does not seem worth it to try to save 1 bit which would limit the deployment flexibility.</w:t>
      </w:r>
    </w:p>
    <w:p w14:paraId="7DFB0A5B" w14:textId="77777777" w:rsidR="00C01785" w:rsidRDefault="004D6702">
      <w:pPr>
        <w:pStyle w:val="BodyText"/>
        <w:ind w:right="27"/>
      </w:pPr>
      <w:r>
        <w:lastRenderedPageBreak/>
        <w:t>Based on this, the moderator makes the following two proposals:</w:t>
      </w:r>
    </w:p>
    <w:p w14:paraId="22C93C1F" w14:textId="77777777" w:rsidR="00C01785" w:rsidRDefault="004D6702">
      <w:pPr>
        <w:pStyle w:val="BodyText"/>
        <w:spacing w:after="0"/>
        <w:ind w:left="1440" w:right="29" w:hanging="1440"/>
        <w:rPr>
          <w:b/>
          <w:bCs/>
          <w:highlight w:val="yellow"/>
        </w:rPr>
      </w:pPr>
      <w:r>
        <w:rPr>
          <w:b/>
          <w:bCs/>
          <w:highlight w:val="yellow"/>
        </w:rPr>
        <w:t>Proposal 6</w:t>
      </w:r>
      <w:r>
        <w:rPr>
          <w:b/>
          <w:bCs/>
          <w:highlight w:val="yellow"/>
        </w:rPr>
        <w:tab/>
        <w:t>Agree to the following:</w:t>
      </w:r>
    </w:p>
    <w:p w14:paraId="1D143CDE" w14:textId="77777777" w:rsidR="00C01785" w:rsidRDefault="004D6702">
      <w:pPr>
        <w:pStyle w:val="BodyText"/>
        <w:numPr>
          <w:ilvl w:val="0"/>
          <w:numId w:val="32"/>
        </w:numPr>
        <w:spacing w:after="0"/>
        <w:ind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2C6FCEB1" w14:textId="77777777" w:rsidR="00C01785" w:rsidRDefault="004D6702">
      <w:pPr>
        <w:pStyle w:val="BodyText"/>
        <w:numPr>
          <w:ilvl w:val="0"/>
          <w:numId w:val="32"/>
        </w:numPr>
        <w:ind w:right="27"/>
        <w:rPr>
          <w:rFonts w:ascii="Times New Roman" w:hAnsi="Times New Roman"/>
        </w:rPr>
      </w:pPr>
      <w:r>
        <w:rPr>
          <w:rFonts w:ascii="Times New Roman" w:hAnsi="Times New Roman"/>
        </w:rPr>
        <w:t xml:space="preserve">The parameter is provided by dedicated </w:t>
      </w:r>
      <w:r>
        <w:rPr>
          <w:rFonts w:ascii="Times New Roman" w:hAnsi="Times New Roman"/>
        </w:rPr>
        <w:pgNum/>
      </w:r>
      <w:r>
        <w:rPr>
          <w:rFonts w:ascii="Times New Roman" w:hAnsi="Times New Roman"/>
        </w:rPr>
        <w:t>ignalling (per UE) per BWP</w:t>
      </w:r>
    </w:p>
    <w:p w14:paraId="58591F10" w14:textId="77777777" w:rsidR="00C01785" w:rsidRDefault="00C01785">
      <w:pPr>
        <w:pStyle w:val="BodyText"/>
        <w:ind w:right="27"/>
        <w:rPr>
          <w:rFonts w:ascii="Times New Roman" w:hAnsi="Times New Roman"/>
        </w:rPr>
      </w:pPr>
    </w:p>
    <w:p w14:paraId="6E097C94" w14:textId="77777777" w:rsidR="00C01785" w:rsidRDefault="004D6702">
      <w:pPr>
        <w:pStyle w:val="BodyText"/>
        <w:spacing w:after="0"/>
        <w:ind w:left="1440" w:right="29" w:hanging="1440"/>
        <w:rPr>
          <w:b/>
          <w:bCs/>
          <w:highlight w:val="yellow"/>
        </w:rPr>
      </w:pPr>
      <w:r>
        <w:rPr>
          <w:b/>
          <w:bCs/>
          <w:highlight w:val="yellow"/>
        </w:rPr>
        <w:t>Proposal 7</w:t>
      </w:r>
      <w:r>
        <w:rPr>
          <w:b/>
          <w:bCs/>
          <w:highlight w:val="yellow"/>
        </w:rPr>
        <w:tab/>
        <w:t>Agree to the following:</w:t>
      </w:r>
    </w:p>
    <w:p w14:paraId="7CFD3CD0" w14:textId="77777777" w:rsidR="00C01785" w:rsidRDefault="004D6702">
      <w:pPr>
        <w:pStyle w:val="BodyText"/>
        <w:numPr>
          <w:ilvl w:val="0"/>
          <w:numId w:val="32"/>
        </w:numPr>
        <w:spacing w:after="0"/>
        <w:ind w:right="29"/>
        <w:rPr>
          <w:rFonts w:ascii="Times New Roman" w:hAnsi="Times New Roman"/>
        </w:rPr>
      </w:pPr>
      <w:r>
        <w:rPr>
          <w:rFonts w:ascii="Times New Roman" w:hAnsi="Times New Roman"/>
        </w:rPr>
        <w:t>For an RRC parameter that configures the number of RBs for a PUCCH resource for each of enhanced PUCCH formats 0, 1, and 4, support a value range of 1 .. N_RB_Max in steps of 1 RB where N_RB_Max is the maximum number of RBs per SCS value</w:t>
      </w:r>
    </w:p>
    <w:p w14:paraId="1A12EBEE" w14:textId="77777777" w:rsidR="00C01785" w:rsidRDefault="004D6702">
      <w:pPr>
        <w:pStyle w:val="BodyText"/>
        <w:numPr>
          <w:ilvl w:val="0"/>
          <w:numId w:val="32"/>
        </w:numPr>
        <w:ind w:right="27"/>
        <w:rPr>
          <w:rFonts w:ascii="Times New Roman" w:hAnsi="Times New Roman"/>
        </w:rPr>
      </w:pPr>
      <w:r>
        <w:rPr>
          <w:rFonts w:ascii="Times New Roman" w:hAnsi="Times New Roman"/>
        </w:rPr>
        <w:t>FFS: N_RB_Max for each SCS value (120, 480, and 960 kHz)</w:t>
      </w:r>
    </w:p>
    <w:p w14:paraId="62F1C062" w14:textId="77777777" w:rsidR="00C01785" w:rsidRDefault="00C01785">
      <w:pPr>
        <w:pStyle w:val="BodyText"/>
        <w:ind w:right="27"/>
        <w:rPr>
          <w:rFonts w:ascii="Times New Roman" w:hAnsi="Times New Roman"/>
        </w:rPr>
      </w:pPr>
    </w:p>
    <w:p w14:paraId="6F6E4EE8" w14:textId="77777777" w:rsidR="00C01785" w:rsidRDefault="004D6702">
      <w:pPr>
        <w:pStyle w:val="Heading2"/>
      </w:pPr>
      <w:bookmarkStart w:id="40" w:name="_Toc79688783"/>
      <w:bookmarkStart w:id="41" w:name="_Toc79688477"/>
      <w:r>
        <w:t>3.1</w:t>
      </w:r>
      <w:r>
        <w:tab/>
        <w:t>&lt;1</w:t>
      </w:r>
      <w:r>
        <w:rPr>
          <w:vertAlign w:val="superscript"/>
        </w:rPr>
        <w:t>st</w:t>
      </w:r>
      <w:r>
        <w:t xml:space="preserve"> Round Comments&gt;</w:t>
      </w:r>
      <w:bookmarkEnd w:id="40"/>
      <w:bookmarkEnd w:id="41"/>
    </w:p>
    <w:p w14:paraId="75D61C47" w14:textId="77777777" w:rsidR="00C01785" w:rsidRDefault="004D6702">
      <w:pPr>
        <w:ind w:right="27"/>
        <w:rPr>
          <w:rFonts w:ascii="Arial" w:hAnsi="Arial"/>
          <w:lang w:val="en-US" w:eastAsia="zh-CN"/>
        </w:rPr>
      </w:pPr>
      <w:r>
        <w:rPr>
          <w:rFonts w:ascii="Arial" w:hAnsi="Arial"/>
          <w:lang w:val="en-US" w:eastAsia="zh-CN"/>
        </w:rPr>
        <w:t>Please provide your company view on Proposals 6 and 7.</w:t>
      </w:r>
    </w:p>
    <w:tbl>
      <w:tblPr>
        <w:tblStyle w:val="TableGrid"/>
        <w:tblW w:w="9085" w:type="dxa"/>
        <w:tblLayout w:type="fixed"/>
        <w:tblLook w:val="04A0" w:firstRow="1" w:lastRow="0" w:firstColumn="1" w:lastColumn="0" w:noHBand="0" w:noVBand="1"/>
      </w:tblPr>
      <w:tblGrid>
        <w:gridCol w:w="1525"/>
        <w:gridCol w:w="7560"/>
      </w:tblGrid>
      <w:tr w:rsidR="00C01785" w14:paraId="49B16EA6" w14:textId="77777777">
        <w:tc>
          <w:tcPr>
            <w:tcW w:w="1525" w:type="dxa"/>
          </w:tcPr>
          <w:p w14:paraId="3207D5B1"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719DB18D"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6B32501E" w14:textId="77777777">
        <w:tc>
          <w:tcPr>
            <w:tcW w:w="1525" w:type="dxa"/>
          </w:tcPr>
          <w:p w14:paraId="36EEBD08"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7FD6B6DE"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support Proposal 6 and Proposal 7.</w:t>
            </w:r>
          </w:p>
        </w:tc>
      </w:tr>
      <w:tr w:rsidR="00C01785" w14:paraId="32D470EE" w14:textId="77777777">
        <w:tc>
          <w:tcPr>
            <w:tcW w:w="1525" w:type="dxa"/>
          </w:tcPr>
          <w:p w14:paraId="04387747"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05449352" w14:textId="77777777" w:rsidR="00C01785" w:rsidRDefault="004D6702">
            <w:pPr>
              <w:pStyle w:val="BodyText"/>
              <w:spacing w:after="0"/>
              <w:ind w:right="27"/>
              <w:rPr>
                <w:sz w:val="20"/>
                <w:szCs w:val="20"/>
              </w:rPr>
            </w:pPr>
            <w:r>
              <w:rPr>
                <w:sz w:val="20"/>
                <w:szCs w:val="20"/>
              </w:rPr>
              <w:t>We support proposal 7.</w:t>
            </w:r>
          </w:p>
        </w:tc>
      </w:tr>
      <w:tr w:rsidR="00C01785" w14:paraId="2A5556E2" w14:textId="77777777">
        <w:tc>
          <w:tcPr>
            <w:tcW w:w="1525" w:type="dxa"/>
          </w:tcPr>
          <w:p w14:paraId="1AFD2085" w14:textId="77777777" w:rsidR="00C01785" w:rsidRDefault="004D6702">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7BD561C8"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agree with Proposal 6.</w:t>
            </w:r>
          </w:p>
          <w:p w14:paraId="44154332"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 xml:space="preserve">For Proposal 7, we are generally fine. It might be better to separately consider PF 4 due to the requirement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N</m:t>
                  </m:r>
                </m:e>
                <m:sub>
                  <m:r>
                    <m:rPr>
                      <m:nor/>
                    </m:rPr>
                    <w:rPr>
                      <w:rFonts w:ascii="Cambria Math" w:eastAsia="SimSun" w:hAnsi="Cambria Math" w:hint="eastAsia"/>
                      <w:sz w:val="20"/>
                      <w:szCs w:val="20"/>
                      <w:lang w:val="en-US"/>
                    </w:rPr>
                    <m:t>RB</m:t>
                  </m:r>
                </m:sub>
              </m:sSub>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2</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3</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5</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sup>
              </m:sSup>
            </m:oMath>
            <w:r>
              <w:rPr>
                <w:rFonts w:eastAsia="SimSun" w:hint="eastAsia"/>
                <w:sz w:val="20"/>
                <w:szCs w:val="20"/>
                <w:lang w:val="en-US"/>
              </w:rPr>
              <w:t xml:space="preserve"> where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oMath>
            <w:r>
              <w:rPr>
                <w:rFonts w:eastAsia="SimSun" w:hint="eastAsia"/>
                <w:sz w:val="20"/>
                <w:szCs w:val="20"/>
                <w:lang w:val="en-US"/>
              </w:rPr>
              <w:t xml:space="preserve"> is a set of non-negative integers.</w:t>
            </w:r>
          </w:p>
          <w:p w14:paraId="7EBFB3A5" w14:textId="77777777" w:rsidR="00C01785" w:rsidRDefault="00C01785">
            <w:pPr>
              <w:pStyle w:val="BodyText"/>
              <w:spacing w:after="0"/>
              <w:ind w:right="27"/>
              <w:rPr>
                <w:rFonts w:eastAsia="SimSun"/>
                <w:sz w:val="20"/>
                <w:szCs w:val="20"/>
                <w:lang w:val="en-US"/>
              </w:rPr>
            </w:pPr>
          </w:p>
          <w:p w14:paraId="1B5BC305" w14:textId="77777777" w:rsidR="00C01785" w:rsidRDefault="00C01785">
            <w:pPr>
              <w:pStyle w:val="BodyText"/>
              <w:spacing w:after="0"/>
              <w:ind w:right="27"/>
              <w:rPr>
                <w:rFonts w:eastAsia="SimSun"/>
                <w:sz w:val="20"/>
                <w:szCs w:val="20"/>
                <w:lang w:val="en-US"/>
              </w:rPr>
            </w:pPr>
          </w:p>
        </w:tc>
      </w:tr>
      <w:tr w:rsidR="00C01785" w14:paraId="35C7E921" w14:textId="77777777">
        <w:tc>
          <w:tcPr>
            <w:tcW w:w="1525" w:type="dxa"/>
          </w:tcPr>
          <w:p w14:paraId="26F2DB31"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4DCFBE64"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are fine with Proposal 6 and 7. We would also like to remark that optimization of RRC signalling has never been an issue for RAN1.</w:t>
            </w:r>
          </w:p>
        </w:tc>
      </w:tr>
      <w:tr w:rsidR="00C01785" w14:paraId="3D195385" w14:textId="77777777">
        <w:tc>
          <w:tcPr>
            <w:tcW w:w="1525" w:type="dxa"/>
          </w:tcPr>
          <w:p w14:paraId="514778EB" w14:textId="77777777" w:rsidR="00C01785" w:rsidRDefault="004D6702">
            <w:pPr>
              <w:pStyle w:val="BodyText"/>
              <w:spacing w:after="0"/>
              <w:ind w:right="27"/>
              <w:rPr>
                <w:sz w:val="20"/>
                <w:szCs w:val="20"/>
                <w:lang w:val="en-US"/>
              </w:rPr>
            </w:pPr>
            <w:r>
              <w:rPr>
                <w:rFonts w:eastAsia="Yu Mincho"/>
                <w:sz w:val="20"/>
                <w:szCs w:val="20"/>
                <w:lang w:val="de-DE" w:eastAsia="ja-JP"/>
              </w:rPr>
              <w:t>Lenovo, Motoroloa Mobility</w:t>
            </w:r>
          </w:p>
        </w:tc>
        <w:tc>
          <w:tcPr>
            <w:tcW w:w="7560" w:type="dxa"/>
          </w:tcPr>
          <w:p w14:paraId="3DF6B8B9" w14:textId="77777777" w:rsidR="00C01785" w:rsidRDefault="004D6702">
            <w:pPr>
              <w:pStyle w:val="BodyText"/>
              <w:spacing w:after="0"/>
              <w:ind w:right="27"/>
              <w:rPr>
                <w:sz w:val="20"/>
                <w:szCs w:val="20"/>
                <w:lang w:val="en-US"/>
              </w:rPr>
            </w:pPr>
            <w:r>
              <w:rPr>
                <w:sz w:val="20"/>
                <w:szCs w:val="20"/>
                <w:lang w:val="en-US"/>
              </w:rPr>
              <w:t>We support both Proposals.</w:t>
            </w:r>
          </w:p>
        </w:tc>
      </w:tr>
      <w:tr w:rsidR="00C01785" w14:paraId="2297532B" w14:textId="77777777">
        <w:tc>
          <w:tcPr>
            <w:tcW w:w="1525" w:type="dxa"/>
          </w:tcPr>
          <w:p w14:paraId="0FA5E5A5"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6A6793A0" w14:textId="77777777" w:rsidR="00C01785" w:rsidRDefault="004D6702">
            <w:pPr>
              <w:pStyle w:val="BodyText"/>
              <w:spacing w:after="0"/>
              <w:ind w:right="27"/>
              <w:rPr>
                <w:sz w:val="20"/>
                <w:szCs w:val="20"/>
                <w:lang w:val="en-US"/>
              </w:rPr>
            </w:pPr>
            <w:r>
              <w:rPr>
                <w:sz w:val="20"/>
                <w:szCs w:val="20"/>
                <w:lang w:val="en-US"/>
              </w:rPr>
              <w:t>We are fine with both proposals</w:t>
            </w:r>
          </w:p>
        </w:tc>
      </w:tr>
      <w:tr w:rsidR="00C01785" w14:paraId="1CDD4B43" w14:textId="77777777">
        <w:tc>
          <w:tcPr>
            <w:tcW w:w="1525" w:type="dxa"/>
          </w:tcPr>
          <w:p w14:paraId="225E5DA2" w14:textId="77777777" w:rsidR="00C01785" w:rsidRDefault="004D6702">
            <w:pPr>
              <w:pStyle w:val="BodyText"/>
              <w:spacing w:after="0"/>
              <w:ind w:right="27"/>
              <w:rPr>
                <w:rFonts w:eastAsia="Yu Mincho"/>
                <w:lang w:val="de-DE" w:eastAsia="ja-JP"/>
              </w:rPr>
            </w:pPr>
            <w:r>
              <w:rPr>
                <w:sz w:val="20"/>
                <w:szCs w:val="20"/>
                <w:lang w:val="de-DE"/>
              </w:rPr>
              <w:t>Intel</w:t>
            </w:r>
          </w:p>
        </w:tc>
        <w:tc>
          <w:tcPr>
            <w:tcW w:w="7560" w:type="dxa"/>
          </w:tcPr>
          <w:p w14:paraId="193ACE7F"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support proposal 6, but we are not OK with proposal 7.</w:t>
            </w:r>
          </w:p>
          <w:p w14:paraId="00108BEC"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 </w:t>
            </w:r>
          </w:p>
          <w:p w14:paraId="15D48F8A"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For proposal 7, we would rather prefer to wait until we conclude the discussion related to the maximum number of PRBs to support. If RAN1 agrees to increase the number of PRBs to values larger than those currently agreed, some of the larger values would never be used, and we </w:t>
            </w:r>
            <w:r>
              <w:rPr>
                <w:rFonts w:eastAsia="Times New Roman"/>
                <w:sz w:val="20"/>
                <w:szCs w:val="20"/>
                <w:lang w:eastAsia="en-US"/>
              </w:rPr>
              <w:pgNum/>
            </w:r>
            <w:r>
              <w:rPr>
                <w:rFonts w:eastAsia="Times New Roman"/>
                <w:sz w:val="20"/>
                <w:szCs w:val="20"/>
                <w:lang w:eastAsia="en-US"/>
              </w:rPr>
              <w:t>iscuss Alt. 2 would be more suitable. As we noticed from our LLS evaluations, as the number of PRBs increases the MIL tends saturates, and after some PRB value changing the value of PRB would have marginal effect in coverage, so effectively some PRB values would have same effect, and therefore should not be considered.</w:t>
            </w:r>
          </w:p>
          <w:p w14:paraId="16935A75"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As for the specific text of proposal 7, we believe that this is missing the restriction for PF4 according with only values that </w:t>
            </w:r>
            <w:r>
              <w:rPr>
                <w:rFonts w:eastAsia="Batang"/>
                <w:szCs w:val="24"/>
              </w:rPr>
              <w:pgNum/>
            </w:r>
            <w:r>
              <w:rPr>
                <w:rFonts w:eastAsia="Batang"/>
                <w:szCs w:val="24"/>
              </w:rPr>
              <w:t xml:space="preserve">iscus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rPr>
              <w:t xml:space="preserve"> is a set of non-negative integers, should be considered. </w:t>
            </w:r>
          </w:p>
          <w:p w14:paraId="2E01F9EA" w14:textId="77777777" w:rsidR="00C01785" w:rsidRDefault="00C01785">
            <w:pPr>
              <w:pStyle w:val="BodyText"/>
              <w:spacing w:after="0"/>
              <w:ind w:right="27"/>
              <w:rPr>
                <w:lang w:val="en-US"/>
              </w:rPr>
            </w:pPr>
          </w:p>
        </w:tc>
      </w:tr>
      <w:tr w:rsidR="00C01785" w14:paraId="7F83F4BA" w14:textId="77777777">
        <w:tc>
          <w:tcPr>
            <w:tcW w:w="1525" w:type="dxa"/>
          </w:tcPr>
          <w:p w14:paraId="709D1504" w14:textId="77777777" w:rsidR="00C01785" w:rsidRDefault="004D6702">
            <w:pPr>
              <w:pStyle w:val="BodyText"/>
              <w:spacing w:after="0"/>
              <w:ind w:right="27"/>
              <w:rPr>
                <w:lang w:val="de-DE"/>
              </w:rPr>
            </w:pPr>
            <w:r>
              <w:rPr>
                <w:rFonts w:eastAsia="Yu Mincho"/>
                <w:lang w:val="de-DE" w:eastAsia="ja-JP"/>
              </w:rPr>
              <w:t>CATT</w:t>
            </w:r>
          </w:p>
        </w:tc>
        <w:tc>
          <w:tcPr>
            <w:tcW w:w="7560" w:type="dxa"/>
          </w:tcPr>
          <w:p w14:paraId="553C25D3" w14:textId="77777777" w:rsidR="00C01785" w:rsidRDefault="004D6702">
            <w:pPr>
              <w:pStyle w:val="BodyText"/>
              <w:spacing w:after="0"/>
              <w:ind w:right="27"/>
              <w:rPr>
                <w:rFonts w:eastAsia="Times New Roman"/>
                <w:lang w:eastAsia="en-US"/>
              </w:rPr>
            </w:pPr>
            <w:r>
              <w:rPr>
                <w:lang w:val="en-US"/>
              </w:rPr>
              <w:t>For P7 we think the step (granuality) should be configurable.</w:t>
            </w:r>
          </w:p>
        </w:tc>
      </w:tr>
      <w:tr w:rsidR="00C01785" w14:paraId="2BBC397A" w14:textId="77777777">
        <w:tc>
          <w:tcPr>
            <w:tcW w:w="1525" w:type="dxa"/>
          </w:tcPr>
          <w:p w14:paraId="0450850D" w14:textId="77777777" w:rsidR="00C01785" w:rsidRDefault="004D6702">
            <w:pPr>
              <w:pStyle w:val="BodyText"/>
              <w:spacing w:after="0"/>
              <w:ind w:right="27"/>
              <w:rPr>
                <w:rFonts w:eastAsia="Yu Mincho"/>
                <w:lang w:val="de-DE" w:eastAsia="ja-JP"/>
              </w:rPr>
            </w:pPr>
            <w:r>
              <w:rPr>
                <w:rFonts w:eastAsia="Yu Mincho"/>
                <w:sz w:val="20"/>
                <w:szCs w:val="20"/>
                <w:lang w:val="de-DE" w:eastAsia="ja-JP"/>
              </w:rPr>
              <w:t>Sony</w:t>
            </w:r>
          </w:p>
        </w:tc>
        <w:tc>
          <w:tcPr>
            <w:tcW w:w="7560" w:type="dxa"/>
          </w:tcPr>
          <w:p w14:paraId="200CF268" w14:textId="77777777" w:rsidR="00C01785" w:rsidRDefault="004D6702">
            <w:pPr>
              <w:pStyle w:val="BodyText"/>
              <w:spacing w:after="0"/>
              <w:ind w:right="27"/>
              <w:rPr>
                <w:lang w:val="en-US"/>
              </w:rPr>
            </w:pPr>
            <w:r>
              <w:rPr>
                <w:sz w:val="20"/>
                <w:szCs w:val="20"/>
                <w:lang w:val="en-US"/>
              </w:rPr>
              <w:t>We support Proposal 6 and Proposal 7.</w:t>
            </w:r>
          </w:p>
        </w:tc>
      </w:tr>
      <w:tr w:rsidR="00C01785" w14:paraId="2209CCB9" w14:textId="77777777">
        <w:tc>
          <w:tcPr>
            <w:tcW w:w="1525" w:type="dxa"/>
          </w:tcPr>
          <w:p w14:paraId="6EF5D1E9" w14:textId="77777777" w:rsidR="00C01785" w:rsidRDefault="004D6702">
            <w:pPr>
              <w:pStyle w:val="BodyText"/>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782DA9E" w14:textId="77777777" w:rsidR="00C01785" w:rsidRDefault="004D6702">
            <w:pPr>
              <w:pStyle w:val="BodyText"/>
              <w:spacing w:after="0"/>
              <w:ind w:right="27"/>
              <w:rPr>
                <w:lang w:val="en-US"/>
              </w:rPr>
            </w:pPr>
            <w:r>
              <w:rPr>
                <w:rFonts w:eastAsia="Yu Mincho"/>
                <w:sz w:val="20"/>
                <w:szCs w:val="20"/>
                <w:lang w:eastAsia="ja-JP"/>
              </w:rPr>
              <w:t>We agree with both Proposal 6 and Proposal 7.</w:t>
            </w:r>
          </w:p>
        </w:tc>
      </w:tr>
      <w:tr w:rsidR="00C01785" w14:paraId="0D49B050" w14:textId="77777777">
        <w:tc>
          <w:tcPr>
            <w:tcW w:w="1525" w:type="dxa"/>
          </w:tcPr>
          <w:p w14:paraId="6CFF8934" w14:textId="77777777" w:rsidR="00C01785" w:rsidRDefault="004D6702">
            <w:pPr>
              <w:pStyle w:val="BodyText"/>
              <w:spacing w:after="0"/>
              <w:ind w:right="27"/>
              <w:rPr>
                <w:rFonts w:eastAsia="Yu Mincho"/>
                <w:lang w:val="de-DE" w:eastAsia="ja-JP"/>
              </w:rPr>
            </w:pPr>
            <w:r>
              <w:rPr>
                <w:lang w:val="en-US"/>
              </w:rPr>
              <w:t>Qualcomm</w:t>
            </w:r>
          </w:p>
        </w:tc>
        <w:tc>
          <w:tcPr>
            <w:tcW w:w="7560" w:type="dxa"/>
          </w:tcPr>
          <w:p w14:paraId="223F9258" w14:textId="77777777" w:rsidR="00C01785" w:rsidRDefault="004D6702">
            <w:pPr>
              <w:pStyle w:val="BodyText"/>
              <w:spacing w:after="0"/>
              <w:ind w:right="27"/>
              <w:rPr>
                <w:lang w:val="en-US"/>
              </w:rPr>
            </w:pPr>
            <w:r>
              <w:rPr>
                <w:lang w:val="en-US"/>
              </w:rPr>
              <w:t>We support proposal 6</w:t>
            </w:r>
          </w:p>
          <w:p w14:paraId="7BDDF695" w14:textId="77777777" w:rsidR="00C01785" w:rsidRDefault="004D6702">
            <w:pPr>
              <w:pStyle w:val="BodyText"/>
              <w:spacing w:after="0"/>
              <w:ind w:right="27"/>
              <w:rPr>
                <w:rFonts w:eastAsia="Yu Mincho"/>
                <w:lang w:eastAsia="ja-JP"/>
              </w:rPr>
            </w:pPr>
            <w:r>
              <w:rPr>
                <w:lang w:val="en-US"/>
              </w:rPr>
              <w:lastRenderedPageBreak/>
              <w:t>For proposal 7, we are generally fine with it if the final N_RB_max is not too much bigger. If N_RB_max is increased significiantly, we think it is unnecessary to support granularity of 1RB</w:t>
            </w:r>
          </w:p>
        </w:tc>
      </w:tr>
      <w:tr w:rsidR="00C01785" w14:paraId="4AF2A9C9" w14:textId="77777777">
        <w:tc>
          <w:tcPr>
            <w:tcW w:w="1525" w:type="dxa"/>
          </w:tcPr>
          <w:p w14:paraId="5EFD9C0A" w14:textId="77777777" w:rsidR="00C01785" w:rsidRDefault="004D6702">
            <w:pPr>
              <w:pStyle w:val="BodyText"/>
              <w:spacing w:after="0"/>
              <w:ind w:right="27"/>
              <w:rPr>
                <w:lang w:val="en-US"/>
              </w:rPr>
            </w:pPr>
            <w:r>
              <w:rPr>
                <w:rFonts w:hint="eastAsia"/>
                <w:lang w:val="de-DE"/>
              </w:rPr>
              <w:lastRenderedPageBreak/>
              <w:t>S</w:t>
            </w:r>
            <w:r>
              <w:rPr>
                <w:lang w:val="de-DE"/>
              </w:rPr>
              <w:t xml:space="preserve">amsung </w:t>
            </w:r>
          </w:p>
        </w:tc>
        <w:tc>
          <w:tcPr>
            <w:tcW w:w="7560" w:type="dxa"/>
          </w:tcPr>
          <w:p w14:paraId="42582790" w14:textId="77777777" w:rsidR="00C01785" w:rsidRDefault="004D6702">
            <w:pPr>
              <w:pStyle w:val="BodyText"/>
              <w:spacing w:after="0"/>
              <w:ind w:right="27"/>
              <w:rPr>
                <w:lang w:val="en-US"/>
              </w:rPr>
            </w:pPr>
            <w:r>
              <w:rPr>
                <w:sz w:val="20"/>
                <w:szCs w:val="20"/>
                <w:lang w:val="en-US"/>
              </w:rPr>
              <w:t>We support Proposal 6 and 7.</w:t>
            </w:r>
          </w:p>
        </w:tc>
      </w:tr>
      <w:tr w:rsidR="00C01785" w14:paraId="3FE33E60" w14:textId="77777777">
        <w:tc>
          <w:tcPr>
            <w:tcW w:w="1525" w:type="dxa"/>
          </w:tcPr>
          <w:p w14:paraId="5A686221" w14:textId="77777777" w:rsidR="00C01785" w:rsidRDefault="004D6702">
            <w:pPr>
              <w:pStyle w:val="BodyText"/>
              <w:spacing w:after="0"/>
              <w:ind w:right="27"/>
              <w:rPr>
                <w:lang w:val="de-DE"/>
              </w:rPr>
            </w:pPr>
            <w:r>
              <w:rPr>
                <w:rFonts w:eastAsia="Yu Mincho" w:hint="eastAsia"/>
                <w:sz w:val="20"/>
                <w:szCs w:val="20"/>
                <w:lang w:val="de-DE" w:eastAsia="ja-JP"/>
              </w:rPr>
              <w:t>OPPO</w:t>
            </w:r>
          </w:p>
        </w:tc>
        <w:tc>
          <w:tcPr>
            <w:tcW w:w="7560" w:type="dxa"/>
          </w:tcPr>
          <w:p w14:paraId="71896B38" w14:textId="77777777" w:rsidR="00C01785" w:rsidRDefault="004D6702">
            <w:pPr>
              <w:pStyle w:val="BodyText"/>
              <w:spacing w:after="0"/>
              <w:ind w:right="27"/>
              <w:rPr>
                <w:lang w:val="en-US"/>
              </w:rPr>
            </w:pPr>
            <w:r>
              <w:rPr>
                <w:rFonts w:eastAsia="Times New Roman" w:hint="eastAsia"/>
                <w:sz w:val="20"/>
                <w:szCs w:val="20"/>
                <w:lang w:eastAsia="en-US"/>
              </w:rPr>
              <w:t xml:space="preserve">In general we are fine with the proposals. </w:t>
            </w:r>
            <w:r>
              <w:rPr>
                <w:rFonts w:eastAsia="Times New Roman"/>
                <w:sz w:val="20"/>
                <w:szCs w:val="20"/>
                <w:lang w:eastAsia="en-US"/>
              </w:rPr>
              <w:t xml:space="preserve">But it would be better to make it clear that these proposals are applied for UE in connected phase, as there are also proposals to enable UE-dedicated N_RB configuration in initial access phase, which needs to be discussed separately. </w:t>
            </w:r>
          </w:p>
        </w:tc>
      </w:tr>
      <w:tr w:rsidR="00C01785" w14:paraId="57C22320" w14:textId="77777777">
        <w:tc>
          <w:tcPr>
            <w:tcW w:w="1525" w:type="dxa"/>
          </w:tcPr>
          <w:p w14:paraId="0BDCCC9C" w14:textId="77777777" w:rsidR="00C01785" w:rsidRDefault="004D6702">
            <w:pPr>
              <w:pStyle w:val="BodyText"/>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30A22715" w14:textId="77777777" w:rsidR="00C01785" w:rsidRDefault="004D6702">
            <w:pPr>
              <w:pStyle w:val="BodyText"/>
              <w:spacing w:after="0"/>
              <w:ind w:right="27"/>
              <w:rPr>
                <w:rFonts w:eastAsia="Malgun Gothic"/>
                <w:sz w:val="20"/>
                <w:lang w:eastAsia="ko-KR"/>
              </w:rPr>
            </w:pPr>
            <w:r>
              <w:rPr>
                <w:rFonts w:eastAsia="Malgun Gothic"/>
                <w:sz w:val="20"/>
                <w:lang w:eastAsia="ko-KR"/>
              </w:rPr>
              <w:t>We are fine with Proposal 6 with the understanding that the number of RBs for  each PUCCH resource for each enhanced PUCCH format 0/1/4 can be different. We are also fine with Proposal 7.</w:t>
            </w:r>
          </w:p>
        </w:tc>
      </w:tr>
      <w:tr w:rsidR="00C01785" w14:paraId="265CD082" w14:textId="77777777">
        <w:tc>
          <w:tcPr>
            <w:tcW w:w="1525" w:type="dxa"/>
          </w:tcPr>
          <w:p w14:paraId="4DCA5BF0" w14:textId="77777777" w:rsidR="00C01785" w:rsidRDefault="004D6702">
            <w:pPr>
              <w:pStyle w:val="BodyText"/>
              <w:spacing w:after="0"/>
              <w:ind w:right="27"/>
              <w:rPr>
                <w:rFonts w:eastAsia="Malgun Gothic"/>
                <w:lang w:val="de-DE" w:eastAsia="ko-KR"/>
              </w:rPr>
            </w:pPr>
            <w:r>
              <w:rPr>
                <w:sz w:val="20"/>
                <w:szCs w:val="20"/>
                <w:lang w:val="de-DE"/>
              </w:rPr>
              <w:t>Futurewei</w:t>
            </w:r>
          </w:p>
        </w:tc>
        <w:tc>
          <w:tcPr>
            <w:tcW w:w="7560" w:type="dxa"/>
          </w:tcPr>
          <w:p w14:paraId="6735F3CE" w14:textId="77777777" w:rsidR="00C01785" w:rsidRDefault="004D6702">
            <w:pPr>
              <w:pStyle w:val="BodyText"/>
              <w:spacing w:after="0"/>
              <w:ind w:right="27"/>
              <w:rPr>
                <w:sz w:val="20"/>
                <w:szCs w:val="20"/>
                <w:lang w:val="en-US"/>
              </w:rPr>
            </w:pPr>
            <w:r>
              <w:rPr>
                <w:sz w:val="20"/>
                <w:szCs w:val="20"/>
                <w:lang w:val="en-US"/>
              </w:rPr>
              <w:t xml:space="preserve">We support Proposal 6. </w:t>
            </w:r>
          </w:p>
          <w:p w14:paraId="1BD71C13" w14:textId="77777777" w:rsidR="00C01785" w:rsidRDefault="004D6702">
            <w:pPr>
              <w:pStyle w:val="BodyText"/>
              <w:spacing w:after="0"/>
              <w:ind w:right="27"/>
              <w:rPr>
                <w:rFonts w:eastAsia="Malgun Gothic"/>
                <w:lang w:eastAsia="ko-KR"/>
              </w:rPr>
            </w:pPr>
            <w:r>
              <w:rPr>
                <w:sz w:val="20"/>
                <w:szCs w:val="20"/>
                <w:lang w:val="en-US"/>
              </w:rPr>
              <w:t xml:space="preserve">For Proposal 7, we look forward to a coarser granularity option be added to the proposal as we raised during the GTW. </w:t>
            </w:r>
          </w:p>
        </w:tc>
      </w:tr>
    </w:tbl>
    <w:p w14:paraId="51B7C944" w14:textId="77777777" w:rsidR="00C01785" w:rsidRDefault="00C01785">
      <w:pPr>
        <w:pStyle w:val="BodyText"/>
        <w:rPr>
          <w:rFonts w:cs="Arial"/>
        </w:rPr>
      </w:pPr>
    </w:p>
    <w:p w14:paraId="12B11ED5" w14:textId="77777777" w:rsidR="00C01785" w:rsidRDefault="004D6702">
      <w:pPr>
        <w:pStyle w:val="Heading2"/>
      </w:pPr>
      <w:r>
        <w:t>3.2</w:t>
      </w:r>
      <w:r>
        <w:tab/>
        <w:t>&lt;Summary of 1</w:t>
      </w:r>
      <w:r>
        <w:rPr>
          <w:vertAlign w:val="superscript"/>
        </w:rPr>
        <w:t>st</w:t>
      </w:r>
      <w:r>
        <w:t xml:space="preserve"> Round&gt;</w:t>
      </w:r>
    </w:p>
    <w:p w14:paraId="2FF87EC9" w14:textId="77777777" w:rsidR="00C01785" w:rsidRDefault="004D6702">
      <w:pPr>
        <w:pStyle w:val="BodyText"/>
        <w:rPr>
          <w:rFonts w:cs="Arial"/>
        </w:rPr>
      </w:pPr>
      <w:r>
        <w:rPr>
          <w:rFonts w:cs="Arial"/>
        </w:rPr>
        <w:t>The following agreement was made in the GTW regarding Proposal 6.</w:t>
      </w:r>
    </w:p>
    <w:p w14:paraId="6B24C1B4" w14:textId="77777777" w:rsidR="00C01785" w:rsidRDefault="004D6702">
      <w:pPr>
        <w:spacing w:after="0"/>
        <w:ind w:left="1956" w:hanging="1596"/>
        <w:rPr>
          <w:lang w:eastAsia="zh-CN"/>
        </w:rPr>
      </w:pPr>
      <w:r>
        <w:rPr>
          <w:highlight w:val="green"/>
          <w:lang w:eastAsia="zh-CN"/>
        </w:rPr>
        <w:t>Agreement:</w:t>
      </w:r>
    </w:p>
    <w:p w14:paraId="7C280AAD" w14:textId="77777777" w:rsidR="00C01785" w:rsidRDefault="004D6702">
      <w:pPr>
        <w:pStyle w:val="BodyText"/>
        <w:numPr>
          <w:ilvl w:val="0"/>
          <w:numId w:val="32"/>
        </w:numPr>
        <w:spacing w:after="0" w:line="256" w:lineRule="auto"/>
        <w:ind w:left="1080"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272E8B75" w14:textId="77777777" w:rsidR="00C01785" w:rsidRDefault="004D6702">
      <w:pPr>
        <w:pStyle w:val="BodyText"/>
        <w:numPr>
          <w:ilvl w:val="0"/>
          <w:numId w:val="32"/>
        </w:numPr>
        <w:spacing w:after="0" w:line="256" w:lineRule="auto"/>
        <w:ind w:left="1080" w:right="27"/>
        <w:rPr>
          <w:rFonts w:ascii="Times New Roman" w:hAnsi="Times New Roman"/>
        </w:rPr>
      </w:pPr>
      <w:r>
        <w:rPr>
          <w:rFonts w:ascii="Times New Roman" w:hAnsi="Times New Roman"/>
        </w:rPr>
        <w:t xml:space="preserve">The parameter is provided by dedicated </w:t>
      </w:r>
      <w:r>
        <w:rPr>
          <w:rFonts w:ascii="Times New Roman" w:hAnsi="Times New Roman"/>
        </w:rPr>
        <w:pgNum/>
      </w:r>
      <w:r>
        <w:rPr>
          <w:rFonts w:ascii="Times New Roman" w:hAnsi="Times New Roman"/>
        </w:rPr>
        <w:t>ignalling (per UE) per BWP</w:t>
      </w:r>
    </w:p>
    <w:p w14:paraId="3FA8BDAD" w14:textId="77777777" w:rsidR="00C01785" w:rsidRDefault="00C01785">
      <w:pPr>
        <w:pStyle w:val="BodyText"/>
        <w:rPr>
          <w:rFonts w:cs="Arial"/>
        </w:rPr>
      </w:pPr>
    </w:p>
    <w:p w14:paraId="47817C33" w14:textId="77777777" w:rsidR="00C01785" w:rsidRDefault="004D6702">
      <w:pPr>
        <w:pStyle w:val="BodyText"/>
        <w:rPr>
          <w:rFonts w:cs="Arial"/>
        </w:rPr>
      </w:pPr>
      <w:r>
        <w:rPr>
          <w:rFonts w:cs="Arial"/>
        </w:rPr>
        <w:t>Regarding Proposal 7, many companies have commented that the DFT restriction for PF4 needs to be taken into account. Three companies have concerns that if N_RB_Max is too large, then a coarser granularity should be adopted; however, some companies point out that optimizing RRC overhead (saving 1 or at most 2 bits) is not a concern.</w:t>
      </w:r>
    </w:p>
    <w:p w14:paraId="4D868F03" w14:textId="77777777" w:rsidR="00C01785" w:rsidRDefault="00C01785">
      <w:pPr>
        <w:pStyle w:val="BodyText"/>
        <w:rPr>
          <w:rFonts w:cs="Arial"/>
        </w:rPr>
      </w:pPr>
    </w:p>
    <w:p w14:paraId="3E2941CD" w14:textId="77777777" w:rsidR="00C01785" w:rsidRDefault="004D6702">
      <w:pPr>
        <w:pStyle w:val="BodyText"/>
        <w:spacing w:after="0"/>
        <w:ind w:left="1440" w:right="29" w:hanging="1440"/>
        <w:rPr>
          <w:b/>
          <w:bCs/>
          <w:highlight w:val="yellow"/>
        </w:rPr>
      </w:pPr>
      <w:r>
        <w:rPr>
          <w:b/>
          <w:bCs/>
          <w:highlight w:val="yellow"/>
        </w:rPr>
        <w:t>Proposal 7a</w:t>
      </w:r>
      <w:r>
        <w:rPr>
          <w:b/>
          <w:bCs/>
          <w:highlight w:val="yellow"/>
        </w:rPr>
        <w:tab/>
        <w:t>Agree to the following:</w:t>
      </w:r>
    </w:p>
    <w:p w14:paraId="4FCE3BE6" w14:textId="77777777" w:rsidR="00C01785" w:rsidRDefault="004D6702">
      <w:pPr>
        <w:pStyle w:val="BodyText"/>
        <w:numPr>
          <w:ilvl w:val="0"/>
          <w:numId w:val="32"/>
        </w:numPr>
        <w:spacing w:after="0"/>
        <w:ind w:right="29"/>
        <w:rPr>
          <w:rFonts w:ascii="Times New Roman" w:hAnsi="Times New Roman"/>
        </w:rPr>
      </w:pPr>
      <w:r>
        <w:rPr>
          <w:rFonts w:ascii="Times New Roman" w:hAnsi="Times New Roman"/>
        </w:rPr>
        <w:t>For the agreed RRC parameter that configures the number of RBs for a PUCCH resource, the value range is given by the following, where N_RB_Max is the maximum number of RBs per SCS value</w:t>
      </w:r>
    </w:p>
    <w:p w14:paraId="35DCCC02" w14:textId="77777777" w:rsidR="00C01785" w:rsidRDefault="004D6702">
      <w:pPr>
        <w:numPr>
          <w:ilvl w:val="1"/>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728B4051" w14:textId="77777777" w:rsidR="00C01785" w:rsidRDefault="004D6702">
      <w:pPr>
        <w:numPr>
          <w:ilvl w:val="2"/>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N_RB_Max]</w:t>
      </w:r>
    </w:p>
    <w:p w14:paraId="632F4A3A" w14:textId="77777777" w:rsidR="00C01785" w:rsidRDefault="004D6702">
      <w:pPr>
        <w:numPr>
          <w:ilvl w:val="1"/>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283F7501" w14:textId="77777777" w:rsidR="00C01785" w:rsidRDefault="004D6702">
      <w:pPr>
        <w:numPr>
          <w:ilvl w:val="2"/>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 xml:space="preserve">N_RB_Max] </w:t>
      </w:r>
      <w:r>
        <w:rPr>
          <w:rFonts w:eastAsia="Batang"/>
          <w:szCs w:val="24"/>
          <w:lang w:eastAsia="zh-CN"/>
        </w:rPr>
        <w:t xml:space="preserve">that </w:t>
      </w:r>
      <w:r>
        <w:rPr>
          <w:rFonts w:eastAsia="Batang"/>
          <w:szCs w:val="24"/>
          <w:lang w:eastAsia="zh-CN"/>
        </w:rPr>
        <w:pgNum/>
      </w:r>
      <w:r>
        <w:rPr>
          <w:rFonts w:eastAsia="Batang"/>
          <w:szCs w:val="24"/>
          <w:lang w:eastAsia="zh-CN"/>
        </w:rPr>
        <w:t xml:space="preserve">iscus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25786A5A" w14:textId="77777777" w:rsidR="00C01785" w:rsidRDefault="004D6702">
      <w:pPr>
        <w:pStyle w:val="BodyText"/>
        <w:numPr>
          <w:ilvl w:val="0"/>
          <w:numId w:val="32"/>
        </w:numPr>
        <w:ind w:right="27"/>
        <w:rPr>
          <w:rFonts w:ascii="Times New Roman" w:hAnsi="Times New Roman"/>
        </w:rPr>
      </w:pPr>
      <w:r>
        <w:rPr>
          <w:rFonts w:ascii="Times New Roman" w:hAnsi="Times New Roman"/>
        </w:rPr>
        <w:t>FFS: N_RB_Max for each SCS value (120, 480, and 960 kHz)</w:t>
      </w:r>
    </w:p>
    <w:p w14:paraId="1794C102" w14:textId="77777777" w:rsidR="00C01785" w:rsidRDefault="004D6702">
      <w:pPr>
        <w:pStyle w:val="Heading2"/>
      </w:pPr>
      <w:r>
        <w:t>3.3</w:t>
      </w:r>
      <w:r>
        <w:tab/>
        <w:t>&lt; 2</w:t>
      </w:r>
      <w:r>
        <w:rPr>
          <w:vertAlign w:val="superscript"/>
        </w:rPr>
        <w:t>nd</w:t>
      </w:r>
      <w:r>
        <w:t xml:space="preserve"> Round Comments&gt;</w:t>
      </w:r>
    </w:p>
    <w:p w14:paraId="40BD3A0D" w14:textId="77777777" w:rsidR="00C01785" w:rsidRDefault="004D6702">
      <w:pPr>
        <w:ind w:right="27"/>
        <w:rPr>
          <w:rFonts w:ascii="Arial" w:hAnsi="Arial"/>
          <w:lang w:val="en-US" w:eastAsia="zh-CN"/>
        </w:rPr>
      </w:pPr>
      <w:r>
        <w:rPr>
          <w:rFonts w:ascii="Arial" w:hAnsi="Arial"/>
          <w:lang w:val="en-US" w:eastAsia="zh-CN"/>
        </w:rPr>
        <w:t>Please provide your company view on Proposal 7a. The moderator’s intention is that we first try to make progress on the maximum number of RBs in this meeting (see Proposal 1a ins Section 2.2) and then come back to Proposal 7a once progress is made later in the meeting. However the moderator urges that companies try to compromise on Proposal 7a to avoid long discussions on how coarse the parameter granularity should be only to save a small amount of RRC overhead. Moreover, each region and deployment will have different requirements on the number of RBs, so it seems there would be no one answer on what is an appropriate reduced granularity. In that sense having integer granularity covers all cases.</w:t>
      </w:r>
    </w:p>
    <w:tbl>
      <w:tblPr>
        <w:tblStyle w:val="TableGrid"/>
        <w:tblW w:w="9085" w:type="dxa"/>
        <w:tblLayout w:type="fixed"/>
        <w:tblLook w:val="04A0" w:firstRow="1" w:lastRow="0" w:firstColumn="1" w:lastColumn="0" w:noHBand="0" w:noVBand="1"/>
      </w:tblPr>
      <w:tblGrid>
        <w:gridCol w:w="1525"/>
        <w:gridCol w:w="7560"/>
      </w:tblGrid>
      <w:tr w:rsidR="00C01785" w14:paraId="50500BAE" w14:textId="77777777">
        <w:tc>
          <w:tcPr>
            <w:tcW w:w="1525" w:type="dxa"/>
          </w:tcPr>
          <w:p w14:paraId="3668D3C6"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6E911E9B"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4A8487AE" w14:textId="77777777">
        <w:tc>
          <w:tcPr>
            <w:tcW w:w="1525" w:type="dxa"/>
          </w:tcPr>
          <w:p w14:paraId="29DCF74A"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1D07AD00"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Recommend to support Proposal 7a</w:t>
            </w:r>
          </w:p>
        </w:tc>
      </w:tr>
      <w:tr w:rsidR="00C01785" w14:paraId="05FD3D03" w14:textId="77777777">
        <w:tc>
          <w:tcPr>
            <w:tcW w:w="1525" w:type="dxa"/>
          </w:tcPr>
          <w:p w14:paraId="5955FE45" w14:textId="77777777" w:rsidR="00C01785" w:rsidRDefault="004D6702">
            <w:pPr>
              <w:pStyle w:val="BodyText"/>
              <w:spacing w:after="0"/>
              <w:ind w:right="27"/>
              <w:rPr>
                <w:sz w:val="20"/>
                <w:szCs w:val="20"/>
                <w:lang w:val="de-DE"/>
              </w:rPr>
            </w:pPr>
            <w:r>
              <w:rPr>
                <w:sz w:val="20"/>
                <w:szCs w:val="20"/>
                <w:lang w:val="de-DE"/>
              </w:rPr>
              <w:lastRenderedPageBreak/>
              <w:t xml:space="preserve">Intel </w:t>
            </w:r>
          </w:p>
        </w:tc>
        <w:tc>
          <w:tcPr>
            <w:tcW w:w="7560" w:type="dxa"/>
          </w:tcPr>
          <w:p w14:paraId="530871A9" w14:textId="77777777" w:rsidR="00C01785" w:rsidRDefault="004D6702">
            <w:pPr>
              <w:pStyle w:val="BodyText"/>
              <w:spacing w:after="0"/>
              <w:ind w:right="27"/>
              <w:rPr>
                <w:sz w:val="20"/>
                <w:szCs w:val="20"/>
                <w:lang w:val="en-US"/>
              </w:rPr>
            </w:pPr>
            <w:r>
              <w:rPr>
                <w:sz w:val="20"/>
                <w:szCs w:val="20"/>
                <w:lang w:val="en-US"/>
              </w:rPr>
              <w:t>As previously mentioned, we would be more confortable to conclude on the number of PRBs first, before making this agreement. We believe that this is the detail that can be discussed/concluded at a later time.</w:t>
            </w:r>
          </w:p>
        </w:tc>
      </w:tr>
      <w:tr w:rsidR="00C01785" w14:paraId="1319D647" w14:textId="77777777">
        <w:tc>
          <w:tcPr>
            <w:tcW w:w="1525" w:type="dxa"/>
          </w:tcPr>
          <w:p w14:paraId="5F1A3CAF" w14:textId="77777777" w:rsidR="00C01785" w:rsidRDefault="004D6702">
            <w:pPr>
              <w:pStyle w:val="BodyText"/>
              <w:spacing w:after="0"/>
              <w:ind w:right="27"/>
              <w:rPr>
                <w:sz w:val="20"/>
                <w:szCs w:val="20"/>
                <w:lang w:val="de-DE"/>
              </w:rPr>
            </w:pPr>
            <w:r>
              <w:rPr>
                <w:sz w:val="20"/>
                <w:szCs w:val="20"/>
                <w:lang w:val="de-DE"/>
              </w:rPr>
              <w:t>Nokia, NSB</w:t>
            </w:r>
          </w:p>
        </w:tc>
        <w:tc>
          <w:tcPr>
            <w:tcW w:w="7560" w:type="dxa"/>
          </w:tcPr>
          <w:p w14:paraId="0C96DFF1" w14:textId="77777777" w:rsidR="00C01785" w:rsidRDefault="004D6702">
            <w:pPr>
              <w:pStyle w:val="BodyText"/>
              <w:spacing w:after="0"/>
              <w:ind w:right="27"/>
              <w:rPr>
                <w:sz w:val="20"/>
                <w:szCs w:val="20"/>
                <w:lang w:val="en-US"/>
              </w:rPr>
            </w:pPr>
            <w:r>
              <w:rPr>
                <w:sz w:val="20"/>
                <w:szCs w:val="20"/>
                <w:lang w:val="en-US"/>
              </w:rPr>
              <w:t>We support the Proposal 7a</w:t>
            </w:r>
          </w:p>
        </w:tc>
      </w:tr>
      <w:tr w:rsidR="00C01785" w14:paraId="5C0A3DD2" w14:textId="77777777">
        <w:trPr>
          <w:trHeight w:val="431"/>
        </w:trPr>
        <w:tc>
          <w:tcPr>
            <w:tcW w:w="1525" w:type="dxa"/>
          </w:tcPr>
          <w:p w14:paraId="613E1E55" w14:textId="77777777" w:rsidR="00C01785" w:rsidRDefault="004D6702">
            <w:pPr>
              <w:pStyle w:val="BodyText"/>
              <w:spacing w:after="0"/>
              <w:ind w:right="27"/>
              <w:rPr>
                <w:sz w:val="20"/>
                <w:szCs w:val="20"/>
                <w:lang w:val="de-DE"/>
              </w:rPr>
            </w:pPr>
            <w:r>
              <w:rPr>
                <w:sz w:val="20"/>
                <w:szCs w:val="20"/>
                <w:lang w:val="de-DE"/>
              </w:rPr>
              <w:t>Futurewei</w:t>
            </w:r>
          </w:p>
        </w:tc>
        <w:tc>
          <w:tcPr>
            <w:tcW w:w="7560" w:type="dxa"/>
          </w:tcPr>
          <w:p w14:paraId="271E9A17" w14:textId="77777777" w:rsidR="00C01785" w:rsidRDefault="004D6702">
            <w:pPr>
              <w:pStyle w:val="BodyText"/>
              <w:spacing w:after="0"/>
              <w:ind w:right="27"/>
              <w:rPr>
                <w:sz w:val="20"/>
                <w:szCs w:val="20"/>
                <w:lang w:val="en-US"/>
              </w:rPr>
            </w:pPr>
            <w:r>
              <w:rPr>
                <w:sz w:val="20"/>
                <w:szCs w:val="20"/>
                <w:lang w:val="en-US"/>
              </w:rPr>
              <w:t xml:space="preserve">We also think it is better to first conclude the maximum numbers of PRBs first, which serve as a </w:t>
            </w:r>
            <w:r>
              <w:rPr>
                <w:rFonts w:cs="Arial"/>
                <w:color w:val="333333"/>
                <w:sz w:val="20"/>
                <w:szCs w:val="20"/>
                <w:shd w:val="clear" w:color="auto" w:fill="FFFFFF"/>
              </w:rPr>
              <w:t xml:space="preserve">prerequisite for or at least serve to simplify decision of several other proposals including this one, such that at least the FFS is no longer needed for Proposal 7a. </w:t>
            </w:r>
          </w:p>
        </w:tc>
      </w:tr>
      <w:tr w:rsidR="00C01785" w14:paraId="2DAFF190" w14:textId="77777777">
        <w:trPr>
          <w:trHeight w:val="431"/>
        </w:trPr>
        <w:tc>
          <w:tcPr>
            <w:tcW w:w="1525" w:type="dxa"/>
          </w:tcPr>
          <w:p w14:paraId="0FF2767C" w14:textId="77777777" w:rsidR="00C01785" w:rsidRDefault="004D6702">
            <w:pPr>
              <w:pStyle w:val="BodyText"/>
              <w:spacing w:after="0"/>
              <w:ind w:right="27"/>
              <w:rPr>
                <w:lang w:val="de-DE"/>
              </w:rPr>
            </w:pPr>
            <w:r>
              <w:rPr>
                <w:lang w:val="de-DE"/>
              </w:rPr>
              <w:t>InterDigital</w:t>
            </w:r>
          </w:p>
        </w:tc>
        <w:tc>
          <w:tcPr>
            <w:tcW w:w="7560" w:type="dxa"/>
          </w:tcPr>
          <w:p w14:paraId="63B83AAD" w14:textId="77777777" w:rsidR="00C01785" w:rsidRDefault="004D6702">
            <w:pPr>
              <w:pStyle w:val="BodyText"/>
              <w:spacing w:after="0"/>
              <w:ind w:right="27"/>
              <w:rPr>
                <w:lang w:val="de-DE"/>
              </w:rPr>
            </w:pPr>
            <w:r>
              <w:rPr>
                <w:lang w:val="de-DE"/>
              </w:rPr>
              <w:t xml:space="preserve">We support proposal 7a. </w:t>
            </w:r>
          </w:p>
        </w:tc>
      </w:tr>
      <w:tr w:rsidR="00C01785" w14:paraId="3BEDFA5B" w14:textId="77777777">
        <w:trPr>
          <w:trHeight w:val="431"/>
        </w:trPr>
        <w:tc>
          <w:tcPr>
            <w:tcW w:w="1525" w:type="dxa"/>
          </w:tcPr>
          <w:p w14:paraId="51D2FEAC"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2680F2C3" w14:textId="77777777" w:rsidR="00C01785" w:rsidRDefault="004D6702">
            <w:pPr>
              <w:pStyle w:val="BodyText"/>
              <w:spacing w:after="0"/>
              <w:ind w:right="27"/>
              <w:rPr>
                <w:sz w:val="20"/>
                <w:szCs w:val="20"/>
                <w:lang w:val="de-DE"/>
              </w:rPr>
            </w:pPr>
            <w:r>
              <w:rPr>
                <w:sz w:val="20"/>
                <w:szCs w:val="20"/>
                <w:lang w:val="de-DE"/>
              </w:rPr>
              <w:t>Support proposal 7a.</w:t>
            </w:r>
          </w:p>
        </w:tc>
      </w:tr>
      <w:tr w:rsidR="00C01785" w14:paraId="746764B6" w14:textId="77777777">
        <w:trPr>
          <w:trHeight w:val="431"/>
        </w:trPr>
        <w:tc>
          <w:tcPr>
            <w:tcW w:w="1525" w:type="dxa"/>
          </w:tcPr>
          <w:p w14:paraId="33AA54E5" w14:textId="77777777" w:rsidR="00C01785" w:rsidRDefault="004D6702">
            <w:pPr>
              <w:pStyle w:val="BodyText"/>
              <w:spacing w:after="0"/>
              <w:ind w:right="27"/>
              <w:rPr>
                <w:lang w:val="de-DE"/>
              </w:rPr>
            </w:pPr>
            <w:r>
              <w:rPr>
                <w:sz w:val="20"/>
                <w:szCs w:val="20"/>
                <w:lang w:val="de-DE"/>
              </w:rPr>
              <w:t>Lenovo, Motoroloa Mobility</w:t>
            </w:r>
          </w:p>
        </w:tc>
        <w:tc>
          <w:tcPr>
            <w:tcW w:w="7560" w:type="dxa"/>
          </w:tcPr>
          <w:p w14:paraId="288794E2" w14:textId="77777777" w:rsidR="00C01785" w:rsidRDefault="004D6702">
            <w:pPr>
              <w:pStyle w:val="BodyText"/>
              <w:spacing w:after="0"/>
              <w:ind w:right="27"/>
              <w:rPr>
                <w:sz w:val="20"/>
                <w:szCs w:val="20"/>
                <w:lang w:val="en-US"/>
              </w:rPr>
            </w:pPr>
            <w:r>
              <w:rPr>
                <w:sz w:val="20"/>
                <w:szCs w:val="20"/>
                <w:lang w:val="en-US"/>
              </w:rPr>
              <w:t>We support Proposal 7a, but we also agree with Intel and Futurewei to first conclude the maximum number of PRBs.</w:t>
            </w:r>
          </w:p>
        </w:tc>
      </w:tr>
      <w:tr w:rsidR="00C01785" w14:paraId="6A40D073" w14:textId="77777777">
        <w:trPr>
          <w:trHeight w:val="431"/>
        </w:trPr>
        <w:tc>
          <w:tcPr>
            <w:tcW w:w="1525" w:type="dxa"/>
          </w:tcPr>
          <w:p w14:paraId="3D8F8650" w14:textId="77777777" w:rsidR="00C01785" w:rsidRDefault="004D6702">
            <w:pPr>
              <w:pStyle w:val="BodyText"/>
              <w:spacing w:after="0"/>
              <w:ind w:right="27"/>
              <w:rPr>
                <w:lang w:val="de-DE"/>
              </w:rPr>
            </w:pPr>
            <w:r>
              <w:rPr>
                <w:lang w:val="de-DE"/>
              </w:rPr>
              <w:t>Huawei/HiSilicon</w:t>
            </w:r>
          </w:p>
        </w:tc>
        <w:tc>
          <w:tcPr>
            <w:tcW w:w="7560" w:type="dxa"/>
          </w:tcPr>
          <w:p w14:paraId="46208FFE" w14:textId="77777777" w:rsidR="00C01785" w:rsidRDefault="004D6702">
            <w:pPr>
              <w:pStyle w:val="BodyText"/>
              <w:spacing w:after="0"/>
              <w:ind w:right="27"/>
              <w:rPr>
                <w:lang w:val="en-US"/>
              </w:rPr>
            </w:pPr>
            <w:r>
              <w:rPr>
                <w:lang w:val="en-US"/>
              </w:rPr>
              <w:t xml:space="preserve">We support Proposal 7a. Optimization of RRC signaling is not a valid argument in RAN1. </w:t>
            </w:r>
          </w:p>
        </w:tc>
      </w:tr>
      <w:tr w:rsidR="00C01785" w14:paraId="03B642E7" w14:textId="77777777">
        <w:trPr>
          <w:trHeight w:val="431"/>
        </w:trPr>
        <w:tc>
          <w:tcPr>
            <w:tcW w:w="1525" w:type="dxa"/>
          </w:tcPr>
          <w:p w14:paraId="5389A910" w14:textId="77777777" w:rsidR="00C01785" w:rsidRDefault="004D6702">
            <w:pPr>
              <w:pStyle w:val="BodyText"/>
              <w:spacing w:after="0"/>
              <w:ind w:right="27"/>
              <w:rPr>
                <w:lang w:val="de-DE"/>
              </w:rPr>
            </w:pPr>
            <w:r>
              <w:rPr>
                <w:rFonts w:eastAsia="Malgun Gothic"/>
                <w:sz w:val="20"/>
                <w:szCs w:val="20"/>
                <w:lang w:val="de-DE" w:eastAsia="ko-KR"/>
              </w:rPr>
              <w:t>LG Electronics</w:t>
            </w:r>
          </w:p>
        </w:tc>
        <w:tc>
          <w:tcPr>
            <w:tcW w:w="7560" w:type="dxa"/>
          </w:tcPr>
          <w:p w14:paraId="6327AA1F" w14:textId="77777777" w:rsidR="00C01785" w:rsidRDefault="004D6702">
            <w:pPr>
              <w:pStyle w:val="BodyText"/>
              <w:spacing w:after="0"/>
              <w:ind w:right="27"/>
              <w:rPr>
                <w:lang w:val="en-US"/>
              </w:rPr>
            </w:pPr>
            <w:r>
              <w:rPr>
                <w:rFonts w:eastAsia="Malgun Gothic" w:hint="eastAsia"/>
                <w:sz w:val="20"/>
                <w:szCs w:val="20"/>
                <w:lang w:val="en-US" w:eastAsia="ko-KR"/>
              </w:rPr>
              <w:t>We agree with the Moderator and support Proposal 7a.</w:t>
            </w:r>
          </w:p>
        </w:tc>
      </w:tr>
      <w:tr w:rsidR="00C01785" w14:paraId="7B2E55F9" w14:textId="77777777">
        <w:trPr>
          <w:trHeight w:val="431"/>
        </w:trPr>
        <w:tc>
          <w:tcPr>
            <w:tcW w:w="1525" w:type="dxa"/>
          </w:tcPr>
          <w:p w14:paraId="02315104" w14:textId="77777777" w:rsidR="00C01785" w:rsidRDefault="004D6702">
            <w:pPr>
              <w:pStyle w:val="BodyText"/>
              <w:spacing w:after="0"/>
              <w:ind w:right="27"/>
              <w:rPr>
                <w:rFonts w:eastAsia="Malgun Gothic"/>
                <w:lang w:val="de-DE" w:eastAsia="ko-KR"/>
              </w:rPr>
            </w:pPr>
            <w:r>
              <w:rPr>
                <w:sz w:val="20"/>
                <w:szCs w:val="20"/>
                <w:lang w:val="de-DE"/>
              </w:rPr>
              <w:t>NTT DOCOMO</w:t>
            </w:r>
          </w:p>
        </w:tc>
        <w:tc>
          <w:tcPr>
            <w:tcW w:w="7560" w:type="dxa"/>
          </w:tcPr>
          <w:p w14:paraId="38FDC9AA" w14:textId="77777777" w:rsidR="00C01785" w:rsidRDefault="004D6702">
            <w:pPr>
              <w:pStyle w:val="BodyText"/>
              <w:spacing w:after="0"/>
              <w:ind w:right="27"/>
              <w:rPr>
                <w:rFonts w:eastAsia="Malgun Gothic"/>
                <w:lang w:val="en-US" w:eastAsia="ko-KR"/>
              </w:rPr>
            </w:pPr>
            <w:r>
              <w:rPr>
                <w:rFonts w:eastAsia="Yu Mincho" w:hint="eastAsia"/>
                <w:sz w:val="20"/>
                <w:szCs w:val="20"/>
                <w:lang w:val="en-US" w:eastAsia="ja-JP"/>
              </w:rPr>
              <w:t>W</w:t>
            </w:r>
            <w:r>
              <w:rPr>
                <w:rFonts w:eastAsia="Yu Mincho"/>
                <w:sz w:val="20"/>
                <w:szCs w:val="20"/>
                <w:lang w:val="en-US" w:eastAsia="ja-JP"/>
              </w:rPr>
              <w:t>e support Proposal 7a but we are OK to conclude after the maximum number of RBs for each SCS is agreed.</w:t>
            </w:r>
          </w:p>
        </w:tc>
      </w:tr>
      <w:tr w:rsidR="00C01785" w14:paraId="706F43AA" w14:textId="77777777">
        <w:trPr>
          <w:trHeight w:val="431"/>
        </w:trPr>
        <w:tc>
          <w:tcPr>
            <w:tcW w:w="1525" w:type="dxa"/>
          </w:tcPr>
          <w:p w14:paraId="3BA532C9" w14:textId="77777777" w:rsidR="00C01785" w:rsidRDefault="004D6702">
            <w:pPr>
              <w:pStyle w:val="BodyText"/>
              <w:spacing w:after="0"/>
              <w:ind w:right="27"/>
              <w:rPr>
                <w:lang w:val="de-DE"/>
              </w:rPr>
            </w:pPr>
            <w:r>
              <w:rPr>
                <w:rFonts w:hint="eastAsia"/>
                <w:lang w:val="de-DE"/>
              </w:rPr>
              <w:t>S</w:t>
            </w:r>
            <w:r>
              <w:rPr>
                <w:lang w:val="de-DE"/>
              </w:rPr>
              <w:t>amsung</w:t>
            </w:r>
          </w:p>
        </w:tc>
        <w:tc>
          <w:tcPr>
            <w:tcW w:w="7560" w:type="dxa"/>
          </w:tcPr>
          <w:p w14:paraId="4B9A1047" w14:textId="77777777" w:rsidR="00C01785" w:rsidRDefault="004D6702">
            <w:pPr>
              <w:pStyle w:val="BodyText"/>
              <w:spacing w:after="0"/>
              <w:ind w:right="27"/>
              <w:rPr>
                <w:rFonts w:eastAsia="Yu Mincho"/>
                <w:lang w:val="de-DE" w:eastAsia="ja-JP"/>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C01785" w14:paraId="5AE384BE" w14:textId="77777777">
        <w:trPr>
          <w:trHeight w:val="431"/>
        </w:trPr>
        <w:tc>
          <w:tcPr>
            <w:tcW w:w="1525" w:type="dxa"/>
          </w:tcPr>
          <w:p w14:paraId="7783C2B8" w14:textId="77777777" w:rsidR="00C01785" w:rsidRDefault="004D6702">
            <w:pPr>
              <w:pStyle w:val="BodyText"/>
              <w:spacing w:after="0"/>
              <w:ind w:right="27"/>
              <w:rPr>
                <w:lang w:val="en-US"/>
              </w:rPr>
            </w:pPr>
            <w:r>
              <w:rPr>
                <w:rFonts w:hint="eastAsia"/>
                <w:lang w:val="en-US"/>
              </w:rPr>
              <w:t>ZTE, Sanechips</w:t>
            </w:r>
          </w:p>
        </w:tc>
        <w:tc>
          <w:tcPr>
            <w:tcW w:w="7560" w:type="dxa"/>
          </w:tcPr>
          <w:p w14:paraId="14D217B0" w14:textId="77777777" w:rsidR="00C01785" w:rsidRDefault="004D6702">
            <w:pPr>
              <w:pStyle w:val="BodyText"/>
              <w:spacing w:after="0"/>
              <w:ind w:right="27"/>
              <w:rPr>
                <w:rFonts w:eastAsia="Malgun Gothic"/>
                <w:sz w:val="20"/>
                <w:szCs w:val="20"/>
                <w:lang w:val="de-DE" w:eastAsia="ko-KR"/>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C01785" w14:paraId="13889D56" w14:textId="77777777">
        <w:trPr>
          <w:trHeight w:val="431"/>
        </w:trPr>
        <w:tc>
          <w:tcPr>
            <w:tcW w:w="1525" w:type="dxa"/>
          </w:tcPr>
          <w:p w14:paraId="656843A3" w14:textId="77777777" w:rsidR="00C01785" w:rsidRDefault="004D6702">
            <w:pPr>
              <w:pStyle w:val="BodyText"/>
              <w:spacing w:after="0"/>
              <w:ind w:right="27"/>
              <w:rPr>
                <w:lang w:val="en-US"/>
              </w:rPr>
            </w:pPr>
            <w:r>
              <w:rPr>
                <w:lang w:val="en-US"/>
              </w:rPr>
              <w:t>Qualcomm</w:t>
            </w:r>
          </w:p>
        </w:tc>
        <w:tc>
          <w:tcPr>
            <w:tcW w:w="7560" w:type="dxa"/>
          </w:tcPr>
          <w:p w14:paraId="6BF7C384" w14:textId="77777777" w:rsidR="00C01785" w:rsidRDefault="004D6702">
            <w:pPr>
              <w:pStyle w:val="BodyText"/>
              <w:spacing w:after="0"/>
              <w:ind w:right="27"/>
              <w:rPr>
                <w:rFonts w:eastAsia="Malgun Gothic"/>
                <w:lang w:val="en-US" w:eastAsia="ko-KR"/>
              </w:rPr>
            </w:pPr>
            <w:r>
              <w:rPr>
                <w:rFonts w:eastAsia="Malgun Gothic"/>
                <w:lang w:val="en-US" w:eastAsia="ko-KR"/>
              </w:rPr>
              <w:t>We share similar view with Lenovo that we may come back to this after N_RB_max is decided.</w:t>
            </w:r>
          </w:p>
          <w:p w14:paraId="1B149019" w14:textId="77777777" w:rsidR="00C01785" w:rsidRDefault="00C01785">
            <w:pPr>
              <w:pStyle w:val="BodyText"/>
              <w:spacing w:after="0"/>
              <w:ind w:right="27"/>
              <w:rPr>
                <w:rFonts w:eastAsia="Malgun Gothic"/>
                <w:lang w:val="en-US" w:eastAsia="ko-KR"/>
              </w:rPr>
            </w:pPr>
          </w:p>
          <w:p w14:paraId="7EE8CD58" w14:textId="77777777" w:rsidR="00C01785" w:rsidRDefault="004D6702">
            <w:pPr>
              <w:pStyle w:val="BodyText"/>
              <w:spacing w:after="0"/>
              <w:ind w:right="27"/>
              <w:rPr>
                <w:rFonts w:eastAsia="Malgun Gothic"/>
                <w:lang w:val="en-US" w:eastAsia="ko-KR"/>
              </w:rPr>
            </w:pPr>
            <w:r>
              <w:rPr>
                <w:rFonts w:eastAsia="Malgun Gothic"/>
                <w:lang w:val="en-US" w:eastAsia="ko-KR"/>
              </w:rPr>
              <w:t>Our position of supporting coarser granularity is not about RRC signaling overhead, rather on the modem chip testing effort. With granularity of 1 for a large N_RB_max, we as chip vender need to test all configurable RBs.</w:t>
            </w:r>
          </w:p>
          <w:p w14:paraId="441AA700" w14:textId="77777777" w:rsidR="00C01785" w:rsidRDefault="00C01785">
            <w:pPr>
              <w:pStyle w:val="BodyText"/>
              <w:spacing w:after="0"/>
              <w:ind w:right="27"/>
              <w:rPr>
                <w:rFonts w:eastAsia="Malgun Gothic"/>
                <w:lang w:val="en-US" w:eastAsia="ko-KR"/>
              </w:rPr>
            </w:pPr>
          </w:p>
          <w:p w14:paraId="4D85728E" w14:textId="77777777" w:rsidR="00C01785" w:rsidRDefault="004D6702">
            <w:pPr>
              <w:pStyle w:val="BodyText"/>
              <w:spacing w:after="0"/>
              <w:ind w:right="27"/>
              <w:rPr>
                <w:rFonts w:eastAsia="Malgun Gothic"/>
                <w:lang w:val="de-DE" w:eastAsia="ko-KR"/>
              </w:rPr>
            </w:pPr>
            <w:r>
              <w:rPr>
                <w:rFonts w:eastAsia="Malgun Gothic"/>
                <w:lang w:val="en-US" w:eastAsia="ko-KR"/>
              </w:rPr>
              <w:t xml:space="preserve">During the email </w:t>
            </w:r>
            <w:r>
              <w:rPr>
                <w:rFonts w:eastAsia="Malgun Gothic"/>
                <w:lang w:val="en-US" w:eastAsia="ko-KR"/>
              </w:rPr>
              <w:pgNum/>
            </w:r>
            <w:r>
              <w:rPr>
                <w:rFonts w:eastAsia="Malgun Gothic"/>
                <w:lang w:val="en-US" w:eastAsia="ko-KR"/>
              </w:rPr>
              <w:t xml:space="preserve">iscussion of 105e, we accepted the Alt-1 as a compromise because for that Alt-1 N_RB is limited to &lt;=16. </w:t>
            </w:r>
            <w:r>
              <w:rPr>
                <w:rFonts w:eastAsia="Malgun Gothic"/>
                <w:lang w:val="de-DE" w:eastAsia="ko-KR"/>
              </w:rPr>
              <w:t xml:space="preserve">In this proposal, the limit is removed.  </w:t>
            </w:r>
          </w:p>
        </w:tc>
      </w:tr>
      <w:tr w:rsidR="00C01785" w14:paraId="7FDAFD30" w14:textId="77777777">
        <w:trPr>
          <w:trHeight w:val="431"/>
        </w:trPr>
        <w:tc>
          <w:tcPr>
            <w:tcW w:w="1525" w:type="dxa"/>
          </w:tcPr>
          <w:p w14:paraId="7B08A75B" w14:textId="77777777" w:rsidR="00C01785" w:rsidRDefault="004D6702">
            <w:pPr>
              <w:pStyle w:val="BodyText"/>
              <w:spacing w:after="0"/>
              <w:ind w:right="27"/>
              <w:rPr>
                <w:lang w:val="en-US"/>
              </w:rPr>
            </w:pPr>
            <w:r>
              <w:rPr>
                <w:lang w:val="en-US"/>
              </w:rPr>
              <w:t>Sony</w:t>
            </w:r>
          </w:p>
        </w:tc>
        <w:tc>
          <w:tcPr>
            <w:tcW w:w="7560" w:type="dxa"/>
          </w:tcPr>
          <w:p w14:paraId="16095A54" w14:textId="77777777" w:rsidR="00C01785" w:rsidRDefault="004D6702">
            <w:pPr>
              <w:pStyle w:val="BodyText"/>
              <w:spacing w:after="0"/>
              <w:ind w:right="27"/>
              <w:rPr>
                <w:rFonts w:eastAsia="Malgun Gothic"/>
                <w:lang w:val="en-US" w:eastAsia="ko-KR"/>
              </w:rPr>
            </w:pPr>
            <w:r>
              <w:rPr>
                <w:rFonts w:eastAsia="Malgun Gothic"/>
                <w:lang w:val="en-US" w:eastAsia="ko-KR"/>
              </w:rPr>
              <w:t>We support proposal 7a, but also see Intel and Futurewei´s point of concluding first on the maximum number of RBs for each SCS and are okay with that.</w:t>
            </w:r>
          </w:p>
        </w:tc>
      </w:tr>
      <w:tr w:rsidR="00C01785" w14:paraId="39775A8C" w14:textId="77777777">
        <w:trPr>
          <w:trHeight w:val="431"/>
        </w:trPr>
        <w:tc>
          <w:tcPr>
            <w:tcW w:w="1525" w:type="dxa"/>
          </w:tcPr>
          <w:p w14:paraId="0F300EE1" w14:textId="77777777" w:rsidR="00C01785" w:rsidRDefault="004D6702">
            <w:pPr>
              <w:pStyle w:val="BodyText"/>
              <w:spacing w:after="0"/>
              <w:ind w:right="27"/>
              <w:rPr>
                <w:sz w:val="20"/>
                <w:lang w:val="en-US"/>
              </w:rPr>
            </w:pPr>
            <w:r>
              <w:rPr>
                <w:lang w:val="en-US"/>
              </w:rPr>
              <w:t>Apple</w:t>
            </w:r>
          </w:p>
        </w:tc>
        <w:tc>
          <w:tcPr>
            <w:tcW w:w="7560" w:type="dxa"/>
          </w:tcPr>
          <w:p w14:paraId="41B78BB4" w14:textId="77777777" w:rsidR="00C01785" w:rsidRDefault="004D6702">
            <w:pPr>
              <w:pStyle w:val="BodyText"/>
              <w:spacing w:after="0"/>
              <w:ind w:right="27"/>
              <w:rPr>
                <w:rFonts w:eastAsia="Malgun Gothic"/>
                <w:sz w:val="20"/>
                <w:lang w:val="en-US" w:eastAsia="ko-KR"/>
              </w:rPr>
            </w:pPr>
            <w:r>
              <w:rPr>
                <w:rFonts w:eastAsia="Malgun Gothic"/>
                <w:lang w:val="en-US" w:eastAsia="ko-KR"/>
              </w:rPr>
              <w:t>Given the possible increase in N_RB under discussion, it may be a good idea to wait until it is decided.</w:t>
            </w:r>
          </w:p>
        </w:tc>
      </w:tr>
    </w:tbl>
    <w:p w14:paraId="32D984C0" w14:textId="77777777" w:rsidR="00C01785" w:rsidRDefault="00C01785">
      <w:pPr>
        <w:pStyle w:val="BodyText"/>
        <w:rPr>
          <w:rFonts w:cs="Arial"/>
        </w:rPr>
      </w:pPr>
    </w:p>
    <w:p w14:paraId="5DC6960F" w14:textId="77777777" w:rsidR="00C01785" w:rsidRDefault="004D6702">
      <w:pPr>
        <w:pStyle w:val="Heading2"/>
      </w:pPr>
      <w:r>
        <w:t>3.3</w:t>
      </w:r>
      <w:r>
        <w:tab/>
        <w:t>&lt; Summary of 2</w:t>
      </w:r>
      <w:r>
        <w:rPr>
          <w:vertAlign w:val="superscript"/>
        </w:rPr>
        <w:t>nd</w:t>
      </w:r>
      <w:r>
        <w:t xml:space="preserve"> Round&gt;</w:t>
      </w:r>
    </w:p>
    <w:p w14:paraId="2677B543" w14:textId="77777777" w:rsidR="00C01785" w:rsidRDefault="004D6702">
      <w:pPr>
        <w:pStyle w:val="BodyText"/>
        <w:rPr>
          <w:rFonts w:eastAsia="Malgun Gothic"/>
          <w:lang w:val="en-US" w:eastAsia="ko-KR"/>
        </w:rPr>
      </w:pPr>
      <w:r>
        <w:rPr>
          <w:rFonts w:eastAsia="Malgun Gothic"/>
          <w:lang w:val="en-US" w:eastAsia="ko-KR"/>
        </w:rPr>
        <w:t>Several companies have suggested that the maximum number of RBs should be decided first.</w:t>
      </w:r>
    </w:p>
    <w:p w14:paraId="59718FD3" w14:textId="77777777" w:rsidR="00C01785" w:rsidRDefault="004D6702">
      <w:pPr>
        <w:pStyle w:val="Heading2"/>
      </w:pPr>
      <w:r>
        <w:t>3.4</w:t>
      </w:r>
      <w:r>
        <w:tab/>
        <w:t>&lt;3</w:t>
      </w:r>
      <w:r>
        <w:rPr>
          <w:vertAlign w:val="superscript"/>
        </w:rPr>
        <w:t>rd</w:t>
      </w:r>
      <w:r>
        <w:t xml:space="preserve"> Round Comments&gt;</w:t>
      </w:r>
    </w:p>
    <w:p w14:paraId="74A76C3D" w14:textId="77777777" w:rsidR="00C01785" w:rsidRDefault="004D6702">
      <w:pPr>
        <w:pStyle w:val="BodyText"/>
        <w:spacing w:after="0"/>
        <w:ind w:right="27"/>
        <w:rPr>
          <w:rFonts w:eastAsia="Malgun Gothic"/>
          <w:lang w:val="en-US" w:eastAsia="ko-KR"/>
        </w:rPr>
      </w:pPr>
      <w:r>
        <w:rPr>
          <w:rFonts w:eastAsia="Malgun Gothic"/>
          <w:lang w:val="en-US" w:eastAsia="ko-KR"/>
        </w:rPr>
        <w:t>Please provide your view on the following question that could help with moving forward. To be clear, the moderator’s intention is to agree on the maximum number of RBs first, but it is helpful to have an extra temperature check on Proposal 7a.</w:t>
      </w:r>
    </w:p>
    <w:p w14:paraId="55F05127" w14:textId="77777777" w:rsidR="00C01785" w:rsidRDefault="00C01785">
      <w:pPr>
        <w:pStyle w:val="BodyText"/>
        <w:spacing w:after="0"/>
        <w:ind w:right="27"/>
        <w:rPr>
          <w:rFonts w:eastAsia="Malgun Gothic"/>
          <w:lang w:val="en-US" w:eastAsia="ko-KR"/>
        </w:rPr>
      </w:pPr>
    </w:p>
    <w:p w14:paraId="7F661BB5" w14:textId="77777777" w:rsidR="00C01785" w:rsidRDefault="004D6702">
      <w:pPr>
        <w:ind w:right="27"/>
        <w:rPr>
          <w:rFonts w:ascii="Arial" w:eastAsia="Malgun Gothic" w:hAnsi="Arial"/>
          <w:lang w:val="en-US" w:eastAsia="ko-KR"/>
        </w:rPr>
      </w:pPr>
      <w:r>
        <w:rPr>
          <w:rFonts w:ascii="Arial" w:eastAsia="Malgun Gothic" w:hAnsi="Arial"/>
          <w:b/>
          <w:bCs/>
          <w:lang w:val="en-US" w:eastAsia="ko-KR"/>
        </w:rPr>
        <w:t>Question</w:t>
      </w:r>
      <w:r>
        <w:rPr>
          <w:rFonts w:ascii="Arial" w:eastAsia="Malgun Gothic" w:hAnsi="Arial"/>
          <w:lang w:val="en-US" w:eastAsia="ko-KR"/>
        </w:rPr>
        <w:t>: If Proposal 1b in Section 2.4 is agreed, do you support Proposal 7a above?</w:t>
      </w:r>
    </w:p>
    <w:tbl>
      <w:tblPr>
        <w:tblStyle w:val="TableGrid"/>
        <w:tblW w:w="9085" w:type="dxa"/>
        <w:tblLayout w:type="fixed"/>
        <w:tblLook w:val="04A0" w:firstRow="1" w:lastRow="0" w:firstColumn="1" w:lastColumn="0" w:noHBand="0" w:noVBand="1"/>
      </w:tblPr>
      <w:tblGrid>
        <w:gridCol w:w="1525"/>
        <w:gridCol w:w="7560"/>
      </w:tblGrid>
      <w:tr w:rsidR="00C01785" w14:paraId="30F35D76" w14:textId="77777777">
        <w:tc>
          <w:tcPr>
            <w:tcW w:w="1525" w:type="dxa"/>
          </w:tcPr>
          <w:p w14:paraId="0B41E718" w14:textId="77777777" w:rsidR="00C01785" w:rsidRDefault="004D6702">
            <w:pPr>
              <w:pStyle w:val="BodyText"/>
              <w:spacing w:after="0"/>
              <w:ind w:right="27"/>
              <w:rPr>
                <w:b/>
                <w:sz w:val="20"/>
                <w:szCs w:val="20"/>
                <w:lang w:val="de-DE"/>
              </w:rPr>
            </w:pPr>
            <w:r>
              <w:rPr>
                <w:b/>
                <w:sz w:val="20"/>
                <w:szCs w:val="20"/>
                <w:lang w:val="de-DE"/>
              </w:rPr>
              <w:lastRenderedPageBreak/>
              <w:t>Company</w:t>
            </w:r>
          </w:p>
        </w:tc>
        <w:tc>
          <w:tcPr>
            <w:tcW w:w="7560" w:type="dxa"/>
          </w:tcPr>
          <w:p w14:paraId="7A4B2C67"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5495DB2C" w14:textId="77777777">
        <w:tc>
          <w:tcPr>
            <w:tcW w:w="1525" w:type="dxa"/>
          </w:tcPr>
          <w:p w14:paraId="03553D08"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7813021E" w14:textId="77777777" w:rsidR="00C01785" w:rsidRDefault="004D6702">
            <w:pPr>
              <w:pStyle w:val="BodyText"/>
              <w:spacing w:after="0"/>
              <w:ind w:right="27"/>
              <w:rPr>
                <w:sz w:val="20"/>
                <w:szCs w:val="20"/>
                <w:lang w:val="en-US"/>
              </w:rPr>
            </w:pPr>
            <w:r>
              <w:rPr>
                <w:sz w:val="20"/>
                <w:szCs w:val="20"/>
                <w:lang w:val="en-US"/>
              </w:rPr>
              <w:t xml:space="preserve">We are OK to conclude on the discussion related to proposal 1b first and the come back to this proposal later. </w:t>
            </w:r>
          </w:p>
          <w:p w14:paraId="0C452B2B" w14:textId="77777777" w:rsidR="00C01785" w:rsidRDefault="004D6702">
            <w:pPr>
              <w:pStyle w:val="BodyText"/>
              <w:spacing w:after="0"/>
              <w:ind w:right="27"/>
              <w:rPr>
                <w:rFonts w:eastAsia="Times New Roman"/>
                <w:sz w:val="20"/>
                <w:szCs w:val="20"/>
                <w:lang w:eastAsia="en-US"/>
              </w:rPr>
            </w:pPr>
            <w:r>
              <w:rPr>
                <w:sz w:val="20"/>
                <w:szCs w:val="20"/>
                <w:lang w:val="en-US"/>
              </w:rPr>
              <w:t xml:space="preserve">If we were to make progress on this topic without making progress on proposal 1b, we recommend taking a working assumption for 7b with a note that states that if N_RB_Max is determined to be large than a certain value, e.g. above 25, RAN1 may revisit the RB allocation restriction. </w:t>
            </w:r>
          </w:p>
        </w:tc>
      </w:tr>
      <w:tr w:rsidR="00C01785" w14:paraId="51A293C2" w14:textId="77777777">
        <w:tc>
          <w:tcPr>
            <w:tcW w:w="1525" w:type="dxa"/>
          </w:tcPr>
          <w:p w14:paraId="14061CED"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49905FD4" w14:textId="77777777" w:rsidR="00C01785" w:rsidRDefault="004D6702">
            <w:pPr>
              <w:pStyle w:val="BodyText"/>
              <w:spacing w:after="0"/>
              <w:ind w:right="27"/>
              <w:rPr>
                <w:sz w:val="20"/>
                <w:szCs w:val="20"/>
                <w:lang w:val="en-US"/>
              </w:rPr>
            </w:pPr>
            <w:r>
              <w:rPr>
                <w:sz w:val="20"/>
                <w:szCs w:val="20"/>
                <w:lang w:val="en-US"/>
              </w:rPr>
              <w:t>Yes. If proposal 1b is agreed, we support the 1</w:t>
            </w:r>
            <w:r>
              <w:rPr>
                <w:sz w:val="20"/>
                <w:szCs w:val="20"/>
                <w:vertAlign w:val="superscript"/>
                <w:lang w:val="en-US"/>
              </w:rPr>
              <w:t>st</w:t>
            </w:r>
            <w:r>
              <w:rPr>
                <w:sz w:val="20"/>
                <w:szCs w:val="20"/>
                <w:lang w:val="en-US"/>
              </w:rPr>
              <w:t xml:space="preserve"> bullet of proposal 7a.</w:t>
            </w:r>
          </w:p>
          <w:p w14:paraId="42B9168A" w14:textId="77777777" w:rsidR="00C01785" w:rsidRDefault="004D6702">
            <w:pPr>
              <w:pStyle w:val="BodyText"/>
              <w:spacing w:after="0"/>
              <w:ind w:right="27"/>
              <w:rPr>
                <w:sz w:val="20"/>
                <w:szCs w:val="20"/>
                <w:lang w:val="en-US"/>
              </w:rPr>
            </w:pPr>
            <w:r>
              <w:rPr>
                <w:sz w:val="20"/>
                <w:szCs w:val="20"/>
                <w:lang w:val="en-US"/>
              </w:rPr>
              <w:t>One question. If proposal 1b is agreed, do we still need FFS bullet in proposal 7a? Is the intention that N_RB_MAX for each SCS in RRC can be different from the numbers in proposal 1b?</w:t>
            </w:r>
          </w:p>
        </w:tc>
      </w:tr>
      <w:tr w:rsidR="00C01785" w14:paraId="5E1906C5" w14:textId="77777777">
        <w:tc>
          <w:tcPr>
            <w:tcW w:w="1525" w:type="dxa"/>
          </w:tcPr>
          <w:p w14:paraId="650B5B55" w14:textId="77777777" w:rsidR="00C01785" w:rsidRDefault="004D6702">
            <w:pPr>
              <w:pStyle w:val="BodyText"/>
              <w:spacing w:after="0"/>
              <w:ind w:right="27"/>
              <w:rPr>
                <w:sz w:val="20"/>
                <w:szCs w:val="20"/>
                <w:lang w:val="de-DE"/>
              </w:rPr>
            </w:pPr>
            <w:r>
              <w:rPr>
                <w:rFonts w:eastAsia="Malgun Gothic"/>
                <w:sz w:val="20"/>
                <w:szCs w:val="20"/>
                <w:lang w:val="de-DE" w:eastAsia="ko-KR"/>
              </w:rPr>
              <w:t>LG Electronics</w:t>
            </w:r>
          </w:p>
        </w:tc>
        <w:tc>
          <w:tcPr>
            <w:tcW w:w="7560" w:type="dxa"/>
          </w:tcPr>
          <w:p w14:paraId="7FBBAE42" w14:textId="77777777" w:rsidR="00C01785" w:rsidRDefault="004D6702">
            <w:pPr>
              <w:pStyle w:val="BodyText"/>
              <w:spacing w:after="0"/>
              <w:ind w:right="27"/>
              <w:rPr>
                <w:sz w:val="20"/>
                <w:szCs w:val="20"/>
                <w:lang w:val="en-US"/>
              </w:rPr>
            </w:pPr>
            <w:r>
              <w:rPr>
                <w:rFonts w:eastAsia="Malgun Gothic" w:hint="eastAsia"/>
                <w:sz w:val="20"/>
                <w:szCs w:val="20"/>
                <w:lang w:val="en-US" w:eastAsia="ko-KR"/>
              </w:rPr>
              <w:t xml:space="preserve">We support </w:t>
            </w:r>
            <w:r>
              <w:rPr>
                <w:rFonts w:eastAsia="Malgun Gothic"/>
                <w:sz w:val="20"/>
                <w:szCs w:val="20"/>
                <w:lang w:val="en-US" w:eastAsia="ko-KR"/>
              </w:rPr>
              <w:t xml:space="preserve">both Proposal 1b and </w:t>
            </w:r>
            <w:r>
              <w:rPr>
                <w:rFonts w:eastAsia="Malgun Gothic" w:hint="eastAsia"/>
                <w:sz w:val="20"/>
                <w:szCs w:val="20"/>
                <w:lang w:val="en-US" w:eastAsia="ko-KR"/>
              </w:rPr>
              <w:t xml:space="preserve">Proposal </w:t>
            </w:r>
            <w:r>
              <w:rPr>
                <w:rFonts w:eastAsia="Malgun Gothic"/>
                <w:sz w:val="20"/>
                <w:szCs w:val="20"/>
                <w:lang w:val="en-US" w:eastAsia="ko-KR"/>
              </w:rPr>
              <w:t>7a.</w:t>
            </w:r>
          </w:p>
        </w:tc>
      </w:tr>
      <w:tr w:rsidR="00C01785" w14:paraId="2ED389FC" w14:textId="77777777">
        <w:tc>
          <w:tcPr>
            <w:tcW w:w="1525" w:type="dxa"/>
          </w:tcPr>
          <w:p w14:paraId="0125A9E2" w14:textId="77777777" w:rsidR="00C01785" w:rsidRDefault="004D6702">
            <w:pPr>
              <w:pStyle w:val="BodyText"/>
              <w:spacing w:after="0"/>
              <w:ind w:right="27"/>
              <w:rPr>
                <w:sz w:val="20"/>
                <w:szCs w:val="20"/>
                <w:lang w:val="de-DE"/>
              </w:rPr>
            </w:pPr>
            <w:r>
              <w:rPr>
                <w:rFonts w:eastAsia="Yu Mincho"/>
                <w:sz w:val="20"/>
                <w:szCs w:val="20"/>
                <w:lang w:val="de-DE" w:eastAsia="ja-JP"/>
              </w:rPr>
              <w:t>NTT DOCOMO</w:t>
            </w:r>
          </w:p>
        </w:tc>
        <w:tc>
          <w:tcPr>
            <w:tcW w:w="7560" w:type="dxa"/>
          </w:tcPr>
          <w:p w14:paraId="1CF2EF50" w14:textId="77777777" w:rsidR="00C01785" w:rsidRDefault="004D6702">
            <w:pPr>
              <w:pStyle w:val="BodyText"/>
              <w:spacing w:after="0"/>
              <w:ind w:right="27"/>
              <w:rPr>
                <w:sz w:val="20"/>
                <w:szCs w:val="20"/>
                <w:lang w:val="en-US"/>
              </w:rPr>
            </w:pPr>
            <w:r>
              <w:rPr>
                <w:rFonts w:eastAsia="Times New Roman"/>
                <w:sz w:val="20"/>
                <w:szCs w:val="20"/>
                <w:lang w:eastAsia="en-US"/>
              </w:rPr>
              <w:t>Yes, we agree Proposal 7a and FFS in the proposal should be removed.</w:t>
            </w:r>
          </w:p>
        </w:tc>
      </w:tr>
      <w:tr w:rsidR="00C01785" w14:paraId="1CAC0CF4" w14:textId="77777777">
        <w:tc>
          <w:tcPr>
            <w:tcW w:w="1525" w:type="dxa"/>
          </w:tcPr>
          <w:p w14:paraId="04615730" w14:textId="77777777" w:rsidR="00C01785" w:rsidRDefault="004D6702">
            <w:pPr>
              <w:pStyle w:val="BodyText"/>
              <w:spacing w:after="0"/>
              <w:ind w:right="27"/>
              <w:rPr>
                <w:lang w:val="de-DE"/>
              </w:rPr>
            </w:pPr>
            <w:r>
              <w:rPr>
                <w:lang w:val="de-DE"/>
              </w:rPr>
              <w:t>Nokia, NSB</w:t>
            </w:r>
          </w:p>
        </w:tc>
        <w:tc>
          <w:tcPr>
            <w:tcW w:w="7560" w:type="dxa"/>
          </w:tcPr>
          <w:p w14:paraId="255A84F9" w14:textId="77777777" w:rsidR="00C01785" w:rsidRDefault="004D6702">
            <w:pPr>
              <w:pStyle w:val="BodyText"/>
              <w:spacing w:after="0"/>
              <w:ind w:right="27"/>
              <w:rPr>
                <w:lang w:val="en-US"/>
              </w:rPr>
            </w:pPr>
            <w:r>
              <w:rPr>
                <w:lang w:val="en-US"/>
              </w:rPr>
              <w:t>Yes, we support Proposal 7a</w:t>
            </w:r>
          </w:p>
        </w:tc>
      </w:tr>
      <w:tr w:rsidR="00C01785" w14:paraId="2A56AC25" w14:textId="77777777">
        <w:tc>
          <w:tcPr>
            <w:tcW w:w="1525" w:type="dxa"/>
          </w:tcPr>
          <w:p w14:paraId="0F79A939" w14:textId="77777777" w:rsidR="00C01785" w:rsidRDefault="004D6702">
            <w:pPr>
              <w:pStyle w:val="BodyText"/>
              <w:spacing w:after="0"/>
              <w:ind w:right="27"/>
              <w:rPr>
                <w:lang w:val="de-DE"/>
              </w:rPr>
            </w:pPr>
            <w:r>
              <w:rPr>
                <w:sz w:val="20"/>
                <w:szCs w:val="20"/>
              </w:rPr>
              <w:t>Lenovo, Motoroloa Mobility</w:t>
            </w:r>
          </w:p>
        </w:tc>
        <w:tc>
          <w:tcPr>
            <w:tcW w:w="7560" w:type="dxa"/>
          </w:tcPr>
          <w:p w14:paraId="495DB0DB" w14:textId="77777777" w:rsidR="00C01785" w:rsidRDefault="004D6702">
            <w:pPr>
              <w:pStyle w:val="BodyText"/>
              <w:spacing w:after="0"/>
              <w:ind w:right="27"/>
              <w:rPr>
                <w:lang w:val="en-US"/>
              </w:rPr>
            </w:pPr>
            <w:r>
              <w:rPr>
                <w:sz w:val="20"/>
                <w:szCs w:val="20"/>
                <w:lang w:val="en-US"/>
              </w:rPr>
              <w:t>We support Proposal 7a and also agree with vivo to remove FFS, if Proposal 1b is agreed.</w:t>
            </w:r>
          </w:p>
        </w:tc>
      </w:tr>
      <w:tr w:rsidR="00C01785" w14:paraId="089B2EDC" w14:textId="77777777">
        <w:tc>
          <w:tcPr>
            <w:tcW w:w="1525" w:type="dxa"/>
          </w:tcPr>
          <w:p w14:paraId="5A16DCDC" w14:textId="77777777" w:rsidR="00C01785" w:rsidRDefault="004D6702">
            <w:pPr>
              <w:pStyle w:val="BodyText"/>
              <w:spacing w:after="0"/>
              <w:ind w:right="27"/>
              <w:rPr>
                <w:sz w:val="20"/>
                <w:szCs w:val="20"/>
              </w:rPr>
            </w:pPr>
            <w:r>
              <w:rPr>
                <w:rFonts w:hint="eastAsia"/>
                <w:sz w:val="20"/>
                <w:szCs w:val="20"/>
              </w:rPr>
              <w:t>O</w:t>
            </w:r>
            <w:r>
              <w:rPr>
                <w:sz w:val="20"/>
                <w:szCs w:val="20"/>
              </w:rPr>
              <w:t>PPO</w:t>
            </w:r>
          </w:p>
        </w:tc>
        <w:tc>
          <w:tcPr>
            <w:tcW w:w="7560" w:type="dxa"/>
          </w:tcPr>
          <w:p w14:paraId="3A23C076" w14:textId="77777777" w:rsidR="00C01785" w:rsidRDefault="004D6702">
            <w:pPr>
              <w:pStyle w:val="BodyText"/>
              <w:spacing w:after="0"/>
              <w:ind w:right="27"/>
              <w:rPr>
                <w:sz w:val="20"/>
                <w:szCs w:val="20"/>
                <w:lang w:val="en-US"/>
              </w:rPr>
            </w:pPr>
            <w:r>
              <w:rPr>
                <w:rFonts w:hint="eastAsia"/>
                <w:sz w:val="20"/>
                <w:szCs w:val="20"/>
                <w:lang w:val="en-US"/>
              </w:rPr>
              <w:t>Y</w:t>
            </w:r>
            <w:r>
              <w:rPr>
                <w:sz w:val="20"/>
                <w:szCs w:val="20"/>
                <w:lang w:val="en-US"/>
              </w:rPr>
              <w:t>es, we support Proposal 7a.</w:t>
            </w:r>
          </w:p>
        </w:tc>
      </w:tr>
      <w:tr w:rsidR="00C01785" w14:paraId="4959F92E" w14:textId="77777777">
        <w:tc>
          <w:tcPr>
            <w:tcW w:w="1525" w:type="dxa"/>
          </w:tcPr>
          <w:p w14:paraId="4461660B" w14:textId="77777777" w:rsidR="00C01785" w:rsidRDefault="004D6702">
            <w:pPr>
              <w:pStyle w:val="BodyText"/>
              <w:spacing w:after="0"/>
              <w:ind w:right="27"/>
            </w:pPr>
            <w:r>
              <w:t>Apple</w:t>
            </w:r>
          </w:p>
        </w:tc>
        <w:tc>
          <w:tcPr>
            <w:tcW w:w="7560" w:type="dxa"/>
          </w:tcPr>
          <w:p w14:paraId="67948FB5" w14:textId="77777777" w:rsidR="00C01785" w:rsidRDefault="004D6702">
            <w:pPr>
              <w:pStyle w:val="BodyText"/>
              <w:spacing w:after="0"/>
              <w:ind w:right="27"/>
              <w:rPr>
                <w:lang w:val="en-US"/>
              </w:rPr>
            </w:pPr>
            <w:r>
              <w:rPr>
                <w:lang w:val="en-US"/>
              </w:rPr>
              <w:t>Given 1b is agreed, we are fine with 7a.</w:t>
            </w:r>
          </w:p>
        </w:tc>
      </w:tr>
      <w:tr w:rsidR="00C01785" w14:paraId="51223CA2" w14:textId="77777777">
        <w:tc>
          <w:tcPr>
            <w:tcW w:w="1525" w:type="dxa"/>
          </w:tcPr>
          <w:p w14:paraId="1BB93F2B" w14:textId="77777777" w:rsidR="00C01785" w:rsidRDefault="004D6702">
            <w:pPr>
              <w:pStyle w:val="BodyText"/>
              <w:spacing w:after="0"/>
              <w:ind w:right="27"/>
            </w:pPr>
            <w:r>
              <w:t>Qualcomm</w:t>
            </w:r>
          </w:p>
        </w:tc>
        <w:tc>
          <w:tcPr>
            <w:tcW w:w="7560" w:type="dxa"/>
          </w:tcPr>
          <w:p w14:paraId="2CB905DA" w14:textId="77777777" w:rsidR="00C01785" w:rsidRDefault="004D6702">
            <w:pPr>
              <w:pStyle w:val="BodyText"/>
              <w:spacing w:after="0"/>
              <w:ind w:right="27"/>
              <w:rPr>
                <w:lang w:val="en-US"/>
              </w:rPr>
            </w:pPr>
            <w:r>
              <w:rPr>
                <w:lang w:val="en-US"/>
              </w:rPr>
              <w:t>Yes, we can accept proposal 7a if 1b is agreed. FFS should be removed if 1b is agreed.</w:t>
            </w:r>
          </w:p>
        </w:tc>
      </w:tr>
      <w:tr w:rsidR="00C01785" w14:paraId="366CBD0A" w14:textId="77777777">
        <w:tc>
          <w:tcPr>
            <w:tcW w:w="1525" w:type="dxa"/>
          </w:tcPr>
          <w:p w14:paraId="297CF4C9" w14:textId="77777777" w:rsidR="00C01785" w:rsidRDefault="004D6702">
            <w:pPr>
              <w:pStyle w:val="BodyText"/>
              <w:spacing w:after="0"/>
              <w:ind w:right="27"/>
            </w:pPr>
            <w:r>
              <w:t>Sony</w:t>
            </w:r>
          </w:p>
        </w:tc>
        <w:tc>
          <w:tcPr>
            <w:tcW w:w="7560" w:type="dxa"/>
          </w:tcPr>
          <w:p w14:paraId="39C78602" w14:textId="77777777" w:rsidR="00C01785" w:rsidRDefault="004D6702">
            <w:pPr>
              <w:pStyle w:val="BodyText"/>
              <w:spacing w:after="0"/>
              <w:ind w:right="27"/>
              <w:rPr>
                <w:lang w:val="en-US"/>
              </w:rPr>
            </w:pPr>
            <w:r>
              <w:rPr>
                <w:lang w:val="en-US"/>
              </w:rPr>
              <w:t>Yes, if proposal 1b is agreed, then we can support proposal 7a. In such case, the FFS in proposal 7a is not needed.</w:t>
            </w:r>
          </w:p>
        </w:tc>
      </w:tr>
      <w:tr w:rsidR="00C01785" w14:paraId="60474AC3" w14:textId="77777777">
        <w:tc>
          <w:tcPr>
            <w:tcW w:w="1525" w:type="dxa"/>
          </w:tcPr>
          <w:p w14:paraId="049CF8F6" w14:textId="77777777" w:rsidR="00C01785" w:rsidRDefault="004D6702">
            <w:pPr>
              <w:pStyle w:val="BodyText"/>
              <w:spacing w:after="0"/>
              <w:ind w:right="27"/>
            </w:pPr>
            <w:r>
              <w:t>Huawei/HiSilicon</w:t>
            </w:r>
          </w:p>
        </w:tc>
        <w:tc>
          <w:tcPr>
            <w:tcW w:w="7560" w:type="dxa"/>
          </w:tcPr>
          <w:p w14:paraId="15079E0E" w14:textId="77777777" w:rsidR="00C01785" w:rsidRDefault="004D6702">
            <w:pPr>
              <w:pStyle w:val="BodyText"/>
              <w:spacing w:after="0"/>
              <w:ind w:right="27"/>
              <w:rPr>
                <w:lang w:val="en-US"/>
              </w:rPr>
            </w:pPr>
            <w:r>
              <w:rPr>
                <w:lang w:val="en-US"/>
              </w:rPr>
              <w:t>Yes, we support Proposal 7a.</w:t>
            </w:r>
          </w:p>
        </w:tc>
      </w:tr>
      <w:tr w:rsidR="00C01785" w14:paraId="6D0AE9E7" w14:textId="77777777">
        <w:tc>
          <w:tcPr>
            <w:tcW w:w="1525" w:type="dxa"/>
          </w:tcPr>
          <w:p w14:paraId="2A0C0637" w14:textId="77777777" w:rsidR="00C01785" w:rsidRDefault="004D6702">
            <w:pPr>
              <w:pStyle w:val="BodyText"/>
              <w:spacing w:after="0"/>
              <w:ind w:right="27"/>
              <w:rPr>
                <w:rFonts w:eastAsia="SimSun"/>
                <w:lang w:val="en-US"/>
              </w:rPr>
            </w:pPr>
            <w:r>
              <w:rPr>
                <w:rFonts w:eastAsia="SimSun" w:hint="eastAsia"/>
                <w:lang w:val="en-US"/>
              </w:rPr>
              <w:t>ZTE, Sanechips</w:t>
            </w:r>
          </w:p>
        </w:tc>
        <w:tc>
          <w:tcPr>
            <w:tcW w:w="7560" w:type="dxa"/>
          </w:tcPr>
          <w:p w14:paraId="2A572A9F" w14:textId="77777777" w:rsidR="00C01785" w:rsidRDefault="004D6702">
            <w:pPr>
              <w:pStyle w:val="BodyText"/>
              <w:spacing w:after="0"/>
              <w:ind w:right="27"/>
              <w:rPr>
                <w:rFonts w:eastAsia="SimSun"/>
                <w:lang w:val="en-US"/>
              </w:rPr>
            </w:pPr>
            <w:r>
              <w:rPr>
                <w:rFonts w:eastAsia="SimSun" w:hint="eastAsia"/>
                <w:lang w:val="en-US"/>
              </w:rPr>
              <w:t>We are fine with Proposal 7a.</w:t>
            </w:r>
          </w:p>
        </w:tc>
      </w:tr>
      <w:tr w:rsidR="00C01785" w14:paraId="3BE029F1" w14:textId="77777777">
        <w:tc>
          <w:tcPr>
            <w:tcW w:w="1525" w:type="dxa"/>
          </w:tcPr>
          <w:p w14:paraId="56BC4272" w14:textId="77777777" w:rsidR="00C01785" w:rsidRDefault="004D6702">
            <w:pPr>
              <w:pStyle w:val="BodyText"/>
              <w:spacing w:after="0"/>
              <w:ind w:right="27"/>
              <w:rPr>
                <w:rFonts w:eastAsia="SimSun"/>
                <w:lang w:val="en-US"/>
              </w:rPr>
            </w:pPr>
            <w:r>
              <w:rPr>
                <w:rFonts w:eastAsia="SimSun"/>
                <w:lang w:val="en-US"/>
              </w:rPr>
              <w:t>CATT</w:t>
            </w:r>
          </w:p>
        </w:tc>
        <w:tc>
          <w:tcPr>
            <w:tcW w:w="7560" w:type="dxa"/>
          </w:tcPr>
          <w:p w14:paraId="0F4DEF40" w14:textId="77777777" w:rsidR="00C01785" w:rsidRDefault="004D6702">
            <w:pPr>
              <w:pStyle w:val="BodyText"/>
              <w:spacing w:after="0"/>
              <w:ind w:right="27"/>
              <w:rPr>
                <w:rFonts w:eastAsia="SimSun"/>
                <w:lang w:val="en-US"/>
              </w:rPr>
            </w:pPr>
            <w:r>
              <w:rPr>
                <w:lang w:val="en-US"/>
              </w:rPr>
              <w:t>we can accept proposal 7a if 1b is agreed</w:t>
            </w:r>
          </w:p>
        </w:tc>
      </w:tr>
      <w:tr w:rsidR="00C01785" w14:paraId="6AAC3148" w14:textId="77777777">
        <w:tc>
          <w:tcPr>
            <w:tcW w:w="1525" w:type="dxa"/>
          </w:tcPr>
          <w:p w14:paraId="21B5C52A" w14:textId="77777777" w:rsidR="00C01785" w:rsidRDefault="004D6702">
            <w:pPr>
              <w:pStyle w:val="BodyText"/>
              <w:spacing w:after="0"/>
              <w:ind w:right="27"/>
              <w:rPr>
                <w:rFonts w:eastAsia="SimSun"/>
                <w:lang w:val="en-US"/>
              </w:rPr>
            </w:pPr>
            <w:r>
              <w:rPr>
                <w:rFonts w:eastAsia="SimSun" w:hint="eastAsia"/>
                <w:lang w:val="en-US"/>
              </w:rPr>
              <w:t>S</w:t>
            </w:r>
            <w:r>
              <w:rPr>
                <w:rFonts w:eastAsia="SimSun"/>
                <w:lang w:val="en-US"/>
              </w:rPr>
              <w:t xml:space="preserve">amsung </w:t>
            </w:r>
          </w:p>
        </w:tc>
        <w:tc>
          <w:tcPr>
            <w:tcW w:w="7560" w:type="dxa"/>
          </w:tcPr>
          <w:p w14:paraId="5559A217" w14:textId="77777777" w:rsidR="00C01785" w:rsidRDefault="004D6702">
            <w:pPr>
              <w:pStyle w:val="BodyText"/>
              <w:spacing w:after="0"/>
              <w:ind w:right="27"/>
              <w:rPr>
                <w:lang w:val="en-US"/>
              </w:rPr>
            </w:pPr>
            <w:r>
              <w:rPr>
                <w:rFonts w:hint="eastAsia"/>
                <w:sz w:val="20"/>
                <w:szCs w:val="20"/>
                <w:lang w:val="en-US"/>
              </w:rPr>
              <w:t>Y</w:t>
            </w:r>
            <w:r>
              <w:rPr>
                <w:sz w:val="20"/>
                <w:szCs w:val="20"/>
                <w:lang w:val="en-US"/>
              </w:rPr>
              <w:t>es, we support Proposal 7a.</w:t>
            </w:r>
          </w:p>
        </w:tc>
      </w:tr>
    </w:tbl>
    <w:p w14:paraId="6AEB8AB2" w14:textId="77777777" w:rsidR="00C01785" w:rsidRDefault="00C01785">
      <w:pPr>
        <w:pStyle w:val="BodyText"/>
        <w:rPr>
          <w:rFonts w:cs="Arial"/>
        </w:rPr>
      </w:pPr>
    </w:p>
    <w:p w14:paraId="6934ABF3" w14:textId="77777777" w:rsidR="00C01785" w:rsidRDefault="004D6702">
      <w:pPr>
        <w:pStyle w:val="Heading2"/>
      </w:pPr>
      <w:r>
        <w:t>3.5</w:t>
      </w:r>
      <w:r>
        <w:tab/>
        <w:t>&lt;Summary of 3</w:t>
      </w:r>
      <w:r>
        <w:rPr>
          <w:vertAlign w:val="superscript"/>
        </w:rPr>
        <w:t>rd</w:t>
      </w:r>
      <w:r>
        <w:t xml:space="preserve"> Round&gt;</w:t>
      </w:r>
    </w:p>
    <w:p w14:paraId="24B568AA" w14:textId="77777777" w:rsidR="00C01785" w:rsidRDefault="004D6702">
      <w:pPr>
        <w:pStyle w:val="BodyText"/>
        <w:spacing w:after="0"/>
      </w:pPr>
      <w:r>
        <w:t>It seems there is consensus to support Proposal 7a if Proposal 1b in Section 2.4 is agreed</w:t>
      </w:r>
    </w:p>
    <w:p w14:paraId="5E7CFE00" w14:textId="77777777" w:rsidR="00C01785" w:rsidRDefault="00C01785">
      <w:pPr>
        <w:pStyle w:val="BodyText"/>
        <w:spacing w:after="0"/>
      </w:pPr>
    </w:p>
    <w:p w14:paraId="7C292156" w14:textId="77777777" w:rsidR="00C01785" w:rsidRDefault="004D6702">
      <w:pPr>
        <w:pStyle w:val="BodyText"/>
        <w:numPr>
          <w:ilvl w:val="0"/>
          <w:numId w:val="33"/>
        </w:numPr>
        <w:spacing w:after="0"/>
      </w:pPr>
      <w:r>
        <w:t>Support Proposal 7a</w:t>
      </w:r>
    </w:p>
    <w:p w14:paraId="50F0CA31" w14:textId="77777777" w:rsidR="00C01785" w:rsidRDefault="004D6702">
      <w:pPr>
        <w:pStyle w:val="BodyText"/>
        <w:numPr>
          <w:ilvl w:val="1"/>
          <w:numId w:val="33"/>
        </w:numPr>
        <w:spacing w:after="0"/>
      </w:pPr>
      <w:r>
        <w:t>Intel (WA if N_RB_Max &gt; 25), vivo (remove FFS), LGE, NTT DOCOMO (remove FFS), Nokia/NSB, Lenovo/MotMob (remove FFS), OPPO, Apple, Qualcomm (remove FFS), Sony (remove FFS), Huawei/HiSilicon, ZTE, CATT, Samsung</w:t>
      </w:r>
    </w:p>
    <w:p w14:paraId="40898DA5" w14:textId="77777777" w:rsidR="00C01785" w:rsidRDefault="004D6702">
      <w:pPr>
        <w:pStyle w:val="BodyText"/>
        <w:numPr>
          <w:ilvl w:val="0"/>
          <w:numId w:val="33"/>
        </w:numPr>
        <w:spacing w:after="0"/>
      </w:pPr>
      <w:r>
        <w:t>Do not support Proposal 7a</w:t>
      </w:r>
    </w:p>
    <w:p w14:paraId="780BD698" w14:textId="77777777" w:rsidR="00C01785" w:rsidRDefault="00C01785">
      <w:pPr>
        <w:pStyle w:val="BodyText"/>
        <w:numPr>
          <w:ilvl w:val="1"/>
          <w:numId w:val="33"/>
        </w:numPr>
        <w:spacing w:after="0"/>
      </w:pPr>
    </w:p>
    <w:p w14:paraId="79347562" w14:textId="77777777" w:rsidR="00C01785" w:rsidRDefault="00C01785">
      <w:pPr>
        <w:pStyle w:val="BodyText"/>
        <w:rPr>
          <w:rFonts w:cs="Arial"/>
        </w:rPr>
      </w:pPr>
    </w:p>
    <w:p w14:paraId="6C882DA8" w14:textId="77777777" w:rsidR="00C01785" w:rsidRDefault="004D6702">
      <w:pPr>
        <w:pStyle w:val="BodyText"/>
        <w:rPr>
          <w:rFonts w:cs="Arial"/>
        </w:rPr>
      </w:pPr>
      <w:r>
        <w:rPr>
          <w:rFonts w:cs="Arial"/>
        </w:rPr>
        <w:t>While the whole of Proposal 1b was not agreed, at least the value of N_RB_Max for 120 kHz was agreed (16 RBs) – see agreement from Chairman’s notes in Sedtion 2.6. Since N_RB_Max for 480/960 kHz will be less than 16, it seems it is now safe to agree on the configuration granularity since it is the maximum value (16) that primarily determines the RRC overhead. A number of companies recommened to remove the FFS since that is being discussed in Section 2 already. Based on this the moderator makes the following updated proposal.</w:t>
      </w:r>
    </w:p>
    <w:p w14:paraId="3F4C6604" w14:textId="77777777" w:rsidR="00C01785" w:rsidRDefault="00C01785">
      <w:pPr>
        <w:pStyle w:val="BodyText"/>
        <w:rPr>
          <w:rFonts w:cs="Arial"/>
        </w:rPr>
      </w:pPr>
    </w:p>
    <w:p w14:paraId="70F27527" w14:textId="77777777" w:rsidR="00C01785" w:rsidRDefault="004D6702">
      <w:pPr>
        <w:pStyle w:val="BodyText"/>
        <w:spacing w:after="0"/>
        <w:ind w:left="1440" w:right="29" w:hanging="1440"/>
        <w:rPr>
          <w:b/>
          <w:bCs/>
          <w:highlight w:val="yellow"/>
        </w:rPr>
      </w:pPr>
      <w:r>
        <w:rPr>
          <w:b/>
          <w:bCs/>
          <w:highlight w:val="yellow"/>
        </w:rPr>
        <w:t>Proposal 7b</w:t>
      </w:r>
      <w:r>
        <w:rPr>
          <w:b/>
          <w:bCs/>
          <w:highlight w:val="yellow"/>
        </w:rPr>
        <w:tab/>
        <w:t>Agree to the following:</w:t>
      </w:r>
    </w:p>
    <w:p w14:paraId="208540DF" w14:textId="77777777" w:rsidR="00C01785" w:rsidRDefault="004D6702">
      <w:pPr>
        <w:pStyle w:val="BodyText"/>
        <w:numPr>
          <w:ilvl w:val="0"/>
          <w:numId w:val="32"/>
        </w:numPr>
        <w:spacing w:after="0"/>
        <w:ind w:right="29"/>
        <w:rPr>
          <w:rFonts w:ascii="Times New Roman" w:hAnsi="Times New Roman"/>
        </w:rPr>
      </w:pPr>
      <w:r>
        <w:rPr>
          <w:rFonts w:ascii="Times New Roman" w:hAnsi="Times New Roman"/>
        </w:rPr>
        <w:lastRenderedPageBreak/>
        <w:t>For the agreed RRC parameter that configures the number of RBs for a PUCCH resource, the value range is given by the following, where N_RB_Max is the maximum number of RBs per SCS value</w:t>
      </w:r>
    </w:p>
    <w:p w14:paraId="33166D79" w14:textId="77777777" w:rsidR="00C01785" w:rsidRDefault="004D6702">
      <w:pPr>
        <w:numPr>
          <w:ilvl w:val="1"/>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7E729937" w14:textId="77777777" w:rsidR="00C01785" w:rsidRDefault="004D6702">
      <w:pPr>
        <w:numPr>
          <w:ilvl w:val="2"/>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N_RB_Max]</w:t>
      </w:r>
    </w:p>
    <w:p w14:paraId="0D6CC028" w14:textId="77777777" w:rsidR="00C01785" w:rsidRDefault="004D6702">
      <w:pPr>
        <w:numPr>
          <w:ilvl w:val="1"/>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201464AC" w14:textId="77777777" w:rsidR="00C01785" w:rsidRDefault="004D6702">
      <w:pPr>
        <w:numPr>
          <w:ilvl w:val="2"/>
          <w:numId w:val="32"/>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 xml:space="preserve">N_RB_Max] </w:t>
      </w:r>
      <w:r>
        <w:rPr>
          <w:rFonts w:eastAsia="Batang"/>
          <w:szCs w:val="24"/>
          <w:lang w:eastAsia="zh-CN"/>
        </w:rPr>
        <w:t xml:space="preserve">that fulfil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4966DF6B" w14:textId="77777777" w:rsidR="00C01785" w:rsidRDefault="00C01785">
      <w:pPr>
        <w:pStyle w:val="BodyText"/>
        <w:rPr>
          <w:rFonts w:cs="Arial"/>
        </w:rPr>
      </w:pPr>
    </w:p>
    <w:p w14:paraId="0A95E9E9" w14:textId="77777777" w:rsidR="00C01785" w:rsidRDefault="004D6702">
      <w:pPr>
        <w:pStyle w:val="Heading2"/>
      </w:pPr>
      <w:r>
        <w:t>3.6</w:t>
      </w:r>
      <w:r>
        <w:tab/>
        <w:t>&lt;4</w:t>
      </w:r>
      <w:r>
        <w:rPr>
          <w:vertAlign w:val="superscript"/>
        </w:rPr>
        <w:t>th</w:t>
      </w:r>
      <w:r>
        <w:t xml:space="preserve"> Round Comments&gt;</w:t>
      </w:r>
    </w:p>
    <w:p w14:paraId="343B418C" w14:textId="77777777" w:rsidR="00C01785" w:rsidRDefault="004D6702">
      <w:pPr>
        <w:pStyle w:val="BodyText"/>
        <w:rPr>
          <w:rFonts w:cs="Arial"/>
        </w:rPr>
      </w:pPr>
      <w:r>
        <w:rPr>
          <w:rFonts w:cs="Arial"/>
        </w:rPr>
        <w:t>Please provide your view on Proposal 7b</w:t>
      </w:r>
    </w:p>
    <w:tbl>
      <w:tblPr>
        <w:tblStyle w:val="TableGrid"/>
        <w:tblW w:w="9085" w:type="dxa"/>
        <w:tblLayout w:type="fixed"/>
        <w:tblLook w:val="04A0" w:firstRow="1" w:lastRow="0" w:firstColumn="1" w:lastColumn="0" w:noHBand="0" w:noVBand="1"/>
      </w:tblPr>
      <w:tblGrid>
        <w:gridCol w:w="1525"/>
        <w:gridCol w:w="7560"/>
      </w:tblGrid>
      <w:tr w:rsidR="00C01785" w14:paraId="29102EF3" w14:textId="77777777">
        <w:tc>
          <w:tcPr>
            <w:tcW w:w="1525" w:type="dxa"/>
          </w:tcPr>
          <w:p w14:paraId="604E70A6"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3C447383"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668D031A" w14:textId="77777777">
        <w:tc>
          <w:tcPr>
            <w:tcW w:w="1525" w:type="dxa"/>
          </w:tcPr>
          <w:p w14:paraId="6CE5E941"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B325FAB"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Given that we have agreed on the upper limit of the maximum number of PRBs supported, we are OK with the proposal.</w:t>
            </w:r>
          </w:p>
        </w:tc>
      </w:tr>
      <w:tr w:rsidR="00C01785" w14:paraId="11C20D09" w14:textId="77777777">
        <w:tc>
          <w:tcPr>
            <w:tcW w:w="1525" w:type="dxa"/>
          </w:tcPr>
          <w:p w14:paraId="4ABCF06F" w14:textId="77777777" w:rsidR="00C01785" w:rsidRDefault="004D6702">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4D60B30E" w14:textId="77777777" w:rsidR="00C01785" w:rsidRDefault="004D6702">
            <w:pPr>
              <w:pStyle w:val="BodyText"/>
              <w:spacing w:after="0"/>
              <w:ind w:right="27"/>
              <w:rPr>
                <w:rFonts w:eastAsia="Malgun Gothic"/>
                <w:sz w:val="20"/>
                <w:szCs w:val="20"/>
                <w:lang w:val="de-DE" w:eastAsia="ko-KR"/>
              </w:rPr>
            </w:pPr>
            <w:r>
              <w:rPr>
                <w:rFonts w:eastAsia="Malgun Gothic"/>
                <w:sz w:val="20"/>
                <w:szCs w:val="20"/>
                <w:lang w:val="de-DE" w:eastAsia="ko-KR"/>
              </w:rPr>
              <w:t>We support Proposal 7b.</w:t>
            </w:r>
          </w:p>
        </w:tc>
      </w:tr>
      <w:tr w:rsidR="00C01785" w14:paraId="1D9328F0" w14:textId="77777777">
        <w:tc>
          <w:tcPr>
            <w:tcW w:w="1525" w:type="dxa"/>
          </w:tcPr>
          <w:p w14:paraId="5C7AC9CA" w14:textId="77777777" w:rsidR="00C01785" w:rsidRDefault="004D6702">
            <w:pPr>
              <w:pStyle w:val="BodyText"/>
              <w:spacing w:after="0"/>
              <w:ind w:right="27"/>
              <w:rPr>
                <w:sz w:val="20"/>
                <w:szCs w:val="20"/>
                <w:lang w:val="de-DE"/>
              </w:rPr>
            </w:pPr>
            <w:r>
              <w:rPr>
                <w:sz w:val="20"/>
                <w:szCs w:val="20"/>
                <w:lang w:val="de-DE"/>
              </w:rPr>
              <w:t>Nokia, NSB</w:t>
            </w:r>
          </w:p>
        </w:tc>
        <w:tc>
          <w:tcPr>
            <w:tcW w:w="7560" w:type="dxa"/>
          </w:tcPr>
          <w:p w14:paraId="6D9C3B13" w14:textId="77777777" w:rsidR="00C01785" w:rsidRDefault="004D6702">
            <w:pPr>
              <w:pStyle w:val="BodyText"/>
              <w:spacing w:after="0"/>
              <w:ind w:right="27"/>
              <w:rPr>
                <w:sz w:val="20"/>
                <w:szCs w:val="20"/>
                <w:lang w:val="en-US"/>
              </w:rPr>
            </w:pPr>
            <w:r>
              <w:rPr>
                <w:sz w:val="20"/>
                <w:szCs w:val="20"/>
                <w:lang w:val="en-US"/>
              </w:rPr>
              <w:t>We support the proposal 7b</w:t>
            </w:r>
          </w:p>
        </w:tc>
      </w:tr>
      <w:tr w:rsidR="00C01785" w14:paraId="3EE7D1AB" w14:textId="77777777">
        <w:tc>
          <w:tcPr>
            <w:tcW w:w="1525" w:type="dxa"/>
          </w:tcPr>
          <w:p w14:paraId="31963B5B" w14:textId="77777777" w:rsidR="00C01785" w:rsidRDefault="004D6702">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B6FE66D" w14:textId="77777777" w:rsidR="00C01785" w:rsidRDefault="004D6702">
            <w:pPr>
              <w:pStyle w:val="BodyText"/>
              <w:spacing w:after="0"/>
              <w:ind w:right="27"/>
              <w:rPr>
                <w:sz w:val="20"/>
                <w:szCs w:val="20"/>
                <w:lang w:val="de-DE"/>
              </w:rPr>
            </w:pPr>
            <w:r>
              <w:rPr>
                <w:rFonts w:eastAsia="Yu Mincho"/>
                <w:sz w:val="20"/>
                <w:szCs w:val="20"/>
                <w:lang w:val="de-DE" w:eastAsia="ja-JP"/>
              </w:rPr>
              <w:t>We support Proposal 7b.</w:t>
            </w:r>
          </w:p>
        </w:tc>
      </w:tr>
      <w:tr w:rsidR="00C01785" w14:paraId="68C66F6C" w14:textId="77777777">
        <w:tc>
          <w:tcPr>
            <w:tcW w:w="1525" w:type="dxa"/>
          </w:tcPr>
          <w:p w14:paraId="5E636084" w14:textId="77777777" w:rsidR="00C01785" w:rsidRDefault="004D6702">
            <w:pPr>
              <w:pStyle w:val="BodyText"/>
              <w:spacing w:after="0"/>
              <w:ind w:right="27"/>
              <w:rPr>
                <w:sz w:val="20"/>
                <w:szCs w:val="20"/>
                <w:lang w:val="de-DE" w:eastAsia="ja-JP"/>
              </w:rPr>
            </w:pPr>
            <w:r>
              <w:rPr>
                <w:rFonts w:hint="eastAsia"/>
                <w:sz w:val="20"/>
                <w:szCs w:val="20"/>
                <w:lang w:val="en-US"/>
              </w:rPr>
              <w:t>ZTE, Sanechips</w:t>
            </w:r>
          </w:p>
        </w:tc>
        <w:tc>
          <w:tcPr>
            <w:tcW w:w="7560" w:type="dxa"/>
          </w:tcPr>
          <w:p w14:paraId="257A882A" w14:textId="77777777" w:rsidR="00C01785" w:rsidRDefault="004D6702">
            <w:pPr>
              <w:pStyle w:val="BodyText"/>
              <w:spacing w:after="0"/>
              <w:ind w:right="27"/>
              <w:rPr>
                <w:sz w:val="20"/>
                <w:szCs w:val="20"/>
                <w:lang w:val="de-DE" w:eastAsia="ja-JP"/>
              </w:rPr>
            </w:pPr>
            <w:r>
              <w:rPr>
                <w:rFonts w:hint="eastAsia"/>
                <w:sz w:val="20"/>
                <w:szCs w:val="20"/>
                <w:lang w:val="en-US"/>
              </w:rPr>
              <w:t>We support Proposal 7b</w:t>
            </w:r>
          </w:p>
        </w:tc>
      </w:tr>
      <w:tr w:rsidR="00C01785" w14:paraId="5DD874CB" w14:textId="77777777">
        <w:tc>
          <w:tcPr>
            <w:tcW w:w="1525" w:type="dxa"/>
          </w:tcPr>
          <w:p w14:paraId="1FAD7CF8" w14:textId="77777777" w:rsidR="00C01785" w:rsidRDefault="004D6702">
            <w:pPr>
              <w:pStyle w:val="BodyText"/>
              <w:spacing w:after="0"/>
              <w:ind w:right="27"/>
              <w:rPr>
                <w:lang w:val="en-US"/>
              </w:rPr>
            </w:pPr>
            <w:r>
              <w:rPr>
                <w:lang w:val="en-US"/>
              </w:rPr>
              <w:t>InterDigital</w:t>
            </w:r>
          </w:p>
        </w:tc>
        <w:tc>
          <w:tcPr>
            <w:tcW w:w="7560" w:type="dxa"/>
          </w:tcPr>
          <w:p w14:paraId="5D9FFDCC" w14:textId="77777777" w:rsidR="00C01785" w:rsidRDefault="004D6702">
            <w:pPr>
              <w:pStyle w:val="BodyText"/>
              <w:spacing w:after="0"/>
              <w:ind w:right="27"/>
              <w:rPr>
                <w:lang w:val="en-US"/>
              </w:rPr>
            </w:pPr>
            <w:r>
              <w:rPr>
                <w:lang w:val="en-US"/>
              </w:rPr>
              <w:t>We support Proposal 7b</w:t>
            </w:r>
          </w:p>
        </w:tc>
      </w:tr>
      <w:tr w:rsidR="00C01785" w14:paraId="0FBEE286" w14:textId="77777777">
        <w:tc>
          <w:tcPr>
            <w:tcW w:w="1525" w:type="dxa"/>
          </w:tcPr>
          <w:p w14:paraId="540568FC" w14:textId="77777777" w:rsidR="00C01785" w:rsidRDefault="004D6702">
            <w:pPr>
              <w:pStyle w:val="BodyText"/>
              <w:spacing w:after="0"/>
              <w:ind w:right="27"/>
              <w:rPr>
                <w:lang w:val="en-US"/>
              </w:rPr>
            </w:pPr>
            <w:r>
              <w:rPr>
                <w:lang w:val="en-US"/>
              </w:rPr>
              <w:t>Apple</w:t>
            </w:r>
          </w:p>
        </w:tc>
        <w:tc>
          <w:tcPr>
            <w:tcW w:w="7560" w:type="dxa"/>
          </w:tcPr>
          <w:p w14:paraId="6E997232" w14:textId="77777777" w:rsidR="00C01785" w:rsidRDefault="004D6702">
            <w:pPr>
              <w:pStyle w:val="BodyText"/>
              <w:spacing w:after="0"/>
              <w:ind w:right="27"/>
              <w:rPr>
                <w:lang w:val="en-US"/>
              </w:rPr>
            </w:pPr>
            <w:r>
              <w:rPr>
                <w:lang w:val="en-US"/>
              </w:rPr>
              <w:t>We are fine with the proposal</w:t>
            </w:r>
          </w:p>
        </w:tc>
      </w:tr>
      <w:tr w:rsidR="00C01785" w14:paraId="24F12F83" w14:textId="77777777">
        <w:tc>
          <w:tcPr>
            <w:tcW w:w="1525" w:type="dxa"/>
          </w:tcPr>
          <w:p w14:paraId="2904F9FC" w14:textId="77777777" w:rsidR="00C01785" w:rsidRDefault="004D6702">
            <w:pPr>
              <w:pStyle w:val="BodyText"/>
              <w:spacing w:after="0"/>
              <w:ind w:right="27"/>
              <w:rPr>
                <w:lang w:val="en-US"/>
              </w:rPr>
            </w:pPr>
            <w:r>
              <w:t>Lenovo, Motoroloa Mobility</w:t>
            </w:r>
          </w:p>
        </w:tc>
        <w:tc>
          <w:tcPr>
            <w:tcW w:w="7560" w:type="dxa"/>
          </w:tcPr>
          <w:p w14:paraId="3EF70114" w14:textId="77777777" w:rsidR="00C01785" w:rsidRDefault="004D6702">
            <w:pPr>
              <w:pStyle w:val="BodyText"/>
              <w:spacing w:after="0"/>
              <w:ind w:right="27"/>
              <w:rPr>
                <w:lang w:val="en-US"/>
              </w:rPr>
            </w:pPr>
            <w:r>
              <w:t>We support Proposal 7b.</w:t>
            </w:r>
          </w:p>
        </w:tc>
      </w:tr>
      <w:tr w:rsidR="00C01785" w14:paraId="3B2DD049" w14:textId="77777777">
        <w:tc>
          <w:tcPr>
            <w:tcW w:w="1525" w:type="dxa"/>
          </w:tcPr>
          <w:p w14:paraId="53B886DC" w14:textId="77777777" w:rsidR="00C01785" w:rsidRDefault="004D6702">
            <w:pPr>
              <w:pStyle w:val="BodyText"/>
              <w:spacing w:after="0"/>
              <w:ind w:right="27"/>
            </w:pPr>
            <w:r>
              <w:rPr>
                <w:lang w:val="en-US"/>
              </w:rPr>
              <w:t>Huawei/HiSilicon</w:t>
            </w:r>
          </w:p>
        </w:tc>
        <w:tc>
          <w:tcPr>
            <w:tcW w:w="7560" w:type="dxa"/>
          </w:tcPr>
          <w:p w14:paraId="691A90B1" w14:textId="77777777" w:rsidR="00C01785" w:rsidRDefault="004D6702">
            <w:pPr>
              <w:pStyle w:val="BodyText"/>
              <w:spacing w:after="0"/>
              <w:ind w:right="27"/>
            </w:pPr>
            <w:r>
              <w:rPr>
                <w:lang w:val="en-US"/>
              </w:rPr>
              <w:t>We support Proposal 7b.</w:t>
            </w:r>
          </w:p>
        </w:tc>
      </w:tr>
      <w:tr w:rsidR="00C01785" w14:paraId="143C334B" w14:textId="77777777">
        <w:tc>
          <w:tcPr>
            <w:tcW w:w="1525" w:type="dxa"/>
          </w:tcPr>
          <w:p w14:paraId="679C4F44" w14:textId="77777777" w:rsidR="00C01785" w:rsidRDefault="004D6702">
            <w:pPr>
              <w:pStyle w:val="BodyText"/>
              <w:spacing w:after="0"/>
              <w:ind w:right="27"/>
              <w:rPr>
                <w:lang w:val="en-US"/>
              </w:rPr>
            </w:pPr>
            <w:r>
              <w:rPr>
                <w:lang w:val="en-US"/>
              </w:rPr>
              <w:t>Qualcomm</w:t>
            </w:r>
          </w:p>
        </w:tc>
        <w:tc>
          <w:tcPr>
            <w:tcW w:w="7560" w:type="dxa"/>
          </w:tcPr>
          <w:p w14:paraId="7299E03B" w14:textId="77777777" w:rsidR="00C01785" w:rsidRDefault="004D6702">
            <w:pPr>
              <w:pStyle w:val="BodyText"/>
              <w:spacing w:after="0"/>
              <w:ind w:right="27"/>
              <w:rPr>
                <w:lang w:val="en-US"/>
              </w:rPr>
            </w:pPr>
            <w:r>
              <w:rPr>
                <w:lang w:val="en-US"/>
              </w:rPr>
              <w:t>We support Proposal 7b.</w:t>
            </w:r>
          </w:p>
        </w:tc>
      </w:tr>
      <w:tr w:rsidR="00C01785" w14:paraId="7526E7E9" w14:textId="77777777">
        <w:tc>
          <w:tcPr>
            <w:tcW w:w="1525" w:type="dxa"/>
          </w:tcPr>
          <w:p w14:paraId="64888176" w14:textId="77777777" w:rsidR="00C01785" w:rsidRDefault="004D6702">
            <w:pPr>
              <w:pStyle w:val="BodyText"/>
              <w:spacing w:after="0"/>
              <w:ind w:right="27"/>
              <w:rPr>
                <w:lang w:val="en-US"/>
              </w:rPr>
            </w:pPr>
            <w:r>
              <w:rPr>
                <w:lang w:val="en-US"/>
              </w:rPr>
              <w:t>vivo</w:t>
            </w:r>
          </w:p>
        </w:tc>
        <w:tc>
          <w:tcPr>
            <w:tcW w:w="7560" w:type="dxa"/>
          </w:tcPr>
          <w:p w14:paraId="63DB7511" w14:textId="77777777" w:rsidR="00C01785" w:rsidRDefault="004D6702">
            <w:pPr>
              <w:pStyle w:val="BodyText"/>
              <w:spacing w:after="0"/>
              <w:ind w:right="27"/>
              <w:rPr>
                <w:lang w:val="en-US"/>
              </w:rPr>
            </w:pPr>
            <w:r>
              <w:rPr>
                <w:lang w:val="en-US"/>
              </w:rPr>
              <w:t>Support proposal 7b.</w:t>
            </w:r>
          </w:p>
        </w:tc>
      </w:tr>
      <w:tr w:rsidR="00C01785" w14:paraId="445060EE" w14:textId="77777777">
        <w:tc>
          <w:tcPr>
            <w:tcW w:w="1525" w:type="dxa"/>
          </w:tcPr>
          <w:p w14:paraId="709BD492" w14:textId="77777777" w:rsidR="00C01785" w:rsidRDefault="004D6702">
            <w:pPr>
              <w:pStyle w:val="BodyText"/>
              <w:spacing w:after="0"/>
              <w:ind w:right="27"/>
              <w:rPr>
                <w:lang w:val="en-US"/>
              </w:rPr>
            </w:pPr>
            <w:r>
              <w:rPr>
                <w:rFonts w:hint="eastAsia"/>
                <w:lang w:val="en-US"/>
              </w:rPr>
              <w:t>S</w:t>
            </w:r>
            <w:r>
              <w:rPr>
                <w:lang w:val="en-US"/>
              </w:rPr>
              <w:t xml:space="preserve">amsung </w:t>
            </w:r>
          </w:p>
        </w:tc>
        <w:tc>
          <w:tcPr>
            <w:tcW w:w="7560" w:type="dxa"/>
          </w:tcPr>
          <w:p w14:paraId="2536D9DB" w14:textId="77777777" w:rsidR="00C01785" w:rsidRDefault="004D6702">
            <w:pPr>
              <w:pStyle w:val="BodyText"/>
              <w:spacing w:after="0"/>
              <w:ind w:right="27"/>
              <w:rPr>
                <w:lang w:val="en-US"/>
              </w:rPr>
            </w:pPr>
            <w:r>
              <w:rPr>
                <w:lang w:val="en-US"/>
              </w:rPr>
              <w:t>We support Proposal 7b.</w:t>
            </w:r>
          </w:p>
        </w:tc>
      </w:tr>
      <w:tr w:rsidR="00C01785" w14:paraId="42EDD86E" w14:textId="77777777">
        <w:tc>
          <w:tcPr>
            <w:tcW w:w="1525" w:type="dxa"/>
            <w:shd w:val="clear" w:color="auto" w:fill="00B0F0"/>
          </w:tcPr>
          <w:p w14:paraId="5AA3510B" w14:textId="77777777" w:rsidR="00C01785" w:rsidRDefault="004D6702">
            <w:pPr>
              <w:pStyle w:val="BodyText"/>
              <w:spacing w:after="0"/>
              <w:ind w:right="27"/>
              <w:rPr>
                <w:sz w:val="20"/>
                <w:lang w:val="en-US"/>
              </w:rPr>
            </w:pPr>
            <w:r>
              <w:rPr>
                <w:sz w:val="20"/>
                <w:lang w:val="en-US"/>
              </w:rPr>
              <w:t>Moderator</w:t>
            </w:r>
          </w:p>
        </w:tc>
        <w:tc>
          <w:tcPr>
            <w:tcW w:w="7560" w:type="dxa"/>
          </w:tcPr>
          <w:p w14:paraId="4668F0E2" w14:textId="77777777" w:rsidR="00C01785" w:rsidRDefault="004D6702">
            <w:pPr>
              <w:pStyle w:val="BodyText"/>
              <w:spacing w:after="0"/>
              <w:ind w:right="27"/>
              <w:rPr>
                <w:sz w:val="20"/>
                <w:lang w:val="en-US"/>
              </w:rPr>
            </w:pPr>
            <w:r>
              <w:rPr>
                <w:sz w:val="20"/>
                <w:lang w:val="en-US"/>
              </w:rPr>
              <w:t>It seems that there is consensus on Proposal 7b hence it will be reported for email approval.</w:t>
            </w:r>
          </w:p>
        </w:tc>
      </w:tr>
    </w:tbl>
    <w:p w14:paraId="3994D4FE" w14:textId="77777777" w:rsidR="00C01785" w:rsidRDefault="00C01785">
      <w:pPr>
        <w:pStyle w:val="BodyText"/>
        <w:rPr>
          <w:rFonts w:cs="Arial"/>
        </w:rPr>
      </w:pPr>
    </w:p>
    <w:p w14:paraId="1DBBF6BB" w14:textId="77777777" w:rsidR="00C01785" w:rsidRDefault="00C01785">
      <w:pPr>
        <w:pStyle w:val="BodyText"/>
        <w:rPr>
          <w:rFonts w:cs="Arial"/>
        </w:rPr>
      </w:pPr>
    </w:p>
    <w:p w14:paraId="4EF53155" w14:textId="77777777" w:rsidR="00C01785" w:rsidRDefault="004D6702">
      <w:pPr>
        <w:pStyle w:val="Heading1"/>
      </w:pPr>
      <w:bookmarkStart w:id="42" w:name="_Toc79688784"/>
      <w:bookmarkEnd w:id="39"/>
      <w:r>
        <w:t>4</w:t>
      </w:r>
      <w:r>
        <w:tab/>
        <w:t>Sequence Construction for Enhanced PF0/1</w:t>
      </w:r>
      <w:bookmarkEnd w:id="42"/>
      <w:r>
        <w:t xml:space="preserve"> </w:t>
      </w:r>
    </w:p>
    <w:p w14:paraId="2F727C12" w14:textId="77777777" w:rsidR="00C01785" w:rsidRDefault="004D6702">
      <w:pPr>
        <w:pStyle w:val="BodyText"/>
        <w:spacing w:after="0"/>
      </w:pPr>
      <w:r>
        <w:t>The following agreements were made in RAN1#104-e and RAN1#104bis-e:</w:t>
      </w:r>
    </w:p>
    <w:p w14:paraId="560E917C" w14:textId="77777777" w:rsidR="00C01785" w:rsidRDefault="00C01785">
      <w:pPr>
        <w:pStyle w:val="BodyText"/>
        <w:spacing w:after="0"/>
      </w:pPr>
    </w:p>
    <w:p w14:paraId="07F01ED0" w14:textId="77777777" w:rsidR="00C01785" w:rsidRDefault="004D6702">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21DAC018" w14:textId="77777777" w:rsidR="00C01785" w:rsidRDefault="004D6702">
      <w:pPr>
        <w:numPr>
          <w:ilvl w:val="0"/>
          <w:numId w:val="34"/>
        </w:numPr>
        <w:overflowPunct/>
        <w:autoSpaceDE/>
        <w:autoSpaceDN/>
        <w:adjustRightInd/>
        <w:spacing w:after="0" w:line="240" w:lineRule="auto"/>
        <w:ind w:left="1080"/>
        <w:jc w:val="both"/>
        <w:textAlignment w:val="auto"/>
        <w:rPr>
          <w:rFonts w:eastAsia="Batang"/>
          <w:szCs w:val="24"/>
          <w:lang w:eastAsia="zh-CN"/>
        </w:rPr>
      </w:pPr>
      <w:r>
        <w:rPr>
          <w:rFonts w:eastAsia="Batang"/>
          <w:color w:val="FF0000"/>
          <w:szCs w:val="24"/>
          <w:lang w:eastAsia="zh-CN"/>
        </w:rPr>
        <w:t>For enhanced PF0/1, support Type-1 low PAPR sequences. Further study and strive to select one of the following alternatives</w:t>
      </w:r>
      <w:r>
        <w:rPr>
          <w:rFonts w:eastAsia="Batang"/>
          <w:szCs w:val="24"/>
          <w:lang w:eastAsia="zh-CN"/>
        </w:rPr>
        <w:t>:</w:t>
      </w:r>
    </w:p>
    <w:p w14:paraId="60082AD7" w14:textId="77777777" w:rsidR="00C01785" w:rsidRDefault="004D6702">
      <w:pPr>
        <w:numPr>
          <w:ilvl w:val="1"/>
          <w:numId w:val="35"/>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Alt-1</w:t>
      </w:r>
      <w:r>
        <w:rPr>
          <w:rFonts w:eastAsia="Batang"/>
          <w:szCs w:val="24"/>
          <w:lang w:eastAsia="zh-CN"/>
        </w:rPr>
        <w:t xml:space="preserve">: A single sequence of length equal to the total number of mapped Res of of the PUCCH resource is used. Cyclic shifts for PF0/1 are defined in the same way as Rel-16 for the case that </w:t>
      </w:r>
      <w:r>
        <w:rPr>
          <w:rFonts w:eastAsia="Batang"/>
          <w:i/>
          <w:iCs/>
          <w:szCs w:val="24"/>
          <w:lang w:eastAsia="zh-CN"/>
        </w:rPr>
        <w:t>useInterlacePUCCH-PUSCH</w:t>
      </w:r>
      <w:r>
        <w:rPr>
          <w:rFonts w:eastAsia="Batang"/>
          <w:szCs w:val="24"/>
          <w:lang w:eastAsia="zh-CN"/>
        </w:rPr>
        <w:t xml:space="preserve"> is not configured.</w:t>
      </w:r>
    </w:p>
    <w:p w14:paraId="346056F1" w14:textId="77777777" w:rsidR="00C01785" w:rsidRDefault="004D6702">
      <w:pPr>
        <w:numPr>
          <w:ilvl w:val="1"/>
          <w:numId w:val="35"/>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Alt-2</w:t>
      </w:r>
      <w:r>
        <w:rPr>
          <w:rFonts w:eastAsia="Batang"/>
          <w:szCs w:val="24"/>
          <w:lang w:eastAsia="zh-CN"/>
        </w:rPr>
        <w:t>: A single sequence of length equal to the number of mapped Res per RB of the PUCCH resource is used, and the sequence is repeated in each RB. At least the following scheme is considered for PAPR/CM reduction:</w:t>
      </w:r>
    </w:p>
    <w:p w14:paraId="6EF43769" w14:textId="77777777" w:rsidR="00C01785" w:rsidRDefault="004D6702">
      <w:pPr>
        <w:numPr>
          <w:ilvl w:val="2"/>
          <w:numId w:val="35"/>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r>
        <w:rPr>
          <w:rFonts w:eastAsia="Batang"/>
          <w:i/>
          <w:iCs/>
          <w:szCs w:val="24"/>
          <w:lang w:eastAsia="zh-CN"/>
        </w:rPr>
        <w:t>useInterlacePUCCH-PUSCH</w:t>
      </w:r>
      <w:r>
        <w:rPr>
          <w:rFonts w:eastAsia="Batang"/>
          <w:szCs w:val="24"/>
          <w:lang w:eastAsia="zh-CN"/>
        </w:rPr>
        <w:t xml:space="preserve"> is configured</w:t>
      </w:r>
    </w:p>
    <w:p w14:paraId="29FEAB83" w14:textId="77777777" w:rsidR="00C01785" w:rsidRDefault="004D6702">
      <w:pPr>
        <w:numPr>
          <w:ilvl w:val="0"/>
          <w:numId w:val="35"/>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14:paraId="2A067784" w14:textId="77777777" w:rsidR="00C01785" w:rsidRDefault="004D6702">
      <w:pPr>
        <w:numPr>
          <w:ilvl w:val="1"/>
          <w:numId w:val="35"/>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lastRenderedPageBreak/>
        <w:t>Coverage (maximum isotropic loss (MIL)), including</w:t>
      </w:r>
    </w:p>
    <w:p w14:paraId="5523BBE6" w14:textId="77777777" w:rsidR="00C01785" w:rsidRDefault="004D6702">
      <w:pPr>
        <w:numPr>
          <w:ilvl w:val="2"/>
          <w:numId w:val="35"/>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14:paraId="56EC4231" w14:textId="77777777" w:rsidR="00C01785" w:rsidRDefault="004D6702">
      <w:pPr>
        <w:numPr>
          <w:ilvl w:val="2"/>
          <w:numId w:val="35"/>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40B43142" w14:textId="77777777" w:rsidR="00C01785" w:rsidRDefault="004D6702">
      <w:pPr>
        <w:numPr>
          <w:ilvl w:val="1"/>
          <w:numId w:val="35"/>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5BD29A8D" w14:textId="77777777" w:rsidR="00C01785" w:rsidRDefault="00C01785">
      <w:pPr>
        <w:pStyle w:val="BodyText"/>
        <w:spacing w:after="0"/>
      </w:pPr>
    </w:p>
    <w:p w14:paraId="397FEA71" w14:textId="77777777" w:rsidR="00C01785" w:rsidRDefault="004D6702">
      <w:pPr>
        <w:pStyle w:val="BodyText"/>
        <w:spacing w:after="0"/>
      </w:pPr>
      <w:r>
        <w:t>For the PF0/1 sequence, the main open issue is which sequence construction method should be supported:</w:t>
      </w:r>
    </w:p>
    <w:p w14:paraId="7B51B502" w14:textId="77777777" w:rsidR="00C01785" w:rsidRDefault="004D6702">
      <w:pPr>
        <w:numPr>
          <w:ilvl w:val="0"/>
          <w:numId w:val="35"/>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089A0444" w14:textId="77777777" w:rsidR="00C01785" w:rsidRDefault="004D6702">
      <w:pPr>
        <w:numPr>
          <w:ilvl w:val="0"/>
          <w:numId w:val="35"/>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17A265F8" w14:textId="77777777" w:rsidR="00C01785" w:rsidRDefault="00C01785">
      <w:pPr>
        <w:pStyle w:val="BodyText"/>
        <w:spacing w:after="0"/>
        <w:ind w:right="27"/>
      </w:pPr>
      <w:bookmarkStart w:id="43" w:name="_Hlk79403159"/>
    </w:p>
    <w:p w14:paraId="4C2E9696" w14:textId="77777777" w:rsidR="00C01785" w:rsidRDefault="004D6702">
      <w:pPr>
        <w:pStyle w:val="BodyText"/>
        <w:spacing w:after="0"/>
        <w:ind w:right="27"/>
      </w:pPr>
      <w:r>
        <w:t>The following table provides a summary of company proposals on this topic.</w:t>
      </w:r>
    </w:p>
    <w:p w14:paraId="3253DAE0"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1E2D7661" w14:textId="77777777">
        <w:tc>
          <w:tcPr>
            <w:tcW w:w="1525" w:type="dxa"/>
          </w:tcPr>
          <w:p w14:paraId="560089CE"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6DB39A25"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13CC4B05" w14:textId="77777777">
        <w:tc>
          <w:tcPr>
            <w:tcW w:w="1525" w:type="dxa"/>
          </w:tcPr>
          <w:p w14:paraId="5123214F" w14:textId="77777777" w:rsidR="00C01785" w:rsidRDefault="004D6702">
            <w:pPr>
              <w:pStyle w:val="BodyText"/>
              <w:spacing w:after="0"/>
              <w:ind w:right="27"/>
              <w:rPr>
                <w:sz w:val="20"/>
                <w:szCs w:val="20"/>
                <w:lang w:val="de-DE"/>
              </w:rPr>
            </w:pPr>
            <w:r>
              <w:rPr>
                <w:sz w:val="20"/>
                <w:szCs w:val="20"/>
                <w:lang w:val="de-DE"/>
              </w:rPr>
              <w:t>Intel</w:t>
            </w:r>
          </w:p>
        </w:tc>
        <w:tc>
          <w:tcPr>
            <w:tcW w:w="7560" w:type="dxa"/>
          </w:tcPr>
          <w:p w14:paraId="4BC1A4C5" w14:textId="77777777" w:rsidR="00C01785" w:rsidRDefault="004D6702">
            <w:pPr>
              <w:overflowPunct/>
              <w:autoSpaceDE/>
              <w:autoSpaceDN/>
              <w:adjustRightInd/>
              <w:spacing w:after="0" w:line="240" w:lineRule="auto"/>
              <w:jc w:val="both"/>
              <w:rPr>
                <w:rFonts w:eastAsia="MS Mincho"/>
                <w:b/>
                <w:lang w:val="en-US" w:eastAsia="en-US"/>
              </w:rPr>
            </w:pPr>
            <w:r>
              <w:rPr>
                <w:rFonts w:eastAsia="MS Mincho"/>
                <w:b/>
                <w:lang w:val="en-US" w:eastAsia="en-US"/>
              </w:rPr>
              <w:t>Proposal 6: For PUCCH format 0 and 1, the sequence is generated by using a Type-1 low PAPR sequence</w:t>
            </w:r>
          </w:p>
          <w:p w14:paraId="5EDB07EF" w14:textId="77777777" w:rsidR="00C01785" w:rsidRDefault="004D6702">
            <w:pPr>
              <w:overflowPunct/>
              <w:autoSpaceDE/>
              <w:autoSpaceDN/>
              <w:adjustRightInd/>
              <w:spacing w:after="0" w:line="240" w:lineRule="auto"/>
              <w:jc w:val="both"/>
              <w:rPr>
                <w:rFonts w:eastAsia="MS Mincho"/>
                <w:b/>
                <w:lang w:val="en-US" w:eastAsia="en-US"/>
              </w:rPr>
            </w:pPr>
            <w:r>
              <w:rPr>
                <w:rFonts w:eastAsia="MS Mincho"/>
                <w:b/>
                <w:lang w:val="en-US" w:eastAsia="en-US"/>
              </w:rPr>
              <w:t>of length equal to the number of subcarriers over which the PUCCH spans across.</w:t>
            </w:r>
          </w:p>
        </w:tc>
      </w:tr>
      <w:tr w:rsidR="00C01785" w14:paraId="222A61B6" w14:textId="77777777">
        <w:tc>
          <w:tcPr>
            <w:tcW w:w="1525" w:type="dxa"/>
          </w:tcPr>
          <w:p w14:paraId="1F66C793" w14:textId="77777777" w:rsidR="00C01785" w:rsidRDefault="004D6702">
            <w:pPr>
              <w:pStyle w:val="BodyText"/>
              <w:spacing w:after="0"/>
              <w:ind w:right="27"/>
              <w:rPr>
                <w:sz w:val="20"/>
                <w:szCs w:val="20"/>
                <w:lang w:val="de-DE"/>
              </w:rPr>
            </w:pPr>
            <w:r>
              <w:rPr>
                <w:sz w:val="20"/>
                <w:szCs w:val="20"/>
                <w:lang w:val="de-DE"/>
              </w:rPr>
              <w:t>Futurewei</w:t>
            </w:r>
          </w:p>
        </w:tc>
        <w:tc>
          <w:tcPr>
            <w:tcW w:w="7560" w:type="dxa"/>
          </w:tcPr>
          <w:p w14:paraId="45031430" w14:textId="77777777" w:rsidR="00C01785" w:rsidRDefault="004D6702">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11: For cases with N_RB &lt; 12, only Alt-1 one is supported, and consider Alt-2 as the only supported alternative for cases with </w:t>
            </w:r>
            <w:r>
              <w:rPr>
                <w:rFonts w:eastAsia="SimSun"/>
                <w:b/>
                <w:bCs/>
                <w:i/>
                <w:iCs/>
                <w:lang w:val="en-US" w:eastAsia="en-US"/>
              </w:rPr>
              <w:t xml:space="preserve">N_RB </w:t>
            </w:r>
            <w:r>
              <w:rPr>
                <w:rFonts w:eastAsia="SimSun" w:hint="eastAsia"/>
                <w:b/>
                <w:bCs/>
                <w:i/>
                <w:iCs/>
                <w:lang w:val="en-US" w:eastAsia="en-US"/>
              </w:rPr>
              <w:t>≥</w:t>
            </w:r>
            <w:r>
              <w:rPr>
                <w:rFonts w:eastAsia="SimSun"/>
                <w:b/>
                <w:bCs/>
                <w:i/>
                <w:iCs/>
                <w:lang w:val="en-US" w:eastAsia="en-US"/>
              </w:rPr>
              <w:t xml:space="preserve"> 12</w:t>
            </w:r>
            <w:r>
              <w:rPr>
                <w:rFonts w:eastAsia="SimSun"/>
                <w:b/>
                <w:bCs/>
                <w:i/>
                <w:iCs/>
                <w:color w:val="000000"/>
                <w:lang w:val="en-US" w:eastAsia="en-US"/>
              </w:rPr>
              <w:t>, unless it is strongly favored by the majority that only one alternative should be supported for all N_RB values, in which case we slightly lean towards supporting Alt-1 only.</w:t>
            </w:r>
          </w:p>
        </w:tc>
      </w:tr>
      <w:tr w:rsidR="00C01785" w14:paraId="1DB38D70" w14:textId="77777777">
        <w:tc>
          <w:tcPr>
            <w:tcW w:w="1525" w:type="dxa"/>
          </w:tcPr>
          <w:p w14:paraId="4EF348A6"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6636F7B9"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bookmarkStart w:id="44" w:name="_Ref79068776"/>
            <w:r>
              <w:rPr>
                <w:rFonts w:eastAsia="Times New Roman"/>
                <w:b/>
                <w:lang w:eastAsia="en-US"/>
              </w:rPr>
              <w:t>Proposal 6</w:t>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44"/>
          </w:p>
          <w:p w14:paraId="65CA51DE" w14:textId="77777777" w:rsidR="00C01785" w:rsidRDefault="004D6702">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Proposal 7</w:t>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w:t>
            </w:r>
          </w:p>
        </w:tc>
      </w:tr>
      <w:tr w:rsidR="00C01785" w14:paraId="1D626F0A" w14:textId="77777777">
        <w:tc>
          <w:tcPr>
            <w:tcW w:w="1525" w:type="dxa"/>
          </w:tcPr>
          <w:p w14:paraId="0C45C8B9" w14:textId="77777777" w:rsidR="00C01785" w:rsidRDefault="004D6702">
            <w:pPr>
              <w:pStyle w:val="BodyText"/>
              <w:spacing w:after="0"/>
              <w:ind w:right="27"/>
              <w:rPr>
                <w:sz w:val="20"/>
                <w:szCs w:val="20"/>
                <w:lang w:val="de-DE"/>
              </w:rPr>
            </w:pPr>
            <w:r>
              <w:rPr>
                <w:sz w:val="20"/>
                <w:szCs w:val="20"/>
                <w:lang w:val="de-DE"/>
              </w:rPr>
              <w:t>CATT</w:t>
            </w:r>
          </w:p>
        </w:tc>
        <w:tc>
          <w:tcPr>
            <w:tcW w:w="7560" w:type="dxa"/>
          </w:tcPr>
          <w:p w14:paraId="6C321C2C" w14:textId="77777777" w:rsidR="00C01785" w:rsidRDefault="004D6702">
            <w:pPr>
              <w:pStyle w:val="BodyText"/>
              <w:spacing w:after="0"/>
              <w:ind w:right="27"/>
              <w:rPr>
                <w:b/>
                <w:bCs/>
                <w:sz w:val="20"/>
                <w:szCs w:val="20"/>
                <w:lang w:val="en-US"/>
              </w:rPr>
            </w:pPr>
            <w:r>
              <w:rPr>
                <w:b/>
                <w:bCs/>
                <w:sz w:val="20"/>
                <w:szCs w:val="20"/>
                <w:lang w:val="en-US"/>
              </w:rPr>
              <w:t>Proposal 2</w:t>
            </w:r>
            <w:r>
              <w:rPr>
                <w:b/>
                <w:bCs/>
                <w:sz w:val="20"/>
                <w:szCs w:val="20"/>
                <w:lang w:val="en-US"/>
              </w:rPr>
              <w:tab/>
              <w:t>The method to reduce the PAPR should be supported if repetitive sequences are adopted.</w:t>
            </w:r>
          </w:p>
          <w:p w14:paraId="596FC250" w14:textId="77777777" w:rsidR="00C01785" w:rsidRDefault="00C01785">
            <w:pPr>
              <w:pStyle w:val="BodyText"/>
              <w:spacing w:after="0"/>
              <w:ind w:right="27"/>
              <w:rPr>
                <w:b/>
                <w:bCs/>
                <w:sz w:val="20"/>
                <w:szCs w:val="20"/>
                <w:lang w:val="en-US"/>
              </w:rPr>
            </w:pPr>
          </w:p>
          <w:p w14:paraId="2F7E5A7E" w14:textId="77777777" w:rsidR="00C01785" w:rsidRDefault="004D6702">
            <w:pPr>
              <w:pStyle w:val="BodyText"/>
              <w:spacing w:after="0"/>
              <w:ind w:right="27"/>
              <w:rPr>
                <w:b/>
                <w:bCs/>
                <w:sz w:val="20"/>
                <w:szCs w:val="20"/>
                <w:lang w:val="en-US"/>
              </w:rPr>
            </w:pPr>
            <w:r>
              <w:rPr>
                <w:b/>
                <w:bCs/>
                <w:sz w:val="20"/>
                <w:szCs w:val="20"/>
                <w:lang w:val="en-US"/>
              </w:rPr>
              <w:t>Proposal 3</w:t>
            </w:r>
            <w:r>
              <w:rPr>
                <w:b/>
                <w:bCs/>
                <w:sz w:val="20"/>
                <w:szCs w:val="20"/>
                <w:lang w:val="en-US"/>
              </w:rPr>
              <w:tab/>
              <w:t>For enhanced PUCCH format 0/1 sequence, Alt1 (long sequences) is preferred to keep similar CM for sequences with different lengths.</w:t>
            </w:r>
          </w:p>
        </w:tc>
      </w:tr>
      <w:tr w:rsidR="00C01785" w14:paraId="055E8F93" w14:textId="77777777">
        <w:tc>
          <w:tcPr>
            <w:tcW w:w="1525" w:type="dxa"/>
          </w:tcPr>
          <w:p w14:paraId="644A8F3F" w14:textId="77777777" w:rsidR="00C01785" w:rsidRDefault="004D6702">
            <w:pPr>
              <w:pStyle w:val="BodyText"/>
              <w:spacing w:after="0"/>
              <w:ind w:right="27"/>
              <w:rPr>
                <w:sz w:val="20"/>
                <w:lang w:val="de-DE"/>
              </w:rPr>
            </w:pPr>
            <w:r>
              <w:rPr>
                <w:sz w:val="20"/>
                <w:lang w:val="de-DE"/>
              </w:rPr>
              <w:t>Lenovo/Motorola Mobility</w:t>
            </w:r>
          </w:p>
        </w:tc>
        <w:tc>
          <w:tcPr>
            <w:tcW w:w="7560" w:type="dxa"/>
          </w:tcPr>
          <w:p w14:paraId="1B666212" w14:textId="77777777" w:rsidR="00C01785" w:rsidRDefault="00C01785">
            <w:pPr>
              <w:overflowPunct/>
              <w:autoSpaceDE/>
              <w:autoSpaceDN/>
              <w:adjustRightInd/>
              <w:spacing w:after="0" w:line="240" w:lineRule="auto"/>
              <w:jc w:val="both"/>
              <w:textAlignment w:val="auto"/>
              <w:rPr>
                <w:rFonts w:eastAsia="Yu Mincho"/>
                <w:lang w:val="en-US" w:eastAsia="en-US"/>
              </w:rPr>
            </w:pPr>
          </w:p>
          <w:p w14:paraId="41CCFB85" w14:textId="77777777" w:rsidR="00C01785" w:rsidRDefault="004D6702">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w:t>
            </w:r>
            <w:r>
              <w:rPr>
                <w:rFonts w:eastAsia="Yu Mincho"/>
                <w:b/>
                <w:bCs/>
                <w:i/>
                <w:iCs/>
                <w:lang w:val="en-US" w:eastAsia="en-US"/>
              </w:rPr>
              <w:t>PUCCH format 0 transmitted with multiple number of (same) base sequences with different phase shifts should be supported for mapping to multiple RBs</w:t>
            </w:r>
          </w:p>
          <w:p w14:paraId="6FD9F2E2" w14:textId="77777777" w:rsidR="00C01785" w:rsidRDefault="00C01785">
            <w:pPr>
              <w:overflowPunct/>
              <w:autoSpaceDE/>
              <w:autoSpaceDN/>
              <w:adjustRightInd/>
              <w:spacing w:after="0" w:line="240" w:lineRule="auto"/>
              <w:jc w:val="both"/>
              <w:textAlignment w:val="auto"/>
              <w:rPr>
                <w:rFonts w:eastAsia="Yu Mincho"/>
                <w:b/>
                <w:bCs/>
                <w:i/>
                <w:iCs/>
                <w:lang w:val="en-US" w:eastAsia="en-US"/>
              </w:rPr>
            </w:pPr>
          </w:p>
          <w:p w14:paraId="1747B294" w14:textId="77777777" w:rsidR="00C01785" w:rsidRDefault="004D6702">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3: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p w14:paraId="349A8F97" w14:textId="77777777" w:rsidR="00C01785" w:rsidRDefault="00C01785">
            <w:pPr>
              <w:overflowPunct/>
              <w:autoSpaceDE/>
              <w:autoSpaceDN/>
              <w:adjustRightInd/>
              <w:spacing w:after="0" w:line="240" w:lineRule="auto"/>
              <w:jc w:val="both"/>
              <w:textAlignment w:val="auto"/>
              <w:rPr>
                <w:rFonts w:eastAsia="Yu Mincho"/>
                <w:b/>
                <w:bCs/>
                <w:i/>
                <w:iCs/>
                <w:lang w:val="en-US" w:eastAsia="en-US"/>
              </w:rPr>
            </w:pPr>
          </w:p>
          <w:p w14:paraId="288353B2" w14:textId="77777777" w:rsidR="00C01785" w:rsidRDefault="004D6702">
            <w:pPr>
              <w:jc w:val="both"/>
              <w:rPr>
                <w:rFonts w:asciiTheme="majorBidi" w:hAnsiTheme="majorBidi" w:cstheme="majorBidi"/>
                <w:b/>
                <w:bCs/>
                <w:i/>
                <w:iCs/>
              </w:rPr>
            </w:pPr>
            <w:r>
              <w:rPr>
                <w:rFonts w:asciiTheme="majorBidi" w:hAnsiTheme="majorBidi" w:cstheme="majorBidi"/>
                <w:b/>
                <w:bCs/>
                <w:i/>
                <w:iCs/>
              </w:rPr>
              <w:t xml:space="preserve">Proposal 4: </w:t>
            </w:r>
            <w:r>
              <w:rPr>
                <w:rFonts w:asciiTheme="majorBidi" w:hAnsiTheme="majorBidi" w:cstheme="majorBidi"/>
                <w:b/>
                <w:bCs/>
                <w:i/>
                <w:iCs/>
                <w:lang w:eastAsia="zh-CN"/>
              </w:rPr>
              <w:t>For NR operation between 52.6 GHz and 71 GHz</w:t>
            </w:r>
            <w:r>
              <w:rPr>
                <w:b/>
                <w:i/>
                <w:iCs/>
              </w:rPr>
              <w:t xml:space="preserve">, </w:t>
            </w:r>
            <w:r>
              <w:rPr>
                <w:rFonts w:asciiTheme="majorBidi" w:hAnsiTheme="majorBidi" w:cstheme="majorBidi"/>
                <w:b/>
                <w:bCs/>
                <w:i/>
                <w:iCs/>
              </w:rPr>
              <w:t>PUCCH format 0 should be enhanced to support 2-bit transmission with 1 symbol by mapping to 2 RBs</w:t>
            </w:r>
          </w:p>
          <w:p w14:paraId="512EA436" w14:textId="77777777" w:rsidR="00C01785" w:rsidRDefault="004D6702">
            <w:pPr>
              <w:jc w:val="both"/>
              <w:rPr>
                <w:rFonts w:asciiTheme="majorBidi" w:hAnsiTheme="majorBidi" w:cstheme="majorBidi"/>
                <w:b/>
                <w:bCs/>
                <w:i/>
                <w:iCs/>
              </w:rPr>
            </w:pPr>
            <w:r>
              <w:rPr>
                <w:rFonts w:asciiTheme="majorBidi" w:hAnsiTheme="majorBidi" w:cstheme="majorBidi"/>
                <w:b/>
                <w:bCs/>
                <w:i/>
                <w:iCs/>
              </w:rPr>
              <w:t xml:space="preserve">Proposal 5: </w:t>
            </w:r>
            <w:r>
              <w:rPr>
                <w:rFonts w:asciiTheme="majorBidi" w:hAnsiTheme="majorBidi" w:cstheme="majorBidi"/>
                <w:b/>
                <w:bCs/>
                <w:i/>
                <w:iCs/>
                <w:lang w:eastAsia="zh-CN"/>
              </w:rPr>
              <w:t>For NR operation between 52.6 GHz and 71 GHz</w:t>
            </w:r>
            <w:r>
              <w:rPr>
                <w:b/>
                <w:i/>
                <w:iCs/>
              </w:rPr>
              <w:t>, a combination of repetition and longs sequence could be supported for mapping on multiple RBs for PUCCH format 0/1</w:t>
            </w:r>
          </w:p>
        </w:tc>
      </w:tr>
      <w:tr w:rsidR="00C01785" w14:paraId="01F68A43" w14:textId="77777777">
        <w:tc>
          <w:tcPr>
            <w:tcW w:w="1525" w:type="dxa"/>
          </w:tcPr>
          <w:p w14:paraId="17B6B9B8" w14:textId="77777777" w:rsidR="00C01785" w:rsidRDefault="004D6702">
            <w:pPr>
              <w:pStyle w:val="BodyText"/>
              <w:spacing w:after="0"/>
              <w:ind w:right="27"/>
              <w:rPr>
                <w:sz w:val="20"/>
                <w:lang w:val="de-DE"/>
              </w:rPr>
            </w:pPr>
            <w:r>
              <w:rPr>
                <w:sz w:val="20"/>
                <w:lang w:val="de-DE"/>
              </w:rPr>
              <w:t>ZTE</w:t>
            </w:r>
          </w:p>
        </w:tc>
        <w:tc>
          <w:tcPr>
            <w:tcW w:w="7560" w:type="dxa"/>
          </w:tcPr>
          <w:p w14:paraId="57FF8DFA" w14:textId="77777777" w:rsidR="00C01785" w:rsidRDefault="004D6702">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6: Regarding the PUCCH format 0/1 sequence type selection, Alt1 (a single long sequence) is preferred.</w:t>
            </w:r>
          </w:p>
        </w:tc>
      </w:tr>
      <w:tr w:rsidR="00C01785" w14:paraId="78378C86" w14:textId="77777777">
        <w:tc>
          <w:tcPr>
            <w:tcW w:w="1525" w:type="dxa"/>
          </w:tcPr>
          <w:p w14:paraId="6A22E908" w14:textId="77777777" w:rsidR="00C01785" w:rsidRDefault="004D6702">
            <w:pPr>
              <w:pStyle w:val="BodyText"/>
              <w:spacing w:after="0"/>
              <w:ind w:right="27"/>
              <w:rPr>
                <w:sz w:val="20"/>
                <w:lang w:val="de-DE"/>
              </w:rPr>
            </w:pPr>
            <w:r>
              <w:rPr>
                <w:sz w:val="20"/>
                <w:lang w:val="de-DE"/>
              </w:rPr>
              <w:lastRenderedPageBreak/>
              <w:t>NTT DOCOMO</w:t>
            </w:r>
          </w:p>
        </w:tc>
        <w:tc>
          <w:tcPr>
            <w:tcW w:w="7560" w:type="dxa"/>
          </w:tcPr>
          <w:p w14:paraId="5852B6B1"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Proposal 5:</w:t>
            </w:r>
            <w:r>
              <w:rPr>
                <w:rFonts w:eastAsia="MS Gothic" w:hint="eastAsia"/>
                <w:i/>
                <w:iCs/>
                <w:szCs w:val="18"/>
              </w:rPr>
              <w:t xml:space="preserve"> </w:t>
            </w:r>
            <w:r>
              <w:rPr>
                <w:rFonts w:eastAsia="MS Gothic"/>
                <w:i/>
                <w:iCs/>
                <w:szCs w:val="18"/>
              </w:rPr>
              <w:t>Alt.1 (a single sequence of length equal to the total number of mapped Res of the PUCCH resource) should be supported for enhanced PUCCH format 0/1.</w:t>
            </w:r>
          </w:p>
        </w:tc>
      </w:tr>
      <w:tr w:rsidR="00C01785" w14:paraId="2ABCB8FA" w14:textId="77777777">
        <w:tc>
          <w:tcPr>
            <w:tcW w:w="1525" w:type="dxa"/>
          </w:tcPr>
          <w:p w14:paraId="0616E3EC" w14:textId="77777777" w:rsidR="00C01785" w:rsidRDefault="004D6702">
            <w:pPr>
              <w:pStyle w:val="BodyText"/>
              <w:spacing w:after="0"/>
              <w:ind w:right="27"/>
              <w:rPr>
                <w:sz w:val="20"/>
                <w:lang w:val="de-DE"/>
              </w:rPr>
            </w:pPr>
            <w:r>
              <w:rPr>
                <w:sz w:val="20"/>
                <w:lang w:val="de-DE"/>
              </w:rPr>
              <w:t>Nokia</w:t>
            </w:r>
          </w:p>
        </w:tc>
        <w:tc>
          <w:tcPr>
            <w:tcW w:w="7560" w:type="dxa"/>
          </w:tcPr>
          <w:p w14:paraId="3732964C" w14:textId="77777777" w:rsidR="00C01785" w:rsidRDefault="004D6702">
            <w:pPr>
              <w:spacing w:before="180" w:after="360" w:line="240" w:lineRule="auto"/>
              <w:jc w:val="both"/>
              <w:rPr>
                <w:rFonts w:eastAsia="SimSun"/>
                <w:i/>
                <w:lang w:eastAsia="en-US"/>
              </w:rPr>
            </w:pPr>
            <w:bookmarkStart w:id="45" w:name="_Hlk71624526"/>
            <w:r>
              <w:rPr>
                <w:rFonts w:eastAsia="SimSun"/>
                <w:b/>
                <w:i/>
                <w:lang w:eastAsia="en-US"/>
              </w:rPr>
              <w:t>Proposal 2:</w:t>
            </w:r>
            <w:r>
              <w:rPr>
                <w:rFonts w:eastAsia="SimSun"/>
                <w:i/>
                <w:lang w:eastAsia="en-US"/>
              </w:rPr>
              <w:t xml:space="preserve"> Support Alt-1 sequence construction: a single sequence of length equal to the total number of mapped Res for PUCCH Format 0/1 resources</w:t>
            </w:r>
            <w:bookmarkEnd w:id="45"/>
          </w:p>
        </w:tc>
      </w:tr>
      <w:tr w:rsidR="00C01785" w14:paraId="08F8D969" w14:textId="77777777">
        <w:tc>
          <w:tcPr>
            <w:tcW w:w="1525" w:type="dxa"/>
          </w:tcPr>
          <w:p w14:paraId="251120B8" w14:textId="77777777" w:rsidR="00C01785" w:rsidRDefault="004D6702">
            <w:pPr>
              <w:pStyle w:val="BodyText"/>
              <w:spacing w:after="0"/>
              <w:ind w:right="27"/>
              <w:rPr>
                <w:sz w:val="20"/>
                <w:lang w:val="de-DE"/>
              </w:rPr>
            </w:pPr>
            <w:r>
              <w:rPr>
                <w:sz w:val="20"/>
                <w:lang w:val="de-DE"/>
              </w:rPr>
              <w:t>Sony</w:t>
            </w:r>
          </w:p>
        </w:tc>
        <w:tc>
          <w:tcPr>
            <w:tcW w:w="7560" w:type="dxa"/>
          </w:tcPr>
          <w:p w14:paraId="1D20FAC7" w14:textId="77777777" w:rsidR="00C01785" w:rsidRDefault="004D6702">
            <w:pPr>
              <w:rPr>
                <w:b/>
                <w:bCs/>
                <w:lang w:eastAsia="zh-CN"/>
              </w:rPr>
            </w:pPr>
            <w:r>
              <w:rPr>
                <w:b/>
                <w:bCs/>
                <w:lang w:eastAsia="zh-CN"/>
              </w:rPr>
              <w:t>Proposal 1: Since the MIL criterion alone cannot be used to down select between Alt-1 and Alt-2 enhanced PF0/1 sequences, consider UE multiplexing for down selection between Alt-1 and Alt-2.</w:t>
            </w:r>
          </w:p>
          <w:p w14:paraId="15416628" w14:textId="77777777" w:rsidR="00C01785" w:rsidRDefault="004D6702">
            <w:pPr>
              <w:rPr>
                <w:b/>
                <w:bCs/>
                <w:lang w:val="en-US" w:eastAsia="zh-CN"/>
              </w:rPr>
            </w:pPr>
            <w:r>
              <w:rPr>
                <w:b/>
                <w:bCs/>
                <w:lang w:eastAsia="zh-CN"/>
              </w:rPr>
              <w:t xml:space="preserve">Proposal 2. Given that in practice, Alt-1 and Alt-2 display the very similar performance in terms of MIL, support Alt-2 to enable efficient multiplexing of Ues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C01785" w14:paraId="00E7106D" w14:textId="77777777">
        <w:tc>
          <w:tcPr>
            <w:tcW w:w="1525" w:type="dxa"/>
          </w:tcPr>
          <w:p w14:paraId="4DB9528E" w14:textId="77777777" w:rsidR="00C01785" w:rsidRDefault="004D6702">
            <w:pPr>
              <w:pStyle w:val="BodyText"/>
              <w:spacing w:after="0"/>
              <w:ind w:right="27"/>
              <w:rPr>
                <w:sz w:val="20"/>
                <w:lang w:val="de-DE"/>
              </w:rPr>
            </w:pPr>
            <w:r>
              <w:rPr>
                <w:sz w:val="20"/>
                <w:lang w:val="de-DE"/>
              </w:rPr>
              <w:t>Apple</w:t>
            </w:r>
          </w:p>
        </w:tc>
        <w:tc>
          <w:tcPr>
            <w:tcW w:w="7560" w:type="dxa"/>
          </w:tcPr>
          <w:p w14:paraId="59A10161" w14:textId="77777777" w:rsidR="00C01785" w:rsidRDefault="004D6702">
            <w:pPr>
              <w:pStyle w:val="0Maintext"/>
              <w:spacing w:line="240" w:lineRule="auto"/>
              <w:ind w:firstLine="0"/>
              <w:rPr>
                <w:i/>
                <w:iCs/>
              </w:rPr>
            </w:pPr>
            <w:r>
              <w:rPr>
                <w:b/>
                <w:bCs/>
                <w:i/>
                <w:iCs/>
                <w:lang w:val="en-US"/>
              </w:rPr>
              <w:t>Proposal 4:</w:t>
            </w:r>
            <w:r>
              <w:rPr>
                <w:i/>
                <w:iCs/>
                <w:lang w:val="en-US"/>
              </w:rPr>
              <w:t xml:space="preserve"> </w:t>
            </w:r>
            <w:r>
              <w:rPr>
                <w:i/>
                <w:iCs/>
              </w:rPr>
              <w:t>For enhanced PF0/1, RAN1 should support Alt 1 i.e. a single Type-1 low PAPR sequence of length equal to the total number of mapped Res of the PUCCH resource. Cyclic shifts for PF0/1 are defined in the same way as Rel-16 for the case that useInterlacePUCCH-PUSCH is not configured.</w:t>
            </w:r>
          </w:p>
          <w:p w14:paraId="10BEC061" w14:textId="77777777" w:rsidR="00C01785" w:rsidRDefault="004D6702">
            <w:pPr>
              <w:pStyle w:val="0Maintext"/>
              <w:spacing w:after="120" w:afterAutospacing="0" w:line="240" w:lineRule="auto"/>
              <w:ind w:firstLine="0"/>
              <w:rPr>
                <w:i/>
                <w:iCs/>
                <w:lang w:val="en-US"/>
              </w:rPr>
            </w:pPr>
            <w:r>
              <w:rPr>
                <w:b/>
                <w:bCs/>
                <w:i/>
                <w:iCs/>
                <w:lang w:val="en-US"/>
              </w:rPr>
              <w:t>Proposal 5:</w:t>
            </w:r>
            <w:r>
              <w:rPr>
                <w:i/>
                <w:iCs/>
                <w:lang w:val="en-US"/>
              </w:rPr>
              <w:t xml:space="preserve"> RAN1 should use the increased resources used for PF0/1 PUCCH transmission for coverage enhancement and not for a payload increase.</w:t>
            </w:r>
          </w:p>
        </w:tc>
      </w:tr>
      <w:tr w:rsidR="00C01785" w14:paraId="125A93F8" w14:textId="77777777">
        <w:tc>
          <w:tcPr>
            <w:tcW w:w="1525" w:type="dxa"/>
          </w:tcPr>
          <w:p w14:paraId="3B6DC824" w14:textId="77777777" w:rsidR="00C01785" w:rsidRDefault="004D6702">
            <w:pPr>
              <w:pStyle w:val="BodyText"/>
              <w:spacing w:after="0"/>
              <w:ind w:right="27"/>
              <w:rPr>
                <w:sz w:val="20"/>
                <w:lang w:val="de-DE"/>
              </w:rPr>
            </w:pPr>
            <w:r>
              <w:rPr>
                <w:sz w:val="20"/>
                <w:lang w:val="de-DE"/>
              </w:rPr>
              <w:t>LGE</w:t>
            </w:r>
          </w:p>
        </w:tc>
        <w:tc>
          <w:tcPr>
            <w:tcW w:w="7560" w:type="dxa"/>
          </w:tcPr>
          <w:p w14:paraId="7DA3DCCD" w14:textId="77777777" w:rsidR="00C01785" w:rsidRDefault="004D6702">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rFonts w:eastAsia="Malgun Gothic"/>
                <w:b/>
                <w:lang w:eastAsia="ko-KR"/>
              </w:rPr>
              <w:t>equence type for enhanced PUCCH format 0/1 in 60 GHz.</w:t>
            </w:r>
          </w:p>
        </w:tc>
      </w:tr>
      <w:tr w:rsidR="00C01785" w14:paraId="79B6BDC2" w14:textId="77777777">
        <w:tc>
          <w:tcPr>
            <w:tcW w:w="1525" w:type="dxa"/>
          </w:tcPr>
          <w:p w14:paraId="37EB4F5C" w14:textId="77777777" w:rsidR="00C01785" w:rsidRDefault="004D6702">
            <w:pPr>
              <w:pStyle w:val="BodyText"/>
              <w:spacing w:after="0"/>
              <w:ind w:right="27"/>
              <w:rPr>
                <w:sz w:val="20"/>
                <w:lang w:val="de-DE"/>
              </w:rPr>
            </w:pPr>
            <w:r>
              <w:rPr>
                <w:sz w:val="20"/>
                <w:lang w:val="de-DE"/>
              </w:rPr>
              <w:t>Qualcomm</w:t>
            </w:r>
          </w:p>
        </w:tc>
        <w:tc>
          <w:tcPr>
            <w:tcW w:w="7560" w:type="dxa"/>
          </w:tcPr>
          <w:p w14:paraId="59505416" w14:textId="77777777" w:rsidR="00C01785" w:rsidRDefault="004D6702">
            <w:pPr>
              <w:overflowPunct/>
              <w:autoSpaceDE/>
              <w:autoSpaceDN/>
              <w:adjustRightInd/>
              <w:spacing w:before="120" w:after="120" w:line="240" w:lineRule="auto"/>
              <w:ind w:firstLineChars="100" w:firstLine="201"/>
              <w:jc w:val="both"/>
              <w:textAlignment w:val="auto"/>
              <w:rPr>
                <w:rFonts w:eastAsia="Batang"/>
                <w:b/>
                <w:sz w:val="20"/>
                <w:lang w:eastAsia="ko-KR"/>
              </w:rPr>
            </w:pPr>
            <w:r>
              <w:rPr>
                <w:rFonts w:eastAsia="SimSun"/>
                <w:b/>
                <w:bCs/>
                <w:sz w:val="20"/>
                <w:szCs w:val="20"/>
              </w:rPr>
              <w:t xml:space="preserve">Proposal </w:t>
            </w:r>
            <w:r>
              <w:rPr>
                <w:rFonts w:eastAsia="SimSun"/>
                <w:b/>
                <w:bCs/>
              </w:rPr>
              <w:fldChar w:fldCharType="begin"/>
            </w:r>
            <w:r>
              <w:rPr>
                <w:rFonts w:eastAsia="SimSun"/>
                <w:b/>
                <w:bCs/>
                <w:sz w:val="20"/>
                <w:szCs w:val="20"/>
              </w:rPr>
              <w:instrText xml:space="preserve"> seq prop </w:instrText>
            </w:r>
            <w:r>
              <w:rPr>
                <w:rFonts w:eastAsia="SimSun"/>
                <w:b/>
                <w:bCs/>
              </w:rPr>
              <w:fldChar w:fldCharType="separate"/>
            </w:r>
            <w:r>
              <w:rPr>
                <w:rFonts w:eastAsia="SimSun"/>
                <w:b/>
                <w:bCs/>
                <w:sz w:val="20"/>
                <w:szCs w:val="20"/>
              </w:rPr>
              <w:t>1</w:t>
            </w:r>
            <w:r>
              <w:rPr>
                <w:rFonts w:eastAsia="SimSun"/>
                <w:b/>
                <w:bCs/>
              </w:rPr>
              <w:fldChar w:fldCharType="end"/>
            </w:r>
            <w:r>
              <w:rPr>
                <w:rFonts w:eastAsia="SimSun"/>
                <w:b/>
                <w:bCs/>
                <w:sz w:val="20"/>
                <w:szCs w:val="20"/>
              </w:rPr>
              <w:t>: Support Alt-2 for base sequence type when PUCCH format 0/1 occupies more than one RB.</w:t>
            </w:r>
          </w:p>
        </w:tc>
      </w:tr>
      <w:tr w:rsidR="00C01785" w14:paraId="4F474AC5" w14:textId="77777777">
        <w:tc>
          <w:tcPr>
            <w:tcW w:w="1525" w:type="dxa"/>
          </w:tcPr>
          <w:p w14:paraId="729ABFA6" w14:textId="77777777" w:rsidR="00C01785" w:rsidRDefault="004D6702">
            <w:pPr>
              <w:pStyle w:val="BodyText"/>
              <w:spacing w:after="0"/>
              <w:ind w:right="27"/>
              <w:rPr>
                <w:sz w:val="20"/>
                <w:lang w:val="de-DE"/>
              </w:rPr>
            </w:pPr>
            <w:r>
              <w:rPr>
                <w:sz w:val="20"/>
                <w:lang w:val="de-DE"/>
              </w:rPr>
              <w:t>OPPO</w:t>
            </w:r>
          </w:p>
        </w:tc>
        <w:tc>
          <w:tcPr>
            <w:tcW w:w="7560" w:type="dxa"/>
          </w:tcPr>
          <w:p w14:paraId="35B72D08" w14:textId="77777777" w:rsidR="00C01785" w:rsidRDefault="004D6702">
            <w:pPr>
              <w:overflowPunct/>
              <w:autoSpaceDE/>
              <w:autoSpaceDN/>
              <w:adjustRightInd/>
              <w:spacing w:after="0" w:line="240" w:lineRule="auto"/>
              <w:jc w:val="both"/>
              <w:textAlignment w:val="auto"/>
              <w:rPr>
                <w:rFonts w:ascii="Times" w:eastAsia="SimSun" w:hAnsi="Times"/>
                <w:b/>
                <w:szCs w:val="24"/>
                <w:lang w:eastAsia="en-US"/>
              </w:rPr>
            </w:pPr>
            <w:r>
              <w:rPr>
                <w:rFonts w:eastAsia="SimSun"/>
                <w:b/>
                <w:szCs w:val="24"/>
                <w:lang w:val="en-US" w:eastAsia="zh-CN"/>
              </w:rPr>
              <w:t xml:space="preserve">Proposal 7: Adopt long sequence for PUCCH format 0 and format 1 when N_RB&gt;1. </w:t>
            </w:r>
          </w:p>
        </w:tc>
      </w:tr>
      <w:tr w:rsidR="00C01785" w14:paraId="572BA769" w14:textId="77777777">
        <w:tc>
          <w:tcPr>
            <w:tcW w:w="1525" w:type="dxa"/>
          </w:tcPr>
          <w:p w14:paraId="7D0C509D" w14:textId="77777777" w:rsidR="00C01785" w:rsidRDefault="004D6702">
            <w:pPr>
              <w:pStyle w:val="BodyText"/>
              <w:spacing w:after="0"/>
              <w:ind w:right="27"/>
              <w:rPr>
                <w:sz w:val="20"/>
                <w:lang w:val="de-DE"/>
              </w:rPr>
            </w:pPr>
            <w:r>
              <w:rPr>
                <w:sz w:val="20"/>
                <w:lang w:val="de-DE"/>
              </w:rPr>
              <w:t>Samsung</w:t>
            </w:r>
          </w:p>
        </w:tc>
        <w:tc>
          <w:tcPr>
            <w:tcW w:w="7560" w:type="dxa"/>
          </w:tcPr>
          <w:p w14:paraId="5C7D8A33" w14:textId="77777777" w:rsidR="00C01785" w:rsidRDefault="004D6702">
            <w:pPr>
              <w:overflowPunct/>
              <w:autoSpaceDE/>
              <w:autoSpaceDN/>
              <w:adjustRightInd/>
              <w:spacing w:after="0" w:line="240" w:lineRule="auto"/>
              <w:jc w:val="both"/>
              <w:textAlignment w:val="auto"/>
              <w:rPr>
                <w:rFonts w:eastAsia="SimSun"/>
                <w:lang w:eastAsia="zh-CN"/>
              </w:rPr>
            </w:pPr>
            <w:r>
              <w:rPr>
                <w:rFonts w:eastAsia="Malgun Gothic"/>
                <w:b/>
                <w:lang w:eastAsia="zh-CN"/>
              </w:rPr>
              <w:t xml:space="preserve">Proposal 3: Support Alt-2 (Rel-16 NR-U short sequence with repetition) for PUCCH format 0/1.   </w:t>
            </w:r>
          </w:p>
        </w:tc>
      </w:tr>
      <w:tr w:rsidR="00C01785" w14:paraId="68665398" w14:textId="77777777">
        <w:tc>
          <w:tcPr>
            <w:tcW w:w="1525" w:type="dxa"/>
          </w:tcPr>
          <w:p w14:paraId="40C23BAA" w14:textId="77777777" w:rsidR="00C01785" w:rsidRDefault="004D6702">
            <w:pPr>
              <w:pStyle w:val="BodyText"/>
              <w:spacing w:after="0"/>
              <w:ind w:right="27"/>
              <w:rPr>
                <w:sz w:val="20"/>
                <w:lang w:val="de-DE"/>
              </w:rPr>
            </w:pPr>
            <w:r>
              <w:rPr>
                <w:sz w:val="20"/>
                <w:lang w:val="de-DE"/>
              </w:rPr>
              <w:t>Huawei</w:t>
            </w:r>
          </w:p>
        </w:tc>
        <w:tc>
          <w:tcPr>
            <w:tcW w:w="7560" w:type="dxa"/>
          </w:tcPr>
          <w:p w14:paraId="7677BE66"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Observation 6: Using a repeated DMRS sequence of length-12 with phase ramp for CM/PAPR reduction offers better UE multiplexing than a single sequence. The 95-percentile CM is at most 2 Db worse for allocations below 9 PRBs. </w:t>
            </w:r>
          </w:p>
          <w:p w14:paraId="6AD0407E"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Observation 7: When considering the regional limitations, there is no or very small (&lt; 1 Db) difference in maximum transmit power between using a single sequence or a repeated sequence of length-12 with phase ramp for CM/PAPR reduction.</w:t>
            </w:r>
          </w:p>
          <w:p w14:paraId="52472246" w14:textId="77777777" w:rsidR="00C01785" w:rsidRDefault="004D6702">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lang w:eastAsia="zh-CN"/>
              </w:rPr>
              <w:t>Moderator note: Corresponding proposal is missing; however, the moderator assumes that Huawei proposes Alt-2.</w:t>
            </w:r>
          </w:p>
          <w:p w14:paraId="0DFAC50E" w14:textId="77777777" w:rsidR="00C01785" w:rsidRDefault="004D6702">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highlight w:val="magenta"/>
                <w:lang w:eastAsia="zh-CN"/>
              </w:rPr>
              <w:t>Huawei: We see merits of both proposals.</w:t>
            </w:r>
          </w:p>
        </w:tc>
      </w:tr>
      <w:tr w:rsidR="00C01785" w14:paraId="004FE473" w14:textId="77777777">
        <w:tc>
          <w:tcPr>
            <w:tcW w:w="1525" w:type="dxa"/>
          </w:tcPr>
          <w:p w14:paraId="38A1E02F" w14:textId="77777777" w:rsidR="00C01785" w:rsidRDefault="004D6702">
            <w:pPr>
              <w:pStyle w:val="BodyText"/>
              <w:spacing w:after="0"/>
              <w:ind w:right="27"/>
              <w:rPr>
                <w:sz w:val="20"/>
                <w:lang w:val="de-DE"/>
              </w:rPr>
            </w:pPr>
            <w:r>
              <w:rPr>
                <w:sz w:val="20"/>
                <w:lang w:val="de-DE"/>
              </w:rPr>
              <w:t>Interdigital</w:t>
            </w:r>
          </w:p>
        </w:tc>
        <w:tc>
          <w:tcPr>
            <w:tcW w:w="7560" w:type="dxa"/>
          </w:tcPr>
          <w:p w14:paraId="35224F7B" w14:textId="77777777" w:rsidR="00C01785" w:rsidRDefault="004D6702">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3:</w:t>
            </w:r>
            <w:r>
              <w:rPr>
                <w:rFonts w:ascii="Arial" w:eastAsia="Cambria" w:hAnsi="Arial" w:cs="Arial"/>
                <w:bCs/>
                <w:i/>
                <w:iCs/>
                <w:lang w:val="en-US" w:eastAsia="en-US"/>
              </w:rPr>
              <w:t xml:space="preserve"> It is preferred to support a single sequence of length equal to the total number of mapped Res of the PUCCH resource (Alt-1) for PUCCH format 0/1.</w:t>
            </w:r>
          </w:p>
        </w:tc>
      </w:tr>
      <w:tr w:rsidR="00C01785" w14:paraId="73DF6521" w14:textId="77777777">
        <w:tc>
          <w:tcPr>
            <w:tcW w:w="1525" w:type="dxa"/>
          </w:tcPr>
          <w:p w14:paraId="13FBBD30" w14:textId="77777777" w:rsidR="00C01785" w:rsidRDefault="004D6702">
            <w:pPr>
              <w:pStyle w:val="BodyText"/>
              <w:spacing w:after="0"/>
              <w:ind w:right="27"/>
              <w:rPr>
                <w:sz w:val="20"/>
                <w:lang w:val="de-DE"/>
              </w:rPr>
            </w:pPr>
            <w:r>
              <w:rPr>
                <w:sz w:val="20"/>
                <w:lang w:val="de-DE"/>
              </w:rPr>
              <w:t>WILUS</w:t>
            </w:r>
          </w:p>
        </w:tc>
        <w:tc>
          <w:tcPr>
            <w:tcW w:w="7560" w:type="dxa"/>
          </w:tcPr>
          <w:p w14:paraId="3B9590C3" w14:textId="77777777" w:rsidR="00C01785" w:rsidRDefault="004D6702">
            <w:pPr>
              <w:widowControl w:val="0"/>
              <w:numPr>
                <w:ilvl w:val="0"/>
                <w:numId w:val="36"/>
              </w:numPr>
              <w:wordWrap w:val="0"/>
              <w:overflowPunct/>
              <w:adjustRightInd/>
              <w:spacing w:after="120" w:line="276" w:lineRule="auto"/>
              <w:ind w:left="426"/>
              <w:jc w:val="both"/>
              <w:textAlignment w:val="auto"/>
              <w:rPr>
                <w:rFonts w:eastAsia="Malgun Gothic"/>
                <w:iCs/>
                <w:lang w:val="en-US" w:eastAsia="ko-KR"/>
              </w:rPr>
            </w:pPr>
            <w:r>
              <w:rPr>
                <w:rFonts w:eastAsia="Malgun Gothic" w:hint="eastAsia"/>
                <w:i/>
                <w:lang w:val="en-US" w:eastAsia="ko-KR"/>
              </w:rPr>
              <w:t>P</w:t>
            </w:r>
            <w:r>
              <w:rPr>
                <w:rFonts w:eastAsia="Malgun Gothic"/>
                <w:i/>
                <w:lang w:val="en-US" w:eastAsia="ko-KR"/>
              </w:rPr>
              <w:t xml:space="preserve">roposal 2: For low PAPR sequence for enhanced PUCCH format 0/1 (PF0/1), we support Alt-2 that a single sequence of length equal to the number of mapped Res per RB of the PUCCH resource is used, and the sequence is repeated in </w:t>
            </w:r>
            <w:r>
              <w:rPr>
                <w:rFonts w:eastAsia="Malgun Gothic"/>
                <w:i/>
                <w:lang w:val="en-US" w:eastAsia="ko-KR"/>
              </w:rPr>
              <w:lastRenderedPageBreak/>
              <w:t>each RB with cycling of cyclic shifts across RBs in a similar way as for Rel-16 for PF0/1.</w:t>
            </w:r>
          </w:p>
        </w:tc>
      </w:tr>
      <w:tr w:rsidR="00C01785" w14:paraId="03A0F61E" w14:textId="77777777">
        <w:tc>
          <w:tcPr>
            <w:tcW w:w="1525" w:type="dxa"/>
          </w:tcPr>
          <w:p w14:paraId="5C37A2AA" w14:textId="77777777" w:rsidR="00C01785" w:rsidRDefault="004D6702">
            <w:pPr>
              <w:pStyle w:val="BodyText"/>
              <w:spacing w:after="0"/>
              <w:ind w:right="27"/>
              <w:rPr>
                <w:sz w:val="20"/>
                <w:lang w:val="de-DE"/>
              </w:rPr>
            </w:pPr>
            <w:r>
              <w:rPr>
                <w:sz w:val="20"/>
                <w:lang w:val="de-DE"/>
              </w:rPr>
              <w:lastRenderedPageBreak/>
              <w:t>MediaTek</w:t>
            </w:r>
          </w:p>
        </w:tc>
        <w:tc>
          <w:tcPr>
            <w:tcW w:w="7560" w:type="dxa"/>
          </w:tcPr>
          <w:p w14:paraId="5D684160" w14:textId="77777777" w:rsidR="00C01785" w:rsidRDefault="004D6702">
            <w:pPr>
              <w:pStyle w:val="Caption"/>
            </w:pPr>
            <w:bookmarkStart w:id="46" w:name="_Ref68353572"/>
            <w:r>
              <w:t>Proposal 1: Alternative 1 should be adopted as the base sequence design for enhanced PUCCH format 0/1.</w:t>
            </w:r>
            <w:bookmarkEnd w:id="46"/>
          </w:p>
        </w:tc>
      </w:tr>
      <w:tr w:rsidR="00C01785" w14:paraId="7A383105" w14:textId="77777777">
        <w:tc>
          <w:tcPr>
            <w:tcW w:w="1525" w:type="dxa"/>
          </w:tcPr>
          <w:p w14:paraId="510E8223" w14:textId="77777777" w:rsidR="00C01785" w:rsidRDefault="004D6702">
            <w:pPr>
              <w:pStyle w:val="BodyText"/>
              <w:spacing w:after="0"/>
              <w:ind w:right="27"/>
              <w:rPr>
                <w:sz w:val="20"/>
                <w:lang w:val="de-DE"/>
              </w:rPr>
            </w:pPr>
            <w:r>
              <w:rPr>
                <w:sz w:val="20"/>
                <w:lang w:val="de-DE"/>
              </w:rPr>
              <w:t>Spreadtrum</w:t>
            </w:r>
          </w:p>
        </w:tc>
        <w:tc>
          <w:tcPr>
            <w:tcW w:w="7560" w:type="dxa"/>
          </w:tcPr>
          <w:p w14:paraId="34A35D1F" w14:textId="77777777" w:rsidR="00C01785" w:rsidRDefault="004D6702">
            <w:pPr>
              <w:pStyle w:val="Caption"/>
              <w:rPr>
                <w:i/>
                <w:lang w:val="en-US"/>
              </w:rPr>
            </w:pPr>
            <w:r>
              <w:rPr>
                <w:i/>
                <w:lang w:val="en-US"/>
              </w:rPr>
              <w:t>Proposal 3: For enhanced PF0/1, Alt -2 should be supported in order to reduce the impact of the specification.</w:t>
            </w:r>
          </w:p>
        </w:tc>
      </w:tr>
      <w:tr w:rsidR="00C01785" w14:paraId="5F3E3565" w14:textId="77777777">
        <w:tc>
          <w:tcPr>
            <w:tcW w:w="1525" w:type="dxa"/>
          </w:tcPr>
          <w:p w14:paraId="58BD86F3" w14:textId="77777777" w:rsidR="00C01785" w:rsidRDefault="004D6702">
            <w:pPr>
              <w:pStyle w:val="BodyText"/>
              <w:spacing w:after="0"/>
              <w:ind w:right="27"/>
              <w:rPr>
                <w:sz w:val="20"/>
                <w:lang w:val="de-DE"/>
              </w:rPr>
            </w:pPr>
            <w:r>
              <w:rPr>
                <w:sz w:val="20"/>
                <w:lang w:val="de-DE"/>
              </w:rPr>
              <w:t>Ericsson</w:t>
            </w:r>
          </w:p>
        </w:tc>
        <w:tc>
          <w:tcPr>
            <w:tcW w:w="7560" w:type="dxa"/>
          </w:tcPr>
          <w:p w14:paraId="79EEF51C" w14:textId="77777777" w:rsidR="00C01785" w:rsidRDefault="004D6702">
            <w:pPr>
              <w:pStyle w:val="Caption"/>
              <w:rPr>
                <w:rFonts w:ascii="Arial" w:hAnsi="Arial" w:cs="Arial"/>
                <w:iCs/>
                <w:sz w:val="20"/>
                <w:lang w:val="en-US"/>
              </w:rPr>
            </w:pPr>
            <w:r>
              <w:rPr>
                <w:rFonts w:ascii="Arial" w:hAnsi="Arial" w:cs="Arial"/>
                <w:iCs/>
                <w:sz w:val="20"/>
                <w:lang w:val="en-US"/>
              </w:rPr>
              <w:t>Proposal 9</w:t>
            </w:r>
            <w:r>
              <w:rPr>
                <w:rFonts w:ascii="Arial" w:hAnsi="Arial" w:cs="Arial"/>
                <w:iCs/>
                <w:sz w:val="20"/>
                <w:lang w:val="en-US"/>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70935834" w14:textId="77777777" w:rsidR="00C01785" w:rsidRDefault="00C01785">
      <w:pPr>
        <w:pStyle w:val="BodyText"/>
        <w:ind w:right="27"/>
      </w:pPr>
    </w:p>
    <w:p w14:paraId="5FABAE09" w14:textId="77777777" w:rsidR="00C01785" w:rsidRDefault="004D6702">
      <w:pPr>
        <w:pStyle w:val="BodyText"/>
        <w:ind w:right="27"/>
      </w:pPr>
      <w:r>
        <w:t>In the previous meeting, it was decided to wait until there is further input from RAN4 on the maximum number of RBs. As discussed above, at least some feedback has now been received.</w:t>
      </w:r>
    </w:p>
    <w:p w14:paraId="584085E1" w14:textId="77777777" w:rsidR="00C01785" w:rsidRDefault="004D6702">
      <w:pPr>
        <w:pStyle w:val="BodyText"/>
      </w:pPr>
      <w:r>
        <w:t>The following is a high level summary of company evaluations comparing Alt-1 vs. Alt-2.</w:t>
      </w:r>
    </w:p>
    <w:tbl>
      <w:tblPr>
        <w:tblStyle w:val="TableGrid"/>
        <w:tblW w:w="9085" w:type="dxa"/>
        <w:tblLayout w:type="fixed"/>
        <w:tblLook w:val="04A0" w:firstRow="1" w:lastRow="0" w:firstColumn="1" w:lastColumn="0" w:noHBand="0" w:noVBand="1"/>
      </w:tblPr>
      <w:tblGrid>
        <w:gridCol w:w="1525"/>
        <w:gridCol w:w="7560"/>
      </w:tblGrid>
      <w:tr w:rsidR="00C01785" w14:paraId="46197702" w14:textId="77777777">
        <w:tc>
          <w:tcPr>
            <w:tcW w:w="1525" w:type="dxa"/>
          </w:tcPr>
          <w:p w14:paraId="3E5CF72F"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0F8395E0" w14:textId="77777777" w:rsidR="00C01785" w:rsidRDefault="004D6702">
            <w:pPr>
              <w:pStyle w:val="BodyText"/>
              <w:spacing w:after="0"/>
              <w:ind w:right="27"/>
              <w:rPr>
                <w:b/>
                <w:sz w:val="20"/>
                <w:szCs w:val="20"/>
                <w:lang w:val="de-DE"/>
              </w:rPr>
            </w:pPr>
            <w:r>
              <w:rPr>
                <w:b/>
                <w:sz w:val="20"/>
                <w:szCs w:val="20"/>
                <w:lang w:val="de-DE"/>
              </w:rPr>
              <w:t>Evaluation summary</w:t>
            </w:r>
          </w:p>
        </w:tc>
      </w:tr>
      <w:tr w:rsidR="00C01785" w14:paraId="192BD32D" w14:textId="77777777">
        <w:tc>
          <w:tcPr>
            <w:tcW w:w="1525" w:type="dxa"/>
          </w:tcPr>
          <w:p w14:paraId="59F77040" w14:textId="77777777" w:rsidR="00C01785" w:rsidRDefault="004D6702">
            <w:pPr>
              <w:pStyle w:val="BodyText"/>
              <w:spacing w:after="0"/>
              <w:ind w:right="27"/>
              <w:rPr>
                <w:rFonts w:eastAsia="Yu Mincho" w:cs="Arial"/>
                <w:sz w:val="20"/>
                <w:szCs w:val="20"/>
                <w:lang w:val="de-DE" w:eastAsia="ja-JP"/>
              </w:rPr>
            </w:pPr>
            <w:r>
              <w:rPr>
                <w:rFonts w:cs="Arial"/>
                <w:sz w:val="20"/>
                <w:szCs w:val="20"/>
                <w:lang w:val="de-DE"/>
              </w:rPr>
              <w:t>Intel</w:t>
            </w:r>
          </w:p>
        </w:tc>
        <w:tc>
          <w:tcPr>
            <w:tcW w:w="7560" w:type="dxa"/>
          </w:tcPr>
          <w:p w14:paraId="049A3001" w14:textId="77777777" w:rsidR="00C01785" w:rsidRDefault="004D6702">
            <w:pPr>
              <w:pStyle w:val="BodyText"/>
              <w:numPr>
                <w:ilvl w:val="0"/>
                <w:numId w:val="37"/>
              </w:numPr>
              <w:spacing w:after="0"/>
              <w:rPr>
                <w:rFonts w:cs="Arial"/>
                <w:sz w:val="20"/>
                <w:szCs w:val="20"/>
              </w:rPr>
            </w:pPr>
            <w:r>
              <w:rPr>
                <w:rFonts w:cs="Arial"/>
                <w:sz w:val="20"/>
                <w:szCs w:val="20"/>
              </w:rPr>
              <w:t>Alt-1 performance in terms of MIL meets or exceeds Alt-2 performance considering a wide range of RBs (1 – 40)</w:t>
            </w:r>
          </w:p>
          <w:p w14:paraId="2A30474B" w14:textId="77777777" w:rsidR="00C01785" w:rsidRDefault="004D6702">
            <w:pPr>
              <w:pStyle w:val="BodyText"/>
              <w:numPr>
                <w:ilvl w:val="0"/>
                <w:numId w:val="37"/>
              </w:numPr>
              <w:spacing w:after="0"/>
              <w:rPr>
                <w:rFonts w:cs="Arial"/>
                <w:sz w:val="20"/>
                <w:szCs w:val="20"/>
              </w:rPr>
            </w:pPr>
            <w:r>
              <w:rPr>
                <w:rFonts w:cs="Arial"/>
                <w:sz w:val="20"/>
                <w:szCs w:val="20"/>
              </w:rPr>
              <w:t>For 480/960 kHz the gain for Alt-1 vs. Alt-2 is larger than for 120 kHz</w:t>
            </w:r>
          </w:p>
        </w:tc>
      </w:tr>
      <w:tr w:rsidR="00C01785" w14:paraId="2D1F1784" w14:textId="77777777">
        <w:tc>
          <w:tcPr>
            <w:tcW w:w="1525" w:type="dxa"/>
          </w:tcPr>
          <w:p w14:paraId="41513166" w14:textId="77777777" w:rsidR="00C01785" w:rsidRDefault="004D6702">
            <w:pPr>
              <w:pStyle w:val="BodyText"/>
              <w:spacing w:after="0"/>
              <w:ind w:right="27"/>
              <w:rPr>
                <w:rFonts w:eastAsia="Yu Mincho" w:cs="Arial"/>
                <w:sz w:val="20"/>
                <w:szCs w:val="20"/>
                <w:lang w:val="de-DE" w:eastAsia="ja-JP"/>
              </w:rPr>
            </w:pPr>
            <w:r>
              <w:rPr>
                <w:rFonts w:eastAsia="Yu Mincho" w:cs="Arial"/>
                <w:sz w:val="20"/>
                <w:szCs w:val="20"/>
                <w:lang w:val="de-DE" w:eastAsia="ja-JP"/>
              </w:rPr>
              <w:t>vivo</w:t>
            </w:r>
          </w:p>
        </w:tc>
        <w:tc>
          <w:tcPr>
            <w:tcW w:w="7560" w:type="dxa"/>
          </w:tcPr>
          <w:p w14:paraId="62E0FDE7" w14:textId="77777777" w:rsidR="00C01785" w:rsidRDefault="004D6702">
            <w:pPr>
              <w:pStyle w:val="BodyText"/>
              <w:numPr>
                <w:ilvl w:val="0"/>
                <w:numId w:val="38"/>
              </w:numPr>
              <w:spacing w:after="0"/>
              <w:rPr>
                <w:rFonts w:cs="Arial"/>
                <w:sz w:val="20"/>
                <w:szCs w:val="20"/>
              </w:rPr>
            </w:pPr>
            <w:r>
              <w:rPr>
                <w:rFonts w:cs="Arial"/>
                <w:sz w:val="20"/>
                <w:szCs w:val="20"/>
              </w:rPr>
              <w:t>Alt-1 performance in terms of MIL meets or exceeds Alt-2 performance for 3 combinations of (UE_EIRP, UE_P) considering up to 18 RBs</w:t>
            </w:r>
          </w:p>
          <w:p w14:paraId="6C797DAD" w14:textId="77777777" w:rsidR="00C01785" w:rsidRDefault="004D6702">
            <w:pPr>
              <w:pStyle w:val="BodyText"/>
              <w:numPr>
                <w:ilvl w:val="1"/>
                <w:numId w:val="38"/>
              </w:numPr>
              <w:spacing w:after="0"/>
              <w:rPr>
                <w:rFonts w:cs="Arial"/>
                <w:sz w:val="20"/>
                <w:szCs w:val="20"/>
              </w:rPr>
            </w:pPr>
            <w:r>
              <w:rPr>
                <w:rFonts w:cs="Arial"/>
                <w:sz w:val="20"/>
                <w:szCs w:val="20"/>
              </w:rPr>
              <w:t>(25, 21) dBm</w:t>
            </w:r>
          </w:p>
          <w:p w14:paraId="0BD7523B" w14:textId="77777777" w:rsidR="00C01785" w:rsidRDefault="004D6702">
            <w:pPr>
              <w:pStyle w:val="BodyText"/>
              <w:numPr>
                <w:ilvl w:val="1"/>
                <w:numId w:val="38"/>
              </w:numPr>
              <w:spacing w:after="0"/>
              <w:rPr>
                <w:rFonts w:cs="Arial"/>
                <w:sz w:val="20"/>
                <w:szCs w:val="20"/>
              </w:rPr>
            </w:pPr>
            <w:r>
              <w:rPr>
                <w:rFonts w:cs="Arial"/>
                <w:sz w:val="20"/>
                <w:szCs w:val="20"/>
              </w:rPr>
              <w:t>(40, 21) dBm</w:t>
            </w:r>
          </w:p>
          <w:p w14:paraId="5E7A68FD" w14:textId="77777777" w:rsidR="00C01785" w:rsidRDefault="004D6702">
            <w:pPr>
              <w:pStyle w:val="BodyText"/>
              <w:numPr>
                <w:ilvl w:val="1"/>
                <w:numId w:val="38"/>
              </w:numPr>
              <w:spacing w:after="0"/>
              <w:rPr>
                <w:rFonts w:cs="Arial"/>
                <w:sz w:val="20"/>
                <w:szCs w:val="20"/>
              </w:rPr>
            </w:pPr>
            <w:r>
              <w:rPr>
                <w:rFonts w:cs="Arial"/>
                <w:sz w:val="20"/>
                <w:szCs w:val="20"/>
              </w:rPr>
              <w:t>(43, 23) dBm</w:t>
            </w:r>
          </w:p>
          <w:p w14:paraId="191A9DA9" w14:textId="77777777" w:rsidR="00C01785" w:rsidRDefault="004D6702">
            <w:pPr>
              <w:pStyle w:val="BodyText"/>
              <w:numPr>
                <w:ilvl w:val="0"/>
                <w:numId w:val="38"/>
              </w:numPr>
              <w:spacing w:after="0"/>
              <w:rPr>
                <w:rFonts w:cs="Arial"/>
                <w:sz w:val="20"/>
                <w:szCs w:val="20"/>
              </w:rPr>
            </w:pPr>
            <w:r>
              <w:rPr>
                <w:rFonts w:cs="Arial"/>
                <w:sz w:val="20"/>
                <w:szCs w:val="20"/>
              </w:rPr>
              <w:t>For 480/960 kHz the gain for Alt-1 vs. Alt-2 is larger than for 120 kHz</w:t>
            </w:r>
          </w:p>
        </w:tc>
      </w:tr>
      <w:tr w:rsidR="00C01785" w14:paraId="5563B7A3" w14:textId="77777777">
        <w:tc>
          <w:tcPr>
            <w:tcW w:w="1525" w:type="dxa"/>
          </w:tcPr>
          <w:p w14:paraId="1CD5E27F" w14:textId="77777777" w:rsidR="00C01785" w:rsidRDefault="004D6702">
            <w:pPr>
              <w:pStyle w:val="BodyText"/>
              <w:spacing w:after="0"/>
              <w:ind w:right="27"/>
              <w:rPr>
                <w:rFonts w:eastAsia="Yu Mincho" w:cs="Arial"/>
                <w:sz w:val="20"/>
                <w:szCs w:val="20"/>
                <w:lang w:val="de-DE" w:eastAsia="ja-JP"/>
              </w:rPr>
            </w:pPr>
            <w:r>
              <w:rPr>
                <w:rFonts w:eastAsia="Yu Mincho" w:cs="Arial"/>
                <w:sz w:val="20"/>
                <w:szCs w:val="20"/>
                <w:lang w:val="de-DE" w:eastAsia="ja-JP"/>
              </w:rPr>
              <w:t>Lenovo</w:t>
            </w:r>
          </w:p>
        </w:tc>
        <w:tc>
          <w:tcPr>
            <w:tcW w:w="7560" w:type="dxa"/>
          </w:tcPr>
          <w:p w14:paraId="545ED6CF" w14:textId="77777777" w:rsidR="00C01785" w:rsidRDefault="004D6702">
            <w:pPr>
              <w:pStyle w:val="BodyText"/>
              <w:numPr>
                <w:ilvl w:val="0"/>
                <w:numId w:val="38"/>
              </w:numPr>
              <w:spacing w:after="0"/>
              <w:rPr>
                <w:rFonts w:cs="Arial"/>
                <w:sz w:val="20"/>
                <w:szCs w:val="20"/>
              </w:rPr>
            </w:pPr>
            <w:r>
              <w:rPr>
                <w:rFonts w:cs="Arial"/>
                <w:sz w:val="20"/>
                <w:szCs w:val="20"/>
              </w:rPr>
              <w:t>Alt-1 and Alt-2 performance in terms of MIL are comparable considering up to 4 RBs and (UE_EIRP, UE_P, TxBF) = (40 dBm, 25 dBm, 0 dBi)</w:t>
            </w:r>
          </w:p>
        </w:tc>
      </w:tr>
      <w:tr w:rsidR="00C01785" w14:paraId="2E1DF50E" w14:textId="77777777">
        <w:tc>
          <w:tcPr>
            <w:tcW w:w="1525" w:type="dxa"/>
          </w:tcPr>
          <w:p w14:paraId="6D88CC64" w14:textId="77777777" w:rsidR="00C01785" w:rsidRDefault="004D6702">
            <w:pPr>
              <w:pStyle w:val="BodyText"/>
              <w:spacing w:after="0"/>
              <w:ind w:right="27"/>
              <w:rPr>
                <w:rFonts w:cs="Arial"/>
                <w:sz w:val="20"/>
                <w:szCs w:val="20"/>
                <w:lang w:val="de-DE"/>
              </w:rPr>
            </w:pPr>
            <w:r>
              <w:rPr>
                <w:rFonts w:eastAsia="Yu Mincho" w:cs="Arial"/>
                <w:sz w:val="20"/>
                <w:szCs w:val="20"/>
                <w:lang w:val="de-DE" w:eastAsia="ja-JP"/>
              </w:rPr>
              <w:t>ZTE</w:t>
            </w:r>
          </w:p>
        </w:tc>
        <w:tc>
          <w:tcPr>
            <w:tcW w:w="7560" w:type="dxa"/>
          </w:tcPr>
          <w:p w14:paraId="341612E9" w14:textId="77777777" w:rsidR="00C01785" w:rsidRDefault="004D6702">
            <w:pPr>
              <w:pStyle w:val="BodyText"/>
              <w:numPr>
                <w:ilvl w:val="0"/>
                <w:numId w:val="38"/>
              </w:numPr>
              <w:spacing w:after="0"/>
              <w:rPr>
                <w:rFonts w:cs="Arial"/>
                <w:sz w:val="20"/>
                <w:szCs w:val="20"/>
              </w:rPr>
            </w:pPr>
            <w:r>
              <w:rPr>
                <w:rFonts w:cs="Arial"/>
                <w:sz w:val="20"/>
                <w:szCs w:val="20"/>
              </w:rPr>
              <w:t>Alt-1 and Alt-2 have comparable MIL performance for 120 kHz considering 12 RB</w:t>
            </w:r>
          </w:p>
          <w:p w14:paraId="4DE054C7" w14:textId="77777777" w:rsidR="00C01785" w:rsidRDefault="004D6702">
            <w:pPr>
              <w:pStyle w:val="BodyText"/>
              <w:numPr>
                <w:ilvl w:val="0"/>
                <w:numId w:val="38"/>
              </w:numPr>
              <w:spacing w:after="0"/>
              <w:rPr>
                <w:rFonts w:cs="Arial"/>
                <w:sz w:val="20"/>
                <w:szCs w:val="20"/>
              </w:rPr>
            </w:pPr>
            <w:r>
              <w:rPr>
                <w:rFonts w:cs="Arial"/>
                <w:sz w:val="20"/>
                <w:szCs w:val="20"/>
              </w:rPr>
              <w:t xml:space="preserve">Alt-1 has larger MIL than Alt-2 for 480/960 kHz </w:t>
            </w:r>
          </w:p>
          <w:p w14:paraId="322131DB" w14:textId="77777777" w:rsidR="00C01785" w:rsidRDefault="004D6702">
            <w:pPr>
              <w:pStyle w:val="BodyText"/>
              <w:numPr>
                <w:ilvl w:val="1"/>
                <w:numId w:val="38"/>
              </w:numPr>
              <w:spacing w:after="0"/>
              <w:rPr>
                <w:rFonts w:cs="Arial"/>
                <w:sz w:val="20"/>
                <w:szCs w:val="20"/>
              </w:rPr>
            </w:pPr>
            <w:r>
              <w:rPr>
                <w:rFonts w:cs="Arial"/>
                <w:sz w:val="20"/>
                <w:szCs w:val="20"/>
              </w:rPr>
              <w:t>1.5 Db gain for 3 RBs for 480 kHz</w:t>
            </w:r>
          </w:p>
          <w:p w14:paraId="3E82770D" w14:textId="77777777" w:rsidR="00C01785" w:rsidRDefault="004D6702">
            <w:pPr>
              <w:pStyle w:val="BodyText"/>
              <w:numPr>
                <w:ilvl w:val="1"/>
                <w:numId w:val="37"/>
              </w:numPr>
              <w:spacing w:after="0"/>
              <w:rPr>
                <w:rFonts w:cs="Arial"/>
                <w:sz w:val="20"/>
                <w:szCs w:val="20"/>
              </w:rPr>
            </w:pPr>
            <w:r>
              <w:rPr>
                <w:rFonts w:cs="Arial"/>
                <w:sz w:val="20"/>
                <w:szCs w:val="20"/>
              </w:rPr>
              <w:t>1 Db gain for 2 RBs for 960 kHz</w:t>
            </w:r>
          </w:p>
        </w:tc>
      </w:tr>
      <w:tr w:rsidR="00C01785" w14:paraId="30B39F1F" w14:textId="77777777">
        <w:tc>
          <w:tcPr>
            <w:tcW w:w="1525" w:type="dxa"/>
          </w:tcPr>
          <w:p w14:paraId="4E4EF0ED" w14:textId="77777777" w:rsidR="00C01785" w:rsidRDefault="004D6702">
            <w:pPr>
              <w:pStyle w:val="BodyText"/>
              <w:spacing w:after="0"/>
              <w:ind w:right="27"/>
              <w:rPr>
                <w:rFonts w:cs="Arial"/>
                <w:sz w:val="20"/>
                <w:szCs w:val="20"/>
                <w:lang w:val="de-DE"/>
              </w:rPr>
            </w:pPr>
            <w:r>
              <w:rPr>
                <w:rFonts w:cs="Arial"/>
                <w:sz w:val="20"/>
                <w:szCs w:val="20"/>
                <w:lang w:val="de-DE"/>
              </w:rPr>
              <w:t>Nokia</w:t>
            </w:r>
          </w:p>
        </w:tc>
        <w:tc>
          <w:tcPr>
            <w:tcW w:w="7560" w:type="dxa"/>
          </w:tcPr>
          <w:p w14:paraId="457DA1F1" w14:textId="77777777" w:rsidR="00C01785" w:rsidRDefault="004D6702">
            <w:pPr>
              <w:pStyle w:val="BodyText"/>
              <w:numPr>
                <w:ilvl w:val="0"/>
                <w:numId w:val="39"/>
              </w:numPr>
              <w:spacing w:after="0"/>
              <w:rPr>
                <w:rFonts w:cs="Arial"/>
                <w:sz w:val="20"/>
                <w:szCs w:val="20"/>
              </w:rPr>
            </w:pPr>
            <w:r>
              <w:rPr>
                <w:rFonts w:cs="Arial"/>
                <w:sz w:val="20"/>
                <w:szCs w:val="20"/>
              </w:rPr>
              <w:t>Alt-1 performance meets or exceeds Alt-1 performance considering up to 16/5/4 RBs for 120/480/960 kHz SCS and UE_EIRP = 25 dBm</w:t>
            </w:r>
          </w:p>
          <w:p w14:paraId="7FBA7F53" w14:textId="77777777" w:rsidR="00C01785" w:rsidRDefault="004D6702">
            <w:pPr>
              <w:pStyle w:val="BodyText"/>
              <w:numPr>
                <w:ilvl w:val="1"/>
                <w:numId w:val="39"/>
              </w:numPr>
              <w:spacing w:after="0"/>
              <w:rPr>
                <w:rFonts w:cs="Arial"/>
                <w:sz w:val="20"/>
                <w:szCs w:val="20"/>
              </w:rPr>
            </w:pPr>
            <w:r>
              <w:rPr>
                <w:rFonts w:cs="Arial"/>
                <w:sz w:val="20"/>
                <w:szCs w:val="20"/>
              </w:rPr>
              <w:t>0.3 – 0.9 Db gain for Alt-1 for 2 and 4 RBs in Europe for 120 kHz and in all regions for 480/960 kHz</w:t>
            </w:r>
          </w:p>
        </w:tc>
      </w:tr>
      <w:tr w:rsidR="00C01785" w14:paraId="6DD079F6" w14:textId="77777777">
        <w:tc>
          <w:tcPr>
            <w:tcW w:w="1525" w:type="dxa"/>
          </w:tcPr>
          <w:p w14:paraId="75EC276C" w14:textId="77777777" w:rsidR="00C01785" w:rsidRDefault="004D6702">
            <w:pPr>
              <w:pStyle w:val="BodyText"/>
              <w:spacing w:after="0"/>
              <w:ind w:right="27"/>
              <w:rPr>
                <w:rFonts w:cs="Arial"/>
                <w:sz w:val="20"/>
                <w:szCs w:val="20"/>
                <w:lang w:val="de-DE"/>
              </w:rPr>
            </w:pPr>
            <w:r>
              <w:rPr>
                <w:rFonts w:cs="Arial"/>
                <w:sz w:val="20"/>
                <w:szCs w:val="20"/>
                <w:lang w:val="de-DE"/>
              </w:rPr>
              <w:t>Sony</w:t>
            </w:r>
          </w:p>
        </w:tc>
        <w:tc>
          <w:tcPr>
            <w:tcW w:w="7560" w:type="dxa"/>
          </w:tcPr>
          <w:p w14:paraId="7FB15F27" w14:textId="77777777" w:rsidR="00C01785" w:rsidRDefault="004D6702">
            <w:pPr>
              <w:pStyle w:val="BodyText"/>
              <w:numPr>
                <w:ilvl w:val="0"/>
                <w:numId w:val="39"/>
              </w:numPr>
              <w:spacing w:after="0"/>
              <w:rPr>
                <w:rFonts w:cs="Arial"/>
                <w:sz w:val="20"/>
                <w:szCs w:val="20"/>
                <w:lang w:val="de-DE"/>
              </w:rPr>
            </w:pPr>
            <w:r>
              <w:rPr>
                <w:rFonts w:cs="Arial"/>
                <w:sz w:val="20"/>
                <w:szCs w:val="20"/>
                <w:lang w:val="de-DE"/>
              </w:rPr>
              <w:t>With (UE_EIRP, UE_P, TxBF) = (25 dBm, 21 dBm, 6 dBi):</w:t>
            </w:r>
          </w:p>
          <w:p w14:paraId="529C645C" w14:textId="77777777" w:rsidR="00C01785" w:rsidRDefault="004D6702">
            <w:pPr>
              <w:pStyle w:val="BodyText"/>
              <w:numPr>
                <w:ilvl w:val="1"/>
                <w:numId w:val="39"/>
              </w:numPr>
              <w:spacing w:after="0"/>
              <w:rPr>
                <w:rFonts w:cs="Arial"/>
                <w:sz w:val="20"/>
                <w:szCs w:val="20"/>
              </w:rPr>
            </w:pPr>
            <w:r>
              <w:rPr>
                <w:rFonts w:cs="Arial"/>
                <w:sz w:val="20"/>
                <w:szCs w:val="20"/>
              </w:rPr>
              <w:t>120 kHz</w:t>
            </w:r>
          </w:p>
          <w:p w14:paraId="54C30DBD" w14:textId="77777777" w:rsidR="00C01785" w:rsidRDefault="004D6702">
            <w:pPr>
              <w:pStyle w:val="BodyText"/>
              <w:numPr>
                <w:ilvl w:val="2"/>
                <w:numId w:val="39"/>
              </w:numPr>
              <w:spacing w:after="0"/>
              <w:rPr>
                <w:rFonts w:cs="Arial"/>
                <w:sz w:val="20"/>
                <w:szCs w:val="20"/>
              </w:rPr>
            </w:pPr>
            <w:r>
              <w:rPr>
                <w:rFonts w:cs="Arial"/>
                <w:sz w:val="20"/>
                <w:szCs w:val="20"/>
              </w:rPr>
              <w:t>Larger transmit power achievable for Alt-1 compared to Atl-2 for PUCCH bandwidth up to 100 MHz, except for 15 – 25 MHz bandwidth where Alt-2 allows up to 1 Db larger transmit power</w:t>
            </w:r>
          </w:p>
          <w:p w14:paraId="59F2F036" w14:textId="77777777" w:rsidR="00C01785" w:rsidRDefault="004D6702">
            <w:pPr>
              <w:pStyle w:val="BodyText"/>
              <w:numPr>
                <w:ilvl w:val="1"/>
                <w:numId w:val="39"/>
              </w:numPr>
              <w:spacing w:after="0"/>
              <w:rPr>
                <w:rFonts w:cs="Arial"/>
                <w:sz w:val="20"/>
                <w:szCs w:val="20"/>
              </w:rPr>
            </w:pPr>
            <w:r>
              <w:rPr>
                <w:rFonts w:cs="Arial"/>
                <w:sz w:val="20"/>
                <w:szCs w:val="20"/>
              </w:rPr>
              <w:t>480 kHz</w:t>
            </w:r>
          </w:p>
          <w:p w14:paraId="57F63EAD" w14:textId="77777777" w:rsidR="00C01785" w:rsidRDefault="004D6702">
            <w:pPr>
              <w:pStyle w:val="BodyText"/>
              <w:numPr>
                <w:ilvl w:val="2"/>
                <w:numId w:val="39"/>
              </w:numPr>
              <w:spacing w:after="0"/>
              <w:rPr>
                <w:rFonts w:cs="Arial"/>
                <w:sz w:val="20"/>
                <w:szCs w:val="20"/>
              </w:rPr>
            </w:pPr>
            <w:r>
              <w:rPr>
                <w:rFonts w:cs="Arial"/>
                <w:sz w:val="20"/>
                <w:szCs w:val="20"/>
              </w:rPr>
              <w:t>Larger transmit power achievable for Alt-1 compared to Alt-2 for all PUCCH bandwidths up to 60 MHz. For 60 – 100 MHz bandwidth, Alt-2 allows up to 1 Db larger transmit power</w:t>
            </w:r>
          </w:p>
          <w:p w14:paraId="1CCF64BE" w14:textId="77777777" w:rsidR="00C01785" w:rsidRDefault="004D6702">
            <w:pPr>
              <w:pStyle w:val="BodyText"/>
              <w:numPr>
                <w:ilvl w:val="1"/>
                <w:numId w:val="39"/>
              </w:numPr>
              <w:spacing w:after="0"/>
              <w:rPr>
                <w:rFonts w:cs="Arial"/>
                <w:sz w:val="20"/>
                <w:szCs w:val="20"/>
              </w:rPr>
            </w:pPr>
            <w:r>
              <w:rPr>
                <w:rFonts w:cs="Arial"/>
                <w:sz w:val="20"/>
                <w:szCs w:val="20"/>
              </w:rPr>
              <w:t>960 kHz</w:t>
            </w:r>
          </w:p>
          <w:p w14:paraId="5B588418" w14:textId="77777777" w:rsidR="00C01785" w:rsidRDefault="004D6702">
            <w:pPr>
              <w:pStyle w:val="BodyText"/>
              <w:numPr>
                <w:ilvl w:val="2"/>
                <w:numId w:val="39"/>
              </w:numPr>
              <w:spacing w:after="0"/>
              <w:rPr>
                <w:rFonts w:cs="Arial"/>
                <w:sz w:val="20"/>
                <w:szCs w:val="20"/>
              </w:rPr>
            </w:pPr>
            <w:r>
              <w:rPr>
                <w:rFonts w:cs="Arial"/>
                <w:sz w:val="20"/>
                <w:szCs w:val="20"/>
              </w:rPr>
              <w:t xml:space="preserve">Larger transmit power achievable for Alt-1 compared to Alt-2 for all PUCCH bandwidths up to 100 MHz </w:t>
            </w:r>
          </w:p>
        </w:tc>
      </w:tr>
      <w:tr w:rsidR="00C01785" w14:paraId="4F044CA6" w14:textId="77777777">
        <w:tc>
          <w:tcPr>
            <w:tcW w:w="1525" w:type="dxa"/>
          </w:tcPr>
          <w:p w14:paraId="71E3CC1F" w14:textId="77777777" w:rsidR="00C01785" w:rsidRDefault="004D6702">
            <w:pPr>
              <w:pStyle w:val="BodyText"/>
              <w:spacing w:after="0"/>
              <w:ind w:right="27"/>
              <w:rPr>
                <w:rFonts w:cs="Arial"/>
                <w:sz w:val="20"/>
                <w:szCs w:val="20"/>
                <w:lang w:val="de-DE"/>
              </w:rPr>
            </w:pPr>
            <w:r>
              <w:rPr>
                <w:rFonts w:cs="Arial"/>
                <w:sz w:val="20"/>
                <w:szCs w:val="20"/>
                <w:lang w:val="de-DE"/>
              </w:rPr>
              <w:lastRenderedPageBreak/>
              <w:t>Qualcomm</w:t>
            </w:r>
          </w:p>
        </w:tc>
        <w:tc>
          <w:tcPr>
            <w:tcW w:w="7560" w:type="dxa"/>
          </w:tcPr>
          <w:p w14:paraId="4B1AC7E8" w14:textId="77777777" w:rsidR="00C01785" w:rsidRDefault="004D6702">
            <w:pPr>
              <w:pStyle w:val="BodyText"/>
              <w:numPr>
                <w:ilvl w:val="0"/>
                <w:numId w:val="40"/>
              </w:numPr>
              <w:spacing w:after="0"/>
              <w:rPr>
                <w:rFonts w:cs="Arial"/>
                <w:sz w:val="20"/>
                <w:szCs w:val="20"/>
                <w:lang w:val="de-DE"/>
              </w:rPr>
            </w:pPr>
            <w:r>
              <w:rPr>
                <w:rFonts w:cs="Arial"/>
                <w:sz w:val="20"/>
                <w:szCs w:val="20"/>
                <w:lang w:val="de-DE"/>
              </w:rPr>
              <w:t>With (UE_EIRP, UE_P, TxBF) = (25 dBm, 21 dBm, 6 dBi)</w:t>
            </w:r>
          </w:p>
          <w:p w14:paraId="5D73F8DB" w14:textId="77777777" w:rsidR="00C01785" w:rsidRDefault="004D6702">
            <w:pPr>
              <w:pStyle w:val="BodyText"/>
              <w:numPr>
                <w:ilvl w:val="1"/>
                <w:numId w:val="40"/>
              </w:numPr>
              <w:spacing w:after="0"/>
              <w:rPr>
                <w:rFonts w:cs="Arial"/>
                <w:sz w:val="20"/>
                <w:szCs w:val="20"/>
              </w:rPr>
            </w:pPr>
            <w:r>
              <w:rPr>
                <w:rFonts w:cs="Arial"/>
                <w:sz w:val="20"/>
                <w:szCs w:val="20"/>
              </w:rPr>
              <w:t>120 kHz:</w:t>
            </w:r>
          </w:p>
          <w:p w14:paraId="451EC0C6" w14:textId="77777777" w:rsidR="00C01785" w:rsidRDefault="004D6702">
            <w:pPr>
              <w:pStyle w:val="BodyText"/>
              <w:numPr>
                <w:ilvl w:val="2"/>
                <w:numId w:val="40"/>
              </w:numPr>
              <w:spacing w:after="0"/>
              <w:rPr>
                <w:rFonts w:cs="Arial"/>
                <w:sz w:val="20"/>
                <w:szCs w:val="20"/>
              </w:rPr>
            </w:pPr>
            <w:r>
              <w:rPr>
                <w:rFonts w:cs="Arial"/>
                <w:sz w:val="20"/>
                <w:szCs w:val="20"/>
              </w:rPr>
              <w:t>Comparable transmit power between Alt-1 and Alt-2 up to 20 RBs, except for 11 – 16 RBs where Alt-2 allows up to 0.3 Db larger transmit power</w:t>
            </w:r>
          </w:p>
          <w:p w14:paraId="47D65641" w14:textId="77777777" w:rsidR="00C01785" w:rsidRDefault="004D6702">
            <w:pPr>
              <w:pStyle w:val="BodyText"/>
              <w:numPr>
                <w:ilvl w:val="1"/>
                <w:numId w:val="40"/>
              </w:numPr>
              <w:spacing w:after="0"/>
              <w:rPr>
                <w:rFonts w:cs="Arial"/>
                <w:sz w:val="20"/>
                <w:szCs w:val="20"/>
              </w:rPr>
            </w:pPr>
            <w:r>
              <w:rPr>
                <w:rFonts w:cs="Arial"/>
                <w:sz w:val="20"/>
                <w:szCs w:val="20"/>
              </w:rPr>
              <w:t>480 kHz:</w:t>
            </w:r>
          </w:p>
          <w:p w14:paraId="04B7CBCA" w14:textId="77777777" w:rsidR="00C01785" w:rsidRDefault="004D6702">
            <w:pPr>
              <w:pStyle w:val="BodyText"/>
              <w:numPr>
                <w:ilvl w:val="2"/>
                <w:numId w:val="40"/>
              </w:numPr>
              <w:spacing w:after="0"/>
              <w:rPr>
                <w:rFonts w:cs="Arial"/>
                <w:sz w:val="20"/>
                <w:szCs w:val="20"/>
              </w:rPr>
            </w:pPr>
            <w:r>
              <w:rPr>
                <w:rFonts w:cs="Arial"/>
                <w:sz w:val="20"/>
                <w:szCs w:val="20"/>
              </w:rPr>
              <w:t>Alt-1 can achieve 1.5 Db higher power for 3 RBs (comparable power for 1,2 RBs)</w:t>
            </w:r>
          </w:p>
          <w:p w14:paraId="1A11C580" w14:textId="77777777" w:rsidR="00C01785" w:rsidRDefault="004D6702">
            <w:pPr>
              <w:pStyle w:val="BodyText"/>
              <w:numPr>
                <w:ilvl w:val="1"/>
                <w:numId w:val="40"/>
              </w:numPr>
              <w:spacing w:after="0"/>
              <w:rPr>
                <w:rFonts w:cs="Arial"/>
                <w:sz w:val="20"/>
                <w:szCs w:val="20"/>
              </w:rPr>
            </w:pPr>
            <w:r>
              <w:rPr>
                <w:rFonts w:cs="Arial"/>
                <w:sz w:val="20"/>
                <w:szCs w:val="20"/>
              </w:rPr>
              <w:t>960 kHz:</w:t>
            </w:r>
          </w:p>
          <w:p w14:paraId="36D26D0F" w14:textId="77777777" w:rsidR="00C01785" w:rsidRDefault="004D6702">
            <w:pPr>
              <w:pStyle w:val="BodyText"/>
              <w:numPr>
                <w:ilvl w:val="2"/>
                <w:numId w:val="40"/>
              </w:numPr>
              <w:spacing w:after="0"/>
              <w:rPr>
                <w:rFonts w:cs="Arial"/>
                <w:sz w:val="20"/>
                <w:szCs w:val="20"/>
              </w:rPr>
            </w:pPr>
            <w:r>
              <w:rPr>
                <w:rFonts w:cs="Arial"/>
                <w:sz w:val="20"/>
                <w:szCs w:val="20"/>
              </w:rPr>
              <w:t>Alt-1 can achieve 1 Db Db higher power for 2 RBs (comparable power for 1 RB)</w:t>
            </w:r>
          </w:p>
          <w:p w14:paraId="41AE9CB6" w14:textId="77777777" w:rsidR="00C01785" w:rsidRDefault="004D6702">
            <w:pPr>
              <w:pStyle w:val="BodyText"/>
              <w:numPr>
                <w:ilvl w:val="0"/>
                <w:numId w:val="40"/>
              </w:numPr>
              <w:spacing w:after="0"/>
              <w:rPr>
                <w:rFonts w:cs="Arial"/>
                <w:sz w:val="20"/>
                <w:szCs w:val="20"/>
              </w:rPr>
            </w:pPr>
            <w:r>
              <w:rPr>
                <w:rFonts w:cs="Arial"/>
                <w:sz w:val="20"/>
                <w:szCs w:val="20"/>
              </w:rPr>
              <w:t>With (UE_EIRP, UE_P, TxBF) = (40 dBm, 21 dBm, 6 dBi)</w:t>
            </w:r>
          </w:p>
          <w:p w14:paraId="62BEB7CC" w14:textId="77777777" w:rsidR="00C01785" w:rsidRDefault="004D6702">
            <w:pPr>
              <w:pStyle w:val="BodyText"/>
              <w:numPr>
                <w:ilvl w:val="1"/>
                <w:numId w:val="40"/>
              </w:numPr>
              <w:spacing w:after="0"/>
              <w:rPr>
                <w:rFonts w:cs="Arial"/>
                <w:sz w:val="20"/>
                <w:szCs w:val="20"/>
              </w:rPr>
            </w:pPr>
            <w:r>
              <w:rPr>
                <w:rFonts w:cs="Arial"/>
                <w:sz w:val="20"/>
                <w:szCs w:val="20"/>
              </w:rPr>
              <w:t>120 kHz:</w:t>
            </w:r>
          </w:p>
          <w:p w14:paraId="499E0A77" w14:textId="77777777" w:rsidR="00C01785" w:rsidRDefault="004D6702">
            <w:pPr>
              <w:pStyle w:val="BodyText"/>
              <w:numPr>
                <w:ilvl w:val="2"/>
                <w:numId w:val="40"/>
              </w:numPr>
              <w:spacing w:after="0"/>
              <w:rPr>
                <w:rFonts w:cs="Arial"/>
                <w:sz w:val="20"/>
                <w:szCs w:val="20"/>
              </w:rPr>
            </w:pPr>
            <w:r>
              <w:rPr>
                <w:rFonts w:cs="Arial"/>
                <w:sz w:val="20"/>
                <w:szCs w:val="20"/>
              </w:rPr>
              <w:t>Comparable transmit power between Alt-1 and Alt-2 up to 20 RBs, except for 11 – 17 RBs where Alt-2 allows 0.3 – 1.5 Db larger transmit power</w:t>
            </w:r>
          </w:p>
        </w:tc>
      </w:tr>
      <w:tr w:rsidR="00C01785" w14:paraId="198A3DA2" w14:textId="77777777">
        <w:tc>
          <w:tcPr>
            <w:tcW w:w="1525" w:type="dxa"/>
          </w:tcPr>
          <w:p w14:paraId="72FD58D7" w14:textId="77777777" w:rsidR="00C01785" w:rsidRDefault="004D6702">
            <w:pPr>
              <w:pStyle w:val="BodyText"/>
              <w:spacing w:after="0"/>
              <w:ind w:right="27"/>
              <w:rPr>
                <w:rFonts w:cs="Arial"/>
                <w:sz w:val="20"/>
                <w:szCs w:val="20"/>
                <w:lang w:val="de-DE"/>
              </w:rPr>
            </w:pPr>
            <w:r>
              <w:rPr>
                <w:rFonts w:cs="Arial"/>
                <w:sz w:val="20"/>
                <w:szCs w:val="20"/>
                <w:lang w:val="de-DE"/>
              </w:rPr>
              <w:t>OPPO</w:t>
            </w:r>
          </w:p>
        </w:tc>
        <w:tc>
          <w:tcPr>
            <w:tcW w:w="7560" w:type="dxa"/>
          </w:tcPr>
          <w:p w14:paraId="7C461674" w14:textId="77777777" w:rsidR="00C01785" w:rsidRDefault="004D6702">
            <w:pPr>
              <w:pStyle w:val="BodyText"/>
              <w:numPr>
                <w:ilvl w:val="0"/>
                <w:numId w:val="40"/>
              </w:numPr>
              <w:spacing w:after="0"/>
              <w:rPr>
                <w:rFonts w:cs="Arial"/>
                <w:sz w:val="20"/>
                <w:szCs w:val="20"/>
              </w:rPr>
            </w:pPr>
            <w:r>
              <w:rPr>
                <w:rFonts w:cs="Arial"/>
                <w:sz w:val="20"/>
                <w:szCs w:val="20"/>
              </w:rPr>
              <w:t>120 kHz (Considered 12 and 32 RBs)</w:t>
            </w:r>
          </w:p>
          <w:p w14:paraId="27D86524" w14:textId="77777777" w:rsidR="00C01785" w:rsidRDefault="004D6702">
            <w:pPr>
              <w:pStyle w:val="BodyText"/>
              <w:numPr>
                <w:ilvl w:val="1"/>
                <w:numId w:val="40"/>
              </w:numPr>
              <w:spacing w:after="0"/>
              <w:rPr>
                <w:rFonts w:cs="Arial"/>
                <w:sz w:val="20"/>
                <w:szCs w:val="20"/>
              </w:rPr>
            </w:pPr>
            <w:r>
              <w:rPr>
                <w:rFonts w:cs="Arial"/>
                <w:sz w:val="20"/>
                <w:szCs w:val="20"/>
              </w:rPr>
              <w:t>For 12 RBs: comparable MIL for DS = 10, 20 ns. Alt-2 has 0.5 Db gain for 5 ns</w:t>
            </w:r>
          </w:p>
          <w:p w14:paraId="33ACD971" w14:textId="77777777" w:rsidR="00C01785" w:rsidRDefault="004D6702">
            <w:pPr>
              <w:pStyle w:val="BodyText"/>
              <w:numPr>
                <w:ilvl w:val="1"/>
                <w:numId w:val="40"/>
              </w:numPr>
              <w:spacing w:after="0"/>
              <w:rPr>
                <w:rFonts w:cs="Arial"/>
                <w:sz w:val="20"/>
                <w:szCs w:val="20"/>
              </w:rPr>
            </w:pPr>
            <w:r>
              <w:rPr>
                <w:rFonts w:cs="Arial"/>
                <w:sz w:val="20"/>
                <w:szCs w:val="20"/>
              </w:rPr>
              <w:t>For 32 RBs: Alt-1 has 0.5 – 1.5 Db gain depending on DS</w:t>
            </w:r>
          </w:p>
          <w:p w14:paraId="091E82D8" w14:textId="77777777" w:rsidR="00C01785" w:rsidRDefault="004D6702">
            <w:pPr>
              <w:pStyle w:val="BodyText"/>
              <w:numPr>
                <w:ilvl w:val="0"/>
                <w:numId w:val="40"/>
              </w:numPr>
              <w:spacing w:after="0"/>
              <w:rPr>
                <w:rFonts w:cs="Arial"/>
                <w:sz w:val="20"/>
                <w:szCs w:val="20"/>
              </w:rPr>
            </w:pPr>
            <w:r>
              <w:rPr>
                <w:rFonts w:cs="Arial"/>
                <w:sz w:val="20"/>
                <w:szCs w:val="20"/>
              </w:rPr>
              <w:t>480 kHz (Considered 3 and 8 RBs)</w:t>
            </w:r>
          </w:p>
          <w:p w14:paraId="728E542F" w14:textId="77777777" w:rsidR="00C01785" w:rsidRDefault="004D6702">
            <w:pPr>
              <w:pStyle w:val="BodyText"/>
              <w:numPr>
                <w:ilvl w:val="1"/>
                <w:numId w:val="40"/>
              </w:numPr>
              <w:spacing w:after="0"/>
              <w:rPr>
                <w:rFonts w:cs="Arial"/>
                <w:sz w:val="20"/>
                <w:szCs w:val="20"/>
              </w:rPr>
            </w:pPr>
            <w:r>
              <w:rPr>
                <w:rFonts w:cs="Arial"/>
                <w:sz w:val="20"/>
                <w:szCs w:val="20"/>
              </w:rPr>
              <w:t>Alt-1 has 0.5 – 1.5 Db gain depending on OS and number of RBs</w:t>
            </w:r>
          </w:p>
          <w:p w14:paraId="5940865C" w14:textId="77777777" w:rsidR="00C01785" w:rsidRDefault="004D6702">
            <w:pPr>
              <w:pStyle w:val="BodyText"/>
              <w:numPr>
                <w:ilvl w:val="0"/>
                <w:numId w:val="40"/>
              </w:numPr>
              <w:spacing w:after="0"/>
              <w:rPr>
                <w:rFonts w:cs="Arial"/>
                <w:sz w:val="20"/>
                <w:szCs w:val="20"/>
              </w:rPr>
            </w:pPr>
            <w:r>
              <w:rPr>
                <w:rFonts w:cs="Arial"/>
                <w:sz w:val="20"/>
                <w:szCs w:val="20"/>
              </w:rPr>
              <w:t>960 kHz (Considered 2 and 4 RBs)</w:t>
            </w:r>
          </w:p>
          <w:p w14:paraId="1B6F57DB" w14:textId="77777777" w:rsidR="00C01785" w:rsidRDefault="004D6702">
            <w:pPr>
              <w:pStyle w:val="BodyText"/>
              <w:numPr>
                <w:ilvl w:val="1"/>
                <w:numId w:val="40"/>
              </w:numPr>
              <w:spacing w:after="0"/>
              <w:rPr>
                <w:rFonts w:cs="Arial"/>
                <w:sz w:val="20"/>
                <w:szCs w:val="20"/>
              </w:rPr>
            </w:pPr>
            <w:r>
              <w:rPr>
                <w:rFonts w:cs="Arial"/>
                <w:sz w:val="20"/>
                <w:szCs w:val="20"/>
              </w:rPr>
              <w:t>Alt-1 has 1 – 1.5 Db gain depending on OS and number of RBs</w:t>
            </w:r>
          </w:p>
        </w:tc>
      </w:tr>
      <w:tr w:rsidR="00C01785" w14:paraId="58D765C5" w14:textId="77777777">
        <w:tc>
          <w:tcPr>
            <w:tcW w:w="1525" w:type="dxa"/>
          </w:tcPr>
          <w:p w14:paraId="676B37DB" w14:textId="77777777" w:rsidR="00C01785" w:rsidRDefault="004D6702">
            <w:pPr>
              <w:pStyle w:val="BodyText"/>
              <w:spacing w:after="0"/>
              <w:ind w:right="27"/>
              <w:rPr>
                <w:rFonts w:cs="Arial"/>
                <w:sz w:val="20"/>
                <w:szCs w:val="20"/>
                <w:lang w:val="de-DE"/>
              </w:rPr>
            </w:pPr>
            <w:r>
              <w:rPr>
                <w:rFonts w:cs="Arial"/>
                <w:sz w:val="20"/>
                <w:szCs w:val="20"/>
                <w:lang w:val="de-DE"/>
              </w:rPr>
              <w:t>Huawei</w:t>
            </w:r>
          </w:p>
        </w:tc>
        <w:tc>
          <w:tcPr>
            <w:tcW w:w="7560" w:type="dxa"/>
          </w:tcPr>
          <w:p w14:paraId="174ABBC1" w14:textId="77777777" w:rsidR="00C01785" w:rsidRDefault="004D6702">
            <w:pPr>
              <w:pStyle w:val="BodyText"/>
              <w:numPr>
                <w:ilvl w:val="0"/>
                <w:numId w:val="40"/>
              </w:numPr>
              <w:spacing w:after="0"/>
              <w:rPr>
                <w:rFonts w:cs="Arial"/>
                <w:sz w:val="20"/>
                <w:szCs w:val="20"/>
              </w:rPr>
            </w:pPr>
            <w:r>
              <w:rPr>
                <w:rFonts w:cs="Arial"/>
                <w:sz w:val="20"/>
                <w:szCs w:val="20"/>
              </w:rPr>
              <w:t>MIL comparison for 120 kHz considers 4 and 8 RBs</w:t>
            </w:r>
          </w:p>
          <w:p w14:paraId="2911A3DF" w14:textId="77777777" w:rsidR="00C01785" w:rsidRDefault="004D6702">
            <w:pPr>
              <w:pStyle w:val="BodyText"/>
              <w:numPr>
                <w:ilvl w:val="1"/>
                <w:numId w:val="40"/>
              </w:numPr>
              <w:spacing w:after="0"/>
              <w:rPr>
                <w:rFonts w:cs="Arial"/>
                <w:sz w:val="20"/>
                <w:szCs w:val="20"/>
              </w:rPr>
            </w:pPr>
            <w:r>
              <w:rPr>
                <w:rFonts w:cs="Arial"/>
                <w:sz w:val="20"/>
                <w:szCs w:val="20"/>
              </w:rPr>
              <w:t>USA</w:t>
            </w:r>
          </w:p>
          <w:p w14:paraId="24C863CD" w14:textId="77777777" w:rsidR="00C01785" w:rsidRDefault="004D6702">
            <w:pPr>
              <w:pStyle w:val="BodyText"/>
              <w:numPr>
                <w:ilvl w:val="2"/>
                <w:numId w:val="40"/>
              </w:numPr>
              <w:spacing w:after="0"/>
              <w:rPr>
                <w:rFonts w:cs="Arial"/>
                <w:sz w:val="20"/>
                <w:szCs w:val="20"/>
              </w:rPr>
            </w:pPr>
            <w:r>
              <w:rPr>
                <w:rFonts w:cs="Arial"/>
                <w:sz w:val="20"/>
                <w:szCs w:val="20"/>
              </w:rPr>
              <w:t>Comparable MIL</w:t>
            </w:r>
          </w:p>
          <w:p w14:paraId="36A97562" w14:textId="77777777" w:rsidR="00C01785" w:rsidRDefault="004D6702">
            <w:pPr>
              <w:pStyle w:val="BodyText"/>
              <w:numPr>
                <w:ilvl w:val="1"/>
                <w:numId w:val="40"/>
              </w:numPr>
              <w:spacing w:after="0"/>
              <w:rPr>
                <w:rFonts w:cs="Arial"/>
                <w:sz w:val="20"/>
                <w:szCs w:val="20"/>
              </w:rPr>
            </w:pPr>
            <w:r>
              <w:rPr>
                <w:rFonts w:cs="Arial"/>
                <w:sz w:val="20"/>
                <w:szCs w:val="20"/>
              </w:rPr>
              <w:t>EU</w:t>
            </w:r>
          </w:p>
          <w:p w14:paraId="1E08F623" w14:textId="77777777" w:rsidR="00C01785" w:rsidRDefault="004D6702">
            <w:pPr>
              <w:pStyle w:val="BodyText"/>
              <w:numPr>
                <w:ilvl w:val="2"/>
                <w:numId w:val="40"/>
              </w:numPr>
              <w:spacing w:after="0"/>
              <w:rPr>
                <w:rFonts w:cs="Arial"/>
                <w:sz w:val="20"/>
                <w:szCs w:val="20"/>
              </w:rPr>
            </w:pPr>
            <w:r>
              <w:rPr>
                <w:rFonts w:cs="Arial"/>
                <w:sz w:val="20"/>
                <w:szCs w:val="20"/>
              </w:rPr>
              <w:t>Alt-1 has 0.4 – 1.4 Db gain compared to Alt-2 depending on number of RBs</w:t>
            </w:r>
          </w:p>
        </w:tc>
      </w:tr>
      <w:tr w:rsidR="00C01785" w14:paraId="20EE736D" w14:textId="77777777">
        <w:tc>
          <w:tcPr>
            <w:tcW w:w="1525" w:type="dxa"/>
          </w:tcPr>
          <w:p w14:paraId="5A68143A" w14:textId="77777777" w:rsidR="00C01785" w:rsidRDefault="004D6702">
            <w:pPr>
              <w:pStyle w:val="BodyText"/>
              <w:spacing w:after="0"/>
              <w:ind w:right="27"/>
              <w:rPr>
                <w:rFonts w:cs="Arial"/>
                <w:sz w:val="20"/>
                <w:szCs w:val="20"/>
                <w:lang w:val="de-DE"/>
              </w:rPr>
            </w:pPr>
            <w:r>
              <w:rPr>
                <w:rFonts w:cs="Arial"/>
                <w:sz w:val="20"/>
                <w:szCs w:val="20"/>
                <w:lang w:val="de-DE"/>
              </w:rPr>
              <w:t>Ericsson</w:t>
            </w:r>
          </w:p>
        </w:tc>
        <w:tc>
          <w:tcPr>
            <w:tcW w:w="7560" w:type="dxa"/>
          </w:tcPr>
          <w:p w14:paraId="65DCD0DB" w14:textId="77777777" w:rsidR="00C01785" w:rsidRDefault="004D6702">
            <w:pPr>
              <w:pStyle w:val="BodyText"/>
              <w:numPr>
                <w:ilvl w:val="0"/>
                <w:numId w:val="37"/>
              </w:numPr>
              <w:spacing w:after="0"/>
              <w:rPr>
                <w:rFonts w:cs="Arial"/>
                <w:sz w:val="20"/>
                <w:szCs w:val="20"/>
              </w:rPr>
            </w:pPr>
            <w:r>
              <w:rPr>
                <w:rFonts w:cs="Arial"/>
                <w:sz w:val="20"/>
                <w:szCs w:val="20"/>
              </w:rPr>
              <w:t>MIL comparison for 480kHz considers up to 3 RBs</w:t>
            </w:r>
          </w:p>
          <w:p w14:paraId="63454EF4" w14:textId="77777777" w:rsidR="00C01785" w:rsidRDefault="004D6702">
            <w:pPr>
              <w:pStyle w:val="BodyText"/>
              <w:numPr>
                <w:ilvl w:val="1"/>
                <w:numId w:val="37"/>
              </w:numPr>
              <w:spacing w:after="0"/>
              <w:rPr>
                <w:rFonts w:cs="Arial"/>
                <w:sz w:val="20"/>
                <w:szCs w:val="20"/>
              </w:rPr>
            </w:pPr>
            <w:r>
              <w:rPr>
                <w:rFonts w:cs="Arial"/>
                <w:sz w:val="20"/>
                <w:szCs w:val="20"/>
              </w:rPr>
              <w:t>US/SK: Alt-1 has 1.5 Db (US) larger MIL for 3 RBs; comparable MIL for 1,2 RBs</w:t>
            </w:r>
          </w:p>
          <w:p w14:paraId="74F2C7F8" w14:textId="77777777" w:rsidR="00C01785" w:rsidRDefault="004D6702">
            <w:pPr>
              <w:pStyle w:val="BodyText"/>
              <w:numPr>
                <w:ilvl w:val="1"/>
                <w:numId w:val="37"/>
              </w:numPr>
              <w:spacing w:after="0"/>
              <w:rPr>
                <w:rFonts w:cs="Arial"/>
                <w:sz w:val="20"/>
                <w:szCs w:val="20"/>
              </w:rPr>
            </w:pPr>
            <w:r>
              <w:rPr>
                <w:rFonts w:cs="Arial"/>
                <w:sz w:val="20"/>
                <w:szCs w:val="20"/>
              </w:rPr>
              <w:t>Europe: Alt-1 has 0.8 – 1.3 Db (Europe) larger MIL for 2 and 3 RBs; comparable MIL for 1 RB</w:t>
            </w:r>
          </w:p>
        </w:tc>
      </w:tr>
    </w:tbl>
    <w:p w14:paraId="76CED9A9" w14:textId="77777777" w:rsidR="00C01785" w:rsidRDefault="00C01785">
      <w:pPr>
        <w:pStyle w:val="BodyText"/>
        <w:rPr>
          <w:u w:val="single"/>
        </w:rPr>
      </w:pPr>
    </w:p>
    <w:p w14:paraId="78812A04" w14:textId="77777777" w:rsidR="00C01785" w:rsidRDefault="004D6702">
      <w:pPr>
        <w:pStyle w:val="BodyText"/>
      </w:pPr>
      <w:r>
        <w:rPr>
          <w:u w:val="single"/>
        </w:rPr>
        <w:t>Moderator observations based on contributions and reported evaluations</w:t>
      </w:r>
      <w:r>
        <w:t>:</w:t>
      </w:r>
    </w:p>
    <w:p w14:paraId="0E35E4F3" w14:textId="77777777" w:rsidR="00C01785" w:rsidRDefault="004D6702">
      <w:pPr>
        <w:pStyle w:val="BodyText"/>
        <w:numPr>
          <w:ilvl w:val="0"/>
          <w:numId w:val="41"/>
        </w:numPr>
        <w:spacing w:after="0"/>
      </w:pPr>
      <w:r>
        <w:t>Spec complexity</w:t>
      </w:r>
    </w:p>
    <w:p w14:paraId="449CFDBE" w14:textId="77777777" w:rsidR="00C01785" w:rsidRDefault="004D6702">
      <w:pPr>
        <w:pStyle w:val="BodyText"/>
        <w:numPr>
          <w:ilvl w:val="1"/>
          <w:numId w:val="41"/>
        </w:numPr>
        <w:spacing w:after="0"/>
      </w:pPr>
      <w:r>
        <w:t>Both Alt-1 and Alt-2 can be seen as extensions of Rel-15 or 16, so no real difference in spec complexity</w:t>
      </w:r>
    </w:p>
    <w:p w14:paraId="55BF3618" w14:textId="77777777" w:rsidR="00C01785" w:rsidRDefault="004D6702">
      <w:pPr>
        <w:pStyle w:val="BodyText"/>
        <w:numPr>
          <w:ilvl w:val="1"/>
          <w:numId w:val="41"/>
        </w:numPr>
        <w:spacing w:after="0"/>
      </w:pPr>
      <w:r>
        <w:t>Alt-1: Used for DMRS of PF3 in Rel-15/16</w:t>
      </w:r>
    </w:p>
    <w:p w14:paraId="238B08EB" w14:textId="77777777" w:rsidR="00C01785" w:rsidRDefault="004D6702">
      <w:pPr>
        <w:pStyle w:val="BodyText"/>
        <w:numPr>
          <w:ilvl w:val="1"/>
          <w:numId w:val="41"/>
        </w:numPr>
        <w:spacing w:after="0"/>
      </w:pPr>
      <w:r>
        <w:t>Alt-2: Used for PF0/1 in Rel-16 when interlacing configured</w:t>
      </w:r>
    </w:p>
    <w:p w14:paraId="27E1DCD0" w14:textId="77777777" w:rsidR="00C01785" w:rsidRDefault="004D6702">
      <w:pPr>
        <w:pStyle w:val="BodyText"/>
        <w:numPr>
          <w:ilvl w:val="0"/>
          <w:numId w:val="41"/>
        </w:numPr>
        <w:spacing w:after="0"/>
      </w:pPr>
      <w:r>
        <w:t>MIL performance</w:t>
      </w:r>
    </w:p>
    <w:p w14:paraId="1EE0EF4E" w14:textId="77777777" w:rsidR="00C01785" w:rsidRDefault="004D6702">
      <w:pPr>
        <w:pStyle w:val="BodyText"/>
        <w:numPr>
          <w:ilvl w:val="1"/>
          <w:numId w:val="41"/>
        </w:numPr>
        <w:ind w:right="27"/>
      </w:pPr>
      <w:r>
        <w:t>120 kHz</w:t>
      </w:r>
    </w:p>
    <w:p w14:paraId="364951B6" w14:textId="77777777" w:rsidR="00C01785" w:rsidRDefault="004D6702">
      <w:pPr>
        <w:pStyle w:val="BodyText"/>
        <w:numPr>
          <w:ilvl w:val="2"/>
          <w:numId w:val="41"/>
        </w:numPr>
        <w:ind w:right="27"/>
      </w:pPr>
      <w:r>
        <w:t>MIL for Alt-1 is either comparable or exceeds MIL for Alt-2 for a wide range of N_RB values (up to 40 RBs)</w:t>
      </w:r>
    </w:p>
    <w:p w14:paraId="35D08CCF" w14:textId="77777777" w:rsidR="00C01785" w:rsidRDefault="004D6702">
      <w:pPr>
        <w:pStyle w:val="BodyText"/>
        <w:numPr>
          <w:ilvl w:val="3"/>
          <w:numId w:val="41"/>
        </w:numPr>
        <w:ind w:right="27"/>
      </w:pPr>
      <w:r>
        <w:t>The exception is for the case of N_RB in the range 12 – 16 RBs where Alt-2 can exceed the MIL of Alt-1 if UE_EIRP is increased</w:t>
      </w:r>
    </w:p>
    <w:p w14:paraId="1CB6A4F0" w14:textId="77777777" w:rsidR="00C01785" w:rsidRDefault="004D6702">
      <w:pPr>
        <w:pStyle w:val="BodyText"/>
        <w:numPr>
          <w:ilvl w:val="2"/>
          <w:numId w:val="41"/>
        </w:numPr>
        <w:ind w:right="27"/>
      </w:pPr>
      <w:r>
        <w:t>In all cases, the difference in MIL between Alt-1 and Alt-2 is within approximately 1.5 Db</w:t>
      </w:r>
    </w:p>
    <w:p w14:paraId="25E24675" w14:textId="77777777" w:rsidR="00C01785" w:rsidRDefault="004D6702">
      <w:pPr>
        <w:pStyle w:val="BodyText"/>
        <w:numPr>
          <w:ilvl w:val="1"/>
          <w:numId w:val="41"/>
        </w:numPr>
        <w:ind w:right="27"/>
      </w:pPr>
      <w:r>
        <w:t>480/960 kHz:</w:t>
      </w:r>
    </w:p>
    <w:p w14:paraId="74B5C3FA" w14:textId="77777777" w:rsidR="00C01785" w:rsidRDefault="004D6702">
      <w:pPr>
        <w:pStyle w:val="BodyText"/>
        <w:numPr>
          <w:ilvl w:val="2"/>
          <w:numId w:val="41"/>
        </w:numPr>
        <w:ind w:right="27"/>
      </w:pPr>
      <w:r>
        <w:t>MIL for Alt-1 exceeds MIL for Alt-2 over all practical values for N_RB</w:t>
      </w:r>
    </w:p>
    <w:p w14:paraId="7C2C46FA" w14:textId="77777777" w:rsidR="00C01785" w:rsidRDefault="004D6702">
      <w:pPr>
        <w:pStyle w:val="BodyText"/>
        <w:numPr>
          <w:ilvl w:val="2"/>
          <w:numId w:val="41"/>
        </w:numPr>
        <w:ind w:right="27"/>
      </w:pPr>
      <w:r>
        <w:lastRenderedPageBreak/>
        <w:t>The difference in MIL between Alt-1 and Alt-2 is within 1.5 Db</w:t>
      </w:r>
    </w:p>
    <w:p w14:paraId="49ABDA15" w14:textId="77777777" w:rsidR="00C01785" w:rsidRDefault="004D6702">
      <w:pPr>
        <w:pStyle w:val="BodyText"/>
        <w:numPr>
          <w:ilvl w:val="0"/>
          <w:numId w:val="41"/>
        </w:numPr>
        <w:spacing w:after="0"/>
      </w:pPr>
      <w:r>
        <w:t>Multiplexing of users with misaligned RB allocations</w:t>
      </w:r>
    </w:p>
    <w:p w14:paraId="60DA3BCE" w14:textId="77777777" w:rsidR="00C01785" w:rsidRDefault="004D6702">
      <w:pPr>
        <w:pStyle w:val="BodyText"/>
        <w:numPr>
          <w:ilvl w:val="1"/>
          <w:numId w:val="41"/>
        </w:numPr>
        <w:spacing w:after="0"/>
      </w:pPr>
      <w:r>
        <w:t>Some companies observe that Alt-2 offers better opportunities for multiplexing users with misaligned RB allocations, where “misaligned” also includes users with different number of RBs.</w:t>
      </w:r>
    </w:p>
    <w:p w14:paraId="2F35486C" w14:textId="77777777" w:rsidR="00C01785" w:rsidRDefault="004D6702">
      <w:pPr>
        <w:pStyle w:val="BodyText"/>
        <w:numPr>
          <w:ilvl w:val="1"/>
          <w:numId w:val="41"/>
        </w:numPr>
        <w:spacing w:after="0"/>
      </w:pPr>
      <w:r>
        <w:t>Other companies state that user multiplexing is not important in the 52.6 – 71 GHz band and refer to the agreement from RAN1#104bisi-e that user-multiplexing has lower priority as a design criterion compared to MIL</w:t>
      </w:r>
    </w:p>
    <w:p w14:paraId="2A281101" w14:textId="77777777" w:rsidR="00C01785" w:rsidRDefault="00C01785">
      <w:pPr>
        <w:pStyle w:val="BodyText"/>
      </w:pPr>
    </w:p>
    <w:p w14:paraId="5E212EED" w14:textId="77777777" w:rsidR="00C01785" w:rsidRDefault="004D6702">
      <w:pPr>
        <w:pStyle w:val="BodyText"/>
        <w:rPr>
          <w:u w:val="single"/>
        </w:rPr>
      </w:pPr>
      <w:r>
        <w:rPr>
          <w:u w:val="single"/>
        </w:rPr>
        <w:t>Discussion Point</w:t>
      </w:r>
    </w:p>
    <w:p w14:paraId="3A121297" w14:textId="77777777" w:rsidR="00C01785" w:rsidRDefault="004D6702">
      <w:pPr>
        <w:pStyle w:val="BodyText"/>
      </w:pPr>
      <w:r>
        <w:t>It seems that the decision point on Alt-1 vs. Alt-2 comes down to a trade-off coverage vs. multiplexing of users with misaligned RB allocations.</w:t>
      </w:r>
    </w:p>
    <w:p w14:paraId="625FF22F" w14:textId="77777777" w:rsidR="00C01785" w:rsidRDefault="004D6702">
      <w:pPr>
        <w:pStyle w:val="BodyText"/>
        <w:numPr>
          <w:ilvl w:val="0"/>
          <w:numId w:val="42"/>
        </w:numPr>
        <w:spacing w:after="0"/>
      </w:pPr>
      <w:r>
        <w:t>Alt-1:</w:t>
      </w:r>
    </w:p>
    <w:p w14:paraId="15DAF248" w14:textId="77777777" w:rsidR="00C01785" w:rsidRDefault="004D6702">
      <w:pPr>
        <w:pStyle w:val="BodyText"/>
        <w:numPr>
          <w:ilvl w:val="1"/>
          <w:numId w:val="42"/>
        </w:numPr>
        <w:spacing w:after="0"/>
      </w:pPr>
      <w:r>
        <w:t>Better coverage for 480, 960 kHz SCS</w:t>
      </w:r>
    </w:p>
    <w:p w14:paraId="0B8D7BA4" w14:textId="77777777" w:rsidR="00C01785" w:rsidRDefault="004D6702">
      <w:pPr>
        <w:pStyle w:val="BodyText"/>
        <w:numPr>
          <w:ilvl w:val="1"/>
          <w:numId w:val="42"/>
        </w:numPr>
        <w:spacing w:after="0"/>
      </w:pPr>
      <w:r>
        <w:t>Potentially better coverage for 120 kHz for N_RB less than 12 depending on regulatory region</w:t>
      </w:r>
    </w:p>
    <w:p w14:paraId="4DCD00FE" w14:textId="77777777" w:rsidR="00C01785" w:rsidRDefault="004D6702">
      <w:pPr>
        <w:pStyle w:val="BodyText"/>
        <w:numPr>
          <w:ilvl w:val="1"/>
          <w:numId w:val="42"/>
        </w:numPr>
        <w:spacing w:after="0"/>
      </w:pPr>
      <w:r>
        <w:t>Degraded coverage for 120 kHz for N_RB = 12 .. 16 RBs if UE_EIRP does not limit transmit power</w:t>
      </w:r>
    </w:p>
    <w:p w14:paraId="4CABF5E0" w14:textId="77777777" w:rsidR="00C01785" w:rsidRDefault="004D6702">
      <w:pPr>
        <w:pStyle w:val="BodyText"/>
        <w:numPr>
          <w:ilvl w:val="1"/>
          <w:numId w:val="42"/>
        </w:numPr>
        <w:spacing w:after="0"/>
      </w:pPr>
      <w:r>
        <w:t>Cannot multiplex users with mialigned RB allocations</w:t>
      </w:r>
    </w:p>
    <w:p w14:paraId="7C0477E6" w14:textId="77777777" w:rsidR="00C01785" w:rsidRDefault="004D6702">
      <w:pPr>
        <w:pStyle w:val="BodyText"/>
        <w:numPr>
          <w:ilvl w:val="0"/>
          <w:numId w:val="42"/>
        </w:numPr>
        <w:spacing w:after="0"/>
      </w:pPr>
      <w:r>
        <w:t>Alt-2:</w:t>
      </w:r>
    </w:p>
    <w:p w14:paraId="5278B77A" w14:textId="77777777" w:rsidR="00C01785" w:rsidRDefault="004D6702">
      <w:pPr>
        <w:pStyle w:val="BodyText"/>
        <w:numPr>
          <w:ilvl w:val="1"/>
          <w:numId w:val="42"/>
        </w:numPr>
        <w:spacing w:after="0"/>
      </w:pPr>
      <w:r>
        <w:t>Can multiplex users with misaligned RB allocations</w:t>
      </w:r>
    </w:p>
    <w:p w14:paraId="7C23A626" w14:textId="77777777" w:rsidR="00C01785" w:rsidRDefault="004D6702">
      <w:pPr>
        <w:pStyle w:val="BodyText"/>
        <w:numPr>
          <w:ilvl w:val="1"/>
          <w:numId w:val="42"/>
        </w:numPr>
        <w:spacing w:after="0"/>
      </w:pPr>
      <w:r>
        <w:t>Better coverage for 120 kHz for N_RB = 12 .. 16 RBs if UE_EIRP does not limit transmit power</w:t>
      </w:r>
    </w:p>
    <w:p w14:paraId="7EA9F00B" w14:textId="77777777" w:rsidR="00C01785" w:rsidRDefault="004D6702">
      <w:pPr>
        <w:pStyle w:val="BodyText"/>
        <w:numPr>
          <w:ilvl w:val="1"/>
          <w:numId w:val="42"/>
        </w:numPr>
        <w:spacing w:after="0"/>
      </w:pPr>
      <w:r>
        <w:t>Degraded coverage for 480, 960 kHz SCS</w:t>
      </w:r>
    </w:p>
    <w:p w14:paraId="586ADA18" w14:textId="77777777" w:rsidR="00C01785" w:rsidRDefault="004D6702">
      <w:pPr>
        <w:pStyle w:val="BodyText"/>
        <w:numPr>
          <w:ilvl w:val="1"/>
          <w:numId w:val="42"/>
        </w:numPr>
        <w:spacing w:after="0"/>
      </w:pPr>
      <w:r>
        <w:t>Potentially degraded coverage for 120 kHz for N_RB less than 12 depending on regulatory region</w:t>
      </w:r>
    </w:p>
    <w:p w14:paraId="163DAD8D" w14:textId="77777777" w:rsidR="00C01785" w:rsidRDefault="00C01785">
      <w:pPr>
        <w:pStyle w:val="BodyText"/>
        <w:ind w:right="27"/>
      </w:pPr>
    </w:p>
    <w:p w14:paraId="5737C41A" w14:textId="77777777" w:rsidR="00C01785" w:rsidRDefault="004D6702">
      <w:pPr>
        <w:pStyle w:val="BodyText"/>
        <w:spacing w:after="0"/>
        <w:ind w:right="27"/>
      </w:pPr>
      <w:r>
        <w:t xml:space="preserve">The following is a summary of support for Alt-1 and Alt-2 </w:t>
      </w:r>
    </w:p>
    <w:p w14:paraId="116AF709" w14:textId="77777777" w:rsidR="00C01785" w:rsidRDefault="004D6702">
      <w:pPr>
        <w:pStyle w:val="BodyText"/>
        <w:numPr>
          <w:ilvl w:val="0"/>
          <w:numId w:val="43"/>
        </w:numPr>
        <w:spacing w:after="0"/>
        <w:ind w:right="29"/>
      </w:pPr>
      <w:r>
        <w:t>Alt-1:</w:t>
      </w:r>
    </w:p>
    <w:p w14:paraId="4F93C2B9" w14:textId="77777777" w:rsidR="00C01785" w:rsidRDefault="004D6702">
      <w:pPr>
        <w:pStyle w:val="BodyText"/>
        <w:numPr>
          <w:ilvl w:val="1"/>
          <w:numId w:val="43"/>
        </w:numPr>
        <w:spacing w:after="0"/>
        <w:ind w:right="29"/>
      </w:pPr>
      <w:r>
        <w:t>Intel, Futurewei (if only 1 alternative selected), vivo, CATT, Lenovo(?), ZTE, NTT DOCOMO, Nokia, Apple, OPPO, Interdigital, MediaTek, Ericsson</w:t>
      </w:r>
    </w:p>
    <w:p w14:paraId="72A224B8" w14:textId="77777777" w:rsidR="00C01785" w:rsidRDefault="004D6702">
      <w:pPr>
        <w:pStyle w:val="BodyText"/>
        <w:numPr>
          <w:ilvl w:val="0"/>
          <w:numId w:val="43"/>
        </w:numPr>
        <w:spacing w:after="0"/>
        <w:ind w:right="29"/>
      </w:pPr>
      <w:r>
        <w:t>Alt-2:</w:t>
      </w:r>
    </w:p>
    <w:p w14:paraId="5167AE2A" w14:textId="77777777" w:rsidR="00C01785" w:rsidRDefault="004D6702">
      <w:pPr>
        <w:pStyle w:val="BodyText"/>
        <w:numPr>
          <w:ilvl w:val="1"/>
          <w:numId w:val="43"/>
        </w:numPr>
        <w:ind w:right="27"/>
      </w:pPr>
      <w:r>
        <w:t xml:space="preserve">Futurewei (if both alternatives selected), Lenovo(?), Sony, LGE, Qualcomm, Samsung, </w:t>
      </w:r>
      <w:r>
        <w:rPr>
          <w:strike/>
          <w:highlight w:val="magenta"/>
        </w:rPr>
        <w:t>Huawei</w:t>
      </w:r>
      <w:r>
        <w:t>, WILUS, Spreadtrum</w:t>
      </w:r>
    </w:p>
    <w:p w14:paraId="11915CE6" w14:textId="77777777" w:rsidR="00C01785" w:rsidRDefault="00C01785">
      <w:pPr>
        <w:pStyle w:val="BodyText"/>
        <w:ind w:right="27"/>
      </w:pPr>
    </w:p>
    <w:p w14:paraId="10A59CA7" w14:textId="77777777" w:rsidR="00C01785" w:rsidRDefault="004D6702">
      <w:pPr>
        <w:pStyle w:val="BodyText"/>
        <w:ind w:left="1440" w:right="27" w:hanging="1440"/>
        <w:rPr>
          <w:b/>
          <w:bCs/>
          <w:highlight w:val="yellow"/>
        </w:rPr>
      </w:pPr>
      <w:r>
        <w:rPr>
          <w:b/>
          <w:bCs/>
          <w:highlight w:val="yellow"/>
        </w:rPr>
        <w:t>Proposal 2</w:t>
      </w:r>
      <w:r>
        <w:rPr>
          <w:b/>
          <w:bCs/>
          <w:highlight w:val="yellow"/>
        </w:rPr>
        <w:tab/>
        <w:t>Further discuss down-selection to one of Alt-1 and Alt-2</w:t>
      </w:r>
    </w:p>
    <w:p w14:paraId="3C7775E1" w14:textId="77777777" w:rsidR="00C01785" w:rsidRDefault="004D6702">
      <w:pPr>
        <w:pStyle w:val="Heading2"/>
      </w:pPr>
      <w:bookmarkStart w:id="47" w:name="_Toc79688479"/>
      <w:bookmarkStart w:id="48" w:name="_Toc79688785"/>
      <w:r>
        <w:t>4.1</w:t>
      </w:r>
      <w:r>
        <w:tab/>
        <w:t>&lt;1</w:t>
      </w:r>
      <w:r>
        <w:rPr>
          <w:vertAlign w:val="superscript"/>
        </w:rPr>
        <w:t>st</w:t>
      </w:r>
      <w:r>
        <w:t xml:space="preserve"> Round Comments&gt;</w:t>
      </w:r>
      <w:bookmarkEnd w:id="47"/>
      <w:bookmarkEnd w:id="48"/>
    </w:p>
    <w:p w14:paraId="4DF20FF4" w14:textId="77777777" w:rsidR="00C01785" w:rsidRDefault="004D6702">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misaligned RB allocations.</w:t>
      </w:r>
    </w:p>
    <w:tbl>
      <w:tblPr>
        <w:tblStyle w:val="TableGrid"/>
        <w:tblW w:w="9085" w:type="dxa"/>
        <w:tblLayout w:type="fixed"/>
        <w:tblLook w:val="04A0" w:firstRow="1" w:lastRow="0" w:firstColumn="1" w:lastColumn="0" w:noHBand="0" w:noVBand="1"/>
      </w:tblPr>
      <w:tblGrid>
        <w:gridCol w:w="1525"/>
        <w:gridCol w:w="7560"/>
      </w:tblGrid>
      <w:tr w:rsidR="00C01785" w14:paraId="46F84165" w14:textId="77777777">
        <w:tc>
          <w:tcPr>
            <w:tcW w:w="1525" w:type="dxa"/>
          </w:tcPr>
          <w:p w14:paraId="5A5AEDF6"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6D67ECE7"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28E33D2F" w14:textId="77777777">
        <w:tc>
          <w:tcPr>
            <w:tcW w:w="1525" w:type="dxa"/>
          </w:tcPr>
          <w:p w14:paraId="3CF193B0"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ABB922B"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As discussed in our contribution, since the number of Ues served simultaneously via the same beam can be rather limited, we do not see a need for supporting multiplexing of users with misaligned RB allocations with enhanced PUCCH formats 0/1.</w:t>
            </w:r>
          </w:p>
        </w:tc>
      </w:tr>
      <w:tr w:rsidR="00C01785" w14:paraId="48405556" w14:textId="77777777">
        <w:tc>
          <w:tcPr>
            <w:tcW w:w="1525" w:type="dxa"/>
          </w:tcPr>
          <w:p w14:paraId="30AF0B71" w14:textId="77777777" w:rsidR="00C01785" w:rsidRDefault="004D6702">
            <w:pPr>
              <w:pStyle w:val="BodyText"/>
              <w:spacing w:after="0"/>
              <w:ind w:right="27"/>
              <w:rPr>
                <w:sz w:val="20"/>
                <w:szCs w:val="20"/>
              </w:rPr>
            </w:pPr>
            <w:r>
              <w:rPr>
                <w:sz w:val="20"/>
                <w:szCs w:val="20"/>
              </w:rPr>
              <w:t>Vivo</w:t>
            </w:r>
          </w:p>
        </w:tc>
        <w:tc>
          <w:tcPr>
            <w:tcW w:w="7560" w:type="dxa"/>
          </w:tcPr>
          <w:p w14:paraId="4656BFF3" w14:textId="77777777" w:rsidR="00C01785" w:rsidRDefault="004D6702">
            <w:pPr>
              <w:pStyle w:val="BodyText"/>
              <w:spacing w:after="0"/>
              <w:ind w:right="27"/>
              <w:rPr>
                <w:sz w:val="20"/>
                <w:szCs w:val="20"/>
              </w:rPr>
            </w:pPr>
            <w:r>
              <w:rPr>
                <w:sz w:val="20"/>
                <w:szCs w:val="20"/>
              </w:rPr>
              <w:t>We still support alt1.</w:t>
            </w:r>
          </w:p>
          <w:p w14:paraId="090E9536" w14:textId="77777777" w:rsidR="00C01785" w:rsidRDefault="00C01785">
            <w:pPr>
              <w:pStyle w:val="BodyText"/>
              <w:spacing w:after="0"/>
              <w:ind w:right="27"/>
              <w:rPr>
                <w:sz w:val="20"/>
                <w:szCs w:val="20"/>
              </w:rPr>
            </w:pPr>
          </w:p>
          <w:p w14:paraId="0F7EFA7C" w14:textId="77777777" w:rsidR="00C01785" w:rsidRDefault="004D6702">
            <w:pPr>
              <w:pStyle w:val="BodyText"/>
              <w:spacing w:after="0"/>
              <w:ind w:right="27"/>
              <w:rPr>
                <w:sz w:val="20"/>
                <w:szCs w:val="20"/>
              </w:rPr>
            </w:pPr>
            <w:r>
              <w:rPr>
                <w:sz w:val="20"/>
                <w:szCs w:val="20"/>
              </w:rPr>
              <w:t xml:space="preserve">As summaried by FL, alt 1 has better coverage for 480, 960 kHz SCS than alt 2. </w:t>
            </w:r>
          </w:p>
          <w:p w14:paraId="155C0D90" w14:textId="77777777" w:rsidR="00C01785" w:rsidRDefault="00C01785">
            <w:pPr>
              <w:pStyle w:val="BodyText"/>
              <w:spacing w:after="0"/>
              <w:ind w:right="27"/>
              <w:rPr>
                <w:sz w:val="20"/>
                <w:szCs w:val="20"/>
              </w:rPr>
            </w:pPr>
          </w:p>
          <w:p w14:paraId="07810EBB" w14:textId="77777777" w:rsidR="00C01785" w:rsidRDefault="004D6702">
            <w:pPr>
              <w:pStyle w:val="BodyText"/>
              <w:spacing w:after="0"/>
              <w:ind w:right="27"/>
              <w:rPr>
                <w:sz w:val="20"/>
                <w:szCs w:val="20"/>
              </w:rPr>
            </w:pPr>
            <w:r>
              <w:rPr>
                <w:sz w:val="20"/>
                <w:szCs w:val="20"/>
              </w:rPr>
              <w:lastRenderedPageBreak/>
              <w:t xml:space="preserve">Regarding 120kHz SCS, similar MIL is observed for alt 1 and alt 2. The debate is on multiplexing capability or multiplexing users with misaligned RB allocations. </w:t>
            </w:r>
          </w:p>
          <w:p w14:paraId="7D1EBEFF" w14:textId="77777777" w:rsidR="00C01785" w:rsidRDefault="00C01785">
            <w:pPr>
              <w:pStyle w:val="BodyText"/>
              <w:spacing w:after="0"/>
              <w:ind w:right="27"/>
              <w:rPr>
                <w:sz w:val="20"/>
                <w:szCs w:val="20"/>
              </w:rPr>
            </w:pPr>
          </w:p>
          <w:p w14:paraId="1F923D24" w14:textId="77777777" w:rsidR="00C01785" w:rsidRDefault="004D6702">
            <w:pPr>
              <w:pStyle w:val="BodyText"/>
              <w:spacing w:after="0"/>
              <w:ind w:right="27"/>
              <w:rPr>
                <w:sz w:val="20"/>
                <w:szCs w:val="20"/>
              </w:rPr>
            </w:pPr>
            <w:r>
              <w:rPr>
                <w:sz w:val="20"/>
                <w:szCs w:val="20"/>
              </w:rPr>
              <w:t>As a step forward of proposal 2, we propose to first agree with support alt 1 for 480kHz and 960kHz SCS. Down-select for 120kHz, once we know more about the maximum of RBs.</w:t>
            </w:r>
          </w:p>
        </w:tc>
      </w:tr>
      <w:tr w:rsidR="00C01785" w14:paraId="096228E8" w14:textId="77777777">
        <w:tc>
          <w:tcPr>
            <w:tcW w:w="1525" w:type="dxa"/>
          </w:tcPr>
          <w:p w14:paraId="6716941D"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lastRenderedPageBreak/>
              <w:t>ZTE, Sanechips</w:t>
            </w:r>
          </w:p>
        </w:tc>
        <w:tc>
          <w:tcPr>
            <w:tcW w:w="7560" w:type="dxa"/>
          </w:tcPr>
          <w:p w14:paraId="683D0E80"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agree with Proposal 2. There is no need to define 2 kinds of sequence types for above 52.6GHz which requires larger spec efforts. Among the 2 alternatives, we support Alt1 considering the better coverage in most cases.</w:t>
            </w:r>
          </w:p>
        </w:tc>
      </w:tr>
      <w:tr w:rsidR="00C01785" w14:paraId="1388F7E4" w14:textId="77777777">
        <w:tc>
          <w:tcPr>
            <w:tcW w:w="1525" w:type="dxa"/>
          </w:tcPr>
          <w:p w14:paraId="15C80F0C"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6F5ECC4" w14:textId="77777777" w:rsidR="00C01785" w:rsidRDefault="004D6702">
            <w:pPr>
              <w:pStyle w:val="BodyText"/>
              <w:spacing w:after="0"/>
              <w:ind w:right="27"/>
              <w:rPr>
                <w:rFonts w:eastAsia="Times New Roman"/>
                <w:sz w:val="20"/>
                <w:szCs w:val="20"/>
                <w:lang w:eastAsia="en-US"/>
              </w:rPr>
            </w:pPr>
            <w:r>
              <w:t>We see merits with both proposals but prefer that just one of them is selected.</w:t>
            </w:r>
          </w:p>
        </w:tc>
      </w:tr>
      <w:tr w:rsidR="00C01785" w14:paraId="30AF8485" w14:textId="77777777">
        <w:trPr>
          <w:trHeight w:val="1619"/>
        </w:trPr>
        <w:tc>
          <w:tcPr>
            <w:tcW w:w="1525" w:type="dxa"/>
          </w:tcPr>
          <w:p w14:paraId="089AB3C2" w14:textId="77777777" w:rsidR="00C01785" w:rsidRDefault="004D6702">
            <w:pPr>
              <w:pStyle w:val="BodyText"/>
              <w:spacing w:after="0"/>
              <w:ind w:right="27"/>
              <w:rPr>
                <w:sz w:val="20"/>
                <w:szCs w:val="20"/>
                <w:lang w:val="en-US"/>
              </w:rPr>
            </w:pPr>
            <w:r>
              <w:rPr>
                <w:rFonts w:eastAsia="Yu Mincho"/>
                <w:sz w:val="20"/>
                <w:szCs w:val="20"/>
                <w:lang w:val="de-DE" w:eastAsia="ja-JP"/>
              </w:rPr>
              <w:t>Lenovo, Motoroloa Mobility</w:t>
            </w:r>
          </w:p>
        </w:tc>
        <w:tc>
          <w:tcPr>
            <w:tcW w:w="7560" w:type="dxa"/>
          </w:tcPr>
          <w:p w14:paraId="31EEC95B" w14:textId="77777777" w:rsidR="00C01785" w:rsidRDefault="004D6702">
            <w:pPr>
              <w:pStyle w:val="BodyText"/>
              <w:spacing w:after="0"/>
              <w:ind w:right="27"/>
              <w:rPr>
                <w:sz w:val="20"/>
                <w:szCs w:val="20"/>
                <w:lang w:val="en-US"/>
              </w:rPr>
            </w:pPr>
            <w:r>
              <w:rPr>
                <w:sz w:val="20"/>
                <w:szCs w:val="20"/>
                <w:lang w:val="en-US"/>
              </w:rPr>
              <w:t xml:space="preserve">We prefer Alt1, as it has been shown in our contribution that </w:t>
            </w:r>
            <w:r>
              <w:rPr>
                <w:sz w:val="20"/>
                <w:szCs w:val="20"/>
              </w:rPr>
              <w:t>simple frequency domain repetition shows significant increase of PAPR and CM comparing to long sequence-based approach which results in different link budget. However, we are also fine with Alt 2, if a combination of repeitition and long sequence is supported. For example, the long sequence is used for multiple RBs (but not total RBs) and then repetiting the long sequence to occupy total RB allocation.</w:t>
            </w:r>
          </w:p>
        </w:tc>
      </w:tr>
      <w:tr w:rsidR="00C01785" w14:paraId="33176C31" w14:textId="77777777">
        <w:tc>
          <w:tcPr>
            <w:tcW w:w="1525" w:type="dxa"/>
          </w:tcPr>
          <w:p w14:paraId="587BC1B3"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1EC2D2A3" w14:textId="77777777" w:rsidR="00C01785" w:rsidRDefault="004D6702">
            <w:pPr>
              <w:pStyle w:val="BodyText"/>
              <w:spacing w:after="0"/>
              <w:ind w:right="27"/>
              <w:rPr>
                <w:sz w:val="20"/>
                <w:szCs w:val="20"/>
                <w:lang w:val="en-US"/>
              </w:rPr>
            </w:pPr>
            <w:r>
              <w:rPr>
                <w:sz w:val="20"/>
                <w:szCs w:val="20"/>
                <w:lang w:val="en-US"/>
              </w:rPr>
              <w:t>We also think that there should be a down-selection. We prefer Alt 1</w:t>
            </w:r>
          </w:p>
        </w:tc>
      </w:tr>
      <w:tr w:rsidR="00C01785" w14:paraId="53820F76" w14:textId="77777777">
        <w:tc>
          <w:tcPr>
            <w:tcW w:w="1525" w:type="dxa"/>
          </w:tcPr>
          <w:p w14:paraId="249E5763" w14:textId="77777777" w:rsidR="00C01785" w:rsidRDefault="004D6702">
            <w:pPr>
              <w:pStyle w:val="BodyText"/>
              <w:spacing w:after="0"/>
              <w:ind w:right="27"/>
              <w:rPr>
                <w:rFonts w:eastAsia="Yu Mincho"/>
                <w:lang w:val="de-DE" w:eastAsia="ja-JP"/>
              </w:rPr>
            </w:pPr>
            <w:r>
              <w:rPr>
                <w:sz w:val="20"/>
                <w:szCs w:val="20"/>
                <w:lang w:val="de-DE"/>
              </w:rPr>
              <w:t>Intel</w:t>
            </w:r>
          </w:p>
        </w:tc>
        <w:tc>
          <w:tcPr>
            <w:tcW w:w="7560" w:type="dxa"/>
          </w:tcPr>
          <w:p w14:paraId="698B44A8" w14:textId="77777777" w:rsidR="00C01785" w:rsidRDefault="004D6702">
            <w:pPr>
              <w:pStyle w:val="BodyText"/>
              <w:spacing w:after="0"/>
              <w:ind w:right="27"/>
              <w:rPr>
                <w:sz w:val="20"/>
                <w:szCs w:val="20"/>
                <w:lang w:val="en-US"/>
              </w:rPr>
            </w:pPr>
            <w:r>
              <w:rPr>
                <w:sz w:val="20"/>
                <w:szCs w:val="20"/>
                <w:lang w:val="en-US"/>
              </w:rPr>
              <w:t>We support Alt-1, and we share the same view as Nokia regarding the need of multiplexing, which has been already agreed should be considered with lower priority compared to MIL when down-selecting among options:</w:t>
            </w:r>
          </w:p>
          <w:p w14:paraId="1ED5DD1D" w14:textId="77777777" w:rsidR="00C01785" w:rsidRDefault="004D6702">
            <w:pPr>
              <w:pStyle w:val="BodyText"/>
              <w:spacing w:after="0"/>
              <w:ind w:right="27"/>
              <w:rPr>
                <w:sz w:val="20"/>
                <w:szCs w:val="20"/>
                <w:lang w:val="en-US"/>
              </w:rPr>
            </w:pPr>
            <w:r>
              <w:rPr>
                <w:sz w:val="20"/>
                <w:szCs w:val="20"/>
                <w:lang w:val="en-US"/>
              </w:rPr>
              <w:t xml:space="preserve">  </w:t>
            </w:r>
          </w:p>
          <w:p w14:paraId="0D907396" w14:textId="77777777" w:rsidR="00C01785" w:rsidRDefault="004D6702">
            <w:pPr>
              <w:spacing w:after="0" w:line="240" w:lineRule="auto"/>
              <w:rPr>
                <w:lang w:eastAsia="zh-CN"/>
              </w:rPr>
            </w:pPr>
            <w:r>
              <w:rPr>
                <w:highlight w:val="green"/>
                <w:lang w:eastAsia="zh-CN"/>
              </w:rPr>
              <w:t>Agreement:</w:t>
            </w:r>
          </w:p>
          <w:p w14:paraId="79AEF0FE" w14:textId="77777777" w:rsidR="00C01785" w:rsidRDefault="004D6702">
            <w:pPr>
              <w:spacing w:after="0" w:line="240" w:lineRule="auto"/>
              <w:rPr>
                <w:lang w:eastAsia="zh-CN"/>
              </w:rPr>
            </w:pPr>
            <w:r>
              <w:rPr>
                <w:lang w:eastAsia="zh-CN"/>
              </w:rPr>
              <w:t>User-multiplexing can be considered but as lower priority compared to maximum isotropic loss for PUCCH as a design criterion.</w:t>
            </w:r>
          </w:p>
          <w:p w14:paraId="4760469F" w14:textId="77777777" w:rsidR="00C01785" w:rsidRDefault="00C01785">
            <w:pPr>
              <w:pStyle w:val="BodyText"/>
              <w:spacing w:after="0"/>
              <w:ind w:right="27"/>
              <w:rPr>
                <w:lang w:val="en-US"/>
              </w:rPr>
            </w:pPr>
          </w:p>
        </w:tc>
      </w:tr>
      <w:tr w:rsidR="00C01785" w14:paraId="251F83A6" w14:textId="77777777">
        <w:tc>
          <w:tcPr>
            <w:tcW w:w="1525" w:type="dxa"/>
          </w:tcPr>
          <w:p w14:paraId="3F980991" w14:textId="77777777" w:rsidR="00C01785" w:rsidRDefault="004D6702">
            <w:pPr>
              <w:pStyle w:val="BodyText"/>
              <w:spacing w:after="0"/>
              <w:ind w:right="27"/>
              <w:rPr>
                <w:lang w:val="de-DE"/>
              </w:rPr>
            </w:pPr>
            <w:r>
              <w:rPr>
                <w:rFonts w:eastAsia="Yu Mincho"/>
                <w:lang w:val="de-DE" w:eastAsia="ja-JP"/>
              </w:rPr>
              <w:t>CATT</w:t>
            </w:r>
          </w:p>
        </w:tc>
        <w:tc>
          <w:tcPr>
            <w:tcW w:w="7560" w:type="dxa"/>
          </w:tcPr>
          <w:p w14:paraId="46B3E880" w14:textId="77777777" w:rsidR="00C01785" w:rsidRDefault="004D6702">
            <w:pPr>
              <w:pStyle w:val="BodyText"/>
              <w:spacing w:after="0"/>
              <w:ind w:right="27"/>
              <w:rPr>
                <w:sz w:val="20"/>
                <w:szCs w:val="20"/>
              </w:rPr>
            </w:pPr>
            <w:r>
              <w:rPr>
                <w:sz w:val="20"/>
                <w:szCs w:val="20"/>
              </w:rPr>
              <w:t>We still support alt1. No need for optimization of multiplexing user.</w:t>
            </w:r>
          </w:p>
          <w:p w14:paraId="7EEB54C2" w14:textId="77777777" w:rsidR="00C01785" w:rsidRDefault="00C01785">
            <w:pPr>
              <w:pStyle w:val="BodyText"/>
              <w:spacing w:after="0"/>
              <w:ind w:right="27"/>
              <w:rPr>
                <w:lang w:val="en-US"/>
              </w:rPr>
            </w:pPr>
          </w:p>
        </w:tc>
      </w:tr>
      <w:tr w:rsidR="00C01785" w14:paraId="3F7BF363" w14:textId="77777777">
        <w:tc>
          <w:tcPr>
            <w:tcW w:w="1525" w:type="dxa"/>
          </w:tcPr>
          <w:p w14:paraId="450A43CE" w14:textId="77777777" w:rsidR="00C01785" w:rsidRDefault="004D6702">
            <w:pPr>
              <w:pStyle w:val="BodyText"/>
              <w:spacing w:after="0"/>
              <w:ind w:right="27"/>
              <w:rPr>
                <w:rFonts w:eastAsia="Yu Mincho"/>
                <w:lang w:val="de-DE" w:eastAsia="ja-JP"/>
              </w:rPr>
            </w:pPr>
            <w:r>
              <w:rPr>
                <w:rFonts w:eastAsia="Yu Mincho"/>
                <w:sz w:val="20"/>
                <w:szCs w:val="20"/>
                <w:lang w:val="de-DE" w:eastAsia="ja-JP"/>
              </w:rPr>
              <w:t>Sony</w:t>
            </w:r>
          </w:p>
        </w:tc>
        <w:tc>
          <w:tcPr>
            <w:tcW w:w="7560" w:type="dxa"/>
          </w:tcPr>
          <w:p w14:paraId="35D82122" w14:textId="77777777" w:rsidR="00C01785" w:rsidRDefault="004D6702">
            <w:pPr>
              <w:pStyle w:val="BodyText"/>
              <w:spacing w:after="0"/>
              <w:ind w:right="27"/>
            </w:pPr>
            <w:r>
              <w:rPr>
                <w:sz w:val="20"/>
                <w:szCs w:val="20"/>
                <w:lang w:val="en-US"/>
              </w:rPr>
              <w:t>As pointed out in the moderator summary, both Alt-1 and Alt-2 are already part of Rel-15 or Rel-16; hence, there is no added complexity if both alternatives are kept. Given that it has proven difficult to reach a consensus on this issue, we are open to keeping both sequence constructions in Rel-17, if this would facilitate an agreement. On the other hand, if the majority of companies prefers to downselect to only one alternative, then we prefer Alt-2. As discussed in our contribution, both Alt-1 and Alt-2 offer similar performance in terms of coverage (i.e., MIL), but only Alt-2 can multiplex Ues with misaligned RB allocations.</w:t>
            </w:r>
          </w:p>
        </w:tc>
      </w:tr>
      <w:tr w:rsidR="00C01785" w14:paraId="108BBAEA" w14:textId="77777777">
        <w:tc>
          <w:tcPr>
            <w:tcW w:w="1525" w:type="dxa"/>
          </w:tcPr>
          <w:p w14:paraId="1134F53C" w14:textId="77777777" w:rsidR="00C01785" w:rsidRDefault="004D6702">
            <w:pPr>
              <w:pStyle w:val="BodyText"/>
              <w:spacing w:after="0"/>
              <w:ind w:right="27"/>
              <w:rPr>
                <w:rFonts w:eastAsia="Yu Mincho"/>
                <w:lang w:val="de-DE" w:eastAsia="ja-JP"/>
              </w:rPr>
            </w:pPr>
            <w:r>
              <w:rPr>
                <w:rFonts w:eastAsia="Yu Mincho"/>
                <w:sz w:val="20"/>
                <w:szCs w:val="20"/>
                <w:lang w:val="de-DE" w:eastAsia="ja-JP"/>
              </w:rPr>
              <w:t>NTT DOCOMO</w:t>
            </w:r>
          </w:p>
        </w:tc>
        <w:tc>
          <w:tcPr>
            <w:tcW w:w="7560" w:type="dxa"/>
          </w:tcPr>
          <w:p w14:paraId="37B0B139" w14:textId="77777777" w:rsidR="00C01785" w:rsidRDefault="004D6702">
            <w:pPr>
              <w:pStyle w:val="BodyText"/>
              <w:spacing w:after="0"/>
              <w:ind w:right="27"/>
              <w:rPr>
                <w:lang w:val="en-US"/>
              </w:rPr>
            </w:pPr>
            <w:r>
              <w:rPr>
                <w:rFonts w:eastAsia="Yu Mincho"/>
                <w:sz w:val="20"/>
                <w:szCs w:val="20"/>
                <w:lang w:val="en-US" w:eastAsia="ja-JP"/>
              </w:rPr>
              <w:t>We support</w:t>
            </w:r>
            <w:r>
              <w:rPr>
                <w:rFonts w:eastAsia="Yu Mincho"/>
                <w:sz w:val="20"/>
                <w:szCs w:val="20"/>
                <w:lang w:eastAsia="ja-JP"/>
              </w:rPr>
              <w:t xml:space="preserve"> Alt.1. As we agreed at RAN1 #104-bis-e meeting, coverage performances should be pripritized compared to the user-multiplexing capacity considering the use of narrower beam which will accommodate limited number of Ues. In addition, especially for PF0/1, PF0/1 is used during initial access procedure and the number of RBs for the PUCCH resource mey not be large enough for some region to achieve maximum allowed transmission power as it has been deiscuused on RB shortage issue. Hence, we should focus on the MIL performances to decide the sequence design for PF0/1.</w:t>
            </w:r>
          </w:p>
        </w:tc>
      </w:tr>
      <w:tr w:rsidR="00C01785" w14:paraId="4E443CAE" w14:textId="77777777">
        <w:tc>
          <w:tcPr>
            <w:tcW w:w="1525" w:type="dxa"/>
          </w:tcPr>
          <w:p w14:paraId="5B8E695D" w14:textId="77777777" w:rsidR="00C01785" w:rsidRDefault="004D6702">
            <w:pPr>
              <w:pStyle w:val="BodyText"/>
              <w:spacing w:after="0"/>
              <w:ind w:right="27"/>
              <w:rPr>
                <w:rFonts w:eastAsia="Yu Mincho"/>
                <w:lang w:val="de-DE" w:eastAsia="ja-JP"/>
              </w:rPr>
            </w:pPr>
            <w:r>
              <w:rPr>
                <w:rFonts w:eastAsia="Yu Mincho"/>
                <w:lang w:val="de-DE" w:eastAsia="ja-JP"/>
              </w:rPr>
              <w:t>Qualcomm</w:t>
            </w:r>
          </w:p>
        </w:tc>
        <w:tc>
          <w:tcPr>
            <w:tcW w:w="7560" w:type="dxa"/>
          </w:tcPr>
          <w:p w14:paraId="016D0422" w14:textId="77777777" w:rsidR="00C01785" w:rsidRDefault="004D6702">
            <w:pPr>
              <w:pStyle w:val="BodyText"/>
              <w:spacing w:after="0"/>
              <w:ind w:right="27"/>
              <w:rPr>
                <w:rFonts w:eastAsia="Yu Mincho"/>
                <w:lang w:val="en-US" w:eastAsia="ja-JP"/>
              </w:rPr>
            </w:pPr>
            <w:r>
              <w:rPr>
                <w:lang w:val="en-US"/>
              </w:rPr>
              <w:t>We still support Alt2. Alt-2 shows better CM properties for 12-16RB ranges for 120khz SCS. While for 1-11RBs, CM different doesnot affect MIL. We also argue that from coerage point of view, 120kHz SCS is more suitable than 480/960kHz SCS.</w:t>
            </w:r>
          </w:p>
        </w:tc>
      </w:tr>
      <w:tr w:rsidR="00C01785" w14:paraId="324EBE70" w14:textId="77777777">
        <w:tc>
          <w:tcPr>
            <w:tcW w:w="1525" w:type="dxa"/>
          </w:tcPr>
          <w:p w14:paraId="2AD8BF1F" w14:textId="77777777" w:rsidR="00C01785" w:rsidRDefault="004D6702">
            <w:pPr>
              <w:pStyle w:val="BodyText"/>
              <w:spacing w:after="0"/>
              <w:ind w:right="27"/>
              <w:rPr>
                <w:rFonts w:eastAsia="Yu Mincho"/>
                <w:lang w:val="de-DE" w:eastAsia="ja-JP"/>
              </w:rPr>
            </w:pPr>
            <w:r>
              <w:rPr>
                <w:rFonts w:hint="eastAsia"/>
                <w:lang w:val="de-DE"/>
              </w:rPr>
              <w:t>S</w:t>
            </w:r>
            <w:r>
              <w:rPr>
                <w:lang w:val="de-DE"/>
              </w:rPr>
              <w:t>amsung</w:t>
            </w:r>
          </w:p>
        </w:tc>
        <w:tc>
          <w:tcPr>
            <w:tcW w:w="7560" w:type="dxa"/>
          </w:tcPr>
          <w:p w14:paraId="5828DA62" w14:textId="77777777" w:rsidR="00C01785" w:rsidRDefault="004D6702">
            <w:pPr>
              <w:pStyle w:val="BodyText"/>
              <w:spacing w:after="0"/>
              <w:ind w:right="27"/>
              <w:rPr>
                <w:lang w:val="en-US"/>
              </w:rPr>
            </w:pPr>
            <w:r>
              <w:rPr>
                <w:rFonts w:hint="eastAsia"/>
                <w:lang w:val="en-US"/>
              </w:rPr>
              <w:t>W</w:t>
            </w:r>
            <w:r>
              <w:rPr>
                <w:lang w:val="en-US"/>
              </w:rPr>
              <w:t xml:space="preserve">e still support Alt-2. Because MIL is similar for Alt-1 and Alt 2(in some cases, Alt-1 outperforms Alt-2, while in other cases, Alt-2 outperforms Alt-1), but Alt-2 provides better UE multiplexing.   </w:t>
            </w:r>
          </w:p>
        </w:tc>
      </w:tr>
      <w:tr w:rsidR="00C01785" w14:paraId="27C773B7" w14:textId="77777777">
        <w:tc>
          <w:tcPr>
            <w:tcW w:w="1525" w:type="dxa"/>
          </w:tcPr>
          <w:p w14:paraId="11ECAA8D" w14:textId="77777777" w:rsidR="00C01785" w:rsidRDefault="004D6702">
            <w:pPr>
              <w:pStyle w:val="BodyText"/>
              <w:spacing w:after="0"/>
              <w:ind w:right="27"/>
              <w:rPr>
                <w:lang w:val="de-DE"/>
              </w:rPr>
            </w:pPr>
            <w:r>
              <w:rPr>
                <w:rFonts w:eastAsia="Yu Mincho" w:hint="eastAsia"/>
                <w:sz w:val="20"/>
                <w:szCs w:val="20"/>
                <w:lang w:val="de-DE" w:eastAsia="ja-JP"/>
              </w:rPr>
              <w:t>OPPO</w:t>
            </w:r>
          </w:p>
        </w:tc>
        <w:tc>
          <w:tcPr>
            <w:tcW w:w="7560" w:type="dxa"/>
          </w:tcPr>
          <w:p w14:paraId="3F57B139"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We support Alt-1. </w:t>
            </w:r>
          </w:p>
          <w:p w14:paraId="2236B4EC" w14:textId="77777777" w:rsidR="00C01785" w:rsidRDefault="004D6702">
            <w:pPr>
              <w:pStyle w:val="BodyText"/>
              <w:spacing w:after="0"/>
              <w:ind w:right="27"/>
              <w:rPr>
                <w:lang w:val="en-US"/>
              </w:rPr>
            </w:pPr>
            <w:r>
              <w:rPr>
                <w:rFonts w:eastAsia="Times New Roman"/>
                <w:sz w:val="20"/>
                <w:szCs w:val="20"/>
                <w:lang w:eastAsia="en-US"/>
              </w:rPr>
              <w:lastRenderedPageBreak/>
              <w:t>T</w:t>
            </w:r>
            <w:r>
              <w:rPr>
                <w:rFonts w:eastAsia="Times New Roman" w:hint="eastAsia"/>
                <w:sz w:val="20"/>
                <w:szCs w:val="20"/>
                <w:lang w:eastAsia="en-US"/>
              </w:rPr>
              <w:t xml:space="preserve">he </w:t>
            </w:r>
            <w:r>
              <w:rPr>
                <w:rFonts w:eastAsia="Times New Roman"/>
                <w:sz w:val="20"/>
                <w:szCs w:val="20"/>
                <w:lang w:eastAsia="en-US"/>
              </w:rPr>
              <w:t xml:space="preserve">UE multiplexing gain has been discussed extensively in RAN1#105-e meeting for PF0/1 full PRB vs. sub PRB, and in the last GTW we had already reached common understanding UE multiplexing gain is not important. </w:t>
            </w:r>
          </w:p>
        </w:tc>
      </w:tr>
      <w:tr w:rsidR="00C01785" w14:paraId="52307199" w14:textId="77777777">
        <w:tc>
          <w:tcPr>
            <w:tcW w:w="1525" w:type="dxa"/>
          </w:tcPr>
          <w:p w14:paraId="29AEECE1" w14:textId="77777777" w:rsidR="00C01785" w:rsidRDefault="004D6702">
            <w:pPr>
              <w:pStyle w:val="BodyText"/>
              <w:spacing w:after="0"/>
              <w:ind w:right="27"/>
              <w:rPr>
                <w:rFonts w:eastAsia="Malgun Gothic"/>
                <w:lang w:val="de-DE" w:eastAsia="ko-KR"/>
              </w:rPr>
            </w:pPr>
            <w:r>
              <w:rPr>
                <w:rFonts w:eastAsia="Malgun Gothic" w:hint="eastAsia"/>
                <w:sz w:val="20"/>
                <w:lang w:val="de-DE" w:eastAsia="ko-KR"/>
              </w:rPr>
              <w:lastRenderedPageBreak/>
              <w:t>LG Electronics</w:t>
            </w:r>
          </w:p>
        </w:tc>
        <w:tc>
          <w:tcPr>
            <w:tcW w:w="7560" w:type="dxa"/>
          </w:tcPr>
          <w:p w14:paraId="36C22C76" w14:textId="77777777" w:rsidR="00C01785" w:rsidRDefault="004D6702">
            <w:pPr>
              <w:pStyle w:val="BodyText"/>
              <w:spacing w:after="0"/>
              <w:ind w:right="27"/>
              <w:rPr>
                <w:rFonts w:eastAsia="Times New Roman"/>
                <w:lang w:eastAsia="en-US"/>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w:t>
            </w:r>
            <w:r>
              <w:rPr>
                <w:rFonts w:eastAsia="Times New Roman"/>
                <w:sz w:val="20"/>
                <w:szCs w:val="20"/>
                <w:vertAlign w:val="subscript"/>
                <w:lang w:eastAsia="en-US"/>
              </w:rPr>
              <w:t>RB</w:t>
            </w:r>
            <w:r>
              <w:rPr>
                <w:rFonts w:eastAsia="Times New Roman"/>
                <w:sz w:val="20"/>
                <w:szCs w:val="20"/>
                <w:lang w:eastAsia="en-US"/>
              </w:rPr>
              <w:t xml:space="preserve"> around 12-16) is better than that of Alt-1. In this regard, we prefer to support Alt-2. However, if it is hard to downselect to one of Alt-1 and Alt-2, it may also be considered to configure both sequences and use one of sequence types according to the number of RB or the PUCCH resources.</w:t>
            </w:r>
          </w:p>
        </w:tc>
      </w:tr>
      <w:tr w:rsidR="00C01785" w14:paraId="6CF8576D" w14:textId="77777777">
        <w:tc>
          <w:tcPr>
            <w:tcW w:w="1525" w:type="dxa"/>
          </w:tcPr>
          <w:p w14:paraId="2782E668" w14:textId="77777777" w:rsidR="00C01785" w:rsidRDefault="004D6702">
            <w:pPr>
              <w:pStyle w:val="BodyText"/>
              <w:spacing w:after="0"/>
              <w:ind w:right="27"/>
              <w:rPr>
                <w:rFonts w:eastAsia="Malgun Gothic"/>
                <w:lang w:val="de-DE" w:eastAsia="ko-KR"/>
              </w:rPr>
            </w:pPr>
            <w:r>
              <w:rPr>
                <w:sz w:val="20"/>
                <w:szCs w:val="20"/>
                <w:lang w:val="de-DE"/>
              </w:rPr>
              <w:t>Futurewei</w:t>
            </w:r>
          </w:p>
        </w:tc>
        <w:tc>
          <w:tcPr>
            <w:tcW w:w="7560" w:type="dxa"/>
          </w:tcPr>
          <w:p w14:paraId="63CDE5DE" w14:textId="77777777" w:rsidR="00C01785" w:rsidRDefault="004D6702">
            <w:pPr>
              <w:pStyle w:val="BodyText"/>
              <w:spacing w:after="0"/>
              <w:ind w:right="27"/>
              <w:rPr>
                <w:rFonts w:eastAsia="Malgun Gothic"/>
                <w:lang w:eastAsia="ko-KR"/>
              </w:rPr>
            </w:pPr>
            <w:r>
              <w:rPr>
                <w:sz w:val="20"/>
                <w:szCs w:val="20"/>
                <w:lang w:val="en-US"/>
              </w:rPr>
              <w:t xml:space="preserve">We suggest to first agree to support Alt-1, and focus on Alt-2 once the maximal number of RB is determined. </w:t>
            </w:r>
          </w:p>
        </w:tc>
      </w:tr>
      <w:tr w:rsidR="00C01785" w14:paraId="32C0A689" w14:textId="77777777">
        <w:tc>
          <w:tcPr>
            <w:tcW w:w="1525" w:type="dxa"/>
            <w:shd w:val="clear" w:color="auto" w:fill="00B0F0"/>
          </w:tcPr>
          <w:p w14:paraId="0E3EF260" w14:textId="77777777" w:rsidR="00C01785" w:rsidRDefault="004D6702">
            <w:pPr>
              <w:pStyle w:val="BodyText"/>
              <w:spacing w:after="0"/>
              <w:ind w:right="27"/>
              <w:rPr>
                <w:sz w:val="20"/>
                <w:lang w:val="de-DE"/>
              </w:rPr>
            </w:pPr>
            <w:r>
              <w:rPr>
                <w:sz w:val="20"/>
                <w:lang w:val="de-DE"/>
              </w:rPr>
              <w:t>Moderator</w:t>
            </w:r>
          </w:p>
        </w:tc>
        <w:tc>
          <w:tcPr>
            <w:tcW w:w="7560" w:type="dxa"/>
          </w:tcPr>
          <w:p w14:paraId="1FE5176E" w14:textId="77777777" w:rsidR="00C01785" w:rsidRDefault="004D6702">
            <w:pPr>
              <w:pStyle w:val="BodyText"/>
              <w:spacing w:after="0"/>
              <w:ind w:right="27"/>
              <w:rPr>
                <w:sz w:val="20"/>
                <w:lang w:val="en-US"/>
              </w:rPr>
            </w:pPr>
            <w:r>
              <w:rPr>
                <w:sz w:val="20"/>
                <w:lang w:val="en-US"/>
              </w:rPr>
              <w:t>Please continue to discuss. We wil come back to this issue when we make some progress on the maximum number of RBs (hopefully this meeting – see Proposal 1a in Section 2.2).</w:t>
            </w:r>
          </w:p>
        </w:tc>
      </w:tr>
      <w:tr w:rsidR="00C01785" w14:paraId="6F30EBD3" w14:textId="77777777">
        <w:tc>
          <w:tcPr>
            <w:tcW w:w="1525" w:type="dxa"/>
            <w:shd w:val="clear" w:color="auto" w:fill="auto"/>
          </w:tcPr>
          <w:p w14:paraId="23C1ABDD" w14:textId="77777777" w:rsidR="00C01785" w:rsidRDefault="004D6702">
            <w:pPr>
              <w:pStyle w:val="BodyText"/>
              <w:spacing w:after="0"/>
              <w:ind w:right="27"/>
              <w:rPr>
                <w:sz w:val="20"/>
                <w:lang w:val="de-DE"/>
              </w:rPr>
            </w:pPr>
            <w:r>
              <w:rPr>
                <w:sz w:val="20"/>
                <w:lang w:val="de-DE"/>
              </w:rPr>
              <w:t>InterDigital</w:t>
            </w:r>
          </w:p>
        </w:tc>
        <w:tc>
          <w:tcPr>
            <w:tcW w:w="7560" w:type="dxa"/>
          </w:tcPr>
          <w:p w14:paraId="57EB0BCF" w14:textId="77777777" w:rsidR="00C01785" w:rsidRDefault="004D6702">
            <w:pPr>
              <w:pStyle w:val="BodyText"/>
              <w:spacing w:after="0"/>
              <w:ind w:right="27"/>
              <w:rPr>
                <w:sz w:val="20"/>
                <w:lang w:val="en-US"/>
              </w:rPr>
            </w:pPr>
            <w:r>
              <w:rPr>
                <w:sz w:val="20"/>
                <w:lang w:val="en-US"/>
              </w:rPr>
              <w:t xml:space="preserve">We support Alt 1. Given that narrow beam, probability of UE multiplexing with same beam should be very limitied. </w:t>
            </w:r>
          </w:p>
        </w:tc>
      </w:tr>
      <w:tr w:rsidR="00C01785" w14:paraId="08B6C6D9" w14:textId="77777777">
        <w:tc>
          <w:tcPr>
            <w:tcW w:w="1525" w:type="dxa"/>
            <w:shd w:val="clear" w:color="auto" w:fill="auto"/>
          </w:tcPr>
          <w:p w14:paraId="42D3DF82" w14:textId="77777777" w:rsidR="00C01785" w:rsidRDefault="00C01785">
            <w:pPr>
              <w:pStyle w:val="BodyText"/>
              <w:spacing w:after="0"/>
              <w:ind w:right="27"/>
              <w:rPr>
                <w:sz w:val="20"/>
                <w:lang w:val="en-US"/>
              </w:rPr>
            </w:pPr>
          </w:p>
        </w:tc>
        <w:tc>
          <w:tcPr>
            <w:tcW w:w="7560" w:type="dxa"/>
          </w:tcPr>
          <w:p w14:paraId="553260C2" w14:textId="77777777" w:rsidR="00C01785" w:rsidRDefault="00C01785">
            <w:pPr>
              <w:pStyle w:val="BodyText"/>
              <w:spacing w:after="0"/>
              <w:ind w:right="27"/>
              <w:rPr>
                <w:rFonts w:eastAsia="Malgun Gothic"/>
                <w:sz w:val="20"/>
                <w:lang w:val="en-US" w:eastAsia="ko-KR"/>
              </w:rPr>
            </w:pPr>
          </w:p>
        </w:tc>
      </w:tr>
      <w:bookmarkEnd w:id="43"/>
    </w:tbl>
    <w:p w14:paraId="66F73A89" w14:textId="77777777" w:rsidR="00C01785" w:rsidRDefault="00C01785">
      <w:pPr>
        <w:pStyle w:val="BodyText"/>
        <w:rPr>
          <w:rFonts w:cs="Arial"/>
          <w:lang w:val="en-US"/>
        </w:rPr>
      </w:pPr>
    </w:p>
    <w:p w14:paraId="358D9374" w14:textId="77777777" w:rsidR="00C01785" w:rsidRDefault="004D6702">
      <w:pPr>
        <w:pStyle w:val="Heading2"/>
        <w:rPr>
          <w:lang w:val="en-US"/>
        </w:rPr>
      </w:pPr>
      <w:r>
        <w:rPr>
          <w:lang w:val="en-US"/>
        </w:rPr>
        <w:t>4.2</w:t>
      </w:r>
      <w:r>
        <w:rPr>
          <w:lang w:val="en-US"/>
        </w:rPr>
        <w:tab/>
        <w:t>&lt;Summary of 1</w:t>
      </w:r>
      <w:r>
        <w:rPr>
          <w:vertAlign w:val="superscript"/>
          <w:lang w:val="en-US"/>
        </w:rPr>
        <w:t>st</w:t>
      </w:r>
      <w:r>
        <w:rPr>
          <w:lang w:val="en-US"/>
        </w:rPr>
        <w:t xml:space="preserve"> Round&gt;</w:t>
      </w:r>
    </w:p>
    <w:p w14:paraId="135EA262" w14:textId="77777777" w:rsidR="00C01785" w:rsidRDefault="004D6702">
      <w:pPr>
        <w:pStyle w:val="BodyText"/>
        <w:rPr>
          <w:rFonts w:cs="Arial"/>
          <w:lang w:val="en-US"/>
        </w:rPr>
      </w:pPr>
      <w:r>
        <w:rPr>
          <w:rFonts w:cs="Arial"/>
          <w:lang w:val="en-US"/>
        </w:rPr>
        <w:t>Amonsgst companies that responded on coverage vs. user multiplexing, all but one comment that the decision point on Alt-1 vs. Alt-2 should be based on coverage. Several companies have suggested that only one sequence construction method (Alt-1 or Alt-2) should be supported, while some companies indicated that if a consensus cannot be achieve, then both should be supported. Some companies suggest that the decision on Alt-1 and Alt-2 should be made after the maximum number of RBs is decided.</w:t>
      </w:r>
    </w:p>
    <w:p w14:paraId="308849E4" w14:textId="26E8B20E" w:rsidR="00C01785" w:rsidRDefault="004D6702">
      <w:pPr>
        <w:pStyle w:val="BodyText"/>
        <w:rPr>
          <w:rFonts w:cs="Arial"/>
          <w:lang w:val="en-US"/>
        </w:rPr>
      </w:pPr>
      <w:r>
        <w:rPr>
          <w:rFonts w:cs="Arial"/>
          <w:lang w:val="en-US"/>
        </w:rPr>
        <w:t>The moderator</w:t>
      </w:r>
      <w:r w:rsidR="00B51394">
        <w:rPr>
          <w:rFonts w:cs="Arial"/>
          <w:lang w:val="en-US"/>
        </w:rPr>
        <w:t>’</w:t>
      </w:r>
      <w:r>
        <w:rPr>
          <w:rFonts w:cs="Arial"/>
          <w:lang w:val="en-US"/>
        </w:rPr>
        <w:t>s view is that we should prioritize a working system and avoid unneeded complexity, hence it would be better to down-select to only one alternative. Furthermore, given the (almost consensus) view, the decision point on Alt-1 vs. Alt-2 should be based on coverage considerations only, not optimization for user multiplexing.</w:t>
      </w:r>
    </w:p>
    <w:p w14:paraId="778783D2" w14:textId="77777777" w:rsidR="00C01785" w:rsidRDefault="004D6702">
      <w:pPr>
        <w:pStyle w:val="BodyText"/>
        <w:rPr>
          <w:rFonts w:cs="Arial"/>
          <w:lang w:val="en-US"/>
        </w:rPr>
      </w:pPr>
      <w:r>
        <w:rPr>
          <w:rFonts w:cs="Arial"/>
          <w:lang w:val="en-US"/>
        </w:rPr>
        <w:t>As a small step forward, the following updated proposal is made based on the original agreement in RAN1#104. The update states that down-selection to one alternative is done, and only coverage is considered.</w:t>
      </w:r>
    </w:p>
    <w:p w14:paraId="24D900E2" w14:textId="77777777" w:rsidR="00C01785" w:rsidRDefault="004D6702">
      <w:pPr>
        <w:pStyle w:val="BodyText"/>
        <w:spacing w:after="0"/>
        <w:rPr>
          <w:rFonts w:cs="Arial"/>
          <w:b/>
          <w:bCs/>
          <w:lang w:val="en-US"/>
        </w:rPr>
      </w:pPr>
      <w:r>
        <w:rPr>
          <w:rFonts w:cs="Arial"/>
          <w:b/>
          <w:bCs/>
          <w:highlight w:val="yellow"/>
          <w:lang w:val="en-US"/>
        </w:rPr>
        <w:t>Proposal 2a</w:t>
      </w:r>
      <w:r>
        <w:rPr>
          <w:rFonts w:cs="Arial"/>
          <w:b/>
          <w:bCs/>
          <w:lang w:val="en-US"/>
        </w:rPr>
        <w:tab/>
      </w:r>
      <w:r>
        <w:rPr>
          <w:rFonts w:cs="Arial"/>
          <w:b/>
          <w:bCs/>
          <w:lang w:val="en-US"/>
        </w:rPr>
        <w:tab/>
        <w:t>Agree to the following</w:t>
      </w:r>
    </w:p>
    <w:p w14:paraId="34039FAA" w14:textId="77777777" w:rsidR="00C01785" w:rsidRDefault="004D6702">
      <w:pPr>
        <w:pStyle w:val="ListParagraph"/>
        <w:numPr>
          <w:ilvl w:val="0"/>
          <w:numId w:val="44"/>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For enhanced PF0/1, down-select to one of the following alternatives</w:t>
      </w:r>
    </w:p>
    <w:p w14:paraId="0A111421" w14:textId="4D12887E" w:rsidR="00C01785" w:rsidRDefault="004D6702">
      <w:pPr>
        <w:pStyle w:val="ListParagraph"/>
        <w:numPr>
          <w:ilvl w:val="1"/>
          <w:numId w:val="44"/>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Alt-1: A single sequence of length equal to the total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of of the PUCCH resource is used. Cyclic shifts for PF0/1 are defined in the same way as Rel-16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not configured.</w:t>
      </w:r>
    </w:p>
    <w:p w14:paraId="4C3DE185" w14:textId="58AF29AF" w:rsidR="00C01785" w:rsidRDefault="004D6702">
      <w:pPr>
        <w:pStyle w:val="ListParagraph"/>
        <w:numPr>
          <w:ilvl w:val="1"/>
          <w:numId w:val="44"/>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Alt-2: A single sequence of length equal to the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per RB of the PUCCH resource is used, and the sequence is repeated in each RB. Cyclic shifts are cycled across RBs in a similar way as for Rel-16 for PF0/1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configured</w:t>
      </w:r>
    </w:p>
    <w:p w14:paraId="7D01999C" w14:textId="77777777" w:rsidR="00C01785" w:rsidRDefault="004D6702">
      <w:pPr>
        <w:pStyle w:val="ListParagraph"/>
        <w:numPr>
          <w:ilvl w:val="0"/>
          <w:numId w:val="44"/>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The decision on down-selection shall be made considering coverage only, i.e., not user-multiplexing</w:t>
      </w:r>
    </w:p>
    <w:p w14:paraId="416EDDE6" w14:textId="77777777" w:rsidR="00C01785" w:rsidRDefault="00C01785">
      <w:pPr>
        <w:overflowPunct/>
        <w:autoSpaceDE/>
        <w:autoSpaceDN/>
        <w:adjustRightInd/>
        <w:spacing w:after="0" w:line="240" w:lineRule="auto"/>
        <w:jc w:val="both"/>
        <w:textAlignment w:val="auto"/>
        <w:rPr>
          <w:rFonts w:eastAsia="Batang"/>
          <w:szCs w:val="24"/>
          <w:lang w:eastAsia="zh-CN"/>
        </w:rPr>
      </w:pPr>
    </w:p>
    <w:tbl>
      <w:tblPr>
        <w:tblStyle w:val="TableGrid"/>
        <w:tblW w:w="9085" w:type="dxa"/>
        <w:tblLayout w:type="fixed"/>
        <w:tblLook w:val="04A0" w:firstRow="1" w:lastRow="0" w:firstColumn="1" w:lastColumn="0" w:noHBand="0" w:noVBand="1"/>
      </w:tblPr>
      <w:tblGrid>
        <w:gridCol w:w="1525"/>
        <w:gridCol w:w="7560"/>
      </w:tblGrid>
      <w:tr w:rsidR="00C01785" w14:paraId="63451C99" w14:textId="77777777">
        <w:tc>
          <w:tcPr>
            <w:tcW w:w="1525" w:type="dxa"/>
          </w:tcPr>
          <w:p w14:paraId="55438D81" w14:textId="77777777" w:rsidR="00C01785" w:rsidRDefault="004D6702">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1B987C9C" w14:textId="77777777" w:rsidR="00C01785" w:rsidRDefault="004D6702">
            <w:pPr>
              <w:pStyle w:val="BodyText"/>
              <w:spacing w:after="0"/>
              <w:ind w:right="27"/>
              <w:rPr>
                <w:sz w:val="20"/>
                <w:szCs w:val="20"/>
                <w:lang w:val="en-US" w:eastAsia="ko-KR"/>
              </w:rPr>
            </w:pPr>
            <w:r>
              <w:rPr>
                <w:sz w:val="20"/>
                <w:szCs w:val="20"/>
                <w:lang w:val="en-US" w:eastAsia="ko-KR"/>
              </w:rPr>
              <w:t>Q1: We prefer to open to support both Alt-1 and Alt-2 rather than the down-select to one of the alternatives.</w:t>
            </w:r>
          </w:p>
          <w:p w14:paraId="43F131FB" w14:textId="77777777" w:rsidR="00C01785" w:rsidRDefault="004D6702">
            <w:pPr>
              <w:pStyle w:val="BodyText"/>
              <w:spacing w:after="0"/>
              <w:ind w:right="27"/>
              <w:rPr>
                <w:sz w:val="20"/>
                <w:szCs w:val="20"/>
                <w:lang w:val="en-US" w:eastAsia="en-US"/>
              </w:rPr>
            </w:pPr>
            <w:r>
              <w:rPr>
                <w:sz w:val="20"/>
                <w:szCs w:val="20"/>
                <w:lang w:val="en-US" w:eastAsia="ko-KR"/>
              </w:rPr>
              <w:t xml:space="preserve">Q2: We prefer Alt-2. Because, </w:t>
            </w:r>
            <w:r>
              <w:rPr>
                <w:sz w:val="20"/>
                <w:szCs w:val="20"/>
                <w:lang w:eastAsia="en-US"/>
              </w:rPr>
              <w:t>at least for 120 kHz SCS, the PAPR/CM performance of Alt-2 for the specific RB range (e.g., N</w:t>
            </w:r>
            <w:r>
              <w:rPr>
                <w:sz w:val="20"/>
                <w:szCs w:val="20"/>
                <w:vertAlign w:val="subscript"/>
                <w:lang w:eastAsia="en-US"/>
              </w:rPr>
              <w:t>RB</w:t>
            </w:r>
            <w:r>
              <w:rPr>
                <w:sz w:val="20"/>
                <w:szCs w:val="20"/>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p w14:paraId="171744B3" w14:textId="77777777" w:rsidR="00C01785" w:rsidRDefault="004D6702">
            <w:pPr>
              <w:pStyle w:val="BodyText"/>
              <w:spacing w:after="0"/>
              <w:ind w:right="27"/>
              <w:rPr>
                <w:sz w:val="20"/>
                <w:szCs w:val="20"/>
                <w:lang w:eastAsia="en-US"/>
              </w:rPr>
            </w:pPr>
            <w:r>
              <w:rPr>
                <w:sz w:val="20"/>
                <w:szCs w:val="20"/>
                <w:lang w:eastAsia="en-US"/>
              </w:rPr>
              <w:lastRenderedPageBreak/>
              <w:t>Meanwhile, in the case of Alt-1, it seems too early to define the cyclic shifts for PF0/1 in the same way as Rel-16. For example, the performance may be degraded if the same cyclic shifts for PF0/1 are used for the enhanced (multi-RB) PF0/1. Therefore, it needs further discussion and we suggest the following modification on Alt-1:</w:t>
            </w:r>
          </w:p>
          <w:p w14:paraId="72B34AAF" w14:textId="5142B147" w:rsidR="00C01785" w:rsidRDefault="004D6702">
            <w:pPr>
              <w:pStyle w:val="ListParagraph"/>
              <w:numPr>
                <w:ilvl w:val="1"/>
                <w:numId w:val="44"/>
              </w:numPr>
              <w:overflowPunct/>
              <w:autoSpaceDE/>
              <w:autoSpaceDN/>
              <w:adjustRightInd/>
              <w:spacing w:before="100" w:beforeAutospacing="1" w:afterAutospacing="1" w:line="252" w:lineRule="auto"/>
              <w:ind w:left="2007"/>
              <w:jc w:val="both"/>
              <w:textAlignment w:val="auto"/>
              <w:rPr>
                <w:rFonts w:ascii="Times New Roman" w:hAnsi="Times New Roman"/>
                <w:sz w:val="20"/>
                <w:szCs w:val="20"/>
                <w:lang w:val="en-US"/>
              </w:rPr>
            </w:pPr>
            <w:r>
              <w:rPr>
                <w:rFonts w:ascii="Times New Roman" w:hAnsi="Times New Roman"/>
                <w:sz w:val="20"/>
                <w:szCs w:val="20"/>
                <w:lang w:val="en-US" w:eastAsia="zh-CN"/>
              </w:rPr>
              <w:t>Alt-1: A single sequence of length equal to the total number of mapped R</w:t>
            </w:r>
            <w:r w:rsidR="00B51394">
              <w:rPr>
                <w:rFonts w:ascii="Times New Roman" w:hAnsi="Times New Roman"/>
                <w:sz w:val="20"/>
                <w:szCs w:val="20"/>
                <w:lang w:val="en-US" w:eastAsia="zh-CN"/>
              </w:rPr>
              <w:t>e</w:t>
            </w:r>
            <w:r>
              <w:rPr>
                <w:rFonts w:ascii="Times New Roman" w:hAnsi="Times New Roman"/>
                <w:sz w:val="20"/>
                <w:szCs w:val="20"/>
                <w:lang w:val="en-US" w:eastAsia="zh-CN"/>
              </w:rPr>
              <w:t xml:space="preserve">s of of the PUCCH resource is used. Cyclic shifts for PF0/1 are defined in </w:t>
            </w:r>
            <w:r>
              <w:rPr>
                <w:rFonts w:ascii="Times New Roman" w:hAnsi="Times New Roman"/>
                <w:color w:val="FF0000"/>
                <w:sz w:val="20"/>
                <w:szCs w:val="20"/>
                <w:lang w:val="en-US" w:eastAsia="zh-CN"/>
              </w:rPr>
              <w:t xml:space="preserve">a similar </w:t>
            </w:r>
            <w:r>
              <w:rPr>
                <w:rFonts w:ascii="Times New Roman" w:hAnsi="Times New Roman"/>
                <w:sz w:val="20"/>
                <w:szCs w:val="20"/>
                <w:lang w:val="en-US" w:eastAsia="zh-CN"/>
              </w:rPr>
              <w:t xml:space="preserve">way as Rel-16 for the case that </w:t>
            </w:r>
            <w:r>
              <w:rPr>
                <w:rFonts w:ascii="Times New Roman" w:hAnsi="Times New Roman"/>
                <w:i/>
                <w:iCs/>
                <w:sz w:val="20"/>
                <w:szCs w:val="20"/>
                <w:lang w:val="en-US" w:eastAsia="zh-CN"/>
              </w:rPr>
              <w:t>useInterlacePUCCH-PUSCH</w:t>
            </w:r>
            <w:r>
              <w:rPr>
                <w:rFonts w:ascii="Times New Roman" w:hAnsi="Times New Roman"/>
                <w:sz w:val="20"/>
                <w:szCs w:val="20"/>
                <w:lang w:val="en-US" w:eastAsia="zh-CN"/>
              </w:rPr>
              <w:t xml:space="preserve"> is not configured.</w:t>
            </w:r>
          </w:p>
        </w:tc>
      </w:tr>
    </w:tbl>
    <w:p w14:paraId="6D6711B1" w14:textId="77777777" w:rsidR="00C01785" w:rsidRDefault="004D6702">
      <w:pPr>
        <w:pStyle w:val="Heading2"/>
        <w:rPr>
          <w:lang w:eastAsia="zh-CN"/>
        </w:rPr>
      </w:pPr>
      <w:r>
        <w:rPr>
          <w:lang w:eastAsia="zh-CN"/>
        </w:rPr>
        <w:lastRenderedPageBreak/>
        <w:t>4.3</w:t>
      </w:r>
      <w:r>
        <w:rPr>
          <w:lang w:eastAsia="zh-CN"/>
        </w:rPr>
        <w:tab/>
        <w:t>&lt;2</w:t>
      </w:r>
      <w:r>
        <w:rPr>
          <w:vertAlign w:val="superscript"/>
          <w:lang w:eastAsia="zh-CN"/>
        </w:rPr>
        <w:t>nd</w:t>
      </w:r>
      <w:r>
        <w:rPr>
          <w:lang w:eastAsia="zh-CN"/>
        </w:rPr>
        <w:t xml:space="preserve"> Round Comments&gt;</w:t>
      </w:r>
    </w:p>
    <w:p w14:paraId="261E93A9" w14:textId="0BFA0FD9" w:rsidR="00C01785" w:rsidRDefault="004D6702">
      <w:pPr>
        <w:pStyle w:val="BodyText"/>
        <w:spacing w:after="0"/>
        <w:ind w:right="27"/>
        <w:rPr>
          <w:rFonts w:eastAsia="Malgun Gothic"/>
          <w:lang w:val="en-US" w:eastAsia="ko-KR"/>
        </w:rPr>
      </w:pPr>
      <w:r>
        <w:rPr>
          <w:rFonts w:eastAsia="Malgun Gothic"/>
          <w:lang w:val="en-US" w:eastAsia="ko-KR"/>
        </w:rPr>
        <w:t>Please provide answers to the following questions that can help with movin forward. To be clear, the moderator</w:t>
      </w:r>
      <w:r w:rsidR="00B51394">
        <w:rPr>
          <w:rFonts w:eastAsia="Malgun Gothic"/>
          <w:lang w:val="en-US" w:eastAsia="ko-KR"/>
        </w:rPr>
        <w:t>’</w:t>
      </w:r>
      <w:r>
        <w:rPr>
          <w:rFonts w:eastAsia="Malgun Gothic"/>
          <w:lang w:val="en-US" w:eastAsia="ko-KR"/>
        </w:rPr>
        <w:t>s intention is to agree on the maximum number of RBs first, but it is helpful to have a temperature check in case Proposal 1b in Section 2.4 is agreed.</w:t>
      </w:r>
    </w:p>
    <w:p w14:paraId="7E1384A5" w14:textId="77777777" w:rsidR="00C01785" w:rsidRDefault="00C01785">
      <w:pPr>
        <w:pStyle w:val="BodyText"/>
        <w:spacing w:after="0"/>
        <w:ind w:right="27"/>
        <w:rPr>
          <w:rFonts w:eastAsia="Malgun Gothic"/>
          <w:lang w:val="en-US" w:eastAsia="ko-KR"/>
        </w:rPr>
      </w:pPr>
    </w:p>
    <w:p w14:paraId="4DD4AE5E" w14:textId="77777777" w:rsidR="00C01785" w:rsidRDefault="004D6702">
      <w:pPr>
        <w:pStyle w:val="BodyText"/>
        <w:numPr>
          <w:ilvl w:val="0"/>
          <w:numId w:val="45"/>
        </w:numPr>
        <w:spacing w:after="0"/>
        <w:ind w:right="27"/>
        <w:rPr>
          <w:rFonts w:eastAsia="Malgun Gothic"/>
          <w:lang w:val="en-US" w:eastAsia="ko-KR"/>
        </w:rPr>
      </w:pPr>
      <w:r>
        <w:rPr>
          <w:rFonts w:eastAsia="Malgun Gothic"/>
          <w:b/>
          <w:bCs/>
          <w:lang w:val="en-US" w:eastAsia="ko-KR"/>
        </w:rPr>
        <w:t>Question 1</w:t>
      </w:r>
      <w:r>
        <w:rPr>
          <w:rFonts w:eastAsia="Malgun Gothic"/>
          <w:lang w:val="en-US" w:eastAsia="ko-KR"/>
        </w:rPr>
        <w:t>: Do you support Proposal 2a?</w:t>
      </w:r>
    </w:p>
    <w:p w14:paraId="733232DF" w14:textId="77777777" w:rsidR="00C01785" w:rsidRDefault="004D6702">
      <w:pPr>
        <w:pStyle w:val="BodyText"/>
        <w:numPr>
          <w:ilvl w:val="0"/>
          <w:numId w:val="45"/>
        </w:numPr>
        <w:spacing w:after="0"/>
        <w:ind w:right="27"/>
        <w:rPr>
          <w:rFonts w:eastAsia="Malgun Gothic"/>
          <w:lang w:val="en-US" w:eastAsia="ko-KR"/>
        </w:rPr>
      </w:pPr>
      <w:r>
        <w:rPr>
          <w:rFonts w:eastAsia="Malgun Gothic"/>
          <w:b/>
          <w:bCs/>
          <w:lang w:val="en-US" w:eastAsia="ko-KR"/>
        </w:rPr>
        <w:t>Question 2</w:t>
      </w:r>
      <w:r>
        <w:rPr>
          <w:rFonts w:eastAsia="Malgun Gothic"/>
          <w:lang w:val="en-US" w:eastAsia="ko-KR"/>
        </w:rPr>
        <w:t>: If the answer to Q1 is yes, and if Proposal 1b in Section 2.4 is agreed, which alternative to you support, Alt-1 or Alt-2?</w:t>
      </w:r>
    </w:p>
    <w:p w14:paraId="67D69656" w14:textId="77777777" w:rsidR="00C01785" w:rsidRDefault="00C01785">
      <w:pPr>
        <w:ind w:right="27"/>
        <w:rPr>
          <w:rFonts w:ascii="Arial" w:eastAsia="Malgun Gothic" w:hAnsi="Arial"/>
          <w:lang w:val="en-US" w:eastAsia="ko-KR"/>
        </w:rPr>
      </w:pPr>
    </w:p>
    <w:tbl>
      <w:tblPr>
        <w:tblStyle w:val="TableGrid"/>
        <w:tblW w:w="9085" w:type="dxa"/>
        <w:tblLayout w:type="fixed"/>
        <w:tblLook w:val="04A0" w:firstRow="1" w:lastRow="0" w:firstColumn="1" w:lastColumn="0" w:noHBand="0" w:noVBand="1"/>
      </w:tblPr>
      <w:tblGrid>
        <w:gridCol w:w="1525"/>
        <w:gridCol w:w="7560"/>
      </w:tblGrid>
      <w:tr w:rsidR="00C01785" w14:paraId="204BA480" w14:textId="77777777">
        <w:tc>
          <w:tcPr>
            <w:tcW w:w="1525" w:type="dxa"/>
          </w:tcPr>
          <w:p w14:paraId="2E524EDD"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26A84429"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499B12BF" w14:textId="77777777">
        <w:tc>
          <w:tcPr>
            <w:tcW w:w="1525" w:type="dxa"/>
          </w:tcPr>
          <w:p w14:paraId="10F2808B"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Moderator reccomendation</w:t>
            </w:r>
          </w:p>
        </w:tc>
        <w:tc>
          <w:tcPr>
            <w:tcW w:w="7560" w:type="dxa"/>
          </w:tcPr>
          <w:p w14:paraId="423A1742"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Q1: Support Proposal 2a to avoid complexity of supporting two schemes. A workding system avoiding extra complexity should be prioritized at this point in the WI.</w:t>
            </w:r>
          </w:p>
        </w:tc>
      </w:tr>
      <w:tr w:rsidR="00C01785" w14:paraId="20AB8371" w14:textId="77777777">
        <w:tc>
          <w:tcPr>
            <w:tcW w:w="1525" w:type="dxa"/>
          </w:tcPr>
          <w:p w14:paraId="5D2B0612" w14:textId="77777777" w:rsidR="00C01785" w:rsidRDefault="004D6702">
            <w:pPr>
              <w:pStyle w:val="BodyText"/>
              <w:spacing w:after="0"/>
              <w:ind w:right="27"/>
              <w:rPr>
                <w:sz w:val="20"/>
                <w:szCs w:val="20"/>
                <w:lang w:val="de-DE"/>
              </w:rPr>
            </w:pPr>
            <w:r>
              <w:rPr>
                <w:sz w:val="20"/>
                <w:szCs w:val="20"/>
                <w:lang w:val="de-DE"/>
              </w:rPr>
              <w:t xml:space="preserve">Intel </w:t>
            </w:r>
          </w:p>
        </w:tc>
        <w:tc>
          <w:tcPr>
            <w:tcW w:w="7560" w:type="dxa"/>
          </w:tcPr>
          <w:p w14:paraId="5694D4D4" w14:textId="77777777" w:rsidR="00C01785" w:rsidRDefault="004D6702">
            <w:pPr>
              <w:pStyle w:val="BodyText"/>
              <w:spacing w:after="0"/>
              <w:ind w:right="27"/>
              <w:rPr>
                <w:sz w:val="20"/>
                <w:szCs w:val="20"/>
                <w:lang w:val="en-US"/>
              </w:rPr>
            </w:pPr>
            <w:r>
              <w:rPr>
                <w:sz w:val="20"/>
                <w:szCs w:val="20"/>
                <w:lang w:val="en-US"/>
              </w:rPr>
              <w:t xml:space="preserve">Q1: We support the proposal </w:t>
            </w:r>
          </w:p>
          <w:p w14:paraId="26B59F43" w14:textId="77777777" w:rsidR="00C01785" w:rsidRDefault="004D6702">
            <w:pPr>
              <w:pStyle w:val="BodyText"/>
              <w:spacing w:after="0"/>
              <w:ind w:right="27"/>
              <w:rPr>
                <w:sz w:val="20"/>
                <w:szCs w:val="20"/>
                <w:lang w:val="en-US"/>
              </w:rPr>
            </w:pPr>
            <w:r>
              <w:rPr>
                <w:sz w:val="20"/>
                <w:szCs w:val="20"/>
                <w:lang w:val="en-US"/>
              </w:rPr>
              <w:t>Q2: Alt-1.</w:t>
            </w:r>
          </w:p>
        </w:tc>
      </w:tr>
      <w:tr w:rsidR="00C01785" w14:paraId="4FCA023E" w14:textId="77777777">
        <w:tc>
          <w:tcPr>
            <w:tcW w:w="1525" w:type="dxa"/>
          </w:tcPr>
          <w:p w14:paraId="6EDE3F12" w14:textId="695823AD" w:rsidR="00C01785" w:rsidRDefault="00B51394">
            <w:pPr>
              <w:pStyle w:val="BodyText"/>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5F267825" w14:textId="77777777" w:rsidR="00C01785" w:rsidRDefault="004D6702">
            <w:pPr>
              <w:pStyle w:val="BodyText"/>
              <w:spacing w:after="0"/>
              <w:ind w:right="27"/>
              <w:rPr>
                <w:sz w:val="20"/>
                <w:szCs w:val="20"/>
                <w:lang w:val="de-DE"/>
              </w:rPr>
            </w:pPr>
            <w:r>
              <w:rPr>
                <w:sz w:val="20"/>
                <w:szCs w:val="20"/>
                <w:lang w:val="de-DE"/>
              </w:rPr>
              <w:t>Q1: yes</w:t>
            </w:r>
          </w:p>
          <w:p w14:paraId="61DBFEC7" w14:textId="77777777" w:rsidR="00C01785" w:rsidRDefault="004D6702">
            <w:pPr>
              <w:pStyle w:val="BodyText"/>
              <w:spacing w:after="0"/>
              <w:ind w:right="27"/>
              <w:rPr>
                <w:sz w:val="20"/>
                <w:szCs w:val="20"/>
                <w:lang w:val="de-DE"/>
              </w:rPr>
            </w:pPr>
            <w:r>
              <w:rPr>
                <w:sz w:val="20"/>
                <w:szCs w:val="20"/>
                <w:lang w:val="de-DE"/>
              </w:rPr>
              <w:t>Q2: Alt-1</w:t>
            </w:r>
          </w:p>
        </w:tc>
      </w:tr>
      <w:tr w:rsidR="00C01785" w14:paraId="1AF38ACB" w14:textId="77777777">
        <w:tc>
          <w:tcPr>
            <w:tcW w:w="1525" w:type="dxa"/>
          </w:tcPr>
          <w:p w14:paraId="13C4D839" w14:textId="77777777" w:rsidR="00C01785" w:rsidRDefault="004D6702">
            <w:pPr>
              <w:pStyle w:val="BodyText"/>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01A7B211" w14:textId="77777777" w:rsidR="00C01785" w:rsidRDefault="004D6702">
            <w:pPr>
              <w:pStyle w:val="BodyText"/>
              <w:spacing w:after="0"/>
              <w:ind w:right="27"/>
              <w:rPr>
                <w:lang w:val="en-US" w:eastAsia="ko-KR"/>
              </w:rPr>
            </w:pPr>
            <w:r>
              <w:rPr>
                <w:lang w:val="en-US" w:eastAsia="ko-KR"/>
              </w:rPr>
              <w:t>Q1: We prefer to open to support both Alt-1 and Alt-2 rather than the down-select to one of the alternatives.</w:t>
            </w:r>
          </w:p>
          <w:p w14:paraId="1966E1DD" w14:textId="77777777" w:rsidR="00C01785" w:rsidRDefault="004D6702">
            <w:pPr>
              <w:pStyle w:val="BodyText"/>
              <w:spacing w:after="0"/>
              <w:ind w:right="27"/>
              <w:rPr>
                <w:lang w:val="en-US" w:eastAsia="en-US"/>
              </w:rPr>
            </w:pPr>
            <w:r>
              <w:rPr>
                <w:lang w:val="en-US" w:eastAsia="ko-KR"/>
              </w:rPr>
              <w:t xml:space="preserve">Q2: We prefer Alt-2. Because, </w:t>
            </w:r>
            <w:r>
              <w:rPr>
                <w:lang w:eastAsia="en-US"/>
              </w:rPr>
              <w:t>at least for 120 kHz SCS, the PAPR/CM performance of Alt-2 for the specific RB range (e.g., N</w:t>
            </w:r>
            <w:r>
              <w:rPr>
                <w:vertAlign w:val="subscript"/>
                <w:lang w:eastAsia="en-US"/>
              </w:rPr>
              <w:t>RB</w:t>
            </w:r>
            <w:r>
              <w:rPr>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tc>
      </w:tr>
      <w:tr w:rsidR="00C01785" w14:paraId="7C71D180" w14:textId="77777777">
        <w:tc>
          <w:tcPr>
            <w:tcW w:w="1525" w:type="dxa"/>
          </w:tcPr>
          <w:p w14:paraId="0C2052DF" w14:textId="77777777" w:rsidR="00C01785" w:rsidRDefault="004D6702">
            <w:pPr>
              <w:pStyle w:val="BodyText"/>
              <w:spacing w:after="0"/>
              <w:ind w:right="27"/>
              <w:rPr>
                <w:rFonts w:eastAsia="Malgun Gothic"/>
                <w:lang w:val="de-DE" w:eastAsia="ko-KR"/>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F17EAEC" w14:textId="77777777" w:rsidR="00C01785" w:rsidRDefault="004D6702">
            <w:pPr>
              <w:pStyle w:val="BodyText"/>
              <w:spacing w:after="0"/>
              <w:ind w:right="27"/>
              <w:rPr>
                <w:rFonts w:eastAsia="Yu Mincho"/>
                <w:sz w:val="20"/>
                <w:szCs w:val="20"/>
                <w:lang w:val="de-DE" w:eastAsia="ja-JP"/>
              </w:rPr>
            </w:pPr>
            <w:r>
              <w:rPr>
                <w:rFonts w:eastAsia="Yu Mincho" w:hint="eastAsia"/>
                <w:sz w:val="20"/>
                <w:szCs w:val="20"/>
                <w:lang w:val="de-DE" w:eastAsia="ja-JP"/>
              </w:rPr>
              <w:t>Q</w:t>
            </w:r>
            <w:r>
              <w:rPr>
                <w:rFonts w:eastAsia="Yu Mincho"/>
                <w:sz w:val="20"/>
                <w:szCs w:val="20"/>
                <w:lang w:val="de-DE" w:eastAsia="ja-JP"/>
              </w:rPr>
              <w:t>1: Yes.</w:t>
            </w:r>
          </w:p>
          <w:p w14:paraId="639C40E1" w14:textId="77777777" w:rsidR="00C01785" w:rsidRDefault="004D6702">
            <w:pPr>
              <w:pStyle w:val="BodyText"/>
              <w:spacing w:after="0"/>
              <w:ind w:right="27"/>
              <w:rPr>
                <w:lang w:val="de-DE" w:eastAsia="ko-KR"/>
              </w:rPr>
            </w:pPr>
            <w:r>
              <w:rPr>
                <w:rFonts w:eastAsia="Yu Mincho" w:hint="eastAsia"/>
                <w:sz w:val="20"/>
                <w:szCs w:val="20"/>
                <w:lang w:val="de-DE" w:eastAsia="ja-JP"/>
              </w:rPr>
              <w:t>Q</w:t>
            </w:r>
            <w:r>
              <w:rPr>
                <w:rFonts w:eastAsia="Yu Mincho"/>
                <w:sz w:val="20"/>
                <w:szCs w:val="20"/>
                <w:lang w:val="de-DE" w:eastAsia="ja-JP"/>
              </w:rPr>
              <w:t>2: Alt-1.</w:t>
            </w:r>
          </w:p>
        </w:tc>
      </w:tr>
      <w:tr w:rsidR="00C01785" w14:paraId="6A21B850" w14:textId="77777777">
        <w:tc>
          <w:tcPr>
            <w:tcW w:w="1525" w:type="dxa"/>
          </w:tcPr>
          <w:p w14:paraId="357F0C91" w14:textId="77777777" w:rsidR="00C01785" w:rsidRDefault="004D6702">
            <w:pPr>
              <w:pStyle w:val="BodyText"/>
              <w:spacing w:after="0"/>
              <w:ind w:right="27"/>
              <w:rPr>
                <w:rFonts w:eastAsia="Yu Mincho"/>
                <w:lang w:val="de-DE" w:eastAsia="ja-JP"/>
              </w:rPr>
            </w:pPr>
            <w:r>
              <w:rPr>
                <w:sz w:val="20"/>
                <w:szCs w:val="20"/>
              </w:rPr>
              <w:t>Lenovo, Motoroloa Mobility</w:t>
            </w:r>
          </w:p>
        </w:tc>
        <w:tc>
          <w:tcPr>
            <w:tcW w:w="7560" w:type="dxa"/>
          </w:tcPr>
          <w:p w14:paraId="6611F442" w14:textId="77777777" w:rsidR="00C01785" w:rsidRDefault="004D6702">
            <w:pPr>
              <w:pStyle w:val="BodyText"/>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1: Yes.</w:t>
            </w:r>
          </w:p>
          <w:p w14:paraId="59D48328" w14:textId="77777777" w:rsidR="00C01785" w:rsidRDefault="004D6702">
            <w:pPr>
              <w:pStyle w:val="BodyText"/>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2: Alt-1 (first preference), Alt-2 (second preference)</w:t>
            </w:r>
          </w:p>
          <w:p w14:paraId="48B8870C" w14:textId="77777777" w:rsidR="00C01785" w:rsidRDefault="004D6702">
            <w:pPr>
              <w:pStyle w:val="BodyText"/>
              <w:spacing w:after="0"/>
              <w:ind w:right="27"/>
              <w:rPr>
                <w:rFonts w:eastAsia="Yu Mincho"/>
                <w:lang w:val="en-US" w:eastAsia="ja-JP"/>
              </w:rPr>
            </w:pPr>
            <w:r>
              <w:rPr>
                <w:rFonts w:eastAsia="Yu Mincho"/>
                <w:sz w:val="20"/>
                <w:szCs w:val="20"/>
                <w:lang w:val="en-US" w:eastAsia="ja-JP"/>
              </w:rPr>
              <w:t>Also, we would prefer to have combination of both the alternatives</w:t>
            </w:r>
          </w:p>
        </w:tc>
      </w:tr>
      <w:tr w:rsidR="00C01785" w14:paraId="51B16A63" w14:textId="77777777">
        <w:tc>
          <w:tcPr>
            <w:tcW w:w="1525" w:type="dxa"/>
          </w:tcPr>
          <w:p w14:paraId="2AA8D6EA" w14:textId="77777777" w:rsidR="00C01785" w:rsidRDefault="004D6702">
            <w:pPr>
              <w:pStyle w:val="BodyText"/>
              <w:spacing w:after="0"/>
              <w:ind w:right="27"/>
              <w:rPr>
                <w:sz w:val="20"/>
                <w:szCs w:val="20"/>
              </w:rPr>
            </w:pPr>
            <w:r>
              <w:rPr>
                <w:rFonts w:hint="eastAsia"/>
                <w:sz w:val="20"/>
                <w:szCs w:val="20"/>
              </w:rPr>
              <w:t>O</w:t>
            </w:r>
            <w:r>
              <w:rPr>
                <w:sz w:val="20"/>
                <w:szCs w:val="20"/>
              </w:rPr>
              <w:t>PPO</w:t>
            </w:r>
          </w:p>
        </w:tc>
        <w:tc>
          <w:tcPr>
            <w:tcW w:w="7560" w:type="dxa"/>
          </w:tcPr>
          <w:p w14:paraId="2A49A088" w14:textId="77777777" w:rsidR="00C01785" w:rsidRDefault="004D6702">
            <w:pPr>
              <w:pStyle w:val="BodyText"/>
              <w:spacing w:after="0"/>
              <w:ind w:right="27"/>
              <w:rPr>
                <w:sz w:val="20"/>
                <w:szCs w:val="20"/>
                <w:lang w:val="en-US"/>
              </w:rPr>
            </w:pPr>
            <w:r>
              <w:rPr>
                <w:rFonts w:hint="eastAsia"/>
                <w:sz w:val="20"/>
                <w:szCs w:val="20"/>
                <w:lang w:val="en-US"/>
              </w:rPr>
              <w:t>Q</w:t>
            </w:r>
            <w:r>
              <w:rPr>
                <w:sz w:val="20"/>
                <w:szCs w:val="20"/>
                <w:lang w:val="en-US"/>
              </w:rPr>
              <w:t>1: Yes.</w:t>
            </w:r>
          </w:p>
          <w:p w14:paraId="65A04CDB" w14:textId="77777777" w:rsidR="00C01785" w:rsidRDefault="004D6702">
            <w:pPr>
              <w:pStyle w:val="BodyText"/>
              <w:spacing w:after="0"/>
              <w:ind w:right="27"/>
              <w:rPr>
                <w:sz w:val="20"/>
                <w:szCs w:val="20"/>
                <w:lang w:val="en-US"/>
              </w:rPr>
            </w:pPr>
            <w:r>
              <w:rPr>
                <w:rFonts w:hint="eastAsia"/>
                <w:sz w:val="20"/>
                <w:szCs w:val="20"/>
                <w:lang w:val="en-US"/>
              </w:rPr>
              <w:t>Q</w:t>
            </w:r>
            <w:r>
              <w:rPr>
                <w:sz w:val="20"/>
                <w:szCs w:val="20"/>
                <w:lang w:val="en-US"/>
              </w:rPr>
              <w:t>2: Alt-1.</w:t>
            </w:r>
          </w:p>
        </w:tc>
      </w:tr>
      <w:tr w:rsidR="00C01785" w14:paraId="6CF2844A" w14:textId="77777777">
        <w:tc>
          <w:tcPr>
            <w:tcW w:w="1525" w:type="dxa"/>
          </w:tcPr>
          <w:p w14:paraId="1E4B4955" w14:textId="77777777" w:rsidR="00C01785" w:rsidRDefault="004D6702">
            <w:pPr>
              <w:pStyle w:val="BodyText"/>
              <w:spacing w:after="0"/>
              <w:ind w:right="27"/>
            </w:pPr>
            <w:r>
              <w:t>Apple</w:t>
            </w:r>
          </w:p>
        </w:tc>
        <w:tc>
          <w:tcPr>
            <w:tcW w:w="7560" w:type="dxa"/>
          </w:tcPr>
          <w:p w14:paraId="494914E6" w14:textId="77777777" w:rsidR="00C01785" w:rsidRDefault="004D6702">
            <w:pPr>
              <w:pStyle w:val="BodyText"/>
              <w:spacing w:after="0"/>
              <w:ind w:right="27"/>
              <w:rPr>
                <w:lang w:val="en-US"/>
              </w:rPr>
            </w:pPr>
            <w:r>
              <w:rPr>
                <w:lang w:val="en-US"/>
              </w:rPr>
              <w:t>Q1: Yes</w:t>
            </w:r>
          </w:p>
          <w:p w14:paraId="13B39F4A" w14:textId="77777777" w:rsidR="00C01785" w:rsidRDefault="004D6702">
            <w:pPr>
              <w:pStyle w:val="BodyText"/>
              <w:spacing w:after="0"/>
              <w:ind w:right="27"/>
              <w:rPr>
                <w:lang w:val="en-US"/>
              </w:rPr>
            </w:pPr>
            <w:r>
              <w:rPr>
                <w:lang w:val="en-US"/>
              </w:rPr>
              <w:t>Q2: Alt-1</w:t>
            </w:r>
          </w:p>
        </w:tc>
      </w:tr>
      <w:tr w:rsidR="00C01785" w14:paraId="6EFA590C" w14:textId="77777777">
        <w:tc>
          <w:tcPr>
            <w:tcW w:w="1525" w:type="dxa"/>
          </w:tcPr>
          <w:p w14:paraId="2ECA03BE" w14:textId="77777777" w:rsidR="00C01785" w:rsidRDefault="004D6702">
            <w:pPr>
              <w:pStyle w:val="BodyText"/>
              <w:spacing w:after="0"/>
              <w:ind w:right="27"/>
            </w:pPr>
            <w:r>
              <w:t>Qualcomm</w:t>
            </w:r>
          </w:p>
        </w:tc>
        <w:tc>
          <w:tcPr>
            <w:tcW w:w="7560" w:type="dxa"/>
          </w:tcPr>
          <w:p w14:paraId="16FE696A" w14:textId="77777777" w:rsidR="00C01785" w:rsidRDefault="004D6702">
            <w:pPr>
              <w:overflowPunct/>
              <w:autoSpaceDE/>
              <w:autoSpaceDN/>
              <w:adjustRightInd/>
              <w:spacing w:line="240" w:lineRule="auto"/>
              <w:jc w:val="both"/>
              <w:textAlignment w:val="auto"/>
              <w:rPr>
                <w:sz w:val="20"/>
                <w:szCs w:val="20"/>
                <w:lang w:val="en-US"/>
              </w:rPr>
            </w:pPr>
            <w:r>
              <w:rPr>
                <w:sz w:val="20"/>
                <w:szCs w:val="20"/>
                <w:lang w:val="en-US"/>
              </w:rPr>
              <w:t xml:space="preserve">Q1: No. We do not agree that only coverage is considered to down-select. </w:t>
            </w:r>
          </w:p>
          <w:p w14:paraId="391ED5BC" w14:textId="77777777" w:rsidR="00C01785" w:rsidRDefault="004D6702">
            <w:pPr>
              <w:pStyle w:val="BodyText"/>
              <w:spacing w:after="0"/>
              <w:ind w:right="27"/>
              <w:rPr>
                <w:lang w:val="en-US"/>
              </w:rPr>
            </w:pPr>
            <w:r>
              <w:rPr>
                <w:sz w:val="20"/>
                <w:szCs w:val="20"/>
                <w:lang w:val="en-US"/>
              </w:rPr>
              <w:t xml:space="preserve">We can only accept Proposal 2a if </w:t>
            </w:r>
            <w:r>
              <w:rPr>
                <w:rFonts w:eastAsia="Batang"/>
                <w:sz w:val="20"/>
                <w:szCs w:val="20"/>
                <w:lang w:val="en-US"/>
              </w:rPr>
              <w:t>“T</w:t>
            </w:r>
            <w:r>
              <w:rPr>
                <w:rFonts w:ascii="Times New Roman" w:eastAsia="Batang" w:hAnsi="Times New Roman"/>
                <w:sz w:val="20"/>
                <w:szCs w:val="20"/>
                <w:lang w:val="en-US"/>
              </w:rPr>
              <w:t>he decision on down-selection shall be made considering coverage only, i.e., not user-multiplexing</w:t>
            </w:r>
            <w:r>
              <w:rPr>
                <w:rFonts w:eastAsia="Batang"/>
                <w:sz w:val="20"/>
                <w:szCs w:val="20"/>
                <w:lang w:val="en-US"/>
              </w:rPr>
              <w:t>” is removed.</w:t>
            </w:r>
          </w:p>
        </w:tc>
      </w:tr>
      <w:tr w:rsidR="00C01785" w14:paraId="369041D5" w14:textId="77777777">
        <w:tc>
          <w:tcPr>
            <w:tcW w:w="1525" w:type="dxa"/>
          </w:tcPr>
          <w:p w14:paraId="153713B4" w14:textId="77777777" w:rsidR="00C01785" w:rsidRDefault="004D6702">
            <w:pPr>
              <w:pStyle w:val="BodyText"/>
              <w:spacing w:after="0"/>
              <w:ind w:right="27"/>
              <w:rPr>
                <w:sz w:val="20"/>
                <w:szCs w:val="20"/>
              </w:rPr>
            </w:pPr>
            <w:r>
              <w:rPr>
                <w:sz w:val="20"/>
                <w:szCs w:val="20"/>
              </w:rPr>
              <w:t>Sony</w:t>
            </w:r>
          </w:p>
        </w:tc>
        <w:tc>
          <w:tcPr>
            <w:tcW w:w="7560" w:type="dxa"/>
          </w:tcPr>
          <w:p w14:paraId="7CFB9B0E" w14:textId="77777777" w:rsidR="00C01785" w:rsidRDefault="004D6702">
            <w:pPr>
              <w:overflowPunct/>
              <w:autoSpaceDE/>
              <w:autoSpaceDN/>
              <w:adjustRightInd/>
              <w:spacing w:line="240" w:lineRule="auto"/>
              <w:jc w:val="both"/>
              <w:textAlignment w:val="auto"/>
              <w:rPr>
                <w:sz w:val="20"/>
                <w:szCs w:val="20"/>
                <w:lang w:val="en-US"/>
              </w:rPr>
            </w:pPr>
            <w:r>
              <w:rPr>
                <w:sz w:val="20"/>
                <w:szCs w:val="20"/>
                <w:lang w:val="en-US"/>
              </w:rPr>
              <w:t>Q1: We are okay to downselect to one alternative. However, if consensus cannot be reached, we also can support both alternatives, i.e., no downselection.</w:t>
            </w:r>
          </w:p>
          <w:p w14:paraId="5B7870E7" w14:textId="77777777" w:rsidR="00C01785" w:rsidRDefault="004D6702">
            <w:pPr>
              <w:overflowPunct/>
              <w:autoSpaceDE/>
              <w:autoSpaceDN/>
              <w:adjustRightInd/>
              <w:spacing w:line="240" w:lineRule="auto"/>
              <w:jc w:val="both"/>
              <w:textAlignment w:val="auto"/>
              <w:rPr>
                <w:sz w:val="20"/>
                <w:szCs w:val="20"/>
                <w:lang w:val="en-US"/>
              </w:rPr>
            </w:pPr>
            <w:r>
              <w:rPr>
                <w:sz w:val="20"/>
                <w:szCs w:val="20"/>
                <w:lang w:val="en-US"/>
              </w:rPr>
              <w:lastRenderedPageBreak/>
              <w:t>Q2: Our view is similar to LG and support Alt-2. If consensus cannot be reached, we also can support both alternatives, i.e., no downselection.</w:t>
            </w:r>
          </w:p>
        </w:tc>
      </w:tr>
      <w:tr w:rsidR="00C01785" w14:paraId="37E8967E" w14:textId="77777777">
        <w:tc>
          <w:tcPr>
            <w:tcW w:w="1525" w:type="dxa"/>
          </w:tcPr>
          <w:p w14:paraId="573A6224" w14:textId="77777777" w:rsidR="00C01785" w:rsidRDefault="004D6702">
            <w:pPr>
              <w:pStyle w:val="BodyText"/>
              <w:spacing w:after="0"/>
              <w:ind w:right="27"/>
              <w:rPr>
                <w:rFonts w:eastAsia="SimSun"/>
                <w:lang w:val="en-US"/>
              </w:rPr>
            </w:pPr>
            <w:r>
              <w:rPr>
                <w:rFonts w:eastAsia="SimSun" w:hint="eastAsia"/>
                <w:lang w:val="en-US"/>
              </w:rPr>
              <w:lastRenderedPageBreak/>
              <w:t>ZTE, Sanechips</w:t>
            </w:r>
          </w:p>
        </w:tc>
        <w:tc>
          <w:tcPr>
            <w:tcW w:w="7560" w:type="dxa"/>
          </w:tcPr>
          <w:p w14:paraId="75D3F024" w14:textId="77777777" w:rsidR="00C01785" w:rsidRDefault="004D6702">
            <w:pPr>
              <w:pStyle w:val="BodyText"/>
              <w:spacing w:after="0"/>
              <w:ind w:right="27"/>
              <w:rPr>
                <w:rFonts w:eastAsia="SimSun"/>
                <w:lang w:val="en-US"/>
              </w:rPr>
            </w:pPr>
            <w:r>
              <w:rPr>
                <w:rFonts w:eastAsia="SimSun" w:hint="eastAsia"/>
                <w:lang w:val="en-US"/>
              </w:rPr>
              <w:t>Q1: Yes</w:t>
            </w:r>
          </w:p>
          <w:p w14:paraId="5EB098F3" w14:textId="77777777" w:rsidR="00C01785" w:rsidRDefault="004D6702">
            <w:pPr>
              <w:pStyle w:val="BodyText"/>
              <w:spacing w:after="0"/>
              <w:ind w:right="27"/>
              <w:rPr>
                <w:rFonts w:eastAsia="SimSun"/>
                <w:lang w:val="en-US"/>
              </w:rPr>
            </w:pPr>
            <w:r>
              <w:rPr>
                <w:rFonts w:eastAsia="SimSun" w:hint="eastAsia"/>
                <w:lang w:val="en-US"/>
              </w:rPr>
              <w:t>Q2: Alt-1</w:t>
            </w:r>
          </w:p>
        </w:tc>
      </w:tr>
      <w:tr w:rsidR="00C01785" w14:paraId="4EFCB6F2" w14:textId="77777777">
        <w:tc>
          <w:tcPr>
            <w:tcW w:w="1525" w:type="dxa"/>
          </w:tcPr>
          <w:p w14:paraId="70E22F0B" w14:textId="77777777" w:rsidR="00C01785" w:rsidRDefault="004D6702">
            <w:pPr>
              <w:pStyle w:val="BodyText"/>
              <w:spacing w:after="0"/>
              <w:ind w:right="27"/>
              <w:rPr>
                <w:rFonts w:eastAsia="SimSun"/>
                <w:lang w:val="en-US"/>
              </w:rPr>
            </w:pPr>
            <w:r>
              <w:rPr>
                <w:rFonts w:cs="Arial"/>
              </w:rPr>
              <w:t>Futurewei</w:t>
            </w:r>
          </w:p>
        </w:tc>
        <w:tc>
          <w:tcPr>
            <w:tcW w:w="7560" w:type="dxa"/>
          </w:tcPr>
          <w:p w14:paraId="3033BFF1" w14:textId="77777777" w:rsidR="00C01785" w:rsidRDefault="004D6702">
            <w:pPr>
              <w:pStyle w:val="BodyText"/>
              <w:spacing w:after="0"/>
              <w:ind w:right="27"/>
              <w:rPr>
                <w:rFonts w:cs="Arial"/>
                <w:lang w:val="en-US"/>
              </w:rPr>
            </w:pPr>
            <w:r>
              <w:rPr>
                <w:rFonts w:cs="Arial"/>
                <w:lang w:val="en-US"/>
              </w:rPr>
              <w:t>Q1: Yes</w:t>
            </w:r>
          </w:p>
          <w:p w14:paraId="4C575FA2" w14:textId="77777777" w:rsidR="00C01785" w:rsidRDefault="004D6702">
            <w:pPr>
              <w:pStyle w:val="BodyText"/>
              <w:spacing w:after="0"/>
              <w:ind w:right="27"/>
              <w:rPr>
                <w:rFonts w:eastAsia="SimSun"/>
                <w:lang w:val="en-US"/>
              </w:rPr>
            </w:pPr>
            <w:r>
              <w:rPr>
                <w:rFonts w:cs="Arial"/>
                <w:lang w:val="en-US"/>
              </w:rPr>
              <w:t>Q2: Alt-1</w:t>
            </w:r>
          </w:p>
        </w:tc>
      </w:tr>
      <w:tr w:rsidR="00C01785" w14:paraId="508A5F08" w14:textId="77777777">
        <w:tc>
          <w:tcPr>
            <w:tcW w:w="1525" w:type="dxa"/>
          </w:tcPr>
          <w:p w14:paraId="50034DBC" w14:textId="77777777" w:rsidR="00C01785" w:rsidRDefault="004D6702">
            <w:pPr>
              <w:pStyle w:val="BodyText"/>
              <w:spacing w:after="0"/>
              <w:ind w:right="27"/>
              <w:rPr>
                <w:rFonts w:cs="Arial"/>
              </w:rPr>
            </w:pPr>
            <w:r>
              <w:rPr>
                <w:rFonts w:cs="Arial"/>
              </w:rPr>
              <w:t>InterDigital</w:t>
            </w:r>
          </w:p>
        </w:tc>
        <w:tc>
          <w:tcPr>
            <w:tcW w:w="7560" w:type="dxa"/>
          </w:tcPr>
          <w:p w14:paraId="29CA0DC0" w14:textId="77777777" w:rsidR="00C01785" w:rsidRDefault="004D6702">
            <w:pPr>
              <w:pStyle w:val="BodyText"/>
              <w:spacing w:after="0"/>
              <w:ind w:right="27"/>
              <w:rPr>
                <w:rFonts w:cs="Arial"/>
                <w:lang w:val="en-US"/>
              </w:rPr>
            </w:pPr>
            <w:r>
              <w:rPr>
                <w:rFonts w:cs="Arial"/>
                <w:lang w:val="en-US"/>
              </w:rPr>
              <w:t>Q1: Yes</w:t>
            </w:r>
          </w:p>
          <w:p w14:paraId="477E3A2B" w14:textId="77777777" w:rsidR="00C01785" w:rsidRDefault="004D6702">
            <w:pPr>
              <w:pStyle w:val="BodyText"/>
              <w:spacing w:after="0"/>
              <w:ind w:right="27"/>
              <w:rPr>
                <w:rFonts w:cs="Arial"/>
                <w:lang w:val="en-US"/>
              </w:rPr>
            </w:pPr>
            <w:r>
              <w:rPr>
                <w:rFonts w:cs="Arial"/>
                <w:lang w:val="en-US"/>
              </w:rPr>
              <w:t>Q2: Alt-1</w:t>
            </w:r>
          </w:p>
        </w:tc>
      </w:tr>
      <w:tr w:rsidR="00C01785" w14:paraId="11D6C0C9" w14:textId="77777777">
        <w:tc>
          <w:tcPr>
            <w:tcW w:w="1525" w:type="dxa"/>
          </w:tcPr>
          <w:p w14:paraId="676CA6D2" w14:textId="77777777" w:rsidR="00C01785" w:rsidRDefault="004D6702">
            <w:pPr>
              <w:pStyle w:val="BodyText"/>
              <w:spacing w:after="0"/>
              <w:ind w:right="27"/>
              <w:rPr>
                <w:rFonts w:cs="Arial"/>
              </w:rPr>
            </w:pPr>
            <w:r>
              <w:rPr>
                <w:rFonts w:cs="Arial"/>
              </w:rPr>
              <w:t>CATT</w:t>
            </w:r>
          </w:p>
        </w:tc>
        <w:tc>
          <w:tcPr>
            <w:tcW w:w="7560" w:type="dxa"/>
          </w:tcPr>
          <w:p w14:paraId="4E48BC3A" w14:textId="77777777" w:rsidR="00C01785" w:rsidRDefault="004D6702">
            <w:pPr>
              <w:pStyle w:val="BodyText"/>
              <w:spacing w:after="0"/>
              <w:ind w:right="27"/>
              <w:rPr>
                <w:rFonts w:cs="Arial"/>
                <w:lang w:val="en-US"/>
              </w:rPr>
            </w:pPr>
            <w:r>
              <w:rPr>
                <w:rFonts w:cs="Arial"/>
                <w:lang w:val="en-US"/>
              </w:rPr>
              <w:t>Q1: Yes</w:t>
            </w:r>
          </w:p>
          <w:p w14:paraId="5769D329" w14:textId="77777777" w:rsidR="00C01785" w:rsidRDefault="004D6702">
            <w:pPr>
              <w:pStyle w:val="BodyText"/>
              <w:spacing w:after="0"/>
              <w:ind w:right="27"/>
              <w:rPr>
                <w:rFonts w:cs="Arial"/>
                <w:lang w:val="en-US"/>
              </w:rPr>
            </w:pPr>
            <w:r>
              <w:rPr>
                <w:rFonts w:cs="Arial"/>
                <w:lang w:val="en-US"/>
              </w:rPr>
              <w:t>Q2: Alt-1</w:t>
            </w:r>
          </w:p>
        </w:tc>
      </w:tr>
      <w:tr w:rsidR="00C01785" w14:paraId="1B95B522" w14:textId="77777777">
        <w:tc>
          <w:tcPr>
            <w:tcW w:w="1525" w:type="dxa"/>
          </w:tcPr>
          <w:p w14:paraId="76AEA047" w14:textId="77777777" w:rsidR="00C01785" w:rsidRDefault="004D6702">
            <w:pPr>
              <w:pStyle w:val="BodyText"/>
              <w:spacing w:after="0"/>
              <w:ind w:right="27"/>
              <w:rPr>
                <w:rFonts w:cs="Arial"/>
              </w:rPr>
            </w:pPr>
            <w:r>
              <w:rPr>
                <w:rFonts w:cs="Arial" w:hint="eastAsia"/>
              </w:rPr>
              <w:t>S</w:t>
            </w:r>
            <w:r>
              <w:rPr>
                <w:rFonts w:cs="Arial"/>
              </w:rPr>
              <w:t>amsung</w:t>
            </w:r>
          </w:p>
        </w:tc>
        <w:tc>
          <w:tcPr>
            <w:tcW w:w="7560" w:type="dxa"/>
          </w:tcPr>
          <w:p w14:paraId="2447CC04" w14:textId="77777777" w:rsidR="00C01785" w:rsidRDefault="004D6702">
            <w:pPr>
              <w:pStyle w:val="BodyText"/>
              <w:spacing w:after="0"/>
              <w:ind w:right="27"/>
              <w:rPr>
                <w:rFonts w:cs="Arial"/>
                <w:lang w:val="en-US"/>
              </w:rPr>
            </w:pPr>
            <w:r>
              <w:rPr>
                <w:rFonts w:cs="Arial" w:hint="eastAsia"/>
                <w:lang w:val="en-US"/>
              </w:rPr>
              <w:t>Q</w:t>
            </w:r>
            <w:r>
              <w:rPr>
                <w:rFonts w:cs="Arial"/>
                <w:lang w:val="en-US"/>
              </w:rPr>
              <w:t xml:space="preserve">1: We support to down-select one option. But we still feel it is more reasaonble to also consider UE multiplexing, when coverage is comparable for both options. </w:t>
            </w:r>
          </w:p>
          <w:p w14:paraId="716A719E" w14:textId="77777777" w:rsidR="00C01785" w:rsidRDefault="004D6702">
            <w:pPr>
              <w:pStyle w:val="BodyText"/>
              <w:spacing w:after="0"/>
              <w:ind w:right="27"/>
              <w:rPr>
                <w:rFonts w:cs="Arial"/>
                <w:lang w:val="en-US"/>
              </w:rPr>
            </w:pPr>
            <w:r>
              <w:rPr>
                <w:rFonts w:cs="Arial"/>
                <w:lang w:val="en-US"/>
              </w:rPr>
              <w:t xml:space="preserve">Q2: Alt-2. For the sake of progress, if we’re the only company supporting Alt-2, we can compromise to Alt-1.  </w:t>
            </w:r>
          </w:p>
        </w:tc>
      </w:tr>
    </w:tbl>
    <w:p w14:paraId="5952A135" w14:textId="77777777" w:rsidR="00C01785" w:rsidRDefault="00C01785">
      <w:pPr>
        <w:overflowPunct/>
        <w:autoSpaceDE/>
        <w:autoSpaceDN/>
        <w:adjustRightInd/>
        <w:spacing w:after="0" w:line="240" w:lineRule="auto"/>
        <w:jc w:val="both"/>
        <w:textAlignment w:val="auto"/>
        <w:rPr>
          <w:rFonts w:eastAsia="Batang"/>
          <w:szCs w:val="24"/>
          <w:lang w:eastAsia="zh-CN"/>
        </w:rPr>
      </w:pPr>
    </w:p>
    <w:p w14:paraId="51FF4F83" w14:textId="77777777" w:rsidR="00C01785" w:rsidRDefault="004D6702">
      <w:pPr>
        <w:pStyle w:val="Heading2"/>
        <w:rPr>
          <w:lang w:eastAsia="zh-CN"/>
        </w:rPr>
      </w:pPr>
      <w:r>
        <w:rPr>
          <w:lang w:eastAsia="zh-CN"/>
        </w:rPr>
        <w:t>4.4</w:t>
      </w:r>
      <w:r>
        <w:rPr>
          <w:lang w:eastAsia="zh-CN"/>
        </w:rPr>
        <w:tab/>
        <w:t>&lt;Summary of 2</w:t>
      </w:r>
      <w:r>
        <w:rPr>
          <w:vertAlign w:val="superscript"/>
          <w:lang w:eastAsia="zh-CN"/>
        </w:rPr>
        <w:t>nd</w:t>
      </w:r>
      <w:r>
        <w:rPr>
          <w:lang w:eastAsia="zh-CN"/>
        </w:rPr>
        <w:t xml:space="preserve"> Round&gt;</w:t>
      </w:r>
    </w:p>
    <w:p w14:paraId="4A9A2596" w14:textId="77777777" w:rsidR="00C01785" w:rsidRDefault="004D6702">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With respect to Question 1, there appears to be a large majority of companies supportive of down-selection to only one alternative:</w:t>
      </w:r>
    </w:p>
    <w:p w14:paraId="16A0D2E5" w14:textId="77777777" w:rsidR="00C01785" w:rsidRDefault="004D6702">
      <w:pPr>
        <w:pStyle w:val="ListParagraph"/>
        <w:numPr>
          <w:ilvl w:val="0"/>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Select only one of Alt-1 and Alt-2</w:t>
      </w:r>
    </w:p>
    <w:p w14:paraId="32C76825" w14:textId="77777777" w:rsidR="00C01785" w:rsidRDefault="004D6702">
      <w:pPr>
        <w:pStyle w:val="ListParagraph"/>
        <w:numPr>
          <w:ilvl w:val="1"/>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Intel, vivo, NTT DOCOMO, Lenovo/MotMob, OPPO, Apple, Qualcomm (if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bullet is removed), Sony, ZTE/Sanechips, Furturewei, Interdigital, CATT, Samsung (consider UE multiplexing), Ericsson</w:t>
      </w:r>
    </w:p>
    <w:p w14:paraId="26F31BD3" w14:textId="77777777" w:rsidR="00C01785" w:rsidRDefault="004D6702">
      <w:pPr>
        <w:pStyle w:val="ListParagraph"/>
        <w:numPr>
          <w:ilvl w:val="0"/>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both Alt-1 and Alt-2</w:t>
      </w:r>
    </w:p>
    <w:p w14:paraId="577F32F6" w14:textId="77777777" w:rsidR="00C01785" w:rsidRDefault="004D6702">
      <w:pPr>
        <w:pStyle w:val="ListParagraph"/>
        <w:numPr>
          <w:ilvl w:val="1"/>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LGE, Sony (if consensus cannot be achieved)</w:t>
      </w:r>
    </w:p>
    <w:p w14:paraId="45D2E1E1" w14:textId="77777777" w:rsidR="00C01785" w:rsidRDefault="00C01785">
      <w:pPr>
        <w:pStyle w:val="ListParagraph"/>
        <w:overflowPunct/>
        <w:autoSpaceDE/>
        <w:autoSpaceDN/>
        <w:adjustRightInd/>
        <w:spacing w:line="240" w:lineRule="auto"/>
        <w:ind w:left="1440"/>
        <w:jc w:val="both"/>
        <w:textAlignment w:val="auto"/>
        <w:rPr>
          <w:rFonts w:ascii="Arial" w:eastAsia="Malgun Gothic" w:hAnsi="Arial"/>
          <w:sz w:val="20"/>
          <w:szCs w:val="20"/>
          <w:lang w:val="en-US" w:eastAsia="ko-KR"/>
        </w:rPr>
      </w:pPr>
    </w:p>
    <w:p w14:paraId="46305EC3" w14:textId="77777777" w:rsidR="00C01785" w:rsidRDefault="004D6702">
      <w:pPr>
        <w:pStyle w:val="ListParagraph"/>
        <w:overflowPunct/>
        <w:autoSpaceDE/>
        <w:autoSpaceDN/>
        <w:adjustRightInd/>
        <w:spacing w:line="240" w:lineRule="auto"/>
        <w:ind w:left="0"/>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With respect to Question 2, the following is the company support of Alt-1 vs. Alt-2</w:t>
      </w:r>
    </w:p>
    <w:p w14:paraId="48B03981" w14:textId="77777777" w:rsidR="00C01785" w:rsidRDefault="00C01785">
      <w:pPr>
        <w:overflowPunct/>
        <w:autoSpaceDE/>
        <w:autoSpaceDN/>
        <w:adjustRightInd/>
        <w:spacing w:after="0" w:line="240" w:lineRule="auto"/>
        <w:jc w:val="both"/>
        <w:textAlignment w:val="auto"/>
        <w:rPr>
          <w:rFonts w:ascii="Arial" w:eastAsia="Malgun Gothic" w:hAnsi="Arial"/>
          <w:lang w:val="en-US" w:eastAsia="ko-KR"/>
        </w:rPr>
      </w:pPr>
    </w:p>
    <w:p w14:paraId="2B9ADB76" w14:textId="77777777" w:rsidR="00C01785" w:rsidRDefault="004D6702">
      <w:pPr>
        <w:pStyle w:val="ListParagraph"/>
        <w:numPr>
          <w:ilvl w:val="0"/>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Alt-1</w:t>
      </w:r>
    </w:p>
    <w:p w14:paraId="6EE21049" w14:textId="77777777" w:rsidR="00C01785" w:rsidRDefault="004D6702">
      <w:pPr>
        <w:pStyle w:val="ListParagraph"/>
        <w:numPr>
          <w:ilvl w:val="1"/>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Intel, vivo, NTT DOCOMO, Lenovo/MotMob (1</w:t>
      </w:r>
      <w:r>
        <w:rPr>
          <w:rFonts w:ascii="Arial" w:eastAsia="Malgun Gothic" w:hAnsi="Arial"/>
          <w:sz w:val="20"/>
          <w:szCs w:val="20"/>
          <w:vertAlign w:val="superscript"/>
          <w:lang w:val="en-US" w:eastAsia="ko-KR"/>
        </w:rPr>
        <w:t>st</w:t>
      </w:r>
      <w:r>
        <w:rPr>
          <w:rFonts w:ascii="Arial" w:eastAsia="Malgun Gothic" w:hAnsi="Arial"/>
          <w:sz w:val="20"/>
          <w:szCs w:val="20"/>
          <w:lang w:val="en-US" w:eastAsia="ko-KR"/>
        </w:rPr>
        <w:t xml:space="preserve"> preference), OPPO, Apple, ZTE/Sanechips, Futurewei, Interdigital, CATT, Samsung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preference)</w:t>
      </w:r>
    </w:p>
    <w:p w14:paraId="7197B93A" w14:textId="77777777" w:rsidR="00C01785" w:rsidRDefault="004D6702">
      <w:pPr>
        <w:pStyle w:val="ListParagraph"/>
        <w:numPr>
          <w:ilvl w:val="0"/>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Alt-2</w:t>
      </w:r>
    </w:p>
    <w:p w14:paraId="64A9D7E2" w14:textId="77777777" w:rsidR="00C01785" w:rsidRDefault="004D6702">
      <w:pPr>
        <w:pStyle w:val="ListParagraph"/>
        <w:numPr>
          <w:ilvl w:val="1"/>
          <w:numId w:val="46"/>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LGE, Lenovo/MotMob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preference), Qualcomm (consider UE multiplexing), Sony, Samsung (1</w:t>
      </w:r>
      <w:r>
        <w:rPr>
          <w:rFonts w:ascii="Arial" w:eastAsia="Malgun Gothic" w:hAnsi="Arial"/>
          <w:sz w:val="20"/>
          <w:szCs w:val="20"/>
          <w:vertAlign w:val="superscript"/>
          <w:lang w:val="en-US" w:eastAsia="ko-KR"/>
        </w:rPr>
        <w:t>st</w:t>
      </w:r>
      <w:r>
        <w:rPr>
          <w:rFonts w:ascii="Arial" w:eastAsia="Malgun Gothic" w:hAnsi="Arial"/>
          <w:sz w:val="20"/>
          <w:szCs w:val="20"/>
          <w:lang w:val="en-US" w:eastAsia="ko-KR"/>
        </w:rPr>
        <w:t xml:space="preserve"> preference; consider UE multiplexing)</w:t>
      </w:r>
    </w:p>
    <w:p w14:paraId="62CBF601" w14:textId="77777777"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45A97CB3" w14:textId="77777777" w:rsidR="00C01785" w:rsidRDefault="004D6702">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Some companies prefer that UE multiplexing be considered in the down-selection; however, the moderator points out the following agreement from the GTW:</w:t>
      </w:r>
    </w:p>
    <w:p w14:paraId="1221ADEE" w14:textId="77777777" w:rsidR="00C01785" w:rsidRDefault="004D6702">
      <w:pPr>
        <w:overflowPunct/>
        <w:autoSpaceDE/>
        <w:autoSpaceDN/>
        <w:adjustRightInd/>
        <w:spacing w:after="0" w:line="240" w:lineRule="auto"/>
        <w:ind w:left="1596" w:hanging="1596"/>
        <w:textAlignment w:val="auto"/>
        <w:rPr>
          <w:rFonts w:ascii="Times" w:eastAsia="Batang" w:hAnsi="Times" w:cs="Times"/>
          <w:szCs w:val="24"/>
          <w:lang w:eastAsia="zh-CN"/>
        </w:rPr>
      </w:pPr>
      <w:r>
        <w:rPr>
          <w:rFonts w:ascii="Times" w:eastAsia="Batang" w:hAnsi="Times" w:cs="Times"/>
          <w:szCs w:val="24"/>
          <w:highlight w:val="green"/>
          <w:lang w:eastAsia="zh-CN"/>
        </w:rPr>
        <w:t>Agreement:</w:t>
      </w:r>
    </w:p>
    <w:p w14:paraId="311A4134"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In the following, Alt-1 and Alt-2 refer to the RE mapping agreement for 120 kHz from RAN1#105-e:</w:t>
      </w:r>
    </w:p>
    <w:p w14:paraId="57443524" w14:textId="77777777"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For enhanced PF0/1, for PUCCH resources </w:t>
      </w:r>
      <w:r>
        <w:rPr>
          <w:rFonts w:ascii="Times" w:eastAsia="Batang" w:hAnsi="Times" w:cs="Times"/>
          <w:szCs w:val="24"/>
          <w:u w:val="single"/>
          <w:lang w:eastAsia="zh-CN"/>
        </w:rPr>
        <w:t>after</w:t>
      </w:r>
      <w:r>
        <w:rPr>
          <w:rFonts w:ascii="Times" w:eastAsia="Batang" w:hAnsi="Times" w:cs="Times"/>
          <w:szCs w:val="24"/>
          <w:lang w:eastAsia="zh-CN"/>
        </w:rPr>
        <w:t xml:space="preserve"> RRC configuration, Alt-2 (sub-PRB interlaced mapping) is not supported.</w:t>
      </w:r>
    </w:p>
    <w:p w14:paraId="6EB78A54" w14:textId="209FC41C"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For DMRS of enhanced PF4, only Alt-1 is supported (all R</w:t>
      </w:r>
      <w:r w:rsidR="00B51394">
        <w:rPr>
          <w:rFonts w:ascii="Times" w:eastAsia="Batang" w:hAnsi="Times" w:cs="Times"/>
          <w:szCs w:val="24"/>
          <w:lang w:eastAsia="zh-CN"/>
        </w:rPr>
        <w:t>e</w:t>
      </w:r>
      <w:r>
        <w:rPr>
          <w:rFonts w:ascii="Times" w:eastAsia="Batang" w:hAnsi="Times" w:cs="Times"/>
          <w:szCs w:val="24"/>
          <w:lang w:eastAsia="zh-CN"/>
        </w:rPr>
        <w:t>s within each RB are mapped).</w:t>
      </w:r>
    </w:p>
    <w:p w14:paraId="1242BA12" w14:textId="77777777"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highlight w:val="yellow"/>
          <w:lang w:eastAsia="zh-CN"/>
        </w:rPr>
        <w:t>Note: optimization of user multiplexing for enhanced PUCCH format 0/1/4 is not considered in Rel-17</w:t>
      </w:r>
      <w:r>
        <w:rPr>
          <w:rFonts w:ascii="Times" w:eastAsia="Batang" w:hAnsi="Times" w:cs="Times"/>
          <w:szCs w:val="24"/>
          <w:lang w:eastAsia="zh-CN"/>
        </w:rPr>
        <w:t>.</w:t>
      </w:r>
    </w:p>
    <w:p w14:paraId="24E8FA44" w14:textId="77777777"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18D5BF3F" w14:textId="77777777" w:rsidR="00C01785" w:rsidRDefault="004D6702">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Based on this it seems the 2</w:t>
      </w:r>
      <w:r>
        <w:rPr>
          <w:rFonts w:ascii="Arial" w:eastAsia="Malgun Gothic" w:hAnsi="Arial"/>
          <w:vertAlign w:val="superscript"/>
          <w:lang w:val="en-US" w:eastAsia="ko-KR"/>
        </w:rPr>
        <w:t>nd</w:t>
      </w:r>
      <w:r>
        <w:rPr>
          <w:rFonts w:ascii="Arial" w:eastAsia="Malgun Gothic" w:hAnsi="Arial"/>
          <w:lang w:val="en-US" w:eastAsia="ko-KR"/>
        </w:rPr>
        <w:t xml:space="preserve"> bullet of Proposal 2a is not needed anymore, since it is effectively covered by the highlighted text in the above agreement. Baed on this the following update proposal is made (2</w:t>
      </w:r>
      <w:r>
        <w:rPr>
          <w:rFonts w:ascii="Arial" w:eastAsia="Malgun Gothic" w:hAnsi="Arial"/>
          <w:vertAlign w:val="superscript"/>
          <w:lang w:val="en-US" w:eastAsia="ko-KR"/>
        </w:rPr>
        <w:t>nd</w:t>
      </w:r>
      <w:r>
        <w:rPr>
          <w:rFonts w:ascii="Arial" w:eastAsia="Malgun Gothic" w:hAnsi="Arial"/>
          <w:lang w:val="en-US" w:eastAsia="ko-KR"/>
        </w:rPr>
        <w:t xml:space="preserve"> bullet of Proposal 2a removed).</w:t>
      </w:r>
    </w:p>
    <w:p w14:paraId="5B16A4BC" w14:textId="77777777" w:rsidR="00C01785" w:rsidRDefault="004D6702">
      <w:pPr>
        <w:pStyle w:val="BodyText"/>
        <w:spacing w:after="0"/>
        <w:rPr>
          <w:rFonts w:cs="Arial"/>
          <w:b/>
          <w:bCs/>
          <w:lang w:val="en-US"/>
        </w:rPr>
      </w:pPr>
      <w:r>
        <w:rPr>
          <w:rFonts w:cs="Arial"/>
          <w:b/>
          <w:bCs/>
          <w:highlight w:val="yellow"/>
          <w:lang w:val="en-US"/>
        </w:rPr>
        <w:t>Proposal 2b</w:t>
      </w:r>
      <w:r>
        <w:rPr>
          <w:rFonts w:cs="Arial"/>
          <w:b/>
          <w:bCs/>
          <w:lang w:val="en-US"/>
        </w:rPr>
        <w:tab/>
      </w:r>
      <w:r>
        <w:rPr>
          <w:rFonts w:cs="Arial"/>
          <w:b/>
          <w:bCs/>
          <w:lang w:val="en-US"/>
        </w:rPr>
        <w:tab/>
        <w:t>Agree to the following</w:t>
      </w:r>
    </w:p>
    <w:p w14:paraId="0EBA99C4" w14:textId="77777777" w:rsidR="00C01785" w:rsidRDefault="004D6702">
      <w:pPr>
        <w:overflowPunct/>
        <w:autoSpaceDE/>
        <w:autoSpaceDN/>
        <w:adjustRightInd/>
        <w:spacing w:after="0" w:line="240" w:lineRule="auto"/>
        <w:jc w:val="both"/>
        <w:textAlignment w:val="auto"/>
        <w:rPr>
          <w:rFonts w:eastAsia="Batang"/>
          <w:lang w:val="en-US" w:eastAsia="zh-CN"/>
        </w:rPr>
      </w:pPr>
      <w:r>
        <w:rPr>
          <w:rFonts w:eastAsia="Batang"/>
          <w:lang w:val="en-US" w:eastAsia="zh-CN"/>
        </w:rPr>
        <w:t>For enhanced PF0/1, down-select to one of the following alternatives:</w:t>
      </w:r>
    </w:p>
    <w:p w14:paraId="27A9A309" w14:textId="4120B352" w:rsidR="00C01785" w:rsidRDefault="004D6702">
      <w:pPr>
        <w:pStyle w:val="ListParagraph"/>
        <w:numPr>
          <w:ilvl w:val="0"/>
          <w:numId w:val="4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lastRenderedPageBreak/>
        <w:t>Alt-1: A single sequence of length equal to the total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of of the PUCCH resource is used. Cyclic shifts for PF0/1 are defined in the same way as Rel-16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not configured.</w:t>
      </w:r>
    </w:p>
    <w:p w14:paraId="31E057E7" w14:textId="00580AAB" w:rsidR="00C01785" w:rsidRDefault="004D6702">
      <w:pPr>
        <w:pStyle w:val="ListParagraph"/>
        <w:numPr>
          <w:ilvl w:val="0"/>
          <w:numId w:val="4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Alt-2: A single sequence of length equal to the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per RB of the PUCCH resource is used, and the sequence is repeated in each RB. Cyclic shifts are cycled across RBs in a similar way as for Rel-16 for PF0/1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configured</w:t>
      </w:r>
    </w:p>
    <w:p w14:paraId="06990546" w14:textId="77777777"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376C056E" w14:textId="77777777" w:rsidR="00C01785" w:rsidRDefault="004D6702">
      <w:pPr>
        <w:pStyle w:val="Heading2"/>
        <w:rPr>
          <w:lang w:val="en-US" w:eastAsia="ko-KR"/>
        </w:rPr>
      </w:pPr>
      <w:r>
        <w:rPr>
          <w:lang w:val="en-US" w:eastAsia="ko-KR"/>
        </w:rPr>
        <w:t>4.5</w:t>
      </w:r>
      <w:r>
        <w:rPr>
          <w:lang w:val="en-US" w:eastAsia="ko-KR"/>
        </w:rPr>
        <w:tab/>
        <w:t>&lt;3</w:t>
      </w:r>
      <w:r>
        <w:rPr>
          <w:vertAlign w:val="superscript"/>
          <w:lang w:val="en-US" w:eastAsia="ko-KR"/>
        </w:rPr>
        <w:t>rd</w:t>
      </w:r>
      <w:r>
        <w:rPr>
          <w:lang w:val="en-US" w:eastAsia="ko-KR"/>
        </w:rPr>
        <w:t xml:space="preserve"> Round Summary&gt;</w:t>
      </w:r>
    </w:p>
    <w:p w14:paraId="46190CE0" w14:textId="610C5577" w:rsidR="00C01785" w:rsidRDefault="004D6702">
      <w:pPr>
        <w:ind w:right="27"/>
        <w:rPr>
          <w:rFonts w:ascii="Arial" w:hAnsi="Arial"/>
          <w:lang w:val="en-US" w:eastAsia="zh-CN"/>
        </w:rPr>
      </w:pPr>
      <w:r>
        <w:rPr>
          <w:rFonts w:ascii="Arial" w:hAnsi="Arial"/>
          <w:lang w:val="en-US" w:eastAsia="zh-CN"/>
        </w:rPr>
        <w:t xml:space="preserve">Please provide your company view on Proposal 2b. Based on the strong majority to down-select to only one of Alt-1 and Alt-2, the moderator strongly encourages companies to at least support Proposal 2b. If possible, it would be </w:t>
      </w:r>
      <w:r w:rsidR="00B51394">
        <w:rPr>
          <w:rFonts w:ascii="Arial" w:hAnsi="Arial"/>
          <w:lang w:val="en-US" w:eastAsia="zh-CN"/>
        </w:rPr>
        <w:pgNum/>
      </w:r>
      <w:r w:rsidR="00B51394">
        <w:rPr>
          <w:rFonts w:ascii="Arial" w:hAnsi="Arial"/>
          <w:lang w:val="en-US" w:eastAsia="zh-CN"/>
        </w:rPr>
        <w:t>ignaling</w:t>
      </w:r>
      <w:r w:rsidR="00B51394">
        <w:rPr>
          <w:rFonts w:ascii="Arial" w:hAnsi="Arial"/>
          <w:lang w:val="en-US" w:eastAsia="zh-CN"/>
        </w:rPr>
        <w:pgNum/>
      </w:r>
      <w:r>
        <w:rPr>
          <w:rFonts w:ascii="Arial" w:hAnsi="Arial"/>
          <w:lang w:val="en-US" w:eastAsia="zh-CN"/>
        </w:rPr>
        <w:t xml:space="preserve"> to down-select in this meeting. </w:t>
      </w:r>
    </w:p>
    <w:tbl>
      <w:tblPr>
        <w:tblStyle w:val="TableGrid"/>
        <w:tblW w:w="9085" w:type="dxa"/>
        <w:tblLayout w:type="fixed"/>
        <w:tblLook w:val="04A0" w:firstRow="1" w:lastRow="0" w:firstColumn="1" w:lastColumn="0" w:noHBand="0" w:noVBand="1"/>
      </w:tblPr>
      <w:tblGrid>
        <w:gridCol w:w="1885"/>
        <w:gridCol w:w="7200"/>
      </w:tblGrid>
      <w:tr w:rsidR="00C01785" w14:paraId="7CCDBF72" w14:textId="77777777">
        <w:tc>
          <w:tcPr>
            <w:tcW w:w="1885" w:type="dxa"/>
          </w:tcPr>
          <w:p w14:paraId="4A0FC4E4" w14:textId="77777777" w:rsidR="00C01785" w:rsidRDefault="004D6702">
            <w:pPr>
              <w:pStyle w:val="BodyText"/>
              <w:spacing w:after="0"/>
              <w:ind w:right="27"/>
              <w:rPr>
                <w:b/>
                <w:sz w:val="20"/>
                <w:szCs w:val="20"/>
                <w:lang w:val="de-DE"/>
              </w:rPr>
            </w:pPr>
            <w:r>
              <w:rPr>
                <w:b/>
                <w:sz w:val="20"/>
                <w:szCs w:val="20"/>
                <w:lang w:val="de-DE"/>
              </w:rPr>
              <w:t>Company</w:t>
            </w:r>
          </w:p>
        </w:tc>
        <w:tc>
          <w:tcPr>
            <w:tcW w:w="7200" w:type="dxa"/>
          </w:tcPr>
          <w:p w14:paraId="5A013EA9"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13933198" w14:textId="77777777">
        <w:tc>
          <w:tcPr>
            <w:tcW w:w="1885" w:type="dxa"/>
          </w:tcPr>
          <w:p w14:paraId="7C366163"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FL Recommendation</w:t>
            </w:r>
          </w:p>
        </w:tc>
        <w:tc>
          <w:tcPr>
            <w:tcW w:w="7200" w:type="dxa"/>
          </w:tcPr>
          <w:p w14:paraId="4D42FF3C"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Support Proposal 2b</w:t>
            </w:r>
          </w:p>
          <w:p w14:paraId="1E468CC5"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Try to down-select this meeting if possible</w:t>
            </w:r>
          </w:p>
        </w:tc>
      </w:tr>
      <w:tr w:rsidR="00C01785" w14:paraId="58A6178A" w14:textId="77777777">
        <w:tc>
          <w:tcPr>
            <w:tcW w:w="1885" w:type="dxa"/>
          </w:tcPr>
          <w:p w14:paraId="10E24766" w14:textId="77777777" w:rsidR="00C01785" w:rsidRDefault="004D6702">
            <w:pPr>
              <w:pStyle w:val="BodyText"/>
              <w:spacing w:after="0"/>
              <w:ind w:right="27"/>
              <w:rPr>
                <w:sz w:val="20"/>
                <w:szCs w:val="20"/>
                <w:lang w:val="en-US"/>
              </w:rPr>
            </w:pPr>
            <w:r>
              <w:rPr>
                <w:sz w:val="20"/>
                <w:szCs w:val="20"/>
                <w:lang w:val="en-US"/>
              </w:rPr>
              <w:t xml:space="preserve">Intel </w:t>
            </w:r>
          </w:p>
        </w:tc>
        <w:tc>
          <w:tcPr>
            <w:tcW w:w="7200" w:type="dxa"/>
          </w:tcPr>
          <w:p w14:paraId="53D9C9DA" w14:textId="77777777" w:rsidR="00C01785" w:rsidRDefault="004D6702">
            <w:pPr>
              <w:pStyle w:val="BodyText"/>
              <w:spacing w:after="0"/>
              <w:ind w:right="27"/>
              <w:rPr>
                <w:sz w:val="20"/>
                <w:szCs w:val="20"/>
                <w:lang w:val="en-US"/>
              </w:rPr>
            </w:pPr>
            <w:r>
              <w:rPr>
                <w:sz w:val="20"/>
                <w:szCs w:val="20"/>
                <w:lang w:val="en-US"/>
              </w:rPr>
              <w:t xml:space="preserve">As mentioned before, we do not see any need of enhancing multiplexing capabilities for above 60 GHz, and as done for many other topics, emphasis should be provided to enhance coverage. </w:t>
            </w:r>
          </w:p>
          <w:p w14:paraId="65219A11" w14:textId="77777777" w:rsidR="00C01785" w:rsidRDefault="004D6702">
            <w:pPr>
              <w:spacing w:after="0" w:line="240" w:lineRule="auto"/>
              <w:rPr>
                <w:rFonts w:ascii="Arial" w:hAnsi="Arial"/>
                <w:sz w:val="20"/>
                <w:szCs w:val="20"/>
                <w:lang w:val="en-US" w:eastAsia="zh-CN"/>
              </w:rPr>
            </w:pPr>
            <w:r>
              <w:rPr>
                <w:rFonts w:ascii="Arial" w:hAnsi="Arial"/>
                <w:sz w:val="20"/>
                <w:szCs w:val="20"/>
                <w:lang w:val="en-US" w:eastAsia="zh-CN"/>
              </w:rPr>
              <w:t xml:space="preserve">With that said, based on our evaluations Alt-1 provides almost for all number of PRBs clear advantage in terms of MIL compared to Alt-2, and therefore Alt-1 is preferred. </w:t>
            </w:r>
          </w:p>
          <w:p w14:paraId="55207144" w14:textId="77777777" w:rsidR="00C01785" w:rsidRDefault="00C01785">
            <w:pPr>
              <w:pStyle w:val="BodyText"/>
              <w:spacing w:after="0"/>
              <w:ind w:right="27"/>
              <w:rPr>
                <w:sz w:val="20"/>
                <w:szCs w:val="20"/>
                <w:lang w:val="en-US"/>
              </w:rPr>
            </w:pPr>
          </w:p>
        </w:tc>
      </w:tr>
      <w:tr w:rsidR="00C01785" w14:paraId="3F614964" w14:textId="77777777">
        <w:tc>
          <w:tcPr>
            <w:tcW w:w="1885" w:type="dxa"/>
          </w:tcPr>
          <w:p w14:paraId="76E2012A" w14:textId="77777777" w:rsidR="00C01785" w:rsidRDefault="004D6702">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200" w:type="dxa"/>
          </w:tcPr>
          <w:p w14:paraId="5753A802" w14:textId="77777777" w:rsidR="00C01785" w:rsidRDefault="004D6702">
            <w:pPr>
              <w:pStyle w:val="BodyText"/>
              <w:spacing w:after="0"/>
              <w:ind w:right="27"/>
              <w:rPr>
                <w:rFonts w:eastAsia="Malgun Gothic"/>
                <w:sz w:val="20"/>
                <w:lang w:val="en-US" w:eastAsia="ko-KR"/>
              </w:rPr>
            </w:pPr>
            <w:r>
              <w:rPr>
                <w:rFonts w:eastAsia="Malgun Gothic" w:hint="eastAsia"/>
                <w:sz w:val="20"/>
                <w:lang w:val="en-US" w:eastAsia="ko-KR"/>
              </w:rPr>
              <w:t xml:space="preserve">Unfortunately, </w:t>
            </w:r>
            <w:r>
              <w:rPr>
                <w:rFonts w:eastAsia="Malgun Gothic"/>
                <w:sz w:val="20"/>
                <w:lang w:val="en-US" w:eastAsia="ko-KR"/>
              </w:rPr>
              <w:t>w</w:t>
            </w:r>
            <w:r>
              <w:rPr>
                <w:sz w:val="20"/>
                <w:lang w:val="en-US" w:eastAsia="ko-KR"/>
              </w:rPr>
              <w:t>e still prefer to open to support both Alt-1 and Alt-2 rather than the down-select to one of the alternatives considering there are some supportive view on Alt-2 in the previous round comments.</w:t>
            </w:r>
          </w:p>
        </w:tc>
      </w:tr>
      <w:tr w:rsidR="00C01785" w14:paraId="49AF9506" w14:textId="77777777">
        <w:tc>
          <w:tcPr>
            <w:tcW w:w="1885" w:type="dxa"/>
          </w:tcPr>
          <w:p w14:paraId="1249540D" w14:textId="77777777" w:rsidR="00C01785" w:rsidRDefault="004D6702">
            <w:pPr>
              <w:pStyle w:val="BodyText"/>
              <w:spacing w:after="0"/>
              <w:ind w:right="27"/>
              <w:rPr>
                <w:sz w:val="20"/>
                <w:szCs w:val="20"/>
                <w:lang w:val="de-DE"/>
              </w:rPr>
            </w:pPr>
            <w:r>
              <w:rPr>
                <w:sz w:val="20"/>
                <w:szCs w:val="20"/>
                <w:lang w:val="de-DE"/>
              </w:rPr>
              <w:t>Nokia, NSB</w:t>
            </w:r>
          </w:p>
        </w:tc>
        <w:tc>
          <w:tcPr>
            <w:tcW w:w="7200" w:type="dxa"/>
          </w:tcPr>
          <w:p w14:paraId="222A3E95" w14:textId="77777777" w:rsidR="00C01785" w:rsidRDefault="004D6702">
            <w:pPr>
              <w:pStyle w:val="BodyText"/>
              <w:spacing w:after="0"/>
              <w:ind w:right="27"/>
              <w:rPr>
                <w:sz w:val="20"/>
                <w:szCs w:val="20"/>
                <w:lang w:val="en-US"/>
              </w:rPr>
            </w:pPr>
            <w:r>
              <w:rPr>
                <w:sz w:val="20"/>
                <w:szCs w:val="20"/>
                <w:lang w:val="en-US"/>
              </w:rPr>
              <w:t>We are ok with the proposal and support Alt-1. As discussed before, we do not see the multiplexing capacity as a limiting factor in the scenarios of interest. However, rather than agreeing to continue discussion, we should decide on this issue as it has been open for a long time already.</w:t>
            </w:r>
          </w:p>
        </w:tc>
      </w:tr>
      <w:tr w:rsidR="00C01785" w14:paraId="2E801BB4" w14:textId="77777777">
        <w:tc>
          <w:tcPr>
            <w:tcW w:w="1885" w:type="dxa"/>
          </w:tcPr>
          <w:p w14:paraId="6FF4D82D" w14:textId="77777777" w:rsidR="00C01785" w:rsidRDefault="004D6702">
            <w:pPr>
              <w:pStyle w:val="BodyText"/>
              <w:spacing w:after="0"/>
              <w:ind w:right="27"/>
              <w:rPr>
                <w:sz w:val="20"/>
                <w:szCs w:val="20"/>
                <w:lang w:val="de-DE"/>
              </w:rPr>
            </w:pPr>
            <w:r>
              <w:rPr>
                <w:rFonts w:hint="eastAsia"/>
                <w:sz w:val="20"/>
                <w:szCs w:val="20"/>
                <w:lang w:val="en-US"/>
              </w:rPr>
              <w:t>ZTE, Sanechips</w:t>
            </w:r>
          </w:p>
        </w:tc>
        <w:tc>
          <w:tcPr>
            <w:tcW w:w="7200" w:type="dxa"/>
          </w:tcPr>
          <w:p w14:paraId="1F161DC0" w14:textId="77777777" w:rsidR="00C01785" w:rsidRDefault="004D6702">
            <w:pPr>
              <w:pStyle w:val="BodyText"/>
              <w:spacing w:after="0"/>
              <w:ind w:right="27"/>
              <w:rPr>
                <w:sz w:val="20"/>
                <w:szCs w:val="20"/>
                <w:lang w:val="en-US"/>
              </w:rPr>
            </w:pPr>
            <w:r>
              <w:rPr>
                <w:rFonts w:hint="eastAsia"/>
                <w:sz w:val="20"/>
                <w:szCs w:val="20"/>
                <w:lang w:val="en-US"/>
              </w:rPr>
              <w:t>We still support Alt 1 since it shows better MIL performance than Alt 2 in most cases.</w:t>
            </w:r>
          </w:p>
        </w:tc>
      </w:tr>
      <w:tr w:rsidR="00C01785" w14:paraId="2F931BAD" w14:textId="77777777">
        <w:tc>
          <w:tcPr>
            <w:tcW w:w="1885" w:type="dxa"/>
          </w:tcPr>
          <w:p w14:paraId="03B390C6" w14:textId="77777777" w:rsidR="00C01785" w:rsidRDefault="004D6702">
            <w:pPr>
              <w:pStyle w:val="BodyText"/>
              <w:spacing w:after="0"/>
              <w:ind w:right="27"/>
              <w:rPr>
                <w:sz w:val="20"/>
                <w:szCs w:val="20"/>
                <w:lang w:val="en-US"/>
              </w:rPr>
            </w:pPr>
            <w:r>
              <w:rPr>
                <w:sz w:val="20"/>
                <w:szCs w:val="20"/>
                <w:lang w:val="en-US"/>
              </w:rPr>
              <w:t>InterDigital</w:t>
            </w:r>
          </w:p>
        </w:tc>
        <w:tc>
          <w:tcPr>
            <w:tcW w:w="7200" w:type="dxa"/>
          </w:tcPr>
          <w:p w14:paraId="1AC5C13E" w14:textId="3B821581" w:rsidR="00C01785" w:rsidRDefault="004D6702">
            <w:pPr>
              <w:pStyle w:val="BodyText"/>
              <w:spacing w:after="0"/>
              <w:ind w:right="27"/>
              <w:rPr>
                <w:sz w:val="20"/>
                <w:szCs w:val="20"/>
                <w:lang w:val="en-US"/>
              </w:rPr>
            </w:pPr>
            <w:r>
              <w:rPr>
                <w:sz w:val="20"/>
                <w:szCs w:val="20"/>
                <w:lang w:val="en-US"/>
              </w:rPr>
              <w:t xml:space="preserve">We support Alt-1 as previously mentioned several times. We don’t see the strong need to consider UE multiplexing in above 52.6 GHz. In addition, we also believe that supporting both options would make </w:t>
            </w:r>
            <w:r w:rsidR="00B51394">
              <w:rPr>
                <w:sz w:val="20"/>
                <w:szCs w:val="20"/>
                <w:lang w:val="en-US"/>
              </w:rPr>
              <w:t>Gnb</w:t>
            </w:r>
            <w:r>
              <w:rPr>
                <w:sz w:val="20"/>
                <w:szCs w:val="20"/>
                <w:lang w:val="en-US"/>
              </w:rPr>
              <w:t xml:space="preserve"> and UE implementation complex.</w:t>
            </w:r>
          </w:p>
        </w:tc>
      </w:tr>
      <w:tr w:rsidR="00C01785" w14:paraId="0FD3946E" w14:textId="77777777">
        <w:tc>
          <w:tcPr>
            <w:tcW w:w="1885" w:type="dxa"/>
          </w:tcPr>
          <w:p w14:paraId="39997F82" w14:textId="77777777" w:rsidR="00C01785" w:rsidRDefault="004D6702">
            <w:pPr>
              <w:pStyle w:val="BodyText"/>
              <w:spacing w:after="0"/>
              <w:ind w:right="27"/>
              <w:rPr>
                <w:sz w:val="20"/>
                <w:szCs w:val="20"/>
                <w:lang w:val="en-US"/>
              </w:rPr>
            </w:pPr>
            <w:r>
              <w:rPr>
                <w:sz w:val="20"/>
                <w:szCs w:val="20"/>
                <w:lang w:val="en-US"/>
              </w:rPr>
              <w:t>Apple</w:t>
            </w:r>
          </w:p>
        </w:tc>
        <w:tc>
          <w:tcPr>
            <w:tcW w:w="7200" w:type="dxa"/>
          </w:tcPr>
          <w:p w14:paraId="50BD78E4" w14:textId="77777777" w:rsidR="00C01785" w:rsidRDefault="004D6702">
            <w:pPr>
              <w:pStyle w:val="BodyText"/>
              <w:spacing w:after="0"/>
              <w:ind w:right="27"/>
              <w:rPr>
                <w:sz w:val="20"/>
                <w:szCs w:val="20"/>
                <w:lang w:val="en-US"/>
              </w:rPr>
            </w:pPr>
            <w:r>
              <w:rPr>
                <w:sz w:val="20"/>
                <w:szCs w:val="20"/>
                <w:lang w:val="en-US"/>
              </w:rPr>
              <w:t>We are fine with the proposal and think that a decision should be made. We support Alt-1.</w:t>
            </w:r>
          </w:p>
        </w:tc>
      </w:tr>
      <w:tr w:rsidR="00C01785" w14:paraId="31DB6CA3" w14:textId="77777777">
        <w:tc>
          <w:tcPr>
            <w:tcW w:w="1885" w:type="dxa"/>
          </w:tcPr>
          <w:p w14:paraId="42F1EC05" w14:textId="77777777" w:rsidR="00C01785" w:rsidRDefault="004D6702">
            <w:pPr>
              <w:pStyle w:val="BodyText"/>
              <w:spacing w:after="0"/>
              <w:ind w:right="27"/>
              <w:rPr>
                <w:sz w:val="20"/>
                <w:szCs w:val="20"/>
                <w:lang w:val="en-US"/>
              </w:rPr>
            </w:pPr>
            <w:r>
              <w:rPr>
                <w:sz w:val="20"/>
                <w:szCs w:val="20"/>
              </w:rPr>
              <w:t>Lenovo, Motoroloa Mobility</w:t>
            </w:r>
          </w:p>
        </w:tc>
        <w:tc>
          <w:tcPr>
            <w:tcW w:w="7200" w:type="dxa"/>
          </w:tcPr>
          <w:p w14:paraId="55F84E29" w14:textId="77777777" w:rsidR="00C01785" w:rsidRDefault="004D6702">
            <w:pPr>
              <w:pStyle w:val="BodyText"/>
              <w:spacing w:after="0"/>
              <w:ind w:right="27"/>
              <w:rPr>
                <w:sz w:val="20"/>
                <w:szCs w:val="20"/>
                <w:lang w:val="en-US"/>
              </w:rPr>
            </w:pPr>
            <w:r>
              <w:rPr>
                <w:sz w:val="20"/>
                <w:szCs w:val="20"/>
              </w:rPr>
              <w:t>We support proposal 2b with Alt 1 as our 1</w:t>
            </w:r>
            <w:r w:rsidRPr="00B51394">
              <w:rPr>
                <w:sz w:val="20"/>
                <w:szCs w:val="20"/>
                <w:vertAlign w:val="superscript"/>
              </w:rPr>
              <w:t>st</w:t>
            </w:r>
            <w:r>
              <w:rPr>
                <w:sz w:val="20"/>
                <w:szCs w:val="20"/>
              </w:rPr>
              <w:t xml:space="preserve"> preference, but we would prefer to combine both Alts, or even keep both Alts.</w:t>
            </w:r>
          </w:p>
        </w:tc>
      </w:tr>
      <w:tr w:rsidR="00C01785" w14:paraId="6CB4B3F4" w14:textId="77777777">
        <w:tc>
          <w:tcPr>
            <w:tcW w:w="1885" w:type="dxa"/>
          </w:tcPr>
          <w:p w14:paraId="49E378B7" w14:textId="77777777" w:rsidR="00C01785" w:rsidRDefault="004D6702">
            <w:pPr>
              <w:pStyle w:val="BodyText"/>
              <w:spacing w:after="0"/>
              <w:ind w:right="27"/>
            </w:pPr>
            <w:r>
              <w:rPr>
                <w:sz w:val="20"/>
                <w:szCs w:val="20"/>
                <w:lang w:val="en-US"/>
              </w:rPr>
              <w:t>Huawei/HiSilicon</w:t>
            </w:r>
          </w:p>
        </w:tc>
        <w:tc>
          <w:tcPr>
            <w:tcW w:w="7200" w:type="dxa"/>
          </w:tcPr>
          <w:p w14:paraId="369AD39B" w14:textId="77777777" w:rsidR="00C01785" w:rsidRDefault="004D6702">
            <w:pPr>
              <w:pStyle w:val="BodyText"/>
              <w:spacing w:after="0"/>
              <w:ind w:right="27"/>
            </w:pPr>
            <w:r>
              <w:rPr>
                <w:sz w:val="20"/>
                <w:szCs w:val="20"/>
                <w:lang w:val="en-US"/>
              </w:rPr>
              <w:t xml:space="preserve">We support selecting only one of the alternatives. </w:t>
            </w:r>
          </w:p>
        </w:tc>
      </w:tr>
      <w:tr w:rsidR="00C01785" w14:paraId="046B283F" w14:textId="77777777">
        <w:tc>
          <w:tcPr>
            <w:tcW w:w="1885" w:type="dxa"/>
          </w:tcPr>
          <w:p w14:paraId="6B687EE4" w14:textId="77777777" w:rsidR="00C01785" w:rsidRDefault="004D6702">
            <w:pPr>
              <w:pStyle w:val="BodyText"/>
              <w:spacing w:after="0"/>
              <w:ind w:right="27"/>
              <w:rPr>
                <w:lang w:val="en-US"/>
              </w:rPr>
            </w:pPr>
            <w:r>
              <w:rPr>
                <w:lang w:val="en-US"/>
              </w:rPr>
              <w:t>Qualcomm</w:t>
            </w:r>
          </w:p>
        </w:tc>
        <w:tc>
          <w:tcPr>
            <w:tcW w:w="7200" w:type="dxa"/>
          </w:tcPr>
          <w:p w14:paraId="22D8D65C"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Our interpretation of </w:t>
            </w:r>
            <w:r>
              <w:rPr>
                <w:rFonts w:ascii="Times" w:eastAsia="Batang" w:hAnsi="Times" w:cs="Times"/>
                <w:szCs w:val="24"/>
                <w:highlight w:val="yellow"/>
                <w:lang w:eastAsia="zh-CN"/>
              </w:rPr>
              <w:t>“optimization of user multiplexing for enhanced PUCCH format 0/1/4 is not considered in Rel-17</w:t>
            </w:r>
            <w:r>
              <w:rPr>
                <w:rFonts w:ascii="Times" w:eastAsia="Batang" w:hAnsi="Times" w:cs="Times"/>
                <w:szCs w:val="24"/>
                <w:lang w:eastAsia="zh-CN"/>
              </w:rPr>
              <w:t>” is that we don’t need to further  enhance/optimize user multiplexing, NOT that user multiplexing can not be considered for design choices selection.</w:t>
            </w:r>
          </w:p>
          <w:p w14:paraId="73A43FB1"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p w14:paraId="7F2C52F2"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With that said, we accept down-select but still support Alt-2. For 120kHz SCS, we have shown that for RB number from 1-10, both Alts lead to same max tx power, while for 11-16, Alt-2 leads to larger max tx power, and thus better coverage.</w:t>
            </w:r>
          </w:p>
          <w:p w14:paraId="6277129C"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p w14:paraId="0D11DEE4"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We understand that for 480/960kHz, Alt-1 shows better CM. But our question is that if coverage is a concern, why should NW choose 480/960kHz SCS over 120kHz?  </w:t>
            </w:r>
          </w:p>
          <w:p w14:paraId="01A079BE" w14:textId="77777777" w:rsidR="00C01785" w:rsidRDefault="00C01785">
            <w:pPr>
              <w:pStyle w:val="BodyText"/>
              <w:spacing w:after="0"/>
              <w:ind w:right="27"/>
            </w:pPr>
          </w:p>
        </w:tc>
      </w:tr>
      <w:tr w:rsidR="00C01785" w14:paraId="2F894F82" w14:textId="77777777">
        <w:tc>
          <w:tcPr>
            <w:tcW w:w="1885" w:type="dxa"/>
          </w:tcPr>
          <w:p w14:paraId="1DF3B189" w14:textId="2AABF9ED" w:rsidR="00C01785" w:rsidRDefault="00B51394">
            <w:pPr>
              <w:pStyle w:val="BodyText"/>
              <w:spacing w:after="0"/>
              <w:ind w:right="27"/>
              <w:rPr>
                <w:lang w:val="en-US"/>
              </w:rPr>
            </w:pPr>
            <w:r>
              <w:rPr>
                <w:lang w:val="en-US"/>
              </w:rPr>
              <w:lastRenderedPageBreak/>
              <w:t>V</w:t>
            </w:r>
            <w:r w:rsidR="004D6702">
              <w:rPr>
                <w:lang w:val="en-US"/>
              </w:rPr>
              <w:t>ivo</w:t>
            </w:r>
          </w:p>
        </w:tc>
        <w:tc>
          <w:tcPr>
            <w:tcW w:w="7200" w:type="dxa"/>
          </w:tcPr>
          <w:p w14:paraId="28EEA008"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We support Alt-1 and also agree to decide in this meeting.</w:t>
            </w:r>
          </w:p>
          <w:p w14:paraId="657E237D"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p w14:paraId="33246D08"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On the suggestion to support both Alt-1 and Alt-2, we cannot accept that and will object if that’s proposed for the same reason on implementation complexity as companies argued against supporting both Alt-1 and Alt-2 for RE mapping.</w:t>
            </w:r>
          </w:p>
          <w:p w14:paraId="17779C62"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p w14:paraId="62B71239"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Again, we request a fair and consistent decision criterion for all design aspects of enhanced PF0/1/4.</w:t>
            </w:r>
          </w:p>
          <w:p w14:paraId="2442FE82"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 </w:t>
            </w:r>
          </w:p>
          <w:p w14:paraId="392A86FC" w14:textId="77777777" w:rsidR="00C01785" w:rsidRDefault="00C01785">
            <w:pPr>
              <w:overflowPunct/>
              <w:autoSpaceDE/>
              <w:autoSpaceDN/>
              <w:adjustRightInd/>
              <w:spacing w:after="0" w:line="240" w:lineRule="auto"/>
              <w:ind w:right="29"/>
              <w:jc w:val="both"/>
              <w:textAlignment w:val="auto"/>
              <w:rPr>
                <w:rFonts w:ascii="Times" w:eastAsia="Batang" w:hAnsi="Times" w:cs="Times"/>
                <w:szCs w:val="24"/>
                <w:lang w:eastAsia="zh-CN"/>
              </w:rPr>
            </w:pPr>
          </w:p>
        </w:tc>
      </w:tr>
      <w:tr w:rsidR="00C01785" w14:paraId="02BF47B1" w14:textId="77777777">
        <w:tc>
          <w:tcPr>
            <w:tcW w:w="1885" w:type="dxa"/>
          </w:tcPr>
          <w:p w14:paraId="41BBFF86" w14:textId="77777777" w:rsidR="00C01785" w:rsidRDefault="004D6702">
            <w:pPr>
              <w:pStyle w:val="BodyText"/>
              <w:spacing w:after="0"/>
              <w:ind w:right="27"/>
              <w:rPr>
                <w:lang w:val="en-US"/>
              </w:rPr>
            </w:pPr>
            <w:r>
              <w:rPr>
                <w:rFonts w:hint="eastAsia"/>
                <w:lang w:val="en-US"/>
              </w:rPr>
              <w:t>S</w:t>
            </w:r>
            <w:r>
              <w:rPr>
                <w:lang w:val="en-US"/>
              </w:rPr>
              <w:t>amsung</w:t>
            </w:r>
          </w:p>
        </w:tc>
        <w:tc>
          <w:tcPr>
            <w:tcW w:w="7200" w:type="dxa"/>
          </w:tcPr>
          <w:p w14:paraId="64469497" w14:textId="77777777" w:rsidR="00C01785" w:rsidRDefault="004D6702">
            <w:pPr>
              <w:overflowPunct/>
              <w:autoSpaceDE/>
              <w:autoSpaceDN/>
              <w:adjustRightInd/>
              <w:spacing w:after="0" w:line="240" w:lineRule="auto"/>
              <w:ind w:right="29"/>
              <w:jc w:val="both"/>
              <w:textAlignment w:val="auto"/>
              <w:rPr>
                <w:rFonts w:eastAsia="Yu Mincho"/>
                <w:sz w:val="20"/>
                <w:szCs w:val="20"/>
                <w:lang w:val="en-US"/>
              </w:rPr>
            </w:pPr>
            <w:r>
              <w:rPr>
                <w:rFonts w:ascii="Arial" w:hAnsi="Arial"/>
                <w:lang w:val="en-US" w:eastAsia="zh-CN"/>
              </w:rPr>
              <w:t xml:space="preserve">We support the proposal to down-select one alternative. </w:t>
            </w:r>
          </w:p>
        </w:tc>
      </w:tr>
    </w:tbl>
    <w:p w14:paraId="7F2DF4D0" w14:textId="77777777"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2115D384" w14:textId="77777777" w:rsidR="00C01785" w:rsidRDefault="004D6702">
      <w:pPr>
        <w:pStyle w:val="Heading2"/>
        <w:rPr>
          <w:lang w:val="en-US" w:eastAsia="ko-KR"/>
        </w:rPr>
      </w:pPr>
      <w:r>
        <w:rPr>
          <w:lang w:val="en-US" w:eastAsia="ko-KR"/>
        </w:rPr>
        <w:t>4.6</w:t>
      </w:r>
      <w:r>
        <w:rPr>
          <w:lang w:val="en-US" w:eastAsia="ko-KR"/>
        </w:rPr>
        <w:tab/>
        <w:t>&lt; Summary of 3</w:t>
      </w:r>
      <w:r>
        <w:rPr>
          <w:vertAlign w:val="superscript"/>
          <w:lang w:val="en-US" w:eastAsia="ko-KR"/>
        </w:rPr>
        <w:t>rd</w:t>
      </w:r>
      <w:r>
        <w:rPr>
          <w:lang w:val="en-US" w:eastAsia="ko-KR"/>
        </w:rPr>
        <w:t xml:space="preserve"> Round &gt;</w:t>
      </w:r>
    </w:p>
    <w:p w14:paraId="5D603469" w14:textId="77777777" w:rsidR="00C01785" w:rsidRPr="00B51394" w:rsidRDefault="004D6702">
      <w:pPr>
        <w:pStyle w:val="ListParagraph"/>
        <w:numPr>
          <w:ilvl w:val="0"/>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sidRPr="00B51394">
        <w:rPr>
          <w:rFonts w:ascii="Arial" w:eastAsia="Batang" w:hAnsi="Arial" w:cs="Arial"/>
          <w:sz w:val="20"/>
          <w:szCs w:val="20"/>
          <w:lang w:val="en-US" w:eastAsia="zh-CN"/>
        </w:rPr>
        <w:t>Support only one of Alt-1 and Alt-2 (as in Proposal 2b)</w:t>
      </w:r>
    </w:p>
    <w:p w14:paraId="4EC78898" w14:textId="77777777" w:rsidR="00C01785" w:rsidRPr="00B51394" w:rsidRDefault="004D6702">
      <w:pPr>
        <w:pStyle w:val="ListParagraph"/>
        <w:numPr>
          <w:ilvl w:val="1"/>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Intel, Nokia/NSB, ZTE/Sanechips, Interdigital, Apple, Huawei/HiSilicon, Qualcomm, vivo, Ericsson, Samsung</w:t>
      </w:r>
    </w:p>
    <w:p w14:paraId="57D01100" w14:textId="77777777" w:rsidR="00C01785" w:rsidRPr="00B51394" w:rsidRDefault="004D6702">
      <w:pPr>
        <w:pStyle w:val="ListParagraph"/>
        <w:numPr>
          <w:ilvl w:val="0"/>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sidRPr="00B51394">
        <w:rPr>
          <w:rFonts w:ascii="Arial" w:eastAsia="Batang" w:hAnsi="Arial" w:cs="Arial"/>
          <w:sz w:val="20"/>
          <w:szCs w:val="20"/>
          <w:lang w:val="en-US" w:eastAsia="zh-CN"/>
        </w:rPr>
        <w:t>Support both Alt-1 and Alt-2</w:t>
      </w:r>
    </w:p>
    <w:p w14:paraId="64290869" w14:textId="77777777" w:rsidR="00C01785" w:rsidRDefault="004D6702">
      <w:pPr>
        <w:pStyle w:val="ListParagraph"/>
        <w:numPr>
          <w:ilvl w:val="1"/>
          <w:numId w:val="49"/>
        </w:numPr>
        <w:overflowPunct/>
        <w:autoSpaceDE/>
        <w:autoSpaceDN/>
        <w:adjustRightInd/>
        <w:spacing w:line="240" w:lineRule="auto"/>
        <w:ind w:right="29"/>
        <w:jc w:val="both"/>
        <w:textAlignment w:val="auto"/>
        <w:rPr>
          <w:rFonts w:ascii="Arial" w:eastAsia="Batang" w:hAnsi="Arial" w:cs="Arial"/>
          <w:sz w:val="20"/>
          <w:szCs w:val="20"/>
          <w:lang w:eastAsia="zh-CN"/>
        </w:rPr>
      </w:pPr>
      <w:r>
        <w:rPr>
          <w:rFonts w:ascii="Arial" w:eastAsiaTheme="minorEastAsia" w:hAnsi="Arial" w:cs="Arial"/>
          <w:sz w:val="20"/>
          <w:szCs w:val="20"/>
          <w:lang w:val="en-US" w:eastAsia="zh-CN"/>
        </w:rPr>
        <w:t>LGE, Lenovo/MotMob</w:t>
      </w:r>
    </w:p>
    <w:p w14:paraId="15349510" w14:textId="77777777" w:rsidR="00C01785" w:rsidRPr="00B51394" w:rsidRDefault="004D6702">
      <w:pPr>
        <w:pStyle w:val="ListParagraph"/>
        <w:numPr>
          <w:ilvl w:val="0"/>
          <w:numId w:val="49"/>
        </w:numPr>
        <w:overflowPunct/>
        <w:autoSpaceDE/>
        <w:autoSpaceDN/>
        <w:adjustRightInd/>
        <w:spacing w:line="240" w:lineRule="auto"/>
        <w:ind w:right="29"/>
        <w:jc w:val="both"/>
        <w:textAlignment w:val="auto"/>
        <w:rPr>
          <w:rFonts w:ascii="Arial" w:eastAsia="Batang" w:hAnsi="Arial" w:cs="Arial"/>
          <w:sz w:val="20"/>
          <w:szCs w:val="20"/>
          <w:lang w:val="en-US" w:eastAsia="zh-CN"/>
        </w:rPr>
      </w:pPr>
      <w:r>
        <w:rPr>
          <w:rFonts w:ascii="Arial" w:eastAsia="Batang" w:hAnsi="Arial" w:cs="Arial"/>
          <w:sz w:val="20"/>
          <w:szCs w:val="20"/>
          <w:lang w:val="en-US" w:eastAsia="zh-CN"/>
        </w:rPr>
        <w:t>Object to supporting both Alt-1 and Alt-2</w:t>
      </w:r>
    </w:p>
    <w:p w14:paraId="1D475664" w14:textId="77777777" w:rsidR="00C01785" w:rsidRDefault="004D6702">
      <w:pPr>
        <w:pStyle w:val="ListParagraph"/>
        <w:numPr>
          <w:ilvl w:val="1"/>
          <w:numId w:val="49"/>
        </w:numPr>
        <w:overflowPunct/>
        <w:autoSpaceDE/>
        <w:autoSpaceDN/>
        <w:adjustRightInd/>
        <w:spacing w:line="240" w:lineRule="auto"/>
        <w:ind w:right="29"/>
        <w:jc w:val="both"/>
        <w:textAlignment w:val="auto"/>
        <w:rPr>
          <w:rFonts w:ascii="Arial" w:eastAsia="Batang" w:hAnsi="Arial" w:cs="Arial"/>
          <w:sz w:val="20"/>
          <w:szCs w:val="20"/>
          <w:lang w:eastAsia="zh-CN"/>
        </w:rPr>
      </w:pPr>
      <w:r>
        <w:rPr>
          <w:rFonts w:ascii="Arial" w:eastAsia="Batang" w:hAnsi="Arial" w:cs="Arial"/>
          <w:sz w:val="20"/>
          <w:szCs w:val="20"/>
          <w:lang w:val="en-US" w:eastAsia="zh-CN"/>
        </w:rPr>
        <w:t>vivo, Interdigital, Ericsson</w:t>
      </w:r>
    </w:p>
    <w:p w14:paraId="54C9EA0E" w14:textId="77777777" w:rsidR="00C01785" w:rsidRDefault="00C01785">
      <w:pPr>
        <w:overflowPunct/>
        <w:autoSpaceDE/>
        <w:autoSpaceDN/>
        <w:adjustRightInd/>
        <w:spacing w:after="0" w:line="240" w:lineRule="auto"/>
        <w:ind w:right="29"/>
        <w:jc w:val="both"/>
        <w:textAlignment w:val="auto"/>
        <w:rPr>
          <w:rFonts w:ascii="Arial" w:eastAsia="Batang" w:hAnsi="Arial" w:cs="Arial"/>
          <w:lang w:eastAsia="zh-CN"/>
        </w:rPr>
      </w:pPr>
    </w:p>
    <w:p w14:paraId="61250FF9" w14:textId="77777777" w:rsidR="00C01785" w:rsidRDefault="004D6702">
      <w:pPr>
        <w:overflowPunct/>
        <w:autoSpaceDE/>
        <w:autoSpaceDN/>
        <w:adjustRightInd/>
        <w:spacing w:after="0" w:line="240" w:lineRule="auto"/>
        <w:ind w:right="29"/>
        <w:jc w:val="both"/>
        <w:textAlignment w:val="auto"/>
        <w:rPr>
          <w:rFonts w:ascii="Arial" w:eastAsia="Batang" w:hAnsi="Arial" w:cs="Arial"/>
          <w:lang w:eastAsia="zh-CN"/>
        </w:rPr>
      </w:pPr>
      <w:r>
        <w:rPr>
          <w:rFonts w:ascii="Arial" w:eastAsia="Batang" w:hAnsi="Arial" w:cs="Arial"/>
          <w:lang w:eastAsia="zh-CN"/>
        </w:rPr>
        <w:t>Given the strong support to down-select to one alternative, and given that there are at least as many objections to supporting both Alt-1 and Alt-2 as there are companies supporting both Alt-1 and Alt-2, it seems that the only way forward is to down-select.</w:t>
      </w:r>
    </w:p>
    <w:p w14:paraId="65E2AB15" w14:textId="77777777" w:rsidR="00C01785" w:rsidRDefault="00C01785">
      <w:pPr>
        <w:overflowPunct/>
        <w:autoSpaceDE/>
        <w:autoSpaceDN/>
        <w:adjustRightInd/>
        <w:spacing w:after="0" w:line="240" w:lineRule="auto"/>
        <w:ind w:right="29"/>
        <w:jc w:val="both"/>
        <w:textAlignment w:val="auto"/>
        <w:rPr>
          <w:rFonts w:ascii="Arial" w:eastAsia="Batang" w:hAnsi="Arial" w:cs="Arial"/>
          <w:lang w:eastAsia="zh-CN"/>
        </w:rPr>
      </w:pPr>
    </w:p>
    <w:p w14:paraId="43CA267C" w14:textId="77777777" w:rsidR="00C01785" w:rsidRDefault="004D6702">
      <w:pPr>
        <w:overflowPunct/>
        <w:autoSpaceDE/>
        <w:autoSpaceDN/>
        <w:adjustRightInd/>
        <w:spacing w:after="0" w:line="240" w:lineRule="auto"/>
        <w:ind w:right="29"/>
        <w:jc w:val="both"/>
        <w:textAlignment w:val="auto"/>
        <w:rPr>
          <w:rFonts w:ascii="Arial" w:eastAsia="Batang" w:hAnsi="Arial" w:cs="Arial"/>
          <w:lang w:eastAsia="zh-CN"/>
        </w:rPr>
      </w:pPr>
      <w:r>
        <w:rPr>
          <w:rFonts w:ascii="Arial" w:eastAsia="Batang" w:hAnsi="Arial" w:cs="Arial"/>
          <w:lang w:eastAsia="zh-CN"/>
        </w:rPr>
        <w:t>The moderator makes the following update to the proposal to set a time limt for down-selection given that some companies would like to down-selet this meeting.</w:t>
      </w:r>
    </w:p>
    <w:p w14:paraId="3D33456E" w14:textId="77777777" w:rsidR="00C01785" w:rsidRDefault="00C01785">
      <w:pPr>
        <w:overflowPunct/>
        <w:autoSpaceDE/>
        <w:autoSpaceDN/>
        <w:adjustRightInd/>
        <w:spacing w:after="0" w:line="240" w:lineRule="auto"/>
        <w:ind w:right="29"/>
        <w:jc w:val="both"/>
        <w:textAlignment w:val="auto"/>
        <w:rPr>
          <w:rFonts w:ascii="Arial" w:eastAsia="Batang" w:hAnsi="Arial" w:cs="Arial"/>
          <w:lang w:eastAsia="zh-CN"/>
        </w:rPr>
      </w:pPr>
    </w:p>
    <w:p w14:paraId="72FB5364" w14:textId="77777777" w:rsidR="00C01785" w:rsidRDefault="004D6702">
      <w:pPr>
        <w:pStyle w:val="BodyText"/>
        <w:spacing w:after="0"/>
        <w:rPr>
          <w:rFonts w:cs="Arial"/>
          <w:b/>
          <w:bCs/>
          <w:lang w:val="en-US"/>
        </w:rPr>
      </w:pPr>
      <w:r>
        <w:rPr>
          <w:rFonts w:cs="Arial"/>
          <w:b/>
          <w:bCs/>
          <w:highlight w:val="yellow"/>
          <w:lang w:val="en-US"/>
        </w:rPr>
        <w:t>Proposal 2c</w:t>
      </w:r>
      <w:r>
        <w:rPr>
          <w:rFonts w:cs="Arial"/>
          <w:b/>
          <w:bCs/>
          <w:lang w:val="en-US"/>
        </w:rPr>
        <w:tab/>
      </w:r>
    </w:p>
    <w:p w14:paraId="2EBB19A4" w14:textId="77777777" w:rsidR="00C01785" w:rsidRDefault="004D6702">
      <w:pPr>
        <w:overflowPunct/>
        <w:autoSpaceDE/>
        <w:autoSpaceDN/>
        <w:adjustRightInd/>
        <w:spacing w:after="0" w:line="240" w:lineRule="auto"/>
        <w:jc w:val="both"/>
        <w:textAlignment w:val="auto"/>
        <w:rPr>
          <w:rFonts w:eastAsia="Batang"/>
          <w:lang w:val="en-US" w:eastAsia="zh-CN"/>
        </w:rPr>
      </w:pPr>
      <w:r>
        <w:rPr>
          <w:rFonts w:eastAsia="Batang"/>
          <w:lang w:val="en-US" w:eastAsia="zh-CN"/>
        </w:rPr>
        <w:t xml:space="preserve">For enhanced PF0/1, down-select to one of the following alternatives </w:t>
      </w:r>
      <w:r>
        <w:rPr>
          <w:rFonts w:eastAsia="Batang"/>
          <w:color w:val="FF0000"/>
          <w:lang w:val="en-US" w:eastAsia="zh-CN"/>
        </w:rPr>
        <w:t>this meeting or by RAN1#106bis-e at the latest</w:t>
      </w:r>
      <w:r>
        <w:rPr>
          <w:rFonts w:eastAsia="Batang"/>
          <w:lang w:val="en-US" w:eastAsia="zh-CN"/>
        </w:rPr>
        <w:t>:</w:t>
      </w:r>
    </w:p>
    <w:p w14:paraId="5AD37B39" w14:textId="65D6F09A" w:rsidR="00C01785" w:rsidRDefault="004D6702">
      <w:pPr>
        <w:pStyle w:val="ListParagraph"/>
        <w:numPr>
          <w:ilvl w:val="0"/>
          <w:numId w:val="4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Alt-1: A single sequence of length equal to the total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of of the PUCCH resource is used. Cyclic shifts for PF0/1 are defined in the same way as Rel-16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not configured.</w:t>
      </w:r>
    </w:p>
    <w:p w14:paraId="7E2B20F4" w14:textId="0557CBA8" w:rsidR="00C01785" w:rsidRDefault="004D6702">
      <w:pPr>
        <w:pStyle w:val="ListParagraph"/>
        <w:numPr>
          <w:ilvl w:val="0"/>
          <w:numId w:val="4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Alt-2: A single sequence of length equal to the number of mapped R</w:t>
      </w:r>
      <w:r w:rsidR="00B51394">
        <w:rPr>
          <w:rFonts w:ascii="Times New Roman" w:eastAsia="Batang" w:hAnsi="Times New Roman"/>
          <w:sz w:val="20"/>
          <w:szCs w:val="20"/>
          <w:lang w:val="en-US" w:eastAsia="zh-CN"/>
        </w:rPr>
        <w:t>e</w:t>
      </w:r>
      <w:r>
        <w:rPr>
          <w:rFonts w:ascii="Times New Roman" w:eastAsia="Batang" w:hAnsi="Times New Roman"/>
          <w:sz w:val="20"/>
          <w:szCs w:val="20"/>
          <w:lang w:val="en-US" w:eastAsia="zh-CN"/>
        </w:rPr>
        <w:t xml:space="preserve">s per RB of the PUCCH resource is used, and the sequence is repeated in each RB. Cyclic shifts are cycled across RBs in a similar way as for Rel-16 for PF0/1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configured</w:t>
      </w:r>
    </w:p>
    <w:p w14:paraId="579C3C61" w14:textId="77777777" w:rsidR="00C01785" w:rsidRDefault="00C01785">
      <w:pPr>
        <w:overflowPunct/>
        <w:autoSpaceDE/>
        <w:autoSpaceDN/>
        <w:adjustRightInd/>
        <w:spacing w:after="0" w:line="240" w:lineRule="auto"/>
        <w:ind w:right="29"/>
        <w:jc w:val="both"/>
        <w:textAlignment w:val="auto"/>
        <w:rPr>
          <w:rFonts w:ascii="Arial" w:eastAsia="Batang" w:hAnsi="Arial" w:cs="Arial"/>
          <w:lang w:eastAsia="zh-CN"/>
        </w:rPr>
      </w:pPr>
    </w:p>
    <w:p w14:paraId="1FC54C4D" w14:textId="77777777" w:rsidR="00C01785" w:rsidRDefault="004D6702">
      <w:pPr>
        <w:pStyle w:val="Heading2"/>
        <w:rPr>
          <w:lang w:val="en-US" w:eastAsia="ko-KR"/>
        </w:rPr>
      </w:pPr>
      <w:r>
        <w:rPr>
          <w:lang w:val="en-US" w:eastAsia="ko-KR"/>
        </w:rPr>
        <w:t>4.7</w:t>
      </w:r>
      <w:r>
        <w:rPr>
          <w:lang w:val="en-US" w:eastAsia="ko-KR"/>
        </w:rPr>
        <w:tab/>
        <w:t>&lt;4</w:t>
      </w:r>
      <w:r>
        <w:rPr>
          <w:vertAlign w:val="superscript"/>
          <w:lang w:val="en-US" w:eastAsia="ko-KR"/>
        </w:rPr>
        <w:t>th</w:t>
      </w:r>
      <w:r>
        <w:rPr>
          <w:lang w:val="en-US" w:eastAsia="ko-KR"/>
        </w:rPr>
        <w:t xml:space="preserve"> Round Comments&gt;</w:t>
      </w:r>
    </w:p>
    <w:p w14:paraId="6F0CF17F" w14:textId="77777777" w:rsidR="00C01785" w:rsidRDefault="004D6702">
      <w:pPr>
        <w:spacing w:after="0"/>
        <w:rPr>
          <w:rFonts w:ascii="Arial" w:eastAsia="Batang" w:hAnsi="Arial" w:cs="Arial"/>
          <w:lang w:eastAsia="zh-CN"/>
        </w:rPr>
      </w:pPr>
      <w:r>
        <w:rPr>
          <w:rFonts w:ascii="Arial" w:eastAsia="Batang" w:hAnsi="Arial" w:cs="Arial"/>
          <w:lang w:eastAsia="zh-CN"/>
        </w:rPr>
        <w:t>Please provide your view on Proposal 2c as follows (no need to provide your view again if it has not changed)</w:t>
      </w:r>
    </w:p>
    <w:p w14:paraId="5E9998EF" w14:textId="77777777" w:rsidR="00C01785" w:rsidRPr="00B51394" w:rsidRDefault="004D6702">
      <w:pPr>
        <w:pStyle w:val="ListParagraph"/>
        <w:numPr>
          <w:ilvl w:val="0"/>
          <w:numId w:val="50"/>
        </w:numPr>
        <w:rPr>
          <w:rFonts w:ascii="Arial" w:eastAsia="Batang" w:hAnsi="Arial" w:cs="Arial"/>
          <w:sz w:val="20"/>
          <w:szCs w:val="20"/>
          <w:lang w:val="en-US" w:eastAsia="zh-CN"/>
        </w:rPr>
      </w:pPr>
      <w:r>
        <w:rPr>
          <w:rFonts w:ascii="Arial" w:eastAsia="Batang" w:hAnsi="Arial" w:cs="Arial"/>
          <w:sz w:val="20"/>
          <w:szCs w:val="20"/>
          <w:lang w:val="en-US" w:eastAsia="zh-CN"/>
        </w:rPr>
        <w:t>If you have strong concerns about Proposal 2c which proposes down-selection</w:t>
      </w:r>
    </w:p>
    <w:p w14:paraId="458CF625" w14:textId="77777777" w:rsidR="00C01785" w:rsidRPr="00B51394" w:rsidRDefault="004D6702">
      <w:pPr>
        <w:pStyle w:val="ListParagraph"/>
        <w:numPr>
          <w:ilvl w:val="0"/>
          <w:numId w:val="50"/>
        </w:numPr>
        <w:rPr>
          <w:rFonts w:ascii="Arial" w:eastAsia="Batang" w:hAnsi="Arial" w:cs="Arial"/>
          <w:sz w:val="20"/>
          <w:szCs w:val="20"/>
          <w:lang w:val="en-US" w:eastAsia="zh-CN"/>
        </w:rPr>
      </w:pPr>
      <w:r>
        <w:rPr>
          <w:rFonts w:ascii="Arial" w:eastAsia="Batang" w:hAnsi="Arial" w:cs="Arial"/>
          <w:sz w:val="20"/>
          <w:szCs w:val="20"/>
          <w:lang w:val="en-US" w:eastAsia="zh-CN"/>
        </w:rPr>
        <w:t>If you have strong concerns about supporting both Alt-1 and Alt-2</w:t>
      </w:r>
    </w:p>
    <w:p w14:paraId="4BCBC3CE" w14:textId="77777777" w:rsidR="00C01785" w:rsidRDefault="00C01785">
      <w:pPr>
        <w:rPr>
          <w:rFonts w:ascii="Arial" w:eastAsia="Batang" w:hAnsi="Arial" w:cs="Arial"/>
          <w:lang w:eastAsia="zh-CN"/>
        </w:rPr>
      </w:pPr>
    </w:p>
    <w:p w14:paraId="632391EC" w14:textId="0D7A77B5" w:rsidR="00C01785" w:rsidRDefault="004D6702">
      <w:pPr>
        <w:rPr>
          <w:rFonts w:ascii="Arial" w:eastAsia="Batang" w:hAnsi="Arial" w:cs="Arial"/>
          <w:lang w:eastAsia="zh-CN"/>
        </w:rPr>
      </w:pPr>
      <w:r>
        <w:rPr>
          <w:rFonts w:ascii="Arial" w:eastAsia="Batang" w:hAnsi="Arial" w:cs="Arial"/>
          <w:lang w:eastAsia="zh-CN"/>
        </w:rPr>
        <w:t>The moderator</w:t>
      </w:r>
      <w:r w:rsidR="00B51394">
        <w:rPr>
          <w:rFonts w:ascii="Arial" w:eastAsia="Batang" w:hAnsi="Arial" w:cs="Arial"/>
          <w:lang w:eastAsia="zh-CN"/>
        </w:rPr>
        <w:t>’</w:t>
      </w:r>
      <w:r>
        <w:rPr>
          <w:rFonts w:ascii="Arial" w:eastAsia="Batang" w:hAnsi="Arial" w:cs="Arial"/>
          <w:lang w:eastAsia="zh-CN"/>
        </w:rPr>
        <w:t>s intention is to bring this up in the next GTW to see if we can make some progress.</w:t>
      </w:r>
    </w:p>
    <w:tbl>
      <w:tblPr>
        <w:tblStyle w:val="TableGrid"/>
        <w:tblW w:w="9085" w:type="dxa"/>
        <w:tblLayout w:type="fixed"/>
        <w:tblLook w:val="04A0" w:firstRow="1" w:lastRow="0" w:firstColumn="1" w:lastColumn="0" w:noHBand="0" w:noVBand="1"/>
      </w:tblPr>
      <w:tblGrid>
        <w:gridCol w:w="1525"/>
        <w:gridCol w:w="7560"/>
      </w:tblGrid>
      <w:tr w:rsidR="00C01785" w14:paraId="78A6980F" w14:textId="77777777">
        <w:tc>
          <w:tcPr>
            <w:tcW w:w="1525" w:type="dxa"/>
          </w:tcPr>
          <w:p w14:paraId="66A1EDA3"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6D267D6C"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08E7D86E" w14:textId="77777777">
        <w:tc>
          <w:tcPr>
            <w:tcW w:w="1525" w:type="dxa"/>
          </w:tcPr>
          <w:p w14:paraId="2A247328" w14:textId="77777777" w:rsidR="00C01785" w:rsidRDefault="004D6702">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53629B2C" w14:textId="77777777" w:rsidR="00C01785" w:rsidRDefault="004D6702">
            <w:pPr>
              <w:pStyle w:val="BodyText"/>
              <w:spacing w:after="0"/>
              <w:ind w:right="27"/>
              <w:rPr>
                <w:rFonts w:eastAsia="Malgun Gothic"/>
                <w:sz w:val="20"/>
                <w:szCs w:val="20"/>
                <w:lang w:eastAsia="ko-KR"/>
              </w:rPr>
            </w:pPr>
            <w:r>
              <w:rPr>
                <w:rFonts w:eastAsia="Malgun Gothic"/>
                <w:sz w:val="20"/>
                <w:szCs w:val="20"/>
                <w:lang w:eastAsia="ko-KR"/>
              </w:rPr>
              <w:t>We prefer to support Alt-2. It is recommended to support both Alt-1 and Alt-2 unless agreed as one alternative, and different sequence configuration methods can be used for each RB range based on performance depending on the number of RBs.</w:t>
            </w:r>
          </w:p>
        </w:tc>
      </w:tr>
      <w:tr w:rsidR="00C01785" w14:paraId="72288797" w14:textId="77777777">
        <w:tc>
          <w:tcPr>
            <w:tcW w:w="1525" w:type="dxa"/>
          </w:tcPr>
          <w:p w14:paraId="4166A796" w14:textId="77777777" w:rsidR="00C01785" w:rsidRDefault="004D6702">
            <w:pPr>
              <w:pStyle w:val="BodyText"/>
              <w:spacing w:after="0"/>
              <w:ind w:right="27"/>
              <w:rPr>
                <w:sz w:val="20"/>
                <w:szCs w:val="20"/>
                <w:lang w:val="de-DE"/>
              </w:rPr>
            </w:pPr>
            <w:r>
              <w:rPr>
                <w:sz w:val="20"/>
                <w:szCs w:val="20"/>
                <w:lang w:val="de-DE"/>
              </w:rPr>
              <w:lastRenderedPageBreak/>
              <w:t>Nokia, NSB</w:t>
            </w:r>
          </w:p>
        </w:tc>
        <w:tc>
          <w:tcPr>
            <w:tcW w:w="7560" w:type="dxa"/>
          </w:tcPr>
          <w:p w14:paraId="1A38051A" w14:textId="77777777" w:rsidR="00C01785" w:rsidRPr="0043015F" w:rsidRDefault="004D6702">
            <w:pPr>
              <w:pStyle w:val="BodyText"/>
              <w:spacing w:after="0"/>
              <w:ind w:right="27"/>
              <w:rPr>
                <w:sz w:val="20"/>
                <w:szCs w:val="20"/>
                <w:lang w:val="en-US"/>
              </w:rPr>
            </w:pPr>
            <w:r w:rsidRPr="0043015F">
              <w:rPr>
                <w:sz w:val="20"/>
                <w:szCs w:val="20"/>
                <w:lang w:val="en-US"/>
              </w:rPr>
              <w:t>We support Alt-1, as explained earlier. We really hope this issue could be concluded i nthis meeting as it has been dragging on for a long time and there are many other details to cover still.</w:t>
            </w:r>
          </w:p>
        </w:tc>
      </w:tr>
      <w:tr w:rsidR="00C01785" w14:paraId="1B4D7D40" w14:textId="77777777">
        <w:tc>
          <w:tcPr>
            <w:tcW w:w="1525" w:type="dxa"/>
          </w:tcPr>
          <w:p w14:paraId="17E6A132"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05C2C007"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cannot accept supporting both Alt-1 and Alt-2. We still support Alt-1 only.</w:t>
            </w:r>
          </w:p>
        </w:tc>
      </w:tr>
      <w:tr w:rsidR="00C01785" w14:paraId="30CC0C32" w14:textId="77777777">
        <w:tc>
          <w:tcPr>
            <w:tcW w:w="1525" w:type="dxa"/>
          </w:tcPr>
          <w:p w14:paraId="06CAB647" w14:textId="18F464B9" w:rsidR="00C01785" w:rsidRDefault="0083405C">
            <w:pPr>
              <w:pStyle w:val="BodyText"/>
              <w:spacing w:after="0"/>
              <w:ind w:right="27"/>
              <w:rPr>
                <w:sz w:val="20"/>
                <w:szCs w:val="20"/>
                <w:lang w:val="de-DE"/>
              </w:rPr>
            </w:pPr>
            <w:r>
              <w:rPr>
                <w:sz w:val="20"/>
                <w:szCs w:val="20"/>
                <w:lang w:val="de-DE"/>
              </w:rPr>
              <w:t>Sony</w:t>
            </w:r>
          </w:p>
        </w:tc>
        <w:tc>
          <w:tcPr>
            <w:tcW w:w="7560" w:type="dxa"/>
          </w:tcPr>
          <w:p w14:paraId="29BF73D9" w14:textId="6D9C8EE3" w:rsidR="00C01785" w:rsidRPr="0043015F" w:rsidRDefault="00FB01DB" w:rsidP="00D316E4">
            <w:pPr>
              <w:pStyle w:val="BodyText"/>
              <w:spacing w:after="0"/>
              <w:ind w:right="27"/>
              <w:rPr>
                <w:sz w:val="20"/>
                <w:szCs w:val="20"/>
                <w:lang w:val="en-US"/>
              </w:rPr>
            </w:pPr>
            <w:r>
              <w:rPr>
                <w:sz w:val="20"/>
                <w:szCs w:val="20"/>
                <w:lang w:val="en-US"/>
              </w:rPr>
              <w:t>Our preference is</w:t>
            </w:r>
            <w:r w:rsidR="0083405C">
              <w:rPr>
                <w:sz w:val="20"/>
                <w:szCs w:val="20"/>
                <w:lang w:val="en-US"/>
              </w:rPr>
              <w:t xml:space="preserve"> Alt-2. </w:t>
            </w:r>
            <w:r w:rsidR="007A4263">
              <w:rPr>
                <w:sz w:val="20"/>
                <w:szCs w:val="20"/>
                <w:lang w:val="en-US"/>
              </w:rPr>
              <w:t xml:space="preserve">We share similar views with LG that </w:t>
            </w:r>
            <w:r>
              <w:rPr>
                <w:sz w:val="20"/>
                <w:szCs w:val="20"/>
                <w:lang w:val="en-US"/>
              </w:rPr>
              <w:t>if consensus on down-selecting a single alternative cannot be reached</w:t>
            </w:r>
            <w:r w:rsidR="004D6702">
              <w:rPr>
                <w:sz w:val="20"/>
                <w:szCs w:val="20"/>
                <w:lang w:val="en-US"/>
              </w:rPr>
              <w:t>, then</w:t>
            </w:r>
            <w:r>
              <w:rPr>
                <w:sz w:val="20"/>
                <w:szCs w:val="20"/>
                <w:lang w:val="en-US"/>
              </w:rPr>
              <w:t xml:space="preserve"> </w:t>
            </w:r>
            <w:r w:rsidR="00F148D8">
              <w:rPr>
                <w:sz w:val="20"/>
                <w:szCs w:val="20"/>
                <w:lang w:val="en-US"/>
              </w:rPr>
              <w:t>both Alt-1 and Alt-2 can be supported</w:t>
            </w:r>
            <w:r w:rsidR="00F46A28">
              <w:rPr>
                <w:sz w:val="20"/>
                <w:szCs w:val="20"/>
                <w:lang w:val="en-US"/>
              </w:rPr>
              <w:t xml:space="preserve">. </w:t>
            </w:r>
          </w:p>
        </w:tc>
      </w:tr>
      <w:tr w:rsidR="00A274BC" w14:paraId="76ACE6F4" w14:textId="77777777">
        <w:tc>
          <w:tcPr>
            <w:tcW w:w="1525" w:type="dxa"/>
          </w:tcPr>
          <w:p w14:paraId="7BFF5DED" w14:textId="6225195F" w:rsidR="00A274BC" w:rsidRPr="00A274BC" w:rsidRDefault="00A274BC">
            <w:pPr>
              <w:pStyle w:val="BodyText"/>
              <w:spacing w:after="0"/>
              <w:ind w:right="27"/>
              <w:rPr>
                <w:sz w:val="20"/>
                <w:szCs w:val="20"/>
                <w:lang w:val="en-US"/>
              </w:rPr>
            </w:pPr>
            <w:r w:rsidRPr="00A274BC">
              <w:rPr>
                <w:sz w:val="20"/>
                <w:szCs w:val="20"/>
                <w:lang w:val="en-US"/>
              </w:rPr>
              <w:t>Huawei/HiSilicon</w:t>
            </w:r>
          </w:p>
        </w:tc>
        <w:tc>
          <w:tcPr>
            <w:tcW w:w="7560" w:type="dxa"/>
          </w:tcPr>
          <w:p w14:paraId="0EC35552" w14:textId="7E233CDF" w:rsidR="00A274BC" w:rsidRPr="00A274BC" w:rsidRDefault="00A274BC" w:rsidP="00D316E4">
            <w:pPr>
              <w:pStyle w:val="BodyText"/>
              <w:spacing w:after="0"/>
              <w:ind w:right="27"/>
              <w:rPr>
                <w:sz w:val="20"/>
                <w:szCs w:val="20"/>
                <w:lang w:val="en-US"/>
              </w:rPr>
            </w:pPr>
            <w:r w:rsidRPr="00A274BC">
              <w:rPr>
                <w:sz w:val="20"/>
                <w:szCs w:val="20"/>
                <w:lang w:val="en-US"/>
              </w:rPr>
              <w:t>We have strong concerns about supporting both Alt-1 and Alt-2. This is a minor issue, with small differences between the alternatives, and it does not deserve a complicated solution having both.</w:t>
            </w:r>
            <w:r>
              <w:rPr>
                <w:sz w:val="20"/>
                <w:szCs w:val="20"/>
                <w:lang w:val="en-US"/>
              </w:rPr>
              <w:t xml:space="preserve"> </w:t>
            </w:r>
          </w:p>
        </w:tc>
      </w:tr>
      <w:tr w:rsidR="00382814" w14:paraId="47604BFD" w14:textId="77777777">
        <w:tc>
          <w:tcPr>
            <w:tcW w:w="1525" w:type="dxa"/>
          </w:tcPr>
          <w:p w14:paraId="1DBC543E" w14:textId="2CF48C1E" w:rsidR="00382814" w:rsidRPr="00A274BC" w:rsidRDefault="00382814">
            <w:pPr>
              <w:pStyle w:val="BodyText"/>
              <w:spacing w:after="0"/>
              <w:ind w:right="27"/>
              <w:rPr>
                <w:lang w:val="en-US"/>
              </w:rPr>
            </w:pPr>
            <w:r>
              <w:rPr>
                <w:lang w:val="en-US"/>
              </w:rPr>
              <w:t>vivo</w:t>
            </w:r>
          </w:p>
        </w:tc>
        <w:tc>
          <w:tcPr>
            <w:tcW w:w="7560" w:type="dxa"/>
          </w:tcPr>
          <w:p w14:paraId="2E78F1D2" w14:textId="77777777" w:rsidR="00382814" w:rsidRDefault="00382814" w:rsidP="00D316E4">
            <w:pPr>
              <w:pStyle w:val="BodyText"/>
              <w:spacing w:after="0"/>
              <w:ind w:right="27"/>
              <w:rPr>
                <w:lang w:val="en-US"/>
              </w:rPr>
            </w:pPr>
            <w:r>
              <w:rPr>
                <w:lang w:val="en-US"/>
              </w:rPr>
              <w:t>We cannot accept to support both Alt-1 and Alt-2.</w:t>
            </w:r>
          </w:p>
          <w:p w14:paraId="7F9ED220" w14:textId="77777777" w:rsidR="00382814" w:rsidRDefault="00382814" w:rsidP="00D316E4">
            <w:pPr>
              <w:pStyle w:val="BodyText"/>
              <w:spacing w:after="0"/>
              <w:ind w:right="27"/>
              <w:rPr>
                <w:lang w:val="en-US"/>
              </w:rPr>
            </w:pPr>
          </w:p>
          <w:p w14:paraId="5CF8945B" w14:textId="7F271B8F" w:rsidR="00382814" w:rsidRPr="00A274BC" w:rsidRDefault="00382814" w:rsidP="00382814">
            <w:pPr>
              <w:pStyle w:val="BodyText"/>
              <w:spacing w:after="0"/>
              <w:ind w:right="27"/>
              <w:rPr>
                <w:lang w:val="en-US"/>
              </w:rPr>
            </w:pPr>
            <w:r>
              <w:rPr>
                <w:lang w:val="en-US"/>
              </w:rPr>
              <w:t>We have one question w.r.t. “</w:t>
            </w:r>
            <w:r>
              <w:rPr>
                <w:rFonts w:eastAsia="Batang"/>
                <w:color w:val="FF0000"/>
                <w:lang w:val="en-US"/>
              </w:rPr>
              <w:t>or by RAN1#106bis-e at the latest</w:t>
            </w:r>
            <w:r>
              <w:rPr>
                <w:rFonts w:eastAsia="Batang"/>
                <w:lang w:val="en-US"/>
              </w:rPr>
              <w:t xml:space="preserve">” in proposal 2c. This issue has been </w:t>
            </w:r>
            <w:proofErr w:type="spellStart"/>
            <w:r>
              <w:rPr>
                <w:rFonts w:eastAsia="Batang"/>
                <w:lang w:val="en-US"/>
              </w:rPr>
              <w:t>exensively</w:t>
            </w:r>
            <w:proofErr w:type="spellEnd"/>
            <w:r>
              <w:rPr>
                <w:rFonts w:eastAsia="Batang"/>
                <w:lang w:val="en-US"/>
              </w:rPr>
              <w:t xml:space="preserve"> studied. What else aspect(s) do we need to study if we have to conclude in next meeting?</w:t>
            </w:r>
          </w:p>
        </w:tc>
      </w:tr>
    </w:tbl>
    <w:p w14:paraId="1EFCB521" w14:textId="77777777" w:rsidR="00C01785" w:rsidRDefault="00C01785">
      <w:pPr>
        <w:overflowPunct/>
        <w:autoSpaceDE/>
        <w:autoSpaceDN/>
        <w:adjustRightInd/>
        <w:spacing w:line="240" w:lineRule="auto"/>
        <w:jc w:val="both"/>
        <w:textAlignment w:val="auto"/>
        <w:rPr>
          <w:rFonts w:ascii="Arial" w:eastAsia="Malgun Gothic" w:hAnsi="Arial"/>
          <w:lang w:val="en-US" w:eastAsia="ko-KR"/>
        </w:rPr>
      </w:pPr>
    </w:p>
    <w:p w14:paraId="5FBD7A18" w14:textId="77777777" w:rsidR="00C01785" w:rsidRDefault="004D6702">
      <w:pPr>
        <w:pStyle w:val="Heading1"/>
      </w:pPr>
      <w:bookmarkStart w:id="49" w:name="_Toc69069516"/>
      <w:bookmarkStart w:id="50" w:name="_Toc71910526"/>
      <w:bookmarkStart w:id="51" w:name="_Toc79688786"/>
      <w:r>
        <w:t>5</w:t>
      </w:r>
      <w:r>
        <w:tab/>
        <w:t>RE Mapping for Enhanced PF0/1/4 for 120 kHz SCS</w:t>
      </w:r>
      <w:bookmarkEnd w:id="49"/>
      <w:bookmarkEnd w:id="50"/>
      <w:bookmarkEnd w:id="51"/>
    </w:p>
    <w:p w14:paraId="0301D306" w14:textId="77777777" w:rsidR="00C01785" w:rsidRDefault="004D6702">
      <w:pPr>
        <w:spacing w:after="0"/>
        <w:rPr>
          <w:lang w:eastAsia="zh-CN"/>
        </w:rPr>
      </w:pPr>
      <w:bookmarkStart w:id="52" w:name="_Hlk62218285"/>
      <w:r>
        <w:rPr>
          <w:highlight w:val="green"/>
          <w:lang w:eastAsia="zh-CN"/>
        </w:rPr>
        <w:t>Agreement:</w:t>
      </w:r>
    </w:p>
    <w:p w14:paraId="78093AA8" w14:textId="77777777" w:rsidR="00C01785" w:rsidRDefault="004D6702">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For 120 kHz SCS:</w:t>
      </w:r>
    </w:p>
    <w:p w14:paraId="151C490E" w14:textId="77777777" w:rsidR="00C01785" w:rsidRDefault="004D6702">
      <w:pPr>
        <w:numPr>
          <w:ilvl w:val="1"/>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Support at least Alt-1 for enhanced PF0/1 for both PUCCH resources before and after dedicated PUCCH resource configuration</w:t>
      </w:r>
    </w:p>
    <w:p w14:paraId="792B589A" w14:textId="77777777" w:rsidR="00C01785" w:rsidRDefault="004D6702">
      <w:pPr>
        <w:numPr>
          <w:ilvl w:val="1"/>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Whether or not Alt-2 is additionally supported for PF0/1 for either or both of the following:</w:t>
      </w:r>
    </w:p>
    <w:p w14:paraId="0EF306D5" w14:textId="77777777" w:rsidR="00C01785" w:rsidRDefault="004D6702">
      <w:pPr>
        <w:numPr>
          <w:ilvl w:val="2"/>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14:paraId="1C59C8A9" w14:textId="77777777" w:rsidR="00C01785" w:rsidRDefault="004D6702">
      <w:pPr>
        <w:numPr>
          <w:ilvl w:val="2"/>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14:paraId="3B73C679" w14:textId="77777777" w:rsidR="00C01785" w:rsidRDefault="004D6702">
      <w:pPr>
        <w:numPr>
          <w:ilvl w:val="1"/>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Supported RE mapping scheme(s) amongst {Alt-1, Alt-2} for enhanced PF4 including design details</w:t>
      </w:r>
    </w:p>
    <w:p w14:paraId="6391E9F2" w14:textId="77777777" w:rsidR="00C01785" w:rsidRDefault="004D6702">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p>
    <w:p w14:paraId="6FC8C885" w14:textId="77777777" w:rsidR="00C01785" w:rsidRDefault="004D6702">
      <w:pPr>
        <w:numPr>
          <w:ilvl w:val="1"/>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Alt-1 = all Res within each RB are mapped</w:t>
      </w:r>
    </w:p>
    <w:p w14:paraId="04C18DD5" w14:textId="77777777" w:rsidR="00C01785" w:rsidRDefault="004D6702">
      <w:pPr>
        <w:numPr>
          <w:ilvl w:val="1"/>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Alt-2 = a subset of Res within each RB are mapped (sub-PRB interlaced mapping)</w:t>
      </w:r>
    </w:p>
    <w:p w14:paraId="106ACD11" w14:textId="77777777" w:rsidR="00C01785" w:rsidRDefault="004D6702">
      <w:pPr>
        <w:numPr>
          <w:ilvl w:val="1"/>
          <w:numId w:val="51"/>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PF0/1/4 to be concluded in RAN1#106</w:t>
      </w:r>
    </w:p>
    <w:p w14:paraId="6C49D0DA" w14:textId="77777777" w:rsidR="00C01785" w:rsidRDefault="004D6702">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r>
        <w:rPr>
          <w:rFonts w:eastAsia="Times New Roman" w:cs="Times"/>
          <w:lang w:val="en-US"/>
        </w:rPr>
        <w:pgNum/>
      </w:r>
      <w:r>
        <w:rPr>
          <w:rFonts w:eastAsia="Times New Roman" w:cs="Times"/>
          <w:lang w:val="en-US"/>
        </w:rPr>
        <w:t>requency hopping distance issue should be considered for PUCCH resource sets prior to RRC configuration.</w:t>
      </w:r>
    </w:p>
    <w:p w14:paraId="66DE2691" w14:textId="77777777" w:rsidR="00C01785" w:rsidRDefault="00C01785">
      <w:pPr>
        <w:pStyle w:val="BodyText"/>
        <w:spacing w:after="0"/>
      </w:pPr>
    </w:p>
    <w:p w14:paraId="737A6DC0" w14:textId="77777777" w:rsidR="00C01785" w:rsidRDefault="004D6702">
      <w:pPr>
        <w:pStyle w:val="BodyText"/>
        <w:spacing w:after="0"/>
        <w:ind w:right="27"/>
      </w:pPr>
      <w:bookmarkStart w:id="53" w:name="_Hlk79402574"/>
      <w:bookmarkEnd w:id="52"/>
      <w:r>
        <w:t>The open issues are:</w:t>
      </w:r>
    </w:p>
    <w:p w14:paraId="3AD1603A" w14:textId="77777777" w:rsidR="00C01785" w:rsidRDefault="004D6702">
      <w:pPr>
        <w:pStyle w:val="BodyText"/>
        <w:numPr>
          <w:ilvl w:val="0"/>
          <w:numId w:val="52"/>
        </w:numPr>
        <w:spacing w:after="0"/>
        <w:ind w:right="27"/>
      </w:pPr>
      <w:r>
        <w:t>Decide whether or not to additionally support Alt-2 for PF0/1 before/after dedicated PUCCH resource configuration</w:t>
      </w:r>
    </w:p>
    <w:p w14:paraId="0D65661E" w14:textId="77777777" w:rsidR="00C01785" w:rsidRDefault="004D6702">
      <w:pPr>
        <w:pStyle w:val="BodyText"/>
        <w:numPr>
          <w:ilvl w:val="0"/>
          <w:numId w:val="52"/>
        </w:numPr>
        <w:spacing w:after="0"/>
        <w:ind w:right="27"/>
      </w:pPr>
      <w:r>
        <w:t>Decide which amongst Alt-1, Alt-2 are supported for DMRS of PF4</w:t>
      </w:r>
    </w:p>
    <w:p w14:paraId="060B4699" w14:textId="77777777" w:rsidR="00C01785" w:rsidRDefault="00C01785">
      <w:pPr>
        <w:pStyle w:val="BodyText"/>
        <w:spacing w:after="0"/>
        <w:ind w:right="27"/>
      </w:pPr>
    </w:p>
    <w:p w14:paraId="79A009CF" w14:textId="77777777" w:rsidR="00C01785" w:rsidRDefault="004D6702">
      <w:pPr>
        <w:pStyle w:val="BodyText"/>
        <w:spacing w:after="0"/>
        <w:ind w:right="27"/>
      </w:pPr>
      <w:r>
        <w:t>The following table provides a summary of company proposals on this topic.</w:t>
      </w:r>
    </w:p>
    <w:p w14:paraId="0BA54D2D"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5374BF1D" w14:textId="77777777">
        <w:tc>
          <w:tcPr>
            <w:tcW w:w="1525" w:type="dxa"/>
          </w:tcPr>
          <w:p w14:paraId="5F8E7E4E"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789050B2"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1AA28518" w14:textId="77777777">
        <w:tc>
          <w:tcPr>
            <w:tcW w:w="1525" w:type="dxa"/>
          </w:tcPr>
          <w:p w14:paraId="40D49E84" w14:textId="77777777" w:rsidR="00C01785" w:rsidRDefault="004D6702">
            <w:pPr>
              <w:pStyle w:val="BodyText"/>
              <w:spacing w:after="0"/>
              <w:ind w:right="27"/>
              <w:rPr>
                <w:sz w:val="20"/>
                <w:szCs w:val="20"/>
                <w:lang w:val="de-DE"/>
              </w:rPr>
            </w:pPr>
            <w:r>
              <w:rPr>
                <w:sz w:val="20"/>
                <w:szCs w:val="20"/>
                <w:lang w:val="de-DE"/>
              </w:rPr>
              <w:t>Intel</w:t>
            </w:r>
          </w:p>
        </w:tc>
        <w:tc>
          <w:tcPr>
            <w:tcW w:w="7560" w:type="dxa"/>
          </w:tcPr>
          <w:p w14:paraId="37D205C5" w14:textId="77777777" w:rsidR="00C01785" w:rsidRDefault="004D6702">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4:  For the enhanced (multi-RB) PUCCH formats 0/1 for 120 kHz SCS only mapping over all Res within each RB is supported. </w:t>
            </w:r>
          </w:p>
          <w:p w14:paraId="0F342BEA" w14:textId="77777777" w:rsidR="00C01785" w:rsidRDefault="004D6702">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5:  For the enhanced (multi-RB) PUCCH formats 4 for 120 kHz SCS all Res within each RB are mapped.</w:t>
            </w:r>
          </w:p>
          <w:p w14:paraId="5F855F36" w14:textId="77777777" w:rsidR="00C01785" w:rsidRDefault="00C01785">
            <w:pPr>
              <w:pStyle w:val="BodyText"/>
              <w:spacing w:after="0"/>
              <w:ind w:right="27"/>
              <w:rPr>
                <w:sz w:val="20"/>
                <w:szCs w:val="20"/>
                <w:lang w:val="en-US"/>
              </w:rPr>
            </w:pPr>
          </w:p>
        </w:tc>
      </w:tr>
      <w:tr w:rsidR="00C01785" w14:paraId="15F98FBC" w14:textId="77777777">
        <w:tc>
          <w:tcPr>
            <w:tcW w:w="1525" w:type="dxa"/>
          </w:tcPr>
          <w:p w14:paraId="67D8A177" w14:textId="77777777" w:rsidR="00C01785" w:rsidRDefault="004D6702">
            <w:pPr>
              <w:pStyle w:val="BodyText"/>
              <w:spacing w:after="0"/>
              <w:ind w:right="27"/>
              <w:rPr>
                <w:sz w:val="20"/>
                <w:szCs w:val="20"/>
                <w:lang w:val="de-DE"/>
              </w:rPr>
            </w:pPr>
            <w:r>
              <w:rPr>
                <w:sz w:val="20"/>
                <w:szCs w:val="20"/>
                <w:lang w:val="de-DE"/>
              </w:rPr>
              <w:t>Futurewei</w:t>
            </w:r>
          </w:p>
        </w:tc>
        <w:tc>
          <w:tcPr>
            <w:tcW w:w="7560" w:type="dxa"/>
          </w:tcPr>
          <w:p w14:paraId="7CB73176" w14:textId="77777777" w:rsidR="00C01785" w:rsidRDefault="004D6702">
            <w:pPr>
              <w:pStyle w:val="BodyText"/>
              <w:spacing w:after="0"/>
              <w:ind w:right="27"/>
              <w:rPr>
                <w:rFonts w:ascii="Times New Roman" w:eastAsia="DengXian" w:hAnsi="Times New Roman"/>
                <w:b/>
                <w:bCs/>
                <w:i/>
                <w:iCs/>
                <w:color w:val="000000"/>
                <w:lang w:val="en-US" w:eastAsia="ko-KR"/>
              </w:rPr>
            </w:pPr>
            <w:r>
              <w:rPr>
                <w:rFonts w:ascii="Times New Roman" w:eastAsia="DengXian" w:hAnsi="Times New Roman"/>
                <w:b/>
                <w:bCs/>
                <w:i/>
                <w:iCs/>
                <w:color w:val="000000"/>
                <w:lang w:val="en-US" w:eastAsia="ko-KR"/>
              </w:rPr>
              <w:t xml:space="preserve">Proposal 2. For PF0/1, consider support Alt-2 additionally for 120kHz SCS only if it provides notable MIL gain over Alt-1; for PF4, support one alternative that </w:t>
            </w:r>
            <w:r>
              <w:rPr>
                <w:rFonts w:ascii="Times New Roman" w:eastAsia="DengXian" w:hAnsi="Times New Roman"/>
                <w:b/>
                <w:bCs/>
                <w:i/>
                <w:iCs/>
                <w:color w:val="000000"/>
                <w:lang w:val="en-US" w:eastAsia="ko-KR"/>
              </w:rPr>
              <w:lastRenderedPageBreak/>
              <w:t>has better MIL for more cases, and we are inclined to Alt-1 based on the simulation results</w:t>
            </w:r>
          </w:p>
          <w:p w14:paraId="1AF176E7" w14:textId="77777777" w:rsidR="00C01785" w:rsidRDefault="00C01785">
            <w:pPr>
              <w:pStyle w:val="BodyText"/>
              <w:spacing w:after="0"/>
              <w:ind w:right="27"/>
              <w:rPr>
                <w:rFonts w:ascii="Times New Roman" w:eastAsia="DengXian" w:hAnsi="Times New Roman"/>
                <w:b/>
                <w:bCs/>
                <w:i/>
                <w:iCs/>
                <w:color w:val="000000"/>
                <w:lang w:val="en-US" w:eastAsia="ko-KR"/>
              </w:rPr>
            </w:pPr>
          </w:p>
          <w:p w14:paraId="3C6B3949" w14:textId="77777777" w:rsidR="00C01785" w:rsidRDefault="004D6702">
            <w:pPr>
              <w:rPr>
                <w:b/>
                <w:bCs/>
                <w:i/>
                <w:iCs/>
                <w:color w:val="000000" w:themeColor="text1"/>
              </w:rPr>
            </w:pPr>
            <w:r>
              <w:rPr>
                <w:rFonts w:eastAsia="DengXian"/>
                <w:b/>
                <w:bCs/>
                <w:i/>
                <w:iCs/>
                <w:color w:val="000000" w:themeColor="text1"/>
                <w:lang w:eastAsia="ko-KR"/>
              </w:rPr>
              <w:t xml:space="preserve">Proposal 3. </w:t>
            </w:r>
            <w:r>
              <w:rPr>
                <w:b/>
                <w:bCs/>
                <w:i/>
                <w:iCs/>
                <w:color w:val="000000" w:themeColor="text1"/>
              </w:rPr>
              <w:t>Alt-2 can be considered for before and after dedicated PUCCH resource configurations only if notable MIL gain is observed. If there is only marginal MIL gain or no MIL gain over Alt-1, Alt-2 should not be supported for either before or after PUCCH resource allocation.</w:t>
            </w:r>
          </w:p>
          <w:p w14:paraId="7881764A" w14:textId="77777777" w:rsidR="00C01785" w:rsidRDefault="004D6702">
            <w:pPr>
              <w:rPr>
                <w:b/>
                <w:bCs/>
                <w:i/>
                <w:iCs/>
                <w:color w:val="000000" w:themeColor="text1"/>
              </w:rPr>
            </w:pPr>
            <w:r>
              <w:rPr>
                <w:b/>
                <w:bCs/>
                <w:i/>
                <w:iCs/>
                <w:color w:val="000000" w:themeColor="text1"/>
              </w:rPr>
              <w:t>Proposal 4. For PF0, sub-PRB resource mapping can provide marginal MIL gains for 120kHz SCS, thus can be considered for both before and after dedicated PUCCH resource configurations</w:t>
            </w:r>
          </w:p>
          <w:p w14:paraId="19A3EDBF" w14:textId="77777777" w:rsidR="00C01785" w:rsidRDefault="004D6702">
            <w:r>
              <w:rPr>
                <w:b/>
                <w:bCs/>
                <w:i/>
                <w:iCs/>
                <w:color w:val="000000" w:themeColor="text1"/>
              </w:rPr>
              <w:t xml:space="preserve">Proposal 5. Support only the full-RE resource mapping for PF1. Sub-PRB resource mapping for PF1 is not considered due to inferior MIL performance. </w:t>
            </w:r>
          </w:p>
          <w:p w14:paraId="40E46B6A" w14:textId="77777777" w:rsidR="00C01785" w:rsidRDefault="004D6702">
            <w:pPr>
              <w:rPr>
                <w:b/>
                <w:bCs/>
                <w:i/>
                <w:iCs/>
                <w:color w:val="000000" w:themeColor="text1"/>
              </w:rPr>
            </w:pPr>
            <w:r>
              <w:rPr>
                <w:b/>
                <w:bCs/>
                <w:i/>
                <w:iCs/>
                <w:color w:val="000000" w:themeColor="text1"/>
              </w:rPr>
              <w:t xml:space="preserve">Proposal 6. Support only the full-RE resource mapping for PF4. Sub-PRB resource mapping for PF4 should not be supported  </w:t>
            </w:r>
            <w:r>
              <w:rPr>
                <w:b/>
                <w:bCs/>
                <w:i/>
                <w:iCs/>
                <w:strike/>
                <w:color w:val="000000" w:themeColor="text1"/>
              </w:rPr>
              <w:t>for</w:t>
            </w:r>
            <w:r>
              <w:rPr>
                <w:b/>
                <w:bCs/>
                <w:i/>
                <w:iCs/>
                <w:color w:val="000000" w:themeColor="text1"/>
              </w:rPr>
              <w:t xml:space="preserve"> due to its inferior MIL performance. </w:t>
            </w:r>
          </w:p>
        </w:tc>
      </w:tr>
      <w:tr w:rsidR="00C01785" w14:paraId="6ADA8B29" w14:textId="77777777">
        <w:tc>
          <w:tcPr>
            <w:tcW w:w="1525" w:type="dxa"/>
          </w:tcPr>
          <w:p w14:paraId="220BEB0D" w14:textId="77777777" w:rsidR="00C01785" w:rsidRDefault="004D6702">
            <w:pPr>
              <w:pStyle w:val="BodyText"/>
              <w:spacing w:after="0"/>
              <w:ind w:right="27"/>
              <w:rPr>
                <w:sz w:val="20"/>
                <w:szCs w:val="20"/>
                <w:lang w:val="de-DE"/>
              </w:rPr>
            </w:pPr>
            <w:r>
              <w:rPr>
                <w:sz w:val="20"/>
                <w:szCs w:val="20"/>
                <w:lang w:val="de-DE"/>
              </w:rPr>
              <w:lastRenderedPageBreak/>
              <w:t>Vivo</w:t>
            </w:r>
          </w:p>
        </w:tc>
        <w:tc>
          <w:tcPr>
            <w:tcW w:w="7560" w:type="dxa"/>
          </w:tcPr>
          <w:p w14:paraId="3E451DB3"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bookmarkStart w:id="54" w:name="_Ref79068784"/>
            <w:r>
              <w:rPr>
                <w:rFonts w:eastAsia="Times New Roman"/>
                <w:b/>
                <w:lang w:eastAsia="en-US"/>
              </w:rPr>
              <w:t>Proposal 8: For enhanced PUCCH format 0/1, for 120 kHz SCS, we additionally support alt 2 for RE mapping</w:t>
            </w:r>
            <w:r>
              <w:rPr>
                <w:rFonts w:eastAsia="Times New Roman"/>
                <w:b/>
                <w:lang w:val="en-US" w:eastAsia="en-US"/>
              </w:rPr>
              <w:t xml:space="preserve"> for PUCCH resource after dedicated PUCCH resource configuration</w:t>
            </w:r>
            <w:r>
              <w:rPr>
                <w:rFonts w:eastAsia="Times New Roman"/>
                <w:b/>
                <w:lang w:eastAsia="en-US"/>
              </w:rPr>
              <w:t>.</w:t>
            </w:r>
            <w:bookmarkEnd w:id="54"/>
            <w:r>
              <w:rPr>
                <w:rFonts w:eastAsia="Times New Roman"/>
                <w:b/>
                <w:lang w:eastAsia="en-US"/>
              </w:rPr>
              <w:t xml:space="preserve"> </w:t>
            </w:r>
            <w:bookmarkStart w:id="55" w:name="_Ref79068791"/>
          </w:p>
          <w:p w14:paraId="7C913CE8"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r>
              <w:rPr>
                <w:rFonts w:eastAsia="Times New Roman"/>
                <w:b/>
                <w:lang w:eastAsia="en-US"/>
              </w:rPr>
              <w:t>Proposal 10: For DMRS of PUCCH format 4, the sub-PRB interlaced mapping should be supported.</w:t>
            </w:r>
            <w:bookmarkEnd w:id="55"/>
          </w:p>
        </w:tc>
      </w:tr>
      <w:tr w:rsidR="00C01785" w14:paraId="5210D6A0" w14:textId="77777777">
        <w:tc>
          <w:tcPr>
            <w:tcW w:w="1525" w:type="dxa"/>
          </w:tcPr>
          <w:p w14:paraId="5D199FE6" w14:textId="77777777" w:rsidR="00C01785" w:rsidRDefault="004D6702">
            <w:pPr>
              <w:pStyle w:val="BodyText"/>
              <w:spacing w:after="0"/>
              <w:ind w:right="27"/>
              <w:rPr>
                <w:sz w:val="20"/>
                <w:szCs w:val="20"/>
                <w:lang w:val="de-DE"/>
              </w:rPr>
            </w:pPr>
            <w:r>
              <w:rPr>
                <w:sz w:val="20"/>
                <w:szCs w:val="20"/>
                <w:lang w:val="de-DE"/>
              </w:rPr>
              <w:t>ZTE</w:t>
            </w:r>
          </w:p>
        </w:tc>
        <w:tc>
          <w:tcPr>
            <w:tcW w:w="7560" w:type="dxa"/>
          </w:tcPr>
          <w:p w14:paraId="3B182C12" w14:textId="77777777" w:rsidR="00C01785" w:rsidRDefault="004D6702">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3: Sub-PRB mapping is not supported for PF0/1.</w:t>
            </w:r>
          </w:p>
          <w:p w14:paraId="295F8F7F" w14:textId="77777777" w:rsidR="00C01785" w:rsidRDefault="004D6702">
            <w:pPr>
              <w:snapToGrid w:val="0"/>
              <w:spacing w:after="120" w:line="240" w:lineRule="auto"/>
              <w:jc w:val="both"/>
              <w:rPr>
                <w:rFonts w:eastAsia="SimSun"/>
                <w:sz w:val="20"/>
                <w:lang w:val="en-US" w:eastAsia="zh-CN"/>
              </w:rPr>
            </w:pPr>
            <w:r>
              <w:rPr>
                <w:rFonts w:eastAsia="SimSun"/>
                <w:b/>
                <w:bCs/>
                <w:sz w:val="20"/>
                <w:lang w:val="en-US" w:eastAsia="zh-CN"/>
              </w:rPr>
              <w:t>Proposal 4: Sub-PRB mapping is not supported for DMRS of PF4.</w:t>
            </w:r>
          </w:p>
        </w:tc>
      </w:tr>
      <w:tr w:rsidR="00C01785" w14:paraId="21819905" w14:textId="77777777">
        <w:tc>
          <w:tcPr>
            <w:tcW w:w="1525" w:type="dxa"/>
          </w:tcPr>
          <w:p w14:paraId="6B0689A5" w14:textId="77777777" w:rsidR="00C01785" w:rsidRDefault="004D6702">
            <w:pPr>
              <w:pStyle w:val="BodyText"/>
              <w:spacing w:after="0"/>
              <w:ind w:right="27"/>
              <w:rPr>
                <w:sz w:val="20"/>
                <w:lang w:val="de-DE"/>
              </w:rPr>
            </w:pPr>
            <w:r>
              <w:rPr>
                <w:sz w:val="20"/>
                <w:lang w:val="de-DE"/>
              </w:rPr>
              <w:t>NTT DOCOMO</w:t>
            </w:r>
          </w:p>
        </w:tc>
        <w:tc>
          <w:tcPr>
            <w:tcW w:w="7560" w:type="dxa"/>
          </w:tcPr>
          <w:p w14:paraId="74DB70C1" w14:textId="77777777" w:rsidR="00C01785" w:rsidRDefault="004D6702">
            <w:pPr>
              <w:rPr>
                <w:i/>
                <w:iCs/>
                <w:szCs w:val="18"/>
              </w:rPr>
            </w:pPr>
            <w:r>
              <w:rPr>
                <w:b/>
                <w:bCs/>
                <w:i/>
                <w:iCs/>
                <w:szCs w:val="18"/>
              </w:rPr>
              <w:t>Proposal 4:</w:t>
            </w:r>
            <w:r>
              <w:rPr>
                <w:i/>
                <w:iCs/>
                <w:szCs w:val="18"/>
              </w:rPr>
              <w:t xml:space="preserve"> Alt-1 should be supported for enhanced PF0/1/4 for both PUCCH resources before and after dedicated PUCCH resource configuration.</w:t>
            </w:r>
          </w:p>
        </w:tc>
      </w:tr>
      <w:tr w:rsidR="00C01785" w14:paraId="4B50CFCB" w14:textId="77777777">
        <w:tc>
          <w:tcPr>
            <w:tcW w:w="1525" w:type="dxa"/>
          </w:tcPr>
          <w:p w14:paraId="03D826DE" w14:textId="77777777" w:rsidR="00C01785" w:rsidRDefault="004D6702">
            <w:pPr>
              <w:pStyle w:val="BodyText"/>
              <w:spacing w:after="0"/>
              <w:ind w:right="27"/>
              <w:rPr>
                <w:sz w:val="20"/>
                <w:lang w:val="de-DE"/>
              </w:rPr>
            </w:pPr>
            <w:r>
              <w:rPr>
                <w:sz w:val="20"/>
                <w:lang w:val="de-DE"/>
              </w:rPr>
              <w:t>Nokia</w:t>
            </w:r>
          </w:p>
        </w:tc>
        <w:tc>
          <w:tcPr>
            <w:tcW w:w="7560" w:type="dxa"/>
          </w:tcPr>
          <w:p w14:paraId="1657C228" w14:textId="77777777" w:rsidR="00C01785" w:rsidRDefault="004D6702">
            <w:pPr>
              <w:spacing w:line="240" w:lineRule="auto"/>
              <w:rPr>
                <w:rFonts w:eastAsia="SimSun"/>
                <w:i/>
                <w:lang w:eastAsia="en-US"/>
              </w:rPr>
            </w:pPr>
            <w:bookmarkStart w:id="56" w:name="_Hlk79156966"/>
            <w:r>
              <w:rPr>
                <w:rFonts w:eastAsia="SimSun"/>
                <w:b/>
                <w:i/>
                <w:lang w:eastAsia="en-US"/>
              </w:rPr>
              <w:t>Proposal 3:</w:t>
            </w:r>
            <w:r>
              <w:rPr>
                <w:rFonts w:eastAsia="SimSun"/>
                <w:i/>
                <w:lang w:eastAsia="en-US"/>
              </w:rPr>
              <w:t xml:space="preserve"> For 120 kHz SCS, all Res within each RB are mapped also for enhanced PUCCH format 4 (i.e. Alt-1).</w:t>
            </w:r>
          </w:p>
          <w:p w14:paraId="3FC03227" w14:textId="77777777" w:rsidR="00C01785" w:rsidRDefault="004D6702">
            <w:pPr>
              <w:spacing w:line="240" w:lineRule="auto"/>
              <w:rPr>
                <w:rFonts w:eastAsia="SimSun"/>
                <w:i/>
                <w:lang w:eastAsia="en-US"/>
              </w:rPr>
            </w:pPr>
            <w:r>
              <w:rPr>
                <w:rFonts w:eastAsia="SimSun"/>
                <w:b/>
                <w:bCs/>
                <w:i/>
                <w:lang w:eastAsia="en-US"/>
              </w:rPr>
              <w:t>Proposal 4:</w:t>
            </w:r>
            <w:r>
              <w:rPr>
                <w:rFonts w:eastAsia="SimSun"/>
                <w:i/>
                <w:lang w:eastAsia="en-US"/>
              </w:rPr>
              <w:t xml:space="preserve"> Multiple RE mapping schemes are not supported for enhanced PUCCH format 0/1/4 .</w:t>
            </w:r>
            <w:bookmarkEnd w:id="56"/>
          </w:p>
        </w:tc>
      </w:tr>
      <w:tr w:rsidR="00C01785" w14:paraId="4EB206BD" w14:textId="77777777">
        <w:tc>
          <w:tcPr>
            <w:tcW w:w="1525" w:type="dxa"/>
          </w:tcPr>
          <w:p w14:paraId="76407F7A" w14:textId="77777777" w:rsidR="00C01785" w:rsidRDefault="004D6702">
            <w:pPr>
              <w:pStyle w:val="BodyText"/>
              <w:spacing w:after="0"/>
              <w:ind w:right="27"/>
              <w:rPr>
                <w:sz w:val="20"/>
                <w:lang w:val="de-DE"/>
              </w:rPr>
            </w:pPr>
            <w:r>
              <w:rPr>
                <w:sz w:val="20"/>
                <w:lang w:val="de-DE"/>
              </w:rPr>
              <w:t>Apple</w:t>
            </w:r>
          </w:p>
        </w:tc>
        <w:tc>
          <w:tcPr>
            <w:tcW w:w="7560" w:type="dxa"/>
          </w:tcPr>
          <w:p w14:paraId="23675845" w14:textId="77777777" w:rsidR="00C01785" w:rsidRDefault="004D6702">
            <w:pPr>
              <w:pStyle w:val="0Maintext"/>
              <w:spacing w:line="240" w:lineRule="auto"/>
              <w:ind w:firstLine="0"/>
              <w:rPr>
                <w:i/>
                <w:iCs/>
                <w:lang w:val="en-US"/>
              </w:rPr>
            </w:pPr>
            <w:r>
              <w:rPr>
                <w:b/>
                <w:bCs/>
                <w:i/>
                <w:iCs/>
                <w:lang w:val="en-US"/>
              </w:rPr>
              <w:t>Proposal 3:</w:t>
            </w:r>
            <w:r>
              <w:rPr>
                <w:i/>
                <w:iCs/>
                <w:lang w:val="en-US"/>
              </w:rPr>
              <w:t xml:space="preserve"> To ensure consistent design across all SCSs, </w:t>
            </w:r>
            <w:r>
              <w:rPr>
                <w:i/>
                <w:iCs/>
              </w:rPr>
              <w:t>for 120 kHz SCS, all Res within each RB are mapped.</w:t>
            </w:r>
          </w:p>
        </w:tc>
      </w:tr>
      <w:tr w:rsidR="00C01785" w14:paraId="46E66BAB" w14:textId="77777777">
        <w:tc>
          <w:tcPr>
            <w:tcW w:w="1525" w:type="dxa"/>
          </w:tcPr>
          <w:p w14:paraId="1EB958EE" w14:textId="77777777" w:rsidR="00C01785" w:rsidRDefault="004D6702">
            <w:pPr>
              <w:pStyle w:val="BodyText"/>
              <w:spacing w:after="0"/>
              <w:ind w:right="27"/>
              <w:rPr>
                <w:sz w:val="20"/>
                <w:lang w:val="de-DE"/>
              </w:rPr>
            </w:pPr>
            <w:r>
              <w:rPr>
                <w:sz w:val="20"/>
                <w:lang w:val="de-DE"/>
              </w:rPr>
              <w:t>LGE</w:t>
            </w:r>
          </w:p>
        </w:tc>
        <w:tc>
          <w:tcPr>
            <w:tcW w:w="7560" w:type="dxa"/>
          </w:tcPr>
          <w:p w14:paraId="479554E3" w14:textId="77777777" w:rsidR="00C01785" w:rsidRDefault="004D6702">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#1: Considering the inter-modulation distortion (IMD) issue for the sub-PRB interlaced mapping and the implementation complexity to support two different RE mapping methods, support only Alt-1 (i.e., all Res within each RB are mapped) as the unified RE mapping for all PUCCH format 0/1/4 and for both PUCCH resources before and after dedicated PUCCH resource configuration.</w:t>
            </w:r>
          </w:p>
        </w:tc>
      </w:tr>
      <w:tr w:rsidR="00C01785" w14:paraId="00074079" w14:textId="77777777">
        <w:tc>
          <w:tcPr>
            <w:tcW w:w="1525" w:type="dxa"/>
          </w:tcPr>
          <w:p w14:paraId="10BD6BD8" w14:textId="77777777" w:rsidR="00C01785" w:rsidRDefault="004D6702">
            <w:pPr>
              <w:pStyle w:val="BodyText"/>
              <w:spacing w:after="0"/>
              <w:ind w:right="27"/>
              <w:rPr>
                <w:sz w:val="20"/>
                <w:lang w:val="de-DE"/>
              </w:rPr>
            </w:pPr>
            <w:r>
              <w:rPr>
                <w:sz w:val="20"/>
                <w:lang w:val="de-DE"/>
              </w:rPr>
              <w:t>Samsung</w:t>
            </w:r>
          </w:p>
        </w:tc>
        <w:tc>
          <w:tcPr>
            <w:tcW w:w="7560" w:type="dxa"/>
          </w:tcPr>
          <w:p w14:paraId="4DDF0673" w14:textId="77777777" w:rsidR="00C01785" w:rsidRDefault="004D6702">
            <w:pPr>
              <w:overflowPunct/>
              <w:autoSpaceDE/>
              <w:autoSpaceDN/>
              <w:adjustRightInd/>
              <w:spacing w:line="240" w:lineRule="auto"/>
              <w:jc w:val="both"/>
              <w:textAlignment w:val="auto"/>
              <w:rPr>
                <w:rFonts w:eastAsia="Malgun Gothic"/>
                <w:lang w:eastAsia="ko-KR"/>
              </w:rPr>
            </w:pPr>
            <w:r>
              <w:rPr>
                <w:rFonts w:eastAsia="Malgun Gothic"/>
                <w:b/>
                <w:lang w:eastAsia="zh-CN"/>
              </w:rPr>
              <w:t>Proposal 3: Support Alt-1 (full-PRB mapping) for PUCCH format 0/1/4.</w:t>
            </w:r>
          </w:p>
        </w:tc>
      </w:tr>
      <w:tr w:rsidR="00C01785" w14:paraId="1BD9E2CF" w14:textId="77777777">
        <w:tc>
          <w:tcPr>
            <w:tcW w:w="1525" w:type="dxa"/>
          </w:tcPr>
          <w:p w14:paraId="31411B81" w14:textId="77777777" w:rsidR="00C01785" w:rsidRDefault="004D6702">
            <w:pPr>
              <w:pStyle w:val="BodyText"/>
              <w:spacing w:after="0"/>
              <w:ind w:right="27"/>
              <w:rPr>
                <w:sz w:val="20"/>
                <w:lang w:val="de-DE"/>
              </w:rPr>
            </w:pPr>
            <w:r>
              <w:rPr>
                <w:sz w:val="20"/>
                <w:lang w:val="de-DE"/>
              </w:rPr>
              <w:t>Huawei</w:t>
            </w:r>
          </w:p>
        </w:tc>
        <w:tc>
          <w:tcPr>
            <w:tcW w:w="7560" w:type="dxa"/>
          </w:tcPr>
          <w:p w14:paraId="29C8EA86"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Proposal 3: Sub-PRB interlaced mapping is not introduced for 120 kHz SCS.</w:t>
            </w:r>
          </w:p>
        </w:tc>
      </w:tr>
      <w:tr w:rsidR="00C01785" w14:paraId="43688117" w14:textId="77777777">
        <w:tc>
          <w:tcPr>
            <w:tcW w:w="1525" w:type="dxa"/>
          </w:tcPr>
          <w:p w14:paraId="10DEE7A8" w14:textId="77777777" w:rsidR="00C01785" w:rsidRDefault="004D6702">
            <w:pPr>
              <w:pStyle w:val="BodyText"/>
              <w:spacing w:after="0"/>
              <w:ind w:right="27"/>
              <w:rPr>
                <w:sz w:val="20"/>
                <w:lang w:val="de-DE"/>
              </w:rPr>
            </w:pPr>
            <w:r>
              <w:rPr>
                <w:sz w:val="20"/>
                <w:lang w:val="de-DE"/>
              </w:rPr>
              <w:t>Interdigital</w:t>
            </w:r>
          </w:p>
        </w:tc>
        <w:tc>
          <w:tcPr>
            <w:tcW w:w="7560" w:type="dxa"/>
          </w:tcPr>
          <w:p w14:paraId="5269E44F" w14:textId="77777777" w:rsidR="00C01785" w:rsidRDefault="004D6702">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4:</w:t>
            </w:r>
            <w:r>
              <w:rPr>
                <w:rFonts w:ascii="Arial" w:eastAsia="Cambria" w:hAnsi="Arial" w:cs="Arial"/>
                <w:bCs/>
                <w:i/>
                <w:iCs/>
                <w:lang w:val="en-US" w:eastAsia="en-US"/>
              </w:rPr>
              <w:t xml:space="preserve"> It is preferred to support all RE mapping for DMRS of PUCCH format 4 with 120 kHz SCS as well as other enhanced PUCCH formats.</w:t>
            </w:r>
          </w:p>
        </w:tc>
      </w:tr>
      <w:tr w:rsidR="00C01785" w14:paraId="62B2727C" w14:textId="77777777">
        <w:tc>
          <w:tcPr>
            <w:tcW w:w="1525" w:type="dxa"/>
          </w:tcPr>
          <w:p w14:paraId="1B2D39C2" w14:textId="77777777" w:rsidR="00C01785" w:rsidRDefault="004D6702">
            <w:pPr>
              <w:pStyle w:val="BodyText"/>
              <w:spacing w:after="0"/>
              <w:ind w:right="27"/>
              <w:rPr>
                <w:sz w:val="20"/>
                <w:lang w:val="de-DE"/>
              </w:rPr>
            </w:pPr>
            <w:r>
              <w:rPr>
                <w:sz w:val="20"/>
                <w:lang w:val="de-DE"/>
              </w:rPr>
              <w:t>WILUS</w:t>
            </w:r>
          </w:p>
        </w:tc>
        <w:tc>
          <w:tcPr>
            <w:tcW w:w="7560" w:type="dxa"/>
          </w:tcPr>
          <w:p w14:paraId="310D7842" w14:textId="77777777" w:rsidR="00C01785" w:rsidRDefault="004D6702">
            <w:pPr>
              <w:widowControl w:val="0"/>
              <w:numPr>
                <w:ilvl w:val="0"/>
                <w:numId w:val="36"/>
              </w:numPr>
              <w:wordWrap w:val="0"/>
              <w:overflowPunct/>
              <w:adjustRightInd/>
              <w:spacing w:after="0" w:line="276" w:lineRule="auto"/>
              <w:ind w:left="426"/>
              <w:jc w:val="both"/>
              <w:textAlignment w:val="auto"/>
              <w:rPr>
                <w:rFonts w:eastAsia="Malgun Gothic"/>
                <w:i/>
                <w:lang w:val="en-US" w:eastAsia="ko-KR"/>
              </w:rPr>
            </w:pPr>
            <w:r>
              <w:rPr>
                <w:rFonts w:eastAsia="Malgun Gothic"/>
                <w:i/>
                <w:lang w:val="en-US" w:eastAsia="ko-KR"/>
              </w:rPr>
              <w:t xml:space="preserve">Proposal 1: The interlaced or sub-PRB interlaced design even for enhanced PF4 seems not necessary to apply to 60GHz unlicensed spectrum from the </w:t>
            </w:r>
            <w:r>
              <w:rPr>
                <w:rFonts w:eastAsia="Malgun Gothic"/>
                <w:i/>
                <w:lang w:val="en-US" w:eastAsia="ko-KR"/>
              </w:rPr>
              <w:lastRenderedPageBreak/>
              <w:t>perspective of power boosting in the new numerologies, i.e., 480kHz, 960kHz, and 120kHz SCS.</w:t>
            </w:r>
          </w:p>
          <w:p w14:paraId="6CCB38F7" w14:textId="77777777" w:rsidR="00C01785" w:rsidRDefault="004D6702">
            <w:pPr>
              <w:widowControl w:val="0"/>
              <w:numPr>
                <w:ilvl w:val="0"/>
                <w:numId w:val="53"/>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We support Alt-1 even for enhanced PF4 in addition to support of Alt-1 for PF0/1 which was already agreed at the RAN1#105-e meeting.</w:t>
            </w:r>
          </w:p>
          <w:p w14:paraId="4B555663" w14:textId="77777777" w:rsidR="00C01785" w:rsidRDefault="004D6702">
            <w:pPr>
              <w:widowControl w:val="0"/>
              <w:numPr>
                <w:ilvl w:val="1"/>
                <w:numId w:val="53"/>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Alt-1: All Res within each RB are mapped.</w:t>
            </w:r>
          </w:p>
          <w:p w14:paraId="23DFFB25" w14:textId="77777777" w:rsidR="00C01785" w:rsidRDefault="004D6702">
            <w:pPr>
              <w:widowControl w:val="0"/>
              <w:numPr>
                <w:ilvl w:val="2"/>
                <w:numId w:val="53"/>
              </w:numPr>
              <w:wordWrap w:val="0"/>
              <w:overflowPunct/>
              <w:adjustRightInd/>
              <w:spacing w:after="240" w:line="276" w:lineRule="auto"/>
              <w:jc w:val="both"/>
              <w:textAlignment w:val="auto"/>
              <w:rPr>
                <w:rFonts w:eastAsia="Malgun Gothic"/>
                <w:i/>
                <w:lang w:val="en-US" w:eastAsia="ko-KR"/>
              </w:rPr>
            </w:pPr>
            <w:r>
              <w:rPr>
                <w:rFonts w:eastAsia="Malgun Gothic"/>
                <w:i/>
                <w:lang w:val="en-US" w:eastAsia="ko-KR"/>
              </w:rPr>
              <w:t>Note: PRB and sub-PRB interlaced mapping is not considered further.</w:t>
            </w:r>
          </w:p>
        </w:tc>
      </w:tr>
      <w:tr w:rsidR="00C01785" w14:paraId="0F6915B6" w14:textId="77777777">
        <w:tc>
          <w:tcPr>
            <w:tcW w:w="1525" w:type="dxa"/>
          </w:tcPr>
          <w:p w14:paraId="72DEFA27" w14:textId="77777777" w:rsidR="00C01785" w:rsidRDefault="004D6702">
            <w:pPr>
              <w:pStyle w:val="BodyText"/>
              <w:spacing w:after="0"/>
              <w:ind w:right="27"/>
              <w:rPr>
                <w:sz w:val="20"/>
                <w:lang w:val="de-DE"/>
              </w:rPr>
            </w:pPr>
            <w:r>
              <w:rPr>
                <w:sz w:val="20"/>
                <w:lang w:val="de-DE"/>
              </w:rPr>
              <w:lastRenderedPageBreak/>
              <w:t>MediaTek</w:t>
            </w:r>
          </w:p>
        </w:tc>
        <w:tc>
          <w:tcPr>
            <w:tcW w:w="7560" w:type="dxa"/>
          </w:tcPr>
          <w:p w14:paraId="6F2F94B7" w14:textId="77777777" w:rsidR="00C01785" w:rsidRDefault="004D6702">
            <w:pPr>
              <w:pStyle w:val="Caption"/>
              <w:rPr>
                <w:sz w:val="20"/>
                <w:szCs w:val="20"/>
              </w:rPr>
            </w:pPr>
            <w:bookmarkStart w:id="57" w:name="_Ref79074362"/>
            <w:r>
              <w:t>Proposal 2: Support only Alt-1 as the RE mapping scheme for enhanced PUCCH format 4.</w:t>
            </w:r>
            <w:bookmarkEnd w:id="57"/>
          </w:p>
        </w:tc>
      </w:tr>
      <w:tr w:rsidR="00C01785" w14:paraId="707687E9" w14:textId="77777777">
        <w:tc>
          <w:tcPr>
            <w:tcW w:w="1525" w:type="dxa"/>
          </w:tcPr>
          <w:p w14:paraId="4D72A9E1" w14:textId="77777777" w:rsidR="00C01785" w:rsidRDefault="004D6702">
            <w:pPr>
              <w:pStyle w:val="BodyText"/>
              <w:spacing w:after="0"/>
              <w:ind w:right="27"/>
              <w:rPr>
                <w:sz w:val="20"/>
                <w:lang w:val="de-DE"/>
              </w:rPr>
            </w:pPr>
            <w:r>
              <w:rPr>
                <w:sz w:val="20"/>
                <w:lang w:val="de-DE"/>
              </w:rPr>
              <w:t>Spreadtrum</w:t>
            </w:r>
          </w:p>
        </w:tc>
        <w:tc>
          <w:tcPr>
            <w:tcW w:w="7560" w:type="dxa"/>
          </w:tcPr>
          <w:p w14:paraId="42EBF082"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hint="eastAsia"/>
                <w:b/>
                <w:i/>
                <w:lang w:val="en-US" w:eastAsia="zh-CN"/>
              </w:rPr>
              <w:t>P</w:t>
            </w:r>
            <w:r>
              <w:rPr>
                <w:rFonts w:eastAsia="SimSun"/>
                <w:b/>
                <w:i/>
                <w:lang w:val="en-US" w:eastAsia="zh-CN"/>
              </w:rPr>
              <w:t>roposal 2: For enhanced (multi-RB) PUCCH Formats 0/1/4 for 120 kHz SCS, support allocation of N_RB contiguous RBs in which all Res within each RB are mapped. Sub-PRB interlaced mapping is not considered further.</w:t>
            </w:r>
          </w:p>
        </w:tc>
      </w:tr>
      <w:tr w:rsidR="00C01785" w14:paraId="5F20C099" w14:textId="77777777">
        <w:tc>
          <w:tcPr>
            <w:tcW w:w="1525" w:type="dxa"/>
          </w:tcPr>
          <w:p w14:paraId="0E48E9F0" w14:textId="77777777" w:rsidR="00C01785" w:rsidRDefault="004D6702">
            <w:pPr>
              <w:pStyle w:val="BodyText"/>
              <w:spacing w:after="0"/>
              <w:ind w:right="27"/>
              <w:rPr>
                <w:sz w:val="20"/>
                <w:lang w:val="de-DE"/>
              </w:rPr>
            </w:pPr>
            <w:r>
              <w:rPr>
                <w:sz w:val="20"/>
                <w:lang w:val="de-DE"/>
              </w:rPr>
              <w:t>Ericsson</w:t>
            </w:r>
          </w:p>
        </w:tc>
        <w:tc>
          <w:tcPr>
            <w:tcW w:w="7560" w:type="dxa"/>
          </w:tcPr>
          <w:p w14:paraId="1E434C12" w14:textId="77777777" w:rsidR="00C01785" w:rsidRDefault="004D6702">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Do not support sub-PRB interlace mapping (Alt-2) for PUCCH Formats 0/1 either before or after RRC configuration.</w:t>
            </w:r>
          </w:p>
          <w:p w14:paraId="16CA04A4" w14:textId="77777777" w:rsidR="00C01785" w:rsidRDefault="004D6702">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5</w:t>
            </w:r>
            <w:r>
              <w:rPr>
                <w:rFonts w:ascii="Arial" w:eastAsia="SimSun" w:hAnsi="Arial" w:cs="Arial"/>
                <w:b/>
                <w:iCs/>
                <w:sz w:val="20"/>
                <w:lang w:val="en-US" w:eastAsia="zh-CN"/>
              </w:rPr>
              <w:tab/>
              <w:t>Do not support sub-PRB interlace mapping (Alt-2) for DMRS of PUCCH Format 4.</w:t>
            </w:r>
          </w:p>
        </w:tc>
      </w:tr>
    </w:tbl>
    <w:p w14:paraId="06899031" w14:textId="77777777" w:rsidR="00C01785" w:rsidRDefault="00C01785">
      <w:pPr>
        <w:pStyle w:val="BodyText"/>
        <w:ind w:right="27"/>
      </w:pPr>
    </w:p>
    <w:p w14:paraId="666D5CC6" w14:textId="77777777" w:rsidR="00C01785" w:rsidRDefault="004D6702">
      <w:pPr>
        <w:pStyle w:val="BodyText"/>
      </w:pPr>
      <w:r>
        <w:t>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C01785" w14:paraId="171AC00C" w14:textId="77777777">
        <w:tc>
          <w:tcPr>
            <w:tcW w:w="1525" w:type="dxa"/>
          </w:tcPr>
          <w:p w14:paraId="0C8D01E2" w14:textId="77777777" w:rsidR="00C01785" w:rsidRDefault="004D6702">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14:paraId="188DE870" w14:textId="77777777" w:rsidR="00C01785" w:rsidRDefault="004D6702">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C01785" w14:paraId="28D4B9C6" w14:textId="77777777">
        <w:tc>
          <w:tcPr>
            <w:tcW w:w="1525" w:type="dxa"/>
          </w:tcPr>
          <w:p w14:paraId="7846380A" w14:textId="77777777" w:rsidR="00C01785" w:rsidRDefault="004D6702">
            <w:pPr>
              <w:spacing w:after="0" w:line="240" w:lineRule="auto"/>
              <w:ind w:right="27"/>
              <w:rPr>
                <w:rFonts w:ascii="Arial" w:eastAsia="Yu Mincho" w:hAnsi="Arial"/>
                <w:sz w:val="20"/>
                <w:szCs w:val="20"/>
                <w:lang w:val="de-DE"/>
              </w:rPr>
            </w:pPr>
            <w:r>
              <w:rPr>
                <w:rFonts w:ascii="Arial" w:hAnsi="Arial"/>
                <w:sz w:val="20"/>
                <w:szCs w:val="20"/>
                <w:lang w:val="de-DE" w:eastAsia="zh-CN"/>
              </w:rPr>
              <w:t>Intel</w:t>
            </w:r>
          </w:p>
        </w:tc>
        <w:tc>
          <w:tcPr>
            <w:tcW w:w="7560" w:type="dxa"/>
          </w:tcPr>
          <w:p w14:paraId="38E0D3DD" w14:textId="77777777" w:rsidR="00C01785" w:rsidRDefault="004D6702">
            <w:pPr>
              <w:pStyle w:val="BodyText"/>
              <w:numPr>
                <w:ilvl w:val="0"/>
                <w:numId w:val="54"/>
              </w:numPr>
              <w:spacing w:after="0" w:line="240" w:lineRule="auto"/>
              <w:rPr>
                <w:sz w:val="20"/>
                <w:szCs w:val="20"/>
              </w:rPr>
            </w:pPr>
            <w:r>
              <w:rPr>
                <w:sz w:val="20"/>
                <w:szCs w:val="20"/>
              </w:rPr>
              <w:t>PF0</w:t>
            </w:r>
          </w:p>
          <w:p w14:paraId="242CA56C" w14:textId="77777777" w:rsidR="00C01785" w:rsidRDefault="004D6702">
            <w:pPr>
              <w:pStyle w:val="BodyText"/>
              <w:numPr>
                <w:ilvl w:val="1"/>
                <w:numId w:val="54"/>
              </w:numPr>
              <w:spacing w:after="0" w:line="240" w:lineRule="auto"/>
              <w:rPr>
                <w:sz w:val="20"/>
                <w:szCs w:val="20"/>
              </w:rPr>
            </w:pPr>
            <w:r>
              <w:rPr>
                <w:sz w:val="20"/>
                <w:szCs w:val="20"/>
              </w:rPr>
              <w:t>MIL evaluated assuming US, Europe, and SK regulations</w:t>
            </w:r>
          </w:p>
          <w:p w14:paraId="5FD2D56F" w14:textId="77777777" w:rsidR="00C01785" w:rsidRDefault="004D6702">
            <w:pPr>
              <w:pStyle w:val="BodyText"/>
              <w:numPr>
                <w:ilvl w:val="1"/>
                <w:numId w:val="54"/>
              </w:numPr>
              <w:spacing w:after="0" w:line="240" w:lineRule="auto"/>
              <w:rPr>
                <w:sz w:val="20"/>
                <w:szCs w:val="20"/>
              </w:rPr>
            </w:pPr>
            <w:r>
              <w:rPr>
                <w:sz w:val="20"/>
                <w:szCs w:val="20"/>
              </w:rPr>
              <w:t>Compared Alt-1 vs. Alt-2 (Comb-2 pattern) for two different sequence constructions (single long sequence, repeated sequence + CSC)</w:t>
            </w:r>
          </w:p>
          <w:p w14:paraId="3652DBD1" w14:textId="77777777" w:rsidR="00C01785" w:rsidRDefault="004D6702">
            <w:pPr>
              <w:pStyle w:val="BodyText"/>
              <w:numPr>
                <w:ilvl w:val="1"/>
                <w:numId w:val="54"/>
              </w:numPr>
              <w:spacing w:after="0" w:line="240" w:lineRule="auto"/>
              <w:rPr>
                <w:sz w:val="20"/>
                <w:szCs w:val="20"/>
              </w:rPr>
            </w:pPr>
            <w:r>
              <w:rPr>
                <w:sz w:val="20"/>
                <w:szCs w:val="20"/>
              </w:rPr>
              <w:t>N_RB ranges from 1 .. 40</w:t>
            </w:r>
          </w:p>
          <w:p w14:paraId="23C7A842" w14:textId="77777777" w:rsidR="00C01785" w:rsidRDefault="004D6702">
            <w:pPr>
              <w:pStyle w:val="BodyText"/>
              <w:numPr>
                <w:ilvl w:val="1"/>
                <w:numId w:val="54"/>
              </w:numPr>
              <w:spacing w:after="0" w:line="240" w:lineRule="auto"/>
              <w:rPr>
                <w:sz w:val="20"/>
                <w:szCs w:val="20"/>
              </w:rPr>
            </w:pPr>
            <w:r>
              <w:rPr>
                <w:sz w:val="20"/>
                <w:szCs w:val="20"/>
              </w:rPr>
              <w:t>Delay spread 5 ns and 40 ns</w:t>
            </w:r>
          </w:p>
          <w:p w14:paraId="3D8EC2D2" w14:textId="77777777" w:rsidR="00C01785" w:rsidRDefault="004D6702">
            <w:pPr>
              <w:pStyle w:val="BodyText"/>
              <w:numPr>
                <w:ilvl w:val="1"/>
                <w:numId w:val="55"/>
              </w:numPr>
              <w:spacing w:after="0" w:line="240" w:lineRule="auto"/>
              <w:rPr>
                <w:b/>
                <w:bCs/>
                <w:sz w:val="20"/>
                <w:szCs w:val="20"/>
              </w:rPr>
            </w:pPr>
            <w:r>
              <w:rPr>
                <w:b/>
                <w:bCs/>
                <w:sz w:val="20"/>
                <w:szCs w:val="20"/>
              </w:rPr>
              <w:t>MIL loss for Alt-2</w:t>
            </w:r>
          </w:p>
        </w:tc>
      </w:tr>
      <w:tr w:rsidR="00C01785" w14:paraId="5C0E9158" w14:textId="77777777">
        <w:tc>
          <w:tcPr>
            <w:tcW w:w="1525" w:type="dxa"/>
          </w:tcPr>
          <w:p w14:paraId="03E79F59" w14:textId="77777777" w:rsidR="00C01785" w:rsidRDefault="004D6702">
            <w:pPr>
              <w:spacing w:after="0" w:line="240" w:lineRule="auto"/>
              <w:ind w:right="27"/>
              <w:rPr>
                <w:rFonts w:ascii="Arial" w:hAnsi="Arial"/>
                <w:sz w:val="20"/>
                <w:szCs w:val="20"/>
                <w:lang w:val="de-DE" w:eastAsia="zh-CN"/>
              </w:rPr>
            </w:pPr>
            <w:r>
              <w:rPr>
                <w:rFonts w:ascii="Arial" w:hAnsi="Arial"/>
                <w:sz w:val="20"/>
                <w:szCs w:val="20"/>
                <w:lang w:val="de-DE" w:eastAsia="zh-CN"/>
              </w:rPr>
              <w:t>Futurewei</w:t>
            </w:r>
          </w:p>
        </w:tc>
        <w:tc>
          <w:tcPr>
            <w:tcW w:w="7560" w:type="dxa"/>
          </w:tcPr>
          <w:p w14:paraId="67D8D892" w14:textId="77777777" w:rsidR="00C01785" w:rsidRDefault="004D6702">
            <w:pPr>
              <w:pStyle w:val="BodyText"/>
              <w:numPr>
                <w:ilvl w:val="0"/>
                <w:numId w:val="54"/>
              </w:numPr>
              <w:spacing w:after="0" w:line="240" w:lineRule="auto"/>
              <w:rPr>
                <w:sz w:val="20"/>
                <w:szCs w:val="20"/>
              </w:rPr>
            </w:pPr>
            <w:r>
              <w:rPr>
                <w:sz w:val="20"/>
                <w:szCs w:val="20"/>
              </w:rPr>
              <w:t>MIL evaluated assuming US and SK regulations</w:t>
            </w:r>
          </w:p>
          <w:p w14:paraId="04F93E92" w14:textId="77777777" w:rsidR="00C01785" w:rsidRDefault="004D6702">
            <w:pPr>
              <w:pStyle w:val="BodyText"/>
              <w:numPr>
                <w:ilvl w:val="0"/>
                <w:numId w:val="54"/>
              </w:numPr>
              <w:spacing w:after="0" w:line="240" w:lineRule="auto"/>
              <w:rPr>
                <w:sz w:val="20"/>
                <w:szCs w:val="20"/>
              </w:rPr>
            </w:pPr>
            <w:r>
              <w:rPr>
                <w:sz w:val="20"/>
                <w:szCs w:val="20"/>
              </w:rPr>
              <w:t>Compared Alt-1 vs. Alt-2 (Comb-2, 4, and 6)</w:t>
            </w:r>
          </w:p>
          <w:p w14:paraId="68E21F3C" w14:textId="77777777" w:rsidR="00C01785" w:rsidRDefault="004D6702">
            <w:pPr>
              <w:pStyle w:val="BodyText"/>
              <w:numPr>
                <w:ilvl w:val="0"/>
                <w:numId w:val="54"/>
              </w:numPr>
              <w:spacing w:after="0" w:line="240" w:lineRule="auto"/>
              <w:rPr>
                <w:sz w:val="20"/>
                <w:szCs w:val="20"/>
              </w:rPr>
            </w:pPr>
            <w:r>
              <w:rPr>
                <w:sz w:val="20"/>
                <w:szCs w:val="20"/>
              </w:rPr>
              <w:t>N_RB = 1, 2, 4, 8, 16, 22</w:t>
            </w:r>
          </w:p>
          <w:p w14:paraId="45D5237A" w14:textId="77777777" w:rsidR="00C01785" w:rsidRDefault="004D6702">
            <w:pPr>
              <w:pStyle w:val="BodyText"/>
              <w:numPr>
                <w:ilvl w:val="0"/>
                <w:numId w:val="54"/>
              </w:numPr>
              <w:spacing w:after="0" w:line="240" w:lineRule="auto"/>
              <w:rPr>
                <w:sz w:val="20"/>
                <w:szCs w:val="20"/>
              </w:rPr>
            </w:pPr>
            <w:r>
              <w:rPr>
                <w:sz w:val="20"/>
                <w:szCs w:val="20"/>
              </w:rPr>
              <w:t>10 ns Delay spread</w:t>
            </w:r>
          </w:p>
          <w:p w14:paraId="1CBEE1A1" w14:textId="77777777" w:rsidR="00C01785" w:rsidRDefault="004D6702">
            <w:pPr>
              <w:pStyle w:val="BodyText"/>
              <w:numPr>
                <w:ilvl w:val="0"/>
                <w:numId w:val="54"/>
              </w:numPr>
              <w:spacing w:after="0" w:line="240" w:lineRule="auto"/>
              <w:rPr>
                <w:sz w:val="20"/>
                <w:szCs w:val="20"/>
              </w:rPr>
            </w:pPr>
            <w:r>
              <w:rPr>
                <w:sz w:val="20"/>
                <w:szCs w:val="20"/>
              </w:rPr>
              <w:t>PF0</w:t>
            </w:r>
          </w:p>
          <w:p w14:paraId="61E29CF3" w14:textId="77777777" w:rsidR="00C01785" w:rsidRDefault="004D6702">
            <w:pPr>
              <w:pStyle w:val="BodyText"/>
              <w:numPr>
                <w:ilvl w:val="1"/>
                <w:numId w:val="54"/>
              </w:numPr>
              <w:spacing w:after="0" w:line="240" w:lineRule="auto"/>
              <w:rPr>
                <w:b/>
                <w:bCs/>
                <w:sz w:val="20"/>
                <w:szCs w:val="20"/>
              </w:rPr>
            </w:pPr>
            <w:r>
              <w:rPr>
                <w:b/>
                <w:bCs/>
                <w:sz w:val="20"/>
                <w:szCs w:val="20"/>
              </w:rPr>
              <w:t>MIL gain for Alt-2 ranging from -1.5 .. 2 Db depdending on # of RBs and Comb 2, 4, or 6</w:t>
            </w:r>
          </w:p>
          <w:p w14:paraId="4DAC10B6" w14:textId="77777777" w:rsidR="00C01785" w:rsidRDefault="004D6702">
            <w:pPr>
              <w:pStyle w:val="BodyText"/>
              <w:numPr>
                <w:ilvl w:val="1"/>
                <w:numId w:val="54"/>
              </w:numPr>
              <w:spacing w:after="0" w:line="240" w:lineRule="auto"/>
              <w:rPr>
                <w:sz w:val="20"/>
                <w:szCs w:val="20"/>
              </w:rPr>
            </w:pPr>
            <w:r>
              <w:rPr>
                <w:sz w:val="20"/>
                <w:szCs w:val="20"/>
              </w:rPr>
              <w:t>Gain increases as comb becomes more sparse</w:t>
            </w:r>
          </w:p>
          <w:p w14:paraId="5D09E850" w14:textId="77777777" w:rsidR="00C01785" w:rsidRDefault="004D6702">
            <w:pPr>
              <w:pStyle w:val="BodyText"/>
              <w:numPr>
                <w:ilvl w:val="0"/>
                <w:numId w:val="54"/>
              </w:numPr>
              <w:spacing w:after="0" w:line="240" w:lineRule="auto"/>
              <w:rPr>
                <w:sz w:val="20"/>
                <w:szCs w:val="20"/>
              </w:rPr>
            </w:pPr>
            <w:r>
              <w:rPr>
                <w:sz w:val="20"/>
                <w:szCs w:val="20"/>
              </w:rPr>
              <w:t>PF1</w:t>
            </w:r>
          </w:p>
          <w:p w14:paraId="602228DE" w14:textId="77777777" w:rsidR="00C01785" w:rsidRDefault="004D6702">
            <w:pPr>
              <w:pStyle w:val="BodyText"/>
              <w:numPr>
                <w:ilvl w:val="1"/>
                <w:numId w:val="54"/>
              </w:numPr>
              <w:spacing w:after="0" w:line="240" w:lineRule="auto"/>
              <w:rPr>
                <w:sz w:val="20"/>
                <w:szCs w:val="20"/>
              </w:rPr>
            </w:pPr>
            <w:r>
              <w:rPr>
                <w:sz w:val="20"/>
                <w:szCs w:val="20"/>
              </w:rPr>
              <w:t>Comparable MIL between Alt-1 and Alt-2 for N_RB = 22</w:t>
            </w:r>
          </w:p>
          <w:p w14:paraId="1986A464" w14:textId="77777777" w:rsidR="00C01785" w:rsidRDefault="004D6702">
            <w:pPr>
              <w:pStyle w:val="BodyText"/>
              <w:numPr>
                <w:ilvl w:val="1"/>
                <w:numId w:val="54"/>
              </w:numPr>
              <w:spacing w:after="0" w:line="240" w:lineRule="auto"/>
              <w:rPr>
                <w:b/>
                <w:bCs/>
                <w:sz w:val="20"/>
                <w:szCs w:val="20"/>
              </w:rPr>
            </w:pPr>
            <w:r>
              <w:rPr>
                <w:b/>
                <w:bCs/>
                <w:sz w:val="20"/>
                <w:szCs w:val="20"/>
              </w:rPr>
              <w:t>MIL loss for Alt-2 ranging from 0.5 .. 3 Db depending on # of RBs and Comb 2, 4, or 6</w:t>
            </w:r>
          </w:p>
          <w:p w14:paraId="5D5D5EB4" w14:textId="77777777" w:rsidR="00C01785" w:rsidRDefault="004D6702">
            <w:pPr>
              <w:pStyle w:val="BodyText"/>
              <w:numPr>
                <w:ilvl w:val="1"/>
                <w:numId w:val="54"/>
              </w:numPr>
              <w:spacing w:after="0" w:line="240" w:lineRule="auto"/>
              <w:rPr>
                <w:sz w:val="20"/>
                <w:szCs w:val="20"/>
              </w:rPr>
            </w:pPr>
            <w:r>
              <w:rPr>
                <w:sz w:val="20"/>
                <w:szCs w:val="20"/>
              </w:rPr>
              <w:t>Loss increases as the comb becomes more sparse</w:t>
            </w:r>
          </w:p>
          <w:p w14:paraId="6206F914" w14:textId="77777777" w:rsidR="00C01785" w:rsidRDefault="004D6702">
            <w:pPr>
              <w:pStyle w:val="BodyText"/>
              <w:numPr>
                <w:ilvl w:val="0"/>
                <w:numId w:val="54"/>
              </w:numPr>
              <w:spacing w:after="0" w:line="240" w:lineRule="auto"/>
              <w:rPr>
                <w:sz w:val="20"/>
                <w:szCs w:val="20"/>
              </w:rPr>
            </w:pPr>
            <w:r>
              <w:rPr>
                <w:sz w:val="20"/>
                <w:szCs w:val="20"/>
              </w:rPr>
              <w:t>DMRS of PF4</w:t>
            </w:r>
          </w:p>
          <w:p w14:paraId="408E5E5D" w14:textId="77777777" w:rsidR="00C01785" w:rsidRDefault="004D6702">
            <w:pPr>
              <w:pStyle w:val="BodyText"/>
              <w:numPr>
                <w:ilvl w:val="1"/>
                <w:numId w:val="54"/>
              </w:numPr>
              <w:spacing w:after="0" w:line="240" w:lineRule="auto"/>
              <w:rPr>
                <w:b/>
                <w:bCs/>
                <w:sz w:val="20"/>
                <w:szCs w:val="20"/>
              </w:rPr>
            </w:pPr>
            <w:r>
              <w:rPr>
                <w:b/>
                <w:bCs/>
                <w:sz w:val="20"/>
                <w:szCs w:val="20"/>
              </w:rPr>
              <w:t>MIL loss for Alt-2 ranging from 0.5 .. 7 Db depending on # of RBs and Comb 2, 4, or 6</w:t>
            </w:r>
          </w:p>
          <w:p w14:paraId="30C6F76B" w14:textId="77777777" w:rsidR="00C01785" w:rsidRDefault="004D6702">
            <w:pPr>
              <w:pStyle w:val="BodyText"/>
              <w:numPr>
                <w:ilvl w:val="1"/>
                <w:numId w:val="54"/>
              </w:numPr>
              <w:spacing w:after="0" w:line="240" w:lineRule="auto"/>
              <w:rPr>
                <w:sz w:val="20"/>
                <w:szCs w:val="20"/>
              </w:rPr>
            </w:pPr>
            <w:r>
              <w:rPr>
                <w:sz w:val="20"/>
                <w:szCs w:val="20"/>
              </w:rPr>
              <w:t>Loss increases as the comb becomes more sparse</w:t>
            </w:r>
          </w:p>
        </w:tc>
      </w:tr>
      <w:tr w:rsidR="00C01785" w14:paraId="7BF88B64" w14:textId="77777777">
        <w:tc>
          <w:tcPr>
            <w:tcW w:w="1525" w:type="dxa"/>
          </w:tcPr>
          <w:p w14:paraId="35EAD621" w14:textId="77777777" w:rsidR="00C01785" w:rsidRDefault="004D6702">
            <w:pPr>
              <w:spacing w:after="0" w:line="240" w:lineRule="auto"/>
              <w:ind w:right="27"/>
              <w:rPr>
                <w:rFonts w:ascii="Arial" w:eastAsia="Yu Mincho" w:hAnsi="Arial"/>
                <w:sz w:val="20"/>
                <w:szCs w:val="20"/>
                <w:lang w:val="de-DE"/>
              </w:rPr>
            </w:pPr>
            <w:r>
              <w:rPr>
                <w:rFonts w:ascii="Arial" w:eastAsia="Yu Mincho" w:hAnsi="Arial"/>
                <w:sz w:val="20"/>
                <w:szCs w:val="20"/>
                <w:lang w:val="de-DE"/>
              </w:rPr>
              <w:t>vivo</w:t>
            </w:r>
          </w:p>
        </w:tc>
        <w:tc>
          <w:tcPr>
            <w:tcW w:w="7560" w:type="dxa"/>
          </w:tcPr>
          <w:p w14:paraId="0D257ED1" w14:textId="77777777" w:rsidR="00C01785" w:rsidRDefault="004D6702">
            <w:pPr>
              <w:pStyle w:val="BodyText"/>
              <w:numPr>
                <w:ilvl w:val="0"/>
                <w:numId w:val="55"/>
              </w:numPr>
              <w:spacing w:after="0" w:line="240" w:lineRule="auto"/>
              <w:rPr>
                <w:sz w:val="20"/>
                <w:szCs w:val="20"/>
              </w:rPr>
            </w:pPr>
            <w:r>
              <w:rPr>
                <w:sz w:val="20"/>
                <w:szCs w:val="20"/>
              </w:rPr>
              <w:t xml:space="preserve">PF0 </w:t>
            </w:r>
          </w:p>
          <w:p w14:paraId="727ECEB2" w14:textId="77777777" w:rsidR="00C01785" w:rsidRDefault="004D6702">
            <w:pPr>
              <w:pStyle w:val="BodyText"/>
              <w:numPr>
                <w:ilvl w:val="1"/>
                <w:numId w:val="55"/>
              </w:numPr>
              <w:spacing w:after="0" w:line="240" w:lineRule="auto"/>
              <w:rPr>
                <w:sz w:val="20"/>
                <w:szCs w:val="20"/>
              </w:rPr>
            </w:pPr>
            <w:r>
              <w:rPr>
                <w:sz w:val="20"/>
                <w:szCs w:val="20"/>
              </w:rPr>
              <w:t>Compared Alt-1 (called Alt 1-2) vs. Alt-2 (called Alt 2-1)</w:t>
            </w:r>
          </w:p>
          <w:p w14:paraId="05CC7A67" w14:textId="77777777" w:rsidR="00C01785" w:rsidRDefault="004D6702">
            <w:pPr>
              <w:pStyle w:val="BodyText"/>
              <w:numPr>
                <w:ilvl w:val="1"/>
                <w:numId w:val="55"/>
              </w:numPr>
              <w:spacing w:after="0" w:line="240" w:lineRule="auto"/>
              <w:rPr>
                <w:sz w:val="20"/>
                <w:szCs w:val="20"/>
              </w:rPr>
            </w:pPr>
            <w:r>
              <w:rPr>
                <w:sz w:val="20"/>
                <w:szCs w:val="20"/>
              </w:rPr>
              <w:t>N_RB = 2</w:t>
            </w:r>
          </w:p>
          <w:p w14:paraId="10807F16" w14:textId="77777777" w:rsidR="00C01785" w:rsidRDefault="004D6702">
            <w:pPr>
              <w:pStyle w:val="BodyText"/>
              <w:numPr>
                <w:ilvl w:val="1"/>
                <w:numId w:val="55"/>
              </w:numPr>
              <w:spacing w:after="0" w:line="240" w:lineRule="auto"/>
              <w:rPr>
                <w:sz w:val="20"/>
                <w:szCs w:val="20"/>
              </w:rPr>
            </w:pPr>
            <w:r>
              <w:rPr>
                <w:sz w:val="20"/>
                <w:szCs w:val="20"/>
              </w:rPr>
              <w:t>Multiplexing of 2 users</w:t>
            </w:r>
          </w:p>
          <w:p w14:paraId="2C983547" w14:textId="77777777" w:rsidR="00C01785" w:rsidRDefault="004D6702">
            <w:pPr>
              <w:pStyle w:val="BodyText"/>
              <w:numPr>
                <w:ilvl w:val="2"/>
                <w:numId w:val="55"/>
              </w:numPr>
              <w:spacing w:after="0" w:line="240" w:lineRule="auto"/>
              <w:rPr>
                <w:sz w:val="20"/>
                <w:szCs w:val="20"/>
              </w:rPr>
            </w:pPr>
            <w:r>
              <w:rPr>
                <w:sz w:val="20"/>
                <w:szCs w:val="20"/>
              </w:rPr>
              <w:t>Alt-1: CDM mux (2 users use different cyclic shifts)</w:t>
            </w:r>
          </w:p>
          <w:p w14:paraId="6640A6CE" w14:textId="77777777" w:rsidR="00C01785" w:rsidRDefault="004D6702">
            <w:pPr>
              <w:pStyle w:val="BodyText"/>
              <w:numPr>
                <w:ilvl w:val="2"/>
                <w:numId w:val="55"/>
              </w:numPr>
              <w:spacing w:after="0" w:line="240" w:lineRule="auto"/>
              <w:rPr>
                <w:sz w:val="20"/>
                <w:szCs w:val="20"/>
              </w:rPr>
            </w:pPr>
            <w:r>
              <w:rPr>
                <w:sz w:val="20"/>
                <w:szCs w:val="20"/>
              </w:rPr>
              <w:t>Alt-2: FDM mux (Comb-2 with 1 user on each comb)</w:t>
            </w:r>
          </w:p>
          <w:p w14:paraId="594C07A6" w14:textId="77777777" w:rsidR="00C01785" w:rsidRDefault="004D6702">
            <w:pPr>
              <w:pStyle w:val="BodyText"/>
              <w:numPr>
                <w:ilvl w:val="1"/>
                <w:numId w:val="55"/>
              </w:numPr>
              <w:spacing w:after="0" w:line="240" w:lineRule="auto"/>
              <w:rPr>
                <w:sz w:val="20"/>
                <w:szCs w:val="20"/>
              </w:rPr>
            </w:pPr>
            <w:r>
              <w:rPr>
                <w:sz w:val="20"/>
                <w:szCs w:val="20"/>
              </w:rPr>
              <w:t>Comparable MIL for Alt-1 and Alt-2 if UE powers are balanced</w:t>
            </w:r>
          </w:p>
          <w:p w14:paraId="54CE4AD6" w14:textId="77777777" w:rsidR="00C01785" w:rsidRDefault="004D6702">
            <w:pPr>
              <w:pStyle w:val="BodyText"/>
              <w:numPr>
                <w:ilvl w:val="1"/>
                <w:numId w:val="55"/>
              </w:numPr>
              <w:spacing w:after="0" w:line="240" w:lineRule="auto"/>
              <w:rPr>
                <w:b/>
                <w:bCs/>
                <w:sz w:val="20"/>
                <w:szCs w:val="20"/>
              </w:rPr>
            </w:pPr>
            <w:r>
              <w:rPr>
                <w:b/>
                <w:bCs/>
                <w:sz w:val="20"/>
                <w:szCs w:val="20"/>
              </w:rPr>
              <w:t xml:space="preserve">Alt-2 has ~3 Db MIL gain in US/SK if UE receive powers are imbalanced by 3 (?) Db </w:t>
            </w:r>
          </w:p>
          <w:p w14:paraId="0919E44A" w14:textId="77777777" w:rsidR="00C01785" w:rsidRDefault="004D6702">
            <w:pPr>
              <w:pStyle w:val="BodyText"/>
              <w:numPr>
                <w:ilvl w:val="0"/>
                <w:numId w:val="55"/>
              </w:numPr>
              <w:spacing w:after="0" w:line="240" w:lineRule="auto"/>
              <w:rPr>
                <w:sz w:val="20"/>
                <w:szCs w:val="20"/>
              </w:rPr>
            </w:pPr>
            <w:r>
              <w:rPr>
                <w:sz w:val="20"/>
                <w:szCs w:val="20"/>
              </w:rPr>
              <w:lastRenderedPageBreak/>
              <w:t>DMRS of PF4</w:t>
            </w:r>
          </w:p>
          <w:p w14:paraId="4157979E" w14:textId="77777777" w:rsidR="00C01785" w:rsidRDefault="004D6702">
            <w:pPr>
              <w:pStyle w:val="BodyText"/>
              <w:numPr>
                <w:ilvl w:val="0"/>
                <w:numId w:val="38"/>
              </w:numPr>
              <w:spacing w:after="0"/>
              <w:rPr>
                <w:rFonts w:cs="Arial"/>
                <w:sz w:val="20"/>
                <w:szCs w:val="20"/>
              </w:rPr>
            </w:pPr>
            <w:r>
              <w:rPr>
                <w:sz w:val="20"/>
                <w:szCs w:val="20"/>
              </w:rPr>
              <w:t xml:space="preserve">Compared Alt-1 vs. Alt-2 for 3 combinations of </w:t>
            </w:r>
            <w:r>
              <w:rPr>
                <w:rFonts w:cs="Arial"/>
                <w:sz w:val="20"/>
                <w:szCs w:val="20"/>
              </w:rPr>
              <w:t>(UE_EIRP, UE_P) considering up to 18 RBs</w:t>
            </w:r>
          </w:p>
          <w:p w14:paraId="58604CBB" w14:textId="77777777" w:rsidR="00C01785" w:rsidRDefault="004D6702">
            <w:pPr>
              <w:pStyle w:val="BodyText"/>
              <w:numPr>
                <w:ilvl w:val="1"/>
                <w:numId w:val="38"/>
              </w:numPr>
              <w:spacing w:after="0"/>
              <w:rPr>
                <w:rFonts w:cs="Arial"/>
                <w:sz w:val="20"/>
                <w:szCs w:val="20"/>
              </w:rPr>
            </w:pPr>
            <w:r>
              <w:rPr>
                <w:rFonts w:cs="Arial"/>
                <w:sz w:val="20"/>
                <w:szCs w:val="20"/>
              </w:rPr>
              <w:t>(25, 21) dBm</w:t>
            </w:r>
          </w:p>
          <w:p w14:paraId="016C94F4" w14:textId="77777777" w:rsidR="00C01785" w:rsidRDefault="004D6702">
            <w:pPr>
              <w:pStyle w:val="BodyText"/>
              <w:numPr>
                <w:ilvl w:val="1"/>
                <w:numId w:val="38"/>
              </w:numPr>
              <w:spacing w:after="0"/>
              <w:rPr>
                <w:rFonts w:cs="Arial"/>
                <w:sz w:val="20"/>
                <w:szCs w:val="20"/>
              </w:rPr>
            </w:pPr>
            <w:r>
              <w:rPr>
                <w:rFonts w:cs="Arial"/>
                <w:sz w:val="20"/>
                <w:szCs w:val="20"/>
              </w:rPr>
              <w:t>(40, 21) dBm</w:t>
            </w:r>
          </w:p>
          <w:p w14:paraId="3D9B0126" w14:textId="77777777" w:rsidR="00C01785" w:rsidRDefault="004D6702">
            <w:pPr>
              <w:pStyle w:val="BodyText"/>
              <w:numPr>
                <w:ilvl w:val="1"/>
                <w:numId w:val="38"/>
              </w:numPr>
              <w:spacing w:after="0"/>
              <w:rPr>
                <w:rFonts w:cs="Arial"/>
                <w:sz w:val="20"/>
                <w:szCs w:val="20"/>
              </w:rPr>
            </w:pPr>
            <w:r>
              <w:rPr>
                <w:rFonts w:cs="Arial"/>
                <w:sz w:val="20"/>
                <w:szCs w:val="20"/>
              </w:rPr>
              <w:t>(43, 23) dBm</w:t>
            </w:r>
          </w:p>
          <w:p w14:paraId="7E87E498" w14:textId="77777777" w:rsidR="00C01785" w:rsidRDefault="004D6702">
            <w:pPr>
              <w:pStyle w:val="BodyText"/>
              <w:numPr>
                <w:ilvl w:val="0"/>
                <w:numId w:val="55"/>
              </w:numPr>
              <w:spacing w:after="0" w:line="240" w:lineRule="auto"/>
              <w:ind w:left="695"/>
              <w:rPr>
                <w:sz w:val="20"/>
                <w:szCs w:val="20"/>
              </w:rPr>
            </w:pPr>
            <w:r>
              <w:rPr>
                <w:sz w:val="20"/>
                <w:szCs w:val="20"/>
              </w:rPr>
              <w:t>4, 11, 22 bit payload</w:t>
            </w:r>
          </w:p>
          <w:p w14:paraId="3E59A610" w14:textId="77777777" w:rsidR="00C01785" w:rsidRDefault="004D6702">
            <w:pPr>
              <w:pStyle w:val="BodyText"/>
              <w:numPr>
                <w:ilvl w:val="0"/>
                <w:numId w:val="55"/>
              </w:numPr>
              <w:spacing w:after="0" w:line="240" w:lineRule="auto"/>
              <w:ind w:left="695"/>
              <w:rPr>
                <w:sz w:val="20"/>
                <w:szCs w:val="20"/>
              </w:rPr>
            </w:pPr>
            <w:r>
              <w:rPr>
                <w:sz w:val="20"/>
                <w:szCs w:val="20"/>
              </w:rPr>
              <w:t>14 OFDM symbols</w:t>
            </w:r>
          </w:p>
          <w:p w14:paraId="10447D9F" w14:textId="77777777" w:rsidR="00C01785" w:rsidRDefault="004D6702">
            <w:pPr>
              <w:pStyle w:val="BodyText"/>
              <w:numPr>
                <w:ilvl w:val="0"/>
                <w:numId w:val="55"/>
              </w:numPr>
              <w:spacing w:after="0" w:line="240" w:lineRule="auto"/>
              <w:ind w:left="695"/>
              <w:rPr>
                <w:sz w:val="20"/>
                <w:szCs w:val="20"/>
              </w:rPr>
            </w:pPr>
            <w:r>
              <w:rPr>
                <w:sz w:val="20"/>
                <w:szCs w:val="20"/>
              </w:rPr>
              <w:t>Delay spread 10 ns</w:t>
            </w:r>
          </w:p>
          <w:p w14:paraId="2E93ED04" w14:textId="77777777" w:rsidR="00C01785" w:rsidRDefault="004D6702">
            <w:pPr>
              <w:pStyle w:val="BodyText"/>
              <w:numPr>
                <w:ilvl w:val="0"/>
                <w:numId w:val="55"/>
              </w:numPr>
              <w:spacing w:after="0" w:line="240" w:lineRule="auto"/>
              <w:ind w:left="695"/>
              <w:rPr>
                <w:b/>
                <w:bCs/>
                <w:sz w:val="20"/>
                <w:szCs w:val="20"/>
              </w:rPr>
            </w:pPr>
            <w:r>
              <w:rPr>
                <w:b/>
                <w:bCs/>
                <w:sz w:val="20"/>
                <w:szCs w:val="20"/>
              </w:rPr>
              <w:t>MIL gain for Alt-2 of 0.5 – 2 Db (dependent on payload, delay spread)</w:t>
            </w:r>
          </w:p>
        </w:tc>
      </w:tr>
      <w:tr w:rsidR="00C01785" w14:paraId="7A74B1DB" w14:textId="77777777">
        <w:tc>
          <w:tcPr>
            <w:tcW w:w="1525" w:type="dxa"/>
          </w:tcPr>
          <w:p w14:paraId="09086C79" w14:textId="77777777" w:rsidR="00C01785" w:rsidRDefault="004D6702">
            <w:pPr>
              <w:spacing w:after="0" w:line="240" w:lineRule="auto"/>
              <w:ind w:right="27"/>
              <w:rPr>
                <w:rFonts w:ascii="Arial" w:hAnsi="Arial"/>
                <w:sz w:val="20"/>
                <w:szCs w:val="20"/>
                <w:lang w:val="de-DE" w:eastAsia="zh-CN"/>
              </w:rPr>
            </w:pPr>
            <w:r>
              <w:rPr>
                <w:rFonts w:ascii="Arial" w:hAnsi="Arial"/>
                <w:sz w:val="20"/>
                <w:szCs w:val="20"/>
                <w:lang w:val="de-DE" w:eastAsia="zh-CN"/>
              </w:rPr>
              <w:lastRenderedPageBreak/>
              <w:t>ZTE</w:t>
            </w:r>
          </w:p>
        </w:tc>
        <w:tc>
          <w:tcPr>
            <w:tcW w:w="7560" w:type="dxa"/>
          </w:tcPr>
          <w:p w14:paraId="23361C39" w14:textId="77777777" w:rsidR="00C01785" w:rsidRDefault="004D6702">
            <w:pPr>
              <w:pStyle w:val="BodyText"/>
              <w:numPr>
                <w:ilvl w:val="0"/>
                <w:numId w:val="54"/>
              </w:numPr>
              <w:spacing w:after="0" w:line="240" w:lineRule="auto"/>
              <w:rPr>
                <w:sz w:val="20"/>
                <w:szCs w:val="20"/>
              </w:rPr>
            </w:pPr>
            <w:r>
              <w:rPr>
                <w:sz w:val="20"/>
                <w:szCs w:val="20"/>
              </w:rPr>
              <w:t>PF0</w:t>
            </w:r>
          </w:p>
          <w:p w14:paraId="6DE58E5F" w14:textId="77777777" w:rsidR="00C01785" w:rsidRDefault="004D6702">
            <w:pPr>
              <w:pStyle w:val="BodyText"/>
              <w:numPr>
                <w:ilvl w:val="1"/>
                <w:numId w:val="54"/>
              </w:numPr>
              <w:spacing w:after="0" w:line="240" w:lineRule="auto"/>
              <w:rPr>
                <w:sz w:val="20"/>
                <w:szCs w:val="20"/>
              </w:rPr>
            </w:pPr>
            <w:r>
              <w:rPr>
                <w:sz w:val="20"/>
                <w:szCs w:val="20"/>
              </w:rPr>
              <w:t>MIL evaluated assuming SK regulations</w:t>
            </w:r>
          </w:p>
          <w:p w14:paraId="1A93C049" w14:textId="77777777" w:rsidR="00C01785" w:rsidRDefault="004D6702">
            <w:pPr>
              <w:pStyle w:val="BodyText"/>
              <w:numPr>
                <w:ilvl w:val="1"/>
                <w:numId w:val="54"/>
              </w:numPr>
              <w:spacing w:after="0" w:line="240" w:lineRule="auto"/>
              <w:rPr>
                <w:sz w:val="20"/>
                <w:szCs w:val="20"/>
              </w:rPr>
            </w:pPr>
            <w:r>
              <w:rPr>
                <w:sz w:val="20"/>
                <w:szCs w:val="20"/>
              </w:rPr>
              <w:t>Compared Alt-1 vs. Alt-2 (Comb 2 or 12)</w:t>
            </w:r>
          </w:p>
          <w:p w14:paraId="3144680B" w14:textId="77777777" w:rsidR="00C01785" w:rsidRDefault="004D6702">
            <w:pPr>
              <w:pStyle w:val="BodyText"/>
              <w:numPr>
                <w:ilvl w:val="1"/>
                <w:numId w:val="54"/>
              </w:numPr>
              <w:spacing w:after="0" w:line="240" w:lineRule="auto"/>
              <w:rPr>
                <w:sz w:val="20"/>
                <w:szCs w:val="20"/>
              </w:rPr>
            </w:pPr>
            <w:r>
              <w:rPr>
                <w:sz w:val="20"/>
                <w:szCs w:val="20"/>
              </w:rPr>
              <w:t>5, 10, 20 ns delay spread</w:t>
            </w:r>
          </w:p>
          <w:p w14:paraId="28583854" w14:textId="77777777" w:rsidR="00C01785" w:rsidRDefault="004D6702">
            <w:pPr>
              <w:pStyle w:val="BodyText"/>
              <w:numPr>
                <w:ilvl w:val="1"/>
                <w:numId w:val="54"/>
              </w:numPr>
              <w:spacing w:after="0" w:line="240" w:lineRule="auto"/>
              <w:rPr>
                <w:b/>
                <w:bCs/>
                <w:sz w:val="20"/>
                <w:szCs w:val="20"/>
              </w:rPr>
            </w:pPr>
            <w:r>
              <w:rPr>
                <w:b/>
                <w:bCs/>
                <w:sz w:val="20"/>
                <w:szCs w:val="20"/>
              </w:rPr>
              <w:t>MIL loss for Alt-2 of ~ 1Db</w:t>
            </w:r>
          </w:p>
          <w:p w14:paraId="5B75A92F" w14:textId="77777777" w:rsidR="00C01785" w:rsidRDefault="004D6702">
            <w:pPr>
              <w:pStyle w:val="BodyText"/>
              <w:numPr>
                <w:ilvl w:val="0"/>
                <w:numId w:val="54"/>
              </w:numPr>
              <w:spacing w:after="0" w:line="240" w:lineRule="auto"/>
              <w:rPr>
                <w:sz w:val="20"/>
                <w:szCs w:val="20"/>
              </w:rPr>
            </w:pPr>
            <w:r>
              <w:rPr>
                <w:sz w:val="20"/>
                <w:szCs w:val="20"/>
              </w:rPr>
              <w:t>DMRS of PF4</w:t>
            </w:r>
          </w:p>
          <w:p w14:paraId="4BE85288" w14:textId="77777777" w:rsidR="00C01785" w:rsidRDefault="004D6702">
            <w:pPr>
              <w:pStyle w:val="BodyText"/>
              <w:numPr>
                <w:ilvl w:val="1"/>
                <w:numId w:val="54"/>
              </w:numPr>
              <w:spacing w:after="0" w:line="240" w:lineRule="auto"/>
              <w:rPr>
                <w:sz w:val="20"/>
                <w:szCs w:val="20"/>
              </w:rPr>
            </w:pPr>
            <w:r>
              <w:rPr>
                <w:sz w:val="20"/>
                <w:szCs w:val="20"/>
              </w:rPr>
              <w:t>MIL evaluated assuming US, EU, SK regulations</w:t>
            </w:r>
          </w:p>
          <w:p w14:paraId="2AB2F8CF" w14:textId="77777777" w:rsidR="00C01785" w:rsidRDefault="004D6702">
            <w:pPr>
              <w:pStyle w:val="BodyText"/>
              <w:numPr>
                <w:ilvl w:val="1"/>
                <w:numId w:val="54"/>
              </w:numPr>
              <w:spacing w:after="0" w:line="240" w:lineRule="auto"/>
              <w:rPr>
                <w:sz w:val="20"/>
                <w:szCs w:val="20"/>
              </w:rPr>
            </w:pPr>
            <w:r>
              <w:rPr>
                <w:sz w:val="20"/>
                <w:szCs w:val="20"/>
              </w:rPr>
              <w:t>Compared Alt-1 vs. Alt-2 (Comb 2)</w:t>
            </w:r>
          </w:p>
          <w:p w14:paraId="2EFFE907" w14:textId="77777777" w:rsidR="00C01785" w:rsidRDefault="004D6702">
            <w:pPr>
              <w:pStyle w:val="BodyText"/>
              <w:numPr>
                <w:ilvl w:val="1"/>
                <w:numId w:val="54"/>
              </w:numPr>
              <w:spacing w:after="0" w:line="240" w:lineRule="auto"/>
              <w:rPr>
                <w:sz w:val="20"/>
                <w:szCs w:val="20"/>
              </w:rPr>
            </w:pPr>
            <w:r>
              <w:rPr>
                <w:sz w:val="20"/>
                <w:szCs w:val="20"/>
              </w:rPr>
              <w:t>Considered 0 and 3 Db power boosting for DMRS for Alt-2</w:t>
            </w:r>
          </w:p>
          <w:p w14:paraId="2A9B847D" w14:textId="77777777" w:rsidR="00C01785" w:rsidRDefault="004D6702">
            <w:pPr>
              <w:pStyle w:val="BodyText"/>
              <w:numPr>
                <w:ilvl w:val="1"/>
                <w:numId w:val="54"/>
              </w:numPr>
              <w:spacing w:after="0" w:line="240" w:lineRule="auto"/>
              <w:rPr>
                <w:sz w:val="20"/>
                <w:szCs w:val="20"/>
              </w:rPr>
            </w:pPr>
            <w:r>
              <w:rPr>
                <w:sz w:val="20"/>
                <w:szCs w:val="20"/>
              </w:rPr>
              <w:t>4, 11, 22 bit payload</w:t>
            </w:r>
          </w:p>
          <w:p w14:paraId="2B368C2C" w14:textId="77777777" w:rsidR="00C01785" w:rsidRDefault="004D6702">
            <w:pPr>
              <w:pStyle w:val="BodyText"/>
              <w:numPr>
                <w:ilvl w:val="1"/>
                <w:numId w:val="54"/>
              </w:numPr>
              <w:spacing w:after="0" w:line="240" w:lineRule="auto"/>
              <w:rPr>
                <w:sz w:val="20"/>
                <w:szCs w:val="20"/>
              </w:rPr>
            </w:pPr>
            <w:r>
              <w:rPr>
                <w:sz w:val="20"/>
                <w:szCs w:val="20"/>
              </w:rPr>
              <w:t>5, 10, 20 ns delay spread</w:t>
            </w:r>
          </w:p>
          <w:p w14:paraId="66AC48E0" w14:textId="77777777" w:rsidR="00C01785" w:rsidRDefault="004D6702">
            <w:pPr>
              <w:pStyle w:val="BodyText"/>
              <w:numPr>
                <w:ilvl w:val="1"/>
                <w:numId w:val="54"/>
              </w:numPr>
              <w:spacing w:after="0" w:line="240" w:lineRule="auto"/>
              <w:rPr>
                <w:b/>
                <w:bCs/>
                <w:sz w:val="20"/>
                <w:szCs w:val="20"/>
              </w:rPr>
            </w:pPr>
            <w:r>
              <w:rPr>
                <w:b/>
                <w:bCs/>
                <w:sz w:val="20"/>
                <w:szCs w:val="20"/>
              </w:rPr>
              <w:t>Comparable performance for Alt-1 vs. Alt-2 when 3 Db power boosting is used for DMRS in Alt-2</w:t>
            </w:r>
          </w:p>
        </w:tc>
      </w:tr>
      <w:tr w:rsidR="00C01785" w14:paraId="7C5C347F" w14:textId="77777777">
        <w:tc>
          <w:tcPr>
            <w:tcW w:w="1525" w:type="dxa"/>
          </w:tcPr>
          <w:p w14:paraId="69D821C1" w14:textId="77777777" w:rsidR="00C01785" w:rsidRDefault="004D6702">
            <w:pPr>
              <w:spacing w:after="0" w:line="240" w:lineRule="auto"/>
              <w:ind w:right="27"/>
              <w:rPr>
                <w:rFonts w:ascii="Arial" w:hAnsi="Arial"/>
                <w:sz w:val="20"/>
                <w:szCs w:val="20"/>
                <w:lang w:val="de-DE" w:eastAsia="zh-CN"/>
              </w:rPr>
            </w:pPr>
            <w:r>
              <w:rPr>
                <w:rFonts w:ascii="Arial" w:hAnsi="Arial"/>
                <w:sz w:val="20"/>
                <w:szCs w:val="20"/>
                <w:lang w:val="de-DE" w:eastAsia="zh-CN"/>
              </w:rPr>
              <w:t>Ericsson</w:t>
            </w:r>
          </w:p>
        </w:tc>
        <w:tc>
          <w:tcPr>
            <w:tcW w:w="7560" w:type="dxa"/>
          </w:tcPr>
          <w:p w14:paraId="2393EB6A" w14:textId="77777777" w:rsidR="00C01785" w:rsidRDefault="004D6702">
            <w:pPr>
              <w:pStyle w:val="BodyText"/>
              <w:numPr>
                <w:ilvl w:val="0"/>
                <w:numId w:val="54"/>
              </w:numPr>
              <w:spacing w:after="0" w:line="240" w:lineRule="auto"/>
              <w:rPr>
                <w:sz w:val="20"/>
                <w:szCs w:val="20"/>
              </w:rPr>
            </w:pPr>
            <w:r>
              <w:rPr>
                <w:sz w:val="20"/>
                <w:szCs w:val="20"/>
              </w:rPr>
              <w:t>PF0</w:t>
            </w:r>
          </w:p>
          <w:p w14:paraId="7CBB1679" w14:textId="77777777" w:rsidR="00C01785" w:rsidRDefault="004D6702">
            <w:pPr>
              <w:pStyle w:val="BodyText"/>
              <w:numPr>
                <w:ilvl w:val="1"/>
                <w:numId w:val="54"/>
              </w:numPr>
              <w:spacing w:after="0" w:line="240" w:lineRule="auto"/>
              <w:rPr>
                <w:sz w:val="20"/>
                <w:szCs w:val="20"/>
              </w:rPr>
            </w:pPr>
            <w:r>
              <w:rPr>
                <w:sz w:val="20"/>
                <w:szCs w:val="20"/>
              </w:rPr>
              <w:t>MIL evaluated assuming US and EU regulations</w:t>
            </w:r>
          </w:p>
          <w:p w14:paraId="305A1F69" w14:textId="77777777" w:rsidR="00C01785" w:rsidRDefault="004D6702">
            <w:pPr>
              <w:pStyle w:val="BodyText"/>
              <w:numPr>
                <w:ilvl w:val="1"/>
                <w:numId w:val="54"/>
              </w:numPr>
              <w:spacing w:after="0" w:line="240" w:lineRule="auto"/>
              <w:rPr>
                <w:sz w:val="20"/>
                <w:szCs w:val="20"/>
              </w:rPr>
            </w:pPr>
            <w:r>
              <w:rPr>
                <w:sz w:val="20"/>
                <w:szCs w:val="20"/>
              </w:rPr>
              <w:t>Compared Alt-1 vs. Alt-2 (Comb-2)</w:t>
            </w:r>
          </w:p>
          <w:p w14:paraId="0C73D7F0" w14:textId="77777777" w:rsidR="00C01785" w:rsidRDefault="004D6702">
            <w:pPr>
              <w:pStyle w:val="BodyText"/>
              <w:numPr>
                <w:ilvl w:val="1"/>
                <w:numId w:val="54"/>
              </w:numPr>
              <w:spacing w:after="0" w:line="240" w:lineRule="auto"/>
              <w:rPr>
                <w:sz w:val="20"/>
                <w:szCs w:val="20"/>
              </w:rPr>
            </w:pPr>
            <w:r>
              <w:rPr>
                <w:sz w:val="20"/>
                <w:szCs w:val="20"/>
              </w:rPr>
              <w:t>2,4,6,8,10,12 RBs</w:t>
            </w:r>
          </w:p>
          <w:p w14:paraId="532FCF07" w14:textId="77777777" w:rsidR="00C01785" w:rsidRDefault="004D6702">
            <w:pPr>
              <w:pStyle w:val="BodyText"/>
              <w:numPr>
                <w:ilvl w:val="1"/>
                <w:numId w:val="54"/>
              </w:numPr>
              <w:spacing w:after="0" w:line="240" w:lineRule="auto"/>
              <w:rPr>
                <w:sz w:val="20"/>
                <w:szCs w:val="20"/>
              </w:rPr>
            </w:pPr>
            <w:r>
              <w:rPr>
                <w:sz w:val="20"/>
                <w:szCs w:val="20"/>
              </w:rPr>
              <w:t>5 ns and 40 ns delay spread</w:t>
            </w:r>
          </w:p>
          <w:p w14:paraId="6C262C43" w14:textId="77777777" w:rsidR="00C01785" w:rsidRDefault="004D6702">
            <w:pPr>
              <w:pStyle w:val="BodyText"/>
              <w:numPr>
                <w:ilvl w:val="1"/>
                <w:numId w:val="54"/>
              </w:numPr>
              <w:spacing w:after="0" w:line="240" w:lineRule="auto"/>
              <w:rPr>
                <w:b/>
                <w:bCs/>
                <w:sz w:val="20"/>
                <w:szCs w:val="20"/>
              </w:rPr>
            </w:pPr>
            <w:r>
              <w:rPr>
                <w:b/>
                <w:bCs/>
                <w:sz w:val="20"/>
                <w:szCs w:val="20"/>
              </w:rPr>
              <w:t>Comparable performance between Alt-1 and Alt-2</w:t>
            </w:r>
          </w:p>
          <w:p w14:paraId="0F7CF5B0" w14:textId="77777777" w:rsidR="00C01785" w:rsidRDefault="004D6702">
            <w:pPr>
              <w:pStyle w:val="BodyText"/>
              <w:numPr>
                <w:ilvl w:val="0"/>
                <w:numId w:val="54"/>
              </w:numPr>
              <w:spacing w:after="0" w:line="240" w:lineRule="auto"/>
              <w:rPr>
                <w:sz w:val="20"/>
                <w:szCs w:val="20"/>
              </w:rPr>
            </w:pPr>
            <w:r>
              <w:rPr>
                <w:sz w:val="20"/>
                <w:szCs w:val="20"/>
              </w:rPr>
              <w:t>PF0 when multiplexing 2 users</w:t>
            </w:r>
          </w:p>
          <w:p w14:paraId="47EA116A" w14:textId="77777777" w:rsidR="00C01785" w:rsidRDefault="004D6702">
            <w:pPr>
              <w:pStyle w:val="BodyText"/>
              <w:numPr>
                <w:ilvl w:val="1"/>
                <w:numId w:val="54"/>
              </w:numPr>
              <w:spacing w:after="0" w:line="240" w:lineRule="auto"/>
              <w:rPr>
                <w:sz w:val="20"/>
                <w:szCs w:val="20"/>
              </w:rPr>
            </w:pPr>
            <w:r>
              <w:rPr>
                <w:sz w:val="20"/>
                <w:szCs w:val="20"/>
              </w:rPr>
              <w:t>MIL evaluated assuming US and EU regulations</w:t>
            </w:r>
          </w:p>
          <w:p w14:paraId="79AAFD59" w14:textId="77777777" w:rsidR="00C01785" w:rsidRDefault="004D6702">
            <w:pPr>
              <w:pStyle w:val="BodyText"/>
              <w:numPr>
                <w:ilvl w:val="1"/>
                <w:numId w:val="54"/>
              </w:numPr>
              <w:spacing w:after="0" w:line="240" w:lineRule="auto"/>
              <w:rPr>
                <w:sz w:val="20"/>
                <w:szCs w:val="20"/>
              </w:rPr>
            </w:pPr>
            <w:r>
              <w:rPr>
                <w:sz w:val="20"/>
                <w:szCs w:val="20"/>
              </w:rPr>
              <w:t>Multiplexing of 2 users</w:t>
            </w:r>
          </w:p>
          <w:p w14:paraId="2FC64A7A" w14:textId="77777777" w:rsidR="00C01785" w:rsidRDefault="004D6702">
            <w:pPr>
              <w:pStyle w:val="BodyText"/>
              <w:numPr>
                <w:ilvl w:val="2"/>
                <w:numId w:val="54"/>
              </w:numPr>
              <w:spacing w:after="0" w:line="240" w:lineRule="auto"/>
              <w:rPr>
                <w:sz w:val="20"/>
                <w:szCs w:val="20"/>
              </w:rPr>
            </w:pPr>
            <w:r>
              <w:rPr>
                <w:sz w:val="20"/>
                <w:szCs w:val="20"/>
              </w:rPr>
              <w:t>Alt-1: CDM mux (2 users use different cyclic shifts)</w:t>
            </w:r>
          </w:p>
          <w:p w14:paraId="6523E9A2" w14:textId="77777777" w:rsidR="00C01785" w:rsidRDefault="004D6702">
            <w:pPr>
              <w:pStyle w:val="BodyText"/>
              <w:numPr>
                <w:ilvl w:val="2"/>
                <w:numId w:val="54"/>
              </w:numPr>
              <w:spacing w:after="0" w:line="240" w:lineRule="auto"/>
              <w:rPr>
                <w:sz w:val="20"/>
                <w:szCs w:val="20"/>
              </w:rPr>
            </w:pPr>
            <w:r>
              <w:rPr>
                <w:sz w:val="20"/>
                <w:szCs w:val="20"/>
              </w:rPr>
              <w:t>Alt-2: FDM mux (Comb-2 with 1 user on each comb)</w:t>
            </w:r>
          </w:p>
          <w:p w14:paraId="2DC6D859" w14:textId="77777777" w:rsidR="00C01785" w:rsidRDefault="004D6702">
            <w:pPr>
              <w:pStyle w:val="BodyText"/>
              <w:numPr>
                <w:ilvl w:val="1"/>
                <w:numId w:val="54"/>
              </w:numPr>
              <w:spacing w:after="0" w:line="240" w:lineRule="auto"/>
              <w:rPr>
                <w:sz w:val="20"/>
                <w:szCs w:val="20"/>
              </w:rPr>
            </w:pPr>
            <w:r>
              <w:rPr>
                <w:sz w:val="20"/>
                <w:szCs w:val="20"/>
              </w:rPr>
              <w:t>Considered balanced and imbalanced (3 Db) Rx powers between UE1 and UE2</w:t>
            </w:r>
          </w:p>
          <w:p w14:paraId="4066A8C5" w14:textId="77777777" w:rsidR="00C01785" w:rsidRDefault="004D6702">
            <w:pPr>
              <w:pStyle w:val="BodyText"/>
              <w:numPr>
                <w:ilvl w:val="1"/>
                <w:numId w:val="54"/>
              </w:numPr>
              <w:spacing w:after="0" w:line="240" w:lineRule="auto"/>
              <w:rPr>
                <w:sz w:val="20"/>
                <w:szCs w:val="20"/>
              </w:rPr>
            </w:pPr>
            <w:r>
              <w:rPr>
                <w:sz w:val="20"/>
                <w:szCs w:val="20"/>
              </w:rPr>
              <w:t>10 RBs</w:t>
            </w:r>
          </w:p>
          <w:p w14:paraId="3D65709F" w14:textId="77777777" w:rsidR="00C01785" w:rsidRDefault="004D6702">
            <w:pPr>
              <w:pStyle w:val="BodyText"/>
              <w:numPr>
                <w:ilvl w:val="1"/>
                <w:numId w:val="54"/>
              </w:numPr>
              <w:spacing w:after="0" w:line="240" w:lineRule="auto"/>
              <w:rPr>
                <w:sz w:val="20"/>
                <w:szCs w:val="20"/>
              </w:rPr>
            </w:pPr>
            <w:r>
              <w:rPr>
                <w:sz w:val="20"/>
                <w:szCs w:val="20"/>
              </w:rPr>
              <w:t>5 and 20 ns delay spread</w:t>
            </w:r>
          </w:p>
          <w:p w14:paraId="779E628B" w14:textId="77777777" w:rsidR="00C01785" w:rsidRDefault="004D6702">
            <w:pPr>
              <w:pStyle w:val="BodyText"/>
              <w:numPr>
                <w:ilvl w:val="1"/>
                <w:numId w:val="54"/>
              </w:numPr>
              <w:spacing w:after="0" w:line="240" w:lineRule="auto"/>
              <w:rPr>
                <w:b/>
                <w:bCs/>
                <w:sz w:val="20"/>
                <w:szCs w:val="20"/>
              </w:rPr>
            </w:pPr>
            <w:r>
              <w:rPr>
                <w:b/>
                <w:bCs/>
                <w:sz w:val="20"/>
                <w:szCs w:val="20"/>
              </w:rPr>
              <w:t>Comparable performance between Alt-1 and Alt-2 for both balanced and imbalanced Rx powers</w:t>
            </w:r>
          </w:p>
          <w:p w14:paraId="12376616" w14:textId="77777777" w:rsidR="00C01785" w:rsidRDefault="004D6702">
            <w:pPr>
              <w:pStyle w:val="BodyText"/>
              <w:numPr>
                <w:ilvl w:val="0"/>
                <w:numId w:val="54"/>
              </w:numPr>
              <w:spacing w:after="0" w:line="240" w:lineRule="auto"/>
              <w:rPr>
                <w:sz w:val="20"/>
                <w:szCs w:val="20"/>
              </w:rPr>
            </w:pPr>
            <w:r>
              <w:rPr>
                <w:sz w:val="20"/>
                <w:szCs w:val="20"/>
              </w:rPr>
              <w:t>DMRS of PF4</w:t>
            </w:r>
          </w:p>
          <w:p w14:paraId="72540992" w14:textId="77777777" w:rsidR="00C01785" w:rsidRDefault="004D6702">
            <w:pPr>
              <w:pStyle w:val="BodyText"/>
              <w:numPr>
                <w:ilvl w:val="1"/>
                <w:numId w:val="54"/>
              </w:numPr>
              <w:spacing w:after="0" w:line="240" w:lineRule="auto"/>
              <w:rPr>
                <w:sz w:val="20"/>
                <w:szCs w:val="20"/>
              </w:rPr>
            </w:pPr>
            <w:r>
              <w:rPr>
                <w:sz w:val="20"/>
                <w:szCs w:val="20"/>
              </w:rPr>
              <w:t>MIL evaluated assuming US and EU regulations</w:t>
            </w:r>
          </w:p>
          <w:p w14:paraId="1D000CFE" w14:textId="77777777" w:rsidR="00C01785" w:rsidRDefault="004D6702">
            <w:pPr>
              <w:pStyle w:val="BodyText"/>
              <w:numPr>
                <w:ilvl w:val="1"/>
                <w:numId w:val="54"/>
              </w:numPr>
              <w:spacing w:after="0" w:line="240" w:lineRule="auto"/>
              <w:rPr>
                <w:sz w:val="20"/>
                <w:szCs w:val="20"/>
              </w:rPr>
            </w:pPr>
            <w:r>
              <w:rPr>
                <w:sz w:val="20"/>
                <w:szCs w:val="20"/>
              </w:rPr>
              <w:t>Compared Alt-1 vs. Alt-2</w:t>
            </w:r>
          </w:p>
          <w:p w14:paraId="25FF35EE" w14:textId="77777777" w:rsidR="00C01785" w:rsidRDefault="004D6702">
            <w:pPr>
              <w:pStyle w:val="BodyText"/>
              <w:numPr>
                <w:ilvl w:val="1"/>
                <w:numId w:val="54"/>
              </w:numPr>
              <w:spacing w:after="0" w:line="240" w:lineRule="auto"/>
              <w:rPr>
                <w:sz w:val="20"/>
                <w:szCs w:val="20"/>
              </w:rPr>
            </w:pPr>
            <w:r>
              <w:rPr>
                <w:sz w:val="20"/>
                <w:szCs w:val="20"/>
              </w:rPr>
              <w:t>Multiplexing of 2 or 4 users</w:t>
            </w:r>
          </w:p>
          <w:p w14:paraId="4AC4B424" w14:textId="77777777" w:rsidR="00C01785" w:rsidRDefault="004D6702">
            <w:pPr>
              <w:pStyle w:val="BodyText"/>
              <w:numPr>
                <w:ilvl w:val="2"/>
                <w:numId w:val="54"/>
              </w:numPr>
              <w:spacing w:after="0" w:line="240" w:lineRule="auto"/>
              <w:rPr>
                <w:sz w:val="20"/>
                <w:szCs w:val="20"/>
              </w:rPr>
            </w:pPr>
            <w:r>
              <w:rPr>
                <w:sz w:val="20"/>
                <w:szCs w:val="20"/>
              </w:rPr>
              <w:t>Comb-2 for DMRS used when OCC2 for UCI is configured</w:t>
            </w:r>
          </w:p>
          <w:p w14:paraId="773FAA42" w14:textId="77777777" w:rsidR="00C01785" w:rsidRDefault="004D6702">
            <w:pPr>
              <w:pStyle w:val="BodyText"/>
              <w:numPr>
                <w:ilvl w:val="3"/>
                <w:numId w:val="54"/>
              </w:numPr>
              <w:spacing w:after="0" w:line="240" w:lineRule="auto"/>
              <w:rPr>
                <w:sz w:val="20"/>
                <w:szCs w:val="20"/>
              </w:rPr>
            </w:pPr>
            <w:r>
              <w:rPr>
                <w:sz w:val="20"/>
                <w:szCs w:val="20"/>
              </w:rPr>
              <w:t>2 users multiplexed</w:t>
            </w:r>
          </w:p>
          <w:p w14:paraId="6073965E" w14:textId="77777777" w:rsidR="00C01785" w:rsidRDefault="004D6702">
            <w:pPr>
              <w:pStyle w:val="BodyText"/>
              <w:numPr>
                <w:ilvl w:val="2"/>
                <w:numId w:val="54"/>
              </w:numPr>
              <w:spacing w:after="0" w:line="240" w:lineRule="auto"/>
              <w:rPr>
                <w:sz w:val="20"/>
                <w:szCs w:val="20"/>
              </w:rPr>
            </w:pPr>
            <w:r>
              <w:rPr>
                <w:sz w:val="20"/>
                <w:szCs w:val="20"/>
              </w:rPr>
              <w:t>Comb-4 for DMRS used when OCC4 for UCI configured</w:t>
            </w:r>
          </w:p>
          <w:p w14:paraId="4D5C7FAC" w14:textId="77777777" w:rsidR="00C01785" w:rsidRDefault="004D6702">
            <w:pPr>
              <w:pStyle w:val="BodyText"/>
              <w:numPr>
                <w:ilvl w:val="3"/>
                <w:numId w:val="54"/>
              </w:numPr>
              <w:spacing w:after="0" w:line="240" w:lineRule="auto"/>
              <w:rPr>
                <w:sz w:val="20"/>
                <w:szCs w:val="20"/>
              </w:rPr>
            </w:pPr>
            <w:r>
              <w:rPr>
                <w:sz w:val="20"/>
                <w:szCs w:val="20"/>
              </w:rPr>
              <w:t>4 users multiplexed</w:t>
            </w:r>
          </w:p>
          <w:p w14:paraId="709AB60F" w14:textId="77777777" w:rsidR="00C01785" w:rsidRDefault="004D6702">
            <w:pPr>
              <w:pStyle w:val="BodyText"/>
              <w:numPr>
                <w:ilvl w:val="1"/>
                <w:numId w:val="54"/>
              </w:numPr>
              <w:spacing w:after="0" w:line="240" w:lineRule="auto"/>
              <w:rPr>
                <w:sz w:val="20"/>
                <w:szCs w:val="20"/>
              </w:rPr>
            </w:pPr>
            <w:r>
              <w:rPr>
                <w:sz w:val="20"/>
                <w:szCs w:val="20"/>
              </w:rPr>
              <w:t>3 Db power boosting for DMRS for Alt-2</w:t>
            </w:r>
          </w:p>
          <w:p w14:paraId="7A474FB6" w14:textId="77777777" w:rsidR="00C01785" w:rsidRDefault="004D6702">
            <w:pPr>
              <w:pStyle w:val="BodyText"/>
              <w:numPr>
                <w:ilvl w:val="1"/>
                <w:numId w:val="54"/>
              </w:numPr>
              <w:spacing w:after="0" w:line="240" w:lineRule="auto"/>
              <w:rPr>
                <w:sz w:val="20"/>
                <w:szCs w:val="20"/>
              </w:rPr>
            </w:pPr>
            <w:r>
              <w:rPr>
                <w:sz w:val="20"/>
                <w:szCs w:val="20"/>
              </w:rPr>
              <w:t>10 RBs</w:t>
            </w:r>
          </w:p>
          <w:p w14:paraId="1CC9F979" w14:textId="77777777" w:rsidR="00C01785" w:rsidRDefault="004D6702">
            <w:pPr>
              <w:pStyle w:val="BodyText"/>
              <w:numPr>
                <w:ilvl w:val="1"/>
                <w:numId w:val="54"/>
              </w:numPr>
              <w:spacing w:after="0" w:line="240" w:lineRule="auto"/>
              <w:rPr>
                <w:sz w:val="20"/>
                <w:szCs w:val="20"/>
              </w:rPr>
            </w:pPr>
            <w:r>
              <w:rPr>
                <w:sz w:val="20"/>
                <w:szCs w:val="20"/>
              </w:rPr>
              <w:t>4, 11, 22 bit payload</w:t>
            </w:r>
          </w:p>
          <w:p w14:paraId="0B745048" w14:textId="77777777" w:rsidR="00C01785" w:rsidRDefault="004D6702">
            <w:pPr>
              <w:pStyle w:val="BodyText"/>
              <w:numPr>
                <w:ilvl w:val="1"/>
                <w:numId w:val="54"/>
              </w:numPr>
              <w:spacing w:after="0" w:line="240" w:lineRule="auto"/>
              <w:rPr>
                <w:sz w:val="20"/>
                <w:szCs w:val="20"/>
              </w:rPr>
            </w:pPr>
            <w:r>
              <w:rPr>
                <w:sz w:val="20"/>
                <w:szCs w:val="20"/>
              </w:rPr>
              <w:t>5 and 20 ns delay spread</w:t>
            </w:r>
          </w:p>
          <w:p w14:paraId="08388BEA" w14:textId="77777777" w:rsidR="00C01785" w:rsidRDefault="004D6702">
            <w:pPr>
              <w:pStyle w:val="BodyText"/>
              <w:numPr>
                <w:ilvl w:val="1"/>
                <w:numId w:val="54"/>
              </w:numPr>
              <w:spacing w:after="0" w:line="240" w:lineRule="auto"/>
              <w:rPr>
                <w:b/>
                <w:bCs/>
                <w:sz w:val="20"/>
                <w:szCs w:val="20"/>
              </w:rPr>
            </w:pPr>
            <w:r>
              <w:rPr>
                <w:b/>
                <w:bCs/>
                <w:sz w:val="20"/>
                <w:szCs w:val="20"/>
              </w:rPr>
              <w:t>Comparable performance between Alt-1 vs. Alt-2</w:t>
            </w:r>
          </w:p>
        </w:tc>
      </w:tr>
    </w:tbl>
    <w:p w14:paraId="7856D795" w14:textId="77777777" w:rsidR="00C01785" w:rsidRDefault="00C01785">
      <w:pPr>
        <w:pStyle w:val="BodyText"/>
        <w:ind w:right="27"/>
      </w:pPr>
    </w:p>
    <w:p w14:paraId="36995B40" w14:textId="77777777" w:rsidR="00C01785" w:rsidRDefault="004D6702">
      <w:pPr>
        <w:pStyle w:val="BodyText"/>
        <w:ind w:right="27"/>
      </w:pPr>
      <w:r>
        <w:t>In summary:</w:t>
      </w:r>
    </w:p>
    <w:p w14:paraId="344E8449" w14:textId="77777777" w:rsidR="00C01785" w:rsidRDefault="004D6702">
      <w:pPr>
        <w:pStyle w:val="BodyText"/>
        <w:numPr>
          <w:ilvl w:val="0"/>
          <w:numId w:val="56"/>
        </w:numPr>
        <w:spacing w:after="0"/>
        <w:ind w:right="29"/>
      </w:pPr>
      <w:r>
        <w:t>For PF0</w:t>
      </w:r>
    </w:p>
    <w:p w14:paraId="4335BCC9" w14:textId="77777777" w:rsidR="00C01785" w:rsidRDefault="004D6702">
      <w:pPr>
        <w:pStyle w:val="BodyText"/>
        <w:numPr>
          <w:ilvl w:val="1"/>
          <w:numId w:val="56"/>
        </w:numPr>
        <w:spacing w:after="0"/>
        <w:ind w:right="29"/>
      </w:pPr>
      <w:r>
        <w:t>Two companies (vivo, Futurewei) found a MIL gain for Alt-2</w:t>
      </w:r>
    </w:p>
    <w:p w14:paraId="7F9843CE" w14:textId="77777777" w:rsidR="00C01785" w:rsidRDefault="004D6702">
      <w:pPr>
        <w:pStyle w:val="BodyText"/>
        <w:numPr>
          <w:ilvl w:val="2"/>
          <w:numId w:val="56"/>
        </w:numPr>
        <w:spacing w:after="0"/>
        <w:ind w:right="29"/>
      </w:pPr>
      <w:r>
        <w:lastRenderedPageBreak/>
        <w:t>One company (vivo) found that the gain occurs when the received powers for 2 users are imblanced (no gain for balanced received powers)</w:t>
      </w:r>
    </w:p>
    <w:p w14:paraId="0F6E3F68" w14:textId="77777777" w:rsidR="00C01785" w:rsidRDefault="004D6702">
      <w:pPr>
        <w:pStyle w:val="BodyText"/>
        <w:numPr>
          <w:ilvl w:val="1"/>
          <w:numId w:val="56"/>
        </w:numPr>
        <w:spacing w:after="0"/>
        <w:ind w:right="29"/>
      </w:pPr>
      <w:r>
        <w:t>Two companies (Intel, ZTE) found a MIL loss for Alt-2</w:t>
      </w:r>
    </w:p>
    <w:p w14:paraId="13833F24" w14:textId="77777777" w:rsidR="00C01785" w:rsidRDefault="004D6702">
      <w:pPr>
        <w:pStyle w:val="BodyText"/>
        <w:numPr>
          <w:ilvl w:val="1"/>
          <w:numId w:val="56"/>
        </w:numPr>
        <w:spacing w:after="0"/>
        <w:ind w:right="29"/>
      </w:pPr>
      <w:r>
        <w:t>One company (Ericsson) found comparable MIL for Alt-1 and Alt-2 for both balanced and imbalnced receive powers for 2 users</w:t>
      </w:r>
    </w:p>
    <w:p w14:paraId="2D1A110F" w14:textId="77777777" w:rsidR="00C01785" w:rsidRDefault="004D6702">
      <w:pPr>
        <w:pStyle w:val="BodyText"/>
        <w:numPr>
          <w:ilvl w:val="0"/>
          <w:numId w:val="56"/>
        </w:numPr>
        <w:spacing w:after="0"/>
        <w:ind w:right="29"/>
      </w:pPr>
      <w:r>
        <w:t>For PF1</w:t>
      </w:r>
    </w:p>
    <w:p w14:paraId="5C0D4324" w14:textId="77777777" w:rsidR="00C01785" w:rsidRDefault="004D6702">
      <w:pPr>
        <w:pStyle w:val="BodyText"/>
        <w:numPr>
          <w:ilvl w:val="1"/>
          <w:numId w:val="56"/>
        </w:numPr>
        <w:spacing w:after="0"/>
        <w:ind w:right="29"/>
      </w:pPr>
      <w:r>
        <w:t>One company (Futurewei) found a MIL loss for Alt-2</w:t>
      </w:r>
    </w:p>
    <w:p w14:paraId="03D59BFE" w14:textId="77777777" w:rsidR="00C01785" w:rsidRDefault="004D6702">
      <w:pPr>
        <w:pStyle w:val="BodyText"/>
        <w:numPr>
          <w:ilvl w:val="0"/>
          <w:numId w:val="56"/>
        </w:numPr>
        <w:spacing w:after="0"/>
        <w:ind w:right="29"/>
      </w:pPr>
      <w:r>
        <w:t>For DMRS of PF4</w:t>
      </w:r>
    </w:p>
    <w:p w14:paraId="34CDFF92" w14:textId="77777777" w:rsidR="00C01785" w:rsidRDefault="004D6702">
      <w:pPr>
        <w:pStyle w:val="BodyText"/>
        <w:numPr>
          <w:ilvl w:val="1"/>
          <w:numId w:val="56"/>
        </w:numPr>
        <w:spacing w:after="0"/>
        <w:ind w:right="29"/>
      </w:pPr>
      <w:r>
        <w:t>One company (vivo) found a MIL gain for Alt-2</w:t>
      </w:r>
    </w:p>
    <w:p w14:paraId="5DD24287" w14:textId="77777777" w:rsidR="00C01785" w:rsidRDefault="004D6702">
      <w:pPr>
        <w:pStyle w:val="BodyText"/>
        <w:numPr>
          <w:ilvl w:val="1"/>
          <w:numId w:val="56"/>
        </w:numPr>
        <w:spacing w:after="0"/>
        <w:ind w:right="29"/>
      </w:pPr>
      <w:r>
        <w:t>Two companies (ZTE, Ericsson) found comparable MIL for Alt-1 and Alt-2 when 3 Db power boosting is used for DMRS</w:t>
      </w:r>
    </w:p>
    <w:p w14:paraId="664F219D" w14:textId="77777777" w:rsidR="00C01785" w:rsidRDefault="00C01785">
      <w:pPr>
        <w:pStyle w:val="BodyText"/>
        <w:ind w:right="27"/>
      </w:pPr>
    </w:p>
    <w:p w14:paraId="04C96572" w14:textId="77777777" w:rsidR="00C01785" w:rsidRDefault="004D6702">
      <w:pPr>
        <w:pStyle w:val="BodyText"/>
        <w:ind w:right="27"/>
      </w:pPr>
      <w:r>
        <w:t>The following is a summary of support for Alt-1 and Alt-2 based on company contributions:</w:t>
      </w:r>
    </w:p>
    <w:p w14:paraId="3D457EFC" w14:textId="77777777" w:rsidR="00C01785" w:rsidRDefault="004D6702">
      <w:pPr>
        <w:pStyle w:val="BodyText"/>
        <w:spacing w:after="0"/>
        <w:ind w:right="29"/>
      </w:pPr>
      <w:r>
        <w:t xml:space="preserve">For PF0/1 for PUCCH resources </w:t>
      </w:r>
      <w:r>
        <w:rPr>
          <w:u w:val="single"/>
        </w:rPr>
        <w:t>after</w:t>
      </w:r>
      <w:r>
        <w:t xml:space="preserve"> RRC configuration:</w:t>
      </w:r>
    </w:p>
    <w:p w14:paraId="2E2568B5" w14:textId="77777777" w:rsidR="00C01785" w:rsidRDefault="004D6702">
      <w:pPr>
        <w:pStyle w:val="BodyText"/>
        <w:numPr>
          <w:ilvl w:val="0"/>
          <w:numId w:val="57"/>
        </w:numPr>
        <w:spacing w:after="0"/>
        <w:ind w:right="29"/>
      </w:pPr>
      <w:r>
        <w:t>Alt-1 only:</w:t>
      </w:r>
    </w:p>
    <w:p w14:paraId="6C2EB574" w14:textId="77777777" w:rsidR="00C01785" w:rsidRDefault="004D6702">
      <w:pPr>
        <w:pStyle w:val="BodyText"/>
        <w:numPr>
          <w:ilvl w:val="1"/>
          <w:numId w:val="57"/>
        </w:numPr>
        <w:spacing w:after="0"/>
        <w:ind w:right="29"/>
        <w:rPr>
          <w:lang w:val="de-DE"/>
        </w:rPr>
      </w:pPr>
      <w:r>
        <w:rPr>
          <w:lang w:val="de-DE"/>
        </w:rPr>
        <w:t>Intel, ZTE, NTT DOCOMO, Nokia, Apple, LGE, Samsung, Huawei, Interdigital, WILUS, Spreadtrum, Ericsson, Futurewei (PF1)</w:t>
      </w:r>
    </w:p>
    <w:p w14:paraId="56F40AD7" w14:textId="77777777" w:rsidR="00C01785" w:rsidRDefault="004D6702">
      <w:pPr>
        <w:pStyle w:val="BodyText"/>
        <w:numPr>
          <w:ilvl w:val="0"/>
          <w:numId w:val="57"/>
        </w:numPr>
        <w:spacing w:after="0"/>
        <w:ind w:right="29"/>
      </w:pPr>
      <w:r>
        <w:t>Alt-1 + Alt-2:</w:t>
      </w:r>
    </w:p>
    <w:p w14:paraId="6B50C2EE" w14:textId="77777777" w:rsidR="00C01785" w:rsidRDefault="004D6702">
      <w:pPr>
        <w:pStyle w:val="BodyText"/>
        <w:numPr>
          <w:ilvl w:val="1"/>
          <w:numId w:val="57"/>
        </w:numPr>
        <w:spacing w:after="0"/>
        <w:ind w:right="29"/>
      </w:pPr>
      <w:r>
        <w:t>vivo, Futurewei (PF0 only)</w:t>
      </w:r>
    </w:p>
    <w:p w14:paraId="145302B9" w14:textId="77777777" w:rsidR="00C01785" w:rsidRDefault="00C01785">
      <w:pPr>
        <w:pStyle w:val="BodyText"/>
        <w:spacing w:after="0"/>
        <w:ind w:right="29"/>
      </w:pPr>
    </w:p>
    <w:p w14:paraId="4F9C3A2A" w14:textId="77777777" w:rsidR="00C01785" w:rsidRDefault="004D6702">
      <w:pPr>
        <w:pStyle w:val="BodyText"/>
        <w:spacing w:after="0"/>
        <w:ind w:right="29"/>
      </w:pPr>
      <w:r>
        <w:t>For PF0/1 for PUCCH resource sets prior to RRC configuration:</w:t>
      </w:r>
    </w:p>
    <w:p w14:paraId="3770379F" w14:textId="77777777" w:rsidR="00C01785" w:rsidRDefault="004D6702">
      <w:pPr>
        <w:pStyle w:val="BodyText"/>
        <w:numPr>
          <w:ilvl w:val="0"/>
          <w:numId w:val="58"/>
        </w:numPr>
        <w:spacing w:after="0"/>
        <w:ind w:right="29"/>
      </w:pPr>
      <w:r>
        <w:t>Alt-1 only:</w:t>
      </w:r>
    </w:p>
    <w:p w14:paraId="6712AAD9" w14:textId="77777777" w:rsidR="00C01785" w:rsidRDefault="004D6702">
      <w:pPr>
        <w:pStyle w:val="BodyText"/>
        <w:numPr>
          <w:ilvl w:val="1"/>
          <w:numId w:val="58"/>
        </w:numPr>
        <w:spacing w:after="0"/>
        <w:ind w:right="29"/>
        <w:rPr>
          <w:lang w:val="de-DE"/>
        </w:rPr>
      </w:pPr>
      <w:r>
        <w:rPr>
          <w:lang w:val="de-DE"/>
        </w:rPr>
        <w:t>Intel, ZTE, NTT DOCOMO, Nokia, Apple, LGE, Samsung, Huawei, Interdigital, WILUS, Spreadtrum, Ericsson, Futurewei (PF4)</w:t>
      </w:r>
    </w:p>
    <w:p w14:paraId="523129BD" w14:textId="77777777" w:rsidR="00C01785" w:rsidRDefault="004D6702">
      <w:pPr>
        <w:pStyle w:val="BodyText"/>
        <w:numPr>
          <w:ilvl w:val="0"/>
          <w:numId w:val="58"/>
        </w:numPr>
        <w:spacing w:after="0"/>
        <w:ind w:right="29"/>
      </w:pPr>
      <w:r>
        <w:t>Alt-1 + Alt-2:</w:t>
      </w:r>
    </w:p>
    <w:p w14:paraId="431B0882" w14:textId="77777777" w:rsidR="00C01785" w:rsidRDefault="004D6702">
      <w:pPr>
        <w:pStyle w:val="BodyText"/>
        <w:numPr>
          <w:ilvl w:val="1"/>
          <w:numId w:val="58"/>
        </w:numPr>
        <w:spacing w:after="0"/>
        <w:ind w:right="29"/>
      </w:pPr>
      <w:r>
        <w:t>Futurewei (PF0 only)</w:t>
      </w:r>
    </w:p>
    <w:p w14:paraId="7F223CB0" w14:textId="77777777" w:rsidR="00C01785" w:rsidRDefault="00C01785">
      <w:pPr>
        <w:pStyle w:val="BodyText"/>
        <w:spacing w:after="0"/>
        <w:ind w:right="29"/>
      </w:pPr>
    </w:p>
    <w:p w14:paraId="5F7F277E" w14:textId="77777777" w:rsidR="00C01785" w:rsidRDefault="004D6702">
      <w:pPr>
        <w:pStyle w:val="BodyText"/>
        <w:spacing w:after="0"/>
        <w:ind w:right="29"/>
      </w:pPr>
      <w:r>
        <w:t>For DMRS of PF4:</w:t>
      </w:r>
    </w:p>
    <w:p w14:paraId="2C1AFAD8" w14:textId="77777777" w:rsidR="00C01785" w:rsidRDefault="004D6702">
      <w:pPr>
        <w:pStyle w:val="BodyText"/>
        <w:numPr>
          <w:ilvl w:val="0"/>
          <w:numId w:val="47"/>
        </w:numPr>
        <w:spacing w:after="0"/>
        <w:ind w:right="29"/>
      </w:pPr>
      <w:r>
        <w:t>Alt-1:</w:t>
      </w:r>
    </w:p>
    <w:p w14:paraId="221603CB" w14:textId="77777777" w:rsidR="00C01785" w:rsidRDefault="004D6702">
      <w:pPr>
        <w:pStyle w:val="BodyText"/>
        <w:numPr>
          <w:ilvl w:val="1"/>
          <w:numId w:val="47"/>
        </w:numPr>
        <w:spacing w:after="0"/>
        <w:ind w:right="29"/>
        <w:rPr>
          <w:lang w:val="de-DE"/>
        </w:rPr>
      </w:pPr>
      <w:r>
        <w:rPr>
          <w:lang w:val="de-DE"/>
        </w:rPr>
        <w:t>Intel, ZTE, NTT DOCOMO, Nokia, Apple, LGE, Samsung, Huawei, Interdigital, WILUS, MediaTek, Spreadtrum, Ericsson</w:t>
      </w:r>
    </w:p>
    <w:p w14:paraId="419C359F" w14:textId="77777777" w:rsidR="00C01785" w:rsidRDefault="004D6702">
      <w:pPr>
        <w:pStyle w:val="BodyText"/>
        <w:numPr>
          <w:ilvl w:val="0"/>
          <w:numId w:val="47"/>
        </w:numPr>
        <w:spacing w:after="0"/>
        <w:ind w:right="29"/>
      </w:pPr>
      <w:r>
        <w:t>Alt-2:</w:t>
      </w:r>
    </w:p>
    <w:p w14:paraId="20C1FB6A" w14:textId="77777777" w:rsidR="00C01785" w:rsidRDefault="004D6702">
      <w:pPr>
        <w:pStyle w:val="BodyText"/>
        <w:numPr>
          <w:ilvl w:val="1"/>
          <w:numId w:val="47"/>
        </w:numPr>
        <w:spacing w:after="0"/>
        <w:ind w:right="29"/>
      </w:pPr>
      <w:r>
        <w:t>vivo</w:t>
      </w:r>
    </w:p>
    <w:p w14:paraId="4CD6E581" w14:textId="77777777" w:rsidR="00C01785" w:rsidRDefault="00C01785">
      <w:pPr>
        <w:pStyle w:val="BodyText"/>
        <w:ind w:right="27"/>
      </w:pPr>
    </w:p>
    <w:p w14:paraId="6B2F5117" w14:textId="77777777" w:rsidR="00C01785" w:rsidRDefault="004D6702">
      <w:pPr>
        <w:pStyle w:val="BodyText"/>
        <w:ind w:left="1440" w:right="27" w:hanging="1440"/>
        <w:rPr>
          <w:b/>
          <w:bCs/>
          <w:highlight w:val="yellow"/>
        </w:rPr>
      </w:pPr>
      <w:r>
        <w:rPr>
          <w:b/>
          <w:bCs/>
          <w:highlight w:val="yellow"/>
        </w:rPr>
        <w:t>Proposal 3</w:t>
      </w:r>
      <w:r>
        <w:rPr>
          <w:b/>
          <w:bCs/>
          <w:highlight w:val="yellow"/>
        </w:rPr>
        <w:tab/>
        <w:t xml:space="preserve">For PF0/1 for PUCCH resources </w:t>
      </w:r>
      <w:r>
        <w:rPr>
          <w:b/>
          <w:bCs/>
          <w:highlight w:val="yellow"/>
          <w:u w:val="single"/>
        </w:rPr>
        <w:t>after</w:t>
      </w:r>
      <w:r>
        <w:rPr>
          <w:b/>
          <w:bCs/>
          <w:highlight w:val="yellow"/>
        </w:rPr>
        <w:t xml:space="preserve"> RRC configuration, further discuss and decide by end of RAN1#106-e whether or not Alt-2 is supported in addition to Alt-1.</w:t>
      </w:r>
    </w:p>
    <w:p w14:paraId="1146C749" w14:textId="77777777" w:rsidR="00C01785" w:rsidRDefault="00C01785">
      <w:pPr>
        <w:pStyle w:val="BodyText"/>
        <w:ind w:left="1440" w:right="27" w:hanging="1440"/>
        <w:rPr>
          <w:b/>
          <w:bCs/>
          <w:highlight w:val="yellow"/>
        </w:rPr>
      </w:pPr>
    </w:p>
    <w:p w14:paraId="6357EC99" w14:textId="77777777" w:rsidR="00C01785" w:rsidRDefault="004D6702">
      <w:pPr>
        <w:pStyle w:val="BodyText"/>
        <w:spacing w:after="0"/>
        <w:ind w:left="1440" w:right="29" w:hanging="1440"/>
        <w:rPr>
          <w:b/>
          <w:bCs/>
          <w:highlight w:val="yellow"/>
        </w:rPr>
      </w:pPr>
      <w:r>
        <w:rPr>
          <w:b/>
          <w:bCs/>
          <w:highlight w:val="yellow"/>
        </w:rPr>
        <w:t>Proposal 4</w:t>
      </w:r>
      <w:r>
        <w:rPr>
          <w:b/>
          <w:bCs/>
          <w:highlight w:val="yellow"/>
        </w:rPr>
        <w:tab/>
        <w:t>Agree to the following:</w:t>
      </w:r>
    </w:p>
    <w:p w14:paraId="3F1C8273" w14:textId="77777777" w:rsidR="00C01785" w:rsidRDefault="004D6702">
      <w:pPr>
        <w:pStyle w:val="BodyText"/>
        <w:numPr>
          <w:ilvl w:val="0"/>
          <w:numId w:val="47"/>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configuration, Alt-2 (sub-PRB interlaced mapping) is not supported.</w:t>
      </w:r>
    </w:p>
    <w:p w14:paraId="43C53996" w14:textId="77777777" w:rsidR="00C01785" w:rsidRDefault="00C01785">
      <w:pPr>
        <w:pStyle w:val="BodyText"/>
        <w:ind w:right="27"/>
        <w:rPr>
          <w:rFonts w:ascii="Times New Roman" w:hAnsi="Times New Roman"/>
        </w:rPr>
      </w:pPr>
    </w:p>
    <w:p w14:paraId="003F1819" w14:textId="77777777" w:rsidR="00C01785" w:rsidRDefault="004D6702">
      <w:pPr>
        <w:pStyle w:val="BodyText"/>
        <w:ind w:left="1440" w:right="27" w:hanging="1440"/>
        <w:rPr>
          <w:b/>
          <w:bCs/>
          <w:highlight w:val="yellow"/>
        </w:rPr>
      </w:pPr>
      <w:r>
        <w:rPr>
          <w:b/>
          <w:bCs/>
          <w:highlight w:val="yellow"/>
        </w:rPr>
        <w:t>Proposal 5</w:t>
      </w:r>
      <w:r>
        <w:rPr>
          <w:b/>
          <w:bCs/>
          <w:highlight w:val="yellow"/>
        </w:rPr>
        <w:tab/>
        <w:t>For DMRS of PF4, further discuss and down-select by end of RAN1#106-e one of Alt-1 and Alt-2.</w:t>
      </w:r>
    </w:p>
    <w:p w14:paraId="0F8C1A14" w14:textId="77777777" w:rsidR="00C01785" w:rsidRDefault="004D6702">
      <w:pPr>
        <w:pStyle w:val="Heading2"/>
      </w:pPr>
      <w:bookmarkStart w:id="58" w:name="_Toc79688481"/>
      <w:bookmarkStart w:id="59" w:name="_Toc79688787"/>
      <w:bookmarkStart w:id="60" w:name="_Hlk62139257"/>
      <w:r>
        <w:t>5.1</w:t>
      </w:r>
      <w:r>
        <w:tab/>
        <w:t>&lt;1</w:t>
      </w:r>
      <w:r>
        <w:rPr>
          <w:vertAlign w:val="superscript"/>
        </w:rPr>
        <w:t>st</w:t>
      </w:r>
      <w:r>
        <w:t xml:space="preserve"> Round Comments&gt;</w:t>
      </w:r>
      <w:bookmarkEnd w:id="58"/>
      <w:bookmarkEnd w:id="59"/>
    </w:p>
    <w:p w14:paraId="0CD11E14" w14:textId="77777777" w:rsidR="00C01785" w:rsidRDefault="004D6702">
      <w:pPr>
        <w:ind w:right="27"/>
        <w:rPr>
          <w:rFonts w:ascii="Arial" w:hAnsi="Arial"/>
          <w:lang w:val="en-US" w:eastAsia="zh-CN"/>
        </w:rPr>
      </w:pPr>
      <w:r>
        <w:rPr>
          <w:rFonts w:ascii="Arial" w:hAnsi="Arial"/>
          <w:lang w:val="en-US" w:eastAsia="zh-CN"/>
        </w:rPr>
        <w:t>Please provide your company view on Proposasl 3, 4, 5:</w:t>
      </w:r>
    </w:p>
    <w:tbl>
      <w:tblPr>
        <w:tblStyle w:val="TableGrid"/>
        <w:tblW w:w="9085" w:type="dxa"/>
        <w:tblLayout w:type="fixed"/>
        <w:tblLook w:val="04A0" w:firstRow="1" w:lastRow="0" w:firstColumn="1" w:lastColumn="0" w:noHBand="0" w:noVBand="1"/>
      </w:tblPr>
      <w:tblGrid>
        <w:gridCol w:w="1525"/>
        <w:gridCol w:w="7560"/>
      </w:tblGrid>
      <w:tr w:rsidR="00C01785" w14:paraId="1F4751D2" w14:textId="77777777">
        <w:tc>
          <w:tcPr>
            <w:tcW w:w="1525" w:type="dxa"/>
          </w:tcPr>
          <w:p w14:paraId="4D7B9893"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19990AFD"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2A04E26A" w14:textId="77777777">
        <w:tc>
          <w:tcPr>
            <w:tcW w:w="1525" w:type="dxa"/>
          </w:tcPr>
          <w:p w14:paraId="0E1AAAD3"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01829B5"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are ok with the proposals. Ideally we should decide already before the end of the meeting.</w:t>
            </w:r>
          </w:p>
        </w:tc>
      </w:tr>
      <w:tr w:rsidR="00C01785" w14:paraId="7388F6DB" w14:textId="77777777">
        <w:tc>
          <w:tcPr>
            <w:tcW w:w="1525" w:type="dxa"/>
          </w:tcPr>
          <w:p w14:paraId="186ED84C" w14:textId="77777777" w:rsidR="00C01785" w:rsidRDefault="004D6702">
            <w:pPr>
              <w:pStyle w:val="BodyText"/>
              <w:spacing w:after="0"/>
              <w:ind w:right="27"/>
              <w:rPr>
                <w:sz w:val="20"/>
                <w:szCs w:val="20"/>
                <w:lang w:val="de-DE"/>
              </w:rPr>
            </w:pPr>
            <w:r>
              <w:rPr>
                <w:sz w:val="20"/>
                <w:szCs w:val="20"/>
                <w:lang w:val="de-DE"/>
              </w:rPr>
              <w:lastRenderedPageBreak/>
              <w:t>Vivo</w:t>
            </w:r>
          </w:p>
        </w:tc>
        <w:tc>
          <w:tcPr>
            <w:tcW w:w="7560" w:type="dxa"/>
          </w:tcPr>
          <w:p w14:paraId="6F6CA2A4" w14:textId="77777777" w:rsidR="00C01785" w:rsidRDefault="004D6702">
            <w:pPr>
              <w:pStyle w:val="BodyText"/>
              <w:spacing w:after="0"/>
              <w:ind w:right="27"/>
              <w:rPr>
                <w:sz w:val="20"/>
                <w:szCs w:val="20"/>
                <w:lang w:val="en-US"/>
              </w:rPr>
            </w:pPr>
            <w:r>
              <w:rPr>
                <w:sz w:val="20"/>
                <w:szCs w:val="20"/>
                <w:lang w:val="en-US"/>
              </w:rPr>
              <w:t>We are okay with proposal 3, 4, and 5.</w:t>
            </w:r>
          </w:p>
          <w:p w14:paraId="35A84EE9" w14:textId="77777777" w:rsidR="00C01785" w:rsidRDefault="00C01785">
            <w:pPr>
              <w:pStyle w:val="BodyText"/>
              <w:spacing w:after="0"/>
              <w:ind w:right="27"/>
              <w:rPr>
                <w:sz w:val="20"/>
                <w:szCs w:val="20"/>
                <w:lang w:val="en-US"/>
              </w:rPr>
            </w:pPr>
          </w:p>
          <w:p w14:paraId="14E818B0" w14:textId="77777777" w:rsidR="00C01785" w:rsidRDefault="004D6702">
            <w:pPr>
              <w:pStyle w:val="BodyText"/>
              <w:spacing w:after="0"/>
              <w:ind w:right="27"/>
              <w:rPr>
                <w:sz w:val="20"/>
                <w:szCs w:val="20"/>
                <w:lang w:val="en-US"/>
              </w:rPr>
            </w:pPr>
            <w:r>
              <w:rPr>
                <w:sz w:val="20"/>
                <w:szCs w:val="20"/>
                <w:lang w:val="en-US"/>
              </w:rPr>
              <w:t>As we discussed, Alt 2 has the benefit when UE multiplexing is considered. We propose to support it along with Alt 1 to cover all possible senarios.</w:t>
            </w:r>
          </w:p>
          <w:p w14:paraId="2707DBD3" w14:textId="77777777" w:rsidR="00C01785" w:rsidRDefault="004D6702">
            <w:pPr>
              <w:pStyle w:val="BodyText"/>
              <w:spacing w:after="0"/>
              <w:ind w:right="27"/>
              <w:rPr>
                <w:sz w:val="20"/>
                <w:szCs w:val="20"/>
                <w:lang w:val="en-US"/>
              </w:rPr>
            </w:pPr>
            <w:r>
              <w:rPr>
                <w:sz w:val="20"/>
                <w:szCs w:val="20"/>
                <w:lang w:val="en-US"/>
              </w:rPr>
              <w:t xml:space="preserve">Espeacially for DMRS for PF4, as summaried by the FL, no evaluation results showed any MIL performance loss of Alt 2. </w:t>
            </w:r>
          </w:p>
        </w:tc>
      </w:tr>
      <w:tr w:rsidR="00C01785" w14:paraId="547C5AA6" w14:textId="77777777">
        <w:tc>
          <w:tcPr>
            <w:tcW w:w="1525" w:type="dxa"/>
          </w:tcPr>
          <w:p w14:paraId="68731B27" w14:textId="77777777" w:rsidR="00C01785" w:rsidRDefault="004D6702">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22E5A114"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agree with Proposal 3, 4, and 5. Alt2 should be excluded for PF0/1/4 for PUCCH resources prior to/after RRC configuration.</w:t>
            </w:r>
          </w:p>
          <w:p w14:paraId="5E61440C" w14:textId="77777777" w:rsidR="00C01785" w:rsidRDefault="00C01785">
            <w:pPr>
              <w:pStyle w:val="BodyText"/>
              <w:spacing w:after="0"/>
              <w:ind w:right="27"/>
              <w:rPr>
                <w:rFonts w:eastAsia="SimSun"/>
                <w:sz w:val="20"/>
                <w:szCs w:val="20"/>
                <w:lang w:val="en-US"/>
              </w:rPr>
            </w:pPr>
          </w:p>
        </w:tc>
      </w:tr>
      <w:tr w:rsidR="00C01785" w14:paraId="72E5B7CF" w14:textId="77777777">
        <w:tc>
          <w:tcPr>
            <w:tcW w:w="1525" w:type="dxa"/>
          </w:tcPr>
          <w:p w14:paraId="41AE676C"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5AC28142"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are fine with Proposal 4. Regarding Proposal 3 and 5, while this is a good intention of what RAN1 should do, explicitly making such intermediate proposals has limited value, in our view.</w:t>
            </w:r>
          </w:p>
        </w:tc>
      </w:tr>
      <w:tr w:rsidR="00C01785" w14:paraId="583FA819" w14:textId="77777777">
        <w:trPr>
          <w:trHeight w:val="809"/>
        </w:trPr>
        <w:tc>
          <w:tcPr>
            <w:tcW w:w="1525" w:type="dxa"/>
          </w:tcPr>
          <w:p w14:paraId="71C9838C" w14:textId="77777777" w:rsidR="00C01785" w:rsidRDefault="004D6702">
            <w:pPr>
              <w:pStyle w:val="BodyText"/>
              <w:spacing w:after="0"/>
              <w:ind w:right="27"/>
              <w:rPr>
                <w:rFonts w:eastAsia="Yu Mincho"/>
                <w:sz w:val="20"/>
                <w:szCs w:val="20"/>
                <w:lang w:val="de-DE" w:eastAsia="ja-JP"/>
              </w:rPr>
            </w:pPr>
            <w:r>
              <w:rPr>
                <w:sz w:val="20"/>
                <w:szCs w:val="20"/>
              </w:rPr>
              <w:t>Lenovo, Motoroloa Mobility</w:t>
            </w:r>
          </w:p>
        </w:tc>
        <w:tc>
          <w:tcPr>
            <w:tcW w:w="7560" w:type="dxa"/>
          </w:tcPr>
          <w:p w14:paraId="5AC87BBB" w14:textId="77777777" w:rsidR="00C01785" w:rsidRDefault="004D6702">
            <w:pPr>
              <w:pStyle w:val="BodyText"/>
              <w:spacing w:after="0"/>
              <w:ind w:right="27"/>
              <w:rPr>
                <w:rFonts w:eastAsia="Times New Roman"/>
                <w:sz w:val="20"/>
                <w:szCs w:val="20"/>
                <w:lang w:eastAsia="en-US"/>
              </w:rPr>
            </w:pPr>
            <w:r>
              <w:rPr>
                <w:sz w:val="20"/>
                <w:szCs w:val="20"/>
              </w:rPr>
              <w:t>We agree with Proposal 3,4, and 5.</w:t>
            </w:r>
          </w:p>
        </w:tc>
      </w:tr>
      <w:tr w:rsidR="00C01785" w14:paraId="06E99A02" w14:textId="77777777">
        <w:tc>
          <w:tcPr>
            <w:tcW w:w="1525" w:type="dxa"/>
          </w:tcPr>
          <w:p w14:paraId="1D20A7E4" w14:textId="77777777" w:rsidR="00C01785" w:rsidRDefault="004D6702">
            <w:pPr>
              <w:pStyle w:val="BodyText"/>
              <w:spacing w:after="0"/>
              <w:ind w:right="27"/>
              <w:rPr>
                <w:rFonts w:eastAsia="Yu Mincho"/>
                <w:sz w:val="20"/>
                <w:szCs w:val="20"/>
                <w:lang w:val="en-US" w:eastAsia="ja-JP"/>
              </w:rPr>
            </w:pPr>
            <w:r>
              <w:rPr>
                <w:rFonts w:eastAsia="Yu Mincho"/>
                <w:sz w:val="20"/>
                <w:szCs w:val="20"/>
                <w:lang w:val="en-US" w:eastAsia="ja-JP"/>
              </w:rPr>
              <w:t>Apple</w:t>
            </w:r>
          </w:p>
        </w:tc>
        <w:tc>
          <w:tcPr>
            <w:tcW w:w="7560" w:type="dxa"/>
          </w:tcPr>
          <w:p w14:paraId="08D5A362"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are fine with the proposals</w:t>
            </w:r>
          </w:p>
        </w:tc>
      </w:tr>
      <w:tr w:rsidR="00C01785" w14:paraId="644C8DC9" w14:textId="77777777">
        <w:tc>
          <w:tcPr>
            <w:tcW w:w="1525" w:type="dxa"/>
          </w:tcPr>
          <w:p w14:paraId="4AC5E311" w14:textId="77777777" w:rsidR="00C01785" w:rsidRDefault="004D6702">
            <w:pPr>
              <w:pStyle w:val="BodyText"/>
              <w:spacing w:after="0"/>
              <w:ind w:right="27"/>
              <w:rPr>
                <w:rFonts w:eastAsia="Yu Mincho"/>
                <w:lang w:val="en-US" w:eastAsia="ja-JP"/>
              </w:rPr>
            </w:pPr>
            <w:r>
              <w:rPr>
                <w:sz w:val="20"/>
                <w:szCs w:val="20"/>
                <w:lang w:val="de-DE"/>
              </w:rPr>
              <w:t>Intel</w:t>
            </w:r>
          </w:p>
        </w:tc>
        <w:tc>
          <w:tcPr>
            <w:tcW w:w="7560" w:type="dxa"/>
          </w:tcPr>
          <w:p w14:paraId="24A4E0B0" w14:textId="77777777" w:rsidR="00C01785" w:rsidRDefault="004D6702">
            <w:pPr>
              <w:pStyle w:val="BodyText"/>
              <w:spacing w:after="0"/>
              <w:ind w:right="27"/>
              <w:rPr>
                <w:rFonts w:eastAsia="Times New Roman"/>
                <w:lang w:eastAsia="en-US"/>
              </w:rPr>
            </w:pPr>
            <w:r>
              <w:rPr>
                <w:sz w:val="20"/>
                <w:szCs w:val="20"/>
                <w:lang w:val="en-US"/>
              </w:rPr>
              <w:t xml:space="preserve">We are OK with the FL’s proposals. </w:t>
            </w:r>
          </w:p>
        </w:tc>
      </w:tr>
      <w:tr w:rsidR="00C01785" w14:paraId="2722940C" w14:textId="77777777">
        <w:tc>
          <w:tcPr>
            <w:tcW w:w="1525" w:type="dxa"/>
          </w:tcPr>
          <w:p w14:paraId="67E84DA8" w14:textId="77777777" w:rsidR="00C01785" w:rsidRDefault="004D6702">
            <w:pPr>
              <w:pStyle w:val="BodyText"/>
              <w:spacing w:after="0"/>
              <w:ind w:right="27"/>
              <w:rPr>
                <w:lang w:val="de-DE"/>
              </w:rPr>
            </w:pPr>
            <w:r>
              <w:rPr>
                <w:rFonts w:eastAsia="Yu Mincho"/>
                <w:lang w:val="en-US" w:eastAsia="ja-JP"/>
              </w:rPr>
              <w:t>CATT</w:t>
            </w:r>
          </w:p>
        </w:tc>
        <w:tc>
          <w:tcPr>
            <w:tcW w:w="7560" w:type="dxa"/>
          </w:tcPr>
          <w:p w14:paraId="55F8069D" w14:textId="77777777" w:rsidR="00C01785" w:rsidRDefault="004D6702">
            <w:pPr>
              <w:pStyle w:val="BodyText"/>
              <w:spacing w:after="0"/>
              <w:ind w:right="27"/>
              <w:rPr>
                <w:lang w:val="de-DE"/>
              </w:rPr>
            </w:pPr>
            <w:r>
              <w:rPr>
                <w:rFonts w:eastAsia="Times New Roman"/>
                <w:lang w:eastAsia="en-US"/>
              </w:rPr>
              <w:t>Support the proposals</w:t>
            </w:r>
          </w:p>
        </w:tc>
      </w:tr>
      <w:tr w:rsidR="00C01785" w14:paraId="3FAAA41E" w14:textId="77777777">
        <w:tc>
          <w:tcPr>
            <w:tcW w:w="1525" w:type="dxa"/>
          </w:tcPr>
          <w:p w14:paraId="7496501F" w14:textId="77777777" w:rsidR="00C01785" w:rsidRDefault="004D6702">
            <w:pPr>
              <w:pStyle w:val="BodyText"/>
              <w:spacing w:after="0"/>
              <w:ind w:right="27"/>
              <w:rPr>
                <w:rFonts w:eastAsia="Yu Mincho"/>
                <w:lang w:val="en-US" w:eastAsia="ja-JP"/>
              </w:rPr>
            </w:pPr>
            <w:r>
              <w:rPr>
                <w:rFonts w:eastAsia="Yu Mincho"/>
                <w:sz w:val="20"/>
                <w:szCs w:val="20"/>
                <w:lang w:val="en-US" w:eastAsia="ja-JP"/>
              </w:rPr>
              <w:t>Sony</w:t>
            </w:r>
          </w:p>
        </w:tc>
        <w:tc>
          <w:tcPr>
            <w:tcW w:w="7560" w:type="dxa"/>
          </w:tcPr>
          <w:p w14:paraId="458CA534" w14:textId="77777777" w:rsidR="00C01785" w:rsidRDefault="004D6702">
            <w:pPr>
              <w:pStyle w:val="BodyText"/>
              <w:spacing w:after="0"/>
              <w:ind w:right="27"/>
              <w:rPr>
                <w:rFonts w:eastAsia="Times New Roman"/>
                <w:lang w:eastAsia="en-US"/>
              </w:rPr>
            </w:pPr>
            <w:r>
              <w:rPr>
                <w:rFonts w:eastAsia="Times New Roman"/>
                <w:sz w:val="20"/>
                <w:szCs w:val="20"/>
                <w:lang w:eastAsia="en-US"/>
              </w:rPr>
              <w:t>We are ok with P3, P4, P5.</w:t>
            </w:r>
          </w:p>
        </w:tc>
      </w:tr>
      <w:tr w:rsidR="00C01785" w14:paraId="7FD9672E" w14:textId="77777777">
        <w:tc>
          <w:tcPr>
            <w:tcW w:w="1525" w:type="dxa"/>
          </w:tcPr>
          <w:p w14:paraId="1066DFC7" w14:textId="77777777" w:rsidR="00C01785" w:rsidRDefault="004D6702">
            <w:pPr>
              <w:pStyle w:val="BodyText"/>
              <w:spacing w:after="0"/>
              <w:ind w:right="27"/>
              <w:rPr>
                <w:rFonts w:eastAsia="Yu Mincho"/>
                <w:lang w:val="en-US"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5A396B4" w14:textId="77777777" w:rsidR="00C01785" w:rsidRDefault="004D6702">
            <w:pPr>
              <w:pStyle w:val="BodyText"/>
              <w:spacing w:after="0"/>
              <w:ind w:right="27"/>
              <w:rPr>
                <w:rFonts w:eastAsia="Times New Roman"/>
                <w:lang w:eastAsia="en-US"/>
              </w:rPr>
            </w:pPr>
            <w:r>
              <w:rPr>
                <w:rFonts w:eastAsia="Yu Mincho"/>
                <w:sz w:val="20"/>
                <w:szCs w:val="20"/>
                <w:lang w:eastAsia="ja-JP"/>
              </w:rPr>
              <w:t>We agree with all of Proposal 3,4 and 5.</w:t>
            </w:r>
          </w:p>
        </w:tc>
      </w:tr>
      <w:tr w:rsidR="00C01785" w14:paraId="1ADD9509" w14:textId="77777777">
        <w:tc>
          <w:tcPr>
            <w:tcW w:w="1525" w:type="dxa"/>
          </w:tcPr>
          <w:p w14:paraId="52585036" w14:textId="77777777" w:rsidR="00C01785" w:rsidRDefault="004D6702">
            <w:pPr>
              <w:pStyle w:val="BodyText"/>
              <w:spacing w:after="0"/>
              <w:ind w:right="27"/>
              <w:rPr>
                <w:rFonts w:eastAsia="Yu Mincho"/>
                <w:lang w:val="de-DE" w:eastAsia="ja-JP"/>
              </w:rPr>
            </w:pPr>
            <w:r>
              <w:rPr>
                <w:rFonts w:eastAsia="Yu Mincho"/>
                <w:lang w:val="de-DE" w:eastAsia="ja-JP"/>
              </w:rPr>
              <w:t>Qualcomm</w:t>
            </w:r>
          </w:p>
        </w:tc>
        <w:tc>
          <w:tcPr>
            <w:tcW w:w="7560" w:type="dxa"/>
          </w:tcPr>
          <w:p w14:paraId="210A153D" w14:textId="77777777" w:rsidR="00C01785" w:rsidRDefault="004D6702">
            <w:pPr>
              <w:pStyle w:val="BodyText"/>
              <w:spacing w:after="0"/>
              <w:ind w:right="27"/>
              <w:rPr>
                <w:rFonts w:eastAsia="Yu Mincho"/>
                <w:lang w:eastAsia="ja-JP"/>
              </w:rPr>
            </w:pPr>
            <w:r>
              <w:rPr>
                <w:rFonts w:eastAsia="Times New Roman"/>
                <w:lang w:eastAsia="en-US"/>
              </w:rPr>
              <w:t>We support proposal 3,4, and 5</w:t>
            </w:r>
          </w:p>
        </w:tc>
      </w:tr>
      <w:tr w:rsidR="00C01785" w14:paraId="5713ABA2" w14:textId="77777777">
        <w:tc>
          <w:tcPr>
            <w:tcW w:w="1525" w:type="dxa"/>
          </w:tcPr>
          <w:p w14:paraId="41AB45DF" w14:textId="77777777" w:rsidR="00C01785" w:rsidRDefault="004D6702">
            <w:pPr>
              <w:pStyle w:val="BodyText"/>
              <w:spacing w:after="0"/>
              <w:ind w:right="27"/>
              <w:rPr>
                <w:rFonts w:eastAsia="Yu Mincho"/>
                <w:lang w:val="de-DE" w:eastAsia="ja-JP"/>
              </w:rPr>
            </w:pPr>
            <w:r>
              <w:rPr>
                <w:rFonts w:hint="eastAsia"/>
                <w:lang w:val="en-US"/>
              </w:rPr>
              <w:t>S</w:t>
            </w:r>
            <w:r>
              <w:rPr>
                <w:lang w:val="en-US"/>
              </w:rPr>
              <w:t xml:space="preserve">amsung </w:t>
            </w:r>
          </w:p>
        </w:tc>
        <w:tc>
          <w:tcPr>
            <w:tcW w:w="7560" w:type="dxa"/>
          </w:tcPr>
          <w:p w14:paraId="62A4606A" w14:textId="77777777" w:rsidR="00C01785" w:rsidRDefault="004D6702">
            <w:pPr>
              <w:pStyle w:val="BodyText"/>
              <w:spacing w:after="0"/>
              <w:ind w:right="27"/>
              <w:rPr>
                <w:rFonts w:eastAsia="Times New Roman"/>
                <w:lang w:eastAsia="en-US"/>
              </w:rPr>
            </w:pPr>
            <w:r>
              <w:rPr>
                <w:sz w:val="20"/>
                <w:szCs w:val="20"/>
                <w:lang w:val="en-US"/>
              </w:rPr>
              <w:t>We are ok with Proposal 3, 4, and 5.</w:t>
            </w:r>
          </w:p>
        </w:tc>
      </w:tr>
      <w:tr w:rsidR="00C01785" w14:paraId="05DFBAB5" w14:textId="77777777">
        <w:tc>
          <w:tcPr>
            <w:tcW w:w="1525" w:type="dxa"/>
          </w:tcPr>
          <w:p w14:paraId="28AC39A0" w14:textId="77777777" w:rsidR="00C01785" w:rsidRDefault="004D6702">
            <w:pPr>
              <w:pStyle w:val="BodyText"/>
              <w:spacing w:after="0"/>
              <w:ind w:right="27"/>
              <w:rPr>
                <w:lang w:val="en-US"/>
              </w:rPr>
            </w:pPr>
            <w:r>
              <w:rPr>
                <w:rFonts w:eastAsia="Malgun Gothic" w:hint="eastAsia"/>
                <w:sz w:val="20"/>
                <w:lang w:val="en-US" w:eastAsia="ko-KR"/>
              </w:rPr>
              <w:t>LG Electronics</w:t>
            </w:r>
          </w:p>
        </w:tc>
        <w:tc>
          <w:tcPr>
            <w:tcW w:w="7560" w:type="dxa"/>
          </w:tcPr>
          <w:p w14:paraId="722B6572" w14:textId="77777777" w:rsidR="00C01785" w:rsidRDefault="004D6702">
            <w:pPr>
              <w:pStyle w:val="BodyText"/>
              <w:spacing w:after="0"/>
              <w:ind w:right="27"/>
              <w:rPr>
                <w:lang w:val="en-US"/>
              </w:rPr>
            </w:pPr>
            <w:r>
              <w:rPr>
                <w:rFonts w:eastAsia="Malgun Gothic" w:hint="eastAsia"/>
                <w:sz w:val="20"/>
                <w:lang w:eastAsia="ko-KR"/>
              </w:rPr>
              <w:t>We are fine with the above proposals.</w:t>
            </w:r>
          </w:p>
        </w:tc>
      </w:tr>
      <w:tr w:rsidR="00C01785" w14:paraId="49CF03D6" w14:textId="77777777">
        <w:tc>
          <w:tcPr>
            <w:tcW w:w="1525" w:type="dxa"/>
          </w:tcPr>
          <w:p w14:paraId="730A61A1" w14:textId="77777777" w:rsidR="00C01785" w:rsidRDefault="004D6702">
            <w:pPr>
              <w:pStyle w:val="BodyText"/>
              <w:spacing w:after="0"/>
              <w:ind w:right="27"/>
              <w:rPr>
                <w:rFonts w:eastAsia="Malgun Gothic"/>
                <w:lang w:val="en-US" w:eastAsia="ko-KR"/>
              </w:rPr>
            </w:pPr>
            <w:r>
              <w:rPr>
                <w:sz w:val="20"/>
                <w:szCs w:val="20"/>
                <w:lang w:val="de-DE"/>
              </w:rPr>
              <w:t>Futurewei</w:t>
            </w:r>
          </w:p>
        </w:tc>
        <w:tc>
          <w:tcPr>
            <w:tcW w:w="7560" w:type="dxa"/>
          </w:tcPr>
          <w:p w14:paraId="7050604F" w14:textId="77777777" w:rsidR="00C01785" w:rsidRDefault="004D6702">
            <w:pPr>
              <w:pStyle w:val="BodyText"/>
              <w:spacing w:after="0"/>
              <w:ind w:right="27"/>
              <w:rPr>
                <w:sz w:val="20"/>
                <w:szCs w:val="20"/>
                <w:lang w:val="en-US"/>
              </w:rPr>
            </w:pPr>
            <w:r>
              <w:rPr>
                <w:sz w:val="20"/>
                <w:szCs w:val="20"/>
                <w:lang w:val="en-US"/>
              </w:rPr>
              <w:t xml:space="preserve">We agree with Proposal 3, 4, and 5. </w:t>
            </w:r>
          </w:p>
          <w:p w14:paraId="568BBC98" w14:textId="77777777" w:rsidR="00C01785" w:rsidRDefault="004D6702">
            <w:pPr>
              <w:pStyle w:val="BodyText"/>
              <w:spacing w:after="0"/>
              <w:ind w:right="27"/>
              <w:rPr>
                <w:rFonts w:eastAsia="Malgun Gothic"/>
                <w:lang w:eastAsia="ko-KR"/>
              </w:rPr>
            </w:pPr>
            <w:r>
              <w:rPr>
                <w:sz w:val="20"/>
                <w:szCs w:val="20"/>
                <w:lang w:val="en-US"/>
              </w:rPr>
              <w:t xml:space="preserve">We added our standings with PF1 and PF4 into the list, which is Alt-1, as it was not captured by the summary. </w:t>
            </w:r>
          </w:p>
        </w:tc>
      </w:tr>
      <w:bookmarkEnd w:id="53"/>
      <w:bookmarkEnd w:id="60"/>
    </w:tbl>
    <w:p w14:paraId="25D302CF" w14:textId="77777777" w:rsidR="00C01785" w:rsidRDefault="00C01785">
      <w:pPr>
        <w:pStyle w:val="BodyText"/>
        <w:rPr>
          <w:rFonts w:cs="Arial"/>
          <w:lang w:val="en-US"/>
        </w:rPr>
      </w:pPr>
    </w:p>
    <w:p w14:paraId="2B1F7F6A" w14:textId="77777777" w:rsidR="00C01785" w:rsidRDefault="004D6702">
      <w:pPr>
        <w:pStyle w:val="Heading2"/>
        <w:rPr>
          <w:lang w:val="en-US"/>
        </w:rPr>
      </w:pPr>
      <w:r>
        <w:rPr>
          <w:lang w:val="en-US"/>
        </w:rPr>
        <w:t>5.2</w:t>
      </w:r>
      <w:r>
        <w:rPr>
          <w:lang w:val="en-US"/>
        </w:rPr>
        <w:tab/>
        <w:t>&lt;Summary of 1</w:t>
      </w:r>
      <w:r>
        <w:rPr>
          <w:vertAlign w:val="superscript"/>
          <w:lang w:val="en-US"/>
        </w:rPr>
        <w:t>st</w:t>
      </w:r>
      <w:r>
        <w:rPr>
          <w:lang w:val="en-US"/>
        </w:rPr>
        <w:t xml:space="preserve"> Round&gt;</w:t>
      </w:r>
    </w:p>
    <w:p w14:paraId="7267D288" w14:textId="77777777" w:rsidR="00C01785" w:rsidRDefault="004D6702">
      <w:pPr>
        <w:pStyle w:val="BodyText"/>
        <w:rPr>
          <w:rFonts w:cs="Arial"/>
          <w:lang w:val="en-US"/>
        </w:rPr>
      </w:pPr>
      <w:r>
        <w:rPr>
          <w:rFonts w:cs="Arial"/>
          <w:lang w:val="en-US"/>
        </w:rPr>
        <w:t>It seems there is no objection to Proposal 4, hence the moderator assumes that this can be agreed on the first deadline for this email thread (8/19).</w:t>
      </w:r>
    </w:p>
    <w:p w14:paraId="1404A11F" w14:textId="77777777" w:rsidR="00C01785" w:rsidRDefault="004D6702">
      <w:pPr>
        <w:pStyle w:val="Heading2"/>
      </w:pPr>
      <w:r>
        <w:t>5.3</w:t>
      </w:r>
      <w:r>
        <w:tab/>
        <w:t>&lt;2</w:t>
      </w:r>
      <w:r>
        <w:rPr>
          <w:vertAlign w:val="superscript"/>
        </w:rPr>
        <w:t>nd</w:t>
      </w:r>
      <w:r>
        <w:t xml:space="preserve"> Round Comments&gt;</w:t>
      </w:r>
    </w:p>
    <w:p w14:paraId="10A5E387" w14:textId="77777777" w:rsidR="00C01785" w:rsidRDefault="004D6702">
      <w:pPr>
        <w:ind w:right="27"/>
        <w:rPr>
          <w:rFonts w:ascii="Arial" w:hAnsi="Arial"/>
          <w:lang w:val="en-US" w:eastAsia="zh-CN"/>
        </w:rPr>
      </w:pPr>
      <w:r>
        <w:rPr>
          <w:rFonts w:ascii="Arial" w:hAnsi="Arial"/>
          <w:lang w:val="en-US" w:eastAsia="zh-CN"/>
        </w:rPr>
        <w:t>Please continue to discuss the issues in Proposals 3 and 5. Please only comment on Proposal 4 if you have a strong concern.</w:t>
      </w:r>
    </w:p>
    <w:tbl>
      <w:tblPr>
        <w:tblStyle w:val="TableGrid"/>
        <w:tblW w:w="9085" w:type="dxa"/>
        <w:tblLayout w:type="fixed"/>
        <w:tblLook w:val="04A0" w:firstRow="1" w:lastRow="0" w:firstColumn="1" w:lastColumn="0" w:noHBand="0" w:noVBand="1"/>
      </w:tblPr>
      <w:tblGrid>
        <w:gridCol w:w="1525"/>
        <w:gridCol w:w="7560"/>
      </w:tblGrid>
      <w:tr w:rsidR="00C01785" w14:paraId="1E06B59A" w14:textId="77777777">
        <w:tc>
          <w:tcPr>
            <w:tcW w:w="1525" w:type="dxa"/>
          </w:tcPr>
          <w:p w14:paraId="47166D89"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42750327"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27C99420" w14:textId="77777777">
        <w:tc>
          <w:tcPr>
            <w:tcW w:w="1525" w:type="dxa"/>
          </w:tcPr>
          <w:p w14:paraId="0271A4E6"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5CCFB7C3"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In our view, based on the discussion on Proposal 3 and Proposal 5 so far there should be enough confidence to go with Alt-1 only.</w:t>
            </w:r>
          </w:p>
        </w:tc>
      </w:tr>
      <w:tr w:rsidR="00C01785" w14:paraId="5C4ADE05" w14:textId="77777777">
        <w:tc>
          <w:tcPr>
            <w:tcW w:w="1525" w:type="dxa"/>
          </w:tcPr>
          <w:p w14:paraId="7B4469C3" w14:textId="77777777" w:rsidR="00C01785" w:rsidRDefault="004D6702">
            <w:pPr>
              <w:pStyle w:val="BodyText"/>
              <w:spacing w:after="0"/>
              <w:ind w:right="27"/>
              <w:rPr>
                <w:sz w:val="20"/>
                <w:szCs w:val="20"/>
                <w:lang w:val="de-DE"/>
              </w:rPr>
            </w:pPr>
            <w:r>
              <w:rPr>
                <w:sz w:val="20"/>
                <w:szCs w:val="20"/>
                <w:lang w:val="de-DE"/>
              </w:rPr>
              <w:t>InterDigital</w:t>
            </w:r>
          </w:p>
        </w:tc>
        <w:tc>
          <w:tcPr>
            <w:tcW w:w="7560" w:type="dxa"/>
          </w:tcPr>
          <w:p w14:paraId="0A9A4B63" w14:textId="77777777" w:rsidR="00C01785" w:rsidRDefault="004D6702">
            <w:pPr>
              <w:pStyle w:val="BodyText"/>
              <w:spacing w:after="0"/>
              <w:ind w:right="27"/>
              <w:rPr>
                <w:sz w:val="20"/>
                <w:szCs w:val="20"/>
                <w:lang w:val="en-US"/>
              </w:rPr>
            </w:pPr>
            <w:r>
              <w:rPr>
                <w:sz w:val="20"/>
                <w:szCs w:val="20"/>
                <w:lang w:val="en-US"/>
              </w:rPr>
              <w:t xml:space="preserve">We are fine with the proposals. </w:t>
            </w:r>
          </w:p>
        </w:tc>
      </w:tr>
      <w:tr w:rsidR="00C01785" w14:paraId="4738A834" w14:textId="77777777">
        <w:tc>
          <w:tcPr>
            <w:tcW w:w="1525" w:type="dxa"/>
          </w:tcPr>
          <w:p w14:paraId="3F34437A" w14:textId="77777777" w:rsidR="00C01785" w:rsidRDefault="004D6702">
            <w:pPr>
              <w:pStyle w:val="BodyText"/>
              <w:spacing w:after="0"/>
              <w:ind w:right="27"/>
              <w:rPr>
                <w:sz w:val="20"/>
                <w:szCs w:val="20"/>
                <w:lang w:val="en-US"/>
              </w:rPr>
            </w:pPr>
            <w:r>
              <w:rPr>
                <w:sz w:val="20"/>
                <w:szCs w:val="20"/>
              </w:rPr>
              <w:t>Lenovo, Motoroloa Mobility</w:t>
            </w:r>
          </w:p>
        </w:tc>
        <w:tc>
          <w:tcPr>
            <w:tcW w:w="7560" w:type="dxa"/>
          </w:tcPr>
          <w:p w14:paraId="530D7B1B" w14:textId="77777777" w:rsidR="00C01785" w:rsidRDefault="004D6702">
            <w:pPr>
              <w:pStyle w:val="BodyText"/>
              <w:spacing w:after="0"/>
              <w:ind w:right="27"/>
              <w:rPr>
                <w:sz w:val="20"/>
                <w:szCs w:val="20"/>
                <w:lang w:val="en-US"/>
              </w:rPr>
            </w:pPr>
            <w:r>
              <w:rPr>
                <w:sz w:val="20"/>
                <w:szCs w:val="20"/>
              </w:rPr>
              <w:t>We agree with Proposal 3 and 5.</w:t>
            </w:r>
          </w:p>
        </w:tc>
      </w:tr>
      <w:tr w:rsidR="00C01785" w14:paraId="180997C4" w14:textId="77777777">
        <w:tc>
          <w:tcPr>
            <w:tcW w:w="1525" w:type="dxa"/>
          </w:tcPr>
          <w:p w14:paraId="6399B438" w14:textId="77777777" w:rsidR="00C01785" w:rsidRDefault="004D6702">
            <w:pPr>
              <w:pStyle w:val="BodyText"/>
              <w:spacing w:after="0"/>
              <w:ind w:right="27"/>
              <w:rPr>
                <w:sz w:val="20"/>
                <w:szCs w:val="20"/>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AA3C6AD" w14:textId="77777777" w:rsidR="00C01785" w:rsidRDefault="004D6702">
            <w:pPr>
              <w:pStyle w:val="BodyText"/>
              <w:spacing w:after="0"/>
              <w:ind w:right="27"/>
              <w:rPr>
                <w:sz w:val="20"/>
                <w:szCs w:val="20"/>
                <w:lang w:val="en-US"/>
              </w:rPr>
            </w:pPr>
            <w:r>
              <w:rPr>
                <w:rFonts w:eastAsia="Yu Mincho" w:hint="eastAsia"/>
                <w:sz w:val="20"/>
                <w:szCs w:val="20"/>
                <w:lang w:eastAsia="ja-JP"/>
              </w:rPr>
              <w:t>W</w:t>
            </w:r>
            <w:r>
              <w:rPr>
                <w:rFonts w:eastAsia="Yu Mincho"/>
                <w:sz w:val="20"/>
                <w:szCs w:val="20"/>
                <w:lang w:eastAsia="ja-JP"/>
              </w:rPr>
              <w:t>e support Alt-1 for both PF0/1 after RRC configuration and DMRS of PF4.</w:t>
            </w:r>
          </w:p>
        </w:tc>
      </w:tr>
      <w:tr w:rsidR="00C01785" w14:paraId="178654C6" w14:textId="77777777">
        <w:tc>
          <w:tcPr>
            <w:tcW w:w="1525" w:type="dxa"/>
          </w:tcPr>
          <w:p w14:paraId="43100787" w14:textId="77777777" w:rsidR="00C01785" w:rsidRDefault="004D6702">
            <w:pPr>
              <w:pStyle w:val="BodyText"/>
              <w:spacing w:after="0"/>
              <w:ind w:right="27"/>
              <w:rPr>
                <w:lang w:val="de-DE"/>
              </w:rPr>
            </w:pPr>
            <w:r>
              <w:rPr>
                <w:rFonts w:hint="eastAsia"/>
                <w:lang w:val="de-DE"/>
              </w:rPr>
              <w:t>S</w:t>
            </w:r>
            <w:r>
              <w:rPr>
                <w:lang w:val="de-DE"/>
              </w:rPr>
              <w:t>amsung</w:t>
            </w:r>
          </w:p>
        </w:tc>
        <w:tc>
          <w:tcPr>
            <w:tcW w:w="7560" w:type="dxa"/>
          </w:tcPr>
          <w:p w14:paraId="58FDB144" w14:textId="77777777" w:rsidR="00C01785" w:rsidRDefault="004D6702">
            <w:pPr>
              <w:pStyle w:val="BodyText"/>
              <w:spacing w:after="0"/>
              <w:ind w:right="27"/>
            </w:pPr>
            <w:r>
              <w:rPr>
                <w:rFonts w:hint="eastAsia"/>
              </w:rPr>
              <w:t>W</w:t>
            </w:r>
            <w:r>
              <w:t>e support</w:t>
            </w:r>
            <w:r>
              <w:rPr>
                <w:sz w:val="20"/>
                <w:szCs w:val="20"/>
              </w:rPr>
              <w:t xml:space="preserve"> Proposal 3 and 5.</w:t>
            </w:r>
          </w:p>
        </w:tc>
      </w:tr>
      <w:tr w:rsidR="00C01785" w14:paraId="71BAF1CF" w14:textId="77777777">
        <w:tc>
          <w:tcPr>
            <w:tcW w:w="1525" w:type="dxa"/>
          </w:tcPr>
          <w:p w14:paraId="176EE5F5" w14:textId="77777777" w:rsidR="00C01785" w:rsidRDefault="004D6702">
            <w:pPr>
              <w:pStyle w:val="BodyText"/>
              <w:spacing w:after="0"/>
              <w:ind w:right="27"/>
              <w:rPr>
                <w:lang w:val="en-US"/>
              </w:rPr>
            </w:pPr>
            <w:r>
              <w:rPr>
                <w:rFonts w:hint="eastAsia"/>
                <w:lang w:val="en-US"/>
              </w:rPr>
              <w:t>ZTE, Sanechips</w:t>
            </w:r>
          </w:p>
        </w:tc>
        <w:tc>
          <w:tcPr>
            <w:tcW w:w="7560" w:type="dxa"/>
          </w:tcPr>
          <w:p w14:paraId="14789A0F" w14:textId="77777777" w:rsidR="00C01785" w:rsidRDefault="004D6702">
            <w:pPr>
              <w:pStyle w:val="BodyText"/>
              <w:spacing w:after="0"/>
              <w:ind w:right="27"/>
              <w:rPr>
                <w:lang w:val="en-US"/>
              </w:rPr>
            </w:pPr>
            <w:r>
              <w:rPr>
                <w:rFonts w:hint="eastAsia"/>
                <w:sz w:val="20"/>
                <w:szCs w:val="20"/>
                <w:lang w:val="en-US"/>
              </w:rPr>
              <w:t>We are fine with Proposal 3 and 5</w:t>
            </w:r>
          </w:p>
        </w:tc>
      </w:tr>
      <w:tr w:rsidR="00C01785" w14:paraId="144F7ED9" w14:textId="77777777">
        <w:tc>
          <w:tcPr>
            <w:tcW w:w="1525" w:type="dxa"/>
          </w:tcPr>
          <w:p w14:paraId="2BDB9387" w14:textId="77777777" w:rsidR="00C01785" w:rsidRDefault="004D6702">
            <w:pPr>
              <w:pStyle w:val="BodyText"/>
              <w:spacing w:after="0"/>
              <w:ind w:right="27"/>
              <w:rPr>
                <w:lang w:val="en-US"/>
              </w:rPr>
            </w:pPr>
            <w:r>
              <w:rPr>
                <w:lang w:val="en-US"/>
              </w:rPr>
              <w:t>Qualcomm</w:t>
            </w:r>
          </w:p>
        </w:tc>
        <w:tc>
          <w:tcPr>
            <w:tcW w:w="7560" w:type="dxa"/>
          </w:tcPr>
          <w:p w14:paraId="21B7694D" w14:textId="77777777" w:rsidR="00C01785" w:rsidRDefault="004D6702">
            <w:pPr>
              <w:pStyle w:val="BodyText"/>
              <w:spacing w:after="0"/>
              <w:ind w:right="27"/>
              <w:rPr>
                <w:lang w:val="en-US"/>
              </w:rPr>
            </w:pPr>
            <w:r>
              <w:rPr>
                <w:rFonts w:hint="eastAsia"/>
              </w:rPr>
              <w:t>W</w:t>
            </w:r>
            <w:r>
              <w:t>e support</w:t>
            </w:r>
            <w:r>
              <w:rPr>
                <w:sz w:val="20"/>
                <w:szCs w:val="20"/>
              </w:rPr>
              <w:t xml:space="preserve"> Proposal 3 and 5.</w:t>
            </w:r>
          </w:p>
        </w:tc>
      </w:tr>
      <w:tr w:rsidR="00C01785" w14:paraId="2B67BCB2" w14:textId="77777777">
        <w:tc>
          <w:tcPr>
            <w:tcW w:w="1525" w:type="dxa"/>
          </w:tcPr>
          <w:p w14:paraId="48C2166F" w14:textId="77777777" w:rsidR="00C01785" w:rsidRDefault="004D6702">
            <w:pPr>
              <w:pStyle w:val="BodyText"/>
              <w:spacing w:after="0"/>
              <w:ind w:right="27"/>
              <w:rPr>
                <w:sz w:val="20"/>
                <w:lang w:val="en-US"/>
              </w:rPr>
            </w:pPr>
            <w:r>
              <w:rPr>
                <w:sz w:val="20"/>
                <w:szCs w:val="20"/>
                <w:lang w:val="en-US"/>
              </w:rPr>
              <w:t>Apple</w:t>
            </w:r>
          </w:p>
        </w:tc>
        <w:tc>
          <w:tcPr>
            <w:tcW w:w="7560" w:type="dxa"/>
          </w:tcPr>
          <w:p w14:paraId="58E384BA" w14:textId="77777777" w:rsidR="00C01785" w:rsidRDefault="004D6702">
            <w:pPr>
              <w:pStyle w:val="BodyText"/>
              <w:spacing w:after="0"/>
              <w:ind w:right="27"/>
              <w:rPr>
                <w:sz w:val="20"/>
              </w:rPr>
            </w:pPr>
            <w:r>
              <w:rPr>
                <w:sz w:val="20"/>
                <w:szCs w:val="20"/>
              </w:rPr>
              <w:t>We are fine with Proposals 3 and 5</w:t>
            </w:r>
          </w:p>
        </w:tc>
      </w:tr>
      <w:tr w:rsidR="00C01785" w14:paraId="29089004" w14:textId="77777777">
        <w:tc>
          <w:tcPr>
            <w:tcW w:w="1525" w:type="dxa"/>
          </w:tcPr>
          <w:p w14:paraId="45BECC6F" w14:textId="77777777" w:rsidR="00C01785" w:rsidRDefault="004D6702">
            <w:pPr>
              <w:pStyle w:val="BodyText"/>
              <w:spacing w:after="0"/>
              <w:ind w:right="27"/>
              <w:rPr>
                <w:sz w:val="20"/>
                <w:szCs w:val="20"/>
              </w:rPr>
            </w:pPr>
            <w:r>
              <w:rPr>
                <w:sz w:val="20"/>
                <w:szCs w:val="20"/>
              </w:rPr>
              <w:lastRenderedPageBreak/>
              <w:t xml:space="preserve">Intel </w:t>
            </w:r>
          </w:p>
        </w:tc>
        <w:tc>
          <w:tcPr>
            <w:tcW w:w="7560" w:type="dxa"/>
          </w:tcPr>
          <w:p w14:paraId="43B59B03" w14:textId="77777777" w:rsidR="00C01785" w:rsidRDefault="004D6702">
            <w:pPr>
              <w:pStyle w:val="BodyText"/>
              <w:spacing w:after="0"/>
              <w:ind w:right="27"/>
              <w:rPr>
                <w:sz w:val="20"/>
                <w:szCs w:val="20"/>
              </w:rPr>
            </w:pPr>
            <w:r>
              <w:rPr>
                <w:sz w:val="20"/>
                <w:szCs w:val="20"/>
              </w:rPr>
              <w:t>We are fine with both proposals</w:t>
            </w:r>
          </w:p>
        </w:tc>
      </w:tr>
    </w:tbl>
    <w:p w14:paraId="4889BFB2" w14:textId="77777777" w:rsidR="00C01785" w:rsidRDefault="00C01785">
      <w:pPr>
        <w:pStyle w:val="BodyText"/>
        <w:ind w:right="27"/>
        <w:rPr>
          <w:rFonts w:cs="Arial"/>
          <w:lang w:val="en-US"/>
        </w:rPr>
      </w:pPr>
    </w:p>
    <w:p w14:paraId="678BEC20" w14:textId="77777777" w:rsidR="00C01785" w:rsidRDefault="004D6702">
      <w:pPr>
        <w:pStyle w:val="Heading2"/>
        <w:rPr>
          <w:lang w:val="en-US"/>
        </w:rPr>
      </w:pPr>
      <w:r>
        <w:rPr>
          <w:lang w:val="en-US"/>
        </w:rPr>
        <w:t>5.4</w:t>
      </w:r>
      <w:r>
        <w:rPr>
          <w:lang w:val="en-US"/>
        </w:rPr>
        <w:tab/>
        <w:t>&lt;Summary of 2</w:t>
      </w:r>
      <w:r>
        <w:rPr>
          <w:vertAlign w:val="superscript"/>
          <w:lang w:val="en-US"/>
        </w:rPr>
        <w:t>nd</w:t>
      </w:r>
      <w:r>
        <w:rPr>
          <w:lang w:val="en-US"/>
        </w:rPr>
        <w:t xml:space="preserve"> Round&gt;</w:t>
      </w:r>
    </w:p>
    <w:p w14:paraId="7DEE6701" w14:textId="77777777" w:rsidR="00C01785" w:rsidRDefault="004D6702">
      <w:pPr>
        <w:pStyle w:val="BodyText"/>
        <w:rPr>
          <w:rFonts w:cs="Arial"/>
          <w:lang w:val="en-US"/>
        </w:rPr>
      </w:pPr>
      <w:r>
        <w:rPr>
          <w:rFonts w:cs="Arial"/>
          <w:lang w:val="en-US"/>
        </w:rPr>
        <w:t>On Proposal 4, it seems that there is no objection. Hence the FL recommends the following</w:t>
      </w:r>
    </w:p>
    <w:p w14:paraId="3DF29A55" w14:textId="77777777" w:rsidR="00C01785" w:rsidRDefault="004D6702">
      <w:pPr>
        <w:pStyle w:val="BodyText"/>
        <w:rPr>
          <w:rFonts w:cs="Arial"/>
          <w:b/>
          <w:bCs/>
          <w:lang w:val="en-US"/>
        </w:rPr>
      </w:pPr>
      <w:r>
        <w:rPr>
          <w:rFonts w:cs="Arial"/>
          <w:b/>
          <w:bCs/>
          <w:highlight w:val="cyan"/>
          <w:lang w:val="en-US"/>
        </w:rPr>
        <w:t xml:space="preserve">FL Recommendation: </w:t>
      </w:r>
      <w:r>
        <w:rPr>
          <w:rFonts w:cs="Arial"/>
          <w:highlight w:val="cyan"/>
          <w:lang w:val="en-US"/>
        </w:rPr>
        <w:t>Agree to Proposal 4 (see Section 5 above)</w:t>
      </w:r>
    </w:p>
    <w:p w14:paraId="1F178A38" w14:textId="77777777" w:rsidR="00C01785" w:rsidRDefault="004D6702">
      <w:pPr>
        <w:pStyle w:val="BodyText"/>
        <w:rPr>
          <w:rFonts w:cs="Arial"/>
          <w:lang w:val="en-US"/>
        </w:rPr>
      </w:pPr>
      <w:r>
        <w:rPr>
          <w:rFonts w:cs="Arial"/>
          <w:lang w:val="en-US"/>
        </w:rPr>
        <w:t>For enhanced PF0/1, given that there is a very strong majority view for supporting Alt-1 only, and that a majority of companies providing performance results found no gain from Alt-2, it is recommended only Alt-1 is supported for enhanced PF0/1 for PUCCH resources after RRC configuration. Hence the moderator recommends to agree to the following proposal.</w:t>
      </w:r>
    </w:p>
    <w:p w14:paraId="651E49ED" w14:textId="77777777" w:rsidR="00C01785" w:rsidRDefault="00C01785">
      <w:pPr>
        <w:pStyle w:val="BodyText"/>
        <w:rPr>
          <w:rFonts w:cs="Arial"/>
          <w:lang w:val="en-US"/>
        </w:rPr>
      </w:pPr>
    </w:p>
    <w:p w14:paraId="56070328" w14:textId="77777777" w:rsidR="00C01785" w:rsidRDefault="004D6702">
      <w:pPr>
        <w:pStyle w:val="BodyText"/>
        <w:spacing w:after="0"/>
        <w:rPr>
          <w:rFonts w:cs="Arial"/>
          <w:b/>
          <w:bCs/>
          <w:lang w:val="en-US"/>
        </w:rPr>
      </w:pPr>
      <w:r>
        <w:rPr>
          <w:rFonts w:cs="Arial"/>
          <w:b/>
          <w:bCs/>
          <w:highlight w:val="yellow"/>
          <w:lang w:val="en-US"/>
        </w:rPr>
        <w:t>Proposal 3a</w:t>
      </w:r>
      <w:r>
        <w:rPr>
          <w:rFonts w:cs="Arial"/>
          <w:b/>
          <w:bCs/>
          <w:highlight w:val="yellow"/>
          <w:lang w:val="en-US"/>
        </w:rPr>
        <w:tab/>
      </w:r>
      <w:r>
        <w:rPr>
          <w:rFonts w:cs="Arial"/>
          <w:b/>
          <w:bCs/>
          <w:highlight w:val="yellow"/>
          <w:lang w:val="en-US"/>
        </w:rPr>
        <w:tab/>
        <w:t>Agree to the following:</w:t>
      </w:r>
    </w:p>
    <w:p w14:paraId="6610EB3F" w14:textId="77777777" w:rsidR="00C01785" w:rsidRDefault="004D6702">
      <w:pPr>
        <w:pStyle w:val="BodyText"/>
        <w:numPr>
          <w:ilvl w:val="0"/>
          <w:numId w:val="47"/>
        </w:numPr>
        <w:spacing w:after="0"/>
        <w:ind w:right="29"/>
        <w:rPr>
          <w:rFonts w:ascii="Times New Roman" w:hAnsi="Times New Roman"/>
        </w:rPr>
      </w:pPr>
      <w:r>
        <w:rPr>
          <w:rFonts w:ascii="Times New Roman" w:hAnsi="Times New Roman"/>
        </w:rPr>
        <w:t xml:space="preserve">For enhanced PF0/1,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321DC84C" w14:textId="77777777" w:rsidR="00C01785" w:rsidRDefault="00C01785">
      <w:pPr>
        <w:pStyle w:val="BodyText"/>
        <w:spacing w:after="0"/>
        <w:ind w:right="29"/>
        <w:rPr>
          <w:rFonts w:ascii="Times New Roman" w:hAnsi="Times New Roman"/>
        </w:rPr>
      </w:pPr>
    </w:p>
    <w:p w14:paraId="3B99E17A" w14:textId="77777777" w:rsidR="00C01785" w:rsidRDefault="004D6702">
      <w:pPr>
        <w:pStyle w:val="BodyText"/>
        <w:rPr>
          <w:rFonts w:cs="Arial"/>
          <w:lang w:val="en-US"/>
        </w:rPr>
      </w:pPr>
      <w:r>
        <w:rPr>
          <w:rFonts w:cs="Arial"/>
          <w:lang w:val="en-US"/>
        </w:rPr>
        <w:t>For DMRS of enhanced PF4, again, there is a very strong majority view for supporting Alt-1 (13 companies for Alt-1; 1 company for Alt-2). Given that two companies found no gain from Alt-2, and that one company found some gain, it does not seem viable to support Alt-2 only. Furthermore, there have been multiple concerns expressed during discussions in previous meetings of supporting two alternatives. Hence, unless the proponent of Alt-2 can convince other companies to support Alt-1 + Alt-2, it feels like the only practical way forward to is to adopt Alt-1 only. At this stage in the WI, it should be prioritized to have a working system without incurring extra complexity. Based on this, the moderator recommends the following</w:t>
      </w:r>
    </w:p>
    <w:p w14:paraId="196BE54E" w14:textId="77777777" w:rsidR="00C01785" w:rsidRDefault="004D6702">
      <w:pPr>
        <w:pStyle w:val="BodyText"/>
        <w:spacing w:after="0"/>
        <w:rPr>
          <w:rFonts w:cs="Arial"/>
          <w:b/>
          <w:bCs/>
          <w:lang w:val="en-US"/>
        </w:rPr>
      </w:pPr>
      <w:r>
        <w:rPr>
          <w:rFonts w:cs="Arial"/>
          <w:b/>
          <w:bCs/>
          <w:highlight w:val="yellow"/>
          <w:lang w:val="en-US"/>
        </w:rPr>
        <w:t>Proposal 5a</w:t>
      </w:r>
      <w:r>
        <w:rPr>
          <w:rFonts w:cs="Arial"/>
          <w:b/>
          <w:bCs/>
          <w:highlight w:val="yellow"/>
          <w:lang w:val="en-US"/>
        </w:rPr>
        <w:tab/>
      </w:r>
      <w:r>
        <w:rPr>
          <w:rFonts w:cs="Arial"/>
          <w:b/>
          <w:bCs/>
          <w:highlight w:val="yellow"/>
          <w:lang w:val="en-US"/>
        </w:rPr>
        <w:tab/>
        <w:t>Agree to the following</w:t>
      </w:r>
    </w:p>
    <w:p w14:paraId="5B48AEF6" w14:textId="77777777" w:rsidR="00C01785" w:rsidRDefault="004D6702">
      <w:pPr>
        <w:pStyle w:val="BodyText"/>
        <w:numPr>
          <w:ilvl w:val="0"/>
          <w:numId w:val="47"/>
        </w:numPr>
        <w:spacing w:after="0"/>
        <w:ind w:right="29"/>
        <w:rPr>
          <w:rFonts w:ascii="Times New Roman" w:hAnsi="Times New Roman"/>
        </w:rPr>
      </w:pPr>
      <w:r>
        <w:rPr>
          <w:rFonts w:ascii="Times New Roman" w:hAnsi="Times New Roman"/>
        </w:rPr>
        <w:t>For DMRS of enhanced PF4, only Alt-1 is supported (all Res within each RB are mapped). Alt-2 (sub-PRB interlaced mapping) is not discussed further.</w:t>
      </w:r>
    </w:p>
    <w:p w14:paraId="0E6CF41A" w14:textId="77777777" w:rsidR="00C01785" w:rsidRDefault="00C01785">
      <w:pPr>
        <w:pStyle w:val="BodyText"/>
        <w:spacing w:after="0"/>
        <w:ind w:right="29"/>
        <w:rPr>
          <w:rFonts w:ascii="Times New Roman" w:hAnsi="Times New Roman"/>
        </w:rPr>
      </w:pPr>
    </w:p>
    <w:p w14:paraId="04DD5008" w14:textId="77777777" w:rsidR="00C01785" w:rsidRDefault="004D6702">
      <w:pPr>
        <w:pStyle w:val="Heading2"/>
        <w:rPr>
          <w:lang w:val="en-US"/>
        </w:rPr>
      </w:pPr>
      <w:r>
        <w:rPr>
          <w:lang w:val="en-US"/>
        </w:rPr>
        <w:t>5.5</w:t>
      </w:r>
      <w:r>
        <w:rPr>
          <w:lang w:val="en-US"/>
        </w:rPr>
        <w:tab/>
        <w:t>&lt;3</w:t>
      </w:r>
      <w:r>
        <w:rPr>
          <w:vertAlign w:val="superscript"/>
          <w:lang w:val="en-US"/>
        </w:rPr>
        <w:t>rd</w:t>
      </w:r>
      <w:r>
        <w:rPr>
          <w:lang w:val="en-US"/>
        </w:rPr>
        <w:t xml:space="preserve"> Round Comments&gt;</w:t>
      </w:r>
    </w:p>
    <w:p w14:paraId="3953FA6E" w14:textId="77777777" w:rsidR="00C01785" w:rsidRDefault="004D6702">
      <w:pPr>
        <w:ind w:right="27"/>
        <w:rPr>
          <w:rFonts w:ascii="Arial" w:hAnsi="Arial"/>
          <w:lang w:val="en-US" w:eastAsia="zh-CN"/>
        </w:rPr>
      </w:pPr>
      <w:r>
        <w:rPr>
          <w:rFonts w:ascii="Arial" w:hAnsi="Arial"/>
          <w:lang w:val="en-US" w:eastAsia="zh-CN"/>
        </w:rPr>
        <w:t>Please provide your company view on Proposals 3a and 5a. Note: the moderator assumes there is no ojection to Proposal 4 in Section 5.</w:t>
      </w:r>
    </w:p>
    <w:tbl>
      <w:tblPr>
        <w:tblStyle w:val="TableGrid"/>
        <w:tblW w:w="9085" w:type="dxa"/>
        <w:tblLayout w:type="fixed"/>
        <w:tblLook w:val="04A0" w:firstRow="1" w:lastRow="0" w:firstColumn="1" w:lastColumn="0" w:noHBand="0" w:noVBand="1"/>
      </w:tblPr>
      <w:tblGrid>
        <w:gridCol w:w="1525"/>
        <w:gridCol w:w="7560"/>
      </w:tblGrid>
      <w:tr w:rsidR="00C01785" w14:paraId="6A2C8676" w14:textId="77777777">
        <w:tc>
          <w:tcPr>
            <w:tcW w:w="1525" w:type="dxa"/>
          </w:tcPr>
          <w:p w14:paraId="65BB184A"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559FAFEA"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0C804029" w14:textId="77777777">
        <w:tc>
          <w:tcPr>
            <w:tcW w:w="1525" w:type="dxa"/>
          </w:tcPr>
          <w:p w14:paraId="492F50A2"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373522AE"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support both proposal 3a and 5a.</w:t>
            </w:r>
          </w:p>
        </w:tc>
      </w:tr>
      <w:tr w:rsidR="00C01785" w14:paraId="24F5C99B" w14:textId="77777777">
        <w:tc>
          <w:tcPr>
            <w:tcW w:w="1525" w:type="dxa"/>
          </w:tcPr>
          <w:p w14:paraId="2F2A1B4B" w14:textId="77777777" w:rsidR="00C01785" w:rsidRDefault="004D6702">
            <w:pPr>
              <w:pStyle w:val="BodyText"/>
              <w:spacing w:after="0"/>
              <w:ind w:right="27"/>
              <w:rPr>
                <w:sz w:val="20"/>
                <w:szCs w:val="20"/>
                <w:lang w:val="de-DE"/>
              </w:rPr>
            </w:pPr>
            <w:r>
              <w:rPr>
                <w:sz w:val="20"/>
                <w:szCs w:val="20"/>
                <w:lang w:val="de-DE"/>
              </w:rPr>
              <w:t>vivo</w:t>
            </w:r>
          </w:p>
        </w:tc>
        <w:tc>
          <w:tcPr>
            <w:tcW w:w="7560" w:type="dxa"/>
          </w:tcPr>
          <w:p w14:paraId="7D65E123" w14:textId="77777777" w:rsidR="00C01785" w:rsidRDefault="004D6702">
            <w:pPr>
              <w:pStyle w:val="BodyText"/>
              <w:spacing w:after="0"/>
              <w:ind w:right="27"/>
              <w:rPr>
                <w:sz w:val="20"/>
                <w:szCs w:val="20"/>
                <w:lang w:val="en-US"/>
              </w:rPr>
            </w:pPr>
            <w:r>
              <w:rPr>
                <w:sz w:val="20"/>
                <w:szCs w:val="20"/>
                <w:lang w:val="en-US"/>
              </w:rPr>
              <w:t>We strongly believe the benefit of Alt-2 when UE multiplexing is considered. Such design (Alt-1 and Alt-2) would provide flexibility for the system considering different deployment scenarios.</w:t>
            </w:r>
          </w:p>
          <w:p w14:paraId="487AF433" w14:textId="77777777" w:rsidR="00C01785" w:rsidRDefault="00C01785">
            <w:pPr>
              <w:pStyle w:val="BodyText"/>
              <w:spacing w:after="0"/>
              <w:ind w:right="27"/>
              <w:rPr>
                <w:sz w:val="20"/>
                <w:szCs w:val="20"/>
                <w:lang w:val="en-US"/>
              </w:rPr>
            </w:pPr>
          </w:p>
          <w:p w14:paraId="2FF7255D" w14:textId="77777777" w:rsidR="00C01785" w:rsidRDefault="004D6702">
            <w:pPr>
              <w:pStyle w:val="BodyText"/>
              <w:spacing w:after="0"/>
              <w:ind w:right="27"/>
              <w:rPr>
                <w:sz w:val="20"/>
                <w:szCs w:val="20"/>
                <w:lang w:val="en-US"/>
              </w:rPr>
            </w:pPr>
            <w:r>
              <w:rPr>
                <w:sz w:val="20"/>
                <w:szCs w:val="20"/>
                <w:lang w:val="en-US"/>
              </w:rPr>
              <w:t>Some commnets:</w:t>
            </w:r>
          </w:p>
          <w:p w14:paraId="37613CA6" w14:textId="77777777" w:rsidR="00C01785" w:rsidRDefault="004D6702">
            <w:pPr>
              <w:pStyle w:val="BodyText"/>
              <w:spacing w:after="0"/>
              <w:ind w:right="27"/>
              <w:rPr>
                <w:sz w:val="20"/>
                <w:szCs w:val="20"/>
                <w:lang w:val="en-US"/>
              </w:rPr>
            </w:pPr>
            <w:r>
              <w:rPr>
                <w:sz w:val="20"/>
                <w:szCs w:val="20"/>
                <w:lang w:val="en-US"/>
              </w:rPr>
              <w:t>1. 3GPP is contribution driven. We don’t think the 2</w:t>
            </w:r>
            <w:r>
              <w:rPr>
                <w:sz w:val="20"/>
                <w:szCs w:val="20"/>
                <w:vertAlign w:val="superscript"/>
                <w:lang w:val="en-US"/>
              </w:rPr>
              <w:t>nd</w:t>
            </w:r>
            <w:r>
              <w:rPr>
                <w:sz w:val="20"/>
                <w:szCs w:val="20"/>
                <w:lang w:val="en-US"/>
              </w:rPr>
              <w:t xml:space="preserve"> </w:t>
            </w:r>
            <w:r>
              <w:rPr>
                <w:sz w:val="20"/>
                <w:szCs w:val="20"/>
                <w:lang w:val="en-US"/>
              </w:rPr>
              <w:pgNum/>
            </w:r>
            <w:r>
              <w:rPr>
                <w:sz w:val="20"/>
                <w:szCs w:val="20"/>
                <w:lang w:val="en-US"/>
              </w:rPr>
              <w:t>entence of proposal 5a is needed.</w:t>
            </w:r>
          </w:p>
          <w:p w14:paraId="28607A4F" w14:textId="77777777" w:rsidR="00C01785" w:rsidRDefault="004D6702">
            <w:pPr>
              <w:pStyle w:val="BodyText"/>
              <w:spacing w:after="0"/>
              <w:ind w:right="27"/>
              <w:rPr>
                <w:sz w:val="20"/>
                <w:szCs w:val="20"/>
                <w:lang w:val="en-US"/>
              </w:rPr>
            </w:pPr>
            <w:r>
              <w:rPr>
                <w:sz w:val="20"/>
                <w:szCs w:val="20"/>
                <w:lang w:val="en-US"/>
              </w:rPr>
              <w:t>2. We understand we’re minority. For the sake of progress, we will not object proposal 3a, and 5a (with the 2</w:t>
            </w:r>
            <w:r>
              <w:rPr>
                <w:sz w:val="20"/>
                <w:szCs w:val="20"/>
                <w:vertAlign w:val="superscript"/>
                <w:lang w:val="en-US"/>
              </w:rPr>
              <w:t>nd</w:t>
            </w:r>
            <w:r>
              <w:rPr>
                <w:sz w:val="20"/>
                <w:szCs w:val="20"/>
                <w:lang w:val="en-US"/>
              </w:rPr>
              <w:t xml:space="preserve"> </w:t>
            </w:r>
            <w:r>
              <w:rPr>
                <w:sz w:val="20"/>
                <w:szCs w:val="20"/>
                <w:lang w:val="en-US"/>
              </w:rPr>
              <w:pgNum/>
            </w:r>
            <w:r>
              <w:rPr>
                <w:sz w:val="20"/>
                <w:szCs w:val="20"/>
                <w:lang w:val="en-US"/>
              </w:rPr>
              <w:t xml:space="preserve">entence removed). However, we have a request to be noted about the decision </w:t>
            </w:r>
            <w:r>
              <w:rPr>
                <w:rFonts w:cs="Arial"/>
                <w:sz w:val="20"/>
                <w:szCs w:val="20"/>
                <w:lang w:val="en-US"/>
              </w:rPr>
              <w:t>criterion for us to accept these propsoals</w:t>
            </w:r>
            <w:r>
              <w:rPr>
                <w:sz w:val="20"/>
                <w:szCs w:val="20"/>
                <w:lang w:val="en-US"/>
              </w:rPr>
              <w:t xml:space="preserve">. Given that companies do not see optimization of user multiplexing as an important design </w:t>
            </w:r>
            <w:r>
              <w:rPr>
                <w:rFonts w:cs="Arial"/>
                <w:sz w:val="20"/>
                <w:szCs w:val="20"/>
                <w:lang w:val="en-US"/>
              </w:rPr>
              <w:t xml:space="preserve">criterion </w:t>
            </w:r>
            <w:r>
              <w:rPr>
                <w:sz w:val="20"/>
                <w:szCs w:val="20"/>
                <w:lang w:val="en-US"/>
              </w:rPr>
              <w:t>for RE mapping of enhanced PF0/1/4, we request a fair and consistent decision criterion for other designs of enhanced PF0/1/4 as well. The following note is requested.</w:t>
            </w:r>
          </w:p>
          <w:p w14:paraId="1840DF8D" w14:textId="77777777" w:rsidR="00C01785" w:rsidRDefault="00C01785">
            <w:pPr>
              <w:pStyle w:val="BodyText"/>
              <w:spacing w:after="0"/>
              <w:ind w:right="27"/>
              <w:rPr>
                <w:sz w:val="20"/>
                <w:szCs w:val="20"/>
                <w:lang w:val="en-US"/>
              </w:rPr>
            </w:pPr>
          </w:p>
          <w:p w14:paraId="0BCCD634" w14:textId="77777777" w:rsidR="00C01785" w:rsidRDefault="004D6702">
            <w:pPr>
              <w:pStyle w:val="BodyText"/>
              <w:spacing w:after="0"/>
              <w:ind w:right="27"/>
              <w:rPr>
                <w:sz w:val="20"/>
                <w:szCs w:val="20"/>
                <w:lang w:val="en-US"/>
              </w:rPr>
            </w:pPr>
            <w:r>
              <w:rPr>
                <w:sz w:val="20"/>
                <w:szCs w:val="20"/>
                <w:lang w:val="en-US"/>
              </w:rPr>
              <w:t>Note: optimization of user multiplexing for enhanced PUCCH format 0/1/4 is not considered in Rel-17.</w:t>
            </w:r>
          </w:p>
          <w:p w14:paraId="4C424249" w14:textId="77777777" w:rsidR="00C01785" w:rsidRDefault="004D6702">
            <w:pPr>
              <w:pStyle w:val="BodyText"/>
              <w:spacing w:after="0"/>
              <w:ind w:right="27"/>
              <w:rPr>
                <w:sz w:val="20"/>
                <w:szCs w:val="20"/>
                <w:lang w:val="en-US"/>
              </w:rPr>
            </w:pPr>
            <w:r>
              <w:rPr>
                <w:sz w:val="20"/>
                <w:szCs w:val="20"/>
                <w:lang w:val="en-US"/>
              </w:rPr>
              <w:lastRenderedPageBreak/>
              <w:t xml:space="preserve">  </w:t>
            </w:r>
          </w:p>
        </w:tc>
      </w:tr>
      <w:tr w:rsidR="00C01785" w14:paraId="1F13DF98" w14:textId="77777777">
        <w:tc>
          <w:tcPr>
            <w:tcW w:w="1525" w:type="dxa"/>
          </w:tcPr>
          <w:p w14:paraId="0444060B" w14:textId="77777777" w:rsidR="00C01785" w:rsidRDefault="004D6702">
            <w:pPr>
              <w:pStyle w:val="BodyText"/>
              <w:spacing w:after="0"/>
              <w:ind w:right="27"/>
              <w:rPr>
                <w:sz w:val="20"/>
                <w:szCs w:val="20"/>
                <w:lang w:val="de-DE"/>
              </w:rPr>
            </w:pPr>
            <w:r>
              <w:rPr>
                <w:rFonts w:eastAsia="Malgun Gothic" w:hint="eastAsia"/>
                <w:sz w:val="20"/>
                <w:szCs w:val="20"/>
                <w:lang w:val="de-DE" w:eastAsia="ko-KR"/>
              </w:rPr>
              <w:lastRenderedPageBreak/>
              <w:t>LG Electronics</w:t>
            </w:r>
          </w:p>
        </w:tc>
        <w:tc>
          <w:tcPr>
            <w:tcW w:w="7560" w:type="dxa"/>
          </w:tcPr>
          <w:p w14:paraId="40A89974" w14:textId="77777777" w:rsidR="00C01785" w:rsidRDefault="004D6702">
            <w:pPr>
              <w:pStyle w:val="BodyText"/>
              <w:spacing w:after="0"/>
              <w:ind w:right="27"/>
              <w:rPr>
                <w:sz w:val="20"/>
                <w:szCs w:val="20"/>
                <w:lang w:val="en-US"/>
              </w:rPr>
            </w:pPr>
            <w:r>
              <w:rPr>
                <w:rFonts w:eastAsia="Malgun Gothic" w:hint="eastAsia"/>
                <w:sz w:val="20"/>
                <w:szCs w:val="20"/>
                <w:lang w:val="en-US" w:eastAsia="ko-KR"/>
              </w:rPr>
              <w:t>We support both Proposal 3a and 5a.</w:t>
            </w:r>
          </w:p>
        </w:tc>
      </w:tr>
      <w:tr w:rsidR="00C01785" w14:paraId="72D6800A" w14:textId="77777777">
        <w:tc>
          <w:tcPr>
            <w:tcW w:w="1525" w:type="dxa"/>
          </w:tcPr>
          <w:p w14:paraId="587585A3" w14:textId="77777777" w:rsidR="00C01785" w:rsidRDefault="004D6702">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F9499A1" w14:textId="77777777" w:rsidR="00C01785" w:rsidRDefault="004D6702">
            <w:pPr>
              <w:pStyle w:val="BodyText"/>
              <w:spacing w:after="0"/>
              <w:ind w:right="27"/>
              <w:rPr>
                <w:sz w:val="20"/>
                <w:szCs w:val="20"/>
                <w:lang w:val="en-US"/>
              </w:rPr>
            </w:pPr>
            <w:r>
              <w:rPr>
                <w:rFonts w:eastAsia="Yu Mincho"/>
                <w:sz w:val="20"/>
                <w:szCs w:val="20"/>
                <w:lang w:eastAsia="ja-JP"/>
              </w:rPr>
              <w:t>We support both Proposal 3a and Proposal 5a.</w:t>
            </w:r>
          </w:p>
        </w:tc>
      </w:tr>
      <w:tr w:rsidR="00C01785" w14:paraId="25C97E9F" w14:textId="77777777">
        <w:tc>
          <w:tcPr>
            <w:tcW w:w="1525" w:type="dxa"/>
          </w:tcPr>
          <w:p w14:paraId="29FAF592" w14:textId="77777777" w:rsidR="00C01785" w:rsidRDefault="004D6702">
            <w:pPr>
              <w:pStyle w:val="BodyText"/>
              <w:spacing w:after="0"/>
              <w:ind w:right="27"/>
              <w:rPr>
                <w:lang w:val="de-DE"/>
              </w:rPr>
            </w:pPr>
            <w:r>
              <w:rPr>
                <w:lang w:val="de-DE"/>
              </w:rPr>
              <w:t>Nokia, NSB</w:t>
            </w:r>
          </w:p>
        </w:tc>
        <w:tc>
          <w:tcPr>
            <w:tcW w:w="7560" w:type="dxa"/>
          </w:tcPr>
          <w:p w14:paraId="1BABB849" w14:textId="77777777" w:rsidR="00C01785" w:rsidRDefault="004D6702">
            <w:pPr>
              <w:pStyle w:val="BodyText"/>
              <w:spacing w:after="0"/>
              <w:ind w:right="27"/>
              <w:rPr>
                <w:lang w:val="en-US"/>
              </w:rPr>
            </w:pPr>
            <w:r>
              <w:rPr>
                <w:lang w:val="en-US"/>
              </w:rPr>
              <w:t>We support both Proposal 3a and Proposal 5a</w:t>
            </w:r>
          </w:p>
        </w:tc>
      </w:tr>
      <w:tr w:rsidR="00C01785" w14:paraId="5A1394CC" w14:textId="77777777">
        <w:tc>
          <w:tcPr>
            <w:tcW w:w="1525" w:type="dxa"/>
          </w:tcPr>
          <w:p w14:paraId="3E0B52C8" w14:textId="77777777" w:rsidR="00C01785" w:rsidRDefault="004D6702">
            <w:pPr>
              <w:pStyle w:val="BodyText"/>
              <w:spacing w:after="0"/>
              <w:ind w:right="27"/>
              <w:rPr>
                <w:lang w:val="de-DE"/>
              </w:rPr>
            </w:pPr>
            <w:r>
              <w:rPr>
                <w:sz w:val="20"/>
                <w:szCs w:val="20"/>
              </w:rPr>
              <w:t>Lenovo, Motoroloa Mobility</w:t>
            </w:r>
          </w:p>
        </w:tc>
        <w:tc>
          <w:tcPr>
            <w:tcW w:w="7560" w:type="dxa"/>
          </w:tcPr>
          <w:p w14:paraId="5373A543" w14:textId="77777777" w:rsidR="00C01785" w:rsidRDefault="004D6702">
            <w:pPr>
              <w:pStyle w:val="BodyText"/>
              <w:spacing w:after="0"/>
              <w:ind w:right="27"/>
              <w:rPr>
                <w:sz w:val="20"/>
                <w:szCs w:val="20"/>
              </w:rPr>
            </w:pPr>
            <w:r>
              <w:rPr>
                <w:sz w:val="20"/>
                <w:szCs w:val="20"/>
              </w:rPr>
              <w:t>We agree with Proposal 3a and also agree in principle with Proposal 5a.</w:t>
            </w:r>
          </w:p>
          <w:p w14:paraId="1697D6AE" w14:textId="77777777" w:rsidR="00C01785" w:rsidRDefault="004D6702">
            <w:pPr>
              <w:pStyle w:val="BodyText"/>
              <w:spacing w:after="0"/>
              <w:ind w:right="27"/>
              <w:rPr>
                <w:lang w:val="en-US"/>
              </w:rPr>
            </w:pPr>
            <w:r>
              <w:rPr>
                <w:sz w:val="20"/>
                <w:szCs w:val="20"/>
              </w:rPr>
              <w:t>Also, we are open to further consider Alt 2 in addition to Alt 1.</w:t>
            </w:r>
          </w:p>
        </w:tc>
      </w:tr>
      <w:tr w:rsidR="00C01785" w14:paraId="3A5FAEA2" w14:textId="77777777">
        <w:tc>
          <w:tcPr>
            <w:tcW w:w="1525" w:type="dxa"/>
          </w:tcPr>
          <w:p w14:paraId="3C4029CE" w14:textId="77777777" w:rsidR="00C01785" w:rsidRDefault="004D6702">
            <w:pPr>
              <w:pStyle w:val="BodyText"/>
              <w:spacing w:after="0"/>
              <w:ind w:right="27"/>
            </w:pPr>
            <w:r>
              <w:t>Apple</w:t>
            </w:r>
          </w:p>
        </w:tc>
        <w:tc>
          <w:tcPr>
            <w:tcW w:w="7560" w:type="dxa"/>
          </w:tcPr>
          <w:p w14:paraId="0490998F" w14:textId="77777777" w:rsidR="00C01785" w:rsidRDefault="004D6702">
            <w:pPr>
              <w:pStyle w:val="BodyText"/>
              <w:spacing w:after="0"/>
              <w:ind w:right="27"/>
            </w:pPr>
            <w:r>
              <w:t>We support both propsals</w:t>
            </w:r>
          </w:p>
        </w:tc>
      </w:tr>
      <w:tr w:rsidR="00C01785" w14:paraId="61675EA4" w14:textId="77777777">
        <w:tc>
          <w:tcPr>
            <w:tcW w:w="1525" w:type="dxa"/>
          </w:tcPr>
          <w:p w14:paraId="03BB52B9" w14:textId="77777777" w:rsidR="00C01785" w:rsidRDefault="004D6702">
            <w:pPr>
              <w:pStyle w:val="BodyText"/>
              <w:spacing w:after="0"/>
              <w:ind w:right="27"/>
            </w:pPr>
            <w:r>
              <w:t>Qualcomm</w:t>
            </w:r>
          </w:p>
        </w:tc>
        <w:tc>
          <w:tcPr>
            <w:tcW w:w="7560" w:type="dxa"/>
          </w:tcPr>
          <w:p w14:paraId="44613CD4" w14:textId="77777777" w:rsidR="00C01785" w:rsidRDefault="004D6702">
            <w:pPr>
              <w:pStyle w:val="BodyText"/>
              <w:spacing w:after="0"/>
              <w:ind w:right="27"/>
            </w:pPr>
            <w:r>
              <w:t>We support both proposals</w:t>
            </w:r>
          </w:p>
        </w:tc>
      </w:tr>
      <w:tr w:rsidR="00C01785" w14:paraId="459758D4" w14:textId="77777777">
        <w:tc>
          <w:tcPr>
            <w:tcW w:w="1525" w:type="dxa"/>
          </w:tcPr>
          <w:p w14:paraId="55A69A4F" w14:textId="77777777" w:rsidR="00C01785" w:rsidRDefault="004D6702">
            <w:pPr>
              <w:pStyle w:val="BodyText"/>
              <w:spacing w:after="0"/>
              <w:ind w:right="27"/>
            </w:pPr>
            <w:r>
              <w:t>Sony</w:t>
            </w:r>
          </w:p>
        </w:tc>
        <w:tc>
          <w:tcPr>
            <w:tcW w:w="7560" w:type="dxa"/>
          </w:tcPr>
          <w:p w14:paraId="737AB5A4" w14:textId="77777777" w:rsidR="00C01785" w:rsidRDefault="004D6702">
            <w:pPr>
              <w:pStyle w:val="BodyText"/>
              <w:spacing w:after="0"/>
              <w:ind w:right="27"/>
            </w:pPr>
            <w:r>
              <w:t>We support proposals 3a and 5a.</w:t>
            </w:r>
          </w:p>
        </w:tc>
      </w:tr>
      <w:tr w:rsidR="00C01785" w14:paraId="4D957859" w14:textId="77777777">
        <w:tc>
          <w:tcPr>
            <w:tcW w:w="1525" w:type="dxa"/>
          </w:tcPr>
          <w:p w14:paraId="5A37876B" w14:textId="77777777" w:rsidR="00C01785" w:rsidRDefault="004D6702">
            <w:pPr>
              <w:pStyle w:val="BodyText"/>
              <w:spacing w:after="0"/>
              <w:ind w:right="27"/>
            </w:pPr>
            <w:r>
              <w:t>Huawei/HiSilicon</w:t>
            </w:r>
          </w:p>
        </w:tc>
        <w:tc>
          <w:tcPr>
            <w:tcW w:w="7560" w:type="dxa"/>
          </w:tcPr>
          <w:p w14:paraId="1F52FBE0" w14:textId="77777777" w:rsidR="00C01785" w:rsidRDefault="004D6702">
            <w:pPr>
              <w:pStyle w:val="BodyText"/>
              <w:spacing w:after="0"/>
              <w:ind w:right="27"/>
            </w:pPr>
            <w:r>
              <w:t>We support Proposal 3a and Proposal 5a.</w:t>
            </w:r>
          </w:p>
        </w:tc>
      </w:tr>
      <w:tr w:rsidR="00C01785" w14:paraId="172B9B1A" w14:textId="77777777">
        <w:tc>
          <w:tcPr>
            <w:tcW w:w="1525" w:type="dxa"/>
          </w:tcPr>
          <w:p w14:paraId="7A36BC1B" w14:textId="77777777" w:rsidR="00C01785" w:rsidRDefault="004D6702">
            <w:pPr>
              <w:pStyle w:val="BodyText"/>
              <w:spacing w:after="0"/>
              <w:ind w:right="27"/>
              <w:rPr>
                <w:rFonts w:eastAsia="SimSun"/>
                <w:lang w:val="en-US"/>
              </w:rPr>
            </w:pPr>
            <w:r>
              <w:rPr>
                <w:rFonts w:eastAsia="SimSun" w:hint="eastAsia"/>
                <w:lang w:val="en-US"/>
              </w:rPr>
              <w:t>ZTE, Sanechips</w:t>
            </w:r>
          </w:p>
        </w:tc>
        <w:tc>
          <w:tcPr>
            <w:tcW w:w="7560" w:type="dxa"/>
          </w:tcPr>
          <w:p w14:paraId="20DB467B" w14:textId="77777777" w:rsidR="00C01785" w:rsidRDefault="004D6702">
            <w:pPr>
              <w:pStyle w:val="BodyText"/>
              <w:spacing w:after="0"/>
              <w:ind w:right="27"/>
              <w:rPr>
                <w:rFonts w:eastAsia="SimSun"/>
                <w:lang w:val="en-US"/>
              </w:rPr>
            </w:pPr>
            <w:r>
              <w:rPr>
                <w:rFonts w:eastAsia="SimSun" w:hint="eastAsia"/>
                <w:lang w:val="en-US"/>
              </w:rPr>
              <w:t>We support Proposal 3a and Proposal 5a.</w:t>
            </w:r>
          </w:p>
        </w:tc>
      </w:tr>
      <w:tr w:rsidR="00C01785" w14:paraId="71F7D214" w14:textId="77777777">
        <w:tc>
          <w:tcPr>
            <w:tcW w:w="1525" w:type="dxa"/>
          </w:tcPr>
          <w:p w14:paraId="7EE9F3AE" w14:textId="77777777" w:rsidR="00C01785" w:rsidRDefault="004D6702">
            <w:pPr>
              <w:pStyle w:val="BodyText"/>
              <w:spacing w:after="0"/>
              <w:ind w:right="27"/>
              <w:rPr>
                <w:rFonts w:eastAsia="SimSun"/>
                <w:lang w:val="en-US"/>
              </w:rPr>
            </w:pPr>
            <w:r>
              <w:t>Futurewei</w:t>
            </w:r>
          </w:p>
        </w:tc>
        <w:tc>
          <w:tcPr>
            <w:tcW w:w="7560" w:type="dxa"/>
          </w:tcPr>
          <w:p w14:paraId="70366619" w14:textId="77777777" w:rsidR="00C01785" w:rsidRDefault="004D6702">
            <w:pPr>
              <w:pStyle w:val="BodyText"/>
              <w:spacing w:after="0"/>
              <w:ind w:right="27"/>
              <w:rPr>
                <w:rFonts w:eastAsia="SimSun"/>
                <w:lang w:val="en-US"/>
              </w:rPr>
            </w:pPr>
            <w:r>
              <w:t>We support both proposals.</w:t>
            </w:r>
          </w:p>
        </w:tc>
      </w:tr>
      <w:tr w:rsidR="00C01785" w14:paraId="08ED9CC5" w14:textId="77777777">
        <w:tc>
          <w:tcPr>
            <w:tcW w:w="1525" w:type="dxa"/>
          </w:tcPr>
          <w:p w14:paraId="4B4332FD" w14:textId="77777777" w:rsidR="00C01785" w:rsidRDefault="004D6702">
            <w:pPr>
              <w:pStyle w:val="BodyText"/>
              <w:spacing w:after="0"/>
              <w:ind w:right="27"/>
            </w:pPr>
            <w:r>
              <w:t>InterDigital</w:t>
            </w:r>
          </w:p>
        </w:tc>
        <w:tc>
          <w:tcPr>
            <w:tcW w:w="7560" w:type="dxa"/>
          </w:tcPr>
          <w:p w14:paraId="6C07F923" w14:textId="77777777" w:rsidR="00C01785" w:rsidRDefault="004D6702">
            <w:pPr>
              <w:pStyle w:val="BodyText"/>
              <w:spacing w:after="0"/>
              <w:ind w:right="27"/>
            </w:pPr>
            <w:r>
              <w:t>We support both proposals.</w:t>
            </w:r>
          </w:p>
        </w:tc>
      </w:tr>
      <w:tr w:rsidR="00C01785" w14:paraId="67825C50" w14:textId="77777777">
        <w:tc>
          <w:tcPr>
            <w:tcW w:w="1525" w:type="dxa"/>
          </w:tcPr>
          <w:p w14:paraId="1EA3D828" w14:textId="77777777" w:rsidR="00C01785" w:rsidRDefault="004D6702">
            <w:pPr>
              <w:pStyle w:val="BodyText"/>
              <w:spacing w:after="0"/>
              <w:ind w:right="27"/>
            </w:pPr>
            <w:r>
              <w:t>CATT</w:t>
            </w:r>
          </w:p>
        </w:tc>
        <w:tc>
          <w:tcPr>
            <w:tcW w:w="7560" w:type="dxa"/>
          </w:tcPr>
          <w:p w14:paraId="0EA83EEA" w14:textId="77777777" w:rsidR="00C01785" w:rsidRDefault="004D6702">
            <w:pPr>
              <w:pStyle w:val="BodyText"/>
              <w:spacing w:after="0"/>
              <w:ind w:right="27"/>
            </w:pPr>
            <w:r>
              <w:t>We support both proposals.</w:t>
            </w:r>
          </w:p>
        </w:tc>
      </w:tr>
      <w:tr w:rsidR="00C01785" w14:paraId="6B102047" w14:textId="77777777">
        <w:tc>
          <w:tcPr>
            <w:tcW w:w="1525" w:type="dxa"/>
          </w:tcPr>
          <w:p w14:paraId="0F1C69F1" w14:textId="77777777" w:rsidR="00C01785" w:rsidRDefault="004D6702">
            <w:pPr>
              <w:pStyle w:val="BodyText"/>
              <w:spacing w:after="0"/>
              <w:ind w:right="27"/>
            </w:pPr>
            <w:r>
              <w:rPr>
                <w:rFonts w:hint="eastAsia"/>
              </w:rPr>
              <w:t>S</w:t>
            </w:r>
            <w:r>
              <w:t>amsung</w:t>
            </w:r>
          </w:p>
        </w:tc>
        <w:tc>
          <w:tcPr>
            <w:tcW w:w="7560" w:type="dxa"/>
          </w:tcPr>
          <w:p w14:paraId="50190636" w14:textId="77777777" w:rsidR="00C01785" w:rsidRDefault="004D6702">
            <w:pPr>
              <w:pStyle w:val="BodyText"/>
              <w:spacing w:after="0"/>
              <w:ind w:right="27"/>
            </w:pPr>
            <w:r>
              <w:t>We support both proposals.</w:t>
            </w:r>
          </w:p>
        </w:tc>
      </w:tr>
    </w:tbl>
    <w:p w14:paraId="64B33BC0" w14:textId="77777777" w:rsidR="00C01785" w:rsidRDefault="00C01785">
      <w:pPr>
        <w:pStyle w:val="BodyText"/>
        <w:rPr>
          <w:rFonts w:cs="Arial"/>
          <w:lang w:val="en-US"/>
        </w:rPr>
      </w:pPr>
    </w:p>
    <w:p w14:paraId="4B082D9C" w14:textId="77777777" w:rsidR="00C01785" w:rsidRDefault="004D6702">
      <w:pPr>
        <w:pStyle w:val="Heading2"/>
        <w:rPr>
          <w:lang w:val="en-US"/>
        </w:rPr>
      </w:pPr>
      <w:r>
        <w:rPr>
          <w:lang w:val="en-US"/>
        </w:rPr>
        <w:t>5.6</w:t>
      </w:r>
      <w:r>
        <w:rPr>
          <w:lang w:val="en-US"/>
        </w:rPr>
        <w:tab/>
        <w:t>&lt;Summary of 3</w:t>
      </w:r>
      <w:r>
        <w:rPr>
          <w:vertAlign w:val="superscript"/>
          <w:lang w:val="en-US"/>
        </w:rPr>
        <w:t>rd</w:t>
      </w:r>
      <w:r>
        <w:rPr>
          <w:lang w:val="en-US"/>
        </w:rPr>
        <w:t xml:space="preserve"> Round &gt;</w:t>
      </w:r>
    </w:p>
    <w:p w14:paraId="13CA92FD" w14:textId="2BB7B9F6" w:rsidR="00C01785" w:rsidRDefault="004D6702">
      <w:pPr>
        <w:pStyle w:val="BodyText"/>
        <w:spacing w:after="0"/>
        <w:ind w:right="27"/>
      </w:pPr>
      <w:r>
        <w:t>Thank-you all for the considering these proposals, and thank-you especially to vivo for making a compromise. Based on vivo</w:t>
      </w:r>
      <w:r w:rsidR="00B51394">
        <w:t>’</w:t>
      </w:r>
      <w:r>
        <w:t>s (fair) requests to remove the 2</w:t>
      </w:r>
      <w:r>
        <w:rPr>
          <w:vertAlign w:val="superscript"/>
        </w:rPr>
        <w:t>nd</w:t>
      </w:r>
      <w:r>
        <w:t xml:space="preserve"> sentence from Proposal 5a and add a Note, please see the following updated proposal (merged into one). I plan to raise this proposal in the GTW today.</w:t>
      </w:r>
    </w:p>
    <w:p w14:paraId="5D75BB2A" w14:textId="77777777" w:rsidR="00C01785" w:rsidRDefault="00C01785">
      <w:pPr>
        <w:pStyle w:val="BodyText"/>
        <w:spacing w:after="0"/>
        <w:ind w:right="27"/>
        <w:rPr>
          <w:rFonts w:cs="Arial"/>
          <w:lang w:val="en-US"/>
        </w:rPr>
      </w:pPr>
    </w:p>
    <w:p w14:paraId="089A3080" w14:textId="77777777" w:rsidR="00C01785" w:rsidRDefault="004D6702">
      <w:pPr>
        <w:pStyle w:val="BodyText"/>
        <w:spacing w:after="0"/>
        <w:rPr>
          <w:rFonts w:cs="Arial"/>
          <w:b/>
          <w:bCs/>
          <w:lang w:val="en-US"/>
        </w:rPr>
      </w:pPr>
      <w:r>
        <w:rPr>
          <w:rFonts w:cs="Arial"/>
          <w:b/>
          <w:bCs/>
          <w:highlight w:val="yellow"/>
          <w:lang w:val="en-US"/>
        </w:rPr>
        <w:t>Proposal 5b</w:t>
      </w:r>
      <w:r>
        <w:rPr>
          <w:rFonts w:cs="Arial"/>
          <w:b/>
          <w:bCs/>
          <w:highlight w:val="yellow"/>
          <w:lang w:val="en-US"/>
        </w:rPr>
        <w:tab/>
        <w:t>(Merge of 3a and 5a)</w:t>
      </w:r>
    </w:p>
    <w:p w14:paraId="1E4343BE" w14:textId="77777777" w:rsidR="00C01785" w:rsidRDefault="004D6702">
      <w:pPr>
        <w:pStyle w:val="BodyText"/>
        <w:spacing w:after="0"/>
        <w:ind w:right="29"/>
        <w:rPr>
          <w:rFonts w:ascii="Times New Roman" w:hAnsi="Times New Roman"/>
        </w:rPr>
      </w:pPr>
      <w:r>
        <w:rPr>
          <w:rFonts w:ascii="Times New Roman" w:hAnsi="Times New Roman"/>
        </w:rPr>
        <w:t>In the following, Alt-1 and Alt-2 refer to the RE mapping agreement for 120 kHz from RAN1#105-e:</w:t>
      </w:r>
    </w:p>
    <w:p w14:paraId="158A8E11" w14:textId="77777777" w:rsidR="00C01785" w:rsidRDefault="004D6702">
      <w:pPr>
        <w:pStyle w:val="BodyText"/>
        <w:numPr>
          <w:ilvl w:val="0"/>
          <w:numId w:val="47"/>
        </w:numPr>
        <w:spacing w:after="0"/>
        <w:ind w:right="29"/>
        <w:rPr>
          <w:rFonts w:ascii="Times New Roman" w:hAnsi="Times New Roman"/>
        </w:rPr>
      </w:pPr>
      <w:r>
        <w:rPr>
          <w:rFonts w:ascii="Times New Roman" w:hAnsi="Times New Roman"/>
        </w:rPr>
        <w:t xml:space="preserve">For enhanced PF0/1,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7F78E4EF" w14:textId="5AB4D3E7" w:rsidR="00C01785" w:rsidRDefault="004D6702">
      <w:pPr>
        <w:pStyle w:val="BodyText"/>
        <w:numPr>
          <w:ilvl w:val="0"/>
          <w:numId w:val="47"/>
        </w:numPr>
        <w:spacing w:after="0"/>
        <w:ind w:right="29"/>
        <w:rPr>
          <w:rFonts w:ascii="Times New Roman" w:hAnsi="Times New Roman"/>
        </w:rPr>
      </w:pPr>
      <w:r>
        <w:rPr>
          <w:rFonts w:ascii="Times New Roman" w:hAnsi="Times New Roman"/>
        </w:rPr>
        <w:t>For DMRS of enhanced PF4, only Alt-1 is supported (all R</w:t>
      </w:r>
      <w:r w:rsidR="00B51394">
        <w:rPr>
          <w:rFonts w:ascii="Times New Roman" w:hAnsi="Times New Roman"/>
        </w:rPr>
        <w:t>e</w:t>
      </w:r>
      <w:r>
        <w:rPr>
          <w:rFonts w:ascii="Times New Roman" w:hAnsi="Times New Roman"/>
        </w:rPr>
        <w:t>s within each RB are mapped).</w:t>
      </w:r>
    </w:p>
    <w:p w14:paraId="5BF39EF5" w14:textId="77777777" w:rsidR="00C01785" w:rsidRDefault="004D6702">
      <w:pPr>
        <w:pStyle w:val="BodyText"/>
        <w:numPr>
          <w:ilvl w:val="0"/>
          <w:numId w:val="47"/>
        </w:numPr>
        <w:spacing w:after="0"/>
        <w:ind w:right="29"/>
        <w:rPr>
          <w:rFonts w:ascii="Times New Roman" w:hAnsi="Times New Roman"/>
        </w:rPr>
      </w:pPr>
      <w:r>
        <w:rPr>
          <w:rFonts w:ascii="Times New Roman" w:hAnsi="Times New Roman"/>
        </w:rPr>
        <w:t>Note: optimization of user multiplexing for enhanced PUCCH format 0/1/4 is not considered in Rel-17.</w:t>
      </w:r>
    </w:p>
    <w:p w14:paraId="2C25F9D7" w14:textId="77777777" w:rsidR="00C01785" w:rsidRDefault="00C01785">
      <w:pPr>
        <w:pStyle w:val="BodyText"/>
        <w:rPr>
          <w:rFonts w:cs="Arial"/>
          <w:lang w:val="en-US"/>
        </w:rPr>
      </w:pPr>
    </w:p>
    <w:p w14:paraId="47EE88F8" w14:textId="77777777" w:rsidR="00C01785" w:rsidRDefault="004D6702">
      <w:pPr>
        <w:pStyle w:val="BodyText"/>
        <w:rPr>
          <w:rFonts w:cs="Arial"/>
          <w:lang w:val="en-US"/>
        </w:rPr>
      </w:pPr>
      <w:r>
        <w:rPr>
          <w:rFonts w:cs="Arial"/>
          <w:lang w:val="en-US"/>
        </w:rPr>
        <w:t>Thank-you for the good discussion. The following was agreed in the GTW:</w:t>
      </w:r>
    </w:p>
    <w:p w14:paraId="25096019" w14:textId="77777777" w:rsidR="00C01785" w:rsidRDefault="00C01785">
      <w:pPr>
        <w:overflowPunct/>
        <w:autoSpaceDE/>
        <w:autoSpaceDN/>
        <w:adjustRightInd/>
        <w:spacing w:after="0" w:line="240" w:lineRule="auto"/>
        <w:ind w:left="1596" w:hanging="1596"/>
        <w:textAlignment w:val="auto"/>
        <w:rPr>
          <w:rFonts w:ascii="Times" w:eastAsia="Batang" w:hAnsi="Times" w:cs="Times"/>
          <w:szCs w:val="24"/>
          <w:highlight w:val="green"/>
          <w:lang w:eastAsia="zh-CN"/>
        </w:rPr>
      </w:pPr>
    </w:p>
    <w:p w14:paraId="73B855ED" w14:textId="77777777" w:rsidR="00C01785" w:rsidRDefault="004D6702">
      <w:pPr>
        <w:overflowPunct/>
        <w:autoSpaceDE/>
        <w:autoSpaceDN/>
        <w:adjustRightInd/>
        <w:spacing w:after="0" w:line="240" w:lineRule="auto"/>
        <w:ind w:left="1596" w:hanging="1596"/>
        <w:textAlignment w:val="auto"/>
        <w:rPr>
          <w:rFonts w:ascii="Times" w:eastAsia="Batang" w:hAnsi="Times" w:cs="Times"/>
          <w:szCs w:val="24"/>
          <w:lang w:eastAsia="zh-CN"/>
        </w:rPr>
      </w:pPr>
      <w:r>
        <w:rPr>
          <w:rFonts w:ascii="Times" w:eastAsia="Batang" w:hAnsi="Times" w:cs="Times"/>
          <w:szCs w:val="24"/>
          <w:highlight w:val="green"/>
          <w:lang w:eastAsia="zh-CN"/>
        </w:rPr>
        <w:t>Agreement:</w:t>
      </w:r>
    </w:p>
    <w:p w14:paraId="01C563CE" w14:textId="77777777" w:rsidR="00C01785" w:rsidRDefault="004D6702">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In the following, Alt-1 and Alt-2 refer to the RE mapping agreement for 120 kHz from RAN1#105-e:</w:t>
      </w:r>
    </w:p>
    <w:p w14:paraId="0C928F4F" w14:textId="77777777"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For enhanced PF0/1, for PUCCH resources </w:t>
      </w:r>
      <w:r>
        <w:rPr>
          <w:rFonts w:ascii="Times" w:eastAsia="Batang" w:hAnsi="Times" w:cs="Times"/>
          <w:szCs w:val="24"/>
          <w:u w:val="single"/>
          <w:lang w:eastAsia="zh-CN"/>
        </w:rPr>
        <w:t>after</w:t>
      </w:r>
      <w:r>
        <w:rPr>
          <w:rFonts w:ascii="Times" w:eastAsia="Batang" w:hAnsi="Times" w:cs="Times"/>
          <w:szCs w:val="24"/>
          <w:lang w:eastAsia="zh-CN"/>
        </w:rPr>
        <w:t xml:space="preserve"> RRC configuration, Alt-2 (sub-PRB interlaced mapping) is not supported.</w:t>
      </w:r>
    </w:p>
    <w:p w14:paraId="6D908963" w14:textId="2F67C0E5"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For DMRS of enhanced PF4, only Alt-1 is supported (all R</w:t>
      </w:r>
      <w:r w:rsidR="00B51394">
        <w:rPr>
          <w:rFonts w:ascii="Times" w:eastAsia="Batang" w:hAnsi="Times" w:cs="Times"/>
          <w:szCs w:val="24"/>
          <w:lang w:eastAsia="zh-CN"/>
        </w:rPr>
        <w:t>e</w:t>
      </w:r>
      <w:r>
        <w:rPr>
          <w:rFonts w:ascii="Times" w:eastAsia="Batang" w:hAnsi="Times" w:cs="Times"/>
          <w:szCs w:val="24"/>
          <w:lang w:eastAsia="zh-CN"/>
        </w:rPr>
        <w:t>s within each RB are mapped).</w:t>
      </w:r>
    </w:p>
    <w:p w14:paraId="5CF39AEE" w14:textId="77777777" w:rsidR="00C01785" w:rsidRDefault="004D6702">
      <w:pPr>
        <w:numPr>
          <w:ilvl w:val="0"/>
          <w:numId w:val="47"/>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Note: optimization of user multiplexing for enhanced PUCCH format 0/1/4 is not considered in Rel-17.</w:t>
      </w:r>
    </w:p>
    <w:p w14:paraId="088B96D3" w14:textId="77777777" w:rsidR="00C01785" w:rsidRDefault="00C01785">
      <w:pPr>
        <w:pStyle w:val="BodyText"/>
        <w:rPr>
          <w:rFonts w:cs="Arial"/>
          <w:lang w:val="en-US"/>
        </w:rPr>
      </w:pPr>
    </w:p>
    <w:p w14:paraId="6E25C184" w14:textId="77777777" w:rsidR="00C01785" w:rsidRDefault="004D6702">
      <w:pPr>
        <w:pStyle w:val="Heading1"/>
      </w:pPr>
      <w:bookmarkStart w:id="61" w:name="_Toc79688788"/>
      <w:bookmarkStart w:id="62" w:name="_Toc62396112"/>
      <w:bookmarkStart w:id="63" w:name="_Toc69069530"/>
      <w:bookmarkStart w:id="64" w:name="_Toc71910532"/>
      <w:bookmarkEnd w:id="17"/>
      <w:bookmarkEnd w:id="18"/>
      <w:bookmarkEnd w:id="19"/>
      <w:bookmarkEnd w:id="20"/>
      <w:bookmarkEnd w:id="21"/>
      <w:bookmarkEnd w:id="22"/>
      <w:bookmarkEnd w:id="23"/>
      <w:bookmarkEnd w:id="38"/>
      <w:r>
        <w:lastRenderedPageBreak/>
        <w:t>6</w:t>
      </w:r>
      <w:r>
        <w:tab/>
        <w:t>Payload Limitation and Rate Matching for PF4</w:t>
      </w:r>
      <w:bookmarkEnd w:id="61"/>
    </w:p>
    <w:p w14:paraId="397DCCE1" w14:textId="77777777" w:rsidR="00C01785" w:rsidRDefault="004D6702">
      <w:pPr>
        <w:pStyle w:val="Heading2"/>
        <w:ind w:right="27"/>
      </w:pPr>
      <w:bookmarkStart w:id="65" w:name="_Toc79688789"/>
      <w:r>
        <w:t>6.1</w:t>
      </w:r>
      <w:r>
        <w:tab/>
        <w:t>Maximum UCI Payload for PF4</w:t>
      </w:r>
      <w:bookmarkEnd w:id="65"/>
      <w:r>
        <w:t xml:space="preserve"> </w:t>
      </w:r>
    </w:p>
    <w:p w14:paraId="2A29AB2E" w14:textId="77777777" w:rsidR="00C01785" w:rsidRDefault="004D6702">
      <w:r>
        <w:rPr>
          <w:rFonts w:ascii="Arial" w:hAnsi="Arial"/>
          <w:noProof/>
          <w:lang w:val="en-US" w:eastAsia="zh-CN"/>
        </w:rPr>
        <mc:AlternateContent>
          <mc:Choice Requires="wps">
            <w:drawing>
              <wp:anchor distT="45720" distB="45720" distL="114300" distR="114300" simplePos="0" relativeHeight="251656704" behindDoc="0" locked="0" layoutInCell="1" allowOverlap="1" wp14:anchorId="4443362B" wp14:editId="6181EA35">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14:paraId="5003169C" w14:textId="77777777" w:rsidR="008C6AEE" w:rsidRDefault="008C6AEE">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 xml:space="preserve">For CSI reports transmitted on a PUCCH, if all CSI reports consist of one part, the UE may omit a portion of CSI reports. Omission of CSI is according to the priority order determined from the </w:t>
                            </w:r>
                            <w:r>
                              <w:rPr>
                                <w:rFonts w:eastAsia="SimSun"/>
                              </w:rPr>
                              <w:t>Pri</w:t>
                            </w:r>
                            <w:r>
                              <w:rPr>
                                <w:rFonts w:eastAsia="SimSun"/>
                                <w:vertAlign w:val="subscript"/>
                              </w:rPr>
                              <w:t>i,CSI</w:t>
                            </w:r>
                            <w:r>
                              <w:rPr>
                                <w:rFonts w:eastAsia="SimSun"/>
                              </w:rPr>
                              <w:t>(</w:t>
                            </w:r>
                            <w:r>
                              <w:rPr>
                                <w:rFonts w:eastAsia="SimSun"/>
                                <w:i/>
                              </w:rPr>
                              <w:t>y,k,c,s</w:t>
                            </w:r>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r>
                              <w:rPr>
                                <w:rFonts w:eastAsia="SimSun"/>
                                <w:i/>
                              </w:rPr>
                              <w:t>maxCodeRate</w:t>
                            </w:r>
                            <w:r>
                              <w:rPr>
                                <w:rFonts w:eastAsia="SimSun"/>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4443362B" id="_x0000_s1027" type="#_x0000_t202" style="position:absolute;margin-left:399.15pt;margin-top:34.15pt;width:450.35pt;height:110.6pt;z-index:2516567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">
                <v:textbox style="mso-fit-shape-to-text:t">
                  <w:txbxContent>
                    <w:p w14:paraId="5003169C" w14:textId="77777777" w:rsidR="008C6AEE" w:rsidRDefault="008C6AEE">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 xml:space="preserve">For CSI reports transmitted on a PUCCH, if all CSI reports consist of one part, the UE may omit a portion of CSI reports. Omission of CSI is according to the priority order determined from the </w:t>
                      </w:r>
                      <w:proofErr w:type="spellStart"/>
                      <w:proofErr w:type="gramStart"/>
                      <w:r>
                        <w:rPr>
                          <w:rFonts w:eastAsia="SimSun"/>
                        </w:rPr>
                        <w:t>Pri</w:t>
                      </w:r>
                      <w:r>
                        <w:rPr>
                          <w:rFonts w:eastAsia="SimSun"/>
                          <w:vertAlign w:val="subscript"/>
                        </w:rPr>
                        <w:t>i,CSI</w:t>
                      </w:r>
                      <w:proofErr w:type="spellEnd"/>
                      <w:proofErr w:type="gramEnd"/>
                      <w:r>
                        <w:rPr>
                          <w:rFonts w:eastAsia="SimSun"/>
                        </w:rPr>
                        <w:t>(</w:t>
                      </w:r>
                      <w:proofErr w:type="spellStart"/>
                      <w:r>
                        <w:rPr>
                          <w:rFonts w:eastAsia="SimSun"/>
                          <w:i/>
                        </w:rPr>
                        <w:t>y,k,c,s</w:t>
                      </w:r>
                      <w:proofErr w:type="spellEnd"/>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proofErr w:type="spellStart"/>
                      <w:r>
                        <w:rPr>
                          <w:rFonts w:eastAsia="SimSun"/>
                          <w:i/>
                        </w:rPr>
                        <w:t>maxCodeRate</w:t>
                      </w:r>
                      <w:proofErr w:type="spellEnd"/>
                      <w:r>
                        <w:rPr>
                          <w:rFonts w:eastAsia="SimSun"/>
                        </w:rPr>
                        <w:t>.</w:t>
                      </w:r>
                    </w:p>
                  </w:txbxContent>
                </v:textbox>
                <w10:wrap type="topAndBottom" anchorx="margin"/>
              </v:shape>
            </w:pict>
          </mc:Fallback>
        </mc:AlternateContent>
      </w:r>
      <w:r>
        <w:rPr>
          <w:rFonts w:ascii="Arial" w:hAnsi="Arial"/>
          <w:lang w:val="en-US" w:eastAsia="zh-CN"/>
        </w:rPr>
        <w:t>In 38.214, it is specified that the UE is not expected to report CSI when the total number of UCI + CRC bits larger than 115 when configured with PF4.</w:t>
      </w:r>
    </w:p>
    <w:p w14:paraId="1B98DC94" w14:textId="77777777" w:rsidR="00C01785" w:rsidRDefault="004D6702">
      <w:pPr>
        <w:pStyle w:val="BodyText"/>
        <w:spacing w:after="0"/>
        <w:ind w:right="27"/>
        <w:rPr>
          <w:lang w:eastAsia="ja-JP"/>
        </w:rPr>
      </w:pPr>
      <w:r>
        <w:rPr>
          <w:lang w:eastAsia="ja-JP"/>
        </w:rPr>
        <w:t>In the last meeting it was discussed whether or not this limitation should be lifted for enhanced (multi-RB) PF4.</w:t>
      </w:r>
    </w:p>
    <w:p w14:paraId="5252DD93" w14:textId="77777777" w:rsidR="00C01785" w:rsidRDefault="00C01785">
      <w:pPr>
        <w:pStyle w:val="BodyText"/>
        <w:spacing w:after="0"/>
        <w:ind w:right="27"/>
      </w:pPr>
    </w:p>
    <w:p w14:paraId="500B3900" w14:textId="77777777" w:rsidR="00C01785" w:rsidRDefault="004D6702">
      <w:pPr>
        <w:pStyle w:val="BodyText"/>
        <w:spacing w:after="0"/>
        <w:ind w:right="27"/>
      </w:pPr>
      <w:r>
        <w:t>The following table provides a summary of company proposals on this topic.</w:t>
      </w:r>
    </w:p>
    <w:p w14:paraId="5996A4B8"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47F67902" w14:textId="77777777">
        <w:tc>
          <w:tcPr>
            <w:tcW w:w="1525" w:type="dxa"/>
          </w:tcPr>
          <w:p w14:paraId="0339FA05"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623936C1"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6B64D4C6" w14:textId="77777777">
        <w:tc>
          <w:tcPr>
            <w:tcW w:w="1525" w:type="dxa"/>
          </w:tcPr>
          <w:p w14:paraId="558D2BF9" w14:textId="77777777" w:rsidR="00C01785" w:rsidRDefault="004D6702">
            <w:pPr>
              <w:pStyle w:val="BodyText"/>
              <w:spacing w:after="0"/>
              <w:ind w:right="27"/>
              <w:rPr>
                <w:sz w:val="20"/>
                <w:szCs w:val="20"/>
                <w:lang w:val="de-DE"/>
              </w:rPr>
            </w:pPr>
            <w:r>
              <w:rPr>
                <w:sz w:val="20"/>
                <w:szCs w:val="20"/>
                <w:lang w:val="de-DE"/>
              </w:rPr>
              <w:t>Intel</w:t>
            </w:r>
          </w:p>
        </w:tc>
        <w:tc>
          <w:tcPr>
            <w:tcW w:w="7560" w:type="dxa"/>
          </w:tcPr>
          <w:p w14:paraId="23DCDF07" w14:textId="77777777" w:rsidR="00C01785" w:rsidRDefault="004D6702">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C01785" w14:paraId="2E4912A0" w14:textId="77777777">
        <w:tc>
          <w:tcPr>
            <w:tcW w:w="1525" w:type="dxa"/>
          </w:tcPr>
          <w:p w14:paraId="1643A9D7" w14:textId="77777777" w:rsidR="00C01785" w:rsidRDefault="004D6702">
            <w:pPr>
              <w:pStyle w:val="BodyText"/>
              <w:spacing w:after="0"/>
              <w:ind w:right="27"/>
              <w:rPr>
                <w:sz w:val="20"/>
                <w:szCs w:val="20"/>
                <w:lang w:val="de-DE"/>
              </w:rPr>
            </w:pPr>
            <w:r>
              <w:rPr>
                <w:sz w:val="20"/>
                <w:szCs w:val="20"/>
                <w:lang w:val="de-DE"/>
              </w:rPr>
              <w:t>Futurewei</w:t>
            </w:r>
          </w:p>
        </w:tc>
        <w:tc>
          <w:tcPr>
            <w:tcW w:w="7560" w:type="dxa"/>
          </w:tcPr>
          <w:p w14:paraId="3CD764F6" w14:textId="77777777" w:rsidR="00C01785" w:rsidRDefault="004D6702">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7: </w:t>
            </w:r>
            <w:r>
              <w:rPr>
                <w:rFonts w:eastAsia="SimSun"/>
                <w:b/>
                <w:bCs/>
                <w:i/>
                <w:iCs/>
                <w:lang w:val="en-US" w:eastAsia="en-US"/>
              </w:rPr>
              <w:t>From the standard effort perspective, it is recommended to keep the same restriction (upper limit) on the UCI payload for PF4, and use PF3 for a larger UCI payload, similar to Rel-16.</w:t>
            </w:r>
            <w:r>
              <w:rPr>
                <w:rFonts w:eastAsia="SimSun"/>
                <w:b/>
                <w:bCs/>
                <w:i/>
                <w:iCs/>
                <w:color w:val="000000"/>
                <w:lang w:val="en-US" w:eastAsia="en-US"/>
              </w:rPr>
              <w:t xml:space="preserve"> </w:t>
            </w:r>
          </w:p>
        </w:tc>
      </w:tr>
      <w:tr w:rsidR="00C01785" w14:paraId="56CC117F" w14:textId="77777777">
        <w:tc>
          <w:tcPr>
            <w:tcW w:w="1525" w:type="dxa"/>
          </w:tcPr>
          <w:p w14:paraId="445C551F" w14:textId="77777777" w:rsidR="00C01785" w:rsidRDefault="004D6702">
            <w:pPr>
              <w:pStyle w:val="BodyText"/>
              <w:spacing w:after="0"/>
              <w:ind w:right="27"/>
              <w:rPr>
                <w:sz w:val="20"/>
                <w:szCs w:val="20"/>
                <w:lang w:val="de-DE"/>
              </w:rPr>
            </w:pPr>
            <w:r>
              <w:rPr>
                <w:sz w:val="20"/>
                <w:szCs w:val="20"/>
                <w:lang w:val="de-DE"/>
              </w:rPr>
              <w:t>ZTE</w:t>
            </w:r>
          </w:p>
        </w:tc>
        <w:tc>
          <w:tcPr>
            <w:tcW w:w="7560" w:type="dxa"/>
          </w:tcPr>
          <w:p w14:paraId="253A6DAA" w14:textId="77777777" w:rsidR="00C01785" w:rsidRDefault="004D6702">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4D8DDFB5" w14:textId="77777777" w:rsidR="00C01785" w:rsidRDefault="00C01785">
            <w:pPr>
              <w:pStyle w:val="BodyText"/>
              <w:spacing w:after="0"/>
              <w:ind w:right="27"/>
              <w:rPr>
                <w:sz w:val="20"/>
                <w:szCs w:val="20"/>
                <w:lang w:val="en-US"/>
              </w:rPr>
            </w:pPr>
          </w:p>
        </w:tc>
      </w:tr>
      <w:tr w:rsidR="00C01785" w14:paraId="4EF35324" w14:textId="77777777">
        <w:tc>
          <w:tcPr>
            <w:tcW w:w="1525" w:type="dxa"/>
          </w:tcPr>
          <w:p w14:paraId="6DC820CE" w14:textId="77777777" w:rsidR="00C01785" w:rsidRDefault="004D6702">
            <w:pPr>
              <w:pStyle w:val="BodyText"/>
              <w:spacing w:after="0"/>
              <w:ind w:right="27"/>
              <w:rPr>
                <w:sz w:val="20"/>
                <w:szCs w:val="20"/>
                <w:lang w:val="de-DE"/>
              </w:rPr>
            </w:pPr>
            <w:r>
              <w:rPr>
                <w:sz w:val="20"/>
                <w:szCs w:val="20"/>
                <w:lang w:val="de-DE"/>
              </w:rPr>
              <w:t>NTT DOCOMO</w:t>
            </w:r>
          </w:p>
        </w:tc>
        <w:tc>
          <w:tcPr>
            <w:tcW w:w="7560" w:type="dxa"/>
          </w:tcPr>
          <w:p w14:paraId="319F7FB7"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Proposal 6:</w:t>
            </w:r>
            <w:r>
              <w:rPr>
                <w:rFonts w:eastAsia="MS Gothic"/>
                <w:i/>
                <w:iCs/>
                <w:szCs w:val="18"/>
              </w:rPr>
              <w:t xml:space="preserve"> The same CSI payloads upper limit as in Rel-15/16 should be supported for PUCCH format 4with multi-PRB allocation. </w:t>
            </w:r>
          </w:p>
        </w:tc>
      </w:tr>
      <w:tr w:rsidR="00C01785" w14:paraId="678B519C" w14:textId="77777777">
        <w:tc>
          <w:tcPr>
            <w:tcW w:w="1525" w:type="dxa"/>
          </w:tcPr>
          <w:p w14:paraId="67C966BD" w14:textId="77777777" w:rsidR="00C01785" w:rsidRDefault="004D6702">
            <w:pPr>
              <w:pStyle w:val="BodyText"/>
              <w:spacing w:after="0"/>
              <w:ind w:right="27"/>
              <w:rPr>
                <w:sz w:val="20"/>
                <w:lang w:val="de-DE"/>
              </w:rPr>
            </w:pPr>
            <w:r>
              <w:rPr>
                <w:sz w:val="20"/>
                <w:lang w:val="de-DE"/>
              </w:rPr>
              <w:t>Apple</w:t>
            </w:r>
          </w:p>
        </w:tc>
        <w:tc>
          <w:tcPr>
            <w:tcW w:w="7560" w:type="dxa"/>
          </w:tcPr>
          <w:p w14:paraId="3477589F" w14:textId="77777777" w:rsidR="00C01785" w:rsidRDefault="004D6702">
            <w:pPr>
              <w:rPr>
                <w:i/>
                <w:iCs/>
                <w:lang w:val="en-US" w:eastAsia="zh-CN"/>
              </w:rPr>
            </w:pPr>
            <w:r>
              <w:rPr>
                <w:b/>
                <w:bCs/>
                <w:i/>
                <w:iCs/>
              </w:rPr>
              <w:t>Proposal 6:</w:t>
            </w:r>
            <w:r>
              <w:rPr>
                <w:i/>
                <w:iCs/>
              </w:rPr>
              <w:t xml:space="preserve"> For rate matching in enhanced PF4</w:t>
            </w:r>
          </w:p>
          <w:p w14:paraId="618F9E2E" w14:textId="77777777" w:rsidR="00C01785" w:rsidRDefault="004D6702">
            <w:pPr>
              <w:pStyle w:val="ListParagraph"/>
              <w:numPr>
                <w:ilvl w:val="0"/>
                <w:numId w:val="5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5DB4436B" w14:textId="77777777" w:rsidR="00C01785" w:rsidRDefault="004D6702">
            <w:pPr>
              <w:pStyle w:val="ListParagraph"/>
              <w:numPr>
                <w:ilvl w:val="0"/>
                <w:numId w:val="5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C01785" w14:paraId="11630512" w14:textId="77777777">
        <w:tc>
          <w:tcPr>
            <w:tcW w:w="1525" w:type="dxa"/>
          </w:tcPr>
          <w:p w14:paraId="66C6C388" w14:textId="77777777" w:rsidR="00C01785" w:rsidRDefault="004D6702">
            <w:pPr>
              <w:pStyle w:val="BodyText"/>
              <w:spacing w:after="0"/>
              <w:ind w:right="27"/>
              <w:rPr>
                <w:sz w:val="20"/>
                <w:lang w:val="de-DE"/>
              </w:rPr>
            </w:pPr>
            <w:r>
              <w:rPr>
                <w:sz w:val="20"/>
                <w:lang w:val="de-DE"/>
              </w:rPr>
              <w:t>Qualcomm</w:t>
            </w:r>
          </w:p>
        </w:tc>
        <w:tc>
          <w:tcPr>
            <w:tcW w:w="7560" w:type="dxa"/>
          </w:tcPr>
          <w:p w14:paraId="72482DE4" w14:textId="77777777" w:rsidR="00C01785" w:rsidRDefault="004D6702">
            <w:pPr>
              <w:rPr>
                <w:rFonts w:eastAsia="SimSun"/>
                <w:sz w:val="20"/>
                <w:szCs w:val="20"/>
              </w:rPr>
            </w:pPr>
            <w:r>
              <w:rPr>
                <w:rFonts w:eastAsia="SimSun"/>
                <w:sz w:val="20"/>
                <w:szCs w:val="20"/>
              </w:rPr>
              <w:t xml:space="preserve">We iterate our views that for UCI payload, we support Alt-a, as PUCCH enhancement in this WI is to increase coverage rather than capacity. </w:t>
            </w:r>
          </w:p>
          <w:p w14:paraId="56157CD6" w14:textId="2F130BCB" w:rsidR="00C01785" w:rsidRDefault="004D6702">
            <w:pPr>
              <w:rPr>
                <w:rFonts w:ascii="Arial" w:hAnsi="Arial" w:cs="Arial"/>
                <w:b/>
                <w:bCs/>
                <w:i/>
                <w:iCs/>
                <w:sz w:val="20"/>
              </w:rPr>
            </w:pPr>
            <w:r>
              <w:rPr>
                <w:rFonts w:ascii="Arial" w:eastAsia="SimSun" w:hAnsi="Arial" w:cs="Arial"/>
                <w:sz w:val="20"/>
                <w:szCs w:val="20"/>
              </w:rPr>
              <w:t>Moderator</w:t>
            </w:r>
            <w:r w:rsidR="00B51394">
              <w:rPr>
                <w:rFonts w:ascii="Arial" w:eastAsia="SimSun" w:hAnsi="Arial" w:cs="Arial"/>
                <w:sz w:val="20"/>
                <w:szCs w:val="20"/>
              </w:rPr>
              <w:t>’</w:t>
            </w:r>
            <w:r>
              <w:rPr>
                <w:rFonts w:ascii="Arial" w:eastAsia="SimSun" w:hAnsi="Arial" w:cs="Arial"/>
                <w:sz w:val="20"/>
                <w:szCs w:val="20"/>
              </w:rPr>
              <w:t xml:space="preserve">s note: Alt-a corresponds to </w:t>
            </w:r>
            <w:r w:rsidR="00B51394">
              <w:rPr>
                <w:rFonts w:ascii="Arial" w:eastAsia="SimSun" w:hAnsi="Arial" w:cs="Arial"/>
                <w:sz w:val="20"/>
                <w:szCs w:val="20"/>
              </w:rPr>
              <w:t>“</w:t>
            </w:r>
            <w:r>
              <w:rPr>
                <w:rFonts w:ascii="Arial" w:eastAsia="SimSun" w:hAnsi="Arial" w:cs="Arial"/>
                <w:sz w:val="20"/>
                <w:szCs w:val="20"/>
              </w:rPr>
              <w:t>Suppport same restriction for PF4 as in Rel-15/16</w:t>
            </w:r>
            <w:r w:rsidR="00B51394">
              <w:rPr>
                <w:rFonts w:ascii="Arial" w:eastAsia="SimSun" w:hAnsi="Arial" w:cs="Arial"/>
                <w:sz w:val="20"/>
                <w:szCs w:val="20"/>
              </w:rPr>
              <w:t>”</w:t>
            </w:r>
          </w:p>
        </w:tc>
      </w:tr>
      <w:tr w:rsidR="00C01785" w14:paraId="5BFFDE02" w14:textId="77777777">
        <w:tc>
          <w:tcPr>
            <w:tcW w:w="1525" w:type="dxa"/>
          </w:tcPr>
          <w:p w14:paraId="1EC64986" w14:textId="77777777" w:rsidR="00C01785" w:rsidRDefault="004D6702">
            <w:pPr>
              <w:pStyle w:val="BodyText"/>
              <w:spacing w:after="0"/>
              <w:ind w:right="27"/>
              <w:rPr>
                <w:sz w:val="20"/>
                <w:lang w:val="de-DE"/>
              </w:rPr>
            </w:pPr>
            <w:r>
              <w:rPr>
                <w:sz w:val="20"/>
                <w:lang w:val="de-DE"/>
              </w:rPr>
              <w:t>OPPO</w:t>
            </w:r>
          </w:p>
        </w:tc>
        <w:tc>
          <w:tcPr>
            <w:tcW w:w="7560" w:type="dxa"/>
          </w:tcPr>
          <w:p w14:paraId="37FF662F" w14:textId="77777777" w:rsidR="00C01785" w:rsidRDefault="004D6702">
            <w:pPr>
              <w:spacing w:after="120"/>
              <w:rPr>
                <w:rFonts w:eastAsia="SimSun"/>
                <w:b/>
                <w:sz w:val="20"/>
                <w:szCs w:val="24"/>
              </w:rPr>
            </w:pPr>
            <w:r>
              <w:rPr>
                <w:rFonts w:eastAsia="SimSun"/>
                <w:b/>
                <w:sz w:val="20"/>
                <w:szCs w:val="24"/>
              </w:rPr>
              <w:t>Proposal 8: for enhanced PF4, maintain the same UCI payload limitation.</w:t>
            </w:r>
          </w:p>
        </w:tc>
      </w:tr>
      <w:tr w:rsidR="00C01785" w14:paraId="2EA6619A" w14:textId="77777777">
        <w:tc>
          <w:tcPr>
            <w:tcW w:w="1525" w:type="dxa"/>
          </w:tcPr>
          <w:p w14:paraId="01F4D0C4" w14:textId="77777777" w:rsidR="00C01785" w:rsidRDefault="004D6702">
            <w:pPr>
              <w:pStyle w:val="BodyText"/>
              <w:spacing w:after="0"/>
              <w:ind w:right="27"/>
              <w:rPr>
                <w:sz w:val="20"/>
                <w:lang w:val="de-DE"/>
              </w:rPr>
            </w:pPr>
            <w:r>
              <w:rPr>
                <w:sz w:val="20"/>
                <w:lang w:val="de-DE"/>
              </w:rPr>
              <w:t>Samsung</w:t>
            </w:r>
          </w:p>
        </w:tc>
        <w:tc>
          <w:tcPr>
            <w:tcW w:w="7560" w:type="dxa"/>
          </w:tcPr>
          <w:p w14:paraId="27F9A11B" w14:textId="77777777" w:rsidR="00C01785" w:rsidRDefault="004D6702">
            <w:pPr>
              <w:jc w:val="both"/>
              <w:rPr>
                <w:b/>
                <w:lang w:eastAsia="zh-CN"/>
              </w:rPr>
            </w:pPr>
            <w:r>
              <w:rPr>
                <w:b/>
                <w:lang w:eastAsia="zh-CN"/>
              </w:rPr>
              <w:t xml:space="preserve">Proposal 4: Support rate matching over all configure RBs with existing UCI upper limit for PUCCH format 4. </w:t>
            </w:r>
          </w:p>
        </w:tc>
      </w:tr>
      <w:tr w:rsidR="00C01785" w14:paraId="6395726F" w14:textId="77777777">
        <w:tc>
          <w:tcPr>
            <w:tcW w:w="1525" w:type="dxa"/>
          </w:tcPr>
          <w:p w14:paraId="3FFB24CA" w14:textId="77777777" w:rsidR="00C01785" w:rsidRDefault="004D6702">
            <w:pPr>
              <w:pStyle w:val="BodyText"/>
              <w:spacing w:after="0"/>
              <w:ind w:right="27"/>
              <w:rPr>
                <w:sz w:val="20"/>
                <w:lang w:val="de-DE"/>
              </w:rPr>
            </w:pPr>
            <w:r>
              <w:rPr>
                <w:sz w:val="20"/>
                <w:lang w:val="de-DE"/>
              </w:rPr>
              <w:t>Huawei</w:t>
            </w:r>
          </w:p>
        </w:tc>
        <w:tc>
          <w:tcPr>
            <w:tcW w:w="7560" w:type="dxa"/>
          </w:tcPr>
          <w:p w14:paraId="20BF3D0A"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C01785" w14:paraId="09F744A6" w14:textId="77777777">
        <w:tc>
          <w:tcPr>
            <w:tcW w:w="1525" w:type="dxa"/>
          </w:tcPr>
          <w:p w14:paraId="7754094D" w14:textId="77777777" w:rsidR="00C01785" w:rsidRDefault="004D6702">
            <w:pPr>
              <w:pStyle w:val="BodyText"/>
              <w:spacing w:after="0"/>
              <w:ind w:right="27"/>
              <w:rPr>
                <w:sz w:val="20"/>
                <w:lang w:val="de-DE"/>
              </w:rPr>
            </w:pPr>
            <w:r>
              <w:rPr>
                <w:sz w:val="20"/>
                <w:lang w:val="de-DE"/>
              </w:rPr>
              <w:lastRenderedPageBreak/>
              <w:t>MediaTek</w:t>
            </w:r>
          </w:p>
        </w:tc>
        <w:tc>
          <w:tcPr>
            <w:tcW w:w="7560" w:type="dxa"/>
          </w:tcPr>
          <w:p w14:paraId="6DF5CE46" w14:textId="77777777" w:rsidR="00C01785" w:rsidRDefault="004D6702">
            <w:pPr>
              <w:overflowPunct/>
              <w:autoSpaceDE/>
              <w:autoSpaceDN/>
              <w:adjustRightInd/>
              <w:spacing w:before="120" w:after="120" w:line="240" w:lineRule="auto"/>
              <w:textAlignment w:val="auto"/>
              <w:rPr>
                <w:rFonts w:eastAsia="Times New Roman"/>
                <w:b/>
                <w:bCs/>
                <w:sz w:val="24"/>
                <w:szCs w:val="24"/>
                <w:lang w:val="en-US" w:eastAsia="zh-CN"/>
              </w:rPr>
            </w:pPr>
            <w:bookmarkStart w:id="66" w:name="_Ref79074366"/>
            <w:r>
              <w:rPr>
                <w:rFonts w:eastAsia="Times New Roman"/>
                <w:b/>
                <w:bCs/>
                <w:sz w:val="24"/>
                <w:szCs w:val="24"/>
                <w:lang w:val="en-US" w:eastAsia="zh-CN"/>
              </w:rPr>
              <w:t>Proposal 3: Support same restriction (upper limit) on the UCI payload as in Rel-15/16 for PF4</w:t>
            </w:r>
            <w:bookmarkEnd w:id="66"/>
          </w:p>
        </w:tc>
      </w:tr>
      <w:tr w:rsidR="00C01785" w14:paraId="22862F41" w14:textId="77777777">
        <w:tc>
          <w:tcPr>
            <w:tcW w:w="1525" w:type="dxa"/>
          </w:tcPr>
          <w:p w14:paraId="6E115976" w14:textId="77777777" w:rsidR="00C01785" w:rsidRDefault="004D6702">
            <w:pPr>
              <w:pStyle w:val="BodyText"/>
              <w:spacing w:after="0"/>
              <w:ind w:right="27"/>
              <w:rPr>
                <w:sz w:val="20"/>
                <w:lang w:val="de-DE"/>
              </w:rPr>
            </w:pPr>
            <w:r>
              <w:rPr>
                <w:sz w:val="20"/>
                <w:lang w:val="de-DE"/>
              </w:rPr>
              <w:t>Ericsson</w:t>
            </w:r>
          </w:p>
        </w:tc>
        <w:tc>
          <w:tcPr>
            <w:tcW w:w="7560" w:type="dxa"/>
          </w:tcPr>
          <w:p w14:paraId="2AA1F6CF" w14:textId="77777777" w:rsidR="00C01785" w:rsidRDefault="004D6702">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Observation 3</w:t>
            </w:r>
            <w:r>
              <w:rPr>
                <w:rFonts w:ascii="Arial" w:eastAsia="Times New Roman" w:hAnsi="Arial" w:cs="Arial"/>
                <w:b/>
                <w:bCs/>
                <w:sz w:val="20"/>
                <w:szCs w:val="24"/>
                <w:lang w:val="en-US" w:eastAsia="zh-CN"/>
              </w:rPr>
              <w:tab/>
              <w:t>It is not necessary to remove the PUCCH payload limitation of 115 bits for enhanced (multi-RB) PF4 since the objective of the WI is to increase coverage for existing payloads.</w:t>
            </w:r>
          </w:p>
        </w:tc>
      </w:tr>
    </w:tbl>
    <w:p w14:paraId="10CF921B" w14:textId="77777777" w:rsidR="00C01785" w:rsidRDefault="00C01785">
      <w:pPr>
        <w:pStyle w:val="BodyText"/>
        <w:ind w:right="27"/>
      </w:pPr>
    </w:p>
    <w:p w14:paraId="0624BFD9" w14:textId="77777777" w:rsidR="00C01785" w:rsidRDefault="004D6702">
      <w:pPr>
        <w:pStyle w:val="BodyText"/>
        <w:spacing w:after="0"/>
        <w:ind w:right="27"/>
      </w:pPr>
      <w:r>
        <w:t>The following two alternatives are identified, and the company support is as follows:</w:t>
      </w:r>
    </w:p>
    <w:p w14:paraId="4AE0977C" w14:textId="77777777" w:rsidR="00C01785" w:rsidRDefault="004D6702">
      <w:pPr>
        <w:pStyle w:val="BodyText"/>
        <w:numPr>
          <w:ilvl w:val="0"/>
          <w:numId w:val="31"/>
        </w:numPr>
        <w:spacing w:after="0"/>
        <w:ind w:right="29"/>
      </w:pPr>
      <w:r>
        <w:t>Alt-1: Maintain same maximum UCI payload for PF4 as in Rel-15/16 (115 bits)</w:t>
      </w:r>
    </w:p>
    <w:p w14:paraId="25205DF8" w14:textId="77777777" w:rsidR="00C01785" w:rsidRDefault="004D6702">
      <w:pPr>
        <w:pStyle w:val="BodyText"/>
        <w:numPr>
          <w:ilvl w:val="1"/>
          <w:numId w:val="31"/>
        </w:numPr>
        <w:spacing w:after="0"/>
        <w:ind w:right="29"/>
      </w:pPr>
      <w:r>
        <w:t>Intel, Futurewei, NTT DOCOMO, Apple, Qualcomm, OPPO, Samsung, MediaTek, Ericsson</w:t>
      </w:r>
    </w:p>
    <w:p w14:paraId="65C1B87A" w14:textId="77777777" w:rsidR="00C01785" w:rsidRDefault="004D6702">
      <w:pPr>
        <w:pStyle w:val="BodyText"/>
        <w:numPr>
          <w:ilvl w:val="0"/>
          <w:numId w:val="31"/>
        </w:numPr>
        <w:spacing w:after="0"/>
        <w:ind w:right="29"/>
      </w:pPr>
      <w:r>
        <w:t>Alt-2: Increase the maximum UCI payload for PF4</w:t>
      </w:r>
    </w:p>
    <w:p w14:paraId="53CF01CD" w14:textId="77777777" w:rsidR="00C01785" w:rsidRDefault="004D6702">
      <w:pPr>
        <w:pStyle w:val="BodyText"/>
        <w:numPr>
          <w:ilvl w:val="1"/>
          <w:numId w:val="31"/>
        </w:numPr>
        <w:ind w:right="27"/>
      </w:pPr>
      <w:r>
        <w:t>ZTE, Huawei</w:t>
      </w:r>
    </w:p>
    <w:p w14:paraId="4784FB60" w14:textId="77777777" w:rsidR="00C01785" w:rsidRDefault="004D6702">
      <w:pPr>
        <w:pStyle w:val="BodyText"/>
        <w:ind w:right="27"/>
      </w:pPr>
      <w:r>
        <w:t>For those companies preferring Alt-1, the rationale is that the objective is to increase coverage for PF4, and that PF3 can be used for larger payloads. For those companies preferring Alt-2, the rationale is that if multiple RBs are supported, then those RBs can be used to carry larger payload.</w:t>
      </w:r>
    </w:p>
    <w:p w14:paraId="53AC6CE9" w14:textId="77777777" w:rsidR="00C01785" w:rsidRDefault="00C01785">
      <w:pPr>
        <w:pStyle w:val="BodyText"/>
        <w:ind w:right="27"/>
      </w:pPr>
    </w:p>
    <w:p w14:paraId="18DB1B16" w14:textId="77777777" w:rsidR="00C01785" w:rsidRDefault="004D6702">
      <w:pPr>
        <w:pStyle w:val="BodyText"/>
        <w:spacing w:after="0"/>
        <w:ind w:left="1440" w:right="27" w:hanging="1440"/>
        <w:rPr>
          <w:b/>
          <w:bCs/>
          <w:highlight w:val="cyan"/>
        </w:rPr>
      </w:pPr>
      <w:r>
        <w:rPr>
          <w:b/>
          <w:bCs/>
          <w:highlight w:val="cyan"/>
        </w:rPr>
        <w:t>Conclusion 1</w:t>
      </w:r>
      <w:r>
        <w:rPr>
          <w:b/>
          <w:bCs/>
          <w:highlight w:val="cyan"/>
        </w:rPr>
        <w:tab/>
        <w:t>Conclude on the following:</w:t>
      </w:r>
    </w:p>
    <w:p w14:paraId="28AAD8CF" w14:textId="77777777" w:rsidR="00C01785" w:rsidRDefault="004D6702">
      <w:pPr>
        <w:pStyle w:val="BodyText"/>
        <w:numPr>
          <w:ilvl w:val="0"/>
          <w:numId w:val="60"/>
        </w:numPr>
        <w:spacing w:after="0"/>
        <w:rPr>
          <w:rFonts w:ascii="Times New Roman" w:hAnsi="Times New Roman"/>
        </w:rPr>
      </w:pPr>
      <w:r>
        <w:rPr>
          <w:rFonts w:ascii="Times New Roman" w:hAnsi="Times New Roman"/>
        </w:rPr>
        <w:t>For enhanced (multi-RB) PF4, maintain the same maximum UCI payload limit as in Rel-15/16 (115 bits).</w:t>
      </w:r>
    </w:p>
    <w:p w14:paraId="3D4C516B" w14:textId="77777777" w:rsidR="00C01785" w:rsidRDefault="00C01785">
      <w:pPr>
        <w:pStyle w:val="BodyText"/>
        <w:ind w:right="27"/>
        <w:rPr>
          <w:highlight w:val="yellow"/>
        </w:rPr>
      </w:pPr>
    </w:p>
    <w:p w14:paraId="33DC5601" w14:textId="77777777" w:rsidR="00C01785" w:rsidRDefault="004D6702">
      <w:pPr>
        <w:pStyle w:val="Heading3"/>
        <w:ind w:right="27"/>
      </w:pPr>
      <w:bookmarkStart w:id="67" w:name="_Toc79688484"/>
      <w:bookmarkStart w:id="68" w:name="_Toc79688790"/>
      <w:r>
        <w:t>6.1.1</w:t>
      </w:r>
      <w:r>
        <w:tab/>
        <w:t>&lt;1</w:t>
      </w:r>
      <w:r w:rsidRPr="00B51394">
        <w:rPr>
          <w:vertAlign w:val="superscript"/>
        </w:rPr>
        <w:t>st</w:t>
      </w:r>
      <w:r>
        <w:t xml:space="preserve"> Round Comments&gt;</w:t>
      </w:r>
      <w:bookmarkEnd w:id="67"/>
      <w:bookmarkEnd w:id="68"/>
    </w:p>
    <w:p w14:paraId="26DC3FED" w14:textId="77777777" w:rsidR="00C01785" w:rsidRDefault="004D6702">
      <w:pPr>
        <w:ind w:right="27"/>
        <w:rPr>
          <w:rFonts w:ascii="Arial" w:hAnsi="Arial"/>
          <w:lang w:val="en-US" w:eastAsia="zh-CN"/>
        </w:rPr>
      </w:pPr>
      <w:r>
        <w:rPr>
          <w:rFonts w:ascii="Arial" w:hAnsi="Arial"/>
          <w:lang w:val="en-US" w:eastAsia="zh-CN"/>
        </w:rPr>
        <w:t>Please provide your company view on the Conclusion 1. If your have concerns with the conclusion, please indicate what is your proposal for the increased payload size for PF4.</w:t>
      </w:r>
    </w:p>
    <w:tbl>
      <w:tblPr>
        <w:tblStyle w:val="TableGrid"/>
        <w:tblW w:w="9085" w:type="dxa"/>
        <w:tblLayout w:type="fixed"/>
        <w:tblLook w:val="04A0" w:firstRow="1" w:lastRow="0" w:firstColumn="1" w:lastColumn="0" w:noHBand="0" w:noVBand="1"/>
      </w:tblPr>
      <w:tblGrid>
        <w:gridCol w:w="1525"/>
        <w:gridCol w:w="7560"/>
      </w:tblGrid>
      <w:tr w:rsidR="00C01785" w14:paraId="29CA4748" w14:textId="77777777">
        <w:tc>
          <w:tcPr>
            <w:tcW w:w="1525" w:type="dxa"/>
          </w:tcPr>
          <w:p w14:paraId="6A8D3F96"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47CD4B30"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39C09EE0" w14:textId="77777777">
        <w:tc>
          <w:tcPr>
            <w:tcW w:w="1525" w:type="dxa"/>
          </w:tcPr>
          <w:p w14:paraId="501D5CA3"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177BDFF"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rsidR="00C01785" w14:paraId="0C92F301" w14:textId="77777777">
        <w:tc>
          <w:tcPr>
            <w:tcW w:w="1525" w:type="dxa"/>
          </w:tcPr>
          <w:p w14:paraId="2D9BDCE7" w14:textId="1B945510" w:rsidR="00C01785" w:rsidRDefault="00B51394">
            <w:pPr>
              <w:pStyle w:val="BodyText"/>
              <w:spacing w:after="0"/>
              <w:ind w:right="27"/>
              <w:rPr>
                <w:sz w:val="20"/>
                <w:szCs w:val="20"/>
                <w:lang w:val="de-DE"/>
              </w:rPr>
            </w:pPr>
            <w:r>
              <w:t>V</w:t>
            </w:r>
            <w:r w:rsidR="004D6702">
              <w:t>ivo</w:t>
            </w:r>
          </w:p>
        </w:tc>
        <w:tc>
          <w:tcPr>
            <w:tcW w:w="7560" w:type="dxa"/>
          </w:tcPr>
          <w:p w14:paraId="4F76687A" w14:textId="77777777" w:rsidR="00C01785" w:rsidRDefault="004D6702">
            <w:pPr>
              <w:pStyle w:val="BodyText"/>
              <w:spacing w:after="0"/>
              <w:ind w:right="27"/>
              <w:rPr>
                <w:sz w:val="20"/>
                <w:szCs w:val="20"/>
                <w:lang w:val="de-DE"/>
              </w:rPr>
            </w:pPr>
            <w:r>
              <w:t>We support conclusion 1.</w:t>
            </w:r>
          </w:p>
        </w:tc>
      </w:tr>
      <w:tr w:rsidR="00C01785" w14:paraId="4CF3CE67" w14:textId="77777777">
        <w:tc>
          <w:tcPr>
            <w:tcW w:w="1525" w:type="dxa"/>
          </w:tcPr>
          <w:p w14:paraId="7C81294D" w14:textId="77777777" w:rsidR="00C01785" w:rsidRDefault="004D6702">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021A7B2B"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are fine with Conclusion 1 considering the majority</w:t>
            </w:r>
            <w:r>
              <w:rPr>
                <w:rFonts w:eastAsia="SimSun"/>
                <w:sz w:val="20"/>
                <w:szCs w:val="20"/>
                <w:lang w:val="en-US"/>
              </w:rPr>
              <w:t>’</w:t>
            </w:r>
            <w:r>
              <w:rPr>
                <w:rFonts w:eastAsia="SimSun" w:hint="eastAsia"/>
                <w:sz w:val="20"/>
                <w:szCs w:val="20"/>
                <w:lang w:val="en-US"/>
              </w:rPr>
              <w:t>s view.</w:t>
            </w:r>
          </w:p>
        </w:tc>
      </w:tr>
      <w:tr w:rsidR="00C01785" w14:paraId="5A0990F9" w14:textId="77777777">
        <w:tc>
          <w:tcPr>
            <w:tcW w:w="1525" w:type="dxa"/>
          </w:tcPr>
          <w:p w14:paraId="40421E96"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Huawe/HiSilicon</w:t>
            </w:r>
          </w:p>
        </w:tc>
        <w:tc>
          <w:tcPr>
            <w:tcW w:w="7560" w:type="dxa"/>
          </w:tcPr>
          <w:p w14:paraId="439C30D1" w14:textId="42119F99"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The advantage of increasing the maximum UCI payload is more, or better, CSI reports. It appears to be a trivial specification change to achieve that. Increasing the UCI limit may not be compromising coverage since ultimately the </w:t>
            </w:r>
            <w:r w:rsidR="00B51394">
              <w:rPr>
                <w:rFonts w:eastAsia="Times New Roman"/>
                <w:sz w:val="20"/>
                <w:szCs w:val="20"/>
                <w:lang w:eastAsia="en-US"/>
              </w:rPr>
              <w:t>Gnb</w:t>
            </w:r>
            <w:r>
              <w:rPr>
                <w:rFonts w:eastAsia="Times New Roman"/>
                <w:sz w:val="20"/>
                <w:szCs w:val="20"/>
                <w:lang w:eastAsia="en-US"/>
              </w:rPr>
              <w:t xml:space="preserve"> will configure the number of PRBs and the CSI reporting mode. </w:t>
            </w:r>
          </w:p>
        </w:tc>
      </w:tr>
      <w:tr w:rsidR="00C01785" w14:paraId="51AD493B" w14:textId="77777777">
        <w:tc>
          <w:tcPr>
            <w:tcW w:w="1525" w:type="dxa"/>
          </w:tcPr>
          <w:p w14:paraId="3C0B9280"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22FFFD83"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are fine with the conclusion</w:t>
            </w:r>
          </w:p>
        </w:tc>
      </w:tr>
      <w:tr w:rsidR="00C01785" w14:paraId="267A684C" w14:textId="77777777">
        <w:tc>
          <w:tcPr>
            <w:tcW w:w="1525" w:type="dxa"/>
          </w:tcPr>
          <w:p w14:paraId="7FDF3093" w14:textId="77777777" w:rsidR="00C01785" w:rsidRDefault="004D6702">
            <w:pPr>
              <w:pStyle w:val="BodyText"/>
              <w:spacing w:after="0"/>
              <w:ind w:right="27"/>
              <w:rPr>
                <w:rFonts w:eastAsia="Yu Mincho"/>
                <w:lang w:val="de-DE" w:eastAsia="ja-JP"/>
              </w:rPr>
            </w:pPr>
            <w:r>
              <w:rPr>
                <w:sz w:val="20"/>
                <w:szCs w:val="20"/>
                <w:lang w:val="de-DE"/>
              </w:rPr>
              <w:t>Intel</w:t>
            </w:r>
          </w:p>
        </w:tc>
        <w:tc>
          <w:tcPr>
            <w:tcW w:w="7560" w:type="dxa"/>
          </w:tcPr>
          <w:p w14:paraId="305776EE" w14:textId="77777777" w:rsidR="00C01785" w:rsidRDefault="004D6702">
            <w:pPr>
              <w:pStyle w:val="BodyText"/>
              <w:spacing w:after="0"/>
              <w:ind w:right="27"/>
              <w:rPr>
                <w:rFonts w:eastAsia="Times New Roman"/>
                <w:lang w:eastAsia="en-US"/>
              </w:rPr>
            </w:pPr>
            <w:r>
              <w:rPr>
                <w:sz w:val="20"/>
                <w:szCs w:val="20"/>
                <w:lang w:val="en-US"/>
              </w:rPr>
              <w:t>We support the FL’s conclusion, and we do not see any technical merit in lifting the Rel.16 restriction for the UCI payload limit for PF4. In case a larger payload would need to be used PF3 could be used, which was engineered for this purpouse.</w:t>
            </w:r>
          </w:p>
        </w:tc>
      </w:tr>
      <w:tr w:rsidR="00C01785" w14:paraId="5CAD5F53" w14:textId="77777777">
        <w:tc>
          <w:tcPr>
            <w:tcW w:w="1525" w:type="dxa"/>
          </w:tcPr>
          <w:p w14:paraId="40FFEB4C" w14:textId="77777777" w:rsidR="00C01785" w:rsidRDefault="004D6702">
            <w:pPr>
              <w:pStyle w:val="BodyText"/>
              <w:spacing w:after="0"/>
              <w:ind w:right="27"/>
              <w:rPr>
                <w:lang w:val="de-DE"/>
              </w:rPr>
            </w:pPr>
            <w:r>
              <w:rPr>
                <w:lang w:val="de-DE"/>
              </w:rPr>
              <w:t>CATT</w:t>
            </w:r>
          </w:p>
        </w:tc>
        <w:tc>
          <w:tcPr>
            <w:tcW w:w="7560" w:type="dxa"/>
          </w:tcPr>
          <w:p w14:paraId="34F2AB96" w14:textId="77777777" w:rsidR="00C01785" w:rsidRDefault="004D6702">
            <w:pPr>
              <w:pStyle w:val="BodyText"/>
              <w:spacing w:after="0"/>
              <w:ind w:right="27"/>
              <w:rPr>
                <w:lang w:val="de-DE"/>
              </w:rPr>
            </w:pPr>
            <w:r>
              <w:rPr>
                <w:lang w:val="de-DE"/>
              </w:rPr>
              <w:t>Support the conclusion.</w:t>
            </w:r>
          </w:p>
        </w:tc>
      </w:tr>
      <w:tr w:rsidR="00C01785" w14:paraId="42223E20" w14:textId="77777777">
        <w:tc>
          <w:tcPr>
            <w:tcW w:w="1525" w:type="dxa"/>
          </w:tcPr>
          <w:p w14:paraId="022ED816" w14:textId="77777777" w:rsidR="00C01785" w:rsidRDefault="004D6702">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A246ACE" w14:textId="77777777" w:rsidR="00C01785" w:rsidRDefault="004D6702">
            <w:pPr>
              <w:pStyle w:val="BodyText"/>
              <w:spacing w:after="0"/>
              <w:ind w:right="27"/>
              <w:rPr>
                <w:lang w:val="en-US"/>
              </w:rPr>
            </w:pPr>
            <w:r>
              <w:rPr>
                <w:rFonts w:eastAsia="Yu Mincho"/>
                <w:sz w:val="20"/>
                <w:szCs w:val="20"/>
                <w:lang w:eastAsia="ja-JP"/>
              </w:rPr>
              <w:t>We agree with the Conclusion 1.</w:t>
            </w:r>
          </w:p>
        </w:tc>
      </w:tr>
      <w:tr w:rsidR="00C01785" w14:paraId="2D6DEEBE" w14:textId="77777777">
        <w:tc>
          <w:tcPr>
            <w:tcW w:w="1525" w:type="dxa"/>
          </w:tcPr>
          <w:p w14:paraId="36B62193" w14:textId="77777777" w:rsidR="00C01785" w:rsidRDefault="004D6702">
            <w:pPr>
              <w:pStyle w:val="BodyText"/>
              <w:spacing w:after="0"/>
              <w:ind w:right="27"/>
              <w:jc w:val="center"/>
              <w:rPr>
                <w:rFonts w:eastAsia="Yu Mincho"/>
                <w:lang w:val="de-DE" w:eastAsia="ja-JP"/>
              </w:rPr>
            </w:pPr>
            <w:r>
              <w:rPr>
                <w:rFonts w:eastAsia="Yu Mincho"/>
                <w:lang w:val="de-DE" w:eastAsia="ja-JP"/>
              </w:rPr>
              <w:t>Qualcomm</w:t>
            </w:r>
          </w:p>
        </w:tc>
        <w:tc>
          <w:tcPr>
            <w:tcW w:w="7560" w:type="dxa"/>
          </w:tcPr>
          <w:p w14:paraId="0432D6FA" w14:textId="77777777" w:rsidR="00C01785" w:rsidRDefault="004D6702">
            <w:pPr>
              <w:pStyle w:val="BodyText"/>
              <w:spacing w:after="0"/>
              <w:ind w:right="27"/>
              <w:rPr>
                <w:rFonts w:eastAsia="Yu Mincho"/>
                <w:lang w:eastAsia="ja-JP"/>
              </w:rPr>
            </w:pPr>
            <w:r>
              <w:rPr>
                <w:rFonts w:eastAsia="Yu Mincho"/>
                <w:lang w:eastAsia="ja-JP"/>
              </w:rPr>
              <w:t>We support the conclusion 1</w:t>
            </w:r>
          </w:p>
        </w:tc>
      </w:tr>
      <w:tr w:rsidR="00C01785" w14:paraId="39151699" w14:textId="77777777">
        <w:tc>
          <w:tcPr>
            <w:tcW w:w="1525" w:type="dxa"/>
          </w:tcPr>
          <w:p w14:paraId="6D6CB228" w14:textId="77777777" w:rsidR="00C01785" w:rsidRDefault="004D6702">
            <w:pPr>
              <w:pStyle w:val="BodyText"/>
              <w:spacing w:after="0"/>
              <w:ind w:right="27"/>
              <w:jc w:val="center"/>
              <w:rPr>
                <w:rFonts w:eastAsia="Yu Mincho"/>
                <w:lang w:val="de-DE" w:eastAsia="ja-JP"/>
              </w:rPr>
            </w:pPr>
            <w:r>
              <w:rPr>
                <w:rFonts w:hint="eastAsia"/>
                <w:lang w:val="de-DE"/>
              </w:rPr>
              <w:t>S</w:t>
            </w:r>
            <w:r>
              <w:rPr>
                <w:lang w:val="de-DE"/>
              </w:rPr>
              <w:t>amsung</w:t>
            </w:r>
          </w:p>
        </w:tc>
        <w:tc>
          <w:tcPr>
            <w:tcW w:w="7560" w:type="dxa"/>
          </w:tcPr>
          <w:p w14:paraId="7DFB9F24" w14:textId="77777777" w:rsidR="00C01785" w:rsidRDefault="004D6702">
            <w:pPr>
              <w:pStyle w:val="BodyText"/>
              <w:spacing w:after="0"/>
              <w:ind w:right="27"/>
              <w:rPr>
                <w:rFonts w:eastAsia="Yu Mincho"/>
                <w:lang w:eastAsia="ja-JP"/>
              </w:rPr>
            </w:pPr>
            <w:r>
              <w:rPr>
                <w:rFonts w:eastAsia="Times New Roman"/>
                <w:sz w:val="20"/>
                <w:szCs w:val="20"/>
                <w:lang w:eastAsia="en-US"/>
              </w:rPr>
              <w:t>We support the conclusion.</w:t>
            </w:r>
          </w:p>
        </w:tc>
      </w:tr>
      <w:tr w:rsidR="00C01785" w14:paraId="7253BF31" w14:textId="77777777">
        <w:tc>
          <w:tcPr>
            <w:tcW w:w="1525" w:type="dxa"/>
          </w:tcPr>
          <w:p w14:paraId="7910C26C" w14:textId="77777777" w:rsidR="00C01785" w:rsidRDefault="004D6702">
            <w:pPr>
              <w:pStyle w:val="BodyText"/>
              <w:spacing w:after="0"/>
              <w:ind w:right="27"/>
              <w:jc w:val="left"/>
              <w:rPr>
                <w:lang w:val="de-DE"/>
              </w:rPr>
            </w:pPr>
            <w:r>
              <w:rPr>
                <w:rFonts w:eastAsia="Yu Mincho" w:hint="eastAsia"/>
                <w:sz w:val="20"/>
                <w:szCs w:val="20"/>
                <w:lang w:val="de-DE" w:eastAsia="ja-JP"/>
              </w:rPr>
              <w:t>OPPO</w:t>
            </w:r>
          </w:p>
        </w:tc>
        <w:tc>
          <w:tcPr>
            <w:tcW w:w="7560" w:type="dxa"/>
          </w:tcPr>
          <w:p w14:paraId="12FF9715" w14:textId="77777777" w:rsidR="00C01785" w:rsidRDefault="004D6702">
            <w:pPr>
              <w:pStyle w:val="BodyText"/>
              <w:spacing w:after="0"/>
              <w:ind w:right="27"/>
              <w:rPr>
                <w:rFonts w:eastAsia="Times New Roman"/>
                <w:lang w:eastAsia="en-US"/>
              </w:rPr>
            </w:pPr>
            <w:r>
              <w:rPr>
                <w:rFonts w:eastAsia="Times New Roman" w:hint="eastAsia"/>
                <w:sz w:val="20"/>
                <w:szCs w:val="20"/>
                <w:lang w:eastAsia="en-US"/>
              </w:rPr>
              <w:t>Fine to conclusion 1</w:t>
            </w:r>
          </w:p>
        </w:tc>
      </w:tr>
      <w:tr w:rsidR="00C01785" w14:paraId="14E9F5E2" w14:textId="77777777">
        <w:tc>
          <w:tcPr>
            <w:tcW w:w="1525" w:type="dxa"/>
          </w:tcPr>
          <w:p w14:paraId="11DAAE58" w14:textId="77777777" w:rsidR="00C01785" w:rsidRDefault="004D6702">
            <w:pPr>
              <w:pStyle w:val="BodyText"/>
              <w:spacing w:after="0"/>
              <w:ind w:right="27"/>
              <w:jc w:val="left"/>
              <w:rPr>
                <w:rFonts w:eastAsia="Yu Mincho"/>
                <w:lang w:val="de-DE" w:eastAsia="ja-JP"/>
              </w:rPr>
            </w:pPr>
            <w:r>
              <w:rPr>
                <w:rFonts w:eastAsia="Malgun Gothic" w:hint="eastAsia"/>
                <w:sz w:val="20"/>
                <w:lang w:val="de-DE" w:eastAsia="ko-KR"/>
              </w:rPr>
              <w:t>LG Electronics</w:t>
            </w:r>
          </w:p>
        </w:tc>
        <w:tc>
          <w:tcPr>
            <w:tcW w:w="7560" w:type="dxa"/>
          </w:tcPr>
          <w:p w14:paraId="0D5F1D0B" w14:textId="77777777" w:rsidR="00C01785" w:rsidRDefault="004D6702">
            <w:pPr>
              <w:pStyle w:val="BodyText"/>
              <w:spacing w:after="0"/>
              <w:ind w:right="27"/>
              <w:rPr>
                <w:rFonts w:eastAsia="Times New Roman"/>
                <w:lang w:eastAsia="en-US"/>
              </w:rPr>
            </w:pPr>
            <w:r>
              <w:rPr>
                <w:rFonts w:eastAsia="Malgun Gothic" w:hint="eastAsia"/>
                <w:sz w:val="20"/>
                <w:lang w:val="en-US" w:eastAsia="ko-KR"/>
              </w:rPr>
              <w:t>We are fine with the Conclusion 1.</w:t>
            </w:r>
          </w:p>
        </w:tc>
      </w:tr>
      <w:tr w:rsidR="00C01785" w14:paraId="239D547B" w14:textId="77777777">
        <w:tc>
          <w:tcPr>
            <w:tcW w:w="1525" w:type="dxa"/>
          </w:tcPr>
          <w:p w14:paraId="6E8A8C22" w14:textId="77777777" w:rsidR="00C01785" w:rsidRDefault="004D6702">
            <w:pPr>
              <w:pStyle w:val="BodyText"/>
              <w:spacing w:after="0"/>
              <w:ind w:right="27"/>
              <w:jc w:val="left"/>
              <w:rPr>
                <w:rFonts w:eastAsia="Malgun Gothic"/>
                <w:lang w:val="de-DE" w:eastAsia="ko-KR"/>
              </w:rPr>
            </w:pPr>
            <w:r>
              <w:rPr>
                <w:sz w:val="20"/>
                <w:szCs w:val="20"/>
                <w:lang w:val="de-DE"/>
              </w:rPr>
              <w:t>Futurewei</w:t>
            </w:r>
          </w:p>
        </w:tc>
        <w:tc>
          <w:tcPr>
            <w:tcW w:w="7560" w:type="dxa"/>
          </w:tcPr>
          <w:p w14:paraId="542ED48F" w14:textId="77777777" w:rsidR="00C01785" w:rsidRDefault="004D6702">
            <w:pPr>
              <w:pStyle w:val="BodyText"/>
              <w:spacing w:after="0"/>
              <w:ind w:right="27"/>
              <w:rPr>
                <w:rFonts w:eastAsia="Malgun Gothic"/>
                <w:lang w:val="en-US" w:eastAsia="ko-KR"/>
              </w:rPr>
            </w:pPr>
            <w:r>
              <w:rPr>
                <w:sz w:val="20"/>
                <w:szCs w:val="20"/>
                <w:lang w:val="en-US"/>
              </w:rPr>
              <w:t xml:space="preserve">We support Conclusion 1. The UCI payload limit from Rel-15/16 can be reused for PF4, i.e., for FR2-2 we do not have to use PF4 for larger UCI payload since there is PF3 as an alternative if FR2-2 deicide to reused Rel-15/16 PF3. However, with this AI there has been no discussion on PF1/3, and we think it can be beneficial to include some discussions on PF1/PF3 if useful for certain issue like this one.   </w:t>
            </w:r>
          </w:p>
        </w:tc>
      </w:tr>
    </w:tbl>
    <w:p w14:paraId="65BEC70D" w14:textId="77777777" w:rsidR="00C01785" w:rsidRDefault="00C01785"/>
    <w:p w14:paraId="62E72BCA" w14:textId="77777777" w:rsidR="00C01785" w:rsidRDefault="004D6702">
      <w:pPr>
        <w:pStyle w:val="Heading3"/>
      </w:pPr>
      <w:r>
        <w:t>6.1.2</w:t>
      </w:r>
      <w:r>
        <w:tab/>
        <w:t>&lt;Summary of 1</w:t>
      </w:r>
      <w:r>
        <w:rPr>
          <w:vertAlign w:val="superscript"/>
        </w:rPr>
        <w:t>st</w:t>
      </w:r>
      <w:r>
        <w:t xml:space="preserve"> Round&gt;</w:t>
      </w:r>
    </w:p>
    <w:p w14:paraId="5987DE11" w14:textId="77777777" w:rsidR="00C01785" w:rsidRDefault="004D6702">
      <w:pPr>
        <w:pStyle w:val="BodyText"/>
        <w:spacing w:after="0"/>
        <w:ind w:right="27"/>
      </w:pPr>
      <w:r>
        <w:t>The following conclusion was reached at the GTW.</w:t>
      </w:r>
    </w:p>
    <w:p w14:paraId="4C5F0B6A" w14:textId="77777777" w:rsidR="00C01785" w:rsidRDefault="00C01785">
      <w:pPr>
        <w:pStyle w:val="BodyText"/>
        <w:spacing w:after="0"/>
        <w:ind w:right="27"/>
      </w:pPr>
    </w:p>
    <w:p w14:paraId="7545C828" w14:textId="77777777" w:rsidR="00C01785" w:rsidRDefault="004D6702">
      <w:pPr>
        <w:spacing w:after="0"/>
        <w:ind w:left="1598" w:hanging="1598"/>
        <w:rPr>
          <w:u w:val="single"/>
          <w:lang w:eastAsia="zh-CN"/>
        </w:rPr>
      </w:pPr>
      <w:r>
        <w:rPr>
          <w:highlight w:val="green"/>
          <w:u w:val="single"/>
          <w:lang w:eastAsia="zh-CN"/>
        </w:rPr>
        <w:t>Conclusion:</w:t>
      </w:r>
    </w:p>
    <w:p w14:paraId="111CA0E4" w14:textId="77777777" w:rsidR="00C01785" w:rsidRDefault="004D6702">
      <w:pPr>
        <w:spacing w:after="0"/>
        <w:ind w:left="1598" w:hanging="1598"/>
        <w:rPr>
          <w:lang w:eastAsia="en-US"/>
        </w:rPr>
      </w:pPr>
      <w:r>
        <w:t>For enhanced (multi-RB) PF4, maintain the same maximum UCI payload limit as in Rel-15/16 (115 bits).</w:t>
      </w:r>
    </w:p>
    <w:p w14:paraId="12551622" w14:textId="77777777" w:rsidR="00C01785" w:rsidRDefault="00C01785">
      <w:pPr>
        <w:pStyle w:val="BodyText"/>
        <w:spacing w:after="0"/>
        <w:ind w:right="27"/>
      </w:pPr>
    </w:p>
    <w:p w14:paraId="653EDEE1" w14:textId="77777777" w:rsidR="00C01785" w:rsidRDefault="004D6702">
      <w:pPr>
        <w:pStyle w:val="Heading2"/>
        <w:ind w:right="27"/>
      </w:pPr>
      <w:bookmarkStart w:id="69" w:name="_Toc79688791"/>
      <w:r>
        <w:t>6.2</w:t>
      </w:r>
      <w:r>
        <w:tab/>
        <w:t>Rate Matching for PF4</w:t>
      </w:r>
      <w:bookmarkEnd w:id="69"/>
      <w:r>
        <w:t xml:space="preserve"> </w:t>
      </w:r>
    </w:p>
    <w:p w14:paraId="37F95759" w14:textId="77777777" w:rsidR="00C01785" w:rsidRDefault="004D6702">
      <w:pPr>
        <w:pStyle w:val="BodyText"/>
        <w:spacing w:after="0"/>
        <w:ind w:right="27"/>
      </w:pPr>
      <w:r>
        <w:t>The following agreement was made in RAN1#104-e</w:t>
      </w:r>
    </w:p>
    <w:p w14:paraId="7398C39A" w14:textId="77777777" w:rsidR="00C01785" w:rsidRDefault="00C01785">
      <w:pPr>
        <w:pStyle w:val="BodyText"/>
        <w:spacing w:after="0"/>
        <w:ind w:right="27"/>
      </w:pPr>
    </w:p>
    <w:p w14:paraId="4694D5B8" w14:textId="77777777" w:rsidR="00C01785" w:rsidRDefault="004D6702">
      <w:pPr>
        <w:spacing w:after="0"/>
        <w:ind w:left="360"/>
        <w:rPr>
          <w:lang w:eastAsia="zh-CN"/>
        </w:rPr>
      </w:pPr>
      <w:r>
        <w:rPr>
          <w:highlight w:val="green"/>
          <w:lang w:eastAsia="zh-CN"/>
        </w:rPr>
        <w:t>Agreement:</w:t>
      </w:r>
    </w:p>
    <w:p w14:paraId="56D7C78A" w14:textId="77777777" w:rsidR="00C01785" w:rsidRDefault="004D6702">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2F0ECEDA" w14:textId="77777777" w:rsidR="00C01785" w:rsidRDefault="004D6702">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6622533D" w14:textId="77777777" w:rsidR="00C01785" w:rsidRDefault="004D6702">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4DE04764" w14:textId="77777777" w:rsidR="00C01785" w:rsidRDefault="004D6702">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14:paraId="301FA750" w14:textId="77777777" w:rsidR="00C01785" w:rsidRDefault="004D6702">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496275B0" w14:textId="4AE4B723" w:rsidR="00C01785" w:rsidRDefault="004D6702">
      <w:pPr>
        <w:pStyle w:val="BodyText"/>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w:t>
      </w:r>
      <w:r w:rsidR="00B51394">
        <w:rPr>
          <w:rFonts w:ascii="Times New Roman" w:hAnsi="Times New Roman"/>
          <w:color w:val="000000"/>
        </w:rPr>
        <w:pgNum/>
      </w:r>
      <w:r w:rsidR="00B51394">
        <w:rPr>
          <w:rFonts w:ascii="Times New Roman" w:hAnsi="Times New Roman"/>
          <w:color w:val="000000"/>
        </w:rPr>
        <w:t>ignaling</w:t>
      </w:r>
      <w:r w:rsidR="00B51394">
        <w:rPr>
          <w:rFonts w:ascii="Times New Roman" w:hAnsi="Times New Roman"/>
          <w:color w:val="000000"/>
        </w:rPr>
        <w:pgNum/>
      </w:r>
      <w:r>
        <w:rPr>
          <w:rFonts w:ascii="Times New Roman" w:hAnsi="Times New Roman"/>
          <w:color w:val="000000"/>
        </w:rPr>
        <w:t xml:space="preserve"> (PF0/1/4)</w:t>
      </w:r>
    </w:p>
    <w:p w14:paraId="6149C1AB" w14:textId="57993379" w:rsidR="00C01785" w:rsidRDefault="004D6702">
      <w:pPr>
        <w:pStyle w:val="BodyText"/>
        <w:numPr>
          <w:ilvl w:val="1"/>
          <w:numId w:val="15"/>
        </w:numPr>
        <w:spacing w:after="0"/>
        <w:ind w:left="1440"/>
        <w:rPr>
          <w:rFonts w:ascii="Times New Roman" w:hAnsi="Times New Roman"/>
          <w:color w:val="000000"/>
        </w:rPr>
      </w:pPr>
      <w:r>
        <w:rPr>
          <w:rFonts w:ascii="Times New Roman" w:hAnsi="Times New Roman"/>
          <w:color w:val="000000"/>
        </w:rPr>
        <w:t xml:space="preserve">FFS: Whether or not multiplexing of users with misaligned RB allocations is supported, where </w:t>
      </w:r>
      <w:r w:rsidR="00B51394">
        <w:rPr>
          <w:rFonts w:ascii="Times New Roman" w:hAnsi="Times New Roman"/>
          <w:color w:val="000000"/>
        </w:rPr>
        <w:t>“</w:t>
      </w:r>
      <w:r>
        <w:rPr>
          <w:rFonts w:ascii="Times New Roman" w:hAnsi="Times New Roman"/>
          <w:color w:val="000000"/>
        </w:rPr>
        <w:t>misaligned</w:t>
      </w:r>
      <w:r w:rsidR="00B51394">
        <w:rPr>
          <w:rFonts w:ascii="Times New Roman" w:hAnsi="Times New Roman"/>
          <w:color w:val="000000"/>
        </w:rPr>
        <w:t>”</w:t>
      </w:r>
      <w:r>
        <w:rPr>
          <w:rFonts w:ascii="Times New Roman" w:hAnsi="Times New Roman"/>
          <w:color w:val="000000"/>
        </w:rPr>
        <w:t xml:space="preserve"> also includes users with different # of RBs.</w:t>
      </w:r>
    </w:p>
    <w:p w14:paraId="6597AA11" w14:textId="77777777" w:rsidR="00C01785" w:rsidRDefault="004D6702">
      <w:pPr>
        <w:pStyle w:val="BodyText"/>
        <w:numPr>
          <w:ilvl w:val="1"/>
          <w:numId w:val="15"/>
        </w:numPr>
        <w:spacing w:after="0"/>
        <w:ind w:left="1440"/>
        <w:rPr>
          <w:rFonts w:ascii="Times New Roman" w:hAnsi="Times New Roman"/>
          <w:color w:val="FF0000"/>
        </w:rPr>
      </w:pPr>
      <w:r>
        <w:rPr>
          <w:rFonts w:ascii="Times New Roman" w:hAnsi="Times New Roman"/>
          <w:color w:val="FF0000"/>
        </w:rPr>
        <w:t>For PF4:</w:t>
      </w:r>
    </w:p>
    <w:p w14:paraId="06642C11" w14:textId="77777777" w:rsidR="00C01785" w:rsidRDefault="004D6702">
      <w:pPr>
        <w:pStyle w:val="BodyText"/>
        <w:numPr>
          <w:ilvl w:val="2"/>
          <w:numId w:val="15"/>
        </w:numPr>
        <w:spacing w:after="0"/>
        <w:ind w:left="2160"/>
        <w:rPr>
          <w:rFonts w:ascii="Times New Roman" w:hAnsi="Times New Roman"/>
          <w:color w:val="FF0000"/>
        </w:rPr>
      </w:pPr>
      <w:r>
        <w:rPr>
          <w:rFonts w:ascii="Times New Roman" w:hAnsi="Times New Roman"/>
          <w:color w:val="FF0000"/>
        </w:rPr>
        <w:t>The actual number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14:paraId="4BFB2C24" w14:textId="77777777" w:rsidR="00C01785" w:rsidRDefault="004D6702">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7DD9421B" w14:textId="77777777" w:rsidR="00C01785" w:rsidRDefault="004D6702">
      <w:pPr>
        <w:pStyle w:val="BodyText"/>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12CA0EA1" w14:textId="77777777" w:rsidR="00C01785" w:rsidRDefault="004D6702">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6CA00409" w14:textId="77777777" w:rsidR="00C01785" w:rsidRDefault="00C01785"/>
    <w:p w14:paraId="51C7CD65" w14:textId="77777777" w:rsidR="00C01785" w:rsidRDefault="004D6702">
      <w:pPr>
        <w:rPr>
          <w:rFonts w:ascii="Arial" w:hAnsi="Arial"/>
          <w:lang w:eastAsia="zh-CN"/>
        </w:rPr>
      </w:pPr>
      <w:r>
        <w:rPr>
          <w:rFonts w:ascii="Arial" w:hAnsi="Arial"/>
          <w:noProof/>
          <w:lang w:val="en-US" w:eastAsia="zh-CN"/>
        </w:rPr>
        <mc:AlternateContent>
          <mc:Choice Requires="wps">
            <w:drawing>
              <wp:anchor distT="45720" distB="45720" distL="114300" distR="114300" simplePos="0" relativeHeight="251657728" behindDoc="0" locked="0" layoutInCell="1" allowOverlap="1" wp14:anchorId="5002E43F" wp14:editId="19FB1B6E">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14:paraId="5AB55517" w14:textId="77777777" w:rsidR="008C6AEE" w:rsidRDefault="008C6AEE">
                            <w:pPr>
                              <w:pStyle w:val="BodyText"/>
                              <w:rPr>
                                <w:sz w:val="24"/>
                                <w:szCs w:val="28"/>
                              </w:rPr>
                            </w:pPr>
                            <w:r>
                              <w:rPr>
                                <w:rFonts w:hint="eastAsia"/>
                                <w:sz w:val="24"/>
                                <w:szCs w:val="28"/>
                              </w:rPr>
                              <w:t>6.3.1.4</w:t>
                            </w:r>
                            <w:r>
                              <w:rPr>
                                <w:rFonts w:hint="eastAsia"/>
                                <w:sz w:val="24"/>
                                <w:szCs w:val="28"/>
                              </w:rPr>
                              <w:tab/>
                              <w:t>Rate matching</w:t>
                            </w:r>
                          </w:p>
                          <w:p w14:paraId="798E3309" w14:textId="77777777" w:rsidR="008C6AEE" w:rsidRDefault="008C6AEE">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position w:val="-12"/>
                                <w:highlight w:val="yellow"/>
                              </w:rPr>
                              <w:object w:dxaOrig="420" w:dyaOrig="300" w14:anchorId="4CF61AC0">
                                <v:shape id="_x0000_i1028" type="#_x0000_t75" style="width:21pt;height:15pt">
                                  <v:imagedata r:id="rId18" o:title=""/>
                                </v:shape>
                                <o:OLEObject Type="Embed" ProgID="Equation.3" ShapeID="_x0000_i1028" DrawAspect="Content" ObjectID="_1691392888" r:id="rId19"/>
                              </w:object>
                            </w:r>
                            <w:r>
                              <w:rPr>
                                <w:rFonts w:eastAsia="SimSun" w:hint="eastAsia"/>
                                <w:highlight w:val="yellow"/>
                                <w:lang w:eastAsia="zh-CN"/>
                              </w:rPr>
                              <w:t xml:space="preserve"> is given by Table 6.3.1.4-1, where </w:t>
                            </w:r>
                            <w:r>
                              <w:rPr>
                                <w:rFonts w:eastAsia="SimSun"/>
                                <w:position w:val="-14"/>
                                <w:highlight w:val="yellow"/>
                              </w:rPr>
                              <w:object w:dxaOrig="720" w:dyaOrig="420" w14:anchorId="186D17A9">
                                <v:shape id="_x0000_i1030" type="#_x0000_t75" style="width:36pt;height:21pt">
                                  <v:imagedata r:id="rId20" o:title=""/>
                                </v:shape>
                                <o:OLEObject Type="Embed" ProgID="Equation.3" ShapeID="_x0000_i1030" DrawAspect="Content" ObjectID="_1691392889" r:id="rId21"/>
                              </w:object>
                            </w:r>
                            <w:r>
                              <w:rPr>
                                <w:rFonts w:eastAsia="SimSun" w:hint="eastAsia"/>
                                <w:highlight w:val="yellow"/>
                                <w:lang w:eastAsia="zh-CN"/>
                              </w:rPr>
                              <w:t xml:space="preserve"> , </w:t>
                            </w:r>
                            <w:r>
                              <w:rPr>
                                <w:rFonts w:eastAsia="SimSun"/>
                                <w:position w:val="-14"/>
                                <w:highlight w:val="yellow"/>
                              </w:rPr>
                              <w:object w:dxaOrig="720" w:dyaOrig="420" w14:anchorId="2C31750E">
                                <v:shape id="_x0000_i1032" type="#_x0000_t75" style="width:36pt;height:21pt">
                                  <v:imagedata r:id="rId22" o:title=""/>
                                </v:shape>
                                <o:OLEObject Type="Embed" ProgID="Equation.3" ShapeID="_x0000_i1032" DrawAspect="Content" ObjectID="_1691392890" r:id="rId23"/>
                              </w:object>
                            </w:r>
                            <w:r>
                              <w:rPr>
                                <w:rFonts w:eastAsia="SimSun" w:hint="eastAsia"/>
                                <w:highlight w:val="yellow"/>
                                <w:lang w:eastAsia="zh-CN"/>
                              </w:rPr>
                              <w:t>,</w:t>
                            </w:r>
                            <w:r>
                              <w:rPr>
                                <w:rFonts w:eastAsia="SimSun" w:hint="eastAsia"/>
                                <w:lang w:eastAsia="zh-CN"/>
                              </w:rPr>
                              <w:t xml:space="preserve"> and </w:t>
                            </w:r>
                            <w:r>
                              <w:rPr>
                                <w:rFonts w:eastAsia="SimSun"/>
                                <w:position w:val="-14"/>
                              </w:rPr>
                              <w:object w:dxaOrig="720" w:dyaOrig="420" w14:anchorId="00645895">
                                <v:shape id="_x0000_i1034" type="#_x0000_t75" style="width:36pt;height:21pt">
                                  <v:imagedata r:id="rId24" o:title=""/>
                                </v:shape>
                                <o:OLEObject Type="Embed" ProgID="Equation.3" ShapeID="_x0000_i1034" DrawAspect="Content" ObjectID="_1691392891" r:id="rId25"/>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position w:val="-10"/>
                                <w:highlight w:val="yellow"/>
                              </w:rPr>
                              <w:object w:dxaOrig="720" w:dyaOrig="300" w14:anchorId="24A6EBFA">
                                <v:shape id="_x0000_i1036" type="#_x0000_t75" style="width:36pt;height:15pt">
                                  <v:imagedata r:id="rId26" o:title=""/>
                                </v:shape>
                                <o:OLEObject Type="Embed" ProgID="Equation.3" ShapeID="_x0000_i1036" DrawAspect="Content" ObjectID="_1691392892" r:id="rId27"/>
                              </w:object>
                            </w:r>
                            <w:r>
                              <w:rPr>
                                <w:rFonts w:eastAsia="SimSun" w:hint="eastAsia"/>
                                <w:highlight w:val="yellow"/>
                                <w:lang w:eastAsia="zh-CN"/>
                              </w:rPr>
                              <w:t xml:space="preserve"> and </w:t>
                            </w:r>
                            <w:r>
                              <w:rPr>
                                <w:rFonts w:eastAsia="SimSun"/>
                                <w:position w:val="-10"/>
                                <w:highlight w:val="yellow"/>
                              </w:rPr>
                              <w:object w:dxaOrig="720" w:dyaOrig="300" w14:anchorId="32B790DE">
                                <v:shape id="_x0000_i1038" type="#_x0000_t75" style="width:36pt;height:15pt">
                                  <v:imagedata r:id="rId28" o:title=""/>
                                </v:shape>
                                <o:OLEObject Type="Embed" ProgID="Equation.3" ShapeID="_x0000_i1038" DrawAspect="Content" ObjectID="_1691392893" r:id="rId29"/>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position w:val="-12"/>
                              </w:rPr>
                              <w:object w:dxaOrig="720" w:dyaOrig="300" w14:anchorId="473D5B9B">
                                <v:shape id="_x0000_i1040" type="#_x0000_t75" style="width:36pt;height:15pt">
                                  <v:imagedata r:id="rId30" o:title=""/>
                                </v:shape>
                                <o:OLEObject Type="Embed" ProgID="Equation.3" ShapeID="_x0000_i1040" DrawAspect="Content" ObjectID="_1691392894" r:id="rId31"/>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5F48DEBF" w14:textId="77777777" w:rsidR="008C6AEE" w:rsidRDefault="008C6AEE">
                            <w:pPr>
                              <w:keepNext/>
                              <w:keepLines/>
                              <w:numPr>
                                <w:ilvl w:val="0"/>
                                <w:numId w:val="61"/>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position w:val="-12"/>
                              </w:rPr>
                              <w:object w:dxaOrig="420" w:dyaOrig="300" w14:anchorId="17F023AD">
                                <v:shape id="_x0000_i1042" type="#_x0000_t75" style="width:21pt;height:15pt">
                                  <v:imagedata r:id="rId32" o:title=""/>
                                </v:shape>
                                <o:OLEObject Type="Embed" ProgID="Equation.3" ShapeID="_x0000_i1042" DrawAspect="Content" ObjectID="_1691392895" r:id="rId33"/>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427"/>
                              <w:gridCol w:w="3081"/>
                            </w:tblGrid>
                            <w:tr w:rsidR="008C6AEE" w14:paraId="05D7F14E" w14:textId="77777777">
                              <w:trPr>
                                <w:jc w:val="center"/>
                              </w:trPr>
                              <w:tc>
                                <w:tcPr>
                                  <w:tcW w:w="2411" w:type="dxa"/>
                                  <w:vMerge w:val="restart"/>
                                  <w:shd w:val="clear" w:color="auto" w:fill="E6E6E6"/>
                                  <w:vAlign w:val="center"/>
                                </w:tcPr>
                                <w:p w14:paraId="0996369B" w14:textId="77777777" w:rsidR="008C6AEE" w:rsidRDefault="008C6AEE">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62B99D64" w14:textId="77777777" w:rsidR="008C6AEE" w:rsidRDefault="008C6AEE">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8C6AEE" w14:paraId="0747651B" w14:textId="77777777">
                              <w:trPr>
                                <w:jc w:val="center"/>
                              </w:trPr>
                              <w:tc>
                                <w:tcPr>
                                  <w:tcW w:w="2411" w:type="dxa"/>
                                  <w:vMerge/>
                                  <w:shd w:val="clear" w:color="auto" w:fill="E6E6E6"/>
                                  <w:vAlign w:val="center"/>
                                </w:tcPr>
                                <w:p w14:paraId="4850E6FF" w14:textId="77777777" w:rsidR="008C6AEE" w:rsidRDefault="008C6AEE">
                                  <w:pPr>
                                    <w:keepNext/>
                                    <w:keepLines/>
                                    <w:spacing w:after="0" w:line="240" w:lineRule="auto"/>
                                    <w:jc w:val="center"/>
                                    <w:rPr>
                                      <w:rFonts w:eastAsia="SimSun"/>
                                      <w:sz w:val="18"/>
                                      <w:lang w:eastAsia="zh-CN"/>
                                    </w:rPr>
                                  </w:pPr>
                                </w:p>
                              </w:tc>
                              <w:tc>
                                <w:tcPr>
                                  <w:tcW w:w="3472" w:type="dxa"/>
                                  <w:vAlign w:val="center"/>
                                </w:tcPr>
                                <w:p w14:paraId="62BA9E2D" w14:textId="77777777" w:rsidR="008C6AEE" w:rsidRDefault="008C6AEE">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2C530083" w14:textId="77777777" w:rsidR="008C6AEE" w:rsidRDefault="008C6AEE">
                                  <w:pPr>
                                    <w:keepNext/>
                                    <w:keepLines/>
                                    <w:spacing w:after="0" w:line="240" w:lineRule="auto"/>
                                    <w:jc w:val="center"/>
                                    <w:rPr>
                                      <w:rFonts w:eastAsia="SimSun"/>
                                      <w:sz w:val="18"/>
                                      <w:lang w:eastAsia="zh-CN"/>
                                    </w:rPr>
                                  </w:pPr>
                                  <w:r>
                                    <w:rPr>
                                      <w:rFonts w:eastAsia="SimSun"/>
                                      <w:lang w:eastAsia="zh-CN"/>
                                    </w:rPr>
                                    <w:t>π/2-BPSK</w:t>
                                  </w:r>
                                </w:p>
                              </w:tc>
                            </w:tr>
                            <w:tr w:rsidR="008C6AEE" w14:paraId="11DEA18C" w14:textId="77777777">
                              <w:trPr>
                                <w:jc w:val="center"/>
                              </w:trPr>
                              <w:tc>
                                <w:tcPr>
                                  <w:tcW w:w="2411" w:type="dxa"/>
                                  <w:shd w:val="clear" w:color="auto" w:fill="E6E6E6"/>
                                  <w:vAlign w:val="center"/>
                                </w:tcPr>
                                <w:p w14:paraId="58FE632C" w14:textId="77777777" w:rsidR="008C6AEE" w:rsidRDefault="008C6AEE">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322F68D3" w14:textId="77777777" w:rsidR="008C6AEE" w:rsidRDefault="008C6AEE">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5FD53853" w14:textId="77777777" w:rsidR="008C6AEE" w:rsidRDefault="008C6AEE">
                                  <w:pPr>
                                    <w:keepNext/>
                                    <w:keepLines/>
                                    <w:spacing w:after="0" w:line="240" w:lineRule="auto"/>
                                    <w:jc w:val="center"/>
                                    <w:rPr>
                                      <w:rFonts w:eastAsia="SimSun"/>
                                      <w:sz w:val="18"/>
                                      <w:lang w:eastAsia="zh-CN"/>
                                    </w:rPr>
                                  </w:pPr>
                                  <w:r>
                                    <w:rPr>
                                      <w:rFonts w:eastAsia="SimSun" w:hint="eastAsia"/>
                                      <w:sz w:val="18"/>
                                      <w:lang w:eastAsia="zh-CN"/>
                                    </w:rPr>
                                    <w:t>N/A</w:t>
                                  </w:r>
                                </w:p>
                              </w:tc>
                            </w:tr>
                            <w:tr w:rsidR="008C6AEE" w14:paraId="313EB501" w14:textId="77777777">
                              <w:trPr>
                                <w:jc w:val="center"/>
                              </w:trPr>
                              <w:tc>
                                <w:tcPr>
                                  <w:tcW w:w="2411" w:type="dxa"/>
                                  <w:shd w:val="clear" w:color="auto" w:fill="E6E6E6"/>
                                  <w:vAlign w:val="center"/>
                                </w:tcPr>
                                <w:p w14:paraId="24E81FB9" w14:textId="77777777" w:rsidR="008C6AEE" w:rsidRDefault="008C6AEE">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7815C7F5" w14:textId="77777777" w:rsidR="008C6AEE" w:rsidRDefault="008C6AE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76A4F457" w14:textId="77777777" w:rsidR="008C6AEE" w:rsidRDefault="008C6AE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8C6AEE" w14:paraId="156B9153" w14:textId="77777777">
                              <w:trPr>
                                <w:jc w:val="center"/>
                              </w:trPr>
                              <w:tc>
                                <w:tcPr>
                                  <w:tcW w:w="2411" w:type="dxa"/>
                                  <w:shd w:val="clear" w:color="auto" w:fill="E6E6E6"/>
                                  <w:vAlign w:val="center"/>
                                </w:tcPr>
                                <w:p w14:paraId="4DB2A388" w14:textId="77777777" w:rsidR="008C6AEE" w:rsidRDefault="008C6AEE">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59386CC6" w14:textId="77777777" w:rsidR="008C6AEE" w:rsidRDefault="008C6AE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64B1D5FF" w14:textId="77777777" w:rsidR="008C6AEE" w:rsidRDefault="008C6AE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5AB2D007" w14:textId="77777777" w:rsidR="008C6AEE" w:rsidRDefault="008C6AEE"/>
                        </w:txbxContent>
                      </wps:txbx>
                      <wps:bodyPr rot="0" vert="horz" wrap="square" lIns="91440" tIns="45720" rIns="91440" bIns="45720" anchor="t" anchorCtr="0">
                        <a:noAutofit/>
                      </wps:bodyPr>
                    </wps:wsp>
                  </a:graphicData>
                </a:graphic>
              </wp:anchor>
            </w:drawing>
          </mc:Choice>
          <mc:Fallback>
            <w:pict>
              <v:shape w14:anchorId="5002E43F" id="_x0000_s1028" type="#_x0000_t202" style="position:absolute;margin-left:0;margin-top:98.05pt;width:459.35pt;height:239pt;z-index:25165772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">
                <v:textbox>
                  <w:txbxContent>
                    <w:p w14:paraId="5AB55517" w14:textId="77777777" w:rsidR="008C6AEE" w:rsidRDefault="008C6AEE">
                      <w:pPr>
                        <w:pStyle w:val="BodyText"/>
                        <w:rPr>
                          <w:sz w:val="24"/>
                          <w:szCs w:val="28"/>
                        </w:rPr>
                      </w:pPr>
                      <w:r>
                        <w:rPr>
                          <w:rFonts w:hint="eastAsia"/>
                          <w:sz w:val="24"/>
                          <w:szCs w:val="28"/>
                        </w:rPr>
                        <w:t>6.3.1.4</w:t>
                      </w:r>
                      <w:r>
                        <w:rPr>
                          <w:rFonts w:hint="eastAsia"/>
                          <w:sz w:val="24"/>
                          <w:szCs w:val="28"/>
                        </w:rPr>
                        <w:tab/>
                        <w:t>Rate matching</w:t>
                      </w:r>
                    </w:p>
                    <w:p w14:paraId="798E3309" w14:textId="77777777" w:rsidR="008C6AEE" w:rsidRDefault="008C6AEE">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position w:val="-12"/>
                          <w:highlight w:val="yellow"/>
                        </w:rPr>
                        <w:object w:dxaOrig="420" w:dyaOrig="300" w14:anchorId="4CF61AC0">
                          <v:shape id="_x0000_i1028" type="#_x0000_t75" style="width:21pt;height:15pt">
                            <v:imagedata r:id="rId18" o:title=""/>
                          </v:shape>
                          <o:OLEObject Type="Embed" ProgID="Equation.3" ShapeID="_x0000_i1028" DrawAspect="Content" ObjectID="_1691392888" r:id="rId34"/>
                        </w:object>
                      </w:r>
                      <w:r>
                        <w:rPr>
                          <w:rFonts w:eastAsia="SimSun" w:hint="eastAsia"/>
                          <w:highlight w:val="yellow"/>
                          <w:lang w:eastAsia="zh-CN"/>
                        </w:rPr>
                        <w:t xml:space="preserve"> is given by Table 6.3.1.4-1, where </w:t>
                      </w:r>
                      <w:r>
                        <w:rPr>
                          <w:rFonts w:eastAsia="SimSun"/>
                          <w:position w:val="-14"/>
                          <w:highlight w:val="yellow"/>
                        </w:rPr>
                        <w:object w:dxaOrig="720" w:dyaOrig="420" w14:anchorId="186D17A9">
                          <v:shape id="_x0000_i1030" type="#_x0000_t75" style="width:36pt;height:21pt">
                            <v:imagedata r:id="rId20" o:title=""/>
                          </v:shape>
                          <o:OLEObject Type="Embed" ProgID="Equation.3" ShapeID="_x0000_i1030" DrawAspect="Content" ObjectID="_1691392889" r:id="rId35"/>
                        </w:object>
                      </w:r>
                      <w:r>
                        <w:rPr>
                          <w:rFonts w:eastAsia="SimSun" w:hint="eastAsia"/>
                          <w:highlight w:val="yellow"/>
                          <w:lang w:eastAsia="zh-CN"/>
                        </w:rPr>
                        <w:t xml:space="preserve"> , </w:t>
                      </w:r>
                      <w:r>
                        <w:rPr>
                          <w:rFonts w:eastAsia="SimSun"/>
                          <w:position w:val="-14"/>
                          <w:highlight w:val="yellow"/>
                        </w:rPr>
                        <w:object w:dxaOrig="720" w:dyaOrig="420" w14:anchorId="2C31750E">
                          <v:shape id="_x0000_i1032" type="#_x0000_t75" style="width:36pt;height:21pt">
                            <v:imagedata r:id="rId22" o:title=""/>
                          </v:shape>
                          <o:OLEObject Type="Embed" ProgID="Equation.3" ShapeID="_x0000_i1032" DrawAspect="Content" ObjectID="_1691392890" r:id="rId36"/>
                        </w:object>
                      </w:r>
                      <w:r>
                        <w:rPr>
                          <w:rFonts w:eastAsia="SimSun" w:hint="eastAsia"/>
                          <w:highlight w:val="yellow"/>
                          <w:lang w:eastAsia="zh-CN"/>
                        </w:rPr>
                        <w:t>,</w:t>
                      </w:r>
                      <w:r>
                        <w:rPr>
                          <w:rFonts w:eastAsia="SimSun" w:hint="eastAsia"/>
                          <w:lang w:eastAsia="zh-CN"/>
                        </w:rPr>
                        <w:t xml:space="preserve"> and </w:t>
                      </w:r>
                      <w:r>
                        <w:rPr>
                          <w:rFonts w:eastAsia="SimSun"/>
                          <w:position w:val="-14"/>
                        </w:rPr>
                        <w:object w:dxaOrig="720" w:dyaOrig="420" w14:anchorId="00645895">
                          <v:shape id="_x0000_i1034" type="#_x0000_t75" style="width:36pt;height:21pt">
                            <v:imagedata r:id="rId24" o:title=""/>
                          </v:shape>
                          <o:OLEObject Type="Embed" ProgID="Equation.3" ShapeID="_x0000_i1034" DrawAspect="Content" ObjectID="_1691392891" r:id="rId37"/>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position w:val="-10"/>
                          <w:highlight w:val="yellow"/>
                        </w:rPr>
                        <w:object w:dxaOrig="720" w:dyaOrig="300" w14:anchorId="24A6EBFA">
                          <v:shape id="_x0000_i1036" type="#_x0000_t75" style="width:36pt;height:15pt">
                            <v:imagedata r:id="rId26" o:title=""/>
                          </v:shape>
                          <o:OLEObject Type="Embed" ProgID="Equation.3" ShapeID="_x0000_i1036" DrawAspect="Content" ObjectID="_1691392892" r:id="rId38"/>
                        </w:object>
                      </w:r>
                      <w:r>
                        <w:rPr>
                          <w:rFonts w:eastAsia="SimSun" w:hint="eastAsia"/>
                          <w:highlight w:val="yellow"/>
                          <w:lang w:eastAsia="zh-CN"/>
                        </w:rPr>
                        <w:t xml:space="preserve"> and </w:t>
                      </w:r>
                      <w:r>
                        <w:rPr>
                          <w:rFonts w:eastAsia="SimSun"/>
                          <w:position w:val="-10"/>
                          <w:highlight w:val="yellow"/>
                        </w:rPr>
                        <w:object w:dxaOrig="720" w:dyaOrig="300" w14:anchorId="32B790DE">
                          <v:shape id="_x0000_i1038" type="#_x0000_t75" style="width:36pt;height:15pt">
                            <v:imagedata r:id="rId28" o:title=""/>
                          </v:shape>
                          <o:OLEObject Type="Embed" ProgID="Equation.3" ShapeID="_x0000_i1038" DrawAspect="Content" ObjectID="_1691392893" r:id="rId39"/>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position w:val="-12"/>
                        </w:rPr>
                        <w:object w:dxaOrig="720" w:dyaOrig="300" w14:anchorId="473D5B9B">
                          <v:shape id="_x0000_i1040" type="#_x0000_t75" style="width:36pt;height:15pt">
                            <v:imagedata r:id="rId30" o:title=""/>
                          </v:shape>
                          <o:OLEObject Type="Embed" ProgID="Equation.3" ShapeID="_x0000_i1040" DrawAspect="Content" ObjectID="_1691392894" r:id="rId40"/>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5F48DEBF" w14:textId="77777777" w:rsidR="008C6AEE" w:rsidRDefault="008C6AEE">
                      <w:pPr>
                        <w:keepNext/>
                        <w:keepLines/>
                        <w:numPr>
                          <w:ilvl w:val="0"/>
                          <w:numId w:val="61"/>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position w:val="-12"/>
                        </w:rPr>
                        <w:object w:dxaOrig="420" w:dyaOrig="300" w14:anchorId="17F023AD">
                          <v:shape id="_x0000_i1042" type="#_x0000_t75" style="width:21pt;height:15pt">
                            <v:imagedata r:id="rId32" o:title=""/>
                          </v:shape>
                          <o:OLEObject Type="Embed" ProgID="Equation.3" ShapeID="_x0000_i1042" DrawAspect="Content" ObjectID="_1691392895" r:id="rId41"/>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427"/>
                        <w:gridCol w:w="3081"/>
                      </w:tblGrid>
                      <w:tr w:rsidR="008C6AEE" w14:paraId="05D7F14E" w14:textId="77777777">
                        <w:trPr>
                          <w:jc w:val="center"/>
                        </w:trPr>
                        <w:tc>
                          <w:tcPr>
                            <w:tcW w:w="2411" w:type="dxa"/>
                            <w:vMerge w:val="restart"/>
                            <w:shd w:val="clear" w:color="auto" w:fill="E6E6E6"/>
                            <w:vAlign w:val="center"/>
                          </w:tcPr>
                          <w:p w14:paraId="0996369B" w14:textId="77777777" w:rsidR="008C6AEE" w:rsidRDefault="008C6AEE">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62B99D64" w14:textId="77777777" w:rsidR="008C6AEE" w:rsidRDefault="008C6AEE">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8C6AEE" w14:paraId="0747651B" w14:textId="77777777">
                        <w:trPr>
                          <w:jc w:val="center"/>
                        </w:trPr>
                        <w:tc>
                          <w:tcPr>
                            <w:tcW w:w="2411" w:type="dxa"/>
                            <w:vMerge/>
                            <w:shd w:val="clear" w:color="auto" w:fill="E6E6E6"/>
                            <w:vAlign w:val="center"/>
                          </w:tcPr>
                          <w:p w14:paraId="4850E6FF" w14:textId="77777777" w:rsidR="008C6AEE" w:rsidRDefault="008C6AEE">
                            <w:pPr>
                              <w:keepNext/>
                              <w:keepLines/>
                              <w:spacing w:after="0" w:line="240" w:lineRule="auto"/>
                              <w:jc w:val="center"/>
                              <w:rPr>
                                <w:rFonts w:eastAsia="SimSun"/>
                                <w:sz w:val="18"/>
                                <w:lang w:eastAsia="zh-CN"/>
                              </w:rPr>
                            </w:pPr>
                          </w:p>
                        </w:tc>
                        <w:tc>
                          <w:tcPr>
                            <w:tcW w:w="3472" w:type="dxa"/>
                            <w:vAlign w:val="center"/>
                          </w:tcPr>
                          <w:p w14:paraId="62BA9E2D" w14:textId="77777777" w:rsidR="008C6AEE" w:rsidRDefault="008C6AEE">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2C530083" w14:textId="77777777" w:rsidR="008C6AEE" w:rsidRDefault="008C6AEE">
                            <w:pPr>
                              <w:keepNext/>
                              <w:keepLines/>
                              <w:spacing w:after="0" w:line="240" w:lineRule="auto"/>
                              <w:jc w:val="center"/>
                              <w:rPr>
                                <w:rFonts w:eastAsia="SimSun"/>
                                <w:sz w:val="18"/>
                                <w:lang w:eastAsia="zh-CN"/>
                              </w:rPr>
                            </w:pPr>
                            <w:r>
                              <w:rPr>
                                <w:rFonts w:eastAsia="SimSun"/>
                                <w:lang w:eastAsia="zh-CN"/>
                              </w:rPr>
                              <w:t>π/2-BPSK</w:t>
                            </w:r>
                          </w:p>
                        </w:tc>
                      </w:tr>
                      <w:tr w:rsidR="008C6AEE" w14:paraId="11DEA18C" w14:textId="77777777">
                        <w:trPr>
                          <w:jc w:val="center"/>
                        </w:trPr>
                        <w:tc>
                          <w:tcPr>
                            <w:tcW w:w="2411" w:type="dxa"/>
                            <w:shd w:val="clear" w:color="auto" w:fill="E6E6E6"/>
                            <w:vAlign w:val="center"/>
                          </w:tcPr>
                          <w:p w14:paraId="58FE632C" w14:textId="77777777" w:rsidR="008C6AEE" w:rsidRDefault="008C6AEE">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322F68D3" w14:textId="77777777" w:rsidR="008C6AEE" w:rsidRDefault="008C6AEE">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5FD53853" w14:textId="77777777" w:rsidR="008C6AEE" w:rsidRDefault="008C6AEE">
                            <w:pPr>
                              <w:keepNext/>
                              <w:keepLines/>
                              <w:spacing w:after="0" w:line="240" w:lineRule="auto"/>
                              <w:jc w:val="center"/>
                              <w:rPr>
                                <w:rFonts w:eastAsia="SimSun"/>
                                <w:sz w:val="18"/>
                                <w:lang w:eastAsia="zh-CN"/>
                              </w:rPr>
                            </w:pPr>
                            <w:r>
                              <w:rPr>
                                <w:rFonts w:eastAsia="SimSun" w:hint="eastAsia"/>
                                <w:sz w:val="18"/>
                                <w:lang w:eastAsia="zh-CN"/>
                              </w:rPr>
                              <w:t>N/A</w:t>
                            </w:r>
                          </w:p>
                        </w:tc>
                      </w:tr>
                      <w:tr w:rsidR="008C6AEE" w14:paraId="313EB501" w14:textId="77777777">
                        <w:trPr>
                          <w:jc w:val="center"/>
                        </w:trPr>
                        <w:tc>
                          <w:tcPr>
                            <w:tcW w:w="2411" w:type="dxa"/>
                            <w:shd w:val="clear" w:color="auto" w:fill="E6E6E6"/>
                            <w:vAlign w:val="center"/>
                          </w:tcPr>
                          <w:p w14:paraId="24E81FB9" w14:textId="77777777" w:rsidR="008C6AEE" w:rsidRDefault="008C6AEE">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7815C7F5" w14:textId="77777777" w:rsidR="008C6AEE" w:rsidRDefault="008C6AE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76A4F457" w14:textId="77777777" w:rsidR="008C6AEE" w:rsidRDefault="008C6AE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8C6AEE" w14:paraId="156B9153" w14:textId="77777777">
                        <w:trPr>
                          <w:jc w:val="center"/>
                        </w:trPr>
                        <w:tc>
                          <w:tcPr>
                            <w:tcW w:w="2411" w:type="dxa"/>
                            <w:shd w:val="clear" w:color="auto" w:fill="E6E6E6"/>
                            <w:vAlign w:val="center"/>
                          </w:tcPr>
                          <w:p w14:paraId="4DB2A388" w14:textId="77777777" w:rsidR="008C6AEE" w:rsidRDefault="008C6AEE">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59386CC6" w14:textId="77777777" w:rsidR="008C6AEE" w:rsidRDefault="008C6AEE">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64B1D5FF" w14:textId="77777777" w:rsidR="008C6AEE" w:rsidRDefault="008C6AEE">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5AB2D007" w14:textId="77777777" w:rsidR="008C6AEE" w:rsidRDefault="008C6AEE"/>
                  </w:txbxContent>
                </v:textbox>
                <w10:wrap type="topAndBottom" anchorx="margin"/>
              </v:shape>
            </w:pict>
          </mc:Fallback>
        </mc:AlternateContent>
      </w:r>
      <w:r>
        <w:rPr>
          <w:rFonts w:ascii="Arial" w:hAnsi="Arial"/>
          <w:lang w:eastAsia="zh-CN"/>
        </w:rPr>
        <w:t xml:space="preserve">According to this agreement, when the UE is configured with NRB &gt; 1 for PF4, the actual number of RBs is always equal to the configured number, i.e., NRB does not vary dynamically based on PUCCH </w:t>
      </w:r>
      <w:r>
        <w:rPr>
          <w:rFonts w:ascii="Arial" w:hAnsi="Arial"/>
          <w:lang w:eastAsia="zh-CN"/>
        </w:rPr>
        <w:lastRenderedPageBreak/>
        <w:t>payload as it does for PF3 in Rel-15. This is the same situation as for PF2/3 in Rel-16 for the case when interlacing is configured. For example, when a single interlace is configured for interlaced PF2/3, the number of RBs is fixed at 10 or 11 (see 38.211 Section 6.3.2.6.3). This means that as the PUCCH payload varies, the code rate varies, thus rate matching is performed according to the fixed number of RBs. This is captured in 38.212 Section 6.3.1.4 as follows:</w:t>
      </w:r>
    </w:p>
    <w:p w14:paraId="791F8CE8" w14:textId="77777777" w:rsidR="00C01785" w:rsidRDefault="00C01785"/>
    <w:p w14:paraId="4A6D8BBA" w14:textId="77777777" w:rsidR="00C01785" w:rsidRDefault="004D6702">
      <w:pPr>
        <w:pStyle w:val="BodyText"/>
        <w:spacing w:after="0"/>
        <w:ind w:right="27"/>
      </w:pPr>
      <w:r>
        <w:t>In the last meeting, primarily two alternatives were discussed for rate matching for multi-RB PF4</w:t>
      </w:r>
    </w:p>
    <w:p w14:paraId="67964AB1" w14:textId="77777777" w:rsidR="00C01785" w:rsidRDefault="00C01785">
      <w:pPr>
        <w:pStyle w:val="BodyText"/>
        <w:spacing w:after="0"/>
        <w:ind w:right="27"/>
      </w:pPr>
    </w:p>
    <w:p w14:paraId="0BBC4644" w14:textId="77777777" w:rsidR="00C01785" w:rsidRDefault="004D6702">
      <w:pPr>
        <w:pStyle w:val="BodyText"/>
        <w:numPr>
          <w:ilvl w:val="0"/>
          <w:numId w:val="62"/>
        </w:numPr>
        <w:spacing w:after="0"/>
        <w:ind w:right="27"/>
      </w:pPr>
      <w:r>
        <w:t xml:space="preserve">Alt-1: Rate matching to </w:t>
      </w:r>
      <w:r>
        <w:rPr>
          <w:i/>
          <w:iCs/>
        </w:rPr>
        <w:t>N</w:t>
      </w:r>
      <w:r>
        <w:rPr>
          <w:vertAlign w:val="subscript"/>
        </w:rPr>
        <w:t>RB</w:t>
      </w:r>
      <w:r>
        <w:t xml:space="preserve"> RBs, similar as for PF2/3 in Rel-16 when interlacing is configured</w:t>
      </w:r>
    </w:p>
    <w:p w14:paraId="50E049A3" w14:textId="77777777" w:rsidR="00C01785" w:rsidRDefault="004D6702">
      <w:pPr>
        <w:pStyle w:val="BodyText"/>
        <w:numPr>
          <w:ilvl w:val="0"/>
          <w:numId w:val="62"/>
        </w:numPr>
        <w:spacing w:after="0"/>
        <w:ind w:right="27"/>
      </w:pPr>
      <w:r>
        <w:t>Alt-2: Rate matching to 1 RB as in Rel-15/16, followed by repetition of the coded bits in each of the configured RBs</w:t>
      </w:r>
    </w:p>
    <w:p w14:paraId="4775CF20" w14:textId="77777777" w:rsidR="00C01785" w:rsidRDefault="00C01785">
      <w:pPr>
        <w:pStyle w:val="BodyText"/>
        <w:spacing w:after="0"/>
        <w:ind w:right="27"/>
      </w:pPr>
    </w:p>
    <w:p w14:paraId="0D97E175" w14:textId="77777777" w:rsidR="00C01785" w:rsidRDefault="004D6702">
      <w:pPr>
        <w:pStyle w:val="BodyText"/>
        <w:spacing w:after="0"/>
        <w:ind w:right="27"/>
      </w:pPr>
      <w:r>
        <w:t>The following table provides a summary of company proposals on this topic.</w:t>
      </w:r>
    </w:p>
    <w:p w14:paraId="16B10F63"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5F28DD21" w14:textId="77777777">
        <w:tc>
          <w:tcPr>
            <w:tcW w:w="1525" w:type="dxa"/>
          </w:tcPr>
          <w:p w14:paraId="21A80030"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451C0642"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4D0AB6F1" w14:textId="77777777">
        <w:tc>
          <w:tcPr>
            <w:tcW w:w="1525" w:type="dxa"/>
          </w:tcPr>
          <w:p w14:paraId="3DB81BF2" w14:textId="77777777" w:rsidR="00C01785" w:rsidRDefault="004D6702">
            <w:pPr>
              <w:pStyle w:val="BodyText"/>
              <w:spacing w:after="0"/>
              <w:ind w:right="27"/>
              <w:rPr>
                <w:sz w:val="20"/>
                <w:szCs w:val="20"/>
                <w:lang w:val="de-DE"/>
              </w:rPr>
            </w:pPr>
            <w:r>
              <w:rPr>
                <w:sz w:val="20"/>
                <w:szCs w:val="20"/>
                <w:lang w:val="de-DE"/>
              </w:rPr>
              <w:t>Intel</w:t>
            </w:r>
          </w:p>
        </w:tc>
        <w:tc>
          <w:tcPr>
            <w:tcW w:w="7560" w:type="dxa"/>
          </w:tcPr>
          <w:p w14:paraId="5B14EE66" w14:textId="77777777" w:rsidR="00C01785" w:rsidRDefault="004D6702">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C01785" w14:paraId="714B5A5C" w14:textId="77777777">
        <w:tc>
          <w:tcPr>
            <w:tcW w:w="1525" w:type="dxa"/>
          </w:tcPr>
          <w:p w14:paraId="2F190701" w14:textId="77777777" w:rsidR="00C01785" w:rsidRDefault="00C01785">
            <w:pPr>
              <w:pStyle w:val="BodyText"/>
              <w:spacing w:after="0"/>
              <w:ind w:right="27"/>
              <w:rPr>
                <w:sz w:val="20"/>
                <w:lang w:val="en-US"/>
              </w:rPr>
            </w:pPr>
          </w:p>
          <w:p w14:paraId="6E2E87D4" w14:textId="77777777" w:rsidR="00C01785" w:rsidRDefault="004D6702">
            <w:pPr>
              <w:pStyle w:val="BodyText"/>
              <w:spacing w:after="0"/>
              <w:ind w:right="27"/>
              <w:rPr>
                <w:sz w:val="20"/>
                <w:lang w:val="de-DE"/>
              </w:rPr>
            </w:pPr>
            <w:r>
              <w:rPr>
                <w:sz w:val="20"/>
                <w:lang w:val="de-DE"/>
              </w:rPr>
              <w:t>Futurewei</w:t>
            </w:r>
          </w:p>
        </w:tc>
        <w:tc>
          <w:tcPr>
            <w:tcW w:w="7560" w:type="dxa"/>
          </w:tcPr>
          <w:p w14:paraId="0A1DC163" w14:textId="77777777" w:rsidR="00C01785" w:rsidRDefault="004D6702">
            <w:pPr>
              <w:rPr>
                <w:b/>
                <w:bCs/>
                <w:i/>
                <w:iCs/>
                <w:color w:val="000000" w:themeColor="text1"/>
              </w:rPr>
            </w:pPr>
            <w:r>
              <w:rPr>
                <w:b/>
                <w:bCs/>
                <w:i/>
                <w:iCs/>
                <w:color w:val="000000" w:themeColor="text1"/>
              </w:rPr>
              <w:t>Proposal 8: Consider repetition as a new rate matching mechanism for the small payload case only if the final agreed value of maximum N</w:t>
            </w:r>
            <w:r>
              <w:rPr>
                <w:b/>
                <w:bCs/>
                <w:i/>
                <w:iCs/>
                <w:color w:val="000000" w:themeColor="text1"/>
                <w:vertAlign w:val="subscript"/>
              </w:rPr>
              <w:t>RB</w:t>
            </w:r>
            <w:r>
              <w:rPr>
                <w:b/>
                <w:bCs/>
                <w:i/>
                <w:iCs/>
                <w:color w:val="000000" w:themeColor="text1"/>
              </w:rPr>
              <w:t xml:space="preserve"> is larger than 16. </w:t>
            </w:r>
          </w:p>
          <w:p w14:paraId="32909FB3" w14:textId="77777777" w:rsidR="00C01785" w:rsidRDefault="004D6702">
            <w:pPr>
              <w:spacing w:line="240" w:lineRule="auto"/>
              <w:rPr>
                <w:rFonts w:eastAsia="MS Mincho"/>
                <w:b/>
                <w:sz w:val="20"/>
                <w:lang w:val="en-US" w:eastAsia="en-US"/>
              </w:rPr>
            </w:pPr>
            <w:r>
              <w:rPr>
                <w:b/>
                <w:bCs/>
                <w:i/>
                <w:iCs/>
                <w:color w:val="000000" w:themeColor="text1"/>
              </w:rPr>
              <w:t xml:space="preserve">Proposal 9: For standard effort consideration, </w:t>
            </w:r>
            <w:r>
              <w:rPr>
                <w:b/>
                <w:bCs/>
                <w:i/>
                <w:iCs/>
              </w:rPr>
              <w:t>not to further investigate other rate matching mechanisms except for repetition despite the potentially agreed value of maximum N</w:t>
            </w:r>
            <w:r>
              <w:rPr>
                <w:b/>
                <w:bCs/>
                <w:i/>
                <w:iCs/>
                <w:vertAlign w:val="subscript"/>
              </w:rPr>
              <w:t>RB</w:t>
            </w:r>
          </w:p>
        </w:tc>
      </w:tr>
      <w:tr w:rsidR="00C01785" w14:paraId="657AD0B0" w14:textId="77777777">
        <w:tc>
          <w:tcPr>
            <w:tcW w:w="1525" w:type="dxa"/>
          </w:tcPr>
          <w:p w14:paraId="72D66E6F" w14:textId="77777777" w:rsidR="00C01785" w:rsidRDefault="004D6702">
            <w:pPr>
              <w:pStyle w:val="BodyText"/>
              <w:spacing w:after="0"/>
              <w:ind w:right="27"/>
              <w:rPr>
                <w:sz w:val="20"/>
                <w:szCs w:val="20"/>
                <w:lang w:val="de-DE"/>
              </w:rPr>
            </w:pPr>
            <w:r>
              <w:rPr>
                <w:sz w:val="20"/>
                <w:szCs w:val="20"/>
                <w:lang w:val="de-DE"/>
              </w:rPr>
              <w:t xml:space="preserve">vivo </w:t>
            </w:r>
          </w:p>
        </w:tc>
        <w:tc>
          <w:tcPr>
            <w:tcW w:w="7560" w:type="dxa"/>
          </w:tcPr>
          <w:p w14:paraId="275791A3" w14:textId="77777777" w:rsidR="00C01785" w:rsidRDefault="004D6702">
            <w:pPr>
              <w:pStyle w:val="BodyText"/>
              <w:spacing w:after="0"/>
              <w:ind w:right="27"/>
              <w:rPr>
                <w:sz w:val="20"/>
                <w:szCs w:val="20"/>
                <w:lang w:val="en-US"/>
              </w:rPr>
            </w:pPr>
            <w:bookmarkStart w:id="70" w:name="_Ref79068794"/>
            <w:r>
              <w:rPr>
                <w:rFonts w:ascii="Times New Roman" w:eastAsia="Times New Roman" w:hAnsi="Times New Roman"/>
                <w:b/>
                <w:sz w:val="20"/>
                <w:szCs w:val="24"/>
                <w:lang w:val="en-US" w:eastAsia="en-US"/>
              </w:rPr>
              <w:t>Proposal 11:</w:t>
            </w:r>
            <w:bookmarkStart w:id="71" w:name="OLE_LINK1"/>
            <w:bookmarkStart w:id="72" w:name="OLE_LINK2"/>
            <w:r>
              <w:rPr>
                <w:rFonts w:ascii="Times New Roman" w:eastAsia="Times New Roman" w:hAnsi="Times New Roman"/>
                <w:b/>
                <w:sz w:val="20"/>
                <w:szCs w:val="24"/>
                <w:lang w:val="en-US" w:eastAsia="en-US"/>
              </w:rPr>
              <w:t xml:space="preserve"> The rate matching to the configured number of RBs should be supported for enhanced PF4.</w:t>
            </w:r>
            <w:bookmarkEnd w:id="70"/>
            <w:bookmarkEnd w:id="71"/>
            <w:bookmarkEnd w:id="72"/>
          </w:p>
        </w:tc>
      </w:tr>
      <w:tr w:rsidR="00C01785" w14:paraId="121A19F7" w14:textId="77777777">
        <w:tc>
          <w:tcPr>
            <w:tcW w:w="1525" w:type="dxa"/>
          </w:tcPr>
          <w:p w14:paraId="33A4CBCD" w14:textId="77777777" w:rsidR="00C01785" w:rsidRDefault="004D6702">
            <w:pPr>
              <w:pStyle w:val="BodyText"/>
              <w:spacing w:after="0"/>
              <w:ind w:right="27"/>
              <w:rPr>
                <w:sz w:val="20"/>
                <w:szCs w:val="20"/>
                <w:lang w:val="de-DE"/>
              </w:rPr>
            </w:pPr>
            <w:r>
              <w:rPr>
                <w:sz w:val="20"/>
                <w:szCs w:val="20"/>
                <w:lang w:val="de-DE"/>
              </w:rPr>
              <w:t>ZTE</w:t>
            </w:r>
          </w:p>
        </w:tc>
        <w:tc>
          <w:tcPr>
            <w:tcW w:w="7560" w:type="dxa"/>
          </w:tcPr>
          <w:p w14:paraId="542B4579" w14:textId="77777777" w:rsidR="00C01785" w:rsidRDefault="004D6702">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1B15102C" w14:textId="77777777" w:rsidR="00C01785" w:rsidRDefault="00C01785">
            <w:pPr>
              <w:pStyle w:val="BodyText"/>
              <w:spacing w:after="0"/>
              <w:ind w:right="27"/>
              <w:rPr>
                <w:sz w:val="20"/>
                <w:szCs w:val="20"/>
                <w:lang w:val="en-US"/>
              </w:rPr>
            </w:pPr>
          </w:p>
        </w:tc>
      </w:tr>
      <w:tr w:rsidR="00C01785" w14:paraId="7E6FB0D9" w14:textId="77777777">
        <w:tc>
          <w:tcPr>
            <w:tcW w:w="1525" w:type="dxa"/>
          </w:tcPr>
          <w:p w14:paraId="0E62D221" w14:textId="77777777" w:rsidR="00C01785" w:rsidRDefault="004D6702">
            <w:pPr>
              <w:pStyle w:val="BodyText"/>
              <w:spacing w:after="0"/>
              <w:ind w:right="27"/>
              <w:rPr>
                <w:sz w:val="20"/>
                <w:szCs w:val="20"/>
                <w:lang w:val="de-DE"/>
              </w:rPr>
            </w:pPr>
            <w:r>
              <w:rPr>
                <w:sz w:val="20"/>
                <w:szCs w:val="20"/>
                <w:lang w:val="de-DE"/>
              </w:rPr>
              <w:t>NTT DOCOMO</w:t>
            </w:r>
          </w:p>
        </w:tc>
        <w:tc>
          <w:tcPr>
            <w:tcW w:w="7560" w:type="dxa"/>
          </w:tcPr>
          <w:p w14:paraId="0023F4B7"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Proposal 7:</w:t>
            </w:r>
            <w:r>
              <w:rPr>
                <w:rFonts w:eastAsia="MS Gothic"/>
                <w:i/>
                <w:iCs/>
                <w:szCs w:val="18"/>
              </w:rPr>
              <w:t xml:space="preserve"> Similar rate matching mechanism to NR-U PF3 interlaced mapping with 10/11 RBs, i.e., rate matching to the configured number of RBs, should be supported.</w:t>
            </w:r>
          </w:p>
        </w:tc>
      </w:tr>
      <w:tr w:rsidR="00C01785" w14:paraId="42EE1CD0" w14:textId="77777777">
        <w:tc>
          <w:tcPr>
            <w:tcW w:w="1525" w:type="dxa"/>
          </w:tcPr>
          <w:p w14:paraId="1DE060A8" w14:textId="77777777" w:rsidR="00C01785" w:rsidRDefault="004D6702">
            <w:pPr>
              <w:pStyle w:val="BodyText"/>
              <w:spacing w:after="0"/>
              <w:ind w:right="27"/>
              <w:rPr>
                <w:sz w:val="20"/>
                <w:lang w:val="de-DE"/>
              </w:rPr>
            </w:pPr>
            <w:r>
              <w:rPr>
                <w:sz w:val="20"/>
                <w:lang w:val="de-DE"/>
              </w:rPr>
              <w:t>Apple</w:t>
            </w:r>
          </w:p>
        </w:tc>
        <w:tc>
          <w:tcPr>
            <w:tcW w:w="7560" w:type="dxa"/>
          </w:tcPr>
          <w:p w14:paraId="43E8DD94" w14:textId="77777777" w:rsidR="00C01785" w:rsidRDefault="004D6702">
            <w:pPr>
              <w:rPr>
                <w:i/>
                <w:iCs/>
                <w:lang w:val="en-US" w:eastAsia="zh-CN"/>
              </w:rPr>
            </w:pPr>
            <w:r>
              <w:rPr>
                <w:b/>
                <w:bCs/>
                <w:i/>
                <w:iCs/>
              </w:rPr>
              <w:t>Proposal 6:</w:t>
            </w:r>
            <w:r>
              <w:rPr>
                <w:i/>
                <w:iCs/>
              </w:rPr>
              <w:t xml:space="preserve"> For rate matching in enhanced PF4</w:t>
            </w:r>
          </w:p>
          <w:p w14:paraId="57895AB8" w14:textId="77777777" w:rsidR="00C01785" w:rsidRDefault="004D6702">
            <w:pPr>
              <w:pStyle w:val="ListParagraph"/>
              <w:numPr>
                <w:ilvl w:val="0"/>
                <w:numId w:val="5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4B6A2A85" w14:textId="77777777" w:rsidR="00C01785" w:rsidRDefault="004D6702">
            <w:pPr>
              <w:pStyle w:val="ListParagraph"/>
              <w:numPr>
                <w:ilvl w:val="0"/>
                <w:numId w:val="5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C01785" w14:paraId="16322C3D" w14:textId="77777777">
        <w:tc>
          <w:tcPr>
            <w:tcW w:w="1525" w:type="dxa"/>
          </w:tcPr>
          <w:p w14:paraId="43D43200" w14:textId="77777777" w:rsidR="00C01785" w:rsidRDefault="004D6702">
            <w:pPr>
              <w:pStyle w:val="BodyText"/>
              <w:spacing w:after="0"/>
              <w:ind w:right="27"/>
              <w:rPr>
                <w:sz w:val="20"/>
                <w:lang w:val="de-DE"/>
              </w:rPr>
            </w:pPr>
            <w:r>
              <w:rPr>
                <w:sz w:val="20"/>
                <w:lang w:val="de-DE"/>
              </w:rPr>
              <w:t>Qualcomm</w:t>
            </w:r>
          </w:p>
        </w:tc>
        <w:tc>
          <w:tcPr>
            <w:tcW w:w="7560" w:type="dxa"/>
          </w:tcPr>
          <w:p w14:paraId="3E8F0D0E" w14:textId="77777777" w:rsidR="00C01785" w:rsidRDefault="004D6702">
            <w:pPr>
              <w:rPr>
                <w:rFonts w:eastAsia="SimSun"/>
                <w:sz w:val="20"/>
                <w:szCs w:val="20"/>
              </w:rPr>
            </w:pPr>
            <w:r>
              <w:rPr>
                <w:rFonts w:eastAsia="SimSun"/>
                <w:sz w:val="20"/>
                <w:szCs w:val="20"/>
              </w:rPr>
              <w:t>For rate matching mechanism for enhanced PF4, we support Alt-a, as it is beneficial to leverage the same rate matching mechanism as interlaced PF3, which is already supported in Rel-16</w:t>
            </w:r>
          </w:p>
          <w:p w14:paraId="10F4B0E0" w14:textId="013C3424" w:rsidR="00C01785" w:rsidRDefault="004D6702">
            <w:pPr>
              <w:rPr>
                <w:rFonts w:ascii="Arial" w:hAnsi="Arial" w:cs="Arial"/>
                <w:b/>
                <w:bCs/>
                <w:i/>
                <w:iCs/>
                <w:sz w:val="20"/>
              </w:rPr>
            </w:pPr>
            <w:r>
              <w:rPr>
                <w:rFonts w:ascii="Arial" w:eastAsia="SimSun" w:hAnsi="Arial" w:cs="Arial"/>
                <w:sz w:val="20"/>
                <w:szCs w:val="20"/>
              </w:rPr>
              <w:t>Moderator</w:t>
            </w:r>
            <w:r w:rsidR="00B51394">
              <w:rPr>
                <w:rFonts w:ascii="Arial" w:eastAsia="SimSun" w:hAnsi="Arial" w:cs="Arial"/>
                <w:sz w:val="20"/>
                <w:szCs w:val="20"/>
              </w:rPr>
              <w:t>’</w:t>
            </w:r>
            <w:r>
              <w:rPr>
                <w:rFonts w:ascii="Arial" w:eastAsia="SimSun" w:hAnsi="Arial" w:cs="Arial"/>
                <w:sz w:val="20"/>
                <w:szCs w:val="20"/>
              </w:rPr>
              <w:t>s note: Alt-a corresponds to Alt-1 above (rate matching to N_RB RBs)</w:t>
            </w:r>
          </w:p>
        </w:tc>
      </w:tr>
      <w:tr w:rsidR="00C01785" w14:paraId="4AD88C8A" w14:textId="77777777">
        <w:tc>
          <w:tcPr>
            <w:tcW w:w="1525" w:type="dxa"/>
          </w:tcPr>
          <w:p w14:paraId="1DD7CFBE" w14:textId="77777777" w:rsidR="00C01785" w:rsidRDefault="004D6702">
            <w:pPr>
              <w:pStyle w:val="BodyText"/>
              <w:spacing w:after="0"/>
              <w:ind w:right="27"/>
              <w:rPr>
                <w:sz w:val="20"/>
                <w:lang w:val="de-DE"/>
              </w:rPr>
            </w:pPr>
            <w:r>
              <w:rPr>
                <w:sz w:val="20"/>
                <w:lang w:val="de-DE"/>
              </w:rPr>
              <w:t>OPPO</w:t>
            </w:r>
          </w:p>
        </w:tc>
        <w:tc>
          <w:tcPr>
            <w:tcW w:w="7560" w:type="dxa"/>
          </w:tcPr>
          <w:p w14:paraId="7B496C9C" w14:textId="77777777" w:rsidR="00C01785" w:rsidRDefault="004D6702">
            <w:pPr>
              <w:spacing w:after="120"/>
              <w:rPr>
                <w:rFonts w:eastAsia="SimSun"/>
                <w:b/>
                <w:sz w:val="20"/>
                <w:szCs w:val="24"/>
              </w:rPr>
            </w:pPr>
            <w:r>
              <w:rPr>
                <w:rFonts w:eastAsia="SimSun"/>
                <w:b/>
                <w:sz w:val="20"/>
                <w:szCs w:val="24"/>
              </w:rPr>
              <w:t xml:space="preserve">Proposal 9: for enhanced PF4, add bit level diversity and rate-match over N_PRB. </w:t>
            </w:r>
          </w:p>
        </w:tc>
      </w:tr>
      <w:tr w:rsidR="00C01785" w14:paraId="72E169A9" w14:textId="77777777">
        <w:tc>
          <w:tcPr>
            <w:tcW w:w="1525" w:type="dxa"/>
          </w:tcPr>
          <w:p w14:paraId="70946B50" w14:textId="77777777" w:rsidR="00C01785" w:rsidRDefault="004D6702">
            <w:pPr>
              <w:pStyle w:val="BodyText"/>
              <w:spacing w:after="0"/>
              <w:ind w:right="27"/>
              <w:rPr>
                <w:sz w:val="20"/>
                <w:lang w:val="de-DE"/>
              </w:rPr>
            </w:pPr>
            <w:r>
              <w:rPr>
                <w:sz w:val="20"/>
                <w:lang w:val="de-DE"/>
              </w:rPr>
              <w:t>Samsung</w:t>
            </w:r>
          </w:p>
        </w:tc>
        <w:tc>
          <w:tcPr>
            <w:tcW w:w="7560" w:type="dxa"/>
          </w:tcPr>
          <w:p w14:paraId="08E5CC75" w14:textId="77777777" w:rsidR="00C01785" w:rsidRDefault="004D6702">
            <w:pPr>
              <w:jc w:val="both"/>
              <w:rPr>
                <w:b/>
                <w:sz w:val="20"/>
                <w:szCs w:val="20"/>
                <w:lang w:eastAsia="zh-CN"/>
              </w:rPr>
            </w:pPr>
            <w:r>
              <w:rPr>
                <w:b/>
                <w:lang w:eastAsia="zh-CN"/>
              </w:rPr>
              <w:t xml:space="preserve">Proposal 4: Support rate matching over all configure RBs with existing UCI upper limit for PUCCH format 4. </w:t>
            </w:r>
          </w:p>
        </w:tc>
      </w:tr>
      <w:tr w:rsidR="00C01785" w14:paraId="7390BB18" w14:textId="77777777">
        <w:tc>
          <w:tcPr>
            <w:tcW w:w="1525" w:type="dxa"/>
          </w:tcPr>
          <w:p w14:paraId="4C9F6B56" w14:textId="77777777" w:rsidR="00C01785" w:rsidRDefault="004D6702">
            <w:pPr>
              <w:pStyle w:val="BodyText"/>
              <w:spacing w:after="0"/>
              <w:ind w:right="27"/>
              <w:rPr>
                <w:sz w:val="20"/>
                <w:lang w:val="de-DE"/>
              </w:rPr>
            </w:pPr>
            <w:r>
              <w:rPr>
                <w:sz w:val="20"/>
                <w:lang w:val="de-DE"/>
              </w:rPr>
              <w:t>Huawei</w:t>
            </w:r>
          </w:p>
        </w:tc>
        <w:tc>
          <w:tcPr>
            <w:tcW w:w="7560" w:type="dxa"/>
          </w:tcPr>
          <w:p w14:paraId="1AE58E4C" w14:textId="77777777" w:rsidR="00C01785" w:rsidRDefault="004D6702">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C01785" w14:paraId="3299338E" w14:textId="77777777">
        <w:tc>
          <w:tcPr>
            <w:tcW w:w="1525" w:type="dxa"/>
          </w:tcPr>
          <w:p w14:paraId="12667E7C" w14:textId="77777777" w:rsidR="00C01785" w:rsidRDefault="004D6702">
            <w:pPr>
              <w:pStyle w:val="BodyText"/>
              <w:spacing w:after="0"/>
              <w:ind w:right="27"/>
              <w:rPr>
                <w:sz w:val="20"/>
                <w:lang w:val="de-DE"/>
              </w:rPr>
            </w:pPr>
            <w:r>
              <w:rPr>
                <w:sz w:val="20"/>
                <w:lang w:val="de-DE"/>
              </w:rPr>
              <w:lastRenderedPageBreak/>
              <w:t>MediaTek</w:t>
            </w:r>
          </w:p>
        </w:tc>
        <w:tc>
          <w:tcPr>
            <w:tcW w:w="7560" w:type="dxa"/>
          </w:tcPr>
          <w:p w14:paraId="010F0AC8" w14:textId="77777777" w:rsidR="00C01785" w:rsidRDefault="004D6702">
            <w:pPr>
              <w:overflowPunct/>
              <w:autoSpaceDE/>
              <w:autoSpaceDN/>
              <w:adjustRightInd/>
              <w:spacing w:before="120" w:after="120" w:line="240" w:lineRule="auto"/>
              <w:textAlignment w:val="auto"/>
              <w:rPr>
                <w:rFonts w:eastAsia="Times New Roman"/>
                <w:b/>
                <w:bCs/>
                <w:sz w:val="24"/>
                <w:szCs w:val="24"/>
                <w:lang w:val="en-US" w:eastAsia="zh-CN"/>
              </w:rPr>
            </w:pPr>
            <w:bookmarkStart w:id="73" w:name="_Ref79074392"/>
            <w:r>
              <w:rPr>
                <w:rFonts w:eastAsia="Times New Roman"/>
                <w:b/>
                <w:bCs/>
                <w:sz w:val="24"/>
                <w:szCs w:val="24"/>
                <w:lang w:val="en-US" w:eastAsia="zh-CN"/>
              </w:rPr>
              <w:t>Proposal 4: Support rate matching to the number of allocated RBs using existing rate matching mechanism for PF4.</w:t>
            </w:r>
            <w:bookmarkEnd w:id="73"/>
          </w:p>
          <w:p w14:paraId="391D42D2" w14:textId="302F9C9B" w:rsidR="00C01785" w:rsidRDefault="004D6702">
            <w:pPr>
              <w:overflowPunct/>
              <w:snapToGrid w:val="0"/>
              <w:spacing w:after="120" w:line="240" w:lineRule="auto"/>
              <w:jc w:val="both"/>
              <w:textAlignment w:val="auto"/>
              <w:rPr>
                <w:rFonts w:ascii="Arial" w:eastAsia="SimSun" w:hAnsi="Arial" w:cs="Arial"/>
                <w:bCs/>
                <w:iCs/>
                <w:sz w:val="20"/>
                <w:szCs w:val="20"/>
                <w:lang w:val="en-US" w:eastAsia="zh-CN"/>
              </w:rPr>
            </w:pPr>
            <w:r>
              <w:rPr>
                <w:rFonts w:ascii="Arial" w:eastAsia="SimSun" w:hAnsi="Arial" w:cs="Arial"/>
                <w:bCs/>
                <w:iCs/>
                <w:sz w:val="20"/>
                <w:szCs w:val="20"/>
                <w:lang w:val="en-US" w:eastAsia="zh-CN"/>
              </w:rPr>
              <w:t>Moderator Note: The moderator assumes that MediaTek</w:t>
            </w:r>
            <w:r w:rsidR="00B51394">
              <w:rPr>
                <w:rFonts w:ascii="Arial" w:eastAsia="SimSun" w:hAnsi="Arial" w:cs="Arial"/>
                <w:bCs/>
                <w:iCs/>
                <w:sz w:val="20"/>
                <w:szCs w:val="20"/>
                <w:lang w:val="en-US" w:eastAsia="zh-CN"/>
              </w:rPr>
              <w:t>’</w:t>
            </w:r>
            <w:r>
              <w:rPr>
                <w:rFonts w:ascii="Arial" w:eastAsia="SimSun" w:hAnsi="Arial" w:cs="Arial"/>
                <w:bCs/>
                <w:iCs/>
                <w:sz w:val="20"/>
                <w:szCs w:val="20"/>
                <w:lang w:val="en-US" w:eastAsia="zh-CN"/>
              </w:rPr>
              <w:t xml:space="preserve">s proposal is Alt-1 due to the following statement prior to Proposal 4: </w:t>
            </w:r>
            <w:r w:rsidR="00B51394">
              <w:rPr>
                <w:rFonts w:ascii="Arial" w:eastAsia="SimSun" w:hAnsi="Arial" w:cs="Arial"/>
                <w:bCs/>
                <w:iCs/>
                <w:sz w:val="20"/>
                <w:szCs w:val="20"/>
                <w:lang w:val="en-US" w:eastAsia="zh-CN"/>
              </w:rPr>
              <w:t>“</w:t>
            </w:r>
            <w:r>
              <w:rPr>
                <w:rFonts w:ascii="Arial" w:hAnsi="Arial" w:cs="Arial"/>
                <w:sz w:val="20"/>
                <w:szCs w:val="20"/>
              </w:rPr>
              <w:t>Rate matching should be done via the existing rate matching mechanisms that rate matches to the number of allocated RBs. It is worth noting that repetition based rate matching schemes should be avoid since they do not provide coding gain in general.</w:t>
            </w:r>
            <w:r w:rsidR="00B51394">
              <w:rPr>
                <w:rFonts w:ascii="Arial" w:eastAsia="SimSun" w:hAnsi="Arial" w:cs="Arial"/>
                <w:bCs/>
                <w:iCs/>
                <w:sz w:val="20"/>
                <w:szCs w:val="20"/>
                <w:lang w:val="en-US" w:eastAsia="zh-CN"/>
              </w:rPr>
              <w:t>”</w:t>
            </w:r>
          </w:p>
        </w:tc>
      </w:tr>
      <w:tr w:rsidR="00C01785" w14:paraId="10270703" w14:textId="77777777">
        <w:tc>
          <w:tcPr>
            <w:tcW w:w="1525" w:type="dxa"/>
          </w:tcPr>
          <w:p w14:paraId="3A5B958B" w14:textId="77777777" w:rsidR="00C01785" w:rsidRDefault="004D6702">
            <w:pPr>
              <w:pStyle w:val="BodyText"/>
              <w:spacing w:after="0"/>
              <w:ind w:right="27"/>
              <w:rPr>
                <w:sz w:val="20"/>
                <w:lang w:val="de-DE"/>
              </w:rPr>
            </w:pPr>
            <w:r>
              <w:rPr>
                <w:sz w:val="20"/>
                <w:lang w:val="de-DE"/>
              </w:rPr>
              <w:t>Ericsson</w:t>
            </w:r>
          </w:p>
        </w:tc>
        <w:tc>
          <w:tcPr>
            <w:tcW w:w="7560" w:type="dxa"/>
          </w:tcPr>
          <w:p w14:paraId="6684CFDC" w14:textId="77777777" w:rsidR="00C01785" w:rsidRDefault="004D6702">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Proposal 6</w:t>
            </w:r>
            <w:r>
              <w:rPr>
                <w:rFonts w:ascii="Arial" w:eastAsia="Times New Roman" w:hAnsi="Arial" w:cs="Arial"/>
                <w:b/>
                <w:bCs/>
                <w:sz w:val="20"/>
                <w:szCs w:val="24"/>
                <w:lang w:val="en-US" w:eastAsia="zh-CN"/>
              </w:rPr>
              <w:tab/>
              <w:t>For enhanced (multi-RB) PF4, support rate matching to the configured number of RBs NRB.</w:t>
            </w:r>
          </w:p>
        </w:tc>
      </w:tr>
      <w:tr w:rsidR="00C01785" w14:paraId="1653117F" w14:textId="77777777">
        <w:tc>
          <w:tcPr>
            <w:tcW w:w="1525" w:type="dxa"/>
          </w:tcPr>
          <w:p w14:paraId="4444BAA2" w14:textId="77777777" w:rsidR="00C01785" w:rsidRDefault="00C01785">
            <w:pPr>
              <w:pStyle w:val="BodyText"/>
              <w:spacing w:after="0"/>
              <w:ind w:right="27"/>
              <w:rPr>
                <w:lang w:val="en-US"/>
              </w:rPr>
            </w:pPr>
          </w:p>
        </w:tc>
        <w:tc>
          <w:tcPr>
            <w:tcW w:w="7560" w:type="dxa"/>
          </w:tcPr>
          <w:p w14:paraId="1BB8A9B4" w14:textId="77777777" w:rsidR="00C01785" w:rsidRDefault="00C01785">
            <w:pPr>
              <w:overflowPunct/>
              <w:autoSpaceDE/>
              <w:autoSpaceDN/>
              <w:adjustRightInd/>
              <w:spacing w:before="120" w:after="120" w:line="240" w:lineRule="auto"/>
              <w:textAlignment w:val="auto"/>
              <w:rPr>
                <w:rFonts w:ascii="Arial" w:eastAsia="Times New Roman" w:hAnsi="Arial" w:cs="Arial"/>
                <w:b/>
                <w:bCs/>
                <w:szCs w:val="24"/>
                <w:lang w:val="en-US" w:eastAsia="zh-CN"/>
              </w:rPr>
            </w:pPr>
          </w:p>
        </w:tc>
      </w:tr>
    </w:tbl>
    <w:p w14:paraId="0BD2E3F8" w14:textId="77777777" w:rsidR="00C01785" w:rsidRDefault="00C01785">
      <w:pPr>
        <w:pStyle w:val="BodyText"/>
        <w:ind w:right="27"/>
      </w:pPr>
    </w:p>
    <w:p w14:paraId="348068BA" w14:textId="77777777" w:rsidR="00C01785" w:rsidRDefault="004D6702">
      <w:pPr>
        <w:pStyle w:val="BodyText"/>
        <w:spacing w:after="0"/>
        <w:ind w:right="27"/>
      </w:pPr>
      <w:r>
        <w:t>The following is a summary of support for the two alternatives for rate matching for PF4:</w:t>
      </w:r>
    </w:p>
    <w:p w14:paraId="3D3E73EC" w14:textId="77777777" w:rsidR="00C01785" w:rsidRDefault="004D6702">
      <w:pPr>
        <w:pStyle w:val="BodyText"/>
        <w:numPr>
          <w:ilvl w:val="0"/>
          <w:numId w:val="62"/>
        </w:numPr>
        <w:spacing w:after="0"/>
        <w:ind w:right="27"/>
      </w:pPr>
      <w:r>
        <w:t xml:space="preserve">Alt-1: Rate matching to </w:t>
      </w:r>
      <w:r>
        <w:rPr>
          <w:i/>
          <w:iCs/>
        </w:rPr>
        <w:t>N</w:t>
      </w:r>
      <w:r>
        <w:rPr>
          <w:vertAlign w:val="subscript"/>
        </w:rPr>
        <w:t>RB</w:t>
      </w:r>
      <w:r>
        <w:t xml:space="preserve"> RBs, similar as for PF2/3 in Rel-16 when interlacing is configured</w:t>
      </w:r>
    </w:p>
    <w:p w14:paraId="1FF20219" w14:textId="77777777" w:rsidR="00C01785" w:rsidRDefault="004D6702">
      <w:pPr>
        <w:pStyle w:val="BodyText"/>
        <w:numPr>
          <w:ilvl w:val="1"/>
          <w:numId w:val="62"/>
        </w:numPr>
        <w:spacing w:after="0"/>
        <w:ind w:right="27"/>
      </w:pPr>
      <w:r>
        <w:t>Intel, Futurewei (if max(N_RB) &lt;= 16), vivo, ZTE, NTT DOCOMO, Apple, Qualcomm, OPPO (?), Samsung, Huawei, MediaTek, Ericsson</w:t>
      </w:r>
    </w:p>
    <w:p w14:paraId="224738FF" w14:textId="77777777" w:rsidR="00C01785" w:rsidRDefault="004D6702">
      <w:pPr>
        <w:pStyle w:val="BodyText"/>
        <w:numPr>
          <w:ilvl w:val="0"/>
          <w:numId w:val="62"/>
        </w:numPr>
        <w:spacing w:after="0"/>
        <w:ind w:right="27"/>
      </w:pPr>
      <w:r>
        <w:t>Alt-2: Rate matching to 1 RB as in Rel-15/16, followed by repetition of the coded bits in each of the configured RBs</w:t>
      </w:r>
    </w:p>
    <w:p w14:paraId="21626628" w14:textId="77777777" w:rsidR="00C01785" w:rsidRDefault="004D6702">
      <w:pPr>
        <w:pStyle w:val="BodyText"/>
        <w:numPr>
          <w:ilvl w:val="1"/>
          <w:numId w:val="62"/>
        </w:numPr>
        <w:spacing w:after="0"/>
        <w:ind w:right="27"/>
      </w:pPr>
      <w:r>
        <w:t>Futurewei (if max(N_RB) &gt; 16), OPPO(?)</w:t>
      </w:r>
    </w:p>
    <w:p w14:paraId="56F5C600" w14:textId="77777777" w:rsidR="00C01785" w:rsidRDefault="00C01785">
      <w:pPr>
        <w:pStyle w:val="BodyText"/>
        <w:ind w:right="27"/>
      </w:pPr>
    </w:p>
    <w:p w14:paraId="2DB9D40E" w14:textId="77777777" w:rsidR="00C01785" w:rsidRDefault="004D6702">
      <w:pPr>
        <w:pStyle w:val="BodyText"/>
        <w:spacing w:after="0"/>
        <w:ind w:left="1440" w:right="27" w:hanging="1440"/>
        <w:rPr>
          <w:b/>
          <w:bCs/>
          <w:highlight w:val="yellow"/>
        </w:rPr>
      </w:pPr>
      <w:r>
        <w:rPr>
          <w:b/>
          <w:bCs/>
          <w:highlight w:val="yellow"/>
        </w:rPr>
        <w:t>Proposal 8</w:t>
      </w:r>
      <w:r>
        <w:rPr>
          <w:b/>
          <w:bCs/>
          <w:highlight w:val="yellow"/>
        </w:rPr>
        <w:tab/>
        <w:t>Agree to the following:</w:t>
      </w:r>
    </w:p>
    <w:p w14:paraId="4D08DFB2" w14:textId="77777777" w:rsidR="00C01785" w:rsidRDefault="004D6702">
      <w:pPr>
        <w:pStyle w:val="BodyText"/>
        <w:numPr>
          <w:ilvl w:val="0"/>
          <w:numId w:val="60"/>
        </w:numPr>
        <w:spacing w:after="0"/>
        <w:rPr>
          <w:rFonts w:ascii="Times New Roman" w:hAnsi="Times New Roman"/>
        </w:rPr>
      </w:pPr>
      <w:r>
        <w:rPr>
          <w:rFonts w:ascii="Times New Roman" w:hAnsi="Times New Roman"/>
        </w:rPr>
        <w:t>For enhanced (multi-RB) PF4, the UCI payload is rate matched to the configured number of RBs, N_RB</w:t>
      </w:r>
    </w:p>
    <w:p w14:paraId="687A9BDC" w14:textId="77777777" w:rsidR="00C01785" w:rsidRDefault="004D6702">
      <w:pPr>
        <w:pStyle w:val="BodyText"/>
        <w:numPr>
          <w:ilvl w:val="0"/>
          <w:numId w:val="60"/>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42BA2BDA" w14:textId="77777777" w:rsidR="00C01785" w:rsidRDefault="00C01785">
      <w:pPr>
        <w:pStyle w:val="BodyText"/>
        <w:ind w:right="27"/>
        <w:rPr>
          <w:highlight w:val="yellow"/>
        </w:rPr>
      </w:pPr>
    </w:p>
    <w:p w14:paraId="7B31175E" w14:textId="77777777" w:rsidR="00C01785" w:rsidRDefault="004D6702">
      <w:pPr>
        <w:pStyle w:val="Heading3"/>
        <w:ind w:right="27"/>
      </w:pPr>
      <w:bookmarkStart w:id="74" w:name="_Toc79688486"/>
      <w:bookmarkStart w:id="75" w:name="_Toc79688792"/>
      <w:r>
        <w:t>6.2.1</w:t>
      </w:r>
      <w:r>
        <w:tab/>
        <w:t>&lt;1</w:t>
      </w:r>
      <w:r w:rsidRPr="00B51394">
        <w:rPr>
          <w:vertAlign w:val="superscript"/>
        </w:rPr>
        <w:t>st</w:t>
      </w:r>
      <w:r>
        <w:t xml:space="preserve"> Round Comments&gt;</w:t>
      </w:r>
      <w:bookmarkEnd w:id="74"/>
      <w:bookmarkEnd w:id="75"/>
    </w:p>
    <w:p w14:paraId="255A74CD" w14:textId="77777777" w:rsidR="00C01785" w:rsidRDefault="004D6702">
      <w:pPr>
        <w:ind w:right="27"/>
        <w:rPr>
          <w:rFonts w:ascii="Arial" w:hAnsi="Arial"/>
          <w:lang w:val="en-US" w:eastAsia="zh-CN"/>
        </w:rPr>
      </w:pPr>
      <w:r>
        <w:rPr>
          <w:rFonts w:ascii="Arial" w:hAnsi="Arial"/>
          <w:lang w:val="en-US" w:eastAsia="zh-CN"/>
        </w:rPr>
        <w:t>Please provide your company view on Proposal 8.</w:t>
      </w:r>
    </w:p>
    <w:tbl>
      <w:tblPr>
        <w:tblStyle w:val="TableGrid"/>
        <w:tblW w:w="9085" w:type="dxa"/>
        <w:tblLayout w:type="fixed"/>
        <w:tblLook w:val="04A0" w:firstRow="1" w:lastRow="0" w:firstColumn="1" w:lastColumn="0" w:noHBand="0" w:noVBand="1"/>
      </w:tblPr>
      <w:tblGrid>
        <w:gridCol w:w="1525"/>
        <w:gridCol w:w="7560"/>
      </w:tblGrid>
      <w:tr w:rsidR="00C01785" w14:paraId="64AA9593" w14:textId="77777777">
        <w:tc>
          <w:tcPr>
            <w:tcW w:w="1525" w:type="dxa"/>
          </w:tcPr>
          <w:p w14:paraId="1A3F957F"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1456E562"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4FA4041F" w14:textId="77777777">
        <w:tc>
          <w:tcPr>
            <w:tcW w:w="1525" w:type="dxa"/>
          </w:tcPr>
          <w:p w14:paraId="7F391259"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4B81DA64"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support Proposal 8.</w:t>
            </w:r>
          </w:p>
        </w:tc>
      </w:tr>
      <w:tr w:rsidR="00C01785" w14:paraId="181B117E" w14:textId="77777777">
        <w:tc>
          <w:tcPr>
            <w:tcW w:w="1525" w:type="dxa"/>
          </w:tcPr>
          <w:p w14:paraId="623EF246" w14:textId="31BEC2F6" w:rsidR="00C01785" w:rsidRDefault="00B51394">
            <w:pPr>
              <w:pStyle w:val="BodyText"/>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23E15F8B" w14:textId="77777777" w:rsidR="00C01785" w:rsidRDefault="004D6702">
            <w:pPr>
              <w:pStyle w:val="BodyText"/>
              <w:spacing w:after="0"/>
              <w:ind w:right="27"/>
              <w:rPr>
                <w:sz w:val="20"/>
                <w:szCs w:val="20"/>
              </w:rPr>
            </w:pPr>
            <w:r>
              <w:rPr>
                <w:sz w:val="20"/>
                <w:szCs w:val="20"/>
              </w:rPr>
              <w:t>We support proposal 8.</w:t>
            </w:r>
          </w:p>
        </w:tc>
      </w:tr>
      <w:tr w:rsidR="00C01785" w14:paraId="45713C1B" w14:textId="77777777">
        <w:tc>
          <w:tcPr>
            <w:tcW w:w="1525" w:type="dxa"/>
          </w:tcPr>
          <w:p w14:paraId="617AD8E0" w14:textId="77777777" w:rsidR="00C01785" w:rsidRDefault="004D6702">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40DEFBDE"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are fine with Proposal 8.</w:t>
            </w:r>
          </w:p>
        </w:tc>
      </w:tr>
      <w:tr w:rsidR="00C01785" w14:paraId="72CBB7FF" w14:textId="77777777">
        <w:tc>
          <w:tcPr>
            <w:tcW w:w="1525" w:type="dxa"/>
          </w:tcPr>
          <w:p w14:paraId="241BA416"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5372B662"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are fine with Proposal 8.</w:t>
            </w:r>
          </w:p>
        </w:tc>
      </w:tr>
      <w:tr w:rsidR="00C01785" w14:paraId="55FEE57D" w14:textId="77777777">
        <w:tc>
          <w:tcPr>
            <w:tcW w:w="1525" w:type="dxa"/>
          </w:tcPr>
          <w:p w14:paraId="0C5EAF25" w14:textId="77777777" w:rsidR="00C01785" w:rsidRDefault="004D6702">
            <w:pPr>
              <w:pStyle w:val="BodyText"/>
              <w:spacing w:after="0"/>
              <w:ind w:right="27"/>
              <w:rPr>
                <w:sz w:val="20"/>
                <w:szCs w:val="20"/>
                <w:lang w:val="en-US"/>
              </w:rPr>
            </w:pPr>
            <w:r>
              <w:rPr>
                <w:sz w:val="20"/>
                <w:szCs w:val="20"/>
                <w:lang w:val="de-DE"/>
              </w:rPr>
              <w:t>Lenovo, Motorola Mobility</w:t>
            </w:r>
          </w:p>
        </w:tc>
        <w:tc>
          <w:tcPr>
            <w:tcW w:w="7560" w:type="dxa"/>
          </w:tcPr>
          <w:p w14:paraId="2771DB83" w14:textId="77777777" w:rsidR="00C01785" w:rsidRDefault="004D6702">
            <w:pPr>
              <w:pStyle w:val="BodyText"/>
              <w:spacing w:after="0"/>
              <w:ind w:right="27"/>
              <w:rPr>
                <w:sz w:val="20"/>
                <w:szCs w:val="20"/>
                <w:lang w:val="en-US"/>
              </w:rPr>
            </w:pPr>
            <w:r>
              <w:rPr>
                <w:sz w:val="20"/>
                <w:szCs w:val="20"/>
                <w:lang w:val="en-US"/>
              </w:rPr>
              <w:t>We are okay with proposal 8.</w:t>
            </w:r>
          </w:p>
        </w:tc>
      </w:tr>
      <w:tr w:rsidR="00C01785" w14:paraId="2B01EBC9" w14:textId="77777777">
        <w:tc>
          <w:tcPr>
            <w:tcW w:w="1525" w:type="dxa"/>
          </w:tcPr>
          <w:p w14:paraId="2EB6CF64" w14:textId="77777777" w:rsidR="00C01785" w:rsidRDefault="004D6702">
            <w:pPr>
              <w:pStyle w:val="BodyText"/>
              <w:spacing w:after="0"/>
              <w:ind w:right="27"/>
              <w:rPr>
                <w:sz w:val="20"/>
                <w:szCs w:val="20"/>
                <w:lang w:val="de-DE"/>
              </w:rPr>
            </w:pPr>
            <w:r>
              <w:rPr>
                <w:sz w:val="20"/>
                <w:szCs w:val="20"/>
                <w:lang w:val="de-DE"/>
              </w:rPr>
              <w:t>Apple</w:t>
            </w:r>
          </w:p>
        </w:tc>
        <w:tc>
          <w:tcPr>
            <w:tcW w:w="7560" w:type="dxa"/>
          </w:tcPr>
          <w:p w14:paraId="363F0725" w14:textId="77777777" w:rsidR="00C01785" w:rsidRDefault="004D6702">
            <w:pPr>
              <w:pStyle w:val="BodyText"/>
              <w:spacing w:after="0"/>
              <w:ind w:right="27"/>
              <w:rPr>
                <w:sz w:val="20"/>
                <w:szCs w:val="20"/>
                <w:lang w:val="en-US"/>
              </w:rPr>
            </w:pPr>
            <w:r>
              <w:rPr>
                <w:sz w:val="20"/>
                <w:szCs w:val="20"/>
                <w:lang w:val="en-US"/>
              </w:rPr>
              <w:t>We are fine with the proposal</w:t>
            </w:r>
          </w:p>
        </w:tc>
      </w:tr>
      <w:tr w:rsidR="00C01785" w14:paraId="566460D7" w14:textId="77777777">
        <w:tc>
          <w:tcPr>
            <w:tcW w:w="1525" w:type="dxa"/>
          </w:tcPr>
          <w:p w14:paraId="03BF5397" w14:textId="77777777" w:rsidR="00C01785" w:rsidRDefault="004D6702">
            <w:pPr>
              <w:pStyle w:val="BodyText"/>
              <w:spacing w:after="0"/>
              <w:ind w:right="27"/>
              <w:rPr>
                <w:lang w:val="de-DE"/>
              </w:rPr>
            </w:pPr>
            <w:r>
              <w:rPr>
                <w:sz w:val="20"/>
                <w:szCs w:val="20"/>
                <w:lang w:val="de-DE"/>
              </w:rPr>
              <w:t>Intel</w:t>
            </w:r>
          </w:p>
        </w:tc>
        <w:tc>
          <w:tcPr>
            <w:tcW w:w="7560" w:type="dxa"/>
          </w:tcPr>
          <w:p w14:paraId="5DF68BF7" w14:textId="77777777" w:rsidR="00C01785" w:rsidRDefault="004D6702">
            <w:pPr>
              <w:pStyle w:val="BodyText"/>
              <w:spacing w:after="0"/>
              <w:ind w:right="27"/>
              <w:rPr>
                <w:lang w:val="en-US"/>
              </w:rPr>
            </w:pPr>
            <w:r>
              <w:rPr>
                <w:sz w:val="20"/>
                <w:szCs w:val="20"/>
                <w:lang w:val="en-US"/>
              </w:rPr>
              <w:t>We are OK with proposal 8</w:t>
            </w:r>
          </w:p>
        </w:tc>
      </w:tr>
      <w:tr w:rsidR="00C01785" w14:paraId="4EC8F602" w14:textId="77777777">
        <w:tc>
          <w:tcPr>
            <w:tcW w:w="1525" w:type="dxa"/>
          </w:tcPr>
          <w:p w14:paraId="63E3F756" w14:textId="77777777" w:rsidR="00C01785" w:rsidRDefault="004D6702">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B949946" w14:textId="77777777" w:rsidR="00C01785" w:rsidRDefault="004D6702">
            <w:pPr>
              <w:pStyle w:val="BodyText"/>
              <w:spacing w:after="0"/>
              <w:ind w:right="27"/>
              <w:rPr>
                <w:lang w:val="de-DE"/>
              </w:rPr>
            </w:pPr>
            <w:r>
              <w:rPr>
                <w:rFonts w:eastAsia="Yu Mincho"/>
                <w:sz w:val="20"/>
                <w:szCs w:val="20"/>
                <w:lang w:eastAsia="ja-JP"/>
              </w:rPr>
              <w:t>We agree with Proposal 8.</w:t>
            </w:r>
          </w:p>
        </w:tc>
      </w:tr>
      <w:tr w:rsidR="00C01785" w14:paraId="7E4F7B4E" w14:textId="77777777">
        <w:tc>
          <w:tcPr>
            <w:tcW w:w="1525" w:type="dxa"/>
          </w:tcPr>
          <w:p w14:paraId="0E9293EE" w14:textId="77777777" w:rsidR="00C01785" w:rsidRDefault="004D6702">
            <w:pPr>
              <w:pStyle w:val="BodyText"/>
              <w:spacing w:after="0"/>
              <w:ind w:right="27"/>
              <w:rPr>
                <w:rFonts w:eastAsia="Yu Mincho"/>
                <w:lang w:val="de-DE" w:eastAsia="ja-JP"/>
              </w:rPr>
            </w:pPr>
            <w:r>
              <w:rPr>
                <w:rFonts w:eastAsia="Yu Mincho"/>
                <w:lang w:val="de-DE" w:eastAsia="ja-JP"/>
              </w:rPr>
              <w:t>Qualcomm</w:t>
            </w:r>
          </w:p>
        </w:tc>
        <w:tc>
          <w:tcPr>
            <w:tcW w:w="7560" w:type="dxa"/>
          </w:tcPr>
          <w:p w14:paraId="2841C5D6" w14:textId="77777777" w:rsidR="00C01785" w:rsidRDefault="004D6702">
            <w:pPr>
              <w:pStyle w:val="BodyText"/>
              <w:spacing w:after="0"/>
              <w:ind w:right="27"/>
              <w:rPr>
                <w:rFonts w:eastAsia="Yu Mincho"/>
                <w:lang w:eastAsia="ja-JP"/>
              </w:rPr>
            </w:pPr>
            <w:r>
              <w:rPr>
                <w:rFonts w:eastAsia="Yu Mincho"/>
                <w:lang w:eastAsia="ja-JP"/>
              </w:rPr>
              <w:t>We support proposal 8</w:t>
            </w:r>
          </w:p>
        </w:tc>
      </w:tr>
      <w:tr w:rsidR="00C01785" w14:paraId="59CF9EEF" w14:textId="77777777">
        <w:tc>
          <w:tcPr>
            <w:tcW w:w="1525" w:type="dxa"/>
          </w:tcPr>
          <w:p w14:paraId="4A3A5400" w14:textId="77777777" w:rsidR="00C01785" w:rsidRDefault="004D6702">
            <w:pPr>
              <w:pStyle w:val="BodyText"/>
              <w:spacing w:after="0"/>
              <w:ind w:right="27"/>
              <w:rPr>
                <w:rFonts w:eastAsia="Yu Mincho"/>
                <w:lang w:val="de-DE" w:eastAsia="ja-JP"/>
              </w:rPr>
            </w:pPr>
            <w:r>
              <w:rPr>
                <w:rFonts w:hint="eastAsia"/>
                <w:lang w:val="de-DE"/>
              </w:rPr>
              <w:t>S</w:t>
            </w:r>
            <w:r>
              <w:rPr>
                <w:lang w:val="de-DE"/>
              </w:rPr>
              <w:t>amusng</w:t>
            </w:r>
          </w:p>
        </w:tc>
        <w:tc>
          <w:tcPr>
            <w:tcW w:w="7560" w:type="dxa"/>
          </w:tcPr>
          <w:p w14:paraId="3AB556CC" w14:textId="77777777" w:rsidR="00C01785" w:rsidRDefault="004D6702">
            <w:pPr>
              <w:pStyle w:val="BodyText"/>
              <w:spacing w:after="0"/>
              <w:ind w:right="27"/>
              <w:rPr>
                <w:rFonts w:eastAsia="Yu Mincho"/>
                <w:lang w:eastAsia="ja-JP"/>
              </w:rPr>
            </w:pPr>
            <w:r>
              <w:rPr>
                <w:rFonts w:eastAsia="Times New Roman"/>
                <w:sz w:val="20"/>
                <w:szCs w:val="20"/>
                <w:lang w:eastAsia="en-US"/>
              </w:rPr>
              <w:t>We support Proposal 8.</w:t>
            </w:r>
          </w:p>
        </w:tc>
      </w:tr>
      <w:tr w:rsidR="00C01785" w14:paraId="6678578A" w14:textId="77777777">
        <w:tc>
          <w:tcPr>
            <w:tcW w:w="1525" w:type="dxa"/>
          </w:tcPr>
          <w:p w14:paraId="0D1113F7" w14:textId="77777777" w:rsidR="00C01785" w:rsidRDefault="004D6702">
            <w:pPr>
              <w:pStyle w:val="BodyText"/>
              <w:spacing w:after="0"/>
              <w:ind w:right="27"/>
              <w:rPr>
                <w:lang w:val="de-DE"/>
              </w:rPr>
            </w:pPr>
            <w:r>
              <w:rPr>
                <w:rFonts w:eastAsia="Yu Mincho" w:hint="eastAsia"/>
                <w:sz w:val="20"/>
                <w:szCs w:val="20"/>
                <w:lang w:val="de-DE" w:eastAsia="ja-JP"/>
              </w:rPr>
              <w:t>OPPO</w:t>
            </w:r>
          </w:p>
        </w:tc>
        <w:tc>
          <w:tcPr>
            <w:tcW w:w="7560" w:type="dxa"/>
          </w:tcPr>
          <w:p w14:paraId="633795BD" w14:textId="77777777" w:rsidR="00C01785" w:rsidRDefault="004D6702">
            <w:pPr>
              <w:pStyle w:val="BodyText"/>
              <w:spacing w:after="0"/>
              <w:ind w:right="27"/>
              <w:rPr>
                <w:rFonts w:eastAsia="Times New Roman"/>
                <w:lang w:eastAsia="en-US"/>
              </w:rPr>
            </w:pPr>
            <w:r>
              <w:rPr>
                <w:rFonts w:eastAsia="Times New Roman"/>
                <w:sz w:val="20"/>
                <w:szCs w:val="20"/>
                <w:lang w:eastAsia="en-US"/>
              </w:rPr>
              <w:t>O</w:t>
            </w:r>
            <w:r>
              <w:rPr>
                <w:rFonts w:eastAsia="Times New Roman" w:hint="eastAsia"/>
                <w:sz w:val="20"/>
                <w:szCs w:val="20"/>
                <w:lang w:eastAsia="en-US"/>
              </w:rPr>
              <w:t xml:space="preserve">ur </w:t>
            </w:r>
            <w:r>
              <w:rPr>
                <w:rFonts w:eastAsia="Times New Roman"/>
                <w:sz w:val="20"/>
                <w:szCs w:val="20"/>
                <w:lang w:eastAsia="en-US"/>
              </w:rPr>
              <w:t xml:space="preserve">proposal is to allow bit level diversity, i.e. repetition at UCI bit level. Then for the coded bit rate-matching, we support rate match over N_PRB. </w:t>
            </w:r>
          </w:p>
        </w:tc>
      </w:tr>
      <w:tr w:rsidR="00C01785" w14:paraId="6D84BA45" w14:textId="77777777">
        <w:tc>
          <w:tcPr>
            <w:tcW w:w="1525" w:type="dxa"/>
          </w:tcPr>
          <w:p w14:paraId="31C327D8" w14:textId="77777777" w:rsidR="00C01785" w:rsidRDefault="004D6702">
            <w:pPr>
              <w:pStyle w:val="BodyText"/>
              <w:spacing w:after="0"/>
              <w:ind w:right="27"/>
              <w:rPr>
                <w:rFonts w:eastAsia="Yu Mincho"/>
                <w:lang w:val="de-DE" w:eastAsia="ja-JP"/>
              </w:rPr>
            </w:pPr>
            <w:r>
              <w:rPr>
                <w:rFonts w:eastAsia="Malgun Gothic" w:hint="eastAsia"/>
                <w:sz w:val="20"/>
                <w:lang w:val="de-DE" w:eastAsia="ko-KR"/>
              </w:rPr>
              <w:t>LG Electronics</w:t>
            </w:r>
          </w:p>
        </w:tc>
        <w:tc>
          <w:tcPr>
            <w:tcW w:w="7560" w:type="dxa"/>
          </w:tcPr>
          <w:p w14:paraId="26DC53B9" w14:textId="77777777" w:rsidR="00C01785" w:rsidRDefault="004D6702">
            <w:pPr>
              <w:pStyle w:val="BodyText"/>
              <w:spacing w:after="0"/>
              <w:ind w:right="27"/>
              <w:rPr>
                <w:rFonts w:eastAsia="Times New Roman"/>
                <w:lang w:eastAsia="en-US"/>
              </w:rPr>
            </w:pPr>
            <w:r>
              <w:rPr>
                <w:rFonts w:eastAsia="Malgun Gothic" w:hint="eastAsia"/>
                <w:sz w:val="20"/>
                <w:lang w:val="de-DE" w:eastAsia="ko-KR"/>
              </w:rPr>
              <w:t>We support the proposal 8.</w:t>
            </w:r>
          </w:p>
        </w:tc>
      </w:tr>
      <w:tr w:rsidR="00C01785" w14:paraId="1CEA0E51" w14:textId="77777777">
        <w:tc>
          <w:tcPr>
            <w:tcW w:w="1525" w:type="dxa"/>
          </w:tcPr>
          <w:p w14:paraId="17EACFA5" w14:textId="77777777" w:rsidR="00C01785" w:rsidRDefault="004D6702">
            <w:pPr>
              <w:pStyle w:val="BodyText"/>
              <w:spacing w:after="0"/>
              <w:ind w:right="27"/>
              <w:rPr>
                <w:rFonts w:eastAsia="Malgun Gothic"/>
                <w:lang w:val="de-DE" w:eastAsia="ko-KR"/>
              </w:rPr>
            </w:pPr>
            <w:r>
              <w:rPr>
                <w:sz w:val="20"/>
                <w:szCs w:val="20"/>
                <w:lang w:val="de-DE"/>
              </w:rPr>
              <w:t>Futurewei</w:t>
            </w:r>
          </w:p>
        </w:tc>
        <w:tc>
          <w:tcPr>
            <w:tcW w:w="7560" w:type="dxa"/>
          </w:tcPr>
          <w:p w14:paraId="262CBA0B" w14:textId="77777777" w:rsidR="00C01785" w:rsidRDefault="004D6702">
            <w:pPr>
              <w:pStyle w:val="BodyText"/>
              <w:spacing w:after="0"/>
              <w:ind w:right="27"/>
              <w:rPr>
                <w:rFonts w:eastAsia="Malgun Gothic"/>
                <w:lang w:val="en-US" w:eastAsia="ko-KR"/>
              </w:rPr>
            </w:pPr>
            <w:r>
              <w:rPr>
                <w:sz w:val="20"/>
                <w:szCs w:val="20"/>
                <w:lang w:val="en-US"/>
              </w:rPr>
              <w:t xml:space="preserve">We are ok with Proposal 8. </w:t>
            </w:r>
          </w:p>
        </w:tc>
      </w:tr>
    </w:tbl>
    <w:p w14:paraId="5A33F67E" w14:textId="77777777" w:rsidR="00C01785" w:rsidRDefault="00C01785"/>
    <w:p w14:paraId="16841B0A" w14:textId="77777777" w:rsidR="00C01785" w:rsidRDefault="004D6702">
      <w:pPr>
        <w:pStyle w:val="Heading3"/>
      </w:pPr>
      <w:r>
        <w:lastRenderedPageBreak/>
        <w:t>6.2.2</w:t>
      </w:r>
      <w:r>
        <w:tab/>
        <w:t>&lt;Summary of 1</w:t>
      </w:r>
      <w:r>
        <w:rPr>
          <w:vertAlign w:val="superscript"/>
        </w:rPr>
        <w:t>st</w:t>
      </w:r>
      <w:r>
        <w:t xml:space="preserve"> Round&gt;</w:t>
      </w:r>
    </w:p>
    <w:p w14:paraId="650E0B3F" w14:textId="77777777" w:rsidR="00C01785" w:rsidRDefault="004D6702">
      <w:pPr>
        <w:pStyle w:val="BodyText"/>
        <w:spacing w:after="0"/>
        <w:ind w:right="27"/>
      </w:pPr>
      <w:r>
        <w:t>The following agreement was reached at the GTW.</w:t>
      </w:r>
    </w:p>
    <w:p w14:paraId="66D26E10" w14:textId="77777777" w:rsidR="00C01785" w:rsidRDefault="00C01785">
      <w:pPr>
        <w:pStyle w:val="BodyText"/>
        <w:spacing w:after="0"/>
        <w:ind w:right="27"/>
      </w:pPr>
    </w:p>
    <w:p w14:paraId="31D55785" w14:textId="77777777" w:rsidR="00C01785" w:rsidRDefault="004D6702">
      <w:pPr>
        <w:spacing w:after="0"/>
        <w:ind w:left="1596" w:hanging="1596"/>
        <w:rPr>
          <w:lang w:eastAsia="zh-CN"/>
        </w:rPr>
      </w:pPr>
      <w:r>
        <w:rPr>
          <w:highlight w:val="green"/>
          <w:lang w:eastAsia="zh-CN"/>
        </w:rPr>
        <w:t>Agreement:</w:t>
      </w:r>
    </w:p>
    <w:p w14:paraId="608B5EE2" w14:textId="77777777" w:rsidR="00C01785" w:rsidRDefault="004D6702">
      <w:pPr>
        <w:pStyle w:val="BodyText"/>
        <w:numPr>
          <w:ilvl w:val="0"/>
          <w:numId w:val="60"/>
        </w:numPr>
        <w:spacing w:after="0" w:line="256" w:lineRule="auto"/>
        <w:rPr>
          <w:rFonts w:ascii="Times New Roman" w:hAnsi="Times New Roman"/>
        </w:rPr>
      </w:pPr>
      <w:r>
        <w:rPr>
          <w:rFonts w:ascii="Times New Roman" w:hAnsi="Times New Roman"/>
        </w:rPr>
        <w:t>For enhanced (multi-RB) PF4, the UCI payload is rate matched to the configured number of RBs, N_RB</w:t>
      </w:r>
    </w:p>
    <w:p w14:paraId="5DC3EE93" w14:textId="77777777" w:rsidR="00C01785" w:rsidRDefault="004D6702">
      <w:pPr>
        <w:pStyle w:val="BodyText"/>
        <w:numPr>
          <w:ilvl w:val="0"/>
          <w:numId w:val="60"/>
        </w:numPr>
        <w:spacing w:after="0" w:line="256" w:lineRule="auto"/>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40A45B83" w14:textId="77777777" w:rsidR="00C01785" w:rsidRDefault="00C01785"/>
    <w:p w14:paraId="7C578FD2" w14:textId="77777777" w:rsidR="00C01785" w:rsidRDefault="004D6702">
      <w:pPr>
        <w:pStyle w:val="Heading1"/>
      </w:pPr>
      <w:bookmarkStart w:id="76" w:name="_Toc79688793"/>
      <w:r>
        <w:t>7</w:t>
      </w:r>
      <w:r>
        <w:tab/>
        <w:t>PUCCH Resource Set Prior to RRC Configuration</w:t>
      </w:r>
      <w:bookmarkStart w:id="77" w:name="_Toc1970570"/>
      <w:bookmarkStart w:id="78" w:name="_Toc5596060"/>
      <w:bookmarkStart w:id="79" w:name="_Toc62396114"/>
      <w:bookmarkStart w:id="80" w:name="_Toc8398224"/>
      <w:bookmarkStart w:id="81" w:name="_Toc5100812"/>
      <w:bookmarkStart w:id="82" w:name="_Toc535588825"/>
      <w:bookmarkStart w:id="83" w:name="_Toc69069532"/>
      <w:bookmarkStart w:id="84" w:name="_Toc5596374"/>
      <w:bookmarkStart w:id="85" w:name="_Toc17755492"/>
      <w:bookmarkStart w:id="86" w:name="_Toc8247956"/>
      <w:bookmarkEnd w:id="24"/>
      <w:bookmarkEnd w:id="25"/>
      <w:bookmarkEnd w:id="62"/>
      <w:bookmarkEnd w:id="63"/>
      <w:bookmarkEnd w:id="64"/>
      <w:bookmarkEnd w:id="76"/>
    </w:p>
    <w:p w14:paraId="46356652" w14:textId="77777777" w:rsidR="00C01785" w:rsidRDefault="004D6702">
      <w:pPr>
        <w:pStyle w:val="Heading2"/>
        <w:ind w:right="27"/>
      </w:pPr>
      <w:bookmarkStart w:id="87" w:name="_Toc79688794"/>
      <w:bookmarkStart w:id="88" w:name="_Hlk79402004"/>
      <w:r>
        <w:t>7.1</w:t>
      </w:r>
      <w:r>
        <w:tab/>
        <w:t>Indication of Number of RBs</w:t>
      </w:r>
      <w:bookmarkEnd w:id="87"/>
    </w:p>
    <w:p w14:paraId="09A33B86" w14:textId="77777777" w:rsidR="00C01785" w:rsidRDefault="004D6702">
      <w:pPr>
        <w:spacing w:after="0"/>
        <w:rPr>
          <w:lang w:eastAsia="zh-CN"/>
        </w:rPr>
      </w:pPr>
      <w:r>
        <w:rPr>
          <w:highlight w:val="green"/>
          <w:lang w:eastAsia="zh-CN"/>
        </w:rPr>
        <w:t>Agreement:</w:t>
      </w:r>
    </w:p>
    <w:p w14:paraId="562F2E17" w14:textId="77777777" w:rsidR="00C01785" w:rsidRDefault="004D6702">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6B07FAD9" w14:textId="77777777" w:rsidR="00C01785" w:rsidRDefault="004D6702">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2C2F5683" w14:textId="77777777" w:rsidR="00C01785" w:rsidRDefault="004D6702">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2F16A6D9" w14:textId="77777777" w:rsidR="00C01785" w:rsidRDefault="004D6702">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130BA2B5" w14:textId="77777777" w:rsidR="00C01785" w:rsidRDefault="004D6702">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406DC55B" w14:textId="7CC4ED26" w:rsidR="00C01785" w:rsidRDefault="004D6702">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(for PF0/1) </w:t>
      </w:r>
      <w:r>
        <w:rPr>
          <w:rFonts w:ascii="Times New Roman" w:hAnsi="Times New Roman"/>
        </w:rPr>
        <w:t xml:space="preserve">and dedicated </w:t>
      </w:r>
      <w:r w:rsidR="00B51394">
        <w:rPr>
          <w:rFonts w:ascii="Times New Roman" w:hAnsi="Times New Roman"/>
          <w:color w:val="FF0000"/>
        </w:rPr>
        <w:pgNum/>
      </w:r>
      <w:r w:rsidR="00B51394">
        <w:rPr>
          <w:rFonts w:ascii="Times New Roman" w:hAnsi="Times New Roman"/>
          <w:color w:val="FF0000"/>
        </w:rPr>
        <w:t>ignaling</w:t>
      </w:r>
      <w:r w:rsidR="00B51394">
        <w:rPr>
          <w:rFonts w:ascii="Times New Roman" w:hAnsi="Times New Roman"/>
          <w:color w:val="FF0000"/>
        </w:rPr>
        <w:pgNum/>
      </w:r>
      <w:r>
        <w:rPr>
          <w:rFonts w:ascii="Times New Roman" w:hAnsi="Times New Roman"/>
          <w:color w:val="FF0000"/>
        </w:rPr>
        <w:t xml:space="preserve"> </w:t>
      </w:r>
      <w:r>
        <w:rPr>
          <w:rFonts w:ascii="Times New Roman" w:hAnsi="Times New Roman"/>
        </w:rPr>
        <w:t>(PF0/1/4)</w:t>
      </w:r>
    </w:p>
    <w:p w14:paraId="4E391876" w14:textId="2F33C81C" w:rsidR="00C01785" w:rsidRDefault="004D6702">
      <w:pPr>
        <w:pStyle w:val="BodyText"/>
        <w:numPr>
          <w:ilvl w:val="1"/>
          <w:numId w:val="15"/>
        </w:numPr>
        <w:spacing w:after="0"/>
        <w:rPr>
          <w:rFonts w:ascii="Times New Roman" w:hAnsi="Times New Roman"/>
          <w:color w:val="000000"/>
        </w:rPr>
      </w:pPr>
      <w:r>
        <w:rPr>
          <w:rFonts w:ascii="Times New Roman" w:hAnsi="Times New Roman"/>
          <w:color w:val="000000"/>
        </w:rPr>
        <w:t xml:space="preserve">FFS: Whether or not multiplexing of users with misaligned RB allocations is supported, where </w:t>
      </w:r>
      <w:r w:rsidR="00B51394">
        <w:rPr>
          <w:rFonts w:ascii="Times New Roman" w:hAnsi="Times New Roman"/>
          <w:color w:val="000000"/>
        </w:rPr>
        <w:t>“</w:t>
      </w:r>
      <w:r>
        <w:rPr>
          <w:rFonts w:ascii="Times New Roman" w:hAnsi="Times New Roman"/>
          <w:color w:val="000000"/>
        </w:rPr>
        <w:t>misaligned</w:t>
      </w:r>
      <w:r w:rsidR="00B51394">
        <w:rPr>
          <w:rFonts w:ascii="Times New Roman" w:hAnsi="Times New Roman"/>
          <w:color w:val="000000"/>
        </w:rPr>
        <w:t>”</w:t>
      </w:r>
      <w:r>
        <w:rPr>
          <w:rFonts w:ascii="Times New Roman" w:hAnsi="Times New Roman"/>
          <w:color w:val="000000"/>
        </w:rPr>
        <w:t xml:space="preserve"> also includes users with different # of RBs.</w:t>
      </w:r>
    </w:p>
    <w:p w14:paraId="7F6C4FFD" w14:textId="77777777" w:rsidR="00C01785" w:rsidRDefault="004D6702">
      <w:pPr>
        <w:pStyle w:val="BodyText"/>
        <w:numPr>
          <w:ilvl w:val="1"/>
          <w:numId w:val="15"/>
        </w:numPr>
        <w:spacing w:after="0"/>
        <w:rPr>
          <w:rFonts w:ascii="Times New Roman" w:hAnsi="Times New Roman"/>
        </w:rPr>
      </w:pPr>
      <w:r>
        <w:rPr>
          <w:rFonts w:ascii="Times New Roman" w:hAnsi="Times New Roman"/>
        </w:rPr>
        <w:t>For PF4:</w:t>
      </w:r>
    </w:p>
    <w:p w14:paraId="7945970A" w14:textId="77777777" w:rsidR="00C01785" w:rsidRDefault="004D6702">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7DC05DD4" w14:textId="77777777" w:rsidR="00C01785" w:rsidRDefault="004D6702">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57DC9051" w14:textId="77777777" w:rsidR="00C01785" w:rsidRDefault="004D6702">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3994878" w14:textId="77777777" w:rsidR="00C01785" w:rsidRDefault="004D6702">
      <w:pPr>
        <w:pStyle w:val="BodyText"/>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6A7E03A6" w14:textId="77777777" w:rsidR="00C01785" w:rsidRDefault="00C01785">
      <w:pPr>
        <w:pStyle w:val="BodyText"/>
        <w:spacing w:after="0"/>
        <w:ind w:right="27"/>
      </w:pPr>
    </w:p>
    <w:p w14:paraId="7F5EF242" w14:textId="77777777" w:rsidR="00C01785" w:rsidRDefault="004D6702">
      <w:pPr>
        <w:pStyle w:val="BodyText"/>
        <w:spacing w:after="0"/>
        <w:ind w:right="27"/>
      </w:pPr>
      <w:r>
        <w:t>The following table provides a summary of company proposals on this topic.</w:t>
      </w:r>
    </w:p>
    <w:p w14:paraId="7880D0F3"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63B9A9DF" w14:textId="77777777">
        <w:tc>
          <w:tcPr>
            <w:tcW w:w="1525" w:type="dxa"/>
          </w:tcPr>
          <w:p w14:paraId="00DCE79A"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35ADB305"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16887119" w14:textId="77777777">
        <w:tc>
          <w:tcPr>
            <w:tcW w:w="1525" w:type="dxa"/>
          </w:tcPr>
          <w:p w14:paraId="64B6BA42" w14:textId="77777777" w:rsidR="00C01785" w:rsidRDefault="004D6702">
            <w:pPr>
              <w:pStyle w:val="BodyText"/>
              <w:spacing w:after="0"/>
              <w:ind w:right="27"/>
              <w:rPr>
                <w:sz w:val="20"/>
                <w:szCs w:val="20"/>
                <w:lang w:val="de-DE"/>
              </w:rPr>
            </w:pPr>
            <w:r>
              <w:rPr>
                <w:sz w:val="20"/>
                <w:szCs w:val="20"/>
                <w:lang w:val="de-DE"/>
              </w:rPr>
              <w:t>Futurewei</w:t>
            </w:r>
          </w:p>
        </w:tc>
        <w:tc>
          <w:tcPr>
            <w:tcW w:w="7560" w:type="dxa"/>
          </w:tcPr>
          <w:p w14:paraId="5114658B" w14:textId="77777777" w:rsidR="00C01785" w:rsidRDefault="004D6702">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 xml:space="preserve">Proposal 10: </w:t>
            </w:r>
            <w:r>
              <w:rPr>
                <w:rFonts w:eastAsia="SimSun"/>
                <w:b/>
                <w:bCs/>
                <w:i/>
                <w:iCs/>
                <w:lang w:val="en-US" w:eastAsia="en-US"/>
              </w:rPr>
              <w:t>Support the Alt-1 to configure N_RB through SIB1 prior to RRC configuration.</w:t>
            </w:r>
            <w:r>
              <w:rPr>
                <w:rFonts w:eastAsia="SimSun"/>
                <w:b/>
                <w:bCs/>
                <w:i/>
                <w:iCs/>
                <w:color w:val="000000"/>
                <w:lang w:val="en-US" w:eastAsia="en-US"/>
              </w:rPr>
              <w:t xml:space="preserve"> </w:t>
            </w:r>
          </w:p>
        </w:tc>
      </w:tr>
      <w:tr w:rsidR="00C01785" w14:paraId="7ADA8855" w14:textId="77777777">
        <w:tc>
          <w:tcPr>
            <w:tcW w:w="1525" w:type="dxa"/>
          </w:tcPr>
          <w:p w14:paraId="0B677944" w14:textId="7582A05E" w:rsidR="00C01785" w:rsidRDefault="00B51394">
            <w:pPr>
              <w:pStyle w:val="BodyText"/>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1BA3ED7D"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bookmarkStart w:id="89" w:name="_Ref79068765"/>
            <w:r>
              <w:rPr>
                <w:rFonts w:eastAsia="Times New Roman"/>
                <w:b/>
                <w:lang w:eastAsia="en-US"/>
              </w:rPr>
              <w:t xml:space="preserve">Proposal 3: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predefined in the table of </w:t>
            </w:r>
            <w:r>
              <w:rPr>
                <w:rFonts w:eastAsia="Times New Roman"/>
                <w:b/>
                <w:lang w:eastAsia="en-US"/>
              </w:rPr>
              <w:t>PUCCH resource sets before dedicated PUCCH resource configuration.</w:t>
            </w:r>
            <w:bookmarkEnd w:id="89"/>
          </w:p>
        </w:tc>
      </w:tr>
      <w:tr w:rsidR="00C01785" w14:paraId="47260798" w14:textId="77777777">
        <w:tc>
          <w:tcPr>
            <w:tcW w:w="1525" w:type="dxa"/>
          </w:tcPr>
          <w:p w14:paraId="2CAD205D" w14:textId="77777777" w:rsidR="00C01785" w:rsidRDefault="004D6702">
            <w:pPr>
              <w:pStyle w:val="BodyText"/>
              <w:spacing w:after="0"/>
              <w:ind w:right="27"/>
              <w:rPr>
                <w:sz w:val="20"/>
                <w:szCs w:val="20"/>
                <w:lang w:val="de-DE"/>
              </w:rPr>
            </w:pPr>
            <w:r>
              <w:rPr>
                <w:sz w:val="20"/>
                <w:szCs w:val="20"/>
                <w:lang w:val="de-DE"/>
              </w:rPr>
              <w:t>CATT</w:t>
            </w:r>
          </w:p>
        </w:tc>
        <w:tc>
          <w:tcPr>
            <w:tcW w:w="7560" w:type="dxa"/>
          </w:tcPr>
          <w:p w14:paraId="08BF5074" w14:textId="77777777" w:rsidR="00C01785" w:rsidRDefault="004D6702">
            <w:pPr>
              <w:pStyle w:val="BodyText"/>
              <w:spacing w:after="0"/>
              <w:ind w:right="27"/>
              <w:rPr>
                <w:b/>
                <w:bCs/>
                <w:sz w:val="20"/>
                <w:szCs w:val="20"/>
                <w:lang w:val="en-US"/>
              </w:rPr>
            </w:pPr>
            <w:r>
              <w:rPr>
                <w:b/>
                <w:bCs/>
                <w:sz w:val="20"/>
                <w:szCs w:val="20"/>
                <w:lang w:val="en-US"/>
              </w:rPr>
              <w:t>Proposal 5</w:t>
            </w:r>
            <w:r>
              <w:rPr>
                <w:b/>
                <w:bCs/>
                <w:sz w:val="20"/>
                <w:szCs w:val="20"/>
                <w:lang w:val="en-US"/>
              </w:rPr>
              <w:tab/>
              <w:t>The number of RBs for PUCCH format0/1/4 can be cell specific or UE specific configured.</w:t>
            </w:r>
          </w:p>
          <w:p w14:paraId="2E7E1C40" w14:textId="77777777" w:rsidR="00C01785" w:rsidRDefault="00C01785">
            <w:pPr>
              <w:pStyle w:val="BodyText"/>
              <w:spacing w:after="0"/>
              <w:ind w:right="27"/>
              <w:rPr>
                <w:b/>
                <w:bCs/>
                <w:sz w:val="20"/>
                <w:szCs w:val="20"/>
                <w:lang w:val="en-US"/>
              </w:rPr>
            </w:pPr>
          </w:p>
          <w:p w14:paraId="370EA03D" w14:textId="0DED608C" w:rsidR="00C01785" w:rsidRDefault="004D6702">
            <w:pPr>
              <w:pStyle w:val="BodyText"/>
              <w:spacing w:after="0"/>
              <w:ind w:right="27"/>
              <w:rPr>
                <w:b/>
                <w:bCs/>
              </w:rPr>
            </w:pPr>
            <w:r>
              <w:rPr>
                <w:b/>
                <w:bCs/>
                <w:sz w:val="20"/>
                <w:szCs w:val="20"/>
                <w:lang w:val="en-US"/>
              </w:rPr>
              <w:t xml:space="preserve">Proposal 7  The </w:t>
            </w:r>
            <w:r w:rsidR="00B51394">
              <w:rPr>
                <w:b/>
                <w:bCs/>
                <w:sz w:val="20"/>
                <w:szCs w:val="20"/>
                <w:lang w:val="en-US"/>
              </w:rPr>
              <w:t>Gnb</w:t>
            </w:r>
            <w:r>
              <w:rPr>
                <w:b/>
                <w:bCs/>
                <w:sz w:val="20"/>
                <w:szCs w:val="20"/>
                <w:lang w:val="en-US"/>
              </w:rPr>
              <w:t xml:space="preserve"> needs to indicate the UE with the configured number of RBs for PUCCH format0/1/4 during the initial access process.</w:t>
            </w:r>
          </w:p>
        </w:tc>
      </w:tr>
      <w:tr w:rsidR="00C01785" w14:paraId="59F5F1F4" w14:textId="77777777">
        <w:tc>
          <w:tcPr>
            <w:tcW w:w="1525" w:type="dxa"/>
          </w:tcPr>
          <w:p w14:paraId="18FE3E58" w14:textId="77777777" w:rsidR="00C01785" w:rsidRDefault="004D6702">
            <w:pPr>
              <w:pStyle w:val="BodyText"/>
              <w:spacing w:after="0"/>
              <w:ind w:right="27"/>
              <w:rPr>
                <w:sz w:val="20"/>
                <w:szCs w:val="20"/>
                <w:lang w:val="de-DE"/>
              </w:rPr>
            </w:pPr>
            <w:r>
              <w:rPr>
                <w:sz w:val="20"/>
                <w:szCs w:val="20"/>
                <w:lang w:val="de-DE"/>
              </w:rPr>
              <w:t>NTT DOCOMO</w:t>
            </w:r>
          </w:p>
        </w:tc>
        <w:tc>
          <w:tcPr>
            <w:tcW w:w="7560" w:type="dxa"/>
          </w:tcPr>
          <w:p w14:paraId="6CAA6D90" w14:textId="77777777" w:rsidR="00C01785" w:rsidRDefault="004D6702">
            <w:pPr>
              <w:overflowPunct/>
              <w:autoSpaceDE/>
              <w:autoSpaceDN/>
              <w:adjustRightInd/>
              <w:spacing w:after="80" w:line="240" w:lineRule="auto"/>
              <w:textAlignment w:val="auto"/>
              <w:rPr>
                <w:rFonts w:eastAsia="MS Gothic"/>
                <w:bCs/>
                <w:lang w:val="en-US"/>
              </w:rPr>
            </w:pPr>
            <w:r>
              <w:rPr>
                <w:rFonts w:eastAsia="MS Gothic"/>
                <w:b/>
                <w:bCs/>
                <w:i/>
                <w:iCs/>
                <w:szCs w:val="18"/>
              </w:rPr>
              <w:t>Proposal 8:</w:t>
            </w:r>
            <w:r>
              <w:rPr>
                <w:rFonts w:eastAsia="MS Gothic"/>
                <w:i/>
                <w:iCs/>
                <w:szCs w:val="18"/>
              </w:rPr>
              <w:t xml:space="preserve"> For the PUCCH resource table for initial PUCCH resource, </w:t>
            </w:r>
            <w:bookmarkStart w:id="90" w:name="_Hlk79146687"/>
            <w:r>
              <w:rPr>
                <w:rFonts w:eastAsia="MS Gothic"/>
                <w:i/>
                <w:iCs/>
                <w:szCs w:val="18"/>
              </w:rPr>
              <w:t>at least cell-specific and UE-specific PRB offsets should be revisited for multi-PRB allocation</w:t>
            </w:r>
            <w:bookmarkEnd w:id="90"/>
            <w:r>
              <w:rPr>
                <w:rFonts w:eastAsia="MS Gothic"/>
                <w:i/>
                <w:iCs/>
                <w:szCs w:val="18"/>
              </w:rPr>
              <w:t>.</w:t>
            </w:r>
          </w:p>
          <w:p w14:paraId="613A24F9"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9: </w:t>
            </w:r>
            <w:r>
              <w:rPr>
                <w:rFonts w:eastAsia="MS Gothic"/>
                <w:i/>
                <w:iCs/>
                <w:szCs w:val="18"/>
              </w:rPr>
              <w:t xml:space="preserve">The maximum number of RBs for PUCCH resource sets before dedicated PUCCH configuration should be specified considering minimum. CBW, </w:t>
            </w:r>
            <w:r>
              <w:rPr>
                <w:rFonts w:eastAsia="MS Gothic"/>
                <w:i/>
                <w:iCs/>
                <w:szCs w:val="18"/>
              </w:rPr>
              <w:lastRenderedPageBreak/>
              <w:t>transmission power gain for each number of RBs under the regulations and FDM capacity.</w:t>
            </w:r>
          </w:p>
          <w:p w14:paraId="0EA94172" w14:textId="77777777" w:rsidR="00C01785" w:rsidRDefault="00C01785">
            <w:pPr>
              <w:overflowPunct/>
              <w:autoSpaceDE/>
              <w:autoSpaceDN/>
              <w:adjustRightInd/>
              <w:spacing w:after="80" w:line="240" w:lineRule="auto"/>
              <w:textAlignment w:val="auto"/>
              <w:rPr>
                <w:rFonts w:eastAsia="MS Gothic"/>
                <w:i/>
                <w:iCs/>
                <w:szCs w:val="18"/>
              </w:rPr>
            </w:pPr>
          </w:p>
          <w:p w14:paraId="0E4075DA" w14:textId="77777777" w:rsidR="00C01785" w:rsidRDefault="004D6702">
            <w:pPr>
              <w:rPr>
                <w:bCs/>
                <w:i/>
                <w:iCs/>
                <w:lang w:val="en-US"/>
              </w:rPr>
            </w:pPr>
            <w:r>
              <w:rPr>
                <w:rFonts w:hint="eastAsia"/>
                <w:b/>
                <w:i/>
                <w:iCs/>
                <w:lang w:val="en-US"/>
              </w:rPr>
              <w:t>P</w:t>
            </w:r>
            <w:r>
              <w:rPr>
                <w:b/>
                <w:i/>
                <w:iCs/>
                <w:lang w:val="en-US"/>
              </w:rPr>
              <w:t>roposal 11:</w:t>
            </w:r>
            <w:r>
              <w:rPr>
                <w:bCs/>
                <w:i/>
                <w:iCs/>
                <w:lang w:val="en-US"/>
              </w:rPr>
              <w:t xml:space="preserve"> For the PUCCH resource sets before dedicated PUCCH resource configuration,</w:t>
            </w:r>
            <w:r>
              <w:rPr>
                <w:bCs/>
                <w:lang w:val="en-US"/>
              </w:rPr>
              <w:t xml:space="preserve"> the</w:t>
            </w:r>
            <w:r>
              <w:rPr>
                <w:bCs/>
                <w:i/>
                <w:iCs/>
                <w:lang w:val="en-US"/>
              </w:rPr>
              <w:t xml:space="preserve"> cell-specific number of RBs for PUCCH format 0/1 before dedicated PUCCH configuration should be indicated by SIB1</w:t>
            </w:r>
          </w:p>
        </w:tc>
      </w:tr>
      <w:tr w:rsidR="00C01785" w14:paraId="6A9E1C69" w14:textId="77777777">
        <w:tc>
          <w:tcPr>
            <w:tcW w:w="1525" w:type="dxa"/>
          </w:tcPr>
          <w:p w14:paraId="4B4FFB9A" w14:textId="77777777" w:rsidR="00C01785" w:rsidRDefault="004D6702">
            <w:pPr>
              <w:pStyle w:val="BodyText"/>
              <w:spacing w:after="0"/>
              <w:ind w:right="27"/>
              <w:rPr>
                <w:sz w:val="20"/>
                <w:lang w:val="de-DE"/>
              </w:rPr>
            </w:pPr>
            <w:r>
              <w:rPr>
                <w:sz w:val="20"/>
                <w:lang w:val="de-DE"/>
              </w:rPr>
              <w:lastRenderedPageBreak/>
              <w:t>Nokia</w:t>
            </w:r>
          </w:p>
        </w:tc>
        <w:tc>
          <w:tcPr>
            <w:tcW w:w="7560" w:type="dxa"/>
          </w:tcPr>
          <w:p w14:paraId="5674143E" w14:textId="77777777" w:rsidR="00C01785" w:rsidRDefault="004D6702">
            <w:pPr>
              <w:spacing w:before="180" w:line="240" w:lineRule="auto"/>
              <w:jc w:val="both"/>
              <w:rPr>
                <w:rFonts w:eastAsia="SimSun"/>
                <w:i/>
                <w:lang w:eastAsia="en-US"/>
              </w:rPr>
            </w:pPr>
            <w:r>
              <w:rPr>
                <w:rFonts w:eastAsia="SimSun"/>
                <w:b/>
                <w:i/>
                <w:lang w:eastAsia="en-US"/>
              </w:rPr>
              <w:t>Proposal 6:</w:t>
            </w:r>
            <w:r>
              <w:rPr>
                <w:rFonts w:eastAsia="SimSun"/>
                <w:i/>
                <w:lang w:eastAsia="en-US"/>
              </w:rPr>
              <w:t xml:space="preserve"> In case of common PUCCH resource set, Alt-2 is supported for the configuration of the number of RBs.</w:t>
            </w:r>
          </w:p>
          <w:p w14:paraId="3E396B6F" w14:textId="4710D7E7" w:rsidR="00C01785" w:rsidRDefault="004D6702">
            <w:pPr>
              <w:overflowPunct/>
              <w:autoSpaceDE/>
              <w:autoSpaceDN/>
              <w:adjustRightInd/>
              <w:spacing w:after="80" w:line="240" w:lineRule="auto"/>
              <w:textAlignment w:val="auto"/>
              <w:rPr>
                <w:rFonts w:ascii="Arial" w:eastAsia="MS Gothic" w:hAnsi="Arial" w:cs="Arial"/>
                <w:sz w:val="20"/>
                <w:szCs w:val="18"/>
              </w:rPr>
            </w:pPr>
            <w:r>
              <w:rPr>
                <w:rFonts w:ascii="Arial" w:eastAsia="MS Gothic" w:hAnsi="Arial" w:cs="Arial"/>
                <w:sz w:val="20"/>
                <w:szCs w:val="18"/>
              </w:rPr>
              <w:t>Moderator</w:t>
            </w:r>
            <w:r w:rsidR="00B51394">
              <w:rPr>
                <w:rFonts w:ascii="Arial" w:eastAsia="MS Gothic" w:hAnsi="Arial" w:cs="Arial"/>
                <w:sz w:val="20"/>
                <w:szCs w:val="18"/>
              </w:rPr>
              <w:t>’</w:t>
            </w:r>
            <w:r>
              <w:rPr>
                <w:rFonts w:ascii="Arial" w:eastAsia="MS Gothic" w:hAnsi="Arial" w:cs="Arial"/>
                <w:sz w:val="20"/>
                <w:szCs w:val="18"/>
              </w:rPr>
              <w:t>s note: Alt-2 refers to the agreement from RAN1#104bis-e on configuration granularity</w:t>
            </w:r>
          </w:p>
          <w:p w14:paraId="3BDB6428" w14:textId="77777777" w:rsidR="00C01785" w:rsidRDefault="004D6702">
            <w:pPr>
              <w:overflowPunct/>
              <w:autoSpaceDE/>
              <w:autoSpaceDN/>
              <w:adjustRightInd/>
              <w:spacing w:after="80" w:line="240" w:lineRule="auto"/>
              <w:textAlignment w:val="auto"/>
              <w:rPr>
                <w:rFonts w:ascii="Arial" w:eastAsia="MS Gothic" w:hAnsi="Arial" w:cs="Arial"/>
                <w:sz w:val="20"/>
                <w:szCs w:val="18"/>
              </w:rPr>
            </w:pPr>
            <w:r>
              <w:rPr>
                <w:rFonts w:eastAsia="SimSun"/>
                <w:b/>
                <w:i/>
                <w:sz w:val="20"/>
                <w:szCs w:val="20"/>
                <w:lang w:eastAsia="en-US"/>
              </w:rPr>
              <w:t>Proposal 7:</w:t>
            </w:r>
            <w:r>
              <w:rPr>
                <w:rFonts w:eastAsia="SimSun"/>
                <w:i/>
                <w:sz w:val="20"/>
                <w:szCs w:val="20"/>
                <w:lang w:eastAsia="en-US"/>
              </w:rPr>
              <w:t xml:space="preserve"> Common PUCCH resource sets prior to dedicated configuration are modified to indicate different number of RBs depending on the BWP SCS value</w:t>
            </w:r>
          </w:p>
        </w:tc>
      </w:tr>
      <w:tr w:rsidR="00C01785" w14:paraId="45BC9644" w14:textId="77777777">
        <w:tc>
          <w:tcPr>
            <w:tcW w:w="1525" w:type="dxa"/>
          </w:tcPr>
          <w:p w14:paraId="4EB4C5BB" w14:textId="77777777" w:rsidR="00C01785" w:rsidRDefault="004D6702">
            <w:pPr>
              <w:pStyle w:val="BodyText"/>
              <w:spacing w:after="0"/>
              <w:ind w:right="27"/>
              <w:rPr>
                <w:sz w:val="20"/>
                <w:lang w:val="de-DE"/>
              </w:rPr>
            </w:pPr>
            <w:r>
              <w:rPr>
                <w:sz w:val="20"/>
                <w:lang w:val="de-DE"/>
              </w:rPr>
              <w:t>Apple</w:t>
            </w:r>
          </w:p>
        </w:tc>
        <w:tc>
          <w:tcPr>
            <w:tcW w:w="7560" w:type="dxa"/>
          </w:tcPr>
          <w:p w14:paraId="08126BC2" w14:textId="77777777" w:rsidR="00C01785" w:rsidRDefault="004D6702">
            <w:pPr>
              <w:pStyle w:val="0Maintext"/>
              <w:spacing w:line="240" w:lineRule="auto"/>
              <w:ind w:firstLine="0"/>
              <w:rPr>
                <w:i/>
                <w:iCs/>
              </w:rPr>
            </w:pPr>
            <w:r>
              <w:rPr>
                <w:b/>
                <w:bCs/>
                <w:i/>
                <w:iCs/>
              </w:rPr>
              <w:t>Proposal 7:</w:t>
            </w:r>
            <w:r>
              <w:rPr>
                <w:i/>
                <w:iCs/>
              </w:rPr>
              <w:t xml:space="preserve"> For PUCCH Resource Sets prior to RRC configuration the UE should use the value of NRB configured through SIB1.</w:t>
            </w:r>
          </w:p>
        </w:tc>
      </w:tr>
      <w:tr w:rsidR="00C01785" w14:paraId="2B729601" w14:textId="77777777">
        <w:tc>
          <w:tcPr>
            <w:tcW w:w="1525" w:type="dxa"/>
          </w:tcPr>
          <w:p w14:paraId="6EDD8FA8" w14:textId="77777777" w:rsidR="00C01785" w:rsidRDefault="004D6702">
            <w:pPr>
              <w:pStyle w:val="BodyText"/>
              <w:spacing w:after="0"/>
              <w:ind w:right="27"/>
              <w:rPr>
                <w:sz w:val="20"/>
                <w:lang w:val="de-DE"/>
              </w:rPr>
            </w:pPr>
            <w:r>
              <w:rPr>
                <w:sz w:val="20"/>
                <w:lang w:val="de-DE"/>
              </w:rPr>
              <w:t>LGE</w:t>
            </w:r>
          </w:p>
        </w:tc>
        <w:tc>
          <w:tcPr>
            <w:tcW w:w="7560" w:type="dxa"/>
          </w:tcPr>
          <w:p w14:paraId="44DD21E2" w14:textId="77777777" w:rsidR="00C01785" w:rsidRDefault="004D6702">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#7: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7269ACB2" w14:textId="77777777" w:rsidR="00C01785" w:rsidRDefault="004D6702">
            <w:pPr>
              <w:numPr>
                <w:ilvl w:val="0"/>
                <w:numId w:val="6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Opt.1: Directly use the predefined maximum value of N</w:t>
            </w:r>
            <w:r>
              <w:rPr>
                <w:rFonts w:eastAsia="Batang"/>
                <w:b/>
                <w:vertAlign w:val="subscript"/>
                <w:lang w:val="en-US" w:eastAsia="ko-KR"/>
              </w:rPr>
              <w:t>RB</w:t>
            </w:r>
            <w:r>
              <w:rPr>
                <w:rFonts w:eastAsia="Batang"/>
                <w:b/>
                <w:lang w:val="en-US" w:eastAsia="ko-KR"/>
              </w:rPr>
              <w:t xml:space="preserve"> for PF 0/1 in the specification.</w:t>
            </w:r>
          </w:p>
          <w:p w14:paraId="5B132172" w14:textId="38EF2DBD" w:rsidR="00C01785" w:rsidRDefault="004D6702">
            <w:pPr>
              <w:numPr>
                <w:ilvl w:val="0"/>
                <w:numId w:val="6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Opt.2: Use the value of N</w:t>
            </w:r>
            <w:r>
              <w:rPr>
                <w:rFonts w:eastAsia="Batang"/>
                <w:b/>
                <w:vertAlign w:val="subscript"/>
                <w:lang w:val="en-US" w:eastAsia="ko-KR"/>
              </w:rPr>
              <w:t>RB</w:t>
            </w:r>
            <w:r>
              <w:rPr>
                <w:rFonts w:eastAsia="Batang"/>
                <w:b/>
                <w:lang w:val="en-US" w:eastAsia="ko-KR"/>
              </w:rPr>
              <w:t xml:space="preserve"> configured through RRC </w:t>
            </w:r>
            <w:r w:rsidR="00B51394">
              <w:rPr>
                <w:rFonts w:eastAsia="Batang"/>
                <w:b/>
                <w:lang w:val="en-US" w:eastAsia="ko-KR"/>
              </w:rPr>
              <w:pgNum/>
            </w:r>
            <w:r w:rsidR="00B51394">
              <w:rPr>
                <w:rFonts w:eastAsia="Batang"/>
                <w:b/>
                <w:lang w:val="en-US" w:eastAsia="ko-KR"/>
              </w:rPr>
              <w:t>ignaling</w:t>
            </w:r>
            <w:r>
              <w:rPr>
                <w:rFonts w:eastAsia="Batang"/>
                <w:b/>
                <w:lang w:val="en-US" w:eastAsia="ko-KR"/>
              </w:rPr>
              <w:t xml:space="preserve"> (e.g., SIB1) by </w:t>
            </w:r>
            <w:r w:rsidR="00B51394">
              <w:rPr>
                <w:rFonts w:eastAsia="Batang"/>
                <w:b/>
                <w:lang w:val="en-US" w:eastAsia="ko-KR"/>
              </w:rPr>
              <w:t>Gnb</w:t>
            </w:r>
            <w:r>
              <w:rPr>
                <w:rFonts w:eastAsia="Batang"/>
                <w:b/>
                <w:lang w:val="en-US" w:eastAsia="ko-KR"/>
              </w:rPr>
              <w:t>.</w:t>
            </w:r>
          </w:p>
          <w:p w14:paraId="07F70B21" w14:textId="77777777" w:rsidR="00C01785" w:rsidRDefault="004D6702">
            <w:pPr>
              <w:numPr>
                <w:ilvl w:val="0"/>
                <w:numId w:val="6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Opt.3: Calculate the value of N</w:t>
            </w:r>
            <w:r>
              <w:rPr>
                <w:rFonts w:eastAsia="Batang"/>
                <w:b/>
                <w:vertAlign w:val="subscript"/>
                <w:lang w:val="en-US" w:eastAsia="ko-KR"/>
              </w:rPr>
              <w:t>RB</w:t>
            </w:r>
            <w:r>
              <w:rPr>
                <w:rFonts w:eastAsia="Batang"/>
                <w:b/>
                <w:lang w:val="en-US" w:eastAsia="ko-KR"/>
              </w:rPr>
              <w:t xml:space="preserve"> based on the size of the initial BWP and </w:t>
            </w:r>
            <w:r>
              <w:rPr>
                <w:rFonts w:eastAsia="Batang"/>
                <w:b/>
                <w:lang w:eastAsia="ko-KR"/>
              </w:rPr>
              <w:t>the required number of FDM resources for each PUCCH resource set</w:t>
            </w:r>
            <w:r>
              <w:rPr>
                <w:rFonts w:eastAsia="Batang"/>
                <w:b/>
                <w:lang w:val="en-US" w:eastAsia="ko-KR"/>
              </w:rPr>
              <w:t>.</w:t>
            </w:r>
          </w:p>
        </w:tc>
      </w:tr>
      <w:tr w:rsidR="00C01785" w14:paraId="2C3616B6" w14:textId="77777777">
        <w:tc>
          <w:tcPr>
            <w:tcW w:w="1525" w:type="dxa"/>
          </w:tcPr>
          <w:p w14:paraId="65F173DC" w14:textId="77777777" w:rsidR="00C01785" w:rsidRDefault="004D6702">
            <w:pPr>
              <w:pStyle w:val="BodyText"/>
              <w:spacing w:after="0"/>
              <w:ind w:right="27"/>
              <w:rPr>
                <w:sz w:val="20"/>
                <w:lang w:val="de-DE"/>
              </w:rPr>
            </w:pPr>
            <w:r>
              <w:rPr>
                <w:sz w:val="20"/>
                <w:lang w:val="de-DE"/>
              </w:rPr>
              <w:t>Qualcomm</w:t>
            </w:r>
          </w:p>
        </w:tc>
        <w:tc>
          <w:tcPr>
            <w:tcW w:w="7560" w:type="dxa"/>
          </w:tcPr>
          <w:p w14:paraId="7AF6B468" w14:textId="77777777" w:rsidR="00C01785" w:rsidRDefault="004D6702">
            <w:pPr>
              <w:overflowPunct/>
              <w:autoSpaceDE/>
              <w:autoSpaceDN/>
              <w:adjustRightInd/>
              <w:spacing w:after="160" w:line="256" w:lineRule="auto"/>
              <w:textAlignment w:val="auto"/>
              <w:rPr>
                <w:rFonts w:ascii="Calibri" w:hAnsi="Calibri"/>
                <w:lang w:eastAsia="en-US"/>
              </w:rPr>
            </w:pPr>
            <w:r>
              <w:rPr>
                <w:rFonts w:ascii="Calibri" w:hAnsi="Calibri"/>
                <w:b/>
                <w:bCs/>
                <w:lang w:eastAsia="en-US"/>
              </w:rPr>
              <w:t>Proposal 2:</w:t>
            </w:r>
            <w:r>
              <w:rPr>
                <w:rFonts w:ascii="Calibri" w:hAnsi="Calibri"/>
                <w:b/>
                <w:bCs/>
                <w:lang w:val="en-US" w:eastAsia="en-US"/>
              </w:rPr>
              <w:t xml:space="preserve"> RAN1 support different number of RBs for common PUCCH resource by configuring multiple N_RBs through RRC.</w:t>
            </w:r>
          </w:p>
          <w:p w14:paraId="6573F2CA" w14:textId="7216005B" w:rsidR="00C01785" w:rsidRDefault="004D6702">
            <w:pPr>
              <w:rPr>
                <w:b/>
                <w:lang w:eastAsia="en-US"/>
              </w:rPr>
            </w:pPr>
            <w:r>
              <w:rPr>
                <w:b/>
                <w:bCs/>
              </w:rPr>
              <w:t>Proposal 3: RAN1 should study how to indicate UE</w:t>
            </w:r>
            <w:r w:rsidR="00B51394">
              <w:rPr>
                <w:b/>
                <w:bCs/>
              </w:rPr>
              <w:t>’</w:t>
            </w:r>
            <w:r>
              <w:rPr>
                <w:b/>
                <w:bCs/>
              </w:rPr>
              <w:t>s capability of supporting wide-band PUCCH during initial access.</w:t>
            </w:r>
          </w:p>
        </w:tc>
      </w:tr>
      <w:tr w:rsidR="00C01785" w14:paraId="1FCD65F0" w14:textId="77777777">
        <w:tc>
          <w:tcPr>
            <w:tcW w:w="1525" w:type="dxa"/>
          </w:tcPr>
          <w:p w14:paraId="32120A1A" w14:textId="77777777" w:rsidR="00C01785" w:rsidRDefault="004D6702">
            <w:pPr>
              <w:pStyle w:val="BodyText"/>
              <w:spacing w:after="0"/>
              <w:ind w:right="27"/>
              <w:rPr>
                <w:sz w:val="20"/>
                <w:lang w:val="de-DE"/>
              </w:rPr>
            </w:pPr>
            <w:r>
              <w:rPr>
                <w:sz w:val="20"/>
                <w:lang w:val="de-DE"/>
              </w:rPr>
              <w:t>Samsung</w:t>
            </w:r>
          </w:p>
        </w:tc>
        <w:tc>
          <w:tcPr>
            <w:tcW w:w="7560" w:type="dxa"/>
          </w:tcPr>
          <w:p w14:paraId="791A53F2" w14:textId="77777777" w:rsidR="00C01785" w:rsidRDefault="004D6702">
            <w:pPr>
              <w:overflowPunct/>
              <w:autoSpaceDE/>
              <w:autoSpaceDN/>
              <w:adjustRightInd/>
              <w:spacing w:after="0" w:line="240" w:lineRule="auto"/>
              <w:jc w:val="both"/>
              <w:textAlignment w:val="auto"/>
              <w:rPr>
                <w:rFonts w:eastAsia="Malgun Gothic"/>
                <w:b/>
                <w:lang w:eastAsia="zh-CN"/>
              </w:rPr>
            </w:pPr>
            <w:r>
              <w:rPr>
                <w:rFonts w:eastAsia="Malgun Gothic"/>
                <w:b/>
                <w:lang w:eastAsia="zh-CN"/>
              </w:rPr>
              <w:t>Proposal 5: Support contiguous multi-PRB PUCCH format 0/1 before RRC connection setup</w:t>
            </w:r>
          </w:p>
          <w:p w14:paraId="02135637" w14:textId="77777777" w:rsidR="00C01785" w:rsidRDefault="004D6702">
            <w:pPr>
              <w:widowControl w:val="0"/>
              <w:numPr>
                <w:ilvl w:val="0"/>
                <w:numId w:val="64"/>
              </w:numPr>
              <w:overflowPunct/>
              <w:autoSpaceDE/>
              <w:autoSpaceDN/>
              <w:adjustRightInd/>
              <w:spacing w:after="0" w:line="240" w:lineRule="auto"/>
              <w:contextualSpacing/>
              <w:jc w:val="both"/>
              <w:textAlignment w:val="auto"/>
              <w:rPr>
                <w:rFonts w:eastAsia="Malgun Gothic"/>
                <w:b/>
                <w:lang w:eastAsia="ko-KR"/>
              </w:rPr>
            </w:pPr>
            <w:r>
              <w:rPr>
                <w:rFonts w:eastAsia="Malgun Gothic"/>
                <w:b/>
                <w:lang w:eastAsia="ko-KR"/>
              </w:rPr>
              <w:t>support different number of multiple PRBs for different scenarios.</w:t>
            </w:r>
          </w:p>
          <w:p w14:paraId="3ADF33A7" w14:textId="395E9189" w:rsidR="00C01785" w:rsidRDefault="004D6702">
            <w:pPr>
              <w:widowControl w:val="0"/>
              <w:numPr>
                <w:ilvl w:val="0"/>
                <w:numId w:val="64"/>
              </w:numPr>
              <w:overflowPunct/>
              <w:autoSpaceDE/>
              <w:autoSpaceDN/>
              <w:adjustRightInd/>
              <w:spacing w:afterLines="100" w:after="240" w:line="240" w:lineRule="auto"/>
              <w:contextualSpacing/>
              <w:jc w:val="both"/>
              <w:textAlignment w:val="auto"/>
              <w:rPr>
                <w:rFonts w:eastAsia="SimSun"/>
                <w:sz w:val="20"/>
                <w:szCs w:val="20"/>
                <w:lang w:eastAsia="zh-CN"/>
              </w:rPr>
            </w:pPr>
            <w:r>
              <w:rPr>
                <w:rFonts w:eastAsia="Malgun Gothic"/>
                <w:b/>
                <w:lang w:eastAsia="ko-KR"/>
              </w:rPr>
              <w:t>support different number of multiple PRBs for different U</w:t>
            </w:r>
            <w:r w:rsidR="00B51394">
              <w:rPr>
                <w:rFonts w:eastAsia="Malgun Gothic"/>
                <w:b/>
                <w:lang w:eastAsia="ko-KR"/>
              </w:rPr>
              <w:t>e</w:t>
            </w:r>
            <w:r>
              <w:rPr>
                <w:rFonts w:eastAsia="Malgun Gothic"/>
                <w:b/>
                <w:lang w:eastAsia="ko-KR"/>
              </w:rPr>
              <w:t>s.</w:t>
            </w:r>
          </w:p>
        </w:tc>
      </w:tr>
      <w:tr w:rsidR="00C01785" w14:paraId="4F623950" w14:textId="77777777">
        <w:tc>
          <w:tcPr>
            <w:tcW w:w="1525" w:type="dxa"/>
          </w:tcPr>
          <w:p w14:paraId="25CC719F" w14:textId="77777777" w:rsidR="00C01785" w:rsidRDefault="004D6702">
            <w:pPr>
              <w:pStyle w:val="BodyText"/>
              <w:spacing w:after="0"/>
              <w:ind w:right="27"/>
              <w:rPr>
                <w:sz w:val="20"/>
                <w:lang w:val="de-DE"/>
              </w:rPr>
            </w:pPr>
            <w:r>
              <w:rPr>
                <w:sz w:val="20"/>
                <w:lang w:val="de-DE"/>
              </w:rPr>
              <w:t>Ericsson</w:t>
            </w:r>
          </w:p>
        </w:tc>
        <w:tc>
          <w:tcPr>
            <w:tcW w:w="7560" w:type="dxa"/>
          </w:tcPr>
          <w:p w14:paraId="2F2F948A" w14:textId="77777777" w:rsidR="00C01785" w:rsidRDefault="004D6702">
            <w:pPr>
              <w:overflowPunct/>
              <w:autoSpaceDE/>
              <w:autoSpaceDN/>
              <w:adjustRightInd/>
              <w:spacing w:after="0" w:line="240" w:lineRule="auto"/>
              <w:jc w:val="both"/>
              <w:textAlignment w:val="auto"/>
              <w:rPr>
                <w:rFonts w:ascii="Arial" w:eastAsia="Malgun Gothic" w:hAnsi="Arial" w:cs="Arial"/>
                <w:b/>
                <w:sz w:val="20"/>
                <w:lang w:eastAsia="zh-CN"/>
              </w:rPr>
            </w:pPr>
            <w:r>
              <w:rPr>
                <w:rFonts w:ascii="Arial" w:eastAsia="Malgun Gothic" w:hAnsi="Arial" w:cs="Arial"/>
                <w:b/>
                <w:sz w:val="20"/>
                <w:lang w:eastAsia="zh-CN"/>
              </w:rPr>
              <w:t>Proposal 2</w:t>
            </w:r>
            <w:r>
              <w:rPr>
                <w:rFonts w:ascii="Arial" w:eastAsia="Malgun Gothic" w:hAnsi="Arial" w:cs="Arial"/>
                <w:b/>
                <w:sz w:val="20"/>
                <w:lang w:eastAsia="zh-CN"/>
              </w:rPr>
              <w:tab/>
              <w:t>For PUCCH resource sets prior to RRC configuration, support indication via SIB1 of the number of RBs, NRB, for PUCCH format 0/1. If the number of RBs is not indicated, the UE assumes single RB. FFS: supported value(s) of NRB.</w:t>
            </w:r>
          </w:p>
        </w:tc>
      </w:tr>
    </w:tbl>
    <w:p w14:paraId="063DA156" w14:textId="77777777" w:rsidR="00C01785" w:rsidRDefault="00C01785">
      <w:pPr>
        <w:pStyle w:val="BodyText"/>
        <w:ind w:right="27"/>
      </w:pPr>
    </w:p>
    <w:p w14:paraId="0563099B" w14:textId="77777777" w:rsidR="00C01785" w:rsidRDefault="004D6702">
      <w:pPr>
        <w:pStyle w:val="BodyText"/>
        <w:spacing w:after="0"/>
        <w:ind w:right="27"/>
      </w:pPr>
      <w:r>
        <w:t>The following broad alternatives have been identified for indication of the number of RBs, N_RB:</w:t>
      </w:r>
    </w:p>
    <w:p w14:paraId="43743CFA" w14:textId="77777777" w:rsidR="00C01785" w:rsidRDefault="00C01785">
      <w:pPr>
        <w:pStyle w:val="BodyText"/>
        <w:spacing w:after="0"/>
        <w:ind w:right="27"/>
      </w:pPr>
    </w:p>
    <w:p w14:paraId="5D54091A" w14:textId="77777777" w:rsidR="00C01785" w:rsidRDefault="004D6702">
      <w:pPr>
        <w:pStyle w:val="BodyText"/>
        <w:numPr>
          <w:ilvl w:val="0"/>
          <w:numId w:val="65"/>
        </w:numPr>
        <w:spacing w:after="0"/>
        <w:ind w:right="27"/>
        <w:rPr>
          <w:lang w:val="sv-SE"/>
        </w:rPr>
      </w:pPr>
      <w:r>
        <w:rPr>
          <w:lang w:val="sv-SE"/>
        </w:rPr>
        <w:t>Alt-1: N_RB is signaled via SIB1</w:t>
      </w:r>
    </w:p>
    <w:p w14:paraId="7BEE12D1" w14:textId="77777777" w:rsidR="00C01785" w:rsidRDefault="004D6702">
      <w:pPr>
        <w:pStyle w:val="BodyText"/>
        <w:numPr>
          <w:ilvl w:val="1"/>
          <w:numId w:val="65"/>
        </w:numPr>
        <w:spacing w:after="0"/>
        <w:ind w:right="27"/>
      </w:pPr>
      <w:r>
        <w:t>Futurewei, CATT(?), NTT DOCOMO, Apple, Qualcomm, Ericsson</w:t>
      </w:r>
    </w:p>
    <w:p w14:paraId="7754DD19" w14:textId="77777777" w:rsidR="00C01785" w:rsidRDefault="004D6702">
      <w:pPr>
        <w:pStyle w:val="BodyText"/>
        <w:numPr>
          <w:ilvl w:val="0"/>
          <w:numId w:val="65"/>
        </w:numPr>
        <w:spacing w:after="0"/>
        <w:ind w:right="27"/>
      </w:pPr>
      <w:r>
        <w:t>Alt-2: N_RB is predefined by specification for each SCS, and is possibly different for each row of the PUCCH configuration table</w:t>
      </w:r>
    </w:p>
    <w:p w14:paraId="0DB30DFB" w14:textId="77777777" w:rsidR="00C01785" w:rsidRDefault="004D6702">
      <w:pPr>
        <w:pStyle w:val="BodyText"/>
        <w:numPr>
          <w:ilvl w:val="1"/>
          <w:numId w:val="65"/>
        </w:numPr>
        <w:spacing w:after="0"/>
        <w:ind w:right="27"/>
      </w:pPr>
      <w:r>
        <w:t>vivo, Nokia</w:t>
      </w:r>
    </w:p>
    <w:p w14:paraId="292C2070" w14:textId="77777777" w:rsidR="00C01785" w:rsidRDefault="004D6702">
      <w:pPr>
        <w:pStyle w:val="BodyText"/>
        <w:numPr>
          <w:ilvl w:val="0"/>
          <w:numId w:val="65"/>
        </w:numPr>
        <w:spacing w:after="0"/>
        <w:ind w:right="27"/>
      </w:pPr>
      <w:r>
        <w:t>Alt-3: Indicated by DCI that schedules Msg4</w:t>
      </w:r>
    </w:p>
    <w:p w14:paraId="1CE542C1" w14:textId="77777777" w:rsidR="00C01785" w:rsidRDefault="004D6702">
      <w:pPr>
        <w:pStyle w:val="BodyText"/>
        <w:numPr>
          <w:ilvl w:val="1"/>
          <w:numId w:val="65"/>
        </w:numPr>
        <w:spacing w:after="0"/>
        <w:ind w:right="27"/>
      </w:pPr>
      <w:r>
        <w:t>Samsung</w:t>
      </w:r>
    </w:p>
    <w:p w14:paraId="223EA654" w14:textId="77777777" w:rsidR="00C01785" w:rsidRDefault="00C01785">
      <w:pPr>
        <w:pStyle w:val="BodyText"/>
        <w:spacing w:after="0"/>
        <w:ind w:right="27"/>
      </w:pPr>
    </w:p>
    <w:p w14:paraId="587FB18A" w14:textId="7547F03B" w:rsidR="00C01785" w:rsidRDefault="004D6702">
      <w:pPr>
        <w:pStyle w:val="BodyText"/>
        <w:spacing w:after="0"/>
        <w:ind w:right="27"/>
      </w:pPr>
      <w:r>
        <w:lastRenderedPageBreak/>
        <w:t xml:space="preserve">Two companies (see </w:t>
      </w:r>
      <w:r>
        <w:rPr>
          <w:lang w:val="en-US"/>
        </w:rPr>
        <w:fldChar w:fldCharType="begin"/>
      </w:r>
      <w:r>
        <w:rPr>
          <w:lang w:val="en-US"/>
        </w:rPr>
        <w:instrText xml:space="preserve"> REF _Ref79497278 \r \h </w:instrText>
      </w:r>
      <w:r>
        <w:rPr>
          <w:lang w:val="en-US"/>
        </w:rPr>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r>
      <w:r>
        <w:rPr>
          <w:lang w:val="en-US"/>
        </w:rPr>
        <w:fldChar w:fldCharType="separate"/>
      </w:r>
      <w:r>
        <w:rPr>
          <w:lang w:val="en-US"/>
        </w:rPr>
        <w:t>[16]</w:t>
      </w:r>
      <w:r>
        <w:rPr>
          <w:lang w:val="en-US"/>
        </w:rPr>
        <w:fldChar w:fldCharType="end"/>
      </w:r>
      <w:r>
        <w:t>) also raised the possibility to support a mechanism to indicate a different number of RBs for different U</w:t>
      </w:r>
      <w:r w:rsidR="00B51394">
        <w:t>e</w:t>
      </w:r>
      <w:r>
        <w:t>s during initial access.</w:t>
      </w:r>
    </w:p>
    <w:p w14:paraId="35CAF0D9" w14:textId="77777777" w:rsidR="00C01785" w:rsidRDefault="00C01785">
      <w:pPr>
        <w:pStyle w:val="BodyText"/>
        <w:ind w:right="27"/>
      </w:pPr>
    </w:p>
    <w:p w14:paraId="45867605" w14:textId="77777777" w:rsidR="00C01785" w:rsidRDefault="004D6702">
      <w:pPr>
        <w:pStyle w:val="BodyText"/>
        <w:ind w:left="1440" w:right="27" w:hanging="1440"/>
        <w:rPr>
          <w:b/>
          <w:bCs/>
          <w:highlight w:val="yellow"/>
        </w:rPr>
      </w:pPr>
      <w:r>
        <w:rPr>
          <w:b/>
          <w:bCs/>
          <w:highlight w:val="yellow"/>
        </w:rPr>
        <w:t>Proposal 9</w:t>
      </w:r>
      <w:r>
        <w:rPr>
          <w:b/>
          <w:bCs/>
          <w:highlight w:val="yellow"/>
        </w:rPr>
        <w:tab/>
        <w:t>Further discuss how to indicated the number of RBs for PUCCH resources prior to RRC configuration</w:t>
      </w:r>
    </w:p>
    <w:p w14:paraId="526A78B4" w14:textId="77777777" w:rsidR="00C01785" w:rsidRDefault="00C01785">
      <w:pPr>
        <w:pStyle w:val="BodyText"/>
        <w:ind w:right="27"/>
        <w:rPr>
          <w:highlight w:val="yellow"/>
        </w:rPr>
      </w:pPr>
    </w:p>
    <w:p w14:paraId="59A577E4" w14:textId="77777777" w:rsidR="00C01785" w:rsidRDefault="004D6702">
      <w:pPr>
        <w:pStyle w:val="Heading3"/>
        <w:ind w:right="27"/>
      </w:pPr>
      <w:bookmarkStart w:id="91" w:name="_Toc79688795"/>
      <w:bookmarkStart w:id="92" w:name="_Toc79688489"/>
      <w:r>
        <w:t>7.1.1</w:t>
      </w:r>
      <w:r>
        <w:tab/>
        <w:t>&lt;1</w:t>
      </w:r>
      <w:r w:rsidRPr="00B51394">
        <w:rPr>
          <w:vertAlign w:val="superscript"/>
        </w:rPr>
        <w:t>st</w:t>
      </w:r>
      <w:r>
        <w:t xml:space="preserve"> Round Comments&gt;</w:t>
      </w:r>
      <w:bookmarkEnd w:id="91"/>
      <w:bookmarkEnd w:id="92"/>
    </w:p>
    <w:p w14:paraId="3BF55240" w14:textId="77777777" w:rsidR="00C01785" w:rsidRDefault="004D6702">
      <w:pPr>
        <w:ind w:right="27"/>
        <w:rPr>
          <w:rFonts w:ascii="Arial" w:hAnsi="Arial"/>
          <w:lang w:val="en-US" w:eastAsia="zh-CN"/>
        </w:rPr>
      </w:pPr>
      <w:r>
        <w:rPr>
          <w:rFonts w:ascii="Arial" w:hAnsi="Arial"/>
          <w:lang w:val="en-US" w:eastAsia="zh-CN"/>
        </w:rPr>
        <w:t>Please provide your company view on Proposal 9, including addressing the following questions:</w:t>
      </w:r>
    </w:p>
    <w:p w14:paraId="4D6134B8" w14:textId="77777777" w:rsidR="00C01785" w:rsidRDefault="004D6702">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Alt-1,2,3 above)?</w:t>
      </w:r>
    </w:p>
    <w:p w14:paraId="25305E06" w14:textId="6F092839" w:rsidR="00C01785" w:rsidRDefault="004D6702">
      <w:pPr>
        <w:ind w:right="27"/>
        <w:rPr>
          <w:rFonts w:ascii="Arial" w:hAnsi="Arial"/>
          <w:lang w:val="en-US" w:eastAsia="zh-CN"/>
        </w:rPr>
      </w:pPr>
      <w:r>
        <w:rPr>
          <w:rFonts w:ascii="Arial" w:hAnsi="Arial"/>
          <w:b/>
          <w:bCs/>
          <w:lang w:val="en-US" w:eastAsia="zh-CN"/>
        </w:rPr>
        <w:t>Question 2</w:t>
      </w:r>
      <w:r>
        <w:rPr>
          <w:rFonts w:ascii="Arial" w:hAnsi="Arial"/>
          <w:lang w:val="en-US" w:eastAsia="zh-CN"/>
        </w:rPr>
        <w:t>: Is it needed to support a mechanism to indicate a different number of RBs for different U</w:t>
      </w:r>
      <w:r w:rsidR="00B51394">
        <w:rPr>
          <w:rFonts w:ascii="Arial" w:hAnsi="Arial"/>
          <w:lang w:val="en-US" w:eastAsia="zh-CN"/>
        </w:rPr>
        <w:t>e</w:t>
      </w:r>
      <w:r>
        <w:rPr>
          <w:rFonts w:ascii="Arial" w:hAnsi="Arial"/>
          <w:lang w:val="en-US" w:eastAsia="zh-CN"/>
        </w:rPr>
        <w:t xml:space="preserve">s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TableGrid"/>
        <w:tblW w:w="9085" w:type="dxa"/>
        <w:tblLayout w:type="fixed"/>
        <w:tblLook w:val="04A0" w:firstRow="1" w:lastRow="0" w:firstColumn="1" w:lastColumn="0" w:noHBand="0" w:noVBand="1"/>
      </w:tblPr>
      <w:tblGrid>
        <w:gridCol w:w="1525"/>
        <w:gridCol w:w="7560"/>
      </w:tblGrid>
      <w:tr w:rsidR="00C01785" w14:paraId="4E744B1C" w14:textId="77777777">
        <w:tc>
          <w:tcPr>
            <w:tcW w:w="1525" w:type="dxa"/>
          </w:tcPr>
          <w:p w14:paraId="4B93C43A"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7EDBB9D0"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65CBA97A" w14:textId="77777777">
        <w:tc>
          <w:tcPr>
            <w:tcW w:w="1525" w:type="dxa"/>
          </w:tcPr>
          <w:p w14:paraId="5E725666"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6369701A" w14:textId="693AD43A"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Question 1: We support Alt-2, as it avoids additionals </w:t>
            </w:r>
            <w:r w:rsidR="00B51394">
              <w:rPr>
                <w:rFonts w:eastAsia="Times New Roman"/>
                <w:sz w:val="20"/>
                <w:szCs w:val="20"/>
                <w:lang w:eastAsia="en-US"/>
              </w:rPr>
              <w:pgNum/>
            </w:r>
            <w:r w:rsidR="00B51394">
              <w:rPr>
                <w:rFonts w:eastAsia="Times New Roman"/>
                <w:sz w:val="20"/>
                <w:szCs w:val="20"/>
                <w:lang w:eastAsia="en-US"/>
              </w:rPr>
              <w:t>ignaling</w:t>
            </w:r>
            <w:r w:rsidR="00B51394">
              <w:rPr>
                <w:rFonts w:eastAsia="Times New Roman"/>
                <w:sz w:val="20"/>
                <w:szCs w:val="20"/>
                <w:lang w:eastAsia="en-US"/>
              </w:rPr>
              <w:pgNum/>
            </w:r>
            <w:r>
              <w:rPr>
                <w:rFonts w:eastAsia="Times New Roman"/>
                <w:sz w:val="20"/>
                <w:szCs w:val="20"/>
                <w:lang w:eastAsia="en-US"/>
              </w:rPr>
              <w:t xml:space="preserve"> and follows the same principle as Rel-15 and Rel-16. Since the time domain resource allocation for PUCCH is also predefined, it makes little sense to choose a different solution for the frequency domain. </w:t>
            </w:r>
          </w:p>
          <w:p w14:paraId="5EFE889C" w14:textId="5EE86A2B"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Question 2: The need for UE specific resource allocation has not been identified in earlier releases, and we do not see that it is needed in this WI either. Such </w:t>
            </w:r>
            <w:r w:rsidR="00B51394">
              <w:rPr>
                <w:rFonts w:eastAsia="Times New Roman"/>
                <w:sz w:val="20"/>
                <w:szCs w:val="20"/>
                <w:lang w:eastAsia="en-US"/>
              </w:rPr>
              <w:pgNum/>
            </w:r>
            <w:r w:rsidR="00B51394">
              <w:rPr>
                <w:rFonts w:eastAsia="Times New Roman"/>
                <w:sz w:val="20"/>
                <w:szCs w:val="20"/>
                <w:lang w:eastAsia="en-US"/>
              </w:rPr>
              <w:t>ignaling</w:t>
            </w:r>
            <w:r w:rsidR="00B51394">
              <w:rPr>
                <w:rFonts w:eastAsia="Times New Roman"/>
                <w:sz w:val="20"/>
                <w:szCs w:val="20"/>
                <w:lang w:eastAsia="en-US"/>
              </w:rPr>
              <w:pgNum/>
            </w:r>
            <w:r>
              <w:rPr>
                <w:rFonts w:eastAsia="Times New Roman"/>
                <w:sz w:val="20"/>
                <w:szCs w:val="20"/>
                <w:lang w:eastAsia="en-US"/>
              </w:rPr>
              <w:t xml:space="preserve"> mechanism would unnecessarily complicate the operation without clear benefits. </w:t>
            </w:r>
          </w:p>
        </w:tc>
      </w:tr>
      <w:tr w:rsidR="00C01785" w14:paraId="079F8F4C" w14:textId="77777777">
        <w:tc>
          <w:tcPr>
            <w:tcW w:w="1525" w:type="dxa"/>
          </w:tcPr>
          <w:p w14:paraId="5131A13C" w14:textId="0044CAEE" w:rsidR="00C01785" w:rsidRDefault="00B51394">
            <w:pPr>
              <w:pStyle w:val="BodyText"/>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7803548F" w14:textId="77777777" w:rsidR="00C01785" w:rsidRDefault="004D6702">
            <w:pPr>
              <w:pStyle w:val="BodyText"/>
              <w:spacing w:after="0"/>
              <w:ind w:right="27"/>
              <w:rPr>
                <w:sz w:val="20"/>
                <w:szCs w:val="20"/>
              </w:rPr>
            </w:pPr>
            <w:r>
              <w:rPr>
                <w:sz w:val="20"/>
                <w:szCs w:val="20"/>
              </w:rPr>
              <w:t>Q1: support Alt 2 for the same reason as Nokia.</w:t>
            </w:r>
          </w:p>
          <w:p w14:paraId="32CFE304" w14:textId="77777777" w:rsidR="00C01785" w:rsidRDefault="00C01785">
            <w:pPr>
              <w:pStyle w:val="BodyText"/>
              <w:spacing w:after="0"/>
              <w:ind w:right="27"/>
              <w:rPr>
                <w:sz w:val="20"/>
                <w:szCs w:val="20"/>
              </w:rPr>
            </w:pPr>
          </w:p>
          <w:p w14:paraId="6C44EE09" w14:textId="77777777" w:rsidR="00C01785" w:rsidRDefault="004D6702">
            <w:pPr>
              <w:pStyle w:val="BodyText"/>
              <w:spacing w:after="0"/>
              <w:ind w:right="27"/>
              <w:rPr>
                <w:sz w:val="20"/>
                <w:szCs w:val="20"/>
              </w:rPr>
            </w:pPr>
            <w:r>
              <w:rPr>
                <w:sz w:val="20"/>
                <w:szCs w:val="20"/>
              </w:rPr>
              <w:t xml:space="preserve">Q2: we’re not clear about the benefits of UE-specific indication during initial access. </w:t>
            </w:r>
          </w:p>
          <w:p w14:paraId="2B6CCA74" w14:textId="77777777" w:rsidR="00C01785" w:rsidRDefault="00C01785">
            <w:pPr>
              <w:pStyle w:val="BodyText"/>
              <w:spacing w:after="0"/>
              <w:ind w:right="27"/>
              <w:rPr>
                <w:sz w:val="20"/>
                <w:szCs w:val="20"/>
              </w:rPr>
            </w:pPr>
          </w:p>
        </w:tc>
      </w:tr>
      <w:tr w:rsidR="00C01785" w14:paraId="51745C37" w14:textId="77777777">
        <w:tc>
          <w:tcPr>
            <w:tcW w:w="1525" w:type="dxa"/>
          </w:tcPr>
          <w:p w14:paraId="0F491135"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0125D362"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are fine with Proposal 9.</w:t>
            </w:r>
          </w:p>
          <w:p w14:paraId="232B01C3"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A1: Al1 is preferred due to the better flexibility.</w:t>
            </w:r>
          </w:p>
          <w:p w14:paraId="43EF614B"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A2: There is no need to do so.</w:t>
            </w:r>
          </w:p>
        </w:tc>
      </w:tr>
      <w:tr w:rsidR="00C01785" w14:paraId="13FAD92A" w14:textId="77777777">
        <w:tc>
          <w:tcPr>
            <w:tcW w:w="1525" w:type="dxa"/>
          </w:tcPr>
          <w:p w14:paraId="78028397"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137F415A"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Alt. 1 appears to be the most flexible and simple one.</w:t>
            </w:r>
          </w:p>
        </w:tc>
      </w:tr>
      <w:tr w:rsidR="00C01785" w14:paraId="58A91EA8" w14:textId="77777777">
        <w:tc>
          <w:tcPr>
            <w:tcW w:w="1525" w:type="dxa"/>
          </w:tcPr>
          <w:p w14:paraId="1969CDF7" w14:textId="77777777" w:rsidR="00C01785" w:rsidRDefault="004D6702">
            <w:pPr>
              <w:pStyle w:val="BodyText"/>
              <w:spacing w:after="0"/>
              <w:ind w:right="27"/>
              <w:rPr>
                <w:sz w:val="20"/>
                <w:szCs w:val="20"/>
                <w:lang w:val="en-US"/>
              </w:rPr>
            </w:pPr>
            <w:r>
              <w:rPr>
                <w:rFonts w:eastAsia="Yu Mincho"/>
                <w:sz w:val="20"/>
                <w:szCs w:val="20"/>
                <w:lang w:val="de-DE" w:eastAsia="ja-JP"/>
              </w:rPr>
              <w:t>Lenovo, Motoroloa Mobility</w:t>
            </w:r>
          </w:p>
        </w:tc>
        <w:tc>
          <w:tcPr>
            <w:tcW w:w="7560" w:type="dxa"/>
          </w:tcPr>
          <w:p w14:paraId="0B0F4EEE" w14:textId="77777777" w:rsidR="00C01785" w:rsidRDefault="004D6702">
            <w:pPr>
              <w:pStyle w:val="BodyText"/>
              <w:spacing w:after="0"/>
              <w:ind w:right="27"/>
              <w:rPr>
                <w:sz w:val="20"/>
                <w:szCs w:val="20"/>
                <w:lang w:val="en-US"/>
              </w:rPr>
            </w:pPr>
            <w:r>
              <w:rPr>
                <w:sz w:val="20"/>
                <w:szCs w:val="20"/>
                <w:lang w:val="en-US"/>
              </w:rPr>
              <w:t>Question 1: We support Alt1 and Alt2.</w:t>
            </w:r>
          </w:p>
          <w:p w14:paraId="6553BDE6" w14:textId="77777777" w:rsidR="00C01785" w:rsidRDefault="004D6702">
            <w:pPr>
              <w:pStyle w:val="BodyText"/>
              <w:spacing w:after="0"/>
              <w:ind w:right="27"/>
              <w:rPr>
                <w:sz w:val="20"/>
                <w:szCs w:val="20"/>
                <w:lang w:val="en-US"/>
              </w:rPr>
            </w:pPr>
            <w:r>
              <w:rPr>
                <w:sz w:val="20"/>
                <w:szCs w:val="20"/>
                <w:lang w:val="en-US"/>
              </w:rPr>
              <w:t>Question 2: Similar view as Nokia</w:t>
            </w:r>
          </w:p>
        </w:tc>
      </w:tr>
      <w:tr w:rsidR="00C01785" w14:paraId="7E416CB1" w14:textId="77777777">
        <w:tc>
          <w:tcPr>
            <w:tcW w:w="1525" w:type="dxa"/>
          </w:tcPr>
          <w:p w14:paraId="6B0A07C4" w14:textId="77777777" w:rsidR="00C01785" w:rsidRDefault="004D6702">
            <w:pPr>
              <w:pStyle w:val="BodyText"/>
              <w:spacing w:after="0"/>
              <w:ind w:right="27"/>
              <w:rPr>
                <w:sz w:val="20"/>
                <w:szCs w:val="20"/>
                <w:lang w:val="en-US"/>
              </w:rPr>
            </w:pPr>
            <w:r>
              <w:rPr>
                <w:sz w:val="20"/>
                <w:szCs w:val="20"/>
                <w:lang w:val="en-US"/>
              </w:rPr>
              <w:t>Apple</w:t>
            </w:r>
          </w:p>
        </w:tc>
        <w:tc>
          <w:tcPr>
            <w:tcW w:w="7560" w:type="dxa"/>
          </w:tcPr>
          <w:p w14:paraId="7AD8EA41" w14:textId="77777777" w:rsidR="00C01785" w:rsidRDefault="004D6702">
            <w:pPr>
              <w:pStyle w:val="BodyText"/>
              <w:spacing w:after="0"/>
              <w:ind w:right="27"/>
              <w:rPr>
                <w:sz w:val="20"/>
                <w:szCs w:val="20"/>
                <w:lang w:val="en-US"/>
              </w:rPr>
            </w:pPr>
            <w:r>
              <w:rPr>
                <w:sz w:val="20"/>
                <w:szCs w:val="20"/>
                <w:lang w:val="en-US"/>
              </w:rPr>
              <w:t>We are fine with proposal 9</w:t>
            </w:r>
          </w:p>
          <w:p w14:paraId="6E9FA9C9" w14:textId="77777777" w:rsidR="00C01785" w:rsidRDefault="004D6702">
            <w:pPr>
              <w:pStyle w:val="BodyText"/>
              <w:spacing w:after="0"/>
              <w:ind w:right="27"/>
              <w:rPr>
                <w:sz w:val="20"/>
                <w:szCs w:val="20"/>
                <w:lang w:val="en-US"/>
              </w:rPr>
            </w:pPr>
            <w:r>
              <w:rPr>
                <w:sz w:val="20"/>
                <w:szCs w:val="20"/>
                <w:lang w:val="en-US"/>
              </w:rPr>
              <w:t>Alt-1. Simple way of signaling N_RB to accommodate different UE types</w:t>
            </w:r>
          </w:p>
        </w:tc>
      </w:tr>
      <w:tr w:rsidR="00C01785" w14:paraId="5BEEC076" w14:textId="77777777">
        <w:tc>
          <w:tcPr>
            <w:tcW w:w="1525" w:type="dxa"/>
          </w:tcPr>
          <w:p w14:paraId="2EF3B910" w14:textId="77777777" w:rsidR="00C01785" w:rsidRDefault="004D6702">
            <w:pPr>
              <w:pStyle w:val="BodyText"/>
              <w:spacing w:after="0"/>
              <w:ind w:right="27"/>
              <w:rPr>
                <w:lang w:val="en-US"/>
              </w:rPr>
            </w:pPr>
            <w:r>
              <w:rPr>
                <w:sz w:val="20"/>
                <w:szCs w:val="20"/>
                <w:lang w:val="de-DE"/>
              </w:rPr>
              <w:t>Intel</w:t>
            </w:r>
          </w:p>
        </w:tc>
        <w:tc>
          <w:tcPr>
            <w:tcW w:w="7560" w:type="dxa"/>
          </w:tcPr>
          <w:p w14:paraId="570F70E7" w14:textId="77777777" w:rsidR="00C01785" w:rsidRDefault="004D6702">
            <w:pPr>
              <w:pStyle w:val="BodyText"/>
              <w:spacing w:after="0"/>
              <w:ind w:right="27"/>
              <w:rPr>
                <w:sz w:val="20"/>
                <w:szCs w:val="20"/>
                <w:lang w:val="en-US"/>
              </w:rPr>
            </w:pPr>
            <w:r>
              <w:rPr>
                <w:sz w:val="20"/>
                <w:szCs w:val="20"/>
                <w:lang w:val="en-US"/>
              </w:rPr>
              <w:t>Q1: We support Alt.1, which allows to achieve an higher level of flexibility.</w:t>
            </w:r>
          </w:p>
          <w:p w14:paraId="066B42CF" w14:textId="6690ED7A" w:rsidR="00C01785" w:rsidRDefault="004D6702">
            <w:pPr>
              <w:pStyle w:val="BodyText"/>
              <w:spacing w:after="0"/>
              <w:ind w:right="27"/>
              <w:rPr>
                <w:lang w:val="en-US"/>
              </w:rPr>
            </w:pPr>
            <w:r>
              <w:rPr>
                <w:sz w:val="20"/>
                <w:szCs w:val="20"/>
                <w:lang w:val="en-US"/>
              </w:rPr>
              <w:t xml:space="preserve">Q2: We believe that for initial access, mechanism to indicate different number of RBs may not be technically needed. However, since UE’s capability </w:t>
            </w:r>
            <w:r w:rsidR="00B51394">
              <w:rPr>
                <w:sz w:val="20"/>
                <w:szCs w:val="20"/>
                <w:lang w:val="en-US"/>
              </w:rPr>
              <w:pgNum/>
            </w:r>
            <w:r w:rsidR="00B51394">
              <w:rPr>
                <w:sz w:val="20"/>
                <w:szCs w:val="20"/>
                <w:lang w:val="en-US"/>
              </w:rPr>
              <w:t>ignaling</w:t>
            </w:r>
            <w:r>
              <w:rPr>
                <w:sz w:val="20"/>
                <w:szCs w:val="20"/>
                <w:lang w:val="en-US"/>
              </w:rPr>
              <w:t xml:space="preserve"> has not been discussed in the summary, we would like to highlight this point here. We believe that a framework to allow a UE to indicate capability </w:t>
            </w:r>
            <w:r w:rsidR="00B51394">
              <w:rPr>
                <w:sz w:val="20"/>
                <w:szCs w:val="20"/>
                <w:lang w:val="en-US"/>
              </w:rPr>
              <w:pgNum/>
            </w:r>
            <w:r w:rsidR="00B51394">
              <w:rPr>
                <w:sz w:val="20"/>
                <w:szCs w:val="20"/>
                <w:lang w:val="en-US"/>
              </w:rPr>
              <w:t>ignaling</w:t>
            </w:r>
            <w:r>
              <w:rPr>
                <w:sz w:val="20"/>
                <w:szCs w:val="20"/>
                <w:lang w:val="en-US"/>
              </w:rPr>
              <w:t xml:space="preserve"> (i.e., beamforming gain) may need to be introduced. As pointed out in our tdoc [19], UE power class and beamfoming gain have high impact in MIL, and if </w:t>
            </w:r>
            <w:r w:rsidR="00B51394">
              <w:rPr>
                <w:sz w:val="20"/>
                <w:szCs w:val="20"/>
                <w:lang w:val="en-US"/>
              </w:rPr>
              <w:t>Gnb</w:t>
            </w:r>
            <w:r>
              <w:rPr>
                <w:sz w:val="20"/>
                <w:szCs w:val="20"/>
                <w:lang w:val="en-US"/>
              </w:rPr>
              <w:t xml:space="preserve"> makes wrong assumption the related loss may be quite substantial. We believe that this point is worth discussion within RAN1.</w:t>
            </w:r>
          </w:p>
        </w:tc>
      </w:tr>
      <w:tr w:rsidR="00C01785" w14:paraId="5FD574B3" w14:textId="77777777">
        <w:tc>
          <w:tcPr>
            <w:tcW w:w="1525" w:type="dxa"/>
          </w:tcPr>
          <w:p w14:paraId="715A50B9" w14:textId="77777777" w:rsidR="00C01785" w:rsidRDefault="004D6702">
            <w:pPr>
              <w:pStyle w:val="BodyText"/>
              <w:spacing w:after="0"/>
              <w:ind w:right="27"/>
              <w:rPr>
                <w:lang w:val="de-DE"/>
              </w:rPr>
            </w:pPr>
            <w:r>
              <w:rPr>
                <w:lang w:val="en-US"/>
              </w:rPr>
              <w:t>CATT</w:t>
            </w:r>
          </w:p>
        </w:tc>
        <w:tc>
          <w:tcPr>
            <w:tcW w:w="7560" w:type="dxa"/>
          </w:tcPr>
          <w:p w14:paraId="30D7AB97" w14:textId="77777777" w:rsidR="00C01785" w:rsidRDefault="004D6702">
            <w:pPr>
              <w:pStyle w:val="BodyText"/>
              <w:spacing w:after="0"/>
              <w:ind w:right="27"/>
              <w:rPr>
                <w:lang w:val="en-US"/>
              </w:rPr>
            </w:pPr>
            <w:r>
              <w:rPr>
                <w:lang w:val="en-US"/>
              </w:rPr>
              <w:t>Q1: We support alt1 and ok with alt3 .</w:t>
            </w:r>
          </w:p>
          <w:p w14:paraId="5CDE865D" w14:textId="6F1FFAD4" w:rsidR="00C01785" w:rsidRDefault="004D6702">
            <w:pPr>
              <w:pStyle w:val="BodyText"/>
              <w:spacing w:after="0"/>
              <w:ind w:right="27"/>
              <w:rPr>
                <w:lang w:val="en-US"/>
              </w:rPr>
            </w:pPr>
            <w:r>
              <w:rPr>
                <w:lang w:val="en-US"/>
              </w:rPr>
              <w:t>Q2: We think it is beneficial to support a mechanism to indicate a different number of RBs for different U</w:t>
            </w:r>
            <w:r w:rsidR="00B51394">
              <w:rPr>
                <w:lang w:val="en-US"/>
              </w:rPr>
              <w:t>e</w:t>
            </w:r>
            <w:r>
              <w:rPr>
                <w:lang w:val="en-US"/>
              </w:rPr>
              <w:t>s during initial access vs after initial access.</w:t>
            </w:r>
          </w:p>
        </w:tc>
      </w:tr>
      <w:tr w:rsidR="00C01785" w14:paraId="023B88F0" w14:textId="77777777">
        <w:tc>
          <w:tcPr>
            <w:tcW w:w="1525" w:type="dxa"/>
          </w:tcPr>
          <w:p w14:paraId="1AEAEBD8" w14:textId="77777777" w:rsidR="00C01785" w:rsidRDefault="004D6702">
            <w:pPr>
              <w:pStyle w:val="BodyText"/>
              <w:spacing w:after="0"/>
              <w:ind w:right="27"/>
              <w:rPr>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16677C3" w14:textId="77777777" w:rsidR="00C01785" w:rsidRDefault="004D6702">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Alt-1.</w:t>
            </w:r>
          </w:p>
          <w:p w14:paraId="130D59D2" w14:textId="01AE6C3C" w:rsidR="00C01785" w:rsidRDefault="004D6702">
            <w:pPr>
              <w:pStyle w:val="BodyText"/>
              <w:spacing w:after="0"/>
              <w:ind w:right="27"/>
              <w:rPr>
                <w:lang w:val="en-US"/>
              </w:rPr>
            </w:pPr>
            <w:r>
              <w:rPr>
                <w:rFonts w:eastAsia="Yu Mincho" w:hint="eastAsia"/>
                <w:sz w:val="20"/>
                <w:szCs w:val="20"/>
                <w:lang w:eastAsia="ja-JP"/>
              </w:rPr>
              <w:t>Q</w:t>
            </w:r>
            <w:r>
              <w:rPr>
                <w:rFonts w:eastAsia="Yu Mincho"/>
                <w:sz w:val="20"/>
                <w:szCs w:val="20"/>
                <w:lang w:eastAsia="ja-JP"/>
              </w:rPr>
              <w:t>2: No. We think the indication of different number of RBs for different U</w:t>
            </w:r>
            <w:r w:rsidR="00B51394">
              <w:rPr>
                <w:rFonts w:eastAsia="Yu Mincho"/>
                <w:sz w:val="20"/>
                <w:szCs w:val="20"/>
                <w:lang w:eastAsia="ja-JP"/>
              </w:rPr>
              <w:t>e</w:t>
            </w:r>
            <w:r>
              <w:rPr>
                <w:rFonts w:eastAsia="Yu Mincho"/>
                <w:sz w:val="20"/>
                <w:szCs w:val="20"/>
                <w:lang w:eastAsia="ja-JP"/>
              </w:rPr>
              <w:t xml:space="preserve">s is not needed for initial access. </w:t>
            </w:r>
          </w:p>
        </w:tc>
      </w:tr>
      <w:tr w:rsidR="00C01785" w14:paraId="1425763C" w14:textId="77777777">
        <w:tc>
          <w:tcPr>
            <w:tcW w:w="1525" w:type="dxa"/>
          </w:tcPr>
          <w:p w14:paraId="410102C7" w14:textId="77777777" w:rsidR="00C01785" w:rsidRDefault="004D6702">
            <w:pPr>
              <w:pStyle w:val="BodyText"/>
              <w:spacing w:after="0"/>
              <w:ind w:right="27"/>
              <w:rPr>
                <w:rFonts w:eastAsia="Yu Mincho"/>
                <w:lang w:val="de-DE" w:eastAsia="ja-JP"/>
              </w:rPr>
            </w:pPr>
            <w:r>
              <w:rPr>
                <w:rFonts w:eastAsia="Yu Mincho"/>
                <w:lang w:val="de-DE" w:eastAsia="ja-JP"/>
              </w:rPr>
              <w:lastRenderedPageBreak/>
              <w:t>Qualcomm</w:t>
            </w:r>
          </w:p>
        </w:tc>
        <w:tc>
          <w:tcPr>
            <w:tcW w:w="7560" w:type="dxa"/>
          </w:tcPr>
          <w:p w14:paraId="5ED470D9" w14:textId="77777777" w:rsidR="00C01785" w:rsidRDefault="004D6702">
            <w:pPr>
              <w:pStyle w:val="BodyText"/>
              <w:spacing w:after="0"/>
              <w:ind w:right="27"/>
              <w:rPr>
                <w:lang w:val="en-US"/>
              </w:rPr>
            </w:pPr>
            <w:r>
              <w:rPr>
                <w:lang w:val="en-US"/>
              </w:rPr>
              <w:t>Question 1: we support Alt 1</w:t>
            </w:r>
          </w:p>
          <w:p w14:paraId="16FA1C89" w14:textId="56018733" w:rsidR="00C01785" w:rsidRDefault="004D6702">
            <w:pPr>
              <w:pStyle w:val="BodyText"/>
              <w:spacing w:after="0"/>
              <w:ind w:right="27"/>
              <w:rPr>
                <w:rFonts w:eastAsia="Yu Mincho"/>
                <w:lang w:eastAsia="ja-JP"/>
              </w:rPr>
            </w:pPr>
            <w:r>
              <w:rPr>
                <w:lang w:val="en-US"/>
              </w:rPr>
              <w:t>Question 2: the motivation to support different number of RBs used by different U</w:t>
            </w:r>
            <w:r w:rsidR="00B51394">
              <w:rPr>
                <w:lang w:val="en-US"/>
              </w:rPr>
              <w:t>e</w:t>
            </w:r>
            <w:r>
              <w:rPr>
                <w:lang w:val="en-US"/>
              </w:rPr>
              <w:t>s is to more efficiently use the 16 common PUCCH resource. Without this mechanism, if N_RB is assigned the max N_RB as discussed in section 2, there may not be enough RBs for total 16 resources, as pointed by some contributions. If we choose some smaller value of N_RB, it will hurt coverage.</w:t>
            </w:r>
          </w:p>
        </w:tc>
      </w:tr>
      <w:tr w:rsidR="00C01785" w14:paraId="6D3E0690" w14:textId="77777777">
        <w:tc>
          <w:tcPr>
            <w:tcW w:w="1525" w:type="dxa"/>
          </w:tcPr>
          <w:p w14:paraId="7C3593B1" w14:textId="77777777" w:rsidR="00C01785" w:rsidRDefault="004D6702">
            <w:pPr>
              <w:pStyle w:val="BodyText"/>
              <w:spacing w:after="0"/>
              <w:ind w:right="27"/>
              <w:rPr>
                <w:rFonts w:eastAsia="Yu Mincho"/>
                <w:lang w:val="de-DE" w:eastAsia="ja-JP"/>
              </w:rPr>
            </w:pPr>
            <w:r>
              <w:t xml:space="preserve">Samsung </w:t>
            </w:r>
          </w:p>
        </w:tc>
        <w:tc>
          <w:tcPr>
            <w:tcW w:w="7560" w:type="dxa"/>
          </w:tcPr>
          <w:p w14:paraId="2E6FDA79" w14:textId="5C2D37AF" w:rsidR="00C01785" w:rsidRDefault="004D6702">
            <w:pPr>
              <w:pStyle w:val="BodyText"/>
              <w:spacing w:after="0"/>
              <w:ind w:right="27"/>
              <w:rPr>
                <w:sz w:val="20"/>
                <w:szCs w:val="20"/>
                <w:lang w:val="en-US"/>
              </w:rPr>
            </w:pPr>
            <w:r>
              <w:rPr>
                <w:rFonts w:hint="eastAsia"/>
                <w:lang w:val="en-US"/>
              </w:rPr>
              <w:t>Q</w:t>
            </w:r>
            <w:r>
              <w:rPr>
                <w:lang w:val="en-US"/>
              </w:rPr>
              <w:t xml:space="preserve">1: </w:t>
            </w:r>
            <w:r>
              <w:rPr>
                <w:sz w:val="20"/>
                <w:szCs w:val="20"/>
                <w:lang w:val="en-US"/>
              </w:rPr>
              <w:t>can be further discussed after progress for Q 2, i.e. whether support UE-specific number of RBs. If RAN1 only support</w:t>
            </w:r>
            <w:r>
              <w:rPr>
                <w:rFonts w:hint="eastAsia"/>
                <w:sz w:val="20"/>
                <w:szCs w:val="20"/>
                <w:lang w:val="en-US"/>
              </w:rPr>
              <w:t>s</w:t>
            </w:r>
            <w:r>
              <w:rPr>
                <w:sz w:val="20"/>
                <w:szCs w:val="20"/>
                <w:lang w:val="en-US"/>
              </w:rPr>
              <w:t xml:space="preserve"> Cell-specific configuration, Alt-1 or 2 is sufficient, Alt-1 is more preferred due to more </w:t>
            </w:r>
            <w:r w:rsidR="00B51394">
              <w:rPr>
                <w:sz w:val="20"/>
                <w:szCs w:val="20"/>
                <w:lang w:val="en-US"/>
              </w:rPr>
              <w:pgNum/>
            </w:r>
            <w:r w:rsidR="00B51394">
              <w:rPr>
                <w:sz w:val="20"/>
                <w:szCs w:val="20"/>
                <w:lang w:val="en-US"/>
              </w:rPr>
              <w:t>ignaling</w:t>
            </w:r>
            <w:r w:rsidR="00B51394">
              <w:rPr>
                <w:sz w:val="20"/>
                <w:szCs w:val="20"/>
                <w:lang w:val="en-US"/>
              </w:rPr>
              <w:pgNum/>
            </w:r>
            <w:r w:rsidR="00B51394">
              <w:rPr>
                <w:sz w:val="20"/>
                <w:szCs w:val="20"/>
                <w:lang w:val="en-US"/>
              </w:rPr>
              <w:pgNum/>
            </w:r>
            <w:r>
              <w:rPr>
                <w:sz w:val="20"/>
                <w:szCs w:val="20"/>
                <w:lang w:val="en-US"/>
              </w:rPr>
              <w:t xml:space="preserve">. If UE-specifci indication is supported, , Alt-3 or Alt 4 (a new alternative not listed above) is beneifical. </w:t>
            </w:r>
          </w:p>
          <w:p w14:paraId="141D2076" w14:textId="77777777" w:rsidR="00C01785" w:rsidRDefault="004D6702">
            <w:pPr>
              <w:pStyle w:val="BodyText"/>
              <w:spacing w:after="0"/>
              <w:ind w:right="27"/>
              <w:rPr>
                <w:sz w:val="20"/>
                <w:szCs w:val="20"/>
                <w:lang w:val="en-US"/>
              </w:rPr>
            </w:pPr>
            <w:r>
              <w:rPr>
                <w:sz w:val="20"/>
                <w:szCs w:val="20"/>
                <w:lang w:val="en-US"/>
              </w:rPr>
              <w:t xml:space="preserve">Alt-4: N_RB is predefined by specification for each SCS, and is possibly different for different PUCCH resource within a row of the PUCCH configuration table.   </w:t>
            </w:r>
          </w:p>
          <w:p w14:paraId="3C7313CD" w14:textId="77777777" w:rsidR="00C01785" w:rsidRDefault="00C01785">
            <w:pPr>
              <w:pStyle w:val="BodyText"/>
              <w:spacing w:after="0"/>
              <w:ind w:right="27"/>
              <w:rPr>
                <w:sz w:val="20"/>
                <w:szCs w:val="20"/>
                <w:lang w:val="en-US"/>
              </w:rPr>
            </w:pPr>
          </w:p>
          <w:p w14:paraId="25CB7D82" w14:textId="434E34E3" w:rsidR="00C01785" w:rsidRDefault="004D6702">
            <w:pPr>
              <w:pStyle w:val="BodyText"/>
              <w:spacing w:after="0"/>
              <w:ind w:right="27"/>
              <w:rPr>
                <w:sz w:val="20"/>
                <w:szCs w:val="20"/>
                <w:lang w:val="en-US"/>
              </w:rPr>
            </w:pPr>
            <w:r>
              <w:rPr>
                <w:rFonts w:hint="eastAsia"/>
                <w:sz w:val="20"/>
                <w:szCs w:val="20"/>
                <w:lang w:val="en-US"/>
              </w:rPr>
              <w:t>Q</w:t>
            </w:r>
            <w:r>
              <w:rPr>
                <w:sz w:val="20"/>
                <w:szCs w:val="20"/>
                <w:lang w:val="en-US"/>
              </w:rPr>
              <w:t>2: in our understanding, UE-specific number of PRBs is beneficial. If only cell-specific value is supported, to ensure good coverage for all U</w:t>
            </w:r>
            <w:r w:rsidR="00B51394">
              <w:rPr>
                <w:sz w:val="20"/>
                <w:szCs w:val="20"/>
                <w:lang w:val="en-US"/>
              </w:rPr>
              <w:t>e</w:t>
            </w:r>
            <w:r>
              <w:rPr>
                <w:sz w:val="20"/>
                <w:szCs w:val="20"/>
                <w:lang w:val="en-US"/>
              </w:rPr>
              <w:t xml:space="preserve">s, </w:t>
            </w:r>
            <w:r w:rsidR="00B51394">
              <w:rPr>
                <w:sz w:val="20"/>
                <w:szCs w:val="20"/>
                <w:lang w:val="en-US"/>
              </w:rPr>
              <w:t>Gnb</w:t>
            </w:r>
            <w:r>
              <w:rPr>
                <w:sz w:val="20"/>
                <w:szCs w:val="20"/>
                <w:lang w:val="en-US"/>
              </w:rPr>
              <w:t xml:space="preserve"> may have to configure the largest number. Considering the maximum power for different power class is very different (resulting in very different number of PRBs), the transmission efficiency would be very low. </w:t>
            </w:r>
          </w:p>
          <w:p w14:paraId="0A9ABC7F" w14:textId="5156B693" w:rsidR="00C01785" w:rsidRDefault="00B51394">
            <w:pPr>
              <w:pStyle w:val="BodyText"/>
              <w:spacing w:after="0"/>
              <w:ind w:right="27"/>
              <w:rPr>
                <w:lang w:val="en-US"/>
              </w:rPr>
            </w:pPr>
            <w:r>
              <w:rPr>
                <w:sz w:val="20"/>
                <w:szCs w:val="20"/>
                <w:lang w:val="en-US"/>
              </w:rPr>
              <w:t>Gnb</w:t>
            </w:r>
            <w:r w:rsidR="004D6702">
              <w:rPr>
                <w:sz w:val="20"/>
                <w:szCs w:val="20"/>
                <w:lang w:val="en-US"/>
              </w:rPr>
              <w:t xml:space="preserve"> can indicate UE-specific number of PRBs, e.g. by reserved bit field in PDCCH scheduling Msg 4, or by indicating a PRI (if different PUCCH resource index within a row can be associated with different number of PRBs as provided in Alt.4 above).</w:t>
            </w:r>
          </w:p>
        </w:tc>
      </w:tr>
      <w:tr w:rsidR="00C01785" w14:paraId="6290A6E7" w14:textId="77777777">
        <w:tc>
          <w:tcPr>
            <w:tcW w:w="1525" w:type="dxa"/>
          </w:tcPr>
          <w:p w14:paraId="7F8EA584" w14:textId="77777777" w:rsidR="00C01785" w:rsidRDefault="004D6702">
            <w:pPr>
              <w:pStyle w:val="BodyText"/>
              <w:spacing w:after="0"/>
              <w:ind w:right="27"/>
            </w:pPr>
            <w:r>
              <w:rPr>
                <w:rFonts w:eastAsia="Yu Mincho" w:hint="eastAsia"/>
                <w:sz w:val="20"/>
                <w:szCs w:val="20"/>
                <w:lang w:val="de-DE" w:eastAsia="ja-JP"/>
              </w:rPr>
              <w:t>OPPO</w:t>
            </w:r>
          </w:p>
        </w:tc>
        <w:tc>
          <w:tcPr>
            <w:tcW w:w="7560" w:type="dxa"/>
          </w:tcPr>
          <w:p w14:paraId="1E70A5AD" w14:textId="77777777" w:rsidR="00C01785" w:rsidRDefault="004D6702">
            <w:pPr>
              <w:pStyle w:val="BodyText"/>
              <w:spacing w:after="0"/>
              <w:ind w:right="27"/>
              <w:rPr>
                <w:lang w:val="en-US"/>
              </w:rPr>
            </w:pPr>
            <w:r>
              <w:rPr>
                <w:rFonts w:eastAsia="Times New Roman"/>
                <w:sz w:val="20"/>
                <w:szCs w:val="20"/>
                <w:lang w:eastAsia="en-US"/>
              </w:rPr>
              <w:t xml:space="preserve">Alt-1 and Alt-2 are fine with us. Alt-2 follows R15 principle, while Alt1 gives more flexibility. </w:t>
            </w:r>
          </w:p>
        </w:tc>
      </w:tr>
      <w:tr w:rsidR="00C01785" w14:paraId="53A5A2BB" w14:textId="77777777">
        <w:tc>
          <w:tcPr>
            <w:tcW w:w="1525" w:type="dxa"/>
          </w:tcPr>
          <w:p w14:paraId="625FC994" w14:textId="77777777" w:rsidR="00C01785" w:rsidRDefault="004D6702">
            <w:pPr>
              <w:pStyle w:val="BodyText"/>
              <w:spacing w:after="0"/>
              <w:ind w:right="27"/>
              <w:rPr>
                <w:rFonts w:eastAsia="Yu Mincho"/>
                <w:lang w:val="de-DE" w:eastAsia="ja-JP"/>
              </w:rPr>
            </w:pPr>
            <w:r>
              <w:rPr>
                <w:rFonts w:eastAsia="Malgun Gothic" w:hint="eastAsia"/>
                <w:sz w:val="20"/>
                <w:lang w:val="en-US" w:eastAsia="ko-KR"/>
              </w:rPr>
              <w:t>LG Electronics</w:t>
            </w:r>
          </w:p>
        </w:tc>
        <w:tc>
          <w:tcPr>
            <w:tcW w:w="7560" w:type="dxa"/>
          </w:tcPr>
          <w:p w14:paraId="0FC50E8E" w14:textId="77777777" w:rsidR="00C01785" w:rsidRDefault="004D6702">
            <w:pPr>
              <w:pStyle w:val="BodyText"/>
              <w:spacing w:after="0"/>
              <w:ind w:right="27"/>
              <w:rPr>
                <w:rFonts w:eastAsia="Malgun Gothic"/>
                <w:sz w:val="20"/>
                <w:lang w:val="en-US" w:eastAsia="ko-KR"/>
              </w:rPr>
            </w:pPr>
            <w:r>
              <w:rPr>
                <w:rFonts w:eastAsia="Malgun Gothic"/>
                <w:sz w:val="20"/>
                <w:lang w:val="en-US" w:eastAsia="ko-KR"/>
              </w:rPr>
              <w:t>Q1: We</w:t>
            </w:r>
            <w:r>
              <w:rPr>
                <w:rFonts w:eastAsia="Malgun Gothic" w:hint="eastAsia"/>
                <w:sz w:val="20"/>
                <w:lang w:val="en-US" w:eastAsia="ko-KR"/>
              </w:rPr>
              <w:t xml:space="preserve"> added </w:t>
            </w:r>
            <w:r>
              <w:rPr>
                <w:rFonts w:eastAsia="Malgun Gothic"/>
                <w:sz w:val="20"/>
                <w:lang w:val="en-US" w:eastAsia="ko-KR"/>
              </w:rPr>
              <w:t>Alt-4 for determine the number of RBs for PUCCH resources prior to RRC configuration based on the size of the initial BWP and the required number of FDM resources for each PUCCH resource set.</w:t>
            </w:r>
            <w:r>
              <w:rPr>
                <w:rFonts w:eastAsia="Malgun Gothic" w:hint="eastAsia"/>
                <w:sz w:val="20"/>
                <w:lang w:val="en-US" w:eastAsia="ko-KR"/>
              </w:rPr>
              <w:t xml:space="preserve"> </w:t>
            </w:r>
          </w:p>
          <w:p w14:paraId="15CC249F" w14:textId="77777777" w:rsidR="00C01785" w:rsidRDefault="004D6702">
            <w:pPr>
              <w:pStyle w:val="BodyText"/>
              <w:spacing w:after="0"/>
              <w:ind w:right="27"/>
              <w:rPr>
                <w:rFonts w:eastAsia="Times New Roman"/>
                <w:lang w:eastAsia="en-US"/>
              </w:rPr>
            </w:pPr>
            <w:r>
              <w:rPr>
                <w:rFonts w:eastAsia="Malgun Gothic"/>
                <w:sz w:val="20"/>
                <w:lang w:val="en-US" w:eastAsia="ko-KR"/>
              </w:rPr>
              <w:t>Q2: Considering the different capabilities and geometry of UE, it can be beneficial to configure PUCCH resources with different numbers of RB. The mechanism to indicate the PUCCH resources with the appropriate number of RBs for the UE requires further discussion with capability signaling during initial access.</w:t>
            </w:r>
          </w:p>
        </w:tc>
      </w:tr>
      <w:tr w:rsidR="00C01785" w14:paraId="34159B33" w14:textId="77777777">
        <w:tc>
          <w:tcPr>
            <w:tcW w:w="1525" w:type="dxa"/>
          </w:tcPr>
          <w:p w14:paraId="1460B7E7" w14:textId="77777777" w:rsidR="00C01785" w:rsidRDefault="004D6702">
            <w:pPr>
              <w:pStyle w:val="BodyText"/>
              <w:spacing w:after="0"/>
              <w:ind w:right="27"/>
              <w:rPr>
                <w:rFonts w:eastAsia="Malgun Gothic"/>
                <w:lang w:val="en-US" w:eastAsia="ko-KR"/>
              </w:rPr>
            </w:pPr>
            <w:r>
              <w:rPr>
                <w:sz w:val="20"/>
                <w:szCs w:val="20"/>
                <w:lang w:val="de-DE"/>
              </w:rPr>
              <w:t xml:space="preserve">Futurewei </w:t>
            </w:r>
          </w:p>
        </w:tc>
        <w:tc>
          <w:tcPr>
            <w:tcW w:w="7560" w:type="dxa"/>
          </w:tcPr>
          <w:p w14:paraId="5D7BD5D5" w14:textId="77777777" w:rsidR="00C01785" w:rsidRDefault="004D6702">
            <w:pPr>
              <w:pStyle w:val="BodyText"/>
              <w:spacing w:after="0"/>
              <w:ind w:right="27"/>
              <w:rPr>
                <w:sz w:val="20"/>
                <w:szCs w:val="20"/>
                <w:lang w:val="en-US"/>
              </w:rPr>
            </w:pPr>
            <w:r>
              <w:rPr>
                <w:sz w:val="20"/>
                <w:szCs w:val="20"/>
                <w:lang w:val="en-US"/>
              </w:rPr>
              <w:t xml:space="preserve">We are ok with Proposal 9. </w:t>
            </w:r>
          </w:p>
          <w:p w14:paraId="72C74011" w14:textId="77777777" w:rsidR="00C01785" w:rsidRDefault="004D6702">
            <w:pPr>
              <w:pStyle w:val="BodyText"/>
              <w:spacing w:after="0"/>
              <w:ind w:right="27"/>
              <w:rPr>
                <w:sz w:val="20"/>
                <w:szCs w:val="20"/>
                <w:lang w:val="en-US"/>
              </w:rPr>
            </w:pPr>
            <w:r>
              <w:rPr>
                <w:sz w:val="20"/>
                <w:szCs w:val="20"/>
                <w:lang w:val="en-US"/>
              </w:rPr>
              <w:t xml:space="preserve">Q1: We prefer Alt-1 for better flexibility. </w:t>
            </w:r>
          </w:p>
          <w:p w14:paraId="60F1B766" w14:textId="77777777" w:rsidR="00C01785" w:rsidRDefault="004D6702">
            <w:pPr>
              <w:pStyle w:val="BodyText"/>
              <w:spacing w:after="0"/>
              <w:ind w:right="27"/>
              <w:rPr>
                <w:rFonts w:eastAsia="Malgun Gothic"/>
                <w:lang w:val="en-US" w:eastAsia="ko-KR"/>
              </w:rPr>
            </w:pPr>
            <w:r>
              <w:rPr>
                <w:sz w:val="20"/>
                <w:szCs w:val="20"/>
                <w:lang w:val="en-US"/>
              </w:rPr>
              <w:t xml:space="preserve">Q2: We assume that </w:t>
            </w:r>
            <w:r>
              <w:rPr>
                <w:sz w:val="20"/>
                <w:szCs w:val="20"/>
              </w:rPr>
              <w:t xml:space="preserve">UE-specific indication during initial access is beneficial for power consumption. If this is the case, we are fine with the proposals in [9] and [16]. </w:t>
            </w:r>
          </w:p>
        </w:tc>
      </w:tr>
      <w:tr w:rsidR="00C01785" w14:paraId="3D97E561" w14:textId="77777777">
        <w:tc>
          <w:tcPr>
            <w:tcW w:w="1525" w:type="dxa"/>
            <w:shd w:val="clear" w:color="auto" w:fill="00B0F0"/>
          </w:tcPr>
          <w:p w14:paraId="3BEFB085" w14:textId="77777777" w:rsidR="00C01785" w:rsidRDefault="004D6702">
            <w:pPr>
              <w:pStyle w:val="BodyText"/>
              <w:spacing w:after="0"/>
              <w:ind w:right="27"/>
              <w:rPr>
                <w:sz w:val="20"/>
                <w:lang w:val="de-DE"/>
              </w:rPr>
            </w:pPr>
            <w:r>
              <w:rPr>
                <w:sz w:val="20"/>
                <w:lang w:val="de-DE"/>
              </w:rPr>
              <w:t>Moderator</w:t>
            </w:r>
          </w:p>
        </w:tc>
        <w:tc>
          <w:tcPr>
            <w:tcW w:w="7560" w:type="dxa"/>
          </w:tcPr>
          <w:p w14:paraId="7553B29C" w14:textId="77777777" w:rsidR="00C01785" w:rsidRDefault="004D6702">
            <w:pPr>
              <w:pStyle w:val="BodyText"/>
              <w:spacing w:after="0"/>
              <w:ind w:right="27"/>
              <w:rPr>
                <w:sz w:val="20"/>
                <w:lang w:val="en-US"/>
              </w:rPr>
            </w:pPr>
            <w:r>
              <w:rPr>
                <w:sz w:val="20"/>
                <w:lang w:val="en-US"/>
              </w:rPr>
              <w:t>Please continue to discuss</w:t>
            </w:r>
          </w:p>
          <w:p w14:paraId="26F7F1C6" w14:textId="77777777" w:rsidR="00C01785" w:rsidRDefault="00C01785">
            <w:pPr>
              <w:pStyle w:val="BodyText"/>
              <w:spacing w:after="0"/>
              <w:ind w:right="27"/>
              <w:rPr>
                <w:sz w:val="20"/>
                <w:lang w:val="en-US"/>
              </w:rPr>
            </w:pPr>
          </w:p>
          <w:p w14:paraId="11031060" w14:textId="77777777" w:rsidR="00C01785" w:rsidRDefault="004D6702">
            <w:pPr>
              <w:pStyle w:val="BodyText"/>
              <w:spacing w:after="0"/>
              <w:ind w:right="27"/>
              <w:rPr>
                <w:sz w:val="20"/>
                <w:lang w:val="en-US"/>
              </w:rPr>
            </w:pPr>
            <w:r>
              <w:rPr>
                <w:sz w:val="20"/>
                <w:lang w:val="en-US"/>
              </w:rPr>
              <w:t>Several companies have suggested that the issues in 7.1 and 7.2 should be discussed together. That is fine, and on the next upate of the FL summary, I will try to merge the discussions into one. Until then, please feel free to enter your comments in either table (or both) and I will consolidate.</w:t>
            </w:r>
          </w:p>
        </w:tc>
      </w:tr>
      <w:tr w:rsidR="00C01785" w14:paraId="191AA461" w14:textId="77777777">
        <w:tc>
          <w:tcPr>
            <w:tcW w:w="1525" w:type="dxa"/>
          </w:tcPr>
          <w:p w14:paraId="07477E0D" w14:textId="77777777" w:rsidR="00C01785" w:rsidRDefault="004D6702">
            <w:pPr>
              <w:pStyle w:val="BodyText"/>
              <w:spacing w:after="0"/>
              <w:ind w:right="27"/>
              <w:rPr>
                <w:sz w:val="20"/>
                <w:lang w:val="de-DE"/>
              </w:rPr>
            </w:pPr>
            <w:r>
              <w:rPr>
                <w:sz w:val="20"/>
                <w:lang w:val="de-DE"/>
              </w:rPr>
              <w:t>InterDigital</w:t>
            </w:r>
          </w:p>
        </w:tc>
        <w:tc>
          <w:tcPr>
            <w:tcW w:w="7560" w:type="dxa"/>
          </w:tcPr>
          <w:p w14:paraId="5CBB7AF5" w14:textId="77777777" w:rsidR="00C01785" w:rsidRDefault="004D6702">
            <w:pPr>
              <w:pStyle w:val="BodyText"/>
              <w:spacing w:after="0"/>
              <w:ind w:right="27"/>
              <w:rPr>
                <w:sz w:val="20"/>
                <w:lang w:val="en-US"/>
              </w:rPr>
            </w:pPr>
            <w:r>
              <w:rPr>
                <w:sz w:val="20"/>
                <w:lang w:val="en-US"/>
              </w:rPr>
              <w:t>Q1: We support Alt-2.</w:t>
            </w:r>
          </w:p>
          <w:p w14:paraId="1F68F8B9" w14:textId="77777777" w:rsidR="00C01785" w:rsidRDefault="004D6702">
            <w:pPr>
              <w:pStyle w:val="BodyText"/>
              <w:spacing w:after="0"/>
              <w:ind w:right="27"/>
              <w:rPr>
                <w:sz w:val="20"/>
                <w:lang w:val="en-US"/>
              </w:rPr>
            </w:pPr>
            <w:r>
              <w:rPr>
                <w:sz w:val="20"/>
                <w:lang w:val="en-US"/>
              </w:rPr>
              <w:t xml:space="preserve">Q2: We don’t see the need to indicate a different number of PRBs. </w:t>
            </w:r>
          </w:p>
        </w:tc>
      </w:tr>
      <w:tr w:rsidR="00C01785" w14:paraId="0EB010CB" w14:textId="77777777">
        <w:tc>
          <w:tcPr>
            <w:tcW w:w="1525" w:type="dxa"/>
          </w:tcPr>
          <w:p w14:paraId="2E20E88B" w14:textId="77777777" w:rsidR="00C01785" w:rsidRDefault="00C01785">
            <w:pPr>
              <w:pStyle w:val="BodyText"/>
              <w:spacing w:after="0"/>
              <w:ind w:right="27"/>
              <w:rPr>
                <w:lang w:val="en-US"/>
              </w:rPr>
            </w:pPr>
          </w:p>
        </w:tc>
        <w:tc>
          <w:tcPr>
            <w:tcW w:w="7560" w:type="dxa"/>
          </w:tcPr>
          <w:p w14:paraId="3F85E507" w14:textId="77777777" w:rsidR="00C01785" w:rsidRDefault="00C01785">
            <w:pPr>
              <w:pStyle w:val="BodyText"/>
              <w:spacing w:after="0"/>
              <w:ind w:right="27"/>
              <w:rPr>
                <w:lang w:val="en-US"/>
              </w:rPr>
            </w:pPr>
          </w:p>
        </w:tc>
      </w:tr>
      <w:bookmarkEnd w:id="88"/>
    </w:tbl>
    <w:p w14:paraId="1380E7A8" w14:textId="77777777" w:rsidR="00C01785" w:rsidRDefault="00C01785">
      <w:pPr>
        <w:pStyle w:val="BodyText"/>
        <w:ind w:right="27"/>
        <w:rPr>
          <w:rFonts w:cs="Arial"/>
          <w:lang w:val="en-US"/>
        </w:rPr>
      </w:pPr>
    </w:p>
    <w:p w14:paraId="5343DC71" w14:textId="77777777" w:rsidR="00C01785" w:rsidRDefault="004D6702">
      <w:pPr>
        <w:pStyle w:val="Heading3"/>
        <w:rPr>
          <w:lang w:val="en-US"/>
        </w:rPr>
      </w:pPr>
      <w:r>
        <w:rPr>
          <w:lang w:val="en-US"/>
        </w:rPr>
        <w:t>7.1.2</w:t>
      </w:r>
      <w:r>
        <w:rPr>
          <w:lang w:val="en-US"/>
        </w:rPr>
        <w:tab/>
        <w:t>&lt;Summary of 1</w:t>
      </w:r>
      <w:r>
        <w:rPr>
          <w:vertAlign w:val="superscript"/>
          <w:lang w:val="en-US"/>
        </w:rPr>
        <w:t>st</w:t>
      </w:r>
      <w:r>
        <w:rPr>
          <w:lang w:val="en-US"/>
        </w:rPr>
        <w:t xml:space="preserve"> Round&gt;</w:t>
      </w:r>
    </w:p>
    <w:p w14:paraId="6D6CAEAB" w14:textId="77777777" w:rsidR="00C01785" w:rsidRDefault="004D6702">
      <w:pPr>
        <w:pStyle w:val="BodyText"/>
        <w:ind w:right="27"/>
        <w:rPr>
          <w:rFonts w:cs="Arial"/>
          <w:lang w:val="en-US"/>
        </w:rPr>
      </w:pPr>
      <w:r>
        <w:rPr>
          <w:rFonts w:cs="Arial"/>
          <w:lang w:val="en-US"/>
        </w:rPr>
        <w:t>The following is a summary of responses to Question 1:</w:t>
      </w:r>
    </w:p>
    <w:p w14:paraId="7D75CB3B" w14:textId="77777777" w:rsidR="00C01785" w:rsidRDefault="004D6702">
      <w:pPr>
        <w:pStyle w:val="BodyText"/>
        <w:numPr>
          <w:ilvl w:val="0"/>
          <w:numId w:val="66"/>
        </w:numPr>
        <w:spacing w:after="0"/>
        <w:ind w:right="29"/>
        <w:rPr>
          <w:rFonts w:cs="Arial"/>
          <w:lang w:val="en-US"/>
        </w:rPr>
      </w:pPr>
      <w:r>
        <w:rPr>
          <w:rFonts w:cs="Arial"/>
          <w:lang w:val="en-US"/>
        </w:rPr>
        <w:t>Alt-1:</w:t>
      </w:r>
    </w:p>
    <w:p w14:paraId="2B02930A" w14:textId="77777777" w:rsidR="00C01785" w:rsidRDefault="004D6702">
      <w:pPr>
        <w:pStyle w:val="BodyText"/>
        <w:numPr>
          <w:ilvl w:val="1"/>
          <w:numId w:val="66"/>
        </w:numPr>
        <w:spacing w:after="0"/>
        <w:ind w:right="29"/>
        <w:rPr>
          <w:rFonts w:cs="Arial"/>
          <w:lang w:val="en-US"/>
        </w:rPr>
      </w:pPr>
      <w:r>
        <w:rPr>
          <w:rFonts w:cs="Arial"/>
          <w:lang w:val="en-US"/>
        </w:rPr>
        <w:t>ZTE/Sanechips, Huawei/HiSilicon, Lenovo/MotMob, Apple, Intel, CATT, NTT DOCOMO, Qualcomm, Samsung (if UE-specific RB indication not supported), OPPO, Futurewei, Ericsson</w:t>
      </w:r>
    </w:p>
    <w:p w14:paraId="1CCFC32C" w14:textId="77777777" w:rsidR="00C01785" w:rsidRDefault="004D6702">
      <w:pPr>
        <w:pStyle w:val="BodyText"/>
        <w:numPr>
          <w:ilvl w:val="0"/>
          <w:numId w:val="66"/>
        </w:numPr>
        <w:spacing w:after="0"/>
        <w:ind w:right="29"/>
        <w:rPr>
          <w:rFonts w:cs="Arial"/>
          <w:lang w:val="en-US"/>
        </w:rPr>
      </w:pPr>
      <w:r>
        <w:rPr>
          <w:rFonts w:cs="Arial"/>
          <w:lang w:val="en-US"/>
        </w:rPr>
        <w:lastRenderedPageBreak/>
        <w:t>Alt-2:</w:t>
      </w:r>
    </w:p>
    <w:p w14:paraId="697F2EF9" w14:textId="77777777" w:rsidR="00C01785" w:rsidRDefault="004D6702">
      <w:pPr>
        <w:pStyle w:val="BodyText"/>
        <w:numPr>
          <w:ilvl w:val="1"/>
          <w:numId w:val="66"/>
        </w:numPr>
        <w:spacing w:after="0"/>
        <w:ind w:right="29"/>
        <w:rPr>
          <w:rFonts w:cs="Arial"/>
          <w:lang w:val="en-US"/>
        </w:rPr>
      </w:pPr>
      <w:r>
        <w:rPr>
          <w:rFonts w:cs="Arial"/>
          <w:lang w:val="en-US"/>
        </w:rPr>
        <w:t>Nokia/NSB, vivo, Lenovo/MotMob, OPPO, Interdigital</w:t>
      </w:r>
    </w:p>
    <w:p w14:paraId="4F39E4F1" w14:textId="77777777" w:rsidR="00C01785" w:rsidRDefault="004D6702">
      <w:pPr>
        <w:pStyle w:val="BodyText"/>
        <w:numPr>
          <w:ilvl w:val="0"/>
          <w:numId w:val="66"/>
        </w:numPr>
        <w:spacing w:after="0"/>
        <w:ind w:right="29"/>
        <w:rPr>
          <w:rFonts w:cs="Arial"/>
          <w:lang w:val="en-US"/>
        </w:rPr>
      </w:pPr>
      <w:r>
        <w:rPr>
          <w:rFonts w:cs="Arial"/>
          <w:lang w:val="en-US"/>
        </w:rPr>
        <w:t>Alt-3:</w:t>
      </w:r>
    </w:p>
    <w:p w14:paraId="7B10CD42" w14:textId="77777777" w:rsidR="00C01785" w:rsidRDefault="004D6702">
      <w:pPr>
        <w:pStyle w:val="BodyText"/>
        <w:numPr>
          <w:ilvl w:val="1"/>
          <w:numId w:val="66"/>
        </w:numPr>
        <w:spacing w:after="0"/>
        <w:ind w:right="29"/>
        <w:rPr>
          <w:rFonts w:cs="Arial"/>
          <w:lang w:val="en-US"/>
        </w:rPr>
      </w:pPr>
      <w:r>
        <w:rPr>
          <w:rFonts w:cs="Arial"/>
          <w:lang w:val="en-US"/>
        </w:rPr>
        <w:t>CATT</w:t>
      </w:r>
    </w:p>
    <w:p w14:paraId="4E9F69C4" w14:textId="77777777" w:rsidR="00C01785" w:rsidRDefault="004D6702">
      <w:pPr>
        <w:pStyle w:val="BodyText"/>
        <w:numPr>
          <w:ilvl w:val="0"/>
          <w:numId w:val="66"/>
        </w:numPr>
        <w:spacing w:after="0"/>
        <w:ind w:right="29"/>
        <w:rPr>
          <w:rFonts w:cs="Arial"/>
          <w:lang w:val="en-US"/>
        </w:rPr>
      </w:pPr>
      <w:r>
        <w:rPr>
          <w:rFonts w:cs="Arial"/>
          <w:lang w:val="en-US"/>
        </w:rPr>
        <w:t>Alt-4 (see proposed additional alternative in Samsung comment)</w:t>
      </w:r>
    </w:p>
    <w:p w14:paraId="54A969BB" w14:textId="77777777" w:rsidR="00C01785" w:rsidRDefault="004D6702">
      <w:pPr>
        <w:pStyle w:val="BodyText"/>
        <w:numPr>
          <w:ilvl w:val="1"/>
          <w:numId w:val="66"/>
        </w:numPr>
        <w:spacing w:after="0"/>
        <w:ind w:right="29"/>
        <w:rPr>
          <w:rFonts w:cs="Arial"/>
          <w:lang w:val="en-US"/>
        </w:rPr>
      </w:pPr>
      <w:r>
        <w:rPr>
          <w:rFonts w:cs="Arial"/>
          <w:lang w:val="en-US"/>
        </w:rPr>
        <w:t>Samsung</w:t>
      </w:r>
    </w:p>
    <w:p w14:paraId="024A097F" w14:textId="77777777" w:rsidR="00C01785" w:rsidRDefault="004D6702">
      <w:pPr>
        <w:pStyle w:val="BodyText"/>
        <w:numPr>
          <w:ilvl w:val="0"/>
          <w:numId w:val="66"/>
        </w:numPr>
        <w:spacing w:after="0"/>
        <w:ind w:right="29"/>
        <w:rPr>
          <w:rFonts w:cs="Arial"/>
          <w:lang w:val="en-US"/>
        </w:rPr>
      </w:pPr>
      <w:r>
        <w:rPr>
          <w:rFonts w:cs="Arial"/>
          <w:lang w:val="en-US"/>
        </w:rPr>
        <w:t>Alt-5 (see proposed additional alternative in LGE comment)</w:t>
      </w:r>
    </w:p>
    <w:p w14:paraId="6D5B0974" w14:textId="77777777" w:rsidR="00C01785" w:rsidRDefault="004D6702">
      <w:pPr>
        <w:pStyle w:val="BodyText"/>
        <w:numPr>
          <w:ilvl w:val="1"/>
          <w:numId w:val="66"/>
        </w:numPr>
        <w:spacing w:after="0"/>
        <w:ind w:right="29"/>
        <w:rPr>
          <w:rFonts w:cs="Arial"/>
          <w:lang w:val="en-US"/>
        </w:rPr>
      </w:pPr>
      <w:r>
        <w:rPr>
          <w:rFonts w:cs="Arial"/>
          <w:lang w:val="en-US"/>
        </w:rPr>
        <w:t>LGE</w:t>
      </w:r>
    </w:p>
    <w:p w14:paraId="58868973" w14:textId="77777777" w:rsidR="00C01785" w:rsidRDefault="00C01785">
      <w:pPr>
        <w:pStyle w:val="BodyText"/>
        <w:ind w:right="27"/>
        <w:rPr>
          <w:rFonts w:cs="Arial"/>
          <w:lang w:val="en-US"/>
        </w:rPr>
      </w:pPr>
    </w:p>
    <w:p w14:paraId="3C53D752" w14:textId="77777777" w:rsidR="00C01785" w:rsidRDefault="004D6702">
      <w:pPr>
        <w:pStyle w:val="BodyText"/>
        <w:ind w:right="27"/>
        <w:rPr>
          <w:rFonts w:cs="Arial"/>
          <w:lang w:val="en-US"/>
        </w:rPr>
      </w:pPr>
      <w:r>
        <w:rPr>
          <w:rFonts w:cs="Arial"/>
          <w:lang w:val="en-US"/>
        </w:rPr>
        <w:t>The following is a summary of Question 2:</w:t>
      </w:r>
    </w:p>
    <w:p w14:paraId="777836C2" w14:textId="77777777" w:rsidR="00C01785" w:rsidRDefault="004D6702">
      <w:pPr>
        <w:pStyle w:val="BodyText"/>
        <w:numPr>
          <w:ilvl w:val="0"/>
          <w:numId w:val="67"/>
        </w:numPr>
        <w:spacing w:after="0"/>
        <w:ind w:right="29"/>
        <w:rPr>
          <w:rFonts w:cs="Arial"/>
          <w:lang w:val="en-US"/>
        </w:rPr>
      </w:pPr>
      <w:r>
        <w:rPr>
          <w:rFonts w:cs="Arial"/>
          <w:lang w:val="en-US"/>
        </w:rPr>
        <w:t>UE specific mechanism not needed/beneficial</w:t>
      </w:r>
    </w:p>
    <w:p w14:paraId="59D9A5BD" w14:textId="77777777" w:rsidR="00C01785" w:rsidRDefault="004D6702">
      <w:pPr>
        <w:pStyle w:val="BodyText"/>
        <w:numPr>
          <w:ilvl w:val="1"/>
          <w:numId w:val="67"/>
        </w:numPr>
        <w:spacing w:after="0"/>
        <w:ind w:right="29"/>
        <w:rPr>
          <w:rFonts w:cs="Arial"/>
          <w:lang w:val="de-DE"/>
        </w:rPr>
      </w:pPr>
      <w:r>
        <w:rPr>
          <w:rFonts w:cs="Arial"/>
          <w:lang w:val="de-DE"/>
        </w:rPr>
        <w:t>Nokia/NSB, vivo, ZTE/Sanchips, Lenovo/MotMob, Intel, NTT DOCOMO, Intel*, Interdigital, Ericsson</w:t>
      </w:r>
    </w:p>
    <w:p w14:paraId="0DB827D8" w14:textId="77777777" w:rsidR="00C01785" w:rsidRDefault="004D6702">
      <w:pPr>
        <w:pStyle w:val="BodyText"/>
        <w:numPr>
          <w:ilvl w:val="0"/>
          <w:numId w:val="67"/>
        </w:numPr>
        <w:spacing w:after="0"/>
        <w:ind w:right="29"/>
        <w:rPr>
          <w:rFonts w:cs="Arial"/>
          <w:lang w:val="en-US"/>
        </w:rPr>
      </w:pPr>
      <w:r>
        <w:rPr>
          <w:rFonts w:cs="Arial"/>
          <w:lang w:val="en-US"/>
        </w:rPr>
        <w:t>UE specific mechanism needed/beneficial</w:t>
      </w:r>
    </w:p>
    <w:p w14:paraId="6CDD3753" w14:textId="77777777" w:rsidR="00C01785" w:rsidRDefault="004D6702">
      <w:pPr>
        <w:pStyle w:val="BodyText"/>
        <w:numPr>
          <w:ilvl w:val="1"/>
          <w:numId w:val="67"/>
        </w:numPr>
        <w:spacing w:after="0"/>
        <w:ind w:right="29"/>
        <w:rPr>
          <w:rFonts w:cs="Arial"/>
          <w:lang w:val="en-US"/>
        </w:rPr>
      </w:pPr>
      <w:r>
        <w:rPr>
          <w:rFonts w:cs="Arial"/>
          <w:lang w:val="en-US"/>
        </w:rPr>
        <w:t>CATT, Qualcomm, Samsung, LGE**</w:t>
      </w:r>
    </w:p>
    <w:p w14:paraId="7DA04B48" w14:textId="77777777" w:rsidR="00C01785" w:rsidRDefault="00C01785">
      <w:pPr>
        <w:pStyle w:val="BodyText"/>
        <w:spacing w:after="0"/>
        <w:ind w:right="29"/>
        <w:rPr>
          <w:rFonts w:cs="Arial"/>
          <w:lang w:val="en-US"/>
        </w:rPr>
      </w:pPr>
    </w:p>
    <w:p w14:paraId="09750B29" w14:textId="77777777" w:rsidR="00C01785" w:rsidRDefault="004D6702">
      <w:pPr>
        <w:pStyle w:val="BodyText"/>
        <w:ind w:left="567" w:right="27"/>
        <w:rPr>
          <w:rFonts w:cs="Arial"/>
          <w:lang w:val="en-US"/>
        </w:rPr>
      </w:pPr>
      <w:r>
        <w:rPr>
          <w:rFonts w:cs="Arial"/>
          <w:lang w:val="en-US"/>
        </w:rPr>
        <w:t xml:space="preserve">*Intel suggests discussinig UE capability signaling on beamforming gain [Moderator comment:  this seems like a separate issue to be discussed, especially since UE capability exchange occurs after configuration of PUCCH resource sets that are used prior to RRC configuration, e.g., for ACK of Msg4] </w:t>
      </w:r>
    </w:p>
    <w:p w14:paraId="6A39DD10" w14:textId="52581FA4" w:rsidR="00C01785" w:rsidRDefault="004D6702">
      <w:pPr>
        <w:pStyle w:val="BodyText"/>
        <w:ind w:left="567" w:right="27"/>
        <w:rPr>
          <w:rFonts w:cs="Arial"/>
          <w:lang w:val="en-US"/>
        </w:rPr>
      </w:pPr>
      <w:r>
        <w:rPr>
          <w:rFonts w:cs="Arial"/>
          <w:lang w:val="en-US"/>
        </w:rPr>
        <w:t>**LGE suggests UE capability signaling as the UE specific mechanism. [Moderator comment: lt appears there is a causality issue with LGE</w:t>
      </w:r>
      <w:r w:rsidR="00B51394">
        <w:rPr>
          <w:rFonts w:cs="Arial"/>
          <w:lang w:val="en-US"/>
        </w:rPr>
        <w:t>’</w:t>
      </w:r>
      <w:r>
        <w:rPr>
          <w:rFonts w:cs="Arial"/>
          <w:lang w:val="en-US"/>
        </w:rPr>
        <w:t>s proposal; PUCCH resource set configuration is required prior to UE capability exchange with the network]</w:t>
      </w:r>
    </w:p>
    <w:p w14:paraId="48E29F5B" w14:textId="77777777" w:rsidR="00C01785" w:rsidRDefault="00C01785">
      <w:pPr>
        <w:pStyle w:val="BodyText"/>
        <w:ind w:right="27"/>
        <w:rPr>
          <w:rFonts w:cs="Arial"/>
          <w:lang w:val="en-US"/>
        </w:rPr>
      </w:pPr>
    </w:p>
    <w:p w14:paraId="39083928" w14:textId="77777777" w:rsidR="00C01785" w:rsidRDefault="004D6702">
      <w:pPr>
        <w:pStyle w:val="BodyText"/>
        <w:ind w:right="27"/>
        <w:rPr>
          <w:rFonts w:cs="Arial"/>
          <w:lang w:val="en-US"/>
        </w:rPr>
      </w:pPr>
      <w:r>
        <w:rPr>
          <w:rFonts w:cs="Arial"/>
          <w:lang w:val="en-US"/>
        </w:rPr>
        <w:t>Regarding Question 2 on whether or not a UE specific mechanism is needed, 9 companies view is that it is not needed or technically motivated, whereas 4 companies indicated that it can be beneficial. Given that it is not clear how such a mechanism should work yet, and that it could require quite a lot of discussion to converge on a solution agreeable to all companies, it may not be warranted to pursue this at this stage of the WI. The goal should be for a working system without extra complexity.</w:t>
      </w:r>
    </w:p>
    <w:p w14:paraId="0B8577DF" w14:textId="77777777" w:rsidR="00C01785" w:rsidRDefault="004D6702">
      <w:pPr>
        <w:pStyle w:val="BodyText"/>
        <w:ind w:right="27"/>
        <w:rPr>
          <w:rFonts w:cs="Arial"/>
          <w:lang w:val="en-US"/>
        </w:rPr>
      </w:pPr>
      <w:r>
        <w:rPr>
          <w:rFonts w:cs="Arial"/>
          <w:lang w:val="en-US"/>
        </w:rPr>
        <w:t>Regarding Question 1 on how to indicate the number of RBs, 12 companies support Alt-1, 5 companies support only Alt-2, however, 2 of the 5 also support Alt-1. Many companies have commented that Alt-1 is the most flexible solution, and the moderator observes that it can also avoid potentially long discussions on exactly how many RBs should be supported if the number of RBs is fixed by specification. Based on this, the moderator makes the following proposal to help streamline the work.</w:t>
      </w:r>
    </w:p>
    <w:p w14:paraId="1A544C4D" w14:textId="77777777" w:rsidR="00C01785" w:rsidRDefault="004D6702">
      <w:pPr>
        <w:pStyle w:val="BodyText"/>
        <w:spacing w:after="0"/>
        <w:ind w:right="29"/>
        <w:rPr>
          <w:rFonts w:cs="Arial"/>
          <w:b/>
          <w:bCs/>
          <w:lang w:val="en-US"/>
        </w:rPr>
      </w:pPr>
      <w:r>
        <w:rPr>
          <w:rFonts w:cs="Arial"/>
          <w:b/>
          <w:bCs/>
          <w:highlight w:val="yellow"/>
          <w:lang w:val="en-US"/>
        </w:rPr>
        <w:t>Proposal 9a</w:t>
      </w:r>
      <w:r>
        <w:rPr>
          <w:rFonts w:cs="Arial"/>
          <w:b/>
          <w:bCs/>
          <w:highlight w:val="yellow"/>
          <w:lang w:val="en-US"/>
        </w:rPr>
        <w:tab/>
      </w:r>
      <w:r>
        <w:rPr>
          <w:rFonts w:cs="Arial"/>
          <w:b/>
          <w:bCs/>
          <w:highlight w:val="yellow"/>
          <w:lang w:val="en-US"/>
        </w:rPr>
        <w:tab/>
        <w:t>Agree to the following</w:t>
      </w:r>
    </w:p>
    <w:p w14:paraId="2EFFF8D8" w14:textId="77777777" w:rsidR="00C01785" w:rsidRDefault="004D6702">
      <w:pPr>
        <w:pStyle w:val="BodyText"/>
        <w:numPr>
          <w:ilvl w:val="0"/>
          <w:numId w:val="68"/>
        </w:numPr>
        <w:spacing w:after="0"/>
        <w:ind w:right="29"/>
        <w:rPr>
          <w:rFonts w:ascii="Times New Roman" w:hAnsi="Times New Roman"/>
          <w:bCs/>
          <w:lang w:val="en-US"/>
        </w:rPr>
      </w:pPr>
      <w:r>
        <w:rPr>
          <w:rFonts w:ascii="Times New Roman" w:eastAsia="Malgun Gothic" w:hAnsi="Times New Roman"/>
          <w:bCs/>
        </w:rPr>
        <w:t>For PUCCH resource sets prior to RRC configuration, support a parameter in SIB1 that indicates the number of RBs for enhanced (multi-RB) PLUCCH format 0/1</w:t>
      </w:r>
    </w:p>
    <w:p w14:paraId="2CFA4C43" w14:textId="77777777" w:rsidR="00C01785" w:rsidRDefault="004D6702">
      <w:pPr>
        <w:pStyle w:val="BodyText"/>
        <w:numPr>
          <w:ilvl w:val="0"/>
          <w:numId w:val="68"/>
        </w:numPr>
        <w:spacing w:after="0"/>
        <w:ind w:right="29"/>
        <w:rPr>
          <w:rFonts w:ascii="Times New Roman" w:hAnsi="Times New Roman"/>
          <w:bCs/>
          <w:lang w:val="en-US"/>
        </w:rPr>
      </w:pPr>
      <w:r>
        <w:rPr>
          <w:rFonts w:ascii="Times New Roman" w:eastAsia="Malgun Gothic" w:hAnsi="Times New Roman"/>
          <w:bCs/>
        </w:rPr>
        <w:t>FFS: Granularity of the values for the parameter.</w:t>
      </w:r>
      <w:r>
        <w:rPr>
          <w:rFonts w:ascii="Times New Roman" w:hAnsi="Times New Roman"/>
          <w:bCs/>
          <w:lang w:val="en-US"/>
        </w:rPr>
        <w:t xml:space="preserve"> </w:t>
      </w:r>
      <w:r>
        <w:rPr>
          <w:rFonts w:ascii="Times New Roman" w:eastAsia="Malgun Gothic" w:hAnsi="Times New Roman"/>
          <w:bCs/>
        </w:rPr>
        <w:t>Note: the maximum value is no greater than that for dedicated PUCCH resources used after RRC configuration.</w:t>
      </w:r>
      <w:r>
        <w:rPr>
          <w:rFonts w:ascii="Times New Roman" w:hAnsi="Times New Roman"/>
          <w:bCs/>
          <w:lang w:val="en-US"/>
        </w:rPr>
        <w:t xml:space="preserve"> </w:t>
      </w:r>
    </w:p>
    <w:p w14:paraId="194C7F5B" w14:textId="77777777" w:rsidR="00C01785" w:rsidRDefault="00C01785">
      <w:pPr>
        <w:pStyle w:val="BodyText"/>
        <w:ind w:right="27"/>
        <w:rPr>
          <w:rFonts w:cs="Arial"/>
          <w:lang w:val="en-US"/>
        </w:rPr>
      </w:pPr>
    </w:p>
    <w:p w14:paraId="26BE97CF" w14:textId="77777777" w:rsidR="00C01785" w:rsidRDefault="004D6702">
      <w:pPr>
        <w:pStyle w:val="Heading3"/>
        <w:rPr>
          <w:lang w:val="en-US"/>
        </w:rPr>
      </w:pPr>
      <w:r>
        <w:rPr>
          <w:lang w:val="en-US"/>
        </w:rPr>
        <w:t>7.1.3</w:t>
      </w:r>
      <w:r>
        <w:rPr>
          <w:lang w:val="en-US"/>
        </w:rPr>
        <w:tab/>
        <w:t>&lt;2</w:t>
      </w:r>
      <w:r>
        <w:rPr>
          <w:vertAlign w:val="superscript"/>
          <w:lang w:val="en-US"/>
        </w:rPr>
        <w:t>nd</w:t>
      </w:r>
      <w:r>
        <w:rPr>
          <w:lang w:val="en-US"/>
        </w:rPr>
        <w:t xml:space="preserve"> Round Comments&gt;</w:t>
      </w:r>
    </w:p>
    <w:p w14:paraId="78D29A31" w14:textId="77777777" w:rsidR="00C01785" w:rsidRDefault="004D6702">
      <w:pPr>
        <w:ind w:right="27"/>
        <w:jc w:val="both"/>
        <w:rPr>
          <w:rFonts w:ascii="Arial" w:hAnsi="Arial"/>
          <w:lang w:val="en-US" w:eastAsia="zh-CN"/>
        </w:rPr>
      </w:pPr>
      <w:r>
        <w:rPr>
          <w:rFonts w:ascii="Arial" w:hAnsi="Arial"/>
          <w:lang w:val="en-US" w:eastAsia="zh-CN"/>
        </w:rPr>
        <w:t xml:space="preserve">Please provide your company view on Proposal 9a. The moderator recognizes that several companies suggested discussing Issues 7.1 and 7.2 together; however, given the very strong support for signaling the number of RBs by SIB1, it feels like this this is the higher level issue that should be decided first. Then we can come back to discuss issue 7.2, i.e., details of the PUCCH resource set construction. </w:t>
      </w:r>
    </w:p>
    <w:tbl>
      <w:tblPr>
        <w:tblStyle w:val="TableGrid"/>
        <w:tblW w:w="9085" w:type="dxa"/>
        <w:tblLayout w:type="fixed"/>
        <w:tblLook w:val="04A0" w:firstRow="1" w:lastRow="0" w:firstColumn="1" w:lastColumn="0" w:noHBand="0" w:noVBand="1"/>
      </w:tblPr>
      <w:tblGrid>
        <w:gridCol w:w="1525"/>
        <w:gridCol w:w="7560"/>
      </w:tblGrid>
      <w:tr w:rsidR="00C01785" w14:paraId="2832677E" w14:textId="77777777">
        <w:tc>
          <w:tcPr>
            <w:tcW w:w="1525" w:type="dxa"/>
          </w:tcPr>
          <w:p w14:paraId="42723A45"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33323545"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7FEF28F1" w14:textId="77777777">
        <w:tc>
          <w:tcPr>
            <w:tcW w:w="1525" w:type="dxa"/>
          </w:tcPr>
          <w:p w14:paraId="30B914EE"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764C53A"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We support proposal 9a</w:t>
            </w:r>
          </w:p>
        </w:tc>
      </w:tr>
      <w:tr w:rsidR="00C01785" w14:paraId="4E90526F" w14:textId="77777777">
        <w:tc>
          <w:tcPr>
            <w:tcW w:w="1525" w:type="dxa"/>
          </w:tcPr>
          <w:p w14:paraId="1502B4D1" w14:textId="77777777" w:rsidR="00C01785" w:rsidRDefault="004D6702">
            <w:pPr>
              <w:pStyle w:val="BodyText"/>
              <w:spacing w:after="0"/>
              <w:ind w:right="27"/>
              <w:rPr>
                <w:sz w:val="20"/>
                <w:szCs w:val="20"/>
                <w:lang w:val="de-DE"/>
              </w:rPr>
            </w:pPr>
            <w:r>
              <w:rPr>
                <w:rFonts w:eastAsia="Malgun Gothic" w:hint="eastAsia"/>
                <w:sz w:val="20"/>
                <w:szCs w:val="20"/>
                <w:lang w:val="de-DE" w:eastAsia="ko-KR"/>
              </w:rPr>
              <w:t>LG Electronics</w:t>
            </w:r>
          </w:p>
        </w:tc>
        <w:tc>
          <w:tcPr>
            <w:tcW w:w="7560" w:type="dxa"/>
          </w:tcPr>
          <w:p w14:paraId="23DF74CB" w14:textId="77777777" w:rsidR="00C01785" w:rsidRDefault="004D6702">
            <w:pPr>
              <w:pStyle w:val="BodyText"/>
              <w:spacing w:after="0"/>
              <w:ind w:right="27"/>
              <w:rPr>
                <w:sz w:val="20"/>
                <w:szCs w:val="20"/>
                <w:lang w:val="en-US"/>
              </w:rPr>
            </w:pPr>
            <w:r>
              <w:rPr>
                <w:rFonts w:eastAsia="Malgun Gothic" w:hint="eastAsia"/>
                <w:sz w:val="20"/>
                <w:szCs w:val="20"/>
                <w:lang w:val="en-US" w:eastAsia="ko-KR"/>
              </w:rPr>
              <w:t xml:space="preserve">We are generally fine with Proposal 9a. </w:t>
            </w:r>
            <w:r>
              <w:rPr>
                <w:rFonts w:eastAsia="Malgun Gothic"/>
                <w:sz w:val="20"/>
                <w:szCs w:val="20"/>
                <w:lang w:val="en-US" w:eastAsia="ko-KR"/>
              </w:rPr>
              <w:t xml:space="preserve">However, the mechanism to indicate the PUCCH resources with the appropriate number of RBs for the UE requires further </w:t>
            </w:r>
            <w:r>
              <w:rPr>
                <w:rFonts w:eastAsia="Malgun Gothic"/>
                <w:sz w:val="20"/>
                <w:szCs w:val="20"/>
                <w:lang w:val="en-US" w:eastAsia="ko-KR"/>
              </w:rPr>
              <w:lastRenderedPageBreak/>
              <w:t xml:space="preserve">discussion since it can be beneficial to configure PUCCH resources with different numbers of RB. </w:t>
            </w:r>
          </w:p>
        </w:tc>
      </w:tr>
      <w:tr w:rsidR="00C01785" w14:paraId="4501ACE0" w14:textId="77777777">
        <w:tc>
          <w:tcPr>
            <w:tcW w:w="1525" w:type="dxa"/>
          </w:tcPr>
          <w:p w14:paraId="11B73921" w14:textId="77777777" w:rsidR="00C01785" w:rsidRDefault="004D6702">
            <w:pPr>
              <w:pStyle w:val="BodyText"/>
              <w:spacing w:after="0"/>
              <w:ind w:right="27"/>
              <w:rPr>
                <w:sz w:val="20"/>
                <w:szCs w:val="20"/>
                <w:lang w:val="de-DE"/>
              </w:rPr>
            </w:pPr>
            <w:r>
              <w:rPr>
                <w:rFonts w:eastAsia="Yu Mincho" w:hint="eastAsia"/>
                <w:sz w:val="20"/>
                <w:szCs w:val="20"/>
                <w:lang w:val="de-DE" w:eastAsia="ja-JP"/>
              </w:rPr>
              <w:lastRenderedPageBreak/>
              <w:t>N</w:t>
            </w:r>
            <w:r>
              <w:rPr>
                <w:rFonts w:eastAsia="Yu Mincho"/>
                <w:sz w:val="20"/>
                <w:szCs w:val="20"/>
                <w:lang w:val="de-DE" w:eastAsia="ja-JP"/>
              </w:rPr>
              <w:t>TT DOCOMO</w:t>
            </w:r>
          </w:p>
        </w:tc>
        <w:tc>
          <w:tcPr>
            <w:tcW w:w="7560" w:type="dxa"/>
          </w:tcPr>
          <w:p w14:paraId="3D17616F" w14:textId="77777777" w:rsidR="00C01785" w:rsidRDefault="004D6702">
            <w:pPr>
              <w:pStyle w:val="BodyText"/>
              <w:spacing w:after="0"/>
              <w:ind w:right="27"/>
              <w:rPr>
                <w:sz w:val="20"/>
                <w:szCs w:val="20"/>
                <w:lang w:val="de-DE"/>
              </w:rPr>
            </w:pPr>
            <w:r>
              <w:rPr>
                <w:rFonts w:eastAsia="Yu Mincho" w:hint="eastAsia"/>
                <w:sz w:val="20"/>
                <w:szCs w:val="20"/>
                <w:lang w:val="de-DE" w:eastAsia="ja-JP"/>
              </w:rPr>
              <w:t>W</w:t>
            </w:r>
            <w:r>
              <w:rPr>
                <w:rFonts w:eastAsia="Yu Mincho"/>
                <w:sz w:val="20"/>
                <w:szCs w:val="20"/>
                <w:lang w:val="de-DE" w:eastAsia="ja-JP"/>
              </w:rPr>
              <w:t>e support Proposal 9a.</w:t>
            </w:r>
          </w:p>
        </w:tc>
      </w:tr>
      <w:tr w:rsidR="00C01785" w14:paraId="0099483F" w14:textId="77777777">
        <w:tc>
          <w:tcPr>
            <w:tcW w:w="1525" w:type="dxa"/>
          </w:tcPr>
          <w:p w14:paraId="6C51E723" w14:textId="77777777" w:rsidR="00C01785" w:rsidRDefault="004D6702">
            <w:pPr>
              <w:pStyle w:val="BodyText"/>
              <w:spacing w:after="0"/>
              <w:ind w:right="27"/>
              <w:rPr>
                <w:sz w:val="20"/>
                <w:szCs w:val="20"/>
                <w:lang w:val="de-DE"/>
              </w:rPr>
            </w:pPr>
            <w:r>
              <w:rPr>
                <w:lang w:val="de-DE"/>
              </w:rPr>
              <w:t>Nokia, NSB</w:t>
            </w:r>
          </w:p>
        </w:tc>
        <w:tc>
          <w:tcPr>
            <w:tcW w:w="7560" w:type="dxa"/>
          </w:tcPr>
          <w:p w14:paraId="1D1D1AC9" w14:textId="77777777" w:rsidR="00C01785" w:rsidRDefault="004D6702">
            <w:pPr>
              <w:pStyle w:val="BodyText"/>
              <w:spacing w:after="0"/>
              <w:ind w:right="27"/>
              <w:rPr>
                <w:sz w:val="20"/>
                <w:szCs w:val="20"/>
                <w:lang w:val="en-US"/>
              </w:rPr>
            </w:pPr>
            <w:r>
              <w:rPr>
                <w:lang w:val="en-US"/>
              </w:rPr>
              <w:t xml:space="preserve">We still see no need for high flexibility to signal the RB allocation with new signaling in SIB. It has not been deemed as necessary in earlier releases, and we do not see that the situation has changed here. We should keep the same baseline as before, i.e. keep the PUCCH parameters predefined. </w:t>
            </w:r>
          </w:p>
        </w:tc>
      </w:tr>
      <w:tr w:rsidR="00C01785" w14:paraId="24437FB9" w14:textId="77777777">
        <w:tc>
          <w:tcPr>
            <w:tcW w:w="1525" w:type="dxa"/>
          </w:tcPr>
          <w:p w14:paraId="13754758" w14:textId="77777777" w:rsidR="00C01785" w:rsidRDefault="004D6702">
            <w:pPr>
              <w:pStyle w:val="BodyText"/>
              <w:spacing w:after="0"/>
              <w:ind w:right="27"/>
              <w:rPr>
                <w:lang w:val="de-DE"/>
              </w:rPr>
            </w:pPr>
            <w:r>
              <w:rPr>
                <w:sz w:val="20"/>
                <w:szCs w:val="20"/>
                <w:lang w:val="de-DE"/>
              </w:rPr>
              <w:t>Lenovo, Motoroloa Mobility</w:t>
            </w:r>
          </w:p>
        </w:tc>
        <w:tc>
          <w:tcPr>
            <w:tcW w:w="7560" w:type="dxa"/>
          </w:tcPr>
          <w:p w14:paraId="153EC620" w14:textId="77777777" w:rsidR="00C01785" w:rsidRDefault="004D6702">
            <w:pPr>
              <w:pStyle w:val="BodyText"/>
              <w:spacing w:after="0"/>
              <w:ind w:right="27"/>
              <w:rPr>
                <w:lang w:val="en-US"/>
              </w:rPr>
            </w:pPr>
            <w:r>
              <w:rPr>
                <w:rFonts w:eastAsia="Yu Mincho" w:hint="eastAsia"/>
                <w:sz w:val="20"/>
                <w:szCs w:val="20"/>
                <w:lang w:val="de-DE" w:eastAsia="ja-JP"/>
              </w:rPr>
              <w:t>W</w:t>
            </w:r>
            <w:r>
              <w:rPr>
                <w:rFonts w:eastAsia="Yu Mincho"/>
                <w:sz w:val="20"/>
                <w:szCs w:val="20"/>
                <w:lang w:val="de-DE" w:eastAsia="ja-JP"/>
              </w:rPr>
              <w:t>e support Proposal 9a.</w:t>
            </w:r>
          </w:p>
        </w:tc>
      </w:tr>
      <w:tr w:rsidR="00C01785" w14:paraId="50BC8775" w14:textId="77777777">
        <w:tc>
          <w:tcPr>
            <w:tcW w:w="1525" w:type="dxa"/>
          </w:tcPr>
          <w:p w14:paraId="4C879FFB" w14:textId="77777777" w:rsidR="00C01785" w:rsidRDefault="004D6702">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0A11321F" w14:textId="77777777" w:rsidR="00C01785" w:rsidRDefault="004D6702">
            <w:pPr>
              <w:pStyle w:val="BodyText"/>
              <w:spacing w:after="0"/>
              <w:ind w:right="27"/>
              <w:rPr>
                <w:sz w:val="20"/>
                <w:szCs w:val="20"/>
                <w:lang w:val="en-US"/>
              </w:rPr>
            </w:pPr>
            <w:r>
              <w:rPr>
                <w:rFonts w:hint="eastAsia"/>
                <w:sz w:val="20"/>
                <w:szCs w:val="20"/>
                <w:lang w:val="en-US"/>
              </w:rPr>
              <w:t>W</w:t>
            </w:r>
            <w:r>
              <w:rPr>
                <w:sz w:val="20"/>
                <w:szCs w:val="20"/>
                <w:lang w:val="en-US"/>
              </w:rPr>
              <w:t xml:space="preserve">e share a same view as Nokia, and do not believe high flexibility for RB number configuration in necessary for initial </w:t>
            </w:r>
            <w:r>
              <w:rPr>
                <w:rFonts w:hint="eastAsia"/>
                <w:sz w:val="20"/>
                <w:szCs w:val="20"/>
                <w:lang w:val="en-US"/>
              </w:rPr>
              <w:t>access</w:t>
            </w:r>
            <w:r>
              <w:rPr>
                <w:sz w:val="20"/>
                <w:szCs w:val="20"/>
                <w:lang w:val="en-US"/>
              </w:rPr>
              <w:t>. It would be more reasonable to follow a same design principle as R15/R16, i.e. PUCCH parameters are pre-defined.</w:t>
            </w:r>
          </w:p>
        </w:tc>
      </w:tr>
      <w:tr w:rsidR="00C01785" w14:paraId="1D8E2E11" w14:textId="77777777">
        <w:tc>
          <w:tcPr>
            <w:tcW w:w="1525" w:type="dxa"/>
          </w:tcPr>
          <w:p w14:paraId="6BA5762F" w14:textId="77777777" w:rsidR="00C01785" w:rsidRDefault="004D6702">
            <w:pPr>
              <w:pStyle w:val="BodyText"/>
              <w:spacing w:after="0"/>
              <w:ind w:right="27"/>
              <w:rPr>
                <w:lang w:val="de-DE"/>
              </w:rPr>
            </w:pPr>
            <w:r>
              <w:rPr>
                <w:lang w:val="de-DE"/>
              </w:rPr>
              <w:t>Apple</w:t>
            </w:r>
          </w:p>
        </w:tc>
        <w:tc>
          <w:tcPr>
            <w:tcW w:w="7560" w:type="dxa"/>
          </w:tcPr>
          <w:p w14:paraId="45B3CB61" w14:textId="77777777" w:rsidR="00C01785" w:rsidRDefault="004D6702">
            <w:pPr>
              <w:pStyle w:val="BodyText"/>
              <w:spacing w:after="0"/>
              <w:ind w:right="27"/>
              <w:rPr>
                <w:lang w:val="de-DE"/>
              </w:rPr>
            </w:pPr>
            <w:r>
              <w:rPr>
                <w:lang w:val="de-DE"/>
              </w:rPr>
              <w:t>We support the proposal</w:t>
            </w:r>
          </w:p>
        </w:tc>
      </w:tr>
      <w:tr w:rsidR="00C01785" w14:paraId="3898F590" w14:textId="77777777">
        <w:tc>
          <w:tcPr>
            <w:tcW w:w="1525" w:type="dxa"/>
          </w:tcPr>
          <w:p w14:paraId="728A163E" w14:textId="77777777" w:rsidR="00C01785" w:rsidRDefault="004D6702">
            <w:pPr>
              <w:pStyle w:val="BodyText"/>
              <w:spacing w:after="0"/>
              <w:ind w:right="27"/>
              <w:rPr>
                <w:lang w:val="de-DE"/>
              </w:rPr>
            </w:pPr>
            <w:r>
              <w:rPr>
                <w:lang w:val="de-DE"/>
              </w:rPr>
              <w:t>Qualcomm</w:t>
            </w:r>
          </w:p>
        </w:tc>
        <w:tc>
          <w:tcPr>
            <w:tcW w:w="7560" w:type="dxa"/>
          </w:tcPr>
          <w:p w14:paraId="36844115" w14:textId="5BAF1949" w:rsidR="00C01785" w:rsidRDefault="004D6702">
            <w:pPr>
              <w:pStyle w:val="BodyText"/>
              <w:spacing w:after="0"/>
              <w:ind w:right="27"/>
              <w:rPr>
                <w:sz w:val="20"/>
                <w:szCs w:val="20"/>
                <w:lang w:val="en-US"/>
              </w:rPr>
            </w:pPr>
            <w:r>
              <w:rPr>
                <w:sz w:val="20"/>
                <w:szCs w:val="20"/>
                <w:lang w:val="en-US"/>
              </w:rPr>
              <w:t xml:space="preserve">Let us clarify a little bit with regard to Question 2. What we proposed is that, out of 16 common PUCCH resources, some of these 16 resources may use 1 RB (say legacy format), some of these 16 resources may use 16 RBs (assume proposal 1b is agreed), and some may use some RBs inbetween. This allows the </w:t>
            </w:r>
            <w:r w:rsidR="00B51394">
              <w:rPr>
                <w:sz w:val="20"/>
                <w:szCs w:val="20"/>
                <w:lang w:val="en-US"/>
              </w:rPr>
              <w:t>Gnb</w:t>
            </w:r>
            <w:r>
              <w:rPr>
                <w:sz w:val="20"/>
                <w:szCs w:val="20"/>
                <w:lang w:val="en-US"/>
              </w:rPr>
              <w:t xml:space="preserve"> to control how many RBs a UE can use dynamically in initial access. </w:t>
            </w:r>
          </w:p>
          <w:p w14:paraId="0AC1A683" w14:textId="77777777" w:rsidR="00C01785" w:rsidRDefault="00C01785">
            <w:pPr>
              <w:pStyle w:val="BodyText"/>
              <w:spacing w:after="0"/>
              <w:ind w:right="27"/>
              <w:rPr>
                <w:sz w:val="20"/>
                <w:szCs w:val="20"/>
                <w:lang w:val="en-US"/>
              </w:rPr>
            </w:pPr>
          </w:p>
          <w:p w14:paraId="421DA7F0" w14:textId="77777777" w:rsidR="00C01785" w:rsidRDefault="004D6702">
            <w:pPr>
              <w:pStyle w:val="BodyText"/>
              <w:spacing w:after="0"/>
              <w:ind w:right="27"/>
              <w:rPr>
                <w:sz w:val="20"/>
                <w:szCs w:val="20"/>
                <w:lang w:val="en-US"/>
              </w:rPr>
            </w:pPr>
            <w:r>
              <w:rPr>
                <w:sz w:val="20"/>
                <w:szCs w:val="20"/>
                <w:lang w:val="en-US"/>
              </w:rPr>
              <w:t>This proposal is coming from the following considerations</w:t>
            </w:r>
          </w:p>
          <w:p w14:paraId="06C06C72" w14:textId="77777777" w:rsidR="00C01785" w:rsidRDefault="004D6702">
            <w:pPr>
              <w:pStyle w:val="BodyText"/>
              <w:numPr>
                <w:ilvl w:val="0"/>
                <w:numId w:val="68"/>
              </w:numPr>
              <w:spacing w:after="0"/>
              <w:ind w:right="27"/>
              <w:rPr>
                <w:sz w:val="20"/>
                <w:szCs w:val="20"/>
                <w:lang w:val="en-US"/>
              </w:rPr>
            </w:pPr>
            <w:r>
              <w:rPr>
                <w:sz w:val="20"/>
                <w:szCs w:val="20"/>
                <w:lang w:val="en-US"/>
              </w:rPr>
              <w:t xml:space="preserve">For a 100MHz@120KHz minimum UL BWP we have to support, this UL BWP contains &lt;70RBs. If N_RB=16 for all PUCCH resources, we may not have 16 resources </w:t>
            </w:r>
          </w:p>
          <w:p w14:paraId="1F0D051E" w14:textId="065810BC" w:rsidR="00C01785" w:rsidRDefault="004D6702">
            <w:pPr>
              <w:pStyle w:val="BodyText"/>
              <w:numPr>
                <w:ilvl w:val="0"/>
                <w:numId w:val="68"/>
              </w:numPr>
              <w:spacing w:after="0"/>
              <w:ind w:right="27"/>
              <w:rPr>
                <w:sz w:val="20"/>
                <w:szCs w:val="20"/>
                <w:lang w:val="en-US"/>
              </w:rPr>
            </w:pPr>
            <w:r>
              <w:rPr>
                <w:sz w:val="20"/>
                <w:szCs w:val="20"/>
                <w:lang w:val="en-US"/>
              </w:rPr>
              <w:t xml:space="preserve">Typically a </w:t>
            </w:r>
            <w:r w:rsidR="00B51394">
              <w:rPr>
                <w:sz w:val="20"/>
                <w:szCs w:val="20"/>
                <w:lang w:val="en-US"/>
              </w:rPr>
              <w:t>Gnb</w:t>
            </w:r>
            <w:r>
              <w:rPr>
                <w:sz w:val="20"/>
                <w:szCs w:val="20"/>
                <w:lang w:val="en-US"/>
              </w:rPr>
              <w:t xml:space="preserve"> deploys N_RB=16 for coverage. But for such cell, not all U</w:t>
            </w:r>
            <w:r w:rsidR="00B51394">
              <w:rPr>
                <w:sz w:val="20"/>
                <w:szCs w:val="20"/>
                <w:lang w:val="en-US"/>
              </w:rPr>
              <w:t>e</w:t>
            </w:r>
            <w:r>
              <w:rPr>
                <w:sz w:val="20"/>
                <w:szCs w:val="20"/>
                <w:lang w:val="en-US"/>
              </w:rPr>
              <w:t>s are at cell edge. Do we need a UE in cell center to also transmit N_RB=16?</w:t>
            </w:r>
          </w:p>
          <w:p w14:paraId="518A101C" w14:textId="77777777" w:rsidR="00C01785" w:rsidRDefault="004D6702">
            <w:pPr>
              <w:pStyle w:val="BodyText"/>
              <w:spacing w:after="0"/>
              <w:ind w:right="27"/>
              <w:rPr>
                <w:lang w:val="en-US"/>
              </w:rPr>
            </w:pPr>
            <w:r>
              <w:rPr>
                <w:sz w:val="20"/>
                <w:szCs w:val="20"/>
                <w:lang w:val="en-US"/>
              </w:rPr>
              <w:t xml:space="preserve"> </w:t>
            </w:r>
          </w:p>
        </w:tc>
      </w:tr>
      <w:tr w:rsidR="00C01785" w14:paraId="3C2BB4CD" w14:textId="77777777">
        <w:tc>
          <w:tcPr>
            <w:tcW w:w="1525" w:type="dxa"/>
          </w:tcPr>
          <w:p w14:paraId="5F1164A9" w14:textId="77777777" w:rsidR="00C01785" w:rsidRDefault="004D6702">
            <w:pPr>
              <w:pStyle w:val="BodyText"/>
              <w:spacing w:after="0"/>
              <w:ind w:right="27"/>
              <w:rPr>
                <w:rFonts w:eastAsia="SimSun"/>
                <w:lang w:val="en-US"/>
              </w:rPr>
            </w:pPr>
            <w:r>
              <w:rPr>
                <w:rFonts w:eastAsia="SimSun" w:hint="eastAsia"/>
                <w:lang w:val="en-US"/>
              </w:rPr>
              <w:t>ZTE, Sanechips</w:t>
            </w:r>
          </w:p>
        </w:tc>
        <w:tc>
          <w:tcPr>
            <w:tcW w:w="7560" w:type="dxa"/>
          </w:tcPr>
          <w:p w14:paraId="394F8EF2" w14:textId="77777777" w:rsidR="00C01785" w:rsidRDefault="004D6702">
            <w:pPr>
              <w:pStyle w:val="BodyText"/>
              <w:spacing w:after="0"/>
              <w:ind w:right="27"/>
              <w:rPr>
                <w:sz w:val="20"/>
                <w:szCs w:val="20"/>
                <w:lang w:val="en-US"/>
              </w:rPr>
            </w:pPr>
            <w:r>
              <w:rPr>
                <w:rFonts w:hint="eastAsia"/>
                <w:sz w:val="20"/>
                <w:szCs w:val="20"/>
                <w:lang w:val="en-US"/>
              </w:rPr>
              <w:t>We support Proposal 9a.</w:t>
            </w:r>
          </w:p>
        </w:tc>
      </w:tr>
      <w:tr w:rsidR="00C01785" w14:paraId="09B5E949" w14:textId="77777777">
        <w:tc>
          <w:tcPr>
            <w:tcW w:w="1525" w:type="dxa"/>
          </w:tcPr>
          <w:p w14:paraId="73C402F9" w14:textId="77777777" w:rsidR="00C01785" w:rsidRDefault="004D6702">
            <w:pPr>
              <w:pStyle w:val="BodyText"/>
              <w:spacing w:after="0"/>
              <w:ind w:right="27"/>
              <w:rPr>
                <w:rFonts w:eastAsia="SimSun"/>
                <w:lang w:val="en-US"/>
              </w:rPr>
            </w:pPr>
            <w:r>
              <w:rPr>
                <w:lang w:val="de-DE"/>
              </w:rPr>
              <w:t>Futurewei</w:t>
            </w:r>
          </w:p>
        </w:tc>
        <w:tc>
          <w:tcPr>
            <w:tcW w:w="7560" w:type="dxa"/>
          </w:tcPr>
          <w:p w14:paraId="41B2F6E1" w14:textId="77777777" w:rsidR="00C01785" w:rsidRDefault="004D6702">
            <w:pPr>
              <w:pStyle w:val="BodyText"/>
              <w:spacing w:after="0"/>
              <w:ind w:right="27"/>
              <w:rPr>
                <w:lang w:val="en-US"/>
              </w:rPr>
            </w:pPr>
            <w:r>
              <w:rPr>
                <w:lang w:val="de-DE"/>
              </w:rPr>
              <w:t xml:space="preserve">We support </w:t>
            </w:r>
            <w:r>
              <w:rPr>
                <w:rFonts w:eastAsia="Yu Mincho"/>
                <w:sz w:val="20"/>
                <w:szCs w:val="20"/>
                <w:lang w:val="de-DE" w:eastAsia="ja-JP"/>
              </w:rPr>
              <w:t xml:space="preserve">Proposal 9a. </w:t>
            </w:r>
          </w:p>
        </w:tc>
      </w:tr>
      <w:tr w:rsidR="00C01785" w14:paraId="30FAC788" w14:textId="77777777">
        <w:tc>
          <w:tcPr>
            <w:tcW w:w="1525" w:type="dxa"/>
          </w:tcPr>
          <w:p w14:paraId="22C35D4E" w14:textId="77777777" w:rsidR="00C01785" w:rsidRDefault="004D6702">
            <w:pPr>
              <w:pStyle w:val="BodyText"/>
              <w:spacing w:after="0"/>
              <w:ind w:right="27"/>
              <w:rPr>
                <w:lang w:val="de-DE"/>
              </w:rPr>
            </w:pPr>
            <w:r>
              <w:rPr>
                <w:rFonts w:hint="eastAsia"/>
                <w:lang w:val="de-DE"/>
              </w:rPr>
              <w:t>S</w:t>
            </w:r>
            <w:r>
              <w:rPr>
                <w:lang w:val="de-DE"/>
              </w:rPr>
              <w:t>amsung</w:t>
            </w:r>
          </w:p>
        </w:tc>
        <w:tc>
          <w:tcPr>
            <w:tcW w:w="7560" w:type="dxa"/>
          </w:tcPr>
          <w:p w14:paraId="3BDF2D43" w14:textId="77777777" w:rsidR="00C01785" w:rsidRDefault="004D6702">
            <w:pPr>
              <w:pStyle w:val="BodyText"/>
              <w:spacing w:after="0"/>
              <w:ind w:right="27"/>
              <w:rPr>
                <w:lang w:val="en-US"/>
              </w:rPr>
            </w:pPr>
            <w:r>
              <w:rPr>
                <w:rFonts w:hint="eastAsia"/>
                <w:lang w:val="en-US"/>
              </w:rPr>
              <w:t>W</w:t>
            </w:r>
            <w:r>
              <w:rPr>
                <w:lang w:val="en-US"/>
              </w:rPr>
              <w:t xml:space="preserve">e share same view with QC for Q2. </w:t>
            </w:r>
          </w:p>
          <w:p w14:paraId="7BD83874" w14:textId="77777777" w:rsidR="00C01785" w:rsidRDefault="004D6702">
            <w:pPr>
              <w:pStyle w:val="BodyText"/>
              <w:spacing w:after="0"/>
              <w:ind w:right="27"/>
              <w:rPr>
                <w:lang w:val="en-US"/>
              </w:rPr>
            </w:pPr>
            <w:r>
              <w:rPr>
                <w:rFonts w:hint="eastAsia"/>
                <w:lang w:val="en-US"/>
              </w:rPr>
              <w:t>N</w:t>
            </w:r>
            <w:r>
              <w:rPr>
                <w:lang w:val="en-US"/>
              </w:rPr>
              <w:t xml:space="preserve">o matter UE-specific number of PRBs is supported or not, we have strong concern on Alt-2, which has large restriction on PUCCH resource for initial access.  </w:t>
            </w:r>
          </w:p>
        </w:tc>
      </w:tr>
    </w:tbl>
    <w:p w14:paraId="1FC57CF5" w14:textId="77777777" w:rsidR="00C01785" w:rsidRDefault="00C01785">
      <w:pPr>
        <w:pStyle w:val="BodyText"/>
        <w:ind w:right="27"/>
        <w:rPr>
          <w:rFonts w:cs="Arial"/>
          <w:lang w:val="en-US"/>
        </w:rPr>
      </w:pPr>
    </w:p>
    <w:p w14:paraId="76578098" w14:textId="77777777" w:rsidR="00C01785" w:rsidRDefault="004D6702">
      <w:pPr>
        <w:pStyle w:val="Heading3"/>
      </w:pPr>
      <w:r>
        <w:t>7.1.4</w:t>
      </w:r>
      <w:r>
        <w:tab/>
        <w:t>&lt;Summary of 2</w:t>
      </w:r>
      <w:r>
        <w:rPr>
          <w:vertAlign w:val="superscript"/>
        </w:rPr>
        <w:t>nd</w:t>
      </w:r>
      <w:r>
        <w:t xml:space="preserve"> Round&gt;</w:t>
      </w:r>
    </w:p>
    <w:p w14:paraId="15ED2CE6" w14:textId="77777777" w:rsidR="00C01785" w:rsidRDefault="004D6702">
      <w:pPr>
        <w:pStyle w:val="BodyText"/>
        <w:numPr>
          <w:ilvl w:val="0"/>
          <w:numId w:val="69"/>
        </w:numPr>
        <w:spacing w:after="0"/>
        <w:ind w:right="27"/>
      </w:pPr>
      <w:r>
        <w:t>Support Proposal 9a:</w:t>
      </w:r>
    </w:p>
    <w:p w14:paraId="46E039C3" w14:textId="77777777" w:rsidR="00C01785" w:rsidRDefault="004D6702">
      <w:pPr>
        <w:pStyle w:val="BodyText"/>
        <w:numPr>
          <w:ilvl w:val="1"/>
          <w:numId w:val="69"/>
        </w:numPr>
        <w:spacing w:after="0"/>
        <w:ind w:right="27"/>
      </w:pPr>
      <w:r>
        <w:t>Intel, LGE, NTT DOCOMO, Lenovo/MotMob, Apple, ZTE/Sanechips, Futurewei, Ericsson, Samsung</w:t>
      </w:r>
    </w:p>
    <w:p w14:paraId="2314CF40" w14:textId="76DEA9F2" w:rsidR="00C01785" w:rsidRDefault="004D6702">
      <w:pPr>
        <w:pStyle w:val="BodyText"/>
        <w:numPr>
          <w:ilvl w:val="1"/>
          <w:numId w:val="69"/>
        </w:numPr>
        <w:spacing w:after="0"/>
        <w:ind w:right="27"/>
      </w:pPr>
      <w:r>
        <w:t xml:space="preserve">Support Alt-1 (SIB </w:t>
      </w:r>
      <w:r w:rsidR="00B51394">
        <w:pgNum/>
      </w:r>
      <w:r w:rsidR="00B51394">
        <w:t>ignaling</w:t>
      </w:r>
      <w:r w:rsidR="00B51394">
        <w:pgNum/>
      </w:r>
      <w:r>
        <w:t>) in 1</w:t>
      </w:r>
      <w:r>
        <w:rPr>
          <w:vertAlign w:val="superscript"/>
        </w:rPr>
        <w:t>st</w:t>
      </w:r>
      <w:r>
        <w:t xml:space="preserve"> round discussion:</w:t>
      </w:r>
    </w:p>
    <w:p w14:paraId="705F82D1" w14:textId="77777777" w:rsidR="00C01785" w:rsidRDefault="004D6702">
      <w:pPr>
        <w:pStyle w:val="BodyText"/>
        <w:numPr>
          <w:ilvl w:val="2"/>
          <w:numId w:val="69"/>
        </w:numPr>
        <w:spacing w:after="0"/>
        <w:ind w:right="29"/>
        <w:rPr>
          <w:rFonts w:cs="Arial"/>
          <w:lang w:val="en-US"/>
        </w:rPr>
      </w:pPr>
      <w:r>
        <w:rPr>
          <w:rFonts w:cs="Arial"/>
          <w:lang w:val="en-US"/>
        </w:rPr>
        <w:t>Huawei/HiSilicon, CATT, Qualcomm, Samsung (if UE-specific RB indication not supported), OPPO</w:t>
      </w:r>
    </w:p>
    <w:p w14:paraId="1B2A9173" w14:textId="77777777" w:rsidR="00C01785" w:rsidRDefault="004D6702">
      <w:pPr>
        <w:pStyle w:val="BodyText"/>
        <w:numPr>
          <w:ilvl w:val="0"/>
          <w:numId w:val="69"/>
        </w:numPr>
        <w:spacing w:after="0"/>
        <w:ind w:right="27"/>
      </w:pPr>
      <w:r>
        <w:t>Do not support Proposal 9a:</w:t>
      </w:r>
    </w:p>
    <w:p w14:paraId="4B1AB6A1" w14:textId="77777777" w:rsidR="00C01785" w:rsidRDefault="004D6702">
      <w:pPr>
        <w:pStyle w:val="BodyText"/>
        <w:numPr>
          <w:ilvl w:val="1"/>
          <w:numId w:val="69"/>
        </w:numPr>
        <w:spacing w:after="0"/>
        <w:ind w:right="27"/>
      </w:pPr>
      <w:r>
        <w:t>Nokia/NSB, OPPO</w:t>
      </w:r>
    </w:p>
    <w:p w14:paraId="5ADD0DC3" w14:textId="77777777" w:rsidR="00C01785" w:rsidRDefault="004D6702">
      <w:pPr>
        <w:pStyle w:val="BodyText"/>
        <w:numPr>
          <w:ilvl w:val="1"/>
          <w:numId w:val="69"/>
        </w:numPr>
        <w:spacing w:after="0"/>
        <w:ind w:right="27"/>
      </w:pPr>
      <w:r>
        <w:t>Support Alt-2 (fixed in spec) in 1</w:t>
      </w:r>
      <w:r>
        <w:rPr>
          <w:vertAlign w:val="superscript"/>
        </w:rPr>
        <w:t>st</w:t>
      </w:r>
      <w:r>
        <w:t xml:space="preserve"> round discussion:</w:t>
      </w:r>
    </w:p>
    <w:p w14:paraId="6D65D26C" w14:textId="77777777" w:rsidR="00C01785" w:rsidRDefault="004D6702">
      <w:pPr>
        <w:pStyle w:val="BodyText"/>
        <w:numPr>
          <w:ilvl w:val="2"/>
          <w:numId w:val="69"/>
        </w:numPr>
        <w:spacing w:after="0"/>
        <w:ind w:right="27"/>
      </w:pPr>
      <w:r>
        <w:t>vivo, IDCC</w:t>
      </w:r>
    </w:p>
    <w:p w14:paraId="7646583E" w14:textId="77777777" w:rsidR="00C01785" w:rsidRDefault="00C01785">
      <w:pPr>
        <w:pStyle w:val="BodyText"/>
        <w:spacing w:after="0"/>
        <w:ind w:right="27"/>
      </w:pPr>
    </w:p>
    <w:p w14:paraId="03B428A8" w14:textId="1AEBB28B" w:rsidR="00C01785" w:rsidRDefault="004D6702">
      <w:pPr>
        <w:pStyle w:val="BodyText"/>
        <w:spacing w:after="0"/>
        <w:ind w:right="27"/>
      </w:pPr>
      <w:r>
        <w:t xml:space="preserve">There is a majority who support SIB1 signaling of the number of RBs for PUCCH format 0/1 for PUCCH resource sets prior to RRC configuration. Some </w:t>
      </w:r>
      <w:r w:rsidR="00B51394">
        <w:pgNum/>
      </w:r>
      <w:r w:rsidR="00B51394">
        <w:t>ignaling</w:t>
      </w:r>
      <w:r>
        <w:t xml:space="preserve"> do not see the need for flexibility and would prefer a number of RBs that is fixed by specification.</w:t>
      </w:r>
    </w:p>
    <w:p w14:paraId="31885853" w14:textId="77777777" w:rsidR="00C01785" w:rsidRDefault="00C01785">
      <w:pPr>
        <w:pStyle w:val="BodyText"/>
        <w:spacing w:after="0"/>
        <w:ind w:right="27"/>
      </w:pPr>
    </w:p>
    <w:p w14:paraId="56B130D5" w14:textId="77777777" w:rsidR="00C01785" w:rsidRDefault="004D6702">
      <w:pPr>
        <w:pStyle w:val="BodyText"/>
        <w:spacing w:after="0"/>
        <w:ind w:right="27"/>
      </w:pPr>
      <w:r>
        <w:t>Qualcomm suggests that out of the 16 PUCCH resources in a PUCCH resource set, that there is a variable number of RBs to overcome if there are not enough RBs available (RB shortage). However, the moderator points out the following Note in the agreement from last meeting:</w:t>
      </w:r>
    </w:p>
    <w:p w14:paraId="66AB3C8F" w14:textId="77777777" w:rsidR="00C01785" w:rsidRDefault="00C01785">
      <w:pPr>
        <w:pStyle w:val="BodyText"/>
        <w:spacing w:after="0"/>
        <w:ind w:right="27"/>
      </w:pPr>
    </w:p>
    <w:p w14:paraId="523F2A57" w14:textId="77777777" w:rsidR="00C01785" w:rsidRDefault="004D6702">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frequency hopping distance issue should be considered for PUCCH resource sets prior to RRC configuration.</w:t>
      </w:r>
    </w:p>
    <w:p w14:paraId="5C483720" w14:textId="77777777" w:rsidR="00C01785" w:rsidRDefault="00C01785">
      <w:pPr>
        <w:pStyle w:val="BodyText"/>
        <w:spacing w:after="0"/>
        <w:ind w:right="27"/>
      </w:pPr>
    </w:p>
    <w:p w14:paraId="5977B990" w14:textId="44A7AAE7" w:rsidR="00C01785" w:rsidRDefault="004D6702">
      <w:pPr>
        <w:pStyle w:val="BodyText"/>
        <w:spacing w:after="0"/>
        <w:ind w:right="27"/>
      </w:pPr>
      <w:r>
        <w:t>Given this, the moderator</w:t>
      </w:r>
      <w:r w:rsidR="00B51394">
        <w:t>’</w:t>
      </w:r>
      <w:r>
        <w:t xml:space="preserve">s understanding is that optimizations to handle potential RB shortage are out of scope. Question to Qualcomm: do you still support SIB </w:t>
      </w:r>
      <w:r w:rsidR="00B51394">
        <w:pgNum/>
      </w:r>
      <w:r w:rsidR="00B51394">
        <w:t>ignaling</w:t>
      </w:r>
      <w:r w:rsidR="00B51394">
        <w:pgNum/>
      </w:r>
      <w:r>
        <w:t xml:space="preserve"> of the number of RBs?</w:t>
      </w:r>
    </w:p>
    <w:p w14:paraId="6116BB94" w14:textId="77777777" w:rsidR="00C01785" w:rsidRDefault="00C01785">
      <w:pPr>
        <w:pStyle w:val="BodyText"/>
        <w:spacing w:after="0"/>
        <w:ind w:right="27"/>
      </w:pPr>
    </w:p>
    <w:p w14:paraId="4026F6AE" w14:textId="77777777" w:rsidR="00C01785" w:rsidRDefault="004D6702">
      <w:pPr>
        <w:pStyle w:val="BodyText"/>
        <w:spacing w:after="0"/>
        <w:ind w:right="27"/>
      </w:pPr>
      <w:r>
        <w:t>Question companies not supporting Proposal 9a: would you be willing to compromise to support SIB1 signaling, given that it may be difficult to converge on fixed value or value(s) to use for the number of RBs given different regional regulations and deployment scenarios?</w:t>
      </w:r>
    </w:p>
    <w:p w14:paraId="31D249DA" w14:textId="77777777" w:rsidR="00C01785" w:rsidRDefault="00C01785">
      <w:pPr>
        <w:pStyle w:val="BodyText"/>
        <w:spacing w:after="0"/>
        <w:ind w:right="27"/>
      </w:pPr>
    </w:p>
    <w:p w14:paraId="6B680576" w14:textId="77777777" w:rsidR="00C01785" w:rsidRDefault="004D6702">
      <w:pPr>
        <w:pStyle w:val="BodyText"/>
        <w:spacing w:after="0"/>
        <w:ind w:right="27"/>
      </w:pPr>
      <w:r>
        <w:rPr>
          <w:b/>
          <w:bCs/>
          <w:highlight w:val="cyan"/>
        </w:rPr>
        <w:t>FL Recommendation</w:t>
      </w:r>
      <w:r>
        <w:t>: Support Proposal 9a</w:t>
      </w:r>
    </w:p>
    <w:p w14:paraId="10A674D5" w14:textId="77777777" w:rsidR="00C01785" w:rsidRDefault="00C01785">
      <w:pPr>
        <w:pStyle w:val="BodyText"/>
        <w:spacing w:after="0"/>
        <w:ind w:right="27"/>
      </w:pPr>
    </w:p>
    <w:p w14:paraId="5CDCD7AF" w14:textId="0C2D452E" w:rsidR="00C01785" w:rsidRDefault="004D6702">
      <w:pPr>
        <w:rPr>
          <w:rFonts w:ascii="Arial" w:hAnsi="Arial"/>
          <w:lang w:eastAsia="zh-CN"/>
        </w:rPr>
      </w:pPr>
      <w:r>
        <w:rPr>
          <w:rFonts w:ascii="Arial" w:hAnsi="Arial"/>
          <w:lang w:eastAsia="zh-CN"/>
        </w:rPr>
        <w:t>Let</w:t>
      </w:r>
      <w:r w:rsidR="00B51394">
        <w:rPr>
          <w:rFonts w:ascii="Arial" w:hAnsi="Arial"/>
          <w:lang w:eastAsia="zh-CN"/>
        </w:rPr>
        <w:t>’</w:t>
      </w:r>
      <w:r>
        <w:rPr>
          <w:rFonts w:ascii="Arial" w:hAnsi="Arial"/>
          <w:lang w:eastAsia="zh-CN"/>
        </w:rPr>
        <w:t>s discuss further in the GTW later today.</w:t>
      </w:r>
    </w:p>
    <w:p w14:paraId="1F4B3948" w14:textId="77777777" w:rsidR="00C01785" w:rsidRDefault="004D6702">
      <w:pPr>
        <w:pStyle w:val="BodyText"/>
        <w:ind w:right="27"/>
        <w:rPr>
          <w:rFonts w:cs="Arial"/>
          <w:lang w:val="en-US"/>
        </w:rPr>
      </w:pPr>
      <w:r>
        <w:rPr>
          <w:rFonts w:cs="Arial"/>
          <w:lang w:val="en-US"/>
        </w:rPr>
        <w:t>Thank-you for the good discussion. The following was agreed in the GTW:</w:t>
      </w:r>
    </w:p>
    <w:p w14:paraId="23E1376E" w14:textId="77777777" w:rsidR="00C01785" w:rsidRDefault="004D6702">
      <w:pPr>
        <w:spacing w:after="0"/>
        <w:ind w:left="1596" w:hanging="1596"/>
        <w:rPr>
          <w:lang w:eastAsia="zh-CN"/>
        </w:rPr>
      </w:pPr>
      <w:r>
        <w:rPr>
          <w:highlight w:val="green"/>
          <w:lang w:eastAsia="zh-CN"/>
        </w:rPr>
        <w:t>Agreement:</w:t>
      </w:r>
    </w:p>
    <w:p w14:paraId="12183A40" w14:textId="77777777" w:rsidR="00C01785" w:rsidRDefault="004D6702">
      <w:pPr>
        <w:pStyle w:val="BodyText"/>
        <w:numPr>
          <w:ilvl w:val="0"/>
          <w:numId w:val="68"/>
        </w:numPr>
        <w:spacing w:after="0"/>
        <w:ind w:right="29"/>
        <w:rPr>
          <w:rFonts w:ascii="Times New Roman" w:hAnsi="Times New Roman"/>
          <w:bCs/>
          <w:lang w:val="en-US"/>
        </w:rPr>
      </w:pPr>
      <w:r>
        <w:rPr>
          <w:rFonts w:ascii="Times New Roman" w:eastAsia="Malgun Gothic" w:hAnsi="Times New Roman"/>
          <w:bCs/>
        </w:rPr>
        <w:t>For PUCCH resource sets prior to RRC configuration, support a parameter in SIB1 that indicates the number of RBs for enhanced (multi-RB) PUCCH format 0/1</w:t>
      </w:r>
    </w:p>
    <w:p w14:paraId="467F6112" w14:textId="77777777" w:rsidR="00C01785" w:rsidRDefault="00C01785">
      <w:pPr>
        <w:pStyle w:val="BodyText"/>
        <w:ind w:right="27"/>
        <w:rPr>
          <w:rFonts w:cs="Arial"/>
          <w:lang w:val="en-US"/>
        </w:rPr>
      </w:pPr>
    </w:p>
    <w:p w14:paraId="1FBBD5BE" w14:textId="77777777" w:rsidR="00C01785" w:rsidRDefault="004D6702">
      <w:pPr>
        <w:pStyle w:val="Heading2"/>
        <w:ind w:right="27"/>
      </w:pPr>
      <w:bookmarkStart w:id="93" w:name="_Toc79688796"/>
      <w:r>
        <w:t>7.2</w:t>
      </w:r>
      <w:r>
        <w:tab/>
        <w:t>PUCCH Resource Set Construction</w:t>
      </w:r>
      <w:bookmarkEnd w:id="93"/>
      <w:r>
        <w:t xml:space="preserve"> </w:t>
      </w:r>
    </w:p>
    <w:p w14:paraId="0403AA93" w14:textId="77777777" w:rsidR="00C01785" w:rsidRDefault="004D6702">
      <w:pPr>
        <w:pStyle w:val="BodyText"/>
        <w:spacing w:after="0"/>
        <w:ind w:right="27"/>
      </w:pPr>
      <w:r>
        <w:t>The following table provides a summary of company proposals on details of the construction of the PUCCH resource set prior to RRC configuration.</w:t>
      </w:r>
    </w:p>
    <w:p w14:paraId="1BB386FF" w14:textId="77777777" w:rsidR="00C01785" w:rsidRDefault="00C01785">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C01785" w14:paraId="50EFBF5E" w14:textId="77777777">
        <w:tc>
          <w:tcPr>
            <w:tcW w:w="1525" w:type="dxa"/>
          </w:tcPr>
          <w:p w14:paraId="514EA3F3"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50F48DC6" w14:textId="77777777" w:rsidR="00C01785" w:rsidRDefault="004D6702">
            <w:pPr>
              <w:pStyle w:val="BodyText"/>
              <w:spacing w:after="0"/>
              <w:ind w:right="27"/>
              <w:rPr>
                <w:b/>
                <w:sz w:val="20"/>
                <w:szCs w:val="20"/>
                <w:lang w:val="de-DE"/>
              </w:rPr>
            </w:pPr>
            <w:r>
              <w:rPr>
                <w:b/>
                <w:sz w:val="20"/>
                <w:szCs w:val="20"/>
                <w:lang w:val="de-DE"/>
              </w:rPr>
              <w:t>Company Proposals</w:t>
            </w:r>
          </w:p>
        </w:tc>
      </w:tr>
      <w:tr w:rsidR="00C01785" w14:paraId="4AA75F12" w14:textId="77777777">
        <w:tc>
          <w:tcPr>
            <w:tcW w:w="1525" w:type="dxa"/>
          </w:tcPr>
          <w:p w14:paraId="188D5C35" w14:textId="77777777" w:rsidR="00C01785" w:rsidRDefault="004D6702">
            <w:pPr>
              <w:pStyle w:val="BodyText"/>
              <w:spacing w:after="0"/>
              <w:ind w:right="27"/>
              <w:rPr>
                <w:sz w:val="20"/>
                <w:szCs w:val="20"/>
                <w:lang w:val="de-DE"/>
              </w:rPr>
            </w:pPr>
            <w:r>
              <w:rPr>
                <w:sz w:val="20"/>
                <w:szCs w:val="20"/>
                <w:lang w:val="de-DE"/>
              </w:rPr>
              <w:t>Intel</w:t>
            </w:r>
          </w:p>
        </w:tc>
        <w:tc>
          <w:tcPr>
            <w:tcW w:w="7560" w:type="dxa"/>
          </w:tcPr>
          <w:p w14:paraId="021715AE" w14:textId="77777777" w:rsidR="00C01785" w:rsidRDefault="004D6702">
            <w:pPr>
              <w:overflowPunct/>
              <w:autoSpaceDE/>
              <w:autoSpaceDN/>
              <w:adjustRightInd/>
              <w:spacing w:before="240" w:after="240" w:line="240" w:lineRule="auto"/>
              <w:jc w:val="both"/>
              <w:textAlignment w:val="auto"/>
              <w:rPr>
                <w:rFonts w:eastAsia="Times New Roman"/>
                <w:b/>
                <w:lang w:val="en-US" w:eastAsia="en-US"/>
              </w:rPr>
            </w:pPr>
            <w:r>
              <w:rPr>
                <w:rFonts w:eastAsia="Times New Roman"/>
                <w:b/>
                <w:bCs/>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rsidR="00C01785" w14:paraId="52AE3304" w14:textId="77777777">
        <w:tc>
          <w:tcPr>
            <w:tcW w:w="1525" w:type="dxa"/>
          </w:tcPr>
          <w:p w14:paraId="11F70B7D" w14:textId="5021A967" w:rsidR="00C01785" w:rsidRDefault="00B51394">
            <w:pPr>
              <w:pStyle w:val="BodyText"/>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4D806BA3" w14:textId="77777777" w:rsidR="00C01785" w:rsidRDefault="004D6702">
            <w:pPr>
              <w:overflowPunct/>
              <w:autoSpaceDE/>
              <w:autoSpaceDN/>
              <w:adjustRightInd/>
              <w:spacing w:before="120" w:after="120" w:line="240" w:lineRule="auto"/>
              <w:jc w:val="both"/>
              <w:textAlignment w:val="auto"/>
              <w:rPr>
                <w:rFonts w:eastAsia="Times New Roman"/>
                <w:b/>
                <w:lang w:eastAsia="en-US"/>
              </w:rPr>
            </w:pPr>
            <w:bookmarkStart w:id="94" w:name="_Ref79068768"/>
            <w:r>
              <w:rPr>
                <w:rFonts w:eastAsia="Times New Roman"/>
                <w:b/>
                <w:lang w:eastAsia="en-US"/>
              </w:rPr>
              <w:t xml:space="preserve">Proposal 4: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94"/>
          </w:p>
        </w:tc>
      </w:tr>
      <w:tr w:rsidR="00C01785" w14:paraId="416B1D1A" w14:textId="77777777">
        <w:tc>
          <w:tcPr>
            <w:tcW w:w="1525" w:type="dxa"/>
          </w:tcPr>
          <w:p w14:paraId="7FE80261" w14:textId="77777777" w:rsidR="00C01785" w:rsidRDefault="004D6702">
            <w:pPr>
              <w:pStyle w:val="BodyText"/>
              <w:spacing w:after="0"/>
              <w:ind w:right="27"/>
              <w:rPr>
                <w:sz w:val="20"/>
                <w:szCs w:val="20"/>
                <w:lang w:val="de-DE"/>
              </w:rPr>
            </w:pPr>
            <w:r>
              <w:rPr>
                <w:sz w:val="20"/>
                <w:szCs w:val="20"/>
                <w:lang w:val="de-DE"/>
              </w:rPr>
              <w:t>ZTE</w:t>
            </w:r>
          </w:p>
        </w:tc>
        <w:tc>
          <w:tcPr>
            <w:tcW w:w="7560" w:type="dxa"/>
          </w:tcPr>
          <w:p w14:paraId="02B052F4" w14:textId="77777777" w:rsidR="00C01785" w:rsidRDefault="004D6702">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8: The similar solution in NR-U in rel-16 can be reused for Rel-17 PUCCH enhancement before RRC connected.</w:t>
            </w:r>
          </w:p>
        </w:tc>
      </w:tr>
      <w:tr w:rsidR="00C01785" w14:paraId="46A29952" w14:textId="77777777">
        <w:tc>
          <w:tcPr>
            <w:tcW w:w="1525" w:type="dxa"/>
          </w:tcPr>
          <w:p w14:paraId="45484CB5" w14:textId="77777777" w:rsidR="00C01785" w:rsidRDefault="004D6702">
            <w:pPr>
              <w:pStyle w:val="BodyText"/>
              <w:spacing w:after="0"/>
              <w:ind w:right="27"/>
              <w:rPr>
                <w:sz w:val="20"/>
                <w:szCs w:val="20"/>
                <w:lang w:val="de-DE"/>
              </w:rPr>
            </w:pPr>
            <w:r>
              <w:rPr>
                <w:sz w:val="20"/>
                <w:szCs w:val="20"/>
                <w:lang w:val="de-DE"/>
              </w:rPr>
              <w:t>NTT DOCOMO</w:t>
            </w:r>
          </w:p>
        </w:tc>
        <w:tc>
          <w:tcPr>
            <w:tcW w:w="7560" w:type="dxa"/>
          </w:tcPr>
          <w:p w14:paraId="01B39991" w14:textId="77777777" w:rsidR="00C01785" w:rsidRDefault="004D6702">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10: </w:t>
            </w:r>
            <w:r>
              <w:rPr>
                <w:rFonts w:eastAsia="MS Gothic"/>
                <w:i/>
                <w:iCs/>
                <w:szCs w:val="18"/>
              </w:rPr>
              <w:t>For the PUCCH resource sets before dedicated PUCCH configuration, the following enhancement can be considered to transmit with larger band width.</w:t>
            </w:r>
          </w:p>
          <w:p w14:paraId="62171309" w14:textId="77777777" w:rsidR="00C01785" w:rsidRDefault="004D6702">
            <w:pPr>
              <w:numPr>
                <w:ilvl w:val="0"/>
                <w:numId w:val="70"/>
              </w:numPr>
              <w:overflowPunct/>
              <w:autoSpaceDE/>
              <w:autoSpaceDN/>
              <w:adjustRightInd/>
              <w:spacing w:after="80" w:line="240" w:lineRule="auto"/>
              <w:textAlignment w:val="auto"/>
              <w:rPr>
                <w:rFonts w:eastAsia="MS Gothic"/>
                <w:i/>
                <w:iCs/>
                <w:szCs w:val="18"/>
              </w:rPr>
            </w:pPr>
            <w:r>
              <w:rPr>
                <w:rFonts w:eastAsia="MS Gothic"/>
                <w:i/>
                <w:iCs/>
                <w:szCs w:val="18"/>
              </w:rPr>
              <w:t>The cell-specific resources can be overlapped.</w:t>
            </w:r>
          </w:p>
          <w:p w14:paraId="2A42256D" w14:textId="77777777" w:rsidR="00C01785" w:rsidRDefault="004D6702">
            <w:pPr>
              <w:numPr>
                <w:ilvl w:val="0"/>
                <w:numId w:val="70"/>
              </w:numPr>
              <w:overflowPunct/>
              <w:autoSpaceDE/>
              <w:autoSpaceDN/>
              <w:adjustRightInd/>
              <w:spacing w:after="80" w:line="240" w:lineRule="auto"/>
              <w:textAlignment w:val="auto"/>
              <w:rPr>
                <w:rFonts w:eastAsia="MS Gothic"/>
                <w:i/>
                <w:iCs/>
                <w:szCs w:val="18"/>
              </w:rPr>
            </w:pPr>
            <w:r>
              <w:rPr>
                <w:rFonts w:eastAsia="MS Gothic"/>
                <w:i/>
                <w:iCs/>
                <w:szCs w:val="18"/>
              </w:rPr>
              <w:t>Frequency hopping can be not supported for 60 GHz unlicensed band operation.</w:t>
            </w:r>
          </w:p>
        </w:tc>
      </w:tr>
      <w:tr w:rsidR="00C01785" w14:paraId="07B01A87" w14:textId="77777777">
        <w:tc>
          <w:tcPr>
            <w:tcW w:w="1525" w:type="dxa"/>
          </w:tcPr>
          <w:p w14:paraId="66E0A6A5" w14:textId="77777777" w:rsidR="00C01785" w:rsidRDefault="004D6702">
            <w:pPr>
              <w:pStyle w:val="BodyText"/>
              <w:spacing w:after="0"/>
              <w:ind w:right="27"/>
              <w:rPr>
                <w:sz w:val="20"/>
                <w:lang w:val="de-DE"/>
              </w:rPr>
            </w:pPr>
            <w:r>
              <w:rPr>
                <w:sz w:val="20"/>
                <w:lang w:val="de-DE"/>
              </w:rPr>
              <w:t>LGE</w:t>
            </w:r>
          </w:p>
        </w:tc>
        <w:tc>
          <w:tcPr>
            <w:tcW w:w="7560" w:type="dxa"/>
          </w:tcPr>
          <w:p w14:paraId="5365E933" w14:textId="77777777" w:rsidR="00C01785" w:rsidRDefault="004D6702">
            <w:pPr>
              <w:overflowPunct/>
              <w:autoSpaceDE/>
              <w:autoSpaceDN/>
              <w:adjustRightInd/>
              <w:spacing w:before="120" w:after="120" w:line="240" w:lineRule="auto"/>
              <w:ind w:firstLineChars="100" w:firstLine="216"/>
              <w:jc w:val="both"/>
              <w:textAlignment w:val="auto"/>
              <w:rPr>
                <w:rFonts w:eastAsia="Batang"/>
                <w:b/>
                <w:vertAlign w:val="subscript"/>
                <w:lang w:eastAsia="ko-KR"/>
              </w:rPr>
            </w:pPr>
            <w:r>
              <w:rPr>
                <w:rFonts w:eastAsia="Batang"/>
                <w:b/>
                <w:lang w:eastAsia="ko-KR"/>
              </w:rPr>
              <w:t>Proposal #6: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w:t>
            </w:r>
          </w:p>
        </w:tc>
      </w:tr>
      <w:tr w:rsidR="00C01785" w14:paraId="15084A34" w14:textId="77777777">
        <w:tc>
          <w:tcPr>
            <w:tcW w:w="1525" w:type="dxa"/>
          </w:tcPr>
          <w:p w14:paraId="09F66E16" w14:textId="77777777" w:rsidR="00C01785" w:rsidRDefault="004D6702">
            <w:pPr>
              <w:pStyle w:val="BodyText"/>
              <w:spacing w:after="0"/>
              <w:ind w:right="27"/>
              <w:rPr>
                <w:sz w:val="20"/>
                <w:lang w:val="de-DE"/>
              </w:rPr>
            </w:pPr>
            <w:r>
              <w:rPr>
                <w:sz w:val="20"/>
                <w:lang w:val="de-DE"/>
              </w:rPr>
              <w:lastRenderedPageBreak/>
              <w:t>LGE</w:t>
            </w:r>
          </w:p>
        </w:tc>
        <w:tc>
          <w:tcPr>
            <w:tcW w:w="7560" w:type="dxa"/>
          </w:tcPr>
          <w:p w14:paraId="4DE9E894" w14:textId="77777777" w:rsidR="00C01785" w:rsidRDefault="004D6702">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218C6483" w14:textId="77777777" w:rsidR="00C01785" w:rsidRDefault="004D6702">
            <w:pPr>
              <w:pStyle w:val="ListParagraph"/>
              <w:numPr>
                <w:ilvl w:val="0"/>
                <w:numId w:val="71"/>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21F8BAE7" w14:textId="77777777" w:rsidR="00C01785" w:rsidRDefault="004D6702">
            <w:pPr>
              <w:pStyle w:val="ListParagraph"/>
              <w:numPr>
                <w:ilvl w:val="0"/>
                <w:numId w:val="71"/>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5E26E411" w14:textId="77777777" w:rsidR="00C01785" w:rsidRDefault="004D6702">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9</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C01785" w14:paraId="7659298C" w14:textId="77777777">
        <w:tc>
          <w:tcPr>
            <w:tcW w:w="1525" w:type="dxa"/>
          </w:tcPr>
          <w:p w14:paraId="7A136130" w14:textId="77777777" w:rsidR="00C01785" w:rsidRDefault="004D6702">
            <w:pPr>
              <w:pStyle w:val="BodyText"/>
              <w:spacing w:after="0"/>
              <w:ind w:right="27"/>
              <w:rPr>
                <w:sz w:val="20"/>
                <w:lang w:val="de-DE"/>
              </w:rPr>
            </w:pPr>
            <w:r>
              <w:rPr>
                <w:sz w:val="20"/>
                <w:lang w:val="de-DE"/>
              </w:rPr>
              <w:t>OPPO</w:t>
            </w:r>
          </w:p>
        </w:tc>
        <w:tc>
          <w:tcPr>
            <w:tcW w:w="7560" w:type="dxa"/>
          </w:tcPr>
          <w:p w14:paraId="54846666" w14:textId="02C1E784" w:rsidR="00C01785" w:rsidRDefault="004D6702">
            <w:pPr>
              <w:overflowPunct/>
              <w:autoSpaceDE/>
              <w:autoSpaceDN/>
              <w:adjustRightInd/>
              <w:spacing w:after="0" w:line="240" w:lineRule="auto"/>
              <w:jc w:val="both"/>
              <w:textAlignment w:val="auto"/>
              <w:rPr>
                <w:rFonts w:eastAsia="DengXian"/>
                <w:b/>
                <w:kern w:val="2"/>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4: </w:t>
            </w:r>
            <w:r>
              <w:rPr>
                <w:rFonts w:eastAsia="Times New Roman"/>
                <w:b/>
                <w:szCs w:val="24"/>
                <w:lang w:val="en-US" w:eastAsia="zh-CN"/>
              </w:rPr>
              <w:t xml:space="preserve">The potential RB shortage issue prior to RRC configuration can be handled by </w:t>
            </w:r>
            <w:r w:rsidR="00B51394">
              <w:rPr>
                <w:rFonts w:eastAsia="Times New Roman"/>
                <w:b/>
                <w:szCs w:val="24"/>
                <w:lang w:val="en-US" w:eastAsia="zh-CN"/>
              </w:rPr>
              <w:t>Gnb</w:t>
            </w:r>
            <w:r>
              <w:rPr>
                <w:rFonts w:eastAsia="Times New Roman"/>
                <w:b/>
                <w:szCs w:val="24"/>
                <w:lang w:val="en-US" w:eastAsia="zh-CN"/>
              </w:rPr>
              <w:t xml:space="preserve"> implementation.</w:t>
            </w:r>
          </w:p>
        </w:tc>
      </w:tr>
      <w:tr w:rsidR="00C01785" w14:paraId="19A66434" w14:textId="77777777">
        <w:tc>
          <w:tcPr>
            <w:tcW w:w="1525" w:type="dxa"/>
          </w:tcPr>
          <w:p w14:paraId="559BDF89" w14:textId="77777777" w:rsidR="00C01785" w:rsidRDefault="004D6702">
            <w:pPr>
              <w:pStyle w:val="BodyText"/>
              <w:spacing w:after="0"/>
              <w:ind w:right="27"/>
              <w:rPr>
                <w:sz w:val="20"/>
                <w:lang w:val="de-DE"/>
              </w:rPr>
            </w:pPr>
            <w:r>
              <w:rPr>
                <w:sz w:val="20"/>
                <w:lang w:val="de-DE"/>
              </w:rPr>
              <w:t>Ericsson</w:t>
            </w:r>
          </w:p>
        </w:tc>
        <w:tc>
          <w:tcPr>
            <w:tcW w:w="7560" w:type="dxa"/>
          </w:tcPr>
          <w:p w14:paraId="57DB7863" w14:textId="77777777" w:rsidR="00C01785" w:rsidRDefault="004D6702">
            <w:pPr>
              <w:overflowPunct/>
              <w:autoSpaceDE/>
              <w:autoSpaceDN/>
              <w:adjustRightInd/>
              <w:spacing w:after="0" w:line="240" w:lineRule="auto"/>
              <w:jc w:val="both"/>
              <w:textAlignment w:val="auto"/>
              <w:rPr>
                <w:rFonts w:ascii="Arial" w:eastAsia="DengXian" w:hAnsi="Arial" w:cs="Arial"/>
                <w:b/>
                <w:kern w:val="2"/>
                <w:sz w:val="20"/>
                <w:szCs w:val="24"/>
                <w:lang w:val="en-US" w:eastAsia="zh-CN"/>
              </w:rPr>
            </w:pPr>
            <w:r>
              <w:rPr>
                <w:rFonts w:ascii="Arial" w:eastAsia="DengXian" w:hAnsi="Arial" w:cs="Arial"/>
                <w:b/>
                <w:kern w:val="2"/>
                <w:sz w:val="20"/>
                <w:szCs w:val="24"/>
                <w:lang w:val="en-US" w:eastAsia="zh-CN"/>
              </w:rPr>
              <w:t>Proposal 3</w:t>
            </w:r>
            <w:r>
              <w:rPr>
                <w:rFonts w:ascii="Arial" w:eastAsia="DengXian" w:hAnsi="Arial" w:cs="Arial"/>
                <w:b/>
                <w:kern w:val="2"/>
                <w:sz w:val="20"/>
                <w:szCs w:val="24"/>
                <w:lang w:val="en-US" w:eastAsia="zh-CN"/>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w:t>
            </w:r>
          </w:p>
        </w:tc>
      </w:tr>
    </w:tbl>
    <w:p w14:paraId="1F5EEA7F" w14:textId="77777777" w:rsidR="00C01785" w:rsidRDefault="00C01785">
      <w:pPr>
        <w:pStyle w:val="BodyText"/>
        <w:ind w:right="27"/>
      </w:pPr>
    </w:p>
    <w:p w14:paraId="1756C82E" w14:textId="77777777" w:rsidR="00C01785" w:rsidRDefault="004D6702">
      <w:pPr>
        <w:pStyle w:val="BodyText"/>
        <w:spacing w:after="0"/>
        <w:ind w:right="27"/>
      </w:pPr>
      <w:r>
        <w:rPr>
          <w:noProof/>
          <w:lang w:val="en-US"/>
        </w:rPr>
        <mc:AlternateContent>
          <mc:Choice Requires="wps">
            <w:drawing>
              <wp:anchor distT="45720" distB="45720" distL="114300" distR="114300" simplePos="0" relativeHeight="251658752" behindDoc="0" locked="0" layoutInCell="1" allowOverlap="1" wp14:anchorId="51581CEF" wp14:editId="3C5ACBB9">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14:paraId="6B2CE928" w14:textId="77777777" w:rsidR="008C6AEE" w:rsidRDefault="008C6AEE">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r>
                              <w:rPr>
                                <w:rFonts w:eastAsia="Times New Roman" w:cs="Times"/>
                                <w:lang w:val="en-US"/>
                              </w:rPr>
                              <w:t>frequecy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51581CEF" id="_x0000_s1029" type="#_x0000_t202" style="position:absolute;left:0;text-align:left;margin-left:397.75pt;margin-top:33.55pt;width:448.95pt;height:110.6pt;z-index:2516587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">
                <v:textbox style="mso-fit-shape-to-text:t">
                  <w:txbxContent>
                    <w:p w14:paraId="6B2CE928" w14:textId="77777777" w:rsidR="008C6AEE" w:rsidRDefault="008C6AEE">
                      <w:pPr>
                        <w:numPr>
                          <w:ilvl w:val="0"/>
                          <w:numId w:val="51"/>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proofErr w:type="spellStart"/>
                      <w:r>
                        <w:rPr>
                          <w:rFonts w:eastAsia="Times New Roman" w:cs="Times"/>
                          <w:lang w:val="en-US"/>
                        </w:rPr>
                        <w:t>frequecy</w:t>
                      </w:r>
                      <w:proofErr w:type="spellEnd"/>
                      <w:r>
                        <w:rPr>
                          <w:rFonts w:eastAsia="Times New Roman" w:cs="Times"/>
                          <w:lang w:val="en-US"/>
                        </w:rPr>
                        <w:t xml:space="preserve"> hopping distance issue should be considered for PUCCH resource sets prior to RRC configuration.</w:t>
                      </w:r>
                    </w:p>
                  </w:txbxContent>
                </v:textbox>
                <w10:wrap type="topAndBottom" anchorx="margin"/>
              </v:shape>
            </w:pict>
          </mc:Fallback>
        </mc:AlternateContent>
      </w:r>
      <w:r>
        <w:t>As pointed out by several companies, the following note is contained in the RAN1#105-e agreement shown in Section 4:</w:t>
      </w:r>
    </w:p>
    <w:p w14:paraId="774A4F78" w14:textId="77777777" w:rsidR="00C01785" w:rsidRDefault="00C01785">
      <w:pPr>
        <w:pStyle w:val="BodyText"/>
        <w:spacing w:after="0"/>
        <w:ind w:right="27"/>
      </w:pPr>
    </w:p>
    <w:p w14:paraId="78D7A8B9" w14:textId="70603961" w:rsidR="00C01785" w:rsidRDefault="004D6702">
      <w:pPr>
        <w:pStyle w:val="BodyText"/>
        <w:spacing w:after="0"/>
        <w:ind w:right="27"/>
      </w:pPr>
      <w:r>
        <w:t>It is the moderator</w:t>
      </w:r>
      <w:r w:rsidR="00B51394">
        <w:t>’</w:t>
      </w:r>
      <w:r>
        <w:t>s understanding that this means that the following enhancements are out-of-scope for construction of the PUCCH resource set prior to RRC configuration:</w:t>
      </w:r>
    </w:p>
    <w:p w14:paraId="0470C469" w14:textId="77777777" w:rsidR="00C01785" w:rsidRDefault="00C01785">
      <w:pPr>
        <w:spacing w:after="0" w:line="240" w:lineRule="auto"/>
      </w:pPr>
    </w:p>
    <w:p w14:paraId="752BA5B7" w14:textId="77777777" w:rsidR="00C01785" w:rsidRDefault="004D6702">
      <w:pPr>
        <w:pStyle w:val="ListParagraph"/>
        <w:numPr>
          <w:ilvl w:val="0"/>
          <w:numId w:val="72"/>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14:paraId="268158D0" w14:textId="77777777" w:rsidR="00C01785" w:rsidRDefault="004D6702">
      <w:pPr>
        <w:pStyle w:val="ListParagraph"/>
        <w:numPr>
          <w:ilvl w:val="0"/>
          <w:numId w:val="72"/>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scheme (e.g., sub-PRB interlaced mapping)</w:t>
      </w:r>
    </w:p>
    <w:p w14:paraId="4B38FCCD" w14:textId="77777777" w:rsidR="00C01785" w:rsidRDefault="004D6702">
      <w:pPr>
        <w:pStyle w:val="ListParagraph"/>
        <w:numPr>
          <w:ilvl w:val="0"/>
          <w:numId w:val="72"/>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14:paraId="64472B1F" w14:textId="77777777" w:rsidR="00C01785" w:rsidRDefault="00C01785">
      <w:pPr>
        <w:pStyle w:val="BodyText"/>
        <w:spacing w:after="0"/>
        <w:ind w:right="27"/>
      </w:pPr>
    </w:p>
    <w:p w14:paraId="194E3E9F" w14:textId="77777777" w:rsidR="00C01785" w:rsidRDefault="004D6702">
      <w:pPr>
        <w:pStyle w:val="BodyText"/>
        <w:ind w:right="27"/>
      </w:pPr>
      <w:r>
        <w:t xml:space="preserve">With that in mind, the construction of PUCCH resource sets prior to RRC configuration becomes simpler; however, there is still a dependence on how the number of RBs should be indicated (see the alternatives Alt-1,2,3 in the previous Section 6.1), and whether or not the number of RBs should be different for each row of the PUCCH configuration Table 9.2.1-1 from 38.213: </w:t>
      </w:r>
    </w:p>
    <w:p w14:paraId="69C524FD" w14:textId="77777777" w:rsidR="00C01785" w:rsidRDefault="004D6702">
      <w:pPr>
        <w:keepNext/>
        <w:keepLines/>
        <w:spacing w:before="60" w:line="240" w:lineRule="auto"/>
        <w:jc w:val="center"/>
        <w:rPr>
          <w:rFonts w:eastAsia="SimSun"/>
          <w:b/>
        </w:rPr>
      </w:pPr>
      <w:r>
        <w:rPr>
          <w:rFonts w:eastAsia="SimSun"/>
          <w:b/>
        </w:rPr>
        <w:lastRenderedPageBreak/>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C01785" w14:paraId="2F65873D" w14:textId="77777777">
        <w:trPr>
          <w:cantSplit/>
          <w:jc w:val="center"/>
        </w:trPr>
        <w:tc>
          <w:tcPr>
            <w:tcW w:w="895" w:type="dxa"/>
            <w:tcBorders>
              <w:bottom w:val="double" w:sz="4" w:space="0" w:color="auto"/>
              <w:right w:val="double" w:sz="4" w:space="0" w:color="auto"/>
            </w:tcBorders>
            <w:shd w:val="clear" w:color="auto" w:fill="E0E0E0"/>
            <w:vAlign w:val="center"/>
          </w:tcPr>
          <w:p w14:paraId="4B28E5D6" w14:textId="77777777" w:rsidR="00C01785" w:rsidRDefault="004D6702">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7B061A1B" w14:textId="77777777" w:rsidR="00C01785" w:rsidRDefault="004D6702">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34247612" w14:textId="77777777" w:rsidR="00C01785" w:rsidRDefault="004D6702">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75D2588B" w14:textId="77777777" w:rsidR="00C01785" w:rsidRDefault="004D6702">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219BBBB1" w14:textId="77777777" w:rsidR="00C01785" w:rsidRDefault="004D6702">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zh-CN"/>
              </w:rPr>
              <w:drawing>
                <wp:inline distT="0" distB="0" distL="0" distR="0" wp14:anchorId="02465C51" wp14:editId="6050365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6E7C3E0E" w14:textId="77777777" w:rsidR="00C01785" w:rsidRDefault="004D6702">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C01785" w14:paraId="6FEFC077"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6501F537" w14:textId="77777777" w:rsidR="00C01785" w:rsidRDefault="004D6702">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172938D1" w14:textId="77777777" w:rsidR="00C01785" w:rsidRDefault="004D6702">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23756ABE" w14:textId="77777777" w:rsidR="00C01785" w:rsidRDefault="004D6702">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6A8CB311" w14:textId="77777777" w:rsidR="00C01785" w:rsidRDefault="004D6702">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32BE8E49" w14:textId="77777777" w:rsidR="00C01785" w:rsidRDefault="004D6702">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53654AB4" w14:textId="77777777" w:rsidR="00C01785" w:rsidRDefault="004D6702">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C01785" w14:paraId="0D3692B7" w14:textId="77777777">
        <w:trPr>
          <w:cantSplit/>
          <w:jc w:val="center"/>
        </w:trPr>
        <w:tc>
          <w:tcPr>
            <w:tcW w:w="895" w:type="dxa"/>
            <w:tcBorders>
              <w:right w:val="double" w:sz="4" w:space="0" w:color="auto"/>
            </w:tcBorders>
            <w:shd w:val="clear" w:color="auto" w:fill="auto"/>
            <w:vAlign w:val="center"/>
          </w:tcPr>
          <w:p w14:paraId="5BB796B5" w14:textId="77777777" w:rsidR="00C01785" w:rsidRDefault="004D6702">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2D1D72C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5DC9DC2A"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24103238"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1C634498"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274B422D" w14:textId="77777777" w:rsidR="00C01785" w:rsidRDefault="004D6702">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C01785" w14:paraId="74E72680" w14:textId="77777777">
        <w:trPr>
          <w:cantSplit/>
          <w:jc w:val="center"/>
        </w:trPr>
        <w:tc>
          <w:tcPr>
            <w:tcW w:w="895" w:type="dxa"/>
            <w:tcBorders>
              <w:right w:val="double" w:sz="4" w:space="0" w:color="auto"/>
            </w:tcBorders>
            <w:shd w:val="clear" w:color="auto" w:fill="auto"/>
            <w:vAlign w:val="center"/>
          </w:tcPr>
          <w:p w14:paraId="01A72C35" w14:textId="77777777" w:rsidR="00C01785" w:rsidRDefault="004D6702">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0557A9C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0F19C7F6"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6B18E6F6"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35616DF3"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75C3D59F" w14:textId="77777777" w:rsidR="00C01785" w:rsidRDefault="004D6702">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C01785" w14:paraId="7C7E23B8" w14:textId="77777777">
        <w:trPr>
          <w:cantSplit/>
          <w:jc w:val="center"/>
        </w:trPr>
        <w:tc>
          <w:tcPr>
            <w:tcW w:w="895" w:type="dxa"/>
            <w:tcBorders>
              <w:right w:val="double" w:sz="4" w:space="0" w:color="auto"/>
            </w:tcBorders>
            <w:shd w:val="clear" w:color="auto" w:fill="auto"/>
            <w:vAlign w:val="center"/>
          </w:tcPr>
          <w:p w14:paraId="62BCF283" w14:textId="77777777" w:rsidR="00C01785" w:rsidRDefault="004D6702">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05B068BB"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5BAE78F1"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4F62996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14A4EFAC"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168B63B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01785" w14:paraId="66D2E094" w14:textId="77777777">
        <w:trPr>
          <w:cantSplit/>
          <w:jc w:val="center"/>
        </w:trPr>
        <w:tc>
          <w:tcPr>
            <w:tcW w:w="895" w:type="dxa"/>
            <w:tcBorders>
              <w:right w:val="double" w:sz="4" w:space="0" w:color="auto"/>
            </w:tcBorders>
            <w:shd w:val="clear" w:color="auto" w:fill="auto"/>
            <w:vAlign w:val="center"/>
          </w:tcPr>
          <w:p w14:paraId="0E2D56CA" w14:textId="77777777" w:rsidR="00C01785" w:rsidRDefault="004D6702">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7C672A1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CC7BD95"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35C0BA32"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3DB3EB6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3A5B9794"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13035C33" w14:textId="77777777">
        <w:trPr>
          <w:cantSplit/>
          <w:jc w:val="center"/>
        </w:trPr>
        <w:tc>
          <w:tcPr>
            <w:tcW w:w="895" w:type="dxa"/>
            <w:tcBorders>
              <w:right w:val="double" w:sz="4" w:space="0" w:color="auto"/>
            </w:tcBorders>
            <w:shd w:val="clear" w:color="auto" w:fill="auto"/>
            <w:vAlign w:val="center"/>
          </w:tcPr>
          <w:p w14:paraId="42FE8979" w14:textId="77777777" w:rsidR="00C01785" w:rsidRDefault="004D6702">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39ECBC8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A094B2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6194F54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2A92840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51DFD536"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5C6AEC4D" w14:textId="77777777">
        <w:trPr>
          <w:cantSplit/>
          <w:jc w:val="center"/>
        </w:trPr>
        <w:tc>
          <w:tcPr>
            <w:tcW w:w="895" w:type="dxa"/>
            <w:tcBorders>
              <w:right w:val="double" w:sz="4" w:space="0" w:color="auto"/>
            </w:tcBorders>
            <w:shd w:val="clear" w:color="auto" w:fill="auto"/>
            <w:vAlign w:val="center"/>
          </w:tcPr>
          <w:p w14:paraId="02F4D35E" w14:textId="77777777" w:rsidR="00C01785" w:rsidRDefault="004D6702">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055D718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6CD8FA3F"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5B05282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6FE34D9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7E2494BC"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3E97343D" w14:textId="77777777">
        <w:trPr>
          <w:cantSplit/>
          <w:jc w:val="center"/>
        </w:trPr>
        <w:tc>
          <w:tcPr>
            <w:tcW w:w="895" w:type="dxa"/>
            <w:tcBorders>
              <w:right w:val="double" w:sz="4" w:space="0" w:color="auto"/>
            </w:tcBorders>
            <w:shd w:val="clear" w:color="auto" w:fill="auto"/>
            <w:vAlign w:val="center"/>
          </w:tcPr>
          <w:p w14:paraId="0CF8377E" w14:textId="77777777" w:rsidR="00C01785" w:rsidRDefault="004D6702">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2975975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1F3CCCA3"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7A835ABC"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1C3CD01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6408BF13"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01785" w14:paraId="3EF96391" w14:textId="77777777">
        <w:trPr>
          <w:cantSplit/>
          <w:jc w:val="center"/>
        </w:trPr>
        <w:tc>
          <w:tcPr>
            <w:tcW w:w="895" w:type="dxa"/>
            <w:tcBorders>
              <w:right w:val="double" w:sz="4" w:space="0" w:color="auto"/>
            </w:tcBorders>
            <w:shd w:val="clear" w:color="auto" w:fill="auto"/>
            <w:vAlign w:val="center"/>
          </w:tcPr>
          <w:p w14:paraId="49BBD70F" w14:textId="77777777" w:rsidR="00C01785" w:rsidRDefault="004D6702">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46363E8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2A0A9AD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73E2E7F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62EAFCD3"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6BF206B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03C855B6" w14:textId="77777777">
        <w:trPr>
          <w:cantSplit/>
          <w:jc w:val="center"/>
        </w:trPr>
        <w:tc>
          <w:tcPr>
            <w:tcW w:w="895" w:type="dxa"/>
            <w:tcBorders>
              <w:right w:val="double" w:sz="4" w:space="0" w:color="auto"/>
            </w:tcBorders>
            <w:shd w:val="clear" w:color="auto" w:fill="auto"/>
            <w:vAlign w:val="center"/>
          </w:tcPr>
          <w:p w14:paraId="006D8287" w14:textId="77777777" w:rsidR="00C01785" w:rsidRDefault="004D6702">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04352826"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651E8A4"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0F568859"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05B96B58"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3557C90A"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2A6A101D" w14:textId="77777777">
        <w:trPr>
          <w:cantSplit/>
          <w:jc w:val="center"/>
        </w:trPr>
        <w:tc>
          <w:tcPr>
            <w:tcW w:w="895" w:type="dxa"/>
            <w:tcBorders>
              <w:right w:val="double" w:sz="4" w:space="0" w:color="auto"/>
            </w:tcBorders>
            <w:shd w:val="clear" w:color="auto" w:fill="auto"/>
            <w:vAlign w:val="center"/>
          </w:tcPr>
          <w:p w14:paraId="378CC8C3" w14:textId="77777777" w:rsidR="00C01785" w:rsidRDefault="004D6702">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2EFEA9AC"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7ABFF43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3109B050"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5BBDB31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178D7FBC"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5563BE09" w14:textId="77777777">
        <w:trPr>
          <w:cantSplit/>
          <w:jc w:val="center"/>
        </w:trPr>
        <w:tc>
          <w:tcPr>
            <w:tcW w:w="895" w:type="dxa"/>
            <w:tcBorders>
              <w:right w:val="double" w:sz="4" w:space="0" w:color="auto"/>
            </w:tcBorders>
            <w:shd w:val="clear" w:color="auto" w:fill="auto"/>
            <w:vAlign w:val="center"/>
          </w:tcPr>
          <w:p w14:paraId="41F8E095" w14:textId="77777777" w:rsidR="00C01785" w:rsidRDefault="004D6702">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03CC88E0"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58ABBD8F"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4F93FC0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B3873A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3FB9C913"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C01785" w14:paraId="18E3C72F" w14:textId="77777777">
        <w:trPr>
          <w:cantSplit/>
          <w:jc w:val="center"/>
        </w:trPr>
        <w:tc>
          <w:tcPr>
            <w:tcW w:w="895" w:type="dxa"/>
            <w:tcBorders>
              <w:right w:val="double" w:sz="4" w:space="0" w:color="auto"/>
            </w:tcBorders>
            <w:shd w:val="clear" w:color="auto" w:fill="auto"/>
            <w:vAlign w:val="center"/>
          </w:tcPr>
          <w:p w14:paraId="6E7E3AD4" w14:textId="77777777" w:rsidR="00C01785" w:rsidRDefault="004D6702">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7BA3D5D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5750936B"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49344DC2"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697D5C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39F220D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79A2931B" w14:textId="77777777">
        <w:trPr>
          <w:cantSplit/>
          <w:jc w:val="center"/>
        </w:trPr>
        <w:tc>
          <w:tcPr>
            <w:tcW w:w="895" w:type="dxa"/>
            <w:tcBorders>
              <w:right w:val="double" w:sz="4" w:space="0" w:color="auto"/>
            </w:tcBorders>
            <w:shd w:val="clear" w:color="auto" w:fill="auto"/>
            <w:vAlign w:val="center"/>
          </w:tcPr>
          <w:p w14:paraId="755D0414" w14:textId="77777777" w:rsidR="00C01785" w:rsidRDefault="004D6702">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0C726157"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B0CF3A4"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5AEB946C"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1AA9D5C5"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007A9494"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31997D36" w14:textId="77777777">
        <w:trPr>
          <w:cantSplit/>
          <w:jc w:val="center"/>
        </w:trPr>
        <w:tc>
          <w:tcPr>
            <w:tcW w:w="895" w:type="dxa"/>
            <w:tcBorders>
              <w:right w:val="double" w:sz="4" w:space="0" w:color="auto"/>
            </w:tcBorders>
            <w:shd w:val="clear" w:color="auto" w:fill="auto"/>
            <w:vAlign w:val="center"/>
          </w:tcPr>
          <w:p w14:paraId="6CF26C7E" w14:textId="77777777" w:rsidR="00C01785" w:rsidRDefault="004D6702">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2B39028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523C0E6"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07AC240E"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71EFE129"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1A9DC4F4"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C01785" w14:paraId="0308A2AF" w14:textId="77777777">
        <w:trPr>
          <w:cantSplit/>
          <w:jc w:val="center"/>
        </w:trPr>
        <w:tc>
          <w:tcPr>
            <w:tcW w:w="895" w:type="dxa"/>
            <w:tcBorders>
              <w:right w:val="double" w:sz="4" w:space="0" w:color="auto"/>
            </w:tcBorders>
            <w:shd w:val="clear" w:color="auto" w:fill="auto"/>
            <w:vAlign w:val="center"/>
          </w:tcPr>
          <w:p w14:paraId="68655FC6" w14:textId="77777777" w:rsidR="00C01785" w:rsidRDefault="004D6702">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141822FF"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7D0351F9"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036CA649"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A33F67D" w14:textId="77777777" w:rsidR="00C01785" w:rsidRDefault="004D6702">
            <w:pPr>
              <w:keepNext/>
              <w:keepLines/>
              <w:spacing w:after="0" w:line="240" w:lineRule="auto"/>
              <w:jc w:val="center"/>
              <w:rPr>
                <w:rFonts w:eastAsia="SimSun" w:cs="Arial"/>
                <w:kern w:val="24"/>
                <w:sz w:val="18"/>
                <w:szCs w:val="18"/>
              </w:rPr>
            </w:pPr>
            <w:r>
              <w:rPr>
                <w:rFonts w:eastAsia="SimSun"/>
                <w:noProof/>
                <w:position w:val="-10"/>
                <w:sz w:val="18"/>
                <w:lang w:val="en-US" w:eastAsia="zh-CN"/>
              </w:rPr>
              <w:drawing>
                <wp:inline distT="0" distB="0" distL="0" distR="0" wp14:anchorId="00407F53" wp14:editId="4561389E">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36840D8D" w14:textId="77777777" w:rsidR="00C01785" w:rsidRDefault="004D6702">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7D55B97C" w14:textId="77777777" w:rsidR="00C01785" w:rsidRDefault="00C01785">
      <w:pPr>
        <w:pStyle w:val="BodyText"/>
        <w:spacing w:after="0"/>
        <w:ind w:right="27"/>
      </w:pPr>
    </w:p>
    <w:p w14:paraId="5CB9C6CE" w14:textId="77777777" w:rsidR="00C01785" w:rsidRDefault="00C01785">
      <w:pPr>
        <w:pStyle w:val="BodyText"/>
        <w:spacing w:after="0"/>
        <w:ind w:right="27"/>
      </w:pPr>
    </w:p>
    <w:p w14:paraId="5E0CA7DF" w14:textId="77777777" w:rsidR="00C01785" w:rsidRDefault="004D6702">
      <w:pPr>
        <w:pStyle w:val="BodyText"/>
        <w:ind w:right="27"/>
        <w:rPr>
          <w:u w:val="single"/>
        </w:rPr>
      </w:pPr>
      <w:r>
        <w:rPr>
          <w:b/>
          <w:bCs/>
          <w:u w:val="single"/>
        </w:rPr>
        <w:t>Example Construction 1 (same N_RB for each row)</w:t>
      </w:r>
      <w:r>
        <w:rPr>
          <w:u w:val="single"/>
        </w:rPr>
        <w:t>:</w:t>
      </w:r>
    </w:p>
    <w:p w14:paraId="26910A74" w14:textId="045A1523" w:rsidR="00C01785" w:rsidRDefault="004D6702">
      <w:pPr>
        <w:pStyle w:val="BodyText"/>
        <w:ind w:right="27"/>
      </w:pPr>
      <w:r>
        <w:t xml:space="preserve">Assuming that N_RB is indicated to the UE somehow (see Alt-1, 2, or 3 in prior Section 6.1), the UE assumes that the indicated number of RBs is the same for whatever row of the PUCCH configuration table is indicated in SIB1. In this case, Table 9.2.1-1 could be used </w:t>
      </w:r>
      <w:r w:rsidR="00B51394">
        <w:t>“</w:t>
      </w:r>
      <w:r>
        <w:t>as is.</w:t>
      </w:r>
      <w:r w:rsidR="00B51394">
        <w:t>”</w:t>
      </w:r>
      <w:r>
        <w:t xml:space="preserve"> It is also assumed that by implementation, the </w:t>
      </w:r>
      <w:r w:rsidR="00B51394">
        <w:t>Gnb</w:t>
      </w:r>
      <w:r>
        <w:t xml:space="preserve"> ensures that whatever row of the table is indicated, that the indicated N_RB and initial UL BWP size are compatible to ensure that 16 PUCCH resources can be constructed as per Rel-15/16.</w:t>
      </w:r>
    </w:p>
    <w:p w14:paraId="254AC1F5" w14:textId="2EC9B29E" w:rsidR="00C01785" w:rsidRDefault="004D6702">
      <w:pPr>
        <w:pStyle w:val="BodyText"/>
        <w:ind w:right="27"/>
      </w:pPr>
      <w:r>
        <w:rPr>
          <w:rFonts w:ascii="Times New Roman" w:eastAsia="SimSun" w:hAnsi="Times New Roman"/>
          <w:noProof/>
          <w:lang w:val="en-US"/>
        </w:rPr>
        <mc:AlternateContent>
          <mc:Choice Requires="wps">
            <w:drawing>
              <wp:anchor distT="45720" distB="45720" distL="114300" distR="114300" simplePos="0" relativeHeight="251659776" behindDoc="0" locked="0" layoutInCell="1" allowOverlap="1" wp14:anchorId="3DC5D859" wp14:editId="6A09931D">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14:paraId="65DAAE2F" w14:textId="77777777" w:rsidR="008C6AEE" w:rsidRDefault="008C6AEE">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11593ECF" w14:textId="77777777" w:rsidR="008C6AEE" w:rsidRDefault="008C6AEE">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27CB36BC" w14:textId="77777777" w:rsidR="008C6AEE" w:rsidRDefault="008C6AEE">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9FF923B" w14:textId="77777777" w:rsidR="008C6AEE" w:rsidRDefault="008C6AEE">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1C99A34C" w14:textId="77777777" w:rsidR="008C6AEE" w:rsidRDefault="008C6AEE">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4D1A677C" w14:textId="77777777" w:rsidR="008C6AEE" w:rsidRDefault="008C6AEE">
                            <w:pPr>
                              <w:pStyle w:val="B1"/>
                            </w:pPr>
                            <w:r>
                              <w:t>-</w:t>
                            </w:r>
                            <w:r>
                              <w:tab/>
                              <w:t xml:space="preserve">the UE determines the initial cyclic shift index in the set of initial cyclic shift indexes as </w:t>
                            </w:r>
                            <w:r>
                              <w:rPr>
                                <w:noProof/>
                                <w:position w:val="-10"/>
                                <w:lang w:val="en-US"/>
                              </w:rPr>
                              <w:drawing>
                                <wp:inline distT="0" distB="0" distL="0" distR="0" wp14:anchorId="72955992" wp14:editId="669A18F1">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0900E7D4" w14:textId="77777777" w:rsidR="008C6AEE" w:rsidRDefault="008C6AEE">
                            <w:pPr>
                              <w:spacing w:line="240" w:lineRule="auto"/>
                              <w:ind w:left="568" w:hanging="284"/>
                              <w:rPr>
                                <w:rFonts w:eastAsia="SimSun"/>
                              </w:rPr>
                            </w:pPr>
                          </w:p>
                        </w:txbxContent>
                      </wps:txbx>
                      <wps:bodyPr rot="0" vert="horz" wrap="square" lIns="91440" tIns="45720" rIns="91440" bIns="45720" anchor="t" anchorCtr="0">
                        <a:noAutofit/>
                      </wps:bodyPr>
                    </wps:wsp>
                  </a:graphicData>
                </a:graphic>
              </wp:anchor>
            </w:drawing>
          </mc:Choice>
          <mc:Fallback>
            <w:pict>
              <v:shape w14:anchorId="3DC5D859" id="_x0000_s1030" type="#_x0000_t202" style="position:absolute;left:0;text-align:left;margin-left:.65pt;margin-top:73.2pt;width:453.05pt;height:242.45pt;z-index:25165977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">
                <v:textbox>
                  <w:txbxContent>
                    <w:p w14:paraId="65DAAE2F" w14:textId="77777777" w:rsidR="008C6AEE" w:rsidRDefault="008C6AEE">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 xml:space="preserve">-PUSCH </w:t>
                      </w:r>
                      <w:r>
                        <w:rPr>
                          <w:rFonts w:eastAsia="SimSun"/>
                          <w:iCs/>
                        </w:rPr>
                        <w:t xml:space="preserve">in </w:t>
                      </w:r>
                      <w:r>
                        <w:rPr>
                          <w:rFonts w:eastAsia="SimSun"/>
                          <w:i/>
                        </w:rPr>
                        <w:t>BWP-</w:t>
                      </w:r>
                      <w:proofErr w:type="spellStart"/>
                      <w:r>
                        <w:rPr>
                          <w:rFonts w:eastAsia="SimSun"/>
                          <w:i/>
                        </w:rPr>
                        <w:t>UplinkCommon</w:t>
                      </w:r>
                      <w:proofErr w:type="spellEnd"/>
                    </w:p>
                    <w:p w14:paraId="11593ECF" w14:textId="77777777" w:rsidR="008C6AEE" w:rsidRDefault="008C6AEE">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27CB36BC" w14:textId="77777777" w:rsidR="008C6AEE" w:rsidRDefault="008C6AEE">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9FF923B" w14:textId="77777777" w:rsidR="008C6AEE" w:rsidRDefault="008C6AEE">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1C99A34C" w14:textId="77777777" w:rsidR="008C6AEE" w:rsidRDefault="008C6AEE">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4D1A677C" w14:textId="77777777" w:rsidR="008C6AEE" w:rsidRDefault="008C6AEE">
                      <w:pPr>
                        <w:pStyle w:val="B1"/>
                      </w:pPr>
                      <w:r>
                        <w:t>-</w:t>
                      </w:r>
                      <w:r>
                        <w:tab/>
                        <w:t xml:space="preserve">the UE determines the initial cyclic shift index in the set of initial cyclic shift indexes as </w:t>
                      </w:r>
                      <w:r>
                        <w:rPr>
                          <w:noProof/>
                          <w:position w:val="-10"/>
                          <w:lang w:val="en-US"/>
                        </w:rPr>
                        <w:drawing>
                          <wp:inline distT="0" distB="0" distL="0" distR="0" wp14:anchorId="72955992" wp14:editId="669A18F1">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0900E7D4" w14:textId="77777777" w:rsidR="008C6AEE" w:rsidRDefault="008C6AEE">
                      <w:pPr>
                        <w:spacing w:line="240" w:lineRule="auto"/>
                        <w:ind w:left="568" w:hanging="284"/>
                        <w:rPr>
                          <w:rFonts w:eastAsia="SimSun"/>
                        </w:rPr>
                      </w:pPr>
                    </w:p>
                  </w:txbxContent>
                </v:textbox>
                <w10:wrap type="topAndBottom" anchorx="margin"/>
              </v:shape>
            </w:pict>
          </mc:Fallback>
        </mc:AlternateContent>
      </w:r>
      <w:r>
        <w:t xml:space="preserve">Once N_RB is known (either </w:t>
      </w:r>
      <w:r w:rsidR="00B51394">
        <w:pgNum/>
      </w:r>
      <w:r w:rsidR="00B51394">
        <w:t>ignaling</w:t>
      </w:r>
      <w:r>
        <w:t xml:space="preserve"> or hardwired by specification), the UE could then determine the PRB indices and the initial cyclic shift indices for the PUCCH resources in the set based on the following simple modification of the text in 38.213 Section 9.2.1 where N_RB is provided according to Alt-1, 2, or 3. This would preserve the frequency hopping pattern used in Rel-15/16, and further ensure that the multi-RB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14:paraId="3FFFA839" w14:textId="77777777" w:rsidR="00C01785" w:rsidRDefault="00C01785">
      <w:pPr>
        <w:pStyle w:val="BodyText"/>
        <w:ind w:right="27"/>
      </w:pPr>
    </w:p>
    <w:p w14:paraId="4DE572D7" w14:textId="77777777" w:rsidR="00C01785" w:rsidRDefault="004D6702">
      <w:pPr>
        <w:pStyle w:val="BodyText"/>
        <w:ind w:right="27"/>
        <w:rPr>
          <w:u w:val="single"/>
        </w:rPr>
      </w:pPr>
      <w:r>
        <w:rPr>
          <w:b/>
          <w:bCs/>
          <w:u w:val="single"/>
        </w:rPr>
        <w:lastRenderedPageBreak/>
        <w:t>Example Construction 2 (different N_RB for each row)</w:t>
      </w:r>
      <w:r>
        <w:rPr>
          <w:u w:val="single"/>
        </w:rPr>
        <w:t>:</w:t>
      </w:r>
    </w:p>
    <w:p w14:paraId="76737DAA" w14:textId="77777777" w:rsidR="00C01785" w:rsidRDefault="004D6702">
      <w:pPr>
        <w:pStyle w:val="BodyText"/>
        <w:ind w:right="27"/>
      </w:pPr>
      <w:r>
        <w:t xml:space="preserve">In this example, N_RB is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xml:space="preserve">) N_RB could be hardwired as shown in the </w:t>
      </w:r>
      <w:r>
        <w:rPr>
          <w:highlight w:val="yellow"/>
        </w:rPr>
        <w:t>highlighted</w:t>
      </w:r>
      <w:r>
        <w:t xml:space="preserve"> column below. Clearly, further discussion would be required on what value of N_RB to support for each row.</w:t>
      </w:r>
    </w:p>
    <w:p w14:paraId="47A8E19C" w14:textId="77777777" w:rsidR="00C01785" w:rsidRDefault="004D6702">
      <w:pPr>
        <w:pStyle w:val="BodyText"/>
        <w:ind w:right="27"/>
      </w:pPr>
      <w:r>
        <w:t>Like for Example 1, once N_RB is known for whatever row is indicated by SIB1, the same modification of the text in 38.213 Section 9.2.1 as shown for Example 1 could be used by the UE for determining the PRB indices and initial cyclic shift indices for the PUCCH resources in the set.</w:t>
      </w:r>
    </w:p>
    <w:p w14:paraId="34E40B71" w14:textId="77777777" w:rsidR="00C01785" w:rsidRDefault="004D6702">
      <w:pPr>
        <w:pStyle w:val="Caption"/>
        <w:jc w:val="center"/>
        <w:rPr>
          <w:rFonts w:eastAsia="SimSun"/>
          <w:i/>
          <w:lang w:eastAsia="en-US"/>
        </w:rPr>
      </w:pPr>
      <w:r>
        <w:t xml:space="preserve"> </w:t>
      </w:r>
      <w:r>
        <w:rPr>
          <w:rFonts w:eastAsia="SimSun"/>
          <w:lang w:eastAsia="en-US"/>
        </w:rPr>
        <w:t xml:space="preserve">Table </w:t>
      </w:r>
      <w:r>
        <w:rPr>
          <w:rFonts w:eastAsia="SimSun"/>
          <w:lang w:eastAsia="en-US"/>
        </w:rPr>
        <w:fldChar w:fldCharType="begin"/>
      </w:r>
      <w:r>
        <w:rPr>
          <w:rFonts w:eastAsia="SimSun"/>
          <w:lang w:eastAsia="en-US"/>
        </w:rPr>
        <w:instrText xml:space="preserve"> SEQ Table \* ARABIC </w:instrText>
      </w:r>
      <w:r>
        <w:rPr>
          <w:rFonts w:eastAsia="SimSun"/>
          <w:lang w:eastAsia="en-US"/>
        </w:rPr>
        <w:fldChar w:fldCharType="separate"/>
      </w:r>
      <w:r>
        <w:rPr>
          <w:rFonts w:eastAsia="SimSun"/>
          <w:lang w:eastAsia="en-US"/>
        </w:rPr>
        <w:t>1</w:t>
      </w:r>
      <w:r>
        <w:rPr>
          <w:rFonts w:eastAsia="SimSun"/>
          <w:lang w:eastAsia="en-US"/>
        </w:rPr>
        <w:fldChar w:fldCharType="end"/>
      </w:r>
      <w:r>
        <w:rPr>
          <w:rFonts w:eastAsia="SimSun"/>
          <w:lang w:eastAsia="en-US"/>
        </w:rPr>
        <w:t xml:space="preserve">. </w:t>
      </w:r>
      <w:r>
        <w:rPr>
          <w:rFonts w:eastAsia="SimSun"/>
          <w:bCs/>
          <w:iCs/>
          <w:lang w:val="en-US" w:eastAsia="en-US"/>
        </w:rPr>
        <w:t>Proposed modifications to the common PUCCH resource sets</w:t>
      </w:r>
    </w:p>
    <w:tbl>
      <w:tblPr>
        <w:tblStyle w:val="TableGrid7"/>
        <w:tblW w:w="9629" w:type="dxa"/>
        <w:tblInd w:w="5" w:type="dxa"/>
        <w:tblCellMar>
          <w:left w:w="28" w:type="dxa"/>
          <w:right w:w="28" w:type="dxa"/>
        </w:tblCellMar>
        <w:tblLook w:val="04A0" w:firstRow="1" w:lastRow="0" w:firstColumn="1" w:lastColumn="0" w:noHBand="0" w:noVBand="1"/>
      </w:tblPr>
      <w:tblGrid>
        <w:gridCol w:w="699"/>
        <w:gridCol w:w="1488"/>
        <w:gridCol w:w="1205"/>
        <w:gridCol w:w="1772"/>
        <w:gridCol w:w="1063"/>
        <w:gridCol w:w="1701"/>
        <w:gridCol w:w="1701"/>
      </w:tblGrid>
      <w:tr w:rsidR="00C01785" w14:paraId="51964AA4" w14:textId="77777777">
        <w:trPr>
          <w:trHeight w:val="697"/>
        </w:trPr>
        <w:tc>
          <w:tcPr>
            <w:tcW w:w="699" w:type="dxa"/>
            <w:shd w:val="clear" w:color="auto" w:fill="E7E6E6"/>
            <w:vAlign w:val="center"/>
          </w:tcPr>
          <w:p w14:paraId="2B97CBDD" w14:textId="77777777" w:rsidR="00C01785" w:rsidRDefault="004D6702">
            <w:pPr>
              <w:overflowPunct/>
              <w:autoSpaceDE/>
              <w:autoSpaceDN/>
              <w:adjustRightInd/>
              <w:spacing w:after="0"/>
              <w:jc w:val="center"/>
              <w:textAlignment w:val="auto"/>
              <w:rPr>
                <w:rFonts w:ascii="Arial" w:eastAsia="Times New Roman" w:hAnsi="Arial" w:cs="Arial"/>
                <w:lang w:val="fi-FI" w:eastAsia="fi-FI"/>
              </w:rPr>
            </w:pPr>
            <w:r>
              <w:rPr>
                <w:rFonts w:ascii="Calibri" w:eastAsia="Times New Roman" w:hAnsi="Nokia Pure Text Light" w:cs="Nokia Pure Text Light"/>
                <w:kern w:val="24"/>
                <w:lang w:val="en-US" w:eastAsia="fi-FI"/>
              </w:rPr>
              <w:t>Index</w:t>
            </w:r>
          </w:p>
        </w:tc>
        <w:tc>
          <w:tcPr>
            <w:tcW w:w="1488" w:type="dxa"/>
            <w:shd w:val="clear" w:color="auto" w:fill="E7E6E6"/>
            <w:vAlign w:val="center"/>
          </w:tcPr>
          <w:p w14:paraId="7974A0A4" w14:textId="77777777" w:rsidR="00C01785" w:rsidRDefault="004D6702">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PUCCH format</w:t>
            </w:r>
          </w:p>
        </w:tc>
        <w:tc>
          <w:tcPr>
            <w:tcW w:w="1205" w:type="dxa"/>
            <w:shd w:val="clear" w:color="auto" w:fill="E7E6E6"/>
            <w:vAlign w:val="center"/>
          </w:tcPr>
          <w:p w14:paraId="0A43BF19" w14:textId="77777777" w:rsidR="00C01785" w:rsidRDefault="004D6702">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First symbol</w:t>
            </w:r>
          </w:p>
        </w:tc>
        <w:tc>
          <w:tcPr>
            <w:tcW w:w="1772" w:type="dxa"/>
            <w:shd w:val="clear" w:color="auto" w:fill="E7E6E6"/>
            <w:vAlign w:val="center"/>
          </w:tcPr>
          <w:p w14:paraId="6406DDF3" w14:textId="77777777" w:rsidR="00C01785" w:rsidRDefault="004D6702">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Number of symbols</w:t>
            </w:r>
          </w:p>
        </w:tc>
        <w:tc>
          <w:tcPr>
            <w:tcW w:w="1063" w:type="dxa"/>
            <w:shd w:val="clear" w:color="auto" w:fill="E7E6E6"/>
            <w:vAlign w:val="center"/>
          </w:tcPr>
          <w:p w14:paraId="767D9222" w14:textId="77777777" w:rsidR="00C01785" w:rsidRDefault="004D6702">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PRB offset</w:t>
            </w:r>
          </w:p>
        </w:tc>
        <w:tc>
          <w:tcPr>
            <w:tcW w:w="1701" w:type="dxa"/>
            <w:shd w:val="clear" w:color="auto" w:fill="E7E6E6"/>
            <w:vAlign w:val="center"/>
          </w:tcPr>
          <w:p w14:paraId="4A5C20E8" w14:textId="77777777" w:rsidR="00C01785" w:rsidRDefault="004D6702">
            <w:pPr>
              <w:overflowPunct/>
              <w:autoSpaceDE/>
              <w:autoSpaceDN/>
              <w:adjustRightInd/>
              <w:spacing w:after="0"/>
              <w:jc w:val="center"/>
              <w:textAlignment w:val="bottom"/>
              <w:rPr>
                <w:rFonts w:ascii="Arial" w:eastAsia="Times New Roman" w:hAnsi="Arial" w:cs="Arial"/>
                <w:lang w:eastAsia="fi-FI"/>
              </w:rPr>
            </w:pPr>
            <w:r>
              <w:rPr>
                <w:rFonts w:ascii="Calibri" w:eastAsia="Times New Roman" w:hAnsi="Nokia Pure Text Light" w:cs="Nokia Pure Text Light"/>
                <w:kern w:val="24"/>
                <w:lang w:eastAsia="fi-FI"/>
              </w:rPr>
              <w:t>Set of initial CS indexes</w:t>
            </w:r>
          </w:p>
        </w:tc>
        <w:tc>
          <w:tcPr>
            <w:tcW w:w="1701" w:type="dxa"/>
            <w:shd w:val="clear" w:color="auto" w:fill="E7E6E6"/>
            <w:vAlign w:val="center"/>
          </w:tcPr>
          <w:p w14:paraId="4B67362D" w14:textId="77777777" w:rsidR="00C01785" w:rsidRDefault="004D6702">
            <w:pPr>
              <w:overflowPunct/>
              <w:autoSpaceDE/>
              <w:autoSpaceDN/>
              <w:adjustRightInd/>
              <w:spacing w:after="0"/>
              <w:jc w:val="center"/>
              <w:textAlignment w:val="bottom"/>
              <w:rPr>
                <w:rFonts w:ascii="Arial" w:eastAsia="Times New Roman" w:hAnsi="Arial" w:cs="Arial"/>
                <w:b/>
                <w:bCs/>
                <w:highlight w:val="yellow"/>
                <w:lang w:val="fi-FI" w:eastAsia="fi-FI"/>
              </w:rPr>
            </w:pPr>
            <w:r>
              <w:rPr>
                <w:rFonts w:ascii="Calibri" w:hAnsi="Nokia Pure Text Light" w:cs="Nokia Pure Text Light"/>
                <w:b/>
                <w:bCs/>
                <w:kern w:val="24"/>
                <w:highlight w:val="yellow"/>
                <w:lang w:val="fi-FI" w:eastAsia="fi-FI"/>
              </w:rPr>
              <w:t>PRBs for 120/ 480/960 kHz SCS</w:t>
            </w:r>
          </w:p>
        </w:tc>
      </w:tr>
      <w:tr w:rsidR="00C01785" w14:paraId="1D02272A" w14:textId="77777777">
        <w:trPr>
          <w:trHeight w:val="360"/>
        </w:trPr>
        <w:tc>
          <w:tcPr>
            <w:tcW w:w="699" w:type="dxa"/>
            <w:shd w:val="clear" w:color="auto" w:fill="E7E6E6"/>
            <w:vAlign w:val="center"/>
          </w:tcPr>
          <w:p w14:paraId="0DBA5DCF"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0</w:t>
            </w:r>
          </w:p>
        </w:tc>
        <w:tc>
          <w:tcPr>
            <w:tcW w:w="1488" w:type="dxa"/>
            <w:vAlign w:val="center"/>
          </w:tcPr>
          <w:p w14:paraId="41AD74B6"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205" w:type="dxa"/>
            <w:vAlign w:val="center"/>
          </w:tcPr>
          <w:p w14:paraId="366351E5"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12</w:t>
            </w:r>
          </w:p>
        </w:tc>
        <w:tc>
          <w:tcPr>
            <w:tcW w:w="1772" w:type="dxa"/>
            <w:vAlign w:val="center"/>
          </w:tcPr>
          <w:p w14:paraId="1B4987A0"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2</w:t>
            </w:r>
          </w:p>
        </w:tc>
        <w:tc>
          <w:tcPr>
            <w:tcW w:w="1063" w:type="dxa"/>
            <w:vAlign w:val="center"/>
          </w:tcPr>
          <w:p w14:paraId="6EE4B8E6"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701" w:type="dxa"/>
            <w:vAlign w:val="center"/>
          </w:tcPr>
          <w:p w14:paraId="57963D19" w14:textId="77777777" w:rsidR="00C01785" w:rsidRDefault="004D6702">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 3}</w:t>
            </w:r>
          </w:p>
        </w:tc>
        <w:tc>
          <w:tcPr>
            <w:tcW w:w="1701" w:type="dxa"/>
            <w:vAlign w:val="center"/>
          </w:tcPr>
          <w:p w14:paraId="39B2D780" w14:textId="77777777" w:rsidR="00C01785" w:rsidRDefault="004D6702">
            <w:pPr>
              <w:overflowPunct/>
              <w:autoSpaceDE/>
              <w:autoSpaceDN/>
              <w:adjustRightInd/>
              <w:spacing w:after="0"/>
              <w:jc w:val="center"/>
              <w:textAlignment w:val="bottom"/>
              <w:rPr>
                <w:rFonts w:ascii="Arial" w:eastAsia="Times New Roman" w:hAnsi="Arial" w:cs="Arial"/>
                <w:b/>
                <w:bCs/>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2D8DCE4F" w14:textId="77777777">
        <w:trPr>
          <w:trHeight w:val="360"/>
        </w:trPr>
        <w:tc>
          <w:tcPr>
            <w:tcW w:w="699" w:type="dxa"/>
            <w:shd w:val="clear" w:color="auto" w:fill="E7E6E6"/>
            <w:vAlign w:val="center"/>
          </w:tcPr>
          <w:p w14:paraId="76A52BAE"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1</w:t>
            </w:r>
          </w:p>
        </w:tc>
        <w:tc>
          <w:tcPr>
            <w:tcW w:w="1488" w:type="dxa"/>
            <w:vAlign w:val="center"/>
          </w:tcPr>
          <w:p w14:paraId="39899F9B"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6FBCDEA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3BB6118B"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52CBE4ED"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31A335C"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4F313367" w14:textId="77777777" w:rsidR="00C01785" w:rsidRDefault="004D6702">
            <w:pPr>
              <w:overflowPunct/>
              <w:autoSpaceDE/>
              <w:autoSpaceDN/>
              <w:adjustRightInd/>
              <w:spacing w:after="0"/>
              <w:jc w:val="center"/>
              <w:textAlignment w:val="auto"/>
              <w:rPr>
                <w:rFonts w:ascii="Arial" w:eastAsia="Times New Roman" w:hAnsi="Arial" w:cs="Arial"/>
                <w:b/>
                <w:bCs/>
                <w:sz w:val="36"/>
                <w:szCs w:val="36"/>
                <w:highlight w:val="yellow"/>
                <w:lang w:val="fi-FI" w:eastAsia="fi-FI"/>
              </w:rPr>
            </w:pPr>
            <w:r>
              <w:rPr>
                <w:rFonts w:ascii="Calibri" w:hAnsi="Nokia Pure Text Light"/>
                <w:b/>
                <w:bCs/>
                <w:color w:val="000000"/>
                <w:kern w:val="24"/>
                <w:highlight w:val="yellow"/>
                <w:lang w:val="fi-FI" w:eastAsia="fi-FI"/>
              </w:rPr>
              <w:t>12 / 3 / 2</w:t>
            </w:r>
          </w:p>
        </w:tc>
      </w:tr>
      <w:tr w:rsidR="00C01785" w14:paraId="2AC16765" w14:textId="77777777">
        <w:trPr>
          <w:trHeight w:val="360"/>
        </w:trPr>
        <w:tc>
          <w:tcPr>
            <w:tcW w:w="699" w:type="dxa"/>
            <w:shd w:val="clear" w:color="auto" w:fill="E7E6E6"/>
            <w:vAlign w:val="center"/>
          </w:tcPr>
          <w:p w14:paraId="3430890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2</w:t>
            </w:r>
          </w:p>
        </w:tc>
        <w:tc>
          <w:tcPr>
            <w:tcW w:w="1488" w:type="dxa"/>
            <w:vAlign w:val="center"/>
          </w:tcPr>
          <w:p w14:paraId="45050989"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6D4BB79D"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0CD002FD"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230F6E9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3 </w:t>
            </w:r>
          </w:p>
        </w:tc>
        <w:tc>
          <w:tcPr>
            <w:tcW w:w="1701" w:type="dxa"/>
            <w:vAlign w:val="center"/>
          </w:tcPr>
          <w:p w14:paraId="22135A8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5B857AB5"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01785" w14:paraId="67DC9603" w14:textId="77777777">
        <w:trPr>
          <w:trHeight w:val="360"/>
        </w:trPr>
        <w:tc>
          <w:tcPr>
            <w:tcW w:w="699" w:type="dxa"/>
            <w:shd w:val="clear" w:color="auto" w:fill="E7E6E6"/>
            <w:vAlign w:val="center"/>
          </w:tcPr>
          <w:p w14:paraId="58A847E9"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3</w:t>
            </w:r>
          </w:p>
        </w:tc>
        <w:tc>
          <w:tcPr>
            <w:tcW w:w="1488" w:type="dxa"/>
            <w:vAlign w:val="center"/>
          </w:tcPr>
          <w:p w14:paraId="4ADB94A7"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4E2B0CB"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67A54BB0"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4B558703"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2B296365"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6DD6E358"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689FCDAC" w14:textId="77777777">
        <w:trPr>
          <w:trHeight w:val="360"/>
        </w:trPr>
        <w:tc>
          <w:tcPr>
            <w:tcW w:w="699" w:type="dxa"/>
            <w:shd w:val="clear" w:color="auto" w:fill="E7E6E6"/>
            <w:vAlign w:val="center"/>
          </w:tcPr>
          <w:p w14:paraId="1473D26D"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4</w:t>
            </w:r>
          </w:p>
        </w:tc>
        <w:tc>
          <w:tcPr>
            <w:tcW w:w="1488" w:type="dxa"/>
            <w:vAlign w:val="center"/>
          </w:tcPr>
          <w:p w14:paraId="3A5C513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2A3F4D0"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66F37686"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2516DDE8"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94BD4F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6D36C13A"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49150CFD" w14:textId="77777777">
        <w:trPr>
          <w:trHeight w:val="360"/>
        </w:trPr>
        <w:tc>
          <w:tcPr>
            <w:tcW w:w="699" w:type="dxa"/>
            <w:shd w:val="clear" w:color="auto" w:fill="E7E6E6"/>
            <w:vAlign w:val="center"/>
          </w:tcPr>
          <w:p w14:paraId="55A22636"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5</w:t>
            </w:r>
          </w:p>
        </w:tc>
        <w:tc>
          <w:tcPr>
            <w:tcW w:w="1488" w:type="dxa"/>
            <w:vAlign w:val="center"/>
          </w:tcPr>
          <w:p w14:paraId="48A0C094"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A08DB3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20CF7519"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51CC13ED"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1D254EC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3B4B0BEB"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01785" w14:paraId="3F22ED14" w14:textId="77777777">
        <w:trPr>
          <w:trHeight w:val="360"/>
        </w:trPr>
        <w:tc>
          <w:tcPr>
            <w:tcW w:w="699" w:type="dxa"/>
            <w:shd w:val="clear" w:color="auto" w:fill="E7E6E6"/>
            <w:vAlign w:val="center"/>
          </w:tcPr>
          <w:p w14:paraId="47A01EDA"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6</w:t>
            </w:r>
          </w:p>
        </w:tc>
        <w:tc>
          <w:tcPr>
            <w:tcW w:w="1488" w:type="dxa"/>
            <w:vAlign w:val="center"/>
          </w:tcPr>
          <w:p w14:paraId="64CC5BF9"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EF143F0"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10 </w:t>
            </w:r>
          </w:p>
        </w:tc>
        <w:tc>
          <w:tcPr>
            <w:tcW w:w="1772" w:type="dxa"/>
            <w:vAlign w:val="center"/>
          </w:tcPr>
          <w:p w14:paraId="58C817E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0F4A6206"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r>
              <w:rPr>
                <w:rFonts w:ascii="Calibri" w:eastAsia="Times New Roman" w:hAnsi="Nokia Pure Text Light" w:cs="Nokia Pure Text Light"/>
                <w:b/>
                <w:bCs/>
                <w:color w:val="000000"/>
                <w:kern w:val="24"/>
                <w:lang w:eastAsia="fi-FI"/>
              </w:rPr>
              <w:t xml:space="preserve"> </w:t>
            </w:r>
          </w:p>
        </w:tc>
        <w:tc>
          <w:tcPr>
            <w:tcW w:w="1701" w:type="dxa"/>
            <w:vAlign w:val="center"/>
          </w:tcPr>
          <w:p w14:paraId="339F36E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E092023"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01785" w14:paraId="788B7777" w14:textId="77777777">
        <w:trPr>
          <w:trHeight w:val="360"/>
        </w:trPr>
        <w:tc>
          <w:tcPr>
            <w:tcW w:w="699" w:type="dxa"/>
            <w:shd w:val="clear" w:color="auto" w:fill="E7E6E6"/>
            <w:vAlign w:val="center"/>
          </w:tcPr>
          <w:p w14:paraId="39EDF69A"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7</w:t>
            </w:r>
          </w:p>
        </w:tc>
        <w:tc>
          <w:tcPr>
            <w:tcW w:w="1488" w:type="dxa"/>
            <w:vAlign w:val="center"/>
          </w:tcPr>
          <w:p w14:paraId="791A3FB8"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F0B6482"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731BDA5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E952DD4"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0C0BE43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3F3F401D"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45B6EC19" w14:textId="77777777">
        <w:trPr>
          <w:trHeight w:val="360"/>
        </w:trPr>
        <w:tc>
          <w:tcPr>
            <w:tcW w:w="699" w:type="dxa"/>
            <w:shd w:val="clear" w:color="auto" w:fill="E7E6E6"/>
            <w:vAlign w:val="center"/>
          </w:tcPr>
          <w:p w14:paraId="197315C1"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8</w:t>
            </w:r>
          </w:p>
        </w:tc>
        <w:tc>
          <w:tcPr>
            <w:tcW w:w="1488" w:type="dxa"/>
            <w:vAlign w:val="center"/>
          </w:tcPr>
          <w:p w14:paraId="6F165AF6"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47AC850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40775819"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3D7B7DA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4590C0A5"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D3B4445"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12 / 3 / 2</w:t>
            </w:r>
          </w:p>
        </w:tc>
      </w:tr>
      <w:tr w:rsidR="00C01785" w14:paraId="433F7AB4" w14:textId="77777777">
        <w:trPr>
          <w:trHeight w:val="360"/>
        </w:trPr>
        <w:tc>
          <w:tcPr>
            <w:tcW w:w="699" w:type="dxa"/>
            <w:shd w:val="clear" w:color="auto" w:fill="E7E6E6"/>
            <w:vAlign w:val="center"/>
          </w:tcPr>
          <w:p w14:paraId="158C5D8A"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9</w:t>
            </w:r>
          </w:p>
        </w:tc>
        <w:tc>
          <w:tcPr>
            <w:tcW w:w="1488" w:type="dxa"/>
            <w:vAlign w:val="center"/>
          </w:tcPr>
          <w:p w14:paraId="44ED4489"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D6B0798"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6E0F4B86"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5BD156C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701" w:type="dxa"/>
            <w:vAlign w:val="center"/>
          </w:tcPr>
          <w:p w14:paraId="08FBF1E2"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47B24CC"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01785" w14:paraId="5469B14E" w14:textId="77777777">
        <w:trPr>
          <w:trHeight w:val="360"/>
        </w:trPr>
        <w:tc>
          <w:tcPr>
            <w:tcW w:w="699" w:type="dxa"/>
            <w:shd w:val="clear" w:color="auto" w:fill="E7E6E6"/>
            <w:vAlign w:val="center"/>
          </w:tcPr>
          <w:p w14:paraId="75532800"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10</w:t>
            </w:r>
          </w:p>
        </w:tc>
        <w:tc>
          <w:tcPr>
            <w:tcW w:w="1488" w:type="dxa"/>
            <w:vAlign w:val="center"/>
          </w:tcPr>
          <w:p w14:paraId="1232755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4CBA53B"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038E852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D95FB6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4DDABC5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B793817"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01785" w14:paraId="7BD57622" w14:textId="77777777">
        <w:trPr>
          <w:trHeight w:val="360"/>
        </w:trPr>
        <w:tc>
          <w:tcPr>
            <w:tcW w:w="699" w:type="dxa"/>
            <w:shd w:val="clear" w:color="auto" w:fill="E7E6E6"/>
            <w:vAlign w:val="center"/>
          </w:tcPr>
          <w:p w14:paraId="75C3ED33"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11</w:t>
            </w:r>
          </w:p>
        </w:tc>
        <w:tc>
          <w:tcPr>
            <w:tcW w:w="1488" w:type="dxa"/>
            <w:vAlign w:val="center"/>
          </w:tcPr>
          <w:p w14:paraId="786FC4FF"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2E5540F"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2D6B32A"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61A44BDD"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6FF55EB"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3C900325"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793F94CD" w14:textId="77777777">
        <w:trPr>
          <w:trHeight w:val="360"/>
        </w:trPr>
        <w:tc>
          <w:tcPr>
            <w:tcW w:w="699" w:type="dxa"/>
            <w:shd w:val="clear" w:color="auto" w:fill="E7E6E6"/>
            <w:vAlign w:val="center"/>
          </w:tcPr>
          <w:p w14:paraId="4721F26F"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12</w:t>
            </w:r>
          </w:p>
        </w:tc>
        <w:tc>
          <w:tcPr>
            <w:tcW w:w="1488" w:type="dxa"/>
            <w:vAlign w:val="center"/>
          </w:tcPr>
          <w:p w14:paraId="7C5E5E5E"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4B57386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C1AC15E"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9793513"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9F5F28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B6693C5" w14:textId="77777777" w:rsidR="00C01785" w:rsidRDefault="004D6702">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01785" w14:paraId="107EED8B" w14:textId="77777777">
        <w:trPr>
          <w:trHeight w:val="360"/>
        </w:trPr>
        <w:tc>
          <w:tcPr>
            <w:tcW w:w="699" w:type="dxa"/>
            <w:shd w:val="clear" w:color="auto" w:fill="E7E6E6"/>
            <w:vAlign w:val="center"/>
          </w:tcPr>
          <w:p w14:paraId="173C6B12"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13</w:t>
            </w:r>
          </w:p>
        </w:tc>
        <w:tc>
          <w:tcPr>
            <w:tcW w:w="1488" w:type="dxa"/>
            <w:vAlign w:val="center"/>
          </w:tcPr>
          <w:p w14:paraId="03E448EA"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7CDF566"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34C3354"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7D59FF38"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00A10228"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3BDC60EB"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12 / 3 / 2</w:t>
            </w:r>
          </w:p>
        </w:tc>
      </w:tr>
      <w:tr w:rsidR="00C01785" w14:paraId="5415CF14" w14:textId="77777777">
        <w:trPr>
          <w:trHeight w:val="360"/>
        </w:trPr>
        <w:tc>
          <w:tcPr>
            <w:tcW w:w="699" w:type="dxa"/>
            <w:shd w:val="clear" w:color="auto" w:fill="E7E6E6"/>
            <w:vAlign w:val="center"/>
          </w:tcPr>
          <w:p w14:paraId="706BA816"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14</w:t>
            </w:r>
          </w:p>
        </w:tc>
        <w:tc>
          <w:tcPr>
            <w:tcW w:w="1488" w:type="dxa"/>
            <w:vAlign w:val="center"/>
          </w:tcPr>
          <w:p w14:paraId="6D1C55D7"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3161110"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30998BA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D901EE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6CFD4599"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B63F0B3"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01785" w14:paraId="6A8ED13D" w14:textId="77777777">
        <w:trPr>
          <w:trHeight w:val="360"/>
        </w:trPr>
        <w:tc>
          <w:tcPr>
            <w:tcW w:w="699" w:type="dxa"/>
            <w:shd w:val="clear" w:color="auto" w:fill="E7E6E6"/>
            <w:vAlign w:val="center"/>
          </w:tcPr>
          <w:p w14:paraId="63B61A1D"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15</w:t>
            </w:r>
          </w:p>
        </w:tc>
        <w:tc>
          <w:tcPr>
            <w:tcW w:w="1488" w:type="dxa"/>
            <w:vAlign w:val="center"/>
          </w:tcPr>
          <w:p w14:paraId="5C14C14C" w14:textId="77777777" w:rsidR="00C01785" w:rsidRDefault="004D6702">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34856A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2930260C"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37305FBE"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lang w:val="fi-FI" w:eastAsia="fi-FI"/>
              </w:rPr>
            </w:pPr>
            <w:r>
              <w:rPr>
                <w:rFonts w:ascii="Arial" w:hAnsi="Arial"/>
                <w:noProof/>
                <w:position w:val="-10"/>
                <w:sz w:val="18"/>
                <w:lang w:val="en-US" w:eastAsia="zh-CN"/>
              </w:rPr>
              <w:drawing>
                <wp:inline distT="0" distB="0" distL="0" distR="0" wp14:anchorId="0C5DB600" wp14:editId="021BD826">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14:paraId="55D5DD81" w14:textId="77777777" w:rsidR="00C01785" w:rsidRDefault="004D6702">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89F83C5" w14:textId="77777777" w:rsidR="00C01785" w:rsidRDefault="004D6702">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bl>
    <w:p w14:paraId="03FE059A" w14:textId="77777777" w:rsidR="00C01785" w:rsidRDefault="00C01785">
      <w:pPr>
        <w:pStyle w:val="BodyText"/>
        <w:ind w:right="27"/>
      </w:pPr>
    </w:p>
    <w:p w14:paraId="4329A2C3" w14:textId="77777777" w:rsidR="00C01785" w:rsidRDefault="004D6702">
      <w:pPr>
        <w:pStyle w:val="BodyText"/>
        <w:ind w:left="1440" w:right="27" w:hanging="1440"/>
        <w:rPr>
          <w:b/>
          <w:bCs/>
          <w:highlight w:val="yellow"/>
        </w:rPr>
      </w:pPr>
      <w:r>
        <w:rPr>
          <w:b/>
          <w:bCs/>
          <w:highlight w:val="yellow"/>
        </w:rPr>
        <w:t>Proposal 10</w:t>
      </w:r>
      <w:r>
        <w:rPr>
          <w:b/>
          <w:bCs/>
          <w:highlight w:val="yellow"/>
        </w:rPr>
        <w:tab/>
        <w:t>Further discuss the construction of the PUCCH resource set prior to RRC configuration</w:t>
      </w:r>
    </w:p>
    <w:p w14:paraId="2F55E710" w14:textId="77777777" w:rsidR="00C01785" w:rsidRDefault="00C01785">
      <w:pPr>
        <w:pStyle w:val="BodyText"/>
        <w:ind w:right="27"/>
        <w:rPr>
          <w:highlight w:val="yellow"/>
        </w:rPr>
      </w:pPr>
    </w:p>
    <w:p w14:paraId="0D8E0A96" w14:textId="77777777" w:rsidR="00C01785" w:rsidRDefault="004D6702">
      <w:pPr>
        <w:pStyle w:val="Heading3"/>
        <w:ind w:right="27"/>
      </w:pPr>
      <w:bookmarkStart w:id="95" w:name="_Toc79688491"/>
      <w:bookmarkStart w:id="96" w:name="_Toc79688797"/>
      <w:r>
        <w:t>7.2.1</w:t>
      </w:r>
      <w:r>
        <w:tab/>
        <w:t>&lt;1</w:t>
      </w:r>
      <w:r w:rsidRPr="00B51394">
        <w:rPr>
          <w:vertAlign w:val="superscript"/>
        </w:rPr>
        <w:t>st</w:t>
      </w:r>
      <w:r>
        <w:t xml:space="preserve"> Round Comments&gt;</w:t>
      </w:r>
      <w:bookmarkEnd w:id="95"/>
      <w:bookmarkEnd w:id="96"/>
    </w:p>
    <w:p w14:paraId="1D38D1B2" w14:textId="77777777" w:rsidR="00C01785" w:rsidRDefault="004D6702">
      <w:pPr>
        <w:ind w:right="27"/>
        <w:rPr>
          <w:rFonts w:ascii="Arial" w:hAnsi="Arial"/>
          <w:lang w:val="en-US" w:eastAsia="zh-CN"/>
        </w:rPr>
      </w:pPr>
      <w:r>
        <w:rPr>
          <w:rFonts w:ascii="Arial" w:hAnsi="Arial"/>
          <w:lang w:val="en-US" w:eastAsia="zh-CN"/>
        </w:rPr>
        <w:t>Please provide your company view on Proposal 10 including addressing the following questions.</w:t>
      </w:r>
    </w:p>
    <w:p w14:paraId="27D14BCB" w14:textId="77777777" w:rsidR="00C01785" w:rsidRDefault="004D6702">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Which of the following two alternatives do you support:</w:t>
      </w:r>
    </w:p>
    <w:p w14:paraId="23557214" w14:textId="77777777" w:rsidR="00C01785" w:rsidRDefault="004D6702">
      <w:pPr>
        <w:pStyle w:val="ListParagraph"/>
        <w:numPr>
          <w:ilvl w:val="0"/>
          <w:numId w:val="73"/>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xml:space="preserve">: Indicated value of N_RB (either by signaling or hardwired by specification) is the same, regardless of which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14:paraId="2006401C" w14:textId="77777777" w:rsidR="00C01785" w:rsidRDefault="004D6702">
      <w:pPr>
        <w:pStyle w:val="ListParagraph"/>
        <w:numPr>
          <w:ilvl w:val="0"/>
          <w:numId w:val="73"/>
        </w:numPr>
        <w:ind w:right="29"/>
        <w:rPr>
          <w:rFonts w:ascii="Arial" w:hAnsi="Arial"/>
          <w:sz w:val="20"/>
          <w:szCs w:val="20"/>
          <w:lang w:val="en-US" w:eastAsia="zh-CN"/>
        </w:rPr>
      </w:pPr>
      <w:r>
        <w:rPr>
          <w:rFonts w:ascii="Arial" w:hAnsi="Arial"/>
          <w:sz w:val="20"/>
          <w:szCs w:val="20"/>
          <w:u w:val="single"/>
          <w:lang w:val="en-US" w:eastAsia="zh-CN"/>
        </w:rPr>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14:paraId="2AD639A8" w14:textId="77777777" w:rsidR="00C01785" w:rsidRDefault="00C01785">
      <w:pPr>
        <w:spacing w:after="0"/>
        <w:ind w:right="29"/>
        <w:rPr>
          <w:rFonts w:ascii="Arial" w:hAnsi="Arial"/>
          <w:lang w:val="en-US" w:eastAsia="zh-CN"/>
        </w:rPr>
      </w:pPr>
    </w:p>
    <w:p w14:paraId="776EA072" w14:textId="77777777" w:rsidR="00C01785" w:rsidRDefault="004D6702">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 set should be constructed? Please elaborate.</w:t>
      </w:r>
    </w:p>
    <w:tbl>
      <w:tblPr>
        <w:tblStyle w:val="TableGrid"/>
        <w:tblW w:w="9085" w:type="dxa"/>
        <w:tblLayout w:type="fixed"/>
        <w:tblLook w:val="04A0" w:firstRow="1" w:lastRow="0" w:firstColumn="1" w:lastColumn="0" w:noHBand="0" w:noVBand="1"/>
      </w:tblPr>
      <w:tblGrid>
        <w:gridCol w:w="1525"/>
        <w:gridCol w:w="7560"/>
      </w:tblGrid>
      <w:tr w:rsidR="00C01785" w14:paraId="43CF74BE" w14:textId="77777777">
        <w:tc>
          <w:tcPr>
            <w:tcW w:w="1525" w:type="dxa"/>
          </w:tcPr>
          <w:p w14:paraId="6A0E1B04" w14:textId="77777777" w:rsidR="00C01785" w:rsidRDefault="004D6702">
            <w:pPr>
              <w:pStyle w:val="BodyText"/>
              <w:spacing w:after="0"/>
              <w:ind w:right="27"/>
              <w:rPr>
                <w:b/>
                <w:sz w:val="20"/>
                <w:szCs w:val="20"/>
                <w:lang w:val="de-DE"/>
              </w:rPr>
            </w:pPr>
            <w:r>
              <w:rPr>
                <w:b/>
                <w:sz w:val="20"/>
                <w:szCs w:val="20"/>
                <w:lang w:val="de-DE"/>
              </w:rPr>
              <w:lastRenderedPageBreak/>
              <w:t>Company</w:t>
            </w:r>
          </w:p>
        </w:tc>
        <w:tc>
          <w:tcPr>
            <w:tcW w:w="7560" w:type="dxa"/>
          </w:tcPr>
          <w:p w14:paraId="3A2F4DFB"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2578D87E" w14:textId="77777777">
        <w:tc>
          <w:tcPr>
            <w:tcW w:w="1525" w:type="dxa"/>
          </w:tcPr>
          <w:p w14:paraId="08BE7FB5"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F35FEB3"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Question 1: We support Alt-2. Simularly as the other parameters, the number of PRBs may also vary depending on the row of the table, and the SCS applied. We are open to discuss the exact values further.</w:t>
            </w:r>
          </w:p>
        </w:tc>
      </w:tr>
      <w:tr w:rsidR="00C01785" w14:paraId="1B532291" w14:textId="77777777">
        <w:tc>
          <w:tcPr>
            <w:tcW w:w="1525" w:type="dxa"/>
          </w:tcPr>
          <w:p w14:paraId="28162DD8" w14:textId="526BAE07" w:rsidR="00C01785" w:rsidRDefault="00B51394">
            <w:pPr>
              <w:pStyle w:val="BodyText"/>
              <w:spacing w:after="0"/>
              <w:ind w:right="27"/>
              <w:rPr>
                <w:sz w:val="20"/>
                <w:szCs w:val="20"/>
                <w:lang w:val="de-DE"/>
              </w:rPr>
            </w:pPr>
            <w:r>
              <w:rPr>
                <w:sz w:val="20"/>
                <w:szCs w:val="20"/>
                <w:lang w:val="de-DE"/>
              </w:rPr>
              <w:t>V</w:t>
            </w:r>
            <w:r w:rsidR="004D6702">
              <w:rPr>
                <w:sz w:val="20"/>
                <w:szCs w:val="20"/>
                <w:lang w:val="de-DE"/>
              </w:rPr>
              <w:t>ivo</w:t>
            </w:r>
          </w:p>
        </w:tc>
        <w:tc>
          <w:tcPr>
            <w:tcW w:w="7560" w:type="dxa"/>
          </w:tcPr>
          <w:p w14:paraId="75E989AA" w14:textId="77777777" w:rsidR="00C01785" w:rsidRDefault="004D6702">
            <w:pPr>
              <w:pStyle w:val="BodyText"/>
              <w:spacing w:after="0"/>
              <w:ind w:right="27"/>
              <w:rPr>
                <w:sz w:val="20"/>
                <w:szCs w:val="20"/>
                <w:lang w:val="en-US"/>
              </w:rPr>
            </w:pPr>
            <w:r>
              <w:rPr>
                <w:sz w:val="20"/>
                <w:szCs w:val="20"/>
              </w:rPr>
              <w:t>We prefer alt-2. We think this issue should be discussed together with indication of RB number in 7.1.</w:t>
            </w:r>
          </w:p>
        </w:tc>
      </w:tr>
      <w:tr w:rsidR="00C01785" w14:paraId="5D78D934" w14:textId="77777777">
        <w:tc>
          <w:tcPr>
            <w:tcW w:w="1525" w:type="dxa"/>
          </w:tcPr>
          <w:p w14:paraId="5F61C60D" w14:textId="77777777" w:rsidR="00C01785" w:rsidRDefault="004D6702">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44F7D576"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are fine with Proposal 10.</w:t>
            </w:r>
          </w:p>
          <w:p w14:paraId="72C4E98E"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A1: Alt1 is preferred due to the better flexibility.</w:t>
            </w:r>
          </w:p>
          <w:p w14:paraId="0740D6B0"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A2: We share similar view with Moderator.</w:t>
            </w:r>
          </w:p>
        </w:tc>
      </w:tr>
      <w:tr w:rsidR="00C01785" w14:paraId="7682B7C2" w14:textId="77777777">
        <w:tc>
          <w:tcPr>
            <w:tcW w:w="1525" w:type="dxa"/>
          </w:tcPr>
          <w:p w14:paraId="003193BC" w14:textId="77777777" w:rsidR="00C01785" w:rsidRDefault="004D6702">
            <w:pPr>
              <w:pStyle w:val="BodyText"/>
              <w:spacing w:after="0"/>
              <w:ind w:right="27"/>
              <w:rPr>
                <w:sz w:val="20"/>
                <w:szCs w:val="20"/>
                <w:lang w:val="de-DE"/>
              </w:rPr>
            </w:pPr>
            <w:r>
              <w:rPr>
                <w:sz w:val="20"/>
                <w:szCs w:val="20"/>
                <w:lang w:val="de-DE"/>
              </w:rPr>
              <w:t>Huawei/HiSilicon</w:t>
            </w:r>
          </w:p>
        </w:tc>
        <w:tc>
          <w:tcPr>
            <w:tcW w:w="7560" w:type="dxa"/>
          </w:tcPr>
          <w:p w14:paraId="08FD3FBC" w14:textId="77777777" w:rsidR="00C01785" w:rsidRDefault="004D6702">
            <w:pPr>
              <w:pStyle w:val="BodyText"/>
              <w:spacing w:after="0"/>
              <w:ind w:right="27"/>
              <w:rPr>
                <w:sz w:val="20"/>
                <w:szCs w:val="20"/>
                <w:lang w:val="en-US"/>
              </w:rPr>
            </w:pPr>
            <w:r>
              <w:rPr>
                <w:sz w:val="20"/>
                <w:szCs w:val="20"/>
                <w:lang w:val="en-US"/>
              </w:rPr>
              <w:t>We are fine with Proposal 10.</w:t>
            </w:r>
          </w:p>
        </w:tc>
      </w:tr>
      <w:tr w:rsidR="00C01785" w14:paraId="624E1559" w14:textId="77777777">
        <w:tc>
          <w:tcPr>
            <w:tcW w:w="1525" w:type="dxa"/>
          </w:tcPr>
          <w:p w14:paraId="0FD078FE" w14:textId="77777777" w:rsidR="00C01785" w:rsidRDefault="004D6702">
            <w:pPr>
              <w:pStyle w:val="BodyText"/>
              <w:spacing w:after="0"/>
              <w:ind w:right="27"/>
              <w:rPr>
                <w:sz w:val="20"/>
                <w:szCs w:val="20"/>
                <w:lang w:val="de-DE"/>
              </w:rPr>
            </w:pPr>
            <w:r>
              <w:rPr>
                <w:sz w:val="20"/>
                <w:szCs w:val="20"/>
              </w:rPr>
              <w:t>Lenovo, Motoroloa Mobility</w:t>
            </w:r>
          </w:p>
        </w:tc>
        <w:tc>
          <w:tcPr>
            <w:tcW w:w="7560" w:type="dxa"/>
          </w:tcPr>
          <w:p w14:paraId="4BBE65A4" w14:textId="77777777" w:rsidR="00C01785" w:rsidRDefault="004D6702">
            <w:pPr>
              <w:pStyle w:val="BodyText"/>
              <w:spacing w:after="0"/>
              <w:ind w:right="27"/>
              <w:rPr>
                <w:sz w:val="20"/>
                <w:szCs w:val="20"/>
                <w:lang w:val="en-US"/>
              </w:rPr>
            </w:pPr>
            <w:r>
              <w:rPr>
                <w:sz w:val="20"/>
                <w:szCs w:val="20"/>
              </w:rPr>
              <w:t>We support Alt 2.</w:t>
            </w:r>
          </w:p>
        </w:tc>
      </w:tr>
      <w:tr w:rsidR="00C01785" w14:paraId="39326568" w14:textId="77777777">
        <w:tc>
          <w:tcPr>
            <w:tcW w:w="1525" w:type="dxa"/>
          </w:tcPr>
          <w:p w14:paraId="6895F030" w14:textId="77777777" w:rsidR="00C01785" w:rsidRDefault="004D6702">
            <w:pPr>
              <w:pStyle w:val="BodyText"/>
              <w:spacing w:after="0"/>
              <w:ind w:right="27"/>
              <w:rPr>
                <w:sz w:val="20"/>
                <w:szCs w:val="20"/>
                <w:lang w:val="de-DE"/>
              </w:rPr>
            </w:pPr>
            <w:r>
              <w:rPr>
                <w:sz w:val="20"/>
                <w:szCs w:val="20"/>
                <w:lang w:val="de-DE"/>
              </w:rPr>
              <w:t>Apple</w:t>
            </w:r>
          </w:p>
        </w:tc>
        <w:tc>
          <w:tcPr>
            <w:tcW w:w="7560" w:type="dxa"/>
          </w:tcPr>
          <w:p w14:paraId="5B2C611D" w14:textId="77777777" w:rsidR="00C01785" w:rsidRDefault="004D6702">
            <w:pPr>
              <w:pStyle w:val="BodyText"/>
              <w:spacing w:after="0"/>
              <w:ind w:right="27"/>
              <w:rPr>
                <w:sz w:val="20"/>
                <w:szCs w:val="20"/>
                <w:lang w:val="en-US"/>
              </w:rPr>
            </w:pPr>
            <w:r>
              <w:rPr>
                <w:sz w:val="20"/>
                <w:szCs w:val="20"/>
                <w:lang w:val="en-US"/>
              </w:rPr>
              <w:t>We are fine with the proposal</w:t>
            </w:r>
          </w:p>
          <w:p w14:paraId="50968328" w14:textId="77777777" w:rsidR="00C01785" w:rsidRDefault="004D6702">
            <w:pPr>
              <w:pStyle w:val="BodyText"/>
              <w:spacing w:after="0"/>
              <w:ind w:right="27"/>
              <w:rPr>
                <w:sz w:val="20"/>
                <w:szCs w:val="20"/>
                <w:lang w:val="en-US"/>
              </w:rPr>
            </w:pPr>
            <w:r>
              <w:rPr>
                <w:sz w:val="20"/>
                <w:szCs w:val="20"/>
                <w:lang w:val="en-US"/>
              </w:rPr>
              <w:t xml:space="preserve">As Vivo has said, this should be jointly discussed with the issue in 7.1. </w:t>
            </w:r>
          </w:p>
        </w:tc>
      </w:tr>
      <w:tr w:rsidR="00C01785" w14:paraId="5AD043FB" w14:textId="77777777">
        <w:tc>
          <w:tcPr>
            <w:tcW w:w="1525" w:type="dxa"/>
          </w:tcPr>
          <w:p w14:paraId="5D691262" w14:textId="77777777" w:rsidR="00C01785" w:rsidRDefault="004D6702">
            <w:pPr>
              <w:pStyle w:val="BodyText"/>
              <w:spacing w:after="0"/>
              <w:ind w:right="27"/>
              <w:rPr>
                <w:lang w:val="de-DE"/>
              </w:rPr>
            </w:pPr>
            <w:r>
              <w:rPr>
                <w:sz w:val="20"/>
                <w:szCs w:val="20"/>
                <w:lang w:val="de-DE"/>
              </w:rPr>
              <w:t>Intel</w:t>
            </w:r>
          </w:p>
        </w:tc>
        <w:tc>
          <w:tcPr>
            <w:tcW w:w="7560" w:type="dxa"/>
          </w:tcPr>
          <w:p w14:paraId="22F31E02" w14:textId="068A3612" w:rsidR="00C01785" w:rsidRDefault="004D6702">
            <w:pPr>
              <w:pStyle w:val="BodyText"/>
              <w:spacing w:after="0"/>
              <w:ind w:right="27"/>
              <w:rPr>
                <w:sz w:val="20"/>
                <w:szCs w:val="20"/>
                <w:lang w:val="en-US"/>
              </w:rPr>
            </w:pPr>
            <w:r>
              <w:rPr>
                <w:sz w:val="20"/>
                <w:szCs w:val="20"/>
                <w:lang w:val="en-US"/>
              </w:rPr>
              <w:t xml:space="preserve">Q1: we support Alt-1, since we should prefer to configure the number of PRBs through RRC </w:t>
            </w:r>
            <w:r w:rsidR="00B51394">
              <w:rPr>
                <w:sz w:val="20"/>
                <w:szCs w:val="20"/>
                <w:lang w:val="en-US"/>
              </w:rPr>
              <w:pgNum/>
            </w:r>
            <w:r w:rsidR="00B51394">
              <w:rPr>
                <w:sz w:val="20"/>
                <w:szCs w:val="20"/>
                <w:lang w:val="en-US"/>
              </w:rPr>
              <w:t>ignaling</w:t>
            </w:r>
            <w:r>
              <w:rPr>
                <w:sz w:val="20"/>
                <w:szCs w:val="20"/>
                <w:lang w:val="en-US"/>
              </w:rPr>
              <w:t>, which may offer more flexibility than hardcoding some values in the spec.</w:t>
            </w:r>
          </w:p>
          <w:p w14:paraId="63D2F57C" w14:textId="77777777" w:rsidR="00C01785" w:rsidRDefault="00C01785">
            <w:pPr>
              <w:pStyle w:val="BodyText"/>
              <w:spacing w:after="0"/>
              <w:ind w:right="27"/>
              <w:rPr>
                <w:sz w:val="20"/>
                <w:szCs w:val="20"/>
                <w:lang w:val="en-US"/>
              </w:rPr>
            </w:pPr>
          </w:p>
          <w:p w14:paraId="2F20902E" w14:textId="77777777" w:rsidR="00C01785" w:rsidRDefault="004D6702">
            <w:pPr>
              <w:pStyle w:val="BodyText"/>
              <w:spacing w:after="0"/>
              <w:ind w:right="27"/>
              <w:rPr>
                <w:sz w:val="20"/>
                <w:szCs w:val="20"/>
                <w:lang w:val="en-US"/>
              </w:rPr>
            </w:pPr>
            <w:r>
              <w:rPr>
                <w:sz w:val="20"/>
                <w:szCs w:val="20"/>
                <w:lang w:val="en-US"/>
              </w:rPr>
              <w:t>Q2: Regarding the RB shortage issue our view is a bit different: Our understanding is that the note and conclusion made last time on this topic was under the assumption made so far and based on the max PRB values agreed, and the intention was to not enhance multiplexing capability behind what is supported in Rel.16. However, if the maximum number of PRBs are increased, this topic should be discussed further since for many combination of numerologies, initial BW part and PUCCH resources configurations, frequency partitioning would not be possible as the available number of PRBs would not be sufficient, and multiplexing capability would be extremely constrained compared to legacy.</w:t>
            </w:r>
          </w:p>
          <w:p w14:paraId="0F481167" w14:textId="77777777" w:rsidR="00C01785" w:rsidRDefault="00C01785">
            <w:pPr>
              <w:pStyle w:val="BodyText"/>
              <w:spacing w:after="0"/>
              <w:ind w:right="27"/>
              <w:rPr>
                <w:lang w:val="en-US"/>
              </w:rPr>
            </w:pPr>
          </w:p>
        </w:tc>
      </w:tr>
      <w:tr w:rsidR="00C01785" w14:paraId="6402E2D5" w14:textId="77777777">
        <w:tc>
          <w:tcPr>
            <w:tcW w:w="1525" w:type="dxa"/>
          </w:tcPr>
          <w:p w14:paraId="02CCCA6E" w14:textId="77777777" w:rsidR="00C01785" w:rsidRDefault="004D6702">
            <w:pPr>
              <w:pStyle w:val="BodyText"/>
              <w:spacing w:after="0"/>
              <w:ind w:right="27"/>
              <w:rPr>
                <w:lang w:val="de-DE"/>
              </w:rPr>
            </w:pPr>
            <w:r>
              <w:rPr>
                <w:lang w:val="de-DE"/>
              </w:rPr>
              <w:t>CATT</w:t>
            </w:r>
          </w:p>
        </w:tc>
        <w:tc>
          <w:tcPr>
            <w:tcW w:w="7560" w:type="dxa"/>
          </w:tcPr>
          <w:p w14:paraId="057E9410" w14:textId="77777777" w:rsidR="00C01785" w:rsidRDefault="004D6702">
            <w:pPr>
              <w:pStyle w:val="BodyText"/>
              <w:spacing w:after="0"/>
              <w:ind w:right="27"/>
              <w:rPr>
                <w:lang w:val="de-DE"/>
              </w:rPr>
            </w:pPr>
            <w:r>
              <w:rPr>
                <w:sz w:val="20"/>
                <w:szCs w:val="20"/>
              </w:rPr>
              <w:t>We support Alt 2.</w:t>
            </w:r>
          </w:p>
        </w:tc>
      </w:tr>
      <w:tr w:rsidR="00C01785" w14:paraId="07D1A84D" w14:textId="77777777">
        <w:tc>
          <w:tcPr>
            <w:tcW w:w="1525" w:type="dxa"/>
          </w:tcPr>
          <w:p w14:paraId="5DC4FEFA" w14:textId="77777777" w:rsidR="00C01785" w:rsidRDefault="004D6702">
            <w:pPr>
              <w:pStyle w:val="BodyText"/>
              <w:spacing w:after="0"/>
              <w:ind w:right="27"/>
              <w:rPr>
                <w:lang w:val="de-DE"/>
              </w:rPr>
            </w:pPr>
            <w:r>
              <w:rPr>
                <w:lang w:val="de-DE"/>
              </w:rPr>
              <w:t>Sony</w:t>
            </w:r>
          </w:p>
        </w:tc>
        <w:tc>
          <w:tcPr>
            <w:tcW w:w="7560" w:type="dxa"/>
          </w:tcPr>
          <w:p w14:paraId="6976A62B" w14:textId="77777777" w:rsidR="00C01785" w:rsidRDefault="004D6702">
            <w:pPr>
              <w:pStyle w:val="BodyText"/>
              <w:spacing w:after="0"/>
              <w:ind w:right="27"/>
            </w:pPr>
            <w:r>
              <w:rPr>
                <w:sz w:val="20"/>
                <w:szCs w:val="20"/>
                <w:lang w:val="en-US"/>
              </w:rPr>
              <w:t>We are okay with the proposal. As pointed out by others, 7.1 and 7.2 can better be discussed together.</w:t>
            </w:r>
          </w:p>
        </w:tc>
      </w:tr>
      <w:tr w:rsidR="00C01785" w14:paraId="4E71730D" w14:textId="77777777">
        <w:tc>
          <w:tcPr>
            <w:tcW w:w="1525" w:type="dxa"/>
          </w:tcPr>
          <w:p w14:paraId="11323BF0" w14:textId="77777777" w:rsidR="00C01785" w:rsidRDefault="004D6702">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F320EDF" w14:textId="77777777" w:rsidR="00C01785" w:rsidRDefault="004D6702">
            <w:pPr>
              <w:pStyle w:val="BodyText"/>
              <w:spacing w:after="0"/>
              <w:ind w:right="27"/>
              <w:rPr>
                <w:lang w:val="en-US"/>
              </w:rPr>
            </w:pPr>
            <w:r>
              <w:rPr>
                <w:rFonts w:eastAsia="Yu Mincho"/>
                <w:sz w:val="20"/>
                <w:szCs w:val="20"/>
                <w:lang w:eastAsia="ja-JP"/>
              </w:rPr>
              <w:t>Question 1: We support Alt.1.</w:t>
            </w:r>
          </w:p>
        </w:tc>
      </w:tr>
      <w:tr w:rsidR="00C01785" w14:paraId="2E37939B" w14:textId="77777777">
        <w:tc>
          <w:tcPr>
            <w:tcW w:w="1525" w:type="dxa"/>
          </w:tcPr>
          <w:p w14:paraId="7157A518" w14:textId="77777777" w:rsidR="00C01785" w:rsidRDefault="004D6702">
            <w:pPr>
              <w:pStyle w:val="BodyText"/>
              <w:spacing w:after="0"/>
              <w:ind w:right="27"/>
              <w:rPr>
                <w:rFonts w:eastAsia="Yu Mincho"/>
                <w:lang w:val="de-DE" w:eastAsia="ja-JP"/>
              </w:rPr>
            </w:pPr>
            <w:r>
              <w:rPr>
                <w:rFonts w:eastAsia="Yu Mincho"/>
                <w:lang w:val="de-DE" w:eastAsia="ja-JP"/>
              </w:rPr>
              <w:t>Qualcomm</w:t>
            </w:r>
          </w:p>
        </w:tc>
        <w:tc>
          <w:tcPr>
            <w:tcW w:w="7560" w:type="dxa"/>
          </w:tcPr>
          <w:p w14:paraId="4A656EB9" w14:textId="77777777" w:rsidR="00C01785" w:rsidRDefault="004D6702">
            <w:pPr>
              <w:pStyle w:val="BodyText"/>
              <w:spacing w:after="0"/>
              <w:ind w:right="27"/>
              <w:rPr>
                <w:lang w:val="en-US"/>
              </w:rPr>
            </w:pPr>
            <w:r>
              <w:rPr>
                <w:lang w:val="en-US"/>
              </w:rPr>
              <w:t>For Question 1: we support N_RB indicated through RRC for its flexibility.</w:t>
            </w:r>
          </w:p>
          <w:p w14:paraId="3055835A" w14:textId="77777777" w:rsidR="00C01785" w:rsidRDefault="00C01785">
            <w:pPr>
              <w:pStyle w:val="BodyText"/>
              <w:spacing w:after="0"/>
              <w:ind w:right="27"/>
              <w:rPr>
                <w:lang w:val="en-US"/>
              </w:rPr>
            </w:pPr>
          </w:p>
          <w:p w14:paraId="5B9CECDC" w14:textId="30DB0BBA" w:rsidR="00C01785" w:rsidRDefault="004D6702">
            <w:pPr>
              <w:pStyle w:val="BodyText"/>
              <w:spacing w:after="0"/>
              <w:ind w:right="27"/>
              <w:rPr>
                <w:rFonts w:eastAsia="Yu Mincho"/>
                <w:lang w:eastAsia="ja-JP"/>
              </w:rPr>
            </w:pPr>
            <w:r>
              <w:t>For example contruction 1, Fl mentioned that “</w:t>
            </w:r>
            <w:r>
              <w:rPr>
                <w:lang w:val="en-US"/>
              </w:rPr>
              <w:t xml:space="preserve"> </w:t>
            </w:r>
            <w:r>
              <w:t xml:space="preserve">It is also assumed that by implementation, the </w:t>
            </w:r>
            <w:r w:rsidR="00B51394">
              <w:t>Gnb</w:t>
            </w:r>
            <w:r>
              <w:t xml:space="preserve"> ensures that whatever row of the table is indicated, that the indicated N_RB and initial UL BWP size are compatible to ensure that 16 PUCCH resources can be constructed as per Rel-15/16”. </w:t>
            </w:r>
            <w:r>
              <w:rPr>
                <w:lang w:val="en-US"/>
              </w:rPr>
              <w:t>As we mentioned in 7.1, if N_RB is chosen to make sure 16 resource may fit into intilal UL BWP, coverage may be scarifed. And common PUCCH may become bottle neck for coverage due to limited UL BWP size.</w:t>
            </w:r>
          </w:p>
        </w:tc>
      </w:tr>
      <w:tr w:rsidR="00C01785" w14:paraId="20FCC83A" w14:textId="77777777">
        <w:tc>
          <w:tcPr>
            <w:tcW w:w="1525" w:type="dxa"/>
          </w:tcPr>
          <w:p w14:paraId="2526796D" w14:textId="77777777" w:rsidR="00C01785" w:rsidRDefault="004D6702">
            <w:pPr>
              <w:pStyle w:val="BodyText"/>
              <w:spacing w:after="0"/>
              <w:ind w:right="27"/>
              <w:rPr>
                <w:rFonts w:eastAsia="Yu Mincho"/>
                <w:lang w:val="de-DE" w:eastAsia="ja-JP"/>
              </w:rPr>
            </w:pPr>
            <w:r>
              <w:rPr>
                <w:rFonts w:hint="eastAsia"/>
                <w:lang w:val="de-DE"/>
              </w:rPr>
              <w:t>S</w:t>
            </w:r>
            <w:r>
              <w:rPr>
                <w:lang w:val="de-DE"/>
              </w:rPr>
              <w:t xml:space="preserve">amsung </w:t>
            </w:r>
          </w:p>
        </w:tc>
        <w:tc>
          <w:tcPr>
            <w:tcW w:w="7560" w:type="dxa"/>
          </w:tcPr>
          <w:p w14:paraId="500D1573" w14:textId="77777777" w:rsidR="00C01785" w:rsidRDefault="004D6702">
            <w:pPr>
              <w:pStyle w:val="BodyText"/>
              <w:spacing w:after="0"/>
              <w:ind w:right="27"/>
              <w:rPr>
                <w:lang w:val="en-US"/>
              </w:rPr>
            </w:pPr>
            <w:r>
              <w:rPr>
                <w:lang w:val="en-US"/>
              </w:rPr>
              <w:t xml:space="preserve">Share similar view with Sony that </w:t>
            </w:r>
            <w:r>
              <w:rPr>
                <w:sz w:val="20"/>
                <w:szCs w:val="20"/>
                <w:lang w:val="en-US"/>
              </w:rPr>
              <w:t>7.1 and 7.2 can better be discussed together.</w:t>
            </w:r>
          </w:p>
        </w:tc>
      </w:tr>
      <w:tr w:rsidR="00C01785" w14:paraId="5D0FDC56" w14:textId="77777777">
        <w:tc>
          <w:tcPr>
            <w:tcW w:w="1525" w:type="dxa"/>
          </w:tcPr>
          <w:p w14:paraId="1C9A1EAE" w14:textId="77777777" w:rsidR="00C01785" w:rsidRDefault="004D6702">
            <w:pPr>
              <w:pStyle w:val="BodyText"/>
              <w:spacing w:after="0"/>
              <w:ind w:right="27"/>
              <w:rPr>
                <w:lang w:val="de-DE"/>
              </w:rPr>
            </w:pPr>
            <w:r>
              <w:rPr>
                <w:rFonts w:eastAsia="Yu Mincho" w:hint="eastAsia"/>
                <w:sz w:val="20"/>
                <w:szCs w:val="20"/>
                <w:lang w:val="de-DE" w:eastAsia="ja-JP"/>
              </w:rPr>
              <w:t>OPPO</w:t>
            </w:r>
          </w:p>
        </w:tc>
        <w:tc>
          <w:tcPr>
            <w:tcW w:w="7560" w:type="dxa"/>
          </w:tcPr>
          <w:p w14:paraId="5F97C93C" w14:textId="77777777" w:rsidR="00C01785" w:rsidRDefault="004D6702">
            <w:pPr>
              <w:pStyle w:val="BodyText"/>
              <w:spacing w:after="0"/>
              <w:ind w:right="27"/>
              <w:rPr>
                <w:lang w:val="en-US"/>
              </w:rPr>
            </w:pPr>
            <w:r>
              <w:rPr>
                <w:rFonts w:eastAsia="Times New Roman"/>
                <w:sz w:val="20"/>
                <w:szCs w:val="20"/>
                <w:lang w:eastAsia="en-US"/>
              </w:rPr>
              <w:t xml:space="preserve">It seems that 7.2 is a next step of 7.1, so maybe we could first naildown 7.1. </w:t>
            </w:r>
          </w:p>
        </w:tc>
      </w:tr>
      <w:tr w:rsidR="00C01785" w14:paraId="7D03A1F8" w14:textId="77777777">
        <w:tc>
          <w:tcPr>
            <w:tcW w:w="1525" w:type="dxa"/>
          </w:tcPr>
          <w:p w14:paraId="4484AB67" w14:textId="77777777" w:rsidR="00C01785" w:rsidRDefault="004D6702">
            <w:pPr>
              <w:pStyle w:val="BodyText"/>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30B0784B" w14:textId="4BC06E18" w:rsidR="00C01785" w:rsidRDefault="004D6702">
            <w:pPr>
              <w:pStyle w:val="BodyText"/>
              <w:spacing w:after="0"/>
              <w:ind w:right="27"/>
              <w:rPr>
                <w:rFonts w:eastAsia="Malgun Gothic"/>
                <w:sz w:val="20"/>
                <w:lang w:eastAsia="ko-KR"/>
              </w:rPr>
            </w:pPr>
            <w:r>
              <w:rPr>
                <w:rFonts w:eastAsia="Malgun Gothic" w:hint="eastAsia"/>
                <w:sz w:val="20"/>
                <w:lang w:eastAsia="ko-KR"/>
              </w:rPr>
              <w:t xml:space="preserve">We </w:t>
            </w:r>
            <w:r>
              <w:rPr>
                <w:rFonts w:eastAsia="Malgun Gothic"/>
                <w:sz w:val="20"/>
                <w:lang w:eastAsia="ko-KR"/>
              </w:rPr>
              <w:t>prefer</w:t>
            </w:r>
            <w:r>
              <w:rPr>
                <w:rFonts w:eastAsia="Malgun Gothic" w:hint="eastAsia"/>
                <w:sz w:val="20"/>
                <w:lang w:eastAsia="ko-KR"/>
              </w:rPr>
              <w:t xml:space="preserve"> Alt 1</w:t>
            </w:r>
            <w:r>
              <w:rPr>
                <w:rFonts w:eastAsia="Malgun Gothic"/>
                <w:sz w:val="20"/>
                <w:lang w:eastAsia="ko-KR"/>
              </w:rPr>
              <w:t xml:space="preserve"> between Alt 1 and Alt 2. The value of N</w:t>
            </w:r>
            <w:r>
              <w:rPr>
                <w:rFonts w:eastAsia="Malgun Gothic"/>
                <w:sz w:val="20"/>
                <w:vertAlign w:val="subscript"/>
                <w:lang w:eastAsia="ko-KR"/>
              </w:rPr>
              <w:t>RB</w:t>
            </w:r>
            <w:r>
              <w:rPr>
                <w:rFonts w:eastAsia="Malgun Gothic"/>
                <w:sz w:val="20"/>
                <w:lang w:eastAsia="ko-KR"/>
              </w:rPr>
              <w:t xml:space="preserve"> can be configured by </w:t>
            </w:r>
            <w:r w:rsidR="00B51394">
              <w:rPr>
                <w:rFonts w:eastAsia="Malgun Gothic"/>
                <w:sz w:val="20"/>
                <w:lang w:eastAsia="ko-KR"/>
              </w:rPr>
              <w:t>Gnb</w:t>
            </w:r>
            <w:r>
              <w:rPr>
                <w:rFonts w:eastAsia="Malgun Gothic"/>
                <w:sz w:val="20"/>
                <w:lang w:eastAsia="ko-KR"/>
              </w:rPr>
              <w:t xml:space="preserve"> rather than hardwired by the specification. Moreover, the PRB offset value in the Table is needed to be scaled considering the value of N</w:t>
            </w:r>
            <w:r>
              <w:rPr>
                <w:rFonts w:eastAsia="Malgun Gothic"/>
                <w:sz w:val="20"/>
                <w:vertAlign w:val="subscript"/>
                <w:lang w:eastAsia="ko-KR"/>
              </w:rPr>
              <w:t>RB</w:t>
            </w:r>
            <w:r>
              <w:rPr>
                <w:rFonts w:eastAsia="Malgun Gothic"/>
                <w:sz w:val="20"/>
                <w:lang w:eastAsia="ko-KR"/>
              </w:rPr>
              <w:t>.</w:t>
            </w:r>
          </w:p>
        </w:tc>
      </w:tr>
      <w:tr w:rsidR="00C01785" w14:paraId="3E02E36B" w14:textId="77777777">
        <w:tc>
          <w:tcPr>
            <w:tcW w:w="1525" w:type="dxa"/>
          </w:tcPr>
          <w:p w14:paraId="0F69A74D" w14:textId="77777777" w:rsidR="00C01785" w:rsidRDefault="004D6702">
            <w:pPr>
              <w:pStyle w:val="BodyText"/>
              <w:spacing w:after="0"/>
              <w:ind w:right="27"/>
              <w:rPr>
                <w:rFonts w:eastAsia="Malgun Gothic"/>
                <w:lang w:val="de-DE" w:eastAsia="ko-KR"/>
              </w:rPr>
            </w:pPr>
            <w:r>
              <w:rPr>
                <w:sz w:val="20"/>
                <w:szCs w:val="20"/>
                <w:lang w:val="de-DE"/>
              </w:rPr>
              <w:t>Futurewei</w:t>
            </w:r>
          </w:p>
        </w:tc>
        <w:tc>
          <w:tcPr>
            <w:tcW w:w="7560" w:type="dxa"/>
          </w:tcPr>
          <w:p w14:paraId="6343E05B" w14:textId="77777777" w:rsidR="00C01785" w:rsidRDefault="004D6702">
            <w:pPr>
              <w:pStyle w:val="BodyText"/>
              <w:spacing w:after="0"/>
              <w:ind w:right="27"/>
              <w:rPr>
                <w:rFonts w:eastAsia="Malgun Gothic"/>
                <w:lang w:eastAsia="ko-KR"/>
              </w:rPr>
            </w:pPr>
            <w:r>
              <w:rPr>
                <w:sz w:val="20"/>
                <w:szCs w:val="20"/>
                <w:lang w:val="en-US"/>
              </w:rPr>
              <w:t xml:space="preserve">We prefer Alt-1 for better flexibility. Besides, if Alt-2 is selected, the existing Table 9.2.1-1 needs enhancement, which takes more standard effort. </w:t>
            </w:r>
          </w:p>
        </w:tc>
      </w:tr>
      <w:tr w:rsidR="00C01785" w14:paraId="05501ACC" w14:textId="77777777">
        <w:tc>
          <w:tcPr>
            <w:tcW w:w="1525" w:type="dxa"/>
            <w:shd w:val="clear" w:color="auto" w:fill="00B0F0"/>
          </w:tcPr>
          <w:p w14:paraId="0FDB49FA" w14:textId="77777777" w:rsidR="00C01785" w:rsidRDefault="004D6702">
            <w:pPr>
              <w:pStyle w:val="BodyText"/>
              <w:spacing w:after="0"/>
              <w:ind w:right="27"/>
              <w:rPr>
                <w:sz w:val="20"/>
                <w:lang w:val="de-DE"/>
              </w:rPr>
            </w:pPr>
            <w:r>
              <w:rPr>
                <w:sz w:val="20"/>
                <w:lang w:val="de-DE"/>
              </w:rPr>
              <w:t>Moderator</w:t>
            </w:r>
          </w:p>
        </w:tc>
        <w:tc>
          <w:tcPr>
            <w:tcW w:w="7560" w:type="dxa"/>
          </w:tcPr>
          <w:p w14:paraId="6AB1C7F2" w14:textId="77777777" w:rsidR="00C01785" w:rsidRDefault="004D6702">
            <w:pPr>
              <w:pStyle w:val="BodyText"/>
              <w:spacing w:after="0"/>
              <w:ind w:right="27"/>
              <w:rPr>
                <w:sz w:val="20"/>
                <w:lang w:val="en-US"/>
              </w:rPr>
            </w:pPr>
            <w:r>
              <w:rPr>
                <w:sz w:val="20"/>
                <w:lang w:val="en-US"/>
              </w:rPr>
              <w:t>Please continue to discuss.</w:t>
            </w:r>
          </w:p>
          <w:p w14:paraId="41507DBC" w14:textId="77777777" w:rsidR="00C01785" w:rsidRDefault="00C01785">
            <w:pPr>
              <w:pStyle w:val="BodyText"/>
              <w:spacing w:after="0"/>
              <w:ind w:right="27"/>
              <w:rPr>
                <w:sz w:val="20"/>
                <w:lang w:val="en-US"/>
              </w:rPr>
            </w:pPr>
          </w:p>
          <w:p w14:paraId="47F46193" w14:textId="77777777" w:rsidR="00C01785" w:rsidRDefault="004D6702">
            <w:pPr>
              <w:pStyle w:val="BodyText"/>
              <w:spacing w:after="0"/>
              <w:ind w:right="27"/>
              <w:rPr>
                <w:sz w:val="20"/>
                <w:lang w:val="en-US"/>
              </w:rPr>
            </w:pPr>
            <w:r>
              <w:rPr>
                <w:sz w:val="20"/>
                <w:lang w:val="en-US"/>
              </w:rPr>
              <w:lastRenderedPageBreak/>
              <w:t>Several companies have suggested that the issues in 7.1 and 7.2 should be discussed together. That is fine, and on the next upate of the FL summary, I will try to merge the discussions into one. Until then, please feel free to enter your comments in either table (or both) and I will consolidate.</w:t>
            </w:r>
          </w:p>
        </w:tc>
      </w:tr>
      <w:tr w:rsidR="00C01785" w14:paraId="45C1D98F" w14:textId="77777777">
        <w:tc>
          <w:tcPr>
            <w:tcW w:w="1525" w:type="dxa"/>
          </w:tcPr>
          <w:p w14:paraId="6D20C824" w14:textId="77777777" w:rsidR="00C01785" w:rsidRDefault="004D6702">
            <w:pPr>
              <w:pStyle w:val="BodyText"/>
              <w:spacing w:after="0"/>
              <w:ind w:right="27"/>
              <w:rPr>
                <w:sz w:val="20"/>
                <w:lang w:val="de-DE"/>
              </w:rPr>
            </w:pPr>
            <w:r>
              <w:rPr>
                <w:sz w:val="20"/>
                <w:lang w:val="de-DE"/>
              </w:rPr>
              <w:lastRenderedPageBreak/>
              <w:t>InterDigital</w:t>
            </w:r>
          </w:p>
        </w:tc>
        <w:tc>
          <w:tcPr>
            <w:tcW w:w="7560" w:type="dxa"/>
          </w:tcPr>
          <w:p w14:paraId="1DAB0A96" w14:textId="77777777" w:rsidR="00C01785" w:rsidRDefault="004D6702">
            <w:pPr>
              <w:pStyle w:val="BodyText"/>
              <w:spacing w:after="0"/>
              <w:ind w:right="27"/>
              <w:rPr>
                <w:sz w:val="20"/>
                <w:lang w:val="en-US"/>
              </w:rPr>
            </w:pPr>
            <w:r>
              <w:rPr>
                <w:sz w:val="20"/>
                <w:lang w:val="en-US"/>
              </w:rPr>
              <w:t xml:space="preserve">We support Alt-1 for flexible implementation. </w:t>
            </w:r>
          </w:p>
        </w:tc>
      </w:tr>
    </w:tbl>
    <w:p w14:paraId="38C41E36" w14:textId="77777777" w:rsidR="00C01785" w:rsidRDefault="00C01785">
      <w:pPr>
        <w:pStyle w:val="BodyText"/>
        <w:ind w:right="27"/>
        <w:rPr>
          <w:rFonts w:cs="Arial"/>
          <w:lang w:val="en-US"/>
        </w:rPr>
      </w:pPr>
    </w:p>
    <w:p w14:paraId="56C7E099" w14:textId="77777777" w:rsidR="00C01785" w:rsidRDefault="004D6702">
      <w:pPr>
        <w:pStyle w:val="Heading3"/>
        <w:rPr>
          <w:lang w:val="en-US"/>
        </w:rPr>
      </w:pPr>
      <w:r>
        <w:rPr>
          <w:lang w:val="en-US"/>
        </w:rPr>
        <w:t>7.2.1</w:t>
      </w:r>
      <w:r>
        <w:rPr>
          <w:lang w:val="en-US"/>
        </w:rPr>
        <w:tab/>
        <w:t>&lt;Summary of 1</w:t>
      </w:r>
      <w:r>
        <w:rPr>
          <w:vertAlign w:val="superscript"/>
          <w:lang w:val="en-US"/>
        </w:rPr>
        <w:t>st</w:t>
      </w:r>
      <w:r>
        <w:rPr>
          <w:lang w:val="en-US"/>
        </w:rPr>
        <w:t xml:space="preserve"> Round&gt;</w:t>
      </w:r>
    </w:p>
    <w:p w14:paraId="4D002566" w14:textId="77777777" w:rsidR="00C01785" w:rsidRDefault="004D6702">
      <w:pPr>
        <w:pStyle w:val="BodyText"/>
        <w:ind w:right="27"/>
        <w:rPr>
          <w:rFonts w:cs="Arial"/>
          <w:lang w:val="en-US"/>
        </w:rPr>
      </w:pPr>
      <w:r>
        <w:rPr>
          <w:rFonts w:cs="Arial"/>
          <w:lang w:val="en-US"/>
        </w:rPr>
        <w:t>The following is a summary of responses to Question 1:</w:t>
      </w:r>
    </w:p>
    <w:p w14:paraId="19A78F67" w14:textId="77777777" w:rsidR="00C01785" w:rsidRDefault="004D6702">
      <w:pPr>
        <w:pStyle w:val="BodyText"/>
        <w:numPr>
          <w:ilvl w:val="0"/>
          <w:numId w:val="66"/>
        </w:numPr>
        <w:spacing w:after="0"/>
        <w:ind w:right="29"/>
        <w:rPr>
          <w:rFonts w:cs="Arial"/>
          <w:lang w:val="en-US"/>
        </w:rPr>
      </w:pPr>
      <w:r>
        <w:rPr>
          <w:rFonts w:cs="Arial"/>
          <w:lang w:val="en-US"/>
        </w:rPr>
        <w:t>Alt-1:</w:t>
      </w:r>
    </w:p>
    <w:p w14:paraId="4C35119F" w14:textId="77777777" w:rsidR="00C01785" w:rsidRDefault="004D6702">
      <w:pPr>
        <w:pStyle w:val="BodyText"/>
        <w:numPr>
          <w:ilvl w:val="1"/>
          <w:numId w:val="66"/>
        </w:numPr>
        <w:spacing w:after="0"/>
        <w:ind w:right="29"/>
        <w:rPr>
          <w:rFonts w:cs="Arial"/>
          <w:lang w:val="en-US"/>
        </w:rPr>
      </w:pPr>
      <w:r>
        <w:rPr>
          <w:rFonts w:cs="Arial"/>
          <w:lang w:val="en-US"/>
        </w:rPr>
        <w:t>ZTE/Sanchips, Intel, NTT DOCOMO, LGE, Futurewei, Ericsson</w:t>
      </w:r>
    </w:p>
    <w:p w14:paraId="2AF1EB3D" w14:textId="77777777" w:rsidR="00C01785" w:rsidRDefault="004D6702">
      <w:pPr>
        <w:pStyle w:val="BodyText"/>
        <w:numPr>
          <w:ilvl w:val="0"/>
          <w:numId w:val="66"/>
        </w:numPr>
        <w:spacing w:after="0"/>
        <w:ind w:right="29"/>
        <w:rPr>
          <w:rFonts w:cs="Arial"/>
          <w:lang w:val="en-US"/>
        </w:rPr>
      </w:pPr>
      <w:r>
        <w:rPr>
          <w:rFonts w:cs="Arial"/>
          <w:lang w:val="en-US"/>
        </w:rPr>
        <w:t>Alt-2:</w:t>
      </w:r>
    </w:p>
    <w:p w14:paraId="1DDA3AE9" w14:textId="77777777" w:rsidR="00C01785" w:rsidRDefault="004D6702">
      <w:pPr>
        <w:pStyle w:val="BodyText"/>
        <w:numPr>
          <w:ilvl w:val="1"/>
          <w:numId w:val="66"/>
        </w:numPr>
        <w:spacing w:after="0"/>
        <w:ind w:right="29"/>
        <w:rPr>
          <w:rFonts w:cs="Arial"/>
          <w:lang w:val="en-US"/>
        </w:rPr>
      </w:pPr>
      <w:r>
        <w:rPr>
          <w:rFonts w:cs="Arial"/>
          <w:lang w:val="en-US"/>
        </w:rPr>
        <w:t xml:space="preserve">Nokia/NSB, vivo, Lenovo/MotMob, CATT, </w:t>
      </w:r>
      <w:r>
        <w:rPr>
          <w:rFonts w:cs="Arial"/>
          <w:color w:val="FF0000"/>
          <w:lang w:val="en-US"/>
        </w:rPr>
        <w:t>OPPO</w:t>
      </w:r>
    </w:p>
    <w:p w14:paraId="5812B584" w14:textId="77777777" w:rsidR="00C01785" w:rsidRDefault="00C01785">
      <w:pPr>
        <w:pStyle w:val="BodyText"/>
        <w:ind w:right="27"/>
        <w:rPr>
          <w:rFonts w:cs="Arial"/>
          <w:lang w:val="en-US"/>
        </w:rPr>
      </w:pPr>
    </w:p>
    <w:p w14:paraId="60CA5D9F" w14:textId="77777777" w:rsidR="00C01785" w:rsidRDefault="004D6702">
      <w:pPr>
        <w:pStyle w:val="BodyText"/>
        <w:ind w:right="27"/>
        <w:rPr>
          <w:rFonts w:cs="Arial"/>
          <w:lang w:val="en-US"/>
        </w:rPr>
      </w:pPr>
      <w:r>
        <w:rPr>
          <w:rFonts w:cs="Arial"/>
          <w:lang w:val="en-US"/>
        </w:rPr>
        <w:t xml:space="preserve">The support is somewhat mixed. The moderator recommends that we try to agree on Proposal 9a in Section 7.1.2 first since that is a high level detail. We can revisit issue 7.2 once there is more clarity on the indication of the number of RBs. However, if you have further comments, please feel free to express them in the table below. </w:t>
      </w:r>
    </w:p>
    <w:p w14:paraId="4E768057" w14:textId="77777777" w:rsidR="00C01785" w:rsidRDefault="004D6702">
      <w:pPr>
        <w:pStyle w:val="Heading3"/>
        <w:rPr>
          <w:lang w:val="en-US"/>
        </w:rPr>
      </w:pPr>
      <w:r>
        <w:rPr>
          <w:lang w:val="en-US"/>
        </w:rPr>
        <w:t>7.2.2</w:t>
      </w:r>
      <w:r>
        <w:rPr>
          <w:lang w:val="en-US"/>
        </w:rPr>
        <w:tab/>
        <w:t>&lt;2</w:t>
      </w:r>
      <w:r>
        <w:rPr>
          <w:vertAlign w:val="superscript"/>
          <w:lang w:val="en-US"/>
        </w:rPr>
        <w:t>nd</w:t>
      </w:r>
      <w:r>
        <w:rPr>
          <w:lang w:val="en-US"/>
        </w:rPr>
        <w:t xml:space="preserve"> Round Comments&gt;</w:t>
      </w:r>
    </w:p>
    <w:tbl>
      <w:tblPr>
        <w:tblStyle w:val="TableGrid"/>
        <w:tblW w:w="9085" w:type="dxa"/>
        <w:tblLayout w:type="fixed"/>
        <w:tblLook w:val="04A0" w:firstRow="1" w:lastRow="0" w:firstColumn="1" w:lastColumn="0" w:noHBand="0" w:noVBand="1"/>
      </w:tblPr>
      <w:tblGrid>
        <w:gridCol w:w="1525"/>
        <w:gridCol w:w="7560"/>
      </w:tblGrid>
      <w:tr w:rsidR="00C01785" w14:paraId="10D496F9" w14:textId="77777777">
        <w:tc>
          <w:tcPr>
            <w:tcW w:w="1525" w:type="dxa"/>
          </w:tcPr>
          <w:p w14:paraId="332672CE" w14:textId="77777777" w:rsidR="00C01785" w:rsidRDefault="004D6702">
            <w:pPr>
              <w:pStyle w:val="BodyText"/>
              <w:spacing w:after="0"/>
              <w:ind w:right="27"/>
              <w:rPr>
                <w:b/>
                <w:sz w:val="20"/>
                <w:szCs w:val="20"/>
                <w:lang w:val="de-DE"/>
              </w:rPr>
            </w:pPr>
            <w:r>
              <w:rPr>
                <w:b/>
                <w:sz w:val="20"/>
                <w:szCs w:val="20"/>
                <w:lang w:val="de-DE"/>
              </w:rPr>
              <w:t>Company</w:t>
            </w:r>
          </w:p>
        </w:tc>
        <w:tc>
          <w:tcPr>
            <w:tcW w:w="7560" w:type="dxa"/>
          </w:tcPr>
          <w:p w14:paraId="650F2392" w14:textId="77777777" w:rsidR="00C01785" w:rsidRDefault="004D6702">
            <w:pPr>
              <w:pStyle w:val="BodyText"/>
              <w:spacing w:after="0"/>
              <w:ind w:right="27"/>
              <w:rPr>
                <w:b/>
                <w:sz w:val="20"/>
                <w:szCs w:val="20"/>
                <w:lang w:val="de-DE"/>
              </w:rPr>
            </w:pPr>
            <w:r>
              <w:rPr>
                <w:b/>
                <w:sz w:val="20"/>
                <w:szCs w:val="20"/>
                <w:lang w:val="de-DE"/>
              </w:rPr>
              <w:t>View/Position</w:t>
            </w:r>
          </w:p>
        </w:tc>
      </w:tr>
      <w:tr w:rsidR="00C01785" w14:paraId="6C4D515D" w14:textId="77777777">
        <w:tc>
          <w:tcPr>
            <w:tcW w:w="1525" w:type="dxa"/>
          </w:tcPr>
          <w:p w14:paraId="46B07665" w14:textId="77777777" w:rsidR="00C01785" w:rsidRDefault="004D6702">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7ABAD369" w14:textId="77777777" w:rsidR="00C01785" w:rsidRDefault="004D6702">
            <w:pPr>
              <w:pStyle w:val="BodyText"/>
              <w:spacing w:after="0"/>
              <w:ind w:right="27"/>
              <w:rPr>
                <w:rFonts w:eastAsia="Times New Roman"/>
                <w:sz w:val="20"/>
                <w:szCs w:val="20"/>
                <w:lang w:eastAsia="en-US"/>
              </w:rPr>
            </w:pPr>
            <w:r>
              <w:rPr>
                <w:rFonts w:eastAsia="Times New Roman"/>
                <w:sz w:val="20"/>
                <w:szCs w:val="20"/>
                <w:lang w:eastAsia="en-US"/>
              </w:rPr>
              <w:t xml:space="preserve">We are fine with FL’s recommendation. </w:t>
            </w:r>
          </w:p>
        </w:tc>
      </w:tr>
      <w:tr w:rsidR="00C01785" w14:paraId="4E66CD83" w14:textId="77777777">
        <w:tc>
          <w:tcPr>
            <w:tcW w:w="1525" w:type="dxa"/>
          </w:tcPr>
          <w:p w14:paraId="6D373E1D" w14:textId="77777777" w:rsidR="00C01785" w:rsidRDefault="004D6702">
            <w:pPr>
              <w:pStyle w:val="BodyText"/>
              <w:spacing w:after="0"/>
              <w:ind w:right="27"/>
              <w:rPr>
                <w:sz w:val="20"/>
                <w:szCs w:val="20"/>
                <w:lang w:val="de-DE"/>
              </w:rPr>
            </w:pPr>
            <w:r>
              <w:rPr>
                <w:rFonts w:eastAsia="Malgun Gothic" w:hint="eastAsia"/>
                <w:sz w:val="20"/>
                <w:szCs w:val="20"/>
                <w:lang w:val="de-DE" w:eastAsia="ko-KR"/>
              </w:rPr>
              <w:t>LG Electronics</w:t>
            </w:r>
          </w:p>
        </w:tc>
        <w:tc>
          <w:tcPr>
            <w:tcW w:w="7560" w:type="dxa"/>
          </w:tcPr>
          <w:p w14:paraId="7B56DCF0" w14:textId="77777777" w:rsidR="00C01785" w:rsidRDefault="004D6702">
            <w:pPr>
              <w:pStyle w:val="BodyText"/>
              <w:spacing w:after="0"/>
              <w:ind w:right="27"/>
              <w:rPr>
                <w:sz w:val="20"/>
                <w:szCs w:val="20"/>
                <w:lang w:val="en-US"/>
              </w:rPr>
            </w:pPr>
            <w:r>
              <w:rPr>
                <w:rFonts w:eastAsia="Malgun Gothic" w:hint="eastAsia"/>
                <w:sz w:val="20"/>
                <w:szCs w:val="20"/>
                <w:lang w:val="en-US" w:eastAsia="ko-KR"/>
              </w:rPr>
              <w:t>We are fine with FL</w:t>
            </w:r>
            <w:r>
              <w:rPr>
                <w:rFonts w:eastAsia="Malgun Gothic"/>
                <w:sz w:val="20"/>
                <w:szCs w:val="20"/>
                <w:lang w:val="en-US" w:eastAsia="ko-KR"/>
              </w:rPr>
              <w:t>’s recommendation.</w:t>
            </w:r>
          </w:p>
        </w:tc>
      </w:tr>
      <w:tr w:rsidR="00C01785" w14:paraId="067CBB3D" w14:textId="77777777">
        <w:tc>
          <w:tcPr>
            <w:tcW w:w="1525" w:type="dxa"/>
          </w:tcPr>
          <w:p w14:paraId="58E6EAD6" w14:textId="77777777" w:rsidR="00C01785" w:rsidRDefault="004D6702">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DCC0230" w14:textId="77777777" w:rsidR="00C01785" w:rsidRDefault="004D6702">
            <w:pPr>
              <w:pStyle w:val="BodyText"/>
              <w:spacing w:after="0"/>
              <w:ind w:right="27"/>
              <w:rPr>
                <w:sz w:val="20"/>
                <w:szCs w:val="20"/>
                <w:lang w:val="en-US"/>
              </w:rPr>
            </w:pPr>
            <w:r>
              <w:rPr>
                <w:rFonts w:eastAsia="Yu Mincho"/>
                <w:sz w:val="20"/>
                <w:szCs w:val="20"/>
                <w:lang w:val="en-US" w:eastAsia="ja-JP"/>
              </w:rPr>
              <w:t>We are fine with FL’s recommendation.</w:t>
            </w:r>
          </w:p>
        </w:tc>
      </w:tr>
      <w:tr w:rsidR="00C01785" w14:paraId="244F92E5" w14:textId="77777777">
        <w:tc>
          <w:tcPr>
            <w:tcW w:w="1525" w:type="dxa"/>
          </w:tcPr>
          <w:p w14:paraId="7A27D7CB" w14:textId="77777777" w:rsidR="00C01785" w:rsidRDefault="004D6702">
            <w:pPr>
              <w:pStyle w:val="BodyText"/>
              <w:spacing w:after="0"/>
              <w:ind w:right="27"/>
              <w:rPr>
                <w:sz w:val="20"/>
                <w:szCs w:val="20"/>
                <w:lang w:val="en-US"/>
              </w:rPr>
            </w:pPr>
            <w:r>
              <w:rPr>
                <w:sz w:val="20"/>
                <w:szCs w:val="20"/>
                <w:lang w:val="de-DE"/>
              </w:rPr>
              <w:t>Lenovo, Motoroloa Mobility</w:t>
            </w:r>
          </w:p>
        </w:tc>
        <w:tc>
          <w:tcPr>
            <w:tcW w:w="7560" w:type="dxa"/>
          </w:tcPr>
          <w:p w14:paraId="658E6F45" w14:textId="77777777" w:rsidR="00C01785" w:rsidRDefault="004D6702">
            <w:pPr>
              <w:pStyle w:val="BodyText"/>
              <w:spacing w:after="0"/>
              <w:ind w:right="27"/>
              <w:rPr>
                <w:sz w:val="20"/>
                <w:szCs w:val="20"/>
                <w:lang w:val="en-US"/>
              </w:rPr>
            </w:pPr>
            <w:r>
              <w:rPr>
                <w:rFonts w:eastAsia="Yu Mincho" w:hint="eastAsia"/>
                <w:sz w:val="20"/>
                <w:szCs w:val="20"/>
                <w:lang w:val="en-US" w:eastAsia="ja-JP"/>
              </w:rPr>
              <w:t>W</w:t>
            </w:r>
            <w:r>
              <w:rPr>
                <w:rFonts w:eastAsia="Yu Mincho"/>
                <w:sz w:val="20"/>
                <w:szCs w:val="20"/>
                <w:lang w:val="en-US" w:eastAsia="ja-JP"/>
              </w:rPr>
              <w:t>e are fine with FL’s recommendation.</w:t>
            </w:r>
          </w:p>
        </w:tc>
      </w:tr>
      <w:tr w:rsidR="00C01785" w14:paraId="569EB7AF" w14:textId="77777777">
        <w:tc>
          <w:tcPr>
            <w:tcW w:w="1525" w:type="dxa"/>
          </w:tcPr>
          <w:p w14:paraId="1BC31317" w14:textId="77777777" w:rsidR="00C01785" w:rsidRDefault="004D6702">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5C0202A" w14:textId="77777777" w:rsidR="00C01785" w:rsidRDefault="004D6702">
            <w:pPr>
              <w:pStyle w:val="BodyText"/>
              <w:spacing w:after="0"/>
              <w:ind w:right="27"/>
              <w:rPr>
                <w:sz w:val="20"/>
                <w:szCs w:val="20"/>
                <w:lang w:val="en-US"/>
              </w:rPr>
            </w:pPr>
            <w:r>
              <w:rPr>
                <w:rFonts w:hint="eastAsia"/>
                <w:sz w:val="20"/>
                <w:szCs w:val="20"/>
                <w:lang w:val="en-US"/>
              </w:rPr>
              <w:t>A</w:t>
            </w:r>
            <w:r>
              <w:rPr>
                <w:sz w:val="20"/>
                <w:szCs w:val="20"/>
                <w:lang w:val="en-US"/>
              </w:rPr>
              <w:t>gree with FL’s recommendation, also we add our preference between Alt-1 vs. Alt-2.</w:t>
            </w:r>
          </w:p>
        </w:tc>
      </w:tr>
      <w:tr w:rsidR="00C01785" w14:paraId="628188CB" w14:textId="77777777">
        <w:tc>
          <w:tcPr>
            <w:tcW w:w="1525" w:type="dxa"/>
          </w:tcPr>
          <w:p w14:paraId="21F998E8" w14:textId="77777777" w:rsidR="00C01785" w:rsidRDefault="004D6702">
            <w:pPr>
              <w:pStyle w:val="BodyText"/>
              <w:spacing w:after="0"/>
              <w:ind w:right="27"/>
              <w:rPr>
                <w:lang w:val="de-DE"/>
              </w:rPr>
            </w:pPr>
            <w:r>
              <w:rPr>
                <w:lang w:val="de-DE"/>
              </w:rPr>
              <w:t>Apple</w:t>
            </w:r>
          </w:p>
        </w:tc>
        <w:tc>
          <w:tcPr>
            <w:tcW w:w="7560" w:type="dxa"/>
          </w:tcPr>
          <w:p w14:paraId="7F6BB812" w14:textId="77777777" w:rsidR="00C01785" w:rsidRDefault="004D6702">
            <w:pPr>
              <w:pStyle w:val="BodyText"/>
              <w:spacing w:after="0"/>
              <w:ind w:right="27"/>
              <w:rPr>
                <w:lang w:val="en-US"/>
              </w:rPr>
            </w:pPr>
            <w:r>
              <w:rPr>
                <w:lang w:val="en-US"/>
              </w:rPr>
              <w:t>Okay with FL’s recommendation</w:t>
            </w:r>
          </w:p>
        </w:tc>
      </w:tr>
      <w:tr w:rsidR="00C01785" w14:paraId="5239A5EE" w14:textId="77777777">
        <w:tc>
          <w:tcPr>
            <w:tcW w:w="1525" w:type="dxa"/>
          </w:tcPr>
          <w:p w14:paraId="1E69B023" w14:textId="77777777" w:rsidR="00C01785" w:rsidRDefault="004D6702">
            <w:pPr>
              <w:pStyle w:val="BodyText"/>
              <w:spacing w:after="0"/>
              <w:ind w:right="27"/>
              <w:rPr>
                <w:lang w:val="de-DE"/>
              </w:rPr>
            </w:pPr>
            <w:r>
              <w:rPr>
                <w:lang w:val="de-DE"/>
              </w:rPr>
              <w:t>Qualcomm</w:t>
            </w:r>
          </w:p>
        </w:tc>
        <w:tc>
          <w:tcPr>
            <w:tcW w:w="7560" w:type="dxa"/>
          </w:tcPr>
          <w:p w14:paraId="5796E0C4" w14:textId="77777777" w:rsidR="00C01785" w:rsidRDefault="004D6702">
            <w:pPr>
              <w:pStyle w:val="BodyText"/>
              <w:spacing w:after="0"/>
              <w:ind w:right="27"/>
              <w:rPr>
                <w:lang w:val="en-US"/>
              </w:rPr>
            </w:pPr>
            <w:r>
              <w:rPr>
                <w:lang w:val="en-US"/>
              </w:rPr>
              <w:t>We are fine with the recommendation</w:t>
            </w:r>
          </w:p>
        </w:tc>
      </w:tr>
      <w:tr w:rsidR="00C01785" w14:paraId="5034B3B1" w14:textId="77777777">
        <w:tc>
          <w:tcPr>
            <w:tcW w:w="1525" w:type="dxa"/>
          </w:tcPr>
          <w:p w14:paraId="089F766D" w14:textId="77777777" w:rsidR="00C01785" w:rsidRDefault="004D6702">
            <w:pPr>
              <w:pStyle w:val="BodyText"/>
              <w:spacing w:after="0"/>
              <w:ind w:right="27"/>
              <w:rPr>
                <w:sz w:val="20"/>
                <w:szCs w:val="20"/>
                <w:lang w:val="de-DE"/>
              </w:rPr>
            </w:pPr>
            <w:r>
              <w:rPr>
                <w:sz w:val="20"/>
                <w:szCs w:val="20"/>
                <w:lang w:val="de-DE"/>
              </w:rPr>
              <w:t>Sony</w:t>
            </w:r>
          </w:p>
        </w:tc>
        <w:tc>
          <w:tcPr>
            <w:tcW w:w="7560" w:type="dxa"/>
          </w:tcPr>
          <w:p w14:paraId="688EFAB4" w14:textId="77777777" w:rsidR="00C01785" w:rsidRDefault="004D6702">
            <w:pPr>
              <w:pStyle w:val="BodyText"/>
              <w:spacing w:after="0"/>
              <w:ind w:right="27"/>
              <w:rPr>
                <w:sz w:val="20"/>
                <w:szCs w:val="20"/>
                <w:lang w:val="en-US"/>
              </w:rPr>
            </w:pPr>
            <w:r>
              <w:rPr>
                <w:sz w:val="20"/>
                <w:szCs w:val="20"/>
                <w:lang w:val="en-US"/>
              </w:rPr>
              <w:t>We are OK with the FL’s recommendation.</w:t>
            </w:r>
          </w:p>
        </w:tc>
      </w:tr>
      <w:tr w:rsidR="00C01785" w14:paraId="787404E2" w14:textId="77777777">
        <w:tc>
          <w:tcPr>
            <w:tcW w:w="1525" w:type="dxa"/>
          </w:tcPr>
          <w:p w14:paraId="10DE6126"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3E41AC19" w14:textId="77777777" w:rsidR="00C01785" w:rsidRDefault="004D6702">
            <w:pPr>
              <w:pStyle w:val="BodyText"/>
              <w:spacing w:after="0"/>
              <w:ind w:right="27"/>
              <w:rPr>
                <w:rFonts w:eastAsia="SimSun"/>
                <w:sz w:val="20"/>
                <w:szCs w:val="20"/>
                <w:lang w:val="en-US"/>
              </w:rPr>
            </w:pPr>
            <w:r>
              <w:rPr>
                <w:rFonts w:eastAsia="SimSun" w:hint="eastAsia"/>
                <w:sz w:val="20"/>
                <w:szCs w:val="20"/>
                <w:lang w:val="en-US"/>
              </w:rPr>
              <w:t>We are fine with FL</w:t>
            </w:r>
            <w:r>
              <w:rPr>
                <w:rFonts w:eastAsia="SimSun"/>
                <w:sz w:val="20"/>
                <w:szCs w:val="20"/>
                <w:lang w:val="en-US"/>
              </w:rPr>
              <w:t>’</w:t>
            </w:r>
            <w:r>
              <w:rPr>
                <w:rFonts w:eastAsia="SimSun" w:hint="eastAsia"/>
                <w:sz w:val="20"/>
                <w:szCs w:val="20"/>
                <w:lang w:val="en-US"/>
              </w:rPr>
              <w:t xml:space="preserve">s </w:t>
            </w:r>
            <w:r>
              <w:rPr>
                <w:rFonts w:eastAsia="Times New Roman"/>
                <w:sz w:val="20"/>
                <w:szCs w:val="20"/>
                <w:lang w:eastAsia="en-US"/>
              </w:rPr>
              <w:t>recommendation</w:t>
            </w:r>
            <w:r>
              <w:rPr>
                <w:rFonts w:eastAsia="SimSun" w:hint="eastAsia"/>
                <w:sz w:val="20"/>
                <w:szCs w:val="20"/>
                <w:lang w:val="en-US"/>
              </w:rPr>
              <w:t>.</w:t>
            </w:r>
          </w:p>
        </w:tc>
      </w:tr>
      <w:tr w:rsidR="00C01785" w14:paraId="6D82F8D1" w14:textId="77777777">
        <w:tc>
          <w:tcPr>
            <w:tcW w:w="1525" w:type="dxa"/>
          </w:tcPr>
          <w:p w14:paraId="15EC4F16" w14:textId="77777777" w:rsidR="00C01785" w:rsidRDefault="004D6702">
            <w:pPr>
              <w:pStyle w:val="BodyText"/>
              <w:spacing w:after="0"/>
              <w:ind w:right="27"/>
              <w:rPr>
                <w:rFonts w:eastAsia="SimSun"/>
                <w:lang w:val="en-US"/>
              </w:rPr>
            </w:pPr>
            <w:r>
              <w:rPr>
                <w:lang w:val="de-DE"/>
              </w:rPr>
              <w:t>Futurewei</w:t>
            </w:r>
          </w:p>
        </w:tc>
        <w:tc>
          <w:tcPr>
            <w:tcW w:w="7560" w:type="dxa"/>
          </w:tcPr>
          <w:p w14:paraId="25A2B192" w14:textId="77777777" w:rsidR="00C01785" w:rsidRDefault="004D6702">
            <w:pPr>
              <w:pStyle w:val="BodyText"/>
              <w:spacing w:after="0"/>
              <w:ind w:right="27"/>
              <w:rPr>
                <w:rFonts w:eastAsia="SimSun"/>
                <w:lang w:val="en-US"/>
              </w:rPr>
            </w:pPr>
            <w:r>
              <w:rPr>
                <w:lang w:val="en-US"/>
              </w:rPr>
              <w:t xml:space="preserve">We support the FL’s recommendation. </w:t>
            </w:r>
          </w:p>
        </w:tc>
      </w:tr>
      <w:tr w:rsidR="00C01785" w14:paraId="4B6F121C" w14:textId="77777777">
        <w:tc>
          <w:tcPr>
            <w:tcW w:w="1525" w:type="dxa"/>
          </w:tcPr>
          <w:p w14:paraId="54904E67" w14:textId="77777777" w:rsidR="00C01785" w:rsidRDefault="004D6702">
            <w:pPr>
              <w:pStyle w:val="BodyText"/>
              <w:spacing w:after="0"/>
              <w:ind w:right="27"/>
              <w:rPr>
                <w:lang w:val="de-DE"/>
              </w:rPr>
            </w:pPr>
            <w:r>
              <w:rPr>
                <w:lang w:val="de-DE"/>
              </w:rPr>
              <w:t>InterDigital</w:t>
            </w:r>
          </w:p>
        </w:tc>
        <w:tc>
          <w:tcPr>
            <w:tcW w:w="7560" w:type="dxa"/>
          </w:tcPr>
          <w:p w14:paraId="3F1CB596" w14:textId="77777777" w:rsidR="00C01785" w:rsidRDefault="004D6702">
            <w:pPr>
              <w:pStyle w:val="BodyText"/>
              <w:spacing w:after="0"/>
              <w:ind w:right="27"/>
              <w:rPr>
                <w:lang w:val="en-US"/>
              </w:rPr>
            </w:pPr>
            <w:r>
              <w:rPr>
                <w:rFonts w:eastAsia="Yu Mincho"/>
                <w:sz w:val="20"/>
                <w:szCs w:val="20"/>
                <w:lang w:val="en-US" w:eastAsia="ja-JP"/>
              </w:rPr>
              <w:t>We are fine with FL’s recommendation.</w:t>
            </w:r>
          </w:p>
        </w:tc>
      </w:tr>
      <w:tr w:rsidR="00C01785" w14:paraId="01B19ACC" w14:textId="77777777">
        <w:tc>
          <w:tcPr>
            <w:tcW w:w="1525" w:type="dxa"/>
            <w:shd w:val="clear" w:color="auto" w:fill="00B0F0"/>
          </w:tcPr>
          <w:p w14:paraId="7F16951C" w14:textId="77777777" w:rsidR="00C01785" w:rsidRDefault="004D6702">
            <w:pPr>
              <w:pStyle w:val="BodyText"/>
              <w:spacing w:after="0"/>
              <w:ind w:right="27"/>
              <w:rPr>
                <w:sz w:val="20"/>
                <w:szCs w:val="20"/>
                <w:lang w:val="de-DE"/>
              </w:rPr>
            </w:pPr>
            <w:r>
              <w:rPr>
                <w:sz w:val="20"/>
                <w:szCs w:val="20"/>
                <w:lang w:val="de-DE"/>
              </w:rPr>
              <w:t>Moderator</w:t>
            </w:r>
          </w:p>
        </w:tc>
        <w:tc>
          <w:tcPr>
            <w:tcW w:w="7560" w:type="dxa"/>
          </w:tcPr>
          <w:p w14:paraId="20634451" w14:textId="77777777" w:rsidR="00C01785" w:rsidRDefault="004D6702">
            <w:pPr>
              <w:pStyle w:val="BodyText"/>
              <w:spacing w:after="0"/>
              <w:ind w:right="27"/>
              <w:rPr>
                <w:rFonts w:eastAsia="Yu Mincho"/>
                <w:sz w:val="20"/>
                <w:szCs w:val="20"/>
                <w:lang w:val="en-US" w:eastAsia="ja-JP"/>
              </w:rPr>
            </w:pPr>
            <w:r>
              <w:rPr>
                <w:rFonts w:eastAsia="Yu Mincho"/>
                <w:sz w:val="20"/>
                <w:szCs w:val="20"/>
                <w:lang w:val="en-US" w:eastAsia="ja-JP"/>
              </w:rPr>
              <w:t>As shown in Section 7.1.4, the following agreement as made in the GTW:</w:t>
            </w:r>
          </w:p>
          <w:p w14:paraId="1B4095B2" w14:textId="77777777" w:rsidR="00C01785" w:rsidRDefault="00C01785">
            <w:pPr>
              <w:pStyle w:val="BodyText"/>
              <w:spacing w:after="0"/>
              <w:ind w:right="27"/>
              <w:rPr>
                <w:rFonts w:eastAsia="Yu Mincho"/>
                <w:sz w:val="20"/>
                <w:szCs w:val="20"/>
                <w:lang w:val="en-US" w:eastAsia="ja-JP"/>
              </w:rPr>
            </w:pPr>
          </w:p>
          <w:p w14:paraId="17BB7EF8" w14:textId="77777777" w:rsidR="00C01785" w:rsidRDefault="004D6702">
            <w:pPr>
              <w:spacing w:after="0"/>
              <w:ind w:left="1596" w:hanging="1596"/>
              <w:rPr>
                <w:sz w:val="20"/>
                <w:szCs w:val="20"/>
                <w:lang w:eastAsia="zh-CN"/>
              </w:rPr>
            </w:pPr>
            <w:r>
              <w:rPr>
                <w:sz w:val="20"/>
                <w:szCs w:val="20"/>
                <w:highlight w:val="green"/>
                <w:lang w:eastAsia="zh-CN"/>
              </w:rPr>
              <w:t>Agreement:</w:t>
            </w:r>
          </w:p>
          <w:p w14:paraId="0F02B781" w14:textId="77777777" w:rsidR="00C01785" w:rsidRDefault="004D6702">
            <w:pPr>
              <w:pStyle w:val="BodyText"/>
              <w:numPr>
                <w:ilvl w:val="0"/>
                <w:numId w:val="68"/>
              </w:numPr>
              <w:spacing w:after="0"/>
              <w:ind w:right="29"/>
              <w:rPr>
                <w:rFonts w:ascii="Times New Roman" w:hAnsi="Times New Roman"/>
                <w:bCs/>
                <w:sz w:val="20"/>
                <w:szCs w:val="20"/>
                <w:lang w:val="en-US"/>
              </w:rPr>
            </w:pPr>
            <w:r>
              <w:rPr>
                <w:rFonts w:ascii="Times New Roman" w:eastAsia="Malgun Gothic" w:hAnsi="Times New Roman"/>
                <w:bCs/>
                <w:sz w:val="20"/>
                <w:szCs w:val="20"/>
              </w:rPr>
              <w:t>For PUCCH resource sets prior to RRC configuration, support a parameter in SIB1 that indicates the number of RBs for enhanced (multi-RB) PUCCH format 0/1</w:t>
            </w:r>
          </w:p>
          <w:p w14:paraId="7646874F" w14:textId="77777777" w:rsidR="00C01785" w:rsidRDefault="00C01785">
            <w:pPr>
              <w:pStyle w:val="BodyText"/>
              <w:spacing w:after="0"/>
              <w:ind w:right="27"/>
              <w:rPr>
                <w:rFonts w:eastAsia="Yu Mincho"/>
                <w:sz w:val="20"/>
                <w:szCs w:val="20"/>
                <w:lang w:val="en-US" w:eastAsia="ja-JP"/>
              </w:rPr>
            </w:pPr>
          </w:p>
          <w:p w14:paraId="0AC1CB6D" w14:textId="77777777" w:rsidR="00C01785" w:rsidRDefault="004D6702">
            <w:pPr>
              <w:pStyle w:val="BodyText"/>
              <w:spacing w:after="0"/>
              <w:ind w:right="27"/>
              <w:rPr>
                <w:rFonts w:eastAsia="Yu Mincho"/>
                <w:sz w:val="20"/>
                <w:szCs w:val="20"/>
                <w:lang w:val="en-US" w:eastAsia="ja-JP"/>
              </w:rPr>
            </w:pPr>
            <w:r>
              <w:rPr>
                <w:rFonts w:eastAsia="Yu Mincho"/>
                <w:sz w:val="20"/>
                <w:szCs w:val="20"/>
                <w:lang w:val="en-US" w:eastAsia="ja-JP"/>
              </w:rPr>
              <w:t>Please continue to discuss your views on how the PUCCH resource sets should be constructed, taking this agreement into account. If some convergence can be achieved in this meeting, we can try to make an agreement later this week. If not, the discussion here will provide a useful starting point for next meeting.</w:t>
            </w:r>
          </w:p>
          <w:p w14:paraId="47A5D376" w14:textId="77777777" w:rsidR="00C01785" w:rsidRDefault="00C01785">
            <w:pPr>
              <w:pStyle w:val="BodyText"/>
              <w:spacing w:after="0"/>
              <w:ind w:right="27"/>
              <w:rPr>
                <w:rFonts w:eastAsia="Yu Mincho"/>
                <w:sz w:val="20"/>
                <w:szCs w:val="20"/>
                <w:lang w:val="en-US" w:eastAsia="ja-JP"/>
              </w:rPr>
            </w:pPr>
          </w:p>
          <w:p w14:paraId="3FAE3EEB" w14:textId="77777777" w:rsidR="00C01785" w:rsidRDefault="004D6702">
            <w:pPr>
              <w:pStyle w:val="BodyText"/>
              <w:spacing w:after="0"/>
              <w:ind w:right="27"/>
              <w:rPr>
                <w:rFonts w:eastAsia="Yu Mincho"/>
                <w:sz w:val="20"/>
                <w:szCs w:val="20"/>
                <w:lang w:val="en-US" w:eastAsia="ja-JP"/>
              </w:rPr>
            </w:pPr>
            <w:r>
              <w:rPr>
                <w:rFonts w:eastAsia="Yu Mincho"/>
                <w:b/>
                <w:bCs/>
                <w:sz w:val="20"/>
                <w:szCs w:val="20"/>
                <w:lang w:val="en-US" w:eastAsia="ja-JP"/>
              </w:rPr>
              <w:t>Question 1</w:t>
            </w:r>
            <w:r>
              <w:rPr>
                <w:rFonts w:eastAsia="Yu Mincho"/>
                <w:sz w:val="20"/>
                <w:szCs w:val="20"/>
                <w:lang w:val="en-US" w:eastAsia="ja-JP"/>
              </w:rPr>
              <w:t>: Is the general approach shown in Example Contruction 1 above feasible, given that N_RB is signaled in SIB1?</w:t>
            </w:r>
          </w:p>
          <w:p w14:paraId="1AB08A2D" w14:textId="77777777" w:rsidR="00C01785" w:rsidRDefault="004D6702">
            <w:pPr>
              <w:pStyle w:val="BodyText"/>
              <w:spacing w:after="0"/>
              <w:ind w:right="27"/>
              <w:rPr>
                <w:rFonts w:eastAsia="Yu Mincho"/>
                <w:sz w:val="20"/>
                <w:szCs w:val="20"/>
                <w:lang w:val="en-US" w:eastAsia="ja-JP"/>
              </w:rPr>
            </w:pPr>
            <w:r>
              <w:rPr>
                <w:rFonts w:eastAsia="Yu Mincho"/>
                <w:b/>
                <w:bCs/>
                <w:sz w:val="20"/>
                <w:szCs w:val="20"/>
                <w:lang w:val="en-US" w:eastAsia="ja-JP"/>
              </w:rPr>
              <w:t>Question 2</w:t>
            </w:r>
            <w:r>
              <w:rPr>
                <w:rFonts w:eastAsia="Yu Mincho"/>
                <w:sz w:val="20"/>
                <w:szCs w:val="20"/>
                <w:lang w:val="en-US" w:eastAsia="ja-JP"/>
              </w:rPr>
              <w:t>: Are there other issues that should be considered?</w:t>
            </w:r>
          </w:p>
        </w:tc>
      </w:tr>
      <w:tr w:rsidR="00C01785" w14:paraId="07C43096" w14:textId="77777777">
        <w:tc>
          <w:tcPr>
            <w:tcW w:w="1525" w:type="dxa"/>
            <w:shd w:val="clear" w:color="auto" w:fill="auto"/>
          </w:tcPr>
          <w:p w14:paraId="158C2B4D" w14:textId="77777777" w:rsidR="00C01785" w:rsidRDefault="004D6702">
            <w:pPr>
              <w:pStyle w:val="BodyText"/>
              <w:spacing w:after="0"/>
              <w:ind w:right="27"/>
              <w:rPr>
                <w:sz w:val="20"/>
                <w:szCs w:val="20"/>
                <w:lang w:val="de-DE"/>
              </w:rPr>
            </w:pPr>
            <w:r>
              <w:rPr>
                <w:sz w:val="20"/>
                <w:szCs w:val="20"/>
                <w:lang w:val="de-DE"/>
              </w:rPr>
              <w:lastRenderedPageBreak/>
              <w:t xml:space="preserve">Intel </w:t>
            </w:r>
          </w:p>
        </w:tc>
        <w:tc>
          <w:tcPr>
            <w:tcW w:w="7560" w:type="dxa"/>
          </w:tcPr>
          <w:p w14:paraId="3D65DC60" w14:textId="77777777" w:rsidR="00C01785" w:rsidRDefault="004D6702">
            <w:pPr>
              <w:pStyle w:val="BodyText"/>
              <w:spacing w:after="0"/>
              <w:ind w:right="27"/>
              <w:rPr>
                <w:rFonts w:eastAsia="Yu Mincho"/>
                <w:sz w:val="20"/>
                <w:szCs w:val="20"/>
                <w:lang w:val="en-US" w:eastAsia="ja-JP"/>
              </w:rPr>
            </w:pPr>
            <w:r>
              <w:rPr>
                <w:rFonts w:eastAsia="Yu Mincho"/>
                <w:sz w:val="20"/>
                <w:szCs w:val="20"/>
                <w:lang w:val="en-US" w:eastAsia="ja-JP"/>
              </w:rPr>
              <w:t xml:space="preserve">Given the agreement made during the last GTW, we are OK with the approach used in Example 1. </w:t>
            </w:r>
          </w:p>
        </w:tc>
      </w:tr>
      <w:tr w:rsidR="00C01785" w14:paraId="363382EC" w14:textId="77777777">
        <w:tc>
          <w:tcPr>
            <w:tcW w:w="1525" w:type="dxa"/>
            <w:shd w:val="clear" w:color="auto" w:fill="auto"/>
          </w:tcPr>
          <w:p w14:paraId="0C889894" w14:textId="77777777" w:rsidR="00C01785" w:rsidRDefault="004D6702">
            <w:pPr>
              <w:pStyle w:val="BodyText"/>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6F520E13" w14:textId="77777777" w:rsidR="00C01785" w:rsidRDefault="004D6702">
            <w:pPr>
              <w:pStyle w:val="BodyText"/>
              <w:spacing w:after="0"/>
              <w:ind w:right="27"/>
              <w:rPr>
                <w:rFonts w:eastAsia="Malgun Gothic"/>
                <w:sz w:val="20"/>
                <w:lang w:val="en-US" w:eastAsia="ko-KR"/>
              </w:rPr>
            </w:pPr>
            <w:r>
              <w:rPr>
                <w:rFonts w:eastAsia="Malgun Gothic"/>
                <w:sz w:val="20"/>
                <w:lang w:val="en-US" w:eastAsia="ko-KR"/>
              </w:rPr>
              <w:t xml:space="preserve">Q1: </w:t>
            </w:r>
            <w:r>
              <w:rPr>
                <w:rFonts w:eastAsia="Malgun Gothic" w:hint="eastAsia"/>
                <w:sz w:val="20"/>
                <w:lang w:val="en-US" w:eastAsia="ko-KR"/>
              </w:rPr>
              <w:t>We are fine with Example Construction 1 above</w:t>
            </w:r>
            <w:r>
              <w:rPr>
                <w:rFonts w:eastAsia="Malgun Gothic"/>
                <w:sz w:val="20"/>
                <w:lang w:val="en-US" w:eastAsia="ko-KR"/>
              </w:rPr>
              <w:t>.</w:t>
            </w:r>
          </w:p>
          <w:p w14:paraId="39F2E477" w14:textId="77777777" w:rsidR="00C01785" w:rsidRDefault="004D6702">
            <w:pPr>
              <w:pStyle w:val="BodyText"/>
              <w:spacing w:after="0"/>
              <w:ind w:right="27"/>
              <w:rPr>
                <w:rFonts w:eastAsia="Yu Mincho"/>
                <w:sz w:val="20"/>
                <w:lang w:val="en-US" w:eastAsia="ja-JP"/>
              </w:rPr>
            </w:pPr>
            <w:r>
              <w:rPr>
                <w:rFonts w:eastAsia="Malgun Gothic"/>
                <w:sz w:val="20"/>
                <w:lang w:val="en-US" w:eastAsia="ko-KR"/>
              </w:rPr>
              <w:t>Q2:</w:t>
            </w:r>
            <w:r>
              <w:rPr>
                <w:rFonts w:eastAsia="Malgun Gothic" w:hint="eastAsia"/>
                <w:sz w:val="20"/>
                <w:lang w:val="en-US" w:eastAsia="ko-KR"/>
              </w:rPr>
              <w:t xml:space="preserve"> </w:t>
            </w:r>
            <w:r>
              <w:rPr>
                <w:rFonts w:eastAsia="Malgun Gothic"/>
                <w:sz w:val="20"/>
                <w:lang w:val="en-US" w:eastAsia="ko-KR"/>
              </w:rPr>
              <w:t>Th</w:t>
            </w:r>
            <w:r>
              <w:rPr>
                <w:rFonts w:eastAsia="Malgun Gothic"/>
                <w:sz w:val="20"/>
                <w:lang w:eastAsia="ko-KR"/>
              </w:rPr>
              <w:t xml:space="preserve">e PRB offset value (i.e., </w:t>
            </w:r>
            <m:oMath>
              <m:sSubSup>
                <m:sSubSupPr>
                  <m:ctrlPr>
                    <w:rPr>
                      <w:rFonts w:ascii="Cambria Math" w:eastAsia="Malgun Gothic" w:hAnsi="Cambria Math"/>
                      <w:sz w:val="20"/>
                      <w:lang w:eastAsia="ko-KR"/>
                    </w:rPr>
                  </m:ctrlPr>
                </m:sSubSupPr>
                <m:e>
                  <m:r>
                    <w:rPr>
                      <w:rFonts w:ascii="Cambria Math" w:eastAsia="Malgun Gothic" w:hAnsi="Cambria Math"/>
                      <w:sz w:val="20"/>
                      <w:lang w:eastAsia="ko-KR"/>
                    </w:rPr>
                    <m:t>RB</m:t>
                  </m:r>
                </m:e>
                <m:sub>
                  <m:r>
                    <w:rPr>
                      <w:rFonts w:ascii="Cambria Math" w:eastAsia="Malgun Gothic" w:hAnsi="Cambria Math"/>
                      <w:sz w:val="20"/>
                      <w:lang w:eastAsia="ko-KR"/>
                    </w:rPr>
                    <m:t>BWP</m:t>
                  </m:r>
                </m:sub>
                <m:sup>
                  <m:r>
                    <w:rPr>
                      <w:rFonts w:ascii="Cambria Math" w:eastAsia="Malgun Gothic" w:hAnsi="Cambria Math"/>
                      <w:sz w:val="20"/>
                      <w:lang w:eastAsia="ko-KR"/>
                    </w:rPr>
                    <m:t>offset</m:t>
                  </m:r>
                </m:sup>
              </m:sSubSup>
            </m:oMath>
            <w:r>
              <w:rPr>
                <w:rFonts w:eastAsia="Malgun Gothic" w:hint="eastAsia"/>
                <w:sz w:val="20"/>
                <w:lang w:eastAsia="ko-KR"/>
              </w:rPr>
              <w:t xml:space="preserve">) </w:t>
            </w:r>
            <w:r>
              <w:rPr>
                <w:rFonts w:eastAsia="Malgun Gothic"/>
                <w:sz w:val="20"/>
                <w:lang w:eastAsia="ko-KR"/>
              </w:rPr>
              <w:t>in the Table 9.2.2-1 in TS 38.213 is needed to be scaled by N</w:t>
            </w:r>
            <w:r>
              <w:rPr>
                <w:rFonts w:eastAsia="Malgun Gothic"/>
                <w:sz w:val="20"/>
                <w:vertAlign w:val="subscript"/>
                <w:lang w:eastAsia="ko-KR"/>
              </w:rPr>
              <w:t>RB</w:t>
            </w:r>
            <w:r>
              <w:rPr>
                <w:rFonts w:eastAsia="Malgun Gothic"/>
                <w:sz w:val="20"/>
                <w:lang w:eastAsia="ko-KR"/>
              </w:rPr>
              <w:t xml:space="preserve"> that is signalled in SIB1 for inter-cell frequency division multiplexing. </w:t>
            </w:r>
          </w:p>
        </w:tc>
      </w:tr>
      <w:tr w:rsidR="00C01785" w14:paraId="7CD23A9E" w14:textId="77777777">
        <w:tc>
          <w:tcPr>
            <w:tcW w:w="1525" w:type="dxa"/>
            <w:shd w:val="clear" w:color="auto" w:fill="auto"/>
          </w:tcPr>
          <w:p w14:paraId="71325B78" w14:textId="77777777" w:rsidR="00C01785" w:rsidRDefault="004D6702">
            <w:pPr>
              <w:pStyle w:val="BodyText"/>
              <w:spacing w:after="0"/>
              <w:ind w:right="27"/>
              <w:rPr>
                <w:rFonts w:eastAsia="Malgun Gothic"/>
                <w:lang w:val="de-DE" w:eastAsia="ko-KR"/>
              </w:rPr>
            </w:pPr>
            <w:r>
              <w:rPr>
                <w:rFonts w:eastAsia="Malgun Gothic"/>
                <w:lang w:val="de-DE" w:eastAsia="ko-KR"/>
              </w:rPr>
              <w:t>Nokia, NSB</w:t>
            </w:r>
          </w:p>
        </w:tc>
        <w:tc>
          <w:tcPr>
            <w:tcW w:w="7560" w:type="dxa"/>
          </w:tcPr>
          <w:p w14:paraId="33EBEC3A" w14:textId="77777777" w:rsidR="00C01785" w:rsidRDefault="004D6702">
            <w:pPr>
              <w:pStyle w:val="BodyText"/>
              <w:spacing w:after="0"/>
              <w:ind w:right="27"/>
              <w:rPr>
                <w:rFonts w:eastAsia="Malgun Gothic"/>
                <w:lang w:val="en-US" w:eastAsia="ko-KR"/>
              </w:rPr>
            </w:pPr>
            <w:r>
              <w:rPr>
                <w:rFonts w:eastAsia="Malgun Gothic"/>
                <w:lang w:val="en-US" w:eastAsia="ko-KR"/>
              </w:rPr>
              <w:t>Construction 1 may be a feasible baseline, but further details related to e.g. PRB offset will need to be considered further. We would rather agree on a complete solution than make intermediate agreements.</w:t>
            </w:r>
          </w:p>
        </w:tc>
      </w:tr>
      <w:tr w:rsidR="00C01785" w14:paraId="69AACD2F" w14:textId="77777777">
        <w:tc>
          <w:tcPr>
            <w:tcW w:w="1525" w:type="dxa"/>
            <w:shd w:val="clear" w:color="auto" w:fill="auto"/>
          </w:tcPr>
          <w:p w14:paraId="281FBF87" w14:textId="77777777" w:rsidR="00C01785" w:rsidRDefault="004D6702">
            <w:pPr>
              <w:pStyle w:val="BodyText"/>
              <w:spacing w:after="0"/>
              <w:ind w:right="27"/>
              <w:rPr>
                <w:rFonts w:eastAsia="Malgun Gothic"/>
                <w:lang w:val="de-DE" w:eastAsia="ko-KR"/>
              </w:rPr>
            </w:pPr>
            <w:r>
              <w:rPr>
                <w:rFonts w:eastAsia="Yu Mincho" w:hint="eastAsia"/>
                <w:lang w:val="de-DE" w:eastAsia="ja-JP"/>
              </w:rPr>
              <w:t>N</w:t>
            </w:r>
            <w:r>
              <w:rPr>
                <w:rFonts w:eastAsia="Yu Mincho"/>
                <w:lang w:val="de-DE" w:eastAsia="ja-JP"/>
              </w:rPr>
              <w:t>TT DOCOMO</w:t>
            </w:r>
          </w:p>
        </w:tc>
        <w:tc>
          <w:tcPr>
            <w:tcW w:w="7560" w:type="dxa"/>
          </w:tcPr>
          <w:p w14:paraId="650368E5" w14:textId="77777777" w:rsidR="00C01785" w:rsidRDefault="004D6702">
            <w:pPr>
              <w:pStyle w:val="BodyText"/>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1: We are generally fine with the approach shown in Example 1.</w:t>
            </w:r>
          </w:p>
          <w:p w14:paraId="4EDC04A3" w14:textId="77777777" w:rsidR="00C01785" w:rsidRDefault="004D6702">
            <w:pPr>
              <w:pStyle w:val="BodyText"/>
              <w:spacing w:after="0"/>
              <w:ind w:right="27"/>
              <w:rPr>
                <w:rFonts w:eastAsia="Malgun Gothic"/>
                <w:lang w:val="en-US" w:eastAsia="ko-KR"/>
              </w:rPr>
            </w:pPr>
            <w:r>
              <w:rPr>
                <w:rFonts w:eastAsia="Yu Mincho" w:hint="eastAsia"/>
                <w:sz w:val="20"/>
                <w:szCs w:val="20"/>
                <w:lang w:val="en-US" w:eastAsia="ja-JP"/>
              </w:rPr>
              <w:t>Q</w:t>
            </w:r>
            <w:r>
              <w:rPr>
                <w:rFonts w:eastAsia="Yu Mincho"/>
                <w:sz w:val="20"/>
                <w:szCs w:val="20"/>
                <w:lang w:val="en-US" w:eastAsia="ja-JP"/>
              </w:rPr>
              <w:t xml:space="preserve">2: We share the same view with LGE that PRB offset shown in the Table 9.2.1-1 of TS 38.213 should be enhanced for multi-PRB allocation. </w:t>
            </w:r>
            <w:r>
              <w:rPr>
                <w:sz w:val="20"/>
                <w:szCs w:val="20"/>
              </w:rPr>
              <w:t xml:space="preserve"> </w:t>
            </w:r>
          </w:p>
        </w:tc>
      </w:tr>
      <w:tr w:rsidR="00C01785" w14:paraId="3B53A3F2" w14:textId="77777777">
        <w:tc>
          <w:tcPr>
            <w:tcW w:w="1525" w:type="dxa"/>
            <w:shd w:val="clear" w:color="auto" w:fill="auto"/>
          </w:tcPr>
          <w:p w14:paraId="588E7A76" w14:textId="77777777" w:rsidR="00C01785" w:rsidRDefault="004D6702">
            <w:pPr>
              <w:pStyle w:val="BodyText"/>
              <w:spacing w:after="0"/>
              <w:ind w:right="27"/>
              <w:rPr>
                <w:rFonts w:eastAsia="SimSun"/>
                <w:lang w:val="de-DE" w:eastAsia="ja-JP"/>
              </w:rPr>
            </w:pPr>
            <w:r>
              <w:rPr>
                <w:rFonts w:eastAsia="SimSun" w:hint="eastAsia"/>
                <w:lang w:val="en-US"/>
              </w:rPr>
              <w:t>ZTE, Sanechips</w:t>
            </w:r>
          </w:p>
        </w:tc>
        <w:tc>
          <w:tcPr>
            <w:tcW w:w="7560" w:type="dxa"/>
          </w:tcPr>
          <w:p w14:paraId="6CFCDA67" w14:textId="77777777" w:rsidR="00C01785" w:rsidRDefault="004D6702">
            <w:pPr>
              <w:pStyle w:val="BodyText"/>
              <w:spacing w:after="0"/>
              <w:ind w:right="27"/>
              <w:rPr>
                <w:rFonts w:eastAsia="SimSun"/>
                <w:lang w:val="en-US" w:eastAsia="ja-JP"/>
              </w:rPr>
            </w:pPr>
            <w:r>
              <w:rPr>
                <w:rFonts w:eastAsia="SimSun" w:hint="eastAsia"/>
                <w:lang w:val="en-US"/>
              </w:rPr>
              <w:t>We are fine with the Example Construction 1.</w:t>
            </w:r>
          </w:p>
        </w:tc>
      </w:tr>
      <w:tr w:rsidR="00C01785" w14:paraId="41EB25C6" w14:textId="77777777">
        <w:tc>
          <w:tcPr>
            <w:tcW w:w="1525" w:type="dxa"/>
            <w:shd w:val="clear" w:color="auto" w:fill="auto"/>
          </w:tcPr>
          <w:p w14:paraId="12C53E94" w14:textId="77777777" w:rsidR="00C01785" w:rsidRDefault="004D6702">
            <w:pPr>
              <w:pStyle w:val="BodyText"/>
              <w:spacing w:after="0"/>
              <w:ind w:right="27"/>
              <w:rPr>
                <w:rFonts w:eastAsia="SimSun"/>
                <w:lang w:val="en-US"/>
              </w:rPr>
            </w:pPr>
            <w:r>
              <w:rPr>
                <w:rFonts w:eastAsia="SimSun"/>
                <w:lang w:val="en-US"/>
              </w:rPr>
              <w:t>InterDigital</w:t>
            </w:r>
          </w:p>
        </w:tc>
        <w:tc>
          <w:tcPr>
            <w:tcW w:w="7560" w:type="dxa"/>
          </w:tcPr>
          <w:p w14:paraId="33FE6811" w14:textId="77777777" w:rsidR="00C01785" w:rsidRDefault="004D6702">
            <w:pPr>
              <w:pStyle w:val="BodyText"/>
              <w:spacing w:after="0"/>
              <w:ind w:right="27"/>
              <w:rPr>
                <w:rFonts w:eastAsia="SimSun"/>
                <w:lang w:val="en-US"/>
              </w:rPr>
            </w:pPr>
            <w:r>
              <w:rPr>
                <w:rFonts w:eastAsia="SimSun"/>
                <w:lang w:val="en-US"/>
              </w:rPr>
              <w:t xml:space="preserve">We are fine with the example construction 1. </w:t>
            </w:r>
          </w:p>
        </w:tc>
      </w:tr>
      <w:tr w:rsidR="00C01785" w14:paraId="0E39CB74" w14:textId="77777777">
        <w:tc>
          <w:tcPr>
            <w:tcW w:w="1525" w:type="dxa"/>
            <w:shd w:val="clear" w:color="auto" w:fill="auto"/>
          </w:tcPr>
          <w:p w14:paraId="7514EF59" w14:textId="77777777" w:rsidR="00C01785" w:rsidRDefault="004D6702">
            <w:pPr>
              <w:pStyle w:val="BodyText"/>
              <w:spacing w:after="0"/>
              <w:ind w:right="27"/>
              <w:rPr>
                <w:rFonts w:eastAsia="SimSun"/>
                <w:sz w:val="20"/>
                <w:szCs w:val="20"/>
                <w:lang w:val="en-US"/>
              </w:rPr>
            </w:pPr>
            <w:r>
              <w:rPr>
                <w:rFonts w:eastAsia="SimSun"/>
                <w:sz w:val="20"/>
                <w:szCs w:val="20"/>
                <w:lang w:val="en-US"/>
              </w:rPr>
              <w:t>Apple</w:t>
            </w:r>
          </w:p>
        </w:tc>
        <w:tc>
          <w:tcPr>
            <w:tcW w:w="7560" w:type="dxa"/>
          </w:tcPr>
          <w:p w14:paraId="3F2F220B" w14:textId="77777777" w:rsidR="00C01785" w:rsidRDefault="004D6702">
            <w:pPr>
              <w:pStyle w:val="BodyText"/>
              <w:spacing w:after="0"/>
              <w:ind w:right="27"/>
              <w:rPr>
                <w:rFonts w:eastAsia="SimSun"/>
                <w:sz w:val="20"/>
                <w:szCs w:val="20"/>
                <w:lang w:val="en-US"/>
              </w:rPr>
            </w:pPr>
            <w:r>
              <w:rPr>
                <w:rFonts w:eastAsia="SimSun"/>
                <w:sz w:val="20"/>
                <w:szCs w:val="20"/>
                <w:lang w:val="en-US"/>
              </w:rPr>
              <w:t>We are fine with Example 1</w:t>
            </w:r>
          </w:p>
        </w:tc>
      </w:tr>
      <w:tr w:rsidR="00C01785" w14:paraId="69A385D9" w14:textId="77777777">
        <w:tc>
          <w:tcPr>
            <w:tcW w:w="1525" w:type="dxa"/>
            <w:shd w:val="clear" w:color="auto" w:fill="auto"/>
          </w:tcPr>
          <w:p w14:paraId="5A3ED13E" w14:textId="77777777" w:rsidR="00C01785" w:rsidRDefault="004D6702">
            <w:pPr>
              <w:pStyle w:val="BodyText"/>
              <w:spacing w:after="0"/>
              <w:ind w:right="27"/>
              <w:rPr>
                <w:rFonts w:eastAsia="SimSun"/>
                <w:sz w:val="20"/>
                <w:szCs w:val="20"/>
                <w:lang w:val="en-US"/>
              </w:rPr>
            </w:pPr>
            <w:r>
              <w:rPr>
                <w:sz w:val="20"/>
                <w:szCs w:val="20"/>
              </w:rPr>
              <w:t>Lenovo, Motoroloa Mobility</w:t>
            </w:r>
          </w:p>
        </w:tc>
        <w:tc>
          <w:tcPr>
            <w:tcW w:w="7560" w:type="dxa"/>
          </w:tcPr>
          <w:p w14:paraId="36EE28E4" w14:textId="77777777" w:rsidR="00C01785" w:rsidRDefault="004D6702">
            <w:pPr>
              <w:pStyle w:val="BodyText"/>
              <w:spacing w:after="0"/>
              <w:ind w:right="27"/>
              <w:rPr>
                <w:rFonts w:eastAsia="SimSun"/>
                <w:sz w:val="20"/>
                <w:szCs w:val="20"/>
                <w:lang w:val="en-US"/>
              </w:rPr>
            </w:pPr>
            <w:r>
              <w:rPr>
                <w:sz w:val="20"/>
                <w:szCs w:val="20"/>
              </w:rPr>
              <w:t>We are fine with Example Construction 1.</w:t>
            </w:r>
          </w:p>
        </w:tc>
      </w:tr>
      <w:tr w:rsidR="00C01785" w14:paraId="7515107C" w14:textId="77777777">
        <w:tc>
          <w:tcPr>
            <w:tcW w:w="1525" w:type="dxa"/>
            <w:shd w:val="clear" w:color="auto" w:fill="auto"/>
          </w:tcPr>
          <w:p w14:paraId="4152B990" w14:textId="77777777" w:rsidR="00C01785" w:rsidRDefault="004D6702">
            <w:pPr>
              <w:pStyle w:val="BodyText"/>
              <w:spacing w:after="0"/>
              <w:ind w:right="27"/>
            </w:pPr>
            <w:r>
              <w:rPr>
                <w:rFonts w:eastAsia="SimSun"/>
                <w:sz w:val="20"/>
                <w:szCs w:val="20"/>
                <w:lang w:val="en-US"/>
              </w:rPr>
              <w:t>Huawei/HiSilicon</w:t>
            </w:r>
          </w:p>
        </w:tc>
        <w:tc>
          <w:tcPr>
            <w:tcW w:w="7560" w:type="dxa"/>
          </w:tcPr>
          <w:p w14:paraId="1DA59A16" w14:textId="77777777" w:rsidR="00C01785" w:rsidRDefault="004D6702">
            <w:pPr>
              <w:pStyle w:val="BodyText"/>
              <w:spacing w:after="0"/>
              <w:ind w:right="27"/>
            </w:pPr>
            <w:r>
              <w:rPr>
                <w:rFonts w:eastAsia="SimSun"/>
                <w:sz w:val="20"/>
                <w:szCs w:val="20"/>
                <w:lang w:val="en-US"/>
              </w:rPr>
              <w:t>We are fine with Example Construction 1.</w:t>
            </w:r>
          </w:p>
        </w:tc>
      </w:tr>
      <w:tr w:rsidR="00C01785" w14:paraId="181F7082" w14:textId="77777777">
        <w:tc>
          <w:tcPr>
            <w:tcW w:w="1525" w:type="dxa"/>
            <w:shd w:val="clear" w:color="auto" w:fill="auto"/>
          </w:tcPr>
          <w:p w14:paraId="442664BA" w14:textId="77777777" w:rsidR="00C01785" w:rsidRDefault="004D6702">
            <w:pPr>
              <w:pStyle w:val="BodyText"/>
              <w:spacing w:after="0"/>
              <w:ind w:right="27"/>
              <w:rPr>
                <w:rFonts w:eastAsia="SimSun"/>
                <w:lang w:val="en-US"/>
              </w:rPr>
            </w:pPr>
            <w:r>
              <w:rPr>
                <w:rFonts w:eastAsia="SimSun"/>
                <w:lang w:val="en-US"/>
              </w:rPr>
              <w:t>Qualcomm</w:t>
            </w:r>
          </w:p>
        </w:tc>
        <w:tc>
          <w:tcPr>
            <w:tcW w:w="7560" w:type="dxa"/>
          </w:tcPr>
          <w:p w14:paraId="0FF2FAD5" w14:textId="77777777" w:rsidR="00C01785" w:rsidRDefault="004D6702">
            <w:pPr>
              <w:pStyle w:val="BodyText"/>
              <w:spacing w:after="0"/>
              <w:ind w:right="27"/>
              <w:rPr>
                <w:rFonts w:eastAsia="SimSun"/>
                <w:lang w:val="en-US"/>
              </w:rPr>
            </w:pPr>
            <w:r>
              <w:rPr>
                <w:rFonts w:eastAsia="SimSun"/>
                <w:lang w:val="en-US"/>
              </w:rPr>
              <w:t>While the whole WI is to increase the coverage, we think that the example 1 proposal may make the common PUCCH 0/1 the bottleneck for the coverage.</w:t>
            </w:r>
          </w:p>
          <w:p w14:paraId="778D66E3" w14:textId="77777777" w:rsidR="00C01785" w:rsidRDefault="00C01785">
            <w:pPr>
              <w:pStyle w:val="BodyText"/>
              <w:spacing w:after="0"/>
              <w:ind w:right="27"/>
              <w:rPr>
                <w:rFonts w:eastAsia="SimSun"/>
                <w:lang w:val="en-US"/>
              </w:rPr>
            </w:pPr>
          </w:p>
          <w:p w14:paraId="06B1046F" w14:textId="7D8AD0AC" w:rsidR="00C01785" w:rsidRDefault="004D6702">
            <w:pPr>
              <w:pStyle w:val="BodyText"/>
              <w:spacing w:after="0"/>
              <w:ind w:right="27"/>
              <w:rPr>
                <w:rFonts w:eastAsia="SimSun"/>
                <w:lang w:val="en-US"/>
              </w:rPr>
            </w:pPr>
            <w:r>
              <w:rPr>
                <w:rFonts w:eastAsia="SimSun"/>
                <w:lang w:val="en-US"/>
              </w:rPr>
              <w:t>While we generally agree with the construction procedure in example 1, we disagree that “</w:t>
            </w:r>
            <w:r>
              <w:t>the indicated N_RB and initial UL BWP size are compatible to ensure that 16 PUCCH resources can be constructed as per Rel-15/16</w:t>
            </w:r>
            <w:r>
              <w:rPr>
                <w:rFonts w:eastAsia="SimSun"/>
                <w:lang w:val="en-US"/>
              </w:rPr>
              <w:t xml:space="preserve">”. As we mentioned several times, this limits the cell coverage as </w:t>
            </w:r>
            <w:r w:rsidR="00B51394">
              <w:rPr>
                <w:rFonts w:eastAsia="SimSun"/>
                <w:lang w:val="en-US"/>
              </w:rPr>
              <w:t>Gnb</w:t>
            </w:r>
            <w:r>
              <w:rPr>
                <w:rFonts w:eastAsia="SimSun"/>
                <w:lang w:val="en-US"/>
              </w:rPr>
              <w:t xml:space="preserve"> may need to choose some smaller N_RB for small UL BWP size.</w:t>
            </w:r>
          </w:p>
          <w:p w14:paraId="5003D470" w14:textId="77777777" w:rsidR="00C01785" w:rsidRDefault="00C01785">
            <w:pPr>
              <w:pStyle w:val="BodyText"/>
              <w:spacing w:after="0"/>
              <w:ind w:right="27"/>
              <w:rPr>
                <w:rFonts w:eastAsia="SimSun"/>
                <w:lang w:val="en-US"/>
              </w:rPr>
            </w:pPr>
          </w:p>
          <w:p w14:paraId="3DF9BCC8" w14:textId="745A1046" w:rsidR="00C01785" w:rsidRDefault="004D6702">
            <w:pPr>
              <w:pStyle w:val="BodyText"/>
              <w:spacing w:after="0"/>
              <w:ind w:right="27"/>
              <w:rPr>
                <w:rFonts w:eastAsia="SimSun"/>
                <w:lang w:val="en-US"/>
              </w:rPr>
            </w:pPr>
            <w:r>
              <w:rPr>
                <w:rFonts w:eastAsia="SimSun"/>
                <w:lang w:val="en-US"/>
              </w:rPr>
              <w:t xml:space="preserve">As some companies also mentioned, we think </w:t>
            </w:r>
            <w:r w:rsidR="00B51394">
              <w:rPr>
                <w:rFonts w:eastAsia="SimSun"/>
                <w:lang w:val="en-US"/>
              </w:rPr>
              <w:t>Gnb</w:t>
            </w:r>
            <w:r>
              <w:rPr>
                <w:rFonts w:eastAsia="SimSun"/>
                <w:lang w:val="en-US"/>
              </w:rPr>
              <w:t xml:space="preserve"> should be allowed to choose any number between 1 and 16 ( or whatever N_RB_max for the SCS) as it is deemed proper and then follow the procedure in example 1. In other words, UL BWP size should not be an factor in decide N_RB. </w:t>
            </w:r>
          </w:p>
          <w:p w14:paraId="30CC144E" w14:textId="77777777" w:rsidR="00C01785" w:rsidRDefault="00C01785">
            <w:pPr>
              <w:pStyle w:val="BodyText"/>
              <w:spacing w:after="0"/>
              <w:ind w:right="27"/>
              <w:rPr>
                <w:rFonts w:eastAsia="SimSun"/>
                <w:lang w:val="en-US"/>
              </w:rPr>
            </w:pPr>
          </w:p>
          <w:p w14:paraId="2033D166" w14:textId="3363E3FB" w:rsidR="00C01785" w:rsidRDefault="004D6702">
            <w:pPr>
              <w:pStyle w:val="BodyText"/>
              <w:spacing w:after="0"/>
              <w:ind w:right="27"/>
              <w:rPr>
                <w:rFonts w:eastAsia="SimSun"/>
                <w:lang w:val="en-US"/>
              </w:rPr>
            </w:pPr>
            <w:r>
              <w:rPr>
                <w:rFonts w:eastAsia="SimSun"/>
                <w:lang w:val="en-US"/>
              </w:rPr>
              <w:t xml:space="preserve">As we handcuffed ourselves not to address RB shortage issue, We may live with the fact that 16 common PUCCH resource will overlap and let </w:t>
            </w:r>
            <w:r w:rsidR="00B51394">
              <w:rPr>
                <w:rFonts w:eastAsia="SimSun"/>
                <w:lang w:val="en-US"/>
              </w:rPr>
              <w:t>Gnb</w:t>
            </w:r>
            <w:r>
              <w:rPr>
                <w:rFonts w:eastAsia="SimSun"/>
                <w:lang w:val="en-US"/>
              </w:rPr>
              <w:t xml:space="preserve"> try to avoid using overlapping resource in the same time.</w:t>
            </w:r>
          </w:p>
          <w:p w14:paraId="7EF50074" w14:textId="77777777" w:rsidR="00C01785" w:rsidRDefault="00C01785">
            <w:pPr>
              <w:pStyle w:val="BodyText"/>
              <w:spacing w:after="0"/>
              <w:ind w:right="27"/>
              <w:rPr>
                <w:rFonts w:eastAsia="SimSun"/>
                <w:lang w:val="en-US"/>
              </w:rPr>
            </w:pPr>
          </w:p>
        </w:tc>
      </w:tr>
      <w:tr w:rsidR="00C01785" w14:paraId="0E44015C" w14:textId="77777777">
        <w:tc>
          <w:tcPr>
            <w:tcW w:w="1525" w:type="dxa"/>
            <w:shd w:val="clear" w:color="auto" w:fill="auto"/>
          </w:tcPr>
          <w:p w14:paraId="092BE334" w14:textId="77777777" w:rsidR="00C01785" w:rsidRDefault="004D6702">
            <w:pPr>
              <w:pStyle w:val="BodyText"/>
              <w:spacing w:after="0"/>
              <w:ind w:right="27"/>
              <w:rPr>
                <w:rFonts w:eastAsia="SimSun"/>
                <w:lang w:val="en-US"/>
              </w:rPr>
            </w:pPr>
            <w:r>
              <w:rPr>
                <w:rFonts w:eastAsia="SimSun" w:hint="eastAsia"/>
                <w:lang w:val="en-US"/>
              </w:rPr>
              <w:t>S</w:t>
            </w:r>
            <w:r>
              <w:rPr>
                <w:rFonts w:eastAsia="SimSun"/>
                <w:lang w:val="en-US"/>
              </w:rPr>
              <w:t>amsung</w:t>
            </w:r>
          </w:p>
        </w:tc>
        <w:tc>
          <w:tcPr>
            <w:tcW w:w="7560" w:type="dxa"/>
          </w:tcPr>
          <w:p w14:paraId="73B7E94D" w14:textId="77777777" w:rsidR="00C01785" w:rsidRDefault="004D6702">
            <w:pPr>
              <w:pStyle w:val="BodyText"/>
              <w:spacing w:after="0"/>
              <w:ind w:right="27"/>
              <w:rPr>
                <w:rFonts w:eastAsia="SimSun"/>
                <w:sz w:val="20"/>
                <w:szCs w:val="20"/>
                <w:lang w:val="en-US"/>
              </w:rPr>
            </w:pPr>
            <w:r>
              <w:rPr>
                <w:rFonts w:eastAsia="SimSun"/>
                <w:sz w:val="20"/>
                <w:szCs w:val="20"/>
                <w:lang w:val="en-US"/>
              </w:rPr>
              <w:t>We are fine with Example 1</w:t>
            </w:r>
          </w:p>
          <w:p w14:paraId="717E1DA4" w14:textId="77777777" w:rsidR="00C01785" w:rsidRDefault="004D6702">
            <w:pPr>
              <w:pStyle w:val="BodyText"/>
              <w:spacing w:after="0"/>
              <w:ind w:right="27"/>
              <w:rPr>
                <w:rFonts w:eastAsia="SimSun"/>
                <w:lang w:val="en-US"/>
              </w:rPr>
            </w:pPr>
            <w:r>
              <w:rPr>
                <w:rFonts w:eastAsia="SimSun" w:hint="eastAsia"/>
                <w:lang w:val="en-US"/>
              </w:rPr>
              <w:t>R</w:t>
            </w:r>
            <w:r>
              <w:rPr>
                <w:rFonts w:eastAsia="SimSun"/>
                <w:lang w:val="en-US"/>
              </w:rPr>
              <w:t xml:space="preserve">egarding </w:t>
            </w:r>
            <m:oMath>
              <m:sSubSup>
                <m:sSubSupPr>
                  <m:ctrlPr>
                    <w:rPr>
                      <w:rFonts w:ascii="Cambria Math" w:eastAsia="Malgun Gothic" w:hAnsi="Cambria Math"/>
                      <w:sz w:val="20"/>
                      <w:lang w:eastAsia="ko-KR"/>
                    </w:rPr>
                  </m:ctrlPr>
                </m:sSubSupPr>
                <m:e>
                  <m:r>
                    <w:rPr>
                      <w:rFonts w:ascii="Cambria Math" w:eastAsia="Malgun Gothic" w:hAnsi="Cambria Math"/>
                      <w:sz w:val="20"/>
                      <w:lang w:eastAsia="ko-KR"/>
                    </w:rPr>
                    <m:t>RB</m:t>
                  </m:r>
                </m:e>
                <m:sub>
                  <m:r>
                    <w:rPr>
                      <w:rFonts w:ascii="Cambria Math" w:eastAsia="Malgun Gothic" w:hAnsi="Cambria Math"/>
                      <w:sz w:val="20"/>
                      <w:lang w:eastAsia="ko-KR"/>
                    </w:rPr>
                    <m:t>BWP</m:t>
                  </m:r>
                </m:sub>
                <m:sup>
                  <m:r>
                    <w:rPr>
                      <w:rFonts w:ascii="Cambria Math" w:eastAsia="Malgun Gothic" w:hAnsi="Cambria Math"/>
                      <w:sz w:val="20"/>
                      <w:lang w:eastAsia="ko-KR"/>
                    </w:rPr>
                    <m:t>offset</m:t>
                  </m:r>
                </m:sup>
              </m:sSubSup>
            </m:oMath>
            <w:r>
              <w:rPr>
                <w:rFonts w:eastAsia="SimSun"/>
                <w:sz w:val="20"/>
              </w:rPr>
              <w:t xml:space="preserve">,  it seems the equation in example 1 is alreadly sufficient, e.g.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tc>
      </w:tr>
      <w:tr w:rsidR="00D2473C" w14:paraId="1CA2C743" w14:textId="77777777">
        <w:tc>
          <w:tcPr>
            <w:tcW w:w="1525" w:type="dxa"/>
            <w:shd w:val="clear" w:color="auto" w:fill="auto"/>
          </w:tcPr>
          <w:p w14:paraId="3A2272E5" w14:textId="29DC67C7" w:rsidR="00D2473C" w:rsidRDefault="00D2473C" w:rsidP="00D2473C">
            <w:pPr>
              <w:pStyle w:val="BodyText"/>
              <w:spacing w:after="0"/>
              <w:ind w:right="27"/>
              <w:rPr>
                <w:rFonts w:eastAsia="SimSun"/>
                <w:lang w:val="en-US"/>
              </w:rPr>
            </w:pPr>
            <w:r w:rsidRPr="00D2473C">
              <w:rPr>
                <w:rFonts w:eastAsia="SimSun"/>
                <w:sz w:val="20"/>
                <w:szCs w:val="20"/>
                <w:lang w:val="en-US"/>
              </w:rPr>
              <w:t>Sony</w:t>
            </w:r>
          </w:p>
        </w:tc>
        <w:tc>
          <w:tcPr>
            <w:tcW w:w="7560" w:type="dxa"/>
          </w:tcPr>
          <w:p w14:paraId="569E940E" w14:textId="390A96B5" w:rsidR="00D2473C" w:rsidRDefault="00D2473C" w:rsidP="00D2473C">
            <w:pPr>
              <w:pStyle w:val="BodyText"/>
              <w:spacing w:after="0"/>
              <w:ind w:right="27"/>
              <w:rPr>
                <w:rFonts w:eastAsia="SimSun"/>
                <w:lang w:val="en-US"/>
              </w:rPr>
            </w:pPr>
            <w:r>
              <w:rPr>
                <w:rFonts w:eastAsia="SimSun"/>
                <w:sz w:val="20"/>
                <w:szCs w:val="20"/>
                <w:lang w:val="en-US"/>
              </w:rPr>
              <w:t>We are OK with Example Construction 1.</w:t>
            </w:r>
          </w:p>
        </w:tc>
      </w:tr>
      <w:tr w:rsidR="00B51394" w14:paraId="56C4232A" w14:textId="77777777">
        <w:tc>
          <w:tcPr>
            <w:tcW w:w="1525" w:type="dxa"/>
            <w:shd w:val="clear" w:color="auto" w:fill="auto"/>
          </w:tcPr>
          <w:p w14:paraId="1569DF60" w14:textId="16A03BD3" w:rsidR="00B51394" w:rsidRPr="00D2473C" w:rsidRDefault="00B51394" w:rsidP="00D2473C">
            <w:pPr>
              <w:pStyle w:val="BodyText"/>
              <w:spacing w:after="0"/>
              <w:ind w:right="27"/>
              <w:rPr>
                <w:rFonts w:eastAsia="SimSun"/>
                <w:lang w:val="en-US"/>
              </w:rPr>
            </w:pPr>
            <w:r>
              <w:rPr>
                <w:rFonts w:eastAsia="SimSun" w:hint="eastAsia"/>
                <w:lang w:val="en-US"/>
              </w:rPr>
              <w:t>O</w:t>
            </w:r>
            <w:r>
              <w:rPr>
                <w:rFonts w:eastAsia="SimSun"/>
                <w:lang w:val="en-US"/>
              </w:rPr>
              <w:t>PPO</w:t>
            </w:r>
          </w:p>
        </w:tc>
        <w:tc>
          <w:tcPr>
            <w:tcW w:w="7560" w:type="dxa"/>
          </w:tcPr>
          <w:p w14:paraId="19AB2C03" w14:textId="12FF9310" w:rsidR="00B51394" w:rsidRDefault="00B51394" w:rsidP="00D2473C">
            <w:pPr>
              <w:pStyle w:val="BodyText"/>
              <w:spacing w:after="0"/>
              <w:ind w:right="27"/>
              <w:rPr>
                <w:rFonts w:eastAsia="SimSun"/>
                <w:lang w:val="en-US"/>
              </w:rPr>
            </w:pPr>
            <w:r>
              <w:rPr>
                <w:rFonts w:eastAsia="SimSun" w:hint="eastAsia"/>
                <w:lang w:val="en-US"/>
              </w:rPr>
              <w:t>W</w:t>
            </w:r>
            <w:r>
              <w:rPr>
                <w:rFonts w:eastAsia="SimSun"/>
                <w:lang w:val="en-US"/>
              </w:rPr>
              <w:t>e are ok with example construction 1</w:t>
            </w:r>
          </w:p>
        </w:tc>
      </w:tr>
    </w:tbl>
    <w:p w14:paraId="61F4E5BC" w14:textId="77777777" w:rsidR="00C01785" w:rsidRDefault="00C01785"/>
    <w:p w14:paraId="0B1E49CC" w14:textId="77777777" w:rsidR="00C01785" w:rsidRDefault="004D6702">
      <w:pPr>
        <w:pStyle w:val="Heading1"/>
      </w:pPr>
      <w:bookmarkStart w:id="97" w:name="_Toc79688492"/>
      <w:bookmarkStart w:id="98" w:name="_Toc71910541"/>
      <w:bookmarkStart w:id="99" w:name="_Toc79688798"/>
      <w:r>
        <w:t>References</w:t>
      </w:r>
      <w:bookmarkEnd w:id="77"/>
      <w:bookmarkEnd w:id="78"/>
      <w:bookmarkEnd w:id="79"/>
      <w:bookmarkEnd w:id="80"/>
      <w:bookmarkEnd w:id="81"/>
      <w:bookmarkEnd w:id="82"/>
      <w:bookmarkEnd w:id="83"/>
      <w:bookmarkEnd w:id="84"/>
      <w:bookmarkEnd w:id="85"/>
      <w:bookmarkEnd w:id="86"/>
      <w:bookmarkEnd w:id="97"/>
      <w:bookmarkEnd w:id="98"/>
      <w:bookmarkEnd w:id="99"/>
    </w:p>
    <w:p w14:paraId="2401CB30" w14:textId="77777777" w:rsidR="00C01785" w:rsidRDefault="004D6702">
      <w:pPr>
        <w:pStyle w:val="Reference"/>
        <w:overflowPunct/>
        <w:autoSpaceDE/>
        <w:autoSpaceDN/>
        <w:adjustRightInd/>
        <w:spacing w:after="0"/>
        <w:ind w:left="562" w:hanging="562"/>
        <w:jc w:val="left"/>
        <w:textAlignment w:val="auto"/>
      </w:pPr>
      <w:bookmarkStart w:id="100" w:name="_Ref79407410"/>
      <w:r>
        <w:t>R1-2106424, "LS reply on maximum UE EIRP and conducted power," RAN4, RAN4#99-e, May 2021.</w:t>
      </w:r>
      <w:bookmarkEnd w:id="100"/>
    </w:p>
    <w:p w14:paraId="73DCAD20" w14:textId="77777777" w:rsidR="00C01785" w:rsidRDefault="004D6702">
      <w:pPr>
        <w:pStyle w:val="Reference"/>
        <w:overflowPunct/>
        <w:autoSpaceDE/>
        <w:autoSpaceDN/>
        <w:adjustRightInd/>
        <w:spacing w:after="0"/>
        <w:ind w:left="562" w:hanging="562"/>
        <w:jc w:val="left"/>
        <w:textAlignment w:val="auto"/>
      </w:pPr>
      <w:bookmarkStart w:id="101" w:name="_Ref79501119"/>
      <w:r>
        <w:lastRenderedPageBreak/>
        <w:t>R1-2104001, "FL Summary 2 for Enhancements for PUCCH formats 0/1/4," Moderator (Ericsson), RAN1#104bis-e, April 2021.</w:t>
      </w:r>
      <w:bookmarkEnd w:id="101"/>
    </w:p>
    <w:p w14:paraId="73EAA9C5" w14:textId="77777777" w:rsidR="00C01785" w:rsidRDefault="004D6702">
      <w:pPr>
        <w:pStyle w:val="Reference"/>
        <w:spacing w:after="0"/>
        <w:ind w:left="562" w:hanging="562"/>
        <w:jc w:val="left"/>
      </w:pPr>
      <w:r>
        <w:t>R1-2106444</w:t>
      </w:r>
      <w:r>
        <w:tab/>
        <w:t>Enhancement on PUCCH formats</w:t>
      </w:r>
      <w:r>
        <w:tab/>
        <w:t>Huawei, HiSilicon</w:t>
      </w:r>
    </w:p>
    <w:p w14:paraId="0C7FE23B" w14:textId="77777777" w:rsidR="00C01785" w:rsidRDefault="004D6702">
      <w:pPr>
        <w:pStyle w:val="Reference"/>
        <w:spacing w:after="0"/>
        <w:ind w:left="562" w:hanging="562"/>
        <w:jc w:val="left"/>
      </w:pPr>
      <w:r>
        <w:t>R1-2106581</w:t>
      </w:r>
      <w:r>
        <w:tab/>
        <w:t>Discussions on PUCCH enhancements for NR operation from 52.6GHz to 71GHz</w:t>
      </w:r>
      <w:r>
        <w:tab/>
        <w:t>vivo</w:t>
      </w:r>
    </w:p>
    <w:p w14:paraId="2116A80F" w14:textId="77777777" w:rsidR="00C01785" w:rsidRDefault="004D6702">
      <w:pPr>
        <w:pStyle w:val="Reference"/>
        <w:spacing w:after="0"/>
        <w:ind w:left="562" w:hanging="562"/>
        <w:jc w:val="left"/>
      </w:pPr>
      <w:r>
        <w:t>R1-2106693</w:t>
      </w:r>
      <w:r>
        <w:tab/>
        <w:t>Discussion on enhancements for PUCCH formats 0/1/4 for above 52.6GHz</w:t>
      </w:r>
      <w:r>
        <w:tab/>
        <w:t>Spreadtrum Communications</w:t>
      </w:r>
    </w:p>
    <w:p w14:paraId="7D3A0AE2" w14:textId="77777777" w:rsidR="00C01785" w:rsidRDefault="004D6702">
      <w:pPr>
        <w:pStyle w:val="Reference"/>
        <w:spacing w:after="0"/>
        <w:ind w:left="562" w:hanging="562"/>
        <w:jc w:val="left"/>
      </w:pPr>
      <w:r>
        <w:t>R1-2106768</w:t>
      </w:r>
      <w:r>
        <w:tab/>
        <w:t>Discussions on enhancements for PUCCH formats 0/1/4</w:t>
      </w:r>
      <w:r>
        <w:tab/>
        <w:t>InterDigital, Inc.</w:t>
      </w:r>
    </w:p>
    <w:p w14:paraId="36C06C39" w14:textId="77777777" w:rsidR="00C01785" w:rsidRDefault="004D6702">
      <w:pPr>
        <w:pStyle w:val="Reference"/>
        <w:spacing w:after="0"/>
        <w:ind w:left="562" w:hanging="562"/>
        <w:jc w:val="left"/>
      </w:pPr>
      <w:r>
        <w:t>R1-2106797</w:t>
      </w:r>
      <w:r>
        <w:tab/>
        <w:t>More considerations on PUCCH enhancements for PUCCH formats 0/1/4</w:t>
      </w:r>
      <w:r>
        <w:tab/>
        <w:t>Sony</w:t>
      </w:r>
    </w:p>
    <w:p w14:paraId="0F04A4BF" w14:textId="77777777" w:rsidR="00C01785" w:rsidRDefault="004D6702">
      <w:pPr>
        <w:pStyle w:val="Reference"/>
        <w:spacing w:after="0"/>
        <w:ind w:left="562" w:hanging="562"/>
        <w:jc w:val="left"/>
      </w:pPr>
      <w:r>
        <w:t>R1-2106833</w:t>
      </w:r>
      <w:r>
        <w:tab/>
        <w:t>Enhancements to PUCCH formats 0/1/4 for NR from 52.6 GHz to 71GHz</w:t>
      </w:r>
      <w:r>
        <w:tab/>
        <w:t>Lenovo, Motorola Mobility</w:t>
      </w:r>
    </w:p>
    <w:p w14:paraId="4030E54A" w14:textId="77777777" w:rsidR="00C01785" w:rsidRDefault="004D6702">
      <w:pPr>
        <w:pStyle w:val="Reference"/>
        <w:spacing w:after="0"/>
        <w:ind w:left="562" w:hanging="562"/>
        <w:jc w:val="left"/>
      </w:pPr>
      <w:bookmarkStart w:id="102" w:name="_Ref79497278"/>
      <w:r>
        <w:t>R1-2106875</w:t>
      </w:r>
      <w:r>
        <w:tab/>
        <w:t>Enhancements for PUCCH format 0/1/4 for NR from 52.6 GHz to 71 GHz</w:t>
      </w:r>
      <w:r>
        <w:tab/>
        <w:t>Samsung</w:t>
      </w:r>
      <w:bookmarkEnd w:id="102"/>
    </w:p>
    <w:p w14:paraId="2ED920AD" w14:textId="77777777" w:rsidR="00C01785" w:rsidRDefault="004D6702">
      <w:pPr>
        <w:pStyle w:val="Reference"/>
        <w:spacing w:after="0"/>
        <w:ind w:left="562" w:hanging="562"/>
        <w:jc w:val="left"/>
      </w:pPr>
      <w:r>
        <w:t>R1-2106958</w:t>
      </w:r>
      <w:r>
        <w:tab/>
        <w:t>Enhancements for PUCCH formats for up to 71GHz operation</w:t>
      </w:r>
      <w:r>
        <w:tab/>
        <w:t>CATT</w:t>
      </w:r>
    </w:p>
    <w:p w14:paraId="5AC749B0" w14:textId="77777777" w:rsidR="00C01785" w:rsidRDefault="004D6702">
      <w:pPr>
        <w:pStyle w:val="Reference"/>
        <w:spacing w:after="0"/>
        <w:ind w:left="562" w:hanging="562"/>
        <w:jc w:val="left"/>
      </w:pPr>
      <w:r>
        <w:t>R1-2107002</w:t>
      </w:r>
      <w:r>
        <w:tab/>
        <w:t>Discussion on the PUCCH enhancements for 52.6 to 71GHz</w:t>
      </w:r>
      <w:r>
        <w:tab/>
        <w:t>ZTE, Sanechips</w:t>
      </w:r>
    </w:p>
    <w:p w14:paraId="2A62D1A9" w14:textId="77777777" w:rsidR="00C01785" w:rsidRDefault="004D6702">
      <w:pPr>
        <w:pStyle w:val="Reference"/>
        <w:spacing w:after="0"/>
        <w:ind w:left="562" w:hanging="562"/>
        <w:jc w:val="left"/>
      </w:pPr>
      <w:bookmarkStart w:id="103" w:name="_Ref79499030"/>
      <w:r>
        <w:t>R1-2107052</w:t>
      </w:r>
      <w:r>
        <w:tab/>
        <w:t>PUCCH enhancements</w:t>
      </w:r>
      <w:r>
        <w:tab/>
        <w:t>Ericsson</w:t>
      </w:r>
      <w:bookmarkEnd w:id="103"/>
    </w:p>
    <w:p w14:paraId="2C120960" w14:textId="77777777" w:rsidR="00C01785" w:rsidRDefault="004D6702">
      <w:pPr>
        <w:pStyle w:val="Reference"/>
        <w:spacing w:after="0"/>
        <w:ind w:left="562" w:hanging="562"/>
        <w:jc w:val="left"/>
      </w:pPr>
      <w:r>
        <w:t>R1-2107099</w:t>
      </w:r>
      <w:r>
        <w:tab/>
        <w:t>Resource mapping and sequences for PUCCH formats 0/1/4 for 52.6GHz to 71GHz</w:t>
      </w:r>
      <w:r>
        <w:tab/>
        <w:t>FUTUREWEI</w:t>
      </w:r>
    </w:p>
    <w:p w14:paraId="4AFE7E91" w14:textId="77777777" w:rsidR="00C01785" w:rsidRDefault="004D6702">
      <w:pPr>
        <w:pStyle w:val="Reference"/>
        <w:spacing w:after="0"/>
        <w:ind w:left="562" w:hanging="562"/>
        <w:jc w:val="left"/>
      </w:pPr>
      <w:bookmarkStart w:id="104" w:name="_Ref79684870"/>
      <w:r>
        <w:t>R1-2107106</w:t>
      </w:r>
      <w:r>
        <w:tab/>
        <w:t>Enhanced PUCCH formats 0/1/4</w:t>
      </w:r>
      <w:r>
        <w:tab/>
        <w:t>Nokia, Nokia Shanghai Bell</w:t>
      </w:r>
      <w:bookmarkEnd w:id="104"/>
    </w:p>
    <w:p w14:paraId="204A6096" w14:textId="77777777" w:rsidR="00C01785" w:rsidRDefault="004D6702">
      <w:pPr>
        <w:pStyle w:val="Reference"/>
        <w:spacing w:after="0"/>
        <w:ind w:left="562" w:hanging="562"/>
        <w:jc w:val="left"/>
      </w:pPr>
      <w:r>
        <w:t>R1-2107239</w:t>
      </w:r>
      <w:r>
        <w:tab/>
        <w:t>Discussion on enhancements for PUCCH format 0/1/4</w:t>
      </w:r>
      <w:r>
        <w:tab/>
        <w:t>OPPO</w:t>
      </w:r>
    </w:p>
    <w:p w14:paraId="60682126" w14:textId="77777777" w:rsidR="00C01785" w:rsidRDefault="004D6702">
      <w:pPr>
        <w:pStyle w:val="Reference"/>
        <w:spacing w:after="0"/>
        <w:ind w:left="562" w:hanging="562"/>
        <w:jc w:val="left"/>
      </w:pPr>
      <w:bookmarkStart w:id="105" w:name="_Ref79682528"/>
      <w:r>
        <w:t>R1-2107332</w:t>
      </w:r>
      <w:r>
        <w:tab/>
        <w:t>Enhancements for PUCCH for NR in 52.6 to 71GHz band</w:t>
      </w:r>
      <w:r>
        <w:tab/>
        <w:t>Qualcomm Incorporated</w:t>
      </w:r>
      <w:bookmarkEnd w:id="105"/>
    </w:p>
    <w:p w14:paraId="15CC93A9" w14:textId="77777777" w:rsidR="00C01785" w:rsidRDefault="004D6702">
      <w:pPr>
        <w:pStyle w:val="Reference"/>
        <w:spacing w:after="0"/>
        <w:ind w:left="562" w:hanging="562"/>
        <w:jc w:val="left"/>
      </w:pPr>
      <w:r>
        <w:t>R1-2107437</w:t>
      </w:r>
      <w:r>
        <w:tab/>
        <w:t>Enhancements for PUCCH formats 0/1/4 to support NR above 52.6 GHz</w:t>
      </w:r>
      <w:r>
        <w:tab/>
        <w:t>LG Electronics</w:t>
      </w:r>
    </w:p>
    <w:p w14:paraId="6449809A" w14:textId="77777777" w:rsidR="00C01785" w:rsidRDefault="004D6702">
      <w:pPr>
        <w:pStyle w:val="Reference"/>
        <w:spacing w:after="0"/>
        <w:ind w:left="562" w:hanging="562"/>
        <w:jc w:val="left"/>
      </w:pPr>
      <w:r>
        <w:t>R1-2107509</w:t>
      </w:r>
      <w:r>
        <w:tab/>
        <w:t>On Enhancements for PUCCH formats 0/1/4</w:t>
      </w:r>
      <w:r>
        <w:tab/>
        <w:t>MediaTek Inc.</w:t>
      </w:r>
    </w:p>
    <w:p w14:paraId="72D77559" w14:textId="77777777" w:rsidR="00C01785" w:rsidRDefault="004D6702">
      <w:pPr>
        <w:pStyle w:val="Reference"/>
        <w:spacing w:after="0"/>
        <w:ind w:left="562" w:hanging="562"/>
        <w:jc w:val="left"/>
      </w:pPr>
      <w:r>
        <w:t>R1-2107579</w:t>
      </w:r>
      <w:r>
        <w:tab/>
        <w:t>Discussion on PUCCH enhancements for extending NR up to 71 GHz</w:t>
      </w:r>
      <w:r>
        <w:tab/>
        <w:t>Intel Corporation</w:t>
      </w:r>
    </w:p>
    <w:p w14:paraId="4EBDDCA1" w14:textId="77777777" w:rsidR="00C01785" w:rsidRDefault="004D6702">
      <w:pPr>
        <w:pStyle w:val="Reference"/>
        <w:spacing w:after="0"/>
        <w:ind w:left="562" w:hanging="562"/>
        <w:jc w:val="left"/>
      </w:pPr>
      <w:r>
        <w:t>R1-2107728</w:t>
      </w:r>
      <w:r>
        <w:tab/>
        <w:t>Discussion on Enhancements for PUCCH formats 0/1/4 above 52.6 GHz</w:t>
      </w:r>
      <w:r>
        <w:tab/>
        <w:t>Apple</w:t>
      </w:r>
    </w:p>
    <w:p w14:paraId="64C5EBB8" w14:textId="77777777" w:rsidR="00C01785" w:rsidRDefault="004D6702">
      <w:pPr>
        <w:pStyle w:val="Reference"/>
        <w:spacing w:after="0"/>
        <w:ind w:left="562" w:hanging="562"/>
        <w:jc w:val="left"/>
      </w:pPr>
      <w:r>
        <w:t>R1-2107847</w:t>
      </w:r>
      <w:r>
        <w:tab/>
        <w:t>PUCCH format 0/1/4 enhancements for NR from 52.6 to 71 GHz</w:t>
      </w:r>
      <w:r>
        <w:tab/>
        <w:t>NTT DOCOMO, INC.</w:t>
      </w:r>
    </w:p>
    <w:p w14:paraId="17F0ECE1" w14:textId="77777777" w:rsidR="00C01785" w:rsidRDefault="004D6702">
      <w:pPr>
        <w:pStyle w:val="Reference"/>
        <w:spacing w:after="0"/>
        <w:ind w:left="562" w:hanging="562"/>
        <w:jc w:val="left"/>
      </w:pPr>
      <w:r>
        <w:t>R1-2108149</w:t>
      </w:r>
      <w:r>
        <w:tab/>
        <w:t>Discussion on PUCCH enhancement for PUCCH format 0/1/4</w:t>
      </w:r>
      <w:r>
        <w:tab/>
        <w:t>WILUS Inc.</w:t>
      </w:r>
    </w:p>
    <w:p w14:paraId="10BC30F5" w14:textId="77777777" w:rsidR="00C01785" w:rsidRDefault="00C01785">
      <w:pPr>
        <w:pStyle w:val="BodyText"/>
        <w:rPr>
          <w:rFonts w:cs="Arial"/>
        </w:rPr>
      </w:pPr>
    </w:p>
    <w:p w14:paraId="1EAEE9D8" w14:textId="77777777" w:rsidR="00C01785" w:rsidRDefault="00C01785">
      <w:pPr>
        <w:rPr>
          <w:rFonts w:ascii="Arial" w:hAnsi="Arial" w:cs="Arial"/>
          <w:lang w:val="en-US" w:eastAsia="zh-CN"/>
        </w:rPr>
      </w:pPr>
    </w:p>
    <w:sectPr w:rsidR="00C01785">
      <w:headerReference w:type="even" r:id="rId46"/>
      <w:footerReference w:type="default" r:id="rId47"/>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D7475" w14:textId="77777777" w:rsidR="000D3147" w:rsidRDefault="000D3147">
      <w:pPr>
        <w:spacing w:after="0" w:line="240" w:lineRule="auto"/>
      </w:pPr>
      <w:r>
        <w:separator/>
      </w:r>
    </w:p>
  </w:endnote>
  <w:endnote w:type="continuationSeparator" w:id="0">
    <w:p w14:paraId="204F908C" w14:textId="77777777" w:rsidR="000D3147" w:rsidRDefault="000D3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仿宋">
    <w:altName w:val="Microsoft YaHei"/>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Nokia Pure Text Light">
    <w:charset w:val="00"/>
    <w:family w:val="swiss"/>
    <w:pitch w:val="variable"/>
    <w:sig w:usb0="A00002FF" w:usb1="700078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2A550" w14:textId="1E729F87" w:rsidR="008C6AEE" w:rsidRDefault="008C6AE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82814">
      <w:rPr>
        <w:rStyle w:val="PageNumber"/>
        <w:noProof/>
      </w:rPr>
      <w:t>64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82814">
      <w:rPr>
        <w:rStyle w:val="PageNumber"/>
        <w:noProof/>
      </w:rPr>
      <w:t>64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2C35C" w14:textId="77777777" w:rsidR="000D3147" w:rsidRDefault="000D3147">
      <w:pPr>
        <w:spacing w:after="0" w:line="240" w:lineRule="auto"/>
      </w:pPr>
      <w:r>
        <w:separator/>
      </w:r>
    </w:p>
  </w:footnote>
  <w:footnote w:type="continuationSeparator" w:id="0">
    <w:p w14:paraId="279299C8" w14:textId="77777777" w:rsidR="000D3147" w:rsidRDefault="000D31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12CBF" w14:textId="77777777" w:rsidR="008C6AEE" w:rsidRDefault="008C6AE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1E14621"/>
    <w:multiLevelType w:val="multilevel"/>
    <w:tmpl w:val="01E14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5C20F00"/>
    <w:multiLevelType w:val="multilevel"/>
    <w:tmpl w:val="05C20F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92B47"/>
    <w:multiLevelType w:val="multilevel"/>
    <w:tmpl w:val="06092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AE6F44"/>
    <w:multiLevelType w:val="multilevel"/>
    <w:tmpl w:val="06AE6F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9"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E7A0687"/>
    <w:multiLevelType w:val="multilevel"/>
    <w:tmpl w:val="0E7A06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2"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7140C8E"/>
    <w:multiLevelType w:val="multilevel"/>
    <w:tmpl w:val="17140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360B94"/>
    <w:multiLevelType w:val="multilevel"/>
    <w:tmpl w:val="1B360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C5352B5"/>
    <w:multiLevelType w:val="multilevel"/>
    <w:tmpl w:val="1C5352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092A66"/>
    <w:multiLevelType w:val="multilevel"/>
    <w:tmpl w:val="1D092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712548"/>
    <w:multiLevelType w:val="multilevel"/>
    <w:tmpl w:val="1D7125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E57155B"/>
    <w:multiLevelType w:val="multilevel"/>
    <w:tmpl w:val="1E57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FEB2848"/>
    <w:multiLevelType w:val="multilevel"/>
    <w:tmpl w:val="1FEB28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3" w15:restartNumberingAfterBreak="0">
    <w:nsid w:val="25962CC6"/>
    <w:multiLevelType w:val="multilevel"/>
    <w:tmpl w:val="25962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5" w15:restartNumberingAfterBreak="0">
    <w:nsid w:val="29C179BC"/>
    <w:multiLevelType w:val="multilevel"/>
    <w:tmpl w:val="29C17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A386472"/>
    <w:multiLevelType w:val="multilevel"/>
    <w:tmpl w:val="2A3864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BA9367E"/>
    <w:multiLevelType w:val="multilevel"/>
    <w:tmpl w:val="2BA93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D28023F"/>
    <w:multiLevelType w:val="multilevel"/>
    <w:tmpl w:val="2D2802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302E202E"/>
    <w:multiLevelType w:val="multilevel"/>
    <w:tmpl w:val="302E2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31CC1CC6"/>
    <w:multiLevelType w:val="multilevel"/>
    <w:tmpl w:val="31CC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4"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A340D12"/>
    <w:multiLevelType w:val="multilevel"/>
    <w:tmpl w:val="3A340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7"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8"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6A450F1"/>
    <w:multiLevelType w:val="multilevel"/>
    <w:tmpl w:val="46A450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8436E21"/>
    <w:multiLevelType w:val="multilevel"/>
    <w:tmpl w:val="48436E21"/>
    <w:lvl w:ilvl="0">
      <w:start w:val="1"/>
      <w:numFmt w:val="decimal"/>
      <w:lvlText w:val="%1."/>
      <w:lvlJc w:val="left"/>
      <w:pPr>
        <w:ind w:left="360" w:hanging="360"/>
      </w:pPr>
      <w:rPr>
        <w:rFonts w:eastAsia="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4A8355B9"/>
    <w:multiLevelType w:val="multilevel"/>
    <w:tmpl w:val="4A8355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4"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5" w15:restartNumberingAfterBreak="0">
    <w:nsid w:val="4F274016"/>
    <w:multiLevelType w:val="multilevel"/>
    <w:tmpl w:val="4F274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20606D1"/>
    <w:multiLevelType w:val="multilevel"/>
    <w:tmpl w:val="52060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0" w15:restartNumberingAfterBreak="0">
    <w:nsid w:val="525421F5"/>
    <w:multiLevelType w:val="multilevel"/>
    <w:tmpl w:val="525421F5"/>
    <w:lvl w:ilvl="0">
      <w:start w:val="1"/>
      <w:numFmt w:val="bullet"/>
      <w:lvlText w:val="﹣"/>
      <w:lvlJc w:val="left"/>
      <w:pPr>
        <w:ind w:left="660" w:hanging="420"/>
      </w:pPr>
      <w:rPr>
        <w:rFonts w:ascii="仿宋" w:eastAsia="仿宋" w:hAnsi="仿宋" w:cs="仿宋"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51"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59991041"/>
    <w:multiLevelType w:val="multilevel"/>
    <w:tmpl w:val="59991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5"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56" w15:restartNumberingAfterBreak="0">
    <w:nsid w:val="62D26C39"/>
    <w:multiLevelType w:val="multilevel"/>
    <w:tmpl w:val="62D26C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45132A5"/>
    <w:multiLevelType w:val="multilevel"/>
    <w:tmpl w:val="645132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5955ABF"/>
    <w:multiLevelType w:val="multilevel"/>
    <w:tmpl w:val="65955A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0"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7A74313"/>
    <w:multiLevelType w:val="multilevel"/>
    <w:tmpl w:val="67A74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A7F47B8"/>
    <w:multiLevelType w:val="multilevel"/>
    <w:tmpl w:val="6A7F47B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6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5" w15:restartNumberingAfterBreak="0">
    <w:nsid w:val="6E7D0104"/>
    <w:multiLevelType w:val="multilevel"/>
    <w:tmpl w:val="6E7D01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67"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1B503B7"/>
    <w:multiLevelType w:val="multilevel"/>
    <w:tmpl w:val="71B503B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70" w15:restartNumberingAfterBreak="0">
    <w:nsid w:val="75BA4431"/>
    <w:multiLevelType w:val="multilevel"/>
    <w:tmpl w:val="75BA44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AF3196E"/>
    <w:multiLevelType w:val="multilevel"/>
    <w:tmpl w:val="7AF319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4"/>
  </w:num>
  <w:num w:numId="2">
    <w:abstractNumId w:val="33"/>
  </w:num>
  <w:num w:numId="3">
    <w:abstractNumId w:val="11"/>
  </w:num>
  <w:num w:numId="4">
    <w:abstractNumId w:val="24"/>
  </w:num>
  <w:num w:numId="5">
    <w:abstractNumId w:val="22"/>
  </w:num>
  <w:num w:numId="6">
    <w:abstractNumId w:val="54"/>
  </w:num>
  <w:num w:numId="7">
    <w:abstractNumId w:val="0"/>
  </w:num>
  <w:num w:numId="8">
    <w:abstractNumId w:val="69"/>
  </w:num>
  <w:num w:numId="9">
    <w:abstractNumId w:val="29"/>
  </w:num>
  <w:num w:numId="10">
    <w:abstractNumId w:val="43"/>
  </w:num>
  <w:num w:numId="11">
    <w:abstractNumId w:val="37"/>
  </w:num>
  <w:num w:numId="12">
    <w:abstractNumId w:val="46"/>
  </w:num>
  <w:num w:numId="13">
    <w:abstractNumId w:val="49"/>
  </w:num>
  <w:num w:numId="14">
    <w:abstractNumId w:val="36"/>
  </w:num>
  <w:num w:numId="15">
    <w:abstractNumId w:val="31"/>
  </w:num>
  <w:num w:numId="16">
    <w:abstractNumId w:val="71"/>
  </w:num>
  <w:num w:numId="17">
    <w:abstractNumId w:val="60"/>
  </w:num>
  <w:num w:numId="18">
    <w:abstractNumId w:val="45"/>
  </w:num>
  <w:num w:numId="19">
    <w:abstractNumId w:val="68"/>
  </w:num>
  <w:num w:numId="20">
    <w:abstractNumId w:val="65"/>
  </w:num>
  <w:num w:numId="21">
    <w:abstractNumId w:val="58"/>
  </w:num>
  <w:num w:numId="22">
    <w:abstractNumId w:val="40"/>
  </w:num>
  <w:num w:numId="23">
    <w:abstractNumId w:val="23"/>
  </w:num>
  <w:num w:numId="24">
    <w:abstractNumId w:val="20"/>
  </w:num>
  <w:num w:numId="25">
    <w:abstractNumId w:val="26"/>
  </w:num>
  <w:num w:numId="26">
    <w:abstractNumId w:val="17"/>
  </w:num>
  <w:num w:numId="27">
    <w:abstractNumId w:val="6"/>
  </w:num>
  <w:num w:numId="28">
    <w:abstractNumId w:val="25"/>
  </w:num>
  <w:num w:numId="29">
    <w:abstractNumId w:val="9"/>
  </w:num>
  <w:num w:numId="30">
    <w:abstractNumId w:val="63"/>
  </w:num>
  <w:num w:numId="31">
    <w:abstractNumId w:val="57"/>
  </w:num>
  <w:num w:numId="32">
    <w:abstractNumId w:val="72"/>
  </w:num>
  <w:num w:numId="33">
    <w:abstractNumId w:val="4"/>
  </w:num>
  <w:num w:numId="34">
    <w:abstractNumId w:val="53"/>
  </w:num>
  <w:num w:numId="35">
    <w:abstractNumId w:val="15"/>
  </w:num>
  <w:num w:numId="36">
    <w:abstractNumId w:val="55"/>
  </w:num>
  <w:num w:numId="37">
    <w:abstractNumId w:val="38"/>
  </w:num>
  <w:num w:numId="38">
    <w:abstractNumId w:val="34"/>
  </w:num>
  <w:num w:numId="39">
    <w:abstractNumId w:val="21"/>
  </w:num>
  <w:num w:numId="40">
    <w:abstractNumId w:val="62"/>
  </w:num>
  <w:num w:numId="41">
    <w:abstractNumId w:val="47"/>
  </w:num>
  <w:num w:numId="42">
    <w:abstractNumId w:val="2"/>
  </w:num>
  <w:num w:numId="43">
    <w:abstractNumId w:val="1"/>
  </w:num>
  <w:num w:numId="44">
    <w:abstractNumId w:val="70"/>
  </w:num>
  <w:num w:numId="45">
    <w:abstractNumId w:val="10"/>
  </w:num>
  <w:num w:numId="46">
    <w:abstractNumId w:val="39"/>
  </w:num>
  <w:num w:numId="47">
    <w:abstractNumId w:val="48"/>
  </w:num>
  <w:num w:numId="48">
    <w:abstractNumId w:val="28"/>
  </w:num>
  <w:num w:numId="49">
    <w:abstractNumId w:val="18"/>
  </w:num>
  <w:num w:numId="50">
    <w:abstractNumId w:val="52"/>
  </w:num>
  <w:num w:numId="51">
    <w:abstractNumId w:val="59"/>
  </w:num>
  <w:num w:numId="52">
    <w:abstractNumId w:val="35"/>
  </w:num>
  <w:num w:numId="53">
    <w:abstractNumId w:val="44"/>
  </w:num>
  <w:num w:numId="54">
    <w:abstractNumId w:val="41"/>
  </w:num>
  <w:num w:numId="55">
    <w:abstractNumId w:val="51"/>
  </w:num>
  <w:num w:numId="56">
    <w:abstractNumId w:val="56"/>
  </w:num>
  <w:num w:numId="57">
    <w:abstractNumId w:val="32"/>
  </w:num>
  <w:num w:numId="58">
    <w:abstractNumId w:val="14"/>
  </w:num>
  <w:num w:numId="59">
    <w:abstractNumId w:val="61"/>
  </w:num>
  <w:num w:numId="60">
    <w:abstractNumId w:val="7"/>
  </w:num>
  <w:num w:numId="61">
    <w:abstractNumId w:val="12"/>
  </w:num>
  <w:num w:numId="62">
    <w:abstractNumId w:val="16"/>
  </w:num>
  <w:num w:numId="63">
    <w:abstractNumId w:val="66"/>
  </w:num>
  <w:num w:numId="64">
    <w:abstractNumId w:val="3"/>
  </w:num>
  <w:num w:numId="65">
    <w:abstractNumId w:val="5"/>
  </w:num>
  <w:num w:numId="66">
    <w:abstractNumId w:val="19"/>
  </w:num>
  <w:num w:numId="67">
    <w:abstractNumId w:val="42"/>
  </w:num>
  <w:num w:numId="68">
    <w:abstractNumId w:val="67"/>
  </w:num>
  <w:num w:numId="69">
    <w:abstractNumId w:val="13"/>
  </w:num>
  <w:num w:numId="70">
    <w:abstractNumId w:val="50"/>
  </w:num>
  <w:num w:numId="71">
    <w:abstractNumId w:val="8"/>
  </w:num>
  <w:num w:numId="72">
    <w:abstractNumId w:val="27"/>
  </w:num>
  <w:num w:numId="73">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E20"/>
    <w:rsid w:val="0000564C"/>
    <w:rsid w:val="00005B2C"/>
    <w:rsid w:val="00006446"/>
    <w:rsid w:val="00006896"/>
    <w:rsid w:val="000072C4"/>
    <w:rsid w:val="00007CDC"/>
    <w:rsid w:val="00010124"/>
    <w:rsid w:val="000102CD"/>
    <w:rsid w:val="000117B0"/>
    <w:rsid w:val="00011ADD"/>
    <w:rsid w:val="00011B28"/>
    <w:rsid w:val="000132AB"/>
    <w:rsid w:val="0001341E"/>
    <w:rsid w:val="0001477A"/>
    <w:rsid w:val="00015D15"/>
    <w:rsid w:val="0001685E"/>
    <w:rsid w:val="00016E95"/>
    <w:rsid w:val="0001776B"/>
    <w:rsid w:val="00017AF3"/>
    <w:rsid w:val="00017EB2"/>
    <w:rsid w:val="00017F49"/>
    <w:rsid w:val="00020798"/>
    <w:rsid w:val="00020A1A"/>
    <w:rsid w:val="00020B6B"/>
    <w:rsid w:val="000218B4"/>
    <w:rsid w:val="00023977"/>
    <w:rsid w:val="0002564D"/>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64EA"/>
    <w:rsid w:val="00057018"/>
    <w:rsid w:val="00057117"/>
    <w:rsid w:val="00060A7E"/>
    <w:rsid w:val="000616E7"/>
    <w:rsid w:val="00061B9A"/>
    <w:rsid w:val="00063156"/>
    <w:rsid w:val="000636B9"/>
    <w:rsid w:val="0006487E"/>
    <w:rsid w:val="00064E48"/>
    <w:rsid w:val="00065E1A"/>
    <w:rsid w:val="00066F90"/>
    <w:rsid w:val="000677AA"/>
    <w:rsid w:val="0007283F"/>
    <w:rsid w:val="00073193"/>
    <w:rsid w:val="00074956"/>
    <w:rsid w:val="00074B98"/>
    <w:rsid w:val="00075BF1"/>
    <w:rsid w:val="00077548"/>
    <w:rsid w:val="00077E5F"/>
    <w:rsid w:val="0008036A"/>
    <w:rsid w:val="00080C7E"/>
    <w:rsid w:val="00081022"/>
    <w:rsid w:val="00081AE6"/>
    <w:rsid w:val="00082000"/>
    <w:rsid w:val="0008268B"/>
    <w:rsid w:val="00084729"/>
    <w:rsid w:val="00084FEF"/>
    <w:rsid w:val="00085449"/>
    <w:rsid w:val="000855EB"/>
    <w:rsid w:val="00085B52"/>
    <w:rsid w:val="000866F2"/>
    <w:rsid w:val="00086936"/>
    <w:rsid w:val="00087B20"/>
    <w:rsid w:val="0009009F"/>
    <w:rsid w:val="0009121A"/>
    <w:rsid w:val="00091557"/>
    <w:rsid w:val="000916C2"/>
    <w:rsid w:val="000924C1"/>
    <w:rsid w:val="000924F0"/>
    <w:rsid w:val="00092DDD"/>
    <w:rsid w:val="00093474"/>
    <w:rsid w:val="000934B0"/>
    <w:rsid w:val="00094182"/>
    <w:rsid w:val="0009510F"/>
    <w:rsid w:val="000953B9"/>
    <w:rsid w:val="00096132"/>
    <w:rsid w:val="00096733"/>
    <w:rsid w:val="0009690A"/>
    <w:rsid w:val="00096926"/>
    <w:rsid w:val="000A030B"/>
    <w:rsid w:val="000A0A31"/>
    <w:rsid w:val="000A1644"/>
    <w:rsid w:val="000A1B7B"/>
    <w:rsid w:val="000A2A72"/>
    <w:rsid w:val="000A3DC4"/>
    <w:rsid w:val="000A4AED"/>
    <w:rsid w:val="000A56F2"/>
    <w:rsid w:val="000A5974"/>
    <w:rsid w:val="000A5C79"/>
    <w:rsid w:val="000A614E"/>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BF9"/>
    <w:rsid w:val="000E5AFA"/>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2FB"/>
    <w:rsid w:val="001063E6"/>
    <w:rsid w:val="00106EBC"/>
    <w:rsid w:val="001070DA"/>
    <w:rsid w:val="0011206A"/>
    <w:rsid w:val="00112216"/>
    <w:rsid w:val="0011273A"/>
    <w:rsid w:val="00113CF4"/>
    <w:rsid w:val="00114961"/>
    <w:rsid w:val="001153EA"/>
    <w:rsid w:val="00115643"/>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725"/>
    <w:rsid w:val="00143C95"/>
    <w:rsid w:val="00146084"/>
    <w:rsid w:val="0014758D"/>
    <w:rsid w:val="00147640"/>
    <w:rsid w:val="00147E62"/>
    <w:rsid w:val="0015074F"/>
    <w:rsid w:val="00151304"/>
    <w:rsid w:val="001516B0"/>
    <w:rsid w:val="00151DDC"/>
    <w:rsid w:val="00151E23"/>
    <w:rsid w:val="001526E0"/>
    <w:rsid w:val="001530A7"/>
    <w:rsid w:val="001551B5"/>
    <w:rsid w:val="00155CA7"/>
    <w:rsid w:val="00156461"/>
    <w:rsid w:val="00157FA4"/>
    <w:rsid w:val="00161476"/>
    <w:rsid w:val="00161B01"/>
    <w:rsid w:val="00162708"/>
    <w:rsid w:val="0016276A"/>
    <w:rsid w:val="00164259"/>
    <w:rsid w:val="001659C1"/>
    <w:rsid w:val="001663AF"/>
    <w:rsid w:val="00166E7D"/>
    <w:rsid w:val="00170DD8"/>
    <w:rsid w:val="00172A6D"/>
    <w:rsid w:val="00173A8E"/>
    <w:rsid w:val="001743DA"/>
    <w:rsid w:val="00174A29"/>
    <w:rsid w:val="00174F9A"/>
    <w:rsid w:val="0017502C"/>
    <w:rsid w:val="001757EF"/>
    <w:rsid w:val="0017592B"/>
    <w:rsid w:val="00176778"/>
    <w:rsid w:val="0018069B"/>
    <w:rsid w:val="00180A47"/>
    <w:rsid w:val="0018143F"/>
    <w:rsid w:val="00181FF8"/>
    <w:rsid w:val="001824FE"/>
    <w:rsid w:val="00182FEA"/>
    <w:rsid w:val="00186A29"/>
    <w:rsid w:val="001870D1"/>
    <w:rsid w:val="00190073"/>
    <w:rsid w:val="00190AC1"/>
    <w:rsid w:val="0019197C"/>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B0D97"/>
    <w:rsid w:val="001B0E5D"/>
    <w:rsid w:val="001B10D6"/>
    <w:rsid w:val="001B142E"/>
    <w:rsid w:val="001B1457"/>
    <w:rsid w:val="001B2E81"/>
    <w:rsid w:val="001B47EE"/>
    <w:rsid w:val="001B58AA"/>
    <w:rsid w:val="001B5A5D"/>
    <w:rsid w:val="001B7AFF"/>
    <w:rsid w:val="001C1C26"/>
    <w:rsid w:val="001C1CE5"/>
    <w:rsid w:val="001C3083"/>
    <w:rsid w:val="001C3D2A"/>
    <w:rsid w:val="001C54A9"/>
    <w:rsid w:val="001C63DF"/>
    <w:rsid w:val="001C7841"/>
    <w:rsid w:val="001D1171"/>
    <w:rsid w:val="001D17DC"/>
    <w:rsid w:val="001D19EC"/>
    <w:rsid w:val="001D2496"/>
    <w:rsid w:val="001D2A03"/>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3A8"/>
    <w:rsid w:val="00201F3A"/>
    <w:rsid w:val="00202CC5"/>
    <w:rsid w:val="00203A80"/>
    <w:rsid w:val="00203F96"/>
    <w:rsid w:val="00205C75"/>
    <w:rsid w:val="0020652B"/>
    <w:rsid w:val="002069B2"/>
    <w:rsid w:val="00207E24"/>
    <w:rsid w:val="00207FA3"/>
    <w:rsid w:val="0021141B"/>
    <w:rsid w:val="00213C15"/>
    <w:rsid w:val="00214DA8"/>
    <w:rsid w:val="00214FEE"/>
    <w:rsid w:val="00215388"/>
    <w:rsid w:val="00215423"/>
    <w:rsid w:val="002158D3"/>
    <w:rsid w:val="002158FA"/>
    <w:rsid w:val="00215C30"/>
    <w:rsid w:val="00216E75"/>
    <w:rsid w:val="00220600"/>
    <w:rsid w:val="002210FD"/>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1559"/>
    <w:rsid w:val="002415E9"/>
    <w:rsid w:val="002424C8"/>
    <w:rsid w:val="00242542"/>
    <w:rsid w:val="00242672"/>
    <w:rsid w:val="0024271E"/>
    <w:rsid w:val="002435B3"/>
    <w:rsid w:val="0024502F"/>
    <w:rsid w:val="00245194"/>
    <w:rsid w:val="0024552E"/>
    <w:rsid w:val="002458EB"/>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F0"/>
    <w:rsid w:val="002A5383"/>
    <w:rsid w:val="002B135D"/>
    <w:rsid w:val="002B24D6"/>
    <w:rsid w:val="002B50E0"/>
    <w:rsid w:val="002B57D6"/>
    <w:rsid w:val="002B5D1F"/>
    <w:rsid w:val="002B6FCC"/>
    <w:rsid w:val="002B778E"/>
    <w:rsid w:val="002C024C"/>
    <w:rsid w:val="002C0BA3"/>
    <w:rsid w:val="002C0D1A"/>
    <w:rsid w:val="002C24CF"/>
    <w:rsid w:val="002C24ED"/>
    <w:rsid w:val="002C2BC1"/>
    <w:rsid w:val="002C41E6"/>
    <w:rsid w:val="002C4B12"/>
    <w:rsid w:val="002C5272"/>
    <w:rsid w:val="002C68C3"/>
    <w:rsid w:val="002C7493"/>
    <w:rsid w:val="002D071A"/>
    <w:rsid w:val="002D083F"/>
    <w:rsid w:val="002D0C7C"/>
    <w:rsid w:val="002D1B48"/>
    <w:rsid w:val="002D1CBE"/>
    <w:rsid w:val="002D2A20"/>
    <w:rsid w:val="002D34B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7A9"/>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BD7"/>
    <w:rsid w:val="00343102"/>
    <w:rsid w:val="003436A6"/>
    <w:rsid w:val="00343EA6"/>
    <w:rsid w:val="0034420D"/>
    <w:rsid w:val="003447DB"/>
    <w:rsid w:val="003459F5"/>
    <w:rsid w:val="00346DB5"/>
    <w:rsid w:val="003477B1"/>
    <w:rsid w:val="00350074"/>
    <w:rsid w:val="00351CB0"/>
    <w:rsid w:val="00352CF4"/>
    <w:rsid w:val="00352D1B"/>
    <w:rsid w:val="00357380"/>
    <w:rsid w:val="00360270"/>
    <w:rsid w:val="003602D9"/>
    <w:rsid w:val="003604CE"/>
    <w:rsid w:val="00360659"/>
    <w:rsid w:val="00360D11"/>
    <w:rsid w:val="003613F9"/>
    <w:rsid w:val="00362491"/>
    <w:rsid w:val="00363614"/>
    <w:rsid w:val="00363CFC"/>
    <w:rsid w:val="00365B23"/>
    <w:rsid w:val="00366375"/>
    <w:rsid w:val="003674C0"/>
    <w:rsid w:val="00370E47"/>
    <w:rsid w:val="003711CD"/>
    <w:rsid w:val="00371F2C"/>
    <w:rsid w:val="0037315D"/>
    <w:rsid w:val="003738D4"/>
    <w:rsid w:val="00373BF5"/>
    <w:rsid w:val="003742AC"/>
    <w:rsid w:val="00374443"/>
    <w:rsid w:val="00374E0C"/>
    <w:rsid w:val="003761F3"/>
    <w:rsid w:val="00376DFB"/>
    <w:rsid w:val="00377032"/>
    <w:rsid w:val="0037751F"/>
    <w:rsid w:val="00377CE1"/>
    <w:rsid w:val="00380C69"/>
    <w:rsid w:val="0038112E"/>
    <w:rsid w:val="003821BD"/>
    <w:rsid w:val="00382814"/>
    <w:rsid w:val="0038386D"/>
    <w:rsid w:val="00383A6E"/>
    <w:rsid w:val="0038460C"/>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30F"/>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3027"/>
    <w:rsid w:val="003D3C45"/>
    <w:rsid w:val="003D568E"/>
    <w:rsid w:val="003D5B1F"/>
    <w:rsid w:val="003D6565"/>
    <w:rsid w:val="003D6EF4"/>
    <w:rsid w:val="003D7C46"/>
    <w:rsid w:val="003D7FD6"/>
    <w:rsid w:val="003E15FA"/>
    <w:rsid w:val="003E1FF1"/>
    <w:rsid w:val="003E235B"/>
    <w:rsid w:val="003E3849"/>
    <w:rsid w:val="003E47F2"/>
    <w:rsid w:val="003E48A0"/>
    <w:rsid w:val="003E50DC"/>
    <w:rsid w:val="003E55E4"/>
    <w:rsid w:val="003E6E8C"/>
    <w:rsid w:val="003E6E9B"/>
    <w:rsid w:val="003E71EB"/>
    <w:rsid w:val="003E74E3"/>
    <w:rsid w:val="003E7FE8"/>
    <w:rsid w:val="003F05C7"/>
    <w:rsid w:val="003F0969"/>
    <w:rsid w:val="003F117E"/>
    <w:rsid w:val="003F169D"/>
    <w:rsid w:val="003F2751"/>
    <w:rsid w:val="003F2CD4"/>
    <w:rsid w:val="003F2D63"/>
    <w:rsid w:val="003F3649"/>
    <w:rsid w:val="003F3C56"/>
    <w:rsid w:val="003F5506"/>
    <w:rsid w:val="003F55CE"/>
    <w:rsid w:val="003F57BB"/>
    <w:rsid w:val="003F5F40"/>
    <w:rsid w:val="003F6BBE"/>
    <w:rsid w:val="003F6D82"/>
    <w:rsid w:val="004000E8"/>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1105"/>
    <w:rsid w:val="00421137"/>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B71"/>
    <w:rsid w:val="00457C06"/>
    <w:rsid w:val="00460A51"/>
    <w:rsid w:val="00461A9A"/>
    <w:rsid w:val="004622BE"/>
    <w:rsid w:val="0046265E"/>
    <w:rsid w:val="004629D4"/>
    <w:rsid w:val="00463463"/>
    <w:rsid w:val="00463EA1"/>
    <w:rsid w:val="00465C1C"/>
    <w:rsid w:val="00466402"/>
    <w:rsid w:val="004669E2"/>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E60"/>
    <w:rsid w:val="00482FA2"/>
    <w:rsid w:val="00483222"/>
    <w:rsid w:val="0048330E"/>
    <w:rsid w:val="00486BD4"/>
    <w:rsid w:val="00487456"/>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B1312"/>
    <w:rsid w:val="004B1D69"/>
    <w:rsid w:val="004B24FB"/>
    <w:rsid w:val="004B45FE"/>
    <w:rsid w:val="004B592D"/>
    <w:rsid w:val="004B5C3B"/>
    <w:rsid w:val="004B5C91"/>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514B"/>
    <w:rsid w:val="004D62B8"/>
    <w:rsid w:val="004D6702"/>
    <w:rsid w:val="004D68A2"/>
    <w:rsid w:val="004D7EBD"/>
    <w:rsid w:val="004E01F8"/>
    <w:rsid w:val="004E063B"/>
    <w:rsid w:val="004E0FFE"/>
    <w:rsid w:val="004E1126"/>
    <w:rsid w:val="004E11EF"/>
    <w:rsid w:val="004E2132"/>
    <w:rsid w:val="004E2680"/>
    <w:rsid w:val="004E28F9"/>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7348"/>
    <w:rsid w:val="00507477"/>
    <w:rsid w:val="0051050A"/>
    <w:rsid w:val="005108D8"/>
    <w:rsid w:val="005116F9"/>
    <w:rsid w:val="005141E7"/>
    <w:rsid w:val="0051518B"/>
    <w:rsid w:val="005153A7"/>
    <w:rsid w:val="00515B8E"/>
    <w:rsid w:val="00515BEA"/>
    <w:rsid w:val="00516DB6"/>
    <w:rsid w:val="00516E15"/>
    <w:rsid w:val="00521989"/>
    <w:rsid w:val="005219CF"/>
    <w:rsid w:val="00523808"/>
    <w:rsid w:val="00523C6E"/>
    <w:rsid w:val="00523D4C"/>
    <w:rsid w:val="00525545"/>
    <w:rsid w:val="005256A2"/>
    <w:rsid w:val="005259C0"/>
    <w:rsid w:val="00526A0D"/>
    <w:rsid w:val="00531307"/>
    <w:rsid w:val="00531CBA"/>
    <w:rsid w:val="0053241D"/>
    <w:rsid w:val="00533A67"/>
    <w:rsid w:val="00533ECE"/>
    <w:rsid w:val="005345D6"/>
    <w:rsid w:val="00534B59"/>
    <w:rsid w:val="00534C3F"/>
    <w:rsid w:val="00534EEA"/>
    <w:rsid w:val="00536759"/>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709B3"/>
    <w:rsid w:val="00570A17"/>
    <w:rsid w:val="005713BE"/>
    <w:rsid w:val="00571496"/>
    <w:rsid w:val="005717C5"/>
    <w:rsid w:val="00572462"/>
    <w:rsid w:val="00572505"/>
    <w:rsid w:val="00573DBB"/>
    <w:rsid w:val="00575A93"/>
    <w:rsid w:val="00575D23"/>
    <w:rsid w:val="00577C3E"/>
    <w:rsid w:val="00580B8E"/>
    <w:rsid w:val="00580DEE"/>
    <w:rsid w:val="005818FC"/>
    <w:rsid w:val="00581C27"/>
    <w:rsid w:val="00582809"/>
    <w:rsid w:val="005849A3"/>
    <w:rsid w:val="005850AA"/>
    <w:rsid w:val="0058566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D015D"/>
    <w:rsid w:val="005D1602"/>
    <w:rsid w:val="005D1B81"/>
    <w:rsid w:val="005D2967"/>
    <w:rsid w:val="005D4268"/>
    <w:rsid w:val="005D4BB3"/>
    <w:rsid w:val="005D51F7"/>
    <w:rsid w:val="005D54C2"/>
    <w:rsid w:val="005D60D9"/>
    <w:rsid w:val="005D6354"/>
    <w:rsid w:val="005D6445"/>
    <w:rsid w:val="005E101D"/>
    <w:rsid w:val="005E2201"/>
    <w:rsid w:val="005E27B8"/>
    <w:rsid w:val="005E28C2"/>
    <w:rsid w:val="005E3348"/>
    <w:rsid w:val="005E358D"/>
    <w:rsid w:val="005E385F"/>
    <w:rsid w:val="005E5B81"/>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0F7"/>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9B6"/>
    <w:rsid w:val="00613B85"/>
    <w:rsid w:val="00614A9E"/>
    <w:rsid w:val="00614ABA"/>
    <w:rsid w:val="006162F5"/>
    <w:rsid w:val="00616B25"/>
    <w:rsid w:val="0061793E"/>
    <w:rsid w:val="00620A71"/>
    <w:rsid w:val="00620D80"/>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F7C"/>
    <w:rsid w:val="00671FD9"/>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57F0"/>
    <w:rsid w:val="006C5EC9"/>
    <w:rsid w:val="006C6059"/>
    <w:rsid w:val="006C644A"/>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20234"/>
    <w:rsid w:val="0072058F"/>
    <w:rsid w:val="007215B5"/>
    <w:rsid w:val="00722181"/>
    <w:rsid w:val="0072325D"/>
    <w:rsid w:val="0072337D"/>
    <w:rsid w:val="0072410D"/>
    <w:rsid w:val="00724DB7"/>
    <w:rsid w:val="007257D0"/>
    <w:rsid w:val="00725CA9"/>
    <w:rsid w:val="00726912"/>
    <w:rsid w:val="00726993"/>
    <w:rsid w:val="00726E37"/>
    <w:rsid w:val="00726EA6"/>
    <w:rsid w:val="00727208"/>
    <w:rsid w:val="00727680"/>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269D"/>
    <w:rsid w:val="007426A7"/>
    <w:rsid w:val="00742C8F"/>
    <w:rsid w:val="007445A0"/>
    <w:rsid w:val="0074524B"/>
    <w:rsid w:val="00746A3E"/>
    <w:rsid w:val="00746B42"/>
    <w:rsid w:val="00746D2B"/>
    <w:rsid w:val="00747D8B"/>
    <w:rsid w:val="00750367"/>
    <w:rsid w:val="00751228"/>
    <w:rsid w:val="0075167E"/>
    <w:rsid w:val="0075322A"/>
    <w:rsid w:val="00753F86"/>
    <w:rsid w:val="00754C4E"/>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B08DD"/>
    <w:rsid w:val="007B1059"/>
    <w:rsid w:val="007B3D2D"/>
    <w:rsid w:val="007B50AE"/>
    <w:rsid w:val="007B51DF"/>
    <w:rsid w:val="007B5EEF"/>
    <w:rsid w:val="007B6FE2"/>
    <w:rsid w:val="007B7129"/>
    <w:rsid w:val="007B7445"/>
    <w:rsid w:val="007B7FE5"/>
    <w:rsid w:val="007C05DD"/>
    <w:rsid w:val="007C06A7"/>
    <w:rsid w:val="007C0DBB"/>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7091"/>
    <w:rsid w:val="007E7915"/>
    <w:rsid w:val="007F20ED"/>
    <w:rsid w:val="007F4B5D"/>
    <w:rsid w:val="007F7887"/>
    <w:rsid w:val="0080039D"/>
    <w:rsid w:val="00800DFF"/>
    <w:rsid w:val="00802616"/>
    <w:rsid w:val="00802DAD"/>
    <w:rsid w:val="00803C80"/>
    <w:rsid w:val="00803FAE"/>
    <w:rsid w:val="00804EB3"/>
    <w:rsid w:val="0080605F"/>
    <w:rsid w:val="0080639F"/>
    <w:rsid w:val="00806DB6"/>
    <w:rsid w:val="00806E3B"/>
    <w:rsid w:val="00807786"/>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3398"/>
    <w:rsid w:val="00833B6F"/>
    <w:rsid w:val="0083405C"/>
    <w:rsid w:val="00835976"/>
    <w:rsid w:val="008376AC"/>
    <w:rsid w:val="008377A4"/>
    <w:rsid w:val="0084044D"/>
    <w:rsid w:val="00841CD2"/>
    <w:rsid w:val="0084213F"/>
    <w:rsid w:val="0084280F"/>
    <w:rsid w:val="008436AF"/>
    <w:rsid w:val="008444E8"/>
    <w:rsid w:val="0084477E"/>
    <w:rsid w:val="00844833"/>
    <w:rsid w:val="00844E80"/>
    <w:rsid w:val="0084590E"/>
    <w:rsid w:val="00846FE7"/>
    <w:rsid w:val="008512F4"/>
    <w:rsid w:val="00851BF2"/>
    <w:rsid w:val="0085296C"/>
    <w:rsid w:val="00854389"/>
    <w:rsid w:val="00854531"/>
    <w:rsid w:val="00856727"/>
    <w:rsid w:val="00856911"/>
    <w:rsid w:val="008569E6"/>
    <w:rsid w:val="00857B02"/>
    <w:rsid w:val="008606B0"/>
    <w:rsid w:val="00860879"/>
    <w:rsid w:val="00862CA9"/>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3BC2"/>
    <w:rsid w:val="00874312"/>
    <w:rsid w:val="0087437C"/>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6AEE"/>
    <w:rsid w:val="008C7573"/>
    <w:rsid w:val="008D00A5"/>
    <w:rsid w:val="008D34F1"/>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3666"/>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577"/>
    <w:rsid w:val="0096278B"/>
    <w:rsid w:val="00963EF8"/>
    <w:rsid w:val="00964273"/>
    <w:rsid w:val="0096430A"/>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C97"/>
    <w:rsid w:val="00974F73"/>
    <w:rsid w:val="009758BA"/>
    <w:rsid w:val="0097603D"/>
    <w:rsid w:val="00976949"/>
    <w:rsid w:val="00976EF4"/>
    <w:rsid w:val="00977832"/>
    <w:rsid w:val="00980477"/>
    <w:rsid w:val="00980853"/>
    <w:rsid w:val="00980CD6"/>
    <w:rsid w:val="009842AD"/>
    <w:rsid w:val="009849ED"/>
    <w:rsid w:val="00985253"/>
    <w:rsid w:val="009853B3"/>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D93"/>
    <w:rsid w:val="009C2DA4"/>
    <w:rsid w:val="009C3956"/>
    <w:rsid w:val="009C403E"/>
    <w:rsid w:val="009C4A24"/>
    <w:rsid w:val="009C50B7"/>
    <w:rsid w:val="009C6A2A"/>
    <w:rsid w:val="009D0316"/>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1416"/>
    <w:rsid w:val="009F2190"/>
    <w:rsid w:val="009F31D2"/>
    <w:rsid w:val="009F344F"/>
    <w:rsid w:val="009F3798"/>
    <w:rsid w:val="009F43AD"/>
    <w:rsid w:val="009F650E"/>
    <w:rsid w:val="009F697A"/>
    <w:rsid w:val="009F6A0A"/>
    <w:rsid w:val="009F6A64"/>
    <w:rsid w:val="009F78ED"/>
    <w:rsid w:val="00A00470"/>
    <w:rsid w:val="00A02383"/>
    <w:rsid w:val="00A02414"/>
    <w:rsid w:val="00A0263E"/>
    <w:rsid w:val="00A0284C"/>
    <w:rsid w:val="00A02B32"/>
    <w:rsid w:val="00A031D8"/>
    <w:rsid w:val="00A03D75"/>
    <w:rsid w:val="00A04583"/>
    <w:rsid w:val="00A048A8"/>
    <w:rsid w:val="00A04F49"/>
    <w:rsid w:val="00A052F5"/>
    <w:rsid w:val="00A05A5F"/>
    <w:rsid w:val="00A0661D"/>
    <w:rsid w:val="00A075BB"/>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617"/>
    <w:rsid w:val="00A20AD3"/>
    <w:rsid w:val="00A2193B"/>
    <w:rsid w:val="00A22621"/>
    <w:rsid w:val="00A2351A"/>
    <w:rsid w:val="00A23CC2"/>
    <w:rsid w:val="00A25F7D"/>
    <w:rsid w:val="00A264A9"/>
    <w:rsid w:val="00A26A77"/>
    <w:rsid w:val="00A26DCF"/>
    <w:rsid w:val="00A27045"/>
    <w:rsid w:val="00A2730B"/>
    <w:rsid w:val="00A274BC"/>
    <w:rsid w:val="00A27785"/>
    <w:rsid w:val="00A30187"/>
    <w:rsid w:val="00A308E5"/>
    <w:rsid w:val="00A311B7"/>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48E"/>
    <w:rsid w:val="00A75AEE"/>
    <w:rsid w:val="00A75DE5"/>
    <w:rsid w:val="00A761D4"/>
    <w:rsid w:val="00A7766D"/>
    <w:rsid w:val="00A7766F"/>
    <w:rsid w:val="00A77EC4"/>
    <w:rsid w:val="00A801E7"/>
    <w:rsid w:val="00A8051E"/>
    <w:rsid w:val="00A80961"/>
    <w:rsid w:val="00A81730"/>
    <w:rsid w:val="00A84560"/>
    <w:rsid w:val="00A862CE"/>
    <w:rsid w:val="00A9159F"/>
    <w:rsid w:val="00A91D91"/>
    <w:rsid w:val="00A92879"/>
    <w:rsid w:val="00A92897"/>
    <w:rsid w:val="00A938DE"/>
    <w:rsid w:val="00A9442A"/>
    <w:rsid w:val="00A95F3E"/>
    <w:rsid w:val="00A96D88"/>
    <w:rsid w:val="00A9737E"/>
    <w:rsid w:val="00A978E5"/>
    <w:rsid w:val="00AA016F"/>
    <w:rsid w:val="00AA0AA0"/>
    <w:rsid w:val="00AA1745"/>
    <w:rsid w:val="00AA1B37"/>
    <w:rsid w:val="00AA1B5B"/>
    <w:rsid w:val="00AA1ED6"/>
    <w:rsid w:val="00AA2954"/>
    <w:rsid w:val="00AA3BE7"/>
    <w:rsid w:val="00AA4E0E"/>
    <w:rsid w:val="00AA51D6"/>
    <w:rsid w:val="00AA6375"/>
    <w:rsid w:val="00AA69F2"/>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A10"/>
    <w:rsid w:val="00AC60E1"/>
    <w:rsid w:val="00AC6FEC"/>
    <w:rsid w:val="00AC700F"/>
    <w:rsid w:val="00AC74F3"/>
    <w:rsid w:val="00AC75FE"/>
    <w:rsid w:val="00AD0181"/>
    <w:rsid w:val="00AD0AA3"/>
    <w:rsid w:val="00AD1488"/>
    <w:rsid w:val="00AD1500"/>
    <w:rsid w:val="00AD163B"/>
    <w:rsid w:val="00AD17BB"/>
    <w:rsid w:val="00AD1997"/>
    <w:rsid w:val="00AD2B96"/>
    <w:rsid w:val="00AD2E4E"/>
    <w:rsid w:val="00AD2ED0"/>
    <w:rsid w:val="00AD3661"/>
    <w:rsid w:val="00AD3F94"/>
    <w:rsid w:val="00AD45FE"/>
    <w:rsid w:val="00AD4A5A"/>
    <w:rsid w:val="00AD605E"/>
    <w:rsid w:val="00AD6606"/>
    <w:rsid w:val="00AD68F8"/>
    <w:rsid w:val="00AD7A81"/>
    <w:rsid w:val="00AD7EAF"/>
    <w:rsid w:val="00AE10E2"/>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601"/>
    <w:rsid w:val="00AF49E7"/>
    <w:rsid w:val="00AF52BB"/>
    <w:rsid w:val="00AF6B7F"/>
    <w:rsid w:val="00AF6E85"/>
    <w:rsid w:val="00AF70D7"/>
    <w:rsid w:val="00AF76C9"/>
    <w:rsid w:val="00B006FE"/>
    <w:rsid w:val="00B007CB"/>
    <w:rsid w:val="00B00CA3"/>
    <w:rsid w:val="00B011B3"/>
    <w:rsid w:val="00B02083"/>
    <w:rsid w:val="00B02105"/>
    <w:rsid w:val="00B02AA9"/>
    <w:rsid w:val="00B02FA3"/>
    <w:rsid w:val="00B0303F"/>
    <w:rsid w:val="00B0309E"/>
    <w:rsid w:val="00B030EF"/>
    <w:rsid w:val="00B034E7"/>
    <w:rsid w:val="00B03FC1"/>
    <w:rsid w:val="00B05084"/>
    <w:rsid w:val="00B05C95"/>
    <w:rsid w:val="00B06739"/>
    <w:rsid w:val="00B07F59"/>
    <w:rsid w:val="00B10014"/>
    <w:rsid w:val="00B100D0"/>
    <w:rsid w:val="00B13354"/>
    <w:rsid w:val="00B13CE5"/>
    <w:rsid w:val="00B13D93"/>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30"/>
    <w:rsid w:val="00B32820"/>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500A"/>
    <w:rsid w:val="00B558F3"/>
    <w:rsid w:val="00B56BEE"/>
    <w:rsid w:val="00B57B1C"/>
    <w:rsid w:val="00B600DD"/>
    <w:rsid w:val="00B60E7C"/>
    <w:rsid w:val="00B6197E"/>
    <w:rsid w:val="00B64A85"/>
    <w:rsid w:val="00B64D27"/>
    <w:rsid w:val="00B664C7"/>
    <w:rsid w:val="00B665EE"/>
    <w:rsid w:val="00B6756A"/>
    <w:rsid w:val="00B676C1"/>
    <w:rsid w:val="00B70F20"/>
    <w:rsid w:val="00B7137D"/>
    <w:rsid w:val="00B71971"/>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968"/>
    <w:rsid w:val="00BC3053"/>
    <w:rsid w:val="00BC3A3A"/>
    <w:rsid w:val="00BC49B4"/>
    <w:rsid w:val="00BC4D2E"/>
    <w:rsid w:val="00BC50DC"/>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8AC"/>
    <w:rsid w:val="00BD4B0F"/>
    <w:rsid w:val="00BD4F4F"/>
    <w:rsid w:val="00BD518F"/>
    <w:rsid w:val="00BD5F1A"/>
    <w:rsid w:val="00BD630A"/>
    <w:rsid w:val="00BD6EFA"/>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532D"/>
    <w:rsid w:val="00C25383"/>
    <w:rsid w:val="00C25C8F"/>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C27"/>
    <w:rsid w:val="00C41559"/>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3CC2"/>
    <w:rsid w:val="00C541AA"/>
    <w:rsid w:val="00C54857"/>
    <w:rsid w:val="00C54995"/>
    <w:rsid w:val="00C54D41"/>
    <w:rsid w:val="00C55560"/>
    <w:rsid w:val="00C55DB2"/>
    <w:rsid w:val="00C55E83"/>
    <w:rsid w:val="00C56A5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BF6"/>
    <w:rsid w:val="00CC3C30"/>
    <w:rsid w:val="00CC3EA0"/>
    <w:rsid w:val="00CC5EAE"/>
    <w:rsid w:val="00CC6E31"/>
    <w:rsid w:val="00CC7B45"/>
    <w:rsid w:val="00CD10DA"/>
    <w:rsid w:val="00CD1188"/>
    <w:rsid w:val="00CD19C1"/>
    <w:rsid w:val="00CD22CA"/>
    <w:rsid w:val="00CD2EA3"/>
    <w:rsid w:val="00CD2ED1"/>
    <w:rsid w:val="00CD337B"/>
    <w:rsid w:val="00CD36A1"/>
    <w:rsid w:val="00CD3BAA"/>
    <w:rsid w:val="00CE0424"/>
    <w:rsid w:val="00CE1BCA"/>
    <w:rsid w:val="00CE28CB"/>
    <w:rsid w:val="00CE2B21"/>
    <w:rsid w:val="00CE3FF3"/>
    <w:rsid w:val="00CE4119"/>
    <w:rsid w:val="00CE42F8"/>
    <w:rsid w:val="00CE4482"/>
    <w:rsid w:val="00CE4E88"/>
    <w:rsid w:val="00CE6508"/>
    <w:rsid w:val="00CE66B6"/>
    <w:rsid w:val="00CE6DC9"/>
    <w:rsid w:val="00CE7561"/>
    <w:rsid w:val="00CF05DA"/>
    <w:rsid w:val="00CF0713"/>
    <w:rsid w:val="00CF0985"/>
    <w:rsid w:val="00CF1354"/>
    <w:rsid w:val="00CF16E2"/>
    <w:rsid w:val="00CF1DA1"/>
    <w:rsid w:val="00CF3B1F"/>
    <w:rsid w:val="00CF3BF6"/>
    <w:rsid w:val="00CF505B"/>
    <w:rsid w:val="00CF51C7"/>
    <w:rsid w:val="00CF625B"/>
    <w:rsid w:val="00CF6540"/>
    <w:rsid w:val="00CF687E"/>
    <w:rsid w:val="00CF7EB8"/>
    <w:rsid w:val="00D00652"/>
    <w:rsid w:val="00D0349B"/>
    <w:rsid w:val="00D035B9"/>
    <w:rsid w:val="00D05569"/>
    <w:rsid w:val="00D05711"/>
    <w:rsid w:val="00D072E7"/>
    <w:rsid w:val="00D077D9"/>
    <w:rsid w:val="00D07DB8"/>
    <w:rsid w:val="00D10249"/>
    <w:rsid w:val="00D115C3"/>
    <w:rsid w:val="00D116FA"/>
    <w:rsid w:val="00D11897"/>
    <w:rsid w:val="00D120ED"/>
    <w:rsid w:val="00D13135"/>
    <w:rsid w:val="00D1335A"/>
    <w:rsid w:val="00D13AA3"/>
    <w:rsid w:val="00D13E4E"/>
    <w:rsid w:val="00D140A2"/>
    <w:rsid w:val="00D140D1"/>
    <w:rsid w:val="00D153A2"/>
    <w:rsid w:val="00D20DB4"/>
    <w:rsid w:val="00D20FA5"/>
    <w:rsid w:val="00D212A0"/>
    <w:rsid w:val="00D22492"/>
    <w:rsid w:val="00D22E47"/>
    <w:rsid w:val="00D239A7"/>
    <w:rsid w:val="00D239E3"/>
    <w:rsid w:val="00D23F47"/>
    <w:rsid w:val="00D2473C"/>
    <w:rsid w:val="00D25904"/>
    <w:rsid w:val="00D25D6A"/>
    <w:rsid w:val="00D2654C"/>
    <w:rsid w:val="00D27561"/>
    <w:rsid w:val="00D27F4A"/>
    <w:rsid w:val="00D316E4"/>
    <w:rsid w:val="00D33127"/>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4901"/>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CA3"/>
    <w:rsid w:val="00D86CE0"/>
    <w:rsid w:val="00D871CE"/>
    <w:rsid w:val="00D872B7"/>
    <w:rsid w:val="00D87538"/>
    <w:rsid w:val="00D875B1"/>
    <w:rsid w:val="00D877F3"/>
    <w:rsid w:val="00D904D5"/>
    <w:rsid w:val="00D9050B"/>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4F0"/>
    <w:rsid w:val="00DA180C"/>
    <w:rsid w:val="00DA1B3F"/>
    <w:rsid w:val="00DA1E5C"/>
    <w:rsid w:val="00DA305E"/>
    <w:rsid w:val="00DA3639"/>
    <w:rsid w:val="00DA3FC8"/>
    <w:rsid w:val="00DA451C"/>
    <w:rsid w:val="00DA4BCE"/>
    <w:rsid w:val="00DA5417"/>
    <w:rsid w:val="00DA56E8"/>
    <w:rsid w:val="00DB04A1"/>
    <w:rsid w:val="00DB0A9F"/>
    <w:rsid w:val="00DB0C3A"/>
    <w:rsid w:val="00DB13D5"/>
    <w:rsid w:val="00DB377D"/>
    <w:rsid w:val="00DB43B5"/>
    <w:rsid w:val="00DB4CB6"/>
    <w:rsid w:val="00DB540D"/>
    <w:rsid w:val="00DB5C4C"/>
    <w:rsid w:val="00DB5D4B"/>
    <w:rsid w:val="00DB6574"/>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3E42"/>
    <w:rsid w:val="00DD4640"/>
    <w:rsid w:val="00DD46CC"/>
    <w:rsid w:val="00DD48B5"/>
    <w:rsid w:val="00DD5187"/>
    <w:rsid w:val="00DE1097"/>
    <w:rsid w:val="00DE2180"/>
    <w:rsid w:val="00DE2A7B"/>
    <w:rsid w:val="00DE41E2"/>
    <w:rsid w:val="00DE5608"/>
    <w:rsid w:val="00DE57AA"/>
    <w:rsid w:val="00DE57D4"/>
    <w:rsid w:val="00DE58D0"/>
    <w:rsid w:val="00DE59E3"/>
    <w:rsid w:val="00DE654F"/>
    <w:rsid w:val="00DE6712"/>
    <w:rsid w:val="00DF02EE"/>
    <w:rsid w:val="00DF0B6E"/>
    <w:rsid w:val="00DF0F3E"/>
    <w:rsid w:val="00DF15E0"/>
    <w:rsid w:val="00DF27FD"/>
    <w:rsid w:val="00DF37A0"/>
    <w:rsid w:val="00DF3AA6"/>
    <w:rsid w:val="00DF492C"/>
    <w:rsid w:val="00DF4FD0"/>
    <w:rsid w:val="00DF6746"/>
    <w:rsid w:val="00DF6EC0"/>
    <w:rsid w:val="00DF7564"/>
    <w:rsid w:val="00DF7F4B"/>
    <w:rsid w:val="00E00AED"/>
    <w:rsid w:val="00E0345C"/>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A4A"/>
    <w:rsid w:val="00E83AA9"/>
    <w:rsid w:val="00E8400F"/>
    <w:rsid w:val="00E8457E"/>
    <w:rsid w:val="00E84861"/>
    <w:rsid w:val="00E85928"/>
    <w:rsid w:val="00E87822"/>
    <w:rsid w:val="00E90395"/>
    <w:rsid w:val="00E90A01"/>
    <w:rsid w:val="00E90E49"/>
    <w:rsid w:val="00E917F9"/>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7239"/>
    <w:rsid w:val="00EA7A41"/>
    <w:rsid w:val="00EA7F5B"/>
    <w:rsid w:val="00EB077B"/>
    <w:rsid w:val="00EB347B"/>
    <w:rsid w:val="00EB4240"/>
    <w:rsid w:val="00EB45C5"/>
    <w:rsid w:val="00EB4EA2"/>
    <w:rsid w:val="00EB604A"/>
    <w:rsid w:val="00EB6664"/>
    <w:rsid w:val="00EB6754"/>
    <w:rsid w:val="00EB6D68"/>
    <w:rsid w:val="00EB70E5"/>
    <w:rsid w:val="00EB738D"/>
    <w:rsid w:val="00EB7F4D"/>
    <w:rsid w:val="00EC24D5"/>
    <w:rsid w:val="00EC27C6"/>
    <w:rsid w:val="00EC330B"/>
    <w:rsid w:val="00EC4207"/>
    <w:rsid w:val="00EC5035"/>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AF4"/>
    <w:rsid w:val="00EE72FC"/>
    <w:rsid w:val="00EE7B6B"/>
    <w:rsid w:val="00EF0D94"/>
    <w:rsid w:val="00EF0DC0"/>
    <w:rsid w:val="00EF18FE"/>
    <w:rsid w:val="00EF1C99"/>
    <w:rsid w:val="00EF3B1F"/>
    <w:rsid w:val="00EF407A"/>
    <w:rsid w:val="00EF4170"/>
    <w:rsid w:val="00EF483F"/>
    <w:rsid w:val="00EF5188"/>
    <w:rsid w:val="00EF5787"/>
    <w:rsid w:val="00EF60D0"/>
    <w:rsid w:val="00EF64EE"/>
    <w:rsid w:val="00EF64FD"/>
    <w:rsid w:val="00EF77EB"/>
    <w:rsid w:val="00F00585"/>
    <w:rsid w:val="00F00A36"/>
    <w:rsid w:val="00F01228"/>
    <w:rsid w:val="00F033CD"/>
    <w:rsid w:val="00F0528D"/>
    <w:rsid w:val="00F062CE"/>
    <w:rsid w:val="00F0677F"/>
    <w:rsid w:val="00F068F7"/>
    <w:rsid w:val="00F06C67"/>
    <w:rsid w:val="00F06DFD"/>
    <w:rsid w:val="00F071D1"/>
    <w:rsid w:val="00F07533"/>
    <w:rsid w:val="00F10629"/>
    <w:rsid w:val="00F143D3"/>
    <w:rsid w:val="00F148D8"/>
    <w:rsid w:val="00F15958"/>
    <w:rsid w:val="00F1595C"/>
    <w:rsid w:val="00F15FA5"/>
    <w:rsid w:val="00F1677F"/>
    <w:rsid w:val="00F16825"/>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3C93"/>
    <w:rsid w:val="00F35D2F"/>
    <w:rsid w:val="00F36A6A"/>
    <w:rsid w:val="00F40580"/>
    <w:rsid w:val="00F40F0C"/>
    <w:rsid w:val="00F41054"/>
    <w:rsid w:val="00F42E1F"/>
    <w:rsid w:val="00F4367C"/>
    <w:rsid w:val="00F44083"/>
    <w:rsid w:val="00F450C2"/>
    <w:rsid w:val="00F46A28"/>
    <w:rsid w:val="00F46ABD"/>
    <w:rsid w:val="00F46DA6"/>
    <w:rsid w:val="00F46DC3"/>
    <w:rsid w:val="00F4766C"/>
    <w:rsid w:val="00F47D2A"/>
    <w:rsid w:val="00F47EDF"/>
    <w:rsid w:val="00F5060E"/>
    <w:rsid w:val="00F507D1"/>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C2B"/>
    <w:rsid w:val="00F64DB4"/>
    <w:rsid w:val="00F651BE"/>
    <w:rsid w:val="00F65A6A"/>
    <w:rsid w:val="00F66189"/>
    <w:rsid w:val="00F67609"/>
    <w:rsid w:val="00F67F53"/>
    <w:rsid w:val="00F703BE"/>
    <w:rsid w:val="00F70523"/>
    <w:rsid w:val="00F7123E"/>
    <w:rsid w:val="00F712AD"/>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68F5"/>
    <w:rsid w:val="00F8754B"/>
    <w:rsid w:val="00F9056A"/>
    <w:rsid w:val="00F90F8D"/>
    <w:rsid w:val="00F91ACA"/>
    <w:rsid w:val="00F92782"/>
    <w:rsid w:val="00F932A6"/>
    <w:rsid w:val="00F937C8"/>
    <w:rsid w:val="00F93AA9"/>
    <w:rsid w:val="00F93B2E"/>
    <w:rsid w:val="00F93DF7"/>
    <w:rsid w:val="00F94A8B"/>
    <w:rsid w:val="00F95333"/>
    <w:rsid w:val="00F96316"/>
    <w:rsid w:val="00F96894"/>
    <w:rsid w:val="00F96985"/>
    <w:rsid w:val="00F976D1"/>
    <w:rsid w:val="00F97838"/>
    <w:rsid w:val="00F978FA"/>
    <w:rsid w:val="00FA0046"/>
    <w:rsid w:val="00FA09F1"/>
    <w:rsid w:val="00FA1321"/>
    <w:rsid w:val="00FA2BB3"/>
    <w:rsid w:val="00FA317E"/>
    <w:rsid w:val="00FA32F9"/>
    <w:rsid w:val="00FA4DB4"/>
    <w:rsid w:val="00FA7251"/>
    <w:rsid w:val="00FA7904"/>
    <w:rsid w:val="00FA7DC8"/>
    <w:rsid w:val="00FB000C"/>
    <w:rsid w:val="00FB01DB"/>
    <w:rsid w:val="00FB0C24"/>
    <w:rsid w:val="00FB3617"/>
    <w:rsid w:val="00FB37B6"/>
    <w:rsid w:val="00FB40C4"/>
    <w:rsid w:val="00FB4902"/>
    <w:rsid w:val="00FB4C80"/>
    <w:rsid w:val="00FB4D0E"/>
    <w:rsid w:val="00FB56BD"/>
    <w:rsid w:val="00FB6810"/>
    <w:rsid w:val="00FB6A5E"/>
    <w:rsid w:val="00FB6A6A"/>
    <w:rsid w:val="00FB6CDA"/>
    <w:rsid w:val="00FC054E"/>
    <w:rsid w:val="00FC1F07"/>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C7B"/>
    <w:rsid w:val="00FE574C"/>
    <w:rsid w:val="00FE6A3B"/>
    <w:rsid w:val="00FE727C"/>
    <w:rsid w:val="00FE7336"/>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FAB2E4D"/>
  <w15:docId w15:val="{98CFE6F2-97EB-48CB-8DA5-B398BF549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4.bin"/><Relationship Id="rId21" Type="http://schemas.openxmlformats.org/officeDocument/2006/relationships/oleObject" Target="embeddings/oleObject2.bin"/><Relationship Id="rId34" Type="http://schemas.openxmlformats.org/officeDocument/2006/relationships/oleObject" Target="embeddings/oleObject9.bin"/><Relationship Id="rId42" Type="http://schemas.openxmlformats.org/officeDocument/2006/relationships/image" Target="media/image14.wmf"/><Relationship Id="rId47" Type="http://schemas.openxmlformats.org/officeDocument/2006/relationships/footer" Target="footer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oleObject" Target="embeddings/oleObject6.bin"/><Relationship Id="rId11" Type="http://schemas.openxmlformats.org/officeDocument/2006/relationships/footnotes" Target="footnotes.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2.bin"/><Relationship Id="rId40" Type="http://schemas.openxmlformats.org/officeDocument/2006/relationships/oleObject" Target="embeddings/oleObject15.bin"/><Relationship Id="rId45" Type="http://schemas.openxmlformats.org/officeDocument/2006/relationships/image" Target="media/image160.wmf"/><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oleObject" Target="embeddings/oleObject3.bin"/><Relationship Id="rId28" Type="http://schemas.openxmlformats.org/officeDocument/2006/relationships/image" Target="media/image11.wmf"/><Relationship Id="rId36" Type="http://schemas.openxmlformats.org/officeDocument/2006/relationships/oleObject" Target="embeddings/oleObject11.bin"/><Relationship Id="rId49"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image" Target="media/image16.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image" Target="media/image8.wmf"/><Relationship Id="rId27" Type="http://schemas.openxmlformats.org/officeDocument/2006/relationships/oleObject" Target="embeddings/oleObject5.bin"/><Relationship Id="rId30" Type="http://schemas.openxmlformats.org/officeDocument/2006/relationships/image" Target="media/image12.wmf"/><Relationship Id="rId35" Type="http://schemas.openxmlformats.org/officeDocument/2006/relationships/oleObject" Target="embeddings/oleObject10.bin"/><Relationship Id="rId43" Type="http://schemas.openxmlformats.org/officeDocument/2006/relationships/image" Target="media/image15.wmf"/><Relationship Id="rId48"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oleObject" Target="embeddings/oleObject13.bin"/><Relationship Id="rId46" Type="http://schemas.openxmlformats.org/officeDocument/2006/relationships/header" Target="header1.xml"/><Relationship Id="rId20" Type="http://schemas.openxmlformats.org/officeDocument/2006/relationships/image" Target="media/image7.wmf"/><Relationship Id="rId41" Type="http://schemas.openxmlformats.org/officeDocument/2006/relationships/oleObject" Target="embeddings/oleObject16.bin"/><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3EQ6UJ4K66FU-702124171-41305</_dlc_DocId>
    <_dlc_DocIdUrl xmlns="401a1e0c-8dbe-4950-85d1-4031081349ee">
      <Url>https://qualcomm.sharepoint.com/teams/meridian1/_layouts/15/DocIdRedir.aspx?ID=3EQ6UJ4K66FU-702124171-41305</Url>
      <Description>3EQ6UJ4K66FU-702124171-41305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4" ma:contentTypeDescription="Create a new document." ma:contentTypeScope="" ma:versionID="7dd60281a43f328714c1ad9a07600e1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972db1f02cbadea2b91397f0e10e86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file>

<file path=customXml/itemProps1.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401a1e0c-8dbe-4950-85d1-4031081349ee"/>
  </ds:schemaRefs>
</ds:datastoreItem>
</file>

<file path=customXml/itemProps2.xml><?xml version="1.0" encoding="utf-8"?>
<ds:datastoreItem xmlns:ds="http://schemas.openxmlformats.org/officeDocument/2006/customXml" ds:itemID="{8B32855F-5E7E-470E-8A1F-A04723C8375E}">
  <ds:schemaRefs>
    <ds:schemaRef ds:uri="http://schemas.microsoft.com/sharepoint/events"/>
  </ds:schemaRefs>
</ds:datastoreItem>
</file>

<file path=customXml/itemProps3.xml><?xml version="1.0" encoding="utf-8"?>
<ds:datastoreItem xmlns:ds="http://schemas.openxmlformats.org/officeDocument/2006/customXml" ds:itemID="{828E1901-A271-4E86-9A89-B948329A825B}">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F9A64EC-2CB9-4706-AE06-E4D8A7E5E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8D0E983-6065-400E-A15D-8E9DB2E6F1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9</TotalTime>
  <Pages>64</Pages>
  <Words>23887</Words>
  <Characters>136160</Characters>
  <Application>Microsoft Office Word</Application>
  <DocSecurity>0</DocSecurity>
  <Lines>1134</Lines>
  <Paragraphs>319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159728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Qian Gao</cp:lastModifiedBy>
  <cp:revision>5</cp:revision>
  <cp:lastPrinted>2008-01-30T21:09:00Z</cp:lastPrinted>
  <dcterms:created xsi:type="dcterms:W3CDTF">2021-08-25T15:32:00Z</dcterms:created>
  <dcterms:modified xsi:type="dcterms:W3CDTF">2021-08-25T15:34:00Z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0x010100A4302797064FB946934CB06279B745B9</vt:lpwstr>
  </property>
  <property fmtid="{D5CDD505-2E9C-101B-9397-08002B2CF9AE}" pid="32" name="_dlc_DocIdItemGuid">
    <vt:lpwstr>70f5ef16-1a19-41d3-994e-56d3474e8b94</vt:lpwstr>
  </property>
</Properties>
</file>