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12FF"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B627C27"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SimSun"/>
          <w:lang w:eastAsia="zh-CN"/>
        </w:rPr>
      </w:pPr>
    </w:p>
    <w:p w14:paraId="5403D037" w14:textId="77777777" w:rsidR="00B05A5E" w:rsidRDefault="0048413C">
      <w:pPr>
        <w:pStyle w:val="Heading1"/>
        <w:rPr>
          <w:lang w:eastAsia="zh-CN"/>
        </w:rPr>
      </w:pPr>
      <w:r>
        <w:rPr>
          <w:lang w:eastAsia="zh-CN"/>
        </w:rPr>
        <w:t>Outcome of RAN1 #106-e</w:t>
      </w:r>
    </w:p>
    <w:p w14:paraId="3157AF8A" w14:textId="77777777" w:rsidR="00B05A5E" w:rsidRDefault="00B05A5E">
      <w:pPr>
        <w:spacing w:before="240"/>
        <w:jc w:val="both"/>
        <w:rPr>
          <w:rFonts w:eastAsia="SimSun"/>
          <w:lang w:eastAsia="zh-CN"/>
        </w:rPr>
      </w:pPr>
    </w:p>
    <w:p w14:paraId="0BF61608" w14:textId="77777777" w:rsidR="00B05A5E" w:rsidRDefault="00B05A5E">
      <w:pPr>
        <w:spacing w:before="240"/>
        <w:jc w:val="both"/>
        <w:rPr>
          <w:rFonts w:eastAsia="SimSun"/>
          <w:lang w:eastAsia="zh-CN"/>
        </w:rPr>
      </w:pPr>
    </w:p>
    <w:p w14:paraId="0810F5D6" w14:textId="608D609F" w:rsidR="00A84D83" w:rsidRDefault="00A84D83">
      <w:pPr>
        <w:pStyle w:val="Heading1"/>
        <w:rPr>
          <w:lang w:eastAsia="zh-CN"/>
        </w:rPr>
      </w:pPr>
      <w:r>
        <w:rPr>
          <w:lang w:eastAsia="zh-CN"/>
        </w:rPr>
        <w:t xml:space="preserve">Round 2: </w:t>
      </w:r>
      <w:r>
        <w:rPr>
          <w:lang w:eastAsia="zh-CN"/>
        </w:rPr>
        <w:t>Traffic model for multi-stream: I-frame and P-frame</w:t>
      </w:r>
    </w:p>
    <w:p w14:paraId="5D0F38F6" w14:textId="10D15FB1" w:rsidR="00A84D83" w:rsidRDefault="00A84D83" w:rsidP="00A84D83">
      <w:pPr>
        <w:pStyle w:val="Heading2"/>
        <w:rPr>
          <w:lang w:eastAsia="zh-CN"/>
        </w:rPr>
      </w:pPr>
      <w:r>
        <w:rPr>
          <w:lang w:eastAsia="zh-CN"/>
        </w:rPr>
        <w:t>Alpha value</w:t>
      </w:r>
    </w:p>
    <w:p w14:paraId="2C091880" w14:textId="26E267EF" w:rsidR="00A84D83" w:rsidRDefault="00A84D83" w:rsidP="00A84D83">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ListParagraph"/>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ListParagraph"/>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ListParagraph"/>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ListParagraph"/>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ListParagraph"/>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ListParagraph"/>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414"/>
        <w:gridCol w:w="9269"/>
      </w:tblGrid>
      <w:tr w:rsidR="00A84D83" w14:paraId="60E0F8B5" w14:textId="77777777" w:rsidTr="00E34748">
        <w:tc>
          <w:tcPr>
            <w:tcW w:w="662" w:type="pct"/>
            <w:shd w:val="clear" w:color="auto" w:fill="D9D9D9" w:themeFill="background1" w:themeFillShade="D9"/>
          </w:tcPr>
          <w:p w14:paraId="363D69A8" w14:textId="77777777" w:rsidR="00A84D83" w:rsidRDefault="00A84D83" w:rsidP="00E34748">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E34748">
            <w:pPr>
              <w:pStyle w:val="ListParagraph"/>
              <w:ind w:left="0"/>
              <w:rPr>
                <w:rFonts w:eastAsiaTheme="minorEastAsia"/>
                <w:b/>
                <w:lang w:eastAsia="zh-CN"/>
              </w:rPr>
            </w:pPr>
            <w:r>
              <w:rPr>
                <w:rFonts w:eastAsiaTheme="minorEastAsia"/>
                <w:b/>
                <w:lang w:eastAsia="zh-CN"/>
              </w:rPr>
              <w:t>Comment</w:t>
            </w:r>
          </w:p>
        </w:tc>
      </w:tr>
      <w:tr w:rsidR="00A84D83" w14:paraId="4B1D2CC5" w14:textId="77777777" w:rsidTr="00E34748">
        <w:tc>
          <w:tcPr>
            <w:tcW w:w="662" w:type="pct"/>
          </w:tcPr>
          <w:p w14:paraId="31B22586" w14:textId="3089E5B4" w:rsidR="00A84D83" w:rsidRDefault="00A84D83" w:rsidP="00E34748">
            <w:pPr>
              <w:pStyle w:val="ListParagraph"/>
              <w:ind w:left="0"/>
              <w:rPr>
                <w:rFonts w:eastAsiaTheme="minorEastAsia"/>
                <w:lang w:eastAsia="zh-CN"/>
              </w:rPr>
            </w:pPr>
          </w:p>
        </w:tc>
        <w:tc>
          <w:tcPr>
            <w:tcW w:w="4338" w:type="pct"/>
          </w:tcPr>
          <w:p w14:paraId="637CF057" w14:textId="78109DFD" w:rsidR="00A84D83" w:rsidRDefault="00A84D83" w:rsidP="00E34748">
            <w:pPr>
              <w:pStyle w:val="ListParagraph"/>
              <w:ind w:left="0"/>
              <w:rPr>
                <w:rFonts w:hAnsi="DejaVu Math TeX Gyre"/>
                <w:lang w:eastAsia="zh-CN"/>
              </w:rPr>
            </w:pPr>
          </w:p>
        </w:tc>
      </w:tr>
      <w:tr w:rsidR="00A84D83" w14:paraId="15164296" w14:textId="77777777" w:rsidTr="00E34748">
        <w:tc>
          <w:tcPr>
            <w:tcW w:w="662" w:type="pct"/>
          </w:tcPr>
          <w:p w14:paraId="394B6260" w14:textId="2307CD37" w:rsidR="00A84D83" w:rsidRDefault="00A84D83" w:rsidP="00E34748">
            <w:pPr>
              <w:pStyle w:val="ListParagraph"/>
              <w:ind w:left="0"/>
              <w:rPr>
                <w:rFonts w:eastAsia="SimSun"/>
                <w:lang w:val="en-US" w:eastAsia="zh-CN"/>
              </w:rPr>
            </w:pPr>
          </w:p>
        </w:tc>
        <w:tc>
          <w:tcPr>
            <w:tcW w:w="4338" w:type="pct"/>
          </w:tcPr>
          <w:p w14:paraId="020F03ED" w14:textId="353DE85B" w:rsidR="00A84D83" w:rsidRDefault="00A84D83" w:rsidP="00E34748">
            <w:pPr>
              <w:pStyle w:val="ListParagraph"/>
              <w:ind w:left="0"/>
              <w:rPr>
                <w:rFonts w:eastAsia="SimSun"/>
                <w:lang w:val="en-US" w:eastAsia="zh-CN"/>
              </w:rPr>
            </w:pPr>
          </w:p>
        </w:tc>
      </w:tr>
      <w:tr w:rsidR="00A84D83" w14:paraId="37A67540" w14:textId="77777777" w:rsidTr="00E34748">
        <w:tc>
          <w:tcPr>
            <w:tcW w:w="662" w:type="pct"/>
          </w:tcPr>
          <w:p w14:paraId="120543C6" w14:textId="496DDD53" w:rsidR="00A84D83" w:rsidRPr="00590943" w:rsidRDefault="00A84D83" w:rsidP="00E34748">
            <w:pPr>
              <w:pStyle w:val="ListParagraph"/>
              <w:ind w:left="0"/>
              <w:rPr>
                <w:lang w:val="en-US" w:eastAsia="ko-KR"/>
              </w:rPr>
            </w:pPr>
          </w:p>
        </w:tc>
        <w:tc>
          <w:tcPr>
            <w:tcW w:w="4338" w:type="pct"/>
          </w:tcPr>
          <w:p w14:paraId="4567BC0F" w14:textId="7D588EDE" w:rsidR="00A84D83" w:rsidRPr="00590943" w:rsidRDefault="00A84D83" w:rsidP="00E34748">
            <w:pPr>
              <w:pStyle w:val="ListParagraph"/>
              <w:ind w:left="0"/>
              <w:rPr>
                <w:lang w:eastAsia="ko-KR"/>
              </w:rPr>
            </w:pPr>
          </w:p>
        </w:tc>
      </w:tr>
    </w:tbl>
    <w:p w14:paraId="52EA8ABC" w14:textId="147A6824" w:rsidR="00A84D83" w:rsidRDefault="00A84D83" w:rsidP="00A84D83">
      <w:pPr>
        <w:rPr>
          <w:lang w:eastAsia="zh-CN"/>
        </w:rPr>
      </w:pPr>
    </w:p>
    <w:p w14:paraId="2E6FD37F" w14:textId="63E26C34" w:rsidR="00A84D83" w:rsidRDefault="00A84D83" w:rsidP="00A84D83">
      <w:pPr>
        <w:pStyle w:val="Heading2"/>
        <w:rPr>
          <w:lang w:eastAsia="zh-CN"/>
        </w:rPr>
      </w:pPr>
      <w:r>
        <w:rPr>
          <w:lang w:eastAsia="zh-CN"/>
        </w:rPr>
        <w:lastRenderedPageBreak/>
        <w:t xml:space="preserve"> </w:t>
      </w:r>
      <w:r w:rsidR="00AD3A79" w:rsidRPr="00AD3A79">
        <w:rPr>
          <w:lang w:eastAsia="zh-CN"/>
        </w:rPr>
        <w:t>[PER_I, PER_P, PDB_I, PDB_Q] values</w:t>
      </w:r>
    </w:p>
    <w:p w14:paraId="06C17126" w14:textId="7A05DBE3" w:rsidR="00A84D83" w:rsidRPr="00AD3A79" w:rsidRDefault="00A84D83" w:rsidP="00AD3A79">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[PER_I, PER_P, PDB_I, PDB_Q]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ListParagraph"/>
        <w:numPr>
          <w:ilvl w:val="0"/>
          <w:numId w:val="17"/>
        </w:numPr>
        <w:spacing w:after="0" w:line="240" w:lineRule="auto"/>
        <w:rPr>
          <w:rFonts w:eastAsia="Times New Roman"/>
        </w:rPr>
      </w:pPr>
      <w:r>
        <w:rPr>
          <w:rFonts w:eastAsia="Times New Roman"/>
        </w:rPr>
        <w:t>Option 1:</w:t>
      </w:r>
      <w:r>
        <w:rPr>
          <w:rFonts w:eastAsia="Times New Roman"/>
        </w:rPr>
        <w:t xml:space="preserve"> </w:t>
      </w:r>
      <w:r>
        <w:rPr>
          <w:rFonts w:eastAsia="Times New Roman"/>
        </w:rPr>
        <w:t xml:space="preserve">RAN1 agree only upon the above reference case, while leaving other study cases up to companies. </w:t>
      </w:r>
    </w:p>
    <w:p w14:paraId="19748626" w14:textId="753C04FF" w:rsidR="00AD3A79" w:rsidRPr="00AD3A79" w:rsidRDefault="00AD3A79" w:rsidP="00AD3A79">
      <w:pPr>
        <w:pStyle w:val="ListParagraph"/>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Default="00AD3A79" w:rsidP="00AD3A79">
      <w:pPr>
        <w:numPr>
          <w:ilvl w:val="3"/>
          <w:numId w:val="17"/>
        </w:numPr>
        <w:spacing w:after="0" w:line="240" w:lineRule="auto"/>
        <w:rPr>
          <w:rFonts w:eastAsia="Times New Roman"/>
        </w:rPr>
      </w:pPr>
      <w:r>
        <w:rPr>
          <w:rFonts w:eastAsia="Times New Roman"/>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AD3A79" w:rsidRDefault="00AD3A79" w:rsidP="00AD3A79">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264B2A36" w14:textId="77777777" w:rsidR="00AD3A79" w:rsidRDefault="00AD3A79" w:rsidP="00AD3A79">
      <w:pPr>
        <w:pStyle w:val="ListParagraph"/>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ListParagraph"/>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414"/>
        <w:gridCol w:w="9269"/>
      </w:tblGrid>
      <w:tr w:rsidR="00A84D83" w14:paraId="2963340E" w14:textId="77777777" w:rsidTr="00E34748">
        <w:tc>
          <w:tcPr>
            <w:tcW w:w="662" w:type="pct"/>
            <w:shd w:val="clear" w:color="auto" w:fill="D9D9D9" w:themeFill="background1" w:themeFillShade="D9"/>
          </w:tcPr>
          <w:p w14:paraId="2628B4E0" w14:textId="77777777" w:rsidR="00A84D83" w:rsidRDefault="00A84D83" w:rsidP="00E34748">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E34748">
            <w:pPr>
              <w:pStyle w:val="ListParagraph"/>
              <w:ind w:left="0"/>
              <w:rPr>
                <w:rFonts w:eastAsiaTheme="minorEastAsia"/>
                <w:b/>
                <w:lang w:eastAsia="zh-CN"/>
              </w:rPr>
            </w:pPr>
            <w:r>
              <w:rPr>
                <w:rFonts w:eastAsiaTheme="minorEastAsia"/>
                <w:b/>
                <w:lang w:eastAsia="zh-CN"/>
              </w:rPr>
              <w:t>Comment</w:t>
            </w:r>
          </w:p>
        </w:tc>
      </w:tr>
      <w:tr w:rsidR="00A84D83" w14:paraId="580CB4F1" w14:textId="77777777" w:rsidTr="00E34748">
        <w:tc>
          <w:tcPr>
            <w:tcW w:w="662" w:type="pct"/>
          </w:tcPr>
          <w:p w14:paraId="5DD0D7D3" w14:textId="77777777" w:rsidR="00A84D83" w:rsidRDefault="00A84D83" w:rsidP="00E34748">
            <w:pPr>
              <w:pStyle w:val="ListParagraph"/>
              <w:ind w:left="0"/>
              <w:rPr>
                <w:rFonts w:eastAsiaTheme="minorEastAsia"/>
                <w:lang w:eastAsia="zh-CN"/>
              </w:rPr>
            </w:pPr>
          </w:p>
        </w:tc>
        <w:tc>
          <w:tcPr>
            <w:tcW w:w="4338" w:type="pct"/>
          </w:tcPr>
          <w:p w14:paraId="2FF4A939" w14:textId="77777777" w:rsidR="00A84D83" w:rsidRDefault="00A84D83" w:rsidP="00E34748">
            <w:pPr>
              <w:pStyle w:val="ListParagraph"/>
              <w:ind w:left="0"/>
              <w:rPr>
                <w:rFonts w:hAnsi="DejaVu Math TeX Gyre"/>
                <w:lang w:eastAsia="zh-CN"/>
              </w:rPr>
            </w:pPr>
          </w:p>
        </w:tc>
      </w:tr>
      <w:tr w:rsidR="00A84D83" w14:paraId="2F4C63BA" w14:textId="77777777" w:rsidTr="00E34748">
        <w:tc>
          <w:tcPr>
            <w:tcW w:w="662" w:type="pct"/>
          </w:tcPr>
          <w:p w14:paraId="7A865518" w14:textId="77777777" w:rsidR="00A84D83" w:rsidRDefault="00A84D83" w:rsidP="00E34748">
            <w:pPr>
              <w:pStyle w:val="ListParagraph"/>
              <w:ind w:left="0"/>
              <w:rPr>
                <w:rFonts w:eastAsia="SimSun"/>
                <w:lang w:val="en-US" w:eastAsia="zh-CN"/>
              </w:rPr>
            </w:pPr>
          </w:p>
        </w:tc>
        <w:tc>
          <w:tcPr>
            <w:tcW w:w="4338" w:type="pct"/>
          </w:tcPr>
          <w:p w14:paraId="0E7B67DE" w14:textId="77777777" w:rsidR="00A84D83" w:rsidRDefault="00A84D83" w:rsidP="00E34748">
            <w:pPr>
              <w:pStyle w:val="ListParagraph"/>
              <w:ind w:left="0"/>
              <w:rPr>
                <w:rFonts w:eastAsia="SimSun"/>
                <w:lang w:val="en-US" w:eastAsia="zh-CN"/>
              </w:rPr>
            </w:pPr>
          </w:p>
        </w:tc>
      </w:tr>
      <w:tr w:rsidR="00A84D83" w14:paraId="3DDEACD9" w14:textId="77777777" w:rsidTr="00E34748">
        <w:tc>
          <w:tcPr>
            <w:tcW w:w="662" w:type="pct"/>
          </w:tcPr>
          <w:p w14:paraId="209A9344" w14:textId="77777777" w:rsidR="00A84D83" w:rsidRPr="00590943" w:rsidRDefault="00A84D83" w:rsidP="00E34748">
            <w:pPr>
              <w:pStyle w:val="ListParagraph"/>
              <w:ind w:left="0"/>
              <w:rPr>
                <w:lang w:val="en-US" w:eastAsia="ko-KR"/>
              </w:rPr>
            </w:pPr>
          </w:p>
        </w:tc>
        <w:tc>
          <w:tcPr>
            <w:tcW w:w="4338" w:type="pct"/>
          </w:tcPr>
          <w:p w14:paraId="6510501F" w14:textId="77777777" w:rsidR="00A84D83" w:rsidRPr="00590943" w:rsidRDefault="00A84D83" w:rsidP="00E34748">
            <w:pPr>
              <w:pStyle w:val="ListParagraph"/>
              <w:ind w:left="0"/>
              <w:rPr>
                <w:lang w:eastAsia="ko-KR"/>
              </w:rPr>
            </w:pPr>
          </w:p>
        </w:tc>
      </w:tr>
    </w:tbl>
    <w:p w14:paraId="36F9F66F" w14:textId="77777777" w:rsidR="00A84D83" w:rsidRPr="00A84D83" w:rsidRDefault="00A84D83" w:rsidP="00A84D83">
      <w:pPr>
        <w:rPr>
          <w:lang w:eastAsia="zh-CN"/>
        </w:rPr>
      </w:pPr>
    </w:p>
    <w:p w14:paraId="7AB7DCA9" w14:textId="7116859E" w:rsidR="00B05A5E" w:rsidRDefault="00A84D83">
      <w:pPr>
        <w:pStyle w:val="Heading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 xml:space="preserve">In addition to single stream per UE in </w:t>
            </w:r>
            <w:proofErr w:type="gramStart"/>
            <w:r>
              <w:rPr>
                <w:i/>
                <w:iCs/>
                <w:lang w:eastAsia="zh-CN"/>
              </w:rPr>
              <w:t>DL</w:t>
            </w:r>
            <w:proofErr w:type="gramEnd"/>
            <w:r>
              <w:rPr>
                <w:i/>
                <w:iCs/>
                <w:lang w:eastAsia="zh-CN"/>
              </w:rPr>
              <w:t xml:space="preserve">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3182CE95" w14:textId="77777777" w:rsidR="00B05A5E" w:rsidRDefault="0048413C">
      <w:pPr>
        <w:pStyle w:val="Heading2"/>
        <w:rPr>
          <w:lang w:eastAsia="zh-CN"/>
        </w:rPr>
      </w:pPr>
      <w:r>
        <w:rPr>
          <w:lang w:eastAsia="zh-CN"/>
        </w:rPr>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lastRenderedPageBreak/>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2"/>
              <w:gridCol w:w="2069"/>
              <w:gridCol w:w="42"/>
              <w:gridCol w:w="1795"/>
              <w:gridCol w:w="258"/>
              <w:gridCol w:w="1561"/>
              <w:gridCol w:w="42"/>
              <w:gridCol w:w="1631"/>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lastRenderedPageBreak/>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239"/>
      </w:tblGrid>
      <w:tr w:rsidR="00B05A5E" w14:paraId="6B393EFA" w14:textId="77777777">
        <w:tc>
          <w:tcPr>
            <w:tcW w:w="662" w:type="pct"/>
            <w:shd w:val="clear" w:color="auto" w:fill="D9D9D9" w:themeFill="background1" w:themeFillShade="D9"/>
          </w:tcPr>
          <w:p w14:paraId="474E490F"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w:t>
            </w:r>
            <w:r>
              <w:rPr>
                <w:rFonts w:eastAsiaTheme="minorEastAsia"/>
                <w:lang w:eastAsia="zh-CN"/>
              </w:rPr>
              <w:lastRenderedPageBreak/>
              <w:t xml:space="preserve">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w:t>
            </w:r>
            <w:proofErr w:type="gramStart"/>
            <w:r>
              <w:rPr>
                <w:rFonts w:hAnsi="DejaVu Math TeX Gyre"/>
              </w:rPr>
              <w:t>In order to</w:t>
            </w:r>
            <w:proofErr w:type="gramEnd"/>
            <w:r>
              <w:rPr>
                <w:rFonts w:hAnsi="DejaVu Math TeX Gyre"/>
              </w:rPr>
              <w:t xml:space="preserve"> have the same amount of successful video data, </w:t>
            </w:r>
          </w:p>
          <w:p w14:paraId="5397A741"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7BF84658"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ListParagraph"/>
              <w:ind w:left="0"/>
              <w:rPr>
                <w:rFonts w:eastAsia="SimSun"/>
                <w:lang w:val="en-US" w:eastAsia="zh-CN"/>
              </w:rPr>
            </w:pPr>
            <w:r>
              <w:rPr>
                <w:rFonts w:eastAsia="SimSun"/>
                <w:lang w:val="en-US" w:eastAsia="zh-CN"/>
              </w:rPr>
              <w:lastRenderedPageBreak/>
              <w:t>V</w:t>
            </w:r>
            <w:r w:rsidR="00490F05">
              <w:rPr>
                <w:rFonts w:eastAsia="SimSun"/>
                <w:lang w:val="en-US" w:eastAsia="zh-CN"/>
              </w:rPr>
              <w:t>ivo</w:t>
            </w:r>
          </w:p>
        </w:tc>
        <w:tc>
          <w:tcPr>
            <w:tcW w:w="4338" w:type="pct"/>
          </w:tcPr>
          <w:p w14:paraId="567AAE3D"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 xml:space="preserve">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w:t>
            </w:r>
            <w:proofErr w:type="gramStart"/>
            <w:r>
              <w:rPr>
                <w:rFonts w:eastAsiaTheme="minorEastAsia"/>
                <w:lang w:eastAsia="zh-CN"/>
              </w:rPr>
              <w:t>to contain</w:t>
            </w:r>
            <w:proofErr w:type="gramEnd"/>
            <w:r>
              <w:rPr>
                <w:rFonts w:eastAsiaTheme="minorEastAsia"/>
                <w:lang w:eastAsia="zh-CN"/>
              </w:rPr>
              <w:t xml:space="preserve"> multiple values for the common study case.</w:t>
            </w:r>
          </w:p>
          <w:p w14:paraId="3B7B4BD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w:t>
            </w:r>
            <w:proofErr w:type="gramStart"/>
            <w:r>
              <w:rPr>
                <w:rFonts w:eastAsiaTheme="minorEastAsia"/>
                <w:lang w:eastAsia="zh-CN"/>
              </w:rPr>
              <w:t>In order to</w:t>
            </w:r>
            <w:proofErr w:type="gramEnd"/>
            <w:r>
              <w:rPr>
                <w:rFonts w:eastAsiaTheme="minorEastAsia"/>
                <w:lang w:eastAsia="zh-CN"/>
              </w:rPr>
              <w:t xml:space="preserve"> investigate the impact of alpha, other alpha value e.g., alpha =1.5 or 3 should also be considered in addition to alpha= 2. </w:t>
            </w:r>
          </w:p>
          <w:p w14:paraId="0418CC8D"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ListParagraph"/>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ListParagraph"/>
              <w:ind w:left="0"/>
              <w:rPr>
                <w:lang w:val="en-US" w:eastAsia="ko-KR"/>
              </w:rPr>
            </w:pPr>
            <w:r>
              <w:rPr>
                <w:lang w:val="en-US" w:eastAsia="ko-KR"/>
              </w:rPr>
              <w:t>Ericsson</w:t>
            </w:r>
          </w:p>
        </w:tc>
        <w:tc>
          <w:tcPr>
            <w:tcW w:w="4338" w:type="pct"/>
          </w:tcPr>
          <w:p w14:paraId="2A9253A8" w14:textId="77777777" w:rsidR="007140DC" w:rsidRDefault="007140DC" w:rsidP="00B648ED">
            <w:pPr>
              <w:pStyle w:val="ListParagraph"/>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127A4142" w14:textId="77777777"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ListParagraph"/>
              <w:spacing w:after="0" w:line="276" w:lineRule="auto"/>
              <w:ind w:left="0"/>
              <w:rPr>
                <w:lang w:eastAsia="ko-KR"/>
              </w:rPr>
            </w:pPr>
          </w:p>
          <w:p w14:paraId="0ED12229" w14:textId="77777777" w:rsidR="00EF594A" w:rsidRDefault="00B57A28" w:rsidP="008E2941">
            <w:pPr>
              <w:pStyle w:val="ListParagraph"/>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 xml:space="preserve">We suggest </w:t>
            </w:r>
            <w:proofErr w:type="gramStart"/>
            <w:r w:rsidR="0061256B">
              <w:rPr>
                <w:lang w:eastAsia="ko-KR"/>
              </w:rPr>
              <w:t>to use</w:t>
            </w:r>
            <w:proofErr w:type="gramEnd"/>
            <w:r w:rsidR="0061256B">
              <w:rPr>
                <w:lang w:eastAsia="ko-KR"/>
              </w:rPr>
              <w:t xml:space="preserv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ListParagraph"/>
              <w:spacing w:after="0" w:line="276" w:lineRule="auto"/>
              <w:ind w:left="0"/>
            </w:pPr>
            <w:r>
              <w:lastRenderedPageBreak/>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ListParagraph"/>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ListParagraph"/>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ListParagraph"/>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ListParagraph"/>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ListParagraph"/>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ListParagraph"/>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ListParagraph"/>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ListParagraph"/>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ListParagraph"/>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ListParagraph"/>
              <w:numPr>
                <w:ilvl w:val="0"/>
                <w:numId w:val="34"/>
              </w:numPr>
              <w:spacing w:after="0" w:line="276" w:lineRule="auto"/>
            </w:pPr>
            <w:r>
              <w:t>Note</w:t>
            </w:r>
            <w:r w:rsidR="007B3EDC">
              <w:t>2</w:t>
            </w:r>
            <w:r>
              <w:t xml:space="preserve">: 6 cases </w:t>
            </w:r>
            <w:proofErr w:type="gramStart"/>
            <w:r>
              <w:t>does</w:t>
            </w:r>
            <w:proofErr w:type="gramEnd"/>
            <w:r>
              <w:t xml:space="preserve"> not mean 6 times of simulations</w:t>
            </w:r>
          </w:p>
          <w:p w14:paraId="3282B6B1" w14:textId="77777777" w:rsidR="00220EFF" w:rsidRDefault="00220EFF" w:rsidP="00220EFF">
            <w:pPr>
              <w:pStyle w:val="ListParagraph"/>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ListParagraph"/>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ListParagraph"/>
              <w:numPr>
                <w:ilvl w:val="0"/>
                <w:numId w:val="34"/>
              </w:numPr>
              <w:spacing w:after="0" w:line="276" w:lineRule="auto"/>
            </w:pPr>
            <w:r>
              <w:t>Note</w:t>
            </w:r>
            <w:r w:rsidR="007B3EDC">
              <w:t>3</w:t>
            </w:r>
            <w:r>
              <w:t xml:space="preserve">: we suggest </w:t>
            </w:r>
            <w:proofErr w:type="gramStart"/>
            <w:r w:rsidR="00031491">
              <w:t>to agree</w:t>
            </w:r>
            <w:proofErr w:type="gramEnd"/>
            <w:r w:rsidR="00031491">
              <w:t xml:space="preserv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ListParagraph"/>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w:t>
            </w:r>
            <w:proofErr w:type="gramStart"/>
            <w:r>
              <w:t>As a consequence</w:t>
            </w:r>
            <w:proofErr w:type="gramEnd"/>
            <w:r>
              <w:t>, the results from different companies are not comparable, and it’s not easy for RAN1 do draw conclusions.</w:t>
            </w:r>
          </w:p>
          <w:p w14:paraId="031B58C2" w14:textId="77777777" w:rsidR="006430C8" w:rsidRDefault="006430C8" w:rsidP="003E6E16">
            <w:pPr>
              <w:pStyle w:val="ListParagraph"/>
              <w:numPr>
                <w:ilvl w:val="1"/>
                <w:numId w:val="34"/>
              </w:numPr>
              <w:spacing w:after="0" w:line="276" w:lineRule="auto"/>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ListParagraph"/>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ListParagraph"/>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ListParagraph"/>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ListParagraph"/>
              <w:ind w:left="0"/>
              <w:rPr>
                <w:lang w:eastAsia="ko-KR"/>
              </w:rPr>
            </w:pPr>
          </w:p>
          <w:p w14:paraId="694D09B5" w14:textId="77777777"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w:t>
            </w:r>
            <w:proofErr w:type="gramStart"/>
            <w:r w:rsidR="003B3528">
              <w:rPr>
                <w:lang w:eastAsia="ko-KR"/>
              </w:rPr>
              <w:t>similar to</w:t>
            </w:r>
            <w:proofErr w:type="gramEnd"/>
            <w:r w:rsidR="003B3528">
              <w:rPr>
                <w:lang w:eastAsia="ko-KR"/>
              </w:rPr>
              <w:t xml:space="preserve">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ListParagraph"/>
              <w:ind w:left="0"/>
              <w:rPr>
                <w:lang w:eastAsia="ko-KR"/>
              </w:rPr>
            </w:pPr>
          </w:p>
          <w:p w14:paraId="303DEB29" w14:textId="77777777" w:rsidR="003365B0" w:rsidRDefault="003365B0" w:rsidP="00B648ED">
            <w:pPr>
              <w:pStyle w:val="ListParagraph"/>
              <w:ind w:left="0"/>
              <w:rPr>
                <w:lang w:eastAsia="ko-KR"/>
              </w:rPr>
            </w:pPr>
            <w:r>
              <w:rPr>
                <w:lang w:eastAsia="ko-KR"/>
              </w:rPr>
              <w:t>In summary, we support the following red changes on the proposal:</w:t>
            </w:r>
          </w:p>
          <w:p w14:paraId="52735E7B" w14:textId="77777777" w:rsidR="0077464B" w:rsidRDefault="0077464B" w:rsidP="00B648ED">
            <w:pPr>
              <w:pStyle w:val="ListParagraph"/>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lastRenderedPageBreak/>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ListParagraph"/>
              <w:ind w:left="0"/>
              <w:rPr>
                <w:lang w:eastAsia="ko-KR"/>
              </w:rPr>
            </w:pPr>
          </w:p>
        </w:tc>
      </w:tr>
      <w:tr w:rsidR="00764D3C" w14:paraId="31D29CF3" w14:textId="77777777">
        <w:tc>
          <w:tcPr>
            <w:tcW w:w="662" w:type="pct"/>
          </w:tcPr>
          <w:p w14:paraId="0A42F977" w14:textId="77777777" w:rsidR="00764D3C" w:rsidRDefault="00764D3C">
            <w:pPr>
              <w:pStyle w:val="ListParagraph"/>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ListParagraph"/>
              <w:ind w:left="0"/>
              <w:rPr>
                <w:lang w:eastAsia="ko-KR"/>
              </w:rPr>
            </w:pPr>
            <w:r>
              <w:rPr>
                <w:lang w:eastAsia="ko-KR"/>
              </w:rPr>
              <w:t>We support the FL proposal.</w:t>
            </w:r>
          </w:p>
          <w:p w14:paraId="42FCAFE5"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ListParagraph"/>
              <w:spacing w:after="0" w:line="276" w:lineRule="auto"/>
              <w:ind w:left="0"/>
              <w:rPr>
                <w:lang w:eastAsia="ko-KR"/>
              </w:rPr>
            </w:pPr>
          </w:p>
          <w:p w14:paraId="2C14B78E" w14:textId="77777777" w:rsidR="00764D3C" w:rsidRPr="00B57A28" w:rsidRDefault="00764D3C" w:rsidP="00764D3C">
            <w:pPr>
              <w:pStyle w:val="ListParagraph"/>
              <w:spacing w:after="0" w:line="276" w:lineRule="auto"/>
              <w:ind w:left="0"/>
              <w:rPr>
                <w:b/>
                <w:u w:val="single"/>
                <w:lang w:eastAsia="ko-KR"/>
              </w:rPr>
            </w:pPr>
            <w:r>
              <w:rPr>
                <w:lang w:eastAsia="ko-KR"/>
              </w:rPr>
              <w:lastRenderedPageBreak/>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4BEDBCB1" w14:textId="77777777"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ListParagraph"/>
              <w:ind w:left="0"/>
              <w:rPr>
                <w:lang w:eastAsia="ko-KR"/>
              </w:rPr>
            </w:pPr>
            <w:r>
              <w:rPr>
                <w:rFonts w:eastAsiaTheme="minorEastAsia"/>
                <w:lang w:eastAsia="zh-CN"/>
              </w:rPr>
              <w:t>Considering the difficulty to evaluate XR quality in RAN1, we are fine to assume both cases have the same average PDB, and both cases have the same total successful traffic volume (</w:t>
            </w:r>
            <w:proofErr w:type="gramStart"/>
            <w:r>
              <w:rPr>
                <w:rFonts w:eastAsiaTheme="minorEastAsia"/>
                <w:lang w:eastAsia="zh-CN"/>
              </w:rPr>
              <w:t>i.e.</w:t>
            </w:r>
            <w:proofErr w:type="gramEnd"/>
            <w:r>
              <w:rPr>
                <w:rFonts w:eastAsiaTheme="minorEastAsia"/>
                <w:lang w:eastAsia="zh-CN"/>
              </w:rPr>
              <w:t xml:space="preserve"> same average PER).  </w:t>
            </w:r>
          </w:p>
        </w:tc>
      </w:tr>
      <w:tr w:rsidR="006F7570" w14:paraId="03F73398" w14:textId="77777777">
        <w:tc>
          <w:tcPr>
            <w:tcW w:w="662" w:type="pct"/>
          </w:tcPr>
          <w:p w14:paraId="2218A669" w14:textId="77777777"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26B4DFB7" w14:textId="77777777"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w:t>
            </w:r>
            <w:proofErr w:type="gramStart"/>
            <w:r>
              <w:rPr>
                <w:rFonts w:eastAsiaTheme="minorEastAsia"/>
                <w:lang w:eastAsia="zh-CN"/>
              </w:rPr>
              <w:t>in particular the</w:t>
            </w:r>
            <w:proofErr w:type="gramEnd"/>
            <w:r>
              <w:rPr>
                <w:rFonts w:eastAsiaTheme="minorEastAsia"/>
                <w:lang w:eastAsia="zh-CN"/>
              </w:rPr>
              <w:t xml:space="preserv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ListParagraph"/>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ListParagraph"/>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ListParagraph"/>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ListParagraph"/>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ListParagraph"/>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 xml:space="preserve">comparison among different combinations may not be much meaningful (in terms of XR user </w:t>
            </w:r>
            <w:r w:rsidRPr="00D70391">
              <w:rPr>
                <w:rFonts w:eastAsiaTheme="minorEastAsia"/>
                <w:b/>
                <w:bCs/>
                <w:lang w:eastAsia="zh-CN"/>
              </w:rPr>
              <w:lastRenderedPageBreak/>
              <w:t>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ListParagraph"/>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ListParagraph"/>
              <w:ind w:left="0"/>
              <w:rPr>
                <w:rFonts w:eastAsiaTheme="minorEastAsia"/>
                <w:lang w:eastAsia="zh-CN"/>
              </w:rPr>
            </w:pPr>
            <w:proofErr w:type="spellStart"/>
            <w:proofErr w:type="gramStart"/>
            <w:r>
              <w:rPr>
                <w:rFonts w:eastAsiaTheme="minorEastAsia" w:hint="eastAsia"/>
                <w:lang w:eastAsia="zh-CN"/>
              </w:rPr>
              <w:lastRenderedPageBreak/>
              <w:t>ZTE,Sanechips</w:t>
            </w:r>
            <w:proofErr w:type="spellEnd"/>
            <w:proofErr w:type="gramEnd"/>
          </w:p>
        </w:tc>
        <w:tc>
          <w:tcPr>
            <w:tcW w:w="4338" w:type="pct"/>
          </w:tcPr>
          <w:p w14:paraId="228149F9"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In our opinion, firstly, the reference case and the study case in FL summary should be clarified to be suitable in </w:t>
            </w:r>
            <w:proofErr w:type="spellStart"/>
            <w:r>
              <w:rPr>
                <w:rFonts w:eastAsia="SimSun" w:hint="eastAsia"/>
                <w:lang w:val="en-US" w:eastAsia="zh-CN"/>
              </w:rPr>
              <w:t>GoP</w:t>
            </w:r>
            <w:proofErr w:type="spellEnd"/>
            <w:r>
              <w:rPr>
                <w:rFonts w:eastAsia="SimSun" w:hint="eastAsia"/>
                <w:lang w:val="en-US" w:eastAsia="zh-CN"/>
              </w:rPr>
              <w:t xml:space="preserve">-based traffic model, or Slice-based traffic model, or </w:t>
            </w:r>
            <w:proofErr w:type="gramStart"/>
            <w:r>
              <w:rPr>
                <w:rFonts w:eastAsia="SimSun" w:hint="eastAsia"/>
                <w:lang w:val="en-US" w:eastAsia="zh-CN"/>
              </w:rPr>
              <w:t>both of them</w:t>
            </w:r>
            <w:proofErr w:type="gramEnd"/>
            <w:r>
              <w:rPr>
                <w:rFonts w:eastAsia="SimSun" w:hint="eastAsia"/>
                <w:lang w:val="en-US" w:eastAsia="zh-CN"/>
              </w:rPr>
              <w:t>.</w:t>
            </w:r>
          </w:p>
          <w:p w14:paraId="54FF973E"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w:t>
            </w:r>
            <w:proofErr w:type="gramStart"/>
            <w:r>
              <w:rPr>
                <w:rFonts w:eastAsia="SimSun" w:hint="eastAsia"/>
                <w:lang w:val="en-US" w:eastAsia="zh-CN"/>
              </w:rPr>
              <w:t>PDB</w:t>
            </w:r>
            <w:proofErr w:type="gramEnd"/>
            <w:r>
              <w:rPr>
                <w:rFonts w:eastAsia="SimSun" w:hint="eastAsia"/>
                <w:lang w:val="en-US" w:eastAsia="zh-CN"/>
              </w:rPr>
              <w:t xml:space="preserve"> or I-stream has more stringent PDB than that of P-stream are not included in the common study case. To this regard, we suggest </w:t>
            </w:r>
            <w:proofErr w:type="gramStart"/>
            <w:r>
              <w:rPr>
                <w:rFonts w:eastAsia="SimSun" w:hint="eastAsia"/>
                <w:lang w:val="en-US" w:eastAsia="zh-CN"/>
              </w:rPr>
              <w:t>to add</w:t>
            </w:r>
            <w:proofErr w:type="gramEnd"/>
            <w:r>
              <w:rPr>
                <w:rFonts w:eastAsia="SimSun" w:hint="eastAsia"/>
                <w:lang w:val="en-US" w:eastAsia="zh-CN"/>
              </w:rPr>
              <w:t xml:space="preserve"> some optional common study case with different cases to fully evaluate the impact of different PDB and PER. </w:t>
            </w:r>
          </w:p>
          <w:p w14:paraId="6C5A11CB"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For example, </w:t>
            </w:r>
          </w:p>
          <w:p w14:paraId="566984A4" w14:textId="77777777" w:rsidR="00C8273D" w:rsidRDefault="00C8273D" w:rsidP="00C8273D">
            <w:pPr>
              <w:pStyle w:val="ListParagraph"/>
              <w:numPr>
                <w:ilvl w:val="0"/>
                <w:numId w:val="38"/>
              </w:numPr>
              <w:spacing w:after="0" w:line="276" w:lineRule="auto"/>
              <w:rPr>
                <w:rFonts w:eastAsia="SimSun"/>
                <w:lang w:val="en-US" w:eastAsia="zh-CN"/>
              </w:rPr>
            </w:pPr>
            <w:r>
              <w:rPr>
                <w:rFonts w:eastAsia="SimSun"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ListParagraph"/>
              <w:numPr>
                <w:ilvl w:val="0"/>
                <w:numId w:val="38"/>
              </w:numPr>
              <w:spacing w:after="0" w:line="276" w:lineRule="auto"/>
              <w:rPr>
                <w:rFonts w:eastAsia="SimSun"/>
                <w:lang w:val="en-US" w:eastAsia="zh-CN"/>
              </w:rPr>
            </w:pPr>
            <w:r>
              <w:rPr>
                <w:rFonts w:eastAsia="SimSun"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ListParagraph"/>
              <w:ind w:left="0"/>
              <w:rPr>
                <w:rFonts w:eastAsiaTheme="minorEastAsia"/>
                <w:lang w:eastAsia="zh-CN"/>
              </w:rPr>
            </w:pPr>
            <w:r>
              <w:rPr>
                <w:rFonts w:eastAsia="SimSun" w:hint="eastAsia"/>
                <w:lang w:val="en-US" w:eastAsia="zh-CN"/>
              </w:rPr>
              <w:t xml:space="preserve">Thirdly, we wonder if some enhancement schemes are considered for multiple stream transmission, which case is the baseline for enhancement, the reference </w:t>
            </w:r>
            <w:proofErr w:type="gramStart"/>
            <w:r>
              <w:rPr>
                <w:rFonts w:eastAsia="SimSun" w:hint="eastAsia"/>
                <w:lang w:val="en-US" w:eastAsia="zh-CN"/>
              </w:rPr>
              <w:t>case</w:t>
            </w:r>
            <w:proofErr w:type="gramEnd"/>
            <w:r>
              <w:rPr>
                <w:rFonts w:eastAsia="SimSun" w:hint="eastAsia"/>
                <w:lang w:val="en-US" w:eastAsia="zh-CN"/>
              </w:rPr>
              <w:t xml:space="preserve"> or the common study case?</w:t>
            </w:r>
          </w:p>
        </w:tc>
      </w:tr>
      <w:tr w:rsidR="00634EA9" w14:paraId="16ACD6FD" w14:textId="77777777">
        <w:tc>
          <w:tcPr>
            <w:tcW w:w="662" w:type="pct"/>
          </w:tcPr>
          <w:p w14:paraId="2EAA79C8" w14:textId="77777777" w:rsidR="00634EA9" w:rsidRPr="00634EA9" w:rsidRDefault="00634EA9" w:rsidP="00F62983">
            <w:pPr>
              <w:pStyle w:val="ListParagraph"/>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In addition to single stream per UE in </w:t>
            </w:r>
            <w:proofErr w:type="gramStart"/>
            <w:r>
              <w:rPr>
                <w:rFonts w:ascii="Times" w:eastAsia="Batang" w:hAnsi="Times"/>
                <w:szCs w:val="24"/>
                <w:lang w:eastAsia="zh-CN"/>
              </w:rPr>
              <w:t>DL</w:t>
            </w:r>
            <w:proofErr w:type="gramEnd"/>
            <w:r>
              <w:rPr>
                <w:rFonts w:ascii="Times" w:eastAsia="Batang" w:hAnsi="Times"/>
                <w:szCs w:val="24"/>
                <w:lang w:eastAsia="zh-CN"/>
              </w:rPr>
              <w:t xml:space="preserve">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414"/>
        <w:gridCol w:w="30"/>
        <w:gridCol w:w="9239"/>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ListParagraph"/>
              <w:ind w:left="0"/>
              <w:rPr>
                <w:rFonts w:eastAsiaTheme="minorEastAsia"/>
                <w:b/>
                <w:lang w:eastAsia="zh-CN"/>
              </w:rPr>
            </w:pPr>
            <w:r>
              <w:rPr>
                <w:rFonts w:eastAsiaTheme="minorEastAsia"/>
                <w:b/>
                <w:lang w:eastAsia="zh-CN"/>
              </w:rPr>
              <w:lastRenderedPageBreak/>
              <w:t>Company</w:t>
            </w:r>
          </w:p>
        </w:tc>
        <w:tc>
          <w:tcPr>
            <w:tcW w:w="4324" w:type="pct"/>
            <w:shd w:val="clear" w:color="auto" w:fill="D9D9D9" w:themeFill="background1" w:themeFillShade="D9"/>
          </w:tcPr>
          <w:p w14:paraId="69B90E8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ListParagraph"/>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ListParagraph"/>
              <w:ind w:left="0"/>
              <w:rPr>
                <w:rFonts w:eastAsia="SimSun"/>
                <w:lang w:eastAsia="zh-CN"/>
              </w:rPr>
            </w:pPr>
            <w:r>
              <w:rPr>
                <w:rFonts w:eastAsia="SimSun"/>
                <w:lang w:eastAsia="zh-CN"/>
              </w:rPr>
              <w:t>OPPO</w:t>
            </w:r>
          </w:p>
        </w:tc>
        <w:tc>
          <w:tcPr>
            <w:tcW w:w="4324" w:type="pct"/>
          </w:tcPr>
          <w:p w14:paraId="443C2F24"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ListParagraph"/>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2D867429" w14:textId="77777777" w:rsidR="00490F05" w:rsidRDefault="00490F05" w:rsidP="00490F05">
            <w:r>
              <w:rPr>
                <w:rFonts w:eastAsia="SimSun"/>
                <w:lang w:val="en-US" w:eastAsia="zh-CN"/>
              </w:rPr>
              <w:t xml:space="preserve"> </w:t>
            </w:r>
            <w:r w:rsidRPr="00365BEC">
              <w:rPr>
                <w:highlight w:val="green"/>
              </w:rPr>
              <w:t>Agreement:</w:t>
            </w:r>
          </w:p>
          <w:p w14:paraId="1A231C4B" w14:textId="77777777" w:rsidR="00490F05" w:rsidRDefault="00490F05" w:rsidP="00490F05">
            <w:pPr>
              <w:pStyle w:val="ListParagraph"/>
              <w:ind w:left="0"/>
            </w:pPr>
            <w:r>
              <w:t>For evaluations of AR in UL:</w:t>
            </w:r>
          </w:p>
          <w:p w14:paraId="50012317" w14:textId="77777777" w:rsidR="00490F05" w:rsidRDefault="00490F05" w:rsidP="00490F05">
            <w:pPr>
              <w:pStyle w:val="ListParagraph"/>
              <w:ind w:left="0"/>
              <w:rPr>
                <w:rFonts w:eastAsia="SimSun"/>
                <w:lang w:val="en-US" w:eastAsia="zh-CN"/>
              </w:rPr>
            </w:pPr>
            <w:r>
              <w:rPr>
                <w:rFonts w:eastAsia="SimSun"/>
                <w:lang w:val="en-US" w:eastAsia="zh-CN"/>
              </w:rPr>
              <w:t>…</w:t>
            </w:r>
          </w:p>
          <w:p w14:paraId="56AC0BE3"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62D2B319"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ListParagraph"/>
              <w:ind w:left="0"/>
              <w:rPr>
                <w:rFonts w:eastAsia="SimSun"/>
                <w:lang w:val="en-US" w:eastAsia="zh-CN"/>
              </w:rPr>
            </w:pPr>
            <w:r>
              <w:rPr>
                <w:rFonts w:eastAsia="SimSun"/>
                <w:lang w:val="en-US" w:eastAsia="zh-CN"/>
              </w:rPr>
              <w:t>…</w:t>
            </w:r>
          </w:p>
          <w:p w14:paraId="4A1E29EC" w14:textId="77777777"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ListParagraph"/>
              <w:ind w:left="0"/>
              <w:rPr>
                <w:lang w:eastAsia="ko-KR"/>
              </w:rPr>
            </w:pPr>
            <w:r>
              <w:rPr>
                <w:rFonts w:hint="eastAsia"/>
                <w:lang w:eastAsia="ko-KR"/>
              </w:rPr>
              <w:t>LG</w:t>
            </w:r>
          </w:p>
        </w:tc>
        <w:tc>
          <w:tcPr>
            <w:tcW w:w="4324" w:type="pct"/>
          </w:tcPr>
          <w:p w14:paraId="241D2ADC"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w:t>
            </w:r>
            <w:r w:rsidRPr="00AC645B">
              <w:rPr>
                <w:rFonts w:ascii="Times" w:eastAsia="Gulim" w:hAnsi="Times" w:hint="eastAsia"/>
                <w:szCs w:val="24"/>
                <w:lang w:eastAsia="ja-JP"/>
              </w:rPr>
              <w:lastRenderedPageBreak/>
              <w:t xml:space="preserve">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ListParagraph"/>
              <w:ind w:left="0"/>
              <w:rPr>
                <w:lang w:eastAsia="ko-KR"/>
              </w:rPr>
            </w:pPr>
          </w:p>
          <w:p w14:paraId="519BE872" w14:textId="77777777"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ListParagraph"/>
              <w:ind w:left="0"/>
              <w:rPr>
                <w:lang w:eastAsia="ko-KR"/>
              </w:rPr>
            </w:pPr>
            <w:r>
              <w:rPr>
                <w:lang w:eastAsia="ko-KR"/>
              </w:rPr>
              <w:lastRenderedPageBreak/>
              <w:t>Ericsson</w:t>
            </w:r>
          </w:p>
        </w:tc>
        <w:tc>
          <w:tcPr>
            <w:tcW w:w="4324" w:type="pct"/>
          </w:tcPr>
          <w:p w14:paraId="38DFD93B" w14:textId="77777777" w:rsidR="007140DC" w:rsidRDefault="007140DC" w:rsidP="00AC645B">
            <w:pPr>
              <w:pStyle w:val="ListParagraph"/>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41259D6D" w14:textId="77777777"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ListParagraph"/>
              <w:ind w:left="0"/>
              <w:rPr>
                <w:lang w:val="en-US" w:eastAsia="ko-KR"/>
              </w:rPr>
            </w:pPr>
            <w:r>
              <w:rPr>
                <w:lang w:eastAsia="ko-KR"/>
              </w:rPr>
              <w:t>MTK</w:t>
            </w:r>
          </w:p>
        </w:tc>
        <w:tc>
          <w:tcPr>
            <w:tcW w:w="4324" w:type="pct"/>
          </w:tcPr>
          <w:p w14:paraId="57541D11" w14:textId="77777777"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ListParagraph"/>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ListParagraph"/>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ListParagraph"/>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ListParagraph"/>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ListParagraph"/>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ListParagraph"/>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ListParagraph"/>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80039B">
        <w:tc>
          <w:tcPr>
            <w:tcW w:w="662" w:type="pct"/>
          </w:tcPr>
          <w:p w14:paraId="03560646" w14:textId="77777777" w:rsidR="00C8273D" w:rsidRDefault="00C8273D" w:rsidP="0080039B">
            <w:pPr>
              <w:pStyle w:val="ListParagraph"/>
              <w:ind w:left="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338" w:type="pct"/>
            <w:gridSpan w:val="2"/>
          </w:tcPr>
          <w:p w14:paraId="163B64AE" w14:textId="77777777" w:rsidR="00C8273D" w:rsidRDefault="00C8273D" w:rsidP="0080039B">
            <w:pPr>
              <w:pStyle w:val="ListParagraph"/>
              <w:ind w:left="0"/>
              <w:rPr>
                <w:rFonts w:eastAsia="SimSun"/>
                <w:lang w:val="en-US" w:eastAsia="zh-CN"/>
              </w:rPr>
            </w:pPr>
            <w:r>
              <w:rPr>
                <w:rFonts w:eastAsia="SimSun" w:hint="eastAsia"/>
                <w:lang w:val="en-US" w:eastAsia="zh-CN"/>
              </w:rPr>
              <w:t xml:space="preserve">We agree with FL proposal. And we think PER for audio should be clarified. </w:t>
            </w:r>
          </w:p>
          <w:p w14:paraId="7F9211FE" w14:textId="77777777" w:rsidR="00C8273D" w:rsidRDefault="00C8273D" w:rsidP="0080039B">
            <w:pPr>
              <w:pStyle w:val="ListParagraph"/>
              <w:ind w:left="0"/>
              <w:rPr>
                <w:rFonts w:eastAsia="SimSun"/>
                <w:lang w:val="en-US" w:eastAsia="zh-CN"/>
              </w:rPr>
            </w:pPr>
            <w:r>
              <w:rPr>
                <w:rFonts w:eastAsia="SimSun" w:hint="eastAsia"/>
                <w:lang w:val="en-US" w:eastAsia="zh-CN"/>
              </w:rPr>
              <w:t xml:space="preserve">Moreover, according to TR38.824, the audio/data traffic model is </w:t>
            </w:r>
            <w:proofErr w:type="gramStart"/>
            <w:r>
              <w:rPr>
                <w:rFonts w:eastAsia="SimSun" w:hint="eastAsia"/>
                <w:lang w:val="en-US" w:eastAsia="zh-CN"/>
              </w:rPr>
              <w:t>similar to</w:t>
            </w:r>
            <w:proofErr w:type="gramEnd"/>
            <w:r>
              <w:rPr>
                <w:rFonts w:eastAsia="SimSun" w:hint="eastAsia"/>
                <w:lang w:val="en-US" w:eastAsia="zh-CN"/>
              </w:rPr>
              <w:t xml:space="preserve"> the traffic model for transport industry. Therefore, we suggest </w:t>
            </w:r>
            <w:proofErr w:type="gramStart"/>
            <w:r>
              <w:rPr>
                <w:rFonts w:eastAsia="SimSun" w:hint="eastAsia"/>
                <w:lang w:val="en-US" w:eastAsia="zh-CN"/>
              </w:rPr>
              <w:t>to add</w:t>
            </w:r>
            <w:proofErr w:type="gramEnd"/>
            <w:r>
              <w:rPr>
                <w:rFonts w:eastAsia="SimSun" w:hint="eastAsia"/>
                <w:lang w:val="en-US" w:eastAsia="zh-CN"/>
              </w:rPr>
              <w:t xml:space="preserve"> optional PDB and PER for traffic model audio/data to include some audio/data traffic with high reliability and low latency services.</w:t>
            </w:r>
          </w:p>
          <w:p w14:paraId="21C9329D" w14:textId="77777777" w:rsidR="00C8273D" w:rsidRDefault="00C8273D" w:rsidP="0080039B">
            <w:pPr>
              <w:pStyle w:val="ListParagraph"/>
              <w:ind w:left="0"/>
              <w:rPr>
                <w:rFonts w:eastAsia="SimSun"/>
                <w:lang w:val="en-US" w:eastAsia="zh-CN"/>
              </w:rPr>
            </w:pPr>
            <w:r>
              <w:rPr>
                <w:rFonts w:eastAsia="SimSun" w:hint="eastAsia"/>
                <w:lang w:val="en-US" w:eastAsia="zh-CN"/>
              </w:rPr>
              <w:t xml:space="preserve">In </w:t>
            </w:r>
            <w:proofErr w:type="gramStart"/>
            <w:r>
              <w:rPr>
                <w:rFonts w:eastAsia="SimSun" w:hint="eastAsia"/>
                <w:lang w:val="en-US" w:eastAsia="zh-CN"/>
              </w:rPr>
              <w:t>summary,  we</w:t>
            </w:r>
            <w:proofErr w:type="gramEnd"/>
            <w:r>
              <w:rPr>
                <w:rFonts w:eastAsia="SimSun" w:hint="eastAsia"/>
                <w:lang w:val="en-US" w:eastAsia="zh-CN"/>
              </w:rPr>
              <w:t xml:space="preserve"> support the following changes in red on the proposal:</w:t>
            </w:r>
          </w:p>
          <w:p w14:paraId="3EA775E5" w14:textId="77777777" w:rsidR="00C8273D" w:rsidRDefault="00C8273D" w:rsidP="0080039B">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80039B">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80039B">
            <w:pPr>
              <w:pStyle w:val="ListParagraph"/>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80039B">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80039B">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80039B">
            <w:pPr>
              <w:numPr>
                <w:ilvl w:val="1"/>
                <w:numId w:val="17"/>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72B36CDF" w14:textId="77777777" w:rsidR="00C8273D" w:rsidRDefault="00C8273D" w:rsidP="0080039B">
            <w:pPr>
              <w:numPr>
                <w:ilvl w:val="1"/>
                <w:numId w:val="17"/>
              </w:numPr>
              <w:spacing w:after="0" w:line="240" w:lineRule="auto"/>
              <w:rPr>
                <w:rFonts w:eastAsia="SimSun"/>
                <w:lang w:val="en-US" w:eastAsia="zh-CN"/>
              </w:rPr>
            </w:pPr>
            <w:r>
              <w:rPr>
                <w:rFonts w:eastAsia="SimSun"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ListParagraph"/>
              <w:ind w:left="0"/>
              <w:rPr>
                <w:rFonts w:eastAsiaTheme="minorEastAsia"/>
                <w:lang w:eastAsia="zh-CN"/>
              </w:rPr>
            </w:pPr>
          </w:p>
        </w:tc>
        <w:tc>
          <w:tcPr>
            <w:tcW w:w="4324" w:type="pct"/>
          </w:tcPr>
          <w:p w14:paraId="75E3C8B2" w14:textId="77777777" w:rsidR="00C8273D" w:rsidRDefault="00C8273D" w:rsidP="003A2AF7">
            <w:pPr>
              <w:pStyle w:val="ListParagraph"/>
              <w:ind w:left="0"/>
              <w:rPr>
                <w:rFonts w:eastAsiaTheme="minorEastAsia"/>
                <w:lang w:val="en-US" w:eastAsia="zh-CN"/>
              </w:rPr>
            </w:pPr>
          </w:p>
        </w:tc>
      </w:tr>
    </w:tbl>
    <w:p w14:paraId="4BA8BC89" w14:textId="77777777" w:rsidR="00B05A5E" w:rsidRDefault="0048413C">
      <w:pPr>
        <w:pStyle w:val="Heading2"/>
        <w:rPr>
          <w:lang w:eastAsia="zh-CN"/>
        </w:rPr>
      </w:pPr>
      <w:r>
        <w:rPr>
          <w:lang w:eastAsia="zh-CN"/>
        </w:rPr>
        <w:t>Others</w:t>
      </w:r>
    </w:p>
    <w:p w14:paraId="2355C1EB"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414"/>
        <w:gridCol w:w="9269"/>
      </w:tblGrid>
      <w:tr w:rsidR="00B05A5E" w14:paraId="17E4CC0F" w14:textId="77777777">
        <w:tc>
          <w:tcPr>
            <w:tcW w:w="662" w:type="pct"/>
            <w:shd w:val="clear" w:color="auto" w:fill="D9D9D9" w:themeFill="background1" w:themeFillShade="D9"/>
          </w:tcPr>
          <w:p w14:paraId="253420BB"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2A6A2ED6" w14:textId="77777777"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 xml:space="preserve">s suggested by OPPO. However, given that this may require a </w:t>
            </w:r>
            <w:proofErr w:type="gramStart"/>
            <w:r>
              <w:rPr>
                <w:rFonts w:eastAsia="SimSun"/>
                <w:lang w:val="en-US" w:eastAsia="zh-CN"/>
              </w:rPr>
              <w:t>large re-simulation efforts</w:t>
            </w:r>
            <w:proofErr w:type="gramEnd"/>
            <w:r>
              <w:rPr>
                <w:rFonts w:eastAsia="SimSun"/>
                <w:lang w:val="en-US" w:eastAsia="zh-CN"/>
              </w:rPr>
              <w:t xml:space="preserve">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ListParagraph"/>
              <w:ind w:left="0"/>
              <w:rPr>
                <w:rFonts w:eastAsia="SimSun"/>
                <w:lang w:val="en-US" w:eastAsia="zh-CN"/>
              </w:rPr>
            </w:pPr>
            <w:proofErr w:type="spellStart"/>
            <w:r>
              <w:rPr>
                <w:rFonts w:eastAsia="SimSun"/>
                <w:lang w:val="en-US" w:eastAsia="zh-CN"/>
              </w:rPr>
              <w:t>InterDigital</w:t>
            </w:r>
            <w:proofErr w:type="spellEnd"/>
          </w:p>
        </w:tc>
        <w:tc>
          <w:tcPr>
            <w:tcW w:w="4338" w:type="pct"/>
          </w:tcPr>
          <w:p w14:paraId="5F16F2EA" w14:textId="77777777"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w:t>
            </w:r>
            <w:proofErr w:type="gramStart"/>
            <w:r>
              <w:rPr>
                <w:rFonts w:eastAsia="SimSun"/>
                <w:lang w:val="en-US" w:eastAsia="zh-CN"/>
              </w:rPr>
              <w:t>e.g.</w:t>
            </w:r>
            <w:proofErr w:type="gramEnd"/>
            <w:r>
              <w:rPr>
                <w:rFonts w:eastAsia="SimSun"/>
                <w:lang w:val="en-US" w:eastAsia="zh-CN"/>
              </w:rPr>
              <w:t xml:space="preserve">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3F8F3F8C" w14:textId="77777777" w:rsidR="00B05A5E" w:rsidRDefault="0048413C">
      <w:pPr>
        <w:pStyle w:val="Heading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1505938C" w14:textId="77777777" w:rsidR="00B05A5E" w:rsidRDefault="0048413C">
            <w:pPr>
              <w:rPr>
                <w:rFonts w:eastAsia="SimSun"/>
                <w:lang w:eastAsia="zh-CN"/>
              </w:rPr>
            </w:pPr>
            <w:r>
              <w:rPr>
                <w:rFonts w:eastAsia="SimSun"/>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lastRenderedPageBreak/>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SimSun"/>
                <w:lang w:eastAsia="zh-CN"/>
              </w:rPr>
            </w:pPr>
            <w:r>
              <w:rPr>
                <w:rFonts w:eastAsia="SimSun"/>
                <w:lang w:eastAsia="zh-CN"/>
              </w:rPr>
              <w:lastRenderedPageBreak/>
              <w:t>ZTE</w:t>
            </w:r>
          </w:p>
          <w:p w14:paraId="26549446" w14:textId="77777777" w:rsidR="00B05A5E" w:rsidRDefault="0048413C">
            <w:pPr>
              <w:rPr>
                <w:rFonts w:eastAsia="SimSun"/>
                <w:lang w:eastAsia="zh-CN"/>
              </w:rPr>
            </w:pPr>
            <w:r>
              <w:rPr>
                <w:rFonts w:eastAsia="SimSun"/>
                <w:lang w:eastAsia="zh-CN"/>
              </w:rPr>
              <w:t>(2106526)</w:t>
            </w:r>
          </w:p>
        </w:tc>
        <w:tc>
          <w:tcPr>
            <w:tcW w:w="8761" w:type="dxa"/>
          </w:tcPr>
          <w:p w14:paraId="15C9155A" w14:textId="77777777" w:rsidR="00B05A5E" w:rsidRDefault="004F5761">
            <w:pPr>
              <w:pStyle w:val="TOC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SimSun"/>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2F24A5">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2F24A5">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11.5pt;mso-width-percent:0;mso-height-percent:0;mso-width-percent:0;mso-height-percent:0" o:ole="">
                    <v:imagedata r:id="rId11" o:title=""/>
                  </v:shape>
                  <o:OLEObject Type="Embed" ProgID="Equation.3" ShapeID="_x0000_i1025" DrawAspect="Content" ObjectID="_1691173357"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2F24A5">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65pt;height:11.5pt;mso-width-percent:0;mso-height-percent:0;mso-width-percent:0;mso-height-percent:0" o:ole="">
                    <v:imagedata r:id="rId11" o:title=""/>
                  </v:shape>
                  <o:OLEObject Type="Embed" ProgID="Equation.3" ShapeID="_x0000_i1026" DrawAspect="Content" ObjectID="_1691173358"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2F24A5">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lastRenderedPageBreak/>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2F24A5">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Stream #1: FoV stream</w:t>
                  </w:r>
                </w:p>
                <w:p w14:paraId="0BE5DFB7" w14:textId="77777777" w:rsidR="00B05A5E" w:rsidRDefault="0048413C">
                  <w:pPr>
                    <w:spacing w:before="120" w:after="120"/>
                    <w:jc w:val="center"/>
                    <w:rPr>
                      <w:b/>
                      <w:bCs/>
                      <w:i/>
                      <w:iCs/>
                    </w:rPr>
                  </w:pPr>
                  <w:r>
                    <w:rPr>
                      <w:rFonts w:hint="eastAsia"/>
                      <w:b/>
                      <w:bCs/>
                      <w:i/>
                      <w:iCs/>
                    </w:rPr>
                    <w:t>Stream #2: Non-FoV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SimSun"/>
                <w:lang w:eastAsia="zh-CN"/>
              </w:rPr>
            </w:pPr>
          </w:p>
        </w:tc>
      </w:tr>
      <w:tr w:rsidR="00B05A5E" w14:paraId="4F70E224" w14:textId="77777777">
        <w:tc>
          <w:tcPr>
            <w:tcW w:w="1696" w:type="dxa"/>
          </w:tcPr>
          <w:p w14:paraId="10440070" w14:textId="77777777" w:rsidR="00B05A5E" w:rsidRDefault="0048413C">
            <w:pPr>
              <w:rPr>
                <w:rFonts w:eastAsia="SimSun"/>
                <w:lang w:eastAsia="zh-CN"/>
              </w:rPr>
            </w:pPr>
            <w:r>
              <w:rPr>
                <w:rFonts w:eastAsia="SimSun"/>
                <w:lang w:eastAsia="zh-CN"/>
              </w:rPr>
              <w:lastRenderedPageBreak/>
              <w:t>vivo</w:t>
            </w:r>
          </w:p>
          <w:p w14:paraId="1BD18322" w14:textId="77777777" w:rsidR="00B05A5E" w:rsidRDefault="0048413C">
            <w:pPr>
              <w:rPr>
                <w:rFonts w:eastAsia="SimSun"/>
                <w:lang w:eastAsia="zh-CN"/>
              </w:rPr>
            </w:pPr>
            <w:r>
              <w:rPr>
                <w:rFonts w:eastAsia="SimSun"/>
                <w:lang w:eastAsia="zh-CN"/>
              </w:rPr>
              <w:t>(2106629)</w:t>
            </w:r>
          </w:p>
        </w:tc>
        <w:tc>
          <w:tcPr>
            <w:tcW w:w="8761" w:type="dxa"/>
          </w:tcPr>
          <w:p w14:paraId="4FA07CE7" w14:textId="77777777" w:rsidR="00B05A5E" w:rsidRDefault="00634EA9">
            <w:pPr>
              <w:pStyle w:val="Caption"/>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Caption"/>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Caption"/>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Caption"/>
              <w:jc w:val="both"/>
              <w:rPr>
                <w:b w:val="0"/>
                <w:i/>
              </w:rPr>
            </w:pPr>
            <w:r>
              <w:fldChar w:fldCharType="begin"/>
            </w:r>
            <w:r>
              <w:instrText xml:space="preserve"> REF _Ref79168328 \h  \* MERGEFORMAT </w:instrText>
            </w:r>
            <w:r>
              <w:fldChar w:fldCharType="separate"/>
            </w:r>
            <w:r w:rsidR="0048413C">
              <w:rPr>
                <w:i/>
              </w:rPr>
              <w:t xml:space="preserve">Observation 4: When I-frame and P-frame adopt the same PER and PDB values as single-stream traffic model, the capacity performance of slice-based traffic model is the same as that of single-stream </w:t>
            </w:r>
            <w:r w:rsidR="0048413C">
              <w:rPr>
                <w:i/>
              </w:rPr>
              <w:lastRenderedPageBreak/>
              <w:t>traffic model, regardless of α=1.5 or α=3.</w:t>
            </w:r>
            <w:r>
              <w:fldChar w:fldCharType="end"/>
            </w:r>
          </w:p>
          <w:p w14:paraId="512D0E30" w14:textId="77777777" w:rsidR="00B05A5E" w:rsidRDefault="00634EA9">
            <w:pPr>
              <w:pStyle w:val="Caption"/>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Caption"/>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Caption"/>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Caption"/>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w:t>
            </w:r>
            <w:proofErr w:type="gramStart"/>
            <w:r w:rsidR="0048413C">
              <w:rPr>
                <w:i/>
              </w:rPr>
              <w:t>i.e.</w:t>
            </w:r>
            <w:proofErr w:type="gramEnd"/>
            <w:r w:rsidR="0048413C">
              <w:rPr>
                <w:i/>
              </w:rPr>
              <w:t xml:space="preserv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Caption"/>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Caption"/>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SimSun"/>
                <w:lang w:eastAsia="zh-CN"/>
              </w:rPr>
            </w:pPr>
            <w:r>
              <w:rPr>
                <w:rFonts w:eastAsia="SimSun"/>
                <w:lang w:eastAsia="zh-CN"/>
              </w:rPr>
              <w:lastRenderedPageBreak/>
              <w:t>Samsung</w:t>
            </w:r>
          </w:p>
          <w:p w14:paraId="7C96A8FC" w14:textId="77777777" w:rsidR="00B05A5E" w:rsidRDefault="0048413C">
            <w:pPr>
              <w:rPr>
                <w:rFonts w:eastAsia="SimSun"/>
                <w:lang w:eastAsia="zh-CN"/>
              </w:rPr>
            </w:pPr>
            <w:r>
              <w:rPr>
                <w:rFonts w:eastAsia="SimSun"/>
                <w:lang w:eastAsia="zh-CN"/>
              </w:rPr>
              <w:t>(2106917)</w:t>
            </w:r>
          </w:p>
        </w:tc>
        <w:tc>
          <w:tcPr>
            <w:tcW w:w="8761" w:type="dxa"/>
          </w:tcPr>
          <w:p w14:paraId="3ADDCC0D" w14:textId="77777777" w:rsidR="00B05A5E" w:rsidRDefault="0048413C">
            <w:pPr>
              <w:pStyle w:val="BodyText"/>
              <w:rPr>
                <w:i/>
                <w:iCs/>
              </w:rPr>
            </w:pPr>
            <w:r>
              <w:rPr>
                <w:i/>
                <w:iCs/>
              </w:rPr>
              <w:t>For AR/VR and CG: A=B=E=F=1%</w:t>
            </w:r>
          </w:p>
          <w:p w14:paraId="69E9D5FA" w14:textId="77777777" w:rsidR="00B05A5E" w:rsidRDefault="0048413C">
            <w:pPr>
              <w:pStyle w:val="BodyText"/>
              <w:rPr>
                <w:i/>
                <w:iCs/>
              </w:rPr>
            </w:pPr>
            <w:r>
              <w:rPr>
                <w:i/>
                <w:iCs/>
              </w:rPr>
              <w:t>For AR/VR: C=D=G=H=10ms and for CG: C=D=G=H=15ms</w:t>
            </w:r>
          </w:p>
          <w:p w14:paraId="4AC2CE0F" w14:textId="77777777" w:rsidR="00B05A5E" w:rsidRDefault="004F5761">
            <w:pPr>
              <w:pStyle w:val="BodyText"/>
              <w:rPr>
                <w:rFonts w:eastAsia="SimSun"/>
                <w:i/>
                <w:iCs/>
              </w:rPr>
            </w:pPr>
            <w:r>
              <w:rPr>
                <w:lang w:eastAsia="zh-CN"/>
              </w:rPr>
              <w:fldChar w:fldCharType="begin"/>
            </w:r>
            <w:r w:rsidR="0048413C">
              <w:rPr>
                <w:lang w:eastAsia="zh-CN"/>
              </w:rPr>
              <w:instrText xml:space="preserve"> QUOTE </w:instrText>
            </w:r>
            <w:r w:rsidR="00A84D83">
              <w:rPr>
                <w:noProof/>
                <w:position w:val="-5"/>
              </w:rPr>
              <w:pict w14:anchorId="7D367759">
                <v:shape id="_x0000_i1027" type="#_x0000_t75" alt="" style="width:5.75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A84D83">
              <w:rPr>
                <w:noProof/>
                <w:position w:val="-5"/>
              </w:rPr>
              <w:pict w14:anchorId="2D8D7DAE">
                <v:shape id="_x0000_i1028" type="#_x0000_t75" alt="" style="width:5.75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SimSun" w:hAnsi="Arial" w:cs="Arial"/>
                <w:sz w:val="16"/>
                <w:szCs w:val="16"/>
              </w:rPr>
            </w:pPr>
            <w:r>
              <w:rPr>
                <w:rFonts w:ascii="Arial" w:eastAsia="SimSun" w:hAnsi="Arial" w:cs="Arial"/>
                <w:sz w:val="16"/>
                <w:szCs w:val="16"/>
              </w:rPr>
              <w:t>CATT</w:t>
            </w:r>
          </w:p>
          <w:p w14:paraId="230C78C0" w14:textId="77777777" w:rsidR="00B05A5E" w:rsidRDefault="0048413C">
            <w:pPr>
              <w:rPr>
                <w:rFonts w:eastAsia="SimSun"/>
                <w:lang w:eastAsia="zh-CN"/>
              </w:rPr>
            </w:pPr>
            <w:r>
              <w:rPr>
                <w:rFonts w:eastAsia="SimSun"/>
                <w:lang w:eastAsia="zh-CN"/>
              </w:rPr>
              <w:t>(2106949)</w:t>
            </w:r>
          </w:p>
        </w:tc>
        <w:tc>
          <w:tcPr>
            <w:tcW w:w="8761" w:type="dxa"/>
          </w:tcPr>
          <w:p w14:paraId="30813185"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67559800"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13E7A68" w14:textId="77777777">
        <w:tc>
          <w:tcPr>
            <w:tcW w:w="1696" w:type="dxa"/>
          </w:tcPr>
          <w:p w14:paraId="04AC4D17" w14:textId="77777777" w:rsidR="00B05A5E" w:rsidRDefault="0048413C">
            <w:pPr>
              <w:rPr>
                <w:rFonts w:eastAsia="SimSun"/>
                <w:lang w:eastAsia="zh-CN"/>
              </w:rPr>
            </w:pPr>
            <w:r>
              <w:rPr>
                <w:rFonts w:eastAsia="SimSun"/>
                <w:lang w:eastAsia="zh-CN"/>
              </w:rPr>
              <w:t>China Telecom</w:t>
            </w:r>
          </w:p>
          <w:p w14:paraId="61162460" w14:textId="77777777" w:rsidR="00B05A5E" w:rsidRDefault="0048413C">
            <w:pPr>
              <w:rPr>
                <w:rFonts w:eastAsia="SimSun"/>
                <w:lang w:eastAsia="zh-CN"/>
              </w:rPr>
            </w:pPr>
            <w:r>
              <w:rPr>
                <w:rFonts w:eastAsia="SimSun"/>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SimSun"/>
                <w:lang w:eastAsia="zh-CN"/>
              </w:rPr>
            </w:pPr>
            <w:r>
              <w:rPr>
                <w:rFonts w:eastAsia="SimSun"/>
                <w:lang w:eastAsia="zh-CN"/>
              </w:rPr>
              <w:t>OPPO</w:t>
            </w:r>
          </w:p>
          <w:p w14:paraId="1EB0AFD0" w14:textId="77777777" w:rsidR="00B05A5E" w:rsidRDefault="0048413C">
            <w:pPr>
              <w:rPr>
                <w:rFonts w:eastAsia="SimSun"/>
                <w:lang w:eastAsia="zh-CN"/>
              </w:rPr>
            </w:pPr>
            <w:r>
              <w:rPr>
                <w:rFonts w:eastAsia="SimSun"/>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lastRenderedPageBreak/>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2F24A5">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lastRenderedPageBreak/>
              <w:t>Proposal 2: RAN1 should agree upon the evaluation assumptions for two-stream traffic modeling in Option-2 (video + audio/data)</w:t>
            </w:r>
          </w:p>
        </w:tc>
      </w:tr>
      <w:tr w:rsidR="00B05A5E" w14:paraId="024727D6" w14:textId="77777777">
        <w:tc>
          <w:tcPr>
            <w:tcW w:w="1696" w:type="dxa"/>
          </w:tcPr>
          <w:p w14:paraId="7321E79C" w14:textId="77777777" w:rsidR="00B05A5E" w:rsidRDefault="0048413C">
            <w:pPr>
              <w:rPr>
                <w:rFonts w:eastAsia="SimSun"/>
                <w:lang w:eastAsia="zh-CN"/>
              </w:rPr>
            </w:pPr>
            <w:r>
              <w:rPr>
                <w:rFonts w:eastAsia="SimSun"/>
                <w:lang w:eastAsia="zh-CN"/>
              </w:rPr>
              <w:lastRenderedPageBreak/>
              <w:t>Qualcomm</w:t>
            </w:r>
          </w:p>
          <w:p w14:paraId="76BF3338" w14:textId="77777777" w:rsidR="00B05A5E" w:rsidRDefault="0048413C">
            <w:pPr>
              <w:rPr>
                <w:rFonts w:eastAsia="SimSun"/>
                <w:lang w:eastAsia="zh-CN"/>
              </w:rPr>
            </w:pPr>
            <w:r>
              <w:rPr>
                <w:rFonts w:eastAsia="SimSun"/>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SimSun"/>
                <w:lang w:eastAsia="zh-CN"/>
              </w:rPr>
            </w:pPr>
            <w:r>
              <w:rPr>
                <w:rFonts w:eastAsia="SimSun"/>
                <w:lang w:eastAsia="zh-CN"/>
              </w:rPr>
              <w:t>LGE</w:t>
            </w:r>
          </w:p>
          <w:p w14:paraId="0A50A53F"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SimSun"/>
                <w:b/>
                <w:color w:val="000000"/>
                <w:lang w:eastAsia="zh-CN"/>
              </w:rPr>
            </w:pPr>
            <w:r>
              <w:rPr>
                <w:rFonts w:eastAsia="Batang"/>
                <w:b/>
                <w:i/>
                <w:sz w:val="22"/>
              </w:rPr>
              <w:t xml:space="preserve">Proposal 2: For optional two-stream DL traffic models, audio stream is aggregated with the </w:t>
            </w:r>
            <w:r>
              <w:rPr>
                <w:rFonts w:eastAsia="Batang"/>
                <w:b/>
                <w:i/>
                <w:sz w:val="22"/>
              </w:rPr>
              <w:lastRenderedPageBreak/>
              <w:t>data stream in Option 2</w:t>
            </w:r>
          </w:p>
        </w:tc>
      </w:tr>
      <w:tr w:rsidR="00B05A5E" w14:paraId="2C90D4C4" w14:textId="77777777">
        <w:tc>
          <w:tcPr>
            <w:tcW w:w="1696" w:type="dxa"/>
          </w:tcPr>
          <w:p w14:paraId="208C88D1" w14:textId="77777777" w:rsidR="00B05A5E" w:rsidRDefault="0048413C">
            <w:pPr>
              <w:rPr>
                <w:rFonts w:ascii="Arial" w:eastAsia="SimSun" w:hAnsi="Arial" w:cs="Arial"/>
                <w:sz w:val="16"/>
                <w:szCs w:val="16"/>
              </w:rPr>
            </w:pPr>
            <w:r>
              <w:rPr>
                <w:rFonts w:ascii="Arial" w:eastAsia="SimSun" w:hAnsi="Arial" w:cs="Arial"/>
                <w:sz w:val="16"/>
                <w:szCs w:val="16"/>
              </w:rPr>
              <w:lastRenderedPageBreak/>
              <w:t>MediaTek</w:t>
            </w:r>
          </w:p>
          <w:p w14:paraId="4A697C29" w14:textId="77777777" w:rsidR="00B05A5E" w:rsidRDefault="0048413C">
            <w:pPr>
              <w:rPr>
                <w:rFonts w:eastAsia="SimSun"/>
                <w:lang w:eastAsia="zh-CN"/>
              </w:rPr>
            </w:pPr>
            <w:r>
              <w:rPr>
                <w:rFonts w:eastAsia="SimSun"/>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6D90CC7A"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ListParagraph"/>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r>
              <w:rPr>
                <w:b/>
                <w:i/>
              </w:rPr>
              <w:t>FoV vs. non-FoV</w:t>
            </w:r>
          </w:p>
          <w:p w14:paraId="66F2D8F9" w14:textId="77777777" w:rsidR="00B05A5E" w:rsidRDefault="0048413C">
            <w:pPr>
              <w:keepNext/>
              <w:numPr>
                <w:ilvl w:val="0"/>
                <w:numId w:val="26"/>
              </w:numPr>
              <w:spacing w:line="240" w:lineRule="auto"/>
              <w:jc w:val="both"/>
              <w:rPr>
                <w:b/>
                <w:i/>
              </w:rPr>
            </w:pPr>
            <w:r>
              <w:rPr>
                <w:b/>
                <w:i/>
              </w:rPr>
              <w:t>FoV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SimSun"/>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SimSun"/>
                <w:lang w:eastAsia="zh-CN"/>
              </w:rPr>
            </w:pPr>
            <w:r>
              <w:rPr>
                <w:rFonts w:eastAsia="SimSun" w:hint="eastAsia"/>
                <w:lang w:eastAsia="zh-CN"/>
              </w:rPr>
              <w:t>I</w:t>
            </w:r>
            <w:r>
              <w:rPr>
                <w:rFonts w:eastAsia="SimSun"/>
                <w:lang w:eastAsia="zh-CN"/>
              </w:rPr>
              <w:t>nterDigital</w:t>
            </w:r>
          </w:p>
          <w:p w14:paraId="51470100"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lastRenderedPageBreak/>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SimSun"/>
                <w:b/>
                <w:color w:val="000000"/>
                <w:lang w:val="en-US" w:eastAsia="zh-CN"/>
              </w:rPr>
            </w:pPr>
          </w:p>
        </w:tc>
      </w:tr>
      <w:tr w:rsidR="00B05A5E" w14:paraId="73E6A5AF" w14:textId="77777777">
        <w:tc>
          <w:tcPr>
            <w:tcW w:w="1696" w:type="dxa"/>
          </w:tcPr>
          <w:p w14:paraId="64380756" w14:textId="77777777" w:rsidR="00B05A5E" w:rsidRDefault="0048413C">
            <w:pPr>
              <w:rPr>
                <w:rFonts w:ascii="Arial" w:eastAsia="SimSun" w:hAnsi="Arial" w:cs="Arial"/>
                <w:sz w:val="16"/>
                <w:szCs w:val="16"/>
              </w:rPr>
            </w:pPr>
            <w:r>
              <w:rPr>
                <w:rFonts w:ascii="Arial" w:eastAsia="SimSun" w:hAnsi="Arial" w:cs="Arial"/>
                <w:sz w:val="16"/>
                <w:szCs w:val="16"/>
              </w:rPr>
              <w:lastRenderedPageBreak/>
              <w:t>Intel</w:t>
            </w:r>
          </w:p>
          <w:p w14:paraId="547E52F2" w14:textId="77777777" w:rsidR="00B05A5E" w:rsidRDefault="0048413C">
            <w:pPr>
              <w:rPr>
                <w:rFonts w:eastAsia="SimSun"/>
                <w:lang w:eastAsia="zh-CN"/>
              </w:rPr>
            </w:pPr>
            <w:r>
              <w:rPr>
                <w:rFonts w:eastAsia="SimSun"/>
                <w:lang w:eastAsia="zh-CN"/>
              </w:rPr>
              <w:t>(2107616)</w:t>
            </w:r>
          </w:p>
        </w:tc>
        <w:tc>
          <w:tcPr>
            <w:tcW w:w="8761" w:type="dxa"/>
          </w:tcPr>
          <w:p w14:paraId="0D40EC8D" w14:textId="77777777" w:rsidR="00B05A5E" w:rsidRDefault="0048413C">
            <w:pPr>
              <w:pStyle w:val="BodyText"/>
              <w:rPr>
                <w:b/>
                <w:bCs/>
                <w:i/>
                <w:iCs/>
                <w:u w:val="single"/>
                <w:lang w:eastAsia="zh-CN"/>
              </w:rPr>
            </w:pPr>
            <w:r>
              <w:rPr>
                <w:b/>
                <w:bCs/>
                <w:i/>
                <w:iCs/>
                <w:u w:val="single"/>
                <w:lang w:eastAsia="zh-CN"/>
              </w:rPr>
              <w:t>Observations-1 (from SA4 trace):</w:t>
            </w:r>
          </w:p>
          <w:p w14:paraId="0EBFA08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BodyText"/>
              <w:rPr>
                <w:b/>
                <w:bCs/>
                <w:i/>
                <w:iCs/>
                <w:u w:val="single"/>
                <w:lang w:eastAsia="zh-CN"/>
              </w:rPr>
            </w:pPr>
            <w:r>
              <w:rPr>
                <w:b/>
                <w:bCs/>
                <w:i/>
                <w:iCs/>
                <w:u w:val="single"/>
                <w:lang w:eastAsia="zh-CN"/>
              </w:rPr>
              <w:t>Observations-2 (from SA4 trace):</w:t>
            </w:r>
          </w:p>
          <w:p w14:paraId="49F91C98" w14:textId="77777777" w:rsidR="00B05A5E" w:rsidRDefault="0048413C">
            <w:pPr>
              <w:pStyle w:val="BodyText"/>
              <w:rPr>
                <w:b/>
                <w:bCs/>
                <w:i/>
                <w:iCs/>
                <w:lang w:eastAsia="zh-CN"/>
              </w:rPr>
            </w:pPr>
            <w:r>
              <w:rPr>
                <w:b/>
                <w:bCs/>
                <w:i/>
                <w:iCs/>
                <w:lang w:eastAsia="zh-CN"/>
              </w:rPr>
              <w:t>We observe that</w:t>
            </w:r>
          </w:p>
          <w:p w14:paraId="74CAC0EB"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BodyText"/>
              <w:rPr>
                <w:b/>
                <w:bCs/>
                <w:i/>
                <w:iCs/>
                <w:u w:val="single"/>
                <w:lang w:eastAsia="zh-CN"/>
              </w:rPr>
            </w:pPr>
            <w:r>
              <w:rPr>
                <w:b/>
                <w:bCs/>
                <w:i/>
                <w:iCs/>
                <w:u w:val="single"/>
                <w:lang w:eastAsia="zh-CN"/>
              </w:rPr>
              <w:t>Observations-3 (from SA4 trace):</w:t>
            </w:r>
          </w:p>
          <w:p w14:paraId="71FE772A" w14:textId="77777777" w:rsidR="00B05A5E" w:rsidRDefault="0048413C">
            <w:pPr>
              <w:pStyle w:val="BodyText"/>
              <w:rPr>
                <w:b/>
                <w:bCs/>
                <w:i/>
                <w:iCs/>
                <w:lang w:eastAsia="zh-CN"/>
              </w:rPr>
            </w:pPr>
            <w:r>
              <w:rPr>
                <w:b/>
                <w:bCs/>
                <w:i/>
                <w:iCs/>
                <w:lang w:eastAsia="zh-CN"/>
              </w:rPr>
              <w:t xml:space="preserve">We observe that </w:t>
            </w:r>
          </w:p>
          <w:p w14:paraId="4A2E790C"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14:paraId="2F07F7C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5FB8B7CC" w14:textId="77777777" w:rsidR="00B05A5E" w:rsidRDefault="004F5761">
            <w:pPr>
              <w:pStyle w:val="TableofFigures"/>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Hyperlink"/>
                </w:rPr>
                <w:t>Observation 1</w:t>
              </w:r>
              <w:r w:rsidR="0048413C">
                <w:rPr>
                  <w:rFonts w:asciiTheme="minorHAnsi" w:eastAsiaTheme="minorEastAsia" w:hAnsiTheme="minorHAnsi"/>
                  <w:b w:val="0"/>
                  <w:lang w:eastAsia="sv-SE"/>
                </w:rPr>
                <w:tab/>
              </w:r>
              <w:r w:rsidR="0048413C">
                <w:rPr>
                  <w:rStyle w:val="Hyperlink"/>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BodyText"/>
              <w:rPr>
                <w:b/>
                <w:lang w:val="en-US"/>
              </w:rPr>
            </w:pPr>
            <w:r>
              <w:rPr>
                <w:b/>
                <w:bCs/>
              </w:rPr>
              <w:fldChar w:fldCharType="end"/>
            </w:r>
            <w:r w:rsidR="0048413C">
              <w:t>Based on the discussion in the previous sections we propose the following:</w:t>
            </w:r>
          </w:p>
          <w:p w14:paraId="0048B86C" w14:textId="77777777" w:rsidR="00B05A5E" w:rsidRDefault="004F5761">
            <w:pPr>
              <w:pStyle w:val="TableofFigures"/>
              <w:tabs>
                <w:tab w:val="right" w:leader="dot" w:pos="9629"/>
              </w:tabs>
              <w:rPr>
                <w:rStyle w:val="Hyperlink"/>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Hyperlink"/>
                </w:rPr>
                <w:t>Proposal 1</w:t>
              </w:r>
              <w:r w:rsidR="0048413C">
                <w:rPr>
                  <w:rFonts w:asciiTheme="minorHAnsi" w:eastAsiaTheme="minorEastAsia" w:hAnsiTheme="minorHAnsi"/>
                  <w:b w:val="0"/>
                  <w:lang w:eastAsia="sv-SE"/>
                </w:rPr>
                <w:tab/>
              </w:r>
              <w:r w:rsidR="0048413C">
                <w:rPr>
                  <w:rStyle w:val="Hyperlink"/>
                </w:rPr>
                <w:t>For A, B, C, D, E, F, G, and H, the same values are used as for DL video without I- and P-frame differentiation.</w:t>
              </w:r>
            </w:hyperlink>
          </w:p>
          <w:p w14:paraId="00D7B4CC" w14:textId="77777777" w:rsidR="00B05A5E" w:rsidRDefault="0048413C">
            <w:pPr>
              <w:pStyle w:val="BodyText"/>
            </w:pPr>
            <w:r>
              <w:t xml:space="preserve">This means that </w:t>
            </w:r>
          </w:p>
          <w:p w14:paraId="6E3F9401" w14:textId="77777777" w:rsidR="00B05A5E" w:rsidRDefault="0048413C">
            <w:pPr>
              <w:pStyle w:val="BodyText"/>
              <w:numPr>
                <w:ilvl w:val="0"/>
                <w:numId w:val="31"/>
              </w:numPr>
              <w:spacing w:after="120"/>
              <w:jc w:val="both"/>
            </w:pPr>
            <w:r>
              <w:t xml:space="preserve">For CG and AR/VR, A=B=E=F=1% </w:t>
            </w:r>
          </w:p>
          <w:p w14:paraId="181DE4C9" w14:textId="77777777" w:rsidR="00B05A5E" w:rsidRDefault="0048413C">
            <w:pPr>
              <w:pStyle w:val="BodyText"/>
              <w:numPr>
                <w:ilvl w:val="0"/>
                <w:numId w:val="31"/>
              </w:numPr>
              <w:spacing w:after="120"/>
              <w:jc w:val="both"/>
            </w:pPr>
            <w:r>
              <w:t>For CG, C=D=G=H=15ms</w:t>
            </w:r>
          </w:p>
          <w:p w14:paraId="4DDEB9FA" w14:textId="77777777" w:rsidR="00B05A5E" w:rsidRDefault="0048413C">
            <w:pPr>
              <w:pStyle w:val="BodyText"/>
              <w:numPr>
                <w:ilvl w:val="0"/>
                <w:numId w:val="31"/>
              </w:numPr>
              <w:spacing w:after="120"/>
              <w:jc w:val="both"/>
            </w:pPr>
            <w:r>
              <w:t xml:space="preserve">For AR/VR, C=D=G=H=10ms </w:t>
            </w:r>
          </w:p>
          <w:p w14:paraId="7491862E" w14:textId="77777777" w:rsidR="00B05A5E" w:rsidRDefault="002F24A5">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0DD5952A" w14:textId="77777777" w:rsidR="00B05A5E" w:rsidRDefault="004F5761">
            <w:pPr>
              <w:pStyle w:val="TableofFigures"/>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5635BA25"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For DL traffic model Option 2, the audio/data flow is modeled with:</w:t>
            </w:r>
          </w:p>
          <w:p w14:paraId="4BA45E12"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6D0277C0"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4219E8DF" w14:textId="77777777">
        <w:tc>
          <w:tcPr>
            <w:tcW w:w="1696" w:type="dxa"/>
          </w:tcPr>
          <w:p w14:paraId="10BBE34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130AA5F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7"/>
    </w:tbl>
    <w:p w14:paraId="77079DDB" w14:textId="77777777" w:rsidR="00B05A5E" w:rsidRDefault="00B05A5E">
      <w:pPr>
        <w:spacing w:before="240"/>
        <w:jc w:val="both"/>
        <w:rPr>
          <w:rFonts w:eastAsia="SimSun"/>
          <w:lang w:eastAsia="zh-CN"/>
        </w:rPr>
      </w:pPr>
    </w:p>
    <w:bookmarkEnd w:id="0"/>
    <w:bookmarkEnd w:id="1"/>
    <w:p w14:paraId="7A3FDB8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7ED4FB4A" w14:textId="77777777" w:rsidR="00B05A5E" w:rsidRDefault="004F5761">
      <w:pPr>
        <w:pStyle w:val="ListParagraph"/>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Hyperlink"/>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2F24A5">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E524546" w14:textId="77777777" w:rsidR="00B05A5E" w:rsidRDefault="002F24A5">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2F24A5">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6EDCDE0E" w14:textId="77777777" w:rsidR="00B05A5E" w:rsidRDefault="002F24A5">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2A3FC150" w14:textId="77777777" w:rsidR="00B05A5E" w:rsidRDefault="002F24A5">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2F24A5">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2F24A5">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2F24A5">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2F24A5">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2F24A5">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038040F1" w14:textId="77777777" w:rsidR="00B05A5E" w:rsidRDefault="002F24A5">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2F24A5">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6741080D" w14:textId="77777777" w:rsidR="00B05A5E" w:rsidRDefault="002F24A5">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2F24A5">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2F24A5">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F3AF" w14:textId="77777777" w:rsidR="002F24A5" w:rsidRDefault="002F24A5">
      <w:pPr>
        <w:spacing w:line="240" w:lineRule="auto"/>
      </w:pPr>
      <w:r>
        <w:separator/>
      </w:r>
    </w:p>
  </w:endnote>
  <w:endnote w:type="continuationSeparator" w:id="0">
    <w:p w14:paraId="6CE15ABD" w14:textId="77777777" w:rsidR="002F24A5" w:rsidRDefault="002F2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HGPGothicE"/>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DE2E" w14:textId="77777777" w:rsidR="00BB1A04" w:rsidRDefault="002F24A5">
    <w:pPr>
      <w:pStyle w:val="Footer"/>
      <w:rPr>
        <w:rFonts w:eastAsia="SimSun"/>
        <w:lang w:val="en-US" w:eastAsia="zh-CN"/>
      </w:rPr>
    </w:pPr>
    <w:r>
      <w:rPr>
        <w:noProof/>
        <w:lang w:val="en-US" w:eastAsia="zh-CN"/>
      </w:rPr>
      <w:pict w14:anchorId="6CEB3A52">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172948D0" w14:textId="77777777" w:rsidR="00BB1A04" w:rsidRDefault="00BB1A04">
                <w:pPr>
                  <w:spacing w:after="0"/>
                  <w:rPr>
                    <w:rFonts w:ascii="Calibri" w:hAnsi="Calibri" w:cs="Calibri"/>
                    <w:color w:val="000000"/>
                    <w:sz w:val="14"/>
                  </w:rPr>
                </w:pPr>
              </w:p>
            </w:txbxContent>
          </v:textbox>
          <w10:wrap anchorx="page" anchory="page"/>
        </v:shape>
      </w:pict>
    </w:r>
    <w:r w:rsidR="004F5761">
      <w:fldChar w:fldCharType="begin"/>
    </w:r>
    <w:r w:rsidR="00BB1A04">
      <w:instrText>PAGE   \* MERGEFORMAT</w:instrText>
    </w:r>
    <w:r w:rsidR="004F5761">
      <w:fldChar w:fldCharType="separate"/>
    </w:r>
    <w:r w:rsidR="00634EA9" w:rsidRPr="00634EA9">
      <w:rPr>
        <w:noProof/>
        <w:lang w:val="zh-CN" w:eastAsia="zh-CN"/>
      </w:rPr>
      <w:t>7</w:t>
    </w:r>
    <w:r w:rsidR="004F5761">
      <w:fldChar w:fldCharType="end"/>
    </w:r>
  </w:p>
  <w:p w14:paraId="78C17D59" w14:textId="77777777" w:rsidR="00BB1A04" w:rsidRDefault="00BB1A04"/>
  <w:p w14:paraId="31F2BC3D" w14:textId="77777777" w:rsidR="00BB1A04" w:rsidRDefault="00BB1A04"/>
  <w:p w14:paraId="482C4235" w14:textId="77777777" w:rsidR="00BB1A04" w:rsidRDefault="00BB1A04"/>
  <w:p w14:paraId="64F4C11F" w14:textId="77777777" w:rsidR="00BB1A04" w:rsidRDefault="00BB1A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7B5C" w14:textId="77777777" w:rsidR="002F24A5" w:rsidRDefault="002F24A5">
      <w:pPr>
        <w:spacing w:after="0" w:line="240" w:lineRule="auto"/>
      </w:pPr>
      <w:r>
        <w:separator/>
      </w:r>
    </w:p>
  </w:footnote>
  <w:footnote w:type="continuationSeparator" w:id="0">
    <w:p w14:paraId="355F35FE" w14:textId="77777777" w:rsidR="002F24A5" w:rsidRDefault="002F2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761"/>
    <w:pPr>
      <w:spacing w:after="180" w:line="259" w:lineRule="auto"/>
    </w:pPr>
    <w:rPr>
      <w:rFonts w:eastAsia="Malgun Gothic"/>
      <w:lang w:val="en-GB" w:eastAsia="en-US"/>
    </w:rPr>
  </w:style>
  <w:style w:type="paragraph" w:styleId="Heading1">
    <w:name w:val="heading 1"/>
    <w:next w:val="Normal"/>
    <w:link w:val="Heading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rsid w:val="004F5761"/>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4F5761"/>
    <w:pPr>
      <w:numPr>
        <w:ilvl w:val="2"/>
      </w:numPr>
      <w:spacing w:before="120"/>
      <w:outlineLvl w:val="2"/>
    </w:pPr>
    <w:rPr>
      <w:sz w:val="28"/>
    </w:rPr>
  </w:style>
  <w:style w:type="paragraph" w:styleId="Heading4">
    <w:name w:val="heading 4"/>
    <w:basedOn w:val="Heading3"/>
    <w:next w:val="Normal"/>
    <w:link w:val="Heading4Char"/>
    <w:uiPriority w:val="9"/>
    <w:qFormat/>
    <w:rsid w:val="004F5761"/>
    <w:pPr>
      <w:numPr>
        <w:ilvl w:val="3"/>
      </w:numPr>
      <w:outlineLvl w:val="3"/>
    </w:pPr>
    <w:rPr>
      <w:sz w:val="24"/>
    </w:rPr>
  </w:style>
  <w:style w:type="paragraph" w:styleId="Heading5">
    <w:name w:val="heading 5"/>
    <w:basedOn w:val="Heading4"/>
    <w:next w:val="Normal"/>
    <w:link w:val="Heading5Char"/>
    <w:qFormat/>
    <w:rsid w:val="004F5761"/>
    <w:pPr>
      <w:numPr>
        <w:ilvl w:val="4"/>
      </w:numPr>
      <w:outlineLvl w:val="4"/>
    </w:pPr>
    <w:rPr>
      <w:sz w:val="22"/>
    </w:rPr>
  </w:style>
  <w:style w:type="paragraph" w:styleId="Heading6">
    <w:name w:val="heading 6"/>
    <w:basedOn w:val="H6"/>
    <w:next w:val="Normal"/>
    <w:link w:val="Heading6Char"/>
    <w:qFormat/>
    <w:rsid w:val="004F5761"/>
    <w:pPr>
      <w:numPr>
        <w:ilvl w:val="5"/>
      </w:numPr>
      <w:outlineLvl w:val="5"/>
    </w:pPr>
  </w:style>
  <w:style w:type="paragraph" w:styleId="Heading7">
    <w:name w:val="heading 7"/>
    <w:basedOn w:val="H6"/>
    <w:next w:val="Normal"/>
    <w:link w:val="Heading7Char"/>
    <w:qFormat/>
    <w:rsid w:val="004F5761"/>
    <w:pPr>
      <w:numPr>
        <w:ilvl w:val="6"/>
      </w:numPr>
      <w:outlineLvl w:val="6"/>
    </w:pPr>
  </w:style>
  <w:style w:type="paragraph" w:styleId="Heading8">
    <w:name w:val="heading 8"/>
    <w:basedOn w:val="Heading1"/>
    <w:next w:val="Normal"/>
    <w:link w:val="Heading8Char"/>
    <w:qFormat/>
    <w:rsid w:val="004F5761"/>
    <w:pPr>
      <w:numPr>
        <w:ilvl w:val="7"/>
      </w:numPr>
      <w:outlineLvl w:val="7"/>
    </w:pPr>
  </w:style>
  <w:style w:type="paragraph" w:styleId="Heading9">
    <w:name w:val="heading 9"/>
    <w:basedOn w:val="Heading8"/>
    <w:next w:val="Normal"/>
    <w:link w:val="Heading9Char"/>
    <w:qFormat/>
    <w:rsid w:val="004F57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F5761"/>
    <w:pPr>
      <w:ind w:left="1985" w:hanging="1985"/>
      <w:outlineLvl w:val="9"/>
    </w:pPr>
    <w:rPr>
      <w:sz w:val="20"/>
    </w:rPr>
  </w:style>
  <w:style w:type="paragraph" w:styleId="BalloonText">
    <w:name w:val="Balloon Text"/>
    <w:basedOn w:val="Normal"/>
    <w:link w:val="BalloonTextChar"/>
    <w:qFormat/>
    <w:rsid w:val="004F5761"/>
    <w:pPr>
      <w:spacing w:after="0"/>
    </w:pPr>
    <w:rPr>
      <w:rFonts w:ascii="Tahoma" w:hAnsi="Tahoma"/>
      <w:sz w:val="16"/>
      <w:szCs w:val="16"/>
    </w:rPr>
  </w:style>
  <w:style w:type="paragraph" w:styleId="BodyText">
    <w:name w:val="Body Text"/>
    <w:basedOn w:val="Normal"/>
    <w:link w:val="BodyTextChar"/>
    <w:uiPriority w:val="1"/>
    <w:qFormat/>
    <w:rsid w:val="004F5761"/>
  </w:style>
  <w:style w:type="paragraph" w:styleId="BodyText2">
    <w:name w:val="Body Text 2"/>
    <w:basedOn w:val="Normal"/>
    <w:link w:val="BodyText2Char"/>
    <w:qFormat/>
    <w:rsid w:val="004F5761"/>
    <w:pPr>
      <w:spacing w:after="120" w:line="480" w:lineRule="auto"/>
    </w:pPr>
    <w:rPr>
      <w:rFonts w:ascii="Times" w:eastAsia="Batang" w:hAnsi="Times"/>
      <w:szCs w:val="24"/>
    </w:rPr>
  </w:style>
  <w:style w:type="paragraph" w:styleId="Caption">
    <w:name w:val="caption"/>
    <w:basedOn w:val="Normal"/>
    <w:next w:val="Normal"/>
    <w:link w:val="CaptionChar"/>
    <w:qFormat/>
    <w:rsid w:val="004F5761"/>
    <w:pPr>
      <w:spacing w:before="120" w:after="120"/>
    </w:pPr>
    <w:rPr>
      <w:b/>
    </w:rPr>
  </w:style>
  <w:style w:type="character" w:styleId="CommentReference">
    <w:name w:val="annotation reference"/>
    <w:uiPriority w:val="99"/>
    <w:qFormat/>
    <w:rsid w:val="004F5761"/>
    <w:rPr>
      <w:sz w:val="16"/>
    </w:rPr>
  </w:style>
  <w:style w:type="paragraph" w:styleId="CommentText">
    <w:name w:val="annotation text"/>
    <w:basedOn w:val="Normal"/>
    <w:link w:val="CommentTextChar"/>
    <w:uiPriority w:val="99"/>
    <w:qFormat/>
    <w:rsid w:val="004F5761"/>
  </w:style>
  <w:style w:type="paragraph" w:styleId="CommentSubject">
    <w:name w:val="annotation subject"/>
    <w:basedOn w:val="CommentText"/>
    <w:next w:val="CommentText"/>
    <w:link w:val="CommentSubjectChar"/>
    <w:qFormat/>
    <w:rsid w:val="004F5761"/>
    <w:rPr>
      <w:b/>
      <w:bCs/>
    </w:rPr>
  </w:style>
  <w:style w:type="paragraph" w:styleId="Date">
    <w:name w:val="Date"/>
    <w:basedOn w:val="Normal"/>
    <w:next w:val="Normal"/>
    <w:link w:val="DateChar"/>
    <w:qFormat/>
    <w:rsid w:val="004F5761"/>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rsid w:val="004F5761"/>
    <w:pPr>
      <w:shd w:val="clear" w:color="auto" w:fill="000080"/>
    </w:pPr>
    <w:rPr>
      <w:rFonts w:ascii="Tahoma" w:hAnsi="Tahoma"/>
    </w:rPr>
  </w:style>
  <w:style w:type="character" w:styleId="Emphasis">
    <w:name w:val="Emphasis"/>
    <w:uiPriority w:val="20"/>
    <w:qFormat/>
    <w:rsid w:val="004F5761"/>
    <w:rPr>
      <w:i/>
      <w:iCs/>
    </w:rPr>
  </w:style>
  <w:style w:type="character" w:styleId="FollowedHyperlink">
    <w:name w:val="FollowedHyperlink"/>
    <w:qFormat/>
    <w:rsid w:val="004F5761"/>
    <w:rPr>
      <w:color w:val="800080"/>
      <w:u w:val="single"/>
    </w:rPr>
  </w:style>
  <w:style w:type="paragraph" w:styleId="Footer">
    <w:name w:val="footer"/>
    <w:basedOn w:val="Header"/>
    <w:link w:val="FooterChar"/>
    <w:uiPriority w:val="99"/>
    <w:qFormat/>
    <w:rsid w:val="004F5761"/>
    <w:pPr>
      <w:jc w:val="center"/>
    </w:pPr>
    <w:rPr>
      <w:i/>
    </w:rPr>
  </w:style>
  <w:style w:type="paragraph" w:styleId="Header">
    <w:name w:val="header"/>
    <w:link w:val="HeaderChar"/>
    <w:uiPriority w:val="99"/>
    <w:qFormat/>
    <w:rsid w:val="004F5761"/>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sid w:val="004F5761"/>
    <w:rPr>
      <w:b/>
      <w:position w:val="6"/>
      <w:sz w:val="16"/>
    </w:rPr>
  </w:style>
  <w:style w:type="paragraph" w:styleId="FootnoteText">
    <w:name w:val="footnote text"/>
    <w:basedOn w:val="Normal"/>
    <w:link w:val="FootnoteTextChar"/>
    <w:semiHidden/>
    <w:qFormat/>
    <w:rsid w:val="004F5761"/>
    <w:pPr>
      <w:keepLines/>
      <w:spacing w:after="0"/>
      <w:ind w:left="454" w:hanging="454"/>
    </w:pPr>
    <w:rPr>
      <w:sz w:val="16"/>
    </w:rPr>
  </w:style>
  <w:style w:type="paragraph" w:styleId="HTMLPreformatted">
    <w:name w:val="HTML Preformatted"/>
    <w:basedOn w:val="Normal"/>
    <w:link w:val="HTMLPreformatted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sid w:val="004F5761"/>
    <w:rPr>
      <w:color w:val="0000FF"/>
      <w:u w:val="single"/>
    </w:rPr>
  </w:style>
  <w:style w:type="paragraph" w:styleId="Index1">
    <w:name w:val="index 1"/>
    <w:basedOn w:val="Normal"/>
    <w:next w:val="Normal"/>
    <w:qFormat/>
    <w:rsid w:val="004F5761"/>
    <w:pPr>
      <w:keepLines/>
      <w:spacing w:after="0"/>
    </w:pPr>
  </w:style>
  <w:style w:type="paragraph" w:styleId="Index2">
    <w:name w:val="index 2"/>
    <w:basedOn w:val="Index1"/>
    <w:next w:val="Normal"/>
    <w:semiHidden/>
    <w:qFormat/>
    <w:rsid w:val="004F5761"/>
    <w:pPr>
      <w:ind w:left="284"/>
    </w:pPr>
  </w:style>
  <w:style w:type="paragraph" w:styleId="IndexHeading">
    <w:name w:val="index heading"/>
    <w:basedOn w:val="Normal"/>
    <w:next w:val="Normal"/>
    <w:semiHidden/>
    <w:qFormat/>
    <w:rsid w:val="004F5761"/>
    <w:pPr>
      <w:pBdr>
        <w:top w:val="single" w:sz="12" w:space="0" w:color="auto"/>
      </w:pBdr>
      <w:spacing w:before="360" w:after="240"/>
    </w:pPr>
    <w:rPr>
      <w:b/>
      <w:i/>
      <w:sz w:val="26"/>
    </w:rPr>
  </w:style>
  <w:style w:type="paragraph" w:styleId="List">
    <w:name w:val="List"/>
    <w:basedOn w:val="Normal"/>
    <w:qFormat/>
    <w:rsid w:val="004F5761"/>
    <w:pPr>
      <w:ind w:left="568" w:hanging="284"/>
    </w:pPr>
  </w:style>
  <w:style w:type="paragraph" w:styleId="List2">
    <w:name w:val="List 2"/>
    <w:basedOn w:val="List"/>
    <w:qFormat/>
    <w:rsid w:val="004F5761"/>
    <w:pPr>
      <w:ind w:left="851"/>
    </w:pPr>
  </w:style>
  <w:style w:type="paragraph" w:styleId="List3">
    <w:name w:val="List 3"/>
    <w:basedOn w:val="List2"/>
    <w:qFormat/>
    <w:rsid w:val="004F5761"/>
    <w:pPr>
      <w:ind w:left="1135"/>
    </w:pPr>
  </w:style>
  <w:style w:type="paragraph" w:styleId="List4">
    <w:name w:val="List 4"/>
    <w:basedOn w:val="List3"/>
    <w:qFormat/>
    <w:rsid w:val="004F5761"/>
    <w:pPr>
      <w:ind w:left="1418"/>
    </w:pPr>
  </w:style>
  <w:style w:type="paragraph" w:styleId="List5">
    <w:name w:val="List 5"/>
    <w:basedOn w:val="List4"/>
    <w:qFormat/>
    <w:rsid w:val="004F5761"/>
    <w:pPr>
      <w:ind w:left="1702"/>
    </w:pPr>
  </w:style>
  <w:style w:type="paragraph" w:styleId="ListBullet">
    <w:name w:val="List Bullet"/>
    <w:basedOn w:val="List"/>
    <w:qFormat/>
    <w:rsid w:val="004F5761"/>
    <w:pPr>
      <w:ind w:left="0" w:firstLine="0"/>
    </w:pPr>
  </w:style>
  <w:style w:type="paragraph" w:styleId="ListBullet2">
    <w:name w:val="List Bullet 2"/>
    <w:basedOn w:val="ListBullet"/>
    <w:uiPriority w:val="99"/>
    <w:qFormat/>
    <w:rsid w:val="004F5761"/>
    <w:pPr>
      <w:ind w:left="851"/>
    </w:pPr>
  </w:style>
  <w:style w:type="paragraph" w:styleId="ListBullet3">
    <w:name w:val="List Bullet 3"/>
    <w:basedOn w:val="ListBullet2"/>
    <w:qFormat/>
    <w:rsid w:val="004F5761"/>
    <w:pPr>
      <w:ind w:left="1135"/>
    </w:pPr>
  </w:style>
  <w:style w:type="paragraph" w:styleId="ListBullet4">
    <w:name w:val="List Bullet 4"/>
    <w:basedOn w:val="ListBullet3"/>
    <w:qFormat/>
    <w:rsid w:val="004F5761"/>
    <w:pPr>
      <w:ind w:left="1418"/>
    </w:pPr>
  </w:style>
  <w:style w:type="paragraph" w:styleId="ListBullet5">
    <w:name w:val="List Bullet 5"/>
    <w:basedOn w:val="ListBullet4"/>
    <w:qFormat/>
    <w:rsid w:val="004F5761"/>
    <w:pPr>
      <w:ind w:left="1702"/>
    </w:pPr>
  </w:style>
  <w:style w:type="paragraph" w:styleId="ListNumber">
    <w:name w:val="List Number"/>
    <w:basedOn w:val="List"/>
    <w:qFormat/>
    <w:rsid w:val="004F5761"/>
    <w:pPr>
      <w:ind w:left="0" w:firstLine="0"/>
    </w:pPr>
  </w:style>
  <w:style w:type="paragraph" w:styleId="ListNumber2">
    <w:name w:val="List Number 2"/>
    <w:basedOn w:val="ListNumber"/>
    <w:qFormat/>
    <w:rsid w:val="004F5761"/>
    <w:pPr>
      <w:ind w:left="851"/>
    </w:pPr>
  </w:style>
  <w:style w:type="paragraph" w:styleId="NormalWeb">
    <w:name w:val="Normal (Web)"/>
    <w:basedOn w:val="Normal"/>
    <w:uiPriority w:val="99"/>
    <w:unhideWhenUsed/>
    <w:qFormat/>
    <w:rsid w:val="004F5761"/>
    <w:pPr>
      <w:spacing w:before="100" w:beforeAutospacing="1" w:after="100" w:afterAutospacing="1"/>
    </w:pPr>
    <w:rPr>
      <w:rFonts w:eastAsia="Times New Roman"/>
      <w:sz w:val="24"/>
      <w:szCs w:val="24"/>
      <w:lang w:val="en-US" w:eastAsia="zh-CN"/>
    </w:rPr>
  </w:style>
  <w:style w:type="character" w:styleId="PageNumber">
    <w:name w:val="page number"/>
    <w:qFormat/>
    <w:rsid w:val="004F5761"/>
  </w:style>
  <w:style w:type="paragraph" w:styleId="PlainText">
    <w:name w:val="Plain Text"/>
    <w:basedOn w:val="Normal"/>
    <w:link w:val="PlainTextChar"/>
    <w:uiPriority w:val="99"/>
    <w:qFormat/>
    <w:rsid w:val="004F5761"/>
    <w:rPr>
      <w:rFonts w:ascii="Courier New" w:hAnsi="Courier New"/>
      <w:lang w:val="nb-NO"/>
    </w:rPr>
  </w:style>
  <w:style w:type="character" w:styleId="Strong">
    <w:name w:val="Strong"/>
    <w:uiPriority w:val="22"/>
    <w:qFormat/>
    <w:rsid w:val="004F5761"/>
    <w:rPr>
      <w:b/>
      <w:bCs/>
    </w:rPr>
  </w:style>
  <w:style w:type="paragraph" w:styleId="Subtitle">
    <w:name w:val="Subtitle"/>
    <w:basedOn w:val="Normal"/>
    <w:next w:val="Normal"/>
    <w:link w:val="SubtitleChar"/>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rsid w:val="004F5761"/>
    <w:pPr>
      <w:keepNext w:val="0"/>
      <w:spacing w:before="0"/>
      <w:ind w:left="851" w:hanging="851"/>
    </w:pPr>
    <w:rPr>
      <w:sz w:val="20"/>
    </w:rPr>
  </w:style>
  <w:style w:type="paragraph" w:styleId="TOC3">
    <w:name w:val="toc 3"/>
    <w:basedOn w:val="TOC2"/>
    <w:next w:val="Normal"/>
    <w:uiPriority w:val="39"/>
    <w:qFormat/>
    <w:rsid w:val="004F5761"/>
    <w:pPr>
      <w:ind w:left="1134" w:hanging="1134"/>
    </w:pPr>
  </w:style>
  <w:style w:type="paragraph" w:styleId="TOC4">
    <w:name w:val="toc 4"/>
    <w:basedOn w:val="TOC3"/>
    <w:next w:val="Normal"/>
    <w:uiPriority w:val="39"/>
    <w:qFormat/>
    <w:rsid w:val="004F5761"/>
    <w:pPr>
      <w:ind w:left="1418" w:hanging="1418"/>
    </w:pPr>
  </w:style>
  <w:style w:type="paragraph" w:styleId="TOC5">
    <w:name w:val="toc 5"/>
    <w:basedOn w:val="TOC4"/>
    <w:next w:val="Normal"/>
    <w:uiPriority w:val="39"/>
    <w:qFormat/>
    <w:rsid w:val="004F5761"/>
    <w:pPr>
      <w:ind w:left="1701" w:hanging="1701"/>
    </w:pPr>
  </w:style>
  <w:style w:type="paragraph" w:styleId="TOC6">
    <w:name w:val="toc 6"/>
    <w:basedOn w:val="TOC5"/>
    <w:next w:val="Normal"/>
    <w:uiPriority w:val="39"/>
    <w:qFormat/>
    <w:rsid w:val="004F5761"/>
    <w:pPr>
      <w:ind w:left="1985" w:hanging="1985"/>
    </w:pPr>
  </w:style>
  <w:style w:type="paragraph" w:styleId="TOC7">
    <w:name w:val="toc 7"/>
    <w:basedOn w:val="TOC6"/>
    <w:next w:val="Normal"/>
    <w:uiPriority w:val="39"/>
    <w:qFormat/>
    <w:rsid w:val="004F5761"/>
    <w:pPr>
      <w:ind w:left="2268" w:hanging="2268"/>
    </w:pPr>
  </w:style>
  <w:style w:type="paragraph" w:styleId="TOC8">
    <w:name w:val="toc 8"/>
    <w:basedOn w:val="TOC1"/>
    <w:next w:val="Normal"/>
    <w:uiPriority w:val="39"/>
    <w:qFormat/>
    <w:rsid w:val="004F5761"/>
    <w:pPr>
      <w:spacing w:before="180"/>
      <w:ind w:left="2693" w:hanging="2693"/>
    </w:pPr>
    <w:rPr>
      <w:b/>
    </w:rPr>
  </w:style>
  <w:style w:type="paragraph" w:styleId="TOC9">
    <w:name w:val="toc 9"/>
    <w:basedOn w:val="TOC8"/>
    <w:next w:val="Normal"/>
    <w:uiPriority w:val="39"/>
    <w:qFormat/>
    <w:rsid w:val="004F5761"/>
    <w:pPr>
      <w:ind w:left="1418" w:hanging="1418"/>
    </w:pPr>
  </w:style>
  <w:style w:type="table" w:styleId="ColorfulList-Accent1">
    <w:name w:val="Colorful List Accent 1"/>
    <w:basedOn w:val="TableNormal"/>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Normal"/>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Normal"/>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Normal"/>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List2"/>
    <w:link w:val="B2Char"/>
    <w:qFormat/>
    <w:rsid w:val="004F5761"/>
  </w:style>
  <w:style w:type="character" w:customStyle="1" w:styleId="Heading2Char">
    <w:name w:val="Heading 2 Char"/>
    <w:link w:val="Heading2"/>
    <w:uiPriority w:val="9"/>
    <w:qFormat/>
    <w:rsid w:val="004F5761"/>
    <w:rPr>
      <w:rFonts w:ascii="Arial" w:eastAsia="Malgun Gothic" w:hAnsi="Arial"/>
      <w:sz w:val="32"/>
      <w:lang w:val="en-GB" w:eastAsia="en-US"/>
    </w:rPr>
  </w:style>
  <w:style w:type="character" w:customStyle="1" w:styleId="BodyText2Char">
    <w:name w:val="Body Text 2 Char"/>
    <w:link w:val="BodyText2"/>
    <w:qFormat/>
    <w:rsid w:val="004F5761"/>
    <w:rPr>
      <w:rFonts w:ascii="Times" w:eastAsia="Batang" w:hAnsi="Times"/>
      <w:szCs w:val="24"/>
      <w:lang w:val="en-GB" w:eastAsia="en-US"/>
    </w:rPr>
  </w:style>
  <w:style w:type="character" w:customStyle="1" w:styleId="1">
    <w:name w:val="未处理的提及1"/>
    <w:uiPriority w:val="99"/>
    <w:unhideWhenUsed/>
    <w:qFormat/>
    <w:rsid w:val="004F5761"/>
    <w:rPr>
      <w:color w:val="808080"/>
      <w:shd w:val="clear" w:color="auto" w:fill="E6E6E6"/>
    </w:rPr>
  </w:style>
  <w:style w:type="character" w:customStyle="1" w:styleId="FootnoteTextChar">
    <w:name w:val="Footnote Text Char"/>
    <w:link w:val="FootnoteText"/>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Heading4Char">
    <w:name w:val="Heading 4 Char"/>
    <w:link w:val="Heading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PlainTextChar">
    <w:name w:val="Plain Text Char"/>
    <w:link w:val="PlainText"/>
    <w:uiPriority w:val="99"/>
    <w:qFormat/>
    <w:rsid w:val="004F5761"/>
    <w:rPr>
      <w:rFonts w:ascii="Courier New" w:hAnsi="Courier New"/>
      <w:lang w:val="nb-NO" w:eastAsia="en-US"/>
    </w:rPr>
  </w:style>
  <w:style w:type="character" w:customStyle="1" w:styleId="CommentSubjectChar">
    <w:name w:val="Comment Subject Char"/>
    <w:link w:val="CommentSubject"/>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Heading9Char">
    <w:name w:val="Heading 9 Char"/>
    <w:link w:val="Heading9"/>
    <w:qFormat/>
    <w:rsid w:val="004F5761"/>
    <w:rPr>
      <w:rFonts w:ascii="Arial" w:eastAsia="Malgun Gothic" w:hAnsi="Arial"/>
      <w:sz w:val="36"/>
      <w:lang w:val="en-GB" w:eastAsia="en-US"/>
    </w:rPr>
  </w:style>
  <w:style w:type="character" w:customStyle="1" w:styleId="SubtitleChar">
    <w:name w:val="Subtitle Char"/>
    <w:link w:val="Subtitle"/>
    <w:qFormat/>
    <w:rsid w:val="004F5761"/>
    <w:rPr>
      <w:rFonts w:ascii="Calibri Light" w:eastAsia="SimSun" w:hAnsi="Calibri Light"/>
      <w:b/>
      <w:bCs/>
      <w:kern w:val="28"/>
      <w:sz w:val="32"/>
      <w:szCs w:val="32"/>
    </w:rPr>
  </w:style>
  <w:style w:type="character" w:customStyle="1" w:styleId="a">
    <w:name w:val="题注 字符"/>
    <w:qFormat/>
    <w:rsid w:val="004F5761"/>
    <w:rPr>
      <w:b/>
      <w:lang w:val="en-GB" w:eastAsia="en-US"/>
    </w:rPr>
  </w:style>
  <w:style w:type="character" w:customStyle="1" w:styleId="Heading3Char">
    <w:name w:val="Heading 3 Char"/>
    <w:link w:val="Heading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Heading7Char">
    <w:name w:val="Heading 7 Char"/>
    <w:link w:val="Heading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List"/>
    <w:link w:val="B1"/>
    <w:qFormat/>
    <w:rsid w:val="004F5761"/>
  </w:style>
  <w:style w:type="character" w:customStyle="1" w:styleId="Heading6Char">
    <w:name w:val="Heading 6 Char"/>
    <w:link w:val="Heading6"/>
    <w:qFormat/>
    <w:rsid w:val="004F5761"/>
    <w:rPr>
      <w:rFonts w:ascii="Arial" w:eastAsia="Malgun Gothic" w:hAnsi="Arial"/>
      <w:lang w:val="en-GB" w:eastAsia="en-US"/>
    </w:rPr>
  </w:style>
  <w:style w:type="character" w:customStyle="1" w:styleId="FooterChar">
    <w:name w:val="Footer Char"/>
    <w:link w:val="Footer"/>
    <w:uiPriority w:val="99"/>
    <w:qFormat/>
    <w:rsid w:val="004F5761"/>
    <w:rPr>
      <w:rFonts w:ascii="Arial" w:hAnsi="Arial"/>
      <w:b/>
      <w:i/>
      <w:sz w:val="18"/>
      <w:lang w:val="en-GB" w:eastAsia="en-US"/>
    </w:rPr>
  </w:style>
  <w:style w:type="character" w:customStyle="1" w:styleId="a0">
    <w:name w:val="列出段落 字符"/>
    <w:uiPriority w:val="34"/>
    <w:qFormat/>
    <w:rsid w:val="004F5761"/>
    <w:rPr>
      <w:rFonts w:ascii="Century" w:hAnsi="Century"/>
      <w:kern w:val="2"/>
      <w:sz w:val="21"/>
      <w:szCs w:val="22"/>
    </w:rPr>
  </w:style>
  <w:style w:type="character" w:customStyle="1" w:styleId="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1">
    <w:name w:val="批注文字 字符"/>
    <w:uiPriority w:val="99"/>
    <w:qFormat/>
    <w:rsid w:val="004F5761"/>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F5761"/>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Normal"/>
    <w:link w:val="TALChar"/>
    <w:qFormat/>
    <w:rsid w:val="004F5761"/>
    <w:pPr>
      <w:keepNext/>
      <w:keepLines/>
      <w:spacing w:after="0"/>
    </w:pPr>
    <w:rPr>
      <w:rFonts w:ascii="Arial" w:hAnsi="Arial"/>
      <w:sz w:val="18"/>
    </w:rPr>
  </w:style>
  <w:style w:type="character" w:customStyle="1" w:styleId="BodyTextChar">
    <w:name w:val="Body Text Char"/>
    <w:link w:val="BodyText"/>
    <w:qFormat/>
    <w:rsid w:val="004F5761"/>
    <w:rPr>
      <w:lang w:val="en-GB" w:eastAsia="en-US"/>
    </w:rPr>
  </w:style>
  <w:style w:type="character" w:customStyle="1" w:styleId="HTMLPreformattedChar">
    <w:name w:val="HTML Preformatted Char"/>
    <w:link w:val="HTMLPreformatted"/>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Normal"/>
    <w:link w:val="Doc-text2Char"/>
    <w:qFormat/>
    <w:rsid w:val="004F5761"/>
    <w:pPr>
      <w:spacing w:after="0"/>
      <w:ind w:left="1622" w:hanging="363"/>
    </w:pPr>
    <w:rPr>
      <w:rFonts w:ascii="Arial" w:hAnsi="Arial"/>
      <w:lang w:eastAsia="en-GB"/>
    </w:rPr>
  </w:style>
  <w:style w:type="character" w:customStyle="1" w:styleId="10">
    <w:name w:val="@他1"/>
    <w:uiPriority w:val="99"/>
    <w:unhideWhenUsed/>
    <w:qFormat/>
    <w:rsid w:val="004F5761"/>
    <w:rPr>
      <w:color w:val="2B579A"/>
      <w:shd w:val="clear" w:color="auto" w:fill="E6E6E6"/>
    </w:rPr>
  </w:style>
  <w:style w:type="character" w:customStyle="1" w:styleId="DocumentMapChar">
    <w:name w:val="Document Map Char"/>
    <w:link w:val="DocumentMap"/>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Normal"/>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Normal"/>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Normal"/>
    <w:link w:val="CommentsChar"/>
    <w:qFormat/>
    <w:rsid w:val="004F5761"/>
    <w:pPr>
      <w:spacing w:before="40" w:after="0"/>
    </w:pPr>
    <w:rPr>
      <w:rFonts w:ascii="Arial" w:eastAsia="MS Mincho" w:hAnsi="Arial"/>
      <w:i/>
      <w:sz w:val="18"/>
      <w:szCs w:val="24"/>
      <w:lang w:eastAsia="en-GB"/>
    </w:rPr>
  </w:style>
  <w:style w:type="character" w:customStyle="1" w:styleId="13">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Normal"/>
    <w:link w:val="proposalChar"/>
    <w:qFormat/>
    <w:rsid w:val="004F5761"/>
    <w:pPr>
      <w:spacing w:before="60" w:line="360" w:lineRule="atLeast"/>
      <w:jc w:val="both"/>
    </w:pPr>
    <w:rPr>
      <w:rFonts w:eastAsia="SimSun"/>
      <w:b/>
      <w:i/>
      <w:sz w:val="22"/>
      <w:szCs w:val="22"/>
      <w:lang w:eastAsia="ko-KR"/>
    </w:rPr>
  </w:style>
  <w:style w:type="character" w:customStyle="1" w:styleId="DateChar">
    <w:name w:val="Date Char"/>
    <w:link w:val="Date"/>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ommentTextChar">
    <w:name w:val="Comment Text Char"/>
    <w:link w:val="CommentText"/>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Heading8Char">
    <w:name w:val="Heading 8 Char"/>
    <w:link w:val="Heading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BodyText"/>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Normal"/>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BodyText"/>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
    <w:name w:val="标题 2 字符"/>
    <w:qFormat/>
    <w:rsid w:val="004F5761"/>
    <w:rPr>
      <w:rFonts w:ascii="Arial" w:hAnsi="Arial"/>
      <w:sz w:val="32"/>
      <w:lang w:val="en-GB" w:eastAsia="en-US"/>
    </w:rPr>
  </w:style>
  <w:style w:type="character" w:customStyle="1" w:styleId="Heading1Char">
    <w:name w:val="Heading 1 Char"/>
    <w:link w:val="Heading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List3"/>
    <w:link w:val="B3Char2"/>
    <w:qFormat/>
    <w:rsid w:val="004F5761"/>
  </w:style>
  <w:style w:type="character" w:customStyle="1" w:styleId="Heading5Char">
    <w:name w:val="Heading 5 Char"/>
    <w:link w:val="Heading5"/>
    <w:qFormat/>
    <w:rsid w:val="004F5761"/>
    <w:rPr>
      <w:rFonts w:ascii="Arial" w:eastAsia="Malgun Gothic" w:hAnsi="Arial"/>
      <w:sz w:val="22"/>
      <w:lang w:val="en-GB" w:eastAsia="en-US"/>
    </w:rPr>
  </w:style>
  <w:style w:type="character" w:customStyle="1" w:styleId="CaptionChar">
    <w:name w:val="Caption Char"/>
    <w:link w:val="Caption"/>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Normal"/>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Normal"/>
    <w:link w:val="bullet0"/>
    <w:qFormat/>
    <w:rsid w:val="004F5761"/>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BalloonTextChar">
    <w:name w:val="Balloon Text Char"/>
    <w:link w:val="BalloonText"/>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Normal"/>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BodyText"/>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4F5761"/>
    <w:pPr>
      <w:ind w:left="1135" w:hanging="284"/>
    </w:pPr>
  </w:style>
  <w:style w:type="paragraph" w:customStyle="1" w:styleId="TdocHeading1">
    <w:name w:val="Tdoc_Heading_1"/>
    <w:basedOn w:val="Heading1"/>
    <w:next w:val="BodyText"/>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Normal"/>
    <w:qFormat/>
    <w:rsid w:val="004F5761"/>
    <w:pPr>
      <w:keepLines/>
      <w:ind w:left="1135" w:hanging="851"/>
    </w:pPr>
  </w:style>
  <w:style w:type="paragraph" w:customStyle="1" w:styleId="ListParagraph8">
    <w:name w:val="List Paragraph8"/>
    <w:basedOn w:val="Normal"/>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Normal"/>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4F5761"/>
    <w:pPr>
      <w:ind w:left="851"/>
    </w:pPr>
  </w:style>
  <w:style w:type="paragraph" w:customStyle="1" w:styleId="TdocHeader2">
    <w:name w:val="Tdoc_Header_2"/>
    <w:basedOn w:val="Normal"/>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0">
    <w:name w:val="heading3"/>
    <w:basedOn w:val="Normal"/>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4F5761"/>
    <w:pPr>
      <w:spacing w:after="0"/>
      <w:ind w:left="720"/>
      <w:contextualSpacing/>
    </w:pPr>
    <w:rPr>
      <w:rFonts w:eastAsia="Times New Roman"/>
      <w:sz w:val="24"/>
      <w:szCs w:val="24"/>
      <w:lang w:val="en-US" w:eastAsia="zh-CN"/>
    </w:rPr>
  </w:style>
  <w:style w:type="paragraph" w:customStyle="1" w:styleId="EX">
    <w:name w:val="EX"/>
    <w:basedOn w:val="Normal"/>
    <w:qFormat/>
    <w:rsid w:val="004F5761"/>
    <w:pPr>
      <w:keepLines/>
      <w:ind w:left="1702" w:hanging="1418"/>
    </w:pPr>
  </w:style>
  <w:style w:type="paragraph" w:customStyle="1" w:styleId="enumlev2">
    <w:name w:val="enumlev2"/>
    <w:basedOn w:val="Normal"/>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4F5761"/>
  </w:style>
  <w:style w:type="paragraph" w:customStyle="1" w:styleId="ListParagraph4">
    <w:name w:val="List Paragraph4"/>
    <w:basedOn w:val="Normal"/>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4F5761"/>
    <w:rPr>
      <w:i/>
      <w:color w:val="0000FF"/>
    </w:rPr>
  </w:style>
  <w:style w:type="paragraph" w:customStyle="1" w:styleId="FP">
    <w:name w:val="FP"/>
    <w:basedOn w:val="Normal"/>
    <w:qFormat/>
    <w:rsid w:val="004F5761"/>
    <w:pPr>
      <w:spacing w:after="0"/>
    </w:pPr>
  </w:style>
  <w:style w:type="paragraph" w:customStyle="1" w:styleId="TAJ">
    <w:name w:val="TAJ"/>
    <w:basedOn w:val="TH"/>
    <w:qFormat/>
    <w:rsid w:val="004F5761"/>
  </w:style>
  <w:style w:type="paragraph" w:customStyle="1" w:styleId="CouvRecTitle">
    <w:name w:val="Couv Rec Title"/>
    <w:basedOn w:val="Normal"/>
    <w:qFormat/>
    <w:rsid w:val="004F5761"/>
    <w:pPr>
      <w:keepNext/>
      <w:keepLines/>
      <w:spacing w:before="240"/>
      <w:ind w:left="1418"/>
    </w:pPr>
    <w:rPr>
      <w:rFonts w:ascii="Arial" w:hAnsi="Arial"/>
      <w:b/>
      <w:sz w:val="36"/>
      <w:lang w:val="en-US"/>
    </w:rPr>
  </w:style>
  <w:style w:type="paragraph" w:customStyle="1" w:styleId="Bulletedo1">
    <w:name w:val="Bulleted o 1"/>
    <w:basedOn w:val="Normal"/>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4F5761"/>
    <w:pPr>
      <w:spacing w:after="0"/>
      <w:ind w:left="720"/>
      <w:contextualSpacing/>
    </w:pPr>
    <w:rPr>
      <w:rFonts w:eastAsia="Times New Roman"/>
      <w:sz w:val="24"/>
      <w:szCs w:val="24"/>
      <w:lang w:val="en-US" w:eastAsia="zh-CN"/>
    </w:rPr>
  </w:style>
  <w:style w:type="paragraph" w:customStyle="1" w:styleId="tac0">
    <w:name w:val="tac"/>
    <w:basedOn w:val="Normal"/>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Normal"/>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4F5761"/>
    <w:pPr>
      <w:spacing w:after="0"/>
    </w:pPr>
    <w:rPr>
      <w:rFonts w:ascii="Times" w:eastAsia="Batang" w:hAnsi="Times"/>
      <w:szCs w:val="24"/>
    </w:rPr>
  </w:style>
  <w:style w:type="paragraph" w:customStyle="1" w:styleId="61">
    <w:name w:val="标题 61"/>
    <w:basedOn w:val="Normal"/>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4F5761"/>
    <w:pPr>
      <w:tabs>
        <w:tab w:val="right" w:pos="9072"/>
        <w:tab w:val="right" w:pos="10206"/>
      </w:tabs>
      <w:jc w:val="both"/>
    </w:pPr>
    <w:rPr>
      <w:rFonts w:eastAsia="Batang"/>
      <w:sz w:val="20"/>
    </w:rPr>
  </w:style>
  <w:style w:type="paragraph" w:customStyle="1" w:styleId="LGTdoc1">
    <w:name w:val="LGTdoc_제목1"/>
    <w:basedOn w:val="Normal"/>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4F5761"/>
    <w:pPr>
      <w:spacing w:after="0"/>
      <w:ind w:left="720"/>
      <w:contextualSpacing/>
    </w:pPr>
    <w:rPr>
      <w:rFonts w:eastAsia="Times New Roman"/>
      <w:sz w:val="24"/>
      <w:szCs w:val="24"/>
      <w:lang w:val="en-US" w:eastAsia="zh-CN"/>
    </w:rPr>
  </w:style>
  <w:style w:type="paragraph" w:customStyle="1" w:styleId="RecCCITT">
    <w:name w:val="Rec_CCITT_#"/>
    <w:basedOn w:val="Normal"/>
    <w:qFormat/>
    <w:rsid w:val="004F5761"/>
    <w:pPr>
      <w:keepNext/>
      <w:keepLines/>
    </w:pPr>
    <w:rPr>
      <w:b/>
    </w:rPr>
  </w:style>
  <w:style w:type="paragraph" w:customStyle="1" w:styleId="body">
    <w:name w:val="body"/>
    <w:basedOn w:val="Normal"/>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Normal"/>
    <w:qFormat/>
    <w:rsid w:val="004F5761"/>
    <w:pPr>
      <w:ind w:left="1701" w:hanging="567"/>
    </w:pPr>
  </w:style>
  <w:style w:type="paragraph" w:customStyle="1" w:styleId="Reference">
    <w:name w:val="Reference"/>
    <w:basedOn w:val="Normal"/>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sid w:val="004F5761"/>
    <w:rPr>
      <w:rFonts w:eastAsia="Malgun Gothic"/>
      <w:lang w:val="en-GB" w:eastAsia="en-US"/>
    </w:rPr>
  </w:style>
  <w:style w:type="table" w:customStyle="1" w:styleId="GridTable5Dark1">
    <w:name w:val="Grid Table 5 Dark1"/>
    <w:basedOn w:val="TableNormal"/>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sid w:val="004F5761"/>
    <w:rPr>
      <w:rFonts w:eastAsia="Times New Roman" w:cs="Batang"/>
      <w:lang w:eastAsia="en-US"/>
    </w:rPr>
  </w:style>
  <w:style w:type="paragraph" w:customStyle="1" w:styleId="14">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rsid w:val="004F5761"/>
  </w:style>
  <w:style w:type="character" w:customStyle="1" w:styleId="spellingerror">
    <w:name w:val="spellingerror"/>
    <w:basedOn w:val="DefaultParagraphFont"/>
    <w:qFormat/>
    <w:rsid w:val="004F5761"/>
  </w:style>
  <w:style w:type="character" w:customStyle="1" w:styleId="eop">
    <w:name w:val="eop"/>
    <w:basedOn w:val="DefaultParagraphFont"/>
    <w:qFormat/>
    <w:rsid w:val="004F5761"/>
  </w:style>
  <w:style w:type="character" w:customStyle="1" w:styleId="contextualspellingandgrammarerror">
    <w:name w:val="contextualspellingandgrammarerror"/>
    <w:basedOn w:val="DefaultParagraphFont"/>
    <w:qFormat/>
    <w:rsid w:val="004F5761"/>
  </w:style>
  <w:style w:type="paragraph" w:customStyle="1" w:styleId="default0">
    <w:name w:val="default"/>
    <w:basedOn w:val="Normal"/>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F5761"/>
  </w:style>
  <w:style w:type="paragraph" w:customStyle="1" w:styleId="xmsonormal">
    <w:name w:val="x_msonormal"/>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sid w:val="004F5761"/>
    <w:rPr>
      <w:rFonts w:eastAsia="Malgun Gothic"/>
      <w:lang w:val="en-GB" w:eastAsia="en-US"/>
    </w:rPr>
  </w:style>
  <w:style w:type="character" w:styleId="PlaceholderText">
    <w:name w:val="Placeholder Text"/>
    <w:basedOn w:val="DefaultParagraphFont"/>
    <w:uiPriority w:val="99"/>
    <w:semiHidden/>
    <w:qFormat/>
    <w:rsid w:val="004F5761"/>
    <w:rPr>
      <w:color w:val="808080"/>
    </w:rPr>
  </w:style>
  <w:style w:type="paragraph" w:customStyle="1" w:styleId="DECISION">
    <w:name w:val="DECISION"/>
    <w:basedOn w:val="Normal"/>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Normal"/>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
    <w:name w:val="网格型6"/>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sid w:val="004F5761"/>
    <w:rPr>
      <w:rFonts w:eastAsia="SimSun"/>
      <w:b/>
      <w:bCs/>
      <w:i/>
      <w:iCs/>
      <w:szCs w:val="24"/>
      <w:lang w:eastAsia="zh-CN"/>
    </w:rPr>
  </w:style>
  <w:style w:type="character" w:customStyle="1" w:styleId="UnresolvedMention1">
    <w:name w:val="Unresolved Mention1"/>
    <w:basedOn w:val="DefaultParagraphFont"/>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BodyText"/>
    <w:next w:val="BodyText"/>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sid w:val="004F5761"/>
    <w:rPr>
      <w:rFonts w:eastAsia="Times New Roman"/>
      <w:sz w:val="22"/>
      <w:lang w:val="en-GB" w:eastAsia="zh-CN"/>
    </w:rPr>
  </w:style>
  <w:style w:type="character" w:customStyle="1" w:styleId="jlqj4b">
    <w:name w:val="jlqj4b"/>
    <w:basedOn w:val="DefaultParagraphFont"/>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129C058-53D8-47EB-BAA1-D3F41D477C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7673</Words>
  <Characters>43741</Characters>
  <Application>Microsoft Office Word</Application>
  <DocSecurity>0</DocSecurity>
  <Lines>364</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Eddy Kwon (Hwan-Joon)</cp:lastModifiedBy>
  <cp:revision>5</cp:revision>
  <dcterms:created xsi:type="dcterms:W3CDTF">2021-08-19T01:05:00Z</dcterms:created>
  <dcterms:modified xsi:type="dcterms:W3CDTF">2021-08-23T04:36:00Z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