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w:t>
            </w:r>
            <w:proofErr w:type="gramStart"/>
            <w:r>
              <w:rPr>
                <w:rFonts w:eastAsia="宋体"/>
                <w:lang w:val="en-US" w:eastAsia="zh-CN"/>
              </w:rPr>
              <w:t>high-layer</w:t>
            </w:r>
            <w:proofErr w:type="gramEnd"/>
            <w:r>
              <w:rPr>
                <w:rFonts w:eastAsia="宋体"/>
                <w:lang w:val="en-US" w:eastAsia="zh-CN"/>
              </w:rPr>
              <w:t xml:space="preserve">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05pt;height:339.6pt;mso-width-percent:0;mso-height-percent:0;mso-width-percent:0;mso-height-percent:0" o:ole="">
                  <v:imagedata r:id="rId13" o:title=""/>
                </v:shape>
                <o:OLEObject Type="Embed" ProgID="Visio.Drawing.15" ShapeID="_x0000_i1025" DrawAspect="Content" ObjectID="_1691562023" r:id="rId14"/>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5pt;height:123.6pt;mso-width-percent:0;mso-height-percent:0;mso-width-percent:0;mso-height-percent:0" o:ole="">
                  <v:imagedata r:id="rId16" o:title=""/>
                </v:shape>
                <o:OLEObject Type="Embed" ProgID="Visio.Drawing.15" ShapeID="_x0000_i1026" DrawAspect="Content" ObjectID="_1691562024"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lastRenderedPageBreak/>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there is no BWP switching issue when UE enters connected mode and camps on SIB-1 configured initial DL BWP due to same frequency range with CFR. However, for Case E, BWP switching delay is inevitable since the configured CFR/BWP has larger 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receives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等线" w:hint="eastAsia"/>
                <w:lang w:eastAsia="zh-CN"/>
              </w:rPr>
              <w:t xml:space="preserve">The proposal is related to whether to support </w:t>
            </w:r>
            <w:r>
              <w:rPr>
                <w:rFonts w:eastAsia="等线"/>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lastRenderedPageBreak/>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等线"/>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等线"/>
                <w:lang w:eastAsia="zh-CN"/>
              </w:rPr>
              <w:t>support</w:t>
            </w:r>
          </w:p>
        </w:tc>
      </w:tr>
      <w:tr w:rsidR="009A4E2D" w14:paraId="479D4200" w14:textId="77777777" w:rsidTr="00DF39D6">
        <w:tc>
          <w:tcPr>
            <w:tcW w:w="1650" w:type="dxa"/>
          </w:tcPr>
          <w:p w14:paraId="767B97C8" w14:textId="10950A89" w:rsidR="009A4E2D" w:rsidRDefault="009A4E2D" w:rsidP="009A4E2D">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等线"/>
                <w:lang w:val="en-US" w:eastAsia="zh-CN"/>
              </w:rPr>
            </w:pPr>
            <w:r w:rsidRPr="003C6AF1">
              <w:rPr>
                <w:rFonts w:eastAsia="Calibri"/>
                <w:b/>
                <w:bCs/>
                <w:color w:val="FF0000"/>
              </w:rPr>
              <w:t>Proposal xx</w:t>
            </w:r>
            <w:r>
              <w:rPr>
                <w:rFonts w:eastAsia="Calibri"/>
                <w:b/>
                <w:bCs/>
                <w:color w:val="FF0000"/>
              </w:rPr>
              <w:t xml:space="preserve">: </w:t>
            </w:r>
            <w:r w:rsidRPr="00186790">
              <w:rPr>
                <w:rFonts w:eastAsia="等线"/>
                <w:lang w:val="en-US" w:eastAsia="zh-CN"/>
              </w:rPr>
              <w:t>Not necessary. The first case is equivalent to Case C. The third</w:t>
            </w:r>
            <w:r>
              <w:rPr>
                <w:rFonts w:eastAsia="等线"/>
                <w:lang w:val="en-US" w:eastAsia="zh-CN"/>
              </w:rPr>
              <w:t xml:space="preserve"> case</w:t>
            </w:r>
            <w:r w:rsidRPr="00186790">
              <w:rPr>
                <w:rFonts w:eastAsia="等线"/>
                <w:lang w:val="en-US" w:eastAsia="zh-CN"/>
              </w:rPr>
              <w:t xml:space="preserve"> </w:t>
            </w:r>
            <w:r>
              <w:rPr>
                <w:rFonts w:eastAsia="等线"/>
                <w:lang w:val="en-US" w:eastAsia="zh-CN"/>
              </w:rPr>
              <w:t>can be seen as</w:t>
            </w:r>
            <w:r w:rsidRPr="00186790">
              <w:rPr>
                <w:rFonts w:eastAsia="等线"/>
                <w:lang w:val="en-US" w:eastAsia="zh-CN"/>
              </w:rPr>
              <w:t xml:space="preserve"> Case E with wording </w:t>
            </w:r>
            <w:r>
              <w:rPr>
                <w:rFonts w:eastAsia="等线"/>
                <w:lang w:val="en-US" w:eastAsia="zh-CN"/>
              </w:rPr>
              <w:t>modified</w:t>
            </w:r>
            <w:r w:rsidRPr="00186790">
              <w:rPr>
                <w:rFonts w:eastAsia="等线"/>
                <w:lang w:val="en-US" w:eastAsia="zh-CN"/>
              </w:rPr>
              <w:t xml:space="preserve">. Proposal 2.1-2rev6 can just cover it. </w:t>
            </w:r>
          </w:p>
          <w:p w14:paraId="132CA48D" w14:textId="77777777" w:rsidR="009A4E2D" w:rsidRDefault="009A4E2D" w:rsidP="009A4E2D">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等线"/>
                <w:lang w:eastAsia="zh-CN"/>
              </w:rPr>
            </w:pPr>
            <w:r>
              <w:rPr>
                <w:rFonts w:eastAsia="等线"/>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等线"/>
                <w:lang w:eastAsia="zh-CN"/>
              </w:rPr>
            </w:pPr>
            <w:r>
              <w:rPr>
                <w:rFonts w:eastAsia="等线"/>
                <w:lang w:eastAsia="zh-CN"/>
              </w:rPr>
              <w:lastRenderedPageBreak/>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等线"/>
                <w:lang w:eastAsia="zh-CN"/>
              </w:rPr>
            </w:pPr>
          </w:p>
          <w:p w14:paraId="1A13E10D" w14:textId="77777777" w:rsidR="00774E97" w:rsidRDefault="00774E97" w:rsidP="009A4E2D">
            <w:pPr>
              <w:rPr>
                <w:rFonts w:eastAsia="等线"/>
                <w:lang w:eastAsia="zh-CN"/>
              </w:rPr>
            </w:pPr>
          </w:p>
          <w:p w14:paraId="7A1B34CD" w14:textId="3C903FC6" w:rsidR="00774E97" w:rsidRDefault="00774E97" w:rsidP="009A4E2D">
            <w:pPr>
              <w:rPr>
                <w:rFonts w:eastAsia="等线"/>
                <w:lang w:eastAsia="zh-CN"/>
              </w:rPr>
            </w:pPr>
            <w:r>
              <w:rPr>
                <w:rFonts w:eastAsia="等线"/>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[ZTE,vivo</w:t>
            </w:r>
            <w:r w:rsidR="00E55BB2">
              <w:rPr>
                <w:rFonts w:eastAsia="Calibri"/>
              </w:rPr>
              <w:t>, LG, NTT DOCOMO, Lenovo, CMCC, Spreadtrum</w:t>
            </w:r>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pdcch and pdsch configuration could be different between MCCH and PDCCH. Then, it I understand that Proposal 2.1-3a would still be able to provide different configurations (e.g. pdcch and pdsch)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等线"/>
                <w:lang w:val="en-US" w:eastAsia="zh-CN"/>
              </w:rPr>
            </w:pPr>
            <w:r w:rsidRPr="008C56FC">
              <w:rPr>
                <w:rFonts w:eastAsia="等线"/>
                <w:b/>
                <w:bCs/>
                <w:color w:val="FF0000"/>
                <w:lang w:eastAsia="zh-CN"/>
              </w:rPr>
              <w:t>Proposal 2.1-2b rev1</w:t>
            </w:r>
            <w:r w:rsidR="00DC5744">
              <w:rPr>
                <w:rFonts w:eastAsia="等线"/>
                <w:b/>
                <w:bCs/>
                <w:color w:val="FF0000"/>
                <w:lang w:eastAsia="zh-CN"/>
              </w:rPr>
              <w:t xml:space="preserve"> (conclusion)</w:t>
            </w:r>
            <w:r>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bl>
    <w:p w14:paraId="50B6DBB2" w14:textId="1F3CB716" w:rsidR="003C3A94" w:rsidRDefault="003C3A94" w:rsidP="00E137FF"/>
    <w:p w14:paraId="3751E86F" w14:textId="5A0FC22B" w:rsidR="00961F40" w:rsidRDefault="00961F40" w:rsidP="00961F40">
      <w:pPr>
        <w:pStyle w:val="Heading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等线"/>
          <w:lang w:val="en-US" w:eastAsia="zh-CN"/>
        </w:rPr>
      </w:pPr>
      <w:r w:rsidRPr="008C56FC">
        <w:rPr>
          <w:rFonts w:eastAsia="等线"/>
          <w:b/>
          <w:bCs/>
          <w:color w:val="FF0000"/>
          <w:lang w:eastAsia="zh-CN"/>
        </w:rPr>
        <w:t>Proposal 2.1-2b rev1</w:t>
      </w:r>
      <w:r>
        <w:rPr>
          <w:rFonts w:eastAsia="等线"/>
          <w:b/>
          <w:bCs/>
          <w:color w:val="FF0000"/>
          <w:lang w:eastAsia="zh-CN"/>
        </w:rPr>
        <w:t xml:space="preserve"> (conclusion)</w:t>
      </w:r>
      <w:r>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TableGrid"/>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等线"/>
                <w:lang w:eastAsia="zh-CN"/>
              </w:rPr>
            </w:pPr>
            <w:r>
              <w:rPr>
                <w:rFonts w:eastAsia="等线"/>
                <w:lang w:eastAsia="zh-CN"/>
              </w:rPr>
              <w:t>Intel</w:t>
            </w:r>
          </w:p>
        </w:tc>
        <w:tc>
          <w:tcPr>
            <w:tcW w:w="7979" w:type="dxa"/>
          </w:tcPr>
          <w:p w14:paraId="3139F776" w14:textId="77777777" w:rsidR="00694CB1" w:rsidRDefault="00B4341A" w:rsidP="00363262">
            <w:pPr>
              <w:rPr>
                <w:rFonts w:eastAsia="等线"/>
                <w:lang w:eastAsia="zh-CN"/>
              </w:rPr>
            </w:pPr>
            <w:r>
              <w:rPr>
                <w:rFonts w:eastAsia="等线"/>
                <w:lang w:eastAsia="zh-CN"/>
              </w:rPr>
              <w:t>OK with first proposal for progress.</w:t>
            </w:r>
          </w:p>
          <w:p w14:paraId="4F3E2511" w14:textId="77777777" w:rsidR="00B4341A" w:rsidRDefault="00B4341A" w:rsidP="00363262">
            <w:pPr>
              <w:rPr>
                <w:rFonts w:eastAsia="等线"/>
                <w:lang w:eastAsia="zh-CN"/>
              </w:rPr>
            </w:pPr>
            <w:r>
              <w:rPr>
                <w:rFonts w:eastAsia="等线"/>
                <w:lang w:eastAsia="zh-CN"/>
              </w:rPr>
              <w:t xml:space="preserve">Proposal 2.1-2brev1: We do not think the wording </w:t>
            </w:r>
            <w:r w:rsidR="008E37B2">
              <w:rPr>
                <w:rFonts w:eastAsia="等线"/>
                <w:lang w:eastAsia="zh-CN"/>
              </w:rPr>
              <w:t xml:space="preserve">“initial DL BWP defined by” is necessary. </w:t>
            </w:r>
          </w:p>
          <w:p w14:paraId="6E6172A2" w14:textId="5014065D" w:rsidR="006B5B04" w:rsidRPr="00DF39D6" w:rsidRDefault="006B5B04" w:rsidP="00363262">
            <w:pPr>
              <w:rPr>
                <w:rFonts w:eastAsia="等线"/>
                <w:lang w:eastAsia="zh-CN"/>
              </w:rPr>
            </w:pPr>
            <w:r>
              <w:rPr>
                <w:rFonts w:eastAsia="等线"/>
                <w:lang w:eastAsia="zh-CN"/>
              </w:rPr>
              <w:t>Proposal 2.1-3a: We prefer to defer this discussion since we need to first agree</w:t>
            </w:r>
            <w:r w:rsidR="00FD3FE5">
              <w:rPr>
                <w:rFonts w:eastAsia="等线"/>
                <w:lang w:eastAsia="zh-CN"/>
              </w:rPr>
              <w:t xml:space="preserve"> that different CFRs for MTCH and MCCH are supported. Also does this imply that if Case E is supported, the BWP configuration for Case E which contains the CFR is configured by MCCH?</w:t>
            </w:r>
          </w:p>
        </w:tc>
      </w:tr>
      <w:tr w:rsidR="00DF215A" w14:paraId="4DD847C1" w14:textId="77777777" w:rsidTr="00363262">
        <w:tc>
          <w:tcPr>
            <w:tcW w:w="1650" w:type="dxa"/>
          </w:tcPr>
          <w:p w14:paraId="5C727B04" w14:textId="70F650E3" w:rsidR="00DF215A" w:rsidRDefault="00DF215A" w:rsidP="00363262">
            <w:pPr>
              <w:rPr>
                <w:rFonts w:eastAsia="等线"/>
                <w:lang w:eastAsia="ko-KR"/>
              </w:rPr>
            </w:pPr>
            <w:r>
              <w:rPr>
                <w:rFonts w:eastAsia="等线" w:hint="eastAsia"/>
                <w:lang w:eastAsia="ko-KR"/>
              </w:rPr>
              <w:t>L</w:t>
            </w:r>
            <w:r>
              <w:rPr>
                <w:rFonts w:eastAsia="等线"/>
                <w:lang w:eastAsia="ko-KR"/>
              </w:rPr>
              <w:t>G</w:t>
            </w:r>
          </w:p>
        </w:tc>
        <w:tc>
          <w:tcPr>
            <w:tcW w:w="7979" w:type="dxa"/>
          </w:tcPr>
          <w:p w14:paraId="2EE622F8" w14:textId="3D91D3C0" w:rsidR="00DF215A" w:rsidRDefault="00DF215A" w:rsidP="00363262">
            <w:pPr>
              <w:rPr>
                <w:rFonts w:eastAsia="等线"/>
                <w:lang w:eastAsia="ko-KR"/>
              </w:rPr>
            </w:pPr>
            <w:r>
              <w:rPr>
                <w:rFonts w:eastAsia="等线" w:hint="eastAsia"/>
                <w:lang w:eastAsia="ko-KR"/>
              </w:rPr>
              <w:t>W</w:t>
            </w:r>
            <w:r>
              <w:rPr>
                <w:rFonts w:eastAsia="等线"/>
                <w:lang w:eastAsia="ko-KR"/>
              </w:rPr>
              <w:t>e are fine with all proposals.</w:t>
            </w:r>
          </w:p>
        </w:tc>
      </w:tr>
      <w:tr w:rsidR="00692C3B" w14:paraId="58DBF326" w14:textId="77777777" w:rsidTr="00363262">
        <w:tc>
          <w:tcPr>
            <w:tcW w:w="1650" w:type="dxa"/>
          </w:tcPr>
          <w:p w14:paraId="220DD58C" w14:textId="1FD059F0" w:rsidR="00692C3B" w:rsidRDefault="00692C3B" w:rsidP="00692C3B">
            <w:pPr>
              <w:rPr>
                <w:rFonts w:eastAsia="等线" w:hint="eastAsia"/>
                <w:lang w:eastAsia="ko-KR"/>
              </w:rPr>
            </w:pPr>
            <w:r>
              <w:rPr>
                <w:rFonts w:eastAsia="等线"/>
                <w:lang w:eastAsia="zh-CN"/>
              </w:rPr>
              <w:t>NOKIA/NSB</w:t>
            </w:r>
          </w:p>
        </w:tc>
        <w:tc>
          <w:tcPr>
            <w:tcW w:w="7979" w:type="dxa"/>
          </w:tcPr>
          <w:p w14:paraId="17170596" w14:textId="77777777" w:rsidR="00692C3B" w:rsidRDefault="00692C3B" w:rsidP="00692C3B">
            <w:pPr>
              <w:rPr>
                <w:rFonts w:eastAsia="Calibri"/>
              </w:rPr>
            </w:pPr>
            <w:r w:rsidRPr="00534576">
              <w:rPr>
                <w:rFonts w:eastAsia="Calibri"/>
                <w:b/>
                <w:bCs/>
              </w:rPr>
              <w:t>Proposal 2.1-2rev7</w:t>
            </w:r>
            <w:r>
              <w:rPr>
                <w:rFonts w:eastAsia="Calibri"/>
                <w:b/>
                <w:bCs/>
              </w:rPr>
              <w:t>:</w:t>
            </w:r>
            <w:r>
              <w:rPr>
                <w:rFonts w:eastAsia="Calibri"/>
              </w:rPr>
              <w:t xml:space="preserve"> We support Case C and E, and FFS Case D.</w:t>
            </w:r>
          </w:p>
          <w:p w14:paraId="693E0436" w14:textId="77777777" w:rsidR="00692C3B" w:rsidRDefault="00692C3B" w:rsidP="00692C3B">
            <w:pPr>
              <w:rPr>
                <w:rFonts w:eastAsia="等线"/>
                <w:lang w:eastAsia="zh-CN"/>
              </w:rPr>
            </w:pPr>
            <w:r w:rsidRPr="008C56FC">
              <w:rPr>
                <w:rFonts w:eastAsia="等线"/>
                <w:b/>
                <w:bCs/>
                <w:color w:val="FF0000"/>
                <w:lang w:eastAsia="zh-CN"/>
              </w:rPr>
              <w:lastRenderedPageBreak/>
              <w:t>Proposal 2.1-2b rev1</w:t>
            </w:r>
            <w:r>
              <w:rPr>
                <w:rFonts w:eastAsia="等线"/>
                <w:b/>
                <w:bCs/>
                <w:color w:val="FF0000"/>
                <w:lang w:eastAsia="zh-CN"/>
              </w:rPr>
              <w:t xml:space="preserve"> (conclusion)</w:t>
            </w:r>
            <w:r>
              <w:rPr>
                <w:rFonts w:eastAsia="等线"/>
                <w:lang w:eastAsia="zh-CN"/>
              </w:rPr>
              <w:t>: Understood the intention, fine for us.</w:t>
            </w:r>
          </w:p>
          <w:p w14:paraId="07C62DE9" w14:textId="7707C9F0" w:rsidR="00692C3B" w:rsidRDefault="00692C3B" w:rsidP="00692C3B">
            <w:pPr>
              <w:rPr>
                <w:rFonts w:eastAsia="等线" w:hint="eastAsia"/>
                <w:lang w:eastAsia="ko-KR"/>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lang w:eastAsia="en-US"/>
              </w:rPr>
              <w:t xml:space="preserve"> OK</w:t>
            </w:r>
          </w:p>
        </w:tc>
      </w:tr>
    </w:tbl>
    <w:p w14:paraId="004870FC" w14:textId="77777777" w:rsidR="00694CB1" w:rsidRDefault="00694CB1" w:rsidP="00E137FF"/>
    <w:p w14:paraId="63E1C6F0" w14:textId="58B9ADA4" w:rsidR="00046197" w:rsidRPr="00141667" w:rsidRDefault="00046197" w:rsidP="00961F40">
      <w:pPr>
        <w:pStyle w:val="Heading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lastRenderedPageBreak/>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61F40">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lastRenderedPageBreak/>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61F40">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pt;height:122.5pt;mso-width-percent:0;mso-height-percent:0;mso-width-percent:0;mso-height-percent:0" o:ole="">
                  <v:imagedata r:id="rId18" o:title=""/>
                </v:shape>
                <o:OLEObject Type="Embed" ProgID="Visio.Drawing.15" ShapeID="_x0000_i1027" DrawAspect="Content" ObjectID="_1691562025" r:id="rId19"/>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lastRenderedPageBreak/>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61F40">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lastRenderedPageBreak/>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17CEF75D" w:rsidR="008D1918" w:rsidRDefault="008D1918" w:rsidP="00961F40">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等线"/>
                <w:lang w:eastAsia="zh-CN"/>
              </w:rPr>
            </w:pPr>
            <w:r>
              <w:rPr>
                <w:rFonts w:eastAsia="等线"/>
                <w:lang w:eastAsia="ko-KR"/>
              </w:rPr>
              <w:t>MediaTek</w:t>
            </w:r>
          </w:p>
        </w:tc>
        <w:tc>
          <w:tcPr>
            <w:tcW w:w="7985" w:type="dxa"/>
          </w:tcPr>
          <w:p w14:paraId="56B4A780" w14:textId="1B72E17A" w:rsidR="00D71D63" w:rsidRDefault="00D71D63" w:rsidP="00D71D63">
            <w:pPr>
              <w:rPr>
                <w:rFonts w:eastAsia="等线"/>
                <w:lang w:eastAsia="zh-CN"/>
              </w:rPr>
            </w:pPr>
            <w:r>
              <w:rPr>
                <w:rFonts w:eastAsia="等线"/>
                <w:lang w:eastAsia="ko-KR"/>
              </w:rPr>
              <w:t>Support.</w:t>
            </w:r>
          </w:p>
        </w:tc>
      </w:tr>
      <w:tr w:rsidR="00D7191E" w14:paraId="7EA6704D" w14:textId="77777777" w:rsidTr="002B606D">
        <w:tc>
          <w:tcPr>
            <w:tcW w:w="1644" w:type="dxa"/>
          </w:tcPr>
          <w:p w14:paraId="51DF30EB" w14:textId="062E1423" w:rsid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85" w:type="dxa"/>
          </w:tcPr>
          <w:p w14:paraId="7A648DF2" w14:textId="65DF177F" w:rsidR="00D7191E" w:rsidRDefault="00D7191E" w:rsidP="00D71D63">
            <w:pPr>
              <w:rPr>
                <w:rFonts w:eastAsia="等线"/>
                <w:lang w:eastAsia="zh-CN"/>
              </w:rPr>
            </w:pPr>
            <w:r>
              <w:rPr>
                <w:rFonts w:eastAsia="等线" w:hint="eastAsia"/>
                <w:lang w:eastAsia="zh-CN"/>
              </w:rPr>
              <w:t>S</w:t>
            </w:r>
            <w:r>
              <w:rPr>
                <w:rFonts w:eastAsia="等线"/>
                <w:lang w:eastAsia="zh-CN"/>
              </w:rPr>
              <w:t>upport</w:t>
            </w:r>
          </w:p>
        </w:tc>
      </w:tr>
      <w:tr w:rsidR="002B2F64" w14:paraId="218F024D" w14:textId="77777777" w:rsidTr="002B606D">
        <w:tc>
          <w:tcPr>
            <w:tcW w:w="1644" w:type="dxa"/>
          </w:tcPr>
          <w:p w14:paraId="790199D5" w14:textId="77777777" w:rsidR="002B2F64" w:rsidRDefault="002B2F64" w:rsidP="00D71D63">
            <w:pPr>
              <w:rPr>
                <w:rFonts w:eastAsia="等线"/>
                <w:lang w:eastAsia="zh-CN"/>
              </w:rPr>
            </w:pPr>
          </w:p>
          <w:p w14:paraId="756736E3" w14:textId="0C781B70" w:rsidR="002B2F64" w:rsidRDefault="002B2F64" w:rsidP="00D71D63">
            <w:pPr>
              <w:rPr>
                <w:rFonts w:eastAsia="等线"/>
                <w:lang w:eastAsia="zh-CN"/>
              </w:rPr>
            </w:pPr>
            <w:r>
              <w:rPr>
                <w:rFonts w:eastAsia="等线"/>
                <w:lang w:eastAsia="zh-CN"/>
              </w:rPr>
              <w:t>Moderator</w:t>
            </w:r>
          </w:p>
        </w:tc>
        <w:tc>
          <w:tcPr>
            <w:tcW w:w="7985" w:type="dxa"/>
          </w:tcPr>
          <w:p w14:paraId="4DFBD6A4" w14:textId="76B331E1" w:rsidR="00F57E32" w:rsidRDefault="00F57E32" w:rsidP="00D71D63">
            <w:pPr>
              <w:rPr>
                <w:rFonts w:eastAsia="等线"/>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等线"/>
                <w:lang w:eastAsia="zh-CN"/>
              </w:rPr>
            </w:pP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961F40">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lastRenderedPageBreak/>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961F40">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961F40">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961F40">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961F40">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lastRenderedPageBreak/>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961F40">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Heading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w:t>
            </w:r>
            <w:r w:rsidRPr="001F4F22">
              <w:rPr>
                <w:rFonts w:cs="Times New Roman"/>
                <w:sz w:val="14"/>
                <w:szCs w:val="18"/>
                <w:lang w:eastAsia="zh-CN"/>
              </w:rPr>
              <w:lastRenderedPageBreak/>
              <w:t>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961F40">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961F40">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lastRenderedPageBreak/>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14A1CCB5" w14:textId="3AA8E42A" w:rsidR="00D7191E" w:rsidRPr="00D7191E" w:rsidRDefault="00D7191E" w:rsidP="00D71D63">
            <w:pPr>
              <w:rPr>
                <w:rFonts w:eastAsia="等线"/>
                <w:lang w:eastAsia="zh-CN"/>
              </w:rPr>
            </w:pPr>
            <w:r>
              <w:rPr>
                <w:rFonts w:eastAsia="等线" w:hint="eastAsia"/>
                <w:lang w:eastAsia="zh-CN"/>
              </w:rPr>
              <w:t>o</w:t>
            </w:r>
            <w:r>
              <w:rPr>
                <w:rFonts w:eastAsia="等线"/>
                <w:lang w:eastAsia="zh-CN"/>
              </w:rPr>
              <w:t>k</w:t>
            </w:r>
          </w:p>
        </w:tc>
      </w:tr>
      <w:tr w:rsidR="009A4E2D" w14:paraId="0FFBBEAA" w14:textId="77777777" w:rsidTr="00DF39D6">
        <w:tc>
          <w:tcPr>
            <w:tcW w:w="1650" w:type="dxa"/>
          </w:tcPr>
          <w:p w14:paraId="07E2ACD9" w14:textId="13529A88" w:rsidR="009A4E2D" w:rsidRDefault="009A4E2D" w:rsidP="009A4E2D">
            <w:pPr>
              <w:rPr>
                <w:rFonts w:eastAsia="等线"/>
                <w:lang w:eastAsia="zh-CN"/>
              </w:rPr>
            </w:pPr>
            <w:r>
              <w:rPr>
                <w:rFonts w:eastAsia="等线" w:hint="eastAsia"/>
                <w:lang w:eastAsia="zh-CN"/>
              </w:rPr>
              <w:t>S</w:t>
            </w:r>
            <w:r>
              <w:rPr>
                <w:rFonts w:eastAsia="等线"/>
                <w:lang w:eastAsia="zh-CN"/>
              </w:rPr>
              <w:t>preadtrum</w:t>
            </w:r>
          </w:p>
        </w:tc>
        <w:tc>
          <w:tcPr>
            <w:tcW w:w="7979" w:type="dxa"/>
          </w:tcPr>
          <w:p w14:paraId="1E0DBC41" w14:textId="62FF18A3" w:rsidR="009A4E2D" w:rsidRDefault="009A4E2D" w:rsidP="009A4E2D">
            <w:pPr>
              <w:rPr>
                <w:rFonts w:eastAsia="等线"/>
                <w:lang w:eastAsia="zh-CN"/>
              </w:rPr>
            </w:pPr>
            <w:r>
              <w:rPr>
                <w:rFonts w:eastAsia="等线" w:hint="eastAsia"/>
                <w:lang w:eastAsia="zh-CN"/>
              </w:rPr>
              <w:t>O</w:t>
            </w:r>
            <w:r>
              <w:rPr>
                <w:rFonts w:eastAsia="等线"/>
                <w:lang w:eastAsia="zh-CN"/>
              </w:rPr>
              <w:t>K</w:t>
            </w:r>
          </w:p>
        </w:tc>
      </w:tr>
      <w:tr w:rsidR="00557689" w14:paraId="1089B79D" w14:textId="77777777" w:rsidTr="00DF39D6">
        <w:tc>
          <w:tcPr>
            <w:tcW w:w="1650" w:type="dxa"/>
          </w:tcPr>
          <w:p w14:paraId="5148D920" w14:textId="470ACA4C" w:rsidR="00557689" w:rsidRDefault="00557689" w:rsidP="009A4E2D">
            <w:pPr>
              <w:rPr>
                <w:rFonts w:eastAsia="等线"/>
                <w:lang w:eastAsia="zh-CN"/>
              </w:rPr>
            </w:pPr>
            <w:r>
              <w:rPr>
                <w:rFonts w:eastAsia="等线"/>
                <w:lang w:eastAsia="zh-CN"/>
              </w:rPr>
              <w:t>Moderator</w:t>
            </w:r>
          </w:p>
        </w:tc>
        <w:tc>
          <w:tcPr>
            <w:tcW w:w="7979" w:type="dxa"/>
          </w:tcPr>
          <w:p w14:paraId="3E245EB0" w14:textId="3D01C745" w:rsidR="00557689" w:rsidRPr="00557689" w:rsidRDefault="00557689" w:rsidP="009A4E2D">
            <w:pPr>
              <w:rPr>
                <w:rFonts w:eastAsia="等线"/>
                <w:lang w:eastAsia="zh-CN"/>
              </w:rPr>
            </w:pPr>
            <w:r w:rsidRPr="00843DD1">
              <w:rPr>
                <w:rFonts w:eastAsia="等线"/>
                <w:b/>
                <w:bCs/>
                <w:color w:val="FF0000"/>
              </w:rPr>
              <w:t>Proposal 2.5-5</w:t>
            </w:r>
            <w:r>
              <w:rPr>
                <w:rFonts w:eastAsia="等线"/>
                <w:b/>
                <w:bCs/>
                <w:color w:val="FF0000"/>
              </w:rPr>
              <w:t xml:space="preserve">rev1 </w:t>
            </w:r>
            <w:r>
              <w:rPr>
                <w:rFonts w:eastAsia="等线"/>
              </w:rPr>
              <w:t>has been agreed on 26 August GTW. The discussion of this issue is therefore closed.</w:t>
            </w:r>
          </w:p>
          <w:p w14:paraId="0D534F51" w14:textId="77777777" w:rsidR="00557689" w:rsidRDefault="00557689" w:rsidP="009A4E2D">
            <w:pPr>
              <w:rPr>
                <w:rFonts w:eastAsia="等线"/>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等线"/>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Heading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lastRenderedPageBreak/>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961F40">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4.5pt;mso-width-percent:0;mso-height-percent:0;mso-width-percent:0;mso-height-percent:0" o:ole=""/>
                <o:OLEObject Type="Embed" ProgID="Equation.3" ShapeID="_x0000_i1028" DrawAspect="Content" ObjectID="_1691562026"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5pt;mso-width-percent:0;mso-height-percent:0;mso-width-percent:0;mso-height-percent:0" o:ole=""/>
                <o:OLEObject Type="Embed" ProgID="Equation.3" ShapeID="_x0000_i1029" DrawAspect="Content" ObjectID="_1691562027"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xml:space="preserve">. I </w:t>
            </w:r>
            <w:r w:rsidR="00E41DED">
              <w:rPr>
                <w:rFonts w:eastAsia="等线"/>
                <w:lang w:eastAsia="zh-CN"/>
              </w:rPr>
              <w:lastRenderedPageBreak/>
              <w:t>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961F40">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lastRenderedPageBreak/>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1A9FDBF7" w14:textId="02814B3D" w:rsidR="00D7191E" w:rsidRPr="00D7191E" w:rsidRDefault="00D7191E" w:rsidP="004716C7">
            <w:pPr>
              <w:rPr>
                <w:rFonts w:eastAsia="等线"/>
                <w:lang w:val="es-ES" w:eastAsia="zh-CN"/>
              </w:rPr>
            </w:pPr>
            <w:r>
              <w:rPr>
                <w:rFonts w:eastAsia="等线" w:hint="eastAsia"/>
                <w:lang w:val="es-ES" w:eastAsia="zh-CN"/>
              </w:rPr>
              <w:t>o</w:t>
            </w:r>
            <w:r>
              <w:rPr>
                <w:rFonts w:eastAsia="等线"/>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等线"/>
                <w:lang w:val="es-ES" w:eastAsia="zh-CN"/>
              </w:rPr>
            </w:pPr>
            <w:r>
              <w:rPr>
                <w:rFonts w:eastAsia="等线" w:hint="eastAsia"/>
                <w:lang w:eastAsia="zh-CN"/>
              </w:rPr>
              <w:t>S</w:t>
            </w:r>
            <w:r>
              <w:rPr>
                <w:rFonts w:eastAsia="等线"/>
                <w:lang w:eastAsia="zh-CN"/>
              </w:rPr>
              <w:t>preadtrum</w:t>
            </w:r>
          </w:p>
        </w:tc>
        <w:tc>
          <w:tcPr>
            <w:tcW w:w="7979" w:type="dxa"/>
          </w:tcPr>
          <w:p w14:paraId="68604B99" w14:textId="4D0B1109" w:rsidR="009A4E2D" w:rsidRDefault="009A4E2D" w:rsidP="009A4E2D">
            <w:pPr>
              <w:rPr>
                <w:rFonts w:eastAsia="等线"/>
                <w:lang w:val="es-ES" w:eastAsia="zh-CN"/>
              </w:rPr>
            </w:pPr>
            <w:r>
              <w:rPr>
                <w:rFonts w:eastAsia="等线" w:hint="eastAsia"/>
                <w:lang w:eastAsia="zh-CN"/>
              </w:rPr>
              <w:t>O</w:t>
            </w:r>
            <w:r>
              <w:rPr>
                <w:rFonts w:eastAsia="等线"/>
                <w:lang w:eastAsia="zh-CN"/>
              </w:rPr>
              <w:t>K</w:t>
            </w:r>
          </w:p>
        </w:tc>
      </w:tr>
      <w:tr w:rsidR="003B6D0D" w14:paraId="204ECFDD" w14:textId="77777777" w:rsidTr="002B606D">
        <w:tc>
          <w:tcPr>
            <w:tcW w:w="1650" w:type="dxa"/>
          </w:tcPr>
          <w:p w14:paraId="019924A2" w14:textId="77777777" w:rsidR="003B6D0D" w:rsidRDefault="003B6D0D" w:rsidP="009A4E2D">
            <w:pPr>
              <w:rPr>
                <w:rFonts w:eastAsia="等线"/>
                <w:lang w:eastAsia="zh-CN"/>
              </w:rPr>
            </w:pPr>
          </w:p>
          <w:p w14:paraId="75687C29" w14:textId="6ABA2137" w:rsidR="003B6D0D" w:rsidRDefault="003B6D0D" w:rsidP="009A4E2D">
            <w:pPr>
              <w:rPr>
                <w:rFonts w:eastAsia="等线"/>
                <w:lang w:eastAsia="zh-CN"/>
              </w:rPr>
            </w:pPr>
            <w:r>
              <w:rPr>
                <w:rFonts w:eastAsia="等线"/>
                <w:lang w:eastAsia="zh-CN"/>
              </w:rPr>
              <w:t>Moderator</w:t>
            </w:r>
          </w:p>
        </w:tc>
        <w:tc>
          <w:tcPr>
            <w:tcW w:w="7979" w:type="dxa"/>
          </w:tcPr>
          <w:p w14:paraId="221C36B1" w14:textId="3A10BEB5" w:rsidR="003B6D0D" w:rsidRPr="005E400A" w:rsidRDefault="005E400A" w:rsidP="009A4E2D">
            <w:pPr>
              <w:rPr>
                <w:rFonts w:eastAsia="等线"/>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等线"/>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等线"/>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Heading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lastRenderedPageBreak/>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61F40">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lastRenderedPageBreak/>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lastRenderedPageBreak/>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等线"/>
                <w:lang w:eastAsia="zh-CN"/>
              </w:rPr>
            </w:pPr>
            <w:r>
              <w:rPr>
                <w:rFonts w:eastAsia="等线"/>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the main concern is why different configurations are needed for MCCH and MTCH. This is also a similar comment to the discussion on Issue 1 on different configurations for the CFR of MCCH and MTCH. Hence, it may be better have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lastRenderedPageBreak/>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r>
      <w:r>
        <w:lastRenderedPageBreak/>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61F40">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等线"/>
                <w:lang w:eastAsia="zh-CN"/>
              </w:rPr>
              <w:lastRenderedPageBreak/>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等线"/>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等线"/>
                <w:lang w:eastAsia="zh-CN"/>
              </w:rPr>
            </w:pPr>
            <w:r w:rsidRPr="00671479">
              <w:rPr>
                <w:rFonts w:eastAsia="等线"/>
                <w:lang w:eastAsia="zh-CN"/>
              </w:rPr>
              <w:t>ZTE</w:t>
            </w:r>
          </w:p>
        </w:tc>
        <w:tc>
          <w:tcPr>
            <w:tcW w:w="7985" w:type="dxa"/>
          </w:tcPr>
          <w:p w14:paraId="784AE5D2" w14:textId="77777777" w:rsidR="00F40698" w:rsidRPr="00671479" w:rsidRDefault="00F40698" w:rsidP="00E364C7">
            <w:pPr>
              <w:rPr>
                <w:rFonts w:eastAsia="等线"/>
                <w:lang w:eastAsia="zh-CN"/>
              </w:rPr>
            </w:pPr>
            <w:r w:rsidRPr="00671479">
              <w:rPr>
                <w:rFonts w:eastAsia="等线"/>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等线"/>
                <w:lang w:eastAsia="zh-CN"/>
              </w:rPr>
            </w:pPr>
            <w:r w:rsidRPr="00671479">
              <w:rPr>
                <w:rFonts w:eastAsia="等线"/>
                <w:lang w:eastAsia="zh-CN"/>
              </w:rPr>
              <w:t>OPPO</w:t>
            </w:r>
          </w:p>
        </w:tc>
        <w:tc>
          <w:tcPr>
            <w:tcW w:w="7985" w:type="dxa"/>
          </w:tcPr>
          <w:p w14:paraId="2BA86D7D" w14:textId="1D806A3B" w:rsidR="00117718" w:rsidRPr="00671479" w:rsidRDefault="00F40698" w:rsidP="009D4891">
            <w:pPr>
              <w:rPr>
                <w:rFonts w:eastAsia="等线"/>
                <w:lang w:eastAsia="zh-CN"/>
              </w:rPr>
            </w:pPr>
            <w:r w:rsidRPr="00671479">
              <w:rPr>
                <w:rFonts w:eastAsia="等线"/>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等线"/>
                <w:lang w:eastAsia="ko-KR"/>
              </w:rPr>
            </w:pPr>
            <w:r w:rsidRPr="00671479">
              <w:rPr>
                <w:rFonts w:eastAsia="等线"/>
                <w:lang w:eastAsia="ko-KR"/>
              </w:rPr>
              <w:t>LG</w:t>
            </w:r>
          </w:p>
        </w:tc>
        <w:tc>
          <w:tcPr>
            <w:tcW w:w="7985" w:type="dxa"/>
          </w:tcPr>
          <w:p w14:paraId="3D9F230D" w14:textId="1C1D441C" w:rsidR="0006036D" w:rsidRPr="00671479" w:rsidRDefault="0006036D" w:rsidP="0006036D">
            <w:pPr>
              <w:rPr>
                <w:rFonts w:eastAsia="等线"/>
                <w:lang w:eastAsia="ko-KR"/>
              </w:rPr>
            </w:pPr>
            <w:r w:rsidRPr="00671479">
              <w:rPr>
                <w:rFonts w:eastAsia="等线"/>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等线"/>
                <w:lang w:eastAsia="ko-KR"/>
              </w:rPr>
            </w:pPr>
            <w:r w:rsidRPr="00671479">
              <w:rPr>
                <w:rFonts w:eastAsia="等线"/>
                <w:lang w:eastAsia="ko-KR"/>
              </w:rPr>
              <w:t>Moderator</w:t>
            </w:r>
          </w:p>
        </w:tc>
        <w:tc>
          <w:tcPr>
            <w:tcW w:w="7985" w:type="dxa"/>
          </w:tcPr>
          <w:p w14:paraId="56E2634D" w14:textId="0EDE3B49" w:rsidR="00D44BC2" w:rsidRPr="00671479" w:rsidRDefault="00671479" w:rsidP="0006036D">
            <w:pPr>
              <w:rPr>
                <w:rFonts w:eastAsia="等线"/>
                <w:lang w:eastAsia="ko-KR"/>
              </w:rPr>
            </w:pPr>
            <w:r>
              <w:rPr>
                <w:rFonts w:eastAsia="等线"/>
                <w:lang w:eastAsia="ko-KR"/>
              </w:rPr>
              <w:t xml:space="preserve">We have not had much time to discuss this aspect. </w:t>
            </w:r>
            <w:r w:rsidR="00D44BC2" w:rsidRPr="00671479">
              <w:rPr>
                <w:rFonts w:eastAsia="等线"/>
                <w:lang w:eastAsia="ko-KR"/>
              </w:rPr>
              <w:t>We could try with Nokia’s proposal</w:t>
            </w:r>
            <w:r>
              <w:rPr>
                <w:rFonts w:eastAsia="等线"/>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TableGrid"/>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1E7535CF" w:rsidR="00671479" w:rsidRDefault="00DF215A" w:rsidP="00363262">
            <w:pPr>
              <w:rPr>
                <w:lang w:eastAsia="ko-KR"/>
              </w:rPr>
            </w:pPr>
            <w:r>
              <w:rPr>
                <w:rFonts w:hint="eastAsia"/>
                <w:lang w:eastAsia="ko-KR"/>
              </w:rPr>
              <w:t>LG</w:t>
            </w:r>
          </w:p>
        </w:tc>
        <w:tc>
          <w:tcPr>
            <w:tcW w:w="7985" w:type="dxa"/>
          </w:tcPr>
          <w:p w14:paraId="14FBA9AF" w14:textId="585A98AE" w:rsidR="00671479" w:rsidRPr="005A2393" w:rsidRDefault="00DF215A" w:rsidP="00DF215A">
            <w:pPr>
              <w:rPr>
                <w:lang w:eastAsia="ko-KR"/>
              </w:rPr>
            </w:pPr>
            <w:r>
              <w:rPr>
                <w:rFonts w:hint="eastAsia"/>
                <w:lang w:eastAsia="ko-KR"/>
              </w:rPr>
              <w:t>On a second thought, we wonder if slot-level repetition is necessary for MCCH assuming that MCCH will be periodically and repeatedly transmitted by RRC.</w:t>
            </w:r>
            <w:r>
              <w:rPr>
                <w:lang w:eastAsia="ko-KR"/>
              </w:rPr>
              <w:t xml:space="preserve"> Thus, slot-level repetition could be supported only for MTCH.</w:t>
            </w:r>
          </w:p>
        </w:tc>
      </w:tr>
    </w:tbl>
    <w:p w14:paraId="0749D256" w14:textId="77777777" w:rsidR="00671479" w:rsidRDefault="00671479" w:rsidP="00187589"/>
    <w:p w14:paraId="7236F3F7" w14:textId="1DC80D31" w:rsidR="007800B8" w:rsidRPr="007800B8" w:rsidRDefault="007800B8" w:rsidP="00671479">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lastRenderedPageBreak/>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671479">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等线"/>
                <w:lang w:eastAsia="zh-CN"/>
              </w:rPr>
            </w:pPr>
            <w:r>
              <w:rPr>
                <w:rFonts w:eastAsia="等线"/>
                <w:lang w:eastAsia="zh-CN"/>
              </w:rPr>
              <w:t>Moderator</w:t>
            </w:r>
          </w:p>
        </w:tc>
        <w:tc>
          <w:tcPr>
            <w:tcW w:w="7985" w:type="dxa"/>
          </w:tcPr>
          <w:p w14:paraId="2264AF44" w14:textId="16F3170F" w:rsidR="00B64EAA" w:rsidRDefault="00B774CF" w:rsidP="00E118F0">
            <w:pPr>
              <w:rPr>
                <w:rFonts w:eastAsia="等线"/>
                <w:lang w:eastAsia="zh-CN"/>
              </w:rPr>
            </w:pPr>
            <w:r>
              <w:rPr>
                <w:rFonts w:eastAsia="等线"/>
                <w:lang w:eastAsia="zh-CN"/>
              </w:rPr>
              <w:t xml:space="preserve">There has not been much time for discussion on this issue. </w:t>
            </w:r>
            <w:r w:rsidR="001657E5">
              <w:rPr>
                <w:rFonts w:eastAsia="等线"/>
                <w:lang w:eastAsia="zh-CN"/>
              </w:rPr>
              <w:t xml:space="preserve">Given the different views and the stage of the meeting </w:t>
            </w:r>
            <w:r w:rsidR="00BA15BD">
              <w:rPr>
                <w:rFonts w:eastAsia="等线"/>
                <w:lang w:eastAsia="zh-CN"/>
              </w:rPr>
              <w:t>(</w:t>
            </w:r>
            <w:r w:rsidR="001657E5">
              <w:rPr>
                <w:rFonts w:eastAsia="等线"/>
                <w:lang w:eastAsia="zh-CN"/>
              </w:rPr>
              <w:t>26 August</w:t>
            </w:r>
            <w:r w:rsidR="00BA15BD">
              <w:rPr>
                <w:rFonts w:eastAsia="等线"/>
                <w:lang w:eastAsia="zh-CN"/>
              </w:rPr>
              <w:t>)</w:t>
            </w:r>
            <w:r w:rsidR="001657E5">
              <w:rPr>
                <w:rFonts w:eastAsia="等线"/>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671479">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671479">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lastRenderedPageBreak/>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lastRenderedPageBreak/>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lastRenderedPageBreak/>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lastRenderedPageBreak/>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Regarding proposal 2.10-5, I have taken on board the proposal from Nokia and merged with comments from LG and CATT. This has removed somehow the priortisation,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ListParagraph"/>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ListParagraph"/>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ListParagraph"/>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F8E0451" w14:textId="77777777" w:rsidR="009D7EF4" w:rsidRPr="0041078C" w:rsidRDefault="009D7EF4" w:rsidP="009D7EF4">
            <w:pPr>
              <w:pStyle w:val="ListParagraph"/>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ListParagraph"/>
              <w:numPr>
                <w:ilvl w:val="1"/>
                <w:numId w:val="50"/>
              </w:numPr>
              <w:ind w:left="1724"/>
              <w:rPr>
                <w:iCs/>
              </w:rPr>
            </w:pPr>
            <w:r>
              <w:rPr>
                <w:iCs/>
              </w:rPr>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ListParagraph"/>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the PDCCH Mos for SIBx</w:t>
            </w:r>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ListParagraph"/>
              <w:numPr>
                <w:ilvl w:val="0"/>
                <w:numId w:val="50"/>
              </w:numPr>
              <w:ind w:left="1204"/>
              <w:rPr>
                <w:iCs/>
              </w:rPr>
            </w:pPr>
            <w:r>
              <w:rPr>
                <w:iCs/>
              </w:rPr>
              <w:t xml:space="preserve">Issue </w:t>
            </w:r>
            <w:r w:rsidR="003F1315">
              <w:rPr>
                <w:iCs/>
              </w:rPr>
              <w:t xml:space="preserve">3: </w:t>
            </w:r>
            <w:r>
              <w:rPr>
                <w:iCs/>
              </w:rPr>
              <w:t>d</w:t>
            </w:r>
            <w:r w:rsidRPr="00B71616">
              <w:rPr>
                <w:iCs/>
              </w:rPr>
              <w:t xml:space="preserve">efinition of transmission window for MTCH (e.g. based on SI window and/or DRX on-duration). </w:t>
            </w:r>
          </w:p>
        </w:tc>
      </w:tr>
    </w:tbl>
    <w:p w14:paraId="417630F8" w14:textId="77777777" w:rsidR="009B7898" w:rsidRDefault="009B7898" w:rsidP="007800B8"/>
    <w:p w14:paraId="5F26F528" w14:textId="51FBBC7D" w:rsidR="00B97A4B" w:rsidRDefault="00B97A4B" w:rsidP="00671479">
      <w:pPr>
        <w:pStyle w:val="Heading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ListParagraph"/>
      </w:pPr>
      <w:r>
        <w:lastRenderedPageBreak/>
        <w:t>multiple GC-PDCCH, one per narrow beam, each pointing to the same GC-PDSCH in a different potentially wider beam.</w:t>
      </w:r>
    </w:p>
    <w:p w14:paraId="13976296" w14:textId="77777777" w:rsidR="00D2032D" w:rsidRDefault="00D2032D" w:rsidP="00D2032D">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776746ED" w14:textId="77777777" w:rsidR="00D2032D" w:rsidRPr="0041078C" w:rsidRDefault="00D2032D" w:rsidP="00D2032D">
      <w:pPr>
        <w:pStyle w:val="ListParagraph"/>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ListParagraph"/>
        <w:numPr>
          <w:ilvl w:val="0"/>
          <w:numId w:val="50"/>
        </w:numPr>
        <w:ind w:left="1204"/>
        <w:rPr>
          <w:iCs/>
        </w:rPr>
      </w:pPr>
      <w:r w:rsidRPr="00D2032D">
        <w:rPr>
          <w:iCs/>
        </w:rPr>
        <w:t>Issue 3: definition of transmission window for MTCH (e.g.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TableGrid"/>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26A03C48" w:rsidR="00384D6D" w:rsidRDefault="00DF215A" w:rsidP="00363262">
            <w:pPr>
              <w:rPr>
                <w:lang w:eastAsia="ko-KR"/>
              </w:rPr>
            </w:pPr>
            <w:r>
              <w:rPr>
                <w:rFonts w:hint="eastAsia"/>
                <w:lang w:eastAsia="ko-KR"/>
              </w:rPr>
              <w:t>LG</w:t>
            </w:r>
          </w:p>
        </w:tc>
        <w:tc>
          <w:tcPr>
            <w:tcW w:w="7985" w:type="dxa"/>
          </w:tcPr>
          <w:p w14:paraId="32C6EAC3" w14:textId="2B971B12" w:rsidR="00384D6D" w:rsidRPr="00A2152B" w:rsidRDefault="00DF215A" w:rsidP="00DF215A">
            <w:pPr>
              <w:rPr>
                <w:lang w:eastAsia="ko-KR"/>
              </w:rPr>
            </w:pPr>
            <w:r w:rsidRPr="00DF215A">
              <w:rPr>
                <w:lang w:eastAsia="ko-KR"/>
              </w:rPr>
              <w:t xml:space="preserve">Proposal 2.10-5rev5: </w:t>
            </w:r>
            <w:r>
              <w:rPr>
                <w:rFonts w:hint="eastAsia"/>
                <w:lang w:eastAsia="ko-KR"/>
              </w:rPr>
              <w:t xml:space="preserve">We are generally fine with this change. </w:t>
            </w:r>
            <w:r>
              <w:rPr>
                <w:lang w:eastAsia="ko-KR"/>
              </w:rPr>
              <w:t>Hopefully, we would make an agreement on some issues of this proposal. However, we wonder if we can complete all the issues at RAN1#106b-e.</w:t>
            </w:r>
          </w:p>
        </w:tc>
      </w:tr>
      <w:tr w:rsidR="00D01DAB" w14:paraId="0A236504" w14:textId="77777777" w:rsidTr="00363262">
        <w:tc>
          <w:tcPr>
            <w:tcW w:w="1644" w:type="dxa"/>
          </w:tcPr>
          <w:p w14:paraId="32831747" w14:textId="276C9DD0" w:rsidR="00D01DAB" w:rsidRDefault="00D01DAB" w:rsidP="00D01DAB">
            <w:pPr>
              <w:rPr>
                <w:rFonts w:hint="eastAsia"/>
                <w:lang w:eastAsia="ko-KR"/>
              </w:rPr>
            </w:pPr>
            <w:r>
              <w:rPr>
                <w:lang w:eastAsia="ko-KR"/>
              </w:rPr>
              <w:t>NOKIA/NSB</w:t>
            </w:r>
          </w:p>
        </w:tc>
        <w:tc>
          <w:tcPr>
            <w:tcW w:w="7985" w:type="dxa"/>
          </w:tcPr>
          <w:p w14:paraId="0CEF0EDB" w14:textId="77777777" w:rsidR="00D01DAB" w:rsidRDefault="00D01DAB" w:rsidP="00D01DAB">
            <w:pPr>
              <w:rPr>
                <w:lang w:eastAsia="ko-KR"/>
              </w:rPr>
            </w:pPr>
            <w:r>
              <w:rPr>
                <w:lang w:eastAsia="ko-KR"/>
              </w:rPr>
              <w:t>Thanks for the update from the FL, and Thanks for the reply from LG and CATT.</w:t>
            </w:r>
          </w:p>
          <w:p w14:paraId="4A199650" w14:textId="77777777" w:rsidR="00D01DAB" w:rsidRDefault="00D01DAB" w:rsidP="00D01DAB">
            <w:r>
              <w:rPr>
                <w:lang w:eastAsia="ko-KR"/>
              </w:rPr>
              <w:t xml:space="preserve">We are fine with </w:t>
            </w:r>
            <w:r w:rsidRPr="0041078C">
              <w:rPr>
                <w:b/>
                <w:bCs/>
                <w:color w:val="FF0000"/>
              </w:rPr>
              <w:t>Proposal 2.10-5rev</w:t>
            </w:r>
            <w:r>
              <w:rPr>
                <w:b/>
                <w:bCs/>
                <w:color w:val="FF0000"/>
              </w:rPr>
              <w:t>5</w:t>
            </w:r>
            <w:r>
              <w:t xml:space="preserve">. </w:t>
            </w:r>
          </w:p>
          <w:p w14:paraId="6A20DF4C" w14:textId="52A86217" w:rsidR="00D01DAB" w:rsidRPr="00DF215A" w:rsidRDefault="00D01DAB" w:rsidP="00D01DAB">
            <w:pPr>
              <w:rPr>
                <w:lang w:eastAsia="ko-KR"/>
              </w:rPr>
            </w:pPr>
            <w:r>
              <w:t xml:space="preserve">We don’t see our earlier concern have been addressed for Proposal 2.10-3 and 2.10-4. Therefore, we don’t see any agreement can be reached for these two aspects in this meeting. </w:t>
            </w: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lastRenderedPageBreak/>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lastRenderedPageBreak/>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等线"/>
                <w:lang w:eastAsia="zh-CN"/>
              </w:rPr>
            </w:pPr>
            <w:r>
              <w:rPr>
                <w:rFonts w:eastAsia="等线"/>
                <w:lang w:eastAsia="zh-CN"/>
              </w:rPr>
              <w:t>Moderator</w:t>
            </w:r>
          </w:p>
        </w:tc>
        <w:tc>
          <w:tcPr>
            <w:tcW w:w="7985" w:type="dxa"/>
          </w:tcPr>
          <w:p w14:paraId="339EE6C9" w14:textId="66185348" w:rsidR="00A01063" w:rsidRDefault="00C23CC9" w:rsidP="00624650">
            <w:pPr>
              <w:rPr>
                <w:rFonts w:eastAsia="等线"/>
                <w:lang w:eastAsia="zh-CN"/>
              </w:rPr>
            </w:pPr>
            <w:r>
              <w:rPr>
                <w:rFonts w:eastAsia="等线"/>
                <w:lang w:eastAsia="zh-CN"/>
              </w:rPr>
              <w:t>Since there is no clear consensus and</w:t>
            </w:r>
            <w:r w:rsidR="00A01063">
              <w:rPr>
                <w:rFonts w:eastAsia="等线"/>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lastRenderedPageBreak/>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lastRenderedPageBreak/>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等线"/>
                <w:lang w:eastAsia="zh-CN"/>
              </w:rPr>
              <w:t>Moderator</w:t>
            </w:r>
          </w:p>
        </w:tc>
        <w:tc>
          <w:tcPr>
            <w:tcW w:w="7979" w:type="dxa"/>
          </w:tcPr>
          <w:p w14:paraId="205D0196" w14:textId="1BE6098D" w:rsidR="00981A29" w:rsidRDefault="00981A29" w:rsidP="00981A29">
            <w:pPr>
              <w:rPr>
                <w:rFonts w:eastAsia="Malgun Gothic"/>
                <w:lang w:eastAsia="ko-KR"/>
              </w:rPr>
            </w:pPr>
            <w:r>
              <w:rPr>
                <w:rFonts w:eastAsia="等线"/>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Heading2"/>
        <w:numPr>
          <w:ilvl w:val="1"/>
          <w:numId w:val="1"/>
        </w:numPr>
      </w:pPr>
      <w:r w:rsidRPr="006E2C04">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lastRenderedPageBreak/>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等线"/>
                <w:lang w:eastAsia="zh-CN"/>
              </w:rPr>
              <w:t>Moderator</w:t>
            </w:r>
          </w:p>
        </w:tc>
        <w:tc>
          <w:tcPr>
            <w:tcW w:w="7979" w:type="dxa"/>
          </w:tcPr>
          <w:p w14:paraId="3E0AE84E" w14:textId="6EBA40C1" w:rsidR="00746D7B" w:rsidRDefault="00746D7B" w:rsidP="00746D7B">
            <w:pPr>
              <w:rPr>
                <w:lang w:eastAsia="ko-KR"/>
              </w:rPr>
            </w:pPr>
            <w:r>
              <w:rPr>
                <w:rFonts w:eastAsia="等线"/>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71479">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7147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7147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Heading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lastRenderedPageBreak/>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Heading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SIBx)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r w:rsidRPr="0082442E">
        <w:rPr>
          <w:rFonts w:eastAsia="Gulim"/>
          <w:color w:val="000000"/>
        </w:rPr>
        <w:t>MOs</w:t>
      </w:r>
      <w:r w:rsidRPr="0082442E">
        <w:rPr>
          <w:rFonts w:eastAsia="Gulim"/>
        </w:rPr>
        <w:t>.</w:t>
      </w:r>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[x×N+K]</w:t>
      </w:r>
      <w:r w:rsidRPr="0082442E">
        <w:rPr>
          <w:rFonts w:eastAsia="Gulim"/>
          <w:color w:val="000000"/>
          <w:sz w:val="13"/>
          <w:szCs w:val="13"/>
        </w:rPr>
        <w:t xml:space="preserve">th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Heading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等线"/>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ListParagraph"/>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5F35A6C" w14:textId="77777777" w:rsidR="005817FC" w:rsidRPr="0041078C" w:rsidRDefault="005817FC" w:rsidP="005817FC">
      <w:pPr>
        <w:pStyle w:val="ListParagraph"/>
        <w:numPr>
          <w:ilvl w:val="2"/>
          <w:numId w:val="50"/>
        </w:numPr>
        <w:ind w:left="2444"/>
        <w:rPr>
          <w:iCs/>
          <w:color w:val="FF0000"/>
          <w:u w:val="single"/>
        </w:rPr>
      </w:pPr>
      <w:r>
        <w:rPr>
          <w:iCs/>
        </w:rPr>
        <w:lastRenderedPageBreak/>
        <w:t>Mapping o</w:t>
      </w:r>
      <w:r w:rsidRPr="0041078C">
        <w:rPr>
          <w:iCs/>
        </w:rPr>
        <w:t>f SSB beams without MBS transmission</w:t>
      </w:r>
    </w:p>
    <w:p w14:paraId="23E0C2B3" w14:textId="77777777" w:rsidR="005817FC" w:rsidRPr="00CE412F" w:rsidRDefault="005817FC" w:rsidP="005817FC">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ListParagraph"/>
        <w:numPr>
          <w:ilvl w:val="0"/>
          <w:numId w:val="50"/>
        </w:numPr>
        <w:ind w:left="1204"/>
        <w:rPr>
          <w:iCs/>
        </w:rPr>
      </w:pPr>
      <w:r w:rsidRPr="00D2032D">
        <w:rPr>
          <w:iCs/>
        </w:rPr>
        <w:t>Issue 3: definition of transmission window for MTCH (e.g. based on SI window and/or DRX on-duration).</w:t>
      </w:r>
    </w:p>
    <w:p w14:paraId="5238B007" w14:textId="77777777" w:rsidR="005817FC" w:rsidRDefault="005817FC" w:rsidP="006762F1">
      <w:pPr>
        <w:rPr>
          <w:rFonts w:eastAsia="等线"/>
          <w:b/>
          <w:bCs/>
          <w:color w:val="FF0000"/>
          <w:lang w:eastAsia="zh-CN"/>
        </w:rPr>
      </w:pPr>
    </w:p>
    <w:p w14:paraId="25073DF8" w14:textId="77777777" w:rsidR="005817FC" w:rsidRDefault="005817FC" w:rsidP="006762F1">
      <w:pPr>
        <w:rPr>
          <w:rFonts w:eastAsia="等线"/>
          <w:b/>
          <w:bCs/>
          <w:color w:val="FF0000"/>
          <w:lang w:eastAsia="zh-CN"/>
        </w:rPr>
      </w:pPr>
    </w:p>
    <w:p w14:paraId="2A16B639" w14:textId="445983E5" w:rsidR="006762F1" w:rsidRPr="00315B10" w:rsidRDefault="006762F1" w:rsidP="006762F1">
      <w:pPr>
        <w:rPr>
          <w:rFonts w:eastAsia="等线"/>
          <w:lang w:val="en-US" w:eastAsia="zh-CN"/>
        </w:rPr>
      </w:pPr>
      <w:r w:rsidRPr="006762F1">
        <w:rPr>
          <w:rFonts w:eastAsia="等线"/>
          <w:b/>
          <w:bCs/>
          <w:lang w:eastAsia="zh-CN"/>
        </w:rPr>
        <w:t>Proposal 2.1-2b rev1 (conclusion)</w:t>
      </w:r>
      <w:r w:rsidRPr="006762F1">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Heading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Heading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7A320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2"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3"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FB593" w14:textId="77777777" w:rsidR="00DB5185" w:rsidRDefault="00DB5185">
      <w:pPr>
        <w:spacing w:after="0"/>
      </w:pPr>
      <w:r>
        <w:separator/>
      </w:r>
    </w:p>
  </w:endnote>
  <w:endnote w:type="continuationSeparator" w:id="0">
    <w:p w14:paraId="0EDA4D55" w14:textId="77777777" w:rsidR="00DB5185" w:rsidRDefault="00DB5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Yu Gothic"/>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146A0" w14:textId="77777777" w:rsidR="00405D82" w:rsidRDefault="0040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DF215A">
      <w:t>151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3A45A" w14:textId="77777777" w:rsidR="00405D82" w:rsidRDefault="0040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94FD3" w14:textId="77777777" w:rsidR="00DB5185" w:rsidRDefault="00DB5185">
      <w:pPr>
        <w:spacing w:after="0"/>
      </w:pPr>
      <w:r>
        <w:separator/>
      </w:r>
    </w:p>
  </w:footnote>
  <w:footnote w:type="continuationSeparator" w:id="0">
    <w:p w14:paraId="66028524" w14:textId="77777777" w:rsidR="00DB5185" w:rsidRDefault="00DB51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18B05" w14:textId="77777777" w:rsidR="00405D82" w:rsidRDefault="0040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992" w14:textId="77777777" w:rsidR="00405D82" w:rsidRDefault="0040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num>
  <w:num w:numId="84">
    <w:abstractNumId w:val="6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A75"/>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3B"/>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1DAB"/>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185"/>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15A"/>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3.xml><?xml version="1.0" encoding="utf-8"?>
<ds:datastoreItem xmlns:ds="http://schemas.openxmlformats.org/officeDocument/2006/customXml" ds:itemID="{DCFF4C06-159D-4652-A1BB-33E983B98788}">
  <ds:schemaRefs>
    <ds:schemaRef ds:uri="http://schemas.openxmlformats.org/officeDocument/2006/bibliography"/>
  </ds:schemaRefs>
</ds:datastoreItem>
</file>

<file path=customXml/itemProps4.xml><?xml version="1.0" encoding="utf-8"?>
<ds:datastoreItem xmlns:ds="http://schemas.openxmlformats.org/officeDocument/2006/customXml" ds:itemID="{E53FEAF0-D9F3-4C4D-9D3B-D156EC5BE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165</Pages>
  <Words>66453</Words>
  <Characters>378783</Characters>
  <Application>Microsoft Office Word</Application>
  <DocSecurity>0</DocSecurity>
  <Lines>3156</Lines>
  <Paragraphs>888</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4</cp:revision>
  <cp:lastPrinted>2019-08-16T08:11:00Z</cp:lastPrinted>
  <dcterms:created xsi:type="dcterms:W3CDTF">2021-08-27T00:51:00Z</dcterms:created>
  <dcterms:modified xsi:type="dcterms:W3CDTF">2021-08-27T01:34:00Z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