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rPr>
                              <w:t>Proposal</w:t>
                            </w:r>
                            <w:r w:rsidRPr="00DB2D8F">
                              <w:rPr>
                                <w:szCs w:val="20"/>
                              </w:rPr>
                              <w:t>-3</w:t>
                            </w:r>
                            <w:r w:rsidRPr="00EE3FF7">
                              <w:rPr>
                                <w:szCs w:val="20"/>
                              </w:rPr>
                              <w:t xml:space="preserve">: To enable the updates of </w:t>
                            </w:r>
                            <w:proofErr w:type="spellStart"/>
                            <w:r w:rsidRPr="00EE3FF7">
                              <w:rPr>
                                <w:szCs w:val="20"/>
                              </w:rPr>
                              <w:t>K_offset</w:t>
                            </w:r>
                            <w:proofErr w:type="spellEnd"/>
                            <w:r w:rsidRPr="00EE3FF7">
                              <w:rPr>
                                <w:szCs w:val="20"/>
                              </w:rPr>
                              <w:t xml:space="preserve"> in UE specific way, the full TA report should be supported by both Msg-A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w:t>
                            </w:r>
                            <w:proofErr w:type="gramStart"/>
                            <w:r w:rsidRPr="00DB2D8F">
                              <w:rPr>
                                <w:szCs w:val="20"/>
                              </w:rPr>
                              <w:t>In order to</w:t>
                            </w:r>
                            <w:proofErr w:type="gramEnd"/>
                            <w:r w:rsidRPr="00DB2D8F">
                              <w:rPr>
                                <w:szCs w:val="20"/>
                              </w:rPr>
                              <w:t xml:space="preserve">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w:t>
                            </w:r>
                            <w:proofErr w:type="gramStart"/>
                            <w:r w:rsidRPr="00DB2D8F">
                              <w:rPr>
                                <w:szCs w:val="20"/>
                              </w:rPr>
                              <w:t>coarse</w:t>
                            </w:r>
                            <w:proofErr w:type="gramEnd"/>
                            <w:r w:rsidRPr="00DB2D8F">
                              <w:rPr>
                                <w:szCs w:val="20"/>
                              </w:rPr>
                              <w:t xml:space="preserv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66186B" w:rsidRPr="00EE3FF7" w:rsidRDefault="0066186B"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66186B" w:rsidRPr="00EE3FF7" w:rsidRDefault="0066186B"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rPr>
                              <w:t>. The following reporting information can be further studied.</w:t>
                            </w:r>
                          </w:p>
                          <w:p w14:paraId="68E2372C" w14:textId="77777777" w:rsidR="0066186B" w:rsidRPr="00EE3FF7" w:rsidRDefault="0066186B"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rPr>
                        <w:t>Proposal</w:t>
                      </w:r>
                      <w:r w:rsidRPr="00DB2D8F">
                        <w:rPr>
                          <w:szCs w:val="20"/>
                        </w:rPr>
                        <w:t>-3</w:t>
                      </w:r>
                      <w:r w:rsidRPr="00EE3FF7">
                        <w:rPr>
                          <w:szCs w:val="20"/>
                        </w:rPr>
                        <w:t xml:space="preserve">: To enable the updates of </w:t>
                      </w:r>
                      <w:proofErr w:type="spellStart"/>
                      <w:r w:rsidRPr="00EE3FF7">
                        <w:rPr>
                          <w:szCs w:val="20"/>
                        </w:rPr>
                        <w:t>K_offset</w:t>
                      </w:r>
                      <w:proofErr w:type="spellEnd"/>
                      <w:r w:rsidRPr="00EE3FF7">
                        <w:rPr>
                          <w:szCs w:val="20"/>
                        </w:rPr>
                        <w:t xml:space="preserve"> in UE specific way, the full TA report should be supported by both Msg-A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w:t>
                      </w:r>
                      <w:proofErr w:type="gramStart"/>
                      <w:r w:rsidRPr="00DB2D8F">
                        <w:rPr>
                          <w:szCs w:val="20"/>
                        </w:rPr>
                        <w:t>In order to</w:t>
                      </w:r>
                      <w:proofErr w:type="gramEnd"/>
                      <w:r w:rsidRPr="00DB2D8F">
                        <w:rPr>
                          <w:szCs w:val="20"/>
                        </w:rPr>
                        <w:t xml:space="preserve">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w:t>
                      </w:r>
                      <w:proofErr w:type="gramStart"/>
                      <w:r w:rsidRPr="00DB2D8F">
                        <w:rPr>
                          <w:szCs w:val="20"/>
                        </w:rPr>
                        <w:t>coarse</w:t>
                      </w:r>
                      <w:proofErr w:type="gramEnd"/>
                      <w:r w:rsidRPr="00DB2D8F">
                        <w:rPr>
                          <w:szCs w:val="20"/>
                        </w:rPr>
                        <w:t xml:space="preserv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66186B" w:rsidRPr="00EE3FF7" w:rsidRDefault="0066186B"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66186B" w:rsidRPr="00EE3FF7" w:rsidRDefault="0066186B"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rPr>
                        <w:t>. The following reporting information can be further studied.</w:t>
                      </w:r>
                    </w:p>
                    <w:p w14:paraId="68E2372C" w14:textId="77777777" w:rsidR="0066186B" w:rsidRPr="00EE3FF7" w:rsidRDefault="0066186B"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ListParagraph"/>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66186B" w:rsidRPr="00EE3FF7" w:rsidRDefault="0066186B" w:rsidP="00BB29D4">
                            <w:pPr>
                              <w:pStyle w:val="ListParagraph"/>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66186B" w:rsidRPr="00DB2D8F" w:rsidRDefault="0066186B"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0"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0"/>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ListParagraph"/>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66186B" w:rsidRPr="00EE3FF7" w:rsidRDefault="0066186B" w:rsidP="00BB29D4">
                      <w:pPr>
                        <w:pStyle w:val="ListParagraph"/>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66186B" w:rsidRPr="00DB2D8F" w:rsidRDefault="0066186B"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1"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1"/>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ListParagraph"/>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ListParagraph"/>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w:t>
                            </w:r>
                            <w:proofErr w:type="gramStart"/>
                            <w:r w:rsidRPr="00DB2D8F">
                              <w:rPr>
                                <w:szCs w:val="20"/>
                              </w:rPr>
                              <w:t>supported, and</w:t>
                            </w:r>
                            <w:proofErr w:type="gramEnd"/>
                            <w:r w:rsidRPr="00DB2D8F">
                              <w:rPr>
                                <w:szCs w:val="20"/>
                              </w:rPr>
                              <w:t xml:space="preserve"> using which one is dependent on </w:t>
                            </w:r>
                            <w:proofErr w:type="spellStart"/>
                            <w:r w:rsidRPr="00DB2D8F">
                              <w:rPr>
                                <w:szCs w:val="20"/>
                              </w:rPr>
                              <w:t>gNB</w:t>
                            </w:r>
                            <w:proofErr w:type="spellEnd"/>
                            <w:r w:rsidRPr="00DB2D8F">
                              <w:rPr>
                                <w:szCs w:val="20"/>
                              </w:rPr>
                              <w:t xml:space="preserve"> configuration.</w:t>
                            </w:r>
                            <w:bookmarkEnd w:id="2"/>
                            <w:r w:rsidRPr="00DB2D8F">
                              <w:rPr>
                                <w:szCs w:val="20"/>
                              </w:rPr>
                              <w:t xml:space="preserve"> </w:t>
                            </w:r>
                          </w:p>
                          <w:p w14:paraId="4013123D" w14:textId="77777777" w:rsidR="0066186B" w:rsidRPr="00DB2D8F" w:rsidRDefault="0066186B"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3"/>
                            <w:r w:rsidRPr="00DB2D8F">
                              <w:rPr>
                                <w:szCs w:val="20"/>
                              </w:rPr>
                              <w:t xml:space="preserve"> and MAC CE. MAC indicates only one of the multiple values configured by the </w:t>
                            </w:r>
                            <w:proofErr w:type="spellStart"/>
                            <w:r w:rsidRPr="00DB2D8F">
                              <w:rPr>
                                <w:szCs w:val="20"/>
                              </w:rPr>
                              <w:t>gNB</w:t>
                            </w:r>
                            <w:bookmarkEnd w:id="4"/>
                            <w:proofErr w:type="spellEnd"/>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ListParagraph"/>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ListParagraph"/>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w:t>
                      </w:r>
                      <w:proofErr w:type="gramStart"/>
                      <w:r w:rsidRPr="00DB2D8F">
                        <w:rPr>
                          <w:szCs w:val="20"/>
                        </w:rPr>
                        <w:t>supported, and</w:t>
                      </w:r>
                      <w:proofErr w:type="gramEnd"/>
                      <w:r w:rsidRPr="00DB2D8F">
                        <w:rPr>
                          <w:szCs w:val="20"/>
                        </w:rPr>
                        <w:t xml:space="preserve"> using which one is dependent on </w:t>
                      </w:r>
                      <w:proofErr w:type="spellStart"/>
                      <w:r w:rsidRPr="00DB2D8F">
                        <w:rPr>
                          <w:szCs w:val="20"/>
                        </w:rPr>
                        <w:t>gNB</w:t>
                      </w:r>
                      <w:proofErr w:type="spellEnd"/>
                      <w:r w:rsidRPr="00DB2D8F">
                        <w:rPr>
                          <w:szCs w:val="20"/>
                        </w:rPr>
                        <w:t xml:space="preserve"> configuration.</w:t>
                      </w:r>
                      <w:bookmarkEnd w:id="5"/>
                      <w:r w:rsidRPr="00DB2D8F">
                        <w:rPr>
                          <w:szCs w:val="20"/>
                        </w:rPr>
                        <w:t xml:space="preserve"> </w:t>
                      </w:r>
                    </w:p>
                    <w:p w14:paraId="4013123D" w14:textId="77777777" w:rsidR="0066186B" w:rsidRPr="00DB2D8F" w:rsidRDefault="0066186B"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6"/>
                      <w:r w:rsidRPr="00DB2D8F">
                        <w:rPr>
                          <w:szCs w:val="20"/>
                        </w:rPr>
                        <w:t xml:space="preserve"> and MAC CE. MAC indicates only one of the multiple values configured by the </w:t>
                      </w:r>
                      <w:proofErr w:type="spellStart"/>
                      <w:r w:rsidRPr="00DB2D8F">
                        <w:rPr>
                          <w:szCs w:val="20"/>
                        </w:rPr>
                        <w:t>gNB</w:t>
                      </w:r>
                      <w:bookmarkEnd w:id="7"/>
                      <w:proofErr w:type="spellEnd"/>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lang w:val="en-US"/>
        </w:rPr>
      </w:pPr>
      <w:r w:rsidRPr="000B0C15">
        <w:rPr>
          <w:rFonts w:ascii="Arial" w:hAnsi="Arial"/>
          <w:lang w:val="en-US"/>
        </w:rPr>
        <w:t xml:space="preserve">The main discussion point is about using RRC reconfiguration, or MAC CE or both to update </w:t>
      </w:r>
      <w:proofErr w:type="spellStart"/>
      <w:r w:rsidRPr="000B0C15">
        <w:rPr>
          <w:rFonts w:ascii="Arial" w:hAnsi="Arial"/>
          <w:lang w:val="en-US"/>
        </w:rPr>
        <w:t>K_offset</w:t>
      </w:r>
      <w:proofErr w:type="spellEnd"/>
      <w:r w:rsidRPr="000B0C15">
        <w:rPr>
          <w:rFonts w:ascii="Arial" w:hAnsi="Arial"/>
          <w:lang w:val="en-US"/>
        </w:rPr>
        <w:t>.</w:t>
      </w:r>
    </w:p>
    <w:p w14:paraId="1B94573D" w14:textId="5C238F88" w:rsidR="00381C8F" w:rsidRPr="000B0C15" w:rsidRDefault="00381C8F" w:rsidP="002F2126">
      <w:pPr>
        <w:pStyle w:val="ListParagraph"/>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w:t>
            </w:r>
            <w:proofErr w:type="spellStart"/>
            <w:r w:rsidRPr="000B0C15">
              <w:rPr>
                <w:rFonts w:ascii="Arial" w:hAnsi="Arial"/>
              </w:rPr>
              <w:t>HiSi</w:t>
            </w:r>
            <w:proofErr w:type="spellEnd"/>
            <w:r w:rsidRPr="000B0C15">
              <w:rPr>
                <w:rFonts w:ascii="Arial" w:hAnsi="Arial"/>
              </w:rPr>
              <w:t xml:space="preserve">, Asia Pacific Telecom/FGI/ITRI/III, </w:t>
            </w:r>
            <w:proofErr w:type="spellStart"/>
            <w:r w:rsidRPr="000B0C15">
              <w:rPr>
                <w:rFonts w:ascii="Arial" w:hAnsi="Arial"/>
              </w:rPr>
              <w:t>InterDigital</w:t>
            </w:r>
            <w:proofErr w:type="spellEnd"/>
            <w:r w:rsidRPr="000B0C15">
              <w:rPr>
                <w:rFonts w:ascii="Arial" w:hAnsi="Arial"/>
              </w:rPr>
              <w:t>,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 xml:space="preserve">The first question is how often </w:t>
      </w:r>
      <w:proofErr w:type="spellStart"/>
      <w:r w:rsidRPr="000B0C15">
        <w:rPr>
          <w:rFonts w:ascii="Arial" w:hAnsi="Arial"/>
          <w:b/>
          <w:bCs/>
        </w:rPr>
        <w:t>K_offset</w:t>
      </w:r>
      <w:proofErr w:type="spellEnd"/>
      <w:r w:rsidRPr="000B0C15">
        <w:rPr>
          <w:rFonts w:ascii="Arial" w:hAnsi="Arial"/>
          <w:b/>
          <w:bCs/>
        </w:rPr>
        <w:t xml:space="preserve"> would need to be updated.</w:t>
      </w:r>
    </w:p>
    <w:p w14:paraId="0983984B" w14:textId="487901EA"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GEO the change of propagation RTT when the satellite moves </w:t>
      </w:r>
      <w:proofErr w:type="gramStart"/>
      <w:r w:rsidRPr="000B0C15">
        <w:rPr>
          <w:rFonts w:ascii="Arial" w:hAnsi="Arial"/>
          <w:lang w:val="en-US"/>
        </w:rPr>
        <w:t>is</w:t>
      </w:r>
      <w:proofErr w:type="gramEnd"/>
      <w:r w:rsidRPr="000B0C15">
        <w:rPr>
          <w:rFonts w:ascii="Arial" w:hAnsi="Arial"/>
          <w:lang w:val="en-US"/>
        </w:rPr>
        <w:t xml:space="preserve"> small and there appear to be no need to update the broadcasted </w:t>
      </w:r>
      <w:proofErr w:type="spellStart"/>
      <w:r w:rsidRPr="000B0C15">
        <w:rPr>
          <w:rFonts w:ascii="Arial" w:hAnsi="Arial"/>
          <w:lang w:val="en-US"/>
        </w:rPr>
        <w:t>Koffset</w:t>
      </w:r>
      <w:proofErr w:type="spellEnd"/>
      <w:r w:rsidRPr="000B0C15">
        <w:rPr>
          <w:rFonts w:ascii="Arial" w:hAnsi="Arial"/>
          <w:lang w:val="en-US"/>
        </w:rPr>
        <w:t xml:space="preserve"> often. </w:t>
      </w:r>
    </w:p>
    <w:p w14:paraId="757CBE31" w14:textId="49FDE3E3"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LEO with earth moving cells, the </w:t>
      </w:r>
      <w:proofErr w:type="spellStart"/>
      <w:r w:rsidRPr="000B0C15">
        <w:rPr>
          <w:rFonts w:ascii="Arial" w:hAnsi="Arial"/>
          <w:lang w:val="en-US"/>
        </w:rPr>
        <w:t>gNB</w:t>
      </w:r>
      <w:proofErr w:type="spellEnd"/>
      <w:r w:rsidRPr="000B0C15">
        <w:rPr>
          <w:rFonts w:ascii="Arial" w:hAnsi="Arial"/>
          <w:lang w:val="en-US"/>
        </w:rPr>
        <w:t xml:space="preserve"> knows the maximum propagation RTT in each cell and can broadcast a </w:t>
      </w:r>
      <w:proofErr w:type="spellStart"/>
      <w:r w:rsidRPr="000B0C15">
        <w:rPr>
          <w:rFonts w:ascii="Arial" w:hAnsi="Arial"/>
          <w:lang w:val="en-US"/>
        </w:rPr>
        <w:t>Koffset</w:t>
      </w:r>
      <w:proofErr w:type="spellEnd"/>
      <w:r w:rsidRPr="000B0C15">
        <w:rPr>
          <w:rFonts w:ascii="Arial" w:hAnsi="Arial"/>
          <w:lang w:val="en-US"/>
        </w:rPr>
        <w:t xml:space="preserve"> that suits the individual cell. This </w:t>
      </w:r>
      <w:proofErr w:type="spellStart"/>
      <w:r w:rsidRPr="000B0C15">
        <w:rPr>
          <w:rFonts w:ascii="Arial" w:hAnsi="Arial"/>
          <w:lang w:val="en-US"/>
        </w:rPr>
        <w:t>K_offset</w:t>
      </w:r>
      <w:proofErr w:type="spellEnd"/>
      <w:r w:rsidRPr="000B0C15">
        <w:rPr>
          <w:rFonts w:ascii="Arial" w:hAnsi="Arial"/>
          <w:lang w:val="en-US"/>
        </w:rPr>
        <w:t xml:space="preserve"> will be updated very seldom, if at all. </w:t>
      </w:r>
    </w:p>
    <w:p w14:paraId="3746F5AB" w14:textId="2C1C63FE"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LEO with earth fixed cells, the maximum propagation RTT and the differential delay in the cell will change when the satellite moves. </w:t>
      </w:r>
      <w:proofErr w:type="spellStart"/>
      <w:r w:rsidRPr="000B0C15">
        <w:rPr>
          <w:rFonts w:ascii="Arial" w:hAnsi="Arial"/>
          <w:lang w:val="en-US"/>
        </w:rPr>
        <w:t>K_offset</w:t>
      </w:r>
      <w:proofErr w:type="spellEnd"/>
      <w:r w:rsidRPr="000B0C15">
        <w:rPr>
          <w:rFonts w:ascii="Arial" w:hAnsi="Arial"/>
          <w:lang w:val="en-US"/>
        </w:rPr>
        <w:t xml:space="preserve">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w:t>
      </w:r>
      <w:proofErr w:type="spellStart"/>
      <w:r w:rsidRPr="000B0C15">
        <w:rPr>
          <w:rFonts w:ascii="Arial" w:hAnsi="Arial"/>
          <w:b/>
          <w:bCs/>
        </w:rPr>
        <w:t>K_offset</w:t>
      </w:r>
      <w:proofErr w:type="spellEnd"/>
      <w:r w:rsidRPr="000B0C15">
        <w:rPr>
          <w:rFonts w:ascii="Arial" w:hAnsi="Arial"/>
          <w:b/>
          <w:bCs/>
        </w:rPr>
        <w:t xml:space="preserve"> values.</w:t>
      </w:r>
    </w:p>
    <w:p w14:paraId="1E653083" w14:textId="77777777" w:rsidR="008972A9" w:rsidRPr="000B0C15" w:rsidRDefault="008972A9" w:rsidP="00BB29D4">
      <w:pPr>
        <w:pStyle w:val="ListParagraph"/>
        <w:numPr>
          <w:ilvl w:val="0"/>
          <w:numId w:val="57"/>
        </w:numPr>
        <w:rPr>
          <w:rFonts w:ascii="Arial" w:hAnsi="Arial"/>
          <w:lang w:val="en-US"/>
        </w:rPr>
      </w:pPr>
      <w:r w:rsidRPr="000B0C15">
        <w:rPr>
          <w:rFonts w:ascii="Arial" w:hAnsi="Arial"/>
          <w:lang w:val="en-US"/>
        </w:rPr>
        <w:t xml:space="preserve">It appears non-trivial for network to manage UEs with different </w:t>
      </w:r>
      <w:proofErr w:type="spellStart"/>
      <w:r w:rsidRPr="000B0C15">
        <w:rPr>
          <w:rFonts w:ascii="Arial" w:hAnsi="Arial"/>
          <w:lang w:val="en-US"/>
        </w:rPr>
        <w:t>K_offset</w:t>
      </w:r>
      <w:proofErr w:type="spellEnd"/>
      <w:r w:rsidRPr="000B0C15">
        <w:rPr>
          <w:rFonts w:ascii="Arial" w:hAnsi="Arial"/>
          <w:lang w:val="en-US"/>
        </w:rPr>
        <w:t xml:space="preserve"> values. </w:t>
      </w:r>
    </w:p>
    <w:p w14:paraId="05DEEC94" w14:textId="23494ECB" w:rsidR="00D758E9" w:rsidRPr="000B0C15" w:rsidRDefault="008972A9" w:rsidP="00BB29D4">
      <w:pPr>
        <w:pStyle w:val="ListParagraph"/>
        <w:numPr>
          <w:ilvl w:val="1"/>
          <w:numId w:val="57"/>
        </w:numPr>
        <w:rPr>
          <w:rFonts w:ascii="Arial" w:hAnsi="Arial"/>
          <w:lang w:val="en-US"/>
        </w:rPr>
      </w:pPr>
      <w:r w:rsidRPr="000B0C15">
        <w:rPr>
          <w:rFonts w:ascii="Arial" w:hAnsi="Arial"/>
          <w:lang w:val="en-US"/>
        </w:rPr>
        <w:t xml:space="preserve">When grants for UEs with different </w:t>
      </w:r>
      <w:proofErr w:type="spellStart"/>
      <w:r w:rsidRPr="000B0C15">
        <w:rPr>
          <w:rFonts w:ascii="Arial" w:hAnsi="Arial"/>
          <w:lang w:val="en-US"/>
        </w:rPr>
        <w:t>K_offset</w:t>
      </w:r>
      <w:proofErr w:type="spellEnd"/>
      <w:r w:rsidRPr="000B0C15">
        <w:rPr>
          <w:rFonts w:ascii="Arial" w:hAnsi="Arial"/>
          <w:lang w:val="en-US"/>
        </w:rPr>
        <w:t xml:space="preserve"> values are sent in the same slot, the corresponding UL transmissions are not received in the same UL slot, that is, the </w:t>
      </w:r>
      <w:proofErr w:type="spellStart"/>
      <w:r w:rsidRPr="000B0C15">
        <w:rPr>
          <w:rFonts w:ascii="Arial" w:hAnsi="Arial"/>
          <w:lang w:val="en-US"/>
        </w:rPr>
        <w:t>gNB</w:t>
      </w:r>
      <w:proofErr w:type="spellEnd"/>
      <w:r w:rsidRPr="000B0C15">
        <w:rPr>
          <w:rFonts w:ascii="Arial" w:hAnsi="Arial"/>
          <w:lang w:val="en-US"/>
        </w:rPr>
        <w:t xml:space="preserve">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lang w:val="en-US"/>
        </w:rPr>
      </w:pPr>
      <w:r w:rsidRPr="000B0C15">
        <w:rPr>
          <w:rFonts w:ascii="Arial" w:hAnsi="Arial"/>
          <w:lang w:val="en-US"/>
        </w:rPr>
        <w:t xml:space="preserve">Alternatively, </w:t>
      </w:r>
      <w:proofErr w:type="spellStart"/>
      <w:r w:rsidRPr="000B0C15">
        <w:rPr>
          <w:rFonts w:ascii="Arial" w:hAnsi="Arial"/>
          <w:lang w:val="en-US"/>
        </w:rPr>
        <w:t>gNB</w:t>
      </w:r>
      <w:proofErr w:type="spellEnd"/>
      <w:r w:rsidRPr="000B0C15">
        <w:rPr>
          <w:rFonts w:ascii="Arial" w:hAnsi="Arial"/>
          <w:lang w:val="en-US"/>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lang w:val="en-US"/>
        </w:rPr>
      </w:pPr>
      <w:r w:rsidRPr="000B0C15">
        <w:rPr>
          <w:rFonts w:ascii="Arial" w:hAnsi="Arial"/>
          <w:lang w:val="en-US"/>
        </w:rPr>
        <w:lastRenderedPageBreak/>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 xml:space="preserve">would network schedule UEs with different </w:t>
      </w:r>
      <w:proofErr w:type="spellStart"/>
      <w:r w:rsidR="008972A9" w:rsidRPr="000B0C15">
        <w:rPr>
          <w:rFonts w:ascii="Arial" w:hAnsi="Arial" w:cs="Arial"/>
          <w:highlight w:val="yellow"/>
          <w:lang w:val="en-US" w:eastAsia="x-none"/>
        </w:rPr>
        <w:t>K_offset</w:t>
      </w:r>
      <w:proofErr w:type="spellEnd"/>
      <w:r w:rsidR="008972A9" w:rsidRPr="000B0C15">
        <w:rPr>
          <w:rFonts w:ascii="Arial" w:hAnsi="Arial" w:cs="Arial"/>
          <w:highlight w:val="yellow"/>
          <w:lang w:val="en-US" w:eastAsia="x-none"/>
        </w:rPr>
        <w:t xml:space="preserve">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ListParagraph"/>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ListParagraph"/>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w:t>
            </w:r>
            <w:proofErr w:type="gramStart"/>
            <w:r w:rsidRPr="000B0C15">
              <w:rPr>
                <w:rFonts w:cs="Arial"/>
              </w:rPr>
              <w:t>supported</w:t>
            </w:r>
            <w:proofErr w:type="gramEnd"/>
            <w:r w:rsidRPr="000B0C15">
              <w:rPr>
                <w:rFonts w:cs="Arial"/>
              </w:rPr>
              <w:t xml:space="preserve">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lastRenderedPageBreak/>
              <w:t>Larger interval than 3)</w:t>
            </w:r>
          </w:p>
          <w:p w14:paraId="0F2C4258" w14:textId="77777777"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w:t>
            </w:r>
            <w:proofErr w:type="gramStart"/>
            <w:r w:rsidRPr="000B0C15">
              <w:rPr>
                <w:rFonts w:cs="Arial"/>
              </w:rPr>
              <w:t>cell-specific</w:t>
            </w:r>
            <w:proofErr w:type="gramEnd"/>
            <w:r w:rsidRPr="000B0C15">
              <w:rPr>
                <w:rFonts w:cs="Arial"/>
              </w:rPr>
              <w:t xml:space="preserve">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w:t>
            </w:r>
            <w:proofErr w:type="gramStart"/>
            <w:r w:rsidRPr="000B0C15">
              <w:rPr>
                <w:rFonts w:cs="Arial"/>
              </w:rPr>
              <w:t>particular UE</w:t>
            </w:r>
            <w:proofErr w:type="gramEnd"/>
            <w:r w:rsidRPr="000B0C15">
              <w:rPr>
                <w:rFonts w:cs="Arial"/>
              </w:rPr>
              <w:t xml:space="preserv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BodyText"/>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BodyText"/>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BodyText"/>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BodyText"/>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BodyText"/>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BodyText"/>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BodyText"/>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BodyText"/>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BodyText"/>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BodyText"/>
              <w:numPr>
                <w:ilvl w:val="0"/>
                <w:numId w:val="77"/>
              </w:numPr>
              <w:spacing w:after="0" w:line="254" w:lineRule="auto"/>
              <w:rPr>
                <w:rFonts w:cs="Arial"/>
              </w:rPr>
            </w:pPr>
            <w:r w:rsidRPr="000B0C15">
              <w:rPr>
                <w:rFonts w:cs="Arial"/>
              </w:rPr>
              <w:lastRenderedPageBreak/>
              <w:t>4) not sure about this issue, but UE-specific K1 and K2 may help.</w:t>
            </w:r>
          </w:p>
          <w:p w14:paraId="674CED8D" w14:textId="77777777" w:rsidR="000B0C15" w:rsidRPr="000B0C15" w:rsidRDefault="000B0C15" w:rsidP="0082521C">
            <w:pPr>
              <w:pStyle w:val="BodyText"/>
              <w:numPr>
                <w:ilvl w:val="0"/>
                <w:numId w:val="77"/>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BodyText"/>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BodyText"/>
              <w:spacing w:line="254" w:lineRule="auto"/>
              <w:rPr>
                <w:rFonts w:cs="Arial"/>
              </w:rPr>
            </w:pPr>
            <w:r>
              <w:rPr>
                <w:rFonts w:cs="Arial" w:hint="eastAsia"/>
              </w:rPr>
              <w:t xml:space="preserve">2 For question 4), we share similar view with Intel, </w:t>
            </w:r>
            <w:proofErr w:type="gramStart"/>
            <w:r>
              <w:rPr>
                <w:rFonts w:cs="Arial" w:hint="eastAsia"/>
              </w:rPr>
              <w:t>I</w:t>
            </w:r>
            <w:r>
              <w:rPr>
                <w:rFonts w:cs="Arial"/>
              </w:rPr>
              <w:t>t</w:t>
            </w:r>
            <w:proofErr w:type="gramEnd"/>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w:t>
            </w:r>
            <w:proofErr w:type="gramStart"/>
            <w:r>
              <w:rPr>
                <w:rFonts w:cs="Arial"/>
              </w:rPr>
              <w:t>grouping</w:t>
            </w:r>
            <w:proofErr w:type="gramEnd"/>
            <w:r>
              <w:rPr>
                <w:rFonts w:cs="Arial"/>
              </w:rPr>
              <w:t xml:space="preserve"> or pairing UEs with same </w:t>
            </w:r>
            <w:proofErr w:type="spellStart"/>
            <w:r>
              <w:rPr>
                <w:rFonts w:cs="Arial"/>
              </w:rPr>
              <w:t>K_offset</w:t>
            </w:r>
            <w:proofErr w:type="spellEnd"/>
            <w:r>
              <w:rPr>
                <w:rFonts w:cs="Arial"/>
              </w:rPr>
              <w:t>.</w:t>
            </w:r>
          </w:p>
          <w:p w14:paraId="4B8AE8F4" w14:textId="77777777" w:rsidR="008E4968" w:rsidRDefault="008E4968" w:rsidP="008E4968">
            <w:pPr>
              <w:pStyle w:val="BodyText"/>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BodyText"/>
              <w:spacing w:line="254" w:lineRule="auto"/>
              <w:rPr>
                <w:rFonts w:cs="Arial"/>
              </w:rPr>
            </w:pPr>
            <w:r>
              <w:rPr>
                <w:rFonts w:cs="Arial" w:hint="eastAsia"/>
              </w:rPr>
              <w:t>4</w:t>
            </w:r>
            <w:r>
              <w:rPr>
                <w:rFonts w:cs="Arial"/>
              </w:rPr>
              <w:t xml:space="preserve"> W.r.t frequency for updates, it mainly </w:t>
            </w:r>
            <w:proofErr w:type="gramStart"/>
            <w:r>
              <w:rPr>
                <w:rFonts w:cs="Arial"/>
              </w:rPr>
              <w:t>update</w:t>
            </w:r>
            <w:proofErr w:type="gramEnd"/>
            <w:r>
              <w:rPr>
                <w:rFonts w:cs="Arial"/>
              </w:rPr>
              <w:t xml:space="preserve"> the scenario, for example, in case of LEO case, shorter period can be considered for report. Comparing to other solution, e.g., UE </w:t>
            </w:r>
            <w:proofErr w:type="gramStart"/>
            <w:r>
              <w:rPr>
                <w:rFonts w:cs="Arial"/>
              </w:rPr>
              <w:t>initialized</w:t>
            </w:r>
            <w:proofErr w:type="gramEnd"/>
            <w:r>
              <w:rPr>
                <w:rFonts w:cs="Arial"/>
              </w:rPr>
              <w:t xml:space="preserve">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74D1DE90" w14:textId="77777777" w:rsidR="008E4968" w:rsidRDefault="008E4968" w:rsidP="008E4968">
            <w:pPr>
              <w:pStyle w:val="BodyText"/>
              <w:spacing w:line="254" w:lineRule="auto"/>
              <w:rPr>
                <w:rFonts w:cs="Arial"/>
              </w:rPr>
            </w:pPr>
          </w:p>
          <w:p w14:paraId="32542862" w14:textId="77777777" w:rsidR="008E4968" w:rsidRDefault="008E4968" w:rsidP="008E4968">
            <w:pPr>
              <w:pStyle w:val="BodyText"/>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BodyText"/>
              <w:numPr>
                <w:ilvl w:val="0"/>
                <w:numId w:val="81"/>
              </w:numPr>
              <w:spacing w:line="254" w:lineRule="auto"/>
              <w:rPr>
                <w:rFonts w:cs="Arial"/>
              </w:rPr>
            </w:pPr>
            <w:proofErr w:type="spellStart"/>
            <w:r>
              <w:rPr>
                <w:rFonts w:cs="Arial"/>
              </w:rPr>
              <w:t>K_offset</w:t>
            </w:r>
            <w:proofErr w:type="spellEnd"/>
            <w:r>
              <w:rPr>
                <w:rFonts w:cs="Arial"/>
              </w:rPr>
              <w:t xml:space="preserve"> if properly set, it will not be </w:t>
            </w:r>
            <w:proofErr w:type="gramStart"/>
            <w:r>
              <w:rPr>
                <w:rFonts w:cs="Arial"/>
              </w:rPr>
              <w:t>updated</w:t>
            </w:r>
            <w:proofErr w:type="gramEnd"/>
            <w:r>
              <w:rPr>
                <w:rFonts w:cs="Arial"/>
              </w:rPr>
              <w:t xml:space="preserve">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1D31F58C" w14:textId="77777777" w:rsidR="0082521C" w:rsidRDefault="0082521C" w:rsidP="0082521C">
            <w:pPr>
              <w:pStyle w:val="BodyText"/>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BodyText"/>
              <w:numPr>
                <w:ilvl w:val="1"/>
                <w:numId w:val="81"/>
              </w:numPr>
              <w:spacing w:line="254" w:lineRule="auto"/>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13B0D4F6" w14:textId="77777777" w:rsidR="0082521C" w:rsidRDefault="0082521C" w:rsidP="0082521C">
            <w:pPr>
              <w:pStyle w:val="BodyText"/>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propose). Update will happen once every few seconds (~10 s for the largest SCS). </w:t>
            </w:r>
          </w:p>
          <w:p w14:paraId="01E6AE53" w14:textId="77777777" w:rsidR="0082521C" w:rsidRDefault="0082521C" w:rsidP="0082521C">
            <w:pPr>
              <w:pStyle w:val="BodyText"/>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BodyText"/>
              <w:numPr>
                <w:ilvl w:val="1"/>
                <w:numId w:val="81"/>
              </w:numPr>
              <w:spacing w:line="254" w:lineRule="auto"/>
              <w:rPr>
                <w:rFonts w:cs="Arial"/>
              </w:rPr>
            </w:pPr>
            <w:r>
              <w:rPr>
                <w:rFonts w:cs="Arial"/>
              </w:rPr>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w:t>
            </w:r>
            <w:r>
              <w:rPr>
                <w:rFonts w:cs="Arial"/>
              </w:rPr>
              <w:lastRenderedPageBreak/>
              <w:t xml:space="preserve">send this information to all connected users once every few seconds. </w:t>
            </w:r>
          </w:p>
          <w:p w14:paraId="4A6F854C" w14:textId="77777777" w:rsidR="0082521C" w:rsidRDefault="0082521C" w:rsidP="0082521C">
            <w:pPr>
              <w:pStyle w:val="BodyText"/>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33597FC1" w14:textId="77777777" w:rsidR="0082521C" w:rsidRDefault="0082521C" w:rsidP="0082521C">
            <w:pPr>
              <w:pStyle w:val="BodyText"/>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w:t>
            </w:r>
            <w:proofErr w:type="spellStart"/>
            <w:r>
              <w:rPr>
                <w:rFonts w:cs="Arial"/>
              </w:rPr>
              <w:t>gNB</w:t>
            </w:r>
            <w:proofErr w:type="spellEnd"/>
            <w:r>
              <w:rPr>
                <w:rFonts w:cs="Arial"/>
              </w:rPr>
              <w:t xml:space="preserve"> has leeway to provide different time allocation in the grant (it is not a constant number). However, it will be more complex in the sense it will require book-keeping of K offsets used by the </w:t>
            </w:r>
            <w:proofErr w:type="spellStart"/>
            <w:r>
              <w:rPr>
                <w:rFonts w:cs="Arial"/>
              </w:rPr>
              <w:t>gNB</w:t>
            </w:r>
            <w:proofErr w:type="spellEnd"/>
            <w:r>
              <w:rPr>
                <w:rFonts w:cs="Arial"/>
              </w:rPr>
              <w:t xml:space="preserve">. </w:t>
            </w:r>
          </w:p>
          <w:p w14:paraId="0240A0EB" w14:textId="0B86E0CA" w:rsidR="0082521C" w:rsidRPr="000B0C15" w:rsidRDefault="0082521C" w:rsidP="0082521C">
            <w:pPr>
              <w:pStyle w:val="BodyText"/>
              <w:spacing w:line="254" w:lineRule="auto"/>
              <w:rPr>
                <w:rFonts w:cs="Arial"/>
              </w:rPr>
            </w:pPr>
            <w:r>
              <w:rPr>
                <w:rFonts w:cs="Arial"/>
              </w:rPr>
              <w:t xml:space="preserve">Further, as highlighted at the GTW session, it is also important to further discuss whether we need to ensure that UE and </w:t>
            </w:r>
            <w:proofErr w:type="spellStart"/>
            <w:r>
              <w:rPr>
                <w:rFonts w:cs="Arial"/>
              </w:rPr>
              <w:t>gNB</w:t>
            </w:r>
            <w:proofErr w:type="spellEnd"/>
            <w:r>
              <w:rPr>
                <w:rFonts w:cs="Arial"/>
              </w:rPr>
              <w:t xml:space="preserve">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BodyText"/>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BodyText"/>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BodyText"/>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BodyText"/>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BodyText"/>
              <w:spacing w:line="252" w:lineRule="auto"/>
              <w:rPr>
                <w:rFonts w:eastAsia="Yu Mincho" w:cs="Arial"/>
              </w:rPr>
            </w:pPr>
            <w:r>
              <w:rPr>
                <w:rFonts w:eastAsia="Yu Mincho" w:cs="Arial"/>
              </w:rPr>
              <w:t xml:space="preserve">1) For GEO, </w:t>
            </w:r>
            <w:proofErr w:type="spellStart"/>
            <w:r>
              <w:rPr>
                <w:rFonts w:eastAsia="Yu Mincho" w:cs="Arial"/>
              </w:rPr>
              <w:t>Koffset</w:t>
            </w:r>
            <w:proofErr w:type="spellEnd"/>
            <w:r>
              <w:rPr>
                <w:rFonts w:eastAsia="Yu Mincho" w:cs="Arial"/>
              </w:rPr>
              <w:t xml:space="preserve">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BodyText"/>
              <w:spacing w:line="252" w:lineRule="auto"/>
              <w:rPr>
                <w:rFonts w:eastAsia="Yu Mincho" w:cs="Arial"/>
              </w:rPr>
            </w:pPr>
            <w:r>
              <w:rPr>
                <w:rFonts w:eastAsia="Yu Mincho" w:cs="Arial"/>
              </w:rPr>
              <w:t xml:space="preserve">2) For LEO earth moving cells, </w:t>
            </w:r>
            <w:proofErr w:type="spellStart"/>
            <w:r>
              <w:rPr>
                <w:rFonts w:eastAsia="Yu Mincho" w:cs="Arial"/>
              </w:rPr>
              <w:t>Koffset</w:t>
            </w:r>
            <w:proofErr w:type="spellEnd"/>
            <w:r>
              <w:rPr>
                <w:rFonts w:eastAsia="Yu Mincho" w:cs="Arial"/>
              </w:rPr>
              <w:t xml:space="preserve"> would be updated mainly according to the satellite movement. Suitable </w:t>
            </w:r>
            <w:proofErr w:type="spellStart"/>
            <w:r>
              <w:rPr>
                <w:rFonts w:eastAsia="Yu Mincho" w:cs="Arial"/>
              </w:rPr>
              <w:t>Koffset</w:t>
            </w:r>
            <w:proofErr w:type="spellEnd"/>
            <w:r>
              <w:rPr>
                <w:rFonts w:eastAsia="Yu Mincho" w:cs="Arial"/>
              </w:rPr>
              <w:t xml:space="preserve"> value depends on individual UE location. The update rate would be once per 1.2 seconds at shortest considering RTT drift rate up to roughly 100us/s. </w:t>
            </w:r>
          </w:p>
          <w:p w14:paraId="46EEA134" w14:textId="77777777" w:rsidR="0066186B" w:rsidRDefault="0066186B" w:rsidP="0066186B">
            <w:pPr>
              <w:pStyle w:val="BodyText"/>
              <w:spacing w:line="254" w:lineRule="auto"/>
              <w:rPr>
                <w:rFonts w:eastAsia="Yu Mincho" w:cs="Arial"/>
              </w:rPr>
            </w:pPr>
            <w:r>
              <w:rPr>
                <w:rFonts w:eastAsia="Yu Mincho" w:cs="Arial"/>
              </w:rPr>
              <w:t xml:space="preserve">3) For LEO earth fixed cells, </w:t>
            </w:r>
            <w:proofErr w:type="spellStart"/>
            <w:r>
              <w:rPr>
                <w:rFonts w:eastAsia="Yu Mincho" w:cs="Arial"/>
              </w:rPr>
              <w:t>Koffset</w:t>
            </w:r>
            <w:proofErr w:type="spellEnd"/>
            <w:r>
              <w:rPr>
                <w:rFonts w:eastAsia="Yu Mincho" w:cs="Arial"/>
              </w:rPr>
              <w:t xml:space="preserve"> would be updated mainly according to the satellite movement. Similar update rate as in 2) is expected. </w:t>
            </w:r>
          </w:p>
          <w:p w14:paraId="1B2BA3AB" w14:textId="77777777" w:rsidR="0066186B" w:rsidRDefault="0066186B" w:rsidP="0066186B">
            <w:pPr>
              <w:pStyle w:val="BodyText"/>
              <w:spacing w:line="252" w:lineRule="auto"/>
              <w:rPr>
                <w:rFonts w:eastAsia="Yu Mincho" w:cs="Arial"/>
              </w:rPr>
            </w:pPr>
            <w:r>
              <w:rPr>
                <w:rFonts w:eastAsia="Yu Mincho" w:cs="Arial"/>
              </w:rPr>
              <w:t xml:space="preserve">4) it should be NW </w:t>
            </w:r>
            <w:proofErr w:type="spellStart"/>
            <w:r>
              <w:rPr>
                <w:rFonts w:eastAsia="Yu Mincho" w:cs="Arial"/>
              </w:rPr>
              <w:t>implmenentation</w:t>
            </w:r>
            <w:proofErr w:type="spellEnd"/>
            <w:r>
              <w:rPr>
                <w:rFonts w:eastAsia="Yu Mincho" w:cs="Arial"/>
              </w:rPr>
              <w:t xml:space="preserve"> matter. </w:t>
            </w:r>
          </w:p>
          <w:p w14:paraId="7432A498" w14:textId="77777777" w:rsidR="0066186B" w:rsidRDefault="0066186B" w:rsidP="0066186B">
            <w:pPr>
              <w:pStyle w:val="BodyText"/>
              <w:spacing w:line="252" w:lineRule="auto"/>
              <w:rPr>
                <w:rFonts w:eastAsia="Yu Mincho" w:cs="Arial"/>
              </w:rPr>
            </w:pPr>
            <w:r>
              <w:rPr>
                <w:rFonts w:eastAsia="Yu Mincho" w:cs="Arial"/>
              </w:rPr>
              <w:t xml:space="preserve">a) we think reporting rough UE location information is more useful than reporting TA pre-compensation value because UE location information can also be used for other purposes, e.g. handover, beam switching. But, if TA pre-compensation is reported for this particular use case of </w:t>
            </w:r>
            <w:proofErr w:type="spellStart"/>
            <w:r>
              <w:rPr>
                <w:rFonts w:eastAsia="Yu Mincho" w:cs="Arial"/>
              </w:rPr>
              <w:t>Koffset</w:t>
            </w:r>
            <w:proofErr w:type="spellEnd"/>
            <w:r>
              <w:rPr>
                <w:rFonts w:eastAsia="Yu Mincho" w:cs="Arial"/>
              </w:rPr>
              <w:t xml:space="preserve"> update, differential value from the cell specific </w:t>
            </w:r>
            <w:proofErr w:type="spellStart"/>
            <w:r>
              <w:rPr>
                <w:rFonts w:eastAsia="Yu Mincho" w:cs="Arial"/>
              </w:rPr>
              <w:t>Koffset</w:t>
            </w:r>
            <w:proofErr w:type="spellEnd"/>
            <w:r>
              <w:rPr>
                <w:rFonts w:eastAsia="Yu Mincho" w:cs="Arial"/>
              </w:rPr>
              <w:t xml:space="preserve"> with coarse granularity like slot length order would be preferable to save signaling overhead.</w:t>
            </w:r>
          </w:p>
          <w:p w14:paraId="00F57DFD" w14:textId="55E15460" w:rsidR="0066186B" w:rsidRPr="000B0C15" w:rsidRDefault="0066186B" w:rsidP="0066186B">
            <w:pPr>
              <w:pStyle w:val="BodyText"/>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BodyText"/>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BodyText"/>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0D500EBF" w14:textId="77777777" w:rsidR="008A6EEB" w:rsidRPr="007113DA" w:rsidRDefault="008A6EEB" w:rsidP="008A6EEB">
            <w:pPr>
              <w:pStyle w:val="BodyText"/>
              <w:spacing w:line="254" w:lineRule="auto"/>
              <w:rPr>
                <w:rFonts w:eastAsia="Malgun Gothic" w:cs="Arial"/>
              </w:rPr>
            </w:pPr>
            <w:r>
              <w:rPr>
                <w:rFonts w:eastAsia="Malgun Gothic" w:cs="Arial"/>
              </w:rPr>
              <w:t xml:space="preserve">2) and 3) Compared to 1), higher </w:t>
            </w:r>
            <w:proofErr w:type="spellStart"/>
            <w:r>
              <w:rPr>
                <w:rFonts w:eastAsia="Malgun Gothic" w:cs="Arial"/>
              </w:rPr>
              <w:t>K_offset</w:t>
            </w:r>
            <w:proofErr w:type="spellEnd"/>
            <w:r>
              <w:rPr>
                <w:rFonts w:eastAsia="Malgun Gothic" w:cs="Arial"/>
              </w:rPr>
              <w:t xml:space="preserve"> update rate is required. </w:t>
            </w:r>
          </w:p>
          <w:p w14:paraId="53525BAD" w14:textId="77777777" w:rsidR="008A6EEB" w:rsidRDefault="008A6EEB" w:rsidP="008A6EEB">
            <w:pPr>
              <w:pStyle w:val="BodyText"/>
              <w:spacing w:line="254" w:lineRule="auto"/>
              <w:rPr>
                <w:rFonts w:eastAsia="Malgun Gothic" w:cs="Arial"/>
              </w:rPr>
            </w:pPr>
            <w:r>
              <w:rPr>
                <w:rFonts w:eastAsia="Malgun Gothic" w:cs="Arial"/>
              </w:rPr>
              <w:t xml:space="preserve">4) it is </w:t>
            </w:r>
            <w:proofErr w:type="spellStart"/>
            <w:r>
              <w:rPr>
                <w:rFonts w:eastAsia="Malgun Gothic" w:cs="Arial"/>
              </w:rPr>
              <w:t>upto</w:t>
            </w:r>
            <w:proofErr w:type="spellEnd"/>
            <w:r>
              <w:rPr>
                <w:rFonts w:eastAsia="Malgun Gothic" w:cs="Arial"/>
              </w:rPr>
              <w:t xml:space="preserve"> NW implementation.</w:t>
            </w:r>
          </w:p>
          <w:p w14:paraId="1993CEB9" w14:textId="77777777" w:rsidR="008A6EEB" w:rsidRDefault="008A6EEB" w:rsidP="008A6EEB">
            <w:pPr>
              <w:pStyle w:val="BodyText"/>
              <w:spacing w:line="254" w:lineRule="auto"/>
              <w:rPr>
                <w:rFonts w:eastAsia="Malgun Gothic" w:cs="Arial"/>
              </w:rPr>
            </w:pPr>
            <w:r>
              <w:rPr>
                <w:rFonts w:eastAsia="Malgun Gothic" w:cs="Arial"/>
              </w:rPr>
              <w:lastRenderedPageBreak/>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BodyText"/>
              <w:spacing w:line="254" w:lineRule="auto"/>
              <w:rPr>
                <w:rFonts w:cs="Arial"/>
              </w:rPr>
            </w:pPr>
            <w:r>
              <w:rPr>
                <w:rFonts w:eastAsia="Malgun Gothic" w:cs="Arial"/>
              </w:rPr>
              <w:t xml:space="preserve">b) it may </w:t>
            </w:r>
            <w:proofErr w:type="gramStart"/>
            <w:r>
              <w:rPr>
                <w:rFonts w:eastAsia="Malgun Gothic" w:cs="Arial"/>
              </w:rPr>
              <w:t>depends</w:t>
            </w:r>
            <w:proofErr w:type="gramEnd"/>
            <w:r>
              <w:rPr>
                <w:rFonts w:eastAsia="Malgun Gothic" w:cs="Arial"/>
              </w:rPr>
              <w:t xml:space="preserve"> on whether it is periodic reporting or event-driven reporting. </w:t>
            </w:r>
            <w:proofErr w:type="gramStart"/>
            <w:r>
              <w:rPr>
                <w:rFonts w:eastAsia="Malgun Gothic" w:cs="Arial"/>
              </w:rPr>
              <w:t>In order to</w:t>
            </w:r>
            <w:proofErr w:type="gramEnd"/>
            <w:r>
              <w:rPr>
                <w:rFonts w:eastAsia="Malgun Gothic" w:cs="Arial"/>
              </w:rPr>
              <w:t xml:space="preserve">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BodyText"/>
              <w:spacing w:line="254" w:lineRule="auto"/>
              <w:rPr>
                <w:rFonts w:eastAsia="Malgun Gothic"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BodyText"/>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BodyText"/>
              <w:spacing w:line="254" w:lineRule="auto"/>
              <w:rPr>
                <w:rFonts w:eastAsia="Malgun Gothic" w:cs="Arial"/>
              </w:rPr>
            </w:pPr>
            <w:r>
              <w:rPr>
                <w:rFonts w:cs="Arial"/>
              </w:rPr>
              <w:t xml:space="preserve">For LEO, the K offset updating is more often. But it can be left for </w:t>
            </w:r>
            <w:proofErr w:type="spellStart"/>
            <w:r>
              <w:rPr>
                <w:rFonts w:cs="Arial"/>
              </w:rPr>
              <w:t>gNB</w:t>
            </w:r>
            <w:proofErr w:type="spellEnd"/>
            <w:r>
              <w:rPr>
                <w:rFonts w:cs="Arial"/>
              </w:rPr>
              <w:t xml:space="preserve"> implementation, e.g. if </w:t>
            </w:r>
            <w:proofErr w:type="spellStart"/>
            <w:r>
              <w:rPr>
                <w:rFonts w:cs="Arial"/>
              </w:rPr>
              <w:t>gNB</w:t>
            </w:r>
            <w:proofErr w:type="spellEnd"/>
            <w:r>
              <w:rPr>
                <w:rFonts w:cs="Arial"/>
              </w:rPr>
              <w:t xml:space="preserve"> wants to maintain a same cell-specific K offset, the </w:t>
            </w:r>
            <w:proofErr w:type="spellStart"/>
            <w:r>
              <w:rPr>
                <w:rFonts w:cs="Arial"/>
              </w:rPr>
              <w:t>gNB</w:t>
            </w:r>
            <w:proofErr w:type="spellEnd"/>
            <w:r>
              <w:rPr>
                <w:rFonts w:cs="Arial"/>
              </w:rPr>
              <w:t xml:space="preserve">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BodyText"/>
              <w:spacing w:line="254" w:lineRule="auto"/>
              <w:rPr>
                <w:rFonts w:eastAsia="Malgun Gothic" w:cs="Arial"/>
              </w:rPr>
            </w:pPr>
            <w:r>
              <w:rPr>
                <w:rFonts w:eastAsia="Malgun Gothic" w:cs="Arial" w:hint="eastAsia"/>
              </w:rPr>
              <w:t>3</w:t>
            </w:r>
            <w:r>
              <w:rPr>
                <w:rFonts w:eastAsia="Malgun Gothic" w:cs="Arial"/>
              </w:rPr>
              <w:t xml:space="preserve">) It depends on the position of moving UE and the number of satellites. A few </w:t>
            </w:r>
            <w:proofErr w:type="gramStart"/>
            <w:r>
              <w:rPr>
                <w:rFonts w:eastAsia="Malgun Gothic" w:cs="Arial"/>
              </w:rPr>
              <w:t>number</w:t>
            </w:r>
            <w:proofErr w:type="gramEnd"/>
            <w:r>
              <w:rPr>
                <w:rFonts w:eastAsia="Malgun Gothic" w:cs="Arial"/>
              </w:rPr>
              <w:t xml:space="preserve"> of times per several seconds.</w:t>
            </w:r>
          </w:p>
          <w:p w14:paraId="5ED8BE0E" w14:textId="59068652" w:rsidR="002917DA" w:rsidRDefault="002917DA" w:rsidP="002917DA">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BodyText"/>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BodyText"/>
              <w:spacing w:line="254" w:lineRule="auto"/>
              <w:rPr>
                <w:rFonts w:cs="Arial"/>
              </w:rPr>
            </w:pPr>
            <w:r>
              <w:rPr>
                <w:rFonts w:cs="Arial" w:hint="eastAsia"/>
              </w:rPr>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56B31DBC" w14:textId="77777777" w:rsidR="00D043EB" w:rsidRDefault="00D043EB" w:rsidP="00D043EB">
            <w:pPr>
              <w:pStyle w:val="BodyText"/>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w:t>
            </w:r>
            <w:proofErr w:type="gramStart"/>
            <w:r>
              <w:rPr>
                <w:rFonts w:cs="Arial"/>
              </w:rPr>
              <w:t>consider</w:t>
            </w:r>
            <w:proofErr w:type="gramEnd"/>
            <w:r>
              <w:rPr>
                <w:rFonts w:cs="Arial"/>
              </w:rPr>
              <w:t xml:space="preserve"> the movement of satellite.</w:t>
            </w:r>
          </w:p>
          <w:p w14:paraId="3088A504" w14:textId="77777777" w:rsidR="00D043EB" w:rsidRDefault="00D043EB" w:rsidP="00D043EB">
            <w:pPr>
              <w:pStyle w:val="BodyText"/>
              <w:spacing w:line="254" w:lineRule="auto"/>
              <w:rPr>
                <w:rFonts w:cs="Arial"/>
              </w:rPr>
            </w:pPr>
            <w:r>
              <w:rPr>
                <w:rFonts w:cs="Arial" w:hint="eastAsia"/>
              </w:rPr>
              <w:t>F</w:t>
            </w:r>
            <w:r>
              <w:rPr>
                <w:rFonts w:cs="Arial"/>
              </w:rPr>
              <w:t xml:space="preserve">or 4), we are not sure about whether there will be an issue for </w:t>
            </w:r>
            <w:proofErr w:type="spellStart"/>
            <w:r>
              <w:rPr>
                <w:rFonts w:cs="Arial"/>
              </w:rPr>
              <w:t>gNB</w:t>
            </w:r>
            <w:proofErr w:type="spellEnd"/>
            <w:r>
              <w:rPr>
                <w:rFonts w:cs="Arial"/>
              </w:rPr>
              <w:t xml:space="preserve"> scheduling considering that K1/K2 can already be different for different UEs.</w:t>
            </w:r>
          </w:p>
          <w:p w14:paraId="052F5DA1" w14:textId="77777777" w:rsidR="00D043EB" w:rsidRDefault="00D043EB" w:rsidP="00D043EB">
            <w:pPr>
              <w:pStyle w:val="BodyText"/>
              <w:spacing w:line="254" w:lineRule="auto"/>
              <w:rPr>
                <w:rFonts w:cs="Arial"/>
              </w:rPr>
            </w:pPr>
            <w:r>
              <w:rPr>
                <w:rFonts w:cs="Arial" w:hint="eastAsia"/>
              </w:rPr>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BodyText"/>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w:t>
            </w:r>
            <w:proofErr w:type="gramStart"/>
            <w:r>
              <w:rPr>
                <w:rFonts w:cs="Arial"/>
              </w:rPr>
              <w:t>fairly often</w:t>
            </w:r>
            <w:proofErr w:type="gramEnd"/>
            <w:r>
              <w:rPr>
                <w:rFonts w:cs="Arial"/>
              </w:rPr>
              <w:t xml:space="preserve"> depending on 1), 2), 3).</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BodyText"/>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xml:space="preserve">, typically one </w:t>
            </w:r>
            <w:proofErr w:type="spellStart"/>
            <w:r>
              <w:rPr>
                <w:rFonts w:cs="Arial"/>
              </w:rPr>
              <w:t>K_offset</w:t>
            </w:r>
            <w:proofErr w:type="spellEnd"/>
            <w:r>
              <w:rPr>
                <w:rFonts w:cs="Arial"/>
              </w:rPr>
              <w:t xml:space="preserve"> update is needed.</w:t>
            </w:r>
          </w:p>
          <w:p w14:paraId="32884D71" w14:textId="19277EF1" w:rsidR="00F923EB" w:rsidRDefault="00F923EB" w:rsidP="00D043EB">
            <w:pPr>
              <w:pStyle w:val="BodyText"/>
              <w:spacing w:line="254" w:lineRule="auto"/>
              <w:rPr>
                <w:rFonts w:cs="Arial"/>
              </w:rPr>
            </w:pPr>
            <w:r>
              <w:rPr>
                <w:rFonts w:cs="Arial"/>
              </w:rPr>
              <w:t xml:space="preserve">For LEOs with moving and fixed cells, </w:t>
            </w:r>
            <w:r w:rsidR="00810DD2">
              <w:rPr>
                <w:rFonts w:cs="Arial"/>
              </w:rPr>
              <w:t xml:space="preserve">Questions </w:t>
            </w:r>
            <w:r>
              <w:rPr>
                <w:rFonts w:cs="Arial"/>
              </w:rPr>
              <w:t>2) and 3),</w:t>
            </w:r>
            <w:r w:rsidR="00FA56A7">
              <w:rPr>
                <w:rFonts w:cs="Arial"/>
              </w:rPr>
              <w:t xml:space="preserve"> several or more </w:t>
            </w:r>
            <w:proofErr w:type="spellStart"/>
            <w:r w:rsidR="00FA56A7">
              <w:rPr>
                <w:rFonts w:cs="Arial"/>
              </w:rPr>
              <w:t>Koffset</w:t>
            </w:r>
            <w:proofErr w:type="spellEnd"/>
            <w:r w:rsidR="00FA56A7">
              <w:rPr>
                <w:rFonts w:cs="Arial"/>
              </w:rPr>
              <w:t xml:space="preserve"> update</w:t>
            </w:r>
            <w:r w:rsidR="00CE73A4">
              <w:rPr>
                <w:rFonts w:cs="Arial"/>
              </w:rPr>
              <w:t>s</w:t>
            </w:r>
            <w:r w:rsidR="00FA56A7">
              <w:rPr>
                <w:rFonts w:cs="Arial"/>
              </w:rPr>
              <w:t xml:space="preserve"> may be needed. </w:t>
            </w:r>
          </w:p>
          <w:p w14:paraId="3DF8C902" w14:textId="2710FCA3" w:rsidR="00810DD2" w:rsidRDefault="00810DD2" w:rsidP="00D043EB">
            <w:pPr>
              <w:pStyle w:val="BodyText"/>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BodyText"/>
              <w:spacing w:line="254" w:lineRule="auto"/>
              <w:rPr>
                <w:rFonts w:cs="Arial"/>
              </w:rPr>
            </w:pPr>
          </w:p>
          <w:p w14:paraId="3740222B" w14:textId="7A68AB39" w:rsidR="005E064B" w:rsidRDefault="005E064B" w:rsidP="00D043EB">
            <w:pPr>
              <w:pStyle w:val="BodyText"/>
              <w:spacing w:line="254" w:lineRule="auto"/>
              <w:rPr>
                <w:rFonts w:cs="Arial" w:hint="eastAsia"/>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 xml:space="preserve">can be very large, </w:t>
            </w:r>
            <w:proofErr w:type="spellStart"/>
            <w:r w:rsidR="00106D0B">
              <w:rPr>
                <w:rFonts w:cs="Arial"/>
              </w:rPr>
              <w:t>RTD</w:t>
            </w:r>
            <w:r w:rsidR="000A12EE">
              <w:rPr>
                <w:rFonts w:cs="Arial"/>
              </w:rPr>
              <w:t>+processing</w:t>
            </w:r>
            <w:proofErr w:type="spellEnd"/>
            <w:r w:rsidR="000A12EE">
              <w:rPr>
                <w:rFonts w:cs="Arial"/>
              </w:rPr>
              <w:t xml:space="preserve"> time. This is particularly an issue. As a result, MAC-CE is preferred.</w:t>
            </w: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Heading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B55AA9"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8"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8"/>
                          </w:p>
                          <w:p w14:paraId="353E2563" w14:textId="77777777" w:rsidR="0066186B" w:rsidRPr="007B1A1B" w:rsidRDefault="0066186B"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B55AA9"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9"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9"/>
                    </w:p>
                    <w:p w14:paraId="353E2563" w14:textId="77777777" w:rsidR="0066186B" w:rsidRPr="007B1A1B" w:rsidRDefault="0066186B"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6186B" w:rsidRPr="00DB2D8F" w:rsidRDefault="0066186B"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B55AA9">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pt;height:13.05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0" w:name="OLE_LINK10"/>
                            <w:bookmarkStart w:id="11"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w:t>
                            </w:r>
                            <w:proofErr w:type="gramStart"/>
                            <w:r w:rsidRPr="00DB2D8F">
                              <w:rPr>
                                <w:szCs w:val="20"/>
                              </w:rPr>
                              <w:t>cover</w:t>
                            </w:r>
                            <w:proofErr w:type="gramEnd"/>
                            <w:r w:rsidRPr="00DB2D8F">
                              <w:rPr>
                                <w:szCs w:val="20"/>
                              </w:rPr>
                              <w:t xml:space="preserve"> the RTT of service link plus the RTT between serving satellite and reference point.</w:t>
                            </w:r>
                            <w:bookmarkEnd w:id="10"/>
                            <w:bookmarkEnd w:id="11"/>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ListParagraph"/>
                              <w:numPr>
                                <w:ilvl w:val="0"/>
                                <w:numId w:val="60"/>
                              </w:numPr>
                              <w:rPr>
                                <w:szCs w:val="20"/>
                              </w:rPr>
                            </w:pPr>
                            <w:r w:rsidRPr="007B1A1B">
                              <w:rPr>
                                <w:szCs w:val="20"/>
                              </w:rPr>
                              <w:t>Offset_1</w:t>
                            </w:r>
                          </w:p>
                          <w:p w14:paraId="6BAE6509" w14:textId="6C46CD43" w:rsidR="0066186B" w:rsidRPr="007B1A1B" w:rsidRDefault="0066186B" w:rsidP="00BB29D4">
                            <w:pPr>
                              <w:pStyle w:val="ListParagraph"/>
                              <w:numPr>
                                <w:ilvl w:val="0"/>
                                <w:numId w:val="60"/>
                              </w:numPr>
                              <w:rPr>
                                <w:szCs w:val="20"/>
                              </w:rPr>
                            </w:pPr>
                            <w:r w:rsidRPr="007B1A1B">
                              <w:rPr>
                                <w:szCs w:val="20"/>
                              </w:rPr>
                              <w:t>Offset_2</w:t>
                            </w:r>
                          </w:p>
                          <w:p w14:paraId="1C670767" w14:textId="77777777" w:rsidR="0066186B" w:rsidRPr="007B1A1B" w:rsidRDefault="0066186B"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ListParagraph"/>
                              <w:numPr>
                                <w:ilvl w:val="0"/>
                                <w:numId w:val="61"/>
                              </w:numPr>
                              <w:rPr>
                                <w:rFonts w:eastAsiaTheme="minorEastAsia"/>
                                <w:szCs w:val="20"/>
                              </w:rPr>
                            </w:pPr>
                            <w:bookmarkStart w:id="12" w:name="_Hlk68531503"/>
                            <w:proofErr w:type="spellStart"/>
                            <w:r w:rsidRPr="007B1A1B">
                              <w:rPr>
                                <w:szCs w:val="20"/>
                              </w:rPr>
                              <w:t>K_offset</w:t>
                            </w:r>
                            <w:proofErr w:type="spellEnd"/>
                            <w:r w:rsidRPr="007B1A1B">
                              <w:rPr>
                                <w:szCs w:val="20"/>
                              </w:rPr>
                              <w:t>=Offset_1+Offset_2</w:t>
                            </w:r>
                            <w:bookmarkEnd w:id="12"/>
                          </w:p>
                          <w:p w14:paraId="397CE51A" w14:textId="77777777" w:rsidR="0066186B" w:rsidRPr="007B1A1B" w:rsidRDefault="0066186B"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6186B" w:rsidRPr="00DB2D8F" w:rsidRDefault="0066186B"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B55AA9">
                        <w:rPr>
                          <w:noProof/>
                          <w:szCs w:val="20"/>
                        </w:rPr>
                        <w:pict w14:anchorId="6640C186">
                          <v:shape id="_x0000_i1026" type="#_x0000_t75" alt="" style="width:48pt;height:13.05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3" w:name="OLE_LINK10"/>
                      <w:bookmarkStart w:id="14"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w:t>
                      </w:r>
                      <w:proofErr w:type="gramStart"/>
                      <w:r w:rsidRPr="00DB2D8F">
                        <w:rPr>
                          <w:szCs w:val="20"/>
                        </w:rPr>
                        <w:t>cover</w:t>
                      </w:r>
                      <w:proofErr w:type="gramEnd"/>
                      <w:r w:rsidRPr="00DB2D8F">
                        <w:rPr>
                          <w:szCs w:val="20"/>
                        </w:rPr>
                        <w:t xml:space="preserve"> the RTT of service link plus the RTT between serving satellite and reference point.</w:t>
                      </w:r>
                      <w:bookmarkEnd w:id="13"/>
                      <w:bookmarkEnd w:id="14"/>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ListParagraph"/>
                        <w:numPr>
                          <w:ilvl w:val="0"/>
                          <w:numId w:val="60"/>
                        </w:numPr>
                        <w:rPr>
                          <w:szCs w:val="20"/>
                        </w:rPr>
                      </w:pPr>
                      <w:r w:rsidRPr="007B1A1B">
                        <w:rPr>
                          <w:szCs w:val="20"/>
                        </w:rPr>
                        <w:t>Offset_1</w:t>
                      </w:r>
                    </w:p>
                    <w:p w14:paraId="6BAE6509" w14:textId="6C46CD43" w:rsidR="0066186B" w:rsidRPr="007B1A1B" w:rsidRDefault="0066186B" w:rsidP="00BB29D4">
                      <w:pPr>
                        <w:pStyle w:val="ListParagraph"/>
                        <w:numPr>
                          <w:ilvl w:val="0"/>
                          <w:numId w:val="60"/>
                        </w:numPr>
                        <w:rPr>
                          <w:szCs w:val="20"/>
                        </w:rPr>
                      </w:pPr>
                      <w:r w:rsidRPr="007B1A1B">
                        <w:rPr>
                          <w:szCs w:val="20"/>
                        </w:rPr>
                        <w:t>Offset_2</w:t>
                      </w:r>
                    </w:p>
                    <w:p w14:paraId="1C670767" w14:textId="77777777" w:rsidR="0066186B" w:rsidRPr="007B1A1B" w:rsidRDefault="0066186B"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ListParagraph"/>
                        <w:numPr>
                          <w:ilvl w:val="0"/>
                          <w:numId w:val="61"/>
                        </w:numPr>
                        <w:rPr>
                          <w:rFonts w:eastAsiaTheme="minorEastAsia"/>
                          <w:szCs w:val="20"/>
                        </w:rPr>
                      </w:pPr>
                      <w:bookmarkStart w:id="15" w:name="_Hlk68531503"/>
                      <w:proofErr w:type="spellStart"/>
                      <w:r w:rsidRPr="007B1A1B">
                        <w:rPr>
                          <w:szCs w:val="20"/>
                        </w:rPr>
                        <w:t>K_offset</w:t>
                      </w:r>
                      <w:proofErr w:type="spellEnd"/>
                      <w:r w:rsidRPr="007B1A1B">
                        <w:rPr>
                          <w:szCs w:val="20"/>
                        </w:rPr>
                        <w:t>=Offset_1+Offset_2</w:t>
                      </w:r>
                      <w:bookmarkEnd w:id="15"/>
                    </w:p>
                    <w:p w14:paraId="397CE51A" w14:textId="77777777" w:rsidR="0066186B" w:rsidRPr="007B1A1B" w:rsidRDefault="0066186B"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 xml:space="preserve">selection between the two options agreed at RAN1#104bis-e to determine </w:t>
      </w:r>
      <w:proofErr w:type="spellStart"/>
      <w:r w:rsidR="000249E7" w:rsidRPr="000B0C15">
        <w:rPr>
          <w:rFonts w:ascii="Arial" w:hAnsi="Arial"/>
          <w:lang w:val="en-US"/>
        </w:rPr>
        <w:t>K_offset</w:t>
      </w:r>
      <w:proofErr w:type="spellEnd"/>
      <w:r w:rsidR="000249E7" w:rsidRPr="000B0C15">
        <w:rPr>
          <w:rFonts w:ascii="Arial" w:hAnsi="Arial"/>
          <w:lang w:val="en-US"/>
        </w:rPr>
        <w:t xml:space="preserve">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w:t>
      </w:r>
      <w:proofErr w:type="spellStart"/>
      <w:proofErr w:type="gramStart"/>
      <w:r w:rsidR="008579B4" w:rsidRPr="000B0C15">
        <w:rPr>
          <w:rFonts w:ascii="Arial" w:hAnsi="Arial"/>
          <w:lang w:val="en-US"/>
        </w:rPr>
        <w:t>seen</w:t>
      </w:r>
      <w:proofErr w:type="spellEnd"/>
      <w:proofErr w:type="gramEnd"/>
      <w:r w:rsidR="008579B4" w:rsidRPr="000B0C15">
        <w:rPr>
          <w:rFonts w:ascii="Arial" w:hAnsi="Arial"/>
          <w:lang w:val="en-US"/>
        </w:rPr>
        <w:t xml:space="preserve">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 xml:space="preserve">Option 1: Signal one offset value for </w:t>
            </w:r>
            <w:proofErr w:type="spellStart"/>
            <w:r w:rsidRPr="000B0C15">
              <w:rPr>
                <w:rFonts w:ascii="Arial" w:hAnsi="Arial"/>
              </w:rPr>
              <w:t>K_offset</w:t>
            </w:r>
            <w:proofErr w:type="spellEnd"/>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 xml:space="preserve">ZTE, NTT Docomo, Apple, ITL, LGE, Asia Pacific Telecom/FGI/ITRI/III, </w:t>
            </w:r>
            <w:proofErr w:type="spellStart"/>
            <w:r w:rsidR="000249E7" w:rsidRPr="000B0C15">
              <w:rPr>
                <w:rFonts w:ascii="Arial" w:hAnsi="Arial"/>
              </w:rPr>
              <w:t>InterDigital</w:t>
            </w:r>
            <w:proofErr w:type="spellEnd"/>
            <w:r w:rsidR="000249E7" w:rsidRPr="000B0C15">
              <w:rPr>
                <w:rFonts w:ascii="Arial" w:hAnsi="Arial"/>
              </w:rPr>
              <w:t xml:space="preserve">, </w:t>
            </w:r>
            <w:proofErr w:type="spellStart"/>
            <w:r w:rsidR="000249E7" w:rsidRPr="000B0C15">
              <w:rPr>
                <w:rFonts w:ascii="Arial" w:hAnsi="Arial"/>
              </w:rPr>
              <w:t>Spreadtrum</w:t>
            </w:r>
            <w:proofErr w:type="spellEnd"/>
            <w:r w:rsidR="008579B4" w:rsidRPr="000B0C15">
              <w:rPr>
                <w:rFonts w:ascii="Arial" w:hAnsi="Arial"/>
              </w:rPr>
              <w:t>, MediaTek, NEC</w:t>
            </w:r>
            <w:r w:rsidRPr="000B0C15">
              <w:rPr>
                <w:rFonts w:ascii="Arial" w:hAnsi="Arial"/>
              </w:rPr>
              <w:t>]</w:t>
            </w:r>
          </w:p>
        </w:tc>
      </w:tr>
      <w:tr w:rsidR="007B1A1B" w:rsidRPr="00D043EB"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 xml:space="preserve">Option 2: Signal a first offset value and a second offset value. </w:t>
            </w:r>
            <w:proofErr w:type="spellStart"/>
            <w:r w:rsidRPr="000B0C15">
              <w:rPr>
                <w:rFonts w:ascii="Arial" w:hAnsi="Arial"/>
              </w:rPr>
              <w:t>K_offset</w:t>
            </w:r>
            <w:proofErr w:type="spellEnd"/>
            <w:r w:rsidRPr="000B0C15">
              <w:rPr>
                <w:rFonts w:ascii="Arial" w:hAnsi="Arial"/>
              </w:rPr>
              <w:t xml:space="preserve">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w:t>
            </w:r>
            <w:proofErr w:type="spellStart"/>
            <w:r w:rsidR="000249E7" w:rsidRPr="000B0C15">
              <w:rPr>
                <w:rFonts w:ascii="Arial" w:hAnsi="Arial"/>
              </w:rPr>
              <w:t>HiSi</w:t>
            </w:r>
            <w:proofErr w:type="spellEnd"/>
            <w:r w:rsidR="000249E7" w:rsidRPr="000B0C15">
              <w:rPr>
                <w:rFonts w:ascii="Arial" w:hAnsi="Arial"/>
              </w:rPr>
              <w:t>,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D043EB" w:rsidRDefault="007B1A1B" w:rsidP="007B1A1B">
      <w:pPr>
        <w:rPr>
          <w:rFonts w:ascii="Arial" w:hAnsi="Arial"/>
          <w:lang w:val="de-DE"/>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Caption"/>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lastRenderedPageBreak/>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t>
            </w:r>
            <w:proofErr w:type="gramStart"/>
            <w:r w:rsidRPr="000B0C15">
              <w:rPr>
                <w:rFonts w:cs="Arial"/>
              </w:rPr>
              <w:t>whether or not</w:t>
            </w:r>
            <w:proofErr w:type="gramEnd"/>
            <w:r w:rsidRPr="000B0C15">
              <w:rPr>
                <w:rFonts w:cs="Arial"/>
              </w:rPr>
              <w:t xml:space="preserve">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BodyText"/>
              <w:spacing w:line="254" w:lineRule="auto"/>
              <w:rPr>
                <w:rFonts w:cs="Arial"/>
              </w:rPr>
            </w:pPr>
            <w:r>
              <w:rPr>
                <w:rFonts w:cs="Arial"/>
              </w:rPr>
              <w:t xml:space="preserve">We agree with Apple Observation. </w:t>
            </w:r>
          </w:p>
          <w:p w14:paraId="6116D847" w14:textId="77777777" w:rsidR="0082521C" w:rsidRDefault="0082521C" w:rsidP="0082521C">
            <w:pPr>
              <w:pStyle w:val="BodyText"/>
              <w:spacing w:line="254" w:lineRule="auto"/>
              <w:rPr>
                <w:rFonts w:cs="Arial"/>
              </w:rPr>
            </w:pPr>
            <w:r>
              <w:rPr>
                <w:rFonts w:cs="Arial"/>
              </w:rPr>
              <w:t xml:space="preserve">Two offsets </w:t>
            </w:r>
            <w:proofErr w:type="gramStart"/>
            <w:r>
              <w:rPr>
                <w:rFonts w:cs="Arial"/>
              </w:rPr>
              <w:t>introduces</w:t>
            </w:r>
            <w:proofErr w:type="gramEnd"/>
            <w:r>
              <w:rPr>
                <w:rFonts w:cs="Arial"/>
              </w:rPr>
              <w:t xml:space="preserve"> more sources of </w:t>
            </w:r>
            <w:proofErr w:type="spellStart"/>
            <w:r>
              <w:rPr>
                <w:rFonts w:cs="Arial"/>
              </w:rPr>
              <w:t>innacuracies</w:t>
            </w:r>
            <w:proofErr w:type="spellEnd"/>
            <w:r>
              <w:rPr>
                <w:rFonts w:cs="Arial"/>
              </w:rPr>
              <w:t>, still require a parameter being broadcast and saves only one bit for this parameter.</w:t>
            </w:r>
          </w:p>
          <w:p w14:paraId="44740D76" w14:textId="77777777" w:rsidR="0082521C" w:rsidRDefault="0082521C" w:rsidP="0082521C">
            <w:pPr>
              <w:pStyle w:val="BodyText"/>
              <w:spacing w:line="254" w:lineRule="auto"/>
              <w:rPr>
                <w:rFonts w:cs="Arial"/>
              </w:rPr>
            </w:pPr>
            <w:r>
              <w:rPr>
                <w:rFonts w:cs="Arial"/>
              </w:rPr>
              <w:t xml:space="preserve">Moreover, it increases the complexity for the UE. The </w:t>
            </w:r>
            <w:proofErr w:type="spellStart"/>
            <w:r>
              <w:rPr>
                <w:rFonts w:cs="Arial"/>
              </w:rPr>
              <w:t>K_offset</w:t>
            </w:r>
            <w:proofErr w:type="spellEnd"/>
            <w:r>
              <w:rPr>
                <w:rFonts w:cs="Arial"/>
              </w:rPr>
              <w:t xml:space="preserve"> may be updated over time, if it is </w:t>
            </w:r>
            <w:proofErr w:type="spellStart"/>
            <w:r>
              <w:rPr>
                <w:rFonts w:cs="Arial"/>
              </w:rPr>
              <w:t>compoud</w:t>
            </w:r>
            <w:proofErr w:type="spellEnd"/>
            <w:r>
              <w:rPr>
                <w:rFonts w:cs="Arial"/>
              </w:rPr>
              <w:t xml:space="preserve">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BodyText"/>
              <w:spacing w:line="254" w:lineRule="auto"/>
              <w:rPr>
                <w:rFonts w:cs="Arial"/>
              </w:rPr>
            </w:pPr>
          </w:p>
          <w:p w14:paraId="26C61327" w14:textId="1A8E8C4D" w:rsidR="0082521C" w:rsidRPr="000B0C15" w:rsidRDefault="0082521C" w:rsidP="0082521C">
            <w:pPr>
              <w:pStyle w:val="BodyText"/>
              <w:spacing w:line="254" w:lineRule="auto"/>
              <w:rPr>
                <w:rFonts w:cs="Arial"/>
              </w:rPr>
            </w:pPr>
            <w:r>
              <w:rPr>
                <w:rFonts w:cs="Arial"/>
              </w:rPr>
              <w:lastRenderedPageBreak/>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BodyText"/>
              <w:spacing w:line="254" w:lineRule="auto"/>
              <w:rPr>
                <w:rFonts w:cs="Arial"/>
              </w:rPr>
            </w:pPr>
            <w:proofErr w:type="spellStart"/>
            <w:r>
              <w:rPr>
                <w:rFonts w:cs="Arial" w:hint="eastAsia"/>
              </w:rPr>
              <w:lastRenderedPageBreak/>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BodyText"/>
              <w:spacing w:line="254" w:lineRule="auto"/>
              <w:rPr>
                <w:rFonts w:cs="Arial"/>
              </w:rPr>
            </w:pPr>
            <w:r w:rsidRPr="00591553">
              <w:rPr>
                <w:rFonts w:cs="Arial"/>
              </w:rPr>
              <w:t>We agree with Apple Observation.</w:t>
            </w:r>
          </w:p>
          <w:p w14:paraId="56A6CD8C" w14:textId="6662FDD3" w:rsidR="00591553" w:rsidRPr="000B0C15" w:rsidRDefault="00591553" w:rsidP="00852902">
            <w:pPr>
              <w:pStyle w:val="BodyText"/>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BodyText"/>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BodyText"/>
              <w:spacing w:line="254" w:lineRule="auto"/>
              <w:rPr>
                <w:rFonts w:eastAsia="Yu Mincho" w:cs="Arial"/>
              </w:rPr>
            </w:pPr>
            <w:r>
              <w:rPr>
                <w:rFonts w:cs="Arial"/>
              </w:rPr>
              <w:t xml:space="preserve">Our view is that the </w:t>
            </w:r>
            <w:proofErr w:type="gramStart"/>
            <w:r>
              <w:rPr>
                <w:rFonts w:cs="Arial"/>
              </w:rPr>
              <w:t>1 bit</w:t>
            </w:r>
            <w:proofErr w:type="gramEnd"/>
            <w:r>
              <w:rPr>
                <w:rFonts w:cs="Arial"/>
              </w:rPr>
              <w:t xml:space="preserve">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BodyText"/>
              <w:spacing w:line="254" w:lineRule="auto"/>
              <w:rPr>
                <w:rFonts w:cs="Arial"/>
              </w:rPr>
            </w:pPr>
            <w:r>
              <w:rPr>
                <w:rFonts w:cs="Arial"/>
              </w:rPr>
              <w:t xml:space="preserve">Yes, there is only one bit saving. However, </w:t>
            </w:r>
            <w:r w:rsidR="009472C0">
              <w:rPr>
                <w:rFonts w:cs="Arial"/>
              </w:rPr>
              <w:t xml:space="preserve">this saving also applies to </w:t>
            </w:r>
            <w:proofErr w:type="spellStart"/>
            <w:r w:rsidR="009472C0">
              <w:rPr>
                <w:rFonts w:cs="Arial"/>
              </w:rPr>
              <w:t>Koffset</w:t>
            </w:r>
            <w:proofErr w:type="spellEnd"/>
            <w:r w:rsidR="009472C0">
              <w:rPr>
                <w:rFonts w:cs="Arial"/>
              </w:rPr>
              <w:t xml:space="preserve"> update. </w:t>
            </w:r>
          </w:p>
          <w:p w14:paraId="6B508F47" w14:textId="46A762D0" w:rsidR="006854AB" w:rsidRDefault="0014226B" w:rsidP="00303D11">
            <w:pPr>
              <w:pStyle w:val="BodyText"/>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loss track of common offset. In such case, UE connection fails anyhow. </w:t>
            </w:r>
          </w:p>
          <w:p w14:paraId="61716BA4" w14:textId="3E1C8B87" w:rsidR="0014226B" w:rsidRDefault="006854AB" w:rsidP="00303D11">
            <w:pPr>
              <w:pStyle w:val="BodyText"/>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Heading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ListParagraph"/>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w:t>
                            </w:r>
                            <w:proofErr w:type="gramStart"/>
                            <w:r w:rsidRPr="00DB2D8F">
                              <w:rPr>
                                <w:szCs w:val="20"/>
                              </w:rPr>
                              <w:t>reporting,</w:t>
                            </w:r>
                            <w:proofErr w:type="gramEnd"/>
                            <w:r w:rsidRPr="00DB2D8F">
                              <w:rPr>
                                <w:szCs w:val="20"/>
                              </w:rPr>
                              <w:t xml:space="preserve"> this </w:t>
                            </w:r>
                            <w:r w:rsidRPr="00DB2D8F">
                              <w:rPr>
                                <w:rFonts w:hint="eastAsia"/>
                                <w:szCs w:val="20"/>
                              </w:rPr>
                              <w:t>value can be applied in following timing relationships:</w:t>
                            </w:r>
                          </w:p>
                          <w:p w14:paraId="74EE5796" w14:textId="77777777" w:rsidR="0066186B" w:rsidRPr="007073C0" w:rsidRDefault="0066186B"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ListParagraph"/>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ListParagraph"/>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ListParagraph"/>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ListParagraph"/>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ListParagraph"/>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w:t>
                      </w:r>
                      <w:proofErr w:type="gramStart"/>
                      <w:r w:rsidRPr="00DB2D8F">
                        <w:rPr>
                          <w:szCs w:val="20"/>
                        </w:rPr>
                        <w:t>reporting,</w:t>
                      </w:r>
                      <w:proofErr w:type="gramEnd"/>
                      <w:r w:rsidRPr="00DB2D8F">
                        <w:rPr>
                          <w:szCs w:val="20"/>
                        </w:rPr>
                        <w:t xml:space="preserve"> this </w:t>
                      </w:r>
                      <w:r w:rsidRPr="00DB2D8F">
                        <w:rPr>
                          <w:rFonts w:hint="eastAsia"/>
                          <w:szCs w:val="20"/>
                        </w:rPr>
                        <w:t>value can be applied in following timing relationships:</w:t>
                      </w:r>
                    </w:p>
                    <w:p w14:paraId="74EE5796" w14:textId="77777777" w:rsidR="0066186B" w:rsidRPr="007073C0" w:rsidRDefault="0066186B"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ListParagraph"/>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ListParagraph"/>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ListParagraph"/>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ListParagraph"/>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ListParagraph"/>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ListParagraph"/>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ListParagraph"/>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ListParagraph"/>
                              <w:numPr>
                                <w:ilvl w:val="0"/>
                                <w:numId w:val="67"/>
                              </w:numPr>
                              <w:rPr>
                                <w:szCs w:val="20"/>
                              </w:rPr>
                            </w:pPr>
                            <w:r w:rsidRPr="007073C0">
                              <w:rPr>
                                <w:szCs w:val="20"/>
                              </w:rPr>
                              <w:t>MAC CE activation timing</w:t>
                            </w:r>
                          </w:p>
                          <w:p w14:paraId="7A699D0D" w14:textId="77777777" w:rsidR="0066186B" w:rsidRPr="007073C0" w:rsidRDefault="0066186B" w:rsidP="00BB29D4">
                            <w:pPr>
                              <w:pStyle w:val="ListParagraph"/>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ListParagraph"/>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7"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ListParagraph"/>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ListParagraph"/>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ListParagraph"/>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ListParagraph"/>
                        <w:numPr>
                          <w:ilvl w:val="0"/>
                          <w:numId w:val="67"/>
                        </w:numPr>
                        <w:rPr>
                          <w:szCs w:val="20"/>
                        </w:rPr>
                      </w:pPr>
                      <w:r w:rsidRPr="007073C0">
                        <w:rPr>
                          <w:szCs w:val="20"/>
                        </w:rPr>
                        <w:t>MAC CE activation timing</w:t>
                      </w:r>
                    </w:p>
                    <w:p w14:paraId="7A699D0D" w14:textId="77777777" w:rsidR="0066186B" w:rsidRPr="007073C0" w:rsidRDefault="0066186B" w:rsidP="00BB29D4">
                      <w:pPr>
                        <w:pStyle w:val="ListParagraph"/>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ListParagraph"/>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8"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lang w:val="en-US"/>
        </w:rPr>
      </w:pPr>
      <w:r w:rsidRPr="000B0C15">
        <w:rPr>
          <w:rFonts w:ascii="Arial" w:hAnsi="Arial"/>
          <w:lang w:val="en-US"/>
        </w:rPr>
        <w:t xml:space="preserve">There is a general consensus that for certain timing relationships,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shall be used, regardless of whether the UE is provided with an updated </w:t>
      </w:r>
      <w:proofErr w:type="spellStart"/>
      <w:r w:rsidRPr="000B0C15">
        <w:rPr>
          <w:rFonts w:ascii="Arial" w:hAnsi="Arial"/>
          <w:lang w:val="en-US"/>
        </w:rPr>
        <w:t>K_offset</w:t>
      </w:r>
      <w:proofErr w:type="spellEnd"/>
      <w:r w:rsidRPr="000B0C15">
        <w:rPr>
          <w:rFonts w:ascii="Arial" w:hAnsi="Arial"/>
          <w:lang w:val="en-US"/>
        </w:rPr>
        <w:t xml:space="preserve">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ListParagraph"/>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 xml:space="preserve">The transmission timing of HARQ-ACK on PUCCH to </w:t>
      </w:r>
      <w:proofErr w:type="spellStart"/>
      <w:r w:rsidRPr="000B0C15">
        <w:rPr>
          <w:rFonts w:ascii="Arial" w:hAnsi="Arial"/>
          <w:lang w:val="en-US"/>
        </w:rPr>
        <w:t>MsgB</w:t>
      </w:r>
      <w:proofErr w:type="spellEnd"/>
      <w:r w:rsidRPr="000B0C15">
        <w:rPr>
          <w:rFonts w:ascii="Arial" w:hAnsi="Arial"/>
          <w:lang w:val="en-US"/>
        </w:rPr>
        <w:t xml:space="preserve"> / Msg4 </w:t>
      </w:r>
    </w:p>
    <w:p w14:paraId="640A2E80" w14:textId="249FE5E7"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 xml:space="preserve">The transmission timing of RAR / </w:t>
      </w:r>
      <w:proofErr w:type="spellStart"/>
      <w:r w:rsidRPr="000B0C15">
        <w:rPr>
          <w:rFonts w:ascii="Arial" w:hAnsi="Arial"/>
          <w:lang w:val="en-US"/>
        </w:rPr>
        <w:t>fallbackRAR</w:t>
      </w:r>
      <w:proofErr w:type="spellEnd"/>
      <w:r w:rsidRPr="000B0C15">
        <w:rPr>
          <w:rFonts w:ascii="Arial" w:hAnsi="Arial"/>
          <w:lang w:val="en-US"/>
        </w:rPr>
        <w:t xml:space="preserve"> grant scheduled PUSCH</w:t>
      </w:r>
    </w:p>
    <w:p w14:paraId="25438BFD" w14:textId="7A3959E5" w:rsidR="004410D1" w:rsidRPr="000B0C15" w:rsidRDefault="00505D29" w:rsidP="004410D1">
      <w:pPr>
        <w:pStyle w:val="ListParagraph"/>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lang w:val="en-US"/>
        </w:rPr>
      </w:pPr>
      <w:r w:rsidRPr="000B0C15">
        <w:rPr>
          <w:rFonts w:ascii="Arial" w:hAnsi="Arial"/>
          <w:lang w:val="en-US"/>
        </w:rPr>
        <w:t xml:space="preserve">During the update of </w:t>
      </w:r>
      <w:proofErr w:type="spellStart"/>
      <w:r w:rsidRPr="000B0C15">
        <w:rPr>
          <w:rFonts w:ascii="Arial" w:hAnsi="Arial"/>
          <w:lang w:val="en-US"/>
        </w:rPr>
        <w:t>K_offset</w:t>
      </w:r>
      <w:proofErr w:type="spellEnd"/>
      <w:r w:rsidRPr="000B0C15">
        <w:rPr>
          <w:rFonts w:ascii="Arial" w:hAnsi="Arial"/>
          <w:lang w:val="en-US"/>
        </w:rPr>
        <w:t xml:space="preserve">, UE and network may not have the same understanding about the </w:t>
      </w:r>
      <w:proofErr w:type="spellStart"/>
      <w:r w:rsidRPr="000B0C15">
        <w:rPr>
          <w:rFonts w:ascii="Arial" w:hAnsi="Arial"/>
          <w:lang w:val="en-US"/>
        </w:rPr>
        <w:t>K_offset</w:t>
      </w:r>
      <w:proofErr w:type="spellEnd"/>
      <w:r w:rsidRPr="000B0C15">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lang w:val="en-US"/>
        </w:rPr>
      </w:pPr>
      <w:r w:rsidRPr="000B0C15">
        <w:rPr>
          <w:rFonts w:ascii="Arial" w:hAnsi="Arial"/>
          <w:lang w:val="en-US"/>
        </w:rPr>
        <w:t xml:space="preserve">[Nokia/NSB]: Any UL transmission corresponding to a UL grant DCI scrambled with a RNTI other than the C-RNTI shall use cell-specific </w:t>
      </w:r>
      <w:proofErr w:type="spellStart"/>
      <w:r w:rsidRPr="000B0C15">
        <w:rPr>
          <w:rFonts w:ascii="Arial" w:hAnsi="Arial"/>
          <w:lang w:val="en-US"/>
        </w:rPr>
        <w:t>K_offset</w:t>
      </w:r>
      <w:proofErr w:type="spellEnd"/>
      <w:r w:rsidRPr="000B0C15">
        <w:rPr>
          <w:rFonts w:ascii="Arial" w:hAnsi="Arial"/>
          <w:lang w:val="en-US"/>
        </w:rPr>
        <w:t>.</w:t>
      </w:r>
    </w:p>
    <w:p w14:paraId="775B4097" w14:textId="77777777" w:rsidR="00505D29" w:rsidRPr="000B0C15" w:rsidRDefault="004410D1" w:rsidP="00505D29">
      <w:pPr>
        <w:pStyle w:val="ListParagraph"/>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xml:space="preserve">: For PUSCH scheduled by DCI 0_0 and HARQ-ACK to PDSCH scheduled by DCI 1_0, cell specific </w:t>
      </w:r>
      <w:proofErr w:type="spellStart"/>
      <w:r w:rsidR="00505D29" w:rsidRPr="000B0C15">
        <w:rPr>
          <w:rFonts w:ascii="Arial" w:hAnsi="Arial"/>
          <w:lang w:val="en-US"/>
        </w:rPr>
        <w:t>Koffset</w:t>
      </w:r>
      <w:proofErr w:type="spellEnd"/>
      <w:r w:rsidR="00505D29" w:rsidRPr="000B0C15">
        <w:rPr>
          <w:rFonts w:ascii="Arial" w:hAnsi="Arial"/>
          <w:lang w:val="en-US"/>
        </w:rPr>
        <w:t xml:space="preserve"> value should be used.</w:t>
      </w:r>
    </w:p>
    <w:p w14:paraId="63CC778E" w14:textId="33B85D57" w:rsidR="00505D29" w:rsidRPr="000B0C15" w:rsidRDefault="00505D29" w:rsidP="00505D29">
      <w:pPr>
        <w:pStyle w:val="ListParagraph"/>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lang w:val="en-US"/>
        </w:rPr>
      </w:pPr>
      <w:r w:rsidRPr="000B0C15">
        <w:rPr>
          <w:rFonts w:ascii="Arial" w:hAnsi="Arial"/>
          <w:lang w:val="en-US"/>
        </w:rPr>
        <w:t xml:space="preserve">[Ericsson]: To ensure that UE is always reachable, for the transmissions scheduled by fallback DCIs,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 xml:space="preserve">Do you agree that cell specific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w:t>
      </w:r>
      <w:proofErr w:type="spellStart"/>
      <w:r w:rsidRPr="000B0C15">
        <w:rPr>
          <w:rFonts w:ascii="Arial" w:hAnsi="Arial"/>
          <w:highlight w:val="yellow"/>
          <w:lang w:val="en-US"/>
        </w:rPr>
        <w:t>MsgB</w:t>
      </w:r>
      <w:proofErr w:type="spellEnd"/>
      <w:r w:rsidRPr="000B0C15">
        <w:rPr>
          <w:rFonts w:ascii="Arial" w:hAnsi="Arial"/>
          <w:highlight w:val="yellow"/>
          <w:lang w:val="en-US"/>
        </w:rPr>
        <w:t xml:space="preserve"> / Msg4 </w:t>
      </w:r>
    </w:p>
    <w:p w14:paraId="6951031C" w14:textId="77777777"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RAR / </w:t>
      </w:r>
      <w:proofErr w:type="spellStart"/>
      <w:r w:rsidRPr="000B0C15">
        <w:rPr>
          <w:rFonts w:ascii="Arial" w:hAnsi="Arial"/>
          <w:highlight w:val="yellow"/>
          <w:lang w:val="en-US"/>
        </w:rPr>
        <w:t>fallbackRAR</w:t>
      </w:r>
      <w:proofErr w:type="spellEnd"/>
      <w:r w:rsidRPr="000B0C15">
        <w:rPr>
          <w:rFonts w:ascii="Arial" w:hAnsi="Arial"/>
          <w:highlight w:val="yellow"/>
          <w:lang w:val="en-US"/>
        </w:rPr>
        <w:t xml:space="preserve">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[Nokia/NSB]: Any UL transmission corresponding to a UL grant DCI scrambled with a RNTI other than the C-RNTI shall use cell-specific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w:t>
      </w:r>
    </w:p>
    <w:p w14:paraId="4EE9C779"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[Panasonic]: For PUSCH scheduled by DCI 0_0 and HARQ-ACK to PDSCH scheduled by DCI 1_0, cell specific </w:t>
      </w:r>
      <w:proofErr w:type="spellStart"/>
      <w:r w:rsidRPr="000B0C15">
        <w:rPr>
          <w:rFonts w:ascii="Arial" w:hAnsi="Arial"/>
          <w:i/>
          <w:iCs/>
          <w:highlight w:val="yellow"/>
          <w:lang w:val="en-US"/>
        </w:rPr>
        <w:t>Koffset</w:t>
      </w:r>
      <w:proofErr w:type="spellEnd"/>
      <w:r w:rsidRPr="000B0C15">
        <w:rPr>
          <w:rFonts w:ascii="Arial" w:hAnsi="Arial"/>
          <w:i/>
          <w:iCs/>
          <w:highlight w:val="yellow"/>
          <w:lang w:val="en-US"/>
        </w:rPr>
        <w:t xml:space="preserve"> value should be used.</w:t>
      </w:r>
    </w:p>
    <w:p w14:paraId="79965A33" w14:textId="07F8306F"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lastRenderedPageBreak/>
        <w:t xml:space="preserve">[Ericsson]: To ensure that UE is always reachable, for the transmissions scheduled by fallback DCIs, the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 xml:space="preserve"> value signaled in system information is used.</w:t>
      </w:r>
    </w:p>
    <w:p w14:paraId="1ED067EE" w14:textId="77777777" w:rsidR="00505D29" w:rsidRPr="000B0C15" w:rsidRDefault="00505D29" w:rsidP="00505D29">
      <w:pPr>
        <w:rPr>
          <w:rFonts w:ascii="Arial" w:hAnsi="Arial"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BodyText"/>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w:t>
            </w:r>
            <w:proofErr w:type="gramStart"/>
            <w:r w:rsidRPr="000B0C15">
              <w:rPr>
                <w:rFonts w:cs="Arial"/>
              </w:rPr>
              <w:t>pretty reliable</w:t>
            </w:r>
            <w:proofErr w:type="gramEnd"/>
            <w:r w:rsidRPr="000B0C15">
              <w:rPr>
                <w:rFonts w:cs="Arial"/>
              </w:rPr>
              <w:t xml:space="preserve">. We do not see the necessity of using </w:t>
            </w:r>
            <w:proofErr w:type="gramStart"/>
            <w:r w:rsidRPr="000B0C15">
              <w:rPr>
                <w:rFonts w:cs="Arial"/>
              </w:rPr>
              <w:t>cell-specific</w:t>
            </w:r>
            <w:proofErr w:type="gramEnd"/>
            <w:r w:rsidRPr="000B0C15">
              <w:rPr>
                <w:rFonts w:cs="Arial"/>
              </w:rPr>
              <w:t xml:space="preserve">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BodyText"/>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BodyText"/>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BodyText"/>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BodyText"/>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BodyText"/>
              <w:spacing w:line="254" w:lineRule="auto"/>
              <w:rPr>
                <w:rFonts w:cs="Arial"/>
              </w:rPr>
            </w:pPr>
            <w:r>
              <w:rPr>
                <w:rFonts w:cs="Arial"/>
              </w:rPr>
              <w:t xml:space="preserve">We agree with using cell-specific </w:t>
            </w:r>
            <w:proofErr w:type="spellStart"/>
            <w:r>
              <w:rPr>
                <w:rFonts w:cs="Arial"/>
              </w:rPr>
              <w:t>K_offset</w:t>
            </w:r>
            <w:proofErr w:type="spellEnd"/>
            <w:r>
              <w:rPr>
                <w:rFonts w:cs="Arial"/>
              </w:rPr>
              <w:t xml:space="preserve"> for the </w:t>
            </w:r>
            <w:proofErr w:type="gramStart"/>
            <w:r>
              <w:rPr>
                <w:rFonts w:cs="Arial"/>
              </w:rPr>
              <w:t>aforementioned procedures</w:t>
            </w:r>
            <w:proofErr w:type="gramEnd"/>
            <w:r>
              <w:rPr>
                <w:rFonts w:cs="Arial"/>
              </w:rPr>
              <w:t xml:space="preserve">. </w:t>
            </w:r>
          </w:p>
          <w:p w14:paraId="4FF03128" w14:textId="7A63F80A" w:rsidR="0082521C" w:rsidRPr="000B0C15" w:rsidRDefault="0082521C" w:rsidP="0082521C">
            <w:pPr>
              <w:pStyle w:val="BodyText"/>
              <w:spacing w:line="254" w:lineRule="auto"/>
              <w:rPr>
                <w:rFonts w:cs="Arial"/>
              </w:rPr>
            </w:pPr>
            <w:r>
              <w:rPr>
                <w:rFonts w:cs="Arial"/>
              </w:rPr>
              <w:t xml:space="preserve">Regarding the specific phrasing, the </w:t>
            </w:r>
            <w:proofErr w:type="spellStart"/>
            <w:r>
              <w:rPr>
                <w:rFonts w:cs="Arial"/>
              </w:rPr>
              <w:t>resaons</w:t>
            </w:r>
            <w:proofErr w:type="spellEnd"/>
            <w:r>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BodyText"/>
              <w:spacing w:line="254" w:lineRule="auto"/>
              <w:rPr>
                <w:rFonts w:cs="Arial"/>
              </w:rPr>
            </w:pPr>
            <w:r>
              <w:rPr>
                <w:rFonts w:eastAsia="Yu Mincho" w:cs="Arial"/>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BodyText"/>
              <w:spacing w:line="252" w:lineRule="auto"/>
              <w:rPr>
                <w:rFonts w:eastAsia="Malgun Gothic" w:cs="Arial"/>
              </w:rPr>
            </w:pPr>
            <w:proofErr w:type="gramStart"/>
            <w:r>
              <w:rPr>
                <w:rFonts w:eastAsia="Yu Mincho" w:cs="Arial"/>
              </w:rPr>
              <w:t>Generally</w:t>
            </w:r>
            <w:proofErr w:type="gramEnd"/>
            <w:r>
              <w:rPr>
                <w:rFonts w:eastAsia="Yu Mincho" w:cs="Arial"/>
              </w:rPr>
              <w:t xml:space="preserve"> agree with Moderator proposal. For </w:t>
            </w:r>
            <w:proofErr w:type="gramStart"/>
            <w:r>
              <w:rPr>
                <w:rFonts w:eastAsia="Yu Mincho" w:cs="Arial"/>
              </w:rPr>
              <w:t>“</w:t>
            </w:r>
            <w:r>
              <w:t xml:space="preserve"> </w:t>
            </w:r>
            <w:r>
              <w:rPr>
                <w:rFonts w:eastAsia="Yu Mincho" w:cs="Arial"/>
              </w:rPr>
              <w:t>The</w:t>
            </w:r>
            <w:proofErr w:type="gramEnd"/>
            <w:r>
              <w:rPr>
                <w:rFonts w:eastAsia="Yu Mincho" w:cs="Arial"/>
              </w:rPr>
              <w:t xml:space="preserve"> transmission timing of HARQ-ACK on PUCCH to </w:t>
            </w:r>
            <w:proofErr w:type="spellStart"/>
            <w:r>
              <w:rPr>
                <w:rFonts w:eastAsia="Yu Mincho" w:cs="Arial"/>
              </w:rPr>
              <w:t>MsgB</w:t>
            </w:r>
            <w:proofErr w:type="spellEnd"/>
            <w:r>
              <w:rPr>
                <w:rFonts w:eastAsia="Yu Mincho" w:cs="Arial"/>
              </w:rPr>
              <w:t xml:space="preserve"> / Msg4“, because “Msg4“ is not clearly defined in the specification in our understanding, clarification would be </w:t>
            </w:r>
            <w:proofErr w:type="spellStart"/>
            <w:r>
              <w:rPr>
                <w:rFonts w:eastAsia="Yu Mincho" w:cs="Arial"/>
              </w:rPr>
              <w:t>necesssary</w:t>
            </w:r>
            <w:proofErr w:type="spellEnd"/>
            <w:r>
              <w:rPr>
                <w:rFonts w:eastAsia="Yu Mincho" w:cs="Arial"/>
              </w:rPr>
              <w:t>. If the intention of “Msg</w:t>
            </w:r>
            <w:proofErr w:type="gramStart"/>
            <w:r>
              <w:rPr>
                <w:rFonts w:eastAsia="Yu Mincho" w:cs="Arial"/>
              </w:rPr>
              <w:t>4“ is</w:t>
            </w:r>
            <w:proofErr w:type="gramEnd"/>
            <w:r>
              <w:rPr>
                <w:rFonts w:eastAsia="Yu Mincho" w:cs="Arial"/>
              </w:rPr>
              <w:t xml:space="preserve">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BodyText"/>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BodyText"/>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BodyText"/>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BodyText"/>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BodyText"/>
              <w:spacing w:line="252" w:lineRule="auto"/>
              <w:rPr>
                <w:rFonts w:cs="Arial"/>
              </w:rPr>
            </w:pPr>
            <w:r>
              <w:rPr>
                <w:rFonts w:cs="Arial"/>
              </w:rPr>
              <w:t>Support Initial proposal 3.2</w:t>
            </w:r>
          </w:p>
          <w:p w14:paraId="0888893A" w14:textId="3CC2322B" w:rsidR="009E1A30" w:rsidRDefault="009E1A30" w:rsidP="009E1A30">
            <w:pPr>
              <w:pStyle w:val="BodyText"/>
              <w:spacing w:line="254" w:lineRule="auto"/>
              <w:rPr>
                <w:rFonts w:eastAsia="Yu Mincho" w:cs="Arial"/>
              </w:rPr>
            </w:pPr>
            <w:r>
              <w:t xml:space="preserve">Fallback DCI is usually used in the transition period of RRC reconfigurations, during handover procedure, </w:t>
            </w:r>
            <w:proofErr w:type="gramStart"/>
            <w:r>
              <w:t>and etc.</w:t>
            </w:r>
            <w:proofErr w:type="gramEnd"/>
            <w:r>
              <w:t xml:space="preserve">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BodyText"/>
              <w:spacing w:line="254" w:lineRule="auto"/>
              <w:rPr>
                <w:rFonts w:cs="Arial"/>
              </w:rPr>
            </w:pPr>
            <w:r>
              <w:rPr>
                <w:rFonts w:cs="Arial"/>
              </w:rPr>
              <w:t xml:space="preserve">As we mentioned at the first GTW session, even for above listed timing relationship using cell specific </w:t>
            </w:r>
            <w:proofErr w:type="spellStart"/>
            <w:r>
              <w:rPr>
                <w:rFonts w:cs="Arial"/>
              </w:rPr>
              <w:t>K_offset</w:t>
            </w:r>
            <w:proofErr w:type="spellEnd"/>
            <w:r>
              <w:rPr>
                <w:rFonts w:cs="Arial"/>
              </w:rPr>
              <w:t xml:space="preserve">, it has dependency on issue 4 on beam specific </w:t>
            </w:r>
            <w:proofErr w:type="spellStart"/>
            <w:r>
              <w:rPr>
                <w:rFonts w:cs="Arial"/>
              </w:rPr>
              <w:t>K_offset</w:t>
            </w:r>
            <w:proofErr w:type="spellEnd"/>
            <w:r>
              <w:rPr>
                <w:rFonts w:cs="Arial"/>
              </w:rPr>
              <w:t xml:space="preserve">. If that is messaged in msg2 these also could use the same </w:t>
            </w:r>
            <w:proofErr w:type="spellStart"/>
            <w:r>
              <w:rPr>
                <w:rFonts w:cs="Arial"/>
              </w:rPr>
              <w:t>signalled</w:t>
            </w:r>
            <w:proofErr w:type="spellEnd"/>
            <w:r>
              <w:rPr>
                <w:rFonts w:cs="Arial"/>
              </w:rPr>
              <w:t xml:space="preserve"> value. If beam-specific </w:t>
            </w:r>
            <w:proofErr w:type="spellStart"/>
            <w:r>
              <w:rPr>
                <w:rFonts w:cs="Arial"/>
              </w:rPr>
              <w:t>K_offset</w:t>
            </w:r>
            <w:proofErr w:type="spellEnd"/>
            <w:r>
              <w:rPr>
                <w:rFonts w:cs="Arial"/>
              </w:rPr>
              <w:t xml:space="preserve"> is not signaled to the UE, then the </w:t>
            </w:r>
            <w:r w:rsidRPr="00267158">
              <w:rPr>
                <w:rFonts w:cs="Arial"/>
                <w:lang w:eastAsia="x-none"/>
              </w:rPr>
              <w:t xml:space="preserve">cell specific </w:t>
            </w:r>
            <w:proofErr w:type="spellStart"/>
            <w:r w:rsidRPr="00267158">
              <w:rPr>
                <w:rFonts w:cs="Arial"/>
                <w:lang w:eastAsia="x-none"/>
              </w:rPr>
              <w:t>K_offset</w:t>
            </w:r>
            <w:proofErr w:type="spellEnd"/>
            <w:r>
              <w:rPr>
                <w:rFonts w:cs="Arial"/>
              </w:rPr>
              <w:t xml:space="preserve"> can be applied for the above three timing relationships. </w:t>
            </w:r>
          </w:p>
          <w:p w14:paraId="56604761" w14:textId="64D5BB48" w:rsidR="00D043EB" w:rsidRDefault="00D043EB" w:rsidP="00D043EB">
            <w:pPr>
              <w:pStyle w:val="BodyText"/>
              <w:spacing w:line="252" w:lineRule="auto"/>
              <w:rPr>
                <w:rFonts w:cs="Arial"/>
              </w:rPr>
            </w:pPr>
            <w:r>
              <w:rPr>
                <w:rFonts w:cs="Arial" w:hint="eastAsia"/>
              </w:rPr>
              <w:t>O</w:t>
            </w:r>
            <w:r>
              <w:rPr>
                <w:rFonts w:cs="Arial"/>
              </w:rPr>
              <w:t xml:space="preserve">n the company proposals, maybe it is proper to discuss them after resolving Issue 1 given that some of the proposals seems to </w:t>
            </w:r>
            <w:proofErr w:type="gramStart"/>
            <w:r>
              <w:rPr>
                <w:rFonts w:cs="Arial"/>
              </w:rPr>
              <w:t>implying</w:t>
            </w:r>
            <w:proofErr w:type="gramEnd"/>
            <w:r>
              <w:rPr>
                <w:rFonts w:cs="Arial"/>
              </w:rPr>
              <w:t xml:space="preserve"> RRC based reconfiguration for </w:t>
            </w:r>
            <w:proofErr w:type="spellStart"/>
            <w:r>
              <w:rPr>
                <w:rFonts w:cs="Arial"/>
              </w:rPr>
              <w:t>K_offset</w:t>
            </w:r>
            <w:proofErr w:type="spellEnd"/>
            <w:r>
              <w:rPr>
                <w:rFonts w:cs="Arial"/>
              </w:rPr>
              <w: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BodyText"/>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w:t>
            </w:r>
            <w:proofErr w:type="spellStart"/>
            <w:r>
              <w:rPr>
                <w:rFonts w:cs="Arial"/>
              </w:rPr>
              <w:t>Koffset</w:t>
            </w:r>
            <w:proofErr w:type="spellEnd"/>
            <w:r>
              <w:rPr>
                <w:rFonts w:cs="Arial"/>
              </w:rPr>
              <w:t xml:space="preserve"> </w:t>
            </w:r>
            <w:proofErr w:type="gramStart"/>
            <w:r>
              <w:rPr>
                <w:rFonts w:cs="Arial"/>
              </w:rPr>
              <w:t>has to</w:t>
            </w:r>
            <w:proofErr w:type="gramEnd"/>
            <w:r>
              <w:rPr>
                <w:rFonts w:cs="Arial"/>
              </w:rPr>
              <w:t xml:space="preserve">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 xml:space="preserve">However, there are cases where UE specific </w:t>
            </w:r>
            <w:proofErr w:type="spellStart"/>
            <w:r w:rsidR="00840324">
              <w:rPr>
                <w:rFonts w:cs="Arial"/>
              </w:rPr>
              <w:t>Koffset</w:t>
            </w:r>
            <w:proofErr w:type="spellEnd"/>
            <w:r w:rsidR="00840324">
              <w:rPr>
                <w:rFonts w:cs="Arial"/>
              </w:rPr>
              <w:t xml:space="preserve"> is preferred</w:t>
            </w:r>
            <w:r w:rsidR="008E7221">
              <w:rPr>
                <w:rFonts w:cs="Arial"/>
              </w:rPr>
              <w:t xml:space="preserve"> as commented by Nokia</w:t>
            </w:r>
            <w:r w:rsidR="00761814">
              <w:rPr>
                <w:rFonts w:cs="Arial"/>
              </w:rPr>
              <w:t xml:space="preserve">, </w:t>
            </w:r>
            <w:proofErr w:type="spellStart"/>
            <w:r w:rsidR="008E7221">
              <w:rPr>
                <w:rFonts w:cs="Arial"/>
              </w:rPr>
              <w:t>eg</w:t>
            </w:r>
            <w:proofErr w:type="spellEnd"/>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BodyText"/>
              <w:spacing w:line="254" w:lineRule="auto"/>
              <w:rPr>
                <w:rFonts w:cs="Arial"/>
              </w:rPr>
            </w:pPr>
          </w:p>
          <w:p w14:paraId="14E0FEE5" w14:textId="77777777" w:rsidR="008C6F9A" w:rsidRDefault="00A12299" w:rsidP="00D043EB">
            <w:pPr>
              <w:pStyle w:val="BodyText"/>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BodyText"/>
              <w:numPr>
                <w:ilvl w:val="0"/>
                <w:numId w:val="84"/>
              </w:numPr>
              <w:spacing w:line="254" w:lineRule="auto"/>
              <w:rPr>
                <w:rFonts w:cs="Arial"/>
              </w:rPr>
            </w:pPr>
            <w:r>
              <w:rPr>
                <w:rFonts w:cs="Arial"/>
              </w:rPr>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proofErr w:type="spellStart"/>
            <w:r w:rsidR="00DC5CA8">
              <w:rPr>
                <w:rFonts w:cs="Arial"/>
              </w:rPr>
              <w:t>Koffset</w:t>
            </w:r>
            <w:proofErr w:type="spellEnd"/>
            <w:r w:rsidR="00DC5CA8">
              <w:rPr>
                <w:rFonts w:cs="Arial"/>
              </w:rPr>
              <w:t xml:space="preserve">. </w:t>
            </w:r>
          </w:p>
          <w:p w14:paraId="1DC7C2D0" w14:textId="54F853AB" w:rsidR="00DD78D5" w:rsidRDefault="00F95234" w:rsidP="00512D76">
            <w:pPr>
              <w:pStyle w:val="BodyText"/>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w:t>
            </w:r>
            <w:proofErr w:type="spellStart"/>
            <w:r w:rsidR="003F1EB3">
              <w:rPr>
                <w:rFonts w:cs="Arial"/>
              </w:rPr>
              <w:t>Koffset</w:t>
            </w:r>
            <w:proofErr w:type="spellEnd"/>
            <w:r w:rsidR="003F1EB3">
              <w:rPr>
                <w:rFonts w:cs="Arial"/>
              </w:rPr>
              <w:t xml:space="preserve">.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19"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19"/>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rPr>
                            </w:pPr>
                            <w:r w:rsidRPr="00DD30EC">
                              <w:rPr>
                                <w:szCs w:val="20"/>
                              </w:rPr>
                              <w:t xml:space="preserve">Proposal 1: Beam-specific </w:t>
                            </w:r>
                            <w:proofErr w:type="spellStart"/>
                            <w:r w:rsidRPr="00DD30EC">
                              <w:rPr>
                                <w:szCs w:val="20"/>
                              </w:rPr>
                              <w:t>K_offset</w:t>
                            </w:r>
                            <w:proofErr w:type="spellEnd"/>
                            <w:r w:rsidRPr="00DD30EC">
                              <w:rPr>
                                <w:szCs w:val="20"/>
                              </w:rPr>
                              <w:t xml:space="preserve"> is supported in initial access. </w:t>
                            </w:r>
                          </w:p>
                          <w:p w14:paraId="0EEA70EF" w14:textId="0868DE9E" w:rsidR="0066186B" w:rsidRPr="00DD30EC" w:rsidRDefault="0066186B" w:rsidP="00DD30EC">
                            <w:pPr>
                              <w:rPr>
                                <w:szCs w:val="20"/>
                              </w:rPr>
                            </w:pPr>
                            <w:r w:rsidRPr="00DD30EC">
                              <w:rPr>
                                <w:szCs w:val="20"/>
                              </w:rPr>
                              <w:t xml:space="preserve">Proposal 2: Beam-specific </w:t>
                            </w:r>
                            <w:proofErr w:type="spellStart"/>
                            <w:r w:rsidRPr="00DD30EC">
                              <w:rPr>
                                <w:szCs w:val="20"/>
                              </w:rPr>
                              <w:t>K_offset</w:t>
                            </w:r>
                            <w:proofErr w:type="spellEnd"/>
                            <w:r w:rsidRPr="00DD30EC">
                              <w:rPr>
                                <w:szCs w:val="20"/>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20"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0"/>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rPr>
                      </w:pPr>
                      <w:r w:rsidRPr="00DD30EC">
                        <w:rPr>
                          <w:szCs w:val="20"/>
                        </w:rPr>
                        <w:t xml:space="preserve">Proposal 1: Beam-specific </w:t>
                      </w:r>
                      <w:proofErr w:type="spellStart"/>
                      <w:r w:rsidRPr="00DD30EC">
                        <w:rPr>
                          <w:szCs w:val="20"/>
                        </w:rPr>
                        <w:t>K_offset</w:t>
                      </w:r>
                      <w:proofErr w:type="spellEnd"/>
                      <w:r w:rsidRPr="00DD30EC">
                        <w:rPr>
                          <w:szCs w:val="20"/>
                        </w:rPr>
                        <w:t xml:space="preserve"> is supported in initial access. </w:t>
                      </w:r>
                    </w:p>
                    <w:p w14:paraId="0EEA70EF" w14:textId="0868DE9E" w:rsidR="0066186B" w:rsidRPr="00DD30EC" w:rsidRDefault="0066186B" w:rsidP="00DD30EC">
                      <w:pPr>
                        <w:rPr>
                          <w:szCs w:val="20"/>
                        </w:rPr>
                      </w:pPr>
                      <w:r w:rsidRPr="00DD30EC">
                        <w:rPr>
                          <w:szCs w:val="20"/>
                        </w:rPr>
                        <w:t xml:space="preserve">Proposal 2: Beam-specific </w:t>
                      </w:r>
                      <w:proofErr w:type="spellStart"/>
                      <w:r w:rsidRPr="00DD30EC">
                        <w:rPr>
                          <w:szCs w:val="20"/>
                        </w:rPr>
                        <w:t>K_offset</w:t>
                      </w:r>
                      <w:proofErr w:type="spellEnd"/>
                      <w:r w:rsidRPr="00DD30EC">
                        <w:rPr>
                          <w:szCs w:val="20"/>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rPr>
                              <w:t>[Samsung]</w:t>
                            </w:r>
                            <w:bookmarkStart w:id="21"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1"/>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rPr>
                        <w:t>[Samsung]</w:t>
                      </w:r>
                      <w:bookmarkStart w:id="22"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2"/>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w:t>
      </w:r>
      <w:proofErr w:type="spellStart"/>
      <w:r w:rsidRPr="000B0C15">
        <w:rPr>
          <w:rFonts w:ascii="Arial" w:hAnsi="Arial" w:cs="Arial"/>
        </w:rPr>
        <w:t>K_offset</w:t>
      </w:r>
      <w:proofErr w:type="spellEnd"/>
      <w:r w:rsidRPr="000B0C15">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lastRenderedPageBreak/>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SimSun"/>
                <w:b/>
                <w:bCs/>
                <w:sz w:val="20"/>
                <w:szCs w:val="20"/>
              </w:rPr>
            </w:pPr>
            <w:r w:rsidRPr="000B0C15">
              <w:rPr>
                <w:rFonts w:eastAsia="SimSun"/>
                <w:b/>
                <w:bCs/>
                <w:i/>
                <w:iCs/>
              </w:rPr>
              <w:t>Proposal 1</w:t>
            </w:r>
            <w:r w:rsidRPr="000B0C15">
              <w:rPr>
                <w:rFonts w:eastAsia="SimSun"/>
                <w:b/>
                <w:bCs/>
              </w:rPr>
              <w:t>:</w:t>
            </w:r>
            <w:r w:rsidRPr="000B0C15">
              <w:rPr>
                <w:rFonts w:eastAsia="SimSun"/>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BodyText"/>
              <w:spacing w:line="254" w:lineRule="auto"/>
              <w:rPr>
                <w:rFonts w:cs="Arial"/>
              </w:rPr>
            </w:pPr>
            <w:r>
              <w:rPr>
                <w:rFonts w:cs="Arial"/>
              </w:rPr>
              <w:t xml:space="preserve">We prefer Option 2. </w:t>
            </w:r>
          </w:p>
          <w:p w14:paraId="1EB0F07A" w14:textId="721A14E0" w:rsidR="0082521C" w:rsidRPr="000B0C15" w:rsidRDefault="0082521C" w:rsidP="0082521C">
            <w:pPr>
              <w:pStyle w:val="BodyText"/>
              <w:spacing w:line="254" w:lineRule="auto"/>
              <w:rPr>
                <w:rFonts w:cs="Arial"/>
              </w:rPr>
            </w:pPr>
            <w:r>
              <w:rPr>
                <w:rFonts w:cs="Arial"/>
              </w:rPr>
              <w:t xml:space="preserve">Option 1 can be conditionally supported, if the specific </w:t>
            </w:r>
            <w:proofErr w:type="spellStart"/>
            <w:r>
              <w:rPr>
                <w:rFonts w:cs="Arial"/>
              </w:rPr>
              <w:t>K_offset</w:t>
            </w:r>
            <w:proofErr w:type="spellEnd"/>
            <w:r>
              <w:rPr>
                <w:rFonts w:cs="Arial"/>
              </w:rPr>
              <w:t xml:space="preserve">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BodyText"/>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BodyText"/>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BodyText"/>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BodyText"/>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BodyText"/>
              <w:spacing w:line="254" w:lineRule="auto"/>
              <w:rPr>
                <w:rFonts w:cs="Arial"/>
              </w:rPr>
            </w:pPr>
            <w:r>
              <w:rPr>
                <w:rFonts w:cs="Arial" w:hint="eastAsia"/>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BodyText"/>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BodyText"/>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BodyText"/>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BodyText"/>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BodyText"/>
              <w:spacing w:line="254" w:lineRule="auto"/>
              <w:rPr>
                <w:rFonts w:cs="Arial"/>
              </w:rPr>
            </w:pPr>
            <w:r>
              <w:rPr>
                <w:rFonts w:cs="Arial"/>
              </w:rPr>
              <w:t xml:space="preserve">We see benefit of option 2. However, if </w:t>
            </w:r>
            <w:proofErr w:type="spellStart"/>
            <w:r>
              <w:rPr>
                <w:rFonts w:cs="Arial"/>
              </w:rPr>
              <w:t>Koffset</w:t>
            </w:r>
            <w:proofErr w:type="spellEnd"/>
            <w:r>
              <w:rPr>
                <w:rFonts w:cs="Arial"/>
              </w:rPr>
              <w:t xml:space="preserve"> is the only beam specific parameters to be </w:t>
            </w:r>
            <w:proofErr w:type="spellStart"/>
            <w:r>
              <w:rPr>
                <w:rFonts w:cs="Arial"/>
              </w:rPr>
              <w:t>signalled</w:t>
            </w:r>
            <w:proofErr w:type="spellEnd"/>
            <w:r>
              <w:rPr>
                <w:rFonts w:cs="Arial"/>
              </w:rPr>
              <w:t xml:space="preserve">,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Heading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rPr>
                              <w:t xml:space="preserve">Proposal </w:t>
                            </w:r>
                            <w:r w:rsidRPr="00DB2D8F">
                              <w:rPr>
                                <w:szCs w:val="20"/>
                              </w:rPr>
                              <w:t>9</w:t>
                            </w:r>
                            <w:r w:rsidRPr="00C9072C">
                              <w:rPr>
                                <w:szCs w:val="20"/>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rPr>
                              <w:t xml:space="preserve">Proposal </w:t>
                            </w:r>
                            <w:r w:rsidRPr="00DB2D8F">
                              <w:rPr>
                                <w:szCs w:val="20"/>
                              </w:rPr>
                              <w:t>10</w:t>
                            </w:r>
                            <w:r w:rsidRPr="00C9072C">
                              <w:rPr>
                                <w:szCs w:val="20"/>
                              </w:rPr>
                              <w:t xml:space="preserve">: </w:t>
                            </w:r>
                            <w:r w:rsidRPr="00DB2D8F">
                              <w:rPr>
                                <w:szCs w:val="20"/>
                              </w:rPr>
                              <w:t>T</w:t>
                            </w:r>
                            <w:r w:rsidRPr="00C9072C">
                              <w:rPr>
                                <w:szCs w:val="20"/>
                              </w:rPr>
                              <w:t xml:space="preserve">he granularity of </w:t>
                            </w:r>
                            <w:proofErr w:type="spellStart"/>
                            <w:r w:rsidRPr="00C9072C">
                              <w:rPr>
                                <w:szCs w:val="20"/>
                              </w:rPr>
                              <w:t>K_mac</w:t>
                            </w:r>
                            <w:proofErr w:type="spellEnd"/>
                            <w:r w:rsidRPr="00C9072C">
                              <w:rPr>
                                <w:szCs w:val="20"/>
                              </w:rPr>
                              <w:t xml:space="preserve"> can be same as </w:t>
                            </w:r>
                            <w:proofErr w:type="spellStart"/>
                            <w:r w:rsidRPr="00C9072C">
                              <w:rPr>
                                <w:szCs w:val="20"/>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66186B" w:rsidRPr="00C9072C" w:rsidRDefault="0066186B"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rPr>
                              <w:t>[</w:t>
                            </w:r>
                            <w:proofErr w:type="spellStart"/>
                            <w:r w:rsidRPr="00D5518F">
                              <w:rPr>
                                <w:b/>
                                <w:bCs/>
                                <w:szCs w:val="20"/>
                              </w:rPr>
                              <w:t>Spreadtrum</w:t>
                            </w:r>
                            <w:proofErr w:type="spellEnd"/>
                            <w:r w:rsidRPr="00D5518F">
                              <w:rPr>
                                <w:b/>
                                <w:bCs/>
                                <w:szCs w:val="20"/>
                              </w:rPr>
                              <w:t>]</w:t>
                            </w:r>
                          </w:p>
                          <w:p w14:paraId="1BE61E84" w14:textId="77777777" w:rsidR="0066186B" w:rsidRPr="00DB2D8F" w:rsidRDefault="0066186B" w:rsidP="00C9072C">
                            <w:pPr>
                              <w:rPr>
                                <w:rFonts w:eastAsia="Calibri"/>
                                <w:szCs w:val="20"/>
                              </w:rPr>
                            </w:pPr>
                            <w:r w:rsidRPr="00C9072C">
                              <w:rPr>
                                <w:szCs w:val="20"/>
                              </w:rPr>
                              <w:t xml:space="preserve">Proposal 4: Both cases (i.e., aligned or not aligned at </w:t>
                            </w:r>
                            <w:proofErr w:type="spellStart"/>
                            <w:r w:rsidRPr="00C9072C">
                              <w:rPr>
                                <w:szCs w:val="20"/>
                              </w:rPr>
                              <w:t>gNB</w:t>
                            </w:r>
                            <w:proofErr w:type="spellEnd"/>
                            <w:r w:rsidRPr="00C9072C">
                              <w:rPr>
                                <w:szCs w:val="20"/>
                              </w:rPr>
                              <w:t>)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rPr>
                        <w:t xml:space="preserve">Proposal </w:t>
                      </w:r>
                      <w:r w:rsidRPr="00DB2D8F">
                        <w:rPr>
                          <w:szCs w:val="20"/>
                        </w:rPr>
                        <w:t>9</w:t>
                      </w:r>
                      <w:r w:rsidRPr="00C9072C">
                        <w:rPr>
                          <w:szCs w:val="20"/>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rPr>
                        <w:t xml:space="preserve">Proposal </w:t>
                      </w:r>
                      <w:r w:rsidRPr="00DB2D8F">
                        <w:rPr>
                          <w:szCs w:val="20"/>
                        </w:rPr>
                        <w:t>10</w:t>
                      </w:r>
                      <w:r w:rsidRPr="00C9072C">
                        <w:rPr>
                          <w:szCs w:val="20"/>
                        </w:rPr>
                        <w:t xml:space="preserve">: </w:t>
                      </w:r>
                      <w:r w:rsidRPr="00DB2D8F">
                        <w:rPr>
                          <w:szCs w:val="20"/>
                        </w:rPr>
                        <w:t>T</w:t>
                      </w:r>
                      <w:r w:rsidRPr="00C9072C">
                        <w:rPr>
                          <w:szCs w:val="20"/>
                        </w:rPr>
                        <w:t xml:space="preserve">he granularity of </w:t>
                      </w:r>
                      <w:proofErr w:type="spellStart"/>
                      <w:r w:rsidRPr="00C9072C">
                        <w:rPr>
                          <w:szCs w:val="20"/>
                        </w:rPr>
                        <w:t>K_mac</w:t>
                      </w:r>
                      <w:proofErr w:type="spellEnd"/>
                      <w:r w:rsidRPr="00C9072C">
                        <w:rPr>
                          <w:szCs w:val="20"/>
                        </w:rPr>
                        <w:t xml:space="preserve"> can be same as </w:t>
                      </w:r>
                      <w:proofErr w:type="spellStart"/>
                      <w:r w:rsidRPr="00C9072C">
                        <w:rPr>
                          <w:szCs w:val="20"/>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66186B" w:rsidRPr="00C9072C" w:rsidRDefault="0066186B"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rPr>
                        <w:t>[</w:t>
                      </w:r>
                      <w:proofErr w:type="spellStart"/>
                      <w:r w:rsidRPr="00D5518F">
                        <w:rPr>
                          <w:b/>
                          <w:bCs/>
                          <w:szCs w:val="20"/>
                        </w:rPr>
                        <w:t>Spreadtrum</w:t>
                      </w:r>
                      <w:proofErr w:type="spellEnd"/>
                      <w:r w:rsidRPr="00D5518F">
                        <w:rPr>
                          <w:b/>
                          <w:bCs/>
                          <w:szCs w:val="20"/>
                        </w:rPr>
                        <w:t>]</w:t>
                      </w:r>
                    </w:p>
                    <w:p w14:paraId="1BE61E84" w14:textId="77777777" w:rsidR="0066186B" w:rsidRPr="00DB2D8F" w:rsidRDefault="0066186B" w:rsidP="00C9072C">
                      <w:pPr>
                        <w:rPr>
                          <w:rFonts w:eastAsia="Calibri"/>
                          <w:szCs w:val="20"/>
                        </w:rPr>
                      </w:pPr>
                      <w:r w:rsidRPr="00C9072C">
                        <w:rPr>
                          <w:szCs w:val="20"/>
                        </w:rPr>
                        <w:t xml:space="preserve">Proposal 4: Both cases (i.e., aligned or not aligned at </w:t>
                      </w:r>
                      <w:proofErr w:type="spellStart"/>
                      <w:r w:rsidRPr="00C9072C">
                        <w:rPr>
                          <w:szCs w:val="20"/>
                        </w:rPr>
                        <w:t>gNB</w:t>
                      </w:r>
                      <w:proofErr w:type="spellEnd"/>
                      <w:r w:rsidRPr="00C9072C">
                        <w:rPr>
                          <w:szCs w:val="20"/>
                        </w:rPr>
                        <w:t>)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w:t>
      </w:r>
      <w:proofErr w:type="spellStart"/>
      <w:r w:rsidR="00682372" w:rsidRPr="000B0C15">
        <w:rPr>
          <w:rFonts w:ascii="Arial" w:hAnsi="Arial"/>
        </w:rPr>
        <w:t>K_mac</w:t>
      </w:r>
      <w:proofErr w:type="spellEnd"/>
      <w:r w:rsidR="00682372" w:rsidRPr="000B0C15">
        <w:rPr>
          <w:rFonts w:ascii="Arial" w:hAnsi="Arial"/>
        </w:rPr>
        <w:t xml:space="preserve"> design. </w:t>
      </w:r>
    </w:p>
    <w:p w14:paraId="65C516AB" w14:textId="0A092804" w:rsidR="00682372" w:rsidRPr="000B0C15" w:rsidRDefault="00682372" w:rsidP="00E77B9C">
      <w:pPr>
        <w:rPr>
          <w:rFonts w:ascii="Arial" w:hAnsi="Arial"/>
        </w:rPr>
      </w:pPr>
      <w:r w:rsidRPr="000B0C15">
        <w:rPr>
          <w:rFonts w:ascii="Arial" w:hAnsi="Arial"/>
        </w:rPr>
        <w:t xml:space="preserve">Recall that </w:t>
      </w:r>
      <w:proofErr w:type="spellStart"/>
      <w:r w:rsidRPr="000B0C15">
        <w:rPr>
          <w:rFonts w:ascii="Arial" w:hAnsi="Arial"/>
        </w:rPr>
        <w:t>K_mac</w:t>
      </w:r>
      <w:proofErr w:type="spellEnd"/>
      <w:r w:rsidRPr="000B0C15">
        <w:rPr>
          <w:rFonts w:ascii="Arial" w:hAnsi="Arial"/>
        </w:rPr>
        <w:t xml:space="preserve"> is needed for UE action and assumption on downlink configuration indicated by a MAC-CE command in </w:t>
      </w:r>
      <w:proofErr w:type="gramStart"/>
      <w:r w:rsidRPr="000B0C15">
        <w:rPr>
          <w:rFonts w:ascii="Arial" w:hAnsi="Arial"/>
        </w:rPr>
        <w:t>PDSCH, if</w:t>
      </w:r>
      <w:proofErr w:type="gramEnd"/>
      <w:r w:rsidRPr="000B0C15">
        <w:rPr>
          <w:rFonts w:ascii="Arial" w:hAnsi="Arial"/>
        </w:rPr>
        <w:t xml:space="preserve"> downlink and uplink frame timing are not aligned at </w:t>
      </w:r>
      <w:proofErr w:type="spellStart"/>
      <w:r w:rsidRPr="000B0C15">
        <w:rPr>
          <w:rFonts w:ascii="Arial" w:hAnsi="Arial"/>
        </w:rPr>
        <w:t>gNB</w:t>
      </w:r>
      <w:proofErr w:type="spellEnd"/>
      <w:r w:rsidRPr="000B0C15">
        <w:rPr>
          <w:rFonts w:ascii="Arial" w:hAnsi="Arial"/>
        </w:rPr>
        <w:t xml:space="preserve">. In Moderator’s view, to make further progress on </w:t>
      </w:r>
      <w:proofErr w:type="spellStart"/>
      <w:r w:rsidRPr="000B0C15">
        <w:rPr>
          <w:rFonts w:ascii="Arial" w:hAnsi="Arial"/>
        </w:rPr>
        <w:t>K_mac</w:t>
      </w:r>
      <w:proofErr w:type="spellEnd"/>
      <w:r w:rsidRPr="000B0C15">
        <w:rPr>
          <w:rFonts w:ascii="Arial" w:hAnsi="Arial"/>
        </w:rPr>
        <w:t xml:space="preserve">, the first step would be to discuss how to apply </w:t>
      </w:r>
      <w:proofErr w:type="spellStart"/>
      <w:r w:rsidRPr="000B0C15">
        <w:rPr>
          <w:rFonts w:ascii="Arial" w:hAnsi="Arial"/>
        </w:rPr>
        <w:t>K_mac</w:t>
      </w:r>
      <w:proofErr w:type="spellEnd"/>
      <w:r w:rsidRPr="000B0C15">
        <w:rPr>
          <w:rFonts w:ascii="Arial" w:hAnsi="Arial"/>
        </w:rPr>
        <w:t>.</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ListParagraph"/>
        <w:numPr>
          <w:ilvl w:val="0"/>
          <w:numId w:val="40"/>
        </w:numPr>
        <w:rPr>
          <w:rFonts w:ascii="Arial" w:hAnsi="Arial"/>
          <w:lang w:val="en-US"/>
        </w:rPr>
      </w:pPr>
      <w:proofErr w:type="spellStart"/>
      <w:r w:rsidRPr="000B0C15">
        <w:rPr>
          <w:rFonts w:ascii="Arial" w:hAnsi="Arial"/>
          <w:lang w:val="en-US"/>
        </w:rPr>
        <w:t>K_mac</w:t>
      </w:r>
      <w:proofErr w:type="spellEnd"/>
      <w:r w:rsidRPr="000B0C15">
        <w:rPr>
          <w:rFonts w:ascii="Arial" w:hAnsi="Arial"/>
          <w:lang w:val="en-US"/>
        </w:rPr>
        <w:t xml:space="preserve"> accounts for the magnitude of unalignment between DL and UL frame timing at the </w:t>
      </w:r>
      <w:proofErr w:type="spellStart"/>
      <w:r w:rsidRPr="000B0C15">
        <w:rPr>
          <w:rFonts w:ascii="Arial" w:hAnsi="Arial"/>
          <w:lang w:val="en-US"/>
        </w:rPr>
        <w:t>gNB</w:t>
      </w:r>
      <w:proofErr w:type="spellEnd"/>
      <w:r w:rsidRPr="000B0C15">
        <w:rPr>
          <w:rFonts w:ascii="Arial" w:hAnsi="Arial"/>
          <w:lang w:val="en-US"/>
        </w:rPr>
        <w:t xml:space="preserve"> side.</w:t>
      </w:r>
    </w:p>
    <w:p w14:paraId="792EFA81" w14:textId="1B1E97ED"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 xml:space="preserve">Without </w:t>
      </w:r>
      <w:proofErr w:type="spellStart"/>
      <w:r w:rsidRPr="000B0C15">
        <w:rPr>
          <w:rFonts w:ascii="Arial" w:hAnsi="Arial"/>
          <w:lang w:val="en-US"/>
        </w:rPr>
        <w:t>K_mac</w:t>
      </w:r>
      <w:proofErr w:type="spellEnd"/>
      <w:r w:rsidRPr="000B0C15">
        <w:rPr>
          <w:rFonts w:ascii="Arial" w:hAnsi="Arial"/>
          <w:lang w:val="en-US"/>
        </w:rPr>
        <w:t>,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 xml:space="preserve">With </w:t>
      </w:r>
      <w:proofErr w:type="spellStart"/>
      <w:r w:rsidRPr="000B0C15">
        <w:rPr>
          <w:rFonts w:ascii="Arial" w:hAnsi="Arial"/>
          <w:lang w:val="en-US"/>
        </w:rPr>
        <w:t>K_mac</w:t>
      </w:r>
      <w:proofErr w:type="spellEnd"/>
      <w:r w:rsidRPr="000B0C15">
        <w:rPr>
          <w:rFonts w:ascii="Arial" w:hAnsi="Arial"/>
          <w:lang w:val="en-US"/>
        </w:rPr>
        <w:t xml:space="preserve">,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lastRenderedPageBreak/>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w:t>
      </w:r>
      <w:proofErr w:type="spellStart"/>
      <w:r w:rsidRPr="000B0C15">
        <w:rPr>
          <w:rFonts w:ascii="Arial" w:hAnsi="Arial" w:cs="Arial"/>
          <w:highlight w:val="yellow"/>
        </w:rPr>
        <w:t>K_mac</w:t>
      </w:r>
      <w:proofErr w:type="spellEnd"/>
      <w:r w:rsidRPr="000B0C15">
        <w:rPr>
          <w:rFonts w:ascii="Arial" w:hAnsi="Arial" w:cs="Arial"/>
          <w:highlight w:val="yellow"/>
        </w:rPr>
        <w:t xml:space="preserve">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w:t>
            </w:r>
            <w:proofErr w:type="gramStart"/>
            <w:r w:rsidRPr="000B0C15">
              <w:rPr>
                <w:rFonts w:cs="Arial"/>
              </w:rPr>
              <w:t>specify</w:t>
            </w:r>
            <w:proofErr w:type="gramEnd"/>
            <w:r w:rsidRPr="000B0C15">
              <w:rPr>
                <w:rFonts w:cs="Arial"/>
              </w:rPr>
              <w:t xml:space="preserve">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BodyText"/>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BodyText"/>
              <w:spacing w:line="254" w:lineRule="auto"/>
              <w:rPr>
                <w:rFonts w:cs="Arial"/>
              </w:rPr>
            </w:pPr>
            <w:r>
              <w:rPr>
                <w:rFonts w:cs="Arial"/>
              </w:rPr>
              <w:t xml:space="preserve">If the </w:t>
            </w:r>
            <w:proofErr w:type="spellStart"/>
            <w:r>
              <w:rPr>
                <w:rFonts w:cs="Arial"/>
              </w:rPr>
              <w:t>gNB</w:t>
            </w:r>
            <w:proofErr w:type="spellEnd"/>
            <w:r>
              <w:rPr>
                <w:rFonts w:cs="Arial"/>
              </w:rPr>
              <w:t xml:space="preserve"> does not need to change behavior or configuration, the DL configuration on the UE side does not need to be postponed by </w:t>
            </w:r>
            <w:proofErr w:type="spellStart"/>
            <w:r>
              <w:rPr>
                <w:rFonts w:cs="Arial"/>
              </w:rPr>
              <w:t>K_mac</w:t>
            </w:r>
            <w:proofErr w:type="spellEnd"/>
            <w:r>
              <w:rPr>
                <w:rFonts w:cs="Arial"/>
              </w:rPr>
              <w:t>. The UE has received the MAC-</w:t>
            </w:r>
            <w:proofErr w:type="gramStart"/>
            <w:r>
              <w:rPr>
                <w:rFonts w:cs="Arial"/>
              </w:rPr>
              <w:t>CE, and</w:t>
            </w:r>
            <w:proofErr w:type="gramEnd"/>
            <w:r>
              <w:rPr>
                <w:rFonts w:cs="Arial"/>
              </w:rPr>
              <w:t xml:space="preserve"> can already apply the DL measurement configuration. The </w:t>
            </w:r>
            <w:proofErr w:type="spellStart"/>
            <w:r>
              <w:rPr>
                <w:rFonts w:cs="Arial"/>
              </w:rPr>
              <w:t>gNB</w:t>
            </w:r>
            <w:proofErr w:type="spellEnd"/>
            <w:r>
              <w:rPr>
                <w:rFonts w:cs="Arial"/>
              </w:rPr>
              <w:t xml:space="preserve"> will know the UE has successfully updated the information </w:t>
            </w:r>
            <w:proofErr w:type="gramStart"/>
            <w:r>
              <w:rPr>
                <w:rFonts w:cs="Arial"/>
              </w:rPr>
              <w:t>at a later time</w:t>
            </w:r>
            <w:proofErr w:type="gramEnd"/>
            <w:r>
              <w:rPr>
                <w:rFonts w:cs="Arial"/>
              </w:rPr>
              <w:t xml:space="preserve"> upon receiving the ACK-NACK. </w:t>
            </w:r>
            <w:r>
              <w:rPr>
                <w:rFonts w:cs="Arial"/>
              </w:rPr>
              <w:br/>
            </w:r>
            <w:r>
              <w:rPr>
                <w:rFonts w:cs="Arial"/>
              </w:rPr>
              <w:br/>
              <w:t xml:space="preserve">If the procedure requires a different </w:t>
            </w:r>
            <w:proofErr w:type="spellStart"/>
            <w:r>
              <w:rPr>
                <w:rFonts w:cs="Arial"/>
              </w:rPr>
              <w:t>behaviour</w:t>
            </w:r>
            <w:proofErr w:type="spellEnd"/>
            <w:r>
              <w:rPr>
                <w:rFonts w:cs="Arial"/>
              </w:rPr>
              <w:t xml:space="preserve"> form the </w:t>
            </w:r>
            <w:proofErr w:type="spellStart"/>
            <w:r>
              <w:rPr>
                <w:rFonts w:cs="Arial"/>
              </w:rPr>
              <w:t>gNB</w:t>
            </w:r>
            <w:proofErr w:type="spellEnd"/>
            <w:r>
              <w:rPr>
                <w:rFonts w:cs="Arial"/>
              </w:rPr>
              <w:t xml:space="preserve"> then the </w:t>
            </w:r>
            <w:proofErr w:type="spellStart"/>
            <w:r>
              <w:rPr>
                <w:rFonts w:cs="Arial"/>
              </w:rPr>
              <w:t>K_mac</w:t>
            </w:r>
            <w:proofErr w:type="spellEnd"/>
            <w:r>
              <w:rPr>
                <w:rFonts w:cs="Arial"/>
              </w:rPr>
              <w:t xml:space="preserve"> does not suffice for the UE to </w:t>
            </w:r>
            <w:proofErr w:type="gramStart"/>
            <w:r>
              <w:rPr>
                <w:rFonts w:cs="Arial"/>
              </w:rPr>
              <w:t>be  sure</w:t>
            </w:r>
            <w:proofErr w:type="gramEnd"/>
            <w:r>
              <w:rPr>
                <w:rFonts w:cs="Arial"/>
              </w:rPr>
              <w:t xml:space="preserv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BodyText"/>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BodyText"/>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BodyText"/>
              <w:spacing w:line="252" w:lineRule="auto"/>
              <w:rPr>
                <w:rFonts w:eastAsia="Yu Mincho" w:cs="Arial"/>
              </w:rPr>
            </w:pPr>
            <w:r>
              <w:rPr>
                <w:rFonts w:eastAsia="Yu Mincho" w:cs="Arial"/>
              </w:rPr>
              <w:t>Proposal</w:t>
            </w:r>
          </w:p>
          <w:p w14:paraId="5C8CE749" w14:textId="77777777" w:rsidR="0066186B" w:rsidRDefault="0066186B" w:rsidP="0066186B">
            <w:pPr>
              <w:rPr>
                <w:rFonts w:ascii="Arial" w:hAnsi="Arial" w:cs="Arial"/>
              </w:rPr>
            </w:pPr>
            <w:r>
              <w:rPr>
                <w:rFonts w:ascii="Arial" w:hAnsi="Arial" w:cs="Arial"/>
              </w:rPr>
              <w:t xml:space="preserve">If a UE is provided with a </w:t>
            </w:r>
            <w:proofErr w:type="spellStart"/>
            <w:r>
              <w:rPr>
                <w:rFonts w:ascii="Arial" w:hAnsi="Arial" w:cs="Arial"/>
              </w:rPr>
              <w:t>K_mac</w:t>
            </w:r>
            <w:proofErr w:type="spellEnd"/>
            <w:r>
              <w:rPr>
                <w:rFonts w:ascii="Arial" w:hAnsi="Arial" w:cs="Arial"/>
              </w:rPr>
              <w:t xml:space="preserve"> value, </w:t>
            </w:r>
            <w:r>
              <w:rPr>
                <w:rFonts w:ascii="Arial" w:hAnsi="Arial" w:cs="Arial"/>
                <w:b/>
                <w:bCs/>
              </w:rPr>
              <w:t>when the UE receives a PDSCH carrying a MAC CE command on a downlink configuration in slot n’,</w:t>
            </w:r>
            <w:r>
              <w:rPr>
                <w:rFonts w:ascii="Arial" w:hAnsi="Arial"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Pr>
                <w:rFonts w:ascii="Arial" w:hAnsi="Arial" w:cs="Arial"/>
              </w:rPr>
              <w:t>.</w:t>
            </w:r>
          </w:p>
          <w:p w14:paraId="2491BBF4" w14:textId="77777777" w:rsidR="0066186B" w:rsidRDefault="0066186B" w:rsidP="0066186B">
            <w:pPr>
              <w:pStyle w:val="BodyText"/>
              <w:spacing w:line="252" w:lineRule="auto"/>
              <w:rPr>
                <w:rFonts w:eastAsia="Yu Mincho" w:cs="Arial"/>
              </w:rPr>
            </w:pPr>
          </w:p>
          <w:p w14:paraId="4A548FC0" w14:textId="05E450B8" w:rsidR="0066186B" w:rsidRPr="000B0C15" w:rsidRDefault="0066186B" w:rsidP="0066186B">
            <w:pPr>
              <w:pStyle w:val="BodyText"/>
              <w:spacing w:line="254" w:lineRule="auto"/>
              <w:rPr>
                <w:rFonts w:cs="Arial"/>
              </w:rPr>
            </w:pPr>
            <w:r>
              <w:rPr>
                <w:rFonts w:eastAsia="Yu Mincho" w:cs="Arial"/>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BodyText"/>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BodyText"/>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BodyText"/>
              <w:spacing w:line="254" w:lineRule="auto"/>
              <w:rPr>
                <w:rFonts w:cs="Arial"/>
              </w:rPr>
            </w:pPr>
          </w:p>
          <w:p w14:paraId="2DF582BD" w14:textId="56C84D53" w:rsidR="00303D11" w:rsidRPr="000B0C15" w:rsidRDefault="00303D11" w:rsidP="00303D11">
            <w:pPr>
              <w:pStyle w:val="BodyText"/>
              <w:spacing w:line="254" w:lineRule="auto"/>
              <w:rPr>
                <w:rFonts w:cs="Arial"/>
              </w:rPr>
            </w:pPr>
            <w:r>
              <w:rPr>
                <w:rFonts w:cs="Arial"/>
              </w:rPr>
              <w:t xml:space="preserve">To our understanding, these </w:t>
            </w:r>
            <w:proofErr w:type="gramStart"/>
            <w:r>
              <w:rPr>
                <w:rFonts w:cs="Arial"/>
              </w:rPr>
              <w:t>two slot</w:t>
            </w:r>
            <w:proofErr w:type="gramEnd"/>
            <w:r>
              <w:rPr>
                <w:rFonts w:cs="Arial"/>
              </w:rPr>
              <w:t xml:space="preserve">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BodyText"/>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BodyText"/>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BodyText"/>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1F7864CC" w:rsidR="00E729C0" w:rsidRDefault="00E729C0" w:rsidP="009E1A30">
            <w:pPr>
              <w:pStyle w:val="BodyText"/>
              <w:spacing w:line="254" w:lineRule="auto"/>
              <w:rPr>
                <w:rFonts w:cs="Arial"/>
              </w:rPr>
            </w:pPr>
            <w:r>
              <w:rPr>
                <w:rFonts w:cs="Arial"/>
              </w:rPr>
              <w:t>Support</w:t>
            </w: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6186B" w:rsidRPr="00DB2D8F" w:rsidRDefault="0066186B"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No specification modification would be necessary because in the current specific</w:t>
                            </w:r>
                            <w:proofErr w:type="spellStart"/>
                            <w:r w:rsidRPr="00DB2D8F">
                              <w:rPr>
                                <w:rFonts w:ascii="Times New Roman" w:hAnsi="Times New Roman"/>
                                <w:szCs w:val="20"/>
                              </w:rPr>
                              <w:t>ation</w:t>
                            </w:r>
                            <w:proofErr w:type="spellEnd"/>
                            <w:r w:rsidRPr="00DB2D8F">
                              <w:rPr>
                                <w:rFonts w:ascii="Times New Roman" w:hAnsi="Times New Roman"/>
                                <w:szCs w:val="20"/>
                              </w:rPr>
                              <w:t xml:space="preserve"> the applied timing is defined as “for SRS transmission”. </w:t>
                            </w:r>
                          </w:p>
                          <w:p w14:paraId="4EC80BFD" w14:textId="77777777" w:rsidR="0066186B" w:rsidRPr="00DB2D8F" w:rsidRDefault="0066186B"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w:t>
                            </w:r>
                            <w:proofErr w:type="spellStart"/>
                            <w:r w:rsidRPr="00DB2D8F">
                              <w:rPr>
                                <w:szCs w:val="20"/>
                              </w:rPr>
                              <w:t>nship</w:t>
                            </w:r>
                            <w:proofErr w:type="spellEnd"/>
                            <w:r w:rsidRPr="00DB2D8F">
                              <w:rPr>
                                <w:szCs w:val="20"/>
                              </w:rPr>
                              <w:t xml:space="preserve"> between UL grant and the scheduled </w:t>
                            </w:r>
                            <w:proofErr w:type="gramStart"/>
                            <w:r w:rsidRPr="00DB2D8F">
                              <w:rPr>
                                <w:szCs w:val="20"/>
                              </w:rPr>
                              <w:t>PUSCH.</w:t>
                            </w:r>
                            <w:proofErr w:type="gramEnd"/>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66186B" w:rsidRPr="003E2259" w:rsidRDefault="0066186B" w:rsidP="00D65433">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6186B" w:rsidRPr="00DB2D8F" w:rsidRDefault="0066186B"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No specification modification would be necessary because in the current specific</w:t>
                      </w:r>
                      <w:proofErr w:type="spellStart"/>
                      <w:r w:rsidRPr="00DB2D8F">
                        <w:rPr>
                          <w:rFonts w:ascii="Times New Roman" w:hAnsi="Times New Roman"/>
                          <w:szCs w:val="20"/>
                        </w:rPr>
                        <w:t>ation</w:t>
                      </w:r>
                      <w:proofErr w:type="spellEnd"/>
                      <w:r w:rsidRPr="00DB2D8F">
                        <w:rPr>
                          <w:rFonts w:ascii="Times New Roman" w:hAnsi="Times New Roman"/>
                          <w:szCs w:val="20"/>
                        </w:rPr>
                        <w:t xml:space="preserve"> the applied timing is defined as “for SRS transmission”. </w:t>
                      </w:r>
                    </w:p>
                    <w:p w14:paraId="4EC80BFD" w14:textId="77777777" w:rsidR="0066186B" w:rsidRPr="00DB2D8F" w:rsidRDefault="0066186B"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w:t>
                      </w:r>
                      <w:proofErr w:type="spellStart"/>
                      <w:r w:rsidRPr="00DB2D8F">
                        <w:rPr>
                          <w:szCs w:val="20"/>
                        </w:rPr>
                        <w:t>nship</w:t>
                      </w:r>
                      <w:proofErr w:type="spellEnd"/>
                      <w:r w:rsidRPr="00DB2D8F">
                        <w:rPr>
                          <w:szCs w:val="20"/>
                        </w:rPr>
                        <w:t xml:space="preserve"> between UL grant and the scheduled </w:t>
                      </w:r>
                      <w:proofErr w:type="gramStart"/>
                      <w:r w:rsidRPr="00DB2D8F">
                        <w:rPr>
                          <w:szCs w:val="20"/>
                        </w:rPr>
                        <w:t>PUSCH.</w:t>
                      </w:r>
                      <w:proofErr w:type="gramEnd"/>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66186B" w:rsidRPr="003E2259" w:rsidRDefault="0066186B" w:rsidP="00D65433">
                      <w:pPr>
                        <w:pStyle w:val="BodyText"/>
                        <w:rPr>
                          <w:rFonts w:ascii="Times New Roman" w:eastAsiaTheme="majorEastAsia" w:hAnsi="Times New Roman"/>
                          <w:szCs w:val="20"/>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ListParagraph"/>
        <w:numPr>
          <w:ilvl w:val="0"/>
          <w:numId w:val="30"/>
        </w:numPr>
        <w:rPr>
          <w:rFonts w:ascii="Arial" w:hAnsi="Arial" w:cs="Arial"/>
          <w:lang w:val="en-US"/>
        </w:rPr>
      </w:pPr>
      <w:r w:rsidRPr="000B0C15">
        <w:rPr>
          <w:rFonts w:ascii="Arial" w:hAnsi="Arial" w:cs="Arial"/>
          <w:lang w:val="en-US"/>
        </w:rPr>
        <w:t>[Huawei/</w:t>
      </w:r>
      <w:proofErr w:type="spellStart"/>
      <w:r w:rsidRPr="000B0C15">
        <w:rPr>
          <w:rFonts w:ascii="Arial" w:hAnsi="Arial" w:cs="Arial"/>
          <w:lang w:val="en-US"/>
        </w:rPr>
        <w:t>HiSilicon</w:t>
      </w:r>
      <w:proofErr w:type="spellEnd"/>
      <w:r w:rsidRPr="000B0C15">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lang w:val="en-US"/>
        </w:rPr>
      </w:pPr>
      <w:r w:rsidRPr="000B0C15">
        <w:rPr>
          <w:rFonts w:ascii="Arial" w:hAnsi="Arial" w:cs="Arial"/>
          <w:lang w:val="en-US"/>
        </w:rPr>
        <w:t xml:space="preserve">[Panasonic] propose to discuss whether the timing definition of Aperiodic CSI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ListParagraph"/>
        <w:numPr>
          <w:ilvl w:val="0"/>
          <w:numId w:val="30"/>
        </w:numPr>
        <w:rPr>
          <w:rFonts w:ascii="Arial" w:hAnsi="Arial" w:cs="Arial"/>
          <w:lang w:val="en-US"/>
        </w:rPr>
      </w:pPr>
      <w:r w:rsidRPr="000B0C15">
        <w:rPr>
          <w:rFonts w:ascii="Arial" w:hAnsi="Arial" w:cs="Arial"/>
          <w:lang w:val="en-US"/>
        </w:rPr>
        <w:t xml:space="preserve">[Nokia/NSB] propose to consider the MAC CE aperiodic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Heading2"/>
        <w:rPr>
          <w:lang w:val="en-US"/>
        </w:rPr>
      </w:pPr>
      <w:r w:rsidRPr="000B0C15">
        <w:rPr>
          <w:lang w:val="en-US"/>
        </w:rPr>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BodyText"/>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BodyText"/>
              <w:numPr>
                <w:ilvl w:val="0"/>
                <w:numId w:val="82"/>
              </w:numPr>
              <w:spacing w:line="252" w:lineRule="auto"/>
            </w:pPr>
            <w:r>
              <w:t>CSI-resource-configuration</w:t>
            </w:r>
          </w:p>
          <w:p w14:paraId="0C30DD71" w14:textId="77777777" w:rsidR="0066186B" w:rsidRDefault="0066186B" w:rsidP="0066186B">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BodyText"/>
              <w:spacing w:line="252" w:lineRule="auto"/>
              <w:ind w:leftChars="101" w:left="222"/>
            </w:pPr>
            <w:r>
              <w:rPr>
                <w:rFonts w:eastAsia="Yu Mincho" w:cs="Arial"/>
              </w:rPr>
              <w:t xml:space="preserve">It is not clear whether the updated </w:t>
            </w:r>
            <w: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BodyText"/>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BodyText"/>
              <w:spacing w:line="252" w:lineRule="auto"/>
              <w:ind w:leftChars="236" w:left="519"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BodyText"/>
              <w:spacing w:line="254" w:lineRule="auto"/>
              <w:ind w:leftChars="106" w:left="23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Pr>
                <w:rFonts w:eastAsia="Yu Mincho"/>
              </w:rPr>
              <w:t>gNB</w:t>
            </w:r>
            <w:proofErr w:type="spellEnd"/>
            <w:r>
              <w:rPr>
                <w:rFonts w:eastAsia="Yu Mincho"/>
              </w:rPr>
              <w:t xml:space="preserve"> reception of HARQ-ACK. </w:t>
            </w:r>
            <w:proofErr w:type="gramStart"/>
            <w:r>
              <w:rPr>
                <w:rFonts w:eastAsia="Yu Mincho"/>
              </w:rPr>
              <w:t>But,</w:t>
            </w:r>
            <w:proofErr w:type="gramEnd"/>
            <w:r>
              <w:rPr>
                <w:rFonts w:eastAsia="Yu Mincho"/>
              </w:rPr>
              <w:t xml:space="preserve">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rPr>
                              <w:t xml:space="preserve">Proposal </w:t>
                            </w:r>
                            <w:r w:rsidRPr="00DB2D8F">
                              <w:rPr>
                                <w:szCs w:val="20"/>
                              </w:rPr>
                              <w:t>13</w:t>
                            </w:r>
                            <w:r w:rsidRPr="0023480C">
                              <w:rPr>
                                <w:szCs w:val="20"/>
                              </w:rPr>
                              <w:t xml:space="preserve">: For unpaired spectrum, </w:t>
                            </w:r>
                            <w:r w:rsidRPr="00DB2D8F">
                              <w:rPr>
                                <w:szCs w:val="20"/>
                              </w:rPr>
                              <w:t xml:space="preserve">enhancement on current DCI either via increasing bit size or re-interpreting the bit field </w:t>
                            </w:r>
                            <w:r w:rsidRPr="0023480C">
                              <w:rPr>
                                <w:szCs w:val="20"/>
                              </w:rPr>
                              <w:t>PDSCH-to-</w:t>
                            </w:r>
                            <w:proofErr w:type="spellStart"/>
                            <w:r w:rsidRPr="0023480C">
                              <w:rPr>
                                <w:szCs w:val="20"/>
                              </w:rPr>
                              <w:t>HARQ_feedback</w:t>
                            </w:r>
                            <w:proofErr w:type="spellEnd"/>
                            <w:r w:rsidRPr="0023480C">
                              <w:rPr>
                                <w:szCs w:val="20"/>
                              </w:rPr>
                              <w:t xml:space="preserve"> timing indicator</w:t>
                            </w:r>
                            <w:r w:rsidRPr="00DB2D8F">
                              <w:rPr>
                                <w:szCs w:val="20"/>
                              </w:rPr>
                              <w:t xml:space="preserve"> should be supported</w:t>
                            </w:r>
                            <w:r w:rsidRPr="0023480C">
                              <w:rPr>
                                <w:szCs w:val="20"/>
                              </w:rPr>
                              <w:t>.</w:t>
                            </w:r>
                          </w:p>
                          <w:p w14:paraId="710B8B83" w14:textId="77777777" w:rsidR="0066186B" w:rsidRPr="0023480C" w:rsidRDefault="0066186B" w:rsidP="0023480C">
                            <w:pPr>
                              <w:rPr>
                                <w:b/>
                                <w:bCs/>
                                <w:szCs w:val="20"/>
                              </w:rPr>
                            </w:pPr>
                            <w:r w:rsidRPr="0023480C">
                              <w:rPr>
                                <w:b/>
                                <w:bCs/>
                                <w:szCs w:val="20"/>
                              </w:rPr>
                              <w:t>[NTT Docomo]</w:t>
                            </w:r>
                          </w:p>
                          <w:p w14:paraId="016CA278" w14:textId="77777777" w:rsidR="0066186B" w:rsidRPr="0023480C" w:rsidRDefault="0066186B" w:rsidP="0023480C">
                            <w:pPr>
                              <w:rPr>
                                <w:szCs w:val="20"/>
                              </w:rPr>
                            </w:pPr>
                            <w:r w:rsidRPr="00DB2D8F">
                              <w:rPr>
                                <w:szCs w:val="20"/>
                              </w:rPr>
                              <w:t>Proposal 5: Keep the K1/K2 range for paired spectrum.</w:t>
                            </w:r>
                          </w:p>
                          <w:p w14:paraId="6930F129" w14:textId="77777777" w:rsidR="0066186B" w:rsidRPr="0023480C" w:rsidRDefault="0066186B" w:rsidP="0023480C">
                            <w:pPr>
                              <w:rPr>
                                <w:szCs w:val="20"/>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rPr>
                            </w:pPr>
                            <w:r w:rsidRPr="00DB2D8F">
                              <w:rPr>
                                <w:szCs w:val="20"/>
                              </w:rPr>
                              <w:t>Proposal 7: Keep the field size for K1 indication in DCI.</w:t>
                            </w:r>
                          </w:p>
                          <w:p w14:paraId="5E863903" w14:textId="77777777" w:rsidR="0066186B" w:rsidRPr="0023480C" w:rsidRDefault="0066186B" w:rsidP="0023480C">
                            <w:pPr>
                              <w:rPr>
                                <w:b/>
                                <w:bCs/>
                                <w:szCs w:val="20"/>
                              </w:rPr>
                            </w:pPr>
                            <w:r w:rsidRPr="00DB2D8F">
                              <w:rPr>
                                <w:b/>
                                <w:bCs/>
                                <w:szCs w:val="20"/>
                              </w:rPr>
                              <w:t>[CMCC]</w:t>
                            </w:r>
                          </w:p>
                          <w:p w14:paraId="111731CE" w14:textId="77777777" w:rsidR="0066186B" w:rsidRPr="0023480C" w:rsidRDefault="0066186B" w:rsidP="0023480C">
                            <w:pPr>
                              <w:rPr>
                                <w:szCs w:val="20"/>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rPr>
                            </w:pPr>
                            <w:r w:rsidRPr="00DB2D8F">
                              <w:rPr>
                                <w:b/>
                                <w:bCs/>
                                <w:szCs w:val="20"/>
                              </w:rPr>
                              <w:t>[CAICT]</w:t>
                            </w:r>
                          </w:p>
                          <w:p w14:paraId="7D2F97A1" w14:textId="77777777" w:rsidR="0066186B" w:rsidRPr="0023480C" w:rsidRDefault="0066186B" w:rsidP="0023480C">
                            <w:pPr>
                              <w:rPr>
                                <w:szCs w:val="20"/>
                              </w:rPr>
                            </w:pPr>
                            <w:r w:rsidRPr="00DB2D8F">
                              <w:rPr>
                                <w:szCs w:val="20"/>
                              </w:rPr>
                              <w:t xml:space="preserve">Proposal 5: Configure two sets of </w:t>
                            </w:r>
                            <w:proofErr w:type="gramStart"/>
                            <w:r w:rsidRPr="00DB2D8F">
                              <w:rPr>
                                <w:szCs w:val="20"/>
                              </w:rPr>
                              <w:t>candidate</w:t>
                            </w:r>
                            <w:proofErr w:type="gramEnd"/>
                            <w:r w:rsidRPr="00DB2D8F">
                              <w:rPr>
                                <w:szCs w:val="20"/>
                              </w:rPr>
                              <w:t xml:space="preserve"> K1 values. The slot index of scheduled PDSCH is used to decide one candidate K1 set.</w:t>
                            </w:r>
                          </w:p>
                          <w:p w14:paraId="7F791034" w14:textId="77777777" w:rsidR="0066186B" w:rsidRPr="0023480C" w:rsidRDefault="0066186B" w:rsidP="0023480C">
                            <w:pPr>
                              <w:rPr>
                                <w:b/>
                                <w:bCs/>
                                <w:szCs w:val="20"/>
                              </w:rPr>
                            </w:pPr>
                            <w:r w:rsidRPr="0023480C">
                              <w:rPr>
                                <w:b/>
                                <w:bCs/>
                                <w:szCs w:val="20"/>
                              </w:rPr>
                              <w:t>[ITL]</w:t>
                            </w:r>
                          </w:p>
                          <w:p w14:paraId="708A2010" w14:textId="77777777" w:rsidR="0066186B" w:rsidRPr="0023480C" w:rsidRDefault="0066186B" w:rsidP="0023480C">
                            <w:pPr>
                              <w:rPr>
                                <w:szCs w:val="20"/>
                              </w:rPr>
                            </w:pPr>
                            <w:r w:rsidRPr="0023480C">
                              <w:rPr>
                                <w:szCs w:val="20"/>
                              </w:rPr>
                              <w:t>Proposal 6. Followings on K1 range extension issue are proposed:</w:t>
                            </w:r>
                          </w:p>
                          <w:p w14:paraId="498EC700" w14:textId="77777777" w:rsidR="0066186B" w:rsidRPr="0023480C" w:rsidRDefault="0066186B"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rPr>
                            </w:pPr>
                            <w:r w:rsidRPr="0023480C">
                              <w:rPr>
                                <w:b/>
                                <w:bCs/>
                                <w:szCs w:val="20"/>
                              </w:rPr>
                              <w:t>[LGE]</w:t>
                            </w:r>
                          </w:p>
                          <w:p w14:paraId="06C1DBBF" w14:textId="77777777" w:rsidR="0066186B" w:rsidRPr="0023480C" w:rsidRDefault="0066186B" w:rsidP="0023480C">
                            <w:pPr>
                              <w:rPr>
                                <w:szCs w:val="20"/>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ListParagraph"/>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66186B" w:rsidRPr="0023480C" w:rsidRDefault="0066186B"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rPr>
                              <w:t>Proposal 7: K1 indication can be enhanced without impact on the size of DCI by re-interpreting PDSCH-to-</w:t>
                            </w:r>
                            <w:proofErr w:type="spellStart"/>
                            <w:r w:rsidRPr="0023480C">
                              <w:rPr>
                                <w:color w:val="000000"/>
                                <w:szCs w:val="20"/>
                              </w:rPr>
                              <w:t>HARQ_feedback</w:t>
                            </w:r>
                            <w:proofErr w:type="spellEnd"/>
                            <w:r w:rsidRPr="0023480C">
                              <w:rPr>
                                <w:color w:val="000000"/>
                                <w:szCs w:val="20"/>
                              </w:rPr>
                              <w:t xml:space="preserve"> timing indicator field.</w:t>
                            </w:r>
                          </w:p>
                          <w:p w14:paraId="54411CBD" w14:textId="77777777" w:rsidR="0066186B" w:rsidRPr="0023480C" w:rsidRDefault="0066186B" w:rsidP="0023480C">
                            <w:pPr>
                              <w:rPr>
                                <w:b/>
                                <w:bCs/>
                                <w:szCs w:val="20"/>
                              </w:rPr>
                            </w:pPr>
                            <w:r w:rsidRPr="0023480C">
                              <w:rPr>
                                <w:b/>
                                <w:bCs/>
                                <w:szCs w:val="20"/>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rPr>
                            </w:pPr>
                            <w:r w:rsidRPr="0023480C">
                              <w:rPr>
                                <w:b/>
                                <w:bCs/>
                                <w:szCs w:val="20"/>
                              </w:rPr>
                              <w:t>[CATT]</w:t>
                            </w:r>
                          </w:p>
                          <w:p w14:paraId="0AB76B94" w14:textId="1C325115" w:rsidR="0066186B" w:rsidRPr="0023480C" w:rsidRDefault="0066186B" w:rsidP="0023480C">
                            <w:pPr>
                              <w:rPr>
                                <w:szCs w:val="20"/>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rPr>
                            </w:pPr>
                            <w:r w:rsidRPr="0023480C">
                              <w:rPr>
                                <w:szCs w:val="20"/>
                              </w:rPr>
                              <w:t>Proposal 3: The increased K1 value for TDD case is indicated by reinterpret the PDSCH-to-</w:t>
                            </w:r>
                            <w:proofErr w:type="spellStart"/>
                            <w:r w:rsidRPr="0023480C">
                              <w:rPr>
                                <w:szCs w:val="20"/>
                              </w:rPr>
                              <w:t>HARQ_feedback</w:t>
                            </w:r>
                            <w:proofErr w:type="spellEnd"/>
                            <w:r w:rsidRPr="0023480C">
                              <w:rPr>
                                <w:szCs w:val="20"/>
                              </w:rPr>
                              <w:t xml:space="preserve"> timing indicator field in DCI.</w:t>
                            </w:r>
                          </w:p>
                          <w:p w14:paraId="37314D7D" w14:textId="77777777" w:rsidR="0066186B" w:rsidRPr="0023480C" w:rsidRDefault="0066186B" w:rsidP="00903F77">
                            <w:pPr>
                              <w:rPr>
                                <w:szCs w:val="20"/>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rPr>
                        <w:t xml:space="preserve">Proposal </w:t>
                      </w:r>
                      <w:r w:rsidRPr="00DB2D8F">
                        <w:rPr>
                          <w:szCs w:val="20"/>
                        </w:rPr>
                        <w:t>13</w:t>
                      </w:r>
                      <w:r w:rsidRPr="0023480C">
                        <w:rPr>
                          <w:szCs w:val="20"/>
                        </w:rPr>
                        <w:t xml:space="preserve">: For unpaired spectrum, </w:t>
                      </w:r>
                      <w:r w:rsidRPr="00DB2D8F">
                        <w:rPr>
                          <w:szCs w:val="20"/>
                        </w:rPr>
                        <w:t xml:space="preserve">enhancement on current DCI either via increasing bit size or re-interpreting the bit field </w:t>
                      </w:r>
                      <w:r w:rsidRPr="0023480C">
                        <w:rPr>
                          <w:szCs w:val="20"/>
                        </w:rPr>
                        <w:t>PDSCH-to-</w:t>
                      </w:r>
                      <w:proofErr w:type="spellStart"/>
                      <w:r w:rsidRPr="0023480C">
                        <w:rPr>
                          <w:szCs w:val="20"/>
                        </w:rPr>
                        <w:t>HARQ_feedback</w:t>
                      </w:r>
                      <w:proofErr w:type="spellEnd"/>
                      <w:r w:rsidRPr="0023480C">
                        <w:rPr>
                          <w:szCs w:val="20"/>
                        </w:rPr>
                        <w:t xml:space="preserve"> timing indicator</w:t>
                      </w:r>
                      <w:r w:rsidRPr="00DB2D8F">
                        <w:rPr>
                          <w:szCs w:val="20"/>
                        </w:rPr>
                        <w:t xml:space="preserve"> should be supported</w:t>
                      </w:r>
                      <w:r w:rsidRPr="0023480C">
                        <w:rPr>
                          <w:szCs w:val="20"/>
                        </w:rPr>
                        <w:t>.</w:t>
                      </w:r>
                    </w:p>
                    <w:p w14:paraId="710B8B83" w14:textId="77777777" w:rsidR="0066186B" w:rsidRPr="0023480C" w:rsidRDefault="0066186B" w:rsidP="0023480C">
                      <w:pPr>
                        <w:rPr>
                          <w:b/>
                          <w:bCs/>
                          <w:szCs w:val="20"/>
                        </w:rPr>
                      </w:pPr>
                      <w:r w:rsidRPr="0023480C">
                        <w:rPr>
                          <w:b/>
                          <w:bCs/>
                          <w:szCs w:val="20"/>
                        </w:rPr>
                        <w:t>[NTT Docomo]</w:t>
                      </w:r>
                    </w:p>
                    <w:p w14:paraId="016CA278" w14:textId="77777777" w:rsidR="0066186B" w:rsidRPr="0023480C" w:rsidRDefault="0066186B" w:rsidP="0023480C">
                      <w:pPr>
                        <w:rPr>
                          <w:szCs w:val="20"/>
                        </w:rPr>
                      </w:pPr>
                      <w:r w:rsidRPr="00DB2D8F">
                        <w:rPr>
                          <w:szCs w:val="20"/>
                        </w:rPr>
                        <w:t>Proposal 5: Keep the K1/K2 range for paired spectrum.</w:t>
                      </w:r>
                    </w:p>
                    <w:p w14:paraId="6930F129" w14:textId="77777777" w:rsidR="0066186B" w:rsidRPr="0023480C" w:rsidRDefault="0066186B" w:rsidP="0023480C">
                      <w:pPr>
                        <w:rPr>
                          <w:szCs w:val="20"/>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rPr>
                      </w:pPr>
                      <w:r w:rsidRPr="00DB2D8F">
                        <w:rPr>
                          <w:szCs w:val="20"/>
                        </w:rPr>
                        <w:t>Proposal 7: Keep the field size for K1 indication in DCI.</w:t>
                      </w:r>
                    </w:p>
                    <w:p w14:paraId="5E863903" w14:textId="77777777" w:rsidR="0066186B" w:rsidRPr="0023480C" w:rsidRDefault="0066186B" w:rsidP="0023480C">
                      <w:pPr>
                        <w:rPr>
                          <w:b/>
                          <w:bCs/>
                          <w:szCs w:val="20"/>
                        </w:rPr>
                      </w:pPr>
                      <w:r w:rsidRPr="00DB2D8F">
                        <w:rPr>
                          <w:b/>
                          <w:bCs/>
                          <w:szCs w:val="20"/>
                        </w:rPr>
                        <w:t>[CMCC]</w:t>
                      </w:r>
                    </w:p>
                    <w:p w14:paraId="111731CE" w14:textId="77777777" w:rsidR="0066186B" w:rsidRPr="0023480C" w:rsidRDefault="0066186B" w:rsidP="0023480C">
                      <w:pPr>
                        <w:rPr>
                          <w:szCs w:val="20"/>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rPr>
                      </w:pPr>
                      <w:r w:rsidRPr="00DB2D8F">
                        <w:rPr>
                          <w:b/>
                          <w:bCs/>
                          <w:szCs w:val="20"/>
                        </w:rPr>
                        <w:t>[CAICT]</w:t>
                      </w:r>
                    </w:p>
                    <w:p w14:paraId="7D2F97A1" w14:textId="77777777" w:rsidR="0066186B" w:rsidRPr="0023480C" w:rsidRDefault="0066186B" w:rsidP="0023480C">
                      <w:pPr>
                        <w:rPr>
                          <w:szCs w:val="20"/>
                        </w:rPr>
                      </w:pPr>
                      <w:r w:rsidRPr="00DB2D8F">
                        <w:rPr>
                          <w:szCs w:val="20"/>
                        </w:rPr>
                        <w:t xml:space="preserve">Proposal 5: Configure two sets of </w:t>
                      </w:r>
                      <w:proofErr w:type="gramStart"/>
                      <w:r w:rsidRPr="00DB2D8F">
                        <w:rPr>
                          <w:szCs w:val="20"/>
                        </w:rPr>
                        <w:t>candidate</w:t>
                      </w:r>
                      <w:proofErr w:type="gramEnd"/>
                      <w:r w:rsidRPr="00DB2D8F">
                        <w:rPr>
                          <w:szCs w:val="20"/>
                        </w:rPr>
                        <w:t xml:space="preserve"> K1 values. The slot index of scheduled PDSCH is used to decide one candidate K1 set.</w:t>
                      </w:r>
                    </w:p>
                    <w:p w14:paraId="7F791034" w14:textId="77777777" w:rsidR="0066186B" w:rsidRPr="0023480C" w:rsidRDefault="0066186B" w:rsidP="0023480C">
                      <w:pPr>
                        <w:rPr>
                          <w:b/>
                          <w:bCs/>
                          <w:szCs w:val="20"/>
                        </w:rPr>
                      </w:pPr>
                      <w:r w:rsidRPr="0023480C">
                        <w:rPr>
                          <w:b/>
                          <w:bCs/>
                          <w:szCs w:val="20"/>
                        </w:rPr>
                        <w:t>[ITL]</w:t>
                      </w:r>
                    </w:p>
                    <w:p w14:paraId="708A2010" w14:textId="77777777" w:rsidR="0066186B" w:rsidRPr="0023480C" w:rsidRDefault="0066186B" w:rsidP="0023480C">
                      <w:pPr>
                        <w:rPr>
                          <w:szCs w:val="20"/>
                        </w:rPr>
                      </w:pPr>
                      <w:r w:rsidRPr="0023480C">
                        <w:rPr>
                          <w:szCs w:val="20"/>
                        </w:rPr>
                        <w:t>Proposal 6. Followings on K1 range extension issue are proposed:</w:t>
                      </w:r>
                    </w:p>
                    <w:p w14:paraId="498EC700" w14:textId="77777777" w:rsidR="0066186B" w:rsidRPr="0023480C" w:rsidRDefault="0066186B"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rPr>
                      </w:pPr>
                      <w:r w:rsidRPr="0023480C">
                        <w:rPr>
                          <w:b/>
                          <w:bCs/>
                          <w:szCs w:val="20"/>
                        </w:rPr>
                        <w:t>[LGE]</w:t>
                      </w:r>
                    </w:p>
                    <w:p w14:paraId="06C1DBBF" w14:textId="77777777" w:rsidR="0066186B" w:rsidRPr="0023480C" w:rsidRDefault="0066186B" w:rsidP="0023480C">
                      <w:pPr>
                        <w:rPr>
                          <w:szCs w:val="20"/>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ListParagraph"/>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66186B" w:rsidRPr="0023480C" w:rsidRDefault="0066186B"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rPr>
                        <w:t>Proposal 7: K1 indication can be enhanced without impact on the size of DCI by re-interpreting PDSCH-to-</w:t>
                      </w:r>
                      <w:proofErr w:type="spellStart"/>
                      <w:r w:rsidRPr="0023480C">
                        <w:rPr>
                          <w:color w:val="000000"/>
                          <w:szCs w:val="20"/>
                        </w:rPr>
                        <w:t>HARQ_feedback</w:t>
                      </w:r>
                      <w:proofErr w:type="spellEnd"/>
                      <w:r w:rsidRPr="0023480C">
                        <w:rPr>
                          <w:color w:val="000000"/>
                          <w:szCs w:val="20"/>
                        </w:rPr>
                        <w:t xml:space="preserve"> timing indicator field.</w:t>
                      </w:r>
                    </w:p>
                    <w:p w14:paraId="54411CBD" w14:textId="77777777" w:rsidR="0066186B" w:rsidRPr="0023480C" w:rsidRDefault="0066186B" w:rsidP="0023480C">
                      <w:pPr>
                        <w:rPr>
                          <w:b/>
                          <w:bCs/>
                          <w:szCs w:val="20"/>
                        </w:rPr>
                      </w:pPr>
                      <w:r w:rsidRPr="0023480C">
                        <w:rPr>
                          <w:b/>
                          <w:bCs/>
                          <w:szCs w:val="20"/>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rPr>
                      </w:pPr>
                      <w:r w:rsidRPr="0023480C">
                        <w:rPr>
                          <w:b/>
                          <w:bCs/>
                          <w:szCs w:val="20"/>
                        </w:rPr>
                        <w:t>[CATT]</w:t>
                      </w:r>
                    </w:p>
                    <w:p w14:paraId="0AB76B94" w14:textId="1C325115" w:rsidR="0066186B" w:rsidRPr="0023480C" w:rsidRDefault="0066186B" w:rsidP="0023480C">
                      <w:pPr>
                        <w:rPr>
                          <w:szCs w:val="20"/>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rPr>
                      </w:pPr>
                      <w:r w:rsidRPr="0023480C">
                        <w:rPr>
                          <w:szCs w:val="20"/>
                        </w:rPr>
                        <w:t>Proposal 3: The increased K1 value for TDD case is indicated by reinterpret the PDSCH-to-</w:t>
                      </w:r>
                      <w:proofErr w:type="spellStart"/>
                      <w:r w:rsidRPr="0023480C">
                        <w:rPr>
                          <w:szCs w:val="20"/>
                        </w:rPr>
                        <w:t>HARQ_feedback</w:t>
                      </w:r>
                      <w:proofErr w:type="spellEnd"/>
                      <w:r w:rsidRPr="0023480C">
                        <w:rPr>
                          <w:szCs w:val="20"/>
                        </w:rPr>
                        <w:t xml:space="preserve"> timing indicator field in DCI.</w:t>
                      </w:r>
                    </w:p>
                    <w:p w14:paraId="37314D7D" w14:textId="77777777" w:rsidR="0066186B" w:rsidRPr="0023480C" w:rsidRDefault="0066186B" w:rsidP="00903F77">
                      <w:pPr>
                        <w:rPr>
                          <w:szCs w:val="20"/>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3"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3"/>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4"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4"/>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ListParagraph"/>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in DCI.</w:t>
      </w:r>
    </w:p>
    <w:p w14:paraId="1944FBEE" w14:textId="52496687" w:rsidR="00843B4C" w:rsidRPr="000B0C15" w:rsidRDefault="00843B4C" w:rsidP="002F2126">
      <w:pPr>
        <w:pStyle w:val="ListParagraph"/>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ZTE, CMCC, CAICT, 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w:t>
      </w:r>
    </w:p>
    <w:p w14:paraId="43A35AFA" w14:textId="1A5CB996" w:rsidR="006B5246"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ListParagraph"/>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Pr="000B0C15">
        <w:rPr>
          <w:rFonts w:ascii="Arial" w:hAnsi="Arial" w:cs="Arial"/>
          <w:lang w:val="en-US"/>
        </w:rPr>
        <w:t>China Telecom]</w:t>
      </w:r>
      <w:r w:rsidR="0091458D" w:rsidRPr="000B0C15">
        <w:rPr>
          <w:rFonts w:ascii="Arial" w:hAnsi="Arial" w:cs="Arial"/>
          <w:lang w:val="en-US"/>
        </w:rPr>
        <w:t xml:space="preserve"> proposes to reinterpret the PDSCH-to-</w:t>
      </w:r>
      <w:proofErr w:type="spellStart"/>
      <w:r w:rsidR="0091458D" w:rsidRPr="000B0C15">
        <w:rPr>
          <w:rFonts w:ascii="Arial" w:hAnsi="Arial" w:cs="Arial"/>
          <w:lang w:val="en-US"/>
        </w:rPr>
        <w:t>HARQ_feedback</w:t>
      </w:r>
      <w:proofErr w:type="spellEnd"/>
      <w:r w:rsidR="0091458D" w:rsidRPr="000B0C15">
        <w:rPr>
          <w:rFonts w:ascii="Arial" w:hAnsi="Arial" w:cs="Arial"/>
          <w:lang w:val="en-US"/>
        </w:rPr>
        <w:t xml:space="preserve">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152"/>
        <w:gridCol w:w="8477"/>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lastRenderedPageBreak/>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BodyText"/>
              <w:spacing w:line="254" w:lineRule="auto"/>
              <w:rPr>
                <w:rFonts w:cs="Arial"/>
              </w:rPr>
            </w:pPr>
            <w:r>
              <w:rPr>
                <w:rFonts w:cs="Arial" w:hint="eastAsia"/>
              </w:rPr>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BodyText"/>
              <w:spacing w:line="254" w:lineRule="auto"/>
              <w:rPr>
                <w:rFonts w:cs="Arial"/>
              </w:rPr>
            </w:pPr>
            <w:r>
              <w:rPr>
                <w:bCs/>
                <w:noProof/>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BodyText"/>
              <w:spacing w:line="254" w:lineRule="auto"/>
              <w:rPr>
                <w:sz w:val="20"/>
                <w:szCs w:val="20"/>
              </w:rPr>
            </w:pPr>
            <w:r>
              <w:rPr>
                <w:sz w:val="20"/>
                <w:szCs w:val="20"/>
              </w:rPr>
              <w:t xml:space="preserve">As the example shown above, for the </w:t>
            </w:r>
            <w:proofErr w:type="spellStart"/>
            <w:r>
              <w:rPr>
                <w:sz w:val="20"/>
                <w:szCs w:val="20"/>
              </w:rPr>
              <w:t>scfheduling</w:t>
            </w:r>
            <w:proofErr w:type="spellEnd"/>
            <w:r>
              <w:rPr>
                <w:sz w:val="20"/>
                <w:szCs w:val="20"/>
              </w:rPr>
              <w:t xml:space="preserve">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w:t>
            </w:r>
            <w:proofErr w:type="spellStart"/>
            <w:r>
              <w:rPr>
                <w:sz w:val="20"/>
                <w:szCs w:val="20"/>
              </w:rPr>
              <w:t>schduling</w:t>
            </w:r>
            <w:proofErr w:type="spellEnd"/>
            <w:r>
              <w:rPr>
                <w:sz w:val="20"/>
                <w:szCs w:val="20"/>
              </w:rPr>
              <w:t xml:space="preserve"> is quite limited. So, there is </w:t>
            </w:r>
            <w:proofErr w:type="gramStart"/>
            <w:r>
              <w:rPr>
                <w:sz w:val="20"/>
                <w:szCs w:val="20"/>
              </w:rPr>
              <w:t>need</w:t>
            </w:r>
            <w:proofErr w:type="gramEnd"/>
            <w:r>
              <w:rPr>
                <w:sz w:val="20"/>
                <w:szCs w:val="20"/>
              </w:rPr>
              <w:t xml:space="preserve"> to further enhance it, e.g., extending the value range with 4 bits or other solutions.</w:t>
            </w:r>
          </w:p>
          <w:p w14:paraId="2F7FAFA9" w14:textId="77777777" w:rsidR="00F16D24" w:rsidRDefault="00F16D24" w:rsidP="00F16D24">
            <w:pPr>
              <w:pStyle w:val="BodyText"/>
              <w:spacing w:line="254" w:lineRule="auto"/>
              <w:rPr>
                <w:sz w:val="20"/>
                <w:szCs w:val="20"/>
              </w:rPr>
            </w:pPr>
            <w:proofErr w:type="gramStart"/>
            <w:r>
              <w:rPr>
                <w:rFonts w:hint="eastAsia"/>
                <w:sz w:val="20"/>
                <w:szCs w:val="20"/>
              </w:rPr>
              <w:t>So</w:t>
            </w:r>
            <w:proofErr w:type="gramEnd"/>
            <w:r>
              <w:rPr>
                <w:rFonts w:hint="eastAsia"/>
                <w:sz w:val="20"/>
                <w:szCs w:val="20"/>
              </w:rPr>
              <w:t xml:space="preserve"> the proposal is suggested as follows: </w:t>
            </w:r>
          </w:p>
          <w:p w14:paraId="055942AA" w14:textId="5082BECF" w:rsidR="00F16D24" w:rsidRPr="000B0C15" w:rsidRDefault="00F16D24" w:rsidP="00F16D24">
            <w:pPr>
              <w:pStyle w:val="BodyText"/>
              <w:spacing w:line="254" w:lineRule="auto"/>
              <w:rPr>
                <w:rFonts w:cs="Arial"/>
              </w:rPr>
            </w:pPr>
            <w:r>
              <w:rPr>
                <w:rFonts w:hint="eastAsia"/>
                <w:sz w:val="20"/>
                <w:szCs w:val="20"/>
              </w:rPr>
              <w:t xml:space="preserve">Proposal: Enhancement of K1 indication </w:t>
            </w:r>
            <w:r>
              <w:rPr>
                <w:sz w:val="20"/>
                <w:szCs w:val="20"/>
              </w:rPr>
              <w:t>should</w:t>
            </w:r>
            <w:r>
              <w:rPr>
                <w:rFonts w:hint="eastAsia"/>
                <w:sz w:val="20"/>
                <w:szCs w:val="20"/>
              </w:rPr>
              <w:t xml:space="preserve"> be </w:t>
            </w:r>
            <w:r>
              <w:rPr>
                <w:rFonts w:eastAsia="SimSun" w:hint="eastAsia"/>
                <w:sz w:val="20"/>
                <w:szCs w:val="20"/>
              </w:rPr>
              <w:t>supported</w:t>
            </w:r>
            <w:r>
              <w:rPr>
                <w:sz w:val="20"/>
                <w:szCs w:val="20"/>
              </w:rP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BodyText"/>
              <w:spacing w:line="254" w:lineRule="auto"/>
              <w:rPr>
                <w:rFonts w:cs="Arial"/>
              </w:rPr>
            </w:pPr>
            <w:r>
              <w:rPr>
                <w:rFonts w:cs="Arial"/>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BodyText"/>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 xml:space="preserve">The scenario where K1 needs an expansion seems an extreme case whose advantages are uncertain. </w:t>
            </w:r>
            <w:proofErr w:type="gramStart"/>
            <w:r>
              <w:rPr>
                <w:rFonts w:cs="Arial"/>
              </w:rPr>
              <w:t>Moreover  it</w:t>
            </w:r>
            <w:proofErr w:type="gramEnd"/>
            <w:r>
              <w:rPr>
                <w:rFonts w:cs="Arial"/>
              </w:rPr>
              <w:t xml:space="preserve">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BodyText"/>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BodyText"/>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BodyText"/>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BodyText"/>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BodyText"/>
              <w:spacing w:line="254" w:lineRule="auto"/>
              <w:rPr>
                <w:rFonts w:cs="Arial"/>
              </w:rPr>
            </w:pPr>
            <w:r>
              <w:rPr>
                <w:rFonts w:cs="Arial"/>
              </w:rPr>
              <w:t xml:space="preserve">It is not clear the motivation </w:t>
            </w:r>
            <w:r w:rsidR="00356AC5">
              <w:rPr>
                <w:rFonts w:cs="Arial"/>
              </w:rPr>
              <w:t xml:space="preserve">to </w:t>
            </w:r>
            <w:proofErr w:type="spellStart"/>
            <w:r w:rsidR="00356AC5">
              <w:rPr>
                <w:rFonts w:cs="Arial"/>
              </w:rPr>
              <w:t>chage</w:t>
            </w:r>
            <w:proofErr w:type="spellEnd"/>
            <w:r w:rsidR="00356AC5">
              <w:rPr>
                <w:rFonts w:cs="Arial"/>
              </w:rPr>
              <w:t xml:space="preserv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BodyText"/>
              <w:spacing w:line="254" w:lineRule="auto"/>
              <w:rPr>
                <w:rFonts w:cs="Arial"/>
              </w:rPr>
            </w:pPr>
            <w:r>
              <w:rPr>
                <w:rFonts w:cs="Arial"/>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BodyText"/>
              <w:spacing w:line="252" w:lineRule="auto"/>
              <w:rPr>
                <w:lang w:eastAsia="x-none"/>
              </w:rPr>
            </w:pPr>
            <w:r>
              <w:rPr>
                <w:lang w:eastAsia="x-none"/>
              </w:rPr>
              <w:t>K1 related enhancements are needed.</w:t>
            </w:r>
          </w:p>
          <w:p w14:paraId="639BA56C" w14:textId="77777777" w:rsidR="009E1A30" w:rsidRDefault="009E1A30" w:rsidP="009E1A30">
            <w:pPr>
              <w:pStyle w:val="BodyText"/>
              <w:spacing w:line="252" w:lineRule="auto"/>
              <w:rPr>
                <w:lang w:eastAsia="x-none"/>
              </w:rPr>
            </w:pPr>
            <w:r>
              <w:rPr>
                <w:rFonts w:eastAsia="Malgun Gothic" w:cs="Arial"/>
              </w:rPr>
              <w:t xml:space="preserve">Currently, K1 includes 8 values from [0,15].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 xml:space="preserve">number of </w:t>
            </w:r>
            <w:proofErr w:type="gramStart"/>
            <w:r>
              <w:rPr>
                <w:lang w:eastAsia="x-none"/>
              </w:rPr>
              <w:t>candidate</w:t>
            </w:r>
            <w:proofErr w:type="gramEnd"/>
            <w:r>
              <w:rPr>
                <w:lang w:eastAsia="x-none"/>
              </w:rPr>
              <w:t xml:space="preserve"> K1 values is not increased. Obviously, scheduling flexibility would be impacted</w:t>
            </w:r>
            <w:r>
              <w:rPr>
                <w:rFonts w:cs="Arial"/>
              </w:rPr>
              <w:t xml:space="preserve"> </w:t>
            </w:r>
          </w:p>
          <w:p w14:paraId="719BF784" w14:textId="65260E9A" w:rsidR="009E1A30" w:rsidRPr="000B0C15" w:rsidRDefault="009E1A30" w:rsidP="009E1A30">
            <w:pPr>
              <w:pStyle w:val="BodyText"/>
              <w:spacing w:line="254" w:lineRule="auto"/>
              <w:rPr>
                <w:rFonts w:cs="Arial"/>
              </w:rPr>
            </w:pPr>
            <w:r>
              <w:t>It is not preferre</w:t>
            </w:r>
            <w:r>
              <w:rPr>
                <w:lang w:eastAsia="x-none"/>
              </w:rPr>
              <w:t xml:space="preserve">d to extend the bit width of DCI. Configuring two sets of </w:t>
            </w:r>
            <w:proofErr w:type="gramStart"/>
            <w:r>
              <w:rPr>
                <w:lang w:eastAsia="x-none"/>
              </w:rPr>
              <w:t>candidate</w:t>
            </w:r>
            <w:proofErr w:type="gramEnd"/>
            <w:r>
              <w:rPr>
                <w:lang w:eastAsia="x-none"/>
              </w:rPr>
              <w:t xml:space="preserve"> K1 values could keep scheduling flexibility comparable as before and </w:t>
            </w:r>
            <w:proofErr w:type="spellStart"/>
            <w:r>
              <w:rPr>
                <w:lang w:eastAsia="x-none"/>
              </w:rPr>
              <w:t>maginal</w:t>
            </w:r>
            <w:proofErr w:type="spellEnd"/>
            <w:r>
              <w:rPr>
                <w:lang w:eastAsia="x-none"/>
              </w:rPr>
              <w:t xml:space="preserve"> specification impacts. </w:t>
            </w:r>
            <w:r>
              <w:t>For the</w:t>
            </w:r>
            <w:r>
              <w:rPr>
                <w:lang w:eastAsia="x-none"/>
              </w:rPr>
              <w:t xml:space="preserve"> trial ATG network</w:t>
            </w:r>
            <w:r>
              <w:t xml:space="preserve"> in R1-2101042, for PDSCH in DL slot 0~</w:t>
            </w:r>
            <w:proofErr w:type="gramStart"/>
            <w:r>
              <w:t>16 ,</w:t>
            </w:r>
            <w:proofErr w:type="gramEnd"/>
            <w:r>
              <w:t xml:space="preserve"> </w:t>
            </w:r>
            <w:r>
              <w:rPr>
                <w:lang w:eastAsia="x-none"/>
              </w:rPr>
              <w:t xml:space="preserve">K1 is in the range of [16,31]. For PDSCH in </w:t>
            </w:r>
            <w:r>
              <w:t xml:space="preserve">DL slots 17~30, </w:t>
            </w:r>
            <w:r>
              <w:rPr>
                <w:lang w:eastAsia="x-none"/>
              </w:rPr>
              <w:t>K1 is in the range of [1,15].</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BodyText"/>
              <w:spacing w:line="254" w:lineRule="auto"/>
              <w:rPr>
                <w:rFonts w:cs="Arial"/>
              </w:rPr>
            </w:pPr>
            <w:r>
              <w:rPr>
                <w:rFonts w:cs="Arial"/>
              </w:rPr>
              <w:lastRenderedPageBreak/>
              <w:t xml:space="preserve">Huawei, </w:t>
            </w:r>
            <w:proofErr w:type="spellStart"/>
            <w:r>
              <w:rPr>
                <w:rFonts w:cs="Arial"/>
              </w:rPr>
              <w:t>HiSilicon</w:t>
            </w:r>
            <w:proofErr w:type="spellEnd"/>
          </w:p>
        </w:tc>
        <w:tc>
          <w:tcPr>
            <w:tcW w:w="851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rPr>
                              <w:t xml:space="preserve">Proposal 4: </w:t>
                            </w:r>
                            <w:proofErr w:type="spellStart"/>
                            <w:r w:rsidRPr="00F356C0">
                              <w:rPr>
                                <w:szCs w:val="20"/>
                              </w:rPr>
                              <w:t>K_offset</w:t>
                            </w:r>
                            <w:proofErr w:type="spellEnd"/>
                            <w:r w:rsidRPr="00F356C0">
                              <w:rPr>
                                <w:szCs w:val="20"/>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rPr>
                              <w:t>[Huawei/</w:t>
                            </w:r>
                            <w:proofErr w:type="spellStart"/>
                            <w:r w:rsidRPr="00F356C0">
                              <w:rPr>
                                <w:rFonts w:eastAsia="Batang"/>
                                <w:szCs w:val="20"/>
                              </w:rPr>
                              <w:t>HiSi</w:t>
                            </w:r>
                            <w:proofErr w:type="spellEnd"/>
                            <w:r w:rsidRPr="00F356C0">
                              <w:rPr>
                                <w:rFonts w:eastAsia="Batang"/>
                                <w:szCs w:val="20"/>
                              </w:rPr>
                              <w:t>]</w:t>
                            </w:r>
                          </w:p>
                          <w:p w14:paraId="4115C4B0" w14:textId="77777777" w:rsidR="0066186B" w:rsidRPr="00F356C0" w:rsidRDefault="0066186B"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66186B" w:rsidRDefault="0066186B" w:rsidP="00F356C0">
                            <w:pPr>
                              <w:ind w:left="567"/>
                              <w:rPr>
                                <w:i/>
                                <w:color w:val="000000"/>
                                <w:szCs w:val="20"/>
                              </w:rPr>
                            </w:pPr>
                            <w:r w:rsidRPr="00F356C0">
                              <w:rPr>
                                <w:rFonts w:eastAsia="Batang"/>
                                <w:szCs w:val="20"/>
                              </w:rPr>
                              <w:t>[Samsung]</w:t>
                            </w:r>
                            <w:bookmarkStart w:id="25" w:name="_Ref54332811"/>
                          </w:p>
                          <w:p w14:paraId="1F5888B4" w14:textId="0D1DB7A6" w:rsidR="0066186B" w:rsidRPr="00F356C0" w:rsidRDefault="0066186B" w:rsidP="00F356C0">
                            <w:pPr>
                              <w:ind w:left="567"/>
                              <w:rPr>
                                <w:i/>
                                <w:color w:val="000000"/>
                                <w:szCs w:val="20"/>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66186B" w:rsidRPr="00DB2D8F" w:rsidRDefault="0066186B"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rPr>
                        <w:t xml:space="preserve">Proposal 4: </w:t>
                      </w:r>
                      <w:proofErr w:type="spellStart"/>
                      <w:r w:rsidRPr="00F356C0">
                        <w:rPr>
                          <w:szCs w:val="20"/>
                        </w:rPr>
                        <w:t>K_offset</w:t>
                      </w:r>
                      <w:proofErr w:type="spellEnd"/>
                      <w:r w:rsidRPr="00F356C0">
                        <w:rPr>
                          <w:szCs w:val="20"/>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rPr>
                        <w:t>[Huawei/</w:t>
                      </w:r>
                      <w:proofErr w:type="spellStart"/>
                      <w:r w:rsidRPr="00F356C0">
                        <w:rPr>
                          <w:rFonts w:eastAsia="Batang"/>
                          <w:szCs w:val="20"/>
                        </w:rPr>
                        <w:t>HiSi</w:t>
                      </w:r>
                      <w:proofErr w:type="spellEnd"/>
                      <w:r w:rsidRPr="00F356C0">
                        <w:rPr>
                          <w:rFonts w:eastAsia="Batang"/>
                          <w:szCs w:val="20"/>
                        </w:rPr>
                        <w:t>]</w:t>
                      </w:r>
                    </w:p>
                    <w:p w14:paraId="4115C4B0" w14:textId="77777777" w:rsidR="0066186B" w:rsidRPr="00F356C0" w:rsidRDefault="0066186B"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66186B" w:rsidRDefault="0066186B" w:rsidP="00F356C0">
                      <w:pPr>
                        <w:ind w:left="567"/>
                        <w:rPr>
                          <w:i/>
                          <w:color w:val="000000"/>
                          <w:szCs w:val="20"/>
                        </w:rPr>
                      </w:pPr>
                      <w:r w:rsidRPr="00F356C0">
                        <w:rPr>
                          <w:rFonts w:eastAsia="Batang"/>
                          <w:szCs w:val="20"/>
                        </w:rPr>
                        <w:t>[Samsung]</w:t>
                      </w:r>
                      <w:bookmarkStart w:id="26" w:name="_Ref54332811"/>
                    </w:p>
                    <w:p w14:paraId="1F5888B4" w14:textId="0D1DB7A6" w:rsidR="0066186B" w:rsidRPr="00F356C0" w:rsidRDefault="0066186B" w:rsidP="00F356C0">
                      <w:pPr>
                        <w:ind w:left="567"/>
                        <w:rPr>
                          <w:i/>
                          <w:color w:val="000000"/>
                          <w:szCs w:val="20"/>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66186B" w:rsidRPr="00DB2D8F" w:rsidRDefault="0066186B"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w:t>
      </w:r>
      <w:proofErr w:type="spellStart"/>
      <w:r w:rsidR="00CF5372" w:rsidRPr="000B0C15">
        <w:rPr>
          <w:rFonts w:ascii="Arial" w:hAnsi="Arial" w:cs="Arial"/>
          <w:lang w:val="en-US"/>
        </w:rPr>
        <w:t>K_offset</w:t>
      </w:r>
      <w:proofErr w:type="spellEnd"/>
      <w:r w:rsidR="00CF5372" w:rsidRPr="000B0C15">
        <w:rPr>
          <w:rFonts w:ascii="Arial" w:hAnsi="Arial" w:cs="Arial"/>
          <w:lang w:val="en-US"/>
        </w:rPr>
        <w:t xml:space="preserve">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lastRenderedPageBreak/>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 xml:space="preserve">On the need of </w:t>
      </w:r>
      <w:proofErr w:type="spellStart"/>
      <w:r w:rsidRPr="000B0C15">
        <w:rPr>
          <w:rFonts w:ascii="Arial" w:hAnsi="Arial" w:cs="Arial"/>
          <w:highlight w:val="cyan"/>
        </w:rPr>
        <w:t>Koffset</w:t>
      </w:r>
      <w:proofErr w:type="spellEnd"/>
      <w:r w:rsidRPr="000B0C15">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BodyText"/>
              <w:spacing w:line="254" w:lineRule="auto"/>
              <w:rPr>
                <w:rFonts w:cs="Arial"/>
              </w:rPr>
            </w:pPr>
            <w:r>
              <w:rPr>
                <w:rFonts w:cs="Arial"/>
              </w:rPr>
              <w:t xml:space="preserve">We believe the CG Type 1 can be set without the need of </w:t>
            </w:r>
            <w:proofErr w:type="spellStart"/>
            <w:r>
              <w:rPr>
                <w:rFonts w:cs="Arial"/>
              </w:rPr>
              <w:t>K_offset</w:t>
            </w:r>
            <w:proofErr w:type="spellEnd"/>
            <w:r>
              <w:rPr>
                <w:rFonts w:cs="Arial"/>
              </w:rPr>
              <w:t xml:space="preserve">. But we don’t believe it can be updated without the need </w:t>
            </w:r>
            <w:proofErr w:type="spellStart"/>
            <w:r>
              <w:rPr>
                <w:rFonts w:cs="Arial"/>
              </w:rPr>
              <w:t>oft he</w:t>
            </w:r>
            <w:proofErr w:type="spellEnd"/>
            <w:r>
              <w:rPr>
                <w:rFonts w:cs="Arial"/>
              </w:rPr>
              <w:t xml:space="preserv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w:t>
                            </w:r>
                            <w:proofErr w:type="gramStart"/>
                            <w:r w:rsidRPr="00DB2D8F">
                              <w:rPr>
                                <w:szCs w:val="20"/>
                              </w:rPr>
                              <w:t>random access</w:t>
                            </w:r>
                            <w:proofErr w:type="gramEnd"/>
                            <w:r w:rsidRPr="00DB2D8F">
                              <w:rPr>
                                <w:szCs w:val="20"/>
                              </w:rPr>
                              <w:t xml:space="preserve">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ra-</w:t>
                            </w:r>
                            <w:proofErr w:type="spellStart"/>
                            <w:r w:rsidRPr="00DB2D8F">
                              <w:rPr>
                                <w:szCs w:val="20"/>
                              </w:rPr>
                              <w:t>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w:t>
                            </w:r>
                            <w:proofErr w:type="gramStart"/>
                            <w:r w:rsidRPr="00DB2D8F">
                              <w:rPr>
                                <w:szCs w:val="20"/>
                              </w:rPr>
                              <w:t>location based</w:t>
                            </w:r>
                            <w:proofErr w:type="gramEnd"/>
                            <w:r w:rsidRPr="00DB2D8F">
                              <w:rPr>
                                <w:szCs w:val="20"/>
                              </w:rPr>
                              <w:t xml:space="preserve">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66186B" w:rsidRPr="00527106" w:rsidRDefault="0066186B" w:rsidP="00BB29D4">
                            <w:pPr>
                              <w:pStyle w:val="ListParagraph"/>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66186B" w:rsidRPr="00527106" w:rsidRDefault="0066186B"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w:t>
                            </w:r>
                            <w:proofErr w:type="spellStart"/>
                            <w:r w:rsidRPr="00DB2D8F">
                              <w:rPr>
                                <w:szCs w:val="20"/>
                              </w:rPr>
                              <w:t>ance</w:t>
                            </w:r>
                            <w:proofErr w:type="spellEnd"/>
                            <w:r w:rsidRPr="00DB2D8F">
                              <w:rPr>
                                <w:szCs w:val="20"/>
                              </w:rPr>
                              <w:t xml:space="preserve"> applied by an NR NTN UE.</w:t>
                            </w:r>
                          </w:p>
                          <w:p w14:paraId="55E6AD53" w14:textId="5F5F70DF" w:rsidR="0066186B" w:rsidRPr="00527106" w:rsidRDefault="0066186B"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66186B" w:rsidRDefault="0066186B"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ListParagraph"/>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66186B" w:rsidRPr="00527106" w:rsidRDefault="0066186B" w:rsidP="00BB29D4">
                            <w:pPr>
                              <w:pStyle w:val="ListParagraph"/>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66186B" w:rsidRPr="00527106" w:rsidRDefault="0066186B" w:rsidP="00BB29D4">
                            <w:pPr>
                              <w:pStyle w:val="ListParagraph"/>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66186B" w:rsidRPr="00527106" w:rsidRDefault="0066186B" w:rsidP="00BB29D4">
                            <w:pPr>
                              <w:pStyle w:val="ListParagraph"/>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w:t>
                      </w:r>
                      <w:proofErr w:type="gramStart"/>
                      <w:r w:rsidRPr="00DB2D8F">
                        <w:rPr>
                          <w:szCs w:val="20"/>
                        </w:rPr>
                        <w:t>random access</w:t>
                      </w:r>
                      <w:proofErr w:type="gramEnd"/>
                      <w:r w:rsidRPr="00DB2D8F">
                        <w:rPr>
                          <w:szCs w:val="20"/>
                        </w:rPr>
                        <w:t xml:space="preserve">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ra-</w:t>
                      </w:r>
                      <w:proofErr w:type="spellStart"/>
                      <w:r w:rsidRPr="00DB2D8F">
                        <w:rPr>
                          <w:szCs w:val="20"/>
                        </w:rPr>
                        <w:t>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w:t>
                      </w:r>
                      <w:proofErr w:type="gramStart"/>
                      <w:r w:rsidRPr="00DB2D8F">
                        <w:rPr>
                          <w:szCs w:val="20"/>
                        </w:rPr>
                        <w:t>location based</w:t>
                      </w:r>
                      <w:proofErr w:type="gramEnd"/>
                      <w:r w:rsidRPr="00DB2D8F">
                        <w:rPr>
                          <w:szCs w:val="20"/>
                        </w:rPr>
                        <w:t xml:space="preserve">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66186B" w:rsidRPr="00527106" w:rsidRDefault="0066186B" w:rsidP="00BB29D4">
                      <w:pPr>
                        <w:pStyle w:val="ListParagraph"/>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66186B" w:rsidRPr="00527106" w:rsidRDefault="0066186B"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w:t>
                      </w:r>
                      <w:proofErr w:type="spellStart"/>
                      <w:r w:rsidRPr="00DB2D8F">
                        <w:rPr>
                          <w:szCs w:val="20"/>
                        </w:rPr>
                        <w:t>ance</w:t>
                      </w:r>
                      <w:proofErr w:type="spellEnd"/>
                      <w:r w:rsidRPr="00DB2D8F">
                        <w:rPr>
                          <w:szCs w:val="20"/>
                        </w:rPr>
                        <w:t xml:space="preserve"> applied by an NR NTN UE.</w:t>
                      </w:r>
                    </w:p>
                    <w:p w14:paraId="55E6AD53" w14:textId="5F5F70DF" w:rsidR="0066186B" w:rsidRPr="00527106" w:rsidRDefault="0066186B"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66186B" w:rsidRDefault="0066186B"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ListParagraph"/>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66186B" w:rsidRPr="00527106" w:rsidRDefault="0066186B" w:rsidP="00BB29D4">
                      <w:pPr>
                        <w:pStyle w:val="ListParagraph"/>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66186B" w:rsidRPr="00527106" w:rsidRDefault="0066186B" w:rsidP="00BB29D4">
                      <w:pPr>
                        <w:pStyle w:val="ListParagraph"/>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66186B" w:rsidRPr="00527106" w:rsidRDefault="0066186B" w:rsidP="00BB29D4">
                      <w:pPr>
                        <w:pStyle w:val="ListParagraph"/>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 xml:space="preserve">downlink and uplink frame timing are not aligned at </w:t>
      </w:r>
      <w:proofErr w:type="spellStart"/>
      <w:r w:rsidRPr="000B0C15">
        <w:rPr>
          <w:rFonts w:ascii="Arial" w:hAnsi="Arial"/>
          <w:i/>
          <w:iCs/>
          <w:lang w:val="en-US"/>
        </w:rPr>
        <w:t>gNB</w:t>
      </w:r>
      <w:proofErr w:type="spellEnd"/>
      <w:r w:rsidRPr="000B0C15">
        <w:rPr>
          <w:rFonts w:ascii="Arial" w:hAnsi="Arial"/>
          <w:i/>
          <w:iCs/>
          <w:lang w:val="en-US"/>
        </w:rPr>
        <w:t>.</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ListParagraph"/>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feeder link RTT is signaled to UE.</w:t>
      </w:r>
    </w:p>
    <w:p w14:paraId="39389C01" w14:textId="77777777" w:rsidR="00D542CC" w:rsidRPr="000B0C15" w:rsidRDefault="00D542CC" w:rsidP="002F2126">
      <w:pPr>
        <w:pStyle w:val="ListParagraph"/>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ListParagraph"/>
        <w:numPr>
          <w:ilvl w:val="0"/>
          <w:numId w:val="29"/>
        </w:numPr>
        <w:rPr>
          <w:rFonts w:ascii="Arial" w:hAnsi="Arial" w:cs="Arial"/>
          <w:i/>
          <w:iCs/>
          <w:lang w:val="en-US"/>
        </w:rPr>
      </w:pPr>
      <w:r w:rsidRPr="000B0C15">
        <w:rPr>
          <w:rFonts w:ascii="Arial" w:hAnsi="Arial" w:cs="Arial"/>
          <w:i/>
          <w:iCs/>
          <w:color w:val="000000"/>
          <w:lang w:val="en-US"/>
        </w:rPr>
        <w:t xml:space="preserve">Note: If downlink and uplink frame timing are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ListParagraph"/>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ListParagraph"/>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there is no need to signal </w:t>
      </w:r>
      <w:r w:rsidR="00BD2303" w:rsidRPr="000B0C15">
        <w:rPr>
          <w:rFonts w:ascii="Arial" w:hAnsi="Arial" w:cs="Arial"/>
          <w:color w:val="000000"/>
          <w:lang w:val="en-US"/>
        </w:rPr>
        <w:t xml:space="preserve">the RTT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lastRenderedPageBreak/>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We don’t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BodyText"/>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BodyText"/>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6BA591DB" w14:textId="605369C3" w:rsidR="00F16D24" w:rsidRPr="000B0C15" w:rsidRDefault="00F16D24" w:rsidP="00F16D24">
            <w:pPr>
              <w:pStyle w:val="BodyText"/>
              <w:spacing w:line="254" w:lineRule="auto"/>
              <w:rPr>
                <w:rFonts w:cs="Arial"/>
              </w:rPr>
            </w:pPr>
            <w:r>
              <w:rPr>
                <w:rFonts w:cs="Arial"/>
              </w:rPr>
              <w:t xml:space="preserve">W.r.t the 2nd bullet, the definition of offset should be </w:t>
            </w:r>
            <w:proofErr w:type="gramStart"/>
            <w:r>
              <w:rPr>
                <w:rFonts w:cs="Arial"/>
              </w:rPr>
              <w:t>clarified</w:t>
            </w:r>
            <w:proofErr w:type="gramEnd"/>
            <w:r>
              <w:rPr>
                <w:rFonts w:cs="Arial"/>
              </w:rPr>
              <w:t xml:space="preserve">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BodyText"/>
              <w:spacing w:line="254" w:lineRule="auto"/>
              <w:rPr>
                <w:rFonts w:cs="Arial"/>
              </w:rPr>
            </w:pPr>
            <w:r>
              <w:rPr>
                <w:rFonts w:cs="Arial"/>
              </w:rPr>
              <w:t>Agree with the proposal.</w:t>
            </w:r>
          </w:p>
          <w:p w14:paraId="11850865" w14:textId="1F340D20" w:rsidR="0082521C" w:rsidRPr="000B0C15" w:rsidRDefault="0082521C" w:rsidP="0082521C">
            <w:pPr>
              <w:pStyle w:val="BodyText"/>
              <w:spacing w:line="254" w:lineRule="auto"/>
              <w:rPr>
                <w:rFonts w:cs="Arial"/>
              </w:rPr>
            </w:pPr>
            <w:r>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Pr>
                <w:rFonts w:cs="Arial"/>
              </w:rPr>
              <w:t>MsgB</w:t>
            </w:r>
            <w:proofErr w:type="spellEnd"/>
            <w:r>
              <w:rPr>
                <w:rFonts w:cs="Arial"/>
              </w:rPr>
              <w:t xml:space="preserve"> or receives RAR/</w:t>
            </w:r>
            <w:proofErr w:type="spellStart"/>
            <w:r>
              <w:rPr>
                <w:rFonts w:cs="Arial"/>
              </w:rPr>
              <w:t>MsgB</w:t>
            </w:r>
            <w:proofErr w:type="spellEnd"/>
            <w:r>
              <w:rPr>
                <w:rFonts w:cs="Arial"/>
              </w:rPr>
              <w:t xml:space="preserve">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w:t>
            </w:r>
            <w:proofErr w:type="spellStart"/>
            <w:r w:rsidRPr="00591553">
              <w:rPr>
                <w:rFonts w:cs="Arial"/>
              </w:rPr>
              <w:t>gNB</w:t>
            </w:r>
            <w:proofErr w:type="spellEnd"/>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BodyText"/>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BodyText"/>
              <w:spacing w:line="254" w:lineRule="auto"/>
              <w:rPr>
                <w:rFonts w:eastAsia="Malgun Gothic" w:cs="Arial"/>
              </w:rPr>
            </w:pPr>
            <w:proofErr w:type="gramStart"/>
            <w:r>
              <w:rPr>
                <w:rFonts w:eastAsia="Malgun Gothic" w:cs="Arial"/>
              </w:rPr>
              <w:t>May be</w:t>
            </w:r>
            <w:proofErr w:type="gramEnd"/>
            <w:r>
              <w:rPr>
                <w:rFonts w:eastAsia="Malgun Gothic" w:cs="Arial"/>
              </w:rPr>
              <w:t xml:space="preserve"> we need to first clarify the question 2) in RAN2 LS, which is how the UE determines UE-</w:t>
            </w:r>
            <w:proofErr w:type="spellStart"/>
            <w:r>
              <w:rPr>
                <w:rFonts w:eastAsia="Malgun Gothic" w:cs="Arial"/>
              </w:rPr>
              <w:t>gNB</w:t>
            </w:r>
            <w:proofErr w:type="spellEnd"/>
            <w:r>
              <w:rPr>
                <w:rFonts w:eastAsia="Malgun Gothic" w:cs="Arial"/>
              </w:rPr>
              <w:t xml:space="preserve"> RTT. </w:t>
            </w:r>
          </w:p>
          <w:p w14:paraId="72FEB471" w14:textId="10F919F9" w:rsidR="008A6EEB" w:rsidRPr="000B0C15" w:rsidRDefault="008A6EEB" w:rsidP="008A6EEB">
            <w:pPr>
              <w:pStyle w:val="BodyText"/>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BodyText"/>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BodyText"/>
              <w:spacing w:line="254" w:lineRule="auto"/>
              <w:rPr>
                <w:rFonts w:cs="Arial"/>
              </w:rPr>
            </w:pPr>
            <w:r>
              <w:rPr>
                <w:rFonts w:cs="Arial" w:hint="eastAsia"/>
              </w:rPr>
              <w:lastRenderedPageBreak/>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BodyText"/>
              <w:spacing w:line="254" w:lineRule="auto"/>
              <w:rPr>
                <w:rFonts w:cs="Arial"/>
              </w:rPr>
            </w:pPr>
            <w:r>
              <w:rPr>
                <w:rFonts w:cs="Arial" w:hint="eastAsia"/>
              </w:rPr>
              <w:t>W</w:t>
            </w:r>
            <w:r>
              <w:rPr>
                <w:rFonts w:cs="Arial"/>
              </w:rPr>
              <w:t xml:space="preserve">e need to clarify how/whether </w:t>
            </w:r>
            <w:proofErr w:type="spellStart"/>
            <w:r>
              <w:rPr>
                <w:rFonts w:cs="Arial"/>
              </w:rPr>
              <w:t>K_offset</w:t>
            </w:r>
            <w:proofErr w:type="spellEnd"/>
            <w:r>
              <w:rPr>
                <w:rFonts w:cs="Arial"/>
              </w:rPr>
              <w:t xml:space="preserve"> value can be reused for deriving UE-</w:t>
            </w:r>
            <w:proofErr w:type="spellStart"/>
            <w:r>
              <w:rPr>
                <w:rFonts w:cs="Arial"/>
              </w:rPr>
              <w:t>gNB</w:t>
            </w:r>
            <w:proofErr w:type="spellEnd"/>
            <w:r>
              <w:rPr>
                <w:rFonts w:cs="Arial"/>
              </w:rPr>
              <w:t xml:space="preserve">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BodyText"/>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BodyText"/>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Heading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Yu Mincho"/>
                                <w:b/>
                                <w:bCs/>
                                <w:szCs w:val="20"/>
                              </w:rPr>
                            </w:pPr>
                            <w:r w:rsidRPr="00DB2D8F">
                              <w:rPr>
                                <w:rFonts w:eastAsia="Yu Mincho"/>
                                <w:b/>
                                <w:bCs/>
                                <w:szCs w:val="20"/>
                              </w:rPr>
                              <w:t>[Nokia/NSB]</w:t>
                            </w:r>
                          </w:p>
                          <w:p w14:paraId="0D73C0DB" w14:textId="77777777" w:rsidR="0066186B" w:rsidRPr="00DB2D8F" w:rsidRDefault="0066186B"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Yu Mincho"/>
                                <w:b/>
                                <w:bCs/>
                                <w:szCs w:val="20"/>
                              </w:rPr>
                            </w:pPr>
                            <w:r w:rsidRPr="00DB2D8F">
                              <w:rPr>
                                <w:rFonts w:eastAsia="Yu Mincho"/>
                                <w:b/>
                                <w:bCs/>
                                <w:szCs w:val="20"/>
                              </w:rPr>
                              <w:t>[Panasonic]</w:t>
                            </w:r>
                          </w:p>
                          <w:p w14:paraId="2FC7FAF2" w14:textId="77777777" w:rsidR="0066186B" w:rsidRPr="00DB2D8F" w:rsidRDefault="0066186B"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Yu Mincho"/>
                                <w:b/>
                                <w:bCs/>
                                <w:szCs w:val="20"/>
                              </w:rPr>
                            </w:pPr>
                            <w:r w:rsidRPr="00DB2D8F">
                              <w:rPr>
                                <w:rFonts w:eastAsia="Yu Mincho"/>
                                <w:b/>
                                <w:bCs/>
                                <w:szCs w:val="20"/>
                              </w:rPr>
                              <w:t>[CAICT]</w:t>
                            </w:r>
                          </w:p>
                          <w:p w14:paraId="216CD0C0" w14:textId="77777777" w:rsidR="0066186B" w:rsidRPr="00DB2D8F" w:rsidRDefault="0066186B"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66186B" w:rsidRPr="00DB2D8F" w:rsidRDefault="0066186B" w:rsidP="00801508">
                            <w:pPr>
                              <w:ind w:left="567"/>
                              <w:rPr>
                                <w:rFonts w:eastAsia="Yu Mincho"/>
                                <w:b/>
                                <w:bCs/>
                                <w:szCs w:val="20"/>
                              </w:rPr>
                            </w:pPr>
                            <w:r w:rsidRPr="00DB2D8F">
                              <w:rPr>
                                <w:rFonts w:eastAsia="Yu Mincho"/>
                                <w:b/>
                                <w:bCs/>
                                <w:szCs w:val="20"/>
                              </w:rPr>
                              <w:t>[LGE]</w:t>
                            </w:r>
                          </w:p>
                          <w:p w14:paraId="15D90BFA" w14:textId="77777777" w:rsidR="0066186B" w:rsidRPr="00DB2D8F" w:rsidRDefault="0066186B"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rPr>
                                    <m:t>N</m:t>
                                  </m:r>
                                </m:e>
                                <m:sub>
                                  <m:r>
                                    <m:rPr>
                                      <m:sty m:val="b"/>
                                    </m:rPr>
                                    <w:rPr>
                                      <w:rFonts w:ascii="Cambria Math" w:hAnsi="Cambria Math"/>
                                      <w:szCs w:val="20"/>
                                    </w:rPr>
                                    <m:t>T</m:t>
                                  </m:r>
                                  <m:r>
                                    <m:rPr>
                                      <m:sty m:val="p"/>
                                    </m:rPr>
                                    <w:rPr>
                                      <w:rFonts w:ascii="Cambria Math" w:hAnsi="Cambria Math"/>
                                      <w:szCs w:val="20"/>
                                    </w:rPr>
                                    <m:t>,</m:t>
                                  </m:r>
                                  <m:r>
                                    <m:rPr>
                                      <m:sty m:val="b"/>
                                    </m:rPr>
                                    <w:rPr>
                                      <w:rFonts w:ascii="Cambria Math" w:hAnsi="Cambria Math"/>
                                      <w:szCs w:val="20"/>
                                    </w:rPr>
                                    <m: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b"/>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b"/>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b"/>
                                    </m:rPr>
                                    <w:rPr>
                                      <w:rFonts w:ascii="Cambria Math" w:hAnsi="Cambria Math"/>
                                      <w:szCs w:val="20"/>
                                    </w:rPr>
                                    <m:t>T</m:t>
                                  </m:r>
                                </m:e>
                                <m:sub>
                                  <m:r>
                                    <m:rPr>
                                      <m:sty m:val="b"/>
                                    </m:rPr>
                                    <w:rPr>
                                      <w:rFonts w:ascii="Cambria Math" w:hAnsi="Cambria Math"/>
                                      <w:szCs w:val="20"/>
                                    </w:rPr>
                                    <m:t>switch</m:t>
                                  </m:r>
                                </m:sub>
                              </m:sSub>
                            </m:oMath>
                            <w:r w:rsidRPr="00DB2D8F">
                              <w:rPr>
                                <w:szCs w:val="20"/>
                              </w:rPr>
                              <w:t>.</w:t>
                            </w:r>
                          </w:p>
                          <w:p w14:paraId="4713D9A4" w14:textId="77777777" w:rsidR="0066186B" w:rsidRPr="00DB2D8F" w:rsidRDefault="0066186B"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66186B" w:rsidRPr="00DB2D8F" w:rsidRDefault="0066186B"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66186B" w:rsidRPr="00DB2D8F" w:rsidRDefault="0066186B"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Yu Mincho"/>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66186B" w:rsidRPr="00DB2D8F" w:rsidRDefault="0066186B" w:rsidP="00801508">
                            <w:pPr>
                              <w:ind w:left="567"/>
                              <w:rPr>
                                <w:rFonts w:eastAsia="Yu Mincho"/>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Yu Mincho"/>
                                <w:b/>
                                <w:bCs/>
                                <w:szCs w:val="20"/>
                              </w:rPr>
                            </w:pPr>
                            <w:r w:rsidRPr="00DB2D8F">
                              <w:rPr>
                                <w:rFonts w:eastAsia="Yu Mincho"/>
                                <w:b/>
                                <w:bCs/>
                                <w:szCs w:val="20"/>
                              </w:rPr>
                              <w:t>[Intel]</w:t>
                            </w:r>
                          </w:p>
                          <w:p w14:paraId="0163C1AE" w14:textId="77777777" w:rsidR="0066186B" w:rsidRPr="00DB2D8F" w:rsidRDefault="0066186B" w:rsidP="00801508">
                            <w:pPr>
                              <w:ind w:left="567"/>
                              <w:rPr>
                                <w:rFonts w:eastAsia="Yu Mincho"/>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66186B" w:rsidRPr="00C961C9" w:rsidRDefault="0066186B" w:rsidP="00BB29D4">
                            <w:pPr>
                              <w:pStyle w:val="ListParagraph"/>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66186B" w:rsidRPr="00C961C9" w:rsidRDefault="0066186B"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Yu Mincho"/>
                                <w:b/>
                                <w:bCs/>
                                <w:szCs w:val="20"/>
                              </w:rPr>
                            </w:pPr>
                            <w:r w:rsidRPr="00DB2D8F">
                              <w:rPr>
                                <w:b/>
                                <w:bCs/>
                                <w:szCs w:val="20"/>
                              </w:rPr>
                              <w:t>[NEC]</w:t>
                            </w:r>
                          </w:p>
                          <w:p w14:paraId="69A6C4FB" w14:textId="77777777" w:rsidR="0066186B" w:rsidRPr="00DB2D8F" w:rsidRDefault="0066186B"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Yu Mincho"/>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66186B" w:rsidRPr="00DB2D8F" w:rsidRDefault="0066186B"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66186B" w:rsidRPr="00DB2D8F" w:rsidRDefault="0066186B" w:rsidP="00801508">
                            <w:pPr>
                              <w:ind w:left="567"/>
                              <w:rPr>
                                <w:rFonts w:eastAsia="Yu Mincho"/>
                                <w:b/>
                                <w:bCs/>
                                <w:szCs w:val="20"/>
                              </w:rPr>
                            </w:pPr>
                            <w:r w:rsidRPr="00DB2D8F">
                              <w:rPr>
                                <w:b/>
                                <w:bCs/>
                                <w:szCs w:val="20"/>
                              </w:rPr>
                              <w:t>[MediaTek]</w:t>
                            </w:r>
                          </w:p>
                          <w:p w14:paraId="34701E36" w14:textId="77777777" w:rsidR="0066186B" w:rsidRPr="00DB2D8F" w:rsidRDefault="0066186B"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Yu Mincho"/>
                                <w:b/>
                                <w:bCs/>
                                <w:szCs w:val="20"/>
                              </w:rPr>
                            </w:pPr>
                            <w:r w:rsidRPr="00C961C9">
                              <w:rPr>
                                <w:b/>
                                <w:bCs/>
                                <w:szCs w:val="20"/>
                              </w:rPr>
                              <w:t>[China Telecom]</w:t>
                            </w:r>
                            <w:bookmarkStart w:id="29" w:name="OLE_LINK3"/>
                            <w:bookmarkStart w:id="30" w:name="OLE_LINK4"/>
                          </w:p>
                          <w:p w14:paraId="4C66EF88" w14:textId="54115816" w:rsidR="0066186B" w:rsidRPr="00DB2D8F" w:rsidRDefault="0066186B" w:rsidP="00801508">
                            <w:pPr>
                              <w:ind w:left="567"/>
                              <w:rPr>
                                <w:rFonts w:eastAsia="Yu Mincho"/>
                                <w:b/>
                                <w:bCs/>
                                <w:szCs w:val="20"/>
                              </w:rPr>
                            </w:pPr>
                            <w:r w:rsidRPr="00C961C9">
                              <w:rPr>
                                <w:szCs w:val="20"/>
                              </w:rPr>
                              <w:t>Proposal 5: The blind detection burden on PDCCH ordered PRACH is left to network implementation.</w:t>
                            </w:r>
                            <w:bookmarkEnd w:id="29"/>
                            <w:bookmarkEnd w:id="30"/>
                          </w:p>
                          <w:p w14:paraId="4DA2685C" w14:textId="5D656CFA"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Yu Mincho"/>
                          <w:b/>
                          <w:bCs/>
                          <w:szCs w:val="20"/>
                        </w:rPr>
                      </w:pPr>
                      <w:r w:rsidRPr="00DB2D8F">
                        <w:rPr>
                          <w:rFonts w:eastAsia="Yu Mincho"/>
                          <w:b/>
                          <w:bCs/>
                          <w:szCs w:val="20"/>
                        </w:rPr>
                        <w:t>[Nokia/NSB]</w:t>
                      </w:r>
                    </w:p>
                    <w:p w14:paraId="0D73C0DB" w14:textId="77777777" w:rsidR="0066186B" w:rsidRPr="00DB2D8F" w:rsidRDefault="0066186B"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Yu Mincho"/>
                          <w:b/>
                          <w:bCs/>
                          <w:szCs w:val="20"/>
                        </w:rPr>
                      </w:pPr>
                      <w:r w:rsidRPr="00DB2D8F">
                        <w:rPr>
                          <w:rFonts w:eastAsia="Yu Mincho"/>
                          <w:b/>
                          <w:bCs/>
                          <w:szCs w:val="20"/>
                        </w:rPr>
                        <w:t>[Panasonic]</w:t>
                      </w:r>
                    </w:p>
                    <w:p w14:paraId="2FC7FAF2" w14:textId="77777777" w:rsidR="0066186B" w:rsidRPr="00DB2D8F" w:rsidRDefault="0066186B"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Yu Mincho"/>
                          <w:b/>
                          <w:bCs/>
                          <w:szCs w:val="20"/>
                        </w:rPr>
                      </w:pPr>
                      <w:r w:rsidRPr="00DB2D8F">
                        <w:rPr>
                          <w:rFonts w:eastAsia="Yu Mincho"/>
                          <w:b/>
                          <w:bCs/>
                          <w:szCs w:val="20"/>
                        </w:rPr>
                        <w:t>[CAICT]</w:t>
                      </w:r>
                    </w:p>
                    <w:p w14:paraId="216CD0C0" w14:textId="77777777" w:rsidR="0066186B" w:rsidRPr="00DB2D8F" w:rsidRDefault="0066186B"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66186B" w:rsidRPr="00DB2D8F" w:rsidRDefault="0066186B" w:rsidP="00801508">
                      <w:pPr>
                        <w:ind w:left="567"/>
                        <w:rPr>
                          <w:rFonts w:eastAsia="Yu Mincho"/>
                          <w:b/>
                          <w:bCs/>
                          <w:szCs w:val="20"/>
                        </w:rPr>
                      </w:pPr>
                      <w:r w:rsidRPr="00DB2D8F">
                        <w:rPr>
                          <w:rFonts w:eastAsia="Yu Mincho"/>
                          <w:b/>
                          <w:bCs/>
                          <w:szCs w:val="20"/>
                        </w:rPr>
                        <w:t>[LGE]</w:t>
                      </w:r>
                    </w:p>
                    <w:p w14:paraId="15D90BFA" w14:textId="77777777" w:rsidR="0066186B" w:rsidRPr="00DB2D8F" w:rsidRDefault="0066186B"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rPr>
                              <m:t>N</m:t>
                            </m:r>
                          </m:e>
                          <m:sub>
                            <m:r>
                              <m:rPr>
                                <m:sty m:val="b"/>
                              </m:rPr>
                              <w:rPr>
                                <w:rFonts w:ascii="Cambria Math" w:hAnsi="Cambria Math"/>
                                <w:szCs w:val="20"/>
                              </w:rPr>
                              <m:t>T</m:t>
                            </m:r>
                            <m:r>
                              <m:rPr>
                                <m:sty m:val="p"/>
                              </m:rPr>
                              <w:rPr>
                                <w:rFonts w:ascii="Cambria Math" w:hAnsi="Cambria Math"/>
                                <w:szCs w:val="20"/>
                              </w:rPr>
                              <m:t>,</m:t>
                            </m:r>
                            <m:r>
                              <m:rPr>
                                <m:sty m:val="b"/>
                              </m:rPr>
                              <w:rPr>
                                <w:rFonts w:ascii="Cambria Math" w:hAnsi="Cambria Math"/>
                                <w:szCs w:val="20"/>
                              </w:rPr>
                              <m: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b"/>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b"/>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b"/>
                              </m:rPr>
                              <w:rPr>
                                <w:rFonts w:ascii="Cambria Math" w:hAnsi="Cambria Math"/>
                                <w:szCs w:val="20"/>
                              </w:rPr>
                              <m:t>T</m:t>
                            </m:r>
                          </m:e>
                          <m:sub>
                            <m:r>
                              <m:rPr>
                                <m:sty m:val="b"/>
                              </m:rPr>
                              <w:rPr>
                                <w:rFonts w:ascii="Cambria Math" w:hAnsi="Cambria Math"/>
                                <w:szCs w:val="20"/>
                              </w:rPr>
                              <m:t>switch</m:t>
                            </m:r>
                          </m:sub>
                        </m:sSub>
                      </m:oMath>
                      <w:r w:rsidRPr="00DB2D8F">
                        <w:rPr>
                          <w:szCs w:val="20"/>
                        </w:rPr>
                        <w:t>.</w:t>
                      </w:r>
                    </w:p>
                    <w:p w14:paraId="4713D9A4" w14:textId="77777777" w:rsidR="0066186B" w:rsidRPr="00DB2D8F" w:rsidRDefault="0066186B"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66186B" w:rsidRPr="00DB2D8F" w:rsidRDefault="0066186B"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66186B" w:rsidRPr="00DB2D8F" w:rsidRDefault="0066186B"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Yu Mincho"/>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66186B" w:rsidRPr="00DB2D8F" w:rsidRDefault="0066186B" w:rsidP="00801508">
                      <w:pPr>
                        <w:ind w:left="567"/>
                        <w:rPr>
                          <w:rFonts w:eastAsia="Yu Mincho"/>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Yu Mincho"/>
                          <w:b/>
                          <w:bCs/>
                          <w:szCs w:val="20"/>
                        </w:rPr>
                      </w:pPr>
                      <w:r w:rsidRPr="00DB2D8F">
                        <w:rPr>
                          <w:rFonts w:eastAsia="Yu Mincho"/>
                          <w:b/>
                          <w:bCs/>
                          <w:szCs w:val="20"/>
                        </w:rPr>
                        <w:t>[Intel]</w:t>
                      </w:r>
                    </w:p>
                    <w:p w14:paraId="0163C1AE" w14:textId="77777777" w:rsidR="0066186B" w:rsidRPr="00DB2D8F" w:rsidRDefault="0066186B" w:rsidP="00801508">
                      <w:pPr>
                        <w:ind w:left="567"/>
                        <w:rPr>
                          <w:rFonts w:eastAsia="Yu Mincho"/>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66186B" w:rsidRPr="00C961C9" w:rsidRDefault="0066186B" w:rsidP="00BB29D4">
                      <w:pPr>
                        <w:pStyle w:val="ListParagraph"/>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66186B" w:rsidRPr="00C961C9" w:rsidRDefault="0066186B"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Yu Mincho"/>
                          <w:b/>
                          <w:bCs/>
                          <w:szCs w:val="20"/>
                        </w:rPr>
                      </w:pPr>
                      <w:r w:rsidRPr="00DB2D8F">
                        <w:rPr>
                          <w:b/>
                          <w:bCs/>
                          <w:szCs w:val="20"/>
                        </w:rPr>
                        <w:t>[NEC]</w:t>
                      </w:r>
                    </w:p>
                    <w:p w14:paraId="69A6C4FB" w14:textId="77777777" w:rsidR="0066186B" w:rsidRPr="00DB2D8F" w:rsidRDefault="0066186B"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Yu Mincho"/>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66186B" w:rsidRPr="00DB2D8F" w:rsidRDefault="0066186B"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66186B" w:rsidRPr="00DB2D8F" w:rsidRDefault="0066186B" w:rsidP="00801508">
                      <w:pPr>
                        <w:ind w:left="567"/>
                        <w:rPr>
                          <w:rFonts w:eastAsia="Yu Mincho"/>
                          <w:b/>
                          <w:bCs/>
                          <w:szCs w:val="20"/>
                        </w:rPr>
                      </w:pPr>
                      <w:r w:rsidRPr="00DB2D8F">
                        <w:rPr>
                          <w:b/>
                          <w:bCs/>
                          <w:szCs w:val="20"/>
                        </w:rPr>
                        <w:t>[MediaTek]</w:t>
                      </w:r>
                    </w:p>
                    <w:p w14:paraId="34701E36" w14:textId="77777777" w:rsidR="0066186B" w:rsidRPr="00DB2D8F" w:rsidRDefault="0066186B"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Yu Mincho"/>
                          <w:b/>
                          <w:bCs/>
                          <w:szCs w:val="20"/>
                        </w:rPr>
                      </w:pPr>
                      <w:r w:rsidRPr="00C961C9">
                        <w:rPr>
                          <w:b/>
                          <w:bCs/>
                          <w:szCs w:val="20"/>
                        </w:rPr>
                        <w:t>[China Telecom]</w:t>
                      </w:r>
                      <w:bookmarkStart w:id="33" w:name="OLE_LINK3"/>
                      <w:bookmarkStart w:id="34" w:name="OLE_LINK4"/>
                    </w:p>
                    <w:p w14:paraId="4C66EF88" w14:textId="54115816" w:rsidR="0066186B" w:rsidRPr="00DB2D8F" w:rsidRDefault="0066186B" w:rsidP="00801508">
                      <w:pPr>
                        <w:ind w:left="567"/>
                        <w:rPr>
                          <w:rFonts w:eastAsia="Yu Mincho"/>
                          <w:b/>
                          <w:bCs/>
                          <w:szCs w:val="20"/>
                        </w:rPr>
                      </w:pPr>
                      <w:r w:rsidRPr="00C961C9">
                        <w:rPr>
                          <w:szCs w:val="20"/>
                        </w:rPr>
                        <w:t>Proposal 5: The blind detection burden on PDCCH ordered PRACH is left to network implementation.</w:t>
                      </w:r>
                      <w:bookmarkEnd w:id="33"/>
                      <w:bookmarkEnd w:id="34"/>
                    </w:p>
                    <w:p w14:paraId="4DA2685C" w14:textId="5D656CFA" w:rsidR="0066186B" w:rsidRPr="00C961C9" w:rsidRDefault="0066186B"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Yu Mincho"/>
                                <w:b/>
                                <w:bCs/>
                                <w:szCs w:val="20"/>
                              </w:rPr>
                              <w:t>[ZTE]</w:t>
                            </w:r>
                          </w:p>
                          <w:p w14:paraId="446D29ED" w14:textId="77777777" w:rsidR="0066186B" w:rsidRPr="00DB2D8F" w:rsidRDefault="0066186B" w:rsidP="00801508">
                            <w:pPr>
                              <w:ind w:left="567"/>
                              <w:rPr>
                                <w:szCs w:val="20"/>
                                <w:u w:val="single"/>
                              </w:rPr>
                            </w:pPr>
                            <w:r w:rsidRPr="00801508">
                              <w:rPr>
                                <w:szCs w:val="20"/>
                              </w:rPr>
                              <w:t xml:space="preserve">Proposal </w:t>
                            </w:r>
                            <w:r w:rsidRPr="00DB2D8F">
                              <w:rPr>
                                <w:szCs w:val="20"/>
                              </w:rPr>
                              <w:t>12</w:t>
                            </w:r>
                            <w:r w:rsidRPr="00801508">
                              <w:rPr>
                                <w:szCs w:val="20"/>
                              </w:rPr>
                              <w:t xml:space="preserve">: </w:t>
                            </w:r>
                            <w:r w:rsidRPr="00DB2D8F">
                              <w:rPr>
                                <w:szCs w:val="20"/>
                              </w:rPr>
                              <w:t xml:space="preserve">For PDCCH ordered PRACH, clarification on the assumption for RO determination in legacy system is needed to </w:t>
                            </w:r>
                            <w:proofErr w:type="gramStart"/>
                            <w:r w:rsidRPr="00DB2D8F">
                              <w:rPr>
                                <w:szCs w:val="20"/>
                              </w:rPr>
                              <w:t>down-select</w:t>
                            </w:r>
                            <w:proofErr w:type="gramEnd"/>
                            <w:r w:rsidRPr="00DB2D8F">
                              <w:rPr>
                                <w:szCs w:val="20"/>
                              </w:rPr>
                              <w:t xml:space="preserve"> one of following solutions:</w:t>
                            </w:r>
                          </w:p>
                          <w:p w14:paraId="59D9D545" w14:textId="77777777" w:rsidR="0066186B" w:rsidRPr="00801508" w:rsidRDefault="0066186B"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Yu Mincho"/>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Yu Mincho"/>
                          <w:b/>
                          <w:bCs/>
                          <w:szCs w:val="20"/>
                        </w:rPr>
                        <w:t>[ZTE]</w:t>
                      </w:r>
                    </w:p>
                    <w:p w14:paraId="446D29ED" w14:textId="77777777" w:rsidR="0066186B" w:rsidRPr="00DB2D8F" w:rsidRDefault="0066186B" w:rsidP="00801508">
                      <w:pPr>
                        <w:ind w:left="567"/>
                        <w:rPr>
                          <w:szCs w:val="20"/>
                          <w:u w:val="single"/>
                        </w:rPr>
                      </w:pPr>
                      <w:r w:rsidRPr="00801508">
                        <w:rPr>
                          <w:szCs w:val="20"/>
                        </w:rPr>
                        <w:t xml:space="preserve">Proposal </w:t>
                      </w:r>
                      <w:r w:rsidRPr="00DB2D8F">
                        <w:rPr>
                          <w:szCs w:val="20"/>
                        </w:rPr>
                        <w:t>12</w:t>
                      </w:r>
                      <w:r w:rsidRPr="00801508">
                        <w:rPr>
                          <w:szCs w:val="20"/>
                        </w:rPr>
                        <w:t xml:space="preserve">: </w:t>
                      </w:r>
                      <w:r w:rsidRPr="00DB2D8F">
                        <w:rPr>
                          <w:szCs w:val="20"/>
                        </w:rPr>
                        <w:t xml:space="preserve">For PDCCH ordered PRACH, clarification on the assumption for RO determination in legacy system is needed to </w:t>
                      </w:r>
                      <w:proofErr w:type="gramStart"/>
                      <w:r w:rsidRPr="00DB2D8F">
                        <w:rPr>
                          <w:szCs w:val="20"/>
                        </w:rPr>
                        <w:t>down-select</w:t>
                      </w:r>
                      <w:proofErr w:type="gramEnd"/>
                      <w:r w:rsidRPr="00DB2D8F">
                        <w:rPr>
                          <w:szCs w:val="20"/>
                        </w:rPr>
                        <w:t xml:space="preserve"> one of following solutions:</w:t>
                      </w:r>
                    </w:p>
                    <w:p w14:paraId="59D9D545" w14:textId="77777777" w:rsidR="0066186B" w:rsidRPr="00801508" w:rsidRDefault="0066186B"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Yu Mincho"/>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lang w:val="en-US"/>
        </w:rPr>
      </w:pPr>
      <w:r w:rsidRPr="000B0C15">
        <w:rPr>
          <w:rFonts w:ascii="Arial" w:hAnsi="Arial" w:cs="Arial"/>
          <w:lang w:val="en-US"/>
        </w:rPr>
        <w:t xml:space="preserve">8 companies hold the view that </w:t>
      </w:r>
      <w:proofErr w:type="spellStart"/>
      <w:r w:rsidRPr="000B0C15">
        <w:rPr>
          <w:rFonts w:ascii="Arial" w:hAnsi="Arial" w:cs="Arial"/>
          <w:lang w:val="en-US"/>
        </w:rPr>
        <w:t>Koffset</w:t>
      </w:r>
      <w:proofErr w:type="spellEnd"/>
      <w:r w:rsidRPr="000B0C15">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 xml:space="preserve">[ZTE] suggest down selecting between introducing </w:t>
      </w:r>
      <w:proofErr w:type="spellStart"/>
      <w:r w:rsidRPr="000B0C15">
        <w:rPr>
          <w:rFonts w:ascii="Arial" w:hAnsi="Arial" w:cs="Arial"/>
          <w:lang w:val="en-US"/>
        </w:rPr>
        <w:t>K_offset</w:t>
      </w:r>
      <w:proofErr w:type="spellEnd"/>
      <w:r w:rsidRPr="000B0C15">
        <w:rPr>
          <w:rFonts w:ascii="Arial" w:hAnsi="Arial" w:cs="Arial"/>
          <w:lang w:val="en-US"/>
        </w:rPr>
        <w:t xml:space="preserve">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 xml:space="preserve">views from companies </w:t>
      </w:r>
      <w:proofErr w:type="gramStart"/>
      <w:r w:rsidR="007631AB" w:rsidRPr="000B0C15">
        <w:rPr>
          <w:rFonts w:ascii="Arial" w:hAnsi="Arial" w:cs="Arial"/>
        </w:rPr>
        <w:t>in order to</w:t>
      </w:r>
      <w:proofErr w:type="gramEnd"/>
      <w:r w:rsidR="007631AB" w:rsidRPr="000B0C15">
        <w:rPr>
          <w:rFonts w:ascii="Arial" w:hAnsi="Arial" w:cs="Arial"/>
        </w:rPr>
        <w:t xml:space="preserve">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lastRenderedPageBreak/>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w:t>
            </w:r>
            <w:proofErr w:type="gramStart"/>
            <w:r>
              <w:rPr>
                <w:rFonts w:cs="Arial"/>
              </w:rPr>
              <w:t>and also</w:t>
            </w:r>
            <w:proofErr w:type="gramEnd"/>
            <w:r>
              <w:rPr>
                <w:rFonts w:cs="Arial"/>
              </w:rPr>
              <w:t xml:space="preserve">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BodyText"/>
              <w:spacing w:line="254" w:lineRule="auto"/>
              <w:rPr>
                <w:rFonts w:cs="Arial"/>
              </w:rPr>
            </w:pPr>
            <w:r>
              <w:rPr>
                <w:rFonts w:cs="Arial"/>
              </w:rPr>
              <w:t>Enhancing timing relationship of this case is needed based on current specification</w:t>
            </w:r>
            <w:proofErr w:type="gramStart"/>
            <w:r>
              <w:rPr>
                <w:rFonts w:cs="Arial"/>
              </w:rPr>
              <w:t>, .Option</w:t>
            </w:r>
            <w:proofErr w:type="gramEnd"/>
            <w:r>
              <w:rPr>
                <w:rFonts w:cs="Arial"/>
              </w:rPr>
              <w:t xml:space="preserve">-2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BodyText"/>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BodyText"/>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BodyText"/>
              <w:spacing w:line="254" w:lineRule="auto"/>
              <w:rPr>
                <w:rFonts w:cs="Arial"/>
              </w:rPr>
            </w:pPr>
            <w:r>
              <w:rPr>
                <w:rFonts w:eastAsia="Yu Mincho" w:cs="Arial"/>
              </w:rPr>
              <w:t xml:space="preserve">Option 1. Cell specific </w:t>
            </w:r>
            <w:proofErr w:type="spellStart"/>
            <w:r>
              <w:rPr>
                <w:rFonts w:eastAsia="Yu Mincho" w:cs="Arial"/>
              </w:rPr>
              <w:t>Koffset</w:t>
            </w:r>
            <w:proofErr w:type="spellEnd"/>
            <w:r>
              <w:rPr>
                <w:rFonts w:eastAsia="Yu Mincho" w:cs="Arial"/>
              </w:rPr>
              <w:t xml:space="preserve"> should be used because UE timing status would not be known to </w:t>
            </w:r>
            <w:proofErr w:type="spellStart"/>
            <w:r>
              <w:rPr>
                <w:rFonts w:eastAsia="Yu Mincho" w:cs="Arial"/>
              </w:rPr>
              <w:t>gNB</w:t>
            </w:r>
            <w:proofErr w:type="spellEnd"/>
            <w:r>
              <w:rPr>
                <w:rFonts w:eastAsia="Yu Mincho" w:cs="Arial"/>
              </w:rPr>
              <w:t xml:space="preserve">. (if UE timing is known to </w:t>
            </w:r>
            <w:proofErr w:type="spellStart"/>
            <w:r>
              <w:rPr>
                <w:rFonts w:eastAsia="Yu Mincho" w:cs="Arial"/>
              </w:rPr>
              <w:t>gNB</w:t>
            </w:r>
            <w:proofErr w:type="spellEnd"/>
            <w:r>
              <w:rPr>
                <w:rFonts w:eastAsia="Yu Mincho" w:cs="Arial"/>
              </w:rPr>
              <w:t xml:space="preserve">, </w:t>
            </w:r>
            <w:proofErr w:type="spellStart"/>
            <w:r>
              <w:rPr>
                <w:rFonts w:eastAsia="Yu Mincho" w:cs="Arial"/>
              </w:rPr>
              <w:t>Koffset</w:t>
            </w:r>
            <w:proofErr w:type="spellEnd"/>
            <w:r>
              <w:rPr>
                <w:rFonts w:eastAsia="Yu Mincho" w:cs="Arial"/>
              </w:rPr>
              <w:t xml:space="preserve">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BodyText"/>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BodyText"/>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BodyText"/>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w:t>
            </w:r>
            <w:proofErr w:type="spellStart"/>
            <w:r>
              <w:rPr>
                <w:rFonts w:cs="Arial"/>
              </w:rPr>
              <w:t>gNB</w:t>
            </w:r>
            <w:proofErr w:type="spellEnd"/>
            <w:r>
              <w:rPr>
                <w:rFonts w:cs="Arial"/>
              </w:rPr>
              <w:t xml:space="preserve">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w:t>
            </w:r>
            <w:proofErr w:type="gramStart"/>
            <w:r>
              <w:rPr>
                <w:rFonts w:cs="Arial"/>
              </w:rPr>
              <w:t>in order to</w:t>
            </w:r>
            <w:proofErr w:type="gramEnd"/>
            <w:r>
              <w:rPr>
                <w:rFonts w:cs="Arial"/>
              </w:rPr>
              <w:t xml:space="preserve"> align the understanding of RO resource selection at both UE and </w:t>
            </w:r>
            <w:proofErr w:type="spellStart"/>
            <w:r>
              <w:rPr>
                <w:rFonts w:cs="Arial"/>
              </w:rPr>
              <w:t>gNB</w:t>
            </w:r>
            <w:proofErr w:type="spellEnd"/>
            <w:r>
              <w:rPr>
                <w:rFonts w:cs="Arial"/>
              </w:rPr>
              <w:t xml:space="preserve"> for PDCCH ordered RACH and to reduce the blind detection at </w:t>
            </w:r>
            <w:proofErr w:type="spellStart"/>
            <w:r>
              <w:rPr>
                <w:rFonts w:cs="Arial"/>
              </w:rPr>
              <w:t>gNB</w:t>
            </w:r>
            <w:proofErr w:type="spellEnd"/>
            <w:r>
              <w:rPr>
                <w:rFonts w:cs="Arial"/>
              </w:rPr>
              <w:t xml:space="preserve">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BodyText"/>
              <w:spacing w:line="254" w:lineRule="auto"/>
              <w:rPr>
                <w:rFonts w:cs="Arial"/>
              </w:rPr>
            </w:pPr>
            <w:r>
              <w:rPr>
                <w:rFonts w:cs="Arial"/>
              </w:rPr>
              <w:t>We tend to prefer Option 1 but further discussion to clarify the arguments on both sides would be welcome.</w:t>
            </w: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Heading1"/>
        <w:rPr>
          <w:lang w:val="en-US"/>
        </w:rPr>
      </w:pPr>
      <w:r w:rsidRPr="000B0C15">
        <w:rPr>
          <w:lang w:val="en-US"/>
        </w:rPr>
        <w:lastRenderedPageBreak/>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BodyText"/>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BodyText"/>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BodyText"/>
              <w:spacing w:line="252" w:lineRule="auto"/>
            </w:pPr>
            <w:r>
              <w:t>Not support.</w:t>
            </w:r>
          </w:p>
          <w:p w14:paraId="005CA32A" w14:textId="58B991D5" w:rsidR="009E1A30" w:rsidRPr="000B0C15" w:rsidRDefault="009E1A30" w:rsidP="009E1A30">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BodyText"/>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BodyText"/>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BodyText"/>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BodyText"/>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BodyText"/>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Heading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6186B" w:rsidRPr="00DB2D8F" w:rsidRDefault="0066186B"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6186B" w:rsidRPr="00DB2D8F" w:rsidRDefault="0066186B"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BodyText"/>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ListParagraph"/>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BodyText"/>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BodyText"/>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r>
            <w:r>
              <w:rPr>
                <w:rFonts w:cs="Arial"/>
              </w:rPr>
              <w:lastRenderedPageBreak/>
              <w:t xml:space="preserve">However, the phrasing on the </w:t>
            </w:r>
            <w:proofErr w:type="spellStart"/>
            <w:r>
              <w:rPr>
                <w:rFonts w:cs="Arial"/>
              </w:rPr>
              <w:t>specificaiton</w:t>
            </w:r>
            <w:proofErr w:type="spellEnd"/>
            <w:r>
              <w:rPr>
                <w:rFonts w:cs="Arial"/>
              </w:rPr>
              <w:t xml:space="preserve">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BodyText"/>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BodyText"/>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9E1A30" w:rsidRPr="000B0C15" w:rsidRDefault="009E1A30" w:rsidP="009E1A30">
            <w:pPr>
              <w:pStyle w:val="BodyText"/>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Heading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6186B" w:rsidRPr="00DB2D8F" w:rsidRDefault="0066186B"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6186B" w:rsidRPr="00DB2D8F" w:rsidRDefault="0066186B"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BodyText"/>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BodyText"/>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ListParagraph"/>
              <w:numPr>
                <w:ilvl w:val="0"/>
                <w:numId w:val="80"/>
              </w:numPr>
              <w:rPr>
                <w:rFonts w:ascii="Times New Roman" w:hAnsi="Times New Roman" w:cs="Times New Roman"/>
                <w:sz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lang w:val="en-GB"/>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lang w:val="en-GB"/>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lang w:val="en-GB"/>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ListParagraph"/>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ListParagraph"/>
              <w:rPr>
                <w:rFonts w:ascii="Times New Roman" w:hAnsi="Times New Roman" w:cs="Times New Roman"/>
                <w:sz w:val="24"/>
                <w:lang w:val="de-DE"/>
              </w:rPr>
            </w:pPr>
          </w:p>
          <w:p w14:paraId="1FADC5F2" w14:textId="77777777" w:rsidR="00F16D24" w:rsidRPr="008B2CB8" w:rsidRDefault="00F16D24" w:rsidP="0082521C">
            <w:pPr>
              <w:pStyle w:val="ListParagraph"/>
              <w:numPr>
                <w:ilvl w:val="0"/>
                <w:numId w:val="80"/>
              </w:numPr>
              <w:rPr>
                <w:rFonts w:eastAsiaTheme="minorEastAsia" w:cs="Arial"/>
                <w:lang w:val="en-GB"/>
              </w:rPr>
            </w:pPr>
            <w:r>
              <w:rPr>
                <w:lang w:val="de-DE"/>
              </w:rPr>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BodyText"/>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BodyText"/>
              <w:spacing w:line="254" w:lineRule="auto"/>
              <w:rPr>
                <w:rFonts w:cs="Arial"/>
              </w:rPr>
            </w:pPr>
            <w:r>
              <w:rPr>
                <w:rFonts w:cs="Arial"/>
              </w:rPr>
              <w:t xml:space="preserve">We are ok in further investigation this problem. At a first view, it seems a problem poised for the solution with a </w:t>
            </w:r>
            <w:proofErr w:type="spellStart"/>
            <w:r>
              <w:rPr>
                <w:rFonts w:cs="Arial"/>
              </w:rPr>
              <w:t>K_offset</w:t>
            </w:r>
            <w:proofErr w:type="spellEnd"/>
            <w:r>
              <w:rPr>
                <w:rFonts w:cs="Arial"/>
              </w:rPr>
              <w:t xml:space="preserve">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BodyText"/>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BodyText"/>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BodyText"/>
              <w:spacing w:line="254" w:lineRule="auto"/>
              <w:rPr>
                <w:rFonts w:cs="Arial"/>
              </w:rPr>
            </w:pPr>
            <w:r>
              <w:rPr>
                <w:rFonts w:cs="Arial" w:hint="eastAsia"/>
              </w:rPr>
              <w:lastRenderedPageBreak/>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BodyText"/>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BodyText"/>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BodyText"/>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BodyText"/>
              <w:spacing w:line="254" w:lineRule="auto"/>
              <w:rPr>
                <w:rFonts w:cs="Arial"/>
              </w:rPr>
            </w:pPr>
            <w:r>
              <w:rPr>
                <w:rFonts w:cs="Arial"/>
              </w:rPr>
              <w:t>OK to study.</w:t>
            </w: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Heading1"/>
        <w:rPr>
          <w:lang w:val="en-US"/>
        </w:rPr>
      </w:pPr>
      <w:bookmarkStart w:id="35" w:name="_In-sequence_SDU_delivery"/>
      <w:bookmarkEnd w:id="35"/>
      <w:r w:rsidRPr="000B0C15">
        <w:rPr>
          <w:lang w:val="en-US"/>
        </w:rPr>
        <w:t>References</w:t>
      </w:r>
      <w:bookmarkStart w:id="36" w:name="_Ref510504022"/>
      <w:bookmarkStart w:id="37" w:name="_Ref510814820"/>
      <w:bookmarkStart w:id="38" w:name="_Ref174151459"/>
      <w:bookmarkStart w:id="39" w:name="_Ref189809556"/>
    </w:p>
    <w:p w14:paraId="449FF7A8" w14:textId="4002B408" w:rsidR="00E77B9C" w:rsidRPr="000B0C15"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0B0C15">
        <w:t>TR 38.821, Solutions for NR to support non-terrestrial networks</w:t>
      </w:r>
      <w:bookmarkEnd w:id="40"/>
      <w:bookmarkEnd w:id="41"/>
    </w:p>
    <w:bookmarkEnd w:id="42"/>
    <w:bookmarkEnd w:id="43"/>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lastRenderedPageBreak/>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4"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4"/>
                          <w:p w14:paraId="2323961C" w14:textId="77777777" w:rsidR="0066186B" w:rsidRPr="00DB2D8F" w:rsidRDefault="0066186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5"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5"/>
                    <w:p w14:paraId="2323961C" w14:textId="77777777" w:rsidR="0066186B" w:rsidRPr="00DB2D8F" w:rsidRDefault="0066186B"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9950B" w14:textId="77777777" w:rsidR="00E44F85" w:rsidRDefault="00E44F85">
      <w:r>
        <w:separator/>
      </w:r>
    </w:p>
  </w:endnote>
  <w:endnote w:type="continuationSeparator" w:id="0">
    <w:p w14:paraId="2D4704A3" w14:textId="77777777" w:rsidR="00E44F85" w:rsidRDefault="00E44F85">
      <w:r>
        <w:continuationSeparator/>
      </w:r>
    </w:p>
  </w:endnote>
  <w:endnote w:type="continuationNotice" w:id="1">
    <w:p w14:paraId="76A33C36" w14:textId="77777777" w:rsidR="00E44F85" w:rsidRDefault="00E44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12AD04" w:rsidR="0066186B" w:rsidRDefault="0066186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43EB">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3EB">
      <w:rPr>
        <w:rStyle w:val="PageNumber"/>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2FF26" w14:textId="77777777" w:rsidR="00E44F85" w:rsidRDefault="00E44F85">
      <w:r>
        <w:separator/>
      </w:r>
    </w:p>
  </w:footnote>
  <w:footnote w:type="continuationSeparator" w:id="0">
    <w:p w14:paraId="68D027BF" w14:textId="77777777" w:rsidR="00E44F85" w:rsidRDefault="00E44F85">
      <w:r>
        <w:continuationSeparator/>
      </w:r>
    </w:p>
  </w:footnote>
  <w:footnote w:type="continuationNotice" w:id="1">
    <w:p w14:paraId="353BB561" w14:textId="77777777" w:rsidR="00E44F85" w:rsidRDefault="00E44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66186B" w:rsidRDefault="006618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9"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9"/>
  </w:num>
  <w:num w:numId="3">
    <w:abstractNumId w:val="0"/>
  </w:num>
  <w:num w:numId="4">
    <w:abstractNumId w:val="50"/>
  </w:num>
  <w:num w:numId="5">
    <w:abstractNumId w:val="51"/>
  </w:num>
  <w:num w:numId="6">
    <w:abstractNumId w:val="60"/>
  </w:num>
  <w:num w:numId="7">
    <w:abstractNumId w:val="20"/>
  </w:num>
  <w:num w:numId="8">
    <w:abstractNumId w:val="26"/>
  </w:num>
  <w:num w:numId="9">
    <w:abstractNumId w:val="11"/>
  </w:num>
  <w:num w:numId="10">
    <w:abstractNumId w:val="74"/>
  </w:num>
  <w:num w:numId="11">
    <w:abstractNumId w:val="35"/>
  </w:num>
  <w:num w:numId="12">
    <w:abstractNumId w:val="72"/>
  </w:num>
  <w:num w:numId="13">
    <w:abstractNumId w:val="33"/>
  </w:num>
  <w:num w:numId="14">
    <w:abstractNumId w:val="6"/>
  </w:num>
  <w:num w:numId="15">
    <w:abstractNumId w:val="48"/>
  </w:num>
  <w:num w:numId="16">
    <w:abstractNumId w:val="27"/>
  </w:num>
  <w:num w:numId="17">
    <w:abstractNumId w:val="5"/>
  </w:num>
  <w:num w:numId="18">
    <w:abstractNumId w:val="32"/>
  </w:num>
  <w:num w:numId="19">
    <w:abstractNumId w:val="67"/>
  </w:num>
  <w:num w:numId="20">
    <w:abstractNumId w:val="10"/>
  </w:num>
  <w:num w:numId="21">
    <w:abstractNumId w:val="57"/>
  </w:num>
  <w:num w:numId="22">
    <w:abstractNumId w:val="77"/>
  </w:num>
  <w:num w:numId="23">
    <w:abstractNumId w:val="17"/>
  </w:num>
  <w:num w:numId="24">
    <w:abstractNumId w:val="1"/>
  </w:num>
  <w:num w:numId="25">
    <w:abstractNumId w:val="22"/>
  </w:num>
  <w:num w:numId="26">
    <w:abstractNumId w:val="81"/>
  </w:num>
  <w:num w:numId="27">
    <w:abstractNumId w:val="54"/>
  </w:num>
  <w:num w:numId="28">
    <w:abstractNumId w:val="14"/>
  </w:num>
  <w:num w:numId="29">
    <w:abstractNumId w:val="7"/>
  </w:num>
  <w:num w:numId="30">
    <w:abstractNumId w:val="82"/>
  </w:num>
  <w:num w:numId="31">
    <w:abstractNumId w:val="65"/>
  </w:num>
  <w:num w:numId="32">
    <w:abstractNumId w:val="61"/>
  </w:num>
  <w:num w:numId="33">
    <w:abstractNumId w:val="3"/>
  </w:num>
  <w:num w:numId="34">
    <w:abstractNumId w:val="9"/>
  </w:num>
  <w:num w:numId="35">
    <w:abstractNumId w:val="43"/>
  </w:num>
  <w:num w:numId="36">
    <w:abstractNumId w:val="17"/>
  </w:num>
  <w:num w:numId="37">
    <w:abstractNumId w:val="25"/>
  </w:num>
  <w:num w:numId="38">
    <w:abstractNumId w:val="19"/>
  </w:num>
  <w:num w:numId="39">
    <w:abstractNumId w:val="31"/>
  </w:num>
  <w:num w:numId="40">
    <w:abstractNumId w:val="46"/>
  </w:num>
  <w:num w:numId="41">
    <w:abstractNumId w:val="52"/>
  </w:num>
  <w:num w:numId="42">
    <w:abstractNumId w:val="55"/>
  </w:num>
  <w:num w:numId="43">
    <w:abstractNumId w:val="68"/>
  </w:num>
  <w:num w:numId="44">
    <w:abstractNumId w:val="45"/>
  </w:num>
  <w:num w:numId="45">
    <w:abstractNumId w:val="62"/>
  </w:num>
  <w:num w:numId="46">
    <w:abstractNumId w:val="21"/>
  </w:num>
  <w:num w:numId="47">
    <w:abstractNumId w:val="15"/>
  </w:num>
  <w:num w:numId="48">
    <w:abstractNumId w:val="70"/>
  </w:num>
  <w:num w:numId="49">
    <w:abstractNumId w:val="63"/>
  </w:num>
  <w:num w:numId="50">
    <w:abstractNumId w:val="28"/>
  </w:num>
  <w:num w:numId="51">
    <w:abstractNumId w:val="80"/>
  </w:num>
  <w:num w:numId="52">
    <w:abstractNumId w:val="53"/>
  </w:num>
  <w:num w:numId="53">
    <w:abstractNumId w:val="42"/>
  </w:num>
  <w:num w:numId="54">
    <w:abstractNumId w:val="38"/>
  </w:num>
  <w:num w:numId="55">
    <w:abstractNumId w:val="71"/>
  </w:num>
  <w:num w:numId="56">
    <w:abstractNumId w:val="75"/>
  </w:num>
  <w:num w:numId="57">
    <w:abstractNumId w:val="76"/>
  </w:num>
  <w:num w:numId="58">
    <w:abstractNumId w:val="56"/>
  </w:num>
  <w:num w:numId="59">
    <w:abstractNumId w:val="40"/>
  </w:num>
  <w:num w:numId="60">
    <w:abstractNumId w:val="73"/>
  </w:num>
  <w:num w:numId="61">
    <w:abstractNumId w:val="8"/>
  </w:num>
  <w:num w:numId="62">
    <w:abstractNumId w:val="18"/>
  </w:num>
  <w:num w:numId="63">
    <w:abstractNumId w:val="64"/>
  </w:num>
  <w:num w:numId="64">
    <w:abstractNumId w:val="4"/>
  </w:num>
  <w:num w:numId="65">
    <w:abstractNumId w:val="79"/>
  </w:num>
  <w:num w:numId="66">
    <w:abstractNumId w:val="13"/>
  </w:num>
  <w:num w:numId="67">
    <w:abstractNumId w:val="41"/>
  </w:num>
  <w:num w:numId="68">
    <w:abstractNumId w:val="29"/>
  </w:num>
  <w:num w:numId="69">
    <w:abstractNumId w:val="58"/>
  </w:num>
  <w:num w:numId="70">
    <w:abstractNumId w:val="37"/>
  </w:num>
  <w:num w:numId="71">
    <w:abstractNumId w:val="16"/>
  </w:num>
  <w:num w:numId="72">
    <w:abstractNumId w:val="23"/>
  </w:num>
  <w:num w:numId="73">
    <w:abstractNumId w:val="34"/>
  </w:num>
  <w:num w:numId="74">
    <w:abstractNumId w:val="44"/>
  </w:num>
  <w:num w:numId="75">
    <w:abstractNumId w:val="49"/>
  </w:num>
  <w:num w:numId="76">
    <w:abstractNumId w:val="24"/>
  </w:num>
  <w:num w:numId="77">
    <w:abstractNumId w:val="66"/>
  </w:num>
  <w:num w:numId="78">
    <w:abstractNumId w:val="12"/>
  </w:num>
  <w:num w:numId="79">
    <w:abstractNumId w:val="59"/>
  </w:num>
  <w:num w:numId="80">
    <w:abstractNumId w:val="69"/>
  </w:num>
  <w:num w:numId="81">
    <w:abstractNumId w:val="2"/>
  </w:num>
  <w:num w:numId="82">
    <w:abstractNumId w:val="30"/>
  </w:num>
  <w:num w:numId="83">
    <w:abstractNumId w:val="78"/>
  </w:num>
  <w:num w:numId="84">
    <w:abstractNumId w:val="3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BB0"/>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7E3B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3BB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FB9C601D-8926-4E3B-A6BC-1327061B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52</Pages>
  <Words>10296</Words>
  <Characters>53501</Characters>
  <Application>Microsoft Office Word</Application>
  <DocSecurity>0</DocSecurity>
  <Lines>445</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63670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Xiao feng Wang</cp:lastModifiedBy>
  <cp:revision>82</cp:revision>
  <dcterms:created xsi:type="dcterms:W3CDTF">2021-05-20T15:41:00Z</dcterms:created>
  <dcterms:modified xsi:type="dcterms:W3CDTF">2021-05-20T19:36:00Z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