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33565" w14:textId="7F7C4278" w:rsidR="009866D7" w:rsidRPr="006E28C2" w:rsidRDefault="009866D7" w:rsidP="009866D7">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w:t>
      </w:r>
      <w:r w:rsidR="006C0C74">
        <w:rPr>
          <w:rFonts w:ascii="Times New Roman" w:hAnsi="Times New Roman"/>
          <w:b/>
          <w:bCs/>
          <w:sz w:val="28"/>
        </w:rPr>
        <w:t>5</w:t>
      </w:r>
      <w:r w:rsidRPr="006E28C2">
        <w:rPr>
          <w:rFonts w:ascii="Times New Roman" w:hAnsi="Times New Roman"/>
          <w:b/>
          <w:bCs/>
          <w:sz w:val="28"/>
        </w:rPr>
        <w:t>-e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DC7BE7">
        <w:rPr>
          <w:rFonts w:ascii="Times New Roman" w:hAnsi="Times New Roman"/>
          <w:b/>
          <w:bCs/>
          <w:sz w:val="28"/>
        </w:rPr>
        <w:t>R1-</w:t>
      </w:r>
      <w:r w:rsidR="00102378" w:rsidRPr="00102378">
        <w:rPr>
          <w:rFonts w:ascii="Times New Roman" w:hAnsi="Times New Roman"/>
          <w:b/>
          <w:bCs/>
          <w:sz w:val="28"/>
        </w:rPr>
        <w:t>2105878</w:t>
      </w:r>
    </w:p>
    <w:p w14:paraId="2A444ACB" w14:textId="25B36746" w:rsidR="009866D7" w:rsidRPr="006E28C2" w:rsidRDefault="009866D7" w:rsidP="009866D7">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 xml:space="preserve">e-Meeting, </w:t>
      </w:r>
      <w:r w:rsidR="006C0C74" w:rsidRPr="006C0C74">
        <w:rPr>
          <w:rFonts w:ascii="Times New Roman" w:eastAsia="MS Mincho" w:hAnsi="Times New Roman"/>
          <w:b/>
          <w:bCs/>
          <w:sz w:val="28"/>
          <w:lang w:val="en-GB" w:eastAsia="ja-JP"/>
        </w:rPr>
        <w:t>May 10</w:t>
      </w:r>
      <w:r w:rsidR="006C0C74" w:rsidRPr="006C0C74">
        <w:rPr>
          <w:rFonts w:ascii="Times New Roman" w:eastAsia="MS Mincho" w:hAnsi="Times New Roman"/>
          <w:b/>
          <w:bCs/>
          <w:sz w:val="28"/>
          <w:vertAlign w:val="superscript"/>
          <w:lang w:val="en-GB" w:eastAsia="ja-JP"/>
        </w:rPr>
        <w:t>th</w:t>
      </w:r>
      <w:r w:rsidR="006C0C74" w:rsidRPr="006C0C74">
        <w:rPr>
          <w:rFonts w:ascii="Times New Roman" w:eastAsia="MS Mincho" w:hAnsi="Times New Roman"/>
          <w:b/>
          <w:bCs/>
          <w:sz w:val="28"/>
          <w:lang w:val="en-GB" w:eastAsia="ja-JP"/>
        </w:rPr>
        <w:t xml:space="preserve"> – 27</w:t>
      </w:r>
      <w:r w:rsidR="006C0C74" w:rsidRPr="006C0C74">
        <w:rPr>
          <w:rFonts w:ascii="Times New Roman" w:eastAsia="MS Mincho" w:hAnsi="Times New Roman"/>
          <w:b/>
          <w:bCs/>
          <w:sz w:val="28"/>
          <w:vertAlign w:val="superscript"/>
          <w:lang w:val="en-GB" w:eastAsia="ja-JP"/>
        </w:rPr>
        <w:t>th</w:t>
      </w:r>
      <w:r w:rsidR="006C0C74" w:rsidRPr="006C0C74">
        <w:rPr>
          <w:rFonts w:ascii="Times New Roman" w:eastAsia="MS Mincho" w:hAnsi="Times New Roman"/>
          <w:b/>
          <w:bCs/>
          <w:sz w:val="28"/>
          <w:lang w:val="en-GB" w:eastAsia="ja-JP"/>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7AB0AEC6"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E41311" w:rsidRPr="00E41311">
        <w:rPr>
          <w:rFonts w:ascii="Times New Roman" w:eastAsia="MS Mincho" w:hAnsi="Times New Roman"/>
          <w:b/>
          <w:kern w:val="0"/>
          <w:sz w:val="24"/>
          <w:szCs w:val="20"/>
          <w:lang w:val="en-GB" w:eastAsia="en-US"/>
        </w:rPr>
        <w:t>TB processing over multi-slot PUSCH</w:t>
      </w:r>
    </w:p>
    <w:p w14:paraId="6FE3A7FF" w14:textId="67E411AD"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Pr>
          <w:rFonts w:ascii="Times New Roman" w:hAnsi="Times New Roman"/>
          <w:b/>
          <w:kern w:val="0"/>
          <w:sz w:val="24"/>
          <w:szCs w:val="20"/>
        </w:rPr>
        <w:t>1</w:t>
      </w:r>
      <w:r w:rsidRPr="008B6F35">
        <w:rPr>
          <w:rFonts w:ascii="Times New Roman" w:hAnsi="Times New Roman"/>
          <w:b/>
          <w:kern w:val="0"/>
          <w:sz w:val="24"/>
          <w:szCs w:val="20"/>
        </w:rPr>
        <w:t>.</w:t>
      </w:r>
      <w:r w:rsidR="00E41311">
        <w:rPr>
          <w:rFonts w:ascii="Times New Roman" w:hAnsi="Times New Roman"/>
          <w:b/>
          <w:kern w:val="0"/>
          <w:sz w:val="24"/>
          <w:szCs w:val="20"/>
        </w:rPr>
        <w:t>2</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8B6F35" w:rsidRDefault="00473A70" w:rsidP="00473A70">
      <w:pPr>
        <w:pStyle w:val="1"/>
        <w:spacing w:line="276" w:lineRule="auto"/>
        <w:jc w:val="both"/>
        <w:rPr>
          <w:rFonts w:ascii="Times New Roman" w:hAnsi="Times New Roman"/>
        </w:rPr>
      </w:pPr>
      <w:r w:rsidRPr="008B6F35">
        <w:rPr>
          <w:rFonts w:ascii="Times New Roman" w:hAnsi="Times New Roman"/>
        </w:rPr>
        <w:t>Introduction</w:t>
      </w:r>
    </w:p>
    <w:p w14:paraId="6A6457A5" w14:textId="765B7606" w:rsidR="00473A70" w:rsidRPr="008B6F35" w:rsidRDefault="00473A70" w:rsidP="009866D7">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 xml:space="preserve">the </w:t>
      </w:r>
      <w:r w:rsidR="006D2837">
        <w:rPr>
          <w:rFonts w:ascii="Times New Roman" w:hAnsi="Times New Roman"/>
          <w:kern w:val="0"/>
          <w:sz w:val="22"/>
        </w:rPr>
        <w:t xml:space="preserve">previous </w:t>
      </w:r>
      <w:r w:rsidR="001C475A">
        <w:rPr>
          <w:rFonts w:ascii="Times New Roman" w:hAnsi="Times New Roman"/>
          <w:kern w:val="0"/>
          <w:sz w:val="22"/>
        </w:rPr>
        <w:t>RAN1#104</w:t>
      </w:r>
      <w:r w:rsidR="002612C4">
        <w:rPr>
          <w:rFonts w:ascii="Times New Roman" w:hAnsi="Times New Roman"/>
          <w:kern w:val="0"/>
          <w:sz w:val="22"/>
        </w:rPr>
        <w:t>b</w:t>
      </w:r>
      <w:r w:rsidR="001C475A">
        <w:rPr>
          <w:rFonts w:ascii="Times New Roman" w:hAnsi="Times New Roman"/>
          <w:kern w:val="0"/>
          <w:sz w:val="22"/>
        </w:rPr>
        <w:t xml:space="preserve">-e meeting, the following agreements and </w:t>
      </w:r>
      <w:r w:rsidR="00111E68">
        <w:rPr>
          <w:rFonts w:ascii="Times New Roman" w:hAnsi="Times New Roman"/>
          <w:kern w:val="0"/>
          <w:sz w:val="22"/>
        </w:rPr>
        <w:t>working assumption</w:t>
      </w:r>
      <w:r w:rsidR="001C475A">
        <w:rPr>
          <w:rFonts w:ascii="Times New Roman" w:hAnsi="Times New Roman"/>
          <w:kern w:val="0"/>
          <w:sz w:val="22"/>
        </w:rPr>
        <w:t xml:space="preserve"> were made on TB processing over multi-slot PUSCH</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FB260B">
        <w:tc>
          <w:tcPr>
            <w:tcW w:w="9736" w:type="dxa"/>
          </w:tcPr>
          <w:p w14:paraId="18866132" w14:textId="77777777" w:rsidR="006D2837" w:rsidRPr="006D2837" w:rsidRDefault="006D2837" w:rsidP="006D2837">
            <w:pPr>
              <w:widowControl/>
              <w:wordWrap/>
              <w:autoSpaceDE/>
              <w:autoSpaceDN/>
              <w:rPr>
                <w:rFonts w:ascii="Times New Roman" w:eastAsia="바탕" w:hAnsi="Times New Roman"/>
                <w:i/>
                <w:iCs/>
                <w:highlight w:val="green"/>
                <w:u w:val="single"/>
                <w:lang w:val="en-GB" w:eastAsia="zh-CN"/>
              </w:rPr>
            </w:pPr>
            <w:bookmarkStart w:id="0" w:name="_Hlk69477917"/>
            <w:bookmarkStart w:id="1" w:name="_Hlk69480891"/>
            <w:r w:rsidRPr="00A9075D">
              <w:rPr>
                <w:rFonts w:ascii="Times New Roman" w:eastAsia="바탕" w:hAnsi="Times New Roman"/>
                <w:i/>
                <w:iCs/>
                <w:highlight w:val="green"/>
                <w:u w:val="single"/>
                <w:lang w:val="en-GB" w:eastAsia="zh-CN"/>
              </w:rPr>
              <w:t>Agreement at RAN1#104b-e:</w:t>
            </w:r>
          </w:p>
          <w:bookmarkEnd w:id="0"/>
          <w:p w14:paraId="74BAFB20" w14:textId="77777777" w:rsidR="00732F75" w:rsidRPr="00431842" w:rsidRDefault="00732F75" w:rsidP="00732F75">
            <w:pPr>
              <w:rPr>
                <w:rFonts w:ascii="Times New Roman" w:hAnsi="Times New Roman"/>
                <w:i/>
                <w:iCs/>
              </w:rPr>
            </w:pPr>
            <w:r w:rsidRPr="00431842">
              <w:rPr>
                <w:rFonts w:ascii="Times New Roman" w:hAnsi="Times New Roman"/>
                <w:i/>
                <w:iCs/>
              </w:rPr>
              <w:t xml:space="preserve">Non-consecutive physical slots for UL transmission can be used to transmit </w:t>
            </w:r>
            <w:proofErr w:type="spellStart"/>
            <w:r w:rsidRPr="00431842">
              <w:rPr>
                <w:rFonts w:ascii="Times New Roman" w:hAnsi="Times New Roman"/>
                <w:i/>
                <w:iCs/>
              </w:rPr>
              <w:t>TBoMS</w:t>
            </w:r>
            <w:proofErr w:type="spellEnd"/>
            <w:r w:rsidRPr="00431842">
              <w:rPr>
                <w:rFonts w:ascii="Times New Roman" w:hAnsi="Times New Roman"/>
                <w:i/>
                <w:iCs/>
              </w:rPr>
              <w:t xml:space="preserve"> at least for unpaired spectrum.</w:t>
            </w:r>
          </w:p>
          <w:p w14:paraId="4440DE48" w14:textId="77777777" w:rsidR="00732F75" w:rsidRPr="00431842" w:rsidRDefault="00732F75" w:rsidP="00732F75">
            <w:pPr>
              <w:widowControl/>
              <w:numPr>
                <w:ilvl w:val="0"/>
                <w:numId w:val="18"/>
              </w:numPr>
              <w:wordWrap/>
              <w:autoSpaceDE/>
              <w:autoSpaceDN/>
              <w:rPr>
                <w:rFonts w:ascii="Times New Roman" w:hAnsi="Times New Roman"/>
                <w:i/>
                <w:iCs/>
              </w:rPr>
            </w:pPr>
            <w:r w:rsidRPr="00431842">
              <w:rPr>
                <w:rFonts w:ascii="Times New Roman" w:hAnsi="Times New Roman"/>
                <w:i/>
                <w:iCs/>
              </w:rPr>
              <w:t xml:space="preserve">How </w:t>
            </w:r>
            <w:proofErr w:type="spellStart"/>
            <w:r w:rsidRPr="00431842">
              <w:rPr>
                <w:rFonts w:ascii="Times New Roman" w:hAnsi="Times New Roman"/>
                <w:i/>
                <w:iCs/>
              </w:rPr>
              <w:t>TBoMS</w:t>
            </w:r>
            <w:proofErr w:type="spellEnd"/>
            <w:r w:rsidRPr="00431842">
              <w:rPr>
                <w:rFonts w:ascii="Times New Roman" w:hAnsi="Times New Roman"/>
                <w:i/>
                <w:iCs/>
              </w:rPr>
              <w:t xml:space="preserve"> is transmitted over non-consecutive physical slots for UL transmission for unpaired spectrum is to be discussed further. </w:t>
            </w:r>
          </w:p>
          <w:p w14:paraId="079C3A1D" w14:textId="5A1F4B0C" w:rsidR="00732F75" w:rsidRDefault="00732F75" w:rsidP="00732F75">
            <w:pPr>
              <w:widowControl/>
              <w:numPr>
                <w:ilvl w:val="0"/>
                <w:numId w:val="18"/>
              </w:numPr>
              <w:wordWrap/>
              <w:autoSpaceDE/>
              <w:autoSpaceDN/>
              <w:rPr>
                <w:rFonts w:ascii="Times New Roman" w:hAnsi="Times New Roman"/>
                <w:i/>
                <w:iCs/>
              </w:rPr>
            </w:pPr>
            <w:r w:rsidRPr="00431842">
              <w:rPr>
                <w:rFonts w:ascii="Times New Roman" w:hAnsi="Times New Roman"/>
                <w:i/>
                <w:iCs/>
              </w:rPr>
              <w:t xml:space="preserve">Whether and how non-consecutive physical slots for UL transmission can be used to transmit </w:t>
            </w:r>
            <w:proofErr w:type="spellStart"/>
            <w:r w:rsidRPr="00431842">
              <w:rPr>
                <w:rFonts w:ascii="Times New Roman" w:hAnsi="Times New Roman"/>
                <w:i/>
                <w:iCs/>
              </w:rPr>
              <w:t>TBoMS</w:t>
            </w:r>
            <w:proofErr w:type="spellEnd"/>
            <w:r w:rsidRPr="00431842">
              <w:rPr>
                <w:rFonts w:ascii="Times New Roman" w:hAnsi="Times New Roman"/>
                <w:i/>
                <w:iCs/>
              </w:rPr>
              <w:t xml:space="preserve"> for paired spectrum and SUL band as well, is to be discussed further.</w:t>
            </w:r>
          </w:p>
          <w:p w14:paraId="7D8EF561" w14:textId="77777777" w:rsidR="006D2837" w:rsidRPr="00431842" w:rsidRDefault="006D2837" w:rsidP="00431842">
            <w:pPr>
              <w:widowControl/>
              <w:wordWrap/>
              <w:autoSpaceDE/>
              <w:autoSpaceDN/>
              <w:rPr>
                <w:rFonts w:ascii="Times New Roman" w:hAnsi="Times New Roman"/>
                <w:i/>
                <w:iCs/>
              </w:rPr>
            </w:pPr>
          </w:p>
          <w:bookmarkEnd w:id="1"/>
          <w:p w14:paraId="256F93C6" w14:textId="77777777" w:rsidR="006D2837" w:rsidRPr="006D2837" w:rsidRDefault="006D2837" w:rsidP="006D2837">
            <w:pPr>
              <w:widowControl/>
              <w:wordWrap/>
              <w:autoSpaceDE/>
              <w:autoSpaceDN/>
              <w:rPr>
                <w:rFonts w:ascii="Times New Roman" w:hAnsi="Times New Roman"/>
                <w:i/>
                <w:iCs/>
                <w:highlight w:val="darkYellow"/>
                <w:lang w:eastAsia="zh-CN"/>
              </w:rPr>
            </w:pPr>
            <w:r w:rsidRPr="00A9075D">
              <w:rPr>
                <w:rFonts w:ascii="Times New Roman" w:hAnsi="Times New Roman"/>
                <w:i/>
                <w:iCs/>
                <w:highlight w:val="darkYellow"/>
              </w:rPr>
              <w:t>Working Assumption at</w:t>
            </w:r>
            <w:r w:rsidRPr="006D2837">
              <w:rPr>
                <w:rFonts w:ascii="Times New Roman" w:hAnsi="Times New Roman"/>
                <w:i/>
                <w:iCs/>
                <w:highlight w:val="darkYellow"/>
              </w:rPr>
              <w:t xml:space="preserve"> RAN1#104b-e</w:t>
            </w:r>
          </w:p>
          <w:p w14:paraId="1DD9244C" w14:textId="77777777" w:rsidR="00865D17" w:rsidRPr="00431842" w:rsidRDefault="00865D17" w:rsidP="00865D17">
            <w:pPr>
              <w:spacing w:line="252" w:lineRule="auto"/>
              <w:jc w:val="both"/>
              <w:rPr>
                <w:rFonts w:ascii="Times New Roman" w:hAnsi="Times New Roman"/>
                <w:i/>
                <w:iCs/>
                <w:color w:val="000000"/>
                <w:lang w:eastAsia="zh-CN"/>
              </w:rPr>
            </w:pPr>
            <w:r w:rsidRPr="00431842">
              <w:rPr>
                <w:rFonts w:ascii="Times New Roman" w:hAnsi="Times New Roman"/>
                <w:i/>
                <w:iCs/>
                <w:color w:val="000000"/>
                <w:lang w:eastAsia="zh-CN"/>
              </w:rPr>
              <w:t xml:space="preserve">The concept of transmission occasion for </w:t>
            </w:r>
            <w:proofErr w:type="spellStart"/>
            <w:r w:rsidRPr="00431842">
              <w:rPr>
                <w:rFonts w:ascii="Times New Roman" w:hAnsi="Times New Roman"/>
                <w:i/>
                <w:iCs/>
                <w:color w:val="000000"/>
                <w:lang w:eastAsia="zh-CN"/>
              </w:rPr>
              <w:t>TBoMS</w:t>
            </w:r>
            <w:proofErr w:type="spellEnd"/>
            <w:r w:rsidRPr="00431842">
              <w:rPr>
                <w:rFonts w:ascii="Times New Roman" w:hAnsi="Times New Roman"/>
                <w:i/>
                <w:iCs/>
                <w:color w:val="000000"/>
                <w:lang w:eastAsia="zh-CN"/>
              </w:rPr>
              <w:t xml:space="preserve"> (TOT) is utilized for the purpose of discussion, where a TOT is constituted of time domain resources which </w:t>
            </w:r>
            <w:r w:rsidRPr="00431842">
              <w:rPr>
                <w:rFonts w:ascii="Times New Roman" w:hAnsi="Times New Roman"/>
                <w:i/>
                <w:iCs/>
                <w:lang w:eastAsia="zh-CN"/>
              </w:rPr>
              <w:t>may or may not</w:t>
            </w:r>
            <w:r w:rsidRPr="00431842">
              <w:rPr>
                <w:rFonts w:ascii="Times New Roman" w:hAnsi="Times New Roman"/>
                <w:i/>
                <w:iCs/>
                <w:color w:val="000000"/>
                <w:lang w:eastAsia="zh-CN"/>
              </w:rPr>
              <w:t xml:space="preserve"> span multiple slots</w:t>
            </w:r>
          </w:p>
          <w:p w14:paraId="2E524B4E" w14:textId="77777777" w:rsidR="00865D17" w:rsidRPr="00431842" w:rsidRDefault="00865D17" w:rsidP="00865D17">
            <w:pPr>
              <w:pStyle w:val="af"/>
              <w:numPr>
                <w:ilvl w:val="0"/>
                <w:numId w:val="15"/>
              </w:numPr>
              <w:overflowPunct/>
              <w:autoSpaceDE/>
              <w:autoSpaceDN/>
              <w:adjustRightInd/>
              <w:spacing w:line="252" w:lineRule="auto"/>
              <w:textAlignment w:val="auto"/>
              <w:rPr>
                <w:i/>
                <w:iCs/>
                <w:color w:val="000000"/>
                <w:lang w:eastAsia="en-US"/>
              </w:rPr>
            </w:pPr>
            <w:r w:rsidRPr="00431842">
              <w:rPr>
                <w:i/>
                <w:iCs/>
                <w:color w:val="000000"/>
                <w:lang w:eastAsia="en-US"/>
              </w:rPr>
              <w:t>FFS: details, whether multiple slots which constitute a TOT are consecutive or non-consecutive physical slots for UL transmissions</w:t>
            </w:r>
          </w:p>
          <w:p w14:paraId="261FC50E" w14:textId="77777777" w:rsidR="00865D17" w:rsidRPr="00431842" w:rsidRDefault="00865D17" w:rsidP="00431842">
            <w:pPr>
              <w:pStyle w:val="af"/>
              <w:numPr>
                <w:ilvl w:val="0"/>
                <w:numId w:val="15"/>
              </w:numPr>
              <w:overflowPunct/>
              <w:autoSpaceDE/>
              <w:autoSpaceDN/>
              <w:adjustRightInd/>
              <w:spacing w:line="252" w:lineRule="auto"/>
              <w:textAlignment w:val="auto"/>
              <w:rPr>
                <w:i/>
                <w:iCs/>
                <w:color w:val="000000"/>
                <w:lang w:eastAsia="en-US"/>
              </w:rPr>
            </w:pPr>
            <w:r w:rsidRPr="00431842">
              <w:rPr>
                <w:i/>
                <w:iCs/>
                <w:color w:val="000000"/>
                <w:lang w:eastAsia="en-US"/>
              </w:rPr>
              <w:t xml:space="preserve">FFS: other details. </w:t>
            </w:r>
          </w:p>
          <w:p w14:paraId="2BD77C22" w14:textId="1C5A5DC4" w:rsidR="00865D17" w:rsidRDefault="00865D17" w:rsidP="006D2837">
            <w:pPr>
              <w:widowControl/>
              <w:numPr>
                <w:ilvl w:val="0"/>
                <w:numId w:val="18"/>
              </w:numPr>
              <w:wordWrap/>
              <w:autoSpaceDE/>
              <w:autoSpaceDN/>
              <w:rPr>
                <w:rFonts w:ascii="Times New Roman" w:hAnsi="Times New Roman"/>
                <w:i/>
                <w:iCs/>
              </w:rPr>
            </w:pPr>
            <w:r w:rsidRPr="00431842">
              <w:rPr>
                <w:rFonts w:ascii="Times New Roman" w:hAnsi="Times New Roman"/>
                <w:i/>
                <w:iCs/>
              </w:rPr>
              <w:t>FFS: whether such concept will be specified or not.</w:t>
            </w:r>
          </w:p>
          <w:p w14:paraId="51CBF72E" w14:textId="77777777" w:rsidR="006D2837" w:rsidRPr="00431842" w:rsidRDefault="006D2837" w:rsidP="00431842">
            <w:pPr>
              <w:widowControl/>
              <w:wordWrap/>
              <w:autoSpaceDE/>
              <w:autoSpaceDN/>
              <w:rPr>
                <w:i/>
                <w:iCs/>
              </w:rPr>
            </w:pPr>
          </w:p>
          <w:p w14:paraId="04F45007" w14:textId="77777777" w:rsidR="006D2837" w:rsidRPr="006D2837" w:rsidRDefault="006D2837" w:rsidP="006D2837">
            <w:pPr>
              <w:widowControl/>
              <w:wordWrap/>
              <w:autoSpaceDE/>
              <w:autoSpaceDN/>
              <w:rPr>
                <w:rFonts w:ascii="Times New Roman" w:eastAsia="바탕" w:hAnsi="Times New Roman"/>
                <w:i/>
                <w:iCs/>
                <w:highlight w:val="green"/>
                <w:u w:val="single"/>
                <w:lang w:val="en-GB" w:eastAsia="zh-CN"/>
              </w:rPr>
            </w:pPr>
            <w:r w:rsidRPr="00A9075D">
              <w:rPr>
                <w:rFonts w:ascii="Times New Roman" w:eastAsia="바탕" w:hAnsi="Times New Roman"/>
                <w:i/>
                <w:iCs/>
                <w:highlight w:val="green"/>
                <w:u w:val="single"/>
                <w:lang w:val="en-GB" w:eastAsia="zh-CN"/>
              </w:rPr>
              <w:t>Agreement at RAN1#104b-e</w:t>
            </w:r>
            <w:r w:rsidRPr="006D2837">
              <w:rPr>
                <w:rFonts w:ascii="Times New Roman" w:eastAsia="바탕" w:hAnsi="Times New Roman"/>
                <w:i/>
                <w:iCs/>
                <w:highlight w:val="green"/>
                <w:u w:val="single"/>
                <w:lang w:val="en-GB" w:eastAsia="zh-CN"/>
              </w:rPr>
              <w:t>:</w:t>
            </w:r>
          </w:p>
          <w:p w14:paraId="11CA6225" w14:textId="77777777" w:rsidR="00865D17" w:rsidRPr="00431842" w:rsidRDefault="00865D17" w:rsidP="00865D17">
            <w:pPr>
              <w:jc w:val="both"/>
              <w:rPr>
                <w:rFonts w:ascii="Times New Roman" w:hAnsi="Times New Roman"/>
                <w:i/>
                <w:iCs/>
              </w:rPr>
            </w:pPr>
            <w:r w:rsidRPr="00431842">
              <w:rPr>
                <w:rFonts w:ascii="Times New Roman" w:hAnsi="Times New Roman"/>
                <w:i/>
                <w:iCs/>
              </w:rPr>
              <w:t xml:space="preserve">For the definition of a single </w:t>
            </w:r>
            <w:proofErr w:type="spellStart"/>
            <w:r w:rsidRPr="00431842">
              <w:rPr>
                <w:rFonts w:ascii="Times New Roman" w:hAnsi="Times New Roman"/>
                <w:i/>
                <w:iCs/>
              </w:rPr>
              <w:t>TBoMS</w:t>
            </w:r>
            <w:proofErr w:type="spellEnd"/>
            <w:r w:rsidRPr="00431842">
              <w:rPr>
                <w:rFonts w:ascii="Times New Roman" w:hAnsi="Times New Roman"/>
                <w:i/>
                <w:iCs/>
              </w:rPr>
              <w:t>, down select among the following options:</w:t>
            </w:r>
          </w:p>
          <w:p w14:paraId="1C23DFD0" w14:textId="77777777" w:rsidR="00865D17" w:rsidRPr="00431842" w:rsidRDefault="00865D17" w:rsidP="00865D17">
            <w:pPr>
              <w:pStyle w:val="af"/>
              <w:numPr>
                <w:ilvl w:val="0"/>
                <w:numId w:val="17"/>
              </w:numPr>
              <w:rPr>
                <w:i/>
                <w:iCs/>
              </w:rPr>
            </w:pPr>
            <w:r w:rsidRPr="00431842">
              <w:rPr>
                <w:b/>
                <w:bCs/>
                <w:i/>
                <w:iCs/>
              </w:rPr>
              <w:t>Option 1</w:t>
            </w:r>
            <w:r w:rsidRPr="00431842">
              <w:rPr>
                <w:i/>
                <w:iCs/>
              </w:rPr>
              <w:t xml:space="preserve">: Only one TOT is determined for a </w:t>
            </w:r>
            <w:proofErr w:type="spellStart"/>
            <w:r w:rsidRPr="00431842">
              <w:rPr>
                <w:i/>
                <w:iCs/>
              </w:rPr>
              <w:t>TBoMS</w:t>
            </w:r>
            <w:proofErr w:type="spellEnd"/>
            <w:r w:rsidRPr="00431842">
              <w:rPr>
                <w:i/>
                <w:iCs/>
              </w:rPr>
              <w:t xml:space="preserve">. The TB is transmitted on the TOT using a single RV. </w:t>
            </w:r>
          </w:p>
          <w:p w14:paraId="274DF526" w14:textId="77777777" w:rsidR="00865D17" w:rsidRPr="00431842" w:rsidRDefault="00865D17" w:rsidP="00865D17">
            <w:pPr>
              <w:pStyle w:val="af"/>
              <w:numPr>
                <w:ilvl w:val="1"/>
                <w:numId w:val="17"/>
              </w:numPr>
              <w:rPr>
                <w:i/>
                <w:iCs/>
              </w:rPr>
            </w:pPr>
            <w:r w:rsidRPr="00431842">
              <w:rPr>
                <w:i/>
                <w:iCs/>
              </w:rPr>
              <w:t>FFS: whether and how the single RV is rate matched across the TOT, e.g., continuous rate-matching across the TOT, rate matched for each slot and so on.</w:t>
            </w:r>
          </w:p>
          <w:p w14:paraId="74C26A53" w14:textId="77777777" w:rsidR="00865D17" w:rsidRPr="00431842" w:rsidRDefault="00865D17" w:rsidP="00865D17">
            <w:pPr>
              <w:pStyle w:val="af"/>
              <w:numPr>
                <w:ilvl w:val="0"/>
                <w:numId w:val="17"/>
              </w:numPr>
              <w:rPr>
                <w:i/>
                <w:iCs/>
              </w:rPr>
            </w:pPr>
            <w:r w:rsidRPr="00431842">
              <w:rPr>
                <w:b/>
                <w:bCs/>
                <w:i/>
                <w:iCs/>
              </w:rPr>
              <w:t>Option 2</w:t>
            </w:r>
            <w:r w:rsidRPr="00431842">
              <w:rPr>
                <w:i/>
                <w:iCs/>
              </w:rPr>
              <w:t xml:space="preserve">: Only one TOT is determined for a </w:t>
            </w:r>
            <w:proofErr w:type="spellStart"/>
            <w:r w:rsidRPr="00431842">
              <w:rPr>
                <w:i/>
                <w:iCs/>
              </w:rPr>
              <w:t>TBoMS</w:t>
            </w:r>
            <w:proofErr w:type="spellEnd"/>
            <w:r w:rsidRPr="00431842">
              <w:rPr>
                <w:i/>
                <w:iCs/>
              </w:rPr>
              <w:t>. The TB is transmitted on the TOT using different RVs.</w:t>
            </w:r>
          </w:p>
          <w:p w14:paraId="6175E2D8" w14:textId="77777777" w:rsidR="00865D17" w:rsidRPr="00431842" w:rsidRDefault="00865D17" w:rsidP="00865D17">
            <w:pPr>
              <w:pStyle w:val="af"/>
              <w:numPr>
                <w:ilvl w:val="1"/>
                <w:numId w:val="17"/>
              </w:numPr>
              <w:rPr>
                <w:i/>
                <w:iCs/>
              </w:rPr>
            </w:pPr>
            <w:r w:rsidRPr="00431842">
              <w:rPr>
                <w:i/>
                <w:iCs/>
              </w:rPr>
              <w:t xml:space="preserve">FFS: how RV index is refreshed within the TOT, e.g. after each slot boundary, at every jump between two non-contiguous resources, if any, and so on. </w:t>
            </w:r>
          </w:p>
          <w:p w14:paraId="028C5981" w14:textId="77777777" w:rsidR="00865D17" w:rsidRPr="00431842" w:rsidRDefault="00865D17" w:rsidP="00865D17">
            <w:pPr>
              <w:pStyle w:val="af"/>
              <w:numPr>
                <w:ilvl w:val="0"/>
                <w:numId w:val="17"/>
              </w:numPr>
              <w:rPr>
                <w:i/>
                <w:iCs/>
              </w:rPr>
            </w:pPr>
            <w:r w:rsidRPr="00431842">
              <w:rPr>
                <w:b/>
                <w:bCs/>
                <w:i/>
                <w:iCs/>
              </w:rPr>
              <w:t>Option 3</w:t>
            </w:r>
            <w:r w:rsidRPr="00431842">
              <w:rPr>
                <w:i/>
                <w:iCs/>
              </w:rPr>
              <w:t xml:space="preserve">: Multiple TOTs are determined for a </w:t>
            </w:r>
            <w:proofErr w:type="spellStart"/>
            <w:r w:rsidRPr="00431842">
              <w:rPr>
                <w:i/>
                <w:iCs/>
              </w:rPr>
              <w:t>TBoMS</w:t>
            </w:r>
            <w:proofErr w:type="spellEnd"/>
            <w:r w:rsidRPr="00431842">
              <w:rPr>
                <w:i/>
                <w:iCs/>
              </w:rPr>
              <w:t xml:space="preserve">. The TB is transmitted on the multiple TOTs using a single RV. </w:t>
            </w:r>
          </w:p>
          <w:p w14:paraId="5D5265F4" w14:textId="77777777" w:rsidR="00865D17" w:rsidRPr="00431842" w:rsidRDefault="00865D17" w:rsidP="00865D17">
            <w:pPr>
              <w:pStyle w:val="af"/>
              <w:numPr>
                <w:ilvl w:val="1"/>
                <w:numId w:val="17"/>
              </w:numPr>
              <w:rPr>
                <w:i/>
                <w:iCs/>
              </w:rPr>
            </w:pPr>
            <w:r w:rsidRPr="00431842">
              <w:rPr>
                <w:i/>
                <w:iCs/>
              </w:rPr>
              <w:t xml:space="preserve">FFS: how the single RV is rate matched across single or multiple TOTs, e.g., rate matched for each TOT, rate matched for all the TOTs, rate matched for each slot and so on. </w:t>
            </w:r>
          </w:p>
          <w:p w14:paraId="3D1E3568" w14:textId="77777777" w:rsidR="00865D17" w:rsidRPr="00431842" w:rsidRDefault="00865D17" w:rsidP="00865D17">
            <w:pPr>
              <w:pStyle w:val="af"/>
              <w:numPr>
                <w:ilvl w:val="0"/>
                <w:numId w:val="17"/>
              </w:numPr>
              <w:rPr>
                <w:i/>
                <w:iCs/>
              </w:rPr>
            </w:pPr>
            <w:r w:rsidRPr="00431842">
              <w:rPr>
                <w:b/>
                <w:bCs/>
                <w:i/>
                <w:iCs/>
              </w:rPr>
              <w:t>Option 4</w:t>
            </w:r>
            <w:r w:rsidRPr="00431842">
              <w:rPr>
                <w:i/>
                <w:iCs/>
              </w:rPr>
              <w:t xml:space="preserve">: Multiple TOTs are determined for a </w:t>
            </w:r>
            <w:proofErr w:type="spellStart"/>
            <w:r w:rsidRPr="00431842">
              <w:rPr>
                <w:i/>
                <w:iCs/>
              </w:rPr>
              <w:t>TBoMS</w:t>
            </w:r>
            <w:proofErr w:type="spellEnd"/>
            <w:r w:rsidRPr="00431842">
              <w:rPr>
                <w:i/>
                <w:iCs/>
              </w:rPr>
              <w:t xml:space="preserve">. The TB is transmitted on the multiple TOTs using different RVs. </w:t>
            </w:r>
          </w:p>
          <w:p w14:paraId="4AF3B99C" w14:textId="77777777" w:rsidR="00865D17" w:rsidRPr="00431842" w:rsidRDefault="00865D17" w:rsidP="00865D17">
            <w:pPr>
              <w:pStyle w:val="af"/>
              <w:numPr>
                <w:ilvl w:val="1"/>
                <w:numId w:val="17"/>
              </w:numPr>
              <w:rPr>
                <w:i/>
                <w:iCs/>
              </w:rPr>
            </w:pPr>
            <w:r w:rsidRPr="00431842">
              <w:rPr>
                <w:i/>
                <w:iCs/>
              </w:rPr>
              <w:t xml:space="preserve">FFS: whether and how RV index is refreshed within one TOT, e.g. after each slot boundary, at every jump between two non-contiguous resources, if any, and so on. </w:t>
            </w:r>
          </w:p>
          <w:p w14:paraId="032485EB" w14:textId="77777777" w:rsidR="00865D17" w:rsidRPr="00431842" w:rsidRDefault="00865D17" w:rsidP="00865D17">
            <w:pPr>
              <w:pStyle w:val="af"/>
              <w:numPr>
                <w:ilvl w:val="0"/>
                <w:numId w:val="17"/>
              </w:numPr>
              <w:rPr>
                <w:i/>
                <w:iCs/>
              </w:rPr>
            </w:pPr>
            <w:r w:rsidRPr="00431842">
              <w:rPr>
                <w:i/>
                <w:iCs/>
              </w:rPr>
              <w:t xml:space="preserve">FFS: the exact TBS determination procedure. </w:t>
            </w:r>
          </w:p>
          <w:p w14:paraId="2B323F98" w14:textId="77777777" w:rsidR="00865D17" w:rsidRPr="00431842" w:rsidRDefault="00865D17" w:rsidP="00865D17">
            <w:pPr>
              <w:pStyle w:val="af"/>
              <w:numPr>
                <w:ilvl w:val="0"/>
                <w:numId w:val="17"/>
              </w:numPr>
              <w:rPr>
                <w:i/>
                <w:iCs/>
              </w:rPr>
            </w:pPr>
            <w:r w:rsidRPr="00431842">
              <w:rPr>
                <w:i/>
                <w:iCs/>
              </w:rPr>
              <w:t xml:space="preserve">FFS: whether a single </w:t>
            </w:r>
            <w:proofErr w:type="spellStart"/>
            <w:r w:rsidRPr="00431842">
              <w:rPr>
                <w:i/>
                <w:iCs/>
              </w:rPr>
              <w:t>TBoMS</w:t>
            </w:r>
            <w:proofErr w:type="spellEnd"/>
            <w:r w:rsidRPr="00431842">
              <w:rPr>
                <w:i/>
                <w:iCs/>
              </w:rPr>
              <w:t xml:space="preserve"> can be repeated or not.</w:t>
            </w:r>
          </w:p>
          <w:p w14:paraId="7B984FEF" w14:textId="5AE7D577" w:rsidR="00473A70" w:rsidRPr="00865D17" w:rsidRDefault="00865D17" w:rsidP="00865D17">
            <w:pPr>
              <w:pStyle w:val="af"/>
              <w:numPr>
                <w:ilvl w:val="0"/>
                <w:numId w:val="17"/>
              </w:numPr>
              <w:spacing w:after="0"/>
            </w:pPr>
            <w:r w:rsidRPr="00431842">
              <w:rPr>
                <w:i/>
                <w:iCs/>
              </w:rPr>
              <w:t>FFS: other implications, e.g., power control, collision handling and so on.</w:t>
            </w:r>
          </w:p>
        </w:tc>
      </w:tr>
    </w:tbl>
    <w:p w14:paraId="27294431" w14:textId="42FB2AF1" w:rsidR="009866D7" w:rsidRDefault="007339F5" w:rsidP="009866D7">
      <w:pPr>
        <w:widowControl/>
        <w:wordWrap/>
        <w:autoSpaceDE/>
        <w:autoSpaceDN/>
        <w:spacing w:after="12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n this contribution, we provide our views on TB processing over multi-slot PU</w:t>
      </w:r>
      <w:r w:rsidR="008B3DC5">
        <w:rPr>
          <w:rFonts w:ascii="Times New Roman" w:hAnsi="Times New Roman"/>
          <w:kern w:val="0"/>
          <w:sz w:val="22"/>
        </w:rPr>
        <w:t>S</w:t>
      </w:r>
      <w:r>
        <w:rPr>
          <w:rFonts w:ascii="Times New Roman" w:hAnsi="Times New Roman"/>
          <w:kern w:val="0"/>
          <w:sz w:val="22"/>
        </w:rPr>
        <w:t>CH.</w:t>
      </w:r>
    </w:p>
    <w:p w14:paraId="38AB2815" w14:textId="23B73E33" w:rsidR="009866D7" w:rsidRDefault="009866D7">
      <w:pPr>
        <w:widowControl/>
        <w:wordWrap/>
        <w:autoSpaceDE/>
        <w:autoSpaceDN/>
        <w:spacing w:after="160" w:line="259" w:lineRule="auto"/>
        <w:rPr>
          <w:rFonts w:ascii="Times New Roman" w:hAnsi="Times New Roman"/>
          <w:kern w:val="0"/>
          <w:sz w:val="22"/>
        </w:rPr>
      </w:pPr>
      <w:r>
        <w:rPr>
          <w:rFonts w:ascii="Times New Roman" w:hAnsi="Times New Roman"/>
          <w:kern w:val="0"/>
          <w:sz w:val="22"/>
        </w:rPr>
        <w:br w:type="page"/>
      </w:r>
    </w:p>
    <w:p w14:paraId="7529E291" w14:textId="2CCA8B9C" w:rsidR="00473A70" w:rsidRPr="008B6F35" w:rsidRDefault="00473A70" w:rsidP="00473A70">
      <w:pPr>
        <w:pStyle w:val="1"/>
        <w:spacing w:line="276" w:lineRule="auto"/>
        <w:jc w:val="both"/>
        <w:rPr>
          <w:rFonts w:ascii="Times New Roman" w:hAnsi="Times New Roman"/>
        </w:rPr>
      </w:pPr>
      <w:bookmarkStart w:id="2" w:name="OLE_LINK69"/>
      <w:r w:rsidRPr="008B6F35">
        <w:rPr>
          <w:rFonts w:ascii="Times New Roman" w:hAnsi="Times New Roman"/>
        </w:rPr>
        <w:lastRenderedPageBreak/>
        <w:t xml:space="preserve">Discussion on </w:t>
      </w:r>
      <w:r w:rsidR="00E41311" w:rsidRPr="00E41311">
        <w:rPr>
          <w:rFonts w:ascii="Times New Roman" w:hAnsi="Times New Roman"/>
        </w:rPr>
        <w:t>TB processing over multi-slot PUSCH</w:t>
      </w:r>
    </w:p>
    <w:p w14:paraId="16001201" w14:textId="6F19C389" w:rsidR="002612C4" w:rsidRDefault="002612C4" w:rsidP="00A9075D">
      <w:pPr>
        <w:pStyle w:val="a0"/>
        <w:spacing w:line="276" w:lineRule="auto"/>
        <w:jc w:val="both"/>
        <w:rPr>
          <w:rFonts w:eastAsiaTheme="minorEastAsia"/>
          <w:b/>
          <w:bCs/>
          <w:i/>
          <w:iCs/>
          <w:sz w:val="24"/>
          <w:szCs w:val="24"/>
          <w:u w:val="single"/>
          <w:lang w:eastAsia="ko-KR"/>
        </w:rPr>
      </w:pPr>
      <w:r>
        <w:rPr>
          <w:rFonts w:eastAsiaTheme="minorEastAsia"/>
          <w:b/>
          <w:bCs/>
          <w:i/>
          <w:iCs/>
          <w:sz w:val="24"/>
          <w:szCs w:val="24"/>
          <w:u w:val="single"/>
          <w:lang w:eastAsia="ko-KR"/>
        </w:rPr>
        <w:t>Redundancy version and rate-matching.</w:t>
      </w:r>
    </w:p>
    <w:p w14:paraId="6E35D031" w14:textId="4E78F5DA" w:rsidR="00324CF4" w:rsidRDefault="00324CF4">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previous RAN1#104b-e meeting, </w:t>
      </w:r>
      <w:r w:rsidR="001D5716">
        <w:rPr>
          <w:rFonts w:eastAsiaTheme="minorEastAsia"/>
          <w:sz w:val="22"/>
          <w:szCs w:val="22"/>
          <w:lang w:eastAsia="ko-KR"/>
        </w:rPr>
        <w:t>i</w:t>
      </w:r>
      <w:r>
        <w:rPr>
          <w:rFonts w:eastAsiaTheme="minorEastAsia"/>
          <w:sz w:val="22"/>
          <w:szCs w:val="22"/>
          <w:lang w:eastAsia="ko-KR"/>
        </w:rPr>
        <w:t xml:space="preserve">t was agreed to </w:t>
      </w:r>
      <w:r w:rsidR="005017CB">
        <w:rPr>
          <w:rFonts w:eastAsiaTheme="minorEastAsia"/>
          <w:sz w:val="22"/>
          <w:szCs w:val="22"/>
          <w:lang w:eastAsia="ko-KR"/>
        </w:rPr>
        <w:t>down select among 4 options for redundancy version (RV) and rate-matching for a TB processing over multi-slot PUSCH (</w:t>
      </w:r>
      <w:proofErr w:type="spellStart"/>
      <w:r w:rsidR="005017CB">
        <w:rPr>
          <w:rFonts w:eastAsiaTheme="minorEastAsia"/>
          <w:sz w:val="22"/>
          <w:szCs w:val="22"/>
          <w:lang w:eastAsia="ko-KR"/>
        </w:rPr>
        <w:t>TBoMS</w:t>
      </w:r>
      <w:proofErr w:type="spellEnd"/>
      <w:r w:rsidR="005017CB">
        <w:rPr>
          <w:rFonts w:eastAsiaTheme="minorEastAsia"/>
          <w:sz w:val="22"/>
          <w:szCs w:val="22"/>
          <w:lang w:eastAsia="ko-KR"/>
        </w:rPr>
        <w:t xml:space="preserve">). </w:t>
      </w:r>
      <w:r w:rsidR="0074352D">
        <w:rPr>
          <w:rFonts w:eastAsiaTheme="minorEastAsia"/>
          <w:sz w:val="22"/>
          <w:szCs w:val="22"/>
          <w:lang w:eastAsia="ko-KR"/>
        </w:rPr>
        <w:t>We provide our views on each option.</w:t>
      </w:r>
    </w:p>
    <w:p w14:paraId="0FC386C3" w14:textId="77777777" w:rsidR="006D2837" w:rsidRDefault="0074352D">
      <w:pPr>
        <w:pStyle w:val="a0"/>
        <w:numPr>
          <w:ilvl w:val="0"/>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 xml:space="preserve">Option 1. Only one TOT is determined for a </w:t>
      </w:r>
      <w:proofErr w:type="spellStart"/>
      <w:r w:rsidRPr="005713FE">
        <w:rPr>
          <w:rFonts w:eastAsiaTheme="minorEastAsia"/>
          <w:sz w:val="22"/>
          <w:szCs w:val="24"/>
          <w:u w:val="single"/>
          <w:lang w:eastAsia="ko-KR"/>
        </w:rPr>
        <w:t>TBoMS</w:t>
      </w:r>
      <w:proofErr w:type="spellEnd"/>
      <w:r w:rsidRPr="005713FE">
        <w:rPr>
          <w:rFonts w:eastAsiaTheme="minorEastAsia"/>
          <w:sz w:val="22"/>
          <w:szCs w:val="24"/>
          <w:u w:val="single"/>
          <w:lang w:eastAsia="ko-KR"/>
        </w:rPr>
        <w:t>.</w:t>
      </w:r>
      <w:r w:rsidR="005713FE" w:rsidRPr="005713FE">
        <w:rPr>
          <w:rFonts w:eastAsiaTheme="minorEastAsia"/>
          <w:sz w:val="22"/>
          <w:szCs w:val="24"/>
          <w:u w:val="single"/>
          <w:lang w:eastAsia="ko-KR"/>
        </w:rPr>
        <w:t xml:space="preserve"> The TB is transmitted on the TOT using a single RV.</w:t>
      </w:r>
    </w:p>
    <w:p w14:paraId="1C204429" w14:textId="616D2CF2" w:rsidR="00D31EE4" w:rsidRPr="00D31EE4" w:rsidRDefault="00D31EE4" w:rsidP="00431842">
      <w:pPr>
        <w:pStyle w:val="a0"/>
        <w:spacing w:line="276" w:lineRule="auto"/>
        <w:ind w:left="720"/>
        <w:jc w:val="both"/>
        <w:rPr>
          <w:rFonts w:eastAsiaTheme="minorEastAsia"/>
          <w:sz w:val="22"/>
          <w:szCs w:val="24"/>
          <w:u w:val="single"/>
          <w:lang w:eastAsia="ko-KR"/>
        </w:rPr>
      </w:pPr>
      <w:r>
        <w:rPr>
          <w:rFonts w:eastAsiaTheme="minorEastAsia"/>
          <w:sz w:val="22"/>
          <w:szCs w:val="24"/>
          <w:lang w:eastAsia="ko-KR"/>
        </w:rPr>
        <w:t>Option 1 can be categorized with two cases according to the rate-matching methods.</w:t>
      </w:r>
    </w:p>
    <w:p w14:paraId="7E37D762" w14:textId="346217A8" w:rsidR="006D2837" w:rsidRPr="00431842" w:rsidRDefault="0074352D" w:rsidP="00A9075D">
      <w:pPr>
        <w:pStyle w:val="a0"/>
        <w:numPr>
          <w:ilvl w:val="1"/>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Single RV is continuously rate-matched across the TOT</w:t>
      </w:r>
      <w:r w:rsidR="005713FE" w:rsidRPr="005713FE">
        <w:rPr>
          <w:rFonts w:eastAsiaTheme="minorEastAsia"/>
          <w:sz w:val="22"/>
          <w:szCs w:val="24"/>
          <w:u w:val="single"/>
          <w:lang w:eastAsia="ko-KR"/>
        </w:rPr>
        <w:t>.</w:t>
      </w:r>
    </w:p>
    <w:p w14:paraId="2E3D9084" w14:textId="32325668" w:rsidR="005713FE" w:rsidRPr="005713FE" w:rsidRDefault="0092316A"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 xml:space="preserve">In this case, </w:t>
      </w:r>
      <w:r w:rsidR="001D5716">
        <w:rPr>
          <w:rFonts w:eastAsiaTheme="minorEastAsia"/>
          <w:sz w:val="22"/>
          <w:szCs w:val="24"/>
          <w:lang w:eastAsia="ko-KR"/>
        </w:rPr>
        <w:t xml:space="preserve">a TB </w:t>
      </w:r>
      <w:r>
        <w:rPr>
          <w:rFonts w:eastAsiaTheme="minorEastAsia"/>
          <w:sz w:val="22"/>
          <w:szCs w:val="24"/>
          <w:lang w:eastAsia="ko-KR"/>
        </w:rPr>
        <w:t>is continuously rate-matched</w:t>
      </w:r>
      <w:r w:rsidR="001D5716">
        <w:rPr>
          <w:rFonts w:eastAsiaTheme="minorEastAsia"/>
          <w:sz w:val="22"/>
          <w:szCs w:val="24"/>
          <w:lang w:eastAsia="ko-KR"/>
        </w:rPr>
        <w:t xml:space="preserve"> with a single RV</w:t>
      </w:r>
      <w:r>
        <w:rPr>
          <w:rFonts w:eastAsiaTheme="minorEastAsia"/>
          <w:sz w:val="22"/>
          <w:szCs w:val="24"/>
          <w:lang w:eastAsia="ko-KR"/>
        </w:rPr>
        <w:t xml:space="preserve"> across the </w:t>
      </w:r>
      <w:r w:rsidR="001D5716">
        <w:rPr>
          <w:rFonts w:eastAsiaTheme="minorEastAsia"/>
          <w:sz w:val="22"/>
          <w:szCs w:val="24"/>
          <w:lang w:eastAsia="ko-KR"/>
        </w:rPr>
        <w:t xml:space="preserve">all </w:t>
      </w:r>
      <w:r w:rsidR="0095565F">
        <w:rPr>
          <w:rFonts w:eastAsiaTheme="minorEastAsia"/>
          <w:sz w:val="22"/>
          <w:szCs w:val="24"/>
          <w:lang w:eastAsia="ko-KR"/>
        </w:rPr>
        <w:t>slots</w:t>
      </w:r>
      <w:r>
        <w:rPr>
          <w:rFonts w:eastAsiaTheme="minorEastAsia"/>
          <w:sz w:val="22"/>
          <w:szCs w:val="24"/>
          <w:lang w:eastAsia="ko-KR"/>
        </w:rPr>
        <w:t xml:space="preserve"> </w:t>
      </w:r>
      <w:r w:rsidR="001D5716">
        <w:rPr>
          <w:rFonts w:eastAsiaTheme="minorEastAsia"/>
          <w:sz w:val="22"/>
          <w:szCs w:val="24"/>
          <w:lang w:eastAsia="ko-KR"/>
        </w:rPr>
        <w:t xml:space="preserve">allocated </w:t>
      </w:r>
      <w:r>
        <w:rPr>
          <w:rFonts w:eastAsiaTheme="minorEastAsia"/>
          <w:sz w:val="22"/>
          <w:szCs w:val="24"/>
          <w:lang w:eastAsia="ko-KR"/>
        </w:rPr>
        <w:t xml:space="preserve">for a </w:t>
      </w:r>
      <w:proofErr w:type="spellStart"/>
      <w:r>
        <w:rPr>
          <w:rFonts w:eastAsiaTheme="minorEastAsia"/>
          <w:sz w:val="22"/>
          <w:szCs w:val="24"/>
          <w:lang w:eastAsia="ko-KR"/>
        </w:rPr>
        <w:t>TBoMS</w:t>
      </w:r>
      <w:proofErr w:type="spellEnd"/>
      <w:r>
        <w:rPr>
          <w:rFonts w:eastAsiaTheme="minorEastAsia"/>
          <w:sz w:val="22"/>
          <w:szCs w:val="24"/>
          <w:lang w:eastAsia="ko-KR"/>
        </w:rPr>
        <w:t xml:space="preserve">. Thus, </w:t>
      </w:r>
      <w:r w:rsidR="001D5716">
        <w:rPr>
          <w:rFonts w:eastAsiaTheme="minorEastAsia"/>
          <w:sz w:val="22"/>
          <w:szCs w:val="24"/>
          <w:lang w:eastAsia="ko-KR"/>
        </w:rPr>
        <w:t xml:space="preserve">a </w:t>
      </w:r>
      <w:r>
        <w:rPr>
          <w:rFonts w:eastAsiaTheme="minorEastAsia"/>
          <w:sz w:val="22"/>
          <w:szCs w:val="24"/>
          <w:lang w:eastAsia="ko-KR"/>
        </w:rPr>
        <w:t>single rate-matching pattern that spans multiple slots can be determined</w:t>
      </w:r>
      <w:r w:rsidR="0013526E">
        <w:rPr>
          <w:rFonts w:eastAsiaTheme="minorEastAsia"/>
          <w:sz w:val="22"/>
          <w:szCs w:val="24"/>
          <w:lang w:eastAsia="ko-KR"/>
        </w:rPr>
        <w:t>/</w:t>
      </w:r>
      <w:r w:rsidR="006D2837">
        <w:rPr>
          <w:rFonts w:eastAsiaTheme="minorEastAsia"/>
          <w:sz w:val="22"/>
          <w:szCs w:val="24"/>
          <w:lang w:eastAsia="ko-KR"/>
        </w:rPr>
        <w:t xml:space="preserve"> </w:t>
      </w:r>
      <w:r w:rsidR="0013526E">
        <w:rPr>
          <w:rFonts w:eastAsiaTheme="minorEastAsia"/>
          <w:sz w:val="22"/>
          <w:szCs w:val="24"/>
          <w:lang w:eastAsia="ko-KR"/>
        </w:rPr>
        <w:t>generated</w:t>
      </w:r>
      <w:r w:rsidR="00540F26">
        <w:rPr>
          <w:rFonts w:eastAsiaTheme="minorEastAsia"/>
          <w:sz w:val="22"/>
          <w:szCs w:val="24"/>
          <w:lang w:eastAsia="ko-KR"/>
        </w:rPr>
        <w:t xml:space="preserve"> </w:t>
      </w:r>
      <w:r>
        <w:rPr>
          <w:rFonts w:eastAsiaTheme="minorEastAsia"/>
          <w:sz w:val="22"/>
          <w:szCs w:val="24"/>
          <w:lang w:eastAsia="ko-KR"/>
        </w:rPr>
        <w:t xml:space="preserve">with </w:t>
      </w:r>
      <w:r w:rsidR="001D5716">
        <w:rPr>
          <w:rFonts w:eastAsiaTheme="minorEastAsia"/>
          <w:sz w:val="22"/>
          <w:szCs w:val="24"/>
          <w:lang w:eastAsia="ko-KR"/>
        </w:rPr>
        <w:t xml:space="preserve">the </w:t>
      </w:r>
      <w:r>
        <w:rPr>
          <w:rFonts w:eastAsiaTheme="minorEastAsia"/>
          <w:sz w:val="22"/>
          <w:szCs w:val="24"/>
          <w:lang w:eastAsia="ko-KR"/>
        </w:rPr>
        <w:t xml:space="preserve">single RV. </w:t>
      </w:r>
      <w:r w:rsidR="001D5716">
        <w:rPr>
          <w:rFonts w:eastAsiaTheme="minorEastAsia"/>
          <w:sz w:val="22"/>
          <w:szCs w:val="24"/>
          <w:lang w:eastAsia="ko-KR"/>
        </w:rPr>
        <w:t>The s</w:t>
      </w:r>
      <w:r w:rsidR="00540F26">
        <w:rPr>
          <w:rFonts w:eastAsiaTheme="minorEastAsia"/>
          <w:sz w:val="22"/>
          <w:szCs w:val="24"/>
          <w:lang w:eastAsia="ko-KR"/>
        </w:rPr>
        <w:t>ingle rate-matching pattern determination/generation has a gain in terms of UE complexity</w:t>
      </w:r>
      <w:r w:rsidR="001D5716">
        <w:rPr>
          <w:rFonts w:eastAsiaTheme="minorEastAsia"/>
          <w:sz w:val="22"/>
          <w:szCs w:val="24"/>
          <w:lang w:eastAsia="ko-KR"/>
        </w:rPr>
        <w:t>, because a multiple rate matching is not required</w:t>
      </w:r>
      <w:r w:rsidR="00540F26">
        <w:rPr>
          <w:rFonts w:eastAsiaTheme="minorEastAsia"/>
          <w:sz w:val="22"/>
          <w:szCs w:val="24"/>
          <w:lang w:eastAsia="ko-KR"/>
        </w:rPr>
        <w:t xml:space="preserve">. However, since </w:t>
      </w:r>
      <w:r w:rsidR="001D5716">
        <w:rPr>
          <w:rFonts w:eastAsiaTheme="minorEastAsia"/>
          <w:sz w:val="22"/>
          <w:szCs w:val="24"/>
          <w:lang w:eastAsia="ko-KR"/>
        </w:rPr>
        <w:t xml:space="preserve">the </w:t>
      </w:r>
      <w:r w:rsidR="00540F26">
        <w:rPr>
          <w:rFonts w:eastAsiaTheme="minorEastAsia"/>
          <w:sz w:val="22"/>
          <w:szCs w:val="24"/>
          <w:lang w:eastAsia="ko-KR"/>
        </w:rPr>
        <w:t xml:space="preserve">rate-matching pattern is determined across the multiple slots, additional </w:t>
      </w:r>
      <w:r w:rsidR="001D5716">
        <w:rPr>
          <w:rFonts w:eastAsiaTheme="minorEastAsia"/>
          <w:sz w:val="22"/>
          <w:szCs w:val="24"/>
          <w:lang w:eastAsia="ko-KR"/>
        </w:rPr>
        <w:t xml:space="preserve">UE behavior for issues such as UCI multiplexing </w:t>
      </w:r>
      <w:r w:rsidR="006D2837">
        <w:rPr>
          <w:rFonts w:eastAsiaTheme="minorEastAsia"/>
          <w:sz w:val="22"/>
          <w:szCs w:val="24"/>
          <w:lang w:eastAsia="ko-KR"/>
        </w:rPr>
        <w:t xml:space="preserve">can </w:t>
      </w:r>
      <w:r w:rsidR="001D5716">
        <w:rPr>
          <w:rFonts w:eastAsiaTheme="minorEastAsia"/>
          <w:sz w:val="22"/>
          <w:szCs w:val="24"/>
          <w:lang w:eastAsia="ko-KR"/>
        </w:rPr>
        <w:t xml:space="preserve">be further studied. </w:t>
      </w:r>
    </w:p>
    <w:p w14:paraId="3FC3F412" w14:textId="5029AD78" w:rsidR="006D2837" w:rsidRPr="00431842" w:rsidRDefault="005713FE" w:rsidP="00A9075D">
      <w:pPr>
        <w:pStyle w:val="a0"/>
        <w:numPr>
          <w:ilvl w:val="1"/>
          <w:numId w:val="4"/>
        </w:numPr>
        <w:spacing w:line="276" w:lineRule="auto"/>
        <w:jc w:val="both"/>
        <w:rPr>
          <w:rFonts w:eastAsiaTheme="minorEastAsia"/>
          <w:sz w:val="22"/>
          <w:szCs w:val="24"/>
          <w:u w:val="single"/>
          <w:lang w:eastAsia="ko-KR"/>
        </w:rPr>
      </w:pPr>
      <w:r w:rsidRPr="005713FE">
        <w:rPr>
          <w:rFonts w:eastAsiaTheme="minorEastAsia" w:hint="eastAsia"/>
          <w:sz w:val="22"/>
          <w:szCs w:val="24"/>
          <w:u w:val="single"/>
          <w:lang w:eastAsia="ko-KR"/>
        </w:rPr>
        <w:t>S</w:t>
      </w:r>
      <w:r w:rsidRPr="005713FE">
        <w:rPr>
          <w:rFonts w:eastAsiaTheme="minorEastAsia"/>
          <w:sz w:val="22"/>
          <w:szCs w:val="24"/>
          <w:u w:val="single"/>
          <w:lang w:eastAsia="ko-KR"/>
        </w:rPr>
        <w:t>ingle RV</w:t>
      </w:r>
      <w:r w:rsidR="0074352D" w:rsidRPr="005713FE">
        <w:rPr>
          <w:rFonts w:eastAsiaTheme="minorEastAsia"/>
          <w:sz w:val="22"/>
          <w:szCs w:val="24"/>
          <w:u w:val="single"/>
          <w:lang w:eastAsia="ko-KR"/>
        </w:rPr>
        <w:t xml:space="preserve"> </w:t>
      </w:r>
      <w:r w:rsidRPr="005713FE">
        <w:rPr>
          <w:rFonts w:eastAsiaTheme="minorEastAsia"/>
          <w:sz w:val="22"/>
          <w:szCs w:val="24"/>
          <w:u w:val="single"/>
          <w:lang w:eastAsia="ko-KR"/>
        </w:rPr>
        <w:t>is rate-matched for each slot.</w:t>
      </w:r>
    </w:p>
    <w:p w14:paraId="4A5539A7" w14:textId="51826403" w:rsidR="0074352D" w:rsidRPr="005713FE" w:rsidRDefault="00540F26" w:rsidP="00431842">
      <w:pPr>
        <w:pStyle w:val="a0"/>
        <w:spacing w:line="276" w:lineRule="auto"/>
        <w:ind w:left="1440"/>
        <w:jc w:val="both"/>
        <w:rPr>
          <w:rFonts w:eastAsiaTheme="minorEastAsia"/>
          <w:sz w:val="22"/>
          <w:szCs w:val="24"/>
          <w:u w:val="single"/>
          <w:lang w:eastAsia="ko-KR"/>
        </w:rPr>
      </w:pPr>
      <w:r w:rsidRPr="00540F26">
        <w:rPr>
          <w:rFonts w:eastAsiaTheme="minorEastAsia"/>
          <w:sz w:val="22"/>
          <w:szCs w:val="24"/>
          <w:lang w:eastAsia="ko-KR"/>
        </w:rPr>
        <w:t>In this case,</w:t>
      </w:r>
      <w:r>
        <w:rPr>
          <w:rFonts w:eastAsiaTheme="minorEastAsia"/>
          <w:sz w:val="22"/>
          <w:szCs w:val="24"/>
          <w:lang w:eastAsia="ko-KR"/>
        </w:rPr>
        <w:t xml:space="preserve"> single RV is rate-matched for each slot</w:t>
      </w:r>
      <w:r w:rsidR="003262FC">
        <w:rPr>
          <w:rFonts w:eastAsiaTheme="minorEastAsia"/>
          <w:sz w:val="22"/>
          <w:szCs w:val="24"/>
          <w:lang w:eastAsia="ko-KR"/>
        </w:rPr>
        <w:t>.</w:t>
      </w:r>
      <w:r>
        <w:rPr>
          <w:rFonts w:eastAsiaTheme="minorEastAsia"/>
          <w:sz w:val="22"/>
          <w:szCs w:val="24"/>
          <w:lang w:eastAsia="ko-KR"/>
        </w:rPr>
        <w:t xml:space="preserve"> </w:t>
      </w:r>
      <w:r w:rsidR="00C359AF">
        <w:rPr>
          <w:rFonts w:eastAsiaTheme="minorEastAsia"/>
          <w:sz w:val="22"/>
          <w:szCs w:val="24"/>
          <w:lang w:eastAsia="ko-KR"/>
        </w:rPr>
        <w:t>A</w:t>
      </w:r>
      <w:r w:rsidR="003262FC">
        <w:rPr>
          <w:rFonts w:eastAsiaTheme="minorEastAsia"/>
          <w:sz w:val="22"/>
          <w:szCs w:val="24"/>
          <w:lang w:eastAsia="ko-KR"/>
        </w:rPr>
        <w:t xml:space="preserve"> multiple</w:t>
      </w:r>
      <w:r w:rsidR="002F3FF9">
        <w:rPr>
          <w:rFonts w:eastAsiaTheme="minorEastAsia"/>
          <w:sz w:val="22"/>
          <w:szCs w:val="24"/>
          <w:lang w:eastAsia="ko-KR"/>
        </w:rPr>
        <w:t xml:space="preserve"> rate-matching with single RV</w:t>
      </w:r>
      <w:r>
        <w:rPr>
          <w:rFonts w:eastAsiaTheme="minorEastAsia"/>
          <w:sz w:val="22"/>
          <w:szCs w:val="24"/>
          <w:lang w:eastAsia="ko-KR"/>
        </w:rPr>
        <w:t xml:space="preserve"> </w:t>
      </w:r>
      <w:r w:rsidR="00F3462C">
        <w:rPr>
          <w:rFonts w:eastAsiaTheme="minorEastAsia"/>
          <w:sz w:val="22"/>
          <w:szCs w:val="24"/>
          <w:lang w:eastAsia="ko-KR"/>
        </w:rPr>
        <w:t xml:space="preserve">would degrade the performance </w:t>
      </w:r>
      <w:r w:rsidR="002F3FF9">
        <w:rPr>
          <w:rFonts w:eastAsiaTheme="minorEastAsia"/>
          <w:sz w:val="22"/>
          <w:szCs w:val="24"/>
          <w:lang w:eastAsia="ko-KR"/>
        </w:rPr>
        <w:t>compared to</w:t>
      </w:r>
      <w:r w:rsidR="00F3462C">
        <w:rPr>
          <w:rFonts w:eastAsiaTheme="minorEastAsia"/>
          <w:sz w:val="22"/>
          <w:szCs w:val="24"/>
          <w:lang w:eastAsia="ko-KR"/>
        </w:rPr>
        <w:t xml:space="preserve"> </w:t>
      </w:r>
      <w:r w:rsidR="003262FC">
        <w:rPr>
          <w:rFonts w:eastAsiaTheme="minorEastAsia"/>
          <w:sz w:val="22"/>
          <w:szCs w:val="24"/>
          <w:lang w:eastAsia="ko-KR"/>
        </w:rPr>
        <w:t xml:space="preserve">the </w:t>
      </w:r>
      <w:r w:rsidR="00F3462C">
        <w:rPr>
          <w:rFonts w:eastAsiaTheme="minorEastAsia"/>
          <w:sz w:val="22"/>
          <w:szCs w:val="24"/>
          <w:lang w:eastAsia="ko-KR"/>
        </w:rPr>
        <w:t>continuous rate-matching with single RV or RV cycling across multiple slots.</w:t>
      </w:r>
      <w:r w:rsidR="00197B76">
        <w:rPr>
          <w:rFonts w:eastAsiaTheme="minorEastAsia"/>
          <w:sz w:val="22"/>
          <w:szCs w:val="24"/>
          <w:lang w:eastAsia="ko-KR"/>
        </w:rPr>
        <w:t xml:space="preserve"> Also, it requires multiple rate-matching pattern determination/</w:t>
      </w:r>
      <w:r w:rsidR="006D2837">
        <w:rPr>
          <w:rFonts w:eastAsiaTheme="minorEastAsia"/>
          <w:sz w:val="22"/>
          <w:szCs w:val="24"/>
          <w:lang w:eastAsia="ko-KR"/>
        </w:rPr>
        <w:t xml:space="preserve"> </w:t>
      </w:r>
      <w:r w:rsidR="00197B76">
        <w:rPr>
          <w:rFonts w:eastAsiaTheme="minorEastAsia"/>
          <w:sz w:val="22"/>
          <w:szCs w:val="24"/>
          <w:lang w:eastAsia="ko-KR"/>
        </w:rPr>
        <w:t xml:space="preserve">generation for UE that would increase the </w:t>
      </w:r>
      <w:r w:rsidR="003262FC">
        <w:rPr>
          <w:rFonts w:eastAsiaTheme="minorEastAsia"/>
          <w:sz w:val="22"/>
          <w:szCs w:val="24"/>
          <w:lang w:eastAsia="ko-KR"/>
        </w:rPr>
        <w:t xml:space="preserve">UE </w:t>
      </w:r>
      <w:r w:rsidR="00197B76">
        <w:rPr>
          <w:rFonts w:eastAsiaTheme="minorEastAsia"/>
          <w:sz w:val="22"/>
          <w:szCs w:val="24"/>
          <w:lang w:eastAsia="ko-KR"/>
        </w:rPr>
        <w:t>complexity.</w:t>
      </w:r>
    </w:p>
    <w:p w14:paraId="5568ACFA" w14:textId="69F0BEB1" w:rsidR="006D2837" w:rsidRPr="00431842" w:rsidRDefault="005713FE" w:rsidP="00A9075D">
      <w:pPr>
        <w:pStyle w:val="a0"/>
        <w:numPr>
          <w:ilvl w:val="0"/>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 xml:space="preserve">Option </w:t>
      </w:r>
      <w:r>
        <w:rPr>
          <w:rFonts w:eastAsiaTheme="minorEastAsia"/>
          <w:sz w:val="22"/>
          <w:szCs w:val="24"/>
          <w:u w:val="single"/>
          <w:lang w:eastAsia="ko-KR"/>
        </w:rPr>
        <w:t>2</w:t>
      </w:r>
      <w:r w:rsidRPr="005713FE">
        <w:rPr>
          <w:rFonts w:eastAsiaTheme="minorEastAsia"/>
          <w:sz w:val="22"/>
          <w:szCs w:val="24"/>
          <w:u w:val="single"/>
          <w:lang w:eastAsia="ko-KR"/>
        </w:rPr>
        <w:t xml:space="preserve">. Only one TOT is determined for a </w:t>
      </w:r>
      <w:proofErr w:type="spellStart"/>
      <w:r w:rsidRPr="005713FE">
        <w:rPr>
          <w:rFonts w:eastAsiaTheme="minorEastAsia"/>
          <w:sz w:val="22"/>
          <w:szCs w:val="24"/>
          <w:u w:val="single"/>
          <w:lang w:eastAsia="ko-KR"/>
        </w:rPr>
        <w:t>TBoMS</w:t>
      </w:r>
      <w:proofErr w:type="spellEnd"/>
      <w:r w:rsidRPr="005713FE">
        <w:rPr>
          <w:rFonts w:eastAsiaTheme="minorEastAsia"/>
          <w:sz w:val="22"/>
          <w:szCs w:val="24"/>
          <w:u w:val="single"/>
          <w:lang w:eastAsia="ko-KR"/>
        </w:rPr>
        <w:t xml:space="preserve">. The TB is transmitted on the TOT using </w:t>
      </w:r>
      <w:r>
        <w:rPr>
          <w:rFonts w:eastAsiaTheme="minorEastAsia"/>
          <w:sz w:val="22"/>
          <w:szCs w:val="24"/>
          <w:u w:val="single"/>
          <w:lang w:eastAsia="ko-KR"/>
        </w:rPr>
        <w:t>different</w:t>
      </w:r>
      <w:r w:rsidRPr="005713FE">
        <w:rPr>
          <w:rFonts w:eastAsiaTheme="minorEastAsia"/>
          <w:sz w:val="22"/>
          <w:szCs w:val="24"/>
          <w:u w:val="single"/>
          <w:lang w:eastAsia="ko-KR"/>
        </w:rPr>
        <w:t xml:space="preserve"> RV</w:t>
      </w:r>
      <w:r>
        <w:rPr>
          <w:rFonts w:eastAsiaTheme="minorEastAsia"/>
          <w:sz w:val="22"/>
          <w:szCs w:val="24"/>
          <w:u w:val="single"/>
          <w:lang w:eastAsia="ko-KR"/>
        </w:rPr>
        <w:t>s</w:t>
      </w:r>
      <w:r w:rsidRPr="005713FE">
        <w:rPr>
          <w:rFonts w:eastAsiaTheme="minorEastAsia"/>
          <w:sz w:val="22"/>
          <w:szCs w:val="24"/>
          <w:u w:val="single"/>
          <w:lang w:eastAsia="ko-KR"/>
        </w:rPr>
        <w:t>.</w:t>
      </w:r>
    </w:p>
    <w:p w14:paraId="73C0C342" w14:textId="53D06DEE" w:rsidR="006D2837" w:rsidRDefault="00D31EE4" w:rsidP="006D2837">
      <w:pPr>
        <w:pStyle w:val="a0"/>
        <w:spacing w:line="276" w:lineRule="auto"/>
        <w:ind w:left="720"/>
        <w:jc w:val="both"/>
        <w:rPr>
          <w:rFonts w:eastAsiaTheme="minorEastAsia"/>
          <w:sz w:val="22"/>
          <w:szCs w:val="24"/>
          <w:lang w:eastAsia="ko-KR"/>
        </w:rPr>
      </w:pPr>
      <w:r>
        <w:rPr>
          <w:rFonts w:eastAsiaTheme="minorEastAsia"/>
          <w:sz w:val="22"/>
          <w:szCs w:val="24"/>
          <w:lang w:eastAsia="ko-KR"/>
        </w:rPr>
        <w:t xml:space="preserve">With Option 2, </w:t>
      </w:r>
      <w:r w:rsidR="0013526E">
        <w:rPr>
          <w:rFonts w:eastAsiaTheme="minorEastAsia"/>
          <w:sz w:val="22"/>
          <w:szCs w:val="24"/>
          <w:lang w:eastAsia="ko-KR"/>
        </w:rPr>
        <w:t xml:space="preserve">RV cycling is performed within a </w:t>
      </w:r>
      <w:r w:rsidR="004C79CD">
        <w:rPr>
          <w:rFonts w:eastAsiaTheme="minorEastAsia"/>
          <w:sz w:val="22"/>
          <w:szCs w:val="24"/>
          <w:lang w:eastAsia="ko-KR"/>
        </w:rPr>
        <w:t xml:space="preserve">single </w:t>
      </w:r>
      <w:r w:rsidR="0013526E">
        <w:rPr>
          <w:rFonts w:eastAsiaTheme="minorEastAsia"/>
          <w:sz w:val="22"/>
          <w:szCs w:val="24"/>
          <w:lang w:eastAsia="ko-KR"/>
        </w:rPr>
        <w:t>TB. Thus, multiple rate-matching patterns can be determined/generated for multiple slots</w:t>
      </w:r>
      <w:r w:rsidR="00DD4516">
        <w:rPr>
          <w:rFonts w:eastAsiaTheme="minorEastAsia"/>
          <w:sz w:val="22"/>
          <w:szCs w:val="24"/>
          <w:lang w:eastAsia="ko-KR"/>
        </w:rPr>
        <w:t xml:space="preserve"> that can increase the UE complexity</w:t>
      </w:r>
      <w:r w:rsidR="0013526E">
        <w:rPr>
          <w:rFonts w:eastAsiaTheme="minorEastAsia"/>
          <w:sz w:val="22"/>
          <w:szCs w:val="24"/>
          <w:lang w:eastAsia="ko-KR"/>
        </w:rPr>
        <w:t>.</w:t>
      </w:r>
    </w:p>
    <w:p w14:paraId="5AB2AF86" w14:textId="109D0B22" w:rsidR="005713FE" w:rsidRPr="005713FE" w:rsidRDefault="001F1894" w:rsidP="00431842">
      <w:pPr>
        <w:pStyle w:val="a0"/>
        <w:spacing w:line="276" w:lineRule="auto"/>
        <w:ind w:left="720"/>
        <w:jc w:val="both"/>
        <w:rPr>
          <w:rFonts w:eastAsiaTheme="minorEastAsia"/>
          <w:sz w:val="22"/>
          <w:szCs w:val="24"/>
          <w:u w:val="single"/>
          <w:lang w:eastAsia="ko-KR"/>
        </w:rPr>
      </w:pPr>
      <w:r>
        <w:rPr>
          <w:rFonts w:eastAsiaTheme="minorEastAsia"/>
          <w:sz w:val="22"/>
          <w:szCs w:val="24"/>
          <w:lang w:eastAsia="ko-KR"/>
        </w:rPr>
        <w:t>Option 2 can be categorized with two cases according to the rate-matching methods.</w:t>
      </w:r>
    </w:p>
    <w:p w14:paraId="608F4678" w14:textId="7E16374C" w:rsidR="006D2837" w:rsidRPr="00431842" w:rsidRDefault="005713FE" w:rsidP="006D2837">
      <w:pPr>
        <w:pStyle w:val="a0"/>
        <w:numPr>
          <w:ilvl w:val="1"/>
          <w:numId w:val="4"/>
        </w:numPr>
        <w:spacing w:line="276" w:lineRule="auto"/>
        <w:jc w:val="both"/>
        <w:rPr>
          <w:rFonts w:eastAsiaTheme="minorEastAsia"/>
          <w:sz w:val="22"/>
          <w:szCs w:val="24"/>
          <w:u w:val="single"/>
          <w:lang w:eastAsia="ko-KR"/>
        </w:rPr>
      </w:pPr>
      <w:r>
        <w:rPr>
          <w:rFonts w:eastAsiaTheme="minorEastAsia"/>
          <w:sz w:val="22"/>
          <w:szCs w:val="24"/>
          <w:u w:val="single"/>
          <w:lang w:eastAsia="ko-KR"/>
        </w:rPr>
        <w:t>RV index is refreshed within the TOT after each slot boundary</w:t>
      </w:r>
      <w:r w:rsidRPr="005713FE">
        <w:rPr>
          <w:rFonts w:eastAsiaTheme="minorEastAsia"/>
          <w:sz w:val="22"/>
          <w:szCs w:val="24"/>
          <w:u w:val="single"/>
          <w:lang w:eastAsia="ko-KR"/>
        </w:rPr>
        <w:t>.</w:t>
      </w:r>
    </w:p>
    <w:p w14:paraId="14047EAD" w14:textId="355457C5" w:rsidR="005713FE" w:rsidRPr="005713FE" w:rsidRDefault="0081537C"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In this case, RV cycling is performed at slot boundary that is same with Rel-15/16.</w:t>
      </w:r>
      <w:r w:rsidR="001A1D57">
        <w:rPr>
          <w:rFonts w:eastAsiaTheme="minorEastAsia"/>
          <w:sz w:val="22"/>
          <w:szCs w:val="24"/>
          <w:lang w:eastAsia="ko-KR"/>
        </w:rPr>
        <w:t xml:space="preserve"> Since rate-matching pattern is determined/generated per slot, there is no necessity to handle potential issues on rate-matching, such as UCI multiplexing.</w:t>
      </w:r>
      <w:r>
        <w:rPr>
          <w:rFonts w:eastAsiaTheme="minorEastAsia"/>
          <w:sz w:val="22"/>
          <w:szCs w:val="24"/>
          <w:lang w:eastAsia="ko-KR"/>
        </w:rPr>
        <w:t xml:space="preserve"> </w:t>
      </w:r>
      <w:r w:rsidR="00334E61">
        <w:rPr>
          <w:rFonts w:eastAsiaTheme="minorEastAsia"/>
          <w:sz w:val="22"/>
          <w:szCs w:val="24"/>
          <w:lang w:eastAsia="ko-KR"/>
        </w:rPr>
        <w:t xml:space="preserve">However, other issues discussed above still have to </w:t>
      </w:r>
      <w:r w:rsidR="006D2837">
        <w:rPr>
          <w:rFonts w:eastAsiaTheme="minorEastAsia"/>
          <w:sz w:val="22"/>
          <w:szCs w:val="24"/>
          <w:lang w:eastAsia="ko-KR"/>
        </w:rPr>
        <w:t>consider</w:t>
      </w:r>
      <w:r w:rsidR="006D481B">
        <w:rPr>
          <w:rFonts w:eastAsiaTheme="minorEastAsia"/>
          <w:sz w:val="22"/>
          <w:szCs w:val="24"/>
          <w:lang w:eastAsia="ko-KR"/>
        </w:rPr>
        <w:t>, i.e., multiple rate-matching pattern</w:t>
      </w:r>
      <w:r w:rsidR="00334E61">
        <w:rPr>
          <w:rFonts w:eastAsiaTheme="minorEastAsia"/>
          <w:sz w:val="22"/>
          <w:szCs w:val="24"/>
          <w:lang w:eastAsia="ko-KR"/>
        </w:rPr>
        <w:t>.</w:t>
      </w:r>
    </w:p>
    <w:p w14:paraId="7238801D" w14:textId="7FB7EF76" w:rsidR="006D2837" w:rsidRPr="00431842" w:rsidRDefault="005713FE" w:rsidP="006D2837">
      <w:pPr>
        <w:pStyle w:val="a0"/>
        <w:numPr>
          <w:ilvl w:val="1"/>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RV</w:t>
      </w:r>
      <w:r>
        <w:rPr>
          <w:rFonts w:eastAsiaTheme="minorEastAsia"/>
          <w:sz w:val="22"/>
          <w:szCs w:val="24"/>
          <w:u w:val="single"/>
          <w:lang w:eastAsia="ko-KR"/>
        </w:rPr>
        <w:t xml:space="preserve"> index</w:t>
      </w:r>
      <w:r w:rsidRPr="005713FE">
        <w:rPr>
          <w:rFonts w:eastAsiaTheme="minorEastAsia"/>
          <w:sz w:val="22"/>
          <w:szCs w:val="24"/>
          <w:u w:val="single"/>
          <w:lang w:eastAsia="ko-KR"/>
        </w:rPr>
        <w:t xml:space="preserve"> is </w:t>
      </w:r>
      <w:r>
        <w:rPr>
          <w:rFonts w:eastAsiaTheme="minorEastAsia"/>
          <w:sz w:val="22"/>
          <w:szCs w:val="24"/>
          <w:u w:val="single"/>
          <w:lang w:eastAsia="ko-KR"/>
        </w:rPr>
        <w:t>refreshed within the TOT at every jump between two non-contiguous resources</w:t>
      </w:r>
      <w:r w:rsidRPr="005713FE">
        <w:rPr>
          <w:rFonts w:eastAsiaTheme="minorEastAsia"/>
          <w:sz w:val="22"/>
          <w:szCs w:val="24"/>
          <w:u w:val="single"/>
          <w:lang w:eastAsia="ko-KR"/>
        </w:rPr>
        <w:t>.</w:t>
      </w:r>
    </w:p>
    <w:p w14:paraId="0B7C61E8" w14:textId="4E6A8C56" w:rsidR="005713FE" w:rsidRDefault="00334E61"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In this case, RV index would be refreshed</w:t>
      </w:r>
      <w:r w:rsidR="000C1FC1">
        <w:rPr>
          <w:rFonts w:eastAsiaTheme="minorEastAsia"/>
          <w:sz w:val="22"/>
          <w:szCs w:val="24"/>
          <w:lang w:eastAsia="ko-KR"/>
        </w:rPr>
        <w:t xml:space="preserve"> with longer duration (more than one slot)</w:t>
      </w:r>
      <w:r>
        <w:rPr>
          <w:rFonts w:eastAsiaTheme="minorEastAsia"/>
          <w:sz w:val="22"/>
          <w:szCs w:val="24"/>
          <w:lang w:eastAsia="ko-KR"/>
        </w:rPr>
        <w:t xml:space="preserve"> compared to case 1</w:t>
      </w:r>
      <w:r w:rsidR="000C1FC1">
        <w:rPr>
          <w:rFonts w:eastAsiaTheme="minorEastAsia"/>
          <w:sz w:val="22"/>
          <w:szCs w:val="24"/>
          <w:lang w:eastAsia="ko-KR"/>
        </w:rPr>
        <w:t>.</w:t>
      </w:r>
      <w:r>
        <w:rPr>
          <w:rFonts w:eastAsiaTheme="minorEastAsia"/>
          <w:sz w:val="22"/>
          <w:szCs w:val="24"/>
          <w:lang w:eastAsia="ko-KR"/>
        </w:rPr>
        <w:t xml:space="preserve"> </w:t>
      </w:r>
      <w:r w:rsidR="000C1FC1">
        <w:rPr>
          <w:rFonts w:eastAsiaTheme="minorEastAsia"/>
          <w:sz w:val="22"/>
          <w:szCs w:val="24"/>
          <w:lang w:eastAsia="ko-KR"/>
        </w:rPr>
        <w:t>Therefore, this case</w:t>
      </w:r>
      <w:r>
        <w:rPr>
          <w:rFonts w:eastAsiaTheme="minorEastAsia"/>
          <w:sz w:val="22"/>
          <w:szCs w:val="24"/>
          <w:lang w:eastAsia="ko-KR"/>
        </w:rPr>
        <w:t xml:space="preserve"> less likely to have issues on multiple rate-matching pattern determination/generation. Nevertheless, </w:t>
      </w:r>
      <w:r w:rsidR="000C1FC1">
        <w:rPr>
          <w:rFonts w:eastAsiaTheme="minorEastAsia"/>
          <w:sz w:val="22"/>
          <w:szCs w:val="24"/>
          <w:lang w:eastAsia="ko-KR"/>
        </w:rPr>
        <w:t>it</w:t>
      </w:r>
      <w:r>
        <w:rPr>
          <w:rFonts w:eastAsiaTheme="minorEastAsia"/>
          <w:sz w:val="22"/>
          <w:szCs w:val="24"/>
          <w:lang w:eastAsia="ko-KR"/>
        </w:rPr>
        <w:t xml:space="preserve"> still has potential possibility of such issues. Furthermore, issues on rate-matching, such as UCI multiplexing should be handled </w:t>
      </w:r>
      <w:r w:rsidR="000C1FC1">
        <w:rPr>
          <w:rFonts w:eastAsiaTheme="minorEastAsia"/>
          <w:sz w:val="22"/>
          <w:szCs w:val="24"/>
          <w:lang w:eastAsia="ko-KR"/>
        </w:rPr>
        <w:t>additionally</w:t>
      </w:r>
      <w:r>
        <w:rPr>
          <w:rFonts w:eastAsiaTheme="minorEastAsia"/>
          <w:sz w:val="22"/>
          <w:szCs w:val="24"/>
          <w:lang w:eastAsia="ko-KR"/>
        </w:rPr>
        <w:t>.</w:t>
      </w:r>
    </w:p>
    <w:p w14:paraId="2CBE9413" w14:textId="68968C7E" w:rsidR="006D2837" w:rsidRPr="00431842" w:rsidRDefault="0031209B" w:rsidP="006D2837">
      <w:pPr>
        <w:pStyle w:val="a0"/>
        <w:numPr>
          <w:ilvl w:val="0"/>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 xml:space="preserve">Option </w:t>
      </w:r>
      <w:r>
        <w:rPr>
          <w:rFonts w:eastAsiaTheme="minorEastAsia"/>
          <w:sz w:val="22"/>
          <w:szCs w:val="24"/>
          <w:u w:val="single"/>
          <w:lang w:eastAsia="ko-KR"/>
        </w:rPr>
        <w:t>3</w:t>
      </w:r>
      <w:r w:rsidRPr="005713FE">
        <w:rPr>
          <w:rFonts w:eastAsiaTheme="minorEastAsia"/>
          <w:sz w:val="22"/>
          <w:szCs w:val="24"/>
          <w:u w:val="single"/>
          <w:lang w:eastAsia="ko-KR"/>
        </w:rPr>
        <w:t xml:space="preserve">. </w:t>
      </w:r>
      <w:r>
        <w:rPr>
          <w:rFonts w:eastAsiaTheme="minorEastAsia"/>
          <w:sz w:val="22"/>
          <w:szCs w:val="24"/>
          <w:u w:val="single"/>
          <w:lang w:eastAsia="ko-KR"/>
        </w:rPr>
        <w:t>Multiple</w:t>
      </w:r>
      <w:r w:rsidRPr="005713FE">
        <w:rPr>
          <w:rFonts w:eastAsiaTheme="minorEastAsia"/>
          <w:sz w:val="22"/>
          <w:szCs w:val="24"/>
          <w:u w:val="single"/>
          <w:lang w:eastAsia="ko-KR"/>
        </w:rPr>
        <w:t xml:space="preserve"> TOT</w:t>
      </w:r>
      <w:r>
        <w:rPr>
          <w:rFonts w:eastAsiaTheme="minorEastAsia"/>
          <w:sz w:val="22"/>
          <w:szCs w:val="24"/>
          <w:u w:val="single"/>
          <w:lang w:eastAsia="ko-KR"/>
        </w:rPr>
        <w:t>s</w:t>
      </w:r>
      <w:r w:rsidRPr="005713FE">
        <w:rPr>
          <w:rFonts w:eastAsiaTheme="minorEastAsia"/>
          <w:sz w:val="22"/>
          <w:szCs w:val="24"/>
          <w:u w:val="single"/>
          <w:lang w:eastAsia="ko-KR"/>
        </w:rPr>
        <w:t xml:space="preserve"> </w:t>
      </w:r>
      <w:r>
        <w:rPr>
          <w:rFonts w:eastAsiaTheme="minorEastAsia"/>
          <w:sz w:val="22"/>
          <w:szCs w:val="24"/>
          <w:u w:val="single"/>
          <w:lang w:eastAsia="ko-KR"/>
        </w:rPr>
        <w:t>are</w:t>
      </w:r>
      <w:r w:rsidRPr="005713FE">
        <w:rPr>
          <w:rFonts w:eastAsiaTheme="minorEastAsia"/>
          <w:sz w:val="22"/>
          <w:szCs w:val="24"/>
          <w:u w:val="single"/>
          <w:lang w:eastAsia="ko-KR"/>
        </w:rPr>
        <w:t xml:space="preserve"> determined for a </w:t>
      </w:r>
      <w:proofErr w:type="spellStart"/>
      <w:r w:rsidRPr="005713FE">
        <w:rPr>
          <w:rFonts w:eastAsiaTheme="minorEastAsia"/>
          <w:sz w:val="22"/>
          <w:szCs w:val="24"/>
          <w:u w:val="single"/>
          <w:lang w:eastAsia="ko-KR"/>
        </w:rPr>
        <w:t>TBoMS</w:t>
      </w:r>
      <w:proofErr w:type="spellEnd"/>
      <w:r w:rsidRPr="005713FE">
        <w:rPr>
          <w:rFonts w:eastAsiaTheme="minorEastAsia"/>
          <w:sz w:val="22"/>
          <w:szCs w:val="24"/>
          <w:u w:val="single"/>
          <w:lang w:eastAsia="ko-KR"/>
        </w:rPr>
        <w:t>. The TB is transmitted on the</w:t>
      </w:r>
      <w:r>
        <w:rPr>
          <w:rFonts w:eastAsiaTheme="minorEastAsia"/>
          <w:sz w:val="22"/>
          <w:szCs w:val="24"/>
          <w:u w:val="single"/>
          <w:lang w:eastAsia="ko-KR"/>
        </w:rPr>
        <w:t xml:space="preserve"> multiple</w:t>
      </w:r>
      <w:r w:rsidRPr="005713FE">
        <w:rPr>
          <w:rFonts w:eastAsiaTheme="minorEastAsia"/>
          <w:sz w:val="22"/>
          <w:szCs w:val="24"/>
          <w:u w:val="single"/>
          <w:lang w:eastAsia="ko-KR"/>
        </w:rPr>
        <w:t xml:space="preserve"> TOT</w:t>
      </w:r>
      <w:r>
        <w:rPr>
          <w:rFonts w:eastAsiaTheme="minorEastAsia"/>
          <w:sz w:val="22"/>
          <w:szCs w:val="24"/>
          <w:u w:val="single"/>
          <w:lang w:eastAsia="ko-KR"/>
        </w:rPr>
        <w:t>s</w:t>
      </w:r>
      <w:r w:rsidRPr="005713FE">
        <w:rPr>
          <w:rFonts w:eastAsiaTheme="minorEastAsia"/>
          <w:sz w:val="22"/>
          <w:szCs w:val="24"/>
          <w:u w:val="single"/>
          <w:lang w:eastAsia="ko-KR"/>
        </w:rPr>
        <w:t xml:space="preserve"> using a single RV.</w:t>
      </w:r>
    </w:p>
    <w:p w14:paraId="1E1849FD" w14:textId="7298A206" w:rsidR="0031209B" w:rsidRPr="005713FE" w:rsidRDefault="00E04C01" w:rsidP="00431842">
      <w:pPr>
        <w:pStyle w:val="a0"/>
        <w:spacing w:line="276" w:lineRule="auto"/>
        <w:ind w:left="720"/>
        <w:jc w:val="both"/>
        <w:rPr>
          <w:rFonts w:eastAsiaTheme="minorEastAsia"/>
          <w:sz w:val="22"/>
          <w:szCs w:val="24"/>
          <w:u w:val="single"/>
          <w:lang w:eastAsia="ko-KR"/>
        </w:rPr>
      </w:pPr>
      <w:r w:rsidRPr="00E04C01">
        <w:rPr>
          <w:rFonts w:eastAsiaTheme="minorEastAsia"/>
          <w:sz w:val="22"/>
          <w:szCs w:val="24"/>
          <w:lang w:eastAsia="ko-KR"/>
        </w:rPr>
        <w:t xml:space="preserve">Option 3 can be categorized with three cases according to the rate-matching methods. </w:t>
      </w:r>
      <w:r>
        <w:rPr>
          <w:rFonts w:eastAsiaTheme="minorEastAsia"/>
          <w:sz w:val="22"/>
          <w:szCs w:val="24"/>
          <w:lang w:eastAsia="ko-KR"/>
        </w:rPr>
        <w:t xml:space="preserve">Regarding that </w:t>
      </w:r>
      <w:r w:rsidR="00FA31D5">
        <w:rPr>
          <w:rFonts w:eastAsiaTheme="minorEastAsia"/>
          <w:sz w:val="22"/>
          <w:szCs w:val="24"/>
          <w:lang w:eastAsia="ko-KR"/>
        </w:rPr>
        <w:t xml:space="preserve">the concept of </w:t>
      </w:r>
      <w:r>
        <w:rPr>
          <w:rFonts w:eastAsiaTheme="minorEastAsia"/>
          <w:sz w:val="22"/>
          <w:szCs w:val="24"/>
          <w:lang w:eastAsia="ko-KR"/>
        </w:rPr>
        <w:t xml:space="preserve">TOT </w:t>
      </w:r>
      <w:r w:rsidR="00FA31D5">
        <w:rPr>
          <w:rFonts w:eastAsiaTheme="minorEastAsia"/>
          <w:sz w:val="22"/>
          <w:szCs w:val="24"/>
          <w:lang w:eastAsia="ko-KR"/>
        </w:rPr>
        <w:t>is</w:t>
      </w:r>
      <w:r>
        <w:rPr>
          <w:rFonts w:eastAsiaTheme="minorEastAsia"/>
          <w:sz w:val="22"/>
          <w:szCs w:val="24"/>
          <w:lang w:eastAsia="ko-KR"/>
        </w:rPr>
        <w:t xml:space="preserve"> utilized for discussion,</w:t>
      </w:r>
      <w:r w:rsidR="00FA31D5">
        <w:rPr>
          <w:rFonts w:eastAsiaTheme="minorEastAsia"/>
          <w:sz w:val="22"/>
          <w:szCs w:val="24"/>
          <w:lang w:eastAsia="ko-KR"/>
        </w:rPr>
        <w:t xml:space="preserve"> the cases in Option 3 can be mapped to the cases in Option 1.</w:t>
      </w:r>
    </w:p>
    <w:p w14:paraId="0E8E5518" w14:textId="648CC1BB" w:rsidR="00A9075D" w:rsidRPr="00431842" w:rsidRDefault="0031209B" w:rsidP="00A9075D">
      <w:pPr>
        <w:pStyle w:val="a0"/>
        <w:numPr>
          <w:ilvl w:val="1"/>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lastRenderedPageBreak/>
        <w:t xml:space="preserve">Single RV is rate-matched </w:t>
      </w:r>
      <w:r>
        <w:rPr>
          <w:rFonts w:eastAsiaTheme="minorEastAsia"/>
          <w:sz w:val="22"/>
          <w:szCs w:val="24"/>
          <w:u w:val="single"/>
          <w:lang w:eastAsia="ko-KR"/>
        </w:rPr>
        <w:t>for each</w:t>
      </w:r>
      <w:r w:rsidRPr="005713FE">
        <w:rPr>
          <w:rFonts w:eastAsiaTheme="minorEastAsia"/>
          <w:sz w:val="22"/>
          <w:szCs w:val="24"/>
          <w:u w:val="single"/>
          <w:lang w:eastAsia="ko-KR"/>
        </w:rPr>
        <w:t xml:space="preserve"> TOT.</w:t>
      </w:r>
    </w:p>
    <w:p w14:paraId="24DB350C" w14:textId="08751409" w:rsidR="0031209B" w:rsidRPr="005713FE" w:rsidRDefault="00FA31D5"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 xml:space="preserve">Same with case </w:t>
      </w:r>
      <w:r w:rsidR="00C359AF">
        <w:rPr>
          <w:rFonts w:eastAsiaTheme="minorEastAsia"/>
          <w:sz w:val="22"/>
          <w:szCs w:val="24"/>
          <w:lang w:eastAsia="ko-KR"/>
        </w:rPr>
        <w:t>2</w:t>
      </w:r>
      <w:r>
        <w:rPr>
          <w:rFonts w:eastAsiaTheme="minorEastAsia"/>
          <w:sz w:val="22"/>
          <w:szCs w:val="24"/>
          <w:lang w:eastAsia="ko-KR"/>
        </w:rPr>
        <w:t xml:space="preserve"> in Option 1 by replacing a slot with a TOT.</w:t>
      </w:r>
    </w:p>
    <w:p w14:paraId="0EC13318" w14:textId="06F0FF06" w:rsidR="00A9075D" w:rsidRPr="00431842" w:rsidRDefault="0031209B" w:rsidP="006D2837">
      <w:pPr>
        <w:pStyle w:val="a0"/>
        <w:numPr>
          <w:ilvl w:val="1"/>
          <w:numId w:val="4"/>
        </w:numPr>
        <w:spacing w:line="276" w:lineRule="auto"/>
        <w:jc w:val="both"/>
        <w:rPr>
          <w:rFonts w:eastAsiaTheme="minorEastAsia"/>
          <w:sz w:val="22"/>
          <w:szCs w:val="24"/>
          <w:u w:val="single"/>
          <w:lang w:eastAsia="ko-KR"/>
        </w:rPr>
      </w:pPr>
      <w:r w:rsidRPr="005713FE">
        <w:rPr>
          <w:rFonts w:eastAsiaTheme="minorEastAsia" w:hint="eastAsia"/>
          <w:sz w:val="22"/>
          <w:szCs w:val="24"/>
          <w:u w:val="single"/>
          <w:lang w:eastAsia="ko-KR"/>
        </w:rPr>
        <w:t>S</w:t>
      </w:r>
      <w:r w:rsidRPr="005713FE">
        <w:rPr>
          <w:rFonts w:eastAsiaTheme="minorEastAsia"/>
          <w:sz w:val="22"/>
          <w:szCs w:val="24"/>
          <w:u w:val="single"/>
          <w:lang w:eastAsia="ko-KR"/>
        </w:rPr>
        <w:t xml:space="preserve">ingle RV is </w:t>
      </w:r>
      <w:r>
        <w:rPr>
          <w:rFonts w:eastAsiaTheme="minorEastAsia"/>
          <w:sz w:val="22"/>
          <w:szCs w:val="24"/>
          <w:u w:val="single"/>
          <w:lang w:eastAsia="ko-KR"/>
        </w:rPr>
        <w:t xml:space="preserve">continuously </w:t>
      </w:r>
      <w:r w:rsidRPr="005713FE">
        <w:rPr>
          <w:rFonts w:eastAsiaTheme="minorEastAsia"/>
          <w:sz w:val="22"/>
          <w:szCs w:val="24"/>
          <w:u w:val="single"/>
          <w:lang w:eastAsia="ko-KR"/>
        </w:rPr>
        <w:t xml:space="preserve">rate-matched for </w:t>
      </w:r>
      <w:r>
        <w:rPr>
          <w:rFonts w:eastAsiaTheme="minorEastAsia"/>
          <w:sz w:val="22"/>
          <w:szCs w:val="24"/>
          <w:u w:val="single"/>
          <w:lang w:eastAsia="ko-KR"/>
        </w:rPr>
        <w:t>all the TOTs</w:t>
      </w:r>
      <w:r w:rsidRPr="005713FE">
        <w:rPr>
          <w:rFonts w:eastAsiaTheme="minorEastAsia"/>
          <w:sz w:val="22"/>
          <w:szCs w:val="24"/>
          <w:u w:val="single"/>
          <w:lang w:eastAsia="ko-KR"/>
        </w:rPr>
        <w:t>.</w:t>
      </w:r>
    </w:p>
    <w:p w14:paraId="174BC8F4" w14:textId="4AA3F37F" w:rsidR="0031209B" w:rsidRPr="0031209B" w:rsidRDefault="00E04C01"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Same with case 1 in Option 1</w:t>
      </w:r>
      <w:r w:rsidR="00FA31D5">
        <w:rPr>
          <w:rFonts w:eastAsiaTheme="minorEastAsia"/>
          <w:sz w:val="22"/>
          <w:szCs w:val="24"/>
          <w:lang w:eastAsia="ko-KR"/>
        </w:rPr>
        <w:t xml:space="preserve"> if all TOTs are regarded as one TOT</w:t>
      </w:r>
    </w:p>
    <w:p w14:paraId="4342A3DB" w14:textId="667445B8" w:rsidR="00A9075D" w:rsidRPr="00431842" w:rsidRDefault="0031209B" w:rsidP="006D2837">
      <w:pPr>
        <w:pStyle w:val="a0"/>
        <w:numPr>
          <w:ilvl w:val="1"/>
          <w:numId w:val="4"/>
        </w:numPr>
        <w:spacing w:line="276" w:lineRule="auto"/>
        <w:jc w:val="both"/>
        <w:rPr>
          <w:rFonts w:eastAsiaTheme="minorEastAsia"/>
          <w:sz w:val="22"/>
          <w:szCs w:val="24"/>
          <w:u w:val="single"/>
          <w:lang w:eastAsia="ko-KR"/>
        </w:rPr>
      </w:pPr>
      <w:r>
        <w:rPr>
          <w:rFonts w:eastAsiaTheme="minorEastAsia"/>
          <w:sz w:val="22"/>
          <w:szCs w:val="24"/>
          <w:u w:val="single"/>
          <w:lang w:eastAsia="ko-KR"/>
        </w:rPr>
        <w:t>Single RV is rate-matched for each slot.</w:t>
      </w:r>
    </w:p>
    <w:p w14:paraId="3E9CF3B4" w14:textId="22662268" w:rsidR="0031209B" w:rsidRPr="005713FE" w:rsidRDefault="00E04C01"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Same with case 2 in Option 1.</w:t>
      </w:r>
    </w:p>
    <w:p w14:paraId="03C52BAE" w14:textId="15A39B0F" w:rsidR="00A9075D" w:rsidRPr="00431842" w:rsidRDefault="0031209B" w:rsidP="006D2837">
      <w:pPr>
        <w:pStyle w:val="a0"/>
        <w:numPr>
          <w:ilvl w:val="0"/>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 xml:space="preserve">Option </w:t>
      </w:r>
      <w:r>
        <w:rPr>
          <w:rFonts w:eastAsiaTheme="minorEastAsia"/>
          <w:sz w:val="22"/>
          <w:szCs w:val="24"/>
          <w:u w:val="single"/>
          <w:lang w:eastAsia="ko-KR"/>
        </w:rPr>
        <w:t>4</w:t>
      </w:r>
      <w:r w:rsidRPr="005713FE">
        <w:rPr>
          <w:rFonts w:eastAsiaTheme="minorEastAsia"/>
          <w:sz w:val="22"/>
          <w:szCs w:val="24"/>
          <w:u w:val="single"/>
          <w:lang w:eastAsia="ko-KR"/>
        </w:rPr>
        <w:t xml:space="preserve">. </w:t>
      </w:r>
      <w:r>
        <w:rPr>
          <w:rFonts w:eastAsiaTheme="minorEastAsia"/>
          <w:sz w:val="22"/>
          <w:szCs w:val="24"/>
          <w:u w:val="single"/>
          <w:lang w:eastAsia="ko-KR"/>
        </w:rPr>
        <w:t>Multiple</w:t>
      </w:r>
      <w:r w:rsidRPr="005713FE">
        <w:rPr>
          <w:rFonts w:eastAsiaTheme="minorEastAsia"/>
          <w:sz w:val="22"/>
          <w:szCs w:val="24"/>
          <w:u w:val="single"/>
          <w:lang w:eastAsia="ko-KR"/>
        </w:rPr>
        <w:t xml:space="preserve"> TOT</w:t>
      </w:r>
      <w:r>
        <w:rPr>
          <w:rFonts w:eastAsiaTheme="minorEastAsia"/>
          <w:sz w:val="22"/>
          <w:szCs w:val="24"/>
          <w:u w:val="single"/>
          <w:lang w:eastAsia="ko-KR"/>
        </w:rPr>
        <w:t>s</w:t>
      </w:r>
      <w:r w:rsidRPr="005713FE">
        <w:rPr>
          <w:rFonts w:eastAsiaTheme="minorEastAsia"/>
          <w:sz w:val="22"/>
          <w:szCs w:val="24"/>
          <w:u w:val="single"/>
          <w:lang w:eastAsia="ko-KR"/>
        </w:rPr>
        <w:t xml:space="preserve"> </w:t>
      </w:r>
      <w:r>
        <w:rPr>
          <w:rFonts w:eastAsiaTheme="minorEastAsia"/>
          <w:sz w:val="22"/>
          <w:szCs w:val="24"/>
          <w:u w:val="single"/>
          <w:lang w:eastAsia="ko-KR"/>
        </w:rPr>
        <w:t>are</w:t>
      </w:r>
      <w:r w:rsidRPr="005713FE">
        <w:rPr>
          <w:rFonts w:eastAsiaTheme="minorEastAsia"/>
          <w:sz w:val="22"/>
          <w:szCs w:val="24"/>
          <w:u w:val="single"/>
          <w:lang w:eastAsia="ko-KR"/>
        </w:rPr>
        <w:t xml:space="preserve"> determined for a </w:t>
      </w:r>
      <w:proofErr w:type="spellStart"/>
      <w:r w:rsidRPr="005713FE">
        <w:rPr>
          <w:rFonts w:eastAsiaTheme="minorEastAsia"/>
          <w:sz w:val="22"/>
          <w:szCs w:val="24"/>
          <w:u w:val="single"/>
          <w:lang w:eastAsia="ko-KR"/>
        </w:rPr>
        <w:t>TBoMS</w:t>
      </w:r>
      <w:proofErr w:type="spellEnd"/>
      <w:r w:rsidRPr="005713FE">
        <w:rPr>
          <w:rFonts w:eastAsiaTheme="minorEastAsia"/>
          <w:sz w:val="22"/>
          <w:szCs w:val="24"/>
          <w:u w:val="single"/>
          <w:lang w:eastAsia="ko-KR"/>
        </w:rPr>
        <w:t>. The TB is transmitted on the</w:t>
      </w:r>
      <w:r>
        <w:rPr>
          <w:rFonts w:eastAsiaTheme="minorEastAsia"/>
          <w:sz w:val="22"/>
          <w:szCs w:val="24"/>
          <w:u w:val="single"/>
          <w:lang w:eastAsia="ko-KR"/>
        </w:rPr>
        <w:t xml:space="preserve"> multiple</w:t>
      </w:r>
      <w:r w:rsidRPr="005713FE">
        <w:rPr>
          <w:rFonts w:eastAsiaTheme="minorEastAsia"/>
          <w:sz w:val="22"/>
          <w:szCs w:val="24"/>
          <w:u w:val="single"/>
          <w:lang w:eastAsia="ko-KR"/>
        </w:rPr>
        <w:t xml:space="preserve"> TOT</w:t>
      </w:r>
      <w:r>
        <w:rPr>
          <w:rFonts w:eastAsiaTheme="minorEastAsia"/>
          <w:sz w:val="22"/>
          <w:szCs w:val="24"/>
          <w:u w:val="single"/>
          <w:lang w:eastAsia="ko-KR"/>
        </w:rPr>
        <w:t>s</w:t>
      </w:r>
      <w:r w:rsidRPr="005713FE">
        <w:rPr>
          <w:rFonts w:eastAsiaTheme="minorEastAsia"/>
          <w:sz w:val="22"/>
          <w:szCs w:val="24"/>
          <w:u w:val="single"/>
          <w:lang w:eastAsia="ko-KR"/>
        </w:rPr>
        <w:t xml:space="preserve"> using </w:t>
      </w:r>
      <w:r>
        <w:rPr>
          <w:rFonts w:eastAsiaTheme="minorEastAsia"/>
          <w:sz w:val="22"/>
          <w:szCs w:val="24"/>
          <w:u w:val="single"/>
          <w:lang w:eastAsia="ko-KR"/>
        </w:rPr>
        <w:t>different RVs</w:t>
      </w:r>
      <w:r w:rsidRPr="005713FE">
        <w:rPr>
          <w:rFonts w:eastAsiaTheme="minorEastAsia"/>
          <w:sz w:val="22"/>
          <w:szCs w:val="24"/>
          <w:u w:val="single"/>
          <w:lang w:eastAsia="ko-KR"/>
        </w:rPr>
        <w:t>.</w:t>
      </w:r>
    </w:p>
    <w:p w14:paraId="4A376CDF" w14:textId="5E2D1D2D" w:rsidR="0031209B" w:rsidRPr="005713FE" w:rsidRDefault="001D5A88" w:rsidP="00431842">
      <w:pPr>
        <w:pStyle w:val="a0"/>
        <w:spacing w:line="276" w:lineRule="auto"/>
        <w:ind w:left="720"/>
        <w:jc w:val="both"/>
        <w:rPr>
          <w:rFonts w:eastAsiaTheme="minorEastAsia"/>
          <w:sz w:val="22"/>
          <w:szCs w:val="24"/>
          <w:u w:val="single"/>
          <w:lang w:eastAsia="ko-KR"/>
        </w:rPr>
      </w:pPr>
      <w:r w:rsidRPr="001D5A88">
        <w:rPr>
          <w:rFonts w:eastAsiaTheme="minorEastAsia"/>
          <w:sz w:val="22"/>
          <w:szCs w:val="24"/>
          <w:lang w:eastAsia="ko-KR"/>
        </w:rPr>
        <w:t xml:space="preserve">Option 4 can be categorized with two cases according to the rate-matching methods. </w:t>
      </w:r>
      <w:r>
        <w:rPr>
          <w:rFonts w:eastAsiaTheme="minorEastAsia"/>
          <w:sz w:val="22"/>
          <w:szCs w:val="24"/>
          <w:lang w:eastAsia="ko-KR"/>
        </w:rPr>
        <w:t xml:space="preserve">Regarding that </w:t>
      </w:r>
      <w:r w:rsidR="00FA31D5">
        <w:rPr>
          <w:rFonts w:eastAsiaTheme="minorEastAsia"/>
          <w:sz w:val="22"/>
          <w:szCs w:val="24"/>
          <w:lang w:eastAsia="ko-KR"/>
        </w:rPr>
        <w:t xml:space="preserve">the concept of </w:t>
      </w:r>
      <w:r>
        <w:rPr>
          <w:rFonts w:eastAsiaTheme="minorEastAsia"/>
          <w:sz w:val="22"/>
          <w:szCs w:val="24"/>
          <w:lang w:eastAsia="ko-KR"/>
        </w:rPr>
        <w:t xml:space="preserve">TOT </w:t>
      </w:r>
      <w:r w:rsidR="00FA31D5">
        <w:rPr>
          <w:rFonts w:eastAsiaTheme="minorEastAsia"/>
          <w:sz w:val="22"/>
          <w:szCs w:val="24"/>
          <w:lang w:eastAsia="ko-KR"/>
        </w:rPr>
        <w:t>is</w:t>
      </w:r>
      <w:r>
        <w:rPr>
          <w:rFonts w:eastAsiaTheme="minorEastAsia"/>
          <w:sz w:val="22"/>
          <w:szCs w:val="24"/>
          <w:lang w:eastAsia="ko-KR"/>
        </w:rPr>
        <w:t xml:space="preserve"> utilized for discussion,</w:t>
      </w:r>
      <w:r w:rsidR="00FA31D5">
        <w:rPr>
          <w:rFonts w:eastAsiaTheme="minorEastAsia"/>
          <w:sz w:val="22"/>
          <w:szCs w:val="24"/>
          <w:lang w:eastAsia="ko-KR"/>
        </w:rPr>
        <w:t xml:space="preserve"> the cases in Option 4 can be mapped to the cases in Option 2</w:t>
      </w:r>
      <w:r>
        <w:rPr>
          <w:rFonts w:eastAsiaTheme="minorEastAsia"/>
          <w:sz w:val="22"/>
          <w:szCs w:val="24"/>
          <w:lang w:eastAsia="ko-KR"/>
        </w:rPr>
        <w:t>.</w:t>
      </w:r>
    </w:p>
    <w:p w14:paraId="53403DED" w14:textId="4080418D" w:rsidR="00A9075D" w:rsidRPr="00431842" w:rsidRDefault="0031209B" w:rsidP="006D2837">
      <w:pPr>
        <w:pStyle w:val="a0"/>
        <w:numPr>
          <w:ilvl w:val="1"/>
          <w:numId w:val="4"/>
        </w:numPr>
        <w:spacing w:line="276" w:lineRule="auto"/>
        <w:jc w:val="both"/>
        <w:rPr>
          <w:rFonts w:eastAsiaTheme="minorEastAsia"/>
          <w:sz w:val="22"/>
          <w:szCs w:val="24"/>
          <w:u w:val="single"/>
          <w:lang w:eastAsia="ko-KR"/>
        </w:rPr>
      </w:pPr>
      <w:r>
        <w:rPr>
          <w:rFonts w:eastAsiaTheme="minorEastAsia"/>
          <w:sz w:val="22"/>
          <w:szCs w:val="24"/>
          <w:u w:val="single"/>
          <w:lang w:eastAsia="ko-KR"/>
        </w:rPr>
        <w:t>RV index is refreshed within the TOT after each slot boundary</w:t>
      </w:r>
      <w:r w:rsidRPr="005713FE">
        <w:rPr>
          <w:rFonts w:eastAsiaTheme="minorEastAsia"/>
          <w:sz w:val="22"/>
          <w:szCs w:val="24"/>
          <w:u w:val="single"/>
          <w:lang w:eastAsia="ko-KR"/>
        </w:rPr>
        <w:t>.</w:t>
      </w:r>
    </w:p>
    <w:p w14:paraId="78E2FB67" w14:textId="566DF441" w:rsidR="0031209B" w:rsidRPr="005713FE" w:rsidRDefault="001D5A88" w:rsidP="00431842">
      <w:pPr>
        <w:pStyle w:val="a0"/>
        <w:spacing w:line="276" w:lineRule="auto"/>
        <w:ind w:left="1440"/>
        <w:jc w:val="both"/>
        <w:rPr>
          <w:rFonts w:eastAsiaTheme="minorEastAsia"/>
          <w:sz w:val="22"/>
          <w:szCs w:val="24"/>
          <w:u w:val="single"/>
          <w:lang w:eastAsia="ko-KR"/>
        </w:rPr>
      </w:pPr>
      <w:r w:rsidRPr="001D5A88">
        <w:rPr>
          <w:rFonts w:eastAsiaTheme="minorEastAsia"/>
          <w:sz w:val="22"/>
          <w:szCs w:val="24"/>
          <w:lang w:eastAsia="ko-KR"/>
        </w:rPr>
        <w:t xml:space="preserve">Same </w:t>
      </w:r>
      <w:r>
        <w:rPr>
          <w:rFonts w:eastAsiaTheme="minorEastAsia"/>
          <w:sz w:val="22"/>
          <w:szCs w:val="24"/>
          <w:lang w:eastAsia="ko-KR"/>
        </w:rPr>
        <w:t>with case 1 in Option 2.</w:t>
      </w:r>
    </w:p>
    <w:p w14:paraId="4D04092A" w14:textId="135F936B" w:rsidR="00A9075D" w:rsidRPr="00431842" w:rsidRDefault="0031209B" w:rsidP="006D2837">
      <w:pPr>
        <w:pStyle w:val="a0"/>
        <w:numPr>
          <w:ilvl w:val="1"/>
          <w:numId w:val="4"/>
        </w:numPr>
        <w:spacing w:line="276" w:lineRule="auto"/>
        <w:jc w:val="both"/>
        <w:rPr>
          <w:rFonts w:eastAsiaTheme="minorEastAsia"/>
          <w:sz w:val="22"/>
          <w:szCs w:val="24"/>
          <w:u w:val="single"/>
          <w:lang w:eastAsia="ko-KR"/>
        </w:rPr>
      </w:pPr>
      <w:r w:rsidRPr="005713FE">
        <w:rPr>
          <w:rFonts w:eastAsiaTheme="minorEastAsia"/>
          <w:sz w:val="22"/>
          <w:szCs w:val="24"/>
          <w:u w:val="single"/>
          <w:lang w:eastAsia="ko-KR"/>
        </w:rPr>
        <w:t>RV</w:t>
      </w:r>
      <w:r>
        <w:rPr>
          <w:rFonts w:eastAsiaTheme="minorEastAsia"/>
          <w:sz w:val="22"/>
          <w:szCs w:val="24"/>
          <w:u w:val="single"/>
          <w:lang w:eastAsia="ko-KR"/>
        </w:rPr>
        <w:t xml:space="preserve"> index</w:t>
      </w:r>
      <w:r w:rsidRPr="005713FE">
        <w:rPr>
          <w:rFonts w:eastAsiaTheme="minorEastAsia"/>
          <w:sz w:val="22"/>
          <w:szCs w:val="24"/>
          <w:u w:val="single"/>
          <w:lang w:eastAsia="ko-KR"/>
        </w:rPr>
        <w:t xml:space="preserve"> is </w:t>
      </w:r>
      <w:r>
        <w:rPr>
          <w:rFonts w:eastAsiaTheme="minorEastAsia"/>
          <w:sz w:val="22"/>
          <w:szCs w:val="24"/>
          <w:u w:val="single"/>
          <w:lang w:eastAsia="ko-KR"/>
        </w:rPr>
        <w:t>refreshed within the TOT at every jump between two non-contiguous resources</w:t>
      </w:r>
      <w:r w:rsidRPr="005713FE">
        <w:rPr>
          <w:rFonts w:eastAsiaTheme="minorEastAsia"/>
          <w:sz w:val="22"/>
          <w:szCs w:val="24"/>
          <w:u w:val="single"/>
          <w:lang w:eastAsia="ko-KR"/>
        </w:rPr>
        <w:t>.</w:t>
      </w:r>
    </w:p>
    <w:p w14:paraId="7788595C" w14:textId="1BF97B83" w:rsidR="0031209B" w:rsidRDefault="001D5A88" w:rsidP="00431842">
      <w:pPr>
        <w:pStyle w:val="a0"/>
        <w:spacing w:line="276" w:lineRule="auto"/>
        <w:ind w:left="1440"/>
        <w:jc w:val="both"/>
        <w:rPr>
          <w:rFonts w:eastAsiaTheme="minorEastAsia"/>
          <w:sz w:val="22"/>
          <w:szCs w:val="24"/>
          <w:u w:val="single"/>
          <w:lang w:eastAsia="ko-KR"/>
        </w:rPr>
      </w:pPr>
      <w:r>
        <w:rPr>
          <w:rFonts w:eastAsiaTheme="minorEastAsia"/>
          <w:sz w:val="22"/>
          <w:szCs w:val="24"/>
          <w:lang w:eastAsia="ko-KR"/>
        </w:rPr>
        <w:t>Same with case 2 in Option 2.</w:t>
      </w:r>
    </w:p>
    <w:p w14:paraId="7E25B832" w14:textId="25AE0809" w:rsidR="0074352D" w:rsidRPr="0031209B" w:rsidRDefault="000E5D65">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above discussion, </w:t>
      </w:r>
      <w:r w:rsidR="00EF6FD8">
        <w:rPr>
          <w:rFonts w:eastAsiaTheme="minorEastAsia"/>
          <w:sz w:val="22"/>
          <w:szCs w:val="22"/>
          <w:lang w:eastAsia="ko-KR"/>
        </w:rPr>
        <w:t xml:space="preserve">we propose to support </w:t>
      </w:r>
      <w:r w:rsidR="00DE3A6F">
        <w:rPr>
          <w:rFonts w:eastAsiaTheme="minorEastAsia"/>
          <w:sz w:val="22"/>
          <w:szCs w:val="22"/>
          <w:lang w:eastAsia="ko-KR"/>
        </w:rPr>
        <w:t>case 1 in Option 1</w:t>
      </w:r>
      <w:r w:rsidR="00EF6FD8">
        <w:rPr>
          <w:rFonts w:eastAsiaTheme="minorEastAsia"/>
          <w:sz w:val="22"/>
          <w:szCs w:val="22"/>
          <w:lang w:eastAsia="ko-KR"/>
        </w:rPr>
        <w:t xml:space="preserve"> and case 2</w:t>
      </w:r>
      <w:r w:rsidR="00DE3A6F">
        <w:rPr>
          <w:rFonts w:eastAsiaTheme="minorEastAsia"/>
          <w:sz w:val="22"/>
          <w:szCs w:val="22"/>
          <w:lang w:eastAsia="ko-KR"/>
        </w:rPr>
        <w:t xml:space="preserve"> in Option 3</w:t>
      </w:r>
      <w:r w:rsidR="00EF6FD8">
        <w:rPr>
          <w:rFonts w:eastAsiaTheme="minorEastAsia"/>
          <w:sz w:val="22"/>
          <w:szCs w:val="22"/>
          <w:lang w:eastAsia="ko-KR"/>
        </w:rPr>
        <w:t>.</w:t>
      </w:r>
      <w:r w:rsidR="00742498">
        <w:rPr>
          <w:rFonts w:eastAsiaTheme="minorEastAsia"/>
          <w:sz w:val="22"/>
          <w:szCs w:val="22"/>
          <w:lang w:eastAsia="ko-KR"/>
        </w:rPr>
        <w:t xml:space="preserve"> Thus, single RV can be rate-matched across the TOT, or for all the TOTs.</w:t>
      </w:r>
      <w:r w:rsidR="001E0923">
        <w:rPr>
          <w:rFonts w:eastAsiaTheme="minorEastAsia"/>
          <w:sz w:val="22"/>
          <w:szCs w:val="22"/>
          <w:lang w:eastAsia="ko-KR"/>
        </w:rPr>
        <w:t xml:space="preserve"> One concern for these options is that continuous rate-matching </w:t>
      </w:r>
      <w:r w:rsidR="00742498">
        <w:rPr>
          <w:rFonts w:eastAsiaTheme="minorEastAsia"/>
          <w:sz w:val="22"/>
          <w:szCs w:val="22"/>
          <w:lang w:eastAsia="ko-KR"/>
        </w:rPr>
        <w:t>potentially</w:t>
      </w:r>
      <w:r w:rsidR="001E0923">
        <w:rPr>
          <w:rFonts w:eastAsiaTheme="minorEastAsia"/>
          <w:sz w:val="22"/>
          <w:szCs w:val="22"/>
          <w:lang w:eastAsia="ko-KR"/>
        </w:rPr>
        <w:t xml:space="preserve"> have impact on circular buffer management, </w:t>
      </w:r>
      <w:r w:rsidR="00D779F0">
        <w:rPr>
          <w:rFonts w:eastAsiaTheme="minorEastAsia"/>
          <w:sz w:val="22"/>
          <w:szCs w:val="22"/>
          <w:lang w:eastAsia="ko-KR"/>
        </w:rPr>
        <w:t>which</w:t>
      </w:r>
      <w:r w:rsidR="001E0923">
        <w:rPr>
          <w:rFonts w:eastAsiaTheme="minorEastAsia"/>
          <w:sz w:val="22"/>
          <w:szCs w:val="22"/>
          <w:lang w:eastAsia="ko-KR"/>
        </w:rPr>
        <w:t xml:space="preserve"> can increase the UE complexity. </w:t>
      </w:r>
      <w:r w:rsidR="00770E99" w:rsidRPr="00FE14D6">
        <w:rPr>
          <w:rFonts w:eastAsiaTheme="minorEastAsia"/>
          <w:sz w:val="22"/>
          <w:szCs w:val="22"/>
          <w:lang w:eastAsia="ko-KR"/>
        </w:rPr>
        <w:t xml:space="preserve">For </w:t>
      </w:r>
      <w:proofErr w:type="spellStart"/>
      <w:r w:rsidR="00770E99" w:rsidRPr="00FE14D6">
        <w:rPr>
          <w:rFonts w:eastAsiaTheme="minorEastAsia"/>
          <w:sz w:val="22"/>
          <w:szCs w:val="22"/>
          <w:lang w:eastAsia="ko-KR"/>
        </w:rPr>
        <w:t>TBoMS</w:t>
      </w:r>
      <w:proofErr w:type="spellEnd"/>
      <w:r w:rsidR="00770E99" w:rsidRPr="00FE14D6">
        <w:rPr>
          <w:rFonts w:eastAsiaTheme="minorEastAsia"/>
          <w:sz w:val="22"/>
          <w:szCs w:val="22"/>
          <w:lang w:eastAsia="ko-KR"/>
        </w:rPr>
        <w:t xml:space="preserve">, since </w:t>
      </w:r>
      <w:r w:rsidR="00622E40" w:rsidRPr="00FE14D6">
        <w:rPr>
          <w:rFonts w:eastAsiaTheme="minorEastAsia"/>
          <w:sz w:val="22"/>
          <w:szCs w:val="22"/>
          <w:lang w:eastAsia="ko-KR"/>
        </w:rPr>
        <w:t>not too large TBS is</w:t>
      </w:r>
      <w:r w:rsidR="00770E99" w:rsidRPr="00FE14D6">
        <w:rPr>
          <w:rFonts w:eastAsiaTheme="minorEastAsia"/>
          <w:sz w:val="22"/>
          <w:szCs w:val="22"/>
          <w:lang w:eastAsia="ko-KR"/>
        </w:rPr>
        <w:t xml:space="preserve"> expected </w:t>
      </w:r>
      <w:r w:rsidR="00622E40" w:rsidRPr="00FE14D6">
        <w:rPr>
          <w:rFonts w:eastAsiaTheme="minorEastAsia"/>
          <w:sz w:val="22"/>
          <w:szCs w:val="22"/>
          <w:lang w:eastAsia="ko-KR"/>
        </w:rPr>
        <w:t>to be</w:t>
      </w:r>
      <w:r w:rsidR="00770E99" w:rsidRPr="00FE14D6">
        <w:rPr>
          <w:rFonts w:eastAsiaTheme="minorEastAsia"/>
          <w:sz w:val="22"/>
          <w:szCs w:val="22"/>
          <w:lang w:eastAsia="ko-KR"/>
        </w:rPr>
        <w:t xml:space="preserve"> determined, a </w:t>
      </w:r>
      <w:proofErr w:type="spellStart"/>
      <w:r w:rsidR="00770E99" w:rsidRPr="00FE14D6">
        <w:rPr>
          <w:rFonts w:eastAsiaTheme="minorEastAsia"/>
          <w:sz w:val="22"/>
          <w:szCs w:val="22"/>
          <w:lang w:eastAsia="ko-KR"/>
        </w:rPr>
        <w:t>TBoMS</w:t>
      </w:r>
      <w:proofErr w:type="spellEnd"/>
      <w:r w:rsidR="00770E99" w:rsidRPr="00FE14D6">
        <w:rPr>
          <w:rFonts w:eastAsiaTheme="minorEastAsia"/>
          <w:sz w:val="22"/>
          <w:szCs w:val="22"/>
          <w:lang w:eastAsia="ko-KR"/>
        </w:rPr>
        <w:t xml:space="preserve"> may not span too many time domain resources. Nevertheless, </w:t>
      </w:r>
      <w:r w:rsidR="003C6B5B" w:rsidRPr="00FE14D6">
        <w:rPr>
          <w:rFonts w:eastAsiaTheme="minorEastAsia"/>
          <w:sz w:val="22"/>
          <w:szCs w:val="22"/>
          <w:lang w:eastAsia="ko-KR"/>
        </w:rPr>
        <w:t xml:space="preserve">specifying the </w:t>
      </w:r>
      <w:r w:rsidR="00770E99" w:rsidRPr="00FE14D6">
        <w:rPr>
          <w:rFonts w:eastAsiaTheme="minorEastAsia"/>
          <w:sz w:val="22"/>
          <w:szCs w:val="22"/>
          <w:lang w:eastAsia="ko-KR"/>
        </w:rPr>
        <w:t xml:space="preserve">limitation on time domain, </w:t>
      </w:r>
      <w:r w:rsidR="000C3BBE" w:rsidRPr="00FE14D6">
        <w:rPr>
          <w:rFonts w:eastAsiaTheme="minorEastAsia"/>
          <w:sz w:val="22"/>
          <w:szCs w:val="22"/>
          <w:lang w:eastAsia="ko-KR"/>
        </w:rPr>
        <w:t>i.e.,</w:t>
      </w:r>
      <w:r w:rsidR="00770E99" w:rsidRPr="00FE14D6">
        <w:rPr>
          <w:rFonts w:eastAsiaTheme="minorEastAsia"/>
          <w:sz w:val="22"/>
          <w:szCs w:val="22"/>
          <w:lang w:eastAsia="ko-KR"/>
        </w:rPr>
        <w:t xml:space="preserve"> TOT</w:t>
      </w:r>
      <w:r w:rsidR="000C3BBE" w:rsidRPr="00FE14D6">
        <w:rPr>
          <w:rFonts w:eastAsiaTheme="minorEastAsia"/>
          <w:sz w:val="22"/>
          <w:szCs w:val="22"/>
          <w:lang w:eastAsia="ko-KR"/>
        </w:rPr>
        <w:t xml:space="preserve"> </w:t>
      </w:r>
      <w:r w:rsidR="00770E99" w:rsidRPr="00FE14D6">
        <w:rPr>
          <w:rFonts w:eastAsiaTheme="minorEastAsia"/>
          <w:sz w:val="22"/>
          <w:szCs w:val="22"/>
          <w:lang w:eastAsia="ko-KR"/>
        </w:rPr>
        <w:t xml:space="preserve">can be </w:t>
      </w:r>
      <w:r w:rsidR="003C6B5B" w:rsidRPr="00FE14D6">
        <w:rPr>
          <w:rFonts w:eastAsiaTheme="minorEastAsia"/>
          <w:sz w:val="22"/>
          <w:szCs w:val="22"/>
          <w:lang w:eastAsia="ko-KR"/>
        </w:rPr>
        <w:t>considered</w:t>
      </w:r>
      <w:r w:rsidR="00770E99" w:rsidRPr="00FE14D6">
        <w:rPr>
          <w:rFonts w:eastAsiaTheme="minorEastAsia"/>
          <w:sz w:val="22"/>
          <w:szCs w:val="22"/>
          <w:lang w:eastAsia="ko-KR"/>
        </w:rPr>
        <w:t xml:space="preserve"> if it has a critical impact on UE implementation.</w:t>
      </w:r>
      <w:r w:rsidR="00770E99">
        <w:rPr>
          <w:rFonts w:eastAsiaTheme="minorEastAsia"/>
          <w:sz w:val="22"/>
          <w:szCs w:val="22"/>
          <w:lang w:eastAsia="ko-KR"/>
        </w:rPr>
        <w:t xml:space="preserve"> </w:t>
      </w:r>
      <w:r w:rsidR="001E0923">
        <w:rPr>
          <w:rFonts w:eastAsiaTheme="minorEastAsia"/>
          <w:sz w:val="22"/>
          <w:szCs w:val="22"/>
          <w:lang w:eastAsia="ko-KR"/>
        </w:rPr>
        <w:t>Meanwhile</w:t>
      </w:r>
      <w:r w:rsidR="00296E91">
        <w:rPr>
          <w:rFonts w:eastAsiaTheme="minorEastAsia"/>
          <w:sz w:val="22"/>
          <w:szCs w:val="22"/>
          <w:lang w:eastAsia="ko-KR"/>
        </w:rPr>
        <w:t>, additional handling should be further studied for issues on rate-matching, such as UCI multiplexing</w:t>
      </w:r>
      <w:r w:rsidR="001E0923">
        <w:rPr>
          <w:rFonts w:eastAsiaTheme="minorEastAsia"/>
          <w:sz w:val="22"/>
          <w:szCs w:val="22"/>
          <w:lang w:eastAsia="ko-KR"/>
        </w:rPr>
        <w:t xml:space="preserve"> when</w:t>
      </w:r>
      <w:r w:rsidR="001E0923" w:rsidRPr="001E0923">
        <w:rPr>
          <w:rFonts w:eastAsiaTheme="minorEastAsia"/>
          <w:sz w:val="22"/>
          <w:szCs w:val="22"/>
          <w:lang w:eastAsia="ko-KR"/>
        </w:rPr>
        <w:t xml:space="preserve"> </w:t>
      </w:r>
      <w:r w:rsidR="001E0923">
        <w:rPr>
          <w:rFonts w:eastAsiaTheme="minorEastAsia"/>
          <w:sz w:val="22"/>
          <w:szCs w:val="22"/>
          <w:lang w:eastAsia="ko-KR"/>
        </w:rPr>
        <w:t>regarding these options</w:t>
      </w:r>
      <w:r w:rsidR="00296E91">
        <w:rPr>
          <w:rFonts w:eastAsiaTheme="minorEastAsia"/>
          <w:sz w:val="22"/>
          <w:szCs w:val="22"/>
          <w:lang w:eastAsia="ko-KR"/>
        </w:rPr>
        <w:t>.</w:t>
      </w:r>
    </w:p>
    <w:p w14:paraId="2EA561A0" w14:textId="17A9FB3E" w:rsidR="00EF6FD8" w:rsidRDefault="00EF6FD8">
      <w:pPr>
        <w:pStyle w:val="a0"/>
        <w:numPr>
          <w:ilvl w:val="0"/>
          <w:numId w:val="12"/>
        </w:numPr>
        <w:spacing w:line="276" w:lineRule="auto"/>
        <w:ind w:left="426"/>
        <w:jc w:val="both"/>
        <w:rPr>
          <w:rFonts w:eastAsiaTheme="minorEastAsia"/>
          <w:b/>
          <w:bCs/>
          <w:i/>
          <w:iCs/>
          <w:sz w:val="22"/>
          <w:szCs w:val="22"/>
          <w:lang w:eastAsia="ko-KR"/>
        </w:rPr>
      </w:pPr>
      <w:r w:rsidRPr="00E04D00">
        <w:rPr>
          <w:rFonts w:eastAsiaTheme="minorEastAsia" w:hint="eastAsia"/>
          <w:b/>
          <w:bCs/>
          <w:i/>
          <w:iCs/>
          <w:sz w:val="22"/>
          <w:szCs w:val="22"/>
          <w:lang w:eastAsia="ko-KR"/>
        </w:rPr>
        <w:t>P</w:t>
      </w:r>
      <w:r w:rsidRPr="00E04D00">
        <w:rPr>
          <w:rFonts w:eastAsiaTheme="minorEastAsia"/>
          <w:b/>
          <w:bCs/>
          <w:i/>
          <w:iCs/>
          <w:sz w:val="22"/>
          <w:szCs w:val="22"/>
          <w:lang w:eastAsia="ko-KR"/>
        </w:rPr>
        <w:t xml:space="preserve">roposal </w:t>
      </w:r>
      <w:r>
        <w:rPr>
          <w:rFonts w:eastAsiaTheme="minorEastAsia"/>
          <w:b/>
          <w:bCs/>
          <w:i/>
          <w:iCs/>
          <w:sz w:val="22"/>
          <w:szCs w:val="22"/>
          <w:lang w:eastAsia="ko-KR"/>
        </w:rPr>
        <w:t>1</w:t>
      </w:r>
      <w:r w:rsidRPr="00E04D00">
        <w:rPr>
          <w:rFonts w:eastAsiaTheme="minorEastAsia"/>
          <w:b/>
          <w:bCs/>
          <w:i/>
          <w:iCs/>
          <w:sz w:val="22"/>
          <w:szCs w:val="22"/>
          <w:lang w:eastAsia="ko-KR"/>
        </w:rPr>
        <w:t>:</w:t>
      </w:r>
      <w:r w:rsidRPr="00DC7BE7">
        <w:rPr>
          <w:rFonts w:eastAsiaTheme="minorEastAsia"/>
          <w:b/>
          <w:bCs/>
          <w:i/>
          <w:iCs/>
          <w:sz w:val="22"/>
          <w:szCs w:val="22"/>
          <w:lang w:eastAsia="ko-KR"/>
        </w:rPr>
        <w:t xml:space="preserve"> </w:t>
      </w:r>
      <w:r w:rsidR="006750F4">
        <w:rPr>
          <w:rFonts w:eastAsiaTheme="minorEastAsia"/>
          <w:b/>
          <w:bCs/>
          <w:i/>
          <w:iCs/>
          <w:sz w:val="22"/>
          <w:szCs w:val="22"/>
          <w:lang w:eastAsia="ko-KR"/>
        </w:rPr>
        <w:t>For</w:t>
      </w:r>
      <w:r w:rsidR="00DE3A6F">
        <w:rPr>
          <w:rFonts w:eastAsiaTheme="minorEastAsia"/>
          <w:b/>
          <w:bCs/>
          <w:i/>
          <w:iCs/>
          <w:sz w:val="22"/>
          <w:szCs w:val="22"/>
          <w:lang w:eastAsia="ko-KR"/>
        </w:rPr>
        <w:t xml:space="preserve"> the single</w:t>
      </w:r>
      <w:r w:rsidR="006750F4">
        <w:rPr>
          <w:rFonts w:eastAsiaTheme="minorEastAsia"/>
          <w:b/>
          <w:bCs/>
          <w:i/>
          <w:iCs/>
          <w:sz w:val="22"/>
          <w:szCs w:val="22"/>
          <w:lang w:eastAsia="ko-KR"/>
        </w:rPr>
        <w:t xml:space="preserve"> </w:t>
      </w:r>
      <w:proofErr w:type="spellStart"/>
      <w:r w:rsidR="006750F4">
        <w:rPr>
          <w:rFonts w:eastAsiaTheme="minorEastAsia"/>
          <w:b/>
          <w:bCs/>
          <w:i/>
          <w:iCs/>
          <w:sz w:val="22"/>
          <w:szCs w:val="22"/>
          <w:lang w:eastAsia="ko-KR"/>
        </w:rPr>
        <w:t>TBoMS</w:t>
      </w:r>
      <w:proofErr w:type="spellEnd"/>
      <w:r w:rsidR="006750F4">
        <w:rPr>
          <w:rFonts w:eastAsiaTheme="minorEastAsia"/>
          <w:b/>
          <w:bCs/>
          <w:i/>
          <w:iCs/>
          <w:sz w:val="22"/>
          <w:szCs w:val="22"/>
          <w:lang w:eastAsia="ko-KR"/>
        </w:rPr>
        <w:t xml:space="preserve">, </w:t>
      </w:r>
      <w:r w:rsidR="003262FC">
        <w:rPr>
          <w:rFonts w:eastAsiaTheme="minorEastAsia"/>
          <w:b/>
          <w:bCs/>
          <w:i/>
          <w:iCs/>
          <w:sz w:val="22"/>
          <w:szCs w:val="22"/>
          <w:lang w:eastAsia="ko-KR"/>
        </w:rPr>
        <w:t>t</w:t>
      </w:r>
      <w:r w:rsidR="003262FC" w:rsidRPr="003262FC">
        <w:rPr>
          <w:rFonts w:eastAsiaTheme="minorEastAsia"/>
          <w:b/>
          <w:bCs/>
          <w:i/>
          <w:iCs/>
          <w:sz w:val="22"/>
          <w:szCs w:val="22"/>
          <w:lang w:eastAsia="ko-KR"/>
        </w:rPr>
        <w:t>he TB is transmitted on the TOT</w:t>
      </w:r>
      <w:r w:rsidR="003262FC">
        <w:rPr>
          <w:rFonts w:eastAsiaTheme="minorEastAsia"/>
          <w:b/>
          <w:bCs/>
          <w:i/>
          <w:iCs/>
          <w:sz w:val="22"/>
          <w:szCs w:val="22"/>
          <w:lang w:eastAsia="ko-KR"/>
        </w:rPr>
        <w:t xml:space="preserve"> (option 1) or the multiple TOT</w:t>
      </w:r>
      <w:r w:rsidR="005B7647">
        <w:rPr>
          <w:rFonts w:eastAsiaTheme="minorEastAsia"/>
          <w:b/>
          <w:bCs/>
          <w:i/>
          <w:iCs/>
          <w:sz w:val="22"/>
          <w:szCs w:val="22"/>
          <w:lang w:eastAsia="ko-KR"/>
        </w:rPr>
        <w:t>s</w:t>
      </w:r>
      <w:r w:rsidR="003262FC">
        <w:rPr>
          <w:rFonts w:eastAsiaTheme="minorEastAsia"/>
          <w:b/>
          <w:bCs/>
          <w:i/>
          <w:iCs/>
          <w:sz w:val="22"/>
          <w:szCs w:val="22"/>
          <w:lang w:eastAsia="ko-KR"/>
        </w:rPr>
        <w:t xml:space="preserve"> (option 3)</w:t>
      </w:r>
      <w:r w:rsidR="003262FC" w:rsidRPr="003262FC">
        <w:rPr>
          <w:rFonts w:eastAsiaTheme="minorEastAsia"/>
          <w:b/>
          <w:bCs/>
          <w:i/>
          <w:iCs/>
          <w:sz w:val="22"/>
          <w:szCs w:val="22"/>
          <w:lang w:eastAsia="ko-KR"/>
        </w:rPr>
        <w:t xml:space="preserve"> using a single RV</w:t>
      </w:r>
      <w:r w:rsidR="003262FC">
        <w:rPr>
          <w:rFonts w:eastAsiaTheme="minorEastAsia"/>
          <w:b/>
          <w:bCs/>
          <w:i/>
          <w:iCs/>
          <w:sz w:val="22"/>
          <w:szCs w:val="22"/>
          <w:lang w:eastAsia="ko-KR"/>
        </w:rPr>
        <w:t>.</w:t>
      </w:r>
      <w:r>
        <w:rPr>
          <w:rFonts w:eastAsiaTheme="minorEastAsia"/>
          <w:b/>
          <w:bCs/>
          <w:i/>
          <w:iCs/>
          <w:sz w:val="22"/>
          <w:szCs w:val="22"/>
          <w:lang w:eastAsia="ko-KR"/>
        </w:rPr>
        <w:t xml:space="preserve"> </w:t>
      </w:r>
    </w:p>
    <w:p w14:paraId="6BE745FF" w14:textId="233EC093" w:rsidR="00296E91" w:rsidRPr="00DC7BE7" w:rsidRDefault="00296E91">
      <w:pPr>
        <w:pStyle w:val="a0"/>
        <w:numPr>
          <w:ilvl w:val="1"/>
          <w:numId w:val="12"/>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 xml:space="preserve">FS: </w:t>
      </w:r>
      <w:r w:rsidR="00631543">
        <w:rPr>
          <w:rFonts w:eastAsiaTheme="minorEastAsia"/>
          <w:b/>
          <w:bCs/>
          <w:i/>
          <w:iCs/>
          <w:sz w:val="22"/>
          <w:szCs w:val="22"/>
          <w:lang w:eastAsia="ko-KR"/>
        </w:rPr>
        <w:t>H</w:t>
      </w:r>
      <w:r>
        <w:rPr>
          <w:rFonts w:eastAsiaTheme="minorEastAsia"/>
          <w:b/>
          <w:bCs/>
          <w:i/>
          <w:iCs/>
          <w:sz w:val="22"/>
          <w:szCs w:val="22"/>
          <w:lang w:eastAsia="ko-KR"/>
        </w:rPr>
        <w:t>andling</w:t>
      </w:r>
      <w:r w:rsidR="00631543">
        <w:rPr>
          <w:rFonts w:eastAsiaTheme="minorEastAsia"/>
          <w:b/>
          <w:bCs/>
          <w:i/>
          <w:iCs/>
          <w:sz w:val="22"/>
          <w:szCs w:val="22"/>
          <w:lang w:eastAsia="ko-KR"/>
        </w:rPr>
        <w:t xml:space="preserve"> for</w:t>
      </w:r>
      <w:r>
        <w:rPr>
          <w:rFonts w:eastAsiaTheme="minorEastAsia"/>
          <w:b/>
          <w:bCs/>
          <w:i/>
          <w:iCs/>
          <w:sz w:val="22"/>
          <w:szCs w:val="22"/>
          <w:lang w:eastAsia="ko-KR"/>
        </w:rPr>
        <w:t xml:space="preserve"> issues on rate-matching, such as UCI multiplexing.</w:t>
      </w:r>
    </w:p>
    <w:p w14:paraId="2258F933" w14:textId="78A611A6" w:rsidR="00473A70" w:rsidRPr="007339F5" w:rsidRDefault="007339F5">
      <w:pPr>
        <w:pStyle w:val="a0"/>
        <w:spacing w:before="240" w:line="276" w:lineRule="auto"/>
        <w:jc w:val="both"/>
        <w:rPr>
          <w:rFonts w:eastAsiaTheme="minorEastAsia"/>
          <w:i/>
          <w:iCs/>
          <w:sz w:val="24"/>
          <w:szCs w:val="24"/>
          <w:u w:val="single"/>
          <w:lang w:eastAsia="ko-KR"/>
        </w:rPr>
      </w:pPr>
      <w:r>
        <w:rPr>
          <w:b/>
          <w:bCs/>
          <w:i/>
          <w:iCs/>
          <w:sz w:val="24"/>
          <w:szCs w:val="24"/>
          <w:u w:val="single"/>
        </w:rPr>
        <w:t xml:space="preserve">Time domain resource </w:t>
      </w:r>
      <w:r w:rsidR="00015B5E">
        <w:rPr>
          <w:b/>
          <w:bCs/>
          <w:i/>
          <w:iCs/>
          <w:sz w:val="24"/>
          <w:szCs w:val="24"/>
          <w:u w:val="single"/>
        </w:rPr>
        <w:t>determination</w:t>
      </w:r>
      <w:r w:rsidR="00473A70" w:rsidRPr="007339F5">
        <w:rPr>
          <w:b/>
          <w:bCs/>
          <w:i/>
          <w:iCs/>
          <w:sz w:val="24"/>
          <w:szCs w:val="24"/>
          <w:u w:val="single"/>
        </w:rPr>
        <w:t>.</w:t>
      </w:r>
    </w:p>
    <w:bookmarkEnd w:id="2"/>
    <w:p w14:paraId="3E425E4C" w14:textId="1F07CAFD" w:rsidR="00702311" w:rsidRDefault="00324CF4">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I</w:t>
      </w:r>
      <w:r w:rsidR="007339F5">
        <w:rPr>
          <w:rFonts w:eastAsiaTheme="minorEastAsia"/>
          <w:sz w:val="22"/>
          <w:szCs w:val="22"/>
          <w:lang w:eastAsia="ko-KR"/>
        </w:rPr>
        <w:t>t was agreed to consider one or two of “PUSCH repetition type A like TDRA” and “PUSCH repetition type B like TDRA”</w:t>
      </w:r>
      <w:r w:rsidR="00D00AF7">
        <w:rPr>
          <w:rFonts w:eastAsiaTheme="minorEastAsia"/>
          <w:sz w:val="22"/>
          <w:szCs w:val="22"/>
          <w:lang w:eastAsia="ko-KR"/>
        </w:rPr>
        <w:t xml:space="preserve"> for time domain resource </w:t>
      </w:r>
      <w:r w:rsidR="00633F15">
        <w:rPr>
          <w:rFonts w:eastAsiaTheme="minorEastAsia"/>
          <w:sz w:val="22"/>
          <w:szCs w:val="22"/>
          <w:lang w:eastAsia="ko-KR"/>
        </w:rPr>
        <w:t xml:space="preserve">determination </w:t>
      </w:r>
      <w:r w:rsidR="00D00AF7">
        <w:rPr>
          <w:rFonts w:eastAsiaTheme="minorEastAsia"/>
          <w:sz w:val="22"/>
          <w:szCs w:val="22"/>
          <w:lang w:eastAsia="ko-KR"/>
        </w:rPr>
        <w:t>of</w:t>
      </w:r>
      <w:r w:rsidR="005017CB">
        <w:rPr>
          <w:rFonts w:eastAsiaTheme="minorEastAsia"/>
          <w:sz w:val="22"/>
          <w:szCs w:val="22"/>
          <w:lang w:eastAsia="ko-KR"/>
        </w:rPr>
        <w:t xml:space="preserve"> </w:t>
      </w:r>
      <w:proofErr w:type="spellStart"/>
      <w:r w:rsidR="005017CB">
        <w:rPr>
          <w:rFonts w:eastAsiaTheme="minorEastAsia"/>
          <w:sz w:val="22"/>
          <w:szCs w:val="22"/>
          <w:lang w:eastAsia="ko-KR"/>
        </w:rPr>
        <w:t>TBoMS</w:t>
      </w:r>
      <w:proofErr w:type="spellEnd"/>
      <w:r w:rsidR="00B6414C">
        <w:rPr>
          <w:rFonts w:eastAsiaTheme="minorEastAsia"/>
          <w:sz w:val="22"/>
          <w:szCs w:val="22"/>
          <w:lang w:eastAsia="ko-KR"/>
        </w:rPr>
        <w:t>.</w:t>
      </w:r>
    </w:p>
    <w:p w14:paraId="743A9545" w14:textId="6753220F" w:rsidR="0020114F" w:rsidRDefault="0020114F">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or PUSCH repetition in Rel-15 (i.e., </w:t>
      </w:r>
      <w:r w:rsidR="00633F15">
        <w:rPr>
          <w:rFonts w:eastAsiaTheme="minorEastAsia"/>
          <w:sz w:val="22"/>
          <w:szCs w:val="22"/>
          <w:lang w:eastAsia="ko-KR"/>
        </w:rPr>
        <w:t xml:space="preserve">PUSCH </w:t>
      </w:r>
      <w:r>
        <w:rPr>
          <w:rFonts w:eastAsiaTheme="minorEastAsia"/>
          <w:sz w:val="22"/>
          <w:szCs w:val="22"/>
          <w:lang w:eastAsia="ko-KR"/>
        </w:rPr>
        <w:t xml:space="preserve">repetition type A), a UE can be indicated with one entry of TDRA table, which includes starting symbol </w:t>
      </w:r>
      <w:r w:rsidRPr="0020114F">
        <w:rPr>
          <w:rFonts w:eastAsiaTheme="minorEastAsia"/>
          <w:i/>
          <w:iCs/>
          <w:sz w:val="22"/>
          <w:szCs w:val="22"/>
          <w:lang w:eastAsia="ko-KR"/>
        </w:rPr>
        <w:t>S</w:t>
      </w:r>
      <w:r>
        <w:rPr>
          <w:rFonts w:eastAsiaTheme="minorEastAsia"/>
          <w:sz w:val="22"/>
          <w:szCs w:val="22"/>
          <w:lang w:eastAsia="ko-KR"/>
        </w:rPr>
        <w:t xml:space="preserve">, symbol length </w:t>
      </w:r>
      <w:r w:rsidRPr="0020114F">
        <w:rPr>
          <w:rFonts w:eastAsiaTheme="minorEastAsia"/>
          <w:i/>
          <w:iCs/>
          <w:sz w:val="22"/>
          <w:szCs w:val="22"/>
          <w:lang w:eastAsia="ko-KR"/>
        </w:rPr>
        <w:t>L</w:t>
      </w:r>
      <w:r>
        <w:rPr>
          <w:rFonts w:eastAsiaTheme="minorEastAsia"/>
          <w:sz w:val="22"/>
          <w:szCs w:val="22"/>
          <w:lang w:eastAsia="ko-KR"/>
        </w:rPr>
        <w:t xml:space="preserve">, and repetition number </w:t>
      </w:r>
      <w:r w:rsidRPr="0020114F">
        <w:rPr>
          <w:rFonts w:eastAsiaTheme="minorEastAsia"/>
          <w:i/>
          <w:iCs/>
          <w:sz w:val="22"/>
          <w:szCs w:val="22"/>
          <w:lang w:eastAsia="ko-KR"/>
        </w:rPr>
        <w:t>K</w:t>
      </w:r>
      <w:r>
        <w:rPr>
          <w:rFonts w:eastAsiaTheme="minorEastAsia"/>
          <w:sz w:val="22"/>
          <w:szCs w:val="22"/>
          <w:lang w:eastAsia="ko-KR"/>
        </w:rPr>
        <w:t xml:space="preserve">. Then, the UE determines TBS based on </w:t>
      </w:r>
      <w:r w:rsidRPr="0020114F">
        <w:rPr>
          <w:rFonts w:eastAsiaTheme="minorEastAsia"/>
          <w:i/>
          <w:iCs/>
          <w:sz w:val="22"/>
          <w:szCs w:val="22"/>
          <w:lang w:eastAsia="ko-KR"/>
        </w:rPr>
        <w:t>S</w:t>
      </w:r>
      <w:r>
        <w:rPr>
          <w:rFonts w:eastAsiaTheme="minorEastAsia"/>
          <w:sz w:val="22"/>
          <w:szCs w:val="22"/>
          <w:lang w:eastAsia="ko-KR"/>
        </w:rPr>
        <w:t xml:space="preserve"> and </w:t>
      </w:r>
      <w:r w:rsidRPr="0020114F">
        <w:rPr>
          <w:rFonts w:eastAsiaTheme="minorEastAsia"/>
          <w:i/>
          <w:iCs/>
          <w:sz w:val="22"/>
          <w:szCs w:val="22"/>
          <w:lang w:eastAsia="ko-KR"/>
        </w:rPr>
        <w:t>L</w:t>
      </w:r>
      <w:r>
        <w:rPr>
          <w:rFonts w:eastAsiaTheme="minorEastAsia"/>
          <w:sz w:val="22"/>
          <w:szCs w:val="22"/>
          <w:lang w:eastAsia="ko-KR"/>
        </w:rPr>
        <w:t xml:space="preserve">, and repeats the TB over </w:t>
      </w:r>
      <w:r w:rsidRPr="0020114F">
        <w:rPr>
          <w:rFonts w:eastAsiaTheme="minorEastAsia"/>
          <w:i/>
          <w:iCs/>
          <w:sz w:val="22"/>
          <w:szCs w:val="22"/>
          <w:lang w:eastAsia="ko-KR"/>
        </w:rPr>
        <w:t>K</w:t>
      </w:r>
      <w:r>
        <w:rPr>
          <w:rFonts w:eastAsiaTheme="minorEastAsia"/>
          <w:sz w:val="22"/>
          <w:szCs w:val="22"/>
          <w:lang w:eastAsia="ko-KR"/>
        </w:rPr>
        <w:t xml:space="preserve"> slots.</w:t>
      </w:r>
      <w:r w:rsidR="00684189">
        <w:rPr>
          <w:rFonts w:eastAsiaTheme="minorEastAsia"/>
          <w:sz w:val="22"/>
          <w:szCs w:val="22"/>
          <w:lang w:eastAsia="ko-KR"/>
        </w:rPr>
        <w:t xml:space="preserve"> It can be extended to support </w:t>
      </w:r>
      <w:proofErr w:type="spellStart"/>
      <w:r w:rsidR="008B3DC5">
        <w:rPr>
          <w:rFonts w:eastAsiaTheme="minorEastAsia"/>
          <w:sz w:val="22"/>
          <w:szCs w:val="22"/>
          <w:lang w:eastAsia="ko-KR"/>
        </w:rPr>
        <w:t>TBoMS</w:t>
      </w:r>
      <w:proofErr w:type="spellEnd"/>
      <w:r w:rsidR="00684189">
        <w:rPr>
          <w:rFonts w:eastAsiaTheme="minorEastAsia"/>
          <w:sz w:val="22"/>
          <w:szCs w:val="22"/>
          <w:lang w:eastAsia="ko-KR"/>
        </w:rPr>
        <w:t xml:space="preserve"> with the following modifications.</w:t>
      </w:r>
    </w:p>
    <w:p w14:paraId="69F41EBF" w14:textId="3B6F3EE3" w:rsidR="00684189" w:rsidRDefault="00684189">
      <w:pPr>
        <w:pStyle w:val="a0"/>
        <w:numPr>
          <w:ilvl w:val="0"/>
          <w:numId w:val="4"/>
        </w:numPr>
        <w:spacing w:line="276" w:lineRule="auto"/>
        <w:jc w:val="both"/>
        <w:rPr>
          <w:rFonts w:eastAsiaTheme="minorEastAsia"/>
          <w:sz w:val="22"/>
          <w:szCs w:val="24"/>
          <w:lang w:eastAsia="ko-KR"/>
        </w:rPr>
      </w:pPr>
      <w:r>
        <w:rPr>
          <w:rFonts w:eastAsiaTheme="minorEastAsia"/>
          <w:sz w:val="22"/>
          <w:szCs w:val="24"/>
          <w:lang w:eastAsia="ko-KR"/>
        </w:rPr>
        <w:t xml:space="preserve">First, the scheduled symbols for PUSCH transmission are derived by the time domain resource assignment rule, as in Rel-15/16, where the number of repetitions </w:t>
      </w:r>
      <w:r>
        <w:rPr>
          <w:rFonts w:eastAsiaTheme="minorEastAsia"/>
          <w:i/>
          <w:iCs/>
          <w:sz w:val="22"/>
          <w:szCs w:val="24"/>
          <w:lang w:eastAsia="ko-KR"/>
        </w:rPr>
        <w:t xml:space="preserve">K </w:t>
      </w:r>
      <w:r w:rsidRPr="00A766AE">
        <w:rPr>
          <w:rFonts w:eastAsiaTheme="minorEastAsia"/>
          <w:sz w:val="22"/>
          <w:szCs w:val="24"/>
          <w:lang w:eastAsia="ko-KR"/>
        </w:rPr>
        <w:t>in</w:t>
      </w:r>
      <w:r>
        <w:rPr>
          <w:rFonts w:eastAsiaTheme="minorEastAsia"/>
          <w:i/>
          <w:iCs/>
          <w:sz w:val="22"/>
          <w:szCs w:val="24"/>
          <w:lang w:eastAsia="ko-KR"/>
        </w:rPr>
        <w:t xml:space="preserve"> </w:t>
      </w:r>
      <w:r w:rsidRPr="00A766AE">
        <w:rPr>
          <w:rFonts w:eastAsiaTheme="minorEastAsia"/>
          <w:sz w:val="22"/>
          <w:szCs w:val="24"/>
          <w:lang w:eastAsia="ko-KR"/>
        </w:rPr>
        <w:t>Rel-15/16</w:t>
      </w:r>
      <w:r>
        <w:rPr>
          <w:rFonts w:eastAsiaTheme="minorEastAsia"/>
          <w:i/>
          <w:iCs/>
          <w:sz w:val="22"/>
          <w:szCs w:val="24"/>
          <w:lang w:eastAsia="ko-KR"/>
        </w:rPr>
        <w:t xml:space="preserve"> </w:t>
      </w:r>
      <w:r>
        <w:rPr>
          <w:rFonts w:eastAsiaTheme="minorEastAsia"/>
          <w:sz w:val="22"/>
          <w:szCs w:val="24"/>
          <w:lang w:eastAsia="ko-KR"/>
        </w:rPr>
        <w:t>is regarded as the number of slots</w:t>
      </w:r>
      <w:r w:rsidR="00633F15">
        <w:rPr>
          <w:rFonts w:eastAsiaTheme="minorEastAsia"/>
          <w:sz w:val="22"/>
          <w:szCs w:val="24"/>
          <w:lang w:eastAsia="ko-KR"/>
        </w:rPr>
        <w:t xml:space="preserve"> allocated for </w:t>
      </w:r>
      <w:proofErr w:type="spellStart"/>
      <w:r w:rsidR="00633F15">
        <w:rPr>
          <w:rFonts w:eastAsiaTheme="minorEastAsia"/>
          <w:sz w:val="22"/>
          <w:szCs w:val="24"/>
          <w:lang w:eastAsia="ko-KR"/>
        </w:rPr>
        <w:t>TBoMS</w:t>
      </w:r>
      <w:proofErr w:type="spellEnd"/>
      <w:r>
        <w:rPr>
          <w:rFonts w:eastAsiaTheme="minorEastAsia"/>
          <w:sz w:val="22"/>
          <w:szCs w:val="24"/>
          <w:lang w:eastAsia="ko-KR"/>
        </w:rPr>
        <w:t xml:space="preserve">. </w:t>
      </w:r>
    </w:p>
    <w:p w14:paraId="554C72EE" w14:textId="77777777" w:rsidR="00684189" w:rsidRDefault="00684189">
      <w:pPr>
        <w:pStyle w:val="a0"/>
        <w:numPr>
          <w:ilvl w:val="0"/>
          <w:numId w:val="4"/>
        </w:numPr>
        <w:spacing w:line="276" w:lineRule="auto"/>
        <w:jc w:val="both"/>
        <w:rPr>
          <w:rFonts w:eastAsiaTheme="minorEastAsia"/>
          <w:sz w:val="22"/>
          <w:szCs w:val="24"/>
          <w:lang w:eastAsia="ko-KR"/>
        </w:rPr>
      </w:pPr>
      <w:r>
        <w:rPr>
          <w:rFonts w:eastAsiaTheme="minorEastAsia" w:hint="eastAsia"/>
          <w:sz w:val="22"/>
          <w:szCs w:val="24"/>
          <w:lang w:eastAsia="ko-KR"/>
        </w:rPr>
        <w:t>S</w:t>
      </w:r>
      <w:r>
        <w:rPr>
          <w:rFonts w:eastAsiaTheme="minorEastAsia"/>
          <w:sz w:val="22"/>
          <w:szCs w:val="24"/>
          <w:lang w:eastAsia="ko-KR"/>
        </w:rPr>
        <w:t xml:space="preserve">econd, the TBS is determined based on </w:t>
      </w:r>
      <w:r w:rsidRPr="00A766AE">
        <w:rPr>
          <w:rFonts w:eastAsiaTheme="minorEastAsia"/>
          <w:i/>
          <w:iCs/>
          <w:sz w:val="22"/>
          <w:szCs w:val="24"/>
          <w:lang w:eastAsia="ko-KR"/>
        </w:rPr>
        <w:t>S</w:t>
      </w:r>
      <w:r>
        <w:rPr>
          <w:rFonts w:eastAsiaTheme="minorEastAsia"/>
          <w:sz w:val="22"/>
          <w:szCs w:val="24"/>
          <w:lang w:eastAsia="ko-KR"/>
        </w:rPr>
        <w:t xml:space="preserve">, </w:t>
      </w:r>
      <w:r w:rsidRPr="00A766AE">
        <w:rPr>
          <w:rFonts w:eastAsiaTheme="minorEastAsia"/>
          <w:i/>
          <w:iCs/>
          <w:sz w:val="22"/>
          <w:szCs w:val="24"/>
          <w:lang w:eastAsia="ko-KR"/>
        </w:rPr>
        <w:t>L</w:t>
      </w:r>
      <w:r>
        <w:rPr>
          <w:rFonts w:eastAsiaTheme="minorEastAsia"/>
          <w:sz w:val="22"/>
          <w:szCs w:val="24"/>
          <w:lang w:eastAsia="ko-KR"/>
        </w:rPr>
        <w:t xml:space="preserve">, and </w:t>
      </w:r>
      <w:r w:rsidRPr="00A766AE">
        <w:rPr>
          <w:rFonts w:eastAsiaTheme="minorEastAsia"/>
          <w:i/>
          <w:iCs/>
          <w:sz w:val="22"/>
          <w:szCs w:val="24"/>
          <w:lang w:eastAsia="ko-KR"/>
        </w:rPr>
        <w:t>K</w:t>
      </w:r>
      <w:r w:rsidRPr="00A766AE">
        <w:rPr>
          <w:rFonts w:eastAsiaTheme="minorEastAsia"/>
          <w:sz w:val="22"/>
          <w:szCs w:val="24"/>
          <w:lang w:eastAsia="ko-KR"/>
        </w:rPr>
        <w:t>, i.e., all of the scheduled symbols</w:t>
      </w:r>
      <w:r>
        <w:rPr>
          <w:rFonts w:eastAsiaTheme="minorEastAsia"/>
          <w:sz w:val="22"/>
          <w:szCs w:val="24"/>
          <w:lang w:eastAsia="ko-KR"/>
        </w:rPr>
        <w:t xml:space="preserve">. </w:t>
      </w:r>
    </w:p>
    <w:p w14:paraId="70E203BA" w14:textId="77777777" w:rsidR="00684189" w:rsidRPr="00A766AE" w:rsidRDefault="00684189">
      <w:pPr>
        <w:pStyle w:val="a0"/>
        <w:numPr>
          <w:ilvl w:val="0"/>
          <w:numId w:val="4"/>
        </w:numPr>
        <w:spacing w:line="276" w:lineRule="auto"/>
        <w:jc w:val="both"/>
        <w:rPr>
          <w:rFonts w:eastAsiaTheme="minorEastAsia"/>
          <w:sz w:val="22"/>
          <w:szCs w:val="24"/>
          <w:lang w:eastAsia="ko-KR"/>
        </w:rPr>
      </w:pPr>
      <w:r>
        <w:rPr>
          <w:rFonts w:eastAsiaTheme="minorEastAsia" w:hint="eastAsia"/>
          <w:sz w:val="22"/>
          <w:szCs w:val="24"/>
          <w:lang w:eastAsia="ko-KR"/>
        </w:rPr>
        <w:t>T</w:t>
      </w:r>
      <w:r>
        <w:rPr>
          <w:rFonts w:eastAsiaTheme="minorEastAsia"/>
          <w:sz w:val="22"/>
          <w:szCs w:val="24"/>
          <w:lang w:eastAsia="ko-KR"/>
        </w:rPr>
        <w:t>hird, the generated TB of the TBS is mapped to the scheduled symbols.</w:t>
      </w:r>
    </w:p>
    <w:p w14:paraId="7760A46A" w14:textId="7B4E8F15" w:rsidR="0020114F" w:rsidRDefault="00633F15">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lastRenderedPageBreak/>
        <w:t>Such an e</w:t>
      </w:r>
      <w:r w:rsidR="00684189">
        <w:rPr>
          <w:rFonts w:eastAsiaTheme="minorEastAsia"/>
          <w:sz w:val="22"/>
          <w:szCs w:val="22"/>
          <w:lang w:eastAsia="ko-KR"/>
        </w:rPr>
        <w:t xml:space="preserve">xtension </w:t>
      </w:r>
      <w:r>
        <w:rPr>
          <w:rFonts w:eastAsiaTheme="minorEastAsia"/>
          <w:sz w:val="22"/>
          <w:szCs w:val="22"/>
          <w:lang w:eastAsia="ko-KR"/>
        </w:rPr>
        <w:t xml:space="preserve">for </w:t>
      </w:r>
      <w:proofErr w:type="spellStart"/>
      <w:r>
        <w:rPr>
          <w:rFonts w:eastAsiaTheme="minorEastAsia"/>
          <w:sz w:val="22"/>
          <w:szCs w:val="22"/>
          <w:lang w:eastAsia="ko-KR"/>
        </w:rPr>
        <w:t>TBoMS</w:t>
      </w:r>
      <w:proofErr w:type="spellEnd"/>
      <w:r>
        <w:rPr>
          <w:rFonts w:eastAsiaTheme="minorEastAsia"/>
          <w:sz w:val="22"/>
          <w:szCs w:val="22"/>
          <w:lang w:eastAsia="ko-KR"/>
        </w:rPr>
        <w:t xml:space="preserve"> </w:t>
      </w:r>
      <w:r w:rsidR="00684189">
        <w:rPr>
          <w:rFonts w:eastAsiaTheme="minorEastAsia"/>
          <w:sz w:val="22"/>
          <w:szCs w:val="22"/>
          <w:lang w:eastAsia="ko-KR"/>
        </w:rPr>
        <w:t xml:space="preserve">can be simply supported by utilizing Rel-15 </w:t>
      </w:r>
      <w:r>
        <w:rPr>
          <w:rFonts w:eastAsiaTheme="minorEastAsia"/>
          <w:sz w:val="22"/>
          <w:szCs w:val="22"/>
          <w:lang w:eastAsia="ko-KR"/>
        </w:rPr>
        <w:t xml:space="preserve">PUSCH </w:t>
      </w:r>
      <w:r w:rsidR="00684189">
        <w:rPr>
          <w:rFonts w:eastAsiaTheme="minorEastAsia"/>
          <w:sz w:val="22"/>
          <w:szCs w:val="22"/>
          <w:lang w:eastAsia="ko-KR"/>
        </w:rPr>
        <w:t xml:space="preserve">repetition without large specification </w:t>
      </w:r>
      <w:r>
        <w:rPr>
          <w:rFonts w:eastAsiaTheme="minorEastAsia"/>
          <w:sz w:val="22"/>
          <w:szCs w:val="22"/>
          <w:lang w:eastAsia="ko-KR"/>
        </w:rPr>
        <w:t>efforts</w:t>
      </w:r>
      <w:r w:rsidR="00684189">
        <w:rPr>
          <w:rFonts w:eastAsiaTheme="minorEastAsia"/>
          <w:sz w:val="22"/>
          <w:szCs w:val="22"/>
          <w:lang w:eastAsia="ko-KR"/>
        </w:rPr>
        <w:t xml:space="preserve">. </w:t>
      </w:r>
      <w:r w:rsidR="008E7E33">
        <w:rPr>
          <w:rFonts w:eastAsiaTheme="minorEastAsia"/>
          <w:sz w:val="22"/>
          <w:szCs w:val="22"/>
          <w:lang w:eastAsia="ko-KR"/>
        </w:rPr>
        <w:t>Also,</w:t>
      </w:r>
      <w:r>
        <w:rPr>
          <w:rFonts w:eastAsiaTheme="minorEastAsia"/>
          <w:sz w:val="22"/>
          <w:szCs w:val="22"/>
          <w:lang w:eastAsia="ko-KR"/>
        </w:rPr>
        <w:t xml:space="preserve"> since</w:t>
      </w:r>
      <w:r w:rsidR="008E7E33">
        <w:rPr>
          <w:rFonts w:eastAsiaTheme="minorEastAsia"/>
          <w:sz w:val="22"/>
          <w:szCs w:val="22"/>
          <w:lang w:eastAsia="ko-KR"/>
        </w:rPr>
        <w:t xml:space="preserve"> PUSCH repetition type A is a mandatory UE feature from Rel-15</w:t>
      </w:r>
      <w:r w:rsidR="00684189">
        <w:rPr>
          <w:rFonts w:eastAsiaTheme="minorEastAsia"/>
          <w:sz w:val="22"/>
          <w:szCs w:val="22"/>
          <w:lang w:eastAsia="ko-KR"/>
        </w:rPr>
        <w:t xml:space="preserve">, </w:t>
      </w:r>
      <w:r w:rsidR="0020114F">
        <w:rPr>
          <w:rFonts w:eastAsiaTheme="minorEastAsia"/>
          <w:sz w:val="22"/>
          <w:szCs w:val="22"/>
          <w:lang w:eastAsia="ko-KR"/>
        </w:rPr>
        <w:t xml:space="preserve">PUSCH repetition type A like TDRA can be a starting point of time domain resource </w:t>
      </w:r>
      <w:r>
        <w:rPr>
          <w:rFonts w:eastAsiaTheme="minorEastAsia"/>
          <w:sz w:val="22"/>
          <w:szCs w:val="22"/>
          <w:lang w:eastAsia="ko-KR"/>
        </w:rPr>
        <w:t xml:space="preserve">determination </w:t>
      </w:r>
      <w:r w:rsidR="0020114F">
        <w:rPr>
          <w:rFonts w:eastAsiaTheme="minorEastAsia"/>
          <w:sz w:val="22"/>
          <w:szCs w:val="22"/>
          <w:lang w:eastAsia="ko-KR"/>
        </w:rPr>
        <w:t xml:space="preserve">for </w:t>
      </w:r>
      <w:proofErr w:type="spellStart"/>
      <w:r w:rsidR="008B3DC5">
        <w:rPr>
          <w:rFonts w:eastAsiaTheme="minorEastAsia"/>
          <w:sz w:val="22"/>
          <w:szCs w:val="22"/>
          <w:lang w:eastAsia="ko-KR"/>
        </w:rPr>
        <w:t>TBoMS</w:t>
      </w:r>
      <w:proofErr w:type="spellEnd"/>
      <w:r w:rsidR="0020114F">
        <w:rPr>
          <w:rFonts w:eastAsiaTheme="minorEastAsia"/>
          <w:sz w:val="22"/>
          <w:szCs w:val="22"/>
          <w:lang w:eastAsia="ko-KR"/>
        </w:rPr>
        <w:t>.</w:t>
      </w:r>
      <w:r w:rsidR="00001031">
        <w:rPr>
          <w:rFonts w:eastAsiaTheme="minorEastAsia"/>
          <w:sz w:val="22"/>
          <w:szCs w:val="22"/>
          <w:lang w:eastAsia="ko-KR"/>
        </w:rPr>
        <w:t xml:space="preserve"> One concern with </w:t>
      </w:r>
      <w:r>
        <w:rPr>
          <w:rFonts w:eastAsiaTheme="minorEastAsia"/>
          <w:sz w:val="22"/>
          <w:szCs w:val="22"/>
          <w:lang w:eastAsia="ko-KR"/>
        </w:rPr>
        <w:t xml:space="preserve">PUSCH </w:t>
      </w:r>
      <w:r w:rsidR="00001031">
        <w:rPr>
          <w:rFonts w:eastAsiaTheme="minorEastAsia"/>
          <w:sz w:val="22"/>
          <w:szCs w:val="22"/>
          <w:lang w:eastAsia="ko-KR"/>
        </w:rPr>
        <w:t xml:space="preserve">repetition type A is </w:t>
      </w:r>
      <w:r w:rsidR="003126B5">
        <w:rPr>
          <w:rFonts w:eastAsiaTheme="minorEastAsia"/>
          <w:sz w:val="22"/>
          <w:szCs w:val="22"/>
          <w:lang w:eastAsia="ko-KR"/>
        </w:rPr>
        <w:t xml:space="preserve">that it is hard to schedule to </w:t>
      </w:r>
      <w:r w:rsidR="00001031">
        <w:rPr>
          <w:rFonts w:eastAsiaTheme="minorEastAsia"/>
          <w:sz w:val="22"/>
          <w:szCs w:val="22"/>
          <w:lang w:eastAsia="ko-KR"/>
        </w:rPr>
        <w:t xml:space="preserve">some TDD configurations </w:t>
      </w:r>
      <w:r w:rsidR="003126B5">
        <w:rPr>
          <w:rFonts w:eastAsiaTheme="minorEastAsia"/>
          <w:sz w:val="22"/>
          <w:szCs w:val="22"/>
          <w:lang w:eastAsia="ko-KR"/>
        </w:rPr>
        <w:t>such as</w:t>
      </w:r>
      <w:r w:rsidR="00001031">
        <w:rPr>
          <w:rFonts w:eastAsiaTheme="minorEastAsia"/>
          <w:sz w:val="22"/>
          <w:szCs w:val="22"/>
          <w:lang w:eastAsia="ko-KR"/>
        </w:rPr>
        <w:t xml:space="preserve"> “S+U” slots</w:t>
      </w:r>
      <w:r w:rsidR="003126B5">
        <w:rPr>
          <w:rFonts w:eastAsiaTheme="minorEastAsia"/>
          <w:sz w:val="22"/>
          <w:szCs w:val="22"/>
          <w:lang w:eastAsia="ko-KR"/>
        </w:rPr>
        <w:t xml:space="preserve"> because the starting symbol </w:t>
      </w:r>
      <w:r w:rsidR="003126B5" w:rsidRPr="005F7E9D">
        <w:rPr>
          <w:rFonts w:eastAsiaTheme="minorEastAsia"/>
          <w:i/>
          <w:iCs/>
          <w:sz w:val="22"/>
          <w:szCs w:val="22"/>
          <w:lang w:eastAsia="ko-KR"/>
        </w:rPr>
        <w:t>S</w:t>
      </w:r>
      <w:r w:rsidR="003126B5">
        <w:rPr>
          <w:rFonts w:eastAsiaTheme="minorEastAsia"/>
          <w:sz w:val="22"/>
          <w:szCs w:val="22"/>
          <w:lang w:eastAsia="ko-KR"/>
        </w:rPr>
        <w:t xml:space="preserve"> and the symbol length </w:t>
      </w:r>
      <w:r w:rsidR="00755247" w:rsidRPr="005F7E9D">
        <w:rPr>
          <w:rFonts w:eastAsiaTheme="minorEastAsia"/>
          <w:i/>
          <w:iCs/>
          <w:sz w:val="22"/>
          <w:szCs w:val="22"/>
          <w:lang w:eastAsia="ko-KR"/>
        </w:rPr>
        <w:t>L</w:t>
      </w:r>
      <w:r w:rsidR="003126B5">
        <w:rPr>
          <w:rFonts w:eastAsiaTheme="minorEastAsia"/>
          <w:sz w:val="22"/>
          <w:szCs w:val="22"/>
          <w:lang w:eastAsia="ko-KR"/>
        </w:rPr>
        <w:t xml:space="preserve"> should be same in each slot</w:t>
      </w:r>
      <w:r w:rsidR="008E7E33">
        <w:rPr>
          <w:rFonts w:eastAsiaTheme="minorEastAsia"/>
          <w:sz w:val="22"/>
          <w:szCs w:val="22"/>
          <w:lang w:eastAsia="ko-KR"/>
        </w:rPr>
        <w:t xml:space="preserve">. </w:t>
      </w:r>
    </w:p>
    <w:p w14:paraId="10A2F02B" w14:textId="57CC297C" w:rsidR="00684189" w:rsidRDefault="003126B5">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To address such a TDD configuration, </w:t>
      </w:r>
      <w:r w:rsidR="0020114F">
        <w:rPr>
          <w:rFonts w:eastAsiaTheme="minorEastAsia"/>
          <w:sz w:val="22"/>
          <w:szCs w:val="22"/>
          <w:lang w:eastAsia="ko-KR"/>
        </w:rPr>
        <w:t>PUSCH repetition type B</w:t>
      </w:r>
      <w:r>
        <w:rPr>
          <w:rFonts w:eastAsiaTheme="minorEastAsia"/>
          <w:sz w:val="22"/>
          <w:szCs w:val="22"/>
          <w:lang w:eastAsia="ko-KR"/>
        </w:rPr>
        <w:t xml:space="preserve"> like TDRA can be considered, where the PUSCH repetition type B can</w:t>
      </w:r>
      <w:r w:rsidR="004C6EA1" w:rsidRPr="004C6EA1">
        <w:rPr>
          <w:rFonts w:eastAsiaTheme="minorEastAsia"/>
          <w:sz w:val="22"/>
          <w:szCs w:val="22"/>
          <w:lang w:eastAsia="ko-KR"/>
        </w:rPr>
        <w:t xml:space="preserve"> </w:t>
      </w:r>
      <w:r w:rsidR="004C6EA1">
        <w:rPr>
          <w:rFonts w:eastAsiaTheme="minorEastAsia"/>
          <w:sz w:val="22"/>
          <w:szCs w:val="22"/>
          <w:lang w:eastAsia="ko-KR"/>
        </w:rPr>
        <w:t>provide more flexible resource utilization.</w:t>
      </w:r>
      <w:r w:rsidR="0020114F">
        <w:rPr>
          <w:rFonts w:eastAsiaTheme="minorEastAsia"/>
          <w:sz w:val="22"/>
          <w:szCs w:val="22"/>
          <w:lang w:eastAsia="ko-KR"/>
        </w:rPr>
        <w:t xml:space="preserve"> </w:t>
      </w:r>
      <w:r w:rsidR="004C6EA1">
        <w:rPr>
          <w:rFonts w:eastAsiaTheme="minorEastAsia"/>
          <w:sz w:val="22"/>
          <w:szCs w:val="22"/>
          <w:lang w:eastAsia="ko-KR"/>
        </w:rPr>
        <w:t>However, PUSCH repetition type B</w:t>
      </w:r>
      <w:r w:rsidR="007F7EFE">
        <w:rPr>
          <w:rFonts w:eastAsiaTheme="minorEastAsia"/>
          <w:sz w:val="22"/>
          <w:szCs w:val="22"/>
          <w:lang w:eastAsia="ko-KR"/>
        </w:rPr>
        <w:t xml:space="preserve"> </w:t>
      </w:r>
      <w:r w:rsidR="00684189">
        <w:rPr>
          <w:rFonts w:eastAsiaTheme="minorEastAsia"/>
          <w:sz w:val="22"/>
          <w:szCs w:val="22"/>
          <w:lang w:eastAsia="ko-KR"/>
        </w:rPr>
        <w:t>is an optional UE feature</w:t>
      </w:r>
      <w:r>
        <w:rPr>
          <w:rFonts w:eastAsiaTheme="minorEastAsia"/>
          <w:sz w:val="22"/>
          <w:szCs w:val="22"/>
          <w:lang w:eastAsia="ko-KR"/>
        </w:rPr>
        <w:t>, and</w:t>
      </w:r>
      <w:r w:rsidR="00684189">
        <w:rPr>
          <w:rFonts w:eastAsiaTheme="minorEastAsia"/>
          <w:sz w:val="22"/>
          <w:szCs w:val="22"/>
          <w:lang w:eastAsia="ko-KR"/>
        </w:rPr>
        <w:t xml:space="preserve"> </w:t>
      </w:r>
      <w:r>
        <w:rPr>
          <w:rFonts w:eastAsiaTheme="minorEastAsia"/>
          <w:sz w:val="22"/>
          <w:szCs w:val="22"/>
          <w:lang w:eastAsia="ko-KR"/>
        </w:rPr>
        <w:t>intended to</w:t>
      </w:r>
      <w:r w:rsidR="00684189">
        <w:rPr>
          <w:rFonts w:eastAsiaTheme="minorEastAsia"/>
          <w:sz w:val="22"/>
          <w:szCs w:val="22"/>
          <w:lang w:eastAsia="ko-KR"/>
        </w:rPr>
        <w:t xml:space="preserve"> URLLC service in Rel-16.</w:t>
      </w:r>
      <w:r w:rsidR="004C5948">
        <w:rPr>
          <w:rFonts w:eastAsiaTheme="minorEastAsia"/>
          <w:sz w:val="22"/>
          <w:szCs w:val="22"/>
          <w:lang w:eastAsia="ko-KR"/>
        </w:rPr>
        <w:t xml:space="preserve"> It may </w:t>
      </w:r>
      <w:r>
        <w:rPr>
          <w:rFonts w:eastAsiaTheme="minorEastAsia"/>
          <w:sz w:val="22"/>
          <w:szCs w:val="22"/>
          <w:lang w:eastAsia="ko-KR"/>
        </w:rPr>
        <w:t xml:space="preserve">be </w:t>
      </w:r>
      <w:r w:rsidR="004C5948">
        <w:rPr>
          <w:rFonts w:eastAsiaTheme="minorEastAsia"/>
          <w:sz w:val="22"/>
          <w:szCs w:val="22"/>
          <w:lang w:eastAsia="ko-KR"/>
        </w:rPr>
        <w:t>unnecessary for CE UE to enhance their limited coverage</w:t>
      </w:r>
      <w:r w:rsidR="00F52CA6">
        <w:rPr>
          <w:rFonts w:eastAsiaTheme="minorEastAsia"/>
          <w:sz w:val="22"/>
          <w:szCs w:val="22"/>
          <w:lang w:eastAsia="ko-KR"/>
        </w:rPr>
        <w:t xml:space="preserve"> with PUSCH repetition type B itself</w:t>
      </w:r>
      <w:r w:rsidR="004C5948">
        <w:rPr>
          <w:rFonts w:eastAsiaTheme="minorEastAsia"/>
          <w:sz w:val="22"/>
          <w:szCs w:val="22"/>
          <w:lang w:eastAsia="ko-KR"/>
        </w:rPr>
        <w:t xml:space="preserve">. However, its intention </w:t>
      </w:r>
      <w:r w:rsidR="00723AC8">
        <w:rPr>
          <w:rFonts w:eastAsiaTheme="minorEastAsia"/>
          <w:sz w:val="22"/>
          <w:szCs w:val="22"/>
          <w:lang w:eastAsia="ko-KR"/>
        </w:rPr>
        <w:t xml:space="preserve">is not the repetition, but literally time domain resource </w:t>
      </w:r>
      <w:r>
        <w:rPr>
          <w:rFonts w:eastAsiaTheme="minorEastAsia"/>
          <w:sz w:val="22"/>
          <w:szCs w:val="22"/>
          <w:lang w:eastAsia="ko-KR"/>
        </w:rPr>
        <w:t xml:space="preserve">determination </w:t>
      </w:r>
      <w:r w:rsidR="00723AC8">
        <w:rPr>
          <w:rFonts w:eastAsiaTheme="minorEastAsia"/>
          <w:sz w:val="22"/>
          <w:szCs w:val="22"/>
          <w:lang w:eastAsia="ko-KR"/>
        </w:rPr>
        <w:t xml:space="preserve">with PUSCH repetition type B “like” TDRA. Thus, </w:t>
      </w:r>
      <w:r>
        <w:rPr>
          <w:rFonts w:eastAsiaTheme="minorEastAsia"/>
          <w:sz w:val="22"/>
          <w:szCs w:val="22"/>
          <w:lang w:eastAsia="ko-KR"/>
        </w:rPr>
        <w:t xml:space="preserve">it is applicable </w:t>
      </w:r>
      <w:r w:rsidR="00723AC8">
        <w:rPr>
          <w:rFonts w:eastAsiaTheme="minorEastAsia"/>
          <w:sz w:val="22"/>
          <w:szCs w:val="22"/>
          <w:lang w:eastAsia="ko-KR"/>
        </w:rPr>
        <w:t xml:space="preserve">to </w:t>
      </w:r>
      <w:proofErr w:type="spellStart"/>
      <w:r w:rsidR="008B3DC5">
        <w:rPr>
          <w:rFonts w:eastAsiaTheme="minorEastAsia"/>
          <w:sz w:val="22"/>
          <w:szCs w:val="22"/>
          <w:lang w:eastAsia="ko-KR"/>
        </w:rPr>
        <w:t>TBoMS</w:t>
      </w:r>
      <w:proofErr w:type="spellEnd"/>
      <w:r w:rsidR="00723AC8">
        <w:rPr>
          <w:rFonts w:eastAsiaTheme="minorEastAsia"/>
          <w:sz w:val="22"/>
          <w:szCs w:val="22"/>
          <w:lang w:eastAsia="ko-KR"/>
        </w:rPr>
        <w:t>.</w:t>
      </w:r>
    </w:p>
    <w:p w14:paraId="35D82D60" w14:textId="688AAB70" w:rsidR="003E1CA6" w:rsidRDefault="003126B5">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In </w:t>
      </w:r>
      <w:r w:rsidR="00001031">
        <w:rPr>
          <w:rFonts w:eastAsiaTheme="minorEastAsia" w:hint="eastAsia"/>
          <w:sz w:val="22"/>
          <w:szCs w:val="22"/>
          <w:lang w:eastAsia="ko-KR"/>
        </w:rPr>
        <w:t>A</w:t>
      </w:r>
      <w:r w:rsidR="00001031">
        <w:rPr>
          <w:rFonts w:eastAsiaTheme="minorEastAsia"/>
          <w:sz w:val="22"/>
          <w:szCs w:val="22"/>
          <w:lang w:eastAsia="ko-KR"/>
        </w:rPr>
        <w:t xml:space="preserve">ddition, </w:t>
      </w:r>
      <w:r w:rsidR="003E1CA6">
        <w:rPr>
          <w:rFonts w:eastAsiaTheme="minorEastAsia"/>
          <w:sz w:val="22"/>
          <w:szCs w:val="22"/>
          <w:lang w:eastAsia="ko-KR"/>
        </w:rPr>
        <w:t>RAN1</w:t>
      </w:r>
      <w:r w:rsidR="00001031">
        <w:rPr>
          <w:rFonts w:eastAsiaTheme="minorEastAsia"/>
          <w:sz w:val="22"/>
          <w:szCs w:val="22"/>
          <w:lang w:eastAsia="ko-KR"/>
        </w:rPr>
        <w:t xml:space="preserve"> should further discuss TDRA-related aspects </w:t>
      </w:r>
      <w:r w:rsidR="003E1CA6">
        <w:rPr>
          <w:rFonts w:eastAsiaTheme="minorEastAsia"/>
          <w:sz w:val="22"/>
          <w:szCs w:val="22"/>
          <w:lang w:eastAsia="ko-KR"/>
        </w:rPr>
        <w:t>such as</w:t>
      </w:r>
      <w:r w:rsidR="00001031">
        <w:rPr>
          <w:rFonts w:eastAsiaTheme="minorEastAsia"/>
          <w:sz w:val="22"/>
          <w:szCs w:val="22"/>
          <w:lang w:eastAsia="ko-KR"/>
        </w:rPr>
        <w:t xml:space="preserve"> RV, DMRS pattern,</w:t>
      </w:r>
      <w:r w:rsidR="003E1CA6">
        <w:rPr>
          <w:rFonts w:eastAsiaTheme="minorEastAsia"/>
          <w:sz w:val="22"/>
          <w:szCs w:val="22"/>
          <w:lang w:eastAsia="ko-KR"/>
        </w:rPr>
        <w:t xml:space="preserve"> and</w:t>
      </w:r>
      <w:r w:rsidR="00001031">
        <w:rPr>
          <w:rFonts w:eastAsiaTheme="minorEastAsia"/>
          <w:sz w:val="22"/>
          <w:szCs w:val="22"/>
          <w:lang w:eastAsia="ko-KR"/>
        </w:rPr>
        <w:t xml:space="preserve"> UL transmission power determination. </w:t>
      </w:r>
    </w:p>
    <w:p w14:paraId="6E4BC8CB" w14:textId="4E606724" w:rsidR="003E1CA6" w:rsidRDefault="003E1CA6">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For </w:t>
      </w:r>
      <w:r w:rsidR="00A55A31">
        <w:rPr>
          <w:rFonts w:eastAsiaTheme="minorEastAsia"/>
          <w:sz w:val="22"/>
          <w:szCs w:val="22"/>
          <w:lang w:eastAsia="ko-KR"/>
        </w:rPr>
        <w:t>RV</w:t>
      </w:r>
      <w:r w:rsidR="00BC392D">
        <w:rPr>
          <w:rFonts w:eastAsiaTheme="minorEastAsia"/>
          <w:sz w:val="22"/>
          <w:szCs w:val="22"/>
          <w:lang w:eastAsia="ko-KR"/>
        </w:rPr>
        <w:t xml:space="preserve">, </w:t>
      </w:r>
      <w:r>
        <w:rPr>
          <w:rFonts w:eastAsiaTheme="minorEastAsia"/>
          <w:sz w:val="22"/>
          <w:szCs w:val="22"/>
          <w:lang w:eastAsia="ko-KR"/>
        </w:rPr>
        <w:t xml:space="preserve">one of RV sequence is configured/indicated and </w:t>
      </w:r>
      <w:r w:rsidR="00BC392D">
        <w:rPr>
          <w:rFonts w:eastAsiaTheme="minorEastAsia"/>
          <w:sz w:val="22"/>
          <w:szCs w:val="22"/>
          <w:lang w:eastAsia="ko-KR"/>
        </w:rPr>
        <w:t>a RV</w:t>
      </w:r>
      <w:r>
        <w:rPr>
          <w:rFonts w:eastAsiaTheme="minorEastAsia"/>
          <w:sz w:val="22"/>
          <w:szCs w:val="22"/>
          <w:lang w:eastAsia="ko-KR"/>
        </w:rPr>
        <w:t xml:space="preserve"> value in the configured/indicated RV sequence</w:t>
      </w:r>
      <w:r w:rsidR="00BC392D">
        <w:rPr>
          <w:rFonts w:eastAsiaTheme="minorEastAsia"/>
          <w:sz w:val="22"/>
          <w:szCs w:val="22"/>
          <w:lang w:eastAsia="ko-KR"/>
        </w:rPr>
        <w:t xml:space="preserve"> is applied on the </w:t>
      </w:r>
      <w:r w:rsidR="00BC392D" w:rsidRPr="00BC392D">
        <w:rPr>
          <w:rFonts w:eastAsiaTheme="minorEastAsia"/>
          <w:i/>
          <w:iCs/>
          <w:sz w:val="22"/>
          <w:szCs w:val="22"/>
          <w:lang w:eastAsia="ko-KR"/>
        </w:rPr>
        <w:t>n</w:t>
      </w:r>
      <w:r w:rsidR="00BC392D">
        <w:rPr>
          <w:rFonts w:eastAsiaTheme="minorEastAsia"/>
          <w:sz w:val="22"/>
          <w:szCs w:val="22"/>
          <w:lang w:eastAsia="ko-KR"/>
        </w:rPr>
        <w:t>th transmission occasion of the TB</w:t>
      </w:r>
      <w:r w:rsidR="00A55A31">
        <w:rPr>
          <w:rFonts w:eastAsiaTheme="minorEastAsia"/>
          <w:sz w:val="22"/>
          <w:szCs w:val="22"/>
          <w:lang w:eastAsia="ko-KR"/>
        </w:rPr>
        <w:t xml:space="preserve"> for PUSCH repetition type A</w:t>
      </w:r>
      <w:r>
        <w:rPr>
          <w:rFonts w:eastAsiaTheme="minorEastAsia"/>
          <w:sz w:val="22"/>
          <w:szCs w:val="22"/>
          <w:lang w:eastAsia="ko-KR"/>
        </w:rPr>
        <w:t xml:space="preserve"> and </w:t>
      </w:r>
      <w:r w:rsidR="00BC392D">
        <w:rPr>
          <w:rFonts w:eastAsiaTheme="minorEastAsia"/>
          <w:sz w:val="22"/>
          <w:szCs w:val="22"/>
          <w:lang w:eastAsia="ko-KR"/>
        </w:rPr>
        <w:t xml:space="preserve">on the </w:t>
      </w:r>
      <w:r w:rsidR="00BC392D" w:rsidRPr="00BC392D">
        <w:rPr>
          <w:rFonts w:eastAsiaTheme="minorEastAsia"/>
          <w:i/>
          <w:iCs/>
          <w:sz w:val="22"/>
          <w:szCs w:val="22"/>
          <w:lang w:eastAsia="ko-KR"/>
        </w:rPr>
        <w:t>n</w:t>
      </w:r>
      <w:r w:rsidR="00BC392D">
        <w:rPr>
          <w:rFonts w:eastAsiaTheme="minorEastAsia"/>
          <w:sz w:val="22"/>
          <w:szCs w:val="22"/>
          <w:lang w:eastAsia="ko-KR"/>
        </w:rPr>
        <w:t>th actual repetition</w:t>
      </w:r>
      <w:r>
        <w:rPr>
          <w:rFonts w:eastAsiaTheme="minorEastAsia"/>
          <w:sz w:val="22"/>
          <w:szCs w:val="22"/>
          <w:lang w:eastAsia="ko-KR"/>
        </w:rPr>
        <w:t xml:space="preserve"> for PUSCH repetition type-B</w:t>
      </w:r>
      <w:r w:rsidR="003126B5">
        <w:rPr>
          <w:rFonts w:eastAsiaTheme="minorEastAsia"/>
          <w:sz w:val="22"/>
          <w:szCs w:val="22"/>
          <w:lang w:eastAsia="ko-KR"/>
        </w:rPr>
        <w:t xml:space="preserve">, where </w:t>
      </w:r>
      <w:r w:rsidR="003126B5" w:rsidRPr="006B6B7E">
        <w:rPr>
          <w:rFonts w:eastAsiaTheme="minorEastAsia"/>
          <w:i/>
          <w:iCs/>
          <w:sz w:val="22"/>
          <w:szCs w:val="22"/>
          <w:lang w:eastAsia="ko-KR"/>
        </w:rPr>
        <w:t>n</w:t>
      </w:r>
      <w:r w:rsidR="003126B5">
        <w:rPr>
          <w:rFonts w:eastAsiaTheme="minorEastAsia"/>
          <w:sz w:val="22"/>
          <w:szCs w:val="22"/>
          <w:lang w:eastAsia="ko-KR"/>
        </w:rPr>
        <w:t xml:space="preserve">=0, 1, …, </w:t>
      </w:r>
      <w:r w:rsidR="003126B5" w:rsidRPr="00BC392D">
        <w:rPr>
          <w:rFonts w:eastAsiaTheme="minorEastAsia" w:hint="eastAsia"/>
          <w:i/>
          <w:iCs/>
          <w:sz w:val="22"/>
          <w:szCs w:val="22"/>
          <w:lang w:eastAsia="ko-KR"/>
        </w:rPr>
        <w:t>K</w:t>
      </w:r>
      <w:r w:rsidR="003126B5">
        <w:rPr>
          <w:rFonts w:eastAsiaTheme="minorEastAsia"/>
          <w:sz w:val="22"/>
          <w:szCs w:val="22"/>
          <w:lang w:eastAsia="ko-KR"/>
        </w:rPr>
        <w:t>-1</w:t>
      </w:r>
      <w:r w:rsidR="00BC392D">
        <w:rPr>
          <w:rFonts w:eastAsiaTheme="minorEastAsia"/>
          <w:sz w:val="22"/>
          <w:szCs w:val="22"/>
          <w:lang w:eastAsia="ko-KR"/>
        </w:rPr>
        <w:t>.</w:t>
      </w:r>
      <w:r w:rsidR="00A55A31">
        <w:rPr>
          <w:rFonts w:eastAsiaTheme="minorEastAsia"/>
          <w:sz w:val="22"/>
          <w:szCs w:val="22"/>
          <w:lang w:eastAsia="ko-KR"/>
        </w:rPr>
        <w:t xml:space="preserve"> </w:t>
      </w:r>
      <w:r>
        <w:rPr>
          <w:rFonts w:eastAsiaTheme="minorEastAsia"/>
          <w:sz w:val="22"/>
          <w:szCs w:val="22"/>
          <w:lang w:eastAsia="ko-KR"/>
        </w:rPr>
        <w:t xml:space="preserve">However, it is unclear whether/how to configure/indicate RV sequence and apply the RV sequence to symbols for </w:t>
      </w:r>
      <w:proofErr w:type="spellStart"/>
      <w:r w:rsidR="008B3DC5">
        <w:rPr>
          <w:rFonts w:eastAsiaTheme="minorEastAsia"/>
          <w:sz w:val="22"/>
          <w:szCs w:val="22"/>
          <w:lang w:eastAsia="ko-KR"/>
        </w:rPr>
        <w:t>TBoMS</w:t>
      </w:r>
      <w:proofErr w:type="spellEnd"/>
      <w:r>
        <w:rPr>
          <w:rFonts w:eastAsiaTheme="minorEastAsia"/>
          <w:sz w:val="22"/>
          <w:szCs w:val="22"/>
          <w:lang w:eastAsia="ko-KR"/>
        </w:rPr>
        <w:t xml:space="preserve">. </w:t>
      </w:r>
    </w:p>
    <w:p w14:paraId="2D943EF6" w14:textId="3C1155DB" w:rsidR="003E1CA6" w:rsidRDefault="00A55A31">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For DMRS pattern,</w:t>
      </w:r>
      <w:r w:rsidR="00001031">
        <w:rPr>
          <w:rFonts w:eastAsiaTheme="minorEastAsia"/>
          <w:sz w:val="22"/>
          <w:szCs w:val="22"/>
          <w:lang w:eastAsia="ko-KR"/>
        </w:rPr>
        <w:t xml:space="preserve"> even </w:t>
      </w:r>
      <w:r w:rsidR="003E1CA6">
        <w:rPr>
          <w:rFonts w:eastAsiaTheme="minorEastAsia"/>
          <w:sz w:val="22"/>
          <w:szCs w:val="22"/>
          <w:lang w:eastAsia="ko-KR"/>
        </w:rPr>
        <w:t xml:space="preserve">though a </w:t>
      </w:r>
      <w:r w:rsidR="00001031">
        <w:rPr>
          <w:rFonts w:eastAsiaTheme="minorEastAsia"/>
          <w:sz w:val="22"/>
          <w:szCs w:val="22"/>
          <w:lang w:eastAsia="ko-KR"/>
        </w:rPr>
        <w:t xml:space="preserve">time domain resource of </w:t>
      </w:r>
      <w:proofErr w:type="spellStart"/>
      <w:r w:rsidR="008B3DC5">
        <w:rPr>
          <w:rFonts w:eastAsiaTheme="minorEastAsia"/>
          <w:sz w:val="22"/>
          <w:szCs w:val="22"/>
          <w:lang w:eastAsia="ko-KR"/>
        </w:rPr>
        <w:t>TBoMS</w:t>
      </w:r>
      <w:proofErr w:type="spellEnd"/>
      <w:r w:rsidR="00001031">
        <w:rPr>
          <w:rFonts w:eastAsiaTheme="minorEastAsia"/>
          <w:sz w:val="22"/>
          <w:szCs w:val="22"/>
          <w:lang w:eastAsia="ko-KR"/>
        </w:rPr>
        <w:t xml:space="preserve"> is </w:t>
      </w:r>
      <w:r w:rsidR="003E1CA6">
        <w:rPr>
          <w:rFonts w:eastAsiaTheme="minorEastAsia"/>
          <w:sz w:val="22"/>
          <w:szCs w:val="22"/>
          <w:lang w:eastAsia="ko-KR"/>
        </w:rPr>
        <w:t xml:space="preserve">determined </w:t>
      </w:r>
      <w:r w:rsidR="00001031">
        <w:rPr>
          <w:rFonts w:eastAsiaTheme="minorEastAsia"/>
          <w:sz w:val="22"/>
          <w:szCs w:val="22"/>
          <w:lang w:eastAsia="ko-KR"/>
        </w:rPr>
        <w:t>with PUSCH repetition type B</w:t>
      </w:r>
      <w:r w:rsidR="000E314D">
        <w:rPr>
          <w:rFonts w:eastAsiaTheme="minorEastAsia"/>
          <w:sz w:val="22"/>
          <w:szCs w:val="22"/>
          <w:lang w:eastAsia="ko-KR"/>
        </w:rPr>
        <w:t>-like TDRA</w:t>
      </w:r>
      <w:r w:rsidR="00001031">
        <w:rPr>
          <w:rFonts w:eastAsiaTheme="minorEastAsia"/>
          <w:sz w:val="22"/>
          <w:szCs w:val="22"/>
          <w:lang w:eastAsia="ko-KR"/>
        </w:rPr>
        <w:t xml:space="preserve">, </w:t>
      </w:r>
      <w:r w:rsidR="000E314D">
        <w:rPr>
          <w:rFonts w:eastAsiaTheme="minorEastAsia"/>
          <w:sz w:val="22"/>
          <w:szCs w:val="22"/>
          <w:lang w:eastAsia="ko-KR"/>
        </w:rPr>
        <w:t xml:space="preserve">it is unclear how to determine its DMRS patterns, i.e., reuse Rel-16 DMRS patterns determined by symbol length of each actual repetition or reuse Rel-15 DMRS pattern determined by symbol length in each slot. </w:t>
      </w:r>
      <w:r>
        <w:rPr>
          <w:rFonts w:eastAsiaTheme="minorEastAsia"/>
          <w:sz w:val="22"/>
          <w:szCs w:val="22"/>
          <w:lang w:eastAsia="ko-KR"/>
        </w:rPr>
        <w:t xml:space="preserve">Also, </w:t>
      </w:r>
      <w:r w:rsidR="000E314D">
        <w:rPr>
          <w:rFonts w:eastAsiaTheme="minorEastAsia"/>
          <w:sz w:val="22"/>
          <w:szCs w:val="22"/>
          <w:lang w:eastAsia="ko-KR"/>
        </w:rPr>
        <w:t xml:space="preserve">applicability of </w:t>
      </w:r>
      <w:r>
        <w:rPr>
          <w:rFonts w:eastAsiaTheme="minorEastAsia"/>
          <w:sz w:val="22"/>
          <w:szCs w:val="22"/>
          <w:lang w:eastAsia="ko-KR"/>
        </w:rPr>
        <w:t xml:space="preserve">PUSCH mapping type </w:t>
      </w:r>
      <w:r w:rsidR="000E314D">
        <w:rPr>
          <w:rFonts w:eastAsiaTheme="minorEastAsia"/>
          <w:sz w:val="22"/>
          <w:szCs w:val="22"/>
          <w:lang w:eastAsia="ko-KR"/>
        </w:rPr>
        <w:t xml:space="preserve">A or B to </w:t>
      </w:r>
      <w:proofErr w:type="spellStart"/>
      <w:r w:rsidR="008B3DC5">
        <w:rPr>
          <w:rFonts w:eastAsiaTheme="minorEastAsia"/>
          <w:sz w:val="22"/>
          <w:szCs w:val="22"/>
          <w:lang w:eastAsia="ko-KR"/>
        </w:rPr>
        <w:t>TBoMS</w:t>
      </w:r>
      <w:proofErr w:type="spellEnd"/>
      <w:r w:rsidR="000E314D">
        <w:rPr>
          <w:rFonts w:eastAsiaTheme="minorEastAsia"/>
          <w:sz w:val="22"/>
          <w:szCs w:val="22"/>
          <w:lang w:eastAsia="ko-KR"/>
        </w:rPr>
        <w:t xml:space="preserve"> should be discussed. </w:t>
      </w:r>
    </w:p>
    <w:p w14:paraId="518D7EF7" w14:textId="00177D1E" w:rsidR="00001031" w:rsidRDefault="000E314D">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or UL transmission power, the UL transmission power is determined per transmission occasion, where the transmission occasion is a slot in case of PUSCH repetition type A or a nominal repetition in case of PUSCH repetition type B. It is worth noting that a TB is mapped to a transmission occasion so that it is clear how many bits are carried by the transmission occasion. However, since a TB is mapped to all of transmission occasions</w:t>
      </w:r>
      <w:r w:rsidRPr="000E314D">
        <w:rPr>
          <w:rFonts w:eastAsiaTheme="minorEastAsia"/>
          <w:sz w:val="22"/>
          <w:szCs w:val="22"/>
          <w:lang w:eastAsia="ko-KR"/>
        </w:rPr>
        <w:t xml:space="preserve"> </w:t>
      </w:r>
      <w:r>
        <w:rPr>
          <w:rFonts w:eastAsiaTheme="minorEastAsia"/>
          <w:sz w:val="22"/>
          <w:szCs w:val="22"/>
          <w:lang w:eastAsia="ko-KR"/>
        </w:rPr>
        <w:t xml:space="preserve">in </w:t>
      </w:r>
      <w:proofErr w:type="spellStart"/>
      <w:r w:rsidR="008B3DC5">
        <w:rPr>
          <w:rFonts w:eastAsiaTheme="minorEastAsia"/>
          <w:sz w:val="22"/>
          <w:szCs w:val="22"/>
          <w:lang w:eastAsia="ko-KR"/>
        </w:rPr>
        <w:t>TBoMS</w:t>
      </w:r>
      <w:proofErr w:type="spellEnd"/>
      <w:r>
        <w:rPr>
          <w:rFonts w:eastAsiaTheme="minorEastAsia"/>
          <w:sz w:val="22"/>
          <w:szCs w:val="22"/>
          <w:lang w:eastAsia="ko-KR"/>
        </w:rPr>
        <w:t>, it is unclear how to determine the UL transmission</w:t>
      </w:r>
      <w:r w:rsidR="003047C4">
        <w:rPr>
          <w:rFonts w:eastAsiaTheme="minorEastAsia"/>
          <w:sz w:val="22"/>
          <w:szCs w:val="22"/>
          <w:lang w:eastAsia="ko-KR"/>
        </w:rPr>
        <w:t xml:space="preserve"> power,</w:t>
      </w:r>
      <w:r>
        <w:rPr>
          <w:rFonts w:eastAsiaTheme="minorEastAsia"/>
          <w:sz w:val="22"/>
          <w:szCs w:val="22"/>
          <w:lang w:eastAsia="ko-KR"/>
        </w:rPr>
        <w:t xml:space="preserve"> i.e., based on each transmission occasion or based on all of transmission occasions. </w:t>
      </w:r>
    </w:p>
    <w:p w14:paraId="33C80A4E" w14:textId="75B89CBE" w:rsidR="00001031" w:rsidRPr="00DC7BE7" w:rsidRDefault="00D00AF7">
      <w:pPr>
        <w:pStyle w:val="a0"/>
        <w:numPr>
          <w:ilvl w:val="0"/>
          <w:numId w:val="12"/>
        </w:numPr>
        <w:spacing w:line="276" w:lineRule="auto"/>
        <w:ind w:left="426"/>
        <w:jc w:val="both"/>
        <w:rPr>
          <w:rFonts w:eastAsiaTheme="minorEastAsia"/>
          <w:b/>
          <w:bCs/>
          <w:i/>
          <w:iCs/>
          <w:sz w:val="22"/>
          <w:szCs w:val="22"/>
          <w:lang w:eastAsia="ko-KR"/>
        </w:rPr>
      </w:pPr>
      <w:r w:rsidRPr="00E04D00">
        <w:rPr>
          <w:rFonts w:eastAsiaTheme="minorEastAsia" w:hint="eastAsia"/>
          <w:b/>
          <w:bCs/>
          <w:i/>
          <w:iCs/>
          <w:sz w:val="22"/>
          <w:szCs w:val="22"/>
          <w:lang w:eastAsia="ko-KR"/>
        </w:rPr>
        <w:t>P</w:t>
      </w:r>
      <w:r w:rsidRPr="00E04D00">
        <w:rPr>
          <w:rFonts w:eastAsiaTheme="minorEastAsia"/>
          <w:b/>
          <w:bCs/>
          <w:i/>
          <w:iCs/>
          <w:sz w:val="22"/>
          <w:szCs w:val="22"/>
          <w:lang w:eastAsia="ko-KR"/>
        </w:rPr>
        <w:t xml:space="preserve">roposal </w:t>
      </w:r>
      <w:r w:rsidR="00865D17">
        <w:rPr>
          <w:rFonts w:eastAsiaTheme="minorEastAsia"/>
          <w:b/>
          <w:bCs/>
          <w:i/>
          <w:iCs/>
          <w:sz w:val="22"/>
          <w:szCs w:val="22"/>
          <w:lang w:eastAsia="ko-KR"/>
        </w:rPr>
        <w:t>2</w:t>
      </w:r>
      <w:r w:rsidRPr="00E04D00">
        <w:rPr>
          <w:rFonts w:eastAsiaTheme="minorEastAsia"/>
          <w:b/>
          <w:bCs/>
          <w:i/>
          <w:iCs/>
          <w:sz w:val="22"/>
          <w:szCs w:val="22"/>
          <w:lang w:eastAsia="ko-KR"/>
        </w:rPr>
        <w:t>:</w:t>
      </w:r>
      <w:r w:rsidRPr="00DC7BE7">
        <w:rPr>
          <w:rFonts w:eastAsiaTheme="minorEastAsia"/>
          <w:b/>
          <w:bCs/>
          <w:i/>
          <w:iCs/>
          <w:sz w:val="22"/>
          <w:szCs w:val="22"/>
          <w:lang w:eastAsia="ko-KR"/>
        </w:rPr>
        <w:t xml:space="preserve"> Both PUSCH repetition type A</w:t>
      </w:r>
      <w:r w:rsidR="000E314D" w:rsidRPr="00DC7BE7">
        <w:rPr>
          <w:rFonts w:eastAsiaTheme="minorEastAsia"/>
          <w:b/>
          <w:bCs/>
          <w:i/>
          <w:iCs/>
          <w:sz w:val="22"/>
          <w:szCs w:val="22"/>
          <w:lang w:eastAsia="ko-KR"/>
        </w:rPr>
        <w:t xml:space="preserve">-like TDRA </w:t>
      </w:r>
      <w:r w:rsidRPr="00DC7BE7">
        <w:rPr>
          <w:rFonts w:eastAsiaTheme="minorEastAsia"/>
          <w:b/>
          <w:bCs/>
          <w:i/>
          <w:iCs/>
          <w:sz w:val="22"/>
          <w:szCs w:val="22"/>
          <w:lang w:eastAsia="ko-KR"/>
        </w:rPr>
        <w:t>and PUSCH repetition type B</w:t>
      </w:r>
      <w:r w:rsidR="000E314D" w:rsidRPr="00DC7BE7">
        <w:rPr>
          <w:rFonts w:eastAsiaTheme="minorEastAsia"/>
          <w:b/>
          <w:bCs/>
          <w:i/>
          <w:iCs/>
          <w:sz w:val="22"/>
          <w:szCs w:val="22"/>
          <w:lang w:eastAsia="ko-KR"/>
        </w:rPr>
        <w:t>-like TDRA</w:t>
      </w:r>
      <w:r w:rsidRPr="00DC7BE7">
        <w:rPr>
          <w:rFonts w:eastAsiaTheme="minorEastAsia"/>
          <w:b/>
          <w:bCs/>
          <w:i/>
          <w:iCs/>
          <w:sz w:val="22"/>
          <w:szCs w:val="22"/>
          <w:lang w:eastAsia="ko-KR"/>
        </w:rPr>
        <w:t xml:space="preserve"> can be </w:t>
      </w:r>
      <w:r w:rsidR="000E314D" w:rsidRPr="00DC7BE7">
        <w:rPr>
          <w:rFonts w:eastAsiaTheme="minorEastAsia"/>
          <w:b/>
          <w:bCs/>
          <w:i/>
          <w:iCs/>
          <w:sz w:val="22"/>
          <w:szCs w:val="22"/>
          <w:lang w:eastAsia="ko-KR"/>
        </w:rPr>
        <w:t xml:space="preserve">supported </w:t>
      </w:r>
      <w:r w:rsidRPr="00DC7BE7">
        <w:rPr>
          <w:rFonts w:eastAsiaTheme="minorEastAsia"/>
          <w:b/>
          <w:bCs/>
          <w:i/>
          <w:iCs/>
          <w:sz w:val="22"/>
          <w:szCs w:val="22"/>
          <w:lang w:eastAsia="ko-KR"/>
        </w:rPr>
        <w:t xml:space="preserve">for time domain resource </w:t>
      </w:r>
      <w:r w:rsidR="000E314D" w:rsidRPr="00DC7BE7">
        <w:rPr>
          <w:rFonts w:eastAsiaTheme="minorEastAsia"/>
          <w:b/>
          <w:bCs/>
          <w:i/>
          <w:iCs/>
          <w:sz w:val="22"/>
          <w:szCs w:val="22"/>
          <w:lang w:eastAsia="ko-KR"/>
        </w:rPr>
        <w:t xml:space="preserve">determination </w:t>
      </w:r>
      <w:r w:rsidRPr="00DC7BE7">
        <w:rPr>
          <w:rFonts w:eastAsiaTheme="minorEastAsia"/>
          <w:b/>
          <w:bCs/>
          <w:i/>
          <w:iCs/>
          <w:sz w:val="22"/>
          <w:szCs w:val="22"/>
          <w:lang w:eastAsia="ko-KR"/>
        </w:rPr>
        <w:t>of TB processing over multi-slot PUSCH.</w:t>
      </w:r>
      <w:r w:rsidR="00E04D00">
        <w:rPr>
          <w:rFonts w:eastAsiaTheme="minorEastAsia"/>
          <w:b/>
          <w:bCs/>
          <w:i/>
          <w:iCs/>
          <w:sz w:val="22"/>
          <w:szCs w:val="22"/>
          <w:lang w:eastAsia="ko-KR"/>
        </w:rPr>
        <w:t xml:space="preserve"> </w:t>
      </w:r>
    </w:p>
    <w:p w14:paraId="42897DE8" w14:textId="2FAFFFA1" w:rsidR="00E04D00" w:rsidRPr="00DC7BE7" w:rsidRDefault="00E04D00">
      <w:pPr>
        <w:pStyle w:val="a0"/>
        <w:numPr>
          <w:ilvl w:val="1"/>
          <w:numId w:val="12"/>
        </w:numPr>
        <w:spacing w:line="276" w:lineRule="auto"/>
        <w:ind w:left="1302"/>
        <w:jc w:val="both"/>
        <w:rPr>
          <w:rFonts w:eastAsiaTheme="minorEastAsia"/>
          <w:b/>
          <w:bCs/>
          <w:i/>
          <w:iCs/>
          <w:sz w:val="22"/>
          <w:lang w:eastAsia="ko-KR"/>
        </w:rPr>
      </w:pPr>
      <w:r w:rsidRPr="00DC7BE7">
        <w:rPr>
          <w:rFonts w:eastAsiaTheme="minorEastAsia"/>
          <w:b/>
          <w:bCs/>
          <w:i/>
          <w:iCs/>
          <w:sz w:val="22"/>
          <w:lang w:eastAsia="ko-KR"/>
        </w:rPr>
        <w:t>Further study how to determine TDRA-related aspects such as RV, DMRS pattern, and UL transmission power.</w:t>
      </w:r>
    </w:p>
    <w:p w14:paraId="7FEA0181" w14:textId="565629AC" w:rsidR="0020114F" w:rsidRDefault="0020114F">
      <w:pPr>
        <w:pStyle w:val="a0"/>
        <w:spacing w:before="240" w:line="276" w:lineRule="auto"/>
        <w:jc w:val="both"/>
        <w:rPr>
          <w:b/>
          <w:bCs/>
          <w:i/>
          <w:iCs/>
          <w:sz w:val="24"/>
          <w:szCs w:val="24"/>
          <w:u w:val="single"/>
        </w:rPr>
      </w:pPr>
      <w:proofErr w:type="spellStart"/>
      <w:r>
        <w:rPr>
          <w:b/>
          <w:bCs/>
          <w:i/>
          <w:iCs/>
          <w:sz w:val="24"/>
          <w:szCs w:val="24"/>
          <w:u w:val="single"/>
        </w:rPr>
        <w:t>N</w:t>
      </w:r>
      <w:r w:rsidRPr="0020114F">
        <w:rPr>
          <w:b/>
          <w:bCs/>
          <w:i/>
          <w:iCs/>
          <w:sz w:val="24"/>
          <w:szCs w:val="24"/>
          <w:u w:val="single"/>
          <w:vertAlign w:val="subscript"/>
        </w:rPr>
        <w:t>info</w:t>
      </w:r>
      <w:proofErr w:type="spellEnd"/>
      <w:r>
        <w:rPr>
          <w:b/>
          <w:bCs/>
          <w:i/>
          <w:iCs/>
          <w:sz w:val="24"/>
          <w:szCs w:val="24"/>
          <w:u w:val="single"/>
        </w:rPr>
        <w:t xml:space="preserve"> calculation.</w:t>
      </w:r>
    </w:p>
    <w:p w14:paraId="159DBD62" w14:textId="2027911C" w:rsidR="00E04D00" w:rsidRDefault="00194277">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It was agreed to one or two of approaches will be considered as a starting point to decide </w:t>
      </w:r>
      <w:proofErr w:type="spellStart"/>
      <w:r w:rsidRPr="00C30946">
        <w:rPr>
          <w:rFonts w:eastAsiaTheme="minorEastAsia"/>
          <w:i/>
          <w:iCs/>
          <w:sz w:val="22"/>
          <w:szCs w:val="22"/>
          <w:lang w:eastAsia="ko-KR"/>
        </w:rPr>
        <w:t>N</w:t>
      </w:r>
      <w:r w:rsidRPr="00C30946">
        <w:rPr>
          <w:rFonts w:eastAsiaTheme="minorEastAsia"/>
          <w:i/>
          <w:iCs/>
          <w:sz w:val="22"/>
          <w:szCs w:val="22"/>
          <w:vertAlign w:val="subscript"/>
          <w:lang w:eastAsia="ko-KR"/>
        </w:rPr>
        <w:t>info</w:t>
      </w:r>
      <w:proofErr w:type="spellEnd"/>
      <w:r>
        <w:rPr>
          <w:rFonts w:eastAsiaTheme="minorEastAsia"/>
          <w:sz w:val="22"/>
          <w:szCs w:val="22"/>
          <w:lang w:eastAsia="ko-KR"/>
        </w:rPr>
        <w:t xml:space="preserve"> for </w:t>
      </w:r>
      <w:proofErr w:type="spellStart"/>
      <w:r w:rsidR="008B3DC5">
        <w:rPr>
          <w:rFonts w:eastAsiaTheme="minorEastAsia"/>
          <w:sz w:val="22"/>
          <w:szCs w:val="22"/>
          <w:lang w:eastAsia="ko-KR"/>
        </w:rPr>
        <w:t>TBoMS</w:t>
      </w:r>
      <w:proofErr w:type="spellEnd"/>
      <w:r>
        <w:rPr>
          <w:rFonts w:eastAsiaTheme="minorEastAsia"/>
          <w:sz w:val="22"/>
          <w:szCs w:val="22"/>
          <w:lang w:eastAsia="ko-KR"/>
        </w:rPr>
        <w:t>.</w:t>
      </w:r>
      <w:r w:rsidR="00E04D00">
        <w:rPr>
          <w:rFonts w:eastAsiaTheme="minorEastAsia"/>
          <w:sz w:val="22"/>
          <w:szCs w:val="22"/>
          <w:lang w:eastAsia="ko-KR"/>
        </w:rPr>
        <w:t xml:space="preserve"> </w:t>
      </w:r>
      <w:r w:rsidR="00E349CB">
        <w:rPr>
          <w:rFonts w:eastAsiaTheme="minorEastAsia"/>
          <w:sz w:val="22"/>
          <w:szCs w:val="22"/>
          <w:lang w:eastAsia="ko-KR"/>
        </w:rPr>
        <w:t>TBS is determined</w:t>
      </w:r>
      <w:r w:rsidR="00AE759F">
        <w:rPr>
          <w:rFonts w:eastAsiaTheme="minorEastAsia"/>
          <w:sz w:val="22"/>
          <w:szCs w:val="22"/>
          <w:lang w:eastAsia="ko-KR"/>
        </w:rPr>
        <w:t xml:space="preserve"> per slot or nominal repetition</w:t>
      </w:r>
      <w:r w:rsidR="00A949E8">
        <w:rPr>
          <w:rFonts w:eastAsiaTheme="minorEastAsia"/>
          <w:sz w:val="22"/>
          <w:szCs w:val="22"/>
          <w:lang w:eastAsia="ko-KR"/>
        </w:rPr>
        <w:t xml:space="preserve"> </w:t>
      </w:r>
      <w:r w:rsidR="00E04D00">
        <w:rPr>
          <w:rFonts w:eastAsiaTheme="minorEastAsia"/>
          <w:sz w:val="22"/>
          <w:szCs w:val="22"/>
          <w:lang w:eastAsia="ko-KR"/>
        </w:rPr>
        <w:t>in case of</w:t>
      </w:r>
      <w:r w:rsidR="00A949E8">
        <w:rPr>
          <w:rFonts w:eastAsiaTheme="minorEastAsia"/>
          <w:sz w:val="22"/>
          <w:szCs w:val="22"/>
          <w:lang w:eastAsia="ko-KR"/>
        </w:rPr>
        <w:t xml:space="preserve"> PUSCH repetition type B</w:t>
      </w:r>
      <w:r w:rsidR="00E349CB">
        <w:rPr>
          <w:rFonts w:eastAsiaTheme="minorEastAsia"/>
          <w:sz w:val="22"/>
          <w:szCs w:val="22"/>
          <w:lang w:eastAsia="ko-KR"/>
        </w:rPr>
        <w:t xml:space="preserve"> by the following steps as defined in TS38.214 [2].</w:t>
      </w:r>
      <w:r w:rsidR="00E04D00">
        <w:rPr>
          <w:rFonts w:eastAsiaTheme="minorEastAsia"/>
          <w:sz w:val="22"/>
          <w:szCs w:val="22"/>
          <w:lang w:eastAsia="ko-KR"/>
        </w:rPr>
        <w:t xml:space="preserve"> </w:t>
      </w:r>
    </w:p>
    <w:p w14:paraId="74D151DB" w14:textId="6E0E640C" w:rsidR="00040BD2" w:rsidRDefault="00040BD2">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irst, </w:t>
      </w:r>
      <w:r w:rsidR="00E04D00">
        <w:rPr>
          <w:rFonts w:eastAsiaTheme="minorEastAsia"/>
          <w:sz w:val="22"/>
          <w:szCs w:val="22"/>
          <w:lang w:eastAsia="ko-KR"/>
        </w:rPr>
        <w:t xml:space="preserve">the </w:t>
      </w:r>
      <w:r>
        <w:rPr>
          <w:rFonts w:eastAsiaTheme="minorEastAsia"/>
          <w:sz w:val="22"/>
          <w:szCs w:val="22"/>
          <w:lang w:eastAsia="ko-KR"/>
        </w:rPr>
        <w:t>number of REs per PRB</w:t>
      </w:r>
      <w:r w:rsidRPr="00956A6F">
        <w:rPr>
          <w:rFonts w:eastAsiaTheme="minorEastAsia"/>
          <w:sz w:val="22"/>
          <w:szCs w:val="22"/>
          <w:lang w:eastAsia="ko-KR"/>
        </w:rPr>
        <w:t xml:space="preserve"> </w:t>
      </w:r>
      <w:r>
        <w:rPr>
          <w:rFonts w:eastAsiaTheme="minorEastAsia"/>
          <w:sz w:val="22"/>
          <w:szCs w:val="22"/>
          <w:lang w:eastAsia="ko-KR"/>
        </w:rPr>
        <w:t>allocated for PUSCH is calculated based on the following equation.</w:t>
      </w:r>
    </w:p>
    <w:p w14:paraId="1D3E474E" w14:textId="77777777" w:rsidR="00040BD2" w:rsidRDefault="00026DEB">
      <w:pPr>
        <w:pStyle w:val="a0"/>
        <w:spacing w:line="276" w:lineRule="auto"/>
        <w:ind w:firstLineChars="64" w:firstLine="141"/>
        <w:jc w:val="both"/>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040BD2">
        <w:rPr>
          <w:rFonts w:eastAsiaTheme="minorEastAsia" w:hint="eastAsia"/>
          <w:sz w:val="22"/>
          <w:szCs w:val="22"/>
          <w:lang w:eastAsia="ko-KR"/>
        </w:rPr>
        <w:t>,</w:t>
      </w:r>
    </w:p>
    <w:p w14:paraId="794241D7" w14:textId="77777777" w:rsidR="00040BD2" w:rsidRDefault="00040BD2">
      <w:pPr>
        <w:pStyle w:val="a0"/>
        <w:spacing w:line="276" w:lineRule="auto"/>
        <w:jc w:val="both"/>
        <w:rPr>
          <w:rFonts w:eastAsiaTheme="minorEastAsia"/>
          <w:sz w:val="22"/>
          <w:szCs w:val="22"/>
          <w:lang w:eastAsia="ko-KR"/>
        </w:rPr>
      </w:pPr>
      <w:r>
        <w:rPr>
          <w:rFonts w:eastAsiaTheme="minorEastAsia"/>
          <w:sz w:val="22"/>
          <w:szCs w:val="22"/>
          <w:lang w:eastAsia="ko-KR"/>
        </w:rPr>
        <w:t xml:space="preserve">where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(=12)</m:t>
        </m:r>
      </m:oMath>
      <w:r>
        <w:rPr>
          <w:rFonts w:eastAsiaTheme="minorEastAsia" w:hint="eastAsia"/>
          <w:sz w:val="22"/>
          <w:szCs w:val="22"/>
          <w:lang w:eastAsia="ko-KR"/>
        </w:rPr>
        <w:t xml:space="preserve"> </w:t>
      </w:r>
      <w:r>
        <w:rPr>
          <w:rFonts w:eastAsiaTheme="minorEastAsia"/>
          <w:sz w:val="22"/>
          <w:szCs w:val="22"/>
          <w:lang w:eastAsia="ko-KR"/>
        </w:rPr>
        <w:t xml:space="preserve">is the number of subcarriers per PRB,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symbols allocated for PUSCH,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DMRS REs per PRB, and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is the number of overhead REs per PRB that configured in RRC which has one value of {0, 6 ,12, 18}.</w:t>
      </w:r>
    </w:p>
    <w:p w14:paraId="7DE4D262" w14:textId="77777777" w:rsidR="00040BD2" w:rsidRDefault="00040BD2">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Next, total number of REs allocated for PUSCH is calculated based on the following equation.</w:t>
      </w:r>
    </w:p>
    <w:p w14:paraId="4E67EE6A" w14:textId="77777777" w:rsidR="00040BD2" w:rsidRDefault="00026DEB">
      <w:pPr>
        <w:pStyle w:val="a0"/>
        <w:spacing w:line="276" w:lineRule="auto"/>
        <w:ind w:firstLineChars="64" w:firstLine="141"/>
        <w:jc w:val="both"/>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 xml:space="preserve">156, </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e>
            </m:d>
          </m:e>
        </m:func>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sidR="00040BD2">
        <w:rPr>
          <w:rFonts w:eastAsiaTheme="minorEastAsia" w:hint="eastAsia"/>
          <w:sz w:val="22"/>
          <w:szCs w:val="22"/>
          <w:lang w:eastAsia="ko-KR"/>
        </w:rPr>
        <w:t>,</w:t>
      </w:r>
    </w:p>
    <w:p w14:paraId="0432393F" w14:textId="1ED981EE" w:rsidR="00040BD2" w:rsidRDefault="00040BD2">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where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Pr>
          <w:rFonts w:eastAsiaTheme="minorEastAsia" w:hint="eastAsia"/>
          <w:sz w:val="22"/>
          <w:szCs w:val="22"/>
          <w:lang w:eastAsia="ko-KR"/>
        </w:rPr>
        <w:t xml:space="preserve"> </w:t>
      </w:r>
      <w:r>
        <w:rPr>
          <w:rFonts w:eastAsiaTheme="minorEastAsia"/>
          <w:sz w:val="22"/>
          <w:szCs w:val="22"/>
          <w:lang w:eastAsia="ko-KR"/>
        </w:rPr>
        <w:t>is the number of PRBs allocated for PUSCH.</w:t>
      </w:r>
    </w:p>
    <w:p w14:paraId="195A3ACA" w14:textId="4BC6D9E7" w:rsidR="000E0930" w:rsidRDefault="000E0930">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Then, unquantized intermediate variable (</w:t>
      </w:r>
      <w:proofErr w:type="spellStart"/>
      <w:r w:rsidRPr="00C30946">
        <w:rPr>
          <w:rFonts w:eastAsiaTheme="minorEastAsia"/>
          <w:i/>
          <w:iCs/>
          <w:sz w:val="22"/>
          <w:szCs w:val="22"/>
          <w:lang w:eastAsia="ko-KR"/>
        </w:rPr>
        <w:t>N</w:t>
      </w:r>
      <w:r w:rsidRPr="00C30946">
        <w:rPr>
          <w:rFonts w:eastAsiaTheme="minorEastAsia"/>
          <w:i/>
          <w:iCs/>
          <w:sz w:val="22"/>
          <w:szCs w:val="22"/>
          <w:vertAlign w:val="subscript"/>
          <w:lang w:eastAsia="ko-KR"/>
        </w:rPr>
        <w:t>info</w:t>
      </w:r>
      <w:proofErr w:type="spellEnd"/>
      <w:r>
        <w:rPr>
          <w:rFonts w:eastAsiaTheme="minorEastAsia"/>
          <w:sz w:val="22"/>
          <w:szCs w:val="22"/>
          <w:lang w:eastAsia="ko-KR"/>
        </w:rPr>
        <w:t>) is obtained by the following equation.</w:t>
      </w:r>
    </w:p>
    <w:p w14:paraId="4B38D3AB" w14:textId="10A8AF0B" w:rsidR="000E0930" w:rsidRPr="000E0930" w:rsidRDefault="00026DEB">
      <w:pPr>
        <w:pStyle w:val="a0"/>
        <w:spacing w:line="276" w:lineRule="auto"/>
        <w:ind w:firstLineChars="64" w:firstLine="141"/>
        <w:jc w:val="both"/>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info</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Sub>
          <m:r>
            <w:rPr>
              <w:rFonts w:ascii="Cambria Math" w:eastAsiaTheme="minorEastAsia" w:hAnsi="Cambria Math"/>
              <w:sz w:val="22"/>
              <w:szCs w:val="22"/>
              <w:lang w:eastAsia="ko-KR"/>
            </w:rPr>
            <m:t>∙R∙</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m</m:t>
              </m:r>
            </m:sub>
          </m:sSub>
          <m:r>
            <w:rPr>
              <w:rFonts w:ascii="Cambria Math" w:eastAsiaTheme="minorEastAsia" w:hAnsi="Cambria Math"/>
              <w:sz w:val="22"/>
              <w:szCs w:val="22"/>
              <w:lang w:eastAsia="ko-KR"/>
            </w:rPr>
            <m:t>∙v,</m:t>
          </m:r>
        </m:oMath>
      </m:oMathPara>
    </w:p>
    <w:p w14:paraId="324FF324" w14:textId="6212C766" w:rsidR="000E0930" w:rsidRDefault="000E0930">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where </w:t>
      </w:r>
      <m:oMath>
        <m:r>
          <w:rPr>
            <w:rFonts w:ascii="Cambria Math" w:eastAsiaTheme="minorEastAsia" w:hAnsi="Cambria Math"/>
            <w:sz w:val="22"/>
            <w:szCs w:val="22"/>
            <w:lang w:eastAsia="ko-KR"/>
          </w:rPr>
          <m:t>R</m:t>
        </m:r>
      </m:oMath>
      <w:r>
        <w:rPr>
          <w:rFonts w:eastAsiaTheme="minorEastAsia" w:hint="eastAsia"/>
          <w:sz w:val="22"/>
          <w:szCs w:val="22"/>
          <w:lang w:eastAsia="ko-KR"/>
        </w:rPr>
        <w:t xml:space="preserve"> </w:t>
      </w:r>
      <w:r>
        <w:rPr>
          <w:rFonts w:eastAsiaTheme="minorEastAsia"/>
          <w:sz w:val="22"/>
          <w:szCs w:val="22"/>
          <w:lang w:eastAsia="ko-KR"/>
        </w:rPr>
        <w:t xml:space="preserve">is code rate,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m</m:t>
            </m:r>
          </m:sub>
        </m:sSub>
      </m:oMath>
      <w:r>
        <w:rPr>
          <w:rFonts w:eastAsiaTheme="minorEastAsia"/>
          <w:sz w:val="22"/>
          <w:szCs w:val="22"/>
          <w:lang w:eastAsia="ko-KR"/>
        </w:rPr>
        <w:t xml:space="preserve"> is modulation order, and </w:t>
      </w:r>
      <m:oMath>
        <m:r>
          <w:rPr>
            <w:rFonts w:ascii="Cambria Math" w:eastAsiaTheme="minorEastAsia" w:hAnsi="Cambria Math"/>
            <w:sz w:val="22"/>
            <w:szCs w:val="22"/>
            <w:lang w:eastAsia="ko-KR"/>
          </w:rPr>
          <m:t>v</m:t>
        </m:r>
      </m:oMath>
      <w:r>
        <w:rPr>
          <w:rFonts w:eastAsiaTheme="minorEastAsia" w:hint="eastAsia"/>
          <w:sz w:val="22"/>
          <w:szCs w:val="22"/>
          <w:lang w:eastAsia="ko-KR"/>
        </w:rPr>
        <w:t xml:space="preserve"> </w:t>
      </w:r>
      <w:r>
        <w:rPr>
          <w:rFonts w:eastAsiaTheme="minorEastAsia"/>
          <w:sz w:val="22"/>
          <w:szCs w:val="22"/>
          <w:lang w:eastAsia="ko-KR"/>
        </w:rPr>
        <w:t>is the number of layers.</w:t>
      </w:r>
    </w:p>
    <w:p w14:paraId="25C0D47E" w14:textId="28F6B545" w:rsidR="00AE759F" w:rsidRDefault="00CF2BF5">
      <w:pPr>
        <w:pStyle w:val="a0"/>
        <w:spacing w:line="276" w:lineRule="auto"/>
        <w:ind w:firstLineChars="64" w:firstLine="141"/>
        <w:jc w:val="both"/>
        <w:rPr>
          <w:rFonts w:eastAsiaTheme="minorEastAsia"/>
          <w:sz w:val="22"/>
          <w:szCs w:val="22"/>
          <w:lang w:eastAsia="ko-KR"/>
        </w:rPr>
      </w:pPr>
      <w:r w:rsidRPr="002A2039">
        <w:rPr>
          <w:rFonts w:eastAsiaTheme="minorEastAsia"/>
          <w:sz w:val="22"/>
          <w:szCs w:val="22"/>
          <w:u w:val="single"/>
          <w:lang w:eastAsia="ko-KR"/>
        </w:rPr>
        <w:t>With</w:t>
      </w:r>
      <w:r w:rsidR="00A16652" w:rsidRPr="002A2039">
        <w:rPr>
          <w:rFonts w:eastAsiaTheme="minorEastAsia"/>
          <w:sz w:val="22"/>
          <w:szCs w:val="22"/>
          <w:u w:val="single"/>
          <w:lang w:eastAsia="ko-KR"/>
        </w:rPr>
        <w:t xml:space="preserve"> </w:t>
      </w:r>
      <w:r w:rsidR="00AE759F" w:rsidRPr="002A2039">
        <w:rPr>
          <w:rFonts w:eastAsiaTheme="minorEastAsia" w:hint="eastAsia"/>
          <w:sz w:val="22"/>
          <w:szCs w:val="22"/>
          <w:u w:val="single"/>
          <w:lang w:eastAsia="ko-KR"/>
        </w:rPr>
        <w:t>A</w:t>
      </w:r>
      <w:r w:rsidR="00AE759F" w:rsidRPr="002A2039">
        <w:rPr>
          <w:rFonts w:eastAsiaTheme="minorEastAsia"/>
          <w:sz w:val="22"/>
          <w:szCs w:val="22"/>
          <w:u w:val="single"/>
          <w:lang w:eastAsia="ko-KR"/>
        </w:rPr>
        <w:t>pproach 1</w:t>
      </w:r>
      <w:r w:rsidR="00A16652" w:rsidRPr="002A2039">
        <w:rPr>
          <w:rFonts w:eastAsiaTheme="minorEastAsia"/>
          <w:sz w:val="22"/>
          <w:szCs w:val="22"/>
          <w:u w:val="single"/>
          <w:lang w:eastAsia="ko-KR"/>
        </w:rPr>
        <w:t>,</w:t>
      </w:r>
      <w:r w:rsidR="00AE759F">
        <w:rPr>
          <w:rFonts w:eastAsiaTheme="minorEastAsia"/>
          <w:sz w:val="22"/>
          <w:szCs w:val="22"/>
          <w:lang w:eastAsia="ko-KR"/>
        </w:rPr>
        <w:t xml:space="preserve"> </w:t>
      </w:r>
      <w:r w:rsidR="00E04D00">
        <w:rPr>
          <w:rFonts w:eastAsiaTheme="minorEastAsia"/>
          <w:sz w:val="22"/>
          <w:szCs w:val="22"/>
          <w:lang w:eastAsia="ko-KR"/>
        </w:rPr>
        <w:t xml:space="preserve">the </w:t>
      </w:r>
      <w:r w:rsidR="002A2039">
        <w:rPr>
          <w:rFonts w:eastAsiaTheme="minorEastAsia"/>
          <w:sz w:val="22"/>
          <w:szCs w:val="22"/>
          <w:lang w:eastAsia="ko-KR"/>
        </w:rPr>
        <w:t xml:space="preserve">steps of TBS determination </w:t>
      </w:r>
      <w:r w:rsidR="00E04D00">
        <w:rPr>
          <w:rFonts w:eastAsiaTheme="minorEastAsia"/>
          <w:sz w:val="22"/>
          <w:szCs w:val="22"/>
          <w:lang w:eastAsia="ko-KR"/>
        </w:rPr>
        <w:t xml:space="preserve">for </w:t>
      </w:r>
      <w:proofErr w:type="spellStart"/>
      <w:r w:rsidR="008B3DC5">
        <w:rPr>
          <w:rFonts w:eastAsiaTheme="minorEastAsia"/>
          <w:sz w:val="22"/>
          <w:szCs w:val="22"/>
          <w:lang w:eastAsia="ko-KR"/>
        </w:rPr>
        <w:t>TBoMS</w:t>
      </w:r>
      <w:proofErr w:type="spellEnd"/>
      <w:r w:rsidR="00E04D00">
        <w:rPr>
          <w:rFonts w:eastAsiaTheme="minorEastAsia"/>
          <w:sz w:val="22"/>
          <w:szCs w:val="22"/>
          <w:lang w:eastAsia="ko-KR"/>
        </w:rPr>
        <w:t xml:space="preserve"> </w:t>
      </w:r>
      <w:r w:rsidR="002A2039">
        <w:rPr>
          <w:rFonts w:eastAsiaTheme="minorEastAsia"/>
          <w:sz w:val="22"/>
          <w:szCs w:val="22"/>
          <w:lang w:eastAsia="ko-KR"/>
        </w:rPr>
        <w:t xml:space="preserve">can be </w:t>
      </w:r>
      <w:r w:rsidR="00E04D00">
        <w:rPr>
          <w:rFonts w:eastAsiaTheme="minorEastAsia"/>
          <w:sz w:val="22"/>
          <w:szCs w:val="22"/>
          <w:lang w:eastAsia="ko-KR"/>
        </w:rPr>
        <w:t xml:space="preserve">modified </w:t>
      </w:r>
      <w:r w:rsidR="002A2039">
        <w:rPr>
          <w:rFonts w:eastAsiaTheme="minorEastAsia"/>
          <w:sz w:val="22"/>
          <w:szCs w:val="22"/>
          <w:lang w:eastAsia="ko-KR"/>
        </w:rPr>
        <w:t>as follows</w:t>
      </w:r>
      <w:r w:rsidR="00A16652">
        <w:rPr>
          <w:rFonts w:eastAsiaTheme="minorEastAsia"/>
          <w:sz w:val="22"/>
          <w:szCs w:val="22"/>
          <w:lang w:eastAsia="ko-KR"/>
        </w:rPr>
        <w:t>.</w:t>
      </w:r>
    </w:p>
    <w:p w14:paraId="1EE0236A" w14:textId="1B94CDDE" w:rsidR="009F6B46" w:rsidRDefault="009F6B46">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irst,</w:t>
      </w:r>
      <w:r w:rsidR="00E04D00">
        <w:rPr>
          <w:rFonts w:eastAsiaTheme="minorEastAsia"/>
          <w:sz w:val="22"/>
          <w:szCs w:val="22"/>
          <w:lang w:eastAsia="ko-KR"/>
        </w:rPr>
        <w:t xml:space="preserve"> the</w:t>
      </w:r>
      <w:r>
        <w:rPr>
          <w:rFonts w:eastAsiaTheme="minorEastAsia"/>
          <w:sz w:val="22"/>
          <w:szCs w:val="22"/>
          <w:lang w:eastAsia="ko-KR"/>
        </w:rPr>
        <w:t xml:space="preserve"> number of REs per PRB allocated for PUSCH over </w:t>
      </w:r>
      <w:r w:rsidR="00E04D00">
        <w:rPr>
          <w:rFonts w:eastAsiaTheme="minorEastAsia"/>
          <w:sz w:val="22"/>
          <w:szCs w:val="22"/>
          <w:lang w:eastAsia="ko-KR"/>
        </w:rPr>
        <w:t xml:space="preserve">all symbols allocated for </w:t>
      </w:r>
      <w:proofErr w:type="spellStart"/>
      <w:r w:rsidR="008B3DC5">
        <w:rPr>
          <w:rFonts w:eastAsiaTheme="minorEastAsia"/>
          <w:sz w:val="22"/>
          <w:szCs w:val="22"/>
          <w:lang w:eastAsia="ko-KR"/>
        </w:rPr>
        <w:t>TBoMS</w:t>
      </w:r>
      <w:proofErr w:type="spellEnd"/>
      <w:r>
        <w:rPr>
          <w:rFonts w:eastAsiaTheme="minorEastAsia"/>
          <w:sz w:val="22"/>
          <w:szCs w:val="22"/>
          <w:lang w:eastAsia="ko-KR"/>
        </w:rPr>
        <w:t xml:space="preserve"> is calculated based on following equation.</w:t>
      </w:r>
    </w:p>
    <w:p w14:paraId="20537C91" w14:textId="64B9EDFF" w:rsidR="00A16652" w:rsidRPr="001A6B9C" w:rsidRDefault="00026DEB">
      <w:pPr>
        <w:pStyle w:val="a0"/>
        <w:spacing w:line="276" w:lineRule="auto"/>
        <w:ind w:firstLineChars="64" w:firstLine="141"/>
        <w:jc w:val="both"/>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 xml:space="preserve">, </m:t>
          </m:r>
        </m:oMath>
      </m:oMathPara>
    </w:p>
    <w:p w14:paraId="2B2879B7" w14:textId="4629CE9F" w:rsidR="002A2039" w:rsidRDefault="002A2039">
      <w:pPr>
        <w:pStyle w:val="a0"/>
        <w:spacing w:line="276" w:lineRule="auto"/>
        <w:jc w:val="both"/>
        <w:rPr>
          <w:rFonts w:eastAsiaTheme="minorEastAsia"/>
          <w:sz w:val="22"/>
          <w:szCs w:val="22"/>
          <w:lang w:eastAsia="ko-KR"/>
        </w:rPr>
      </w:pPr>
      <w:r>
        <w:rPr>
          <w:rFonts w:eastAsiaTheme="minorEastAsia"/>
          <w:sz w:val="22"/>
          <w:szCs w:val="22"/>
          <w:lang w:eastAsia="ko-KR"/>
        </w:rPr>
        <w:t xml:space="preserve">where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(=12)</m:t>
        </m:r>
      </m:oMath>
      <w:r w:rsidR="00F9246A">
        <w:rPr>
          <w:rFonts w:eastAsiaTheme="minorEastAsia" w:hint="eastAsia"/>
          <w:sz w:val="22"/>
          <w:szCs w:val="22"/>
          <w:lang w:eastAsia="ko-KR"/>
        </w:rPr>
        <w:t xml:space="preserve"> </w:t>
      </w:r>
      <w:r w:rsidR="00F9246A">
        <w:rPr>
          <w:rFonts w:eastAsiaTheme="minorEastAsia"/>
          <w:sz w:val="22"/>
          <w:szCs w:val="22"/>
          <w:lang w:eastAsia="ko-KR"/>
        </w:rPr>
        <w:t xml:space="preserve">is the number of subcarriers per PRB,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oMath>
      <w:r>
        <w:rPr>
          <w:rFonts w:eastAsiaTheme="minorEastAsia" w:hint="eastAsia"/>
          <w:sz w:val="22"/>
          <w:szCs w:val="22"/>
          <w:lang w:eastAsia="ko-KR"/>
        </w:rPr>
        <w:t>,</w:t>
      </w:r>
      <w:r>
        <w:rPr>
          <w:rFonts w:eastAsiaTheme="minorEastAsia"/>
          <w:sz w:val="22"/>
          <w:szCs w:val="22"/>
          <w:lang w:eastAsia="ko-KR"/>
        </w:rPr>
        <w:t xml:space="preserve"> is the number of symbols of the PUSCH over all </w:t>
      </w:r>
      <w:r w:rsidR="00E04D00">
        <w:rPr>
          <w:rFonts w:eastAsiaTheme="minorEastAsia"/>
          <w:sz w:val="22"/>
          <w:szCs w:val="22"/>
          <w:lang w:eastAsia="ko-KR"/>
        </w:rPr>
        <w:t xml:space="preserve">symbols allocated for </w:t>
      </w:r>
      <w:proofErr w:type="spellStart"/>
      <w:r w:rsidR="008B3DC5">
        <w:rPr>
          <w:rFonts w:eastAsiaTheme="minorEastAsia"/>
          <w:sz w:val="22"/>
          <w:szCs w:val="22"/>
          <w:lang w:eastAsia="ko-KR"/>
        </w:rPr>
        <w:t>TBoMS</w:t>
      </w:r>
      <w:proofErr w:type="spellEnd"/>
      <w:r>
        <w:rPr>
          <w:rFonts w:eastAsiaTheme="minorEastAsia"/>
          <w:sz w:val="22"/>
          <w:szCs w:val="22"/>
          <w:lang w:eastAsia="ko-KR"/>
        </w:rPr>
        <w:t xml:space="preserv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REs for DMRS per PRB of the PUSCH over </w:t>
      </w:r>
      <w:r w:rsidR="00E04D00">
        <w:rPr>
          <w:rFonts w:eastAsiaTheme="minorEastAsia"/>
          <w:sz w:val="22"/>
          <w:szCs w:val="22"/>
          <w:lang w:eastAsia="ko-KR"/>
        </w:rPr>
        <w:t xml:space="preserve">all symbols allocated for </w:t>
      </w:r>
      <w:proofErr w:type="spellStart"/>
      <w:r w:rsidR="008B3DC5">
        <w:rPr>
          <w:rFonts w:eastAsiaTheme="minorEastAsia"/>
          <w:sz w:val="22"/>
          <w:szCs w:val="22"/>
          <w:lang w:eastAsia="ko-KR"/>
        </w:rPr>
        <w:t>TBoMS</w:t>
      </w:r>
      <w:proofErr w:type="spellEnd"/>
      <w:r w:rsidR="00E04D00" w:rsidDel="00E04D00">
        <w:rPr>
          <w:rFonts w:eastAsiaTheme="minorEastAsia"/>
          <w:sz w:val="22"/>
          <w:szCs w:val="22"/>
          <w:lang w:eastAsia="ko-KR"/>
        </w:rPr>
        <w:t xml:space="preserve"> </w:t>
      </w:r>
      <w:r>
        <w:rPr>
          <w:rFonts w:eastAsiaTheme="minorEastAsia"/>
          <w:sz w:val="22"/>
          <w:szCs w:val="22"/>
          <w:lang w:eastAsia="ko-KR"/>
        </w:rPr>
        <w:t xml:space="preserve">. Note that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 xml:space="preserve">will </w:t>
      </w:r>
      <w:r w:rsidR="00E04D00">
        <w:rPr>
          <w:rFonts w:eastAsiaTheme="minorEastAsia"/>
          <w:sz w:val="22"/>
          <w:szCs w:val="22"/>
          <w:lang w:eastAsia="ko-KR"/>
        </w:rPr>
        <w:t xml:space="preserve">be </w:t>
      </w:r>
      <w:r>
        <w:rPr>
          <w:rFonts w:eastAsiaTheme="minorEastAsia"/>
          <w:sz w:val="22"/>
          <w:szCs w:val="22"/>
          <w:lang w:eastAsia="ko-KR"/>
        </w:rPr>
        <w:t>discuss</w:t>
      </w:r>
      <w:r w:rsidR="00E04D00">
        <w:rPr>
          <w:rFonts w:eastAsiaTheme="minorEastAsia"/>
          <w:sz w:val="22"/>
          <w:szCs w:val="22"/>
          <w:lang w:eastAsia="ko-KR"/>
        </w:rPr>
        <w:t>ed</w:t>
      </w:r>
      <w:r>
        <w:rPr>
          <w:rFonts w:eastAsiaTheme="minorEastAsia"/>
          <w:sz w:val="22"/>
          <w:szCs w:val="22"/>
          <w:lang w:eastAsia="ko-KR"/>
        </w:rPr>
        <w:t xml:space="preserve"> in below.</w:t>
      </w:r>
    </w:p>
    <w:p w14:paraId="7B5F54D7" w14:textId="0FF8C8C1" w:rsidR="002A2039" w:rsidRDefault="009F6B46">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ext, total number of REs allocated for PUSCH is calculated based on the following equation.</w:t>
      </w:r>
    </w:p>
    <w:p w14:paraId="1D9B9E77" w14:textId="3864FCF6" w:rsidR="002A2039" w:rsidRDefault="00026DEB">
      <w:pPr>
        <w:pStyle w:val="a0"/>
        <w:spacing w:line="276" w:lineRule="auto"/>
        <w:ind w:firstLineChars="64" w:firstLine="141"/>
        <w:jc w:val="both"/>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 xml:space="preserve">156, </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e>
              </m:d>
            </m:e>
          </m:func>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r>
            <w:rPr>
              <w:rFonts w:ascii="Cambria Math" w:eastAsiaTheme="minorEastAsia" w:hAnsi="Cambria Math"/>
              <w:sz w:val="22"/>
              <w:szCs w:val="22"/>
              <w:lang w:eastAsia="ko-KR"/>
            </w:rPr>
            <m:t>,</m:t>
          </m:r>
        </m:oMath>
      </m:oMathPara>
    </w:p>
    <w:p w14:paraId="778F1C83" w14:textId="4CE8839A" w:rsidR="009F6B46" w:rsidRDefault="009F6B46">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where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Pr>
          <w:rFonts w:eastAsiaTheme="minorEastAsia" w:hint="eastAsia"/>
          <w:sz w:val="22"/>
          <w:szCs w:val="22"/>
          <w:lang w:eastAsia="ko-KR"/>
        </w:rPr>
        <w:t xml:space="preserve"> </w:t>
      </w:r>
      <w:r>
        <w:rPr>
          <w:rFonts w:eastAsiaTheme="minorEastAsia"/>
          <w:sz w:val="22"/>
          <w:szCs w:val="22"/>
          <w:lang w:eastAsia="ko-KR"/>
        </w:rPr>
        <w:t xml:space="preserve">is the number of PRBs allocated for </w:t>
      </w:r>
      <w:proofErr w:type="spellStart"/>
      <w:r w:rsidR="008B3DC5">
        <w:rPr>
          <w:rFonts w:eastAsiaTheme="minorEastAsia"/>
          <w:sz w:val="22"/>
          <w:szCs w:val="22"/>
          <w:lang w:eastAsia="ko-KR"/>
        </w:rPr>
        <w:t>TBoMS</w:t>
      </w:r>
      <w:proofErr w:type="spellEnd"/>
      <w:r>
        <w:rPr>
          <w:rFonts w:eastAsiaTheme="minorEastAsia"/>
          <w:sz w:val="22"/>
          <w:szCs w:val="22"/>
          <w:lang w:eastAsia="ko-KR"/>
        </w:rPr>
        <w:t>.</w:t>
      </w:r>
    </w:p>
    <w:p w14:paraId="6DE6DB6B" w14:textId="137292CA" w:rsidR="00FA26B6" w:rsidRDefault="00194277">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With Approach 1, </w:t>
      </w:r>
      <w:r w:rsidR="001B724B">
        <w:rPr>
          <w:rFonts w:eastAsiaTheme="minorEastAsia"/>
          <w:sz w:val="22"/>
          <w:szCs w:val="22"/>
          <w:lang w:eastAsia="ko-KR"/>
        </w:rPr>
        <w:t xml:space="preserve">the </w:t>
      </w:r>
      <w:r w:rsidR="003E513C">
        <w:rPr>
          <w:rFonts w:eastAsiaTheme="minorEastAsia"/>
          <w:sz w:val="22"/>
          <w:szCs w:val="22"/>
          <w:lang w:eastAsia="ko-KR"/>
        </w:rPr>
        <w:t xml:space="preserve">TBS can be determined </w:t>
      </w:r>
      <w:r w:rsidR="001B724B">
        <w:rPr>
          <w:rFonts w:eastAsiaTheme="minorEastAsia"/>
          <w:sz w:val="22"/>
          <w:szCs w:val="22"/>
          <w:lang w:eastAsia="ko-KR"/>
        </w:rPr>
        <w:t>as accurate as possible by taking</w:t>
      </w:r>
      <w:r w:rsidR="003E513C">
        <w:rPr>
          <w:rFonts w:eastAsiaTheme="minorEastAsia"/>
          <w:sz w:val="22"/>
          <w:szCs w:val="22"/>
          <w:lang w:eastAsia="ko-KR"/>
        </w:rPr>
        <w:t xml:space="preserve"> all REs </w:t>
      </w:r>
      <w:r w:rsidR="001B724B">
        <w:rPr>
          <w:rFonts w:eastAsiaTheme="minorEastAsia"/>
          <w:sz w:val="22"/>
          <w:szCs w:val="22"/>
          <w:lang w:eastAsia="ko-KR"/>
        </w:rPr>
        <w:t>over</w:t>
      </w:r>
      <w:r w:rsidR="001B724B" w:rsidRPr="00E04D00">
        <w:rPr>
          <w:rFonts w:eastAsiaTheme="minorEastAsia"/>
          <w:sz w:val="22"/>
          <w:szCs w:val="22"/>
          <w:lang w:eastAsia="ko-KR"/>
        </w:rPr>
        <w:t xml:space="preserve"> </w:t>
      </w:r>
      <w:r w:rsidR="00E04D00">
        <w:rPr>
          <w:rFonts w:eastAsiaTheme="minorEastAsia"/>
          <w:sz w:val="22"/>
          <w:szCs w:val="22"/>
          <w:lang w:eastAsia="ko-KR"/>
        </w:rPr>
        <w:t xml:space="preserve">all symbols allocated for </w:t>
      </w:r>
      <w:proofErr w:type="spellStart"/>
      <w:r w:rsidR="008B3DC5">
        <w:rPr>
          <w:rFonts w:eastAsiaTheme="minorEastAsia"/>
          <w:sz w:val="22"/>
          <w:szCs w:val="22"/>
          <w:lang w:eastAsia="ko-KR"/>
        </w:rPr>
        <w:t>TBoMS</w:t>
      </w:r>
      <w:proofErr w:type="spellEnd"/>
      <w:r w:rsidR="001B724B">
        <w:rPr>
          <w:rFonts w:eastAsiaTheme="minorEastAsia"/>
          <w:sz w:val="22"/>
          <w:szCs w:val="22"/>
          <w:lang w:eastAsia="ko-KR"/>
        </w:rPr>
        <w:t xml:space="preserve"> into account</w:t>
      </w:r>
      <w:r w:rsidR="003E513C">
        <w:rPr>
          <w:rFonts w:eastAsiaTheme="minorEastAsia"/>
          <w:sz w:val="22"/>
          <w:szCs w:val="22"/>
          <w:lang w:eastAsia="ko-KR"/>
        </w:rPr>
        <w:t>.</w:t>
      </w:r>
      <w:r w:rsidR="00A51C7A">
        <w:rPr>
          <w:rFonts w:eastAsiaTheme="minorEastAsia"/>
          <w:sz w:val="22"/>
          <w:szCs w:val="22"/>
          <w:lang w:eastAsia="ko-KR"/>
        </w:rPr>
        <w:t xml:space="preserve"> </w:t>
      </w:r>
      <w:r w:rsidR="001B724B">
        <w:rPr>
          <w:rFonts w:eastAsiaTheme="minorEastAsia"/>
          <w:sz w:val="22"/>
          <w:szCs w:val="22"/>
          <w:lang w:eastAsia="ko-KR"/>
        </w:rPr>
        <w:t xml:space="preserve">Also, by changing definitions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oMath>
      <w:r w:rsidR="001B724B">
        <w:rPr>
          <w:rFonts w:eastAsiaTheme="minorEastAsia" w:hint="eastAsia"/>
          <w:sz w:val="22"/>
          <w:szCs w:val="22"/>
          <w:lang w:eastAsia="ko-KR"/>
        </w:rPr>
        <w:t xml:space="preserve"> </w:t>
      </w:r>
      <w:r w:rsidR="001B724B">
        <w:rPr>
          <w:rFonts w:eastAsiaTheme="minorEastAsia"/>
          <w:sz w:val="22"/>
          <w:szCs w:val="22"/>
          <w:lang w:eastAsia="ko-KR"/>
        </w:rPr>
        <w:t xml:space="preserve">and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oMath>
      <w:r w:rsidR="001B724B">
        <w:rPr>
          <w:rFonts w:eastAsiaTheme="minorEastAsia"/>
          <w:sz w:val="22"/>
          <w:szCs w:val="22"/>
          <w:lang w:eastAsia="ko-KR"/>
        </w:rPr>
        <w:t xml:space="preserve">, the equations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1B724B">
        <w:rPr>
          <w:rFonts w:eastAsiaTheme="minorEastAsia"/>
          <w:sz w:val="22"/>
          <w:szCs w:val="22"/>
          <w:lang w:eastAsia="ko-KR"/>
        </w:rPr>
        <w:t xml:space="preserve"> for TBS determination in TS38.214 can be reused without modifications. Note that </w:t>
      </w:r>
      <w:r w:rsidR="003E513C">
        <w:rPr>
          <w:rFonts w:eastAsiaTheme="minorEastAsia"/>
          <w:sz w:val="22"/>
          <w:szCs w:val="22"/>
          <w:lang w:eastAsia="ko-KR"/>
        </w:rPr>
        <w:t>it needs modification</w:t>
      </w:r>
      <w:r w:rsidR="009F6B46">
        <w:rPr>
          <w:rFonts w:eastAsiaTheme="minorEastAsia"/>
          <w:sz w:val="22"/>
          <w:szCs w:val="22"/>
          <w:lang w:eastAsia="ko-KR"/>
        </w:rPr>
        <w:t xml:space="preserve"> in</w:t>
      </w:r>
      <w:r w:rsidR="003E513C">
        <w:rPr>
          <w:rFonts w:eastAsiaTheme="minorEastAsia"/>
          <w:sz w:val="22"/>
          <w:szCs w:val="22"/>
          <w:lang w:eastAsia="ko-KR"/>
        </w:rPr>
        <w:t xml:space="preserv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oMath>
      <w:r w:rsidR="003E513C">
        <w:rPr>
          <w:rFonts w:eastAsiaTheme="minorEastAsia" w:hint="eastAsia"/>
          <w:sz w:val="22"/>
          <w:szCs w:val="22"/>
          <w:lang w:eastAsia="ko-KR"/>
        </w:rPr>
        <w:t xml:space="preserve"> </w:t>
      </w:r>
      <w:r w:rsidR="003E513C">
        <w:rPr>
          <w:rFonts w:eastAsiaTheme="minorEastAsia"/>
          <w:sz w:val="22"/>
          <w:szCs w:val="22"/>
          <w:lang w:eastAsia="ko-KR"/>
        </w:rPr>
        <w:t>calculation</w:t>
      </w:r>
      <w:r w:rsidR="001B724B">
        <w:rPr>
          <w:rFonts w:eastAsiaTheme="minorEastAsia"/>
          <w:sz w:val="22"/>
          <w:szCs w:val="22"/>
          <w:lang w:eastAsia="ko-KR"/>
        </w:rPr>
        <w:t>, where</w:t>
      </w:r>
      <w:r w:rsidR="00A428DC">
        <w:rPr>
          <w:rFonts w:eastAsiaTheme="minorEastAsia"/>
          <w:sz w:val="22"/>
          <w:szCs w:val="22"/>
          <w:lang w:eastAsia="ko-KR"/>
        </w:rPr>
        <w:t xml:space="preserv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oMath>
      <w:r w:rsidR="001B724B">
        <w:rPr>
          <w:rFonts w:eastAsiaTheme="minorEastAsia" w:hint="eastAsia"/>
          <w:sz w:val="22"/>
          <w:szCs w:val="22"/>
          <w:lang w:eastAsia="ko-KR"/>
        </w:rPr>
        <w:t xml:space="preserve"> </w:t>
      </w:r>
      <w:r w:rsidR="001B724B">
        <w:rPr>
          <w:rFonts w:eastAsiaTheme="minorEastAsia"/>
          <w:sz w:val="22"/>
          <w:szCs w:val="22"/>
          <w:lang w:eastAsia="ko-KR"/>
        </w:rPr>
        <w:t xml:space="preserve">is upper-bounded by </w:t>
      </w:r>
      <w:r w:rsidR="00A74C5E">
        <w:rPr>
          <w:rFonts w:eastAsiaTheme="minorEastAsia"/>
          <w:sz w:val="22"/>
          <w:szCs w:val="22"/>
          <w:lang w:eastAsia="ko-KR"/>
        </w:rPr>
        <w:t xml:space="preserve">156. </w:t>
      </w:r>
      <w:r w:rsidR="001B724B">
        <w:rPr>
          <w:rFonts w:eastAsiaTheme="minorEastAsia"/>
          <w:sz w:val="22"/>
          <w:szCs w:val="22"/>
          <w:lang w:eastAsia="ko-KR"/>
        </w:rPr>
        <w:t xml:space="preserve">In </w:t>
      </w:r>
      <w:proofErr w:type="spellStart"/>
      <w:r w:rsidR="008B3DC5">
        <w:rPr>
          <w:rFonts w:eastAsiaTheme="minorEastAsia"/>
          <w:sz w:val="22"/>
          <w:szCs w:val="22"/>
          <w:lang w:eastAsia="ko-KR"/>
        </w:rPr>
        <w:t>TBoMS</w:t>
      </w:r>
      <w:proofErr w:type="spellEnd"/>
      <w:r w:rsidR="001B724B">
        <w:rPr>
          <w:rFonts w:eastAsiaTheme="minorEastAsia"/>
          <w:sz w:val="22"/>
          <w:szCs w:val="22"/>
          <w:lang w:eastAsia="ko-KR"/>
        </w:rPr>
        <w:t xml:space="preserv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oMath>
      <w:r w:rsidR="001B724B">
        <w:rPr>
          <w:rFonts w:eastAsiaTheme="minorEastAsia" w:hint="eastAsia"/>
          <w:sz w:val="22"/>
          <w:szCs w:val="22"/>
          <w:lang w:eastAsia="ko-KR"/>
        </w:rPr>
        <w:t xml:space="preserve"> </w:t>
      </w:r>
      <w:r w:rsidR="001B724B">
        <w:rPr>
          <w:rFonts w:eastAsiaTheme="minorEastAsia"/>
          <w:sz w:val="22"/>
          <w:szCs w:val="22"/>
          <w:lang w:eastAsia="ko-KR"/>
        </w:rPr>
        <w:t xml:space="preserve">could be larger than 156, so that RAN1 further discuss how change the upper limit on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oMath>
      <w:r w:rsidR="001B724B">
        <w:rPr>
          <w:rFonts w:eastAsiaTheme="minorEastAsia" w:hint="eastAsia"/>
          <w:sz w:val="22"/>
          <w:szCs w:val="22"/>
          <w:lang w:eastAsia="ko-KR"/>
        </w:rPr>
        <w:t>.</w:t>
      </w:r>
    </w:p>
    <w:p w14:paraId="3E8D635C" w14:textId="2D761D9C" w:rsidR="001B724B" w:rsidRDefault="00CF2BF5">
      <w:pPr>
        <w:pStyle w:val="a0"/>
        <w:spacing w:line="276" w:lineRule="auto"/>
        <w:ind w:firstLineChars="64" w:firstLine="141"/>
        <w:jc w:val="both"/>
        <w:rPr>
          <w:rFonts w:eastAsiaTheme="minorEastAsia"/>
          <w:sz w:val="22"/>
          <w:szCs w:val="22"/>
          <w:lang w:eastAsia="ko-KR"/>
        </w:rPr>
      </w:pPr>
      <w:r w:rsidRPr="002A2039">
        <w:rPr>
          <w:rFonts w:eastAsiaTheme="minorEastAsia"/>
          <w:sz w:val="22"/>
          <w:szCs w:val="22"/>
          <w:u w:val="single"/>
          <w:lang w:eastAsia="ko-KR"/>
        </w:rPr>
        <w:t>With</w:t>
      </w:r>
      <w:r w:rsidR="006656C8" w:rsidRPr="002A2039">
        <w:rPr>
          <w:rFonts w:eastAsiaTheme="minorEastAsia"/>
          <w:sz w:val="22"/>
          <w:szCs w:val="22"/>
          <w:u w:val="single"/>
          <w:lang w:eastAsia="ko-KR"/>
        </w:rPr>
        <w:t xml:space="preserve"> Approach 2,</w:t>
      </w:r>
      <w:r w:rsidR="006656C8">
        <w:rPr>
          <w:rFonts w:eastAsiaTheme="minorEastAsia"/>
          <w:sz w:val="22"/>
          <w:szCs w:val="22"/>
          <w:lang w:eastAsia="ko-KR"/>
        </w:rPr>
        <w:t xml:space="preserve"> </w:t>
      </w:r>
      <w:r w:rsidR="001B724B">
        <w:rPr>
          <w:rFonts w:eastAsiaTheme="minorEastAsia"/>
          <w:sz w:val="22"/>
          <w:szCs w:val="22"/>
          <w:lang w:eastAsia="ko-KR"/>
        </w:rPr>
        <w:t xml:space="preserve">the steps of TBS determination for </w:t>
      </w:r>
      <w:proofErr w:type="spellStart"/>
      <w:r w:rsidR="008B3DC5">
        <w:rPr>
          <w:rFonts w:eastAsiaTheme="minorEastAsia"/>
          <w:sz w:val="22"/>
          <w:szCs w:val="22"/>
          <w:lang w:eastAsia="ko-KR"/>
        </w:rPr>
        <w:t>TBoMS</w:t>
      </w:r>
      <w:proofErr w:type="spellEnd"/>
      <w:r w:rsidR="001B724B">
        <w:rPr>
          <w:rFonts w:eastAsiaTheme="minorEastAsia"/>
          <w:sz w:val="22"/>
          <w:szCs w:val="22"/>
          <w:lang w:eastAsia="ko-KR"/>
        </w:rPr>
        <w:t xml:space="preserve"> can be modified as follows.</w:t>
      </w:r>
    </w:p>
    <w:p w14:paraId="5B81733D" w14:textId="11DBC8C9" w:rsidR="00AC7253" w:rsidRDefault="00AC7253">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irst, number of REs per PRB allocated for PUSCH is calculated based on following equation.</w:t>
      </w:r>
    </w:p>
    <w:p w14:paraId="4AE90698" w14:textId="77777777" w:rsidR="00D84D2B" w:rsidRDefault="00026DEB">
      <w:pPr>
        <w:pStyle w:val="a0"/>
        <w:spacing w:line="276" w:lineRule="auto"/>
        <w:ind w:firstLineChars="64" w:firstLine="141"/>
        <w:jc w:val="both"/>
        <w:rPr>
          <w:rFonts w:eastAsiaTheme="minorEastAsia"/>
          <w:sz w:val="22"/>
          <w:szCs w:val="22"/>
          <w:lang w:eastAsia="ko-KR"/>
        </w:rPr>
      </w:pP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r>
          <w:rPr>
            <w:rFonts w:ascii="Cambria Math" w:eastAsiaTheme="minorEastAsia" w:hAnsi="Cambria Math"/>
            <w:sz w:val="22"/>
            <w:szCs w:val="22"/>
            <w:lang w:eastAsia="ko-KR"/>
          </w:rPr>
          <m:t>-</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D84D2B">
        <w:rPr>
          <w:rFonts w:eastAsiaTheme="minorEastAsia" w:hint="eastAsia"/>
          <w:sz w:val="22"/>
          <w:szCs w:val="22"/>
          <w:lang w:eastAsia="ko-KR"/>
        </w:rPr>
        <w:t>,</w:t>
      </w:r>
    </w:p>
    <w:p w14:paraId="37B274E0" w14:textId="5DEEE293" w:rsidR="00D84D2B" w:rsidRDefault="00D84D2B">
      <w:pPr>
        <w:pStyle w:val="a0"/>
        <w:spacing w:line="276" w:lineRule="auto"/>
        <w:jc w:val="both"/>
        <w:rPr>
          <w:rFonts w:eastAsiaTheme="minorEastAsia"/>
          <w:sz w:val="22"/>
          <w:szCs w:val="22"/>
          <w:lang w:eastAsia="ko-KR"/>
        </w:rPr>
      </w:pPr>
      <w:r>
        <w:rPr>
          <w:rFonts w:eastAsiaTheme="minorEastAsia"/>
          <w:sz w:val="22"/>
          <w:szCs w:val="22"/>
          <w:lang w:eastAsia="ko-KR"/>
        </w:rPr>
        <w:t xml:space="preserve">where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sc</m:t>
            </m:r>
          </m:sub>
          <m:sup>
            <m:r>
              <w:rPr>
                <w:rFonts w:ascii="Cambria Math" w:eastAsiaTheme="minorEastAsia" w:hAnsi="Cambria Math"/>
                <w:sz w:val="22"/>
                <w:szCs w:val="22"/>
                <w:lang w:eastAsia="ko-KR"/>
              </w:rPr>
              <m:t>RB</m:t>
            </m:r>
          </m:sup>
        </m:sSubSup>
        <m:r>
          <w:rPr>
            <w:rFonts w:ascii="Cambria Math" w:eastAsiaTheme="minorEastAsia" w:hAnsi="Cambria Math"/>
            <w:sz w:val="22"/>
            <w:szCs w:val="22"/>
            <w:lang w:eastAsia="ko-KR"/>
          </w:rPr>
          <m:t>(=12)</m:t>
        </m:r>
      </m:oMath>
      <w:r>
        <w:rPr>
          <w:rFonts w:eastAsiaTheme="minorEastAsia" w:hint="eastAsia"/>
          <w:sz w:val="22"/>
          <w:szCs w:val="22"/>
          <w:lang w:eastAsia="ko-KR"/>
        </w:rPr>
        <w:t xml:space="preserve"> </w:t>
      </w:r>
      <w:r>
        <w:rPr>
          <w:rFonts w:eastAsiaTheme="minorEastAsia"/>
          <w:sz w:val="22"/>
          <w:szCs w:val="22"/>
          <w:lang w:eastAsia="ko-KR"/>
        </w:rPr>
        <w:t xml:space="preserve">is the number of subcarriers per PRB,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symb</m:t>
            </m:r>
          </m:sub>
          <m:sup>
            <m:r>
              <w:rPr>
                <w:rFonts w:ascii="Cambria Math" w:eastAsiaTheme="minorEastAsia" w:hAnsi="Cambria Math"/>
                <w:sz w:val="22"/>
                <w:szCs w:val="22"/>
                <w:lang w:eastAsia="ko-KR"/>
              </w:rPr>
              <m:t>sh</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symbols allocated for the first </w:t>
      </w:r>
      <w:r w:rsidRPr="00D84D2B">
        <w:rPr>
          <w:rFonts w:eastAsiaTheme="minorEastAsia"/>
          <w:i/>
          <w:iCs/>
          <w:sz w:val="22"/>
          <w:szCs w:val="22"/>
          <w:lang w:eastAsia="ko-KR"/>
        </w:rPr>
        <w:t>L</w:t>
      </w:r>
      <w:r>
        <w:rPr>
          <w:rFonts w:eastAsiaTheme="minorEastAsia"/>
          <w:sz w:val="22"/>
          <w:szCs w:val="22"/>
          <w:lang w:eastAsia="ko-KR"/>
        </w:rPr>
        <w:t xml:space="preserve"> symbol</w:t>
      </w:r>
      <w:r w:rsidR="001B724B">
        <w:rPr>
          <w:rFonts w:eastAsiaTheme="minorEastAsia"/>
          <w:sz w:val="22"/>
          <w:szCs w:val="22"/>
          <w:lang w:eastAsia="ko-KR"/>
        </w:rPr>
        <w:t>s</w:t>
      </w:r>
      <w:r w:rsidR="00226B13">
        <w:rPr>
          <w:rFonts w:eastAsiaTheme="minorEastAsia"/>
          <w:sz w:val="22"/>
          <w:szCs w:val="22"/>
          <w:lang w:eastAsia="ko-KR"/>
        </w:rPr>
        <w:t xml:space="preserve"> of the </w:t>
      </w:r>
      <w:proofErr w:type="spellStart"/>
      <w:r w:rsidR="008B3DC5">
        <w:rPr>
          <w:rFonts w:eastAsiaTheme="minorEastAsia"/>
          <w:sz w:val="22"/>
          <w:szCs w:val="22"/>
          <w:lang w:eastAsia="ko-KR"/>
        </w:rPr>
        <w:t>TBoMS</w:t>
      </w:r>
      <w:proofErr w:type="spellEnd"/>
      <w:r>
        <w:rPr>
          <w:rFonts w:eastAsiaTheme="minorEastAsia"/>
          <w:sz w:val="22"/>
          <w:szCs w:val="22"/>
          <w:lang w:eastAsia="ko-KR"/>
        </w:rPr>
        <w:t xml:space="preserve">, and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DMRS</m:t>
            </m:r>
          </m:sub>
          <m:sup>
            <m:r>
              <w:rPr>
                <w:rFonts w:ascii="Cambria Math" w:eastAsiaTheme="minorEastAsia" w:hAnsi="Cambria Math"/>
                <w:sz w:val="22"/>
                <w:szCs w:val="22"/>
                <w:lang w:eastAsia="ko-KR"/>
              </w:rPr>
              <m:t>PRB</m:t>
            </m:r>
          </m:sup>
        </m:sSubSup>
      </m:oMath>
      <w:r>
        <w:rPr>
          <w:rFonts w:eastAsiaTheme="minorEastAsia" w:hint="eastAsia"/>
          <w:sz w:val="22"/>
          <w:szCs w:val="22"/>
          <w:lang w:eastAsia="ko-KR"/>
        </w:rPr>
        <w:t xml:space="preserve"> </w:t>
      </w:r>
      <w:r>
        <w:rPr>
          <w:rFonts w:eastAsiaTheme="minorEastAsia"/>
          <w:sz w:val="22"/>
          <w:szCs w:val="22"/>
          <w:lang w:eastAsia="ko-KR"/>
        </w:rPr>
        <w:t xml:space="preserve">is the number of REs for DMRS per PRB of the first </w:t>
      </w:r>
      <w:r w:rsidRPr="00D84D2B">
        <w:rPr>
          <w:rFonts w:eastAsiaTheme="minorEastAsia"/>
          <w:i/>
          <w:iCs/>
          <w:sz w:val="22"/>
          <w:szCs w:val="22"/>
          <w:lang w:eastAsia="ko-KR"/>
        </w:rPr>
        <w:t>L</w:t>
      </w:r>
      <w:r>
        <w:rPr>
          <w:rFonts w:eastAsiaTheme="minorEastAsia"/>
          <w:sz w:val="22"/>
          <w:szCs w:val="22"/>
          <w:lang w:eastAsia="ko-KR"/>
        </w:rPr>
        <w:t xml:space="preserve"> symbol</w:t>
      </w:r>
      <w:r w:rsidR="00226B13">
        <w:rPr>
          <w:rFonts w:eastAsiaTheme="minorEastAsia"/>
          <w:sz w:val="22"/>
          <w:szCs w:val="22"/>
          <w:lang w:eastAsia="ko-KR"/>
        </w:rPr>
        <w:t xml:space="preserve">s of the </w:t>
      </w:r>
      <w:proofErr w:type="spellStart"/>
      <w:r w:rsidR="008B3DC5">
        <w:rPr>
          <w:rFonts w:eastAsiaTheme="minorEastAsia"/>
          <w:sz w:val="22"/>
          <w:szCs w:val="22"/>
          <w:lang w:eastAsia="ko-KR"/>
        </w:rPr>
        <w:t>TBoMS</w:t>
      </w:r>
      <w:proofErr w:type="spellEnd"/>
      <w:r>
        <w:rPr>
          <w:rFonts w:eastAsiaTheme="minorEastAsia"/>
          <w:sz w:val="22"/>
          <w:szCs w:val="22"/>
          <w:lang w:eastAsia="ko-KR"/>
        </w:rPr>
        <w:t>.</w:t>
      </w:r>
      <w:r w:rsidR="00ED78AE" w:rsidRPr="00ED78AE">
        <w:rPr>
          <w:rFonts w:eastAsiaTheme="minorEastAsia"/>
          <w:sz w:val="22"/>
          <w:szCs w:val="22"/>
          <w:lang w:eastAsia="ko-KR"/>
        </w:rPr>
        <w:t xml:space="preserve"> </w:t>
      </w:r>
      <w:r w:rsidR="00ED78AE">
        <w:rPr>
          <w:rFonts w:eastAsiaTheme="minorEastAsia"/>
          <w:sz w:val="22"/>
          <w:szCs w:val="22"/>
          <w:lang w:eastAsia="ko-KR"/>
        </w:rPr>
        <w:t xml:space="preserve">Note that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oh</m:t>
            </m:r>
          </m:sub>
          <m:sup>
            <m:r>
              <w:rPr>
                <w:rFonts w:ascii="Cambria Math" w:eastAsiaTheme="minorEastAsia" w:hAnsi="Cambria Math"/>
                <w:sz w:val="22"/>
                <w:szCs w:val="22"/>
                <w:lang w:eastAsia="ko-KR"/>
              </w:rPr>
              <m:t>PRB</m:t>
            </m:r>
          </m:sup>
        </m:sSubSup>
      </m:oMath>
      <w:r w:rsidR="00ED78AE">
        <w:rPr>
          <w:rFonts w:eastAsiaTheme="minorEastAsia" w:hint="eastAsia"/>
          <w:sz w:val="22"/>
          <w:szCs w:val="22"/>
          <w:lang w:eastAsia="ko-KR"/>
        </w:rPr>
        <w:t xml:space="preserve"> </w:t>
      </w:r>
      <w:r w:rsidR="00ED78AE">
        <w:rPr>
          <w:rFonts w:eastAsiaTheme="minorEastAsia"/>
          <w:sz w:val="22"/>
          <w:szCs w:val="22"/>
          <w:lang w:eastAsia="ko-KR"/>
        </w:rPr>
        <w:t>will</w:t>
      </w:r>
      <w:r w:rsidR="00226B13">
        <w:rPr>
          <w:rFonts w:eastAsiaTheme="minorEastAsia"/>
          <w:sz w:val="22"/>
          <w:szCs w:val="22"/>
          <w:lang w:eastAsia="ko-KR"/>
        </w:rPr>
        <w:t xml:space="preserve"> be</w:t>
      </w:r>
      <w:r w:rsidR="00ED78AE">
        <w:rPr>
          <w:rFonts w:eastAsiaTheme="minorEastAsia"/>
          <w:sz w:val="22"/>
          <w:szCs w:val="22"/>
          <w:lang w:eastAsia="ko-KR"/>
        </w:rPr>
        <w:t xml:space="preserve"> discuss</w:t>
      </w:r>
      <w:r w:rsidR="00226B13">
        <w:rPr>
          <w:rFonts w:eastAsiaTheme="minorEastAsia"/>
          <w:sz w:val="22"/>
          <w:szCs w:val="22"/>
          <w:lang w:eastAsia="ko-KR"/>
        </w:rPr>
        <w:t>ed</w:t>
      </w:r>
      <w:r w:rsidR="00ED78AE">
        <w:rPr>
          <w:rFonts w:eastAsiaTheme="minorEastAsia"/>
          <w:sz w:val="22"/>
          <w:szCs w:val="22"/>
          <w:lang w:eastAsia="ko-KR"/>
        </w:rPr>
        <w:t xml:space="preserve"> in below.</w:t>
      </w:r>
    </w:p>
    <w:p w14:paraId="48CA1F11" w14:textId="77777777" w:rsidR="00D84D2B" w:rsidRDefault="00D84D2B">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N</w:t>
      </w:r>
      <w:r>
        <w:rPr>
          <w:rFonts w:eastAsiaTheme="minorEastAsia"/>
          <w:sz w:val="22"/>
          <w:szCs w:val="22"/>
          <w:lang w:eastAsia="ko-KR"/>
        </w:rPr>
        <w:t>ext, total number of REs allocated for PUSCH is calculated based on the following equation.</w:t>
      </w:r>
    </w:p>
    <w:p w14:paraId="0D16B24F" w14:textId="05F71343" w:rsidR="00D84D2B" w:rsidRDefault="00026DEB">
      <w:pPr>
        <w:pStyle w:val="a0"/>
        <w:spacing w:line="276" w:lineRule="auto"/>
        <w:ind w:firstLineChars="64" w:firstLine="141"/>
        <w:jc w:val="both"/>
        <w:rPr>
          <w:rFonts w:eastAsiaTheme="minorEastAsia"/>
          <w:sz w:val="22"/>
          <w:szCs w:val="22"/>
          <w:lang w:eastAsia="ko-KR"/>
        </w:rPr>
      </w:pPr>
      <m:oMathPara>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m:t>
          </m:r>
          <m:func>
            <m:funcPr>
              <m:ctrlPr>
                <w:rPr>
                  <w:rFonts w:ascii="Cambria Math" w:eastAsiaTheme="minorEastAsia" w:hAnsi="Cambria Math"/>
                  <w:sz w:val="22"/>
                  <w:szCs w:val="22"/>
                  <w:lang w:eastAsia="ko-KR"/>
                </w:rPr>
              </m:ctrlPr>
            </m:funcPr>
            <m:fName>
              <m:r>
                <m:rPr>
                  <m:sty m:val="p"/>
                </m:rPr>
                <w:rPr>
                  <w:rFonts w:ascii="Cambria Math" w:eastAsiaTheme="minorEastAsia" w:hAnsi="Cambria Math"/>
                  <w:sz w:val="22"/>
                  <w:szCs w:val="22"/>
                  <w:lang w:eastAsia="ko-KR"/>
                </w:rPr>
                <m:t>min</m:t>
              </m:r>
            </m:fName>
            <m:e>
              <m:d>
                <m:dPr>
                  <m:ctrlPr>
                    <w:rPr>
                      <w:rFonts w:ascii="Cambria Math" w:eastAsiaTheme="minorEastAsia" w:hAnsi="Cambria Math"/>
                      <w:i/>
                      <w:sz w:val="22"/>
                      <w:szCs w:val="22"/>
                      <w:lang w:eastAsia="ko-KR"/>
                    </w:rPr>
                  </m:ctrlPr>
                </m:dPr>
                <m:e>
                  <m:r>
                    <w:rPr>
                      <w:rFonts w:ascii="Cambria Math" w:eastAsiaTheme="minorEastAsia" w:hAnsi="Cambria Math"/>
                      <w:sz w:val="22"/>
                      <w:szCs w:val="22"/>
                      <w:lang w:eastAsia="ko-KR"/>
                    </w:rPr>
                    <m:t xml:space="preserve">156, </m:t>
                  </m:r>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e>
              </m:d>
            </m:e>
          </m:func>
          <m:r>
            <w:rPr>
              <w:rFonts w:ascii="Cambria Math" w:eastAsiaTheme="minorEastAsia" w:hAnsi="Cambria Math"/>
              <w:sz w:val="22"/>
              <w:szCs w:val="22"/>
              <w:lang w:eastAsia="ko-KR"/>
            </w:rPr>
            <m:t>∙</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r>
            <w:rPr>
              <w:rFonts w:ascii="Cambria Math" w:eastAsiaTheme="minorEastAsia" w:hAnsi="Cambria Math"/>
              <w:sz w:val="22"/>
              <w:szCs w:val="22"/>
              <w:lang w:eastAsia="ko-KR"/>
            </w:rPr>
            <m:t>∙K,</m:t>
          </m:r>
        </m:oMath>
      </m:oMathPara>
    </w:p>
    <w:p w14:paraId="263D38B9" w14:textId="609F7F09" w:rsidR="00D84D2B" w:rsidRDefault="00D84D2B">
      <w:pPr>
        <w:pStyle w:val="a0"/>
        <w:spacing w:line="276" w:lineRule="auto"/>
        <w:jc w:val="both"/>
        <w:rPr>
          <w:rFonts w:eastAsiaTheme="minorEastAsia"/>
          <w:sz w:val="22"/>
          <w:szCs w:val="22"/>
          <w:lang w:eastAsia="ko-KR"/>
        </w:rPr>
      </w:pPr>
      <w:r>
        <w:rPr>
          <w:rFonts w:eastAsiaTheme="minorEastAsia"/>
          <w:sz w:val="22"/>
          <w:szCs w:val="22"/>
          <w:lang w:eastAsia="ko-KR"/>
        </w:rPr>
        <w:t xml:space="preserve">where </w:t>
      </w:r>
      <m:oMath>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PRB</m:t>
            </m:r>
          </m:sub>
        </m:sSub>
      </m:oMath>
      <w:r>
        <w:rPr>
          <w:rFonts w:eastAsiaTheme="minorEastAsia" w:hint="eastAsia"/>
          <w:sz w:val="22"/>
          <w:szCs w:val="22"/>
          <w:lang w:eastAsia="ko-KR"/>
        </w:rPr>
        <w:t xml:space="preserve"> </w:t>
      </w:r>
      <w:r>
        <w:rPr>
          <w:rFonts w:eastAsiaTheme="minorEastAsia"/>
          <w:sz w:val="22"/>
          <w:szCs w:val="22"/>
          <w:lang w:eastAsia="ko-KR"/>
        </w:rPr>
        <w:t>is the number of PRBs allocated for PUSCH</w:t>
      </w:r>
      <w:r w:rsidR="00226B13">
        <w:rPr>
          <w:rFonts w:eastAsiaTheme="minorEastAsia"/>
          <w:sz w:val="22"/>
          <w:szCs w:val="22"/>
          <w:lang w:eastAsia="ko-KR"/>
        </w:rPr>
        <w:t xml:space="preserve"> and </w:t>
      </w:r>
      <w:r w:rsidR="00574E90" w:rsidRPr="00D84D2B">
        <w:rPr>
          <w:rFonts w:eastAsiaTheme="minorEastAsia"/>
          <w:i/>
          <w:iCs/>
          <w:sz w:val="22"/>
          <w:szCs w:val="22"/>
          <w:lang w:eastAsia="ko-KR"/>
        </w:rPr>
        <w:t>K</w:t>
      </w:r>
      <w:r w:rsidR="00574E90">
        <w:rPr>
          <w:rFonts w:eastAsiaTheme="minorEastAsia"/>
          <w:sz w:val="22"/>
          <w:szCs w:val="22"/>
          <w:lang w:eastAsia="ko-KR"/>
        </w:rPr>
        <w:t xml:space="preserve"> is the scaling factor</w:t>
      </w:r>
      <w:r w:rsidR="00226B13">
        <w:rPr>
          <w:rFonts w:eastAsiaTheme="minorEastAsia"/>
          <w:sz w:val="22"/>
          <w:szCs w:val="22"/>
          <w:lang w:eastAsia="ko-KR"/>
        </w:rPr>
        <w:t xml:space="preserve">, which is derived by the number of </w:t>
      </w:r>
      <w:r w:rsidR="00226B13" w:rsidRPr="005F7E9D">
        <w:rPr>
          <w:rFonts w:eastAsiaTheme="minorEastAsia"/>
          <w:i/>
          <w:iCs/>
          <w:sz w:val="22"/>
          <w:szCs w:val="22"/>
          <w:lang w:eastAsia="ko-KR"/>
        </w:rPr>
        <w:t>L</w:t>
      </w:r>
      <w:r w:rsidR="00226B13">
        <w:rPr>
          <w:rFonts w:eastAsiaTheme="minorEastAsia"/>
          <w:sz w:val="22"/>
          <w:szCs w:val="22"/>
          <w:lang w:eastAsia="ko-KR"/>
        </w:rPr>
        <w:t xml:space="preserve"> symbols in the </w:t>
      </w:r>
      <w:proofErr w:type="spellStart"/>
      <w:r w:rsidR="00BB39D3">
        <w:rPr>
          <w:rFonts w:eastAsiaTheme="minorEastAsia"/>
          <w:sz w:val="22"/>
          <w:szCs w:val="22"/>
          <w:lang w:eastAsia="ko-KR"/>
        </w:rPr>
        <w:t>TBoMS</w:t>
      </w:r>
      <w:proofErr w:type="spellEnd"/>
      <w:r w:rsidR="00BB39D3">
        <w:rPr>
          <w:rFonts w:eastAsiaTheme="minorEastAsia"/>
          <w:sz w:val="22"/>
          <w:szCs w:val="22"/>
          <w:lang w:eastAsia="ko-KR"/>
        </w:rPr>
        <w:t xml:space="preserve"> </w:t>
      </w:r>
      <w:r w:rsidR="00226B13">
        <w:rPr>
          <w:rFonts w:eastAsiaTheme="minorEastAsia"/>
          <w:sz w:val="22"/>
          <w:szCs w:val="22"/>
          <w:lang w:eastAsia="ko-KR"/>
        </w:rPr>
        <w:t xml:space="preserve">or indicated by a DCI format scheduling the </w:t>
      </w:r>
      <w:proofErr w:type="spellStart"/>
      <w:r w:rsidR="008B3DC5">
        <w:rPr>
          <w:rFonts w:eastAsiaTheme="minorEastAsia"/>
          <w:sz w:val="22"/>
          <w:szCs w:val="22"/>
          <w:lang w:eastAsia="ko-KR"/>
        </w:rPr>
        <w:t>TBoMS</w:t>
      </w:r>
      <w:proofErr w:type="spellEnd"/>
      <w:r w:rsidR="00226B13">
        <w:rPr>
          <w:rFonts w:eastAsiaTheme="minorEastAsia"/>
          <w:sz w:val="22"/>
          <w:szCs w:val="22"/>
          <w:lang w:eastAsia="ko-KR"/>
        </w:rPr>
        <w:t xml:space="preserve">. </w:t>
      </w:r>
    </w:p>
    <w:p w14:paraId="3C0F58C1" w14:textId="565C7300" w:rsidR="006B2DB0" w:rsidRPr="005F7E9D" w:rsidRDefault="008D6B58">
      <w:pPr>
        <w:pStyle w:val="a0"/>
        <w:spacing w:line="276" w:lineRule="auto"/>
        <w:ind w:firstLineChars="64" w:firstLine="141"/>
        <w:jc w:val="both"/>
        <w:rPr>
          <w:rFonts w:eastAsiaTheme="minorEastAsia"/>
          <w:sz w:val="22"/>
          <w:szCs w:val="22"/>
          <w:vertAlign w:val="subscript"/>
          <w:lang w:eastAsia="ko-KR"/>
        </w:rPr>
      </w:pPr>
      <w:r>
        <w:rPr>
          <w:rFonts w:eastAsiaTheme="minorEastAsia"/>
          <w:sz w:val="22"/>
          <w:szCs w:val="22"/>
          <w:lang w:eastAsia="ko-KR"/>
        </w:rPr>
        <w:t xml:space="preserve">With Approach 2, </w:t>
      </w:r>
      <w:r w:rsidR="00226B13">
        <w:rPr>
          <w:rFonts w:eastAsiaTheme="minorEastAsia"/>
          <w:sz w:val="22"/>
          <w:szCs w:val="22"/>
          <w:lang w:eastAsia="ko-KR"/>
        </w:rPr>
        <w:t>the</w:t>
      </w:r>
      <w:r w:rsidR="00574E90">
        <w:rPr>
          <w:rFonts w:eastAsiaTheme="minorEastAsia"/>
          <w:sz w:val="22"/>
          <w:szCs w:val="22"/>
          <w:lang w:eastAsia="ko-KR"/>
        </w:rPr>
        <w:t xml:space="preserve"> upper bound of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oMath>
      <w:r w:rsidR="00226B13">
        <w:rPr>
          <w:rFonts w:eastAsiaTheme="minorEastAsia" w:hint="eastAsia"/>
          <w:sz w:val="22"/>
          <w:szCs w:val="22"/>
          <w:lang w:eastAsia="ko-KR"/>
        </w:rPr>
        <w:t>,</w:t>
      </w:r>
      <w:r w:rsidR="00226B13">
        <w:rPr>
          <w:rFonts w:eastAsiaTheme="minorEastAsia"/>
          <w:sz w:val="22"/>
          <w:szCs w:val="22"/>
          <w:lang w:eastAsia="ko-KR"/>
        </w:rPr>
        <w:t xml:space="preserve"> min(156,</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oMath>
      <w:r w:rsidR="00226B13">
        <w:rPr>
          <w:rFonts w:eastAsiaTheme="minorEastAsia" w:hint="eastAsia"/>
          <w:sz w:val="22"/>
          <w:szCs w:val="22"/>
          <w:lang w:eastAsia="ko-KR"/>
        </w:rPr>
        <w:t>)</w:t>
      </w:r>
      <w:r w:rsidR="00B21842">
        <w:rPr>
          <w:rFonts w:eastAsiaTheme="minorEastAsia"/>
          <w:sz w:val="22"/>
          <w:szCs w:val="22"/>
          <w:lang w:eastAsia="ko-KR"/>
        </w:rPr>
        <w:t>,</w:t>
      </w:r>
      <w:r w:rsidR="00574E90">
        <w:rPr>
          <w:rFonts w:eastAsiaTheme="minorEastAsia"/>
          <w:sz w:val="22"/>
          <w:szCs w:val="22"/>
          <w:lang w:eastAsia="ko-KR"/>
        </w:rPr>
        <w:t xml:space="preserve"> </w:t>
      </w:r>
      <w:r w:rsidR="00226B13">
        <w:rPr>
          <w:rFonts w:eastAsiaTheme="minorEastAsia"/>
          <w:sz w:val="22"/>
          <w:szCs w:val="22"/>
          <w:lang w:eastAsia="ko-KR"/>
        </w:rPr>
        <w:t xml:space="preserve">can be reused </w:t>
      </w:r>
      <w:r w:rsidR="00574E90">
        <w:rPr>
          <w:rFonts w:eastAsiaTheme="minorEastAsia"/>
          <w:sz w:val="22"/>
          <w:szCs w:val="22"/>
          <w:lang w:eastAsia="ko-KR"/>
        </w:rPr>
        <w:t xml:space="preserve">since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up>
            <m:r>
              <w:rPr>
                <w:rFonts w:ascii="Cambria Math" w:eastAsiaTheme="minorEastAsia" w:hAnsi="Cambria Math"/>
                <w:sz w:val="22"/>
                <w:szCs w:val="22"/>
                <w:lang w:eastAsia="ko-KR"/>
              </w:rPr>
              <m:t>'</m:t>
            </m:r>
          </m:sup>
        </m:sSubSup>
      </m:oMath>
      <w:r w:rsidR="00574E90">
        <w:rPr>
          <w:rFonts w:eastAsiaTheme="minorEastAsia" w:hint="eastAsia"/>
          <w:sz w:val="22"/>
          <w:szCs w:val="22"/>
          <w:lang w:eastAsia="ko-KR"/>
        </w:rPr>
        <w:t xml:space="preserve"> </w:t>
      </w:r>
      <w:r w:rsidR="00574E90">
        <w:rPr>
          <w:rFonts w:eastAsiaTheme="minorEastAsia"/>
          <w:sz w:val="22"/>
          <w:szCs w:val="22"/>
          <w:lang w:eastAsia="ko-KR"/>
        </w:rPr>
        <w:t xml:space="preserve">is calculated based on the first </w:t>
      </w:r>
      <w:r w:rsidR="00574E90" w:rsidRPr="00574E90">
        <w:rPr>
          <w:rFonts w:eastAsiaTheme="minorEastAsia"/>
          <w:i/>
          <w:iCs/>
          <w:sz w:val="22"/>
          <w:szCs w:val="22"/>
          <w:lang w:eastAsia="ko-KR"/>
        </w:rPr>
        <w:t>L</w:t>
      </w:r>
      <w:r w:rsidR="00574E90">
        <w:rPr>
          <w:rFonts w:eastAsiaTheme="minorEastAsia"/>
          <w:sz w:val="22"/>
          <w:szCs w:val="22"/>
          <w:lang w:eastAsia="ko-KR"/>
        </w:rPr>
        <w:t xml:space="preserve"> symbols</w:t>
      </w:r>
      <w:r w:rsidR="007A174A">
        <w:rPr>
          <w:rFonts w:eastAsiaTheme="minorEastAsia"/>
          <w:sz w:val="22"/>
          <w:szCs w:val="22"/>
          <w:lang w:eastAsia="ko-KR"/>
        </w:rPr>
        <w:t>.</w:t>
      </w:r>
      <w:r w:rsidR="00D438D2">
        <w:rPr>
          <w:rFonts w:eastAsiaTheme="minorEastAsia"/>
          <w:sz w:val="22"/>
          <w:szCs w:val="22"/>
          <w:lang w:eastAsia="ko-KR"/>
        </w:rPr>
        <w:t xml:space="preserve"> </w:t>
      </w:r>
      <w:r w:rsidR="00226B13" w:rsidRPr="004C3241">
        <w:rPr>
          <w:rFonts w:eastAsiaTheme="minorEastAsia"/>
          <w:sz w:val="22"/>
          <w:szCs w:val="22"/>
          <w:lang w:eastAsia="ko-KR"/>
        </w:rPr>
        <w:t>T</w:t>
      </w:r>
      <w:r w:rsidR="00C723B5" w:rsidRPr="004C3241">
        <w:rPr>
          <w:rFonts w:eastAsiaTheme="minorEastAsia"/>
          <w:sz w:val="22"/>
          <w:szCs w:val="22"/>
          <w:lang w:eastAsia="ko-KR"/>
        </w:rPr>
        <w:t xml:space="preserve">his approach </w:t>
      </w:r>
      <w:r w:rsidR="00543C29" w:rsidRPr="004C3241">
        <w:rPr>
          <w:rFonts w:eastAsiaTheme="minorEastAsia"/>
          <w:sz w:val="22"/>
          <w:szCs w:val="22"/>
          <w:lang w:eastAsia="ko-KR"/>
        </w:rPr>
        <w:t xml:space="preserve">is </w:t>
      </w:r>
      <w:r w:rsidR="00FB260B" w:rsidRPr="004C3241">
        <w:rPr>
          <w:rFonts w:eastAsiaTheme="minorEastAsia"/>
          <w:sz w:val="22"/>
          <w:szCs w:val="22"/>
          <w:lang w:eastAsia="ko-KR"/>
        </w:rPr>
        <w:t>align</w:t>
      </w:r>
      <w:r w:rsidR="00543C29" w:rsidRPr="004C3241">
        <w:rPr>
          <w:rFonts w:eastAsiaTheme="minorEastAsia"/>
          <w:sz w:val="22"/>
          <w:szCs w:val="22"/>
          <w:lang w:eastAsia="ko-KR"/>
        </w:rPr>
        <w:t>ed</w:t>
      </w:r>
      <w:r w:rsidR="00FB260B" w:rsidRPr="004C3241">
        <w:rPr>
          <w:rFonts w:eastAsiaTheme="minorEastAsia"/>
          <w:sz w:val="22"/>
          <w:szCs w:val="22"/>
          <w:lang w:eastAsia="ko-KR"/>
        </w:rPr>
        <w:t xml:space="preserve"> with Rel-15/16</w:t>
      </w:r>
      <w:r w:rsidR="00C723B5" w:rsidRPr="004C3241">
        <w:rPr>
          <w:rFonts w:eastAsiaTheme="minorEastAsia"/>
          <w:sz w:val="22"/>
          <w:szCs w:val="22"/>
          <w:lang w:eastAsia="ko-KR"/>
        </w:rPr>
        <w:t xml:space="preserve"> </w:t>
      </w:r>
      <w:r w:rsidR="00226B13" w:rsidRPr="004C3241">
        <w:rPr>
          <w:rFonts w:eastAsiaTheme="minorEastAsia"/>
          <w:sz w:val="22"/>
          <w:szCs w:val="22"/>
          <w:lang w:eastAsia="ko-KR"/>
        </w:rPr>
        <w:t>where w</w:t>
      </w:r>
      <w:r w:rsidR="00574E90" w:rsidRPr="004C3241">
        <w:rPr>
          <w:rFonts w:eastAsiaTheme="minorEastAsia"/>
          <w:sz w:val="22"/>
          <w:szCs w:val="22"/>
          <w:lang w:eastAsia="ko-KR"/>
        </w:rPr>
        <w:t>hen the PDSCH assigned by a PDCCH with DCI format 1_0 with CRC scrambled by P-RNTI, or RA-RNTI,</w:t>
      </w:r>
      <w:r w:rsidR="00B21BD8" w:rsidRPr="00593B76">
        <w:rPr>
          <w:rFonts w:eastAsiaTheme="minorEastAsia"/>
          <w:sz w:val="22"/>
          <w:szCs w:val="22"/>
          <w:lang w:eastAsia="ko-KR"/>
        </w:rPr>
        <w:t xml:space="preserve"> or</w:t>
      </w:r>
      <w:r w:rsidR="00574E90" w:rsidRPr="004C3241">
        <w:rPr>
          <w:rFonts w:eastAsiaTheme="minorEastAsia"/>
          <w:sz w:val="22"/>
          <w:szCs w:val="22"/>
          <w:lang w:eastAsia="ko-KR"/>
        </w:rPr>
        <w:t xml:space="preserve"> </w:t>
      </w:r>
      <w:proofErr w:type="spellStart"/>
      <w:r w:rsidR="00574E90" w:rsidRPr="004C3241">
        <w:rPr>
          <w:rFonts w:eastAsiaTheme="minorEastAsia"/>
          <w:sz w:val="22"/>
          <w:szCs w:val="22"/>
          <w:lang w:eastAsia="ko-KR"/>
        </w:rPr>
        <w:t>MsgB</w:t>
      </w:r>
      <w:proofErr w:type="spellEnd"/>
      <w:r w:rsidR="00574E90" w:rsidRPr="004C3241">
        <w:rPr>
          <w:rFonts w:eastAsiaTheme="minorEastAsia"/>
          <w:sz w:val="22"/>
          <w:szCs w:val="22"/>
          <w:lang w:eastAsia="ko-KR"/>
        </w:rPr>
        <w:t xml:space="preserve">-RNTI </w:t>
      </w:r>
      <w:r w:rsidR="00B21BD8" w:rsidRPr="00593B76">
        <w:rPr>
          <w:rFonts w:eastAsiaTheme="minorEastAsia"/>
          <w:sz w:val="22"/>
          <w:szCs w:val="22"/>
          <w:lang w:eastAsia="ko-KR"/>
        </w:rPr>
        <w:t>is</w:t>
      </w:r>
      <w:r w:rsidR="00B21BD8" w:rsidRPr="004C3241">
        <w:rPr>
          <w:rFonts w:eastAsiaTheme="minorEastAsia"/>
          <w:sz w:val="22"/>
          <w:szCs w:val="22"/>
          <w:lang w:eastAsia="ko-KR"/>
        </w:rPr>
        <w:t xml:space="preserve"> </w:t>
      </w:r>
      <w:r w:rsidR="00D71E9D" w:rsidRPr="00593B76">
        <w:rPr>
          <w:rFonts w:eastAsiaTheme="minorEastAsia"/>
          <w:sz w:val="22"/>
          <w:szCs w:val="22"/>
          <w:lang w:eastAsia="ko-KR"/>
        </w:rPr>
        <w:t xml:space="preserve">indicated </w:t>
      </w:r>
      <w:r w:rsidR="00B21BD8" w:rsidRPr="00593B76">
        <w:rPr>
          <w:rFonts w:eastAsiaTheme="minorEastAsia"/>
          <w:sz w:val="22"/>
          <w:szCs w:val="22"/>
          <w:lang w:eastAsia="ko-KR"/>
        </w:rPr>
        <w:t>with</w:t>
      </w:r>
      <w:r w:rsidR="00574E90" w:rsidRPr="004C3241">
        <w:rPr>
          <w:rFonts w:eastAsiaTheme="minorEastAsia"/>
          <w:sz w:val="22"/>
          <w:szCs w:val="22"/>
          <w:lang w:eastAsia="ko-KR"/>
        </w:rPr>
        <w:t xml:space="preserve"> scaling factor </w:t>
      </w:r>
      <w:r w:rsidR="00574E90" w:rsidRPr="004C3241">
        <w:rPr>
          <w:rFonts w:eastAsiaTheme="minorEastAsia"/>
          <w:i/>
          <w:iCs/>
          <w:sz w:val="22"/>
          <w:szCs w:val="22"/>
          <w:lang w:eastAsia="ko-KR"/>
        </w:rPr>
        <w:t>S</w:t>
      </w:r>
      <w:r w:rsidR="00574E90" w:rsidRPr="004C3241">
        <w:rPr>
          <w:rFonts w:eastAsiaTheme="minorEastAsia"/>
          <w:sz w:val="22"/>
          <w:szCs w:val="22"/>
          <w:lang w:eastAsia="ko-KR"/>
        </w:rPr>
        <w:t xml:space="preserve">, </w:t>
      </w:r>
      <w:proofErr w:type="spellStart"/>
      <w:r w:rsidR="00574E90" w:rsidRPr="004C3241">
        <w:rPr>
          <w:rFonts w:eastAsiaTheme="minorEastAsia"/>
          <w:i/>
          <w:iCs/>
          <w:sz w:val="22"/>
          <w:szCs w:val="22"/>
          <w:lang w:eastAsia="ko-KR"/>
        </w:rPr>
        <w:t>N</w:t>
      </w:r>
      <w:r w:rsidR="00574E90" w:rsidRPr="004C3241">
        <w:rPr>
          <w:rFonts w:eastAsiaTheme="minorEastAsia"/>
          <w:i/>
          <w:iCs/>
          <w:sz w:val="22"/>
          <w:szCs w:val="22"/>
          <w:vertAlign w:val="subscript"/>
          <w:lang w:eastAsia="ko-KR"/>
        </w:rPr>
        <w:t>info</w:t>
      </w:r>
      <w:proofErr w:type="spellEnd"/>
      <w:r w:rsidR="00574E90" w:rsidRPr="004C3241">
        <w:rPr>
          <w:rFonts w:eastAsiaTheme="minorEastAsia"/>
          <w:sz w:val="22"/>
          <w:szCs w:val="22"/>
          <w:lang w:eastAsia="ko-KR"/>
        </w:rPr>
        <w:t xml:space="preserve"> is scaled </w:t>
      </w:r>
      <w:r w:rsidR="00FB260B" w:rsidRPr="004C3241">
        <w:rPr>
          <w:rFonts w:eastAsiaTheme="minorEastAsia"/>
          <w:sz w:val="22"/>
          <w:szCs w:val="22"/>
          <w:lang w:eastAsia="ko-KR"/>
        </w:rPr>
        <w:t>as</w:t>
      </w:r>
      <w:r w:rsidR="00574E90" w:rsidRPr="004C3241">
        <w:rPr>
          <w:rFonts w:eastAsiaTheme="minorEastAsia"/>
          <w:i/>
          <w:iCs/>
          <w:sz w:val="22"/>
          <w:szCs w:val="22"/>
          <w:lang w:eastAsia="ko-KR"/>
        </w:rPr>
        <w:t xml:space="preserve"> </w:t>
      </w:r>
      <m:oMath>
        <m:sSubSup>
          <m:sSubSupPr>
            <m:ctrlPr>
              <w:rPr>
                <w:rFonts w:ascii="Cambria Math" w:eastAsiaTheme="minorEastAsia" w:hAnsi="Cambria Math"/>
                <w:i/>
                <w:sz w:val="22"/>
                <w:szCs w:val="22"/>
                <w:lang w:eastAsia="ko-KR"/>
              </w:rPr>
            </m:ctrlPr>
          </m:sSubSup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info</m:t>
            </m:r>
          </m:sub>
          <m:sup>
            <m:r>
              <w:rPr>
                <w:rFonts w:ascii="Cambria Math" w:eastAsiaTheme="minorEastAsia" w:hAnsi="Cambria Math"/>
                <w:sz w:val="22"/>
                <w:szCs w:val="22"/>
                <w:lang w:eastAsia="ko-KR"/>
              </w:rPr>
              <m:t xml:space="preserve"> </m:t>
            </m:r>
          </m:sup>
        </m:sSubSup>
        <m:r>
          <w:rPr>
            <w:rFonts w:ascii="Cambria Math" w:eastAsiaTheme="minorEastAsia" w:hAnsi="Cambria Math"/>
            <w:sz w:val="22"/>
            <w:szCs w:val="22"/>
            <w:lang w:eastAsia="ko-KR"/>
          </w:rPr>
          <m:t>=S∙</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N</m:t>
            </m:r>
          </m:e>
          <m:sub>
            <m:r>
              <w:rPr>
                <w:rFonts w:ascii="Cambria Math" w:eastAsiaTheme="minorEastAsia" w:hAnsi="Cambria Math"/>
                <w:sz w:val="22"/>
                <w:szCs w:val="22"/>
                <w:lang w:eastAsia="ko-KR"/>
              </w:rPr>
              <m:t>RE</m:t>
            </m:r>
          </m:sub>
        </m:sSub>
        <m:r>
          <w:rPr>
            <w:rFonts w:ascii="Cambria Math" w:eastAsiaTheme="minorEastAsia" w:hAnsi="Cambria Math"/>
            <w:sz w:val="22"/>
            <w:szCs w:val="22"/>
            <w:lang w:eastAsia="ko-KR"/>
          </w:rPr>
          <m:t>∙R∙</m:t>
        </m:r>
        <m:sSub>
          <m:sSubPr>
            <m:ctrlPr>
              <w:rPr>
                <w:rFonts w:ascii="Cambria Math" w:eastAsiaTheme="minorEastAsia" w:hAnsi="Cambria Math"/>
                <w:i/>
                <w:sz w:val="22"/>
                <w:szCs w:val="22"/>
                <w:lang w:eastAsia="ko-KR"/>
              </w:rPr>
            </m:ctrlPr>
          </m:sSubPr>
          <m:e>
            <m:r>
              <w:rPr>
                <w:rFonts w:ascii="Cambria Math" w:eastAsiaTheme="minorEastAsia" w:hAnsi="Cambria Math"/>
                <w:sz w:val="22"/>
                <w:szCs w:val="22"/>
                <w:lang w:eastAsia="ko-KR"/>
              </w:rPr>
              <m:t>Q</m:t>
            </m:r>
          </m:e>
          <m:sub>
            <m:r>
              <w:rPr>
                <w:rFonts w:ascii="Cambria Math" w:eastAsiaTheme="minorEastAsia" w:hAnsi="Cambria Math"/>
                <w:sz w:val="22"/>
                <w:szCs w:val="22"/>
                <w:lang w:eastAsia="ko-KR"/>
              </w:rPr>
              <m:t>m</m:t>
            </m:r>
          </m:sub>
        </m:sSub>
        <m:r>
          <w:rPr>
            <w:rFonts w:ascii="Cambria Math" w:eastAsiaTheme="minorEastAsia" w:hAnsi="Cambria Math"/>
            <w:sz w:val="22"/>
            <w:szCs w:val="22"/>
            <w:lang w:eastAsia="ko-KR"/>
          </w:rPr>
          <m:t>∙v</m:t>
        </m:r>
      </m:oMath>
      <w:r w:rsidR="00574E90" w:rsidRPr="004C3241">
        <w:rPr>
          <w:rFonts w:eastAsiaTheme="minorEastAsia"/>
          <w:sz w:val="22"/>
          <w:szCs w:val="22"/>
          <w:lang w:eastAsia="ko-KR"/>
        </w:rPr>
        <w:t>.</w:t>
      </w:r>
      <w:r w:rsidR="00FB260B">
        <w:rPr>
          <w:rFonts w:eastAsiaTheme="minorEastAsia"/>
          <w:sz w:val="22"/>
          <w:szCs w:val="22"/>
          <w:lang w:eastAsia="ko-KR"/>
        </w:rPr>
        <w:t xml:space="preserve"> </w:t>
      </w:r>
      <w:r w:rsidR="00226B13">
        <w:rPr>
          <w:rFonts w:eastAsiaTheme="minorEastAsia"/>
          <w:sz w:val="22"/>
          <w:szCs w:val="22"/>
          <w:lang w:eastAsia="ko-KR"/>
        </w:rPr>
        <w:t xml:space="preserve">The difference is </w:t>
      </w:r>
      <w:r w:rsidR="00226B13" w:rsidRPr="005F7E9D">
        <w:rPr>
          <w:rFonts w:eastAsiaTheme="minorEastAsia"/>
          <w:i/>
          <w:iCs/>
          <w:sz w:val="22"/>
          <w:szCs w:val="22"/>
          <w:lang w:eastAsia="ko-KR"/>
        </w:rPr>
        <w:t>S</w:t>
      </w:r>
      <w:r w:rsidR="00226B13">
        <w:rPr>
          <w:rFonts w:eastAsiaTheme="minorEastAsia"/>
          <w:sz w:val="22"/>
          <w:szCs w:val="22"/>
          <w:lang w:eastAsia="ko-KR"/>
        </w:rPr>
        <w:t xml:space="preserve"> is no larger than 1 in Rel-15/16 to decrease TBS, but </w:t>
      </w:r>
      <w:r w:rsidR="00226B13" w:rsidRPr="005F7E9D">
        <w:rPr>
          <w:rFonts w:eastAsiaTheme="minorEastAsia"/>
          <w:i/>
          <w:iCs/>
          <w:sz w:val="22"/>
          <w:szCs w:val="22"/>
          <w:lang w:eastAsia="ko-KR"/>
        </w:rPr>
        <w:t>K</w:t>
      </w:r>
      <w:r w:rsidR="00226B13">
        <w:rPr>
          <w:rFonts w:eastAsiaTheme="minorEastAsia"/>
          <w:i/>
          <w:iCs/>
          <w:sz w:val="22"/>
          <w:szCs w:val="22"/>
          <w:lang w:eastAsia="ko-KR"/>
        </w:rPr>
        <w:t xml:space="preserve"> </w:t>
      </w:r>
      <w:r w:rsidR="00226B13" w:rsidRPr="005F7E9D">
        <w:rPr>
          <w:rFonts w:eastAsiaTheme="minorEastAsia"/>
          <w:sz w:val="22"/>
          <w:szCs w:val="22"/>
          <w:lang w:eastAsia="ko-KR"/>
        </w:rPr>
        <w:t>is</w:t>
      </w:r>
      <w:r w:rsidR="00226B13">
        <w:rPr>
          <w:rFonts w:eastAsiaTheme="minorEastAsia"/>
          <w:sz w:val="22"/>
          <w:szCs w:val="22"/>
          <w:lang w:eastAsia="ko-KR"/>
        </w:rPr>
        <w:t xml:space="preserve"> no smaller than 1 in </w:t>
      </w:r>
      <w:proofErr w:type="spellStart"/>
      <w:r w:rsidR="008B3DC5">
        <w:rPr>
          <w:rFonts w:eastAsiaTheme="minorEastAsia"/>
          <w:sz w:val="22"/>
          <w:szCs w:val="22"/>
          <w:lang w:eastAsia="ko-KR"/>
        </w:rPr>
        <w:t>TBoMS</w:t>
      </w:r>
      <w:proofErr w:type="spellEnd"/>
      <w:r w:rsidR="00226B13">
        <w:rPr>
          <w:rFonts w:eastAsiaTheme="minorEastAsia"/>
          <w:sz w:val="22"/>
          <w:szCs w:val="22"/>
          <w:lang w:eastAsia="ko-KR"/>
        </w:rPr>
        <w:t xml:space="preserve"> to increase TBS. Therefore, less specification effects are expected</w:t>
      </w:r>
      <w:r w:rsidR="00283422">
        <w:rPr>
          <w:rFonts w:eastAsiaTheme="minorEastAsia"/>
          <w:sz w:val="22"/>
          <w:szCs w:val="22"/>
          <w:lang w:eastAsia="ko-KR"/>
        </w:rPr>
        <w:t xml:space="preserve"> in Approach 2</w:t>
      </w:r>
      <w:r w:rsidR="00FB260B">
        <w:rPr>
          <w:rFonts w:eastAsiaTheme="minorEastAsia"/>
          <w:sz w:val="22"/>
          <w:szCs w:val="22"/>
          <w:lang w:eastAsia="ko-KR"/>
        </w:rPr>
        <w:t>.</w:t>
      </w:r>
    </w:p>
    <w:p w14:paraId="210E7595" w14:textId="21FC5201" w:rsidR="00C723B5" w:rsidRPr="00C723B5" w:rsidRDefault="00283422">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lastRenderedPageBreak/>
        <w:t>Recall that a</w:t>
      </w:r>
      <w:r w:rsidR="004B5CFC">
        <w:rPr>
          <w:rFonts w:eastAsiaTheme="minorEastAsia"/>
          <w:sz w:val="22"/>
          <w:szCs w:val="22"/>
          <w:lang w:eastAsia="ko-KR"/>
        </w:rPr>
        <w:t xml:space="preserve"> TBS is determined based on a nominal repetition</w:t>
      </w:r>
      <w:r>
        <w:rPr>
          <w:rFonts w:eastAsiaTheme="minorEastAsia"/>
          <w:sz w:val="22"/>
          <w:szCs w:val="22"/>
          <w:lang w:eastAsia="ko-KR"/>
        </w:rPr>
        <w:t xml:space="preserve"> in case of</w:t>
      </w:r>
      <w:r w:rsidR="004B5CFC">
        <w:rPr>
          <w:rFonts w:eastAsiaTheme="minorEastAsia"/>
          <w:sz w:val="22"/>
          <w:szCs w:val="22"/>
          <w:lang w:eastAsia="ko-KR"/>
        </w:rPr>
        <w:t xml:space="preserve"> PUSCH repetition type B in Rel-16</w:t>
      </w:r>
      <w:r>
        <w:rPr>
          <w:rFonts w:eastAsiaTheme="minorEastAsia"/>
          <w:sz w:val="22"/>
          <w:szCs w:val="22"/>
          <w:lang w:eastAsia="ko-KR"/>
        </w:rPr>
        <w:t xml:space="preserve"> URLLC</w:t>
      </w:r>
      <w:r w:rsidR="004B5CFC">
        <w:rPr>
          <w:rFonts w:eastAsiaTheme="minorEastAsia"/>
          <w:sz w:val="22"/>
          <w:szCs w:val="22"/>
          <w:lang w:eastAsia="ko-KR"/>
        </w:rPr>
        <w:t xml:space="preserve"> and </w:t>
      </w:r>
      <w:r>
        <w:rPr>
          <w:rFonts w:eastAsiaTheme="minorEastAsia"/>
          <w:sz w:val="22"/>
          <w:szCs w:val="22"/>
          <w:lang w:eastAsia="ko-KR"/>
        </w:rPr>
        <w:t xml:space="preserve">the number of </w:t>
      </w:r>
      <w:r w:rsidR="004B5CFC">
        <w:rPr>
          <w:rFonts w:eastAsiaTheme="minorEastAsia"/>
          <w:sz w:val="22"/>
          <w:szCs w:val="22"/>
          <w:lang w:eastAsia="ko-KR"/>
        </w:rPr>
        <w:t xml:space="preserve">overhead RE is </w:t>
      </w:r>
      <w:r>
        <w:rPr>
          <w:rFonts w:eastAsiaTheme="minorEastAsia"/>
          <w:sz w:val="22"/>
          <w:szCs w:val="22"/>
          <w:lang w:eastAsia="ko-KR"/>
        </w:rPr>
        <w:t xml:space="preserve">a </w:t>
      </w:r>
      <w:r w:rsidR="004B5CFC">
        <w:rPr>
          <w:rFonts w:eastAsiaTheme="minorEastAsia"/>
          <w:sz w:val="22"/>
          <w:szCs w:val="22"/>
          <w:lang w:eastAsia="ko-KR"/>
        </w:rPr>
        <w:t xml:space="preserve">RRC configured value that is </w:t>
      </w:r>
      <w:r w:rsidR="004B5CFC" w:rsidRPr="00263070">
        <w:rPr>
          <w:rFonts w:eastAsiaTheme="minorEastAsia"/>
          <w:sz w:val="22"/>
          <w:szCs w:val="22"/>
          <w:lang w:eastAsia="ko-KR"/>
        </w:rPr>
        <w:t xml:space="preserve">common across </w:t>
      </w:r>
      <w:r>
        <w:rPr>
          <w:rFonts w:eastAsiaTheme="minorEastAsia"/>
          <w:sz w:val="22"/>
          <w:szCs w:val="22"/>
          <w:lang w:eastAsia="ko-KR"/>
        </w:rPr>
        <w:t>all</w:t>
      </w:r>
      <w:r w:rsidR="004B5CFC" w:rsidRPr="00263070">
        <w:rPr>
          <w:rFonts w:eastAsiaTheme="minorEastAsia"/>
          <w:sz w:val="22"/>
          <w:szCs w:val="22"/>
          <w:lang w:eastAsia="ko-KR"/>
        </w:rPr>
        <w:t xml:space="preserve"> BWPs of </w:t>
      </w:r>
      <w:r>
        <w:rPr>
          <w:rFonts w:eastAsiaTheme="minorEastAsia"/>
          <w:sz w:val="22"/>
          <w:szCs w:val="22"/>
          <w:lang w:eastAsia="ko-KR"/>
        </w:rPr>
        <w:t>a</w:t>
      </w:r>
      <w:r w:rsidR="004B5CFC" w:rsidRPr="00263070">
        <w:rPr>
          <w:rFonts w:eastAsiaTheme="minorEastAsia"/>
          <w:sz w:val="22"/>
          <w:szCs w:val="22"/>
          <w:lang w:eastAsia="ko-KR"/>
        </w:rPr>
        <w:t xml:space="preserve"> serving cell</w:t>
      </w:r>
      <w:r w:rsidR="004B5CFC">
        <w:rPr>
          <w:rFonts w:eastAsiaTheme="minorEastAsia"/>
          <w:sz w:val="22"/>
          <w:szCs w:val="22"/>
          <w:lang w:eastAsia="ko-KR"/>
        </w:rPr>
        <w:t xml:space="preserve">. </w:t>
      </w:r>
      <w:r w:rsidR="00543C29">
        <w:rPr>
          <w:rFonts w:eastAsiaTheme="minorEastAsia"/>
          <w:sz w:val="22"/>
          <w:szCs w:val="22"/>
          <w:lang w:eastAsia="ko-KR"/>
        </w:rPr>
        <w:t>Th</w:t>
      </w:r>
      <w:r w:rsidR="00DA5A16">
        <w:rPr>
          <w:rFonts w:eastAsiaTheme="minorEastAsia"/>
          <w:sz w:val="22"/>
          <w:szCs w:val="22"/>
          <w:lang w:eastAsia="ko-KR"/>
        </w:rPr>
        <w:t>erefore</w:t>
      </w:r>
      <w:r w:rsidR="00543C29">
        <w:rPr>
          <w:rFonts w:eastAsiaTheme="minorEastAsia"/>
          <w:sz w:val="22"/>
          <w:szCs w:val="22"/>
          <w:lang w:eastAsia="ko-KR"/>
        </w:rPr>
        <w:t xml:space="preserve">, </w:t>
      </w:r>
      <w:proofErr w:type="spellStart"/>
      <w:r w:rsidR="00621FDE" w:rsidRPr="00621FDE">
        <w:rPr>
          <w:rFonts w:eastAsiaTheme="minorEastAsia"/>
          <w:i/>
          <w:iCs/>
          <w:sz w:val="22"/>
          <w:szCs w:val="22"/>
          <w:lang w:eastAsia="ko-KR"/>
        </w:rPr>
        <w:t>N</w:t>
      </w:r>
      <w:r w:rsidR="00621FDE" w:rsidRPr="00621FDE">
        <w:rPr>
          <w:rFonts w:eastAsiaTheme="minorEastAsia"/>
          <w:i/>
          <w:iCs/>
          <w:sz w:val="22"/>
          <w:szCs w:val="22"/>
          <w:vertAlign w:val="subscript"/>
          <w:lang w:eastAsia="ko-KR"/>
        </w:rPr>
        <w:t>info</w:t>
      </w:r>
      <w:proofErr w:type="spellEnd"/>
      <w:r w:rsidR="00621FDE" w:rsidRPr="00621FDE">
        <w:rPr>
          <w:rFonts w:eastAsiaTheme="minorEastAsia"/>
          <w:sz w:val="22"/>
          <w:szCs w:val="22"/>
          <w:lang w:eastAsia="ko-KR"/>
        </w:rPr>
        <w:t xml:space="preserve"> </w:t>
      </w:r>
      <w:r>
        <w:rPr>
          <w:rFonts w:eastAsiaTheme="minorEastAsia"/>
          <w:sz w:val="22"/>
          <w:szCs w:val="22"/>
          <w:lang w:eastAsia="ko-KR"/>
        </w:rPr>
        <w:t>is not accurately computed in Rel</w:t>
      </w:r>
      <w:r w:rsidR="000B34CC">
        <w:rPr>
          <w:rFonts w:eastAsiaTheme="minorEastAsia"/>
          <w:sz w:val="22"/>
          <w:szCs w:val="22"/>
          <w:lang w:eastAsia="ko-KR"/>
        </w:rPr>
        <w:t>-15/16</w:t>
      </w:r>
      <w:r>
        <w:rPr>
          <w:rFonts w:eastAsiaTheme="minorEastAsia"/>
          <w:sz w:val="22"/>
          <w:szCs w:val="22"/>
          <w:lang w:eastAsia="ko-KR"/>
        </w:rPr>
        <w:t xml:space="preserve"> and the accurate calculation on </w:t>
      </w:r>
      <w:proofErr w:type="spellStart"/>
      <w:r w:rsidRPr="00621FDE">
        <w:rPr>
          <w:rFonts w:eastAsiaTheme="minorEastAsia"/>
          <w:i/>
          <w:iCs/>
          <w:sz w:val="22"/>
          <w:szCs w:val="22"/>
          <w:lang w:eastAsia="ko-KR"/>
        </w:rPr>
        <w:t>N</w:t>
      </w:r>
      <w:r w:rsidRPr="00621FDE">
        <w:rPr>
          <w:rFonts w:eastAsiaTheme="minorEastAsia"/>
          <w:i/>
          <w:iCs/>
          <w:sz w:val="22"/>
          <w:szCs w:val="22"/>
          <w:vertAlign w:val="subscript"/>
          <w:lang w:eastAsia="ko-KR"/>
        </w:rPr>
        <w:t>info</w:t>
      </w:r>
      <w:proofErr w:type="spellEnd"/>
      <w:r>
        <w:rPr>
          <w:rFonts w:eastAsiaTheme="minorEastAsia"/>
          <w:i/>
          <w:iCs/>
          <w:sz w:val="22"/>
          <w:szCs w:val="22"/>
          <w:lang w:eastAsia="ko-KR"/>
        </w:rPr>
        <w:t xml:space="preserve"> </w:t>
      </w:r>
      <w:r>
        <w:rPr>
          <w:rFonts w:eastAsiaTheme="minorEastAsia"/>
          <w:sz w:val="22"/>
          <w:szCs w:val="22"/>
          <w:lang w:eastAsia="ko-KR"/>
        </w:rPr>
        <w:t xml:space="preserve">may bring additional complexity at UE and gNB sides. In this sense we slightly prefer </w:t>
      </w:r>
      <w:r w:rsidR="001F6F84">
        <w:rPr>
          <w:rFonts w:eastAsiaTheme="minorEastAsia"/>
          <w:sz w:val="22"/>
          <w:szCs w:val="22"/>
          <w:lang w:eastAsia="ko-KR"/>
        </w:rPr>
        <w:t>Approach 2. However</w:t>
      </w:r>
      <w:r w:rsidR="00DA5A16">
        <w:rPr>
          <w:rFonts w:eastAsiaTheme="minorEastAsia"/>
          <w:sz w:val="22"/>
          <w:szCs w:val="22"/>
          <w:lang w:eastAsia="ko-KR"/>
        </w:rPr>
        <w:t>,</w:t>
      </w:r>
      <w:r w:rsidR="001F6F84">
        <w:rPr>
          <w:rFonts w:eastAsiaTheme="minorEastAsia"/>
          <w:sz w:val="22"/>
          <w:szCs w:val="22"/>
          <w:lang w:eastAsia="ko-KR"/>
        </w:rPr>
        <w:t xml:space="preserve"> </w:t>
      </w:r>
      <w:bookmarkStart w:id="3" w:name="_Hlk68625497"/>
      <w:r w:rsidR="001F6F84">
        <w:rPr>
          <w:rFonts w:eastAsiaTheme="minorEastAsia"/>
          <w:sz w:val="22"/>
          <w:szCs w:val="22"/>
          <w:lang w:eastAsia="ko-KR"/>
        </w:rPr>
        <w:t xml:space="preserve">if </w:t>
      </w:r>
      <w:r>
        <w:rPr>
          <w:rFonts w:eastAsiaTheme="minorEastAsia"/>
          <w:sz w:val="22"/>
          <w:szCs w:val="22"/>
          <w:lang w:eastAsia="ko-KR"/>
        </w:rPr>
        <w:t xml:space="preserve">the </w:t>
      </w:r>
      <w:r w:rsidR="001F6F84">
        <w:rPr>
          <w:rFonts w:eastAsiaTheme="minorEastAsia"/>
          <w:sz w:val="22"/>
          <w:szCs w:val="22"/>
          <w:lang w:eastAsia="ko-KR"/>
        </w:rPr>
        <w:t xml:space="preserve">accurate </w:t>
      </w:r>
      <w:r>
        <w:rPr>
          <w:rFonts w:eastAsiaTheme="minorEastAsia"/>
          <w:sz w:val="22"/>
          <w:szCs w:val="22"/>
          <w:lang w:eastAsia="ko-KR"/>
        </w:rPr>
        <w:t xml:space="preserve">calculation of </w:t>
      </w:r>
      <w:proofErr w:type="spellStart"/>
      <w:r w:rsidR="00621FDE" w:rsidRPr="00621FDE">
        <w:rPr>
          <w:rFonts w:eastAsiaTheme="minorEastAsia"/>
          <w:i/>
          <w:iCs/>
          <w:sz w:val="22"/>
          <w:szCs w:val="22"/>
          <w:lang w:eastAsia="ko-KR"/>
        </w:rPr>
        <w:t>N</w:t>
      </w:r>
      <w:r w:rsidR="00621FDE" w:rsidRPr="00621FDE">
        <w:rPr>
          <w:rFonts w:eastAsiaTheme="minorEastAsia"/>
          <w:i/>
          <w:iCs/>
          <w:sz w:val="22"/>
          <w:szCs w:val="22"/>
          <w:vertAlign w:val="subscript"/>
          <w:lang w:eastAsia="ko-KR"/>
        </w:rPr>
        <w:t>info</w:t>
      </w:r>
      <w:proofErr w:type="spellEnd"/>
      <w:r w:rsidR="001F6F84">
        <w:rPr>
          <w:rFonts w:eastAsiaTheme="minorEastAsia"/>
          <w:sz w:val="22"/>
          <w:szCs w:val="22"/>
          <w:lang w:eastAsia="ko-KR"/>
        </w:rPr>
        <w:t xml:space="preserve"> is </w:t>
      </w:r>
      <w:r>
        <w:rPr>
          <w:rFonts w:eastAsiaTheme="minorEastAsia"/>
          <w:sz w:val="22"/>
          <w:szCs w:val="22"/>
          <w:lang w:eastAsia="ko-KR"/>
        </w:rPr>
        <w:t>deemed necessary</w:t>
      </w:r>
      <w:r w:rsidR="001F6F84">
        <w:rPr>
          <w:rFonts w:eastAsiaTheme="minorEastAsia"/>
          <w:sz w:val="22"/>
          <w:szCs w:val="22"/>
          <w:lang w:eastAsia="ko-KR"/>
        </w:rPr>
        <w:t>, Approach 1 can be further considered.</w:t>
      </w:r>
      <w:bookmarkEnd w:id="3"/>
    </w:p>
    <w:p w14:paraId="1D7DFE5F" w14:textId="3C2E37BC" w:rsidR="00283422" w:rsidRPr="00DC7BE7" w:rsidRDefault="00543FCD">
      <w:pPr>
        <w:pStyle w:val="a0"/>
        <w:numPr>
          <w:ilvl w:val="0"/>
          <w:numId w:val="12"/>
        </w:numPr>
        <w:spacing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sidR="00865D17">
        <w:rPr>
          <w:rFonts w:eastAsiaTheme="minorEastAsia"/>
          <w:b/>
          <w:bCs/>
          <w:i/>
          <w:iCs/>
          <w:sz w:val="22"/>
          <w:szCs w:val="22"/>
          <w:lang w:eastAsia="ko-KR"/>
        </w:rPr>
        <w:t>3</w:t>
      </w:r>
      <w:r w:rsidRPr="00B77A66">
        <w:rPr>
          <w:rFonts w:eastAsiaTheme="minorEastAsia"/>
          <w:b/>
          <w:bCs/>
          <w:i/>
          <w:iCs/>
          <w:sz w:val="22"/>
          <w:szCs w:val="22"/>
          <w:lang w:eastAsia="ko-KR"/>
        </w:rPr>
        <w:t>:</w:t>
      </w:r>
      <w:r>
        <w:rPr>
          <w:rFonts w:eastAsiaTheme="minorEastAsia"/>
          <w:b/>
          <w:bCs/>
          <w:i/>
          <w:iCs/>
          <w:sz w:val="22"/>
          <w:szCs w:val="22"/>
          <w:lang w:eastAsia="ko-KR"/>
        </w:rPr>
        <w:t xml:space="preserve"> </w:t>
      </w:r>
      <w:r w:rsidR="001F6F84">
        <w:rPr>
          <w:rFonts w:eastAsiaTheme="minorEastAsia"/>
          <w:b/>
          <w:bCs/>
          <w:i/>
          <w:iCs/>
          <w:sz w:val="22"/>
          <w:szCs w:val="22"/>
          <w:lang w:eastAsia="ko-KR"/>
        </w:rPr>
        <w:t xml:space="preserve">We propose to support Approach 2 for </w:t>
      </w:r>
      <w:proofErr w:type="spellStart"/>
      <w:r>
        <w:rPr>
          <w:rFonts w:eastAsiaTheme="minorEastAsia"/>
          <w:b/>
          <w:bCs/>
          <w:i/>
          <w:iCs/>
          <w:sz w:val="22"/>
          <w:szCs w:val="22"/>
          <w:lang w:eastAsia="ko-KR"/>
        </w:rPr>
        <w:t>N</w:t>
      </w:r>
      <w:r w:rsidRPr="00F16303">
        <w:rPr>
          <w:rFonts w:eastAsiaTheme="minorEastAsia"/>
          <w:b/>
          <w:bCs/>
          <w:i/>
          <w:iCs/>
          <w:sz w:val="22"/>
          <w:szCs w:val="22"/>
          <w:vertAlign w:val="subscript"/>
          <w:lang w:eastAsia="ko-KR"/>
        </w:rPr>
        <w:t>info</w:t>
      </w:r>
      <w:proofErr w:type="spellEnd"/>
      <w:r>
        <w:rPr>
          <w:rFonts w:eastAsiaTheme="minorEastAsia"/>
          <w:b/>
          <w:bCs/>
          <w:i/>
          <w:iCs/>
          <w:sz w:val="22"/>
          <w:szCs w:val="22"/>
          <w:lang w:eastAsia="ko-KR"/>
        </w:rPr>
        <w:t xml:space="preserve"> </w:t>
      </w:r>
      <w:r w:rsidR="001F6F84">
        <w:rPr>
          <w:rFonts w:eastAsiaTheme="minorEastAsia"/>
          <w:b/>
          <w:bCs/>
          <w:i/>
          <w:iCs/>
          <w:sz w:val="22"/>
          <w:szCs w:val="22"/>
          <w:lang w:eastAsia="ko-KR"/>
        </w:rPr>
        <w:t xml:space="preserve">calculation </w:t>
      </w:r>
      <w:r w:rsidR="00283422">
        <w:rPr>
          <w:rFonts w:eastAsiaTheme="minorEastAsia"/>
          <w:b/>
          <w:bCs/>
          <w:i/>
          <w:iCs/>
          <w:sz w:val="22"/>
          <w:szCs w:val="22"/>
          <w:lang w:eastAsia="ko-KR"/>
        </w:rPr>
        <w:t xml:space="preserve">as a baseline. </w:t>
      </w:r>
    </w:p>
    <w:p w14:paraId="1F783BA4" w14:textId="5ECD9DF6" w:rsidR="00E349CB" w:rsidRPr="00DC7BE7" w:rsidRDefault="00283422">
      <w:pPr>
        <w:pStyle w:val="a0"/>
        <w:numPr>
          <w:ilvl w:val="1"/>
          <w:numId w:val="12"/>
        </w:numPr>
        <w:spacing w:line="276" w:lineRule="auto"/>
        <w:ind w:left="1302"/>
        <w:jc w:val="both"/>
        <w:rPr>
          <w:rFonts w:eastAsiaTheme="minorEastAsia"/>
          <w:b/>
          <w:bCs/>
          <w:i/>
          <w:iCs/>
          <w:sz w:val="22"/>
          <w:lang w:eastAsia="ko-KR"/>
        </w:rPr>
      </w:pPr>
      <w:r w:rsidRPr="00DC7BE7">
        <w:rPr>
          <w:rFonts w:eastAsiaTheme="minorEastAsia"/>
          <w:b/>
          <w:bCs/>
          <w:i/>
          <w:iCs/>
          <w:sz w:val="22"/>
          <w:lang w:eastAsia="ko-KR"/>
        </w:rPr>
        <w:t xml:space="preserve">If the accurate calculation of </w:t>
      </w:r>
      <w:proofErr w:type="spellStart"/>
      <w:r w:rsidRPr="00DC7BE7">
        <w:rPr>
          <w:rFonts w:eastAsiaTheme="minorEastAsia"/>
          <w:b/>
          <w:bCs/>
          <w:i/>
          <w:iCs/>
          <w:sz w:val="22"/>
          <w:lang w:eastAsia="ko-KR"/>
        </w:rPr>
        <w:t>N</w:t>
      </w:r>
      <w:r w:rsidRPr="00F16303">
        <w:rPr>
          <w:rFonts w:eastAsiaTheme="minorEastAsia"/>
          <w:b/>
          <w:bCs/>
          <w:i/>
          <w:iCs/>
          <w:sz w:val="22"/>
          <w:vertAlign w:val="subscript"/>
          <w:lang w:eastAsia="ko-KR"/>
        </w:rPr>
        <w:t>info</w:t>
      </w:r>
      <w:proofErr w:type="spellEnd"/>
      <w:r w:rsidRPr="00DC7BE7">
        <w:rPr>
          <w:rFonts w:eastAsiaTheme="minorEastAsia"/>
          <w:b/>
          <w:bCs/>
          <w:i/>
          <w:iCs/>
          <w:sz w:val="22"/>
          <w:lang w:eastAsia="ko-KR"/>
        </w:rPr>
        <w:t xml:space="preserve"> is deemed necessary, Approach 1 can be further considered.</w:t>
      </w:r>
    </w:p>
    <w:p w14:paraId="34C13275" w14:textId="72F39B3F" w:rsidR="0020114F" w:rsidRDefault="0020114F">
      <w:pPr>
        <w:pStyle w:val="a0"/>
        <w:spacing w:before="240" w:line="276" w:lineRule="auto"/>
        <w:jc w:val="both"/>
        <w:rPr>
          <w:b/>
          <w:bCs/>
          <w:i/>
          <w:iCs/>
          <w:sz w:val="24"/>
          <w:szCs w:val="24"/>
          <w:u w:val="single"/>
        </w:rPr>
      </w:pPr>
      <w:r>
        <w:rPr>
          <w:b/>
          <w:bCs/>
          <w:i/>
          <w:iCs/>
          <w:sz w:val="24"/>
          <w:szCs w:val="24"/>
          <w:u w:val="single"/>
        </w:rPr>
        <w:t>N</w:t>
      </w:r>
      <w:r w:rsidRPr="0020114F">
        <w:rPr>
          <w:b/>
          <w:bCs/>
          <w:i/>
          <w:iCs/>
          <w:sz w:val="24"/>
          <w:szCs w:val="24"/>
          <w:u w:val="single"/>
          <w:vertAlign w:val="subscript"/>
        </w:rPr>
        <w:t>oh</w:t>
      </w:r>
      <w:r>
        <w:rPr>
          <w:b/>
          <w:bCs/>
          <w:i/>
          <w:iCs/>
          <w:sz w:val="24"/>
          <w:szCs w:val="24"/>
          <w:u w:val="single"/>
        </w:rPr>
        <w:t xml:space="preserve"> calculation.</w:t>
      </w:r>
    </w:p>
    <w:p w14:paraId="198BAAAE" w14:textId="33B4A6AF" w:rsidR="009C21E8" w:rsidRDefault="009C21E8">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It was agreed to one or two of options will be considered as a starting point to decide </w:t>
      </w:r>
      <w:r w:rsidRPr="00C30946">
        <w:rPr>
          <w:rFonts w:eastAsiaTheme="minorEastAsia"/>
          <w:i/>
          <w:iCs/>
          <w:sz w:val="22"/>
          <w:szCs w:val="22"/>
          <w:lang w:eastAsia="ko-KR"/>
        </w:rPr>
        <w:t>N</w:t>
      </w:r>
      <w:r w:rsidRPr="00C30946">
        <w:rPr>
          <w:rFonts w:eastAsiaTheme="minorEastAsia"/>
          <w:i/>
          <w:iCs/>
          <w:sz w:val="22"/>
          <w:szCs w:val="22"/>
          <w:vertAlign w:val="subscript"/>
          <w:lang w:eastAsia="ko-KR"/>
        </w:rPr>
        <w:t>oh</w:t>
      </w:r>
      <w:r>
        <w:rPr>
          <w:rFonts w:eastAsiaTheme="minorEastAsia"/>
          <w:sz w:val="22"/>
          <w:szCs w:val="22"/>
          <w:lang w:eastAsia="ko-KR"/>
        </w:rPr>
        <w:t xml:space="preserve"> for </w:t>
      </w:r>
      <w:proofErr w:type="spellStart"/>
      <w:r w:rsidR="008B3DC5">
        <w:rPr>
          <w:rFonts w:eastAsiaTheme="minorEastAsia"/>
          <w:sz w:val="22"/>
          <w:szCs w:val="22"/>
          <w:lang w:eastAsia="ko-KR"/>
        </w:rPr>
        <w:t>TBoMS</w:t>
      </w:r>
      <w:proofErr w:type="spellEnd"/>
      <w:r>
        <w:rPr>
          <w:rFonts w:eastAsiaTheme="minorEastAsia"/>
          <w:sz w:val="22"/>
          <w:szCs w:val="22"/>
          <w:lang w:eastAsia="ko-KR"/>
        </w:rPr>
        <w:t>.</w:t>
      </w:r>
    </w:p>
    <w:p w14:paraId="044561DD" w14:textId="1131E05B" w:rsidR="009C21E8" w:rsidRDefault="00C70D9F">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At first, definition of each option should be clarified</w:t>
      </w:r>
      <w:r w:rsidR="00393A41">
        <w:rPr>
          <w:rFonts w:eastAsiaTheme="minorEastAsia"/>
          <w:sz w:val="22"/>
          <w:szCs w:val="22"/>
          <w:lang w:eastAsia="ko-KR"/>
        </w:rPr>
        <w:t>, and our understanding is as follows</w:t>
      </w:r>
      <w:r>
        <w:rPr>
          <w:rFonts w:eastAsiaTheme="minorEastAsia"/>
          <w:sz w:val="22"/>
          <w:szCs w:val="22"/>
          <w:lang w:eastAsia="ko-KR"/>
        </w:rPr>
        <w:t>.</w:t>
      </w:r>
    </w:p>
    <w:p w14:paraId="47BD4E6D" w14:textId="346B5FB1" w:rsidR="00393A41" w:rsidRDefault="00CF2BF5">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With</w:t>
      </w:r>
      <w:r w:rsidR="00393A41">
        <w:rPr>
          <w:rFonts w:eastAsiaTheme="minorEastAsia"/>
          <w:sz w:val="22"/>
          <w:szCs w:val="22"/>
          <w:lang w:eastAsia="ko-KR"/>
        </w:rPr>
        <w:t xml:space="preserve"> Option 1, </w:t>
      </w:r>
      <w:r w:rsidR="00C30946" w:rsidRPr="00C30946">
        <w:rPr>
          <w:rFonts w:eastAsiaTheme="minorEastAsia" w:hint="eastAsia"/>
          <w:i/>
          <w:iCs/>
          <w:sz w:val="22"/>
          <w:szCs w:val="22"/>
          <w:lang w:eastAsia="ko-KR"/>
        </w:rPr>
        <w:t>N</w:t>
      </w:r>
      <w:r w:rsidR="00C30946" w:rsidRPr="00C30946">
        <w:rPr>
          <w:rFonts w:eastAsiaTheme="minorEastAsia"/>
          <w:i/>
          <w:iCs/>
          <w:sz w:val="22"/>
          <w:szCs w:val="22"/>
          <w:vertAlign w:val="subscript"/>
          <w:lang w:eastAsia="ko-KR"/>
        </w:rPr>
        <w:t>oh</w:t>
      </w:r>
      <w:r w:rsidR="00C30946">
        <w:rPr>
          <w:rFonts w:eastAsiaTheme="minorEastAsia"/>
          <w:sz w:val="22"/>
          <w:szCs w:val="22"/>
          <w:lang w:eastAsia="ko-KR"/>
        </w:rPr>
        <w:t xml:space="preserve"> only depend</w:t>
      </w:r>
      <w:r w:rsidR="00283422">
        <w:rPr>
          <w:rFonts w:eastAsiaTheme="minorEastAsia"/>
          <w:sz w:val="22"/>
          <w:szCs w:val="22"/>
          <w:lang w:eastAsia="ko-KR"/>
        </w:rPr>
        <w:t>s</w:t>
      </w:r>
      <w:r w:rsidR="00C30946">
        <w:rPr>
          <w:rFonts w:eastAsiaTheme="minorEastAsia"/>
          <w:sz w:val="22"/>
          <w:szCs w:val="22"/>
          <w:lang w:eastAsia="ko-KR"/>
        </w:rPr>
        <w:t xml:space="preserve"> on</w:t>
      </w:r>
      <w:r w:rsidR="00283422">
        <w:rPr>
          <w:rFonts w:eastAsiaTheme="minorEastAsia"/>
          <w:sz w:val="22"/>
          <w:szCs w:val="22"/>
          <w:lang w:eastAsia="ko-KR"/>
        </w:rPr>
        <w:t xml:space="preserve"> a</w:t>
      </w:r>
      <w:r w:rsidR="00C30946">
        <w:rPr>
          <w:rFonts w:eastAsiaTheme="minorEastAsia"/>
          <w:sz w:val="22"/>
          <w:szCs w:val="22"/>
          <w:lang w:eastAsia="ko-KR"/>
        </w:rPr>
        <w:t xml:space="preserve"> configured value of </w:t>
      </w:r>
      <w:proofErr w:type="spellStart"/>
      <w:r w:rsidR="00C30946" w:rsidRPr="00C30946">
        <w:rPr>
          <w:rFonts w:eastAsiaTheme="minorEastAsia"/>
          <w:i/>
          <w:iCs/>
          <w:sz w:val="22"/>
          <w:szCs w:val="22"/>
          <w:lang w:eastAsia="ko-KR"/>
        </w:rPr>
        <w:t>xOverhead</w:t>
      </w:r>
      <w:proofErr w:type="spellEnd"/>
      <w:r w:rsidR="00C30946">
        <w:rPr>
          <w:rFonts w:eastAsiaTheme="minorEastAsia"/>
          <w:i/>
          <w:iCs/>
          <w:sz w:val="22"/>
          <w:szCs w:val="22"/>
          <w:lang w:eastAsia="ko-KR"/>
        </w:rPr>
        <w:t xml:space="preserve"> </w:t>
      </w:r>
      <w:r w:rsidR="00C30946" w:rsidRPr="00C30946">
        <w:rPr>
          <w:rFonts w:eastAsiaTheme="minorEastAsia"/>
          <w:sz w:val="22"/>
          <w:szCs w:val="22"/>
          <w:lang w:eastAsia="ko-KR"/>
        </w:rPr>
        <w:t>that is same as in Rel-15/16</w:t>
      </w:r>
      <w:r w:rsidR="005072BC">
        <w:rPr>
          <w:rFonts w:eastAsiaTheme="minorEastAsia"/>
          <w:sz w:val="22"/>
          <w:szCs w:val="22"/>
          <w:lang w:eastAsia="ko-KR"/>
        </w:rPr>
        <w:t xml:space="preserve">, and applied for all the slots </w:t>
      </w:r>
      <w:r w:rsidR="00367A68" w:rsidRPr="00367A68">
        <w:rPr>
          <w:rFonts w:eastAsiaTheme="minorEastAsia"/>
          <w:sz w:val="22"/>
          <w:szCs w:val="22"/>
          <w:lang w:eastAsia="ko-KR"/>
        </w:rPr>
        <w:t xml:space="preserve">over which the </w:t>
      </w:r>
      <w:proofErr w:type="spellStart"/>
      <w:r w:rsidR="00367A68" w:rsidRPr="00367A68">
        <w:rPr>
          <w:rFonts w:eastAsiaTheme="minorEastAsia"/>
          <w:sz w:val="22"/>
          <w:szCs w:val="22"/>
          <w:lang w:eastAsia="ko-KR"/>
        </w:rPr>
        <w:t>TBoMS</w:t>
      </w:r>
      <w:proofErr w:type="spellEnd"/>
      <w:r w:rsidR="00367A68" w:rsidRPr="00367A68">
        <w:rPr>
          <w:rFonts w:eastAsiaTheme="minorEastAsia"/>
          <w:sz w:val="22"/>
          <w:szCs w:val="22"/>
          <w:lang w:eastAsia="ko-KR"/>
        </w:rPr>
        <w:t xml:space="preserve"> transmission is allocated</w:t>
      </w:r>
      <w:r w:rsidR="00C30946">
        <w:rPr>
          <w:rFonts w:eastAsiaTheme="minorEastAsia"/>
          <w:sz w:val="22"/>
          <w:szCs w:val="22"/>
          <w:lang w:eastAsia="ko-KR"/>
        </w:rPr>
        <w:t>.</w:t>
      </w:r>
      <w:r w:rsidR="005072BC">
        <w:rPr>
          <w:rFonts w:eastAsiaTheme="minorEastAsia"/>
          <w:sz w:val="22"/>
          <w:szCs w:val="22"/>
          <w:lang w:eastAsia="ko-KR"/>
        </w:rPr>
        <w:t xml:space="preserve"> </w:t>
      </w:r>
      <w:r w:rsidR="00367A68">
        <w:rPr>
          <w:rFonts w:eastAsiaTheme="minorEastAsia"/>
          <w:sz w:val="22"/>
          <w:szCs w:val="22"/>
          <w:lang w:eastAsia="ko-KR"/>
        </w:rPr>
        <w:t>N</w:t>
      </w:r>
      <w:r w:rsidR="005072BC">
        <w:rPr>
          <w:rFonts w:eastAsiaTheme="minorEastAsia"/>
          <w:sz w:val="22"/>
          <w:szCs w:val="22"/>
          <w:lang w:eastAsia="ko-KR"/>
        </w:rPr>
        <w:t>o additional calculation</w:t>
      </w:r>
      <w:r w:rsidR="00367A68">
        <w:rPr>
          <w:rFonts w:eastAsiaTheme="minorEastAsia"/>
          <w:sz w:val="22"/>
          <w:szCs w:val="22"/>
          <w:lang w:eastAsia="ko-KR"/>
        </w:rPr>
        <w:t>s are required</w:t>
      </w:r>
      <w:r w:rsidR="005072BC">
        <w:rPr>
          <w:rFonts w:eastAsiaTheme="minorEastAsia"/>
          <w:sz w:val="22"/>
          <w:szCs w:val="22"/>
          <w:lang w:eastAsia="ko-KR"/>
        </w:rPr>
        <w:t xml:space="preserve"> for </w:t>
      </w:r>
      <w:r w:rsidR="005072BC" w:rsidRPr="005072BC">
        <w:rPr>
          <w:rFonts w:eastAsiaTheme="minorEastAsia"/>
          <w:i/>
          <w:iCs/>
          <w:sz w:val="22"/>
          <w:szCs w:val="22"/>
          <w:lang w:eastAsia="ko-KR"/>
        </w:rPr>
        <w:t>N</w:t>
      </w:r>
      <w:r w:rsidR="005072BC" w:rsidRPr="005072BC">
        <w:rPr>
          <w:rFonts w:eastAsiaTheme="minorEastAsia"/>
          <w:i/>
          <w:iCs/>
          <w:sz w:val="22"/>
          <w:szCs w:val="22"/>
          <w:vertAlign w:val="subscript"/>
          <w:lang w:eastAsia="ko-KR"/>
        </w:rPr>
        <w:t>oh</w:t>
      </w:r>
      <w:r w:rsidR="005072BC">
        <w:rPr>
          <w:rFonts w:eastAsiaTheme="minorEastAsia"/>
          <w:sz w:val="22"/>
          <w:szCs w:val="22"/>
          <w:lang w:eastAsia="ko-KR"/>
        </w:rPr>
        <w:t xml:space="preserve">. For instance, if </w:t>
      </w:r>
      <w:r w:rsidR="00367A68">
        <w:rPr>
          <w:rFonts w:eastAsiaTheme="minorEastAsia"/>
          <w:sz w:val="22"/>
          <w:szCs w:val="22"/>
          <w:lang w:eastAsia="ko-KR"/>
        </w:rPr>
        <w:t xml:space="preserve">it </w:t>
      </w:r>
      <w:r w:rsidR="005072BC">
        <w:rPr>
          <w:rFonts w:eastAsiaTheme="minorEastAsia"/>
          <w:sz w:val="22"/>
          <w:szCs w:val="22"/>
          <w:lang w:eastAsia="ko-KR"/>
        </w:rPr>
        <w:t xml:space="preserve">is configured </w:t>
      </w:r>
      <w:r w:rsidR="00367A68">
        <w:rPr>
          <w:rFonts w:eastAsiaTheme="minorEastAsia"/>
          <w:sz w:val="22"/>
          <w:szCs w:val="22"/>
          <w:lang w:eastAsia="ko-KR"/>
        </w:rPr>
        <w:t xml:space="preserve">with </w:t>
      </w:r>
      <w:proofErr w:type="spellStart"/>
      <w:r w:rsidR="00367A68" w:rsidRPr="005072BC">
        <w:rPr>
          <w:rFonts w:eastAsiaTheme="minorEastAsia"/>
          <w:i/>
          <w:iCs/>
          <w:sz w:val="22"/>
          <w:szCs w:val="22"/>
          <w:lang w:eastAsia="ko-KR"/>
        </w:rPr>
        <w:t>xOverhead</w:t>
      </w:r>
      <w:proofErr w:type="spellEnd"/>
      <w:r w:rsidR="00367A68">
        <w:rPr>
          <w:rFonts w:eastAsiaTheme="minorEastAsia"/>
          <w:sz w:val="22"/>
          <w:szCs w:val="22"/>
          <w:lang w:eastAsia="ko-KR"/>
        </w:rPr>
        <w:t xml:space="preserve"> </w:t>
      </w:r>
      <w:r w:rsidR="005072BC">
        <w:rPr>
          <w:rFonts w:eastAsiaTheme="minorEastAsia"/>
          <w:sz w:val="22"/>
          <w:szCs w:val="22"/>
          <w:lang w:eastAsia="ko-KR"/>
        </w:rPr>
        <w:t xml:space="preserve">as 6 and </w:t>
      </w:r>
      <w:proofErr w:type="spellStart"/>
      <w:r w:rsidR="008B3DC5">
        <w:rPr>
          <w:rFonts w:eastAsiaTheme="minorEastAsia"/>
          <w:sz w:val="22"/>
          <w:szCs w:val="22"/>
          <w:lang w:eastAsia="ko-KR"/>
        </w:rPr>
        <w:t>TBoMS</w:t>
      </w:r>
      <w:proofErr w:type="spellEnd"/>
      <w:r w:rsidR="00367A68">
        <w:rPr>
          <w:rFonts w:eastAsiaTheme="minorEastAsia"/>
          <w:sz w:val="22"/>
          <w:szCs w:val="22"/>
          <w:lang w:eastAsia="ko-KR"/>
        </w:rPr>
        <w:t xml:space="preserve"> </w:t>
      </w:r>
      <w:r w:rsidR="005072BC">
        <w:rPr>
          <w:rFonts w:eastAsiaTheme="minorEastAsia"/>
          <w:sz w:val="22"/>
          <w:szCs w:val="22"/>
          <w:lang w:eastAsia="ko-KR"/>
        </w:rPr>
        <w:t>is</w:t>
      </w:r>
      <w:r w:rsidR="00367A68">
        <w:rPr>
          <w:rFonts w:eastAsiaTheme="minorEastAsia"/>
          <w:sz w:val="22"/>
          <w:szCs w:val="22"/>
          <w:lang w:eastAsia="ko-KR"/>
        </w:rPr>
        <w:t xml:space="preserve"> allocated</w:t>
      </w:r>
      <w:r w:rsidR="005072BC">
        <w:rPr>
          <w:rFonts w:eastAsiaTheme="minorEastAsia"/>
          <w:sz w:val="22"/>
          <w:szCs w:val="22"/>
          <w:lang w:eastAsia="ko-KR"/>
        </w:rPr>
        <w:t xml:space="preserve"> over 2 slots, a UE</w:t>
      </w:r>
      <w:r w:rsidR="00810793">
        <w:rPr>
          <w:rFonts w:eastAsiaTheme="minorEastAsia"/>
          <w:sz w:val="22"/>
          <w:szCs w:val="22"/>
          <w:lang w:eastAsia="ko-KR"/>
        </w:rPr>
        <w:t xml:space="preserve"> can</w:t>
      </w:r>
      <w:r w:rsidR="005072BC">
        <w:rPr>
          <w:rFonts w:eastAsiaTheme="minorEastAsia"/>
          <w:sz w:val="22"/>
          <w:szCs w:val="22"/>
          <w:lang w:eastAsia="ko-KR"/>
        </w:rPr>
        <w:t xml:space="preserve"> determine </w:t>
      </w:r>
      <w:r w:rsidR="005072BC" w:rsidRPr="005072BC">
        <w:rPr>
          <w:rFonts w:eastAsiaTheme="minorEastAsia"/>
          <w:i/>
          <w:iCs/>
          <w:sz w:val="22"/>
          <w:szCs w:val="22"/>
          <w:lang w:eastAsia="ko-KR"/>
        </w:rPr>
        <w:t>N</w:t>
      </w:r>
      <w:r w:rsidR="005072BC" w:rsidRPr="005072BC">
        <w:rPr>
          <w:rFonts w:eastAsiaTheme="minorEastAsia"/>
          <w:i/>
          <w:iCs/>
          <w:sz w:val="22"/>
          <w:szCs w:val="22"/>
          <w:vertAlign w:val="subscript"/>
          <w:lang w:eastAsia="ko-KR"/>
        </w:rPr>
        <w:t>oh</w:t>
      </w:r>
      <w:r w:rsidR="005072BC">
        <w:rPr>
          <w:rFonts w:eastAsiaTheme="minorEastAsia"/>
          <w:i/>
          <w:iCs/>
          <w:sz w:val="22"/>
          <w:szCs w:val="22"/>
          <w:vertAlign w:val="subscript"/>
          <w:lang w:eastAsia="ko-KR"/>
        </w:rPr>
        <w:t xml:space="preserve"> </w:t>
      </w:r>
      <w:r w:rsidR="005072BC">
        <w:rPr>
          <w:rFonts w:eastAsiaTheme="minorEastAsia"/>
          <w:sz w:val="22"/>
          <w:szCs w:val="22"/>
          <w:lang w:eastAsia="ko-KR"/>
        </w:rPr>
        <w:t>= 6 for slot#1 and slot#2 respectively.</w:t>
      </w:r>
    </w:p>
    <w:p w14:paraId="09819511" w14:textId="1642D428" w:rsidR="00393A41" w:rsidRDefault="00CF2BF5">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With</w:t>
      </w:r>
      <w:r w:rsidR="00393A41">
        <w:rPr>
          <w:rFonts w:eastAsiaTheme="minorEastAsia"/>
          <w:sz w:val="22"/>
          <w:szCs w:val="22"/>
          <w:lang w:eastAsia="ko-KR"/>
        </w:rPr>
        <w:t xml:space="preserve"> Option 2, </w:t>
      </w:r>
      <w:r w:rsidR="005072BC" w:rsidRPr="00C30946">
        <w:rPr>
          <w:rFonts w:eastAsiaTheme="minorEastAsia" w:hint="eastAsia"/>
          <w:i/>
          <w:iCs/>
          <w:sz w:val="22"/>
          <w:szCs w:val="22"/>
          <w:lang w:eastAsia="ko-KR"/>
        </w:rPr>
        <w:t>N</w:t>
      </w:r>
      <w:r w:rsidR="005072BC" w:rsidRPr="00C30946">
        <w:rPr>
          <w:rFonts w:eastAsiaTheme="minorEastAsia"/>
          <w:i/>
          <w:iCs/>
          <w:sz w:val="22"/>
          <w:szCs w:val="22"/>
          <w:vertAlign w:val="subscript"/>
          <w:lang w:eastAsia="ko-KR"/>
        </w:rPr>
        <w:t>oh</w:t>
      </w:r>
      <w:r w:rsidR="005072BC">
        <w:rPr>
          <w:rFonts w:eastAsiaTheme="minorEastAsia"/>
          <w:sz w:val="22"/>
          <w:szCs w:val="22"/>
          <w:lang w:eastAsia="ko-KR"/>
        </w:rPr>
        <w:t xml:space="preserve"> is determined based on not only </w:t>
      </w:r>
      <w:r w:rsidR="00367A68">
        <w:rPr>
          <w:rFonts w:eastAsiaTheme="minorEastAsia"/>
          <w:sz w:val="22"/>
          <w:szCs w:val="22"/>
          <w:lang w:eastAsia="ko-KR"/>
        </w:rPr>
        <w:t xml:space="preserve">a </w:t>
      </w:r>
      <w:r w:rsidR="005072BC">
        <w:rPr>
          <w:rFonts w:eastAsiaTheme="minorEastAsia"/>
          <w:sz w:val="22"/>
          <w:szCs w:val="22"/>
          <w:lang w:eastAsia="ko-KR"/>
        </w:rPr>
        <w:t>configured</w:t>
      </w:r>
      <w:r w:rsidR="00367A68">
        <w:rPr>
          <w:rFonts w:eastAsiaTheme="minorEastAsia"/>
          <w:sz w:val="22"/>
          <w:szCs w:val="22"/>
          <w:lang w:eastAsia="ko-KR"/>
        </w:rPr>
        <w:t xml:space="preserve"> value of</w:t>
      </w:r>
      <w:r w:rsidR="005072BC">
        <w:rPr>
          <w:rFonts w:eastAsiaTheme="minorEastAsia"/>
          <w:sz w:val="22"/>
          <w:szCs w:val="22"/>
          <w:lang w:eastAsia="ko-KR"/>
        </w:rPr>
        <w:t xml:space="preserve"> </w:t>
      </w:r>
      <w:proofErr w:type="spellStart"/>
      <w:r w:rsidR="005072BC" w:rsidRPr="004230A6">
        <w:rPr>
          <w:rFonts w:eastAsiaTheme="minorEastAsia"/>
          <w:i/>
          <w:iCs/>
          <w:sz w:val="22"/>
          <w:szCs w:val="22"/>
          <w:lang w:eastAsia="ko-KR"/>
        </w:rPr>
        <w:t>xOverhead</w:t>
      </w:r>
      <w:proofErr w:type="spellEnd"/>
      <w:r w:rsidR="005072BC">
        <w:rPr>
          <w:rFonts w:eastAsiaTheme="minorEastAsia"/>
          <w:sz w:val="22"/>
          <w:szCs w:val="22"/>
          <w:lang w:eastAsia="ko-KR"/>
        </w:rPr>
        <w:t xml:space="preserve">, but also </w:t>
      </w:r>
      <w:r w:rsidR="00810793">
        <w:rPr>
          <w:rFonts w:eastAsiaTheme="minorEastAsia"/>
          <w:sz w:val="22"/>
          <w:szCs w:val="22"/>
          <w:lang w:eastAsia="ko-KR"/>
        </w:rPr>
        <w:t>the number of</w:t>
      </w:r>
      <w:r w:rsidR="005072BC">
        <w:rPr>
          <w:rFonts w:eastAsiaTheme="minorEastAsia"/>
          <w:sz w:val="22"/>
          <w:szCs w:val="22"/>
          <w:lang w:eastAsia="ko-KR"/>
        </w:rPr>
        <w:t xml:space="preserve"> symbols or slots </w:t>
      </w:r>
      <w:r w:rsidR="00367A68">
        <w:rPr>
          <w:rFonts w:eastAsiaTheme="minorEastAsia"/>
          <w:sz w:val="22"/>
          <w:szCs w:val="22"/>
          <w:lang w:eastAsia="ko-KR"/>
        </w:rPr>
        <w:t xml:space="preserve">over </w:t>
      </w:r>
      <w:r w:rsidR="00367A68" w:rsidRPr="00367A68">
        <w:rPr>
          <w:rFonts w:eastAsiaTheme="minorEastAsia"/>
          <w:sz w:val="22"/>
          <w:szCs w:val="22"/>
          <w:lang w:eastAsia="ko-KR"/>
        </w:rPr>
        <w:t xml:space="preserve">which the </w:t>
      </w:r>
      <w:proofErr w:type="spellStart"/>
      <w:r w:rsidR="00367A68" w:rsidRPr="00367A68">
        <w:rPr>
          <w:rFonts w:eastAsiaTheme="minorEastAsia"/>
          <w:sz w:val="22"/>
          <w:szCs w:val="22"/>
          <w:lang w:eastAsia="ko-KR"/>
        </w:rPr>
        <w:t>TBoMS</w:t>
      </w:r>
      <w:proofErr w:type="spellEnd"/>
      <w:r w:rsidR="00367A68" w:rsidRPr="00367A68">
        <w:rPr>
          <w:rFonts w:eastAsiaTheme="minorEastAsia"/>
          <w:sz w:val="22"/>
          <w:szCs w:val="22"/>
          <w:lang w:eastAsia="ko-KR"/>
        </w:rPr>
        <w:t xml:space="preserve"> transmission is allocated</w:t>
      </w:r>
      <w:r w:rsidR="005072BC">
        <w:rPr>
          <w:rFonts w:eastAsiaTheme="minorEastAsia"/>
          <w:sz w:val="22"/>
          <w:szCs w:val="22"/>
          <w:lang w:eastAsia="ko-KR"/>
        </w:rPr>
        <w:t>.</w:t>
      </w:r>
      <w:r w:rsidR="008B2BE1">
        <w:rPr>
          <w:rFonts w:eastAsiaTheme="minorEastAsia"/>
          <w:sz w:val="22"/>
          <w:szCs w:val="22"/>
          <w:lang w:eastAsia="ko-KR"/>
        </w:rPr>
        <w:t xml:space="preserve"> Thus, </w:t>
      </w:r>
      <w:r w:rsidR="00367A68">
        <w:rPr>
          <w:rFonts w:eastAsiaTheme="minorEastAsia"/>
          <w:sz w:val="22"/>
          <w:szCs w:val="22"/>
          <w:lang w:eastAsia="ko-KR"/>
        </w:rPr>
        <w:t xml:space="preserve">the </w:t>
      </w:r>
      <w:r w:rsidR="008B2BE1">
        <w:rPr>
          <w:rFonts w:eastAsiaTheme="minorEastAsia"/>
          <w:sz w:val="22"/>
          <w:szCs w:val="22"/>
          <w:lang w:eastAsia="ko-KR"/>
        </w:rPr>
        <w:t>configured</w:t>
      </w:r>
      <w:r w:rsidR="00367A68">
        <w:rPr>
          <w:rFonts w:eastAsiaTheme="minorEastAsia"/>
          <w:sz w:val="22"/>
          <w:szCs w:val="22"/>
          <w:lang w:eastAsia="ko-KR"/>
        </w:rPr>
        <w:t xml:space="preserve"> value of</w:t>
      </w:r>
      <w:r w:rsidR="008B2BE1">
        <w:rPr>
          <w:rFonts w:eastAsiaTheme="minorEastAsia"/>
          <w:sz w:val="22"/>
          <w:szCs w:val="22"/>
          <w:lang w:eastAsia="ko-KR"/>
        </w:rPr>
        <w:t xml:space="preserve"> </w:t>
      </w:r>
      <w:proofErr w:type="spellStart"/>
      <w:r w:rsidR="008B2BE1" w:rsidRPr="007A1F65">
        <w:rPr>
          <w:rFonts w:eastAsiaTheme="minorEastAsia"/>
          <w:i/>
          <w:iCs/>
          <w:sz w:val="22"/>
          <w:szCs w:val="22"/>
          <w:lang w:eastAsia="ko-KR"/>
        </w:rPr>
        <w:t>xOverhead</w:t>
      </w:r>
      <w:proofErr w:type="spellEnd"/>
      <w:r w:rsidR="008B2BE1">
        <w:rPr>
          <w:rFonts w:eastAsiaTheme="minorEastAsia"/>
          <w:sz w:val="22"/>
          <w:szCs w:val="22"/>
          <w:lang w:eastAsia="ko-KR"/>
        </w:rPr>
        <w:t xml:space="preserve"> </w:t>
      </w:r>
      <w:r w:rsidR="007A1F65">
        <w:rPr>
          <w:rFonts w:eastAsiaTheme="minorEastAsia"/>
          <w:sz w:val="22"/>
          <w:szCs w:val="22"/>
          <w:lang w:eastAsia="ko-KR"/>
        </w:rPr>
        <w:t>can be differently applied</w:t>
      </w:r>
      <w:r w:rsidR="008B2BE1">
        <w:rPr>
          <w:rFonts w:eastAsiaTheme="minorEastAsia"/>
          <w:sz w:val="22"/>
          <w:szCs w:val="22"/>
          <w:lang w:eastAsia="ko-KR"/>
        </w:rPr>
        <w:t xml:space="preserve"> </w:t>
      </w:r>
      <w:r w:rsidR="007A1F65">
        <w:rPr>
          <w:rFonts w:eastAsiaTheme="minorEastAsia"/>
          <w:sz w:val="22"/>
          <w:szCs w:val="22"/>
          <w:lang w:eastAsia="ko-KR"/>
        </w:rPr>
        <w:t>for each slot.</w:t>
      </w:r>
      <w:r w:rsidR="00810793">
        <w:rPr>
          <w:rFonts w:eastAsiaTheme="minorEastAsia"/>
          <w:sz w:val="22"/>
          <w:szCs w:val="22"/>
          <w:lang w:eastAsia="ko-KR"/>
        </w:rPr>
        <w:t xml:space="preserve"> For instance, if </w:t>
      </w:r>
      <w:proofErr w:type="spellStart"/>
      <w:r w:rsidR="00810793" w:rsidRPr="005072BC">
        <w:rPr>
          <w:rFonts w:eastAsiaTheme="minorEastAsia"/>
          <w:i/>
          <w:iCs/>
          <w:sz w:val="22"/>
          <w:szCs w:val="22"/>
          <w:lang w:eastAsia="ko-KR"/>
        </w:rPr>
        <w:t>xOverhead</w:t>
      </w:r>
      <w:proofErr w:type="spellEnd"/>
      <w:r w:rsidR="00810793">
        <w:rPr>
          <w:rFonts w:eastAsiaTheme="minorEastAsia"/>
          <w:sz w:val="22"/>
          <w:szCs w:val="22"/>
          <w:lang w:eastAsia="ko-KR"/>
        </w:rPr>
        <w:t xml:space="preserve"> is configured as 6 and </w:t>
      </w:r>
      <w:proofErr w:type="spellStart"/>
      <w:r w:rsidR="008B3DC5">
        <w:rPr>
          <w:rFonts w:eastAsiaTheme="minorEastAsia"/>
          <w:sz w:val="22"/>
          <w:szCs w:val="22"/>
          <w:lang w:eastAsia="ko-KR"/>
        </w:rPr>
        <w:t>TBoMS</w:t>
      </w:r>
      <w:proofErr w:type="spellEnd"/>
      <w:r w:rsidR="00367A68">
        <w:rPr>
          <w:rFonts w:eastAsiaTheme="minorEastAsia"/>
          <w:sz w:val="22"/>
          <w:szCs w:val="22"/>
          <w:lang w:eastAsia="ko-KR"/>
        </w:rPr>
        <w:t xml:space="preserve"> is allocated </w:t>
      </w:r>
      <w:r w:rsidR="00810793">
        <w:rPr>
          <w:rFonts w:eastAsiaTheme="minorEastAsia"/>
          <w:sz w:val="22"/>
          <w:szCs w:val="22"/>
          <w:lang w:eastAsia="ko-KR"/>
        </w:rPr>
        <w:t xml:space="preserve">over 2 slots, </w:t>
      </w:r>
      <w:r w:rsidR="00810793" w:rsidRPr="00810793">
        <w:rPr>
          <w:rFonts w:eastAsiaTheme="minorEastAsia"/>
          <w:sz w:val="22"/>
          <w:szCs w:val="22"/>
          <w:lang w:eastAsia="ko-KR"/>
        </w:rPr>
        <w:t xml:space="preserve">a UE </w:t>
      </w:r>
      <w:r w:rsidR="00367A68">
        <w:rPr>
          <w:rFonts w:eastAsiaTheme="minorEastAsia"/>
          <w:sz w:val="22"/>
          <w:szCs w:val="22"/>
          <w:lang w:eastAsia="ko-KR"/>
        </w:rPr>
        <w:t>may</w:t>
      </w:r>
      <w:r w:rsidR="00810793" w:rsidRPr="00810793">
        <w:rPr>
          <w:rFonts w:eastAsiaTheme="minorEastAsia"/>
          <w:sz w:val="22"/>
          <w:szCs w:val="22"/>
          <w:lang w:eastAsia="ko-KR"/>
        </w:rPr>
        <w:t xml:space="preserve"> determine </w:t>
      </w:r>
      <w:r w:rsidR="00810793" w:rsidRPr="00810793">
        <w:rPr>
          <w:rFonts w:eastAsiaTheme="minorEastAsia"/>
          <w:i/>
          <w:iCs/>
          <w:sz w:val="22"/>
          <w:szCs w:val="22"/>
          <w:lang w:eastAsia="ko-KR"/>
        </w:rPr>
        <w:t>N</w:t>
      </w:r>
      <w:r w:rsidR="00810793" w:rsidRPr="00810793">
        <w:rPr>
          <w:rFonts w:eastAsiaTheme="minorEastAsia"/>
          <w:i/>
          <w:iCs/>
          <w:sz w:val="22"/>
          <w:szCs w:val="22"/>
          <w:vertAlign w:val="subscript"/>
          <w:lang w:eastAsia="ko-KR"/>
        </w:rPr>
        <w:t>oh</w:t>
      </w:r>
      <w:r w:rsidR="00810793" w:rsidRPr="00810793">
        <w:rPr>
          <w:rFonts w:eastAsiaTheme="minorEastAsia"/>
          <w:sz w:val="22"/>
          <w:szCs w:val="22"/>
          <w:lang w:eastAsia="ko-KR"/>
        </w:rPr>
        <w:t xml:space="preserve"> for slot#1 and </w:t>
      </w:r>
      <w:r w:rsidR="00367A68" w:rsidRPr="00810793">
        <w:rPr>
          <w:rFonts w:eastAsiaTheme="minorEastAsia"/>
          <w:i/>
          <w:iCs/>
          <w:sz w:val="22"/>
          <w:szCs w:val="22"/>
          <w:lang w:eastAsia="ko-KR"/>
        </w:rPr>
        <w:t>N</w:t>
      </w:r>
      <w:r w:rsidR="00367A68" w:rsidRPr="00810793">
        <w:rPr>
          <w:rFonts w:eastAsiaTheme="minorEastAsia"/>
          <w:i/>
          <w:iCs/>
          <w:sz w:val="22"/>
          <w:szCs w:val="22"/>
          <w:vertAlign w:val="subscript"/>
          <w:lang w:eastAsia="ko-KR"/>
        </w:rPr>
        <w:t>oh</w:t>
      </w:r>
      <w:r w:rsidR="00367A68" w:rsidRPr="00810793">
        <w:rPr>
          <w:rFonts w:eastAsiaTheme="minorEastAsia"/>
          <w:sz w:val="22"/>
          <w:szCs w:val="22"/>
          <w:lang w:eastAsia="ko-KR"/>
        </w:rPr>
        <w:t xml:space="preserve"> </w:t>
      </w:r>
      <w:r w:rsidR="00367A68">
        <w:rPr>
          <w:rFonts w:eastAsiaTheme="minorEastAsia"/>
          <w:sz w:val="22"/>
          <w:szCs w:val="22"/>
          <w:lang w:eastAsia="ko-KR"/>
        </w:rPr>
        <w:t xml:space="preserve">for </w:t>
      </w:r>
      <w:r w:rsidR="00810793" w:rsidRPr="00810793">
        <w:rPr>
          <w:rFonts w:eastAsiaTheme="minorEastAsia"/>
          <w:sz w:val="22"/>
          <w:szCs w:val="22"/>
          <w:lang w:eastAsia="ko-KR"/>
        </w:rPr>
        <w:t>slot#2</w:t>
      </w:r>
      <w:r w:rsidR="00367A68">
        <w:rPr>
          <w:rFonts w:eastAsiaTheme="minorEastAsia"/>
          <w:sz w:val="22"/>
          <w:szCs w:val="22"/>
          <w:lang w:eastAsia="ko-KR"/>
        </w:rPr>
        <w:t>,</w:t>
      </w:r>
      <w:r w:rsidR="00810793" w:rsidRPr="00810793">
        <w:rPr>
          <w:rFonts w:eastAsiaTheme="minorEastAsia"/>
          <w:sz w:val="22"/>
          <w:szCs w:val="22"/>
          <w:lang w:eastAsia="ko-KR"/>
        </w:rPr>
        <w:t xml:space="preserve"> respectively</w:t>
      </w:r>
      <w:r w:rsidR="00367A68">
        <w:rPr>
          <w:rFonts w:eastAsiaTheme="minorEastAsia"/>
          <w:sz w:val="22"/>
          <w:szCs w:val="22"/>
          <w:lang w:eastAsia="ko-KR"/>
        </w:rPr>
        <w:t>, based on the allocation</w:t>
      </w:r>
      <w:r w:rsidR="00810793" w:rsidRPr="00810793">
        <w:rPr>
          <w:rFonts w:eastAsiaTheme="minorEastAsia"/>
          <w:sz w:val="22"/>
          <w:szCs w:val="22"/>
          <w:lang w:eastAsia="ko-KR"/>
        </w:rPr>
        <w:t>.</w:t>
      </w:r>
    </w:p>
    <w:p w14:paraId="305EB751" w14:textId="2FFDEBFD" w:rsidR="00393A41" w:rsidRPr="003A5F19" w:rsidRDefault="00621FDE">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oth Option 1 and Option 2 </w:t>
      </w:r>
      <w:r w:rsidR="00E71032">
        <w:rPr>
          <w:rFonts w:eastAsiaTheme="minorEastAsia"/>
          <w:sz w:val="22"/>
          <w:szCs w:val="22"/>
          <w:lang w:eastAsia="ko-KR"/>
        </w:rPr>
        <w:t>are related</w:t>
      </w:r>
      <w:r>
        <w:rPr>
          <w:rFonts w:eastAsiaTheme="minorEastAsia"/>
          <w:sz w:val="22"/>
          <w:szCs w:val="22"/>
          <w:lang w:eastAsia="ko-KR"/>
        </w:rPr>
        <w:t xml:space="preserve"> with </w:t>
      </w:r>
      <w:r w:rsidR="00367A68">
        <w:rPr>
          <w:rFonts w:eastAsiaTheme="minorEastAsia"/>
          <w:sz w:val="22"/>
          <w:szCs w:val="22"/>
          <w:lang w:eastAsia="ko-KR"/>
        </w:rPr>
        <w:t>the a</w:t>
      </w:r>
      <w:r>
        <w:rPr>
          <w:rFonts w:eastAsiaTheme="minorEastAsia"/>
          <w:sz w:val="22"/>
          <w:szCs w:val="22"/>
          <w:lang w:eastAsia="ko-KR"/>
        </w:rPr>
        <w:t xml:space="preserve">pproaches </w:t>
      </w:r>
      <w:r w:rsidR="00367A68">
        <w:rPr>
          <w:rFonts w:eastAsiaTheme="minorEastAsia"/>
          <w:sz w:val="22"/>
          <w:szCs w:val="22"/>
          <w:lang w:eastAsia="ko-KR"/>
        </w:rPr>
        <w:t>regarding</w:t>
      </w:r>
      <w:r>
        <w:rPr>
          <w:rFonts w:eastAsiaTheme="minorEastAsia"/>
          <w:sz w:val="22"/>
          <w:szCs w:val="22"/>
          <w:lang w:eastAsia="ko-KR"/>
        </w:rPr>
        <w:t xml:space="preserve"> </w:t>
      </w:r>
      <w:proofErr w:type="spellStart"/>
      <w:r w:rsidRPr="00621FDE">
        <w:rPr>
          <w:rFonts w:eastAsiaTheme="minorEastAsia"/>
          <w:i/>
          <w:iCs/>
          <w:sz w:val="22"/>
          <w:szCs w:val="22"/>
          <w:lang w:eastAsia="ko-KR"/>
        </w:rPr>
        <w:t>N</w:t>
      </w:r>
      <w:r w:rsidRPr="00621FDE">
        <w:rPr>
          <w:rFonts w:eastAsiaTheme="minorEastAsia"/>
          <w:i/>
          <w:iCs/>
          <w:sz w:val="22"/>
          <w:szCs w:val="22"/>
          <w:vertAlign w:val="subscript"/>
          <w:lang w:eastAsia="ko-KR"/>
        </w:rPr>
        <w:t>info</w:t>
      </w:r>
      <w:proofErr w:type="spellEnd"/>
      <w:r>
        <w:rPr>
          <w:rFonts w:eastAsiaTheme="minorEastAsia"/>
          <w:sz w:val="22"/>
          <w:szCs w:val="22"/>
          <w:lang w:eastAsia="ko-KR"/>
        </w:rPr>
        <w:t xml:space="preserve"> calculation.</w:t>
      </w:r>
      <w:r w:rsidR="00FE6EB5">
        <w:rPr>
          <w:rFonts w:eastAsiaTheme="minorEastAsia"/>
          <w:sz w:val="22"/>
          <w:szCs w:val="22"/>
          <w:lang w:eastAsia="ko-KR"/>
        </w:rPr>
        <w:t xml:space="preserve"> </w:t>
      </w:r>
      <w:r>
        <w:rPr>
          <w:rFonts w:eastAsiaTheme="minorEastAsia"/>
          <w:sz w:val="22"/>
          <w:szCs w:val="22"/>
          <w:lang w:eastAsia="ko-KR"/>
        </w:rPr>
        <w:t>M</w:t>
      </w:r>
      <w:r w:rsidR="00FE6EB5">
        <w:rPr>
          <w:rFonts w:eastAsiaTheme="minorEastAsia"/>
          <w:sz w:val="22"/>
          <w:szCs w:val="22"/>
          <w:lang w:eastAsia="ko-KR"/>
        </w:rPr>
        <w:t>ore accurate</w:t>
      </w:r>
      <w:r w:rsidR="00FE6EB5" w:rsidRPr="00FE6EB5">
        <w:rPr>
          <w:rFonts w:eastAsiaTheme="minorEastAsia" w:hint="eastAsia"/>
          <w:i/>
          <w:iCs/>
          <w:sz w:val="22"/>
          <w:szCs w:val="22"/>
          <w:lang w:eastAsia="ko-KR"/>
        </w:rPr>
        <w:t xml:space="preserve"> </w:t>
      </w:r>
      <w:r w:rsidR="00FE6EB5" w:rsidRPr="00C30946">
        <w:rPr>
          <w:rFonts w:eastAsiaTheme="minorEastAsia" w:hint="eastAsia"/>
          <w:i/>
          <w:iCs/>
          <w:sz w:val="22"/>
          <w:szCs w:val="22"/>
          <w:lang w:eastAsia="ko-KR"/>
        </w:rPr>
        <w:t>N</w:t>
      </w:r>
      <w:r w:rsidR="00FE6EB5" w:rsidRPr="00C30946">
        <w:rPr>
          <w:rFonts w:eastAsiaTheme="minorEastAsia"/>
          <w:i/>
          <w:iCs/>
          <w:sz w:val="22"/>
          <w:szCs w:val="22"/>
          <w:vertAlign w:val="subscript"/>
          <w:lang w:eastAsia="ko-KR"/>
        </w:rPr>
        <w:t>oh</w:t>
      </w:r>
      <w:r w:rsidR="00FE6EB5">
        <w:rPr>
          <w:rFonts w:eastAsiaTheme="minorEastAsia"/>
          <w:sz w:val="22"/>
          <w:szCs w:val="22"/>
          <w:lang w:eastAsia="ko-KR"/>
        </w:rPr>
        <w:t xml:space="preserve"> can be determined by Option 2</w:t>
      </w:r>
      <w:r>
        <w:rPr>
          <w:rFonts w:eastAsiaTheme="minorEastAsia"/>
          <w:sz w:val="22"/>
          <w:szCs w:val="22"/>
          <w:lang w:eastAsia="ko-KR"/>
        </w:rPr>
        <w:t>,</w:t>
      </w:r>
      <w:r w:rsidR="00367A68">
        <w:rPr>
          <w:rFonts w:eastAsiaTheme="minorEastAsia"/>
          <w:sz w:val="22"/>
          <w:szCs w:val="22"/>
          <w:lang w:eastAsia="ko-KR"/>
        </w:rPr>
        <w:t xml:space="preserve"> so that</w:t>
      </w:r>
      <w:r>
        <w:rPr>
          <w:rFonts w:eastAsiaTheme="minorEastAsia"/>
          <w:sz w:val="22"/>
          <w:szCs w:val="22"/>
          <w:lang w:eastAsia="ko-KR"/>
        </w:rPr>
        <w:t xml:space="preserve"> this option is related with Approach 1 in </w:t>
      </w:r>
      <w:proofErr w:type="spellStart"/>
      <w:r w:rsidRPr="00621FDE">
        <w:rPr>
          <w:rFonts w:eastAsiaTheme="minorEastAsia"/>
          <w:i/>
          <w:iCs/>
          <w:sz w:val="22"/>
          <w:szCs w:val="22"/>
          <w:lang w:eastAsia="ko-KR"/>
        </w:rPr>
        <w:t>N</w:t>
      </w:r>
      <w:r w:rsidRPr="00621FDE">
        <w:rPr>
          <w:rFonts w:eastAsiaTheme="minorEastAsia"/>
          <w:i/>
          <w:iCs/>
          <w:sz w:val="22"/>
          <w:szCs w:val="22"/>
          <w:vertAlign w:val="subscript"/>
          <w:lang w:eastAsia="ko-KR"/>
        </w:rPr>
        <w:t>info</w:t>
      </w:r>
      <w:proofErr w:type="spellEnd"/>
      <w:r>
        <w:rPr>
          <w:rFonts w:eastAsiaTheme="minorEastAsia"/>
          <w:sz w:val="22"/>
          <w:szCs w:val="22"/>
          <w:lang w:eastAsia="ko-KR"/>
        </w:rPr>
        <w:t xml:space="preserve"> calculation</w:t>
      </w:r>
      <w:r w:rsidR="00FE6EB5">
        <w:rPr>
          <w:rFonts w:eastAsiaTheme="minorEastAsia"/>
          <w:sz w:val="22"/>
          <w:szCs w:val="22"/>
          <w:lang w:eastAsia="ko-KR"/>
        </w:rPr>
        <w:t xml:space="preserve">. </w:t>
      </w:r>
      <w:r w:rsidR="0070364B">
        <w:rPr>
          <w:rFonts w:eastAsiaTheme="minorEastAsia"/>
          <w:sz w:val="22"/>
          <w:szCs w:val="22"/>
          <w:lang w:eastAsia="ko-KR"/>
        </w:rPr>
        <w:t>A</w:t>
      </w:r>
      <w:r w:rsidR="00FE6EB5">
        <w:rPr>
          <w:rFonts w:eastAsiaTheme="minorEastAsia"/>
          <w:sz w:val="22"/>
          <w:szCs w:val="22"/>
          <w:lang w:eastAsia="ko-KR"/>
        </w:rPr>
        <w:t xml:space="preserve">s discussed in </w:t>
      </w:r>
      <w:proofErr w:type="spellStart"/>
      <w:r w:rsidR="00FE6EB5" w:rsidRPr="00C30946">
        <w:rPr>
          <w:rFonts w:eastAsiaTheme="minorEastAsia" w:hint="eastAsia"/>
          <w:i/>
          <w:iCs/>
          <w:sz w:val="22"/>
          <w:szCs w:val="22"/>
          <w:lang w:eastAsia="ko-KR"/>
        </w:rPr>
        <w:t>N</w:t>
      </w:r>
      <w:r w:rsidR="00FE6EB5">
        <w:rPr>
          <w:rFonts w:eastAsiaTheme="minorEastAsia"/>
          <w:i/>
          <w:iCs/>
          <w:sz w:val="22"/>
          <w:szCs w:val="22"/>
          <w:vertAlign w:val="subscript"/>
          <w:lang w:eastAsia="ko-KR"/>
        </w:rPr>
        <w:t>info</w:t>
      </w:r>
      <w:proofErr w:type="spellEnd"/>
      <w:r w:rsidR="00FE6EB5">
        <w:rPr>
          <w:rFonts w:eastAsiaTheme="minorEastAsia"/>
          <w:i/>
          <w:iCs/>
          <w:sz w:val="22"/>
          <w:szCs w:val="22"/>
          <w:vertAlign w:val="subscript"/>
          <w:lang w:eastAsia="ko-KR"/>
        </w:rPr>
        <w:t xml:space="preserve"> </w:t>
      </w:r>
      <w:r w:rsidR="00FE6EB5">
        <w:rPr>
          <w:rFonts w:eastAsiaTheme="minorEastAsia"/>
          <w:sz w:val="22"/>
          <w:szCs w:val="22"/>
          <w:lang w:eastAsia="ko-KR"/>
        </w:rPr>
        <w:t xml:space="preserve">calculation, </w:t>
      </w:r>
      <w:proofErr w:type="spellStart"/>
      <w:r w:rsidR="00FE6EB5" w:rsidRPr="00FE6EB5">
        <w:rPr>
          <w:rFonts w:eastAsiaTheme="minorEastAsia"/>
          <w:i/>
          <w:iCs/>
          <w:sz w:val="22"/>
          <w:szCs w:val="22"/>
          <w:lang w:eastAsia="ko-KR"/>
        </w:rPr>
        <w:t>xOverhead</w:t>
      </w:r>
      <w:proofErr w:type="spellEnd"/>
      <w:r w:rsidR="00FE6EB5">
        <w:rPr>
          <w:rFonts w:eastAsiaTheme="minorEastAsia"/>
          <w:sz w:val="22"/>
          <w:szCs w:val="22"/>
          <w:lang w:eastAsia="ko-KR"/>
        </w:rPr>
        <w:t xml:space="preserve"> is </w:t>
      </w:r>
      <w:r w:rsidR="00367A68">
        <w:rPr>
          <w:rFonts w:eastAsiaTheme="minorEastAsia"/>
          <w:sz w:val="22"/>
          <w:szCs w:val="22"/>
          <w:lang w:eastAsia="ko-KR"/>
        </w:rPr>
        <w:t xml:space="preserve">a </w:t>
      </w:r>
      <w:r w:rsidR="00FE6EB5">
        <w:rPr>
          <w:rFonts w:eastAsiaTheme="minorEastAsia"/>
          <w:sz w:val="22"/>
          <w:szCs w:val="22"/>
          <w:lang w:eastAsia="ko-KR"/>
        </w:rPr>
        <w:t xml:space="preserve">roughly configured value that </w:t>
      </w:r>
      <w:r w:rsidR="00367A68">
        <w:rPr>
          <w:rFonts w:eastAsiaTheme="minorEastAsia"/>
          <w:sz w:val="22"/>
          <w:szCs w:val="22"/>
          <w:lang w:eastAsia="ko-KR"/>
        </w:rPr>
        <w:t xml:space="preserve">does </w:t>
      </w:r>
      <w:r w:rsidR="00FE6EB5">
        <w:rPr>
          <w:rFonts w:eastAsiaTheme="minorEastAsia"/>
          <w:sz w:val="22"/>
          <w:szCs w:val="22"/>
          <w:lang w:eastAsia="ko-KR"/>
        </w:rPr>
        <w:t xml:space="preserve">not consider </w:t>
      </w:r>
      <w:r w:rsidR="00367A68">
        <w:rPr>
          <w:rFonts w:eastAsiaTheme="minorEastAsia"/>
          <w:sz w:val="22"/>
          <w:szCs w:val="22"/>
          <w:lang w:eastAsia="ko-KR"/>
        </w:rPr>
        <w:t xml:space="preserve">the </w:t>
      </w:r>
      <w:r w:rsidR="00FE6EB5">
        <w:rPr>
          <w:rFonts w:eastAsiaTheme="minorEastAsia"/>
          <w:sz w:val="22"/>
          <w:szCs w:val="22"/>
          <w:lang w:eastAsia="ko-KR"/>
        </w:rPr>
        <w:t xml:space="preserve">exact number of </w:t>
      </w:r>
      <w:r w:rsidR="00367A68">
        <w:rPr>
          <w:rFonts w:eastAsiaTheme="minorEastAsia"/>
          <w:sz w:val="22"/>
          <w:szCs w:val="22"/>
          <w:lang w:eastAsia="ko-KR"/>
        </w:rPr>
        <w:t xml:space="preserve">overhead </w:t>
      </w:r>
      <w:r w:rsidR="00FE6EB5">
        <w:rPr>
          <w:rFonts w:eastAsiaTheme="minorEastAsia"/>
          <w:sz w:val="22"/>
          <w:szCs w:val="22"/>
          <w:lang w:eastAsia="ko-KR"/>
        </w:rPr>
        <w:t>REs in Rel-15/16.</w:t>
      </w:r>
      <w:r w:rsidR="00E510DE">
        <w:rPr>
          <w:rFonts w:eastAsiaTheme="minorEastAsia"/>
          <w:sz w:val="22"/>
          <w:szCs w:val="22"/>
          <w:lang w:eastAsia="ko-KR"/>
        </w:rPr>
        <w:t xml:space="preserve"> </w:t>
      </w:r>
      <w:r>
        <w:rPr>
          <w:rFonts w:eastAsiaTheme="minorEastAsia"/>
          <w:sz w:val="22"/>
          <w:szCs w:val="22"/>
          <w:lang w:eastAsia="ko-KR"/>
        </w:rPr>
        <w:t>Therefore,</w:t>
      </w:r>
      <w:r w:rsidR="00367A68">
        <w:rPr>
          <w:rFonts w:eastAsiaTheme="minorEastAsia"/>
          <w:sz w:val="22"/>
          <w:szCs w:val="22"/>
          <w:lang w:eastAsia="ko-KR"/>
        </w:rPr>
        <w:t xml:space="preserve"> </w:t>
      </w:r>
      <w:r>
        <w:rPr>
          <w:rFonts w:eastAsiaTheme="minorEastAsia"/>
          <w:sz w:val="22"/>
          <w:szCs w:val="22"/>
          <w:lang w:eastAsia="ko-KR"/>
        </w:rPr>
        <w:t>Option 1</w:t>
      </w:r>
      <w:r w:rsidR="003A5F19">
        <w:rPr>
          <w:rFonts w:eastAsiaTheme="minorEastAsia"/>
          <w:sz w:val="22"/>
          <w:szCs w:val="22"/>
          <w:lang w:eastAsia="ko-KR"/>
        </w:rPr>
        <w:t xml:space="preserve"> is </w:t>
      </w:r>
      <w:r w:rsidR="00367A68">
        <w:rPr>
          <w:rFonts w:eastAsiaTheme="minorEastAsia"/>
          <w:sz w:val="22"/>
          <w:szCs w:val="22"/>
          <w:lang w:eastAsia="ko-KR"/>
        </w:rPr>
        <w:t>preferred</w:t>
      </w:r>
      <w:r w:rsidR="00543C29">
        <w:rPr>
          <w:rFonts w:eastAsiaTheme="minorEastAsia"/>
          <w:sz w:val="22"/>
          <w:szCs w:val="22"/>
          <w:lang w:eastAsia="ko-KR"/>
        </w:rPr>
        <w:t xml:space="preserve"> if </w:t>
      </w:r>
      <w:r w:rsidR="00367A68">
        <w:rPr>
          <w:rFonts w:eastAsiaTheme="minorEastAsia"/>
          <w:sz w:val="22"/>
          <w:szCs w:val="22"/>
          <w:lang w:eastAsia="ko-KR"/>
        </w:rPr>
        <w:t xml:space="preserve">the </w:t>
      </w:r>
      <w:r w:rsidR="00543C29">
        <w:rPr>
          <w:rFonts w:eastAsiaTheme="minorEastAsia"/>
          <w:sz w:val="22"/>
          <w:szCs w:val="22"/>
          <w:lang w:eastAsia="ko-KR"/>
        </w:rPr>
        <w:t>accurate calculation</w:t>
      </w:r>
      <w:r w:rsidR="00367A68">
        <w:rPr>
          <w:rFonts w:eastAsiaTheme="minorEastAsia"/>
          <w:sz w:val="22"/>
          <w:szCs w:val="22"/>
          <w:lang w:eastAsia="ko-KR"/>
        </w:rPr>
        <w:t xml:space="preserve"> on </w:t>
      </w:r>
      <w:r w:rsidR="00367A68" w:rsidRPr="00C30946">
        <w:rPr>
          <w:rFonts w:eastAsiaTheme="minorEastAsia" w:hint="eastAsia"/>
          <w:i/>
          <w:iCs/>
          <w:sz w:val="22"/>
          <w:szCs w:val="22"/>
          <w:lang w:eastAsia="ko-KR"/>
        </w:rPr>
        <w:t>N</w:t>
      </w:r>
      <w:r w:rsidR="00367A68">
        <w:rPr>
          <w:rFonts w:eastAsiaTheme="minorEastAsia"/>
          <w:i/>
          <w:iCs/>
          <w:sz w:val="22"/>
          <w:szCs w:val="22"/>
          <w:vertAlign w:val="subscript"/>
          <w:lang w:eastAsia="ko-KR"/>
        </w:rPr>
        <w:t>oh</w:t>
      </w:r>
      <w:r w:rsidR="00543C29">
        <w:rPr>
          <w:rFonts w:eastAsiaTheme="minorEastAsia"/>
          <w:sz w:val="22"/>
          <w:szCs w:val="22"/>
          <w:lang w:eastAsia="ko-KR"/>
        </w:rPr>
        <w:t xml:space="preserve"> </w:t>
      </w:r>
      <w:r w:rsidR="00367A68">
        <w:rPr>
          <w:rFonts w:eastAsiaTheme="minorEastAsia"/>
          <w:sz w:val="22"/>
          <w:szCs w:val="22"/>
          <w:lang w:eastAsia="ko-KR"/>
        </w:rPr>
        <w:t>is not required</w:t>
      </w:r>
      <w:r w:rsidR="003A5F19">
        <w:rPr>
          <w:rFonts w:eastAsiaTheme="minorEastAsia"/>
          <w:sz w:val="22"/>
          <w:szCs w:val="22"/>
          <w:lang w:eastAsia="ko-KR"/>
        </w:rPr>
        <w:t xml:space="preserve">. </w:t>
      </w:r>
      <w:r>
        <w:rPr>
          <w:rFonts w:eastAsiaTheme="minorEastAsia"/>
          <w:sz w:val="22"/>
          <w:szCs w:val="22"/>
          <w:lang w:eastAsia="ko-KR"/>
        </w:rPr>
        <w:t>However</w:t>
      </w:r>
      <w:r w:rsidR="003A5F19">
        <w:rPr>
          <w:rFonts w:eastAsiaTheme="minorEastAsia"/>
          <w:sz w:val="22"/>
          <w:szCs w:val="22"/>
          <w:lang w:eastAsia="ko-KR"/>
        </w:rPr>
        <w:t xml:space="preserve">, Option </w:t>
      </w:r>
      <w:r>
        <w:rPr>
          <w:rFonts w:eastAsiaTheme="minorEastAsia"/>
          <w:sz w:val="22"/>
          <w:szCs w:val="22"/>
          <w:lang w:eastAsia="ko-KR"/>
        </w:rPr>
        <w:t>2</w:t>
      </w:r>
      <w:r w:rsidR="003A5F19">
        <w:rPr>
          <w:rFonts w:eastAsiaTheme="minorEastAsia"/>
          <w:sz w:val="22"/>
          <w:szCs w:val="22"/>
          <w:lang w:eastAsia="ko-KR"/>
        </w:rPr>
        <w:t xml:space="preserve"> can be</w:t>
      </w:r>
      <w:r>
        <w:rPr>
          <w:rFonts w:eastAsiaTheme="minorEastAsia"/>
          <w:sz w:val="22"/>
          <w:szCs w:val="22"/>
          <w:lang w:eastAsia="ko-KR"/>
        </w:rPr>
        <w:t xml:space="preserve"> further</w:t>
      </w:r>
      <w:r w:rsidR="003A5F19">
        <w:rPr>
          <w:rFonts w:eastAsiaTheme="minorEastAsia"/>
          <w:sz w:val="22"/>
          <w:szCs w:val="22"/>
          <w:lang w:eastAsia="ko-KR"/>
        </w:rPr>
        <w:t xml:space="preserve"> considered </w:t>
      </w:r>
      <w:r>
        <w:rPr>
          <w:rFonts w:eastAsiaTheme="minorEastAsia"/>
          <w:sz w:val="22"/>
          <w:szCs w:val="22"/>
          <w:lang w:eastAsia="ko-KR"/>
        </w:rPr>
        <w:t xml:space="preserve">if </w:t>
      </w:r>
      <w:r w:rsidR="00367A68">
        <w:rPr>
          <w:rFonts w:eastAsiaTheme="minorEastAsia"/>
          <w:sz w:val="22"/>
          <w:szCs w:val="22"/>
          <w:lang w:eastAsia="ko-KR"/>
        </w:rPr>
        <w:t>the</w:t>
      </w:r>
      <w:r>
        <w:rPr>
          <w:rFonts w:eastAsiaTheme="minorEastAsia"/>
          <w:sz w:val="22"/>
          <w:szCs w:val="22"/>
          <w:lang w:eastAsia="ko-KR"/>
        </w:rPr>
        <w:t xml:space="preserve"> accurate calculation</w:t>
      </w:r>
      <w:r w:rsidR="00367A68">
        <w:rPr>
          <w:rFonts w:eastAsiaTheme="minorEastAsia"/>
          <w:sz w:val="22"/>
          <w:szCs w:val="22"/>
          <w:lang w:eastAsia="ko-KR"/>
        </w:rPr>
        <w:t xml:space="preserve"> on </w:t>
      </w:r>
      <w:r w:rsidR="00367A68" w:rsidRPr="00C30946">
        <w:rPr>
          <w:rFonts w:eastAsiaTheme="minorEastAsia" w:hint="eastAsia"/>
          <w:i/>
          <w:iCs/>
          <w:sz w:val="22"/>
          <w:szCs w:val="22"/>
          <w:lang w:eastAsia="ko-KR"/>
        </w:rPr>
        <w:t>N</w:t>
      </w:r>
      <w:r w:rsidR="00367A68">
        <w:rPr>
          <w:rFonts w:eastAsiaTheme="minorEastAsia"/>
          <w:i/>
          <w:iCs/>
          <w:sz w:val="22"/>
          <w:szCs w:val="22"/>
          <w:vertAlign w:val="subscript"/>
          <w:lang w:eastAsia="ko-KR"/>
        </w:rPr>
        <w:t>oh</w:t>
      </w:r>
      <w:r>
        <w:rPr>
          <w:rFonts w:eastAsiaTheme="minorEastAsia"/>
          <w:sz w:val="22"/>
          <w:szCs w:val="22"/>
          <w:lang w:eastAsia="ko-KR"/>
        </w:rPr>
        <w:t xml:space="preserve"> is </w:t>
      </w:r>
      <w:r w:rsidR="00367A68">
        <w:rPr>
          <w:rFonts w:eastAsiaTheme="minorEastAsia"/>
          <w:sz w:val="22"/>
          <w:szCs w:val="22"/>
          <w:lang w:eastAsia="ko-KR"/>
        </w:rPr>
        <w:t>deemed necessary</w:t>
      </w:r>
      <w:r w:rsidR="003A5F19">
        <w:rPr>
          <w:rFonts w:eastAsiaTheme="minorEastAsia"/>
          <w:sz w:val="22"/>
          <w:szCs w:val="22"/>
          <w:lang w:eastAsia="ko-KR"/>
        </w:rPr>
        <w:t>.</w:t>
      </w:r>
    </w:p>
    <w:p w14:paraId="1110B36B" w14:textId="77964F53" w:rsidR="00367A68" w:rsidRPr="00367A68" w:rsidRDefault="003A5F19">
      <w:pPr>
        <w:pStyle w:val="a0"/>
        <w:numPr>
          <w:ilvl w:val="0"/>
          <w:numId w:val="12"/>
        </w:numPr>
        <w:spacing w:line="276" w:lineRule="auto"/>
        <w:ind w:left="426"/>
        <w:jc w:val="both"/>
        <w:rPr>
          <w:rFonts w:eastAsiaTheme="minorEastAsia"/>
          <w:b/>
          <w:bCs/>
          <w:i/>
          <w:iCs/>
          <w:sz w:val="22"/>
          <w:szCs w:val="22"/>
          <w:lang w:eastAsia="ko-KR"/>
        </w:rPr>
      </w:pPr>
      <w:bookmarkStart w:id="4" w:name="_Hlk68626681"/>
      <w:r w:rsidRPr="00367A68">
        <w:rPr>
          <w:rFonts w:eastAsiaTheme="minorEastAsia"/>
          <w:b/>
          <w:bCs/>
          <w:i/>
          <w:iCs/>
          <w:sz w:val="22"/>
          <w:szCs w:val="22"/>
          <w:lang w:eastAsia="ko-KR"/>
        </w:rPr>
        <w:t xml:space="preserve">Proposal </w:t>
      </w:r>
      <w:r w:rsidR="00865D17">
        <w:rPr>
          <w:rFonts w:eastAsiaTheme="minorEastAsia"/>
          <w:b/>
          <w:bCs/>
          <w:i/>
          <w:iCs/>
          <w:sz w:val="22"/>
          <w:szCs w:val="22"/>
          <w:lang w:eastAsia="ko-KR"/>
        </w:rPr>
        <w:t>4</w:t>
      </w:r>
      <w:r w:rsidRPr="00367A68">
        <w:rPr>
          <w:rFonts w:eastAsiaTheme="minorEastAsia"/>
          <w:b/>
          <w:bCs/>
          <w:i/>
          <w:iCs/>
          <w:sz w:val="22"/>
          <w:szCs w:val="22"/>
          <w:lang w:eastAsia="ko-KR"/>
        </w:rPr>
        <w:t xml:space="preserve">: </w:t>
      </w:r>
      <w:r w:rsidR="00621FDE" w:rsidRPr="00367A68">
        <w:rPr>
          <w:rFonts w:eastAsiaTheme="minorEastAsia"/>
          <w:b/>
          <w:bCs/>
          <w:i/>
          <w:iCs/>
          <w:sz w:val="22"/>
          <w:szCs w:val="22"/>
          <w:lang w:eastAsia="ko-KR"/>
        </w:rPr>
        <w:t>We propose to support Option 1 for N</w:t>
      </w:r>
      <w:r w:rsidR="00621FDE" w:rsidRPr="00DC7BE7">
        <w:rPr>
          <w:rFonts w:eastAsiaTheme="minorEastAsia"/>
          <w:b/>
          <w:bCs/>
          <w:i/>
          <w:iCs/>
          <w:sz w:val="22"/>
          <w:szCs w:val="22"/>
          <w:lang w:eastAsia="ko-KR"/>
        </w:rPr>
        <w:t>oh</w:t>
      </w:r>
      <w:r w:rsidR="00621FDE" w:rsidRPr="00367A68">
        <w:rPr>
          <w:rFonts w:eastAsiaTheme="minorEastAsia"/>
          <w:b/>
          <w:bCs/>
          <w:i/>
          <w:iCs/>
          <w:sz w:val="22"/>
          <w:szCs w:val="22"/>
          <w:lang w:eastAsia="ko-KR"/>
        </w:rPr>
        <w:t xml:space="preserve"> calculation</w:t>
      </w:r>
      <w:r w:rsidR="00367A68" w:rsidRPr="00367A68">
        <w:rPr>
          <w:rFonts w:eastAsiaTheme="minorEastAsia"/>
          <w:b/>
          <w:bCs/>
          <w:i/>
          <w:iCs/>
          <w:sz w:val="22"/>
          <w:szCs w:val="22"/>
          <w:lang w:eastAsia="ko-KR"/>
        </w:rPr>
        <w:t xml:space="preserve"> as a baseline</w:t>
      </w:r>
      <w:r w:rsidR="00367A68">
        <w:rPr>
          <w:rFonts w:eastAsiaTheme="minorEastAsia"/>
          <w:b/>
          <w:bCs/>
          <w:i/>
          <w:iCs/>
          <w:sz w:val="22"/>
          <w:szCs w:val="22"/>
          <w:lang w:eastAsia="ko-KR"/>
        </w:rPr>
        <w:t>.</w:t>
      </w:r>
    </w:p>
    <w:p w14:paraId="1253D756" w14:textId="79412D45" w:rsidR="00367A68" w:rsidRPr="00DC7BE7" w:rsidRDefault="00367A68">
      <w:pPr>
        <w:pStyle w:val="a0"/>
        <w:numPr>
          <w:ilvl w:val="1"/>
          <w:numId w:val="12"/>
        </w:numPr>
        <w:spacing w:line="276" w:lineRule="auto"/>
        <w:ind w:left="1302"/>
        <w:jc w:val="both"/>
        <w:rPr>
          <w:rFonts w:eastAsiaTheme="minorEastAsia"/>
          <w:b/>
          <w:bCs/>
          <w:i/>
          <w:iCs/>
          <w:sz w:val="22"/>
          <w:lang w:eastAsia="ko-KR"/>
        </w:rPr>
      </w:pPr>
      <w:r w:rsidRPr="00DC7BE7">
        <w:rPr>
          <w:rFonts w:eastAsiaTheme="minorEastAsia"/>
          <w:b/>
          <w:bCs/>
          <w:i/>
          <w:iCs/>
          <w:sz w:val="22"/>
          <w:lang w:eastAsia="ko-KR"/>
        </w:rPr>
        <w:t>Option 2 can be further considered if the accurate calculation on Noh is deemed necessary.</w:t>
      </w:r>
    </w:p>
    <w:bookmarkEnd w:id="4"/>
    <w:p w14:paraId="7C5B0CE9" w14:textId="2B3CEDF7" w:rsidR="00D16636" w:rsidRPr="00CB1721" w:rsidRDefault="00D16636">
      <w:pPr>
        <w:pStyle w:val="a0"/>
        <w:spacing w:before="240" w:line="276" w:lineRule="auto"/>
        <w:jc w:val="both"/>
        <w:rPr>
          <w:rFonts w:eastAsiaTheme="minorEastAsia"/>
          <w:i/>
          <w:iCs/>
          <w:sz w:val="24"/>
          <w:szCs w:val="24"/>
          <w:u w:val="single"/>
          <w:lang w:eastAsia="ko-KR"/>
        </w:rPr>
      </w:pPr>
      <w:r>
        <w:rPr>
          <w:b/>
          <w:bCs/>
          <w:i/>
          <w:iCs/>
          <w:sz w:val="24"/>
          <w:szCs w:val="24"/>
          <w:u w:val="single"/>
        </w:rPr>
        <w:t>UCI</w:t>
      </w:r>
      <w:r w:rsidR="00017694">
        <w:rPr>
          <w:b/>
          <w:bCs/>
          <w:i/>
          <w:iCs/>
          <w:sz w:val="24"/>
          <w:szCs w:val="24"/>
          <w:u w:val="single"/>
        </w:rPr>
        <w:t xml:space="preserve"> multiplexing/UL transmission power</w:t>
      </w:r>
      <w:r>
        <w:rPr>
          <w:b/>
          <w:bCs/>
          <w:i/>
          <w:iCs/>
          <w:sz w:val="24"/>
          <w:szCs w:val="24"/>
          <w:u w:val="single"/>
        </w:rPr>
        <w:t xml:space="preserve"> </w:t>
      </w:r>
      <w:r w:rsidR="007F2878">
        <w:rPr>
          <w:b/>
          <w:bCs/>
          <w:i/>
          <w:iCs/>
          <w:sz w:val="24"/>
          <w:szCs w:val="24"/>
          <w:u w:val="single"/>
        </w:rPr>
        <w:t xml:space="preserve">determination </w:t>
      </w:r>
      <w:r w:rsidR="00017694">
        <w:rPr>
          <w:b/>
          <w:bCs/>
          <w:i/>
          <w:iCs/>
          <w:sz w:val="24"/>
          <w:szCs w:val="24"/>
          <w:u w:val="single"/>
        </w:rPr>
        <w:t>for</w:t>
      </w:r>
      <w:r>
        <w:rPr>
          <w:b/>
          <w:bCs/>
          <w:i/>
          <w:iCs/>
          <w:sz w:val="24"/>
          <w:szCs w:val="24"/>
          <w:u w:val="single"/>
        </w:rPr>
        <w:t xml:space="preserve"> </w:t>
      </w:r>
      <w:proofErr w:type="spellStart"/>
      <w:r w:rsidR="007F2878">
        <w:rPr>
          <w:b/>
          <w:bCs/>
          <w:i/>
          <w:iCs/>
          <w:sz w:val="24"/>
          <w:szCs w:val="24"/>
          <w:u w:val="single"/>
        </w:rPr>
        <w:t>TBoMS</w:t>
      </w:r>
      <w:proofErr w:type="spellEnd"/>
      <w:r>
        <w:rPr>
          <w:b/>
          <w:bCs/>
          <w:i/>
          <w:iCs/>
          <w:sz w:val="24"/>
          <w:szCs w:val="24"/>
          <w:u w:val="single"/>
        </w:rPr>
        <w:t>.</w:t>
      </w:r>
    </w:p>
    <w:p w14:paraId="2F5AD287" w14:textId="77777777" w:rsidR="00A62357" w:rsidRDefault="00A62357">
      <w:pPr>
        <w:pStyle w:val="a0"/>
        <w:keepNext/>
        <w:spacing w:line="276" w:lineRule="auto"/>
        <w:ind w:firstLineChars="64" w:firstLine="141"/>
        <w:jc w:val="both"/>
      </w:pPr>
      <w:r>
        <w:rPr>
          <w:rFonts w:eastAsiaTheme="minorEastAsia"/>
          <w:noProof/>
          <w:sz w:val="22"/>
          <w:szCs w:val="22"/>
          <w:lang w:eastAsia="ko-KR"/>
        </w:rPr>
        <w:drawing>
          <wp:inline distT="0" distB="0" distL="0" distR="0" wp14:anchorId="73AB1EA8" wp14:editId="39C68A3A">
            <wp:extent cx="6003290" cy="1395046"/>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8990"/>
                    <a:stretch/>
                  </pic:blipFill>
                  <pic:spPr bwMode="auto">
                    <a:xfrm>
                      <a:off x="0" y="0"/>
                      <a:ext cx="6065753" cy="1409561"/>
                    </a:xfrm>
                    <a:prstGeom prst="rect">
                      <a:avLst/>
                    </a:prstGeom>
                    <a:noFill/>
                    <a:ln>
                      <a:noFill/>
                    </a:ln>
                    <a:extLst>
                      <a:ext uri="{53640926-AAD7-44D8-BBD7-CCE9431645EC}">
                        <a14:shadowObscured xmlns:a14="http://schemas.microsoft.com/office/drawing/2010/main"/>
                      </a:ext>
                    </a:extLst>
                  </pic:spPr>
                </pic:pic>
              </a:graphicData>
            </a:graphic>
          </wp:inline>
        </w:drawing>
      </w:r>
    </w:p>
    <w:p w14:paraId="4A4B4A6D" w14:textId="193B74AA" w:rsidR="00A62357" w:rsidRPr="00863A0D" w:rsidRDefault="00A62357" w:rsidP="00431842">
      <w:pPr>
        <w:pStyle w:val="a9"/>
        <w:wordWrap/>
        <w:jc w:val="center"/>
        <w:rPr>
          <w:rFonts w:ascii="Times New Roman" w:hAnsi="Times New Roman"/>
          <w:b w:val="0"/>
          <w:bCs w:val="0"/>
        </w:rPr>
      </w:pPr>
      <w:r w:rsidRPr="00863A0D">
        <w:rPr>
          <w:rFonts w:ascii="Times New Roman" w:hAnsi="Times New Roman"/>
          <w:b w:val="0"/>
          <w:bCs w:val="0"/>
        </w:rPr>
        <w:t xml:space="preserve">Figure </w:t>
      </w:r>
      <w:r w:rsidRPr="00863A0D">
        <w:rPr>
          <w:rFonts w:ascii="Times New Roman" w:hAnsi="Times New Roman"/>
          <w:b w:val="0"/>
          <w:bCs w:val="0"/>
        </w:rPr>
        <w:fldChar w:fldCharType="begin"/>
      </w:r>
      <w:r w:rsidRPr="00863A0D">
        <w:rPr>
          <w:rFonts w:ascii="Times New Roman" w:hAnsi="Times New Roman"/>
          <w:b w:val="0"/>
          <w:bCs w:val="0"/>
        </w:rPr>
        <w:instrText xml:space="preserve"> SEQ Figure \* ARABIC </w:instrText>
      </w:r>
      <w:r w:rsidRPr="00863A0D">
        <w:rPr>
          <w:rFonts w:ascii="Times New Roman" w:hAnsi="Times New Roman"/>
          <w:b w:val="0"/>
          <w:bCs w:val="0"/>
        </w:rPr>
        <w:fldChar w:fldCharType="separate"/>
      </w:r>
      <w:r w:rsidRPr="00863A0D">
        <w:rPr>
          <w:rFonts w:ascii="Times New Roman" w:hAnsi="Times New Roman"/>
          <w:b w:val="0"/>
          <w:bCs w:val="0"/>
        </w:rPr>
        <w:t>1</w:t>
      </w:r>
      <w:r w:rsidRPr="00863A0D">
        <w:rPr>
          <w:rFonts w:ascii="Times New Roman" w:hAnsi="Times New Roman"/>
          <w:b w:val="0"/>
          <w:bCs w:val="0"/>
        </w:rPr>
        <w:fldChar w:fldCharType="end"/>
      </w:r>
      <w:r w:rsidRPr="00863A0D">
        <w:rPr>
          <w:rFonts w:ascii="Times New Roman" w:hAnsi="Times New Roman"/>
          <w:b w:val="0"/>
          <w:bCs w:val="0"/>
        </w:rPr>
        <w:t xml:space="preserve">. </w:t>
      </w:r>
      <w:r>
        <w:rPr>
          <w:rFonts w:ascii="Times New Roman" w:hAnsi="Times New Roman"/>
          <w:b w:val="0"/>
          <w:bCs w:val="0"/>
        </w:rPr>
        <w:t>Collision between two PUCCH resources and single TB</w:t>
      </w:r>
      <w:r w:rsidR="00886B5E">
        <w:rPr>
          <w:rFonts w:ascii="Times New Roman" w:hAnsi="Times New Roman"/>
          <w:b w:val="0"/>
          <w:bCs w:val="0"/>
        </w:rPr>
        <w:t xml:space="preserve"> over multi-slot</w:t>
      </w:r>
      <w:r>
        <w:rPr>
          <w:rFonts w:ascii="Times New Roman" w:hAnsi="Times New Roman"/>
          <w:b w:val="0"/>
          <w:bCs w:val="0"/>
        </w:rPr>
        <w:t xml:space="preserve"> PUSCH resource.</w:t>
      </w:r>
    </w:p>
    <w:p w14:paraId="3A86D3EB" w14:textId="41065FEC" w:rsidR="00A62357" w:rsidRDefault="00A62357" w:rsidP="00A9075D">
      <w:pPr>
        <w:pStyle w:val="a0"/>
        <w:spacing w:before="240" w:line="276" w:lineRule="auto"/>
        <w:ind w:firstLineChars="64" w:firstLine="141"/>
        <w:jc w:val="both"/>
        <w:rPr>
          <w:rFonts w:eastAsiaTheme="minorEastAsia"/>
          <w:sz w:val="22"/>
          <w:szCs w:val="22"/>
          <w:lang w:eastAsia="ko-KR"/>
        </w:rPr>
      </w:pPr>
      <w:r>
        <w:rPr>
          <w:rFonts w:eastAsiaTheme="minorEastAsia" w:hint="eastAsia"/>
          <w:sz w:val="22"/>
          <w:szCs w:val="22"/>
          <w:lang w:eastAsia="ko-KR"/>
        </w:rPr>
        <w:t>I</w:t>
      </w:r>
      <w:r>
        <w:rPr>
          <w:rFonts w:eastAsiaTheme="minorEastAsia"/>
          <w:sz w:val="22"/>
          <w:szCs w:val="22"/>
          <w:lang w:eastAsia="ko-KR"/>
        </w:rPr>
        <w:t xml:space="preserve">n Figure 1, </w:t>
      </w:r>
      <w:r w:rsidR="00367A68">
        <w:rPr>
          <w:rFonts w:eastAsiaTheme="minorEastAsia"/>
          <w:sz w:val="22"/>
          <w:szCs w:val="22"/>
          <w:lang w:eastAsia="ko-KR"/>
        </w:rPr>
        <w:t xml:space="preserve">a </w:t>
      </w:r>
      <w:r>
        <w:rPr>
          <w:rFonts w:eastAsiaTheme="minorEastAsia"/>
          <w:sz w:val="22"/>
          <w:szCs w:val="22"/>
          <w:lang w:eastAsia="ko-KR"/>
        </w:rPr>
        <w:t xml:space="preserve">PUSCH transmission is repeated over two slots,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slot#n+1 and </w:t>
      </w:r>
      <w:r w:rsidR="0060045B">
        <w:rPr>
          <w:rFonts w:eastAsiaTheme="minorEastAsia"/>
          <w:sz w:val="22"/>
          <w:szCs w:val="22"/>
          <w:lang w:eastAsia="ko-KR"/>
        </w:rPr>
        <w:t>it</w:t>
      </w:r>
      <w:r>
        <w:rPr>
          <w:rFonts w:eastAsiaTheme="minorEastAsia"/>
          <w:sz w:val="22"/>
          <w:szCs w:val="22"/>
          <w:lang w:eastAsia="ko-KR"/>
        </w:rPr>
        <w:t xml:space="preserve"> overlaps with two PUCCHs where PUCCH#1 is scheduled in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PUCCH#2 is scheduled in slot#n+1. For </w:t>
      </w:r>
      <w:r w:rsidR="0060045B">
        <w:rPr>
          <w:rFonts w:eastAsiaTheme="minorEastAsia"/>
          <w:sz w:val="22"/>
          <w:szCs w:val="22"/>
          <w:lang w:eastAsia="ko-KR"/>
        </w:rPr>
        <w:t>a</w:t>
      </w:r>
      <w:r>
        <w:rPr>
          <w:rFonts w:eastAsiaTheme="minorEastAsia"/>
          <w:sz w:val="22"/>
          <w:szCs w:val="22"/>
          <w:lang w:eastAsia="ko-KR"/>
        </w:rPr>
        <w:t xml:space="preserve"> PUSCH</w:t>
      </w:r>
      <w:r w:rsidR="0060045B">
        <w:rPr>
          <w:rFonts w:eastAsiaTheme="minorEastAsia"/>
          <w:sz w:val="22"/>
          <w:szCs w:val="22"/>
          <w:lang w:eastAsia="ko-KR"/>
        </w:rPr>
        <w:t xml:space="preserve"> transmission over multi-slot</w:t>
      </w:r>
      <w:r>
        <w:rPr>
          <w:rFonts w:eastAsiaTheme="minorEastAsia"/>
          <w:sz w:val="22"/>
          <w:szCs w:val="22"/>
          <w:lang w:eastAsia="ko-KR"/>
        </w:rPr>
        <w:t xml:space="preserve">, it was specified that the first UCI in PUCCH#1 is multiplexed on the first PUSCH </w:t>
      </w:r>
      <w:r w:rsidR="0060045B">
        <w:rPr>
          <w:rFonts w:eastAsiaTheme="minorEastAsia"/>
          <w:sz w:val="22"/>
          <w:szCs w:val="22"/>
          <w:lang w:eastAsia="ko-KR"/>
        </w:rPr>
        <w:t xml:space="preserve">transmission </w:t>
      </w:r>
      <w:r>
        <w:rPr>
          <w:rFonts w:eastAsiaTheme="minorEastAsia"/>
          <w:sz w:val="22"/>
          <w:szCs w:val="22"/>
          <w:lang w:eastAsia="ko-KR"/>
        </w:rPr>
        <w:t xml:space="preserve">in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the second UCI in PUCCH#2 is multiplexed on the second PUSCH </w:t>
      </w:r>
      <w:r w:rsidR="0060045B">
        <w:rPr>
          <w:rFonts w:eastAsiaTheme="minorEastAsia"/>
          <w:sz w:val="22"/>
          <w:szCs w:val="22"/>
          <w:lang w:eastAsia="ko-KR"/>
        </w:rPr>
        <w:t xml:space="preserve">transmission </w:t>
      </w:r>
      <w:r>
        <w:rPr>
          <w:rFonts w:eastAsiaTheme="minorEastAsia"/>
          <w:sz w:val="22"/>
          <w:szCs w:val="22"/>
          <w:lang w:eastAsia="ko-KR"/>
        </w:rPr>
        <w:t xml:space="preserve">in slot#n+1. When multiplexing UCI on PUSCH in a slot, the UE determines # of REs to be used for the UCI. </w:t>
      </w:r>
      <w:r>
        <w:rPr>
          <w:rFonts w:eastAsiaTheme="minorEastAsia"/>
          <w:sz w:val="22"/>
          <w:szCs w:val="22"/>
          <w:lang w:eastAsia="ko-KR"/>
        </w:rPr>
        <w:lastRenderedPageBreak/>
        <w:t xml:space="preserve">When determining the number of REs, the UE uses TBS of the PUSCH in a slot. However, if one TB is mapped to multiple slots, it should be further discussed how to define TBS of the PUSCH in a slot. </w:t>
      </w:r>
    </w:p>
    <w:p w14:paraId="45731914" w14:textId="03D28C0A" w:rsidR="00A62357" w:rsidRDefault="00A62357">
      <w:pPr>
        <w:pStyle w:val="a0"/>
        <w:spacing w:before="240"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To address this issue, </w:t>
      </w:r>
      <w:r w:rsidR="0060045B">
        <w:rPr>
          <w:rFonts w:eastAsiaTheme="minorEastAsia"/>
          <w:sz w:val="22"/>
          <w:szCs w:val="22"/>
          <w:lang w:eastAsia="ko-KR"/>
        </w:rPr>
        <w:t>a</w:t>
      </w:r>
      <w:r>
        <w:rPr>
          <w:rFonts w:eastAsiaTheme="minorEastAsia"/>
          <w:sz w:val="22"/>
          <w:szCs w:val="22"/>
          <w:lang w:eastAsia="ko-KR"/>
        </w:rPr>
        <w:t xml:space="preserve"> TBS can be scaled with the number of slots</w:t>
      </w:r>
      <w:r w:rsidR="0060045B">
        <w:rPr>
          <w:rFonts w:eastAsiaTheme="minorEastAsia"/>
          <w:sz w:val="22"/>
          <w:szCs w:val="22"/>
          <w:lang w:eastAsia="ko-KR"/>
        </w:rPr>
        <w:t xml:space="preserve"> or symbols</w:t>
      </w:r>
      <w:r>
        <w:rPr>
          <w:rFonts w:eastAsiaTheme="minorEastAsia"/>
          <w:sz w:val="22"/>
          <w:szCs w:val="22"/>
          <w:lang w:eastAsia="ko-KR"/>
        </w:rPr>
        <w:t xml:space="preserve"> on which </w:t>
      </w:r>
      <w:r w:rsidR="0060045B">
        <w:rPr>
          <w:rFonts w:eastAsiaTheme="minorEastAsia"/>
          <w:sz w:val="22"/>
          <w:szCs w:val="22"/>
          <w:lang w:eastAsia="ko-KR"/>
        </w:rPr>
        <w:t xml:space="preserve">a </w:t>
      </w:r>
      <w:proofErr w:type="spellStart"/>
      <w:r w:rsidR="008B3DC5">
        <w:rPr>
          <w:rFonts w:eastAsiaTheme="minorEastAsia"/>
          <w:sz w:val="22"/>
          <w:szCs w:val="22"/>
          <w:lang w:eastAsia="ko-KR"/>
        </w:rPr>
        <w:t>TBoMS</w:t>
      </w:r>
      <w:proofErr w:type="spellEnd"/>
      <w:r>
        <w:rPr>
          <w:rFonts w:eastAsiaTheme="minorEastAsia"/>
          <w:sz w:val="22"/>
          <w:szCs w:val="22"/>
          <w:lang w:eastAsia="ko-KR"/>
        </w:rPr>
        <w:t xml:space="preserve"> is mapped</w:t>
      </w:r>
      <w:r w:rsidR="0060045B">
        <w:rPr>
          <w:rFonts w:eastAsiaTheme="minorEastAsia"/>
          <w:sz w:val="22"/>
          <w:szCs w:val="22"/>
          <w:lang w:eastAsia="ko-KR"/>
        </w:rPr>
        <w:t>.</w:t>
      </w:r>
      <w:r>
        <w:rPr>
          <w:rFonts w:eastAsiaTheme="minorEastAsia"/>
          <w:sz w:val="22"/>
          <w:szCs w:val="22"/>
          <w:lang w:eastAsia="ko-KR"/>
        </w:rPr>
        <w:t xml:space="preserve"> If the TBS is scaled with the number of slots, the number of REs for the first UCI in PUCCH#1 are calculated based on half of the TBS, and the number of REs for the second UCI in PUCCH#2 are also calculated based on half of the TBS.</w:t>
      </w:r>
      <w:r w:rsidR="0060045B">
        <w:rPr>
          <w:rFonts w:eastAsiaTheme="minorEastAsia"/>
          <w:sz w:val="22"/>
          <w:szCs w:val="22"/>
          <w:lang w:eastAsia="ko-KR"/>
        </w:rPr>
        <w:t xml:space="preserve"> Also, t</w:t>
      </w:r>
      <w:r>
        <w:rPr>
          <w:rFonts w:eastAsiaTheme="minorEastAsia"/>
          <w:sz w:val="22"/>
          <w:szCs w:val="22"/>
          <w:lang w:eastAsia="ko-KR"/>
        </w:rPr>
        <w:t xml:space="preserve">he number of REs for the first UCI in PUCCH#1 are calculated based on available PUSCH resource in </w:t>
      </w:r>
      <w:proofErr w:type="spellStart"/>
      <w:r>
        <w:rPr>
          <w:rFonts w:eastAsiaTheme="minorEastAsia"/>
          <w:sz w:val="22"/>
          <w:szCs w:val="22"/>
          <w:lang w:eastAsia="ko-KR"/>
        </w:rPr>
        <w:t>slot#n</w:t>
      </w:r>
      <w:proofErr w:type="spellEnd"/>
      <w:r>
        <w:rPr>
          <w:rFonts w:eastAsiaTheme="minorEastAsia"/>
          <w:sz w:val="22"/>
          <w:szCs w:val="22"/>
          <w:lang w:eastAsia="ko-KR"/>
        </w:rPr>
        <w:t xml:space="preserve">, and the second UCI in PUCCH#2 are calculated based on available PUSCH resource in slot#n+1. </w:t>
      </w:r>
    </w:p>
    <w:p w14:paraId="3F5317A7" w14:textId="43E32A68" w:rsidR="006B2E08" w:rsidRDefault="006B2E08">
      <w:pPr>
        <w:pStyle w:val="a0"/>
        <w:spacing w:before="240"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Additionally, similar issue can be raised </w:t>
      </w:r>
      <w:r w:rsidR="000108BF">
        <w:rPr>
          <w:rFonts w:eastAsiaTheme="minorEastAsia"/>
          <w:sz w:val="22"/>
          <w:szCs w:val="22"/>
          <w:lang w:eastAsia="ko-KR"/>
        </w:rPr>
        <w:t>on</w:t>
      </w:r>
      <w:r>
        <w:rPr>
          <w:rFonts w:eastAsiaTheme="minorEastAsia"/>
          <w:sz w:val="22"/>
          <w:szCs w:val="22"/>
          <w:lang w:eastAsia="ko-KR"/>
        </w:rPr>
        <w:t xml:space="preserve"> UL transmission power determination for </w:t>
      </w:r>
      <w:proofErr w:type="spellStart"/>
      <w:r>
        <w:rPr>
          <w:rFonts w:eastAsiaTheme="minorEastAsia"/>
          <w:sz w:val="22"/>
          <w:szCs w:val="22"/>
          <w:lang w:eastAsia="ko-KR"/>
        </w:rPr>
        <w:t>TBoMS</w:t>
      </w:r>
      <w:proofErr w:type="spellEnd"/>
      <w:r>
        <w:rPr>
          <w:rFonts w:eastAsiaTheme="minorEastAsia"/>
          <w:sz w:val="22"/>
          <w:szCs w:val="22"/>
          <w:lang w:eastAsia="ko-KR"/>
        </w:rPr>
        <w:t>.</w:t>
      </w:r>
      <w:r w:rsidR="000108BF">
        <w:rPr>
          <w:rFonts w:eastAsiaTheme="minorEastAsia"/>
          <w:sz w:val="22"/>
          <w:szCs w:val="22"/>
          <w:lang w:eastAsia="ko-KR"/>
        </w:rPr>
        <w:t xml:space="preserve"> In Rel-15/16, PUSCH transmission power is determined per </w:t>
      </w:r>
      <w:r w:rsidR="00C8444A">
        <w:rPr>
          <w:rFonts w:eastAsiaTheme="minorEastAsia"/>
          <w:sz w:val="22"/>
          <w:szCs w:val="22"/>
          <w:lang w:eastAsia="ko-KR"/>
        </w:rPr>
        <w:t>transmission occasion (</w:t>
      </w:r>
      <w:r w:rsidR="000108BF">
        <w:rPr>
          <w:rFonts w:eastAsiaTheme="minorEastAsia"/>
          <w:sz w:val="22"/>
          <w:szCs w:val="22"/>
          <w:lang w:eastAsia="ko-KR"/>
        </w:rPr>
        <w:t>slot</w:t>
      </w:r>
      <w:r w:rsidR="00C8444A">
        <w:rPr>
          <w:rFonts w:eastAsiaTheme="minorEastAsia"/>
          <w:sz w:val="22"/>
          <w:szCs w:val="22"/>
          <w:lang w:eastAsia="ko-KR"/>
        </w:rPr>
        <w:t xml:space="preserve"> for type-A PUSCH repetition, nominal repetition for type-B PUSCH repetition).I</w:t>
      </w:r>
      <w:r w:rsidR="000108BF">
        <w:rPr>
          <w:rFonts w:eastAsiaTheme="minorEastAsia"/>
          <w:sz w:val="22"/>
          <w:szCs w:val="22"/>
          <w:lang w:eastAsia="ko-KR"/>
        </w:rPr>
        <w:t xml:space="preserve">f one TB is mapped to multiple </w:t>
      </w:r>
      <w:r w:rsidR="00C8444A">
        <w:rPr>
          <w:rFonts w:eastAsiaTheme="minorEastAsia"/>
          <w:sz w:val="22"/>
          <w:szCs w:val="22"/>
          <w:lang w:eastAsia="ko-KR"/>
        </w:rPr>
        <w:t>transmission occasions</w:t>
      </w:r>
      <w:r w:rsidR="000108BF">
        <w:rPr>
          <w:rFonts w:eastAsiaTheme="minorEastAsia"/>
          <w:sz w:val="22"/>
          <w:szCs w:val="22"/>
          <w:lang w:eastAsia="ko-KR"/>
        </w:rPr>
        <w:t>, it should be further discussed how to define UL transmission power in a</w:t>
      </w:r>
      <w:r w:rsidR="00C8444A">
        <w:rPr>
          <w:rFonts w:eastAsiaTheme="minorEastAsia"/>
          <w:sz w:val="22"/>
          <w:szCs w:val="22"/>
          <w:lang w:eastAsia="ko-KR"/>
        </w:rPr>
        <w:t xml:space="preserve"> transmission occasion</w:t>
      </w:r>
      <w:r w:rsidR="000108BF">
        <w:rPr>
          <w:rFonts w:eastAsiaTheme="minorEastAsia"/>
          <w:sz w:val="22"/>
          <w:szCs w:val="22"/>
          <w:lang w:eastAsia="ko-KR"/>
        </w:rPr>
        <w:t>.</w:t>
      </w:r>
      <w:r w:rsidR="009D49C0">
        <w:rPr>
          <w:rFonts w:eastAsiaTheme="minorEastAsia"/>
          <w:sz w:val="22"/>
          <w:szCs w:val="22"/>
          <w:lang w:eastAsia="ko-KR"/>
        </w:rPr>
        <w:t xml:space="preserve"> For example, UL transmission power for </w:t>
      </w:r>
      <w:proofErr w:type="spellStart"/>
      <w:r w:rsidR="009D49C0">
        <w:rPr>
          <w:rFonts w:eastAsiaTheme="minorEastAsia"/>
          <w:sz w:val="22"/>
          <w:szCs w:val="22"/>
          <w:lang w:eastAsia="ko-KR"/>
        </w:rPr>
        <w:t>TBoMS</w:t>
      </w:r>
      <w:proofErr w:type="spellEnd"/>
      <w:r w:rsidR="009D49C0">
        <w:rPr>
          <w:rFonts w:eastAsiaTheme="minorEastAsia"/>
          <w:sz w:val="22"/>
          <w:szCs w:val="22"/>
          <w:lang w:eastAsia="ko-KR"/>
        </w:rPr>
        <w:t xml:space="preserve"> can be determined per </w:t>
      </w:r>
      <w:r w:rsidR="00C8444A">
        <w:rPr>
          <w:rFonts w:eastAsiaTheme="minorEastAsia"/>
          <w:sz w:val="22"/>
          <w:szCs w:val="22"/>
          <w:lang w:eastAsia="ko-KR"/>
        </w:rPr>
        <w:t xml:space="preserve">transmission occasion </w:t>
      </w:r>
      <w:r w:rsidR="009D49C0">
        <w:rPr>
          <w:rFonts w:eastAsiaTheme="minorEastAsia"/>
          <w:sz w:val="22"/>
          <w:szCs w:val="22"/>
          <w:lang w:eastAsia="ko-KR"/>
        </w:rPr>
        <w:t xml:space="preserve">based on </w:t>
      </w:r>
      <w:r w:rsidR="00C8444A">
        <w:rPr>
          <w:rFonts w:eastAsiaTheme="minorEastAsia"/>
          <w:sz w:val="22"/>
          <w:szCs w:val="22"/>
          <w:lang w:eastAsia="ko-KR"/>
        </w:rPr>
        <w:t>number of bits or code</w:t>
      </w:r>
      <w:r w:rsidR="00485054">
        <w:rPr>
          <w:rFonts w:eastAsiaTheme="minorEastAsia"/>
          <w:sz w:val="22"/>
          <w:szCs w:val="22"/>
          <w:lang w:eastAsia="ko-KR"/>
        </w:rPr>
        <w:t xml:space="preserve"> </w:t>
      </w:r>
      <w:r w:rsidR="00C8444A">
        <w:rPr>
          <w:rFonts w:eastAsiaTheme="minorEastAsia"/>
          <w:sz w:val="22"/>
          <w:szCs w:val="22"/>
          <w:lang w:eastAsia="ko-KR"/>
        </w:rPr>
        <w:t>blocks</w:t>
      </w:r>
      <w:r w:rsidR="009D49C0">
        <w:rPr>
          <w:rFonts w:eastAsiaTheme="minorEastAsia"/>
          <w:sz w:val="22"/>
          <w:szCs w:val="22"/>
          <w:lang w:eastAsia="ko-KR"/>
        </w:rPr>
        <w:t xml:space="preserve"> within </w:t>
      </w:r>
      <w:r w:rsidR="00C8444A">
        <w:rPr>
          <w:rFonts w:eastAsiaTheme="minorEastAsia"/>
          <w:sz w:val="22"/>
          <w:szCs w:val="22"/>
          <w:lang w:eastAsia="ko-KR"/>
        </w:rPr>
        <w:t>a transmission occasion</w:t>
      </w:r>
      <w:r w:rsidR="009D49C0">
        <w:rPr>
          <w:rFonts w:eastAsiaTheme="minorEastAsia"/>
          <w:sz w:val="22"/>
          <w:szCs w:val="22"/>
          <w:lang w:eastAsia="ko-KR"/>
        </w:rPr>
        <w:t xml:space="preserve">. </w:t>
      </w:r>
      <w:r w:rsidR="00C8444A">
        <w:rPr>
          <w:rFonts w:eastAsiaTheme="minorEastAsia"/>
          <w:sz w:val="22"/>
          <w:szCs w:val="22"/>
          <w:lang w:eastAsia="ko-KR"/>
        </w:rPr>
        <w:t>Or</w:t>
      </w:r>
      <w:r w:rsidR="009D49C0">
        <w:rPr>
          <w:rFonts w:eastAsiaTheme="minorEastAsia"/>
          <w:sz w:val="22"/>
          <w:szCs w:val="22"/>
          <w:lang w:eastAsia="ko-KR"/>
        </w:rPr>
        <w:t xml:space="preserve">, it can be determined for multiple </w:t>
      </w:r>
      <w:r w:rsidR="00C8444A">
        <w:rPr>
          <w:rFonts w:eastAsiaTheme="minorEastAsia"/>
          <w:sz w:val="22"/>
          <w:szCs w:val="22"/>
          <w:lang w:eastAsia="ko-KR"/>
        </w:rPr>
        <w:t>transmission occasions transmitting</w:t>
      </w:r>
      <w:r w:rsidR="009D49C0">
        <w:rPr>
          <w:rFonts w:eastAsiaTheme="minorEastAsia"/>
          <w:sz w:val="22"/>
          <w:szCs w:val="22"/>
          <w:lang w:eastAsia="ko-KR"/>
        </w:rPr>
        <w:t xml:space="preserve"> a single TB.</w:t>
      </w:r>
    </w:p>
    <w:p w14:paraId="6E236A88" w14:textId="646FC79C" w:rsidR="00F6192D" w:rsidRDefault="00F6192D">
      <w:pPr>
        <w:pStyle w:val="a0"/>
        <w:numPr>
          <w:ilvl w:val="0"/>
          <w:numId w:val="12"/>
        </w:numPr>
        <w:spacing w:line="276" w:lineRule="auto"/>
        <w:ind w:left="426"/>
        <w:jc w:val="both"/>
        <w:rPr>
          <w:rFonts w:eastAsiaTheme="minorEastAsia"/>
          <w:b/>
          <w:bCs/>
          <w:i/>
          <w:iCs/>
          <w:sz w:val="22"/>
          <w:szCs w:val="22"/>
          <w:lang w:eastAsia="ko-KR"/>
        </w:rPr>
      </w:pPr>
      <w:bookmarkStart w:id="5" w:name="_Hlk68445165"/>
      <w:r w:rsidRPr="0060045B">
        <w:rPr>
          <w:rFonts w:eastAsiaTheme="minorEastAsia"/>
          <w:b/>
          <w:bCs/>
          <w:i/>
          <w:iCs/>
          <w:sz w:val="22"/>
          <w:szCs w:val="22"/>
          <w:lang w:eastAsia="ko-KR"/>
        </w:rPr>
        <w:t xml:space="preserve">Proposal </w:t>
      </w:r>
      <w:r w:rsidR="00865D17">
        <w:rPr>
          <w:rFonts w:eastAsiaTheme="minorEastAsia"/>
          <w:b/>
          <w:bCs/>
          <w:i/>
          <w:iCs/>
          <w:sz w:val="22"/>
          <w:szCs w:val="22"/>
          <w:lang w:eastAsia="ko-KR"/>
        </w:rPr>
        <w:t>5</w:t>
      </w:r>
      <w:r w:rsidRPr="0060045B">
        <w:rPr>
          <w:rFonts w:eastAsiaTheme="minorEastAsia"/>
          <w:b/>
          <w:bCs/>
          <w:i/>
          <w:iCs/>
          <w:sz w:val="22"/>
          <w:szCs w:val="22"/>
          <w:lang w:eastAsia="ko-KR"/>
        </w:rPr>
        <w:t xml:space="preserve">: </w:t>
      </w:r>
      <w:r w:rsidR="00AC7253" w:rsidRPr="0060045B">
        <w:rPr>
          <w:rFonts w:eastAsiaTheme="minorEastAsia"/>
          <w:b/>
          <w:bCs/>
          <w:i/>
          <w:iCs/>
          <w:sz w:val="22"/>
          <w:szCs w:val="22"/>
          <w:lang w:eastAsia="ko-KR"/>
        </w:rPr>
        <w:t>It should be further discussed how to determine the</w:t>
      </w:r>
      <w:r w:rsidR="009D49C0" w:rsidRPr="009D49C0">
        <w:rPr>
          <w:rFonts w:eastAsiaTheme="minorEastAsia"/>
          <w:b/>
          <w:bCs/>
          <w:i/>
          <w:iCs/>
          <w:sz w:val="22"/>
          <w:szCs w:val="22"/>
          <w:lang w:eastAsia="ko-KR"/>
        </w:rPr>
        <w:t xml:space="preserve"> </w:t>
      </w:r>
      <w:r w:rsidR="009D49C0" w:rsidRPr="0060045B">
        <w:rPr>
          <w:rFonts w:eastAsiaTheme="minorEastAsia"/>
          <w:b/>
          <w:bCs/>
          <w:i/>
          <w:iCs/>
          <w:sz w:val="22"/>
          <w:szCs w:val="22"/>
          <w:lang w:eastAsia="ko-KR"/>
        </w:rPr>
        <w:t>number REs for UCI multiplexing</w:t>
      </w:r>
      <w:r w:rsidR="009D49C0">
        <w:rPr>
          <w:rFonts w:eastAsiaTheme="minorEastAsia"/>
          <w:b/>
          <w:bCs/>
          <w:i/>
          <w:iCs/>
          <w:sz w:val="22"/>
          <w:szCs w:val="22"/>
          <w:lang w:eastAsia="ko-KR"/>
        </w:rPr>
        <w:t>, and</w:t>
      </w:r>
      <w:r w:rsidR="00AC7253" w:rsidRPr="0060045B">
        <w:rPr>
          <w:rFonts w:eastAsiaTheme="minorEastAsia"/>
          <w:b/>
          <w:bCs/>
          <w:i/>
          <w:iCs/>
          <w:sz w:val="22"/>
          <w:szCs w:val="22"/>
          <w:lang w:eastAsia="ko-KR"/>
        </w:rPr>
        <w:t xml:space="preserve"> </w:t>
      </w:r>
      <w:r w:rsidR="009D49C0">
        <w:rPr>
          <w:rFonts w:eastAsiaTheme="minorEastAsia"/>
          <w:b/>
          <w:bCs/>
          <w:i/>
          <w:iCs/>
          <w:sz w:val="22"/>
          <w:szCs w:val="22"/>
          <w:lang w:eastAsia="ko-KR"/>
        </w:rPr>
        <w:t>UL transmission power</w:t>
      </w:r>
      <w:r w:rsidR="009D49C0" w:rsidRPr="0060045B">
        <w:rPr>
          <w:rFonts w:eastAsiaTheme="minorEastAsia"/>
          <w:b/>
          <w:bCs/>
          <w:i/>
          <w:iCs/>
          <w:sz w:val="22"/>
          <w:szCs w:val="22"/>
          <w:lang w:eastAsia="ko-KR"/>
        </w:rPr>
        <w:t xml:space="preserve"> </w:t>
      </w:r>
      <w:r w:rsidR="00AC7253" w:rsidRPr="0060045B">
        <w:rPr>
          <w:rFonts w:eastAsiaTheme="minorEastAsia"/>
          <w:b/>
          <w:bCs/>
          <w:i/>
          <w:iCs/>
          <w:sz w:val="22"/>
          <w:szCs w:val="22"/>
          <w:lang w:eastAsia="ko-KR"/>
        </w:rPr>
        <w:t>in case of TB processing over multi-slot PUSCH.</w:t>
      </w:r>
    </w:p>
    <w:p w14:paraId="15F68365" w14:textId="667C70A5" w:rsidR="009866D7" w:rsidRPr="00865D17" w:rsidRDefault="009866D7">
      <w:pPr>
        <w:pStyle w:val="a0"/>
        <w:spacing w:line="276" w:lineRule="auto"/>
        <w:jc w:val="both"/>
        <w:rPr>
          <w:rFonts w:eastAsiaTheme="minorEastAsia"/>
          <w:b/>
          <w:bCs/>
          <w:i/>
          <w:iCs/>
          <w:sz w:val="22"/>
          <w:szCs w:val="22"/>
          <w:lang w:eastAsia="ko-KR"/>
        </w:rPr>
      </w:pPr>
    </w:p>
    <w:bookmarkEnd w:id="5"/>
    <w:p w14:paraId="2955DA6E" w14:textId="77777777" w:rsidR="00473A70" w:rsidRPr="008B6F35" w:rsidRDefault="00473A70">
      <w:pPr>
        <w:pStyle w:val="1"/>
        <w:spacing w:line="276" w:lineRule="auto"/>
        <w:jc w:val="both"/>
        <w:rPr>
          <w:rFonts w:ascii="Times New Roman" w:hAnsi="Times New Roman"/>
        </w:rPr>
      </w:pPr>
      <w:r w:rsidRPr="008B6F35">
        <w:rPr>
          <w:rFonts w:ascii="Times New Roman" w:hAnsi="Times New Roman"/>
        </w:rPr>
        <w:t>Conclusio</w:t>
      </w:r>
      <w:r w:rsidR="00332B6E">
        <w:rPr>
          <w:rFonts w:ascii="Times New Roman" w:hAnsi="Times New Roman"/>
        </w:rPr>
        <w:t>n</w:t>
      </w:r>
    </w:p>
    <w:p w14:paraId="5DA97E5C" w14:textId="0EAA680C" w:rsidR="00473A70" w:rsidRDefault="00473A70">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provided our views on </w:t>
      </w:r>
      <w:proofErr w:type="spellStart"/>
      <w:r w:rsidR="008B3DC5">
        <w:rPr>
          <w:rFonts w:ascii="Times New Roman" w:hAnsi="Times New Roman"/>
          <w:kern w:val="0"/>
          <w:sz w:val="22"/>
        </w:rPr>
        <w:t>TBoMS</w:t>
      </w:r>
      <w:proofErr w:type="spellEnd"/>
      <w:r w:rsidRPr="008B6F35">
        <w:rPr>
          <w:rFonts w:ascii="Times New Roman" w:hAnsi="Times New Roman"/>
          <w:kern w:val="0"/>
          <w:sz w:val="22"/>
        </w:rPr>
        <w:t xml:space="preserve"> and the followings were proposed:</w:t>
      </w:r>
    </w:p>
    <w:p w14:paraId="68C72AE2" w14:textId="23FD05DD" w:rsidR="004E57C3" w:rsidRDefault="004E57C3">
      <w:pPr>
        <w:pStyle w:val="a0"/>
        <w:numPr>
          <w:ilvl w:val="0"/>
          <w:numId w:val="12"/>
        </w:numPr>
        <w:spacing w:line="276" w:lineRule="auto"/>
        <w:ind w:left="426"/>
        <w:jc w:val="both"/>
        <w:rPr>
          <w:rFonts w:eastAsiaTheme="minorEastAsia"/>
          <w:b/>
          <w:bCs/>
          <w:i/>
          <w:iCs/>
          <w:sz w:val="22"/>
          <w:szCs w:val="22"/>
          <w:lang w:eastAsia="ko-KR"/>
        </w:rPr>
      </w:pPr>
      <w:r w:rsidRPr="00E04D00">
        <w:rPr>
          <w:rFonts w:eastAsiaTheme="minorEastAsia" w:hint="eastAsia"/>
          <w:b/>
          <w:bCs/>
          <w:i/>
          <w:iCs/>
          <w:sz w:val="22"/>
          <w:szCs w:val="22"/>
          <w:lang w:eastAsia="ko-KR"/>
        </w:rPr>
        <w:t>P</w:t>
      </w:r>
      <w:r w:rsidRPr="00E04D00">
        <w:rPr>
          <w:rFonts w:eastAsiaTheme="minorEastAsia"/>
          <w:b/>
          <w:bCs/>
          <w:i/>
          <w:iCs/>
          <w:sz w:val="22"/>
          <w:szCs w:val="22"/>
          <w:lang w:eastAsia="ko-KR"/>
        </w:rPr>
        <w:t xml:space="preserve">roposal </w:t>
      </w:r>
      <w:r>
        <w:rPr>
          <w:rFonts w:eastAsiaTheme="minorEastAsia"/>
          <w:b/>
          <w:bCs/>
          <w:i/>
          <w:iCs/>
          <w:sz w:val="22"/>
          <w:szCs w:val="22"/>
          <w:lang w:eastAsia="ko-KR"/>
        </w:rPr>
        <w:t>1</w:t>
      </w:r>
      <w:r w:rsidRPr="00E04D00">
        <w:rPr>
          <w:rFonts w:eastAsiaTheme="minorEastAsia"/>
          <w:b/>
          <w:bCs/>
          <w:i/>
          <w:iCs/>
          <w:sz w:val="22"/>
          <w:szCs w:val="22"/>
          <w:lang w:eastAsia="ko-KR"/>
        </w:rPr>
        <w:t>:</w:t>
      </w:r>
      <w:r w:rsidRPr="00DC7BE7">
        <w:rPr>
          <w:rFonts w:eastAsiaTheme="minorEastAsia"/>
          <w:b/>
          <w:bCs/>
          <w:i/>
          <w:iCs/>
          <w:sz w:val="22"/>
          <w:szCs w:val="22"/>
          <w:lang w:eastAsia="ko-KR"/>
        </w:rPr>
        <w:t xml:space="preserve"> </w:t>
      </w:r>
      <w:r>
        <w:rPr>
          <w:rFonts w:eastAsiaTheme="minorEastAsia"/>
          <w:b/>
          <w:bCs/>
          <w:i/>
          <w:iCs/>
          <w:sz w:val="22"/>
          <w:szCs w:val="22"/>
          <w:lang w:eastAsia="ko-KR"/>
        </w:rPr>
        <w:t xml:space="preserve">For the single </w:t>
      </w:r>
      <w:proofErr w:type="spellStart"/>
      <w:r>
        <w:rPr>
          <w:rFonts w:eastAsiaTheme="minorEastAsia"/>
          <w:b/>
          <w:bCs/>
          <w:i/>
          <w:iCs/>
          <w:sz w:val="22"/>
          <w:szCs w:val="22"/>
          <w:lang w:eastAsia="ko-KR"/>
        </w:rPr>
        <w:t>TBoMS</w:t>
      </w:r>
      <w:proofErr w:type="spellEnd"/>
      <w:r>
        <w:rPr>
          <w:rFonts w:eastAsiaTheme="minorEastAsia"/>
          <w:b/>
          <w:bCs/>
          <w:i/>
          <w:iCs/>
          <w:sz w:val="22"/>
          <w:szCs w:val="22"/>
          <w:lang w:eastAsia="ko-KR"/>
        </w:rPr>
        <w:t>, t</w:t>
      </w:r>
      <w:r w:rsidRPr="003262FC">
        <w:rPr>
          <w:rFonts w:eastAsiaTheme="minorEastAsia"/>
          <w:b/>
          <w:bCs/>
          <w:i/>
          <w:iCs/>
          <w:sz w:val="22"/>
          <w:szCs w:val="22"/>
          <w:lang w:eastAsia="ko-KR"/>
        </w:rPr>
        <w:t>he TB is transmitted on the TOT</w:t>
      </w:r>
      <w:r>
        <w:rPr>
          <w:rFonts w:eastAsiaTheme="minorEastAsia"/>
          <w:b/>
          <w:bCs/>
          <w:i/>
          <w:iCs/>
          <w:sz w:val="22"/>
          <w:szCs w:val="22"/>
          <w:lang w:eastAsia="ko-KR"/>
        </w:rPr>
        <w:t xml:space="preserve"> (option 1) or the multiple TOT</w:t>
      </w:r>
      <w:r w:rsidR="000C3D6C">
        <w:rPr>
          <w:rFonts w:eastAsiaTheme="minorEastAsia"/>
          <w:b/>
          <w:bCs/>
          <w:i/>
          <w:iCs/>
          <w:sz w:val="22"/>
          <w:szCs w:val="22"/>
          <w:lang w:eastAsia="ko-KR"/>
        </w:rPr>
        <w:t>s</w:t>
      </w:r>
      <w:r>
        <w:rPr>
          <w:rFonts w:eastAsiaTheme="minorEastAsia"/>
          <w:b/>
          <w:bCs/>
          <w:i/>
          <w:iCs/>
          <w:sz w:val="22"/>
          <w:szCs w:val="22"/>
          <w:lang w:eastAsia="ko-KR"/>
        </w:rPr>
        <w:t xml:space="preserve"> (option 3)</w:t>
      </w:r>
      <w:r w:rsidRPr="003262FC">
        <w:rPr>
          <w:rFonts w:eastAsiaTheme="minorEastAsia"/>
          <w:b/>
          <w:bCs/>
          <w:i/>
          <w:iCs/>
          <w:sz w:val="22"/>
          <w:szCs w:val="22"/>
          <w:lang w:eastAsia="ko-KR"/>
        </w:rPr>
        <w:t xml:space="preserve"> using a single RV</w:t>
      </w:r>
      <w:r>
        <w:rPr>
          <w:rFonts w:eastAsiaTheme="minorEastAsia"/>
          <w:b/>
          <w:bCs/>
          <w:i/>
          <w:iCs/>
          <w:sz w:val="22"/>
          <w:szCs w:val="22"/>
          <w:lang w:eastAsia="ko-KR"/>
        </w:rPr>
        <w:t xml:space="preserve">. </w:t>
      </w:r>
    </w:p>
    <w:p w14:paraId="1250A724" w14:textId="77777777" w:rsidR="00FA064D" w:rsidRPr="00DC7BE7" w:rsidRDefault="00FA064D">
      <w:pPr>
        <w:pStyle w:val="a0"/>
        <w:numPr>
          <w:ilvl w:val="1"/>
          <w:numId w:val="12"/>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F</w:t>
      </w:r>
      <w:r>
        <w:rPr>
          <w:rFonts w:eastAsiaTheme="minorEastAsia"/>
          <w:b/>
          <w:bCs/>
          <w:i/>
          <w:iCs/>
          <w:sz w:val="22"/>
          <w:szCs w:val="22"/>
          <w:lang w:eastAsia="ko-KR"/>
        </w:rPr>
        <w:t>FS: Handling for issues on rate-matching, such as UCI multiplexing.</w:t>
      </w:r>
    </w:p>
    <w:p w14:paraId="70264220" w14:textId="1E5CA7BC" w:rsidR="0060045B" w:rsidRPr="00DC7BE7" w:rsidRDefault="0060045B">
      <w:pPr>
        <w:pStyle w:val="a0"/>
        <w:numPr>
          <w:ilvl w:val="0"/>
          <w:numId w:val="12"/>
        </w:numPr>
        <w:spacing w:line="276" w:lineRule="auto"/>
        <w:ind w:left="426"/>
        <w:jc w:val="both"/>
        <w:rPr>
          <w:rFonts w:eastAsiaTheme="minorEastAsia"/>
          <w:b/>
          <w:bCs/>
          <w:i/>
          <w:iCs/>
          <w:sz w:val="22"/>
          <w:szCs w:val="22"/>
          <w:lang w:eastAsia="ko-KR"/>
        </w:rPr>
      </w:pPr>
      <w:r w:rsidRPr="00E04D00">
        <w:rPr>
          <w:rFonts w:eastAsiaTheme="minorEastAsia" w:hint="eastAsia"/>
          <w:b/>
          <w:bCs/>
          <w:i/>
          <w:iCs/>
          <w:sz w:val="22"/>
          <w:szCs w:val="22"/>
          <w:lang w:eastAsia="ko-KR"/>
        </w:rPr>
        <w:t>P</w:t>
      </w:r>
      <w:r w:rsidRPr="00E04D00">
        <w:rPr>
          <w:rFonts w:eastAsiaTheme="minorEastAsia"/>
          <w:b/>
          <w:bCs/>
          <w:i/>
          <w:iCs/>
          <w:sz w:val="22"/>
          <w:szCs w:val="22"/>
          <w:lang w:eastAsia="ko-KR"/>
        </w:rPr>
        <w:t xml:space="preserve">roposal </w:t>
      </w:r>
      <w:r w:rsidR="00865D17">
        <w:rPr>
          <w:rFonts w:eastAsiaTheme="minorEastAsia"/>
          <w:b/>
          <w:bCs/>
          <w:i/>
          <w:iCs/>
          <w:sz w:val="22"/>
          <w:szCs w:val="22"/>
          <w:lang w:eastAsia="ko-KR"/>
        </w:rPr>
        <w:t>2</w:t>
      </w:r>
      <w:r w:rsidRPr="00E04D00">
        <w:rPr>
          <w:rFonts w:eastAsiaTheme="minorEastAsia"/>
          <w:b/>
          <w:bCs/>
          <w:i/>
          <w:iCs/>
          <w:sz w:val="22"/>
          <w:szCs w:val="22"/>
          <w:lang w:eastAsia="ko-KR"/>
        </w:rPr>
        <w:t>:</w:t>
      </w:r>
      <w:r w:rsidRPr="006B6B7E">
        <w:rPr>
          <w:rFonts w:eastAsiaTheme="minorEastAsia"/>
          <w:b/>
          <w:bCs/>
          <w:i/>
          <w:iCs/>
          <w:sz w:val="22"/>
          <w:szCs w:val="22"/>
          <w:lang w:eastAsia="ko-KR"/>
        </w:rPr>
        <w:t xml:space="preserve"> Both PUSCH repetition type A-like TDRA and PUSCH repetition type B-like TDRA can be supported for time domain resource determination of TB processing over multi-slot PUSCH.</w:t>
      </w:r>
      <w:r>
        <w:rPr>
          <w:rFonts w:eastAsiaTheme="minorEastAsia"/>
          <w:b/>
          <w:bCs/>
          <w:i/>
          <w:iCs/>
          <w:sz w:val="22"/>
          <w:szCs w:val="22"/>
          <w:lang w:eastAsia="ko-KR"/>
        </w:rPr>
        <w:t xml:space="preserve"> </w:t>
      </w:r>
    </w:p>
    <w:p w14:paraId="06C3C3A9" w14:textId="77777777" w:rsidR="0060045B" w:rsidRPr="00DC7BE7" w:rsidRDefault="0060045B">
      <w:pPr>
        <w:pStyle w:val="a0"/>
        <w:numPr>
          <w:ilvl w:val="1"/>
          <w:numId w:val="12"/>
        </w:numPr>
        <w:spacing w:line="276" w:lineRule="auto"/>
        <w:ind w:left="1302"/>
        <w:jc w:val="both"/>
        <w:rPr>
          <w:rFonts w:eastAsiaTheme="minorEastAsia"/>
          <w:b/>
          <w:bCs/>
          <w:i/>
          <w:iCs/>
          <w:sz w:val="22"/>
          <w:lang w:eastAsia="ko-KR"/>
        </w:rPr>
      </w:pPr>
      <w:r w:rsidRPr="00DC7BE7">
        <w:rPr>
          <w:rFonts w:eastAsiaTheme="minorEastAsia"/>
          <w:b/>
          <w:bCs/>
          <w:i/>
          <w:iCs/>
          <w:sz w:val="22"/>
          <w:lang w:eastAsia="ko-KR"/>
        </w:rPr>
        <w:t>Further study how to determine TDRA-related aspects such as RV, DMRS pattern, and UL transmission power</w:t>
      </w:r>
      <w:r w:rsidRPr="006B6B7E">
        <w:rPr>
          <w:rFonts w:eastAsiaTheme="minorEastAsia"/>
          <w:b/>
          <w:bCs/>
          <w:i/>
          <w:iCs/>
          <w:sz w:val="22"/>
          <w:lang w:eastAsia="ko-KR"/>
        </w:rPr>
        <w:t>.</w:t>
      </w:r>
    </w:p>
    <w:p w14:paraId="7766B10F" w14:textId="07819F2C" w:rsidR="0060045B" w:rsidRPr="00DC7BE7" w:rsidRDefault="0060045B">
      <w:pPr>
        <w:pStyle w:val="a0"/>
        <w:numPr>
          <w:ilvl w:val="0"/>
          <w:numId w:val="12"/>
        </w:numPr>
        <w:spacing w:line="276" w:lineRule="auto"/>
        <w:ind w:left="426"/>
        <w:jc w:val="both"/>
        <w:rPr>
          <w:rFonts w:eastAsiaTheme="minorEastAsia"/>
          <w:b/>
          <w:bCs/>
          <w:i/>
          <w:iCs/>
          <w:sz w:val="22"/>
          <w:szCs w:val="22"/>
          <w:lang w:eastAsia="ko-KR"/>
        </w:rPr>
      </w:pPr>
      <w:r w:rsidRPr="00B77A66">
        <w:rPr>
          <w:rFonts w:eastAsiaTheme="minorEastAsia" w:hint="eastAsia"/>
          <w:b/>
          <w:bCs/>
          <w:i/>
          <w:iCs/>
          <w:sz w:val="22"/>
          <w:szCs w:val="22"/>
          <w:lang w:eastAsia="ko-KR"/>
        </w:rPr>
        <w:t>P</w:t>
      </w:r>
      <w:r w:rsidRPr="00B77A66">
        <w:rPr>
          <w:rFonts w:eastAsiaTheme="minorEastAsia"/>
          <w:b/>
          <w:bCs/>
          <w:i/>
          <w:iCs/>
          <w:sz w:val="22"/>
          <w:szCs w:val="22"/>
          <w:lang w:eastAsia="ko-KR"/>
        </w:rPr>
        <w:t xml:space="preserve">roposal </w:t>
      </w:r>
      <w:r w:rsidR="00865D17">
        <w:rPr>
          <w:rFonts w:eastAsiaTheme="minorEastAsia"/>
          <w:b/>
          <w:bCs/>
          <w:i/>
          <w:iCs/>
          <w:sz w:val="22"/>
          <w:szCs w:val="22"/>
          <w:lang w:eastAsia="ko-KR"/>
        </w:rPr>
        <w:t>3</w:t>
      </w:r>
      <w:r w:rsidRPr="00B77A66">
        <w:rPr>
          <w:rFonts w:eastAsiaTheme="minorEastAsia"/>
          <w:b/>
          <w:bCs/>
          <w:i/>
          <w:iCs/>
          <w:sz w:val="22"/>
          <w:szCs w:val="22"/>
          <w:lang w:eastAsia="ko-KR"/>
        </w:rPr>
        <w:t>:</w:t>
      </w:r>
      <w:r>
        <w:rPr>
          <w:rFonts w:eastAsiaTheme="minorEastAsia"/>
          <w:b/>
          <w:bCs/>
          <w:i/>
          <w:iCs/>
          <w:sz w:val="22"/>
          <w:szCs w:val="22"/>
          <w:lang w:eastAsia="ko-KR"/>
        </w:rPr>
        <w:t xml:space="preserve"> We propose to support Approach 2 for </w:t>
      </w:r>
      <w:proofErr w:type="spellStart"/>
      <w:r>
        <w:rPr>
          <w:rFonts w:eastAsiaTheme="minorEastAsia"/>
          <w:b/>
          <w:bCs/>
          <w:i/>
          <w:iCs/>
          <w:sz w:val="22"/>
          <w:szCs w:val="22"/>
          <w:lang w:eastAsia="ko-KR"/>
        </w:rPr>
        <w:t>N</w:t>
      </w:r>
      <w:r w:rsidRPr="00DC7BE7">
        <w:rPr>
          <w:rFonts w:eastAsiaTheme="minorEastAsia"/>
          <w:b/>
          <w:bCs/>
          <w:i/>
          <w:iCs/>
          <w:sz w:val="22"/>
          <w:szCs w:val="22"/>
          <w:lang w:eastAsia="ko-KR"/>
        </w:rPr>
        <w:t>info</w:t>
      </w:r>
      <w:proofErr w:type="spellEnd"/>
      <w:r>
        <w:rPr>
          <w:rFonts w:eastAsiaTheme="minorEastAsia"/>
          <w:b/>
          <w:bCs/>
          <w:i/>
          <w:iCs/>
          <w:sz w:val="22"/>
          <w:szCs w:val="22"/>
          <w:lang w:eastAsia="ko-KR"/>
        </w:rPr>
        <w:t xml:space="preserve"> calculation as a baseline. </w:t>
      </w:r>
    </w:p>
    <w:p w14:paraId="39A38310" w14:textId="77777777" w:rsidR="0060045B" w:rsidRPr="00DC7BE7" w:rsidRDefault="0060045B">
      <w:pPr>
        <w:pStyle w:val="a0"/>
        <w:numPr>
          <w:ilvl w:val="1"/>
          <w:numId w:val="12"/>
        </w:numPr>
        <w:spacing w:line="276" w:lineRule="auto"/>
        <w:ind w:left="1302"/>
        <w:jc w:val="both"/>
        <w:rPr>
          <w:rFonts w:eastAsiaTheme="minorEastAsia"/>
          <w:b/>
          <w:bCs/>
          <w:i/>
          <w:iCs/>
          <w:sz w:val="22"/>
          <w:lang w:eastAsia="ko-KR"/>
        </w:rPr>
      </w:pPr>
      <w:r w:rsidRPr="00DC7BE7">
        <w:rPr>
          <w:rFonts w:eastAsiaTheme="minorEastAsia"/>
          <w:b/>
          <w:bCs/>
          <w:i/>
          <w:iCs/>
          <w:sz w:val="22"/>
          <w:lang w:eastAsia="ko-KR"/>
        </w:rPr>
        <w:t xml:space="preserve">If the accurate calculation of </w:t>
      </w:r>
      <w:proofErr w:type="spellStart"/>
      <w:r w:rsidRPr="00DC7BE7">
        <w:rPr>
          <w:rFonts w:eastAsiaTheme="minorEastAsia"/>
          <w:b/>
          <w:bCs/>
          <w:i/>
          <w:iCs/>
          <w:sz w:val="22"/>
          <w:lang w:eastAsia="ko-KR"/>
        </w:rPr>
        <w:t>Ninfo</w:t>
      </w:r>
      <w:proofErr w:type="spellEnd"/>
      <w:r w:rsidRPr="00DC7BE7">
        <w:rPr>
          <w:rFonts w:eastAsiaTheme="minorEastAsia"/>
          <w:b/>
          <w:bCs/>
          <w:i/>
          <w:iCs/>
          <w:sz w:val="22"/>
          <w:lang w:eastAsia="ko-KR"/>
        </w:rPr>
        <w:t xml:space="preserve"> is deemed necessary, Approach 1 can be further considered.</w:t>
      </w:r>
    </w:p>
    <w:p w14:paraId="621C960C" w14:textId="06FE2FF2" w:rsidR="0060045B" w:rsidRPr="006B6B7E" w:rsidRDefault="0060045B">
      <w:pPr>
        <w:pStyle w:val="a0"/>
        <w:numPr>
          <w:ilvl w:val="0"/>
          <w:numId w:val="12"/>
        </w:numPr>
        <w:spacing w:line="276" w:lineRule="auto"/>
        <w:ind w:left="426"/>
        <w:jc w:val="both"/>
        <w:rPr>
          <w:rFonts w:eastAsiaTheme="minorEastAsia"/>
          <w:b/>
          <w:bCs/>
          <w:i/>
          <w:iCs/>
          <w:sz w:val="22"/>
          <w:szCs w:val="22"/>
          <w:lang w:eastAsia="ko-KR"/>
        </w:rPr>
      </w:pPr>
      <w:r w:rsidRPr="006B6B7E">
        <w:rPr>
          <w:rFonts w:eastAsiaTheme="minorEastAsia" w:hint="eastAsia"/>
          <w:b/>
          <w:bCs/>
          <w:i/>
          <w:iCs/>
          <w:sz w:val="22"/>
          <w:szCs w:val="22"/>
          <w:lang w:eastAsia="ko-KR"/>
        </w:rPr>
        <w:t>P</w:t>
      </w:r>
      <w:r w:rsidRPr="006B6B7E">
        <w:rPr>
          <w:rFonts w:eastAsiaTheme="minorEastAsia"/>
          <w:b/>
          <w:bCs/>
          <w:i/>
          <w:iCs/>
          <w:sz w:val="22"/>
          <w:szCs w:val="22"/>
          <w:lang w:eastAsia="ko-KR"/>
        </w:rPr>
        <w:t xml:space="preserve">roposal </w:t>
      </w:r>
      <w:r w:rsidR="00865D17">
        <w:rPr>
          <w:rFonts w:eastAsiaTheme="minorEastAsia"/>
          <w:b/>
          <w:bCs/>
          <w:i/>
          <w:iCs/>
          <w:sz w:val="22"/>
          <w:szCs w:val="22"/>
          <w:lang w:eastAsia="ko-KR"/>
        </w:rPr>
        <w:t>4</w:t>
      </w:r>
      <w:r w:rsidRPr="006B6B7E">
        <w:rPr>
          <w:rFonts w:eastAsiaTheme="minorEastAsia"/>
          <w:b/>
          <w:bCs/>
          <w:i/>
          <w:iCs/>
          <w:sz w:val="22"/>
          <w:szCs w:val="22"/>
          <w:lang w:eastAsia="ko-KR"/>
        </w:rPr>
        <w:t>: We propose to support Option 1 for N</w:t>
      </w:r>
      <w:r w:rsidRPr="00DC7BE7">
        <w:rPr>
          <w:rFonts w:eastAsiaTheme="minorEastAsia"/>
          <w:b/>
          <w:bCs/>
          <w:i/>
          <w:iCs/>
          <w:sz w:val="22"/>
          <w:szCs w:val="22"/>
          <w:lang w:eastAsia="ko-KR"/>
        </w:rPr>
        <w:t>oh</w:t>
      </w:r>
      <w:r w:rsidRPr="006B6B7E">
        <w:rPr>
          <w:rFonts w:eastAsiaTheme="minorEastAsia"/>
          <w:b/>
          <w:bCs/>
          <w:i/>
          <w:iCs/>
          <w:sz w:val="22"/>
          <w:szCs w:val="22"/>
          <w:lang w:eastAsia="ko-KR"/>
        </w:rPr>
        <w:t xml:space="preserve"> calculation as a baseline</w:t>
      </w:r>
      <w:r>
        <w:rPr>
          <w:rFonts w:eastAsiaTheme="minorEastAsia"/>
          <w:b/>
          <w:bCs/>
          <w:i/>
          <w:iCs/>
          <w:sz w:val="22"/>
          <w:szCs w:val="22"/>
          <w:lang w:eastAsia="ko-KR"/>
        </w:rPr>
        <w:t>.</w:t>
      </w:r>
    </w:p>
    <w:p w14:paraId="7DB52E89" w14:textId="77777777" w:rsidR="0060045B" w:rsidRPr="00DC7BE7" w:rsidRDefault="0060045B">
      <w:pPr>
        <w:pStyle w:val="a0"/>
        <w:numPr>
          <w:ilvl w:val="1"/>
          <w:numId w:val="12"/>
        </w:numPr>
        <w:spacing w:line="276" w:lineRule="auto"/>
        <w:ind w:left="1302"/>
        <w:jc w:val="both"/>
        <w:rPr>
          <w:rFonts w:eastAsiaTheme="minorEastAsia"/>
          <w:b/>
          <w:bCs/>
          <w:i/>
          <w:iCs/>
          <w:sz w:val="22"/>
          <w:lang w:eastAsia="ko-KR"/>
        </w:rPr>
      </w:pPr>
      <w:r w:rsidRPr="00DC7BE7">
        <w:rPr>
          <w:rFonts w:eastAsiaTheme="minorEastAsia"/>
          <w:b/>
          <w:bCs/>
          <w:i/>
          <w:iCs/>
          <w:sz w:val="22"/>
          <w:lang w:eastAsia="ko-KR"/>
        </w:rPr>
        <w:t>Option 2 can be further considered if the accurate calculation on Noh is deemed necessary.</w:t>
      </w:r>
    </w:p>
    <w:p w14:paraId="0F3B2738" w14:textId="4201B7D9" w:rsidR="006B2E08" w:rsidRDefault="006B2E08">
      <w:pPr>
        <w:pStyle w:val="a0"/>
        <w:numPr>
          <w:ilvl w:val="0"/>
          <w:numId w:val="12"/>
        </w:numPr>
        <w:spacing w:line="276" w:lineRule="auto"/>
        <w:ind w:left="426"/>
        <w:jc w:val="both"/>
        <w:rPr>
          <w:rFonts w:eastAsiaTheme="minorEastAsia"/>
          <w:b/>
          <w:bCs/>
          <w:i/>
          <w:iCs/>
          <w:sz w:val="22"/>
          <w:szCs w:val="22"/>
          <w:lang w:eastAsia="ko-KR"/>
        </w:rPr>
      </w:pPr>
      <w:r w:rsidRPr="0060045B">
        <w:rPr>
          <w:rFonts w:eastAsiaTheme="minorEastAsia"/>
          <w:b/>
          <w:bCs/>
          <w:i/>
          <w:iCs/>
          <w:sz w:val="22"/>
          <w:szCs w:val="22"/>
          <w:lang w:eastAsia="ko-KR"/>
        </w:rPr>
        <w:t xml:space="preserve">Proposal </w:t>
      </w:r>
      <w:r>
        <w:rPr>
          <w:rFonts w:eastAsiaTheme="minorEastAsia"/>
          <w:b/>
          <w:bCs/>
          <w:i/>
          <w:iCs/>
          <w:sz w:val="22"/>
          <w:szCs w:val="22"/>
          <w:lang w:eastAsia="ko-KR"/>
        </w:rPr>
        <w:t>5</w:t>
      </w:r>
      <w:r w:rsidRPr="0060045B">
        <w:rPr>
          <w:rFonts w:eastAsiaTheme="minorEastAsia"/>
          <w:b/>
          <w:bCs/>
          <w:i/>
          <w:iCs/>
          <w:sz w:val="22"/>
          <w:szCs w:val="22"/>
          <w:lang w:eastAsia="ko-KR"/>
        </w:rPr>
        <w:t>: It should be further discussed how to determine the number REs for UCI multiplexing</w:t>
      </w:r>
      <w:r w:rsidR="009D48EE">
        <w:rPr>
          <w:rFonts w:eastAsiaTheme="minorEastAsia"/>
          <w:b/>
          <w:bCs/>
          <w:i/>
          <w:iCs/>
          <w:sz w:val="22"/>
          <w:szCs w:val="22"/>
          <w:lang w:eastAsia="ko-KR"/>
        </w:rPr>
        <w:t>,</w:t>
      </w:r>
      <w:r>
        <w:rPr>
          <w:rFonts w:eastAsiaTheme="minorEastAsia"/>
          <w:b/>
          <w:bCs/>
          <w:i/>
          <w:iCs/>
          <w:sz w:val="22"/>
          <w:szCs w:val="22"/>
          <w:lang w:eastAsia="ko-KR"/>
        </w:rPr>
        <w:t xml:space="preserve"> and UL transmission power</w:t>
      </w:r>
      <w:r w:rsidRPr="0060045B">
        <w:rPr>
          <w:rFonts w:eastAsiaTheme="minorEastAsia"/>
          <w:b/>
          <w:bCs/>
          <w:i/>
          <w:iCs/>
          <w:sz w:val="22"/>
          <w:szCs w:val="22"/>
          <w:lang w:eastAsia="ko-KR"/>
        </w:rPr>
        <w:t xml:space="preserve"> in case of TB processing over multi-slot PUSCH.</w:t>
      </w:r>
    </w:p>
    <w:p w14:paraId="157D679C" w14:textId="487BBC41" w:rsidR="00473A70" w:rsidRPr="008B6F35" w:rsidRDefault="00473A70">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421649D5" w14:textId="0D72C07C" w:rsidR="00B6414C" w:rsidRPr="00E349CB" w:rsidRDefault="001D3969">
      <w:pPr>
        <w:pStyle w:val="20"/>
        <w:numPr>
          <w:ilvl w:val="0"/>
          <w:numId w:val="2"/>
        </w:numPr>
        <w:spacing w:line="276" w:lineRule="auto"/>
        <w:ind w:firstLineChars="0"/>
        <w:rPr>
          <w:rFonts w:ascii="Times New Roman" w:hAnsi="Times New Roman" w:cs="Times New Roman"/>
          <w:color w:val="auto"/>
          <w:sz w:val="22"/>
          <w:szCs w:val="22"/>
          <w:lang w:eastAsia="ko-KR"/>
        </w:rPr>
      </w:pPr>
      <w:r w:rsidRPr="00DC7BE7">
        <w:rPr>
          <w:rFonts w:ascii="Times New Roman" w:hAnsi="Times New Roman" w:cs="Times New Roman"/>
          <w:color w:val="auto"/>
          <w:sz w:val="22"/>
          <w:szCs w:val="22"/>
          <w:lang w:eastAsia="ko-KR"/>
        </w:rPr>
        <w:t>Draft Report of 3GPP TSG RAN WG1 #104</w:t>
      </w:r>
      <w:r w:rsidR="00371AE1">
        <w:rPr>
          <w:rFonts w:ascii="Times New Roman" w:hAnsi="Times New Roman" w:cs="Times New Roman"/>
          <w:color w:val="auto"/>
          <w:sz w:val="22"/>
          <w:szCs w:val="22"/>
          <w:lang w:eastAsia="ko-KR"/>
        </w:rPr>
        <w:t>b-</w:t>
      </w:r>
      <w:r w:rsidRPr="00DC7BE7">
        <w:rPr>
          <w:rFonts w:ascii="Times New Roman" w:hAnsi="Times New Roman" w:cs="Times New Roman"/>
          <w:color w:val="auto"/>
          <w:sz w:val="22"/>
          <w:szCs w:val="22"/>
          <w:lang w:eastAsia="ko-KR"/>
        </w:rPr>
        <w:t>e v0.</w:t>
      </w:r>
      <w:r w:rsidR="00371AE1">
        <w:rPr>
          <w:rFonts w:ascii="Times New Roman" w:hAnsi="Times New Roman" w:cs="Times New Roman"/>
          <w:color w:val="auto"/>
          <w:sz w:val="22"/>
          <w:szCs w:val="22"/>
          <w:lang w:eastAsia="ko-KR"/>
        </w:rPr>
        <w:t>2</w:t>
      </w:r>
      <w:r w:rsidRPr="00DC7BE7">
        <w:rPr>
          <w:rFonts w:ascii="Times New Roman" w:hAnsi="Times New Roman" w:cs="Times New Roman"/>
          <w:color w:val="auto"/>
          <w:sz w:val="22"/>
          <w:szCs w:val="22"/>
          <w:lang w:eastAsia="ko-KR"/>
        </w:rPr>
        <w:t>.0</w:t>
      </w:r>
    </w:p>
    <w:p w14:paraId="59CC2219" w14:textId="5AFECAF7" w:rsidR="00E349CB" w:rsidRPr="00E349CB" w:rsidRDefault="00E349CB">
      <w:pPr>
        <w:pStyle w:val="20"/>
        <w:numPr>
          <w:ilvl w:val="0"/>
          <w:numId w:val="2"/>
        </w:numPr>
        <w:spacing w:line="276" w:lineRule="auto"/>
        <w:ind w:firstLineChars="0"/>
        <w:rPr>
          <w:rFonts w:ascii="Times New Roman" w:hAnsi="Times New Roman" w:cs="Times New Roman"/>
          <w:color w:val="auto"/>
          <w:sz w:val="22"/>
          <w:szCs w:val="22"/>
          <w:lang w:eastAsia="ko-KR"/>
        </w:rPr>
      </w:pPr>
      <w:r w:rsidRPr="00E349CB">
        <w:rPr>
          <w:rFonts w:ascii="Times New Roman" w:hAnsi="Times New Roman" w:cs="Times New Roman" w:hint="eastAsia"/>
          <w:color w:val="auto"/>
          <w:sz w:val="22"/>
          <w:szCs w:val="22"/>
          <w:lang w:eastAsia="ko-KR"/>
        </w:rPr>
        <w:t>3</w:t>
      </w:r>
      <w:r w:rsidRPr="00E349CB">
        <w:rPr>
          <w:rFonts w:ascii="Times New Roman" w:hAnsi="Times New Roman" w:cs="Times New Roman"/>
          <w:color w:val="auto"/>
          <w:sz w:val="22"/>
          <w:szCs w:val="22"/>
          <w:lang w:eastAsia="ko-KR"/>
        </w:rPr>
        <w:t>GPP TS38.214 v16.4.0</w:t>
      </w:r>
    </w:p>
    <w:sectPr w:rsidR="00E349CB" w:rsidRPr="00E349CB" w:rsidSect="00FB260B">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84EBD" w14:textId="77777777" w:rsidR="00026DEB" w:rsidRDefault="00026DEB">
      <w:r>
        <w:separator/>
      </w:r>
    </w:p>
  </w:endnote>
  <w:endnote w:type="continuationSeparator" w:id="0">
    <w:p w14:paraId="5AF0785C" w14:textId="77777777" w:rsidR="00026DEB" w:rsidRDefault="00026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071AFF" w:rsidRDefault="00071AFF" w:rsidP="00FB260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9F5F9" w14:textId="77777777" w:rsidR="00026DEB" w:rsidRDefault="00026DEB">
      <w:r>
        <w:separator/>
      </w:r>
    </w:p>
  </w:footnote>
  <w:footnote w:type="continuationSeparator" w:id="0">
    <w:p w14:paraId="4C68C083" w14:textId="77777777" w:rsidR="00026DEB" w:rsidRDefault="00026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507ABC"/>
    <w:multiLevelType w:val="hybridMultilevel"/>
    <w:tmpl w:val="3940BE50"/>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48B6CC16">
      <w:start w:val="1"/>
      <w:numFmt w:val="decimal"/>
      <w:lvlText w:val="%2)"/>
      <w:lvlJc w:val="left"/>
      <w:pPr>
        <w:tabs>
          <w:tab w:val="num" w:pos="1440"/>
        </w:tabs>
        <w:ind w:left="1440" w:hanging="360"/>
      </w:pPr>
      <w:rPr>
        <w:rFon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5F69D8"/>
    <w:multiLevelType w:val="hybridMultilevel"/>
    <w:tmpl w:val="9410A64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8" w15:restartNumberingAfterBreak="0">
    <w:nsid w:val="2B0A525A"/>
    <w:multiLevelType w:val="hybridMultilevel"/>
    <w:tmpl w:val="1BDC27D6"/>
    <w:lvl w:ilvl="0" w:tplc="04090009">
      <w:start w:val="1"/>
      <w:numFmt w:val="bullet"/>
      <w:lvlText w:val=""/>
      <w:lvlJc w:val="left"/>
      <w:pPr>
        <w:ind w:left="541" w:hanging="400"/>
      </w:pPr>
      <w:rPr>
        <w:rFonts w:ascii="Wingdings" w:hAnsi="Wingdings" w:hint="default"/>
      </w:rPr>
    </w:lvl>
    <w:lvl w:ilvl="1" w:tplc="04090003">
      <w:start w:val="1"/>
      <w:numFmt w:val="bullet"/>
      <w:lvlText w:val=""/>
      <w:lvlJc w:val="left"/>
      <w:pPr>
        <w:ind w:left="941" w:hanging="400"/>
      </w:pPr>
      <w:rPr>
        <w:rFonts w:ascii="Wingdings" w:hAnsi="Wingdings" w:hint="default"/>
      </w:rPr>
    </w:lvl>
    <w:lvl w:ilvl="2" w:tplc="04090005">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1" w15:restartNumberingAfterBreak="0">
    <w:nsid w:val="41C26BEF"/>
    <w:multiLevelType w:val="hybridMultilevel"/>
    <w:tmpl w:val="DBE8EED8"/>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3" w15:restartNumberingAfterBreak="0">
    <w:nsid w:val="5BEA7556"/>
    <w:multiLevelType w:val="hybridMultilevel"/>
    <w:tmpl w:val="C722149C"/>
    <w:lvl w:ilvl="0" w:tplc="04090009">
      <w:start w:val="1"/>
      <w:numFmt w:val="bullet"/>
      <w:lvlText w:val=""/>
      <w:lvlJc w:val="left"/>
      <w:pPr>
        <w:ind w:left="1741" w:hanging="400"/>
      </w:pPr>
      <w:rPr>
        <w:rFonts w:ascii="Wingdings" w:hAnsi="Wingdings" w:hint="default"/>
      </w:rPr>
    </w:lvl>
    <w:lvl w:ilvl="1" w:tplc="04090003">
      <w:start w:val="1"/>
      <w:numFmt w:val="bullet"/>
      <w:lvlText w:val=""/>
      <w:lvlJc w:val="left"/>
      <w:pPr>
        <w:ind w:left="2141" w:hanging="400"/>
      </w:pPr>
      <w:rPr>
        <w:rFonts w:ascii="Wingdings" w:hAnsi="Wingdings" w:hint="default"/>
      </w:rPr>
    </w:lvl>
    <w:lvl w:ilvl="2" w:tplc="04090005">
      <w:start w:val="1"/>
      <w:numFmt w:val="bullet"/>
      <w:lvlText w:val=""/>
      <w:lvlJc w:val="left"/>
      <w:pPr>
        <w:ind w:left="2541" w:hanging="400"/>
      </w:pPr>
      <w:rPr>
        <w:rFonts w:ascii="Wingdings" w:hAnsi="Wingdings" w:hint="default"/>
      </w:rPr>
    </w:lvl>
    <w:lvl w:ilvl="3" w:tplc="04090001" w:tentative="1">
      <w:start w:val="1"/>
      <w:numFmt w:val="bullet"/>
      <w:lvlText w:val=""/>
      <w:lvlJc w:val="left"/>
      <w:pPr>
        <w:ind w:left="2941" w:hanging="400"/>
      </w:pPr>
      <w:rPr>
        <w:rFonts w:ascii="Wingdings" w:hAnsi="Wingdings" w:hint="default"/>
      </w:rPr>
    </w:lvl>
    <w:lvl w:ilvl="4" w:tplc="04090003" w:tentative="1">
      <w:start w:val="1"/>
      <w:numFmt w:val="bullet"/>
      <w:lvlText w:val=""/>
      <w:lvlJc w:val="left"/>
      <w:pPr>
        <w:ind w:left="3341" w:hanging="400"/>
      </w:pPr>
      <w:rPr>
        <w:rFonts w:ascii="Wingdings" w:hAnsi="Wingdings" w:hint="default"/>
      </w:rPr>
    </w:lvl>
    <w:lvl w:ilvl="5" w:tplc="04090005" w:tentative="1">
      <w:start w:val="1"/>
      <w:numFmt w:val="bullet"/>
      <w:lvlText w:val=""/>
      <w:lvlJc w:val="left"/>
      <w:pPr>
        <w:ind w:left="3741" w:hanging="400"/>
      </w:pPr>
      <w:rPr>
        <w:rFonts w:ascii="Wingdings" w:hAnsi="Wingdings" w:hint="default"/>
      </w:rPr>
    </w:lvl>
    <w:lvl w:ilvl="6" w:tplc="04090001" w:tentative="1">
      <w:start w:val="1"/>
      <w:numFmt w:val="bullet"/>
      <w:lvlText w:val=""/>
      <w:lvlJc w:val="left"/>
      <w:pPr>
        <w:ind w:left="4141" w:hanging="400"/>
      </w:pPr>
      <w:rPr>
        <w:rFonts w:ascii="Wingdings" w:hAnsi="Wingdings" w:hint="default"/>
      </w:rPr>
    </w:lvl>
    <w:lvl w:ilvl="7" w:tplc="04090003" w:tentative="1">
      <w:start w:val="1"/>
      <w:numFmt w:val="bullet"/>
      <w:lvlText w:val=""/>
      <w:lvlJc w:val="left"/>
      <w:pPr>
        <w:ind w:left="4541" w:hanging="400"/>
      </w:pPr>
      <w:rPr>
        <w:rFonts w:ascii="Wingdings" w:hAnsi="Wingdings" w:hint="default"/>
      </w:rPr>
    </w:lvl>
    <w:lvl w:ilvl="8" w:tplc="04090005" w:tentative="1">
      <w:start w:val="1"/>
      <w:numFmt w:val="bullet"/>
      <w:lvlText w:val=""/>
      <w:lvlJc w:val="left"/>
      <w:pPr>
        <w:ind w:left="4941" w:hanging="400"/>
      </w:pPr>
      <w:rPr>
        <w:rFonts w:ascii="Wingdings" w:hAnsi="Wingdings" w:hint="default"/>
      </w:rPr>
    </w:lvl>
  </w:abstractNum>
  <w:abstractNum w:abstractNumId="14"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15" w15:restartNumberingAfterBreak="0">
    <w:nsid w:val="73376789"/>
    <w:multiLevelType w:val="hybridMultilevel"/>
    <w:tmpl w:val="A4C254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num w:numId="1">
    <w:abstractNumId w:val="10"/>
  </w:num>
  <w:num w:numId="2">
    <w:abstractNumId w:val="4"/>
  </w:num>
  <w:num w:numId="3">
    <w:abstractNumId w:val="13"/>
  </w:num>
  <w:num w:numId="4">
    <w:abstractNumId w:val="1"/>
  </w:num>
  <w:num w:numId="5">
    <w:abstractNumId w:val="17"/>
  </w:num>
  <w:num w:numId="6">
    <w:abstractNumId w:val="12"/>
  </w:num>
  <w:num w:numId="7">
    <w:abstractNumId w:val="2"/>
  </w:num>
  <w:num w:numId="8">
    <w:abstractNumId w:val="7"/>
  </w:num>
  <w:num w:numId="9">
    <w:abstractNumId w:val="14"/>
  </w:num>
  <w:num w:numId="10">
    <w:abstractNumId w:val="16"/>
  </w:num>
  <w:num w:numId="11">
    <w:abstractNumId w:val="0"/>
  </w:num>
  <w:num w:numId="12">
    <w:abstractNumId w:val="8"/>
  </w:num>
  <w:num w:numId="13">
    <w:abstractNumId w:val="11"/>
  </w:num>
  <w:num w:numId="14">
    <w:abstractNumId w:val="6"/>
  </w:num>
  <w:num w:numId="15">
    <w:abstractNumId w:val="9"/>
  </w:num>
  <w:num w:numId="16">
    <w:abstractNumId w:val="5"/>
  </w:num>
  <w:num w:numId="17">
    <w:abstractNumId w:val="15"/>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1031"/>
    <w:rsid w:val="000049DF"/>
    <w:rsid w:val="000108BF"/>
    <w:rsid w:val="00015B5E"/>
    <w:rsid w:val="00017694"/>
    <w:rsid w:val="00026DEB"/>
    <w:rsid w:val="0003363C"/>
    <w:rsid w:val="00040BD2"/>
    <w:rsid w:val="000625A1"/>
    <w:rsid w:val="00062AD7"/>
    <w:rsid w:val="00071AFF"/>
    <w:rsid w:val="00073A3B"/>
    <w:rsid w:val="00077DC0"/>
    <w:rsid w:val="00082776"/>
    <w:rsid w:val="00097CA7"/>
    <w:rsid w:val="000B34CC"/>
    <w:rsid w:val="000C02DD"/>
    <w:rsid w:val="000C1FC1"/>
    <w:rsid w:val="000C3BBE"/>
    <w:rsid w:val="000C3D6C"/>
    <w:rsid w:val="000E0930"/>
    <w:rsid w:val="000E314D"/>
    <w:rsid w:val="000E58E4"/>
    <w:rsid w:val="000E5D65"/>
    <w:rsid w:val="00100BC4"/>
    <w:rsid w:val="00102378"/>
    <w:rsid w:val="00111E68"/>
    <w:rsid w:val="001200F8"/>
    <w:rsid w:val="00122D7D"/>
    <w:rsid w:val="00125E4C"/>
    <w:rsid w:val="0013526E"/>
    <w:rsid w:val="001373FE"/>
    <w:rsid w:val="00147727"/>
    <w:rsid w:val="00160978"/>
    <w:rsid w:val="00162685"/>
    <w:rsid w:val="00162F5F"/>
    <w:rsid w:val="00172523"/>
    <w:rsid w:val="001764FE"/>
    <w:rsid w:val="00182210"/>
    <w:rsid w:val="0018684E"/>
    <w:rsid w:val="0019253D"/>
    <w:rsid w:val="00194277"/>
    <w:rsid w:val="00197B76"/>
    <w:rsid w:val="001A128C"/>
    <w:rsid w:val="001A1D57"/>
    <w:rsid w:val="001A6B9C"/>
    <w:rsid w:val="001B59E7"/>
    <w:rsid w:val="001B724B"/>
    <w:rsid w:val="001C475A"/>
    <w:rsid w:val="001D3969"/>
    <w:rsid w:val="001D5716"/>
    <w:rsid w:val="001D5A88"/>
    <w:rsid w:val="001D6957"/>
    <w:rsid w:val="001E0923"/>
    <w:rsid w:val="001F1894"/>
    <w:rsid w:val="001F4F13"/>
    <w:rsid w:val="001F6F84"/>
    <w:rsid w:val="0020114F"/>
    <w:rsid w:val="00203D88"/>
    <w:rsid w:val="00215488"/>
    <w:rsid w:val="00226B13"/>
    <w:rsid w:val="002303EC"/>
    <w:rsid w:val="00247000"/>
    <w:rsid w:val="00256AF8"/>
    <w:rsid w:val="002612C4"/>
    <w:rsid w:val="00263070"/>
    <w:rsid w:val="00271B45"/>
    <w:rsid w:val="002752F2"/>
    <w:rsid w:val="00283422"/>
    <w:rsid w:val="00283C3E"/>
    <w:rsid w:val="00296E91"/>
    <w:rsid w:val="002A2039"/>
    <w:rsid w:val="002B4005"/>
    <w:rsid w:val="002B6D62"/>
    <w:rsid w:val="002D63AA"/>
    <w:rsid w:val="002E3389"/>
    <w:rsid w:val="002E42C2"/>
    <w:rsid w:val="002F1B3B"/>
    <w:rsid w:val="002F3FF9"/>
    <w:rsid w:val="002F73CB"/>
    <w:rsid w:val="00302418"/>
    <w:rsid w:val="003047C4"/>
    <w:rsid w:val="00304C38"/>
    <w:rsid w:val="0031154A"/>
    <w:rsid w:val="0031209B"/>
    <w:rsid w:val="003126B5"/>
    <w:rsid w:val="003178E9"/>
    <w:rsid w:val="00317A24"/>
    <w:rsid w:val="00317D0E"/>
    <w:rsid w:val="00320299"/>
    <w:rsid w:val="00324CF4"/>
    <w:rsid w:val="003262FC"/>
    <w:rsid w:val="00332B6E"/>
    <w:rsid w:val="00334E61"/>
    <w:rsid w:val="003412FE"/>
    <w:rsid w:val="00365AAE"/>
    <w:rsid w:val="00367A68"/>
    <w:rsid w:val="00371AE1"/>
    <w:rsid w:val="0037376D"/>
    <w:rsid w:val="003918AB"/>
    <w:rsid w:val="0039269A"/>
    <w:rsid w:val="00393A41"/>
    <w:rsid w:val="003A5F19"/>
    <w:rsid w:val="003C6B5B"/>
    <w:rsid w:val="003D6D4E"/>
    <w:rsid w:val="003E186C"/>
    <w:rsid w:val="003E1CA6"/>
    <w:rsid w:val="003E513C"/>
    <w:rsid w:val="003F596A"/>
    <w:rsid w:val="004001AE"/>
    <w:rsid w:val="004073F9"/>
    <w:rsid w:val="00421A42"/>
    <w:rsid w:val="004230A6"/>
    <w:rsid w:val="00423FC8"/>
    <w:rsid w:val="00426800"/>
    <w:rsid w:val="00431842"/>
    <w:rsid w:val="00434C37"/>
    <w:rsid w:val="00473A70"/>
    <w:rsid w:val="0048457A"/>
    <w:rsid w:val="00485054"/>
    <w:rsid w:val="004A3397"/>
    <w:rsid w:val="004B5CFC"/>
    <w:rsid w:val="004B73EC"/>
    <w:rsid w:val="004C15D9"/>
    <w:rsid w:val="004C200B"/>
    <w:rsid w:val="004C3241"/>
    <w:rsid w:val="004C5948"/>
    <w:rsid w:val="004C59CF"/>
    <w:rsid w:val="004C6EA1"/>
    <w:rsid w:val="004C79CD"/>
    <w:rsid w:val="004D42F1"/>
    <w:rsid w:val="004E57C3"/>
    <w:rsid w:val="005017CB"/>
    <w:rsid w:val="00503C99"/>
    <w:rsid w:val="005072BC"/>
    <w:rsid w:val="00530A0C"/>
    <w:rsid w:val="00534128"/>
    <w:rsid w:val="005408C4"/>
    <w:rsid w:val="00540F26"/>
    <w:rsid w:val="00543C29"/>
    <w:rsid w:val="00543FCD"/>
    <w:rsid w:val="00553A22"/>
    <w:rsid w:val="00554A98"/>
    <w:rsid w:val="005559C4"/>
    <w:rsid w:val="00560053"/>
    <w:rsid w:val="00564495"/>
    <w:rsid w:val="00565220"/>
    <w:rsid w:val="005713FE"/>
    <w:rsid w:val="00574E90"/>
    <w:rsid w:val="005756CE"/>
    <w:rsid w:val="00582EE9"/>
    <w:rsid w:val="005837FB"/>
    <w:rsid w:val="00593B76"/>
    <w:rsid w:val="00594DBA"/>
    <w:rsid w:val="00595804"/>
    <w:rsid w:val="005B7647"/>
    <w:rsid w:val="005C4AE2"/>
    <w:rsid w:val="005D5F96"/>
    <w:rsid w:val="005E7B41"/>
    <w:rsid w:val="005F0B2E"/>
    <w:rsid w:val="005F3D1D"/>
    <w:rsid w:val="005F7E9D"/>
    <w:rsid w:val="0060045B"/>
    <w:rsid w:val="00601647"/>
    <w:rsid w:val="006030EB"/>
    <w:rsid w:val="006043F8"/>
    <w:rsid w:val="00604413"/>
    <w:rsid w:val="00604A01"/>
    <w:rsid w:val="00605299"/>
    <w:rsid w:val="00610A0A"/>
    <w:rsid w:val="006136CC"/>
    <w:rsid w:val="00621FDE"/>
    <w:rsid w:val="00622E40"/>
    <w:rsid w:val="00631543"/>
    <w:rsid w:val="00633F15"/>
    <w:rsid w:val="0063764D"/>
    <w:rsid w:val="006507DA"/>
    <w:rsid w:val="0065745F"/>
    <w:rsid w:val="00663447"/>
    <w:rsid w:val="006656C8"/>
    <w:rsid w:val="00667965"/>
    <w:rsid w:val="006700E9"/>
    <w:rsid w:val="006738E7"/>
    <w:rsid w:val="0067456E"/>
    <w:rsid w:val="006750F4"/>
    <w:rsid w:val="00677BEC"/>
    <w:rsid w:val="00677CB1"/>
    <w:rsid w:val="00677E7B"/>
    <w:rsid w:val="00684189"/>
    <w:rsid w:val="00690AD7"/>
    <w:rsid w:val="0069293F"/>
    <w:rsid w:val="00693DA3"/>
    <w:rsid w:val="006A2A57"/>
    <w:rsid w:val="006A697C"/>
    <w:rsid w:val="006B0892"/>
    <w:rsid w:val="006B1A7F"/>
    <w:rsid w:val="006B1EDB"/>
    <w:rsid w:val="006B2DB0"/>
    <w:rsid w:val="006B2E08"/>
    <w:rsid w:val="006B6349"/>
    <w:rsid w:val="006C0C74"/>
    <w:rsid w:val="006C6476"/>
    <w:rsid w:val="006C7547"/>
    <w:rsid w:val="006D2837"/>
    <w:rsid w:val="006D2AC6"/>
    <w:rsid w:val="006D3536"/>
    <w:rsid w:val="006D481B"/>
    <w:rsid w:val="006D4E86"/>
    <w:rsid w:val="006E5D4A"/>
    <w:rsid w:val="006F4BBD"/>
    <w:rsid w:val="00701CE5"/>
    <w:rsid w:val="00702311"/>
    <w:rsid w:val="0070364B"/>
    <w:rsid w:val="00723AC8"/>
    <w:rsid w:val="00732F75"/>
    <w:rsid w:val="007339F5"/>
    <w:rsid w:val="00742498"/>
    <w:rsid w:val="0074352D"/>
    <w:rsid w:val="0075345E"/>
    <w:rsid w:val="00755247"/>
    <w:rsid w:val="00755D07"/>
    <w:rsid w:val="00764B06"/>
    <w:rsid w:val="007659CA"/>
    <w:rsid w:val="00767D99"/>
    <w:rsid w:val="00770E99"/>
    <w:rsid w:val="00775C2D"/>
    <w:rsid w:val="00775DCD"/>
    <w:rsid w:val="007764A9"/>
    <w:rsid w:val="007766C2"/>
    <w:rsid w:val="00794CD4"/>
    <w:rsid w:val="007A089E"/>
    <w:rsid w:val="007A174A"/>
    <w:rsid w:val="007A1F65"/>
    <w:rsid w:val="007B2180"/>
    <w:rsid w:val="007B6956"/>
    <w:rsid w:val="007C11C3"/>
    <w:rsid w:val="007C2AEB"/>
    <w:rsid w:val="007D0D52"/>
    <w:rsid w:val="007E3F0C"/>
    <w:rsid w:val="007F2878"/>
    <w:rsid w:val="007F7EFE"/>
    <w:rsid w:val="00807AF7"/>
    <w:rsid w:val="00810793"/>
    <w:rsid w:val="008111D9"/>
    <w:rsid w:val="0081537C"/>
    <w:rsid w:val="00827E35"/>
    <w:rsid w:val="00830CF3"/>
    <w:rsid w:val="00831A16"/>
    <w:rsid w:val="00832FF3"/>
    <w:rsid w:val="00835ECE"/>
    <w:rsid w:val="00846D0D"/>
    <w:rsid w:val="00854933"/>
    <w:rsid w:val="00863A0D"/>
    <w:rsid w:val="00863AD2"/>
    <w:rsid w:val="00865D17"/>
    <w:rsid w:val="00881F48"/>
    <w:rsid w:val="00886B5E"/>
    <w:rsid w:val="008A3286"/>
    <w:rsid w:val="008A550C"/>
    <w:rsid w:val="008B2BE1"/>
    <w:rsid w:val="008B326F"/>
    <w:rsid w:val="008B3DC5"/>
    <w:rsid w:val="008C6D9C"/>
    <w:rsid w:val="008D14A3"/>
    <w:rsid w:val="008D6B58"/>
    <w:rsid w:val="008E7E33"/>
    <w:rsid w:val="008F6712"/>
    <w:rsid w:val="00902192"/>
    <w:rsid w:val="00903306"/>
    <w:rsid w:val="0091106F"/>
    <w:rsid w:val="009127F4"/>
    <w:rsid w:val="009139B3"/>
    <w:rsid w:val="00917A40"/>
    <w:rsid w:val="0092316A"/>
    <w:rsid w:val="009470D0"/>
    <w:rsid w:val="00951161"/>
    <w:rsid w:val="0095548D"/>
    <w:rsid w:val="0095565F"/>
    <w:rsid w:val="00963961"/>
    <w:rsid w:val="00972D6E"/>
    <w:rsid w:val="009866D7"/>
    <w:rsid w:val="00986994"/>
    <w:rsid w:val="00991B9C"/>
    <w:rsid w:val="00993210"/>
    <w:rsid w:val="009A671E"/>
    <w:rsid w:val="009C21E8"/>
    <w:rsid w:val="009C3254"/>
    <w:rsid w:val="009D48EE"/>
    <w:rsid w:val="009D49C0"/>
    <w:rsid w:val="009F392D"/>
    <w:rsid w:val="009F6B46"/>
    <w:rsid w:val="009F6E88"/>
    <w:rsid w:val="00A02F21"/>
    <w:rsid w:val="00A04CE6"/>
    <w:rsid w:val="00A16652"/>
    <w:rsid w:val="00A20A9E"/>
    <w:rsid w:val="00A22FA7"/>
    <w:rsid w:val="00A23A26"/>
    <w:rsid w:val="00A40DD4"/>
    <w:rsid w:val="00A428DC"/>
    <w:rsid w:val="00A51C7A"/>
    <w:rsid w:val="00A55A31"/>
    <w:rsid w:val="00A57B9F"/>
    <w:rsid w:val="00A62357"/>
    <w:rsid w:val="00A65157"/>
    <w:rsid w:val="00A74C5E"/>
    <w:rsid w:val="00A766AE"/>
    <w:rsid w:val="00A8197C"/>
    <w:rsid w:val="00A84DB1"/>
    <w:rsid w:val="00A9075D"/>
    <w:rsid w:val="00A949E8"/>
    <w:rsid w:val="00A965CE"/>
    <w:rsid w:val="00AB000A"/>
    <w:rsid w:val="00AB619C"/>
    <w:rsid w:val="00AC0FC5"/>
    <w:rsid w:val="00AC272F"/>
    <w:rsid w:val="00AC2BAD"/>
    <w:rsid w:val="00AC516D"/>
    <w:rsid w:val="00AC7253"/>
    <w:rsid w:val="00AC7926"/>
    <w:rsid w:val="00AD4D96"/>
    <w:rsid w:val="00AD76FE"/>
    <w:rsid w:val="00AE0D52"/>
    <w:rsid w:val="00AE759F"/>
    <w:rsid w:val="00AF4AB7"/>
    <w:rsid w:val="00B00FB3"/>
    <w:rsid w:val="00B1366E"/>
    <w:rsid w:val="00B170AC"/>
    <w:rsid w:val="00B17BA8"/>
    <w:rsid w:val="00B21842"/>
    <w:rsid w:val="00B21BD8"/>
    <w:rsid w:val="00B319C4"/>
    <w:rsid w:val="00B3209C"/>
    <w:rsid w:val="00B35CA7"/>
    <w:rsid w:val="00B36DB5"/>
    <w:rsid w:val="00B41E15"/>
    <w:rsid w:val="00B45CD4"/>
    <w:rsid w:val="00B53462"/>
    <w:rsid w:val="00B57F78"/>
    <w:rsid w:val="00B6172F"/>
    <w:rsid w:val="00B6414C"/>
    <w:rsid w:val="00BA014F"/>
    <w:rsid w:val="00BB39D3"/>
    <w:rsid w:val="00BB60B7"/>
    <w:rsid w:val="00BC1279"/>
    <w:rsid w:val="00BC15D4"/>
    <w:rsid w:val="00BC392D"/>
    <w:rsid w:val="00BC520E"/>
    <w:rsid w:val="00BD2428"/>
    <w:rsid w:val="00BD4A8D"/>
    <w:rsid w:val="00BE70ED"/>
    <w:rsid w:val="00C0225F"/>
    <w:rsid w:val="00C11DB3"/>
    <w:rsid w:val="00C21CF3"/>
    <w:rsid w:val="00C30946"/>
    <w:rsid w:val="00C33436"/>
    <w:rsid w:val="00C359AF"/>
    <w:rsid w:val="00C36333"/>
    <w:rsid w:val="00C373AD"/>
    <w:rsid w:val="00C44DA9"/>
    <w:rsid w:val="00C46DB3"/>
    <w:rsid w:val="00C50FC8"/>
    <w:rsid w:val="00C65B4E"/>
    <w:rsid w:val="00C70D9F"/>
    <w:rsid w:val="00C723B5"/>
    <w:rsid w:val="00C76DAA"/>
    <w:rsid w:val="00C80A58"/>
    <w:rsid w:val="00C81C9E"/>
    <w:rsid w:val="00C8444A"/>
    <w:rsid w:val="00C965B3"/>
    <w:rsid w:val="00C97CBA"/>
    <w:rsid w:val="00CA0609"/>
    <w:rsid w:val="00CA4D92"/>
    <w:rsid w:val="00CE205C"/>
    <w:rsid w:val="00CE5805"/>
    <w:rsid w:val="00CF2BF5"/>
    <w:rsid w:val="00D00156"/>
    <w:rsid w:val="00D00AF7"/>
    <w:rsid w:val="00D00CF2"/>
    <w:rsid w:val="00D04A92"/>
    <w:rsid w:val="00D16636"/>
    <w:rsid w:val="00D21CE1"/>
    <w:rsid w:val="00D224F2"/>
    <w:rsid w:val="00D27E87"/>
    <w:rsid w:val="00D31EE4"/>
    <w:rsid w:val="00D438D2"/>
    <w:rsid w:val="00D515DC"/>
    <w:rsid w:val="00D554F5"/>
    <w:rsid w:val="00D57274"/>
    <w:rsid w:val="00D71E9D"/>
    <w:rsid w:val="00D72F15"/>
    <w:rsid w:val="00D779F0"/>
    <w:rsid w:val="00D84D2B"/>
    <w:rsid w:val="00D90D35"/>
    <w:rsid w:val="00D94052"/>
    <w:rsid w:val="00DA5A16"/>
    <w:rsid w:val="00DB451D"/>
    <w:rsid w:val="00DB6A8B"/>
    <w:rsid w:val="00DC5CB8"/>
    <w:rsid w:val="00DC7BE7"/>
    <w:rsid w:val="00DD4516"/>
    <w:rsid w:val="00DE28DC"/>
    <w:rsid w:val="00DE3A6F"/>
    <w:rsid w:val="00DE4E50"/>
    <w:rsid w:val="00DE71D3"/>
    <w:rsid w:val="00DF5260"/>
    <w:rsid w:val="00E0447A"/>
    <w:rsid w:val="00E04C01"/>
    <w:rsid w:val="00E04D00"/>
    <w:rsid w:val="00E308FF"/>
    <w:rsid w:val="00E33A5C"/>
    <w:rsid w:val="00E349CB"/>
    <w:rsid w:val="00E361D1"/>
    <w:rsid w:val="00E375C7"/>
    <w:rsid w:val="00E41311"/>
    <w:rsid w:val="00E479B2"/>
    <w:rsid w:val="00E50240"/>
    <w:rsid w:val="00E510DE"/>
    <w:rsid w:val="00E65401"/>
    <w:rsid w:val="00E71032"/>
    <w:rsid w:val="00E72CD9"/>
    <w:rsid w:val="00E7489E"/>
    <w:rsid w:val="00E75071"/>
    <w:rsid w:val="00E833F9"/>
    <w:rsid w:val="00E90637"/>
    <w:rsid w:val="00E93086"/>
    <w:rsid w:val="00E9600B"/>
    <w:rsid w:val="00E96760"/>
    <w:rsid w:val="00E970FB"/>
    <w:rsid w:val="00EA1AD1"/>
    <w:rsid w:val="00EA27A9"/>
    <w:rsid w:val="00EA4AA0"/>
    <w:rsid w:val="00EA6862"/>
    <w:rsid w:val="00ED7003"/>
    <w:rsid w:val="00ED715C"/>
    <w:rsid w:val="00ED741D"/>
    <w:rsid w:val="00ED78AE"/>
    <w:rsid w:val="00EF6FD8"/>
    <w:rsid w:val="00F0039C"/>
    <w:rsid w:val="00F075B1"/>
    <w:rsid w:val="00F134D2"/>
    <w:rsid w:val="00F16303"/>
    <w:rsid w:val="00F22E43"/>
    <w:rsid w:val="00F3462C"/>
    <w:rsid w:val="00F34A8C"/>
    <w:rsid w:val="00F350F0"/>
    <w:rsid w:val="00F50045"/>
    <w:rsid w:val="00F51C3C"/>
    <w:rsid w:val="00F52CA6"/>
    <w:rsid w:val="00F55686"/>
    <w:rsid w:val="00F6192D"/>
    <w:rsid w:val="00F62953"/>
    <w:rsid w:val="00F64C96"/>
    <w:rsid w:val="00F719B2"/>
    <w:rsid w:val="00F746A2"/>
    <w:rsid w:val="00F766F3"/>
    <w:rsid w:val="00F81E0B"/>
    <w:rsid w:val="00F8295A"/>
    <w:rsid w:val="00F9246A"/>
    <w:rsid w:val="00FA064D"/>
    <w:rsid w:val="00FA26B6"/>
    <w:rsid w:val="00FA31D5"/>
    <w:rsid w:val="00FB260B"/>
    <w:rsid w:val="00FC2E88"/>
    <w:rsid w:val="00FD0A49"/>
    <w:rsid w:val="00FD2D61"/>
    <w:rsid w:val="00FD7102"/>
    <w:rsid w:val="00FD76A8"/>
    <w:rsid w:val="00FE1419"/>
    <w:rsid w:val="00FE14D6"/>
    <w:rsid w:val="00FE549F"/>
    <w:rsid w:val="00FE6EB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character" w:styleId="aa">
    <w:name w:val="annotation reference"/>
    <w:basedOn w:val="a1"/>
    <w:uiPriority w:val="99"/>
    <w:semiHidden/>
    <w:unhideWhenUsed/>
    <w:rsid w:val="008A550C"/>
    <w:rPr>
      <w:sz w:val="16"/>
      <w:szCs w:val="16"/>
    </w:rPr>
  </w:style>
  <w:style w:type="paragraph" w:styleId="ab">
    <w:name w:val="annotation text"/>
    <w:basedOn w:val="a"/>
    <w:link w:val="Char2"/>
    <w:uiPriority w:val="99"/>
    <w:semiHidden/>
    <w:unhideWhenUsed/>
    <w:rsid w:val="008A550C"/>
    <w:rPr>
      <w:szCs w:val="20"/>
    </w:rPr>
  </w:style>
  <w:style w:type="character" w:customStyle="1" w:styleId="Char2">
    <w:name w:val="메모 텍스트 Char"/>
    <w:basedOn w:val="a1"/>
    <w:link w:val="ab"/>
    <w:uiPriority w:val="99"/>
    <w:semiHidden/>
    <w:rsid w:val="008A550C"/>
    <w:rPr>
      <w:rFonts w:ascii="맑은 고딕" w:eastAsia="맑은 고딕" w:hAnsi="맑은 고딕"/>
      <w:szCs w:val="20"/>
    </w:rPr>
  </w:style>
  <w:style w:type="paragraph" w:styleId="ac">
    <w:name w:val="annotation subject"/>
    <w:basedOn w:val="ab"/>
    <w:next w:val="ab"/>
    <w:link w:val="Char3"/>
    <w:uiPriority w:val="99"/>
    <w:semiHidden/>
    <w:unhideWhenUsed/>
    <w:rsid w:val="008A550C"/>
    <w:rPr>
      <w:b/>
      <w:bCs/>
    </w:rPr>
  </w:style>
  <w:style w:type="character" w:customStyle="1" w:styleId="Char3">
    <w:name w:val="메모 주제 Char"/>
    <w:basedOn w:val="Char2"/>
    <w:link w:val="ac"/>
    <w:uiPriority w:val="99"/>
    <w:semiHidden/>
    <w:rsid w:val="008A550C"/>
    <w:rPr>
      <w:rFonts w:ascii="맑은 고딕" w:eastAsia="맑은 고딕" w:hAnsi="맑은 고딕"/>
      <w:b/>
      <w:bCs/>
      <w:szCs w:val="20"/>
    </w:rPr>
  </w:style>
  <w:style w:type="paragraph" w:styleId="ad">
    <w:name w:val="Balloon Text"/>
    <w:basedOn w:val="a"/>
    <w:link w:val="Char4"/>
    <w:uiPriority w:val="99"/>
    <w:semiHidden/>
    <w:unhideWhenUsed/>
    <w:rsid w:val="006B1A7F"/>
    <w:rPr>
      <w:rFonts w:asciiTheme="majorHAnsi" w:eastAsiaTheme="majorEastAsia" w:hAnsiTheme="majorHAnsi" w:cstheme="majorBidi"/>
      <w:sz w:val="18"/>
      <w:szCs w:val="18"/>
    </w:rPr>
  </w:style>
  <w:style w:type="character" w:customStyle="1" w:styleId="Char4">
    <w:name w:val="풍선 도움말 텍스트 Char"/>
    <w:basedOn w:val="a1"/>
    <w:link w:val="ad"/>
    <w:uiPriority w:val="99"/>
    <w:semiHidden/>
    <w:rsid w:val="006B1A7F"/>
    <w:rPr>
      <w:rFonts w:asciiTheme="majorHAnsi" w:eastAsiaTheme="majorEastAsia" w:hAnsiTheme="majorHAnsi" w:cstheme="majorBidi"/>
      <w:sz w:val="18"/>
      <w:szCs w:val="18"/>
    </w:rPr>
  </w:style>
  <w:style w:type="character" w:styleId="ae">
    <w:name w:val="Placeholder Text"/>
    <w:basedOn w:val="a1"/>
    <w:uiPriority w:val="99"/>
    <w:semiHidden/>
    <w:rsid w:val="001A6B9C"/>
    <w:rPr>
      <w:color w:val="808080"/>
    </w:rPr>
  </w:style>
  <w:style w:type="paragraph" w:styleId="af">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a"/>
    <w:link w:val="Char5"/>
    <w:uiPriority w:val="34"/>
    <w:qFormat/>
    <w:rsid w:val="00865D17"/>
    <w:pPr>
      <w:widowControl/>
      <w:wordWrap/>
      <w:overflowPunct w:val="0"/>
      <w:adjustRightInd w:val="0"/>
      <w:spacing w:after="180"/>
      <w:ind w:left="720"/>
      <w:contextualSpacing/>
      <w:jc w:val="left"/>
      <w:textAlignment w:val="baseline"/>
    </w:pPr>
    <w:rPr>
      <w:rFonts w:ascii="Times New Roman" w:eastAsia="SimSun" w:hAnsi="Times New Roman"/>
      <w:kern w:val="0"/>
      <w:szCs w:val="20"/>
      <w:lang w:val="en-GB" w:eastAsia="ja-JP"/>
    </w:rPr>
  </w:style>
  <w:style w:type="character" w:customStyle="1" w:styleId="Char5">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
    <w:uiPriority w:val="34"/>
    <w:qFormat/>
    <w:locked/>
    <w:rsid w:val="00865D17"/>
    <w:rPr>
      <w:rFonts w:eastAsia="SimSu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3163</Words>
  <Characters>18032</Characters>
  <Application>Microsoft Office Word</Application>
  <DocSecurity>0</DocSecurity>
  <Lines>150</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4</cp:revision>
  <dcterms:created xsi:type="dcterms:W3CDTF">2021-05-12T05:36:00Z</dcterms:created>
  <dcterms:modified xsi:type="dcterms:W3CDTF">2021-05-12T05:42:00Z</dcterms:modified>
</cp:coreProperties>
</file>