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6E5059" w:rsidRPr="00231B58" w:rsidRDefault="006E5059"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E5059" w:rsidRPr="00251521" w:rsidRDefault="006E5059"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E5059" w:rsidRPr="00251521" w:rsidRDefault="006E5059"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E5059" w:rsidRPr="00787267" w:rsidRDefault="006E5059"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6E5059" w:rsidRPr="00231B58" w:rsidRDefault="006E5059"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E5059" w:rsidRPr="00251521" w:rsidRDefault="006E5059"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E5059" w:rsidRPr="00251521" w:rsidRDefault="006E5059"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E5059" w:rsidRPr="00251521" w:rsidRDefault="006E5059"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E5059" w:rsidRPr="00251521" w:rsidRDefault="006E5059"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E5059" w:rsidRPr="00787267" w:rsidRDefault="006E5059"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 xml:space="preserve">Whether to support disabling HARQ feedback for NB-IoT and </w:t>
            </w:r>
            <w:proofErr w:type="spellStart"/>
            <w:r w:rsidRPr="007D6558">
              <w:t>eMTC</w:t>
            </w:r>
            <w:proofErr w:type="spellEnd"/>
            <w:r w:rsidRPr="007D6558">
              <w:t xml:space="preserve">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w:t>
            </w:r>
            <w:proofErr w:type="spellStart"/>
            <w:r>
              <w:t>eMTC</w:t>
            </w:r>
            <w:proofErr w:type="spellEnd"/>
            <w:r>
              <w:t xml:space="preserve">.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093154"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7777777" w:rsidR="00093154" w:rsidRDefault="00093154"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B3FEC1A" w14:textId="77777777" w:rsidR="00093154" w:rsidRPr="001B1321" w:rsidRDefault="00093154" w:rsidP="008F5228">
            <w:pPr>
              <w:spacing w:beforeLines="50" w:before="120"/>
            </w:pPr>
          </w:p>
        </w:tc>
      </w:tr>
      <w:tr w:rsidR="006667A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77777777" w:rsidR="006667A9" w:rsidRDefault="006667A9"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09BBB00" w14:textId="77777777" w:rsidR="006667A9" w:rsidRPr="001B1321" w:rsidRDefault="006667A9" w:rsidP="008F5228">
            <w:pPr>
              <w:spacing w:beforeLines="50" w:before="120"/>
            </w:pP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SimSun"/>
          <w:kern w:val="2"/>
        </w:rPr>
        <w:t>ncreased</w:t>
      </w:r>
      <w:proofErr w:type="spellEnd"/>
      <w:r w:rsidR="00B708A2" w:rsidRPr="00E2496F">
        <w:rPr>
          <w:rFonts w:eastAsia="SimSun"/>
          <w:kern w:val="2"/>
        </w:rPr>
        <w:t xml:space="preserve">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proofErr w:type="spellStart"/>
      <w:r>
        <w:rPr>
          <w:rFonts w:eastAsia="SimSun"/>
          <w:kern w:val="2"/>
        </w:rPr>
        <w:t>nhanced</w:t>
      </w:r>
      <w:proofErr w:type="spellEnd"/>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ind w:firstLine="196"/>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NB-IoT and eMTC</w:t>
      </w:r>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ind w:firstLine="196"/>
        <w:rPr>
          <w:b/>
          <w:lang w:val="en-GB" w:eastAsia="en-US"/>
        </w:rPr>
      </w:pPr>
      <w:r w:rsidRPr="006667A9">
        <w:rPr>
          <w:b/>
          <w:highlight w:val="yellow"/>
          <w:lang w:val="en-GB" w:eastAsia="en-US"/>
        </w:rPr>
        <w:t>#4</w:t>
      </w:r>
      <w:r w:rsidR="006667A9" w:rsidRPr="006667A9">
        <w:rPr>
          <w:b/>
          <w:highlight w:val="yellow"/>
          <w:lang w:val="en-GB" w:eastAsia="en-US"/>
        </w:rPr>
        <w:t xml:space="preserve"> </w:t>
      </w:r>
      <w:proofErr w:type="spellStart"/>
      <w:r w:rsidR="006667A9" w:rsidRPr="006667A9">
        <w:rPr>
          <w:b/>
          <w:highlight w:val="yellow"/>
          <w:lang w:val="en-GB" w:eastAsia="en-US"/>
        </w:rPr>
        <w:t>Signaling</w:t>
      </w:r>
      <w:proofErr w:type="spellEnd"/>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77777777" w:rsidR="00F3719E" w:rsidRDefault="00F3719E"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7EBA01B" w14:textId="77777777" w:rsidR="00F3719E" w:rsidRPr="001B1321" w:rsidRDefault="00F3719E" w:rsidP="008F5228">
            <w:pPr>
              <w:spacing w:beforeLines="50" w:before="120"/>
            </w:pPr>
          </w:p>
        </w:tc>
      </w:tr>
      <w:tr w:rsidR="006667A9"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77777777" w:rsidR="006667A9" w:rsidRDefault="006667A9"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100B2CD4" w14:textId="77777777" w:rsidR="006667A9" w:rsidRPr="001B1321" w:rsidRDefault="006667A9" w:rsidP="008F5228">
            <w:pPr>
              <w:spacing w:beforeLines="50" w:before="120"/>
            </w:pPr>
          </w:p>
        </w:tc>
      </w:tr>
    </w:tbl>
    <w:p w14:paraId="0B12B2A7" w14:textId="77777777" w:rsidR="00F3719E" w:rsidRDefault="00F3719E"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w:t>
            </w:r>
            <w:r w:rsidRPr="00C75346">
              <w:rPr>
                <w:rFonts w:eastAsia="DengXian"/>
                <w:sz w:val="18"/>
                <w:szCs w:val="18"/>
                <w:lang w:eastAsia="zh-CN"/>
              </w:rPr>
              <w:lastRenderedPageBreak/>
              <w:t xml:space="preserve">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ind w:firstLine="196"/>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77777777" w:rsidR="00FE75AA" w:rsidRDefault="00FE75AA"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73DE1A3B" w14:textId="77777777" w:rsidR="00FE75AA" w:rsidRPr="001B1321" w:rsidRDefault="00FE75AA" w:rsidP="008F5228">
            <w:pPr>
              <w:spacing w:beforeLines="50" w:before="120"/>
            </w:pP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lastRenderedPageBreak/>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lastRenderedPageBreak/>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lastRenderedPageBreak/>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DengXian"/>
                <w:lang w:eastAsia="zh-CN"/>
              </w:rPr>
            </w:pPr>
            <w:r w:rsidRPr="00B15BE3">
              <w:rPr>
                <w:rFonts w:eastAsia="DengXian"/>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lastRenderedPageBreak/>
              <w:t>InterDigital</w:t>
            </w:r>
          </w:p>
        </w:tc>
        <w:tc>
          <w:tcPr>
            <w:tcW w:w="8100" w:type="dxa"/>
          </w:tcPr>
          <w:p w14:paraId="73DFB6C1" w14:textId="77777777" w:rsidR="00490752" w:rsidRDefault="00490752" w:rsidP="008F5228">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Proposal 4-1</w:t>
            </w:r>
            <w:r>
              <w:rPr>
                <w:rFonts w:eastAsia="DengXian"/>
                <w:lang w:eastAsia="zh-CN"/>
              </w:rPr>
              <w:t xml:space="preserve">. FFS on more HARQ processes. </w:t>
            </w:r>
          </w:p>
          <w:p w14:paraId="58BE18A2" w14:textId="0B5D9A43" w:rsidR="00867A32" w:rsidRDefault="00867A32" w:rsidP="008F5228">
            <w:pPr>
              <w:spacing w:beforeLines="50" w:before="120"/>
              <w:ind w:firstLineChars="0" w:firstLine="0"/>
              <w:rPr>
                <w:rFonts w:eastAsia="DengXian"/>
                <w:lang w:eastAsia="zh-CN"/>
              </w:rPr>
            </w:pPr>
            <w:r>
              <w:rPr>
                <w:rFonts w:eastAsia="DengXian"/>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ind w:firstLine="196"/>
        <w:rPr>
          <w:b/>
        </w:rPr>
      </w:pPr>
      <w:r w:rsidRPr="004C5435">
        <w:rPr>
          <w:b/>
          <w:highlight w:val="yellow"/>
        </w:rPr>
        <w:t>Proposal 4-1a:</w:t>
      </w:r>
      <w:r w:rsidRPr="004C5435">
        <w:rPr>
          <w:b/>
        </w:rPr>
        <w:t xml:space="preserve"> </w:t>
      </w:r>
    </w:p>
    <w:p w14:paraId="3481D1A6" w14:textId="3B6C513D" w:rsidR="001D5074" w:rsidRPr="004C5435" w:rsidRDefault="001D5074" w:rsidP="004C5435">
      <w:pPr>
        <w:ind w:firstLine="196"/>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ind w:firstLine="196"/>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ind w:firstLine="196"/>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77777777" w:rsidR="001D5074" w:rsidRPr="004C5435" w:rsidRDefault="001D5074" w:rsidP="004C5435">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4F0066D1" w14:textId="77777777" w:rsidR="001D5074" w:rsidRPr="004C5435" w:rsidRDefault="001D5074" w:rsidP="004C5435"/>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ind w:firstLine="196"/>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ind w:firstLine="196"/>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ind w:firstLine="196"/>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ind w:firstLine="196"/>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77777777" w:rsidR="001D5074" w:rsidRPr="004C5435" w:rsidRDefault="001D5074" w:rsidP="004C5435">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7F5E107D" w14:textId="77777777" w:rsidR="001D5074" w:rsidRPr="004C5435" w:rsidRDefault="001D5074" w:rsidP="004C5435"/>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lastRenderedPageBreak/>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lastRenderedPageBreak/>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43ACF0AE" w14:textId="77777777" w:rsidR="00490752" w:rsidRDefault="00490752" w:rsidP="008F5228">
            <w:pPr>
              <w:spacing w:beforeLines="50" w:before="120"/>
              <w:ind w:firstLineChars="0" w:firstLine="0"/>
              <w:rPr>
                <w:rFonts w:eastAsia="DengXian"/>
                <w:lang w:eastAsia="zh-CN"/>
              </w:rPr>
            </w:pPr>
            <w:r>
              <w:rPr>
                <w:rFonts w:eastAsia="DengXian"/>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585CFC92" w14:textId="18F6A450" w:rsidR="007D6558" w:rsidRDefault="007D6558" w:rsidP="008F5228">
            <w:pPr>
              <w:spacing w:beforeLines="50" w:before="120"/>
              <w:ind w:firstLineChars="0" w:firstLine="0"/>
              <w:rPr>
                <w:rFonts w:eastAsia="DengXian"/>
                <w:lang w:eastAsia="zh-CN"/>
              </w:rPr>
            </w:pPr>
            <w:r w:rsidRPr="007D6558">
              <w:rPr>
                <w:rFonts w:eastAsia="DengXian"/>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Conclusion 5-1</w:t>
            </w:r>
            <w:r>
              <w:rPr>
                <w:rFonts w:eastAsia="DengXian"/>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DengXian"/>
                <w:lang w:eastAsia="zh-CN"/>
              </w:rPr>
            </w:pPr>
            <w:r w:rsidRPr="00867A32">
              <w:rPr>
                <w:rFonts w:eastAsia="DengXian"/>
                <w:lang w:eastAsia="zh-CN"/>
              </w:rPr>
              <w:t>Conclusion 5-1</w:t>
            </w:r>
            <w:r>
              <w:rPr>
                <w:rFonts w:eastAsia="DengXian"/>
                <w:lang w:eastAsia="zh-CN"/>
              </w:rPr>
              <w:t xml:space="preserve"> (APT)</w:t>
            </w:r>
            <w:r w:rsidRPr="00867A32">
              <w:rPr>
                <w:rFonts w:eastAsia="DengXian"/>
                <w:lang w:eastAsia="zh-CN"/>
              </w:rPr>
              <w:t>: Coverage enhancement</w:t>
            </w:r>
            <w:r w:rsidRPr="00447A54">
              <w:rPr>
                <w:rFonts w:eastAsia="DengXian"/>
                <w:b/>
                <w:bCs/>
                <w:lang w:eastAsia="zh-CN"/>
              </w:rPr>
              <w:t xml:space="preserve"> </w:t>
            </w:r>
            <w:r w:rsidR="00447A54">
              <w:rPr>
                <w:rFonts w:eastAsia="DengXian"/>
                <w:b/>
                <w:bCs/>
                <w:lang w:eastAsia="zh-CN"/>
              </w:rPr>
              <w:t xml:space="preserve">based </w:t>
            </w:r>
            <w:r w:rsidR="00447A54" w:rsidRPr="00447A54">
              <w:rPr>
                <w:rFonts w:eastAsia="DengXian"/>
                <w:b/>
                <w:bCs/>
                <w:lang w:eastAsia="zh-CN"/>
              </w:rPr>
              <w:t xml:space="preserve">on </w:t>
            </w:r>
            <w:r w:rsidR="00447A54" w:rsidRPr="00447A54">
              <w:rPr>
                <w:b/>
                <w:bCs/>
              </w:rPr>
              <w:t>repetitions</w:t>
            </w:r>
            <w:r w:rsidRPr="00867A32">
              <w:rPr>
                <w:rFonts w:eastAsia="DengXian"/>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SimSun"/>
                <w:b/>
                <w:sz w:val="18"/>
                <w:szCs w:val="18"/>
                <w:lang w:eastAsia="en-US"/>
              </w:rPr>
            </w:pPr>
            <w:r>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77777777" w:rsidR="00FE75AA" w:rsidRDefault="00FE75AA"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426F357" w14:textId="77777777" w:rsidR="00FE75AA" w:rsidRPr="001B1321" w:rsidRDefault="00FE75AA" w:rsidP="008F5228">
            <w:pPr>
              <w:spacing w:beforeLines="50" w:before="120"/>
            </w:pP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ind w:firstLine="196"/>
        <w:rPr>
          <w:b/>
        </w:rPr>
      </w:pPr>
      <w:r w:rsidRPr="00350B44">
        <w:rPr>
          <w:b/>
          <w:highlight w:val="yellow"/>
        </w:rPr>
        <w:t>Proposal 6-1</w:t>
      </w:r>
    </w:p>
    <w:p w14:paraId="032DD1E4" w14:textId="37467686" w:rsidR="007738C3" w:rsidRPr="00350B44" w:rsidRDefault="007738C3" w:rsidP="007738C3">
      <w:pPr>
        <w:ind w:firstLine="196"/>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77777777" w:rsidR="00FB24D0" w:rsidRDefault="00FB24D0"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26438EE" w14:textId="77777777" w:rsidR="00FB24D0" w:rsidRPr="001B1321" w:rsidRDefault="00FB24D0" w:rsidP="008F5228">
            <w:pPr>
              <w:spacing w:beforeLines="50" w:before="120"/>
            </w:pP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lastRenderedPageBreak/>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5" w:name="OLE_LINK1"/>
            <w:bookmarkStart w:id="6" w:name="OLE_LINK2"/>
            <w:r w:rsidRPr="005D4066">
              <w:t>This is non-essential.</w:t>
            </w:r>
            <w:bookmarkEnd w:id="5"/>
            <w:bookmarkEnd w:id="6"/>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lastRenderedPageBreak/>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Huawei, HiSilicon</w:t>
            </w:r>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zh-CN"/>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zh-CN"/>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enovo,MotoM</w:t>
            </w:r>
            <w:proofErr w:type="spell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DengXian" w:hint="eastAsia"/>
                <w:sz w:val="18"/>
                <w:szCs w:val="18"/>
                <w:lang w:eastAsia="zh-CN"/>
              </w:rPr>
            </w:pPr>
            <w:r>
              <w:rPr>
                <w:rFonts w:eastAsia="DengXian"/>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Throughput enhancements are not essential</w:t>
            </w:r>
            <w:r>
              <w:t xml:space="preserve">.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lastRenderedPageBreak/>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ind w:firstLine="196"/>
        <w:rPr>
          <w:b/>
        </w:rPr>
      </w:pPr>
      <w:r>
        <w:rPr>
          <w:b/>
          <w:highlight w:val="yellow"/>
        </w:rPr>
        <w:t>Proposal 8</w:t>
      </w:r>
      <w:r w:rsidRPr="00350B44">
        <w:rPr>
          <w:b/>
          <w:highlight w:val="yellow"/>
        </w:rPr>
        <w:t>-1</w:t>
      </w:r>
    </w:p>
    <w:p w14:paraId="0AA9C6D2" w14:textId="5C2B3BD2" w:rsidR="00350B44" w:rsidRPr="00350B44" w:rsidRDefault="00350B44" w:rsidP="00350B44">
      <w:pPr>
        <w:ind w:firstLine="196"/>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77777777" w:rsidR="00085CCF" w:rsidRDefault="00085CCF" w:rsidP="008F5228">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34F84A2" w14:textId="77777777" w:rsidR="00085CCF" w:rsidRPr="001B1321" w:rsidRDefault="00085CCF" w:rsidP="008F5228">
            <w:pPr>
              <w:spacing w:beforeLines="50" w:before="120"/>
            </w:pP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DengXian"/>
                <w:lang w:eastAsia="zh-CN"/>
              </w:rPr>
            </w:pPr>
            <w:r>
              <w:rPr>
                <w:rFonts w:eastAsia="DengXian"/>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lastRenderedPageBreak/>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 xml:space="preserve">cost, which is critical </w:t>
            </w:r>
            <w:r w:rsidRPr="00C9510E">
              <w:rPr>
                <w:rFonts w:hint="eastAsia"/>
                <w:lang w:eastAsia="zh-CN"/>
              </w:rPr>
              <w:lastRenderedPageBreak/>
              <w:t>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8F5228"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lastRenderedPageBreak/>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8F522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8F5228"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2D9F8" w14:textId="77777777" w:rsidR="009057BC" w:rsidRDefault="009057BC" w:rsidP="007378B8">
      <w:r>
        <w:separator/>
      </w:r>
    </w:p>
  </w:endnote>
  <w:endnote w:type="continuationSeparator" w:id="0">
    <w:p w14:paraId="01425DB2" w14:textId="77777777" w:rsidR="009057BC" w:rsidRDefault="009057B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4B59382" w:rsidR="006E5059" w:rsidRDefault="006E5059">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1B7EB" w14:textId="77777777" w:rsidR="009057BC" w:rsidRDefault="009057BC" w:rsidP="007378B8">
      <w:r>
        <w:separator/>
      </w:r>
    </w:p>
  </w:footnote>
  <w:footnote w:type="continuationSeparator" w:id="0">
    <w:p w14:paraId="190661B0" w14:textId="77777777" w:rsidR="009057BC" w:rsidRDefault="009057BC"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6E5059" w:rsidRDefault="006E5059"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9D66B-B681-497F-95CA-FFC077F9D312}">
  <ds:schemaRefs>
    <ds:schemaRef ds:uri="http://schemas.openxmlformats.org/officeDocument/2006/bibliography"/>
  </ds:schemaRefs>
</ds:datastoreItem>
</file>

<file path=customXml/itemProps4.xml><?xml version="1.0" encoding="utf-8"?>
<ds:datastoreItem xmlns:ds="http://schemas.openxmlformats.org/officeDocument/2006/customXml" ds:itemID="{DA7088CF-77A0-4557-8C30-3BFB5F67E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12560</Words>
  <Characters>71595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Chien-Chun</cp:lastModifiedBy>
  <cp:revision>2</cp:revision>
  <dcterms:created xsi:type="dcterms:W3CDTF">2021-04-15T08:36:00Z</dcterms:created>
  <dcterms:modified xsi:type="dcterms:W3CDTF">2021-04-15T08:36:00Z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