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792ED" w14:textId="77777777" w:rsidR="002217D3" w:rsidRDefault="009165AA">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DFC5B0D" w14:textId="77777777" w:rsidR="002217D3" w:rsidRDefault="009165A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253DCA1B" w14:textId="77777777" w:rsidR="002217D3"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77777777"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[102-e-Post-NR-CovEnh-02] Phase 3: initial collection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EE8D177" w14:textId="77777777" w:rsidR="002217D3" w:rsidRDefault="009165A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Pr>
          <w:rFonts w:ascii="Times New Roman" w:eastAsia="SimSun" w:hAnsi="Times New Roman" w:cs="Times New Roman"/>
          <w:kern w:val="0"/>
          <w:szCs w:val="21"/>
          <w:lang w:val="en-GB" w:eastAsia="en-US"/>
        </w:rPr>
        <w:t>As per the guidance of Chairman, there is following email discussion:</w:t>
      </w:r>
    </w:p>
    <w:p w14:paraId="24B8BB5B" w14:textId="77777777" w:rsidR="002217D3" w:rsidRDefault="009165AA">
      <w:pPr>
        <w:spacing w:before="100" w:beforeAutospacing="1" w:after="100" w:afterAutospacing="1"/>
        <w:rPr>
          <w:rFonts w:ascii="Times New Roman" w:eastAsia="SimSun" w:hAnsi="Times New Roman" w:cs="Times New Roman"/>
          <w:kern w:val="0"/>
          <w:szCs w:val="21"/>
          <w:lang w:val="fr-FR"/>
        </w:rPr>
      </w:pPr>
      <w:r>
        <w:rPr>
          <w:rFonts w:ascii="Times New Roman" w:hAnsi="Times New Roman" w:cs="Times New Roman"/>
          <w:color w:val="000000"/>
          <w:szCs w:val="21"/>
          <w:shd w:val="clear" w:color="auto" w:fill="00FFFF"/>
        </w:rPr>
        <w:t> [102-e-Post-NR-CovEnh-02] Email discussion/approval of link budget template, initial collection of simulation results for baseline and enhancements - Yosuke (Softbank)/Marco (Nokia)/</w:t>
      </w:r>
      <w:proofErr w:type="spellStart"/>
      <w:r>
        <w:rPr>
          <w:rFonts w:ascii="Times New Roman" w:hAnsi="Times New Roman" w:cs="Times New Roman"/>
          <w:color w:val="000000"/>
          <w:szCs w:val="21"/>
          <w:shd w:val="clear" w:color="auto" w:fill="00FFFF"/>
        </w:rPr>
        <w:t>Jianchi</w:t>
      </w:r>
      <w:proofErr w:type="spellEnd"/>
      <w:r>
        <w:rPr>
          <w:rFonts w:ascii="Times New Roman" w:hAnsi="Times New Roman" w:cs="Times New Roman"/>
          <w:color w:val="000000"/>
          <w:szCs w:val="21"/>
          <w:shd w:val="clear" w:color="auto" w:fill="00FFFF"/>
        </w:rPr>
        <w:t xml:space="preserve"> (CT)/Yi (Qualcomm)/</w:t>
      </w:r>
      <w:proofErr w:type="spellStart"/>
      <w:proofErr w:type="gramStart"/>
      <w:r>
        <w:rPr>
          <w:rFonts w:ascii="Times New Roman" w:hAnsi="Times New Roman" w:cs="Times New Roman"/>
          <w:color w:val="000000"/>
          <w:szCs w:val="21"/>
          <w:shd w:val="clear" w:color="auto" w:fill="00FFFF"/>
        </w:rPr>
        <w:t>Xianghui</w:t>
      </w:r>
      <w:proofErr w:type="spellEnd"/>
      <w:r>
        <w:rPr>
          <w:rFonts w:ascii="Times New Roman" w:hAnsi="Times New Roman" w:cs="Times New Roman"/>
          <w:color w:val="000000"/>
          <w:szCs w:val="21"/>
          <w:shd w:val="clear" w:color="auto" w:fill="00FFFF"/>
        </w:rPr>
        <w:t>(</w:t>
      </w:r>
      <w:proofErr w:type="gramEnd"/>
      <w:r>
        <w:rPr>
          <w:rFonts w:ascii="Times New Roman" w:hAnsi="Times New Roman" w:cs="Times New Roman"/>
          <w:color w:val="000000"/>
          <w:szCs w:val="21"/>
          <w:shd w:val="clear" w:color="auto" w:fill="00FFFF"/>
        </w:rPr>
        <w:t>ZTE)</w:t>
      </w:r>
    </w:p>
    <w:p w14:paraId="5DF84A41"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14:paraId="1945824C"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2 (9/30 to 10/14): initial collection of simulation results for baseline</w:t>
      </w:r>
    </w:p>
    <w:p w14:paraId="1AA4598E"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14:paraId="2E0C5C0D" w14:textId="77777777" w:rsidR="002217D3" w:rsidRDefault="009165AA">
      <w:pPr>
        <w:rPr>
          <w:rFonts w:ascii="Times New Roman" w:eastAsia="SimSun" w:hAnsi="Times New Roman" w:cs="Times New Roman"/>
          <w:kern w:val="0"/>
          <w:szCs w:val="21"/>
        </w:rPr>
      </w:pPr>
      <w:r>
        <w:rPr>
          <w:rFonts w:ascii="Times New Roman" w:eastAsia="SimSun" w:hAnsi="Times New Roman" w:cs="Times New Roman"/>
          <w:kern w:val="0"/>
          <w:szCs w:val="21"/>
        </w:rPr>
        <w:t>This contribution is a summary of Phase 3: initial collection of simulation results for enhancements</w:t>
      </w:r>
      <w:r>
        <w:rPr>
          <w:rFonts w:ascii="Times New Roman" w:eastAsia="SimSun" w:hAnsi="Times New Roman" w:cs="Times New Roman" w:hint="eastAsia"/>
          <w:kern w:val="0"/>
          <w:szCs w:val="21"/>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2"/>
        <w:spacing w:before="156" w:after="156"/>
        <w:rPr>
          <w:rFonts w:ascii="Arial" w:hAnsi="Arial" w:cs="Arial"/>
        </w:rPr>
      </w:pPr>
      <w:r>
        <w:rPr>
          <w:rFonts w:ascii="Arial" w:hAnsi="Arial" w:cs="Arial"/>
        </w:rPr>
        <w:t xml:space="preserve">2.1 Time </w:t>
      </w:r>
      <w:proofErr w:type="gramStart"/>
      <w:r>
        <w:rPr>
          <w:rFonts w:ascii="Arial" w:hAnsi="Arial" w:cs="Arial"/>
        </w:rPr>
        <w:t>domain based</w:t>
      </w:r>
      <w:proofErr w:type="gramEnd"/>
      <w:r>
        <w:rPr>
          <w:rFonts w:ascii="Arial" w:hAnsi="Arial" w:cs="Arial"/>
        </w:rPr>
        <w:t xml:space="preserve">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F63E24" w14:textId="77777777">
        <w:trPr>
          <w:trHeight w:val="420"/>
          <w:jc w:val="center"/>
        </w:trPr>
        <w:tc>
          <w:tcPr>
            <w:tcW w:w="1809" w:type="dxa"/>
            <w:vMerge w:val="restart"/>
            <w:vAlign w:val="center"/>
          </w:tcPr>
          <w:p w14:paraId="5B1EB6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457A4D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715BF2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F73C26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DB09A51" w14:textId="77777777">
        <w:trPr>
          <w:trHeight w:val="431"/>
          <w:jc w:val="center"/>
        </w:trPr>
        <w:tc>
          <w:tcPr>
            <w:tcW w:w="1809" w:type="dxa"/>
            <w:vMerge/>
            <w:vAlign w:val="center"/>
          </w:tcPr>
          <w:p w14:paraId="6FBAB8A0" w14:textId="77777777" w:rsidR="002217D3" w:rsidRDefault="002217D3">
            <w:pPr>
              <w:jc w:val="center"/>
              <w:rPr>
                <w:rFonts w:ascii="Times New Roman" w:eastAsia="SimSun" w:hAnsi="Times New Roman" w:cs="Times New Roman"/>
              </w:rPr>
            </w:pPr>
          </w:p>
        </w:tc>
        <w:tc>
          <w:tcPr>
            <w:tcW w:w="1778" w:type="dxa"/>
            <w:vMerge/>
          </w:tcPr>
          <w:p w14:paraId="6949D240" w14:textId="77777777" w:rsidR="002217D3" w:rsidRDefault="002217D3">
            <w:pPr>
              <w:jc w:val="center"/>
              <w:rPr>
                <w:rFonts w:ascii="Times New Roman" w:eastAsia="SimSun" w:hAnsi="Times New Roman" w:cs="Times New Roman"/>
              </w:rPr>
            </w:pPr>
          </w:p>
        </w:tc>
        <w:tc>
          <w:tcPr>
            <w:tcW w:w="1329" w:type="dxa"/>
            <w:vAlign w:val="center"/>
          </w:tcPr>
          <w:p w14:paraId="5013D277"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37E0AA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56C7AD2" w14:textId="77777777" w:rsidR="002217D3" w:rsidRDefault="002217D3">
            <w:pPr>
              <w:jc w:val="center"/>
              <w:rPr>
                <w:rFonts w:ascii="Times New Roman" w:eastAsia="SimSun" w:hAnsi="Times New Roman" w:cs="Times New Roman"/>
              </w:rPr>
            </w:pPr>
          </w:p>
        </w:tc>
      </w:tr>
      <w:tr w:rsidR="002217D3" w14:paraId="2CF48B3C" w14:textId="77777777">
        <w:trPr>
          <w:trHeight w:val="420"/>
          <w:jc w:val="center"/>
        </w:trPr>
        <w:tc>
          <w:tcPr>
            <w:tcW w:w="1809" w:type="dxa"/>
            <w:vMerge w:val="restart"/>
            <w:vAlign w:val="center"/>
          </w:tcPr>
          <w:p w14:paraId="1B1CC8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3A48981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0E002DB0" w14:textId="77777777" w:rsidR="002217D3" w:rsidRDefault="002217D3">
            <w:pPr>
              <w:jc w:val="center"/>
              <w:rPr>
                <w:rFonts w:ascii="Times New Roman" w:eastAsia="SimSun" w:hAnsi="Times New Roman" w:cs="Times New Roman"/>
              </w:rPr>
            </w:pPr>
          </w:p>
        </w:tc>
        <w:tc>
          <w:tcPr>
            <w:tcW w:w="1201" w:type="dxa"/>
            <w:vAlign w:val="center"/>
          </w:tcPr>
          <w:p w14:paraId="37E55F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3</w:t>
            </w:r>
            <w:r>
              <w:rPr>
                <w:rFonts w:ascii="Times New Roman" w:eastAsia="SimSun" w:hAnsi="Times New Roman" w:cs="Times New Roman"/>
              </w:rPr>
              <w:t>.2 dB</w:t>
            </w:r>
          </w:p>
        </w:tc>
        <w:tc>
          <w:tcPr>
            <w:tcW w:w="3640" w:type="dxa"/>
            <w:vAlign w:val="center"/>
          </w:tcPr>
          <w:p w14:paraId="7585E6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O2I, repetitions counted </w:t>
            </w:r>
            <w:proofErr w:type="gramStart"/>
            <w:r>
              <w:rPr>
                <w:rFonts w:ascii="Times New Roman" w:eastAsia="SimSun" w:hAnsi="Times New Roman" w:cs="Times New Roman"/>
              </w:rPr>
              <w:t>on the basis of</w:t>
            </w:r>
            <w:proofErr w:type="gramEnd"/>
            <w:r>
              <w:rPr>
                <w:rFonts w:ascii="Times New Roman" w:eastAsia="SimSun" w:hAnsi="Times New Roman" w:cs="Times New Roman"/>
              </w:rPr>
              <w:t xml:space="preserve"> available UL slots</w:t>
            </w:r>
          </w:p>
        </w:tc>
      </w:tr>
      <w:tr w:rsidR="002217D3" w14:paraId="18F2D249" w14:textId="77777777">
        <w:trPr>
          <w:trHeight w:val="431"/>
          <w:jc w:val="center"/>
        </w:trPr>
        <w:tc>
          <w:tcPr>
            <w:tcW w:w="1809" w:type="dxa"/>
            <w:vMerge/>
            <w:vAlign w:val="center"/>
          </w:tcPr>
          <w:p w14:paraId="3C8E5656" w14:textId="77777777" w:rsidR="002217D3" w:rsidRDefault="002217D3">
            <w:pPr>
              <w:jc w:val="center"/>
              <w:rPr>
                <w:rFonts w:ascii="Times New Roman" w:eastAsia="SimSun" w:hAnsi="Times New Roman" w:cs="Times New Roman"/>
              </w:rPr>
            </w:pPr>
          </w:p>
        </w:tc>
        <w:tc>
          <w:tcPr>
            <w:tcW w:w="1778" w:type="dxa"/>
            <w:vMerge/>
            <w:vAlign w:val="center"/>
          </w:tcPr>
          <w:p w14:paraId="3B92FD68" w14:textId="77777777" w:rsidR="002217D3" w:rsidRDefault="002217D3">
            <w:pPr>
              <w:jc w:val="center"/>
              <w:rPr>
                <w:rFonts w:ascii="Times New Roman" w:eastAsia="SimSun" w:hAnsi="Times New Roman" w:cs="Times New Roman"/>
              </w:rPr>
            </w:pPr>
          </w:p>
        </w:tc>
        <w:tc>
          <w:tcPr>
            <w:tcW w:w="1329" w:type="dxa"/>
            <w:vAlign w:val="center"/>
          </w:tcPr>
          <w:p w14:paraId="1110424B" w14:textId="77777777" w:rsidR="002217D3" w:rsidRDefault="002217D3">
            <w:pPr>
              <w:jc w:val="center"/>
              <w:rPr>
                <w:rFonts w:ascii="Times New Roman" w:eastAsia="SimSun" w:hAnsi="Times New Roman" w:cs="Times New Roman"/>
              </w:rPr>
            </w:pPr>
          </w:p>
        </w:tc>
        <w:tc>
          <w:tcPr>
            <w:tcW w:w="1201" w:type="dxa"/>
            <w:vAlign w:val="center"/>
          </w:tcPr>
          <w:p w14:paraId="37CC03F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w:t>
            </w:r>
            <w:r>
              <w:rPr>
                <w:rFonts w:ascii="Times New Roman" w:eastAsia="SimSun" w:hAnsi="Times New Roman" w:cs="Times New Roman"/>
              </w:rPr>
              <w:t>.0 dB</w:t>
            </w:r>
          </w:p>
        </w:tc>
        <w:tc>
          <w:tcPr>
            <w:tcW w:w="3640" w:type="dxa"/>
            <w:vAlign w:val="center"/>
          </w:tcPr>
          <w:p w14:paraId="28C141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w:t>
            </w:r>
            <w:r>
              <w:rPr>
                <w:rFonts w:ascii="Times New Roman" w:eastAsia="SimSun" w:hAnsi="Times New Roman" w:cs="Times New Roman" w:hint="eastAsia"/>
              </w:rPr>
              <w:t>V</w:t>
            </w:r>
            <w:r>
              <w:rPr>
                <w:rFonts w:ascii="Times New Roman" w:eastAsia="SimSun" w:hAnsi="Times New Roman" w:cs="Times New Roman"/>
              </w:rPr>
              <w:t xml:space="preserve">oIP, O2O, repetitions counted </w:t>
            </w:r>
            <w:proofErr w:type="gramStart"/>
            <w:r>
              <w:rPr>
                <w:rFonts w:ascii="Times New Roman" w:eastAsia="SimSun" w:hAnsi="Times New Roman" w:cs="Times New Roman"/>
              </w:rPr>
              <w:t>on the basis of</w:t>
            </w:r>
            <w:proofErr w:type="gramEnd"/>
            <w:r>
              <w:rPr>
                <w:rFonts w:ascii="Times New Roman" w:eastAsia="SimSun" w:hAnsi="Times New Roman" w:cs="Times New Roman"/>
              </w:rPr>
              <w:t xml:space="preserve"> available UL slots</w:t>
            </w:r>
          </w:p>
        </w:tc>
      </w:tr>
      <w:tr w:rsidR="002217D3" w14:paraId="0D252E28" w14:textId="77777777">
        <w:trPr>
          <w:trHeight w:val="412"/>
          <w:jc w:val="center"/>
        </w:trPr>
        <w:tc>
          <w:tcPr>
            <w:tcW w:w="1809" w:type="dxa"/>
            <w:vAlign w:val="center"/>
          </w:tcPr>
          <w:p w14:paraId="3679ED8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tcPr>
          <w:p w14:paraId="7E9AE21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6E031BF" w14:textId="77777777" w:rsidR="002217D3" w:rsidRDefault="002217D3">
            <w:pPr>
              <w:jc w:val="center"/>
              <w:rPr>
                <w:rFonts w:ascii="Times New Roman" w:eastAsia="SimSun" w:hAnsi="Times New Roman" w:cs="Times New Roman"/>
              </w:rPr>
            </w:pPr>
          </w:p>
        </w:tc>
        <w:tc>
          <w:tcPr>
            <w:tcW w:w="1201" w:type="dxa"/>
            <w:vAlign w:val="center"/>
          </w:tcPr>
          <w:p w14:paraId="31E1387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1~1.5 dB</w:t>
            </w:r>
          </w:p>
        </w:tc>
        <w:tc>
          <w:tcPr>
            <w:tcW w:w="3640" w:type="dxa"/>
            <w:vAlign w:val="center"/>
          </w:tcPr>
          <w:p w14:paraId="283F088A" w14:textId="77777777" w:rsidR="002217D3" w:rsidRDefault="009165AA">
            <w:pPr>
              <w:jc w:val="left"/>
              <w:rPr>
                <w:rFonts w:ascii="Times New Roman" w:hAnsi="Times New Roman" w:cs="Times New Roman"/>
              </w:rPr>
            </w:pPr>
            <w:r>
              <w:rPr>
                <w:rFonts w:ascii="Times New Roman" w:hAnsi="Times New Roman" w:cs="Times New Roman"/>
              </w:rPr>
              <w:t>Rural, O2O, 2 DMRS symbols.</w:t>
            </w:r>
          </w:p>
          <w:p w14:paraId="1537668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4 repetitions with maximum 1 re-transmission (Max 8 transmissions) </w:t>
            </w:r>
          </w:p>
          <w:p w14:paraId="0965456D" w14:textId="77777777" w:rsidR="002217D3" w:rsidRDefault="009165AA">
            <w:pPr>
              <w:jc w:val="left"/>
              <w:rPr>
                <w:rFonts w:ascii="Times New Roman" w:eastAsia="SimSun" w:hAnsi="Times New Roman" w:cs="Times New Roman"/>
              </w:rPr>
            </w:pPr>
            <w:r>
              <w:rPr>
                <w:rFonts w:ascii="Times New Roman" w:hAnsi="Times New Roman" w:cs="Times New Roman"/>
              </w:rPr>
              <w:t>Enhanced scheme: 2 repetitions with maximum 3 re-transmissions (Max 8 transmissions).</w:t>
            </w:r>
          </w:p>
        </w:tc>
      </w:tr>
      <w:tr w:rsidR="00990E21" w14:paraId="233A2D7F" w14:textId="77777777" w:rsidTr="00990E21">
        <w:trPr>
          <w:trHeight w:val="412"/>
          <w:jc w:val="center"/>
        </w:trPr>
        <w:tc>
          <w:tcPr>
            <w:tcW w:w="1809" w:type="dxa"/>
            <w:vAlign w:val="center"/>
          </w:tcPr>
          <w:p w14:paraId="666879EA" w14:textId="63731646" w:rsidR="00990E21" w:rsidRDefault="00990E21" w:rsidP="00990E2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5119E77D" w14:textId="512A666D" w:rsidR="00990E21" w:rsidRDefault="00990E21" w:rsidP="00990E2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D28C4F" w14:textId="2D1056E5" w:rsidR="00990E21" w:rsidRDefault="00990E21" w:rsidP="00990E21">
            <w:pPr>
              <w:jc w:val="center"/>
              <w:rPr>
                <w:rFonts w:ascii="Times New Roman" w:eastAsia="SimSun" w:hAnsi="Times New Roman" w:cs="Times New Roman"/>
              </w:rPr>
            </w:pPr>
            <w:r>
              <w:rPr>
                <w:rFonts w:ascii="Times New Roman" w:eastAsia="SimSun" w:hAnsi="Times New Roman" w:cs="Times New Roman"/>
              </w:rPr>
              <w:t>~</w:t>
            </w:r>
            <w:r w:rsidR="00614806">
              <w:rPr>
                <w:rFonts w:ascii="Times New Roman" w:eastAsia="SimSun" w:hAnsi="Times New Roman" w:cs="Times New Roman"/>
              </w:rPr>
              <w:t>2</w:t>
            </w:r>
            <w:r w:rsidRPr="00B674D3">
              <w:rPr>
                <w:rFonts w:ascii="Times New Roman" w:eastAsia="SimSun" w:hAnsi="Times New Roman" w:cs="Times New Roman"/>
              </w:rPr>
              <w:t>.</w:t>
            </w:r>
            <w:r w:rsidR="00614806">
              <w:rPr>
                <w:rFonts w:ascii="Times New Roman" w:eastAsia="SimSun" w:hAnsi="Times New Roman" w:cs="Times New Roman"/>
              </w:rPr>
              <w:t>0</w:t>
            </w:r>
            <w:r>
              <w:rPr>
                <w:rFonts w:ascii="Times New Roman" w:eastAsia="SimSun" w:hAnsi="Times New Roman" w:cs="Times New Roman"/>
              </w:rPr>
              <w:t>dB</w:t>
            </w:r>
          </w:p>
        </w:tc>
        <w:tc>
          <w:tcPr>
            <w:tcW w:w="1201" w:type="dxa"/>
            <w:vAlign w:val="center"/>
          </w:tcPr>
          <w:p w14:paraId="4D5DB41A" w14:textId="77777777" w:rsidR="00990E21" w:rsidRDefault="00990E21" w:rsidP="00990E21">
            <w:pPr>
              <w:jc w:val="center"/>
              <w:rPr>
                <w:rFonts w:ascii="Times New Roman" w:eastAsia="SimSun" w:hAnsi="Times New Roman" w:cs="Times New Roman"/>
              </w:rPr>
            </w:pPr>
          </w:p>
        </w:tc>
        <w:tc>
          <w:tcPr>
            <w:tcW w:w="3640" w:type="dxa"/>
            <w:vAlign w:val="center"/>
          </w:tcPr>
          <w:p w14:paraId="6D7D2A02" w14:textId="66632C97" w:rsidR="00990E21" w:rsidRPr="00990E21" w:rsidRDefault="00CB43FA" w:rsidP="00990E21">
            <w:pPr>
              <w:jc w:val="left"/>
              <w:rPr>
                <w:rFonts w:ascii="Times New Roman" w:eastAsia="SimSun" w:hAnsi="Times New Roman" w:cs="Times New Roman"/>
                <w:bCs/>
              </w:rPr>
            </w:pPr>
            <w:r>
              <w:rPr>
                <w:rFonts w:ascii="Times New Roman" w:eastAsia="SimSun" w:hAnsi="Times New Roman" w:cs="Times New Roman"/>
                <w:bCs/>
              </w:rPr>
              <w:t>~2dB p</w:t>
            </w:r>
            <w:r w:rsidR="00614806">
              <w:rPr>
                <w:rFonts w:ascii="Times New Roman" w:eastAsia="SimSun" w:hAnsi="Times New Roman" w:cs="Times New Roman"/>
                <w:bCs/>
              </w:rPr>
              <w:t xml:space="preserve">erformance gain </w:t>
            </w:r>
            <w:r w:rsidR="00246628">
              <w:rPr>
                <w:rFonts w:ascii="Times New Roman" w:eastAsia="SimSun" w:hAnsi="Times New Roman" w:cs="Times New Roman"/>
                <w:bCs/>
              </w:rPr>
              <w:t>can be</w:t>
            </w:r>
            <w:r w:rsidR="00614806">
              <w:rPr>
                <w:rFonts w:ascii="Times New Roman" w:eastAsia="SimSun" w:hAnsi="Times New Roman" w:cs="Times New Roman"/>
                <w:bCs/>
              </w:rPr>
              <w:t xml:space="preserve"> observed when doubling the repetition level.</w:t>
            </w:r>
          </w:p>
          <w:p w14:paraId="1ED31786" w14:textId="75C18C61" w:rsidR="00990E21" w:rsidRPr="00990E21" w:rsidRDefault="00990E21" w:rsidP="00990E21">
            <w:pPr>
              <w:jc w:val="left"/>
              <w:rPr>
                <w:rFonts w:ascii="Times New Roman" w:eastAsia="SimSun" w:hAnsi="Times New Roman" w:cs="Times New Roman"/>
                <w:bCs/>
              </w:rPr>
            </w:pPr>
            <w:r w:rsidRPr="00990E21">
              <w:rPr>
                <w:rFonts w:ascii="Times New Roman" w:eastAsia="SimSun" w:hAnsi="Times New Roman" w:cs="Times New Roman"/>
                <w:bCs/>
              </w:rPr>
              <w:t>Rural 3km/h, 700MHz, FDD, TBS = 136 bits, MCS 0, 2 DMRS symbols, 12 data symbols</w:t>
            </w:r>
          </w:p>
        </w:tc>
      </w:tr>
      <w:tr w:rsidR="00E51C00" w14:paraId="1BC4F074" w14:textId="77777777" w:rsidTr="00990E21">
        <w:trPr>
          <w:trHeight w:val="412"/>
          <w:jc w:val="center"/>
        </w:trPr>
        <w:tc>
          <w:tcPr>
            <w:tcW w:w="1809" w:type="dxa"/>
            <w:vAlign w:val="center"/>
          </w:tcPr>
          <w:p w14:paraId="6F1EFE05" w14:textId="435794FF" w:rsidR="00E51C00" w:rsidRDefault="00E51C00" w:rsidP="00990E21">
            <w:pPr>
              <w:jc w:val="center"/>
              <w:rPr>
                <w:rFonts w:ascii="Times New Roman" w:eastAsia="SimSun" w:hAnsi="Times New Roman" w:cs="Times New Roman"/>
              </w:rPr>
            </w:pPr>
          </w:p>
        </w:tc>
        <w:tc>
          <w:tcPr>
            <w:tcW w:w="1778" w:type="dxa"/>
            <w:vAlign w:val="center"/>
          </w:tcPr>
          <w:p w14:paraId="1303F098" w14:textId="02604C31" w:rsidR="00E51C00" w:rsidRDefault="00E51C00" w:rsidP="00990E21">
            <w:pPr>
              <w:jc w:val="center"/>
              <w:rPr>
                <w:rFonts w:ascii="Times New Roman" w:eastAsia="SimSun" w:hAnsi="Times New Roman" w:cs="Times New Roman"/>
              </w:rPr>
            </w:pPr>
          </w:p>
        </w:tc>
        <w:tc>
          <w:tcPr>
            <w:tcW w:w="1329" w:type="dxa"/>
            <w:vAlign w:val="center"/>
          </w:tcPr>
          <w:p w14:paraId="1931A48E" w14:textId="77777777" w:rsidR="00E51C00" w:rsidRDefault="00E51C00" w:rsidP="00990E21">
            <w:pPr>
              <w:jc w:val="center"/>
              <w:rPr>
                <w:rFonts w:ascii="Times New Roman" w:eastAsia="SimSun" w:hAnsi="Times New Roman" w:cs="Times New Roman"/>
              </w:rPr>
            </w:pPr>
          </w:p>
        </w:tc>
        <w:tc>
          <w:tcPr>
            <w:tcW w:w="1201" w:type="dxa"/>
            <w:vAlign w:val="center"/>
          </w:tcPr>
          <w:p w14:paraId="20828AF1" w14:textId="77777777" w:rsidR="00E51C00" w:rsidRDefault="00E51C00" w:rsidP="00990E21">
            <w:pPr>
              <w:jc w:val="center"/>
              <w:rPr>
                <w:rFonts w:ascii="Times New Roman" w:eastAsia="SimSun" w:hAnsi="Times New Roman" w:cs="Times New Roman"/>
              </w:rPr>
            </w:pPr>
          </w:p>
        </w:tc>
        <w:tc>
          <w:tcPr>
            <w:tcW w:w="3640" w:type="dxa"/>
            <w:vAlign w:val="center"/>
          </w:tcPr>
          <w:p w14:paraId="4B191199" w14:textId="765A5448" w:rsidR="00E51C00" w:rsidRDefault="00E51C00" w:rsidP="00990E21">
            <w:pPr>
              <w:jc w:val="left"/>
              <w:rPr>
                <w:rFonts w:ascii="Times New Roman" w:eastAsia="SimSun" w:hAnsi="Times New Roman" w:cs="Times New Roman"/>
                <w:bCs/>
              </w:rPr>
            </w:pP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1019F14" w14:textId="77777777">
        <w:trPr>
          <w:trHeight w:val="420"/>
          <w:jc w:val="center"/>
        </w:trPr>
        <w:tc>
          <w:tcPr>
            <w:tcW w:w="1809" w:type="dxa"/>
            <w:vMerge w:val="restart"/>
            <w:vAlign w:val="center"/>
          </w:tcPr>
          <w:p w14:paraId="12E2675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2A433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04FF22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6088C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CF6A63F" w14:textId="77777777">
        <w:trPr>
          <w:trHeight w:val="431"/>
          <w:jc w:val="center"/>
        </w:trPr>
        <w:tc>
          <w:tcPr>
            <w:tcW w:w="1809" w:type="dxa"/>
            <w:vMerge/>
            <w:vAlign w:val="center"/>
          </w:tcPr>
          <w:p w14:paraId="564080AE" w14:textId="77777777" w:rsidR="002217D3" w:rsidRDefault="002217D3">
            <w:pPr>
              <w:jc w:val="center"/>
              <w:rPr>
                <w:rFonts w:ascii="Times New Roman" w:eastAsia="SimSun" w:hAnsi="Times New Roman" w:cs="Times New Roman"/>
              </w:rPr>
            </w:pPr>
          </w:p>
        </w:tc>
        <w:tc>
          <w:tcPr>
            <w:tcW w:w="1778" w:type="dxa"/>
            <w:vMerge/>
          </w:tcPr>
          <w:p w14:paraId="039578D1" w14:textId="77777777" w:rsidR="002217D3" w:rsidRDefault="002217D3">
            <w:pPr>
              <w:jc w:val="center"/>
              <w:rPr>
                <w:rFonts w:ascii="Times New Roman" w:eastAsia="SimSun" w:hAnsi="Times New Roman" w:cs="Times New Roman"/>
              </w:rPr>
            </w:pPr>
          </w:p>
        </w:tc>
        <w:tc>
          <w:tcPr>
            <w:tcW w:w="1329" w:type="dxa"/>
            <w:vAlign w:val="center"/>
          </w:tcPr>
          <w:p w14:paraId="1848A91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68BB5E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8CEB4B1" w14:textId="77777777" w:rsidR="002217D3" w:rsidRDefault="002217D3">
            <w:pPr>
              <w:jc w:val="center"/>
              <w:rPr>
                <w:rFonts w:ascii="Times New Roman" w:eastAsia="SimSun" w:hAnsi="Times New Roman" w:cs="Times New Roman"/>
              </w:rPr>
            </w:pPr>
          </w:p>
        </w:tc>
      </w:tr>
      <w:tr w:rsidR="002217D3" w14:paraId="2EEC5C06" w14:textId="77777777">
        <w:trPr>
          <w:trHeight w:val="420"/>
          <w:jc w:val="center"/>
        </w:trPr>
        <w:tc>
          <w:tcPr>
            <w:tcW w:w="1809" w:type="dxa"/>
            <w:vAlign w:val="center"/>
          </w:tcPr>
          <w:p w14:paraId="3D547E5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D8016C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F62F66" w14:textId="77777777" w:rsidR="002217D3" w:rsidRDefault="002217D3">
            <w:pPr>
              <w:jc w:val="center"/>
              <w:rPr>
                <w:rFonts w:ascii="Times New Roman" w:eastAsia="SimSun" w:hAnsi="Times New Roman" w:cs="Times New Roman"/>
              </w:rPr>
            </w:pPr>
          </w:p>
        </w:tc>
        <w:tc>
          <w:tcPr>
            <w:tcW w:w="1201" w:type="dxa"/>
            <w:vAlign w:val="center"/>
          </w:tcPr>
          <w:p w14:paraId="30853FE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02F2928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O2I/O2O, across slot boundary, length &gt; 14 OS</w:t>
            </w:r>
          </w:p>
        </w:tc>
      </w:tr>
      <w:tr w:rsidR="002217D3" w14:paraId="0DCAA260" w14:textId="77777777">
        <w:trPr>
          <w:trHeight w:val="412"/>
          <w:jc w:val="center"/>
        </w:trPr>
        <w:tc>
          <w:tcPr>
            <w:tcW w:w="1809" w:type="dxa"/>
            <w:vMerge w:val="restart"/>
            <w:vAlign w:val="center"/>
          </w:tcPr>
          <w:p w14:paraId="3C932C3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515441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BE283C5" w14:textId="77777777" w:rsidR="002217D3" w:rsidRDefault="002217D3">
            <w:pPr>
              <w:jc w:val="center"/>
              <w:rPr>
                <w:rFonts w:ascii="Times New Roman" w:eastAsia="SimSun" w:hAnsi="Times New Roman" w:cs="Times New Roman"/>
              </w:rPr>
            </w:pPr>
          </w:p>
        </w:tc>
        <w:tc>
          <w:tcPr>
            <w:tcW w:w="1201" w:type="dxa"/>
            <w:vAlign w:val="center"/>
          </w:tcPr>
          <w:p w14:paraId="4BE5ECD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4EBAD602"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70B0DA86" w14:textId="77777777" w:rsidR="002217D3" w:rsidRDefault="009165AA">
            <w:pPr>
              <w:rPr>
                <w:rFonts w:ascii="Times New Roman" w:hAnsi="Times New Roman" w:cs="Times New Roman"/>
              </w:rPr>
            </w:pPr>
            <w:r>
              <w:rPr>
                <w:rFonts w:ascii="Times New Roman" w:hAnsi="Times New Roman" w:cs="Times New Roman"/>
              </w:rPr>
              <w:t>Baseline scheme: 14-symbol PUSCH, MCS#5</w:t>
            </w:r>
          </w:p>
          <w:p w14:paraId="4BBC31AD" w14:textId="77777777" w:rsidR="002217D3" w:rsidRDefault="009165AA">
            <w:pPr>
              <w:rPr>
                <w:rFonts w:ascii="Times New Roman" w:hAnsi="Times New Roman" w:cs="Times New Roman"/>
              </w:rPr>
            </w:pPr>
            <w:r>
              <w:rPr>
                <w:rFonts w:ascii="Times New Roman" w:hAnsi="Times New Roman" w:cs="Times New Roman"/>
              </w:rPr>
              <w:t xml:space="preserve">Enhanced scheme: 16-symbol PUSCH, MSC#4 </w:t>
            </w:r>
          </w:p>
        </w:tc>
      </w:tr>
      <w:tr w:rsidR="002217D3" w14:paraId="565E167C" w14:textId="77777777">
        <w:trPr>
          <w:trHeight w:val="412"/>
          <w:jc w:val="center"/>
        </w:trPr>
        <w:tc>
          <w:tcPr>
            <w:tcW w:w="1809" w:type="dxa"/>
            <w:vMerge/>
            <w:vAlign w:val="center"/>
          </w:tcPr>
          <w:p w14:paraId="31C3FF43" w14:textId="77777777" w:rsidR="002217D3" w:rsidRDefault="002217D3">
            <w:pPr>
              <w:jc w:val="center"/>
              <w:rPr>
                <w:rFonts w:ascii="Times New Roman" w:eastAsia="SimSun" w:hAnsi="Times New Roman" w:cs="Times New Roman"/>
              </w:rPr>
            </w:pPr>
          </w:p>
        </w:tc>
        <w:tc>
          <w:tcPr>
            <w:tcW w:w="1778" w:type="dxa"/>
            <w:vAlign w:val="center"/>
          </w:tcPr>
          <w:p w14:paraId="472484A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F0105C7" w14:textId="77777777" w:rsidR="002217D3" w:rsidRDefault="002217D3">
            <w:pPr>
              <w:jc w:val="center"/>
              <w:rPr>
                <w:rFonts w:ascii="Times New Roman" w:eastAsia="SimSun" w:hAnsi="Times New Roman" w:cs="Times New Roman"/>
              </w:rPr>
            </w:pPr>
          </w:p>
        </w:tc>
        <w:tc>
          <w:tcPr>
            <w:tcW w:w="1201" w:type="dxa"/>
            <w:vAlign w:val="center"/>
          </w:tcPr>
          <w:p w14:paraId="454795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6647289A"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52ED92B5" w14:textId="77777777" w:rsidR="002217D3" w:rsidRDefault="009165AA">
            <w:pPr>
              <w:rPr>
                <w:rFonts w:ascii="Times New Roman" w:hAnsi="Times New Roman" w:cs="Times New Roman"/>
              </w:rPr>
            </w:pPr>
            <w:r>
              <w:rPr>
                <w:rFonts w:ascii="Times New Roman" w:hAnsi="Times New Roman" w:cs="Times New Roman"/>
              </w:rPr>
              <w:t xml:space="preserve">Baseline scheme: PUSCH of 2 repetitions, and the length of each nominal repetition is L=8. </w:t>
            </w:r>
          </w:p>
          <w:p w14:paraId="7F21FFC5" w14:textId="77777777" w:rsidR="002217D3" w:rsidRDefault="009165AA">
            <w:pPr>
              <w:rPr>
                <w:rFonts w:ascii="Times New Roman" w:hAnsi="Times New Roman" w:cs="Times New Roman"/>
              </w:rPr>
            </w:pPr>
            <w:r>
              <w:rPr>
                <w:rFonts w:ascii="Times New Roman" w:hAnsi="Times New Roman" w:cs="Times New Roman"/>
              </w:rPr>
              <w:t xml:space="preserve">Enhanced scheme:  Actual repetition can cross slot boundary. The duration of </w:t>
            </w:r>
            <w:r>
              <w:rPr>
                <w:rFonts w:ascii="Times New Roman" w:hAnsi="Times New Roman" w:cs="Times New Roman"/>
              </w:rPr>
              <w:lastRenderedPageBreak/>
              <w:t xml:space="preserve">each actual repetition is L=8. </w:t>
            </w:r>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514455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5B5D1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23EE3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236C88B" w14:textId="77777777">
        <w:trPr>
          <w:trHeight w:val="431"/>
          <w:jc w:val="center"/>
        </w:trPr>
        <w:tc>
          <w:tcPr>
            <w:tcW w:w="1809" w:type="dxa"/>
            <w:vMerge/>
            <w:vAlign w:val="center"/>
          </w:tcPr>
          <w:p w14:paraId="548BB71F" w14:textId="77777777" w:rsidR="002217D3" w:rsidRDefault="002217D3">
            <w:pPr>
              <w:jc w:val="center"/>
              <w:rPr>
                <w:rFonts w:ascii="Times New Roman" w:eastAsia="SimSun" w:hAnsi="Times New Roman" w:cs="Times New Roman"/>
              </w:rPr>
            </w:pPr>
          </w:p>
        </w:tc>
        <w:tc>
          <w:tcPr>
            <w:tcW w:w="1778" w:type="dxa"/>
            <w:vMerge/>
          </w:tcPr>
          <w:p w14:paraId="0EFD1334" w14:textId="77777777" w:rsidR="002217D3" w:rsidRDefault="002217D3">
            <w:pPr>
              <w:jc w:val="center"/>
              <w:rPr>
                <w:rFonts w:ascii="Times New Roman" w:eastAsia="SimSun" w:hAnsi="Times New Roman" w:cs="Times New Roman"/>
              </w:rPr>
            </w:pPr>
          </w:p>
        </w:tc>
        <w:tc>
          <w:tcPr>
            <w:tcW w:w="1329" w:type="dxa"/>
            <w:vAlign w:val="center"/>
          </w:tcPr>
          <w:p w14:paraId="1DD67DCC"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A4AEA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0CD6208" w14:textId="77777777" w:rsidR="002217D3" w:rsidRDefault="002217D3">
            <w:pPr>
              <w:jc w:val="center"/>
              <w:rPr>
                <w:rFonts w:ascii="Times New Roman" w:eastAsia="SimSun" w:hAnsi="Times New Roman" w:cs="Times New Roman"/>
              </w:rPr>
            </w:pPr>
          </w:p>
        </w:tc>
      </w:tr>
      <w:tr w:rsidR="002217D3" w14:paraId="163A8C60" w14:textId="77777777">
        <w:trPr>
          <w:trHeight w:val="420"/>
          <w:jc w:val="center"/>
        </w:trPr>
        <w:tc>
          <w:tcPr>
            <w:tcW w:w="1809" w:type="dxa"/>
            <w:vMerge w:val="restart"/>
            <w:vAlign w:val="center"/>
          </w:tcPr>
          <w:p w14:paraId="5AB824E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56BC84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EED48F" w14:textId="77777777" w:rsidR="002217D3" w:rsidRDefault="002217D3">
            <w:pPr>
              <w:jc w:val="center"/>
              <w:rPr>
                <w:rFonts w:ascii="Times New Roman" w:eastAsia="SimSun" w:hAnsi="Times New Roman" w:cs="Times New Roman"/>
              </w:rPr>
            </w:pPr>
          </w:p>
        </w:tc>
        <w:tc>
          <w:tcPr>
            <w:tcW w:w="1201" w:type="dxa"/>
            <w:vAlign w:val="center"/>
          </w:tcPr>
          <w:p w14:paraId="4F5D557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.0 dB</w:t>
            </w:r>
          </w:p>
        </w:tc>
        <w:tc>
          <w:tcPr>
            <w:tcW w:w="3640" w:type="dxa"/>
            <w:vAlign w:val="center"/>
          </w:tcPr>
          <w:p w14:paraId="4AA4255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Default="002217D3">
            <w:pPr>
              <w:jc w:val="center"/>
              <w:rPr>
                <w:rFonts w:ascii="Times New Roman" w:eastAsia="SimSun" w:hAnsi="Times New Roman" w:cs="Times New Roman"/>
              </w:rPr>
            </w:pPr>
          </w:p>
        </w:tc>
        <w:tc>
          <w:tcPr>
            <w:tcW w:w="1778" w:type="dxa"/>
            <w:vMerge/>
            <w:vAlign w:val="center"/>
          </w:tcPr>
          <w:p w14:paraId="1A49FB37" w14:textId="77777777" w:rsidR="002217D3" w:rsidRDefault="002217D3">
            <w:pPr>
              <w:jc w:val="center"/>
              <w:rPr>
                <w:rFonts w:ascii="Times New Roman" w:eastAsia="SimSun" w:hAnsi="Times New Roman" w:cs="Times New Roman"/>
              </w:rPr>
            </w:pPr>
          </w:p>
        </w:tc>
        <w:tc>
          <w:tcPr>
            <w:tcW w:w="1329" w:type="dxa"/>
            <w:vAlign w:val="center"/>
          </w:tcPr>
          <w:p w14:paraId="23372DF2" w14:textId="77777777" w:rsidR="002217D3" w:rsidRDefault="002217D3">
            <w:pPr>
              <w:jc w:val="center"/>
              <w:rPr>
                <w:rFonts w:ascii="Times New Roman" w:eastAsia="SimSun" w:hAnsi="Times New Roman" w:cs="Times New Roman"/>
              </w:rPr>
            </w:pPr>
          </w:p>
        </w:tc>
        <w:tc>
          <w:tcPr>
            <w:tcW w:w="1201" w:type="dxa"/>
            <w:vAlign w:val="center"/>
          </w:tcPr>
          <w:p w14:paraId="16EA62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.6 dB</w:t>
            </w:r>
          </w:p>
        </w:tc>
        <w:tc>
          <w:tcPr>
            <w:tcW w:w="3640" w:type="dxa"/>
            <w:vAlign w:val="center"/>
          </w:tcPr>
          <w:p w14:paraId="38E0DE0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Default="002217D3">
            <w:pPr>
              <w:jc w:val="center"/>
              <w:rPr>
                <w:rFonts w:ascii="Times New Roman" w:eastAsia="SimSun" w:hAnsi="Times New Roman" w:cs="Times New Roman"/>
              </w:rPr>
            </w:pPr>
          </w:p>
        </w:tc>
        <w:tc>
          <w:tcPr>
            <w:tcW w:w="1778" w:type="dxa"/>
            <w:vMerge/>
            <w:vAlign w:val="center"/>
          </w:tcPr>
          <w:p w14:paraId="1FA7F87C" w14:textId="77777777" w:rsidR="002217D3" w:rsidRDefault="002217D3">
            <w:pPr>
              <w:jc w:val="center"/>
              <w:rPr>
                <w:rFonts w:ascii="Times New Roman" w:eastAsia="SimSun" w:hAnsi="Times New Roman" w:cs="Times New Roman"/>
              </w:rPr>
            </w:pPr>
          </w:p>
        </w:tc>
        <w:tc>
          <w:tcPr>
            <w:tcW w:w="1329" w:type="dxa"/>
            <w:vAlign w:val="center"/>
          </w:tcPr>
          <w:p w14:paraId="09F45F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.7 dB</w:t>
            </w:r>
          </w:p>
        </w:tc>
        <w:tc>
          <w:tcPr>
            <w:tcW w:w="1201" w:type="dxa"/>
            <w:vAlign w:val="center"/>
          </w:tcPr>
          <w:p w14:paraId="7F0547E6" w14:textId="77777777" w:rsidR="002217D3" w:rsidRDefault="002217D3">
            <w:pPr>
              <w:jc w:val="center"/>
              <w:rPr>
                <w:rFonts w:ascii="Times New Roman" w:eastAsia="SimSun" w:hAnsi="Times New Roman" w:cs="Times New Roman"/>
              </w:rPr>
            </w:pPr>
          </w:p>
        </w:tc>
        <w:tc>
          <w:tcPr>
            <w:tcW w:w="3640" w:type="dxa"/>
            <w:vAlign w:val="center"/>
          </w:tcPr>
          <w:p w14:paraId="08A44D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Default="004B2544">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78" w:type="dxa"/>
          </w:tcPr>
          <w:p w14:paraId="360B0013" w14:textId="1540D9A5" w:rsidR="002217D3" w:rsidRDefault="004B2544">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F0EA3AE" w14:textId="2C491514" w:rsidR="002217D3" w:rsidRDefault="004B2544">
            <w:pPr>
              <w:jc w:val="center"/>
              <w:rPr>
                <w:rFonts w:ascii="Times New Roman" w:eastAsia="SimSun" w:hAnsi="Times New Roman" w:cs="Times New Roman"/>
              </w:rPr>
            </w:pPr>
            <w:r>
              <w:rPr>
                <w:rFonts w:ascii="Times New Roman" w:eastAsia="SimSun" w:hAnsi="Times New Roman" w:cs="Times New Roman"/>
              </w:rPr>
              <w:t>0.8 dB</w:t>
            </w:r>
          </w:p>
        </w:tc>
        <w:tc>
          <w:tcPr>
            <w:tcW w:w="1201" w:type="dxa"/>
            <w:vAlign w:val="center"/>
          </w:tcPr>
          <w:p w14:paraId="4FAA2EB0" w14:textId="77777777" w:rsidR="002217D3" w:rsidRDefault="002217D3">
            <w:pPr>
              <w:jc w:val="center"/>
              <w:rPr>
                <w:rFonts w:ascii="Times New Roman" w:eastAsia="SimSun" w:hAnsi="Times New Roman" w:cs="Times New Roman"/>
              </w:rPr>
            </w:pPr>
          </w:p>
        </w:tc>
        <w:tc>
          <w:tcPr>
            <w:tcW w:w="3640" w:type="dxa"/>
            <w:vAlign w:val="center"/>
          </w:tcPr>
          <w:p w14:paraId="4ECE0608" w14:textId="680BBF4C" w:rsidR="002217D3" w:rsidRDefault="004B2544">
            <w:pPr>
              <w:jc w:val="center"/>
              <w:rPr>
                <w:rFonts w:ascii="Times New Roman" w:eastAsia="SimSun" w:hAnsi="Times New Roman" w:cs="Times New Roman"/>
              </w:rPr>
            </w:pPr>
            <w:r>
              <w:rPr>
                <w:rFonts w:ascii="Times New Roman" w:eastAsia="SimSun" w:hAnsi="Times New Roman" w:cs="Times New Roman"/>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Default="006367F8" w:rsidP="006367F8">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C146EB6" w14:textId="7A71C74E" w:rsidR="006367F8" w:rsidRDefault="006367F8"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06E7FDD5" w14:textId="77777777" w:rsidR="006367F8" w:rsidRDefault="006367F8" w:rsidP="006367F8">
            <w:pPr>
              <w:jc w:val="center"/>
              <w:rPr>
                <w:rFonts w:ascii="Times New Roman" w:eastAsia="SimSun" w:hAnsi="Times New Roman" w:cs="Times New Roman"/>
              </w:rPr>
            </w:pPr>
          </w:p>
        </w:tc>
        <w:tc>
          <w:tcPr>
            <w:tcW w:w="1201" w:type="dxa"/>
            <w:vAlign w:val="center"/>
          </w:tcPr>
          <w:p w14:paraId="0D019352" w14:textId="79F7EBA6" w:rsidR="006367F8" w:rsidRDefault="006367F8" w:rsidP="006367F8">
            <w:pPr>
              <w:jc w:val="center"/>
              <w:rPr>
                <w:rFonts w:ascii="Times New Roman" w:eastAsia="SimSun" w:hAnsi="Times New Roman" w:cs="Times New Roman"/>
              </w:rPr>
            </w:pPr>
            <w:r>
              <w:rPr>
                <w:rFonts w:ascii="Times New Roman" w:eastAsia="SimSun" w:hAnsi="Times New Roman" w:cs="Times New Roman"/>
              </w:rPr>
              <w:t>~0.2dB</w:t>
            </w:r>
          </w:p>
        </w:tc>
        <w:tc>
          <w:tcPr>
            <w:tcW w:w="3640" w:type="dxa"/>
            <w:vAlign w:val="center"/>
          </w:tcPr>
          <w:p w14:paraId="37184A4C" w14:textId="77777777" w:rsidR="006367F8" w:rsidRPr="00F161D2" w:rsidRDefault="006367F8" w:rsidP="00527F76">
            <w:pPr>
              <w:spacing w:after="0" w:line="240" w:lineRule="auto"/>
              <w:jc w:val="left"/>
              <w:rPr>
                <w:rFonts w:ascii="Times New Roman" w:eastAsia="SimSun" w:hAnsi="Times New Roman" w:cs="Times New Roman"/>
              </w:rPr>
            </w:pPr>
            <w:r w:rsidRPr="00F161D2">
              <w:rPr>
                <w:rFonts w:ascii="Times New Roman" w:eastAsia="SimSun" w:hAnsi="Times New Roman" w:cs="Times New Roman"/>
              </w:rPr>
              <w:t>Baseline scheme 1: 4 PRBs in a slot, 14 symbols.</w:t>
            </w:r>
          </w:p>
          <w:p w14:paraId="39E71D5A" w14:textId="77777777" w:rsidR="006367F8" w:rsidRPr="00F161D2"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TB spanning multiple slots:</w:t>
            </w:r>
            <w:r w:rsidRPr="00F161D2">
              <w:rPr>
                <w:rFonts w:ascii="Times New Roman" w:eastAsia="SimSun" w:hAnsi="Times New Roman" w:cs="Times New Roman"/>
              </w:rPr>
              <w:t xml:space="preserve"> 1 PRB spanning 4 slots</w:t>
            </w:r>
          </w:p>
          <w:p w14:paraId="725DD411" w14:textId="77777777"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Link level simulation results for these two schemes are similar, but link budget gain of ~6dB for TB spanning 4 slots over baseline scheme can be observed. </w:t>
            </w:r>
          </w:p>
          <w:p w14:paraId="107D7A72" w14:textId="149D903B"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Simulation assumption: </w:t>
            </w:r>
            <w:r w:rsidRPr="00AF7C5E">
              <w:rPr>
                <w:rFonts w:ascii="Times New Roman" w:eastAsia="SimSun" w:hAnsi="Times New Roman" w:cs="Times New Roman"/>
              </w:rPr>
              <w:t>3km/h, 4 GHz, TDD</w:t>
            </w:r>
            <w:r>
              <w:rPr>
                <w:rFonts w:ascii="Times New Roman" w:eastAsia="SimSun" w:hAnsi="Times New Roman" w:cs="Times New Roman"/>
              </w:rPr>
              <w:t xml:space="preserve"> with DDDSU</w:t>
            </w:r>
          </w:p>
        </w:tc>
      </w:tr>
      <w:tr w:rsidR="008E5527" w14:paraId="457184CE" w14:textId="77777777" w:rsidTr="00F841ED">
        <w:trPr>
          <w:trHeight w:val="412"/>
          <w:jc w:val="center"/>
        </w:trPr>
        <w:tc>
          <w:tcPr>
            <w:tcW w:w="1809" w:type="dxa"/>
            <w:vAlign w:val="center"/>
          </w:tcPr>
          <w:p w14:paraId="19BCA713" w14:textId="2AA37B38" w:rsidR="008E5527" w:rsidRDefault="008E5527" w:rsidP="006367F8">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562422A" w14:textId="20D54EC9" w:rsidR="008E5527" w:rsidRDefault="008E5527"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5914349" w14:textId="2C7A0A8B" w:rsidR="008E5527" w:rsidRDefault="004E387F" w:rsidP="006367F8">
            <w:pPr>
              <w:jc w:val="center"/>
              <w:rPr>
                <w:rFonts w:ascii="Times New Roman" w:eastAsia="SimSun" w:hAnsi="Times New Roman" w:cs="Times New Roman"/>
              </w:rPr>
            </w:pPr>
            <w:r>
              <w:rPr>
                <w:rFonts w:ascii="Times New Roman" w:eastAsia="SimSun" w:hAnsi="Times New Roman" w:cs="Times New Roman"/>
              </w:rPr>
              <w:t>1-2 dB</w:t>
            </w:r>
          </w:p>
        </w:tc>
        <w:tc>
          <w:tcPr>
            <w:tcW w:w="1201" w:type="dxa"/>
            <w:vAlign w:val="center"/>
          </w:tcPr>
          <w:p w14:paraId="40CF3571" w14:textId="06F88E68" w:rsidR="008E5527" w:rsidRDefault="00903371" w:rsidP="006367F8">
            <w:pPr>
              <w:jc w:val="center"/>
              <w:rPr>
                <w:rFonts w:ascii="Times New Roman" w:eastAsia="SimSun" w:hAnsi="Times New Roman" w:cs="Times New Roman"/>
              </w:rPr>
            </w:pPr>
            <w:r>
              <w:rPr>
                <w:rFonts w:ascii="Times New Roman" w:eastAsia="SimSun" w:hAnsi="Times New Roman" w:cs="Times New Roman"/>
              </w:rPr>
              <w:t>1-2 dB</w:t>
            </w:r>
          </w:p>
        </w:tc>
        <w:tc>
          <w:tcPr>
            <w:tcW w:w="3640" w:type="dxa"/>
            <w:vAlign w:val="center"/>
          </w:tcPr>
          <w:p w14:paraId="570FCE92" w14:textId="77777777" w:rsidR="008E5527" w:rsidRDefault="00903371" w:rsidP="00527F76">
            <w:pPr>
              <w:spacing w:after="0" w:line="240" w:lineRule="auto"/>
              <w:jc w:val="left"/>
              <w:rPr>
                <w:rFonts w:ascii="Times New Roman" w:eastAsia="SimSun" w:hAnsi="Times New Roman" w:cs="Times New Roman"/>
              </w:rPr>
            </w:pPr>
            <w:r>
              <w:rPr>
                <w:rFonts w:ascii="Times New Roman" w:eastAsia="SimSun" w:hAnsi="Times New Roman" w:cs="Times New Roman"/>
              </w:rPr>
              <w:t>Baseline: 1 PRB/slot. TB</w:t>
            </w:r>
            <w:r w:rsidR="009C7B20">
              <w:rPr>
                <w:rFonts w:ascii="Times New Roman" w:eastAsia="SimSun" w:hAnsi="Times New Roman" w:cs="Times New Roman"/>
              </w:rPr>
              <w:t xml:space="preserve"> sized per slot.</w:t>
            </w:r>
          </w:p>
          <w:p w14:paraId="19F375FD" w14:textId="77777777" w:rsidR="007545A7" w:rsidRDefault="009C7B20" w:rsidP="00527F76">
            <w:pPr>
              <w:spacing w:after="0" w:line="240" w:lineRule="auto"/>
              <w:jc w:val="left"/>
              <w:rPr>
                <w:rFonts w:ascii="Times New Roman" w:eastAsia="SimSun" w:hAnsi="Times New Roman" w:cs="Times New Roman"/>
              </w:rPr>
            </w:pPr>
            <w:r>
              <w:rPr>
                <w:rFonts w:ascii="Times New Roman" w:eastAsia="SimSun" w:hAnsi="Times New Roman" w:cs="Times New Roman"/>
              </w:rPr>
              <w:t>Proposal: Aggregate PRBs across multiple slots. Size TB for total aggregated resources.</w:t>
            </w:r>
          </w:p>
          <w:p w14:paraId="3D1CAAF5" w14:textId="5A6145BB" w:rsidR="009C7B20" w:rsidRDefault="007545A7"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Observation: </w:t>
            </w:r>
            <w:r w:rsidR="001677C6">
              <w:rPr>
                <w:rFonts w:ascii="Times New Roman" w:eastAsia="SimSun" w:hAnsi="Times New Roman" w:cs="Times New Roman"/>
              </w:rPr>
              <w:t xml:space="preserve">2 slot aggregation results in </w:t>
            </w:r>
            <w:r w:rsidR="00CA0605">
              <w:rPr>
                <w:rFonts w:ascii="Times New Roman" w:eastAsia="SimSun" w:hAnsi="Times New Roman" w:cs="Times New Roman"/>
              </w:rPr>
              <w:t xml:space="preserve">~1 dB gain, while 4 slot aggregation results in 2 dB gain. </w:t>
            </w:r>
          </w:p>
          <w:p w14:paraId="6841F56F" w14:textId="00D25673" w:rsidR="00CA0605" w:rsidRPr="00F161D2" w:rsidRDefault="00CA0605" w:rsidP="00527F76">
            <w:pPr>
              <w:spacing w:after="0" w:line="240" w:lineRule="auto"/>
              <w:jc w:val="left"/>
              <w:rPr>
                <w:rFonts w:ascii="Times New Roman" w:eastAsia="SimSun" w:hAnsi="Times New Roman" w:cs="Times New Roman"/>
              </w:rPr>
            </w:pPr>
            <w:r>
              <w:rPr>
                <w:rFonts w:ascii="Times New Roman" w:eastAsia="SimSun" w:hAnsi="Times New Roman" w:cs="Times New Roman"/>
              </w:rPr>
              <w:t>Additional gain due to overhead reduction</w:t>
            </w:r>
            <w:r w:rsidR="007545A7">
              <w:rPr>
                <w:rFonts w:ascii="Times New Roman" w:eastAsia="SimSun" w:hAnsi="Times New Roman" w:cs="Times New Roman"/>
              </w:rPr>
              <w:t xml:space="preserve"> is not included here.</w:t>
            </w:r>
          </w:p>
        </w:tc>
      </w:tr>
    </w:tbl>
    <w:p w14:paraId="7F74E9E6" w14:textId="77777777" w:rsidR="002217D3" w:rsidRDefault="002217D3">
      <w:pPr>
        <w:jc w:val="center"/>
        <w:rPr>
          <w:rFonts w:eastAsia="SimSun"/>
        </w:rPr>
      </w:pPr>
    </w:p>
    <w:p w14:paraId="433E0CF2" w14:textId="77777777" w:rsidR="002217D3" w:rsidRDefault="009165AA">
      <w:pPr>
        <w:pStyle w:val="2"/>
        <w:spacing w:before="156" w:after="156"/>
        <w:rPr>
          <w:rFonts w:ascii="Arial" w:hAnsi="Arial" w:cs="Arial"/>
        </w:rPr>
      </w:pPr>
      <w:r>
        <w:rPr>
          <w:rFonts w:ascii="Arial" w:hAnsi="Arial" w:cs="Arial"/>
        </w:rPr>
        <w:lastRenderedPageBreak/>
        <w:t xml:space="preserve">2.2 Frequency </w:t>
      </w:r>
      <w:proofErr w:type="gramStart"/>
      <w:r>
        <w:rPr>
          <w:rFonts w:ascii="Arial" w:hAnsi="Arial" w:cs="Arial"/>
        </w:rPr>
        <w:t>domain based</w:t>
      </w:r>
      <w:proofErr w:type="gramEnd"/>
      <w:r>
        <w:rPr>
          <w:rFonts w:ascii="Arial" w:hAnsi="Arial" w:cs="Arial"/>
        </w:rPr>
        <w:t xml:space="preserve">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AF1169A" w14:textId="77777777">
        <w:trPr>
          <w:trHeight w:val="420"/>
          <w:jc w:val="center"/>
        </w:trPr>
        <w:tc>
          <w:tcPr>
            <w:tcW w:w="1809" w:type="dxa"/>
            <w:vMerge w:val="restart"/>
            <w:vAlign w:val="center"/>
          </w:tcPr>
          <w:p w14:paraId="5789144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0DB40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64A54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C8DE7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D5CA61F" w14:textId="77777777">
        <w:trPr>
          <w:trHeight w:val="431"/>
          <w:jc w:val="center"/>
        </w:trPr>
        <w:tc>
          <w:tcPr>
            <w:tcW w:w="1809" w:type="dxa"/>
            <w:vMerge/>
            <w:vAlign w:val="center"/>
          </w:tcPr>
          <w:p w14:paraId="1DFCE08C" w14:textId="77777777" w:rsidR="002217D3" w:rsidRDefault="002217D3">
            <w:pPr>
              <w:jc w:val="center"/>
              <w:rPr>
                <w:rFonts w:ascii="Times New Roman" w:eastAsia="SimSun" w:hAnsi="Times New Roman" w:cs="Times New Roman"/>
              </w:rPr>
            </w:pPr>
          </w:p>
        </w:tc>
        <w:tc>
          <w:tcPr>
            <w:tcW w:w="1778" w:type="dxa"/>
            <w:vMerge/>
          </w:tcPr>
          <w:p w14:paraId="093F2318" w14:textId="77777777" w:rsidR="002217D3" w:rsidRDefault="002217D3">
            <w:pPr>
              <w:jc w:val="center"/>
              <w:rPr>
                <w:rFonts w:ascii="Times New Roman" w:eastAsia="SimSun" w:hAnsi="Times New Roman" w:cs="Times New Roman"/>
              </w:rPr>
            </w:pPr>
          </w:p>
        </w:tc>
        <w:tc>
          <w:tcPr>
            <w:tcW w:w="1329" w:type="dxa"/>
            <w:vAlign w:val="center"/>
          </w:tcPr>
          <w:p w14:paraId="56320717"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5846E0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2107B73" w14:textId="77777777" w:rsidR="002217D3" w:rsidRDefault="002217D3">
            <w:pPr>
              <w:jc w:val="center"/>
              <w:rPr>
                <w:rFonts w:ascii="Times New Roman" w:eastAsia="SimSun" w:hAnsi="Times New Roman" w:cs="Times New Roman"/>
              </w:rPr>
            </w:pPr>
          </w:p>
        </w:tc>
      </w:tr>
      <w:tr w:rsidR="002217D3" w14:paraId="13281B51" w14:textId="77777777">
        <w:trPr>
          <w:trHeight w:val="1187"/>
          <w:jc w:val="center"/>
        </w:trPr>
        <w:tc>
          <w:tcPr>
            <w:tcW w:w="1809" w:type="dxa"/>
            <w:vAlign w:val="center"/>
          </w:tcPr>
          <w:p w14:paraId="265DC7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6C3396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A7F002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3535FE96" w14:textId="77777777" w:rsidR="002217D3" w:rsidRDefault="002217D3">
            <w:pPr>
              <w:jc w:val="center"/>
              <w:rPr>
                <w:rFonts w:ascii="Times New Roman" w:eastAsia="SimSun" w:hAnsi="Times New Roman" w:cs="Times New Roman"/>
              </w:rPr>
            </w:pPr>
          </w:p>
        </w:tc>
        <w:tc>
          <w:tcPr>
            <w:tcW w:w="3640" w:type="dxa"/>
            <w:vAlign w:val="center"/>
          </w:tcPr>
          <w:p w14:paraId="7374843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4GHz, Rural, MCS#2, one DMRS per hop</w:t>
            </w:r>
          </w:p>
          <w:p w14:paraId="580186B3"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2 FH positions </w:t>
            </w:r>
          </w:p>
          <w:p w14:paraId="4D9974F1" w14:textId="77777777" w:rsidR="002217D3" w:rsidRDefault="009165AA">
            <w:pPr>
              <w:jc w:val="center"/>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4 FH positions </w:t>
            </w:r>
          </w:p>
        </w:tc>
      </w:tr>
      <w:tr w:rsidR="00CB2463" w14:paraId="7F249EBE" w14:textId="77777777" w:rsidTr="00CB2463">
        <w:trPr>
          <w:trHeight w:val="412"/>
          <w:jc w:val="center"/>
        </w:trPr>
        <w:tc>
          <w:tcPr>
            <w:tcW w:w="1809" w:type="dxa"/>
            <w:vMerge w:val="restart"/>
            <w:vAlign w:val="center"/>
          </w:tcPr>
          <w:p w14:paraId="04ACBD22" w14:textId="16B8FD38" w:rsidR="00CB2463" w:rsidRDefault="00CB2463" w:rsidP="00CB246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1E0787F" w14:textId="51D70ED5" w:rsidR="00CB2463" w:rsidRDefault="00CB2463"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4B7B945A" w14:textId="4260D1C7" w:rsidR="00CB2463" w:rsidRDefault="00CB2463" w:rsidP="00CB2463">
            <w:pPr>
              <w:jc w:val="center"/>
              <w:rPr>
                <w:rFonts w:ascii="Times New Roman" w:eastAsia="SimSun" w:hAnsi="Times New Roman" w:cs="Times New Roman"/>
              </w:rPr>
            </w:pPr>
            <w:r>
              <w:rPr>
                <w:rFonts w:ascii="Times New Roman" w:eastAsia="SimSun" w:hAnsi="Times New Roman" w:cs="Times New Roman"/>
              </w:rPr>
              <w:t>0.3dB</w:t>
            </w:r>
          </w:p>
        </w:tc>
        <w:tc>
          <w:tcPr>
            <w:tcW w:w="1201" w:type="dxa"/>
            <w:vAlign w:val="center"/>
          </w:tcPr>
          <w:p w14:paraId="5EF7100B" w14:textId="77777777" w:rsidR="00CB2463" w:rsidRDefault="00CB2463" w:rsidP="00CB2463">
            <w:pPr>
              <w:jc w:val="center"/>
              <w:rPr>
                <w:rFonts w:ascii="Times New Roman" w:eastAsia="SimSun" w:hAnsi="Times New Roman" w:cs="Times New Roman"/>
              </w:rPr>
            </w:pPr>
          </w:p>
        </w:tc>
        <w:tc>
          <w:tcPr>
            <w:tcW w:w="3640" w:type="dxa"/>
            <w:vAlign w:val="center"/>
          </w:tcPr>
          <w:p w14:paraId="175C9550" w14:textId="7777777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95F93">
              <w:rPr>
                <w:rFonts w:ascii="Times New Roman" w:eastAsia="SimSun" w:hAnsi="Times New Roman" w:cs="Times New Roman"/>
              </w:rPr>
              <w:t>2 DMRS symbols, 12 data symbols</w:t>
            </w:r>
          </w:p>
          <w:p w14:paraId="472F5D8C" w14:textId="55D8E59E"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4 Rx antennas, ~0.3dB performance gain can be achieved for 4 frequency hops compared to 2 frequency hops.</w:t>
            </w:r>
          </w:p>
        </w:tc>
      </w:tr>
      <w:tr w:rsidR="00CB2463" w14:paraId="23AC40C3" w14:textId="77777777" w:rsidTr="00CB2463">
        <w:trPr>
          <w:trHeight w:val="412"/>
          <w:jc w:val="center"/>
        </w:trPr>
        <w:tc>
          <w:tcPr>
            <w:tcW w:w="1809" w:type="dxa"/>
            <w:vMerge/>
            <w:vAlign w:val="center"/>
          </w:tcPr>
          <w:p w14:paraId="3AEAEBE4" w14:textId="77777777" w:rsidR="00CB2463" w:rsidRDefault="00CB2463" w:rsidP="00CB2463">
            <w:pPr>
              <w:jc w:val="center"/>
              <w:rPr>
                <w:rFonts w:ascii="Times New Roman" w:eastAsia="SimSun" w:hAnsi="Times New Roman" w:cs="Times New Roman"/>
              </w:rPr>
            </w:pPr>
          </w:p>
        </w:tc>
        <w:tc>
          <w:tcPr>
            <w:tcW w:w="1778" w:type="dxa"/>
            <w:vMerge/>
          </w:tcPr>
          <w:p w14:paraId="61684FE2" w14:textId="77777777" w:rsidR="00CB2463" w:rsidRDefault="00CB2463" w:rsidP="00CB2463">
            <w:pPr>
              <w:jc w:val="center"/>
              <w:rPr>
                <w:rFonts w:ascii="Times New Roman" w:eastAsia="SimSun" w:hAnsi="Times New Roman" w:cs="Times New Roman"/>
              </w:rPr>
            </w:pPr>
          </w:p>
        </w:tc>
        <w:tc>
          <w:tcPr>
            <w:tcW w:w="1329" w:type="dxa"/>
            <w:vAlign w:val="center"/>
          </w:tcPr>
          <w:p w14:paraId="79CD8AEF" w14:textId="7CEDCA24" w:rsidR="00CB2463" w:rsidRDefault="00CB2463" w:rsidP="00CB2463">
            <w:pPr>
              <w:jc w:val="center"/>
              <w:rPr>
                <w:rFonts w:ascii="Times New Roman" w:eastAsia="SimSun" w:hAnsi="Times New Roman" w:cs="Times New Roman"/>
              </w:rPr>
            </w:pPr>
            <w:r>
              <w:rPr>
                <w:rFonts w:ascii="Times New Roman" w:eastAsia="SimSun" w:hAnsi="Times New Roman" w:cs="Times New Roman"/>
              </w:rPr>
              <w:t>1.5dB</w:t>
            </w:r>
          </w:p>
        </w:tc>
        <w:tc>
          <w:tcPr>
            <w:tcW w:w="1201" w:type="dxa"/>
            <w:vAlign w:val="center"/>
          </w:tcPr>
          <w:p w14:paraId="5D57DA00" w14:textId="77777777" w:rsidR="00CB2463" w:rsidRDefault="00CB2463" w:rsidP="00CB2463">
            <w:pPr>
              <w:jc w:val="center"/>
              <w:rPr>
                <w:rFonts w:ascii="Times New Roman" w:eastAsia="SimSun" w:hAnsi="Times New Roman" w:cs="Times New Roman"/>
              </w:rPr>
            </w:pPr>
          </w:p>
        </w:tc>
        <w:tc>
          <w:tcPr>
            <w:tcW w:w="3640" w:type="dxa"/>
            <w:vAlign w:val="center"/>
          </w:tcPr>
          <w:p w14:paraId="4970CEEC" w14:textId="77777777" w:rsidR="00CB2463" w:rsidRDefault="00CB2463"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Same simulation assumptions as above. </w:t>
            </w:r>
          </w:p>
          <w:p w14:paraId="0E53107D" w14:textId="07BF19B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2 Rx antennas, ~1.5dB performance gain can be achieved for 4 frequency hops compared to 2 frequency hops.</w:t>
            </w:r>
          </w:p>
        </w:tc>
      </w:tr>
      <w:tr w:rsidR="00B87984" w14:paraId="478F1B3C" w14:textId="77777777" w:rsidTr="00CB2463">
        <w:trPr>
          <w:trHeight w:val="412"/>
          <w:jc w:val="center"/>
        </w:trPr>
        <w:tc>
          <w:tcPr>
            <w:tcW w:w="1809" w:type="dxa"/>
            <w:vAlign w:val="center"/>
          </w:tcPr>
          <w:p w14:paraId="3317AEBC" w14:textId="49D2B62D" w:rsidR="00B87984" w:rsidRDefault="00B87984" w:rsidP="00CB2463">
            <w:pPr>
              <w:jc w:val="center"/>
              <w:rPr>
                <w:rFonts w:ascii="Times New Roman" w:eastAsia="SimSun" w:hAnsi="Times New Roman" w:cs="Times New Roman"/>
              </w:rPr>
            </w:pPr>
            <w:r>
              <w:rPr>
                <w:rFonts w:ascii="Times New Roman" w:eastAsia="SimSun" w:hAnsi="Times New Roman" w:cs="Times New Roman"/>
              </w:rPr>
              <w:t>Qualcomm</w:t>
            </w:r>
          </w:p>
        </w:tc>
        <w:tc>
          <w:tcPr>
            <w:tcW w:w="1778" w:type="dxa"/>
          </w:tcPr>
          <w:p w14:paraId="2E97207E" w14:textId="2E4A8191" w:rsidR="00B87984" w:rsidRDefault="00B87984"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6C6431C" w14:textId="66F9BCB0" w:rsidR="00B87984" w:rsidRDefault="00B87984" w:rsidP="00CB2463">
            <w:pPr>
              <w:jc w:val="center"/>
              <w:rPr>
                <w:rFonts w:ascii="Times New Roman" w:eastAsia="SimSun" w:hAnsi="Times New Roman" w:cs="Times New Roman"/>
              </w:rPr>
            </w:pPr>
            <w:r>
              <w:rPr>
                <w:rFonts w:ascii="Times New Roman" w:eastAsia="SimSun" w:hAnsi="Times New Roman" w:cs="Times New Roman"/>
              </w:rPr>
              <w:t>0 dB</w:t>
            </w:r>
          </w:p>
        </w:tc>
        <w:tc>
          <w:tcPr>
            <w:tcW w:w="1201" w:type="dxa"/>
            <w:vAlign w:val="center"/>
          </w:tcPr>
          <w:p w14:paraId="2F0971FF" w14:textId="77777777" w:rsidR="00B87984" w:rsidRDefault="00B87984" w:rsidP="00CB2463">
            <w:pPr>
              <w:jc w:val="center"/>
              <w:rPr>
                <w:rFonts w:ascii="Times New Roman" w:eastAsia="SimSun" w:hAnsi="Times New Roman" w:cs="Times New Roman"/>
              </w:rPr>
            </w:pPr>
          </w:p>
        </w:tc>
        <w:tc>
          <w:tcPr>
            <w:tcW w:w="3640" w:type="dxa"/>
            <w:vAlign w:val="center"/>
          </w:tcPr>
          <w:p w14:paraId="36E5475B" w14:textId="14EF3E9C" w:rsidR="00AA403B" w:rsidRDefault="00AA403B" w:rsidP="007A3803">
            <w:pPr>
              <w:spacing w:after="0" w:line="240" w:lineRule="auto"/>
              <w:jc w:val="left"/>
              <w:rPr>
                <w:rFonts w:ascii="Times New Roman" w:eastAsia="SimSun" w:hAnsi="Times New Roman" w:cs="Times New Roman"/>
              </w:rPr>
            </w:pPr>
            <w:r>
              <w:rPr>
                <w:rFonts w:ascii="Times New Roman" w:eastAsia="SimSun" w:hAnsi="Times New Roman" w:cs="Times New Roman"/>
              </w:rPr>
              <w:t>Scenario: Urban 4GHz with 64 TXRUs.</w:t>
            </w:r>
          </w:p>
          <w:p w14:paraId="7A362141" w14:textId="7A3AA552" w:rsidR="00AA403B" w:rsidRDefault="00CD05FA"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Baseline: </w:t>
            </w:r>
            <w:r w:rsidR="00AA403B">
              <w:rPr>
                <w:rFonts w:ascii="Times New Roman" w:eastAsia="SimSun" w:hAnsi="Times New Roman" w:cs="Times New Roman"/>
              </w:rPr>
              <w:t>4 repetitions with 2 inter-slot frequency hops.</w:t>
            </w:r>
          </w:p>
          <w:p w14:paraId="186721F9" w14:textId="0EDC0331" w:rsidR="00B87984" w:rsidRDefault="00AA403B" w:rsidP="0049450E">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Comparison: 4 repetitions with 4 inter-slot frequency hops. </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6D6B4A21" w14:textId="77777777">
        <w:trPr>
          <w:trHeight w:val="420"/>
          <w:jc w:val="center"/>
        </w:trPr>
        <w:tc>
          <w:tcPr>
            <w:tcW w:w="1809" w:type="dxa"/>
            <w:vMerge w:val="restart"/>
            <w:vAlign w:val="center"/>
          </w:tcPr>
          <w:p w14:paraId="48D6033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554769D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FB3604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0F8146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20656AFE" w14:textId="77777777">
        <w:trPr>
          <w:trHeight w:val="431"/>
          <w:jc w:val="center"/>
        </w:trPr>
        <w:tc>
          <w:tcPr>
            <w:tcW w:w="1809" w:type="dxa"/>
            <w:vMerge/>
            <w:vAlign w:val="center"/>
          </w:tcPr>
          <w:p w14:paraId="4807C967" w14:textId="77777777" w:rsidR="002217D3" w:rsidRDefault="002217D3">
            <w:pPr>
              <w:jc w:val="center"/>
              <w:rPr>
                <w:rFonts w:ascii="Times New Roman" w:eastAsia="SimSun" w:hAnsi="Times New Roman" w:cs="Times New Roman"/>
              </w:rPr>
            </w:pPr>
          </w:p>
        </w:tc>
        <w:tc>
          <w:tcPr>
            <w:tcW w:w="1778" w:type="dxa"/>
            <w:vMerge/>
          </w:tcPr>
          <w:p w14:paraId="6DC6402B" w14:textId="77777777" w:rsidR="002217D3" w:rsidRDefault="002217D3">
            <w:pPr>
              <w:jc w:val="center"/>
              <w:rPr>
                <w:rFonts w:ascii="Times New Roman" w:eastAsia="SimSun" w:hAnsi="Times New Roman" w:cs="Times New Roman"/>
              </w:rPr>
            </w:pPr>
          </w:p>
        </w:tc>
        <w:tc>
          <w:tcPr>
            <w:tcW w:w="1329" w:type="dxa"/>
            <w:vAlign w:val="center"/>
          </w:tcPr>
          <w:p w14:paraId="6998A3F6"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1FD6F5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14912C83" w14:textId="77777777" w:rsidR="002217D3" w:rsidRDefault="002217D3">
            <w:pPr>
              <w:jc w:val="center"/>
              <w:rPr>
                <w:rFonts w:ascii="Times New Roman" w:eastAsia="SimSun" w:hAnsi="Times New Roman" w:cs="Times New Roman"/>
              </w:rPr>
            </w:pPr>
          </w:p>
        </w:tc>
      </w:tr>
      <w:tr w:rsidR="002217D3" w14:paraId="1D093272" w14:textId="77777777">
        <w:trPr>
          <w:trHeight w:val="420"/>
          <w:jc w:val="center"/>
        </w:trPr>
        <w:tc>
          <w:tcPr>
            <w:tcW w:w="1809" w:type="dxa"/>
            <w:vAlign w:val="center"/>
          </w:tcPr>
          <w:p w14:paraId="6DC65E1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E14DE6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1A47F2A" w14:textId="77777777" w:rsidR="002217D3" w:rsidRDefault="002217D3">
            <w:pPr>
              <w:jc w:val="center"/>
              <w:rPr>
                <w:rFonts w:ascii="Times New Roman" w:eastAsia="SimSun" w:hAnsi="Times New Roman" w:cs="Times New Roman"/>
              </w:rPr>
            </w:pPr>
          </w:p>
        </w:tc>
        <w:tc>
          <w:tcPr>
            <w:tcW w:w="1201" w:type="dxa"/>
            <w:vAlign w:val="center"/>
          </w:tcPr>
          <w:p w14:paraId="0EAF4A3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640" w:type="dxa"/>
            <w:vAlign w:val="center"/>
          </w:tcPr>
          <w:p w14:paraId="75BE352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FDD, O2I, 2 slots bundling</w:t>
            </w:r>
          </w:p>
        </w:tc>
      </w:tr>
      <w:tr w:rsidR="002217D3" w14:paraId="067D0130" w14:textId="77777777">
        <w:trPr>
          <w:trHeight w:val="412"/>
          <w:jc w:val="center"/>
        </w:trPr>
        <w:tc>
          <w:tcPr>
            <w:tcW w:w="1809" w:type="dxa"/>
            <w:vAlign w:val="center"/>
          </w:tcPr>
          <w:p w14:paraId="04E0F1D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44AAA8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207CB6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6013B737" w14:textId="77777777" w:rsidR="002217D3" w:rsidRDefault="002217D3">
            <w:pPr>
              <w:jc w:val="center"/>
              <w:rPr>
                <w:rFonts w:ascii="Times New Roman" w:eastAsia="SimSun" w:hAnsi="Times New Roman" w:cs="Times New Roman"/>
              </w:rPr>
            </w:pPr>
          </w:p>
        </w:tc>
        <w:tc>
          <w:tcPr>
            <w:tcW w:w="3640" w:type="dxa"/>
            <w:vAlign w:val="center"/>
          </w:tcPr>
          <w:p w14:paraId="6F688FAC"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Urban, MCS#3, one DMRS per hop.</w:t>
            </w:r>
          </w:p>
          <w:p w14:paraId="195C9965"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Inter-slot FH  </w:t>
            </w:r>
          </w:p>
          <w:p w14:paraId="10757E5A"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w:t>
            </w:r>
            <w:r>
              <w:rPr>
                <w:rFonts w:ascii="Times New Roman" w:hAnsi="Times New Roman" w:cs="Times New Roman" w:hint="eastAsia"/>
              </w:rPr>
              <w:lastRenderedPageBreak/>
              <w:t xml:space="preserve">estimation among two repetitions per hop. </w:t>
            </w:r>
          </w:p>
        </w:tc>
      </w:tr>
      <w:tr w:rsidR="006B2451" w14:paraId="77D6E910" w14:textId="77777777" w:rsidTr="006B2451">
        <w:trPr>
          <w:trHeight w:val="412"/>
          <w:jc w:val="center"/>
        </w:trPr>
        <w:tc>
          <w:tcPr>
            <w:tcW w:w="1809" w:type="dxa"/>
            <w:vAlign w:val="center"/>
          </w:tcPr>
          <w:p w14:paraId="04A354A6" w14:textId="1EBA19BC" w:rsidR="006B2451" w:rsidRDefault="006B2451" w:rsidP="006B2451">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Align w:val="center"/>
          </w:tcPr>
          <w:p w14:paraId="08F31F5A" w14:textId="647A0D6C" w:rsidR="006B2451" w:rsidRDefault="006B2451" w:rsidP="006B245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2067843" w14:textId="3961D70E" w:rsidR="006B2451" w:rsidRDefault="006B2451" w:rsidP="006B2451">
            <w:pPr>
              <w:jc w:val="center"/>
              <w:rPr>
                <w:rFonts w:ascii="Times New Roman" w:eastAsia="SimSun" w:hAnsi="Times New Roman" w:cs="Times New Roman"/>
              </w:rPr>
            </w:pPr>
            <w:r>
              <w:rPr>
                <w:rFonts w:ascii="Times New Roman" w:eastAsia="SimSun" w:hAnsi="Times New Roman" w:cs="Times New Roman"/>
              </w:rPr>
              <w:t>~1.0dB</w:t>
            </w:r>
          </w:p>
        </w:tc>
        <w:tc>
          <w:tcPr>
            <w:tcW w:w="1201" w:type="dxa"/>
            <w:vAlign w:val="center"/>
          </w:tcPr>
          <w:p w14:paraId="7D40A7DC" w14:textId="77777777" w:rsidR="006B2451" w:rsidRDefault="006B2451" w:rsidP="006B2451">
            <w:pPr>
              <w:jc w:val="center"/>
              <w:rPr>
                <w:rFonts w:ascii="Times New Roman" w:eastAsia="SimSun" w:hAnsi="Times New Roman" w:cs="Times New Roman"/>
              </w:rPr>
            </w:pPr>
          </w:p>
        </w:tc>
        <w:tc>
          <w:tcPr>
            <w:tcW w:w="3640" w:type="dxa"/>
          </w:tcPr>
          <w:p w14:paraId="7984005C" w14:textId="77777777" w:rsidR="006B2451" w:rsidRDefault="006B2451" w:rsidP="0080395D">
            <w:pPr>
              <w:spacing w:after="0" w:line="240" w:lineRule="auto"/>
              <w:jc w:val="left"/>
              <w:rPr>
                <w:rFonts w:ascii="Times New Roman" w:eastAsia="SimSun" w:hAnsi="Times New Roman" w:cs="Times New Roman"/>
              </w:rPr>
            </w:pPr>
            <w:r w:rsidRPr="00BB1E8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BB1E8F">
              <w:rPr>
                <w:rFonts w:ascii="Times New Roman" w:eastAsia="SimSun" w:hAnsi="Times New Roman" w:cs="Times New Roman"/>
              </w:rPr>
              <w:t>2 DMRS symbols, 12 data symbols</w:t>
            </w:r>
          </w:p>
          <w:p w14:paraId="34749723" w14:textId="580EC62D" w:rsidR="006B2451" w:rsidRDefault="006B2451" w:rsidP="0080395D">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w:t>
            </w:r>
            <w:r>
              <w:t xml:space="preserve"> </w:t>
            </w:r>
            <w:r w:rsidRPr="00864ADF">
              <w:rPr>
                <w:rFonts w:ascii="Times New Roman" w:eastAsia="SimSun" w:hAnsi="Times New Roman" w:cs="Times New Roman"/>
              </w:rPr>
              <w:t xml:space="preserve">same frequency resource in 4 consecutive slots. </w:t>
            </w:r>
            <w:r>
              <w:rPr>
                <w:rFonts w:ascii="Times New Roman" w:eastAsia="SimSun" w:hAnsi="Times New Roman" w:cs="Times New Roman"/>
              </w:rPr>
              <w:t>C</w:t>
            </w:r>
            <w:r w:rsidRPr="00864ADF">
              <w:rPr>
                <w:rFonts w:ascii="Times New Roman" w:eastAsia="SimSun" w:hAnsi="Times New Roman" w:cs="Times New Roman"/>
              </w:rPr>
              <w:t>ross-slot channel estimation is employed with a fixed window size of 4 slots</w:t>
            </w:r>
            <w:r>
              <w:rPr>
                <w:rFonts w:ascii="Times New Roman" w:eastAsia="SimSun" w:hAnsi="Times New Roman" w:cs="Times New Roman"/>
              </w:rPr>
              <w:t xml:space="preserve"> for both Rel-15 inter-slot FH and enhanced inter-slot FH. </w:t>
            </w:r>
            <w:r w:rsidRPr="00864ADF">
              <w:rPr>
                <w:rFonts w:ascii="Times New Roman" w:eastAsia="SimSun" w:hAnsi="Times New Roman" w:cs="Times New Roman"/>
              </w:rPr>
              <w:t xml:space="preserve">When employing cross-slot channel estimation, ~1.0dB performance gain can be achieved by enhanced inter-slot </w:t>
            </w:r>
            <w:r>
              <w:rPr>
                <w:rFonts w:ascii="Times New Roman" w:eastAsia="SimSun" w:hAnsi="Times New Roman" w:cs="Times New Roman"/>
              </w:rPr>
              <w:t>FH</w:t>
            </w:r>
            <w:r w:rsidRPr="00864ADF">
              <w:rPr>
                <w:rFonts w:ascii="Times New Roman" w:eastAsia="SimSun" w:hAnsi="Times New Roman" w:cs="Times New Roman"/>
              </w:rPr>
              <w:t xml:space="preserve"> pattern, compared to Rel-15 inter-slot </w:t>
            </w:r>
            <w:r>
              <w:rPr>
                <w:rFonts w:ascii="Times New Roman" w:eastAsia="SimSun" w:hAnsi="Times New Roman" w:cs="Times New Roman"/>
              </w:rPr>
              <w:t xml:space="preserve">FH. </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B6F4719" w14:textId="77777777">
        <w:trPr>
          <w:trHeight w:val="420"/>
          <w:jc w:val="center"/>
        </w:trPr>
        <w:tc>
          <w:tcPr>
            <w:tcW w:w="1809" w:type="dxa"/>
            <w:vMerge w:val="restart"/>
            <w:vAlign w:val="center"/>
          </w:tcPr>
          <w:p w14:paraId="6F93809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8B9BEA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8D31E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363E347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9ECBC2B" w14:textId="77777777">
        <w:trPr>
          <w:trHeight w:val="431"/>
          <w:jc w:val="center"/>
        </w:trPr>
        <w:tc>
          <w:tcPr>
            <w:tcW w:w="1809" w:type="dxa"/>
            <w:vMerge/>
            <w:vAlign w:val="center"/>
          </w:tcPr>
          <w:p w14:paraId="47072E59" w14:textId="77777777" w:rsidR="002217D3" w:rsidRDefault="002217D3">
            <w:pPr>
              <w:jc w:val="center"/>
              <w:rPr>
                <w:rFonts w:ascii="Times New Roman" w:eastAsia="SimSun" w:hAnsi="Times New Roman" w:cs="Times New Roman"/>
              </w:rPr>
            </w:pPr>
          </w:p>
        </w:tc>
        <w:tc>
          <w:tcPr>
            <w:tcW w:w="1778" w:type="dxa"/>
            <w:vMerge/>
          </w:tcPr>
          <w:p w14:paraId="7989E2DF" w14:textId="77777777" w:rsidR="002217D3" w:rsidRDefault="002217D3">
            <w:pPr>
              <w:jc w:val="center"/>
              <w:rPr>
                <w:rFonts w:ascii="Times New Roman" w:eastAsia="SimSun" w:hAnsi="Times New Roman" w:cs="Times New Roman"/>
              </w:rPr>
            </w:pPr>
          </w:p>
        </w:tc>
        <w:tc>
          <w:tcPr>
            <w:tcW w:w="1329" w:type="dxa"/>
            <w:vAlign w:val="center"/>
          </w:tcPr>
          <w:p w14:paraId="39D17D59"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4C28E6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6DD1148" w14:textId="77777777" w:rsidR="002217D3" w:rsidRDefault="002217D3">
            <w:pPr>
              <w:jc w:val="center"/>
              <w:rPr>
                <w:rFonts w:ascii="Times New Roman" w:eastAsia="SimSun" w:hAnsi="Times New Roman" w:cs="Times New Roman"/>
              </w:rPr>
            </w:pPr>
          </w:p>
        </w:tc>
      </w:tr>
      <w:tr w:rsidR="002217D3" w14:paraId="2DB4F636" w14:textId="77777777">
        <w:trPr>
          <w:trHeight w:val="420"/>
          <w:jc w:val="center"/>
        </w:trPr>
        <w:tc>
          <w:tcPr>
            <w:tcW w:w="1809" w:type="dxa"/>
            <w:vAlign w:val="center"/>
          </w:tcPr>
          <w:p w14:paraId="59FB7C4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1FDAEA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C627037" w14:textId="77777777" w:rsidR="002217D3" w:rsidRDefault="002217D3">
            <w:pPr>
              <w:jc w:val="center"/>
              <w:rPr>
                <w:rFonts w:ascii="Times New Roman" w:eastAsia="SimSun" w:hAnsi="Times New Roman" w:cs="Times New Roman"/>
              </w:rPr>
            </w:pPr>
          </w:p>
        </w:tc>
        <w:tc>
          <w:tcPr>
            <w:tcW w:w="1201" w:type="dxa"/>
            <w:vAlign w:val="center"/>
          </w:tcPr>
          <w:p w14:paraId="5777A7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245A0D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O2O, half PRB and 8 </w:t>
            </w:r>
            <w:r>
              <w:rPr>
                <w:rFonts w:ascii="Times New Roman" w:eastAsia="SimSun" w:hAnsi="Times New Roman" w:cs="Times New Roman"/>
              </w:rPr>
              <w:lastRenderedPageBreak/>
              <w:t>slots</w:t>
            </w:r>
          </w:p>
        </w:tc>
      </w:tr>
      <w:tr w:rsidR="002217D3" w14:paraId="197D0B3D" w14:textId="77777777">
        <w:trPr>
          <w:trHeight w:val="412"/>
          <w:jc w:val="center"/>
        </w:trPr>
        <w:tc>
          <w:tcPr>
            <w:tcW w:w="1809" w:type="dxa"/>
            <w:vAlign w:val="center"/>
          </w:tcPr>
          <w:p w14:paraId="12563AB4" w14:textId="77777777" w:rsidR="002217D3" w:rsidRDefault="002217D3">
            <w:pPr>
              <w:jc w:val="center"/>
              <w:rPr>
                <w:rFonts w:ascii="Times New Roman" w:eastAsia="SimSun" w:hAnsi="Times New Roman" w:cs="Times New Roman"/>
              </w:rPr>
            </w:pPr>
          </w:p>
        </w:tc>
        <w:tc>
          <w:tcPr>
            <w:tcW w:w="1778" w:type="dxa"/>
          </w:tcPr>
          <w:p w14:paraId="1116D101" w14:textId="77777777" w:rsidR="002217D3" w:rsidRDefault="002217D3">
            <w:pPr>
              <w:jc w:val="center"/>
              <w:rPr>
                <w:rFonts w:ascii="Times New Roman" w:eastAsia="SimSun" w:hAnsi="Times New Roman" w:cs="Times New Roman"/>
              </w:rPr>
            </w:pPr>
          </w:p>
        </w:tc>
        <w:tc>
          <w:tcPr>
            <w:tcW w:w="1329" w:type="dxa"/>
            <w:vAlign w:val="center"/>
          </w:tcPr>
          <w:p w14:paraId="335CBD06" w14:textId="77777777" w:rsidR="002217D3" w:rsidRDefault="002217D3">
            <w:pPr>
              <w:jc w:val="center"/>
              <w:rPr>
                <w:rFonts w:ascii="Times New Roman" w:eastAsia="SimSun" w:hAnsi="Times New Roman" w:cs="Times New Roman"/>
              </w:rPr>
            </w:pPr>
          </w:p>
        </w:tc>
        <w:tc>
          <w:tcPr>
            <w:tcW w:w="1201" w:type="dxa"/>
            <w:vAlign w:val="center"/>
          </w:tcPr>
          <w:p w14:paraId="07CC68B9" w14:textId="77777777" w:rsidR="002217D3" w:rsidRDefault="002217D3">
            <w:pPr>
              <w:jc w:val="center"/>
              <w:rPr>
                <w:rFonts w:ascii="Times New Roman" w:eastAsia="SimSun" w:hAnsi="Times New Roman" w:cs="Times New Roman"/>
              </w:rPr>
            </w:pPr>
          </w:p>
        </w:tc>
        <w:tc>
          <w:tcPr>
            <w:tcW w:w="3640" w:type="dxa"/>
            <w:vAlign w:val="center"/>
          </w:tcPr>
          <w:p w14:paraId="47DA3701" w14:textId="77777777" w:rsidR="002217D3" w:rsidRDefault="002217D3">
            <w:pPr>
              <w:jc w:val="center"/>
              <w:rPr>
                <w:rFonts w:ascii="Times New Roman" w:eastAsia="SimSun" w:hAnsi="Times New Roman" w:cs="Times New Roman"/>
              </w:rPr>
            </w:pPr>
          </w:p>
        </w:tc>
      </w:tr>
      <w:tr w:rsidR="002217D3" w14:paraId="0DCAC195" w14:textId="77777777">
        <w:trPr>
          <w:trHeight w:val="412"/>
          <w:jc w:val="center"/>
        </w:trPr>
        <w:tc>
          <w:tcPr>
            <w:tcW w:w="1809" w:type="dxa"/>
            <w:vAlign w:val="center"/>
          </w:tcPr>
          <w:p w14:paraId="6D24EFE2" w14:textId="77777777" w:rsidR="002217D3" w:rsidRDefault="002217D3">
            <w:pPr>
              <w:jc w:val="center"/>
              <w:rPr>
                <w:rFonts w:ascii="Times New Roman" w:eastAsia="SimSun" w:hAnsi="Times New Roman" w:cs="Times New Roman"/>
              </w:rPr>
            </w:pPr>
          </w:p>
        </w:tc>
        <w:tc>
          <w:tcPr>
            <w:tcW w:w="1778" w:type="dxa"/>
          </w:tcPr>
          <w:p w14:paraId="3D13B14E" w14:textId="77777777" w:rsidR="002217D3" w:rsidRDefault="002217D3">
            <w:pPr>
              <w:jc w:val="center"/>
              <w:rPr>
                <w:rFonts w:ascii="Times New Roman" w:eastAsia="SimSun" w:hAnsi="Times New Roman" w:cs="Times New Roman"/>
              </w:rPr>
            </w:pPr>
          </w:p>
        </w:tc>
        <w:tc>
          <w:tcPr>
            <w:tcW w:w="1329" w:type="dxa"/>
            <w:vAlign w:val="center"/>
          </w:tcPr>
          <w:p w14:paraId="3785CF15" w14:textId="77777777" w:rsidR="002217D3" w:rsidRDefault="002217D3">
            <w:pPr>
              <w:jc w:val="center"/>
              <w:rPr>
                <w:rFonts w:ascii="Times New Roman" w:eastAsia="SimSun" w:hAnsi="Times New Roman" w:cs="Times New Roman"/>
              </w:rPr>
            </w:pPr>
          </w:p>
        </w:tc>
        <w:tc>
          <w:tcPr>
            <w:tcW w:w="1201" w:type="dxa"/>
            <w:vAlign w:val="center"/>
          </w:tcPr>
          <w:p w14:paraId="236638FD" w14:textId="77777777" w:rsidR="002217D3" w:rsidRDefault="002217D3">
            <w:pPr>
              <w:jc w:val="center"/>
              <w:rPr>
                <w:rFonts w:ascii="Times New Roman" w:eastAsia="SimSun" w:hAnsi="Times New Roman" w:cs="Times New Roman"/>
              </w:rPr>
            </w:pPr>
          </w:p>
        </w:tc>
        <w:tc>
          <w:tcPr>
            <w:tcW w:w="3640" w:type="dxa"/>
            <w:vAlign w:val="center"/>
          </w:tcPr>
          <w:p w14:paraId="23A50C04" w14:textId="77777777" w:rsidR="002217D3" w:rsidRDefault="002217D3">
            <w:pPr>
              <w:jc w:val="center"/>
              <w:rPr>
                <w:rFonts w:ascii="Times New Roman" w:eastAsia="SimSun" w:hAnsi="Times New Roman" w:cs="Times New Roman"/>
              </w:rPr>
            </w:pP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72FDA4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11D6B6A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52925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F54547B" w14:textId="77777777">
        <w:trPr>
          <w:trHeight w:val="431"/>
          <w:jc w:val="center"/>
        </w:trPr>
        <w:tc>
          <w:tcPr>
            <w:tcW w:w="1809" w:type="dxa"/>
            <w:vMerge/>
            <w:vAlign w:val="center"/>
          </w:tcPr>
          <w:p w14:paraId="3369E18D" w14:textId="77777777" w:rsidR="002217D3" w:rsidRDefault="002217D3">
            <w:pPr>
              <w:jc w:val="center"/>
              <w:rPr>
                <w:rFonts w:ascii="Times New Roman" w:eastAsia="SimSun" w:hAnsi="Times New Roman" w:cs="Times New Roman"/>
              </w:rPr>
            </w:pPr>
          </w:p>
        </w:tc>
        <w:tc>
          <w:tcPr>
            <w:tcW w:w="1778" w:type="dxa"/>
            <w:vMerge/>
          </w:tcPr>
          <w:p w14:paraId="7FFEA8FF" w14:textId="77777777" w:rsidR="002217D3" w:rsidRDefault="002217D3">
            <w:pPr>
              <w:jc w:val="center"/>
              <w:rPr>
                <w:rFonts w:ascii="Times New Roman" w:eastAsia="SimSun" w:hAnsi="Times New Roman" w:cs="Times New Roman"/>
              </w:rPr>
            </w:pPr>
          </w:p>
        </w:tc>
        <w:tc>
          <w:tcPr>
            <w:tcW w:w="1329" w:type="dxa"/>
            <w:vAlign w:val="center"/>
          </w:tcPr>
          <w:p w14:paraId="67A6497A"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715DBD7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43B3B07" w14:textId="77777777" w:rsidR="002217D3" w:rsidRDefault="002217D3">
            <w:pPr>
              <w:jc w:val="center"/>
              <w:rPr>
                <w:rFonts w:ascii="Times New Roman" w:eastAsia="SimSun" w:hAnsi="Times New Roman" w:cs="Times New Roman"/>
              </w:rPr>
            </w:pPr>
          </w:p>
        </w:tc>
      </w:tr>
      <w:tr w:rsidR="002217D3" w14:paraId="2F5FFCF7" w14:textId="77777777">
        <w:trPr>
          <w:trHeight w:val="420"/>
          <w:jc w:val="center"/>
        </w:trPr>
        <w:tc>
          <w:tcPr>
            <w:tcW w:w="1809" w:type="dxa"/>
            <w:vMerge w:val="restart"/>
            <w:vAlign w:val="center"/>
          </w:tcPr>
          <w:p w14:paraId="4139E3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4E5FA2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B9B41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201" w:type="dxa"/>
            <w:vAlign w:val="center"/>
          </w:tcPr>
          <w:p w14:paraId="203E5948" w14:textId="77777777" w:rsidR="002217D3" w:rsidRDefault="002217D3">
            <w:pPr>
              <w:jc w:val="center"/>
              <w:rPr>
                <w:rFonts w:ascii="Times New Roman" w:eastAsia="SimSun" w:hAnsi="Times New Roman" w:cs="Times New Roman"/>
              </w:rPr>
            </w:pPr>
          </w:p>
        </w:tc>
        <w:tc>
          <w:tcPr>
            <w:tcW w:w="3640" w:type="dxa"/>
            <w:vAlign w:val="center"/>
          </w:tcPr>
          <w:p w14:paraId="12F3D5D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 2 slots</w:t>
            </w:r>
          </w:p>
        </w:tc>
      </w:tr>
      <w:tr w:rsidR="002217D3" w14:paraId="611F5251" w14:textId="77777777">
        <w:trPr>
          <w:trHeight w:val="431"/>
          <w:jc w:val="center"/>
        </w:trPr>
        <w:tc>
          <w:tcPr>
            <w:tcW w:w="1809" w:type="dxa"/>
            <w:vMerge/>
            <w:vAlign w:val="center"/>
          </w:tcPr>
          <w:p w14:paraId="1078515F" w14:textId="77777777" w:rsidR="002217D3" w:rsidRDefault="002217D3">
            <w:pPr>
              <w:jc w:val="center"/>
              <w:rPr>
                <w:rFonts w:ascii="Times New Roman" w:eastAsia="SimSun" w:hAnsi="Times New Roman" w:cs="Times New Roman"/>
              </w:rPr>
            </w:pPr>
          </w:p>
        </w:tc>
        <w:tc>
          <w:tcPr>
            <w:tcW w:w="1778" w:type="dxa"/>
            <w:vMerge/>
            <w:vAlign w:val="center"/>
          </w:tcPr>
          <w:p w14:paraId="72D6617B" w14:textId="77777777" w:rsidR="002217D3" w:rsidRDefault="002217D3">
            <w:pPr>
              <w:jc w:val="center"/>
              <w:rPr>
                <w:rFonts w:ascii="Times New Roman" w:eastAsia="SimSun" w:hAnsi="Times New Roman" w:cs="Times New Roman"/>
              </w:rPr>
            </w:pPr>
          </w:p>
        </w:tc>
        <w:tc>
          <w:tcPr>
            <w:tcW w:w="1329" w:type="dxa"/>
            <w:vAlign w:val="center"/>
          </w:tcPr>
          <w:p w14:paraId="25669F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1201" w:type="dxa"/>
            <w:vAlign w:val="center"/>
          </w:tcPr>
          <w:p w14:paraId="6D0E2A1B" w14:textId="77777777" w:rsidR="002217D3" w:rsidRDefault="002217D3">
            <w:pPr>
              <w:jc w:val="center"/>
              <w:rPr>
                <w:rFonts w:ascii="Times New Roman" w:eastAsia="SimSun" w:hAnsi="Times New Roman" w:cs="Times New Roman"/>
              </w:rPr>
            </w:pPr>
          </w:p>
        </w:tc>
        <w:tc>
          <w:tcPr>
            <w:tcW w:w="3640" w:type="dxa"/>
            <w:vAlign w:val="center"/>
          </w:tcPr>
          <w:p w14:paraId="5372407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DD, rural O2I, 2 slots</w:t>
            </w:r>
          </w:p>
        </w:tc>
      </w:tr>
      <w:tr w:rsidR="002217D3" w14:paraId="28F36DB0" w14:textId="77777777">
        <w:trPr>
          <w:trHeight w:val="412"/>
          <w:jc w:val="center"/>
        </w:trPr>
        <w:tc>
          <w:tcPr>
            <w:tcW w:w="1809" w:type="dxa"/>
            <w:vAlign w:val="center"/>
          </w:tcPr>
          <w:p w14:paraId="09A5E5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3C6C38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EC98E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1.8 dB</w:t>
            </w:r>
          </w:p>
        </w:tc>
        <w:tc>
          <w:tcPr>
            <w:tcW w:w="1201" w:type="dxa"/>
            <w:vAlign w:val="center"/>
          </w:tcPr>
          <w:p w14:paraId="3576C275" w14:textId="77777777" w:rsidR="002217D3" w:rsidRDefault="002217D3">
            <w:pPr>
              <w:jc w:val="center"/>
              <w:rPr>
                <w:rFonts w:ascii="Times New Roman" w:eastAsia="SimSun" w:hAnsi="Times New Roman" w:cs="Times New Roman"/>
              </w:rPr>
            </w:pPr>
          </w:p>
        </w:tc>
        <w:tc>
          <w:tcPr>
            <w:tcW w:w="3640" w:type="dxa"/>
            <w:vAlign w:val="center"/>
          </w:tcPr>
          <w:p w14:paraId="280EC065"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MCS#5, one DMRS per repetition, 8 repetitions, No FH.</w:t>
            </w:r>
          </w:p>
          <w:p w14:paraId="58F7BDE1"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No cross-slot channel estimation </w:t>
            </w:r>
          </w:p>
          <w:p w14:paraId="333C3CC0"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Default="001C4D43" w:rsidP="001C4D4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BBF165E" w14:textId="18478A3D" w:rsidR="001C4D43" w:rsidRDefault="001C4D43"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CCA1339" w14:textId="0B8EF512" w:rsidR="001C4D43" w:rsidRDefault="001C4D43" w:rsidP="001C4D43">
            <w:pPr>
              <w:jc w:val="center"/>
              <w:rPr>
                <w:rFonts w:ascii="Times New Roman" w:eastAsia="SimSun" w:hAnsi="Times New Roman" w:cs="Times New Roman"/>
              </w:rPr>
            </w:pPr>
            <w:r>
              <w:rPr>
                <w:rFonts w:ascii="Times New Roman" w:eastAsia="SimSun" w:hAnsi="Times New Roman" w:cs="Times New Roman"/>
              </w:rPr>
              <w:t>~2.0dB</w:t>
            </w:r>
          </w:p>
        </w:tc>
        <w:tc>
          <w:tcPr>
            <w:tcW w:w="1201" w:type="dxa"/>
            <w:vAlign w:val="center"/>
          </w:tcPr>
          <w:p w14:paraId="1F50744F" w14:textId="77777777" w:rsidR="001C4D43" w:rsidRDefault="001C4D43" w:rsidP="001C4D43">
            <w:pPr>
              <w:jc w:val="center"/>
              <w:rPr>
                <w:rFonts w:ascii="Times New Roman" w:eastAsia="SimSun" w:hAnsi="Times New Roman" w:cs="Times New Roman"/>
              </w:rPr>
            </w:pPr>
          </w:p>
        </w:tc>
        <w:tc>
          <w:tcPr>
            <w:tcW w:w="3640" w:type="dxa"/>
            <w:vAlign w:val="center"/>
          </w:tcPr>
          <w:p w14:paraId="065C5BC8" w14:textId="7777777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D11FF">
              <w:rPr>
                <w:rFonts w:ascii="Times New Roman" w:eastAsia="SimSun" w:hAnsi="Times New Roman" w:cs="Times New Roman"/>
              </w:rPr>
              <w:t>2 DMRS symbols, 12 data symbols</w:t>
            </w:r>
            <w:r>
              <w:rPr>
                <w:rFonts w:ascii="Times New Roman" w:eastAsia="SimSun" w:hAnsi="Times New Roman" w:cs="Times New Roman"/>
              </w:rPr>
              <w:t>. C</w:t>
            </w:r>
            <w:r w:rsidRPr="00864ADF">
              <w:rPr>
                <w:rFonts w:ascii="Times New Roman" w:eastAsia="SimSun" w:hAnsi="Times New Roman" w:cs="Times New Roman"/>
              </w:rPr>
              <w:t>ross-slot channel estimation is employed with a fixed window size of 4 slots</w:t>
            </w:r>
          </w:p>
          <w:p w14:paraId="6C8AC540" w14:textId="2039A98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 xml:space="preserve">For Rel-15 inter-slot </w:t>
            </w:r>
            <w:r>
              <w:rPr>
                <w:rFonts w:ascii="Times New Roman" w:eastAsia="SimSun" w:hAnsi="Times New Roman" w:cs="Times New Roman"/>
              </w:rPr>
              <w:t>FH</w:t>
            </w:r>
            <w:r w:rsidRPr="001D11FF">
              <w:rPr>
                <w:rFonts w:ascii="Times New Roman" w:eastAsia="SimSun" w:hAnsi="Times New Roman" w:cs="Times New Roman"/>
              </w:rPr>
              <w:t>,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Default="001C4D43" w:rsidP="001C4D43">
            <w:pPr>
              <w:jc w:val="center"/>
              <w:rPr>
                <w:rFonts w:ascii="Times New Roman" w:eastAsia="SimSun" w:hAnsi="Times New Roman" w:cs="Times New Roman"/>
              </w:rPr>
            </w:pPr>
          </w:p>
        </w:tc>
        <w:tc>
          <w:tcPr>
            <w:tcW w:w="1778" w:type="dxa"/>
            <w:vMerge/>
          </w:tcPr>
          <w:p w14:paraId="6B08486A" w14:textId="77777777" w:rsidR="001C4D43" w:rsidRDefault="001C4D43" w:rsidP="001C4D43">
            <w:pPr>
              <w:jc w:val="center"/>
              <w:rPr>
                <w:rFonts w:ascii="Times New Roman" w:eastAsia="SimSun" w:hAnsi="Times New Roman" w:cs="Times New Roman"/>
              </w:rPr>
            </w:pPr>
          </w:p>
        </w:tc>
        <w:tc>
          <w:tcPr>
            <w:tcW w:w="1329" w:type="dxa"/>
            <w:vAlign w:val="center"/>
          </w:tcPr>
          <w:p w14:paraId="37CEF20F" w14:textId="414F1F4A" w:rsidR="001C4D43" w:rsidRDefault="001C4D43" w:rsidP="001C4D43">
            <w:pPr>
              <w:jc w:val="center"/>
              <w:rPr>
                <w:rFonts w:ascii="Times New Roman" w:eastAsia="SimSun" w:hAnsi="Times New Roman" w:cs="Times New Roman"/>
              </w:rPr>
            </w:pPr>
            <w:r>
              <w:rPr>
                <w:rFonts w:ascii="Times New Roman" w:eastAsia="SimSun" w:hAnsi="Times New Roman" w:cs="Times New Roman"/>
              </w:rPr>
              <w:t>~3.0dB</w:t>
            </w:r>
          </w:p>
        </w:tc>
        <w:tc>
          <w:tcPr>
            <w:tcW w:w="1201" w:type="dxa"/>
            <w:vAlign w:val="center"/>
          </w:tcPr>
          <w:p w14:paraId="1929047D" w14:textId="77777777" w:rsidR="001C4D43" w:rsidRDefault="001C4D43" w:rsidP="001C4D43">
            <w:pPr>
              <w:jc w:val="center"/>
              <w:rPr>
                <w:rFonts w:ascii="Times New Roman" w:eastAsia="SimSun" w:hAnsi="Times New Roman" w:cs="Times New Roman"/>
              </w:rPr>
            </w:pPr>
          </w:p>
        </w:tc>
        <w:tc>
          <w:tcPr>
            <w:tcW w:w="3640" w:type="dxa"/>
            <w:vAlign w:val="center"/>
          </w:tcPr>
          <w:p w14:paraId="13703A05" w14:textId="77777777" w:rsidR="001C4D43" w:rsidRDefault="001C4D43" w:rsidP="00232D2D">
            <w:pPr>
              <w:spacing w:after="0" w:line="240" w:lineRule="auto"/>
              <w:jc w:val="left"/>
              <w:rPr>
                <w:rFonts w:ascii="Times New Roman" w:eastAsia="SimSun" w:hAnsi="Times New Roman" w:cs="Times New Roman"/>
              </w:rPr>
            </w:pPr>
            <w:r>
              <w:rPr>
                <w:rFonts w:ascii="Times New Roman" w:eastAsia="SimSun" w:hAnsi="Times New Roman" w:cs="Times New Roman"/>
              </w:rPr>
              <w:t>Same simulation assumptions as above. Enhanced inter-slot FH pattern:</w:t>
            </w:r>
            <w:r>
              <w:t xml:space="preserve"> </w:t>
            </w:r>
            <w:r w:rsidRPr="00864ADF">
              <w:rPr>
                <w:rFonts w:ascii="Times New Roman" w:eastAsia="SimSun" w:hAnsi="Times New Roman" w:cs="Times New Roman"/>
              </w:rPr>
              <w:t xml:space="preserve">same frequency resource in 4 consecutive slots. </w:t>
            </w:r>
          </w:p>
          <w:p w14:paraId="559DFD7C" w14:textId="536E8704" w:rsidR="001C4D43" w:rsidRPr="001D11FF" w:rsidRDefault="001C4D43" w:rsidP="00232D2D">
            <w:pPr>
              <w:spacing w:after="0" w:line="240" w:lineRule="auto"/>
              <w:jc w:val="left"/>
              <w:rPr>
                <w:rFonts w:ascii="Times New Roman" w:eastAsia="SimSun" w:hAnsi="Times New Roman" w:cs="Times New Roman"/>
              </w:rPr>
            </w:pPr>
            <w:r w:rsidRPr="001421C1">
              <w:rPr>
                <w:rFonts w:ascii="Times New Roman" w:eastAsia="SimSun" w:hAnsi="Times New Roman" w:cs="Times New Roman"/>
              </w:rPr>
              <w:t xml:space="preserve">Compared to Rel-15 inter-slot </w:t>
            </w:r>
            <w:r>
              <w:rPr>
                <w:rFonts w:ascii="Times New Roman" w:eastAsia="SimSun" w:hAnsi="Times New Roman" w:cs="Times New Roman"/>
              </w:rPr>
              <w:t>FH</w:t>
            </w:r>
            <w:r w:rsidRPr="001421C1">
              <w:rPr>
                <w:rFonts w:ascii="Times New Roman" w:eastAsia="SimSun" w:hAnsi="Times New Roman" w:cs="Times New Roman"/>
              </w:rPr>
              <w:t xml:space="preserve"> without cross-slot channel estimation, ~3dB can be achieved by enhanced inter-slot frequency hopping with cross-</w:t>
            </w:r>
            <w:r w:rsidRPr="001421C1">
              <w:rPr>
                <w:rFonts w:ascii="Times New Roman" w:eastAsia="SimSun" w:hAnsi="Times New Roman" w:cs="Times New Roman"/>
              </w:rPr>
              <w:lastRenderedPageBreak/>
              <w:t>slot channel estimation</w:t>
            </w:r>
          </w:p>
        </w:tc>
      </w:tr>
      <w:tr w:rsidR="00650C25" w14:paraId="596DF77F" w14:textId="77777777" w:rsidTr="005B79F0">
        <w:trPr>
          <w:trHeight w:val="412"/>
          <w:jc w:val="center"/>
        </w:trPr>
        <w:tc>
          <w:tcPr>
            <w:tcW w:w="1809" w:type="dxa"/>
            <w:vAlign w:val="center"/>
          </w:tcPr>
          <w:p w14:paraId="1A530F12" w14:textId="0ED04F9E" w:rsidR="00650C25" w:rsidRDefault="00650C25" w:rsidP="001C4D43">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1778" w:type="dxa"/>
          </w:tcPr>
          <w:p w14:paraId="7F75E85F" w14:textId="02004A15" w:rsidR="00650C25" w:rsidRDefault="00650C25"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60859C" w14:textId="078446A2" w:rsidR="00650C25" w:rsidRDefault="00F84D3B" w:rsidP="001C4D43">
            <w:pPr>
              <w:jc w:val="center"/>
              <w:rPr>
                <w:rFonts w:ascii="Times New Roman" w:eastAsia="SimSun" w:hAnsi="Times New Roman" w:cs="Times New Roman"/>
              </w:rPr>
            </w:pPr>
            <w:r>
              <w:rPr>
                <w:rFonts w:ascii="Times New Roman" w:eastAsia="SimSun" w:hAnsi="Times New Roman" w:cs="Times New Roman"/>
              </w:rPr>
              <w:t>1-</w:t>
            </w:r>
            <w:r w:rsidR="00027A62">
              <w:rPr>
                <w:rFonts w:ascii="Times New Roman" w:eastAsia="SimSun" w:hAnsi="Times New Roman" w:cs="Times New Roman"/>
              </w:rPr>
              <w:t>2 dB</w:t>
            </w:r>
          </w:p>
        </w:tc>
        <w:tc>
          <w:tcPr>
            <w:tcW w:w="1201" w:type="dxa"/>
            <w:vAlign w:val="center"/>
          </w:tcPr>
          <w:p w14:paraId="36F2B0AD" w14:textId="77777777" w:rsidR="00650C25" w:rsidRDefault="00650C25" w:rsidP="001C4D43">
            <w:pPr>
              <w:jc w:val="center"/>
              <w:rPr>
                <w:rFonts w:ascii="Times New Roman" w:eastAsia="SimSun" w:hAnsi="Times New Roman" w:cs="Times New Roman"/>
              </w:rPr>
            </w:pPr>
          </w:p>
        </w:tc>
        <w:tc>
          <w:tcPr>
            <w:tcW w:w="3640" w:type="dxa"/>
            <w:vAlign w:val="center"/>
          </w:tcPr>
          <w:p w14:paraId="7A65BC4B" w14:textId="77777777" w:rsidR="00650C25"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Baseline: PUSCH 1RB allocation, 4 reps.</w:t>
            </w:r>
          </w:p>
          <w:p w14:paraId="1770B21E" w14:textId="02BA0177" w:rsidR="005D05FB"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Enhancement: PUSCH 1 RB allocation, </w:t>
            </w:r>
            <w:r w:rsidR="007C16F2">
              <w:rPr>
                <w:rFonts w:ascii="Times New Roman" w:eastAsia="SimSun" w:hAnsi="Times New Roman" w:cs="Times New Roman"/>
              </w:rPr>
              <w:t>0/2/</w:t>
            </w:r>
            <w:r>
              <w:rPr>
                <w:rFonts w:ascii="Times New Roman" w:eastAsia="SimSun" w:hAnsi="Times New Roman" w:cs="Times New Roman"/>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harp</w:t>
            </w:r>
          </w:p>
        </w:tc>
        <w:tc>
          <w:tcPr>
            <w:tcW w:w="1778" w:type="dxa"/>
          </w:tcPr>
          <w:p w14:paraId="228F5E2A" w14:textId="31E6F20F"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711C47CC" w14:textId="0AAB932C"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1</w:t>
            </w:r>
            <w:r>
              <w:rPr>
                <w:rFonts w:ascii="Times New Roman" w:hAnsi="Times New Roman" w:cs="Times New Roman"/>
                <w:lang w:eastAsia="ja-JP"/>
              </w:rPr>
              <w:t>.5 dB</w:t>
            </w:r>
          </w:p>
        </w:tc>
        <w:tc>
          <w:tcPr>
            <w:tcW w:w="1201" w:type="dxa"/>
            <w:vAlign w:val="center"/>
          </w:tcPr>
          <w:p w14:paraId="64FB5571" w14:textId="77777777" w:rsidR="006F692F" w:rsidRDefault="006F692F" w:rsidP="001C4D43">
            <w:pPr>
              <w:jc w:val="center"/>
              <w:rPr>
                <w:rFonts w:ascii="Times New Roman" w:eastAsia="SimSun" w:hAnsi="Times New Roman" w:cs="Times New Roman"/>
              </w:rPr>
            </w:pPr>
          </w:p>
        </w:tc>
        <w:tc>
          <w:tcPr>
            <w:tcW w:w="3640" w:type="dxa"/>
            <w:vAlign w:val="center"/>
          </w:tcPr>
          <w:p w14:paraId="085546C8" w14:textId="42B21F06" w:rsid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Baseline: </w:t>
            </w:r>
            <w:r>
              <w:rPr>
                <w:rFonts w:ascii="Times New Roman" w:hAnsi="Times New Roman" w:cs="Times New Roman" w:hint="eastAsia"/>
                <w:lang w:eastAsia="ja-JP"/>
              </w:rPr>
              <w:t>P</w:t>
            </w:r>
            <w:r>
              <w:rPr>
                <w:rFonts w:ascii="Times New Roman" w:hAnsi="Times New Roman" w:cs="Times New Roman"/>
                <w:lang w:eastAsia="ja-JP"/>
              </w:rPr>
              <w:t xml:space="preserve">UCCH, 1 RB allocation, repetition with </w:t>
            </w:r>
            <w:r w:rsidR="00426E34">
              <w:rPr>
                <w:rFonts w:ascii="Times New Roman" w:hAnsi="Times New Roman" w:cs="Times New Roman" w:hint="eastAsia"/>
                <w:lang w:eastAsia="ja-JP"/>
              </w:rPr>
              <w:t>4</w:t>
            </w:r>
            <w:r>
              <w:rPr>
                <w:rFonts w:ascii="Times New Roman" w:hAnsi="Times New Roman" w:cs="Times New Roman"/>
                <w:lang w:eastAsia="ja-JP"/>
              </w:rPr>
              <w:t xml:space="preserve"> slot</w:t>
            </w:r>
            <w:r w:rsidR="00426E34">
              <w:rPr>
                <w:rFonts w:ascii="Times New Roman" w:hAnsi="Times New Roman" w:cs="Times New Roman"/>
                <w:lang w:eastAsia="ja-JP"/>
              </w:rPr>
              <w:t>s</w:t>
            </w:r>
            <w:r>
              <w:rPr>
                <w:rFonts w:ascii="Times New Roman" w:hAnsi="Times New Roman" w:cs="Times New Roman"/>
                <w:lang w:eastAsia="ja-JP"/>
              </w:rPr>
              <w:t xml:space="preserve"> in FDD</w:t>
            </w:r>
          </w:p>
          <w:p w14:paraId="1909C577" w14:textId="4B314F48" w:rsidR="006F692F" w:rsidRP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Enhancement: </w:t>
            </w:r>
            <w:r>
              <w:rPr>
                <w:rFonts w:ascii="Times New Roman" w:hAnsi="Times New Roman" w:cs="Times New Roman" w:hint="eastAsia"/>
                <w:lang w:eastAsia="ja-JP"/>
              </w:rPr>
              <w:t>P</w:t>
            </w:r>
            <w:r>
              <w:rPr>
                <w:rFonts w:ascii="Times New Roman" w:hAnsi="Times New Roman" w:cs="Times New Roman"/>
                <w:lang w:eastAsia="ja-JP"/>
              </w:rPr>
              <w:t>UCCH, 1 RB allocation, repetition with 4 slots in FDD</w:t>
            </w:r>
            <w:r w:rsidR="00426E34">
              <w:rPr>
                <w:rFonts w:ascii="Times New Roman" w:hAnsi="Times New Roman" w:cs="Times New Roman"/>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1A1ECE" w:rsidRDefault="001A1ECE" w:rsidP="001C4D43">
            <w:pPr>
              <w:jc w:val="center"/>
              <w:rPr>
                <w:rFonts w:ascii="Times New Roman" w:hAnsi="Times New Roman" w:cs="Times New Roman" w:hint="eastAsia"/>
                <w:lang w:eastAsia="ja-JP"/>
              </w:rPr>
            </w:pPr>
            <w:r>
              <w:rPr>
                <w:rFonts w:ascii="Times New Roman" w:hAnsi="Times New Roman" w:cs="Times New Roman" w:hint="eastAsia"/>
                <w:lang w:eastAsia="ja-JP"/>
              </w:rPr>
              <w:t>Panasonic</w:t>
            </w:r>
          </w:p>
        </w:tc>
        <w:tc>
          <w:tcPr>
            <w:tcW w:w="1778" w:type="dxa"/>
          </w:tcPr>
          <w:p w14:paraId="69192A32" w14:textId="408FFB8D" w:rsidR="001A1ECE" w:rsidRDefault="001A1ECE" w:rsidP="001C4D43">
            <w:pPr>
              <w:jc w:val="center"/>
              <w:rPr>
                <w:rFonts w:ascii="Times New Roman" w:hAnsi="Times New Roman" w:cs="Times New Roman" w:hint="eastAsia"/>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05749D27" w14:textId="1569DAFA" w:rsidR="001A1ECE" w:rsidRDefault="001A1ECE" w:rsidP="001C4D43">
            <w:pPr>
              <w:jc w:val="center"/>
              <w:rPr>
                <w:rFonts w:ascii="Times New Roman" w:hAnsi="Times New Roman" w:cs="Times New Roman" w:hint="eastAsia"/>
                <w:lang w:eastAsia="ja-JP"/>
              </w:rPr>
            </w:pPr>
            <w:r>
              <w:rPr>
                <w:rFonts w:ascii="Times New Roman" w:hAnsi="Times New Roman" w:cs="Times New Roman"/>
                <w:lang w:eastAsia="ja-JP"/>
              </w:rPr>
              <w:t>1.0 dB</w:t>
            </w:r>
          </w:p>
        </w:tc>
        <w:tc>
          <w:tcPr>
            <w:tcW w:w="1201" w:type="dxa"/>
            <w:vAlign w:val="center"/>
          </w:tcPr>
          <w:p w14:paraId="65BDA49A" w14:textId="77777777" w:rsidR="001A1ECE" w:rsidRDefault="001A1ECE" w:rsidP="001C4D43">
            <w:pPr>
              <w:jc w:val="center"/>
              <w:rPr>
                <w:rFonts w:ascii="Times New Roman" w:eastAsia="SimSun" w:hAnsi="Times New Roman" w:cs="Times New Roman"/>
              </w:rPr>
            </w:pPr>
          </w:p>
        </w:tc>
        <w:tc>
          <w:tcPr>
            <w:tcW w:w="3640" w:type="dxa"/>
            <w:vAlign w:val="center"/>
          </w:tcPr>
          <w:p w14:paraId="51CDDD95"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18FF213D"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764C6F06"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p w14:paraId="37609411" w14:textId="5534A0EF" w:rsidR="001A1ECE" w:rsidRDefault="001A1ECE" w:rsidP="001A1ECE">
            <w:pPr>
              <w:spacing w:after="0" w:line="240" w:lineRule="auto"/>
              <w:jc w:val="left"/>
              <w:rPr>
                <w:rFonts w:ascii="Times New Roman" w:hAnsi="Times New Roman" w:cs="Times New Roman" w:hint="eastAsia"/>
                <w:lang w:eastAsia="ja-JP"/>
              </w:rPr>
            </w:pPr>
            <w:r>
              <w:rPr>
                <w:rFonts w:ascii="Times New Roman" w:hAnsi="Times New Roman" w:cs="Times New Roman" w:hint="eastAsia"/>
                <w:lang w:eastAsia="ja-JP"/>
              </w:rPr>
              <w:t>E</w:t>
            </w:r>
            <w:r>
              <w:rPr>
                <w:rFonts w:ascii="Times New Roman" w:hAnsi="Times New Roman" w:cs="Times New Roman"/>
                <w:lang w:eastAsia="ja-JP"/>
              </w:rPr>
              <w:t>nhancement: w/ cross-slot channel estimation</w:t>
            </w: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0C2C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D1AD6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99FA9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Default="002217D3">
            <w:pPr>
              <w:jc w:val="center"/>
              <w:rPr>
                <w:rFonts w:ascii="Times New Roman" w:eastAsia="SimSun" w:hAnsi="Times New Roman" w:cs="Times New Roman"/>
              </w:rPr>
            </w:pPr>
          </w:p>
        </w:tc>
        <w:tc>
          <w:tcPr>
            <w:tcW w:w="1778" w:type="dxa"/>
            <w:vMerge/>
          </w:tcPr>
          <w:p w14:paraId="34BF5282" w14:textId="77777777" w:rsidR="002217D3" w:rsidRDefault="002217D3">
            <w:pPr>
              <w:jc w:val="center"/>
              <w:rPr>
                <w:rFonts w:ascii="Times New Roman" w:eastAsia="SimSun" w:hAnsi="Times New Roman" w:cs="Times New Roman"/>
              </w:rPr>
            </w:pPr>
          </w:p>
        </w:tc>
        <w:tc>
          <w:tcPr>
            <w:tcW w:w="1329" w:type="dxa"/>
            <w:vAlign w:val="center"/>
          </w:tcPr>
          <w:p w14:paraId="2ACD0E3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17A6DD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9D6CD2" w14:textId="77777777" w:rsidR="002217D3"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6CC245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3FA47E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1201" w:type="dxa"/>
            <w:vAlign w:val="center"/>
          </w:tcPr>
          <w:p w14:paraId="63A5B758" w14:textId="77777777" w:rsidR="002217D3" w:rsidRDefault="002217D3">
            <w:pPr>
              <w:jc w:val="center"/>
              <w:rPr>
                <w:rFonts w:ascii="Times New Roman" w:eastAsia="SimSun" w:hAnsi="Times New Roman" w:cs="Times New Roman"/>
              </w:rPr>
            </w:pPr>
          </w:p>
        </w:tc>
        <w:tc>
          <w:tcPr>
            <w:tcW w:w="3640" w:type="dxa"/>
            <w:vAlign w:val="center"/>
          </w:tcPr>
          <w:p w14:paraId="677794FD" w14:textId="77777777" w:rsidR="002217D3" w:rsidRDefault="009165AA">
            <w:pPr>
              <w:jc w:val="left"/>
              <w:rPr>
                <w:rFonts w:ascii="Times New Roman" w:eastAsia="SimSun" w:hAnsi="Times New Roman" w:cs="Times New Roman"/>
              </w:rPr>
            </w:pPr>
            <w:r>
              <w:rPr>
                <w:rFonts w:ascii="Times New Roman" w:eastAsia="SimSun" w:hAnsi="Times New Roman" w:cs="Times New Roman"/>
              </w:rPr>
              <w:t>2GHz, 14-symbol PUSCH, one DMRS, DMRS type 1, one port transmission.</w:t>
            </w:r>
          </w:p>
          <w:p w14:paraId="719BAEEF" w14:textId="77777777" w:rsidR="002217D3" w:rsidRDefault="009165AA">
            <w:pPr>
              <w:jc w:val="left"/>
              <w:rPr>
                <w:rFonts w:ascii="Times New Roman" w:hAnsi="Times New Roman" w:cs="Times New Roman"/>
              </w:rPr>
            </w:pPr>
            <w:r>
              <w:rPr>
                <w:rFonts w:ascii="Times New Roman" w:hAnsi="Times New Roman" w:cs="Times New Roman"/>
              </w:rPr>
              <w:t xml:space="preserve">Baseline scheme: DMRS type 1, one port transmission, 3 dB power boosting on DMRS RE compared to data RE. </w:t>
            </w:r>
          </w:p>
          <w:p w14:paraId="7C92FEC8" w14:textId="77777777" w:rsidR="002217D3" w:rsidRDefault="009165AA">
            <w:pPr>
              <w:jc w:val="left"/>
              <w:rPr>
                <w:rFonts w:ascii="Times New Roman" w:eastAsia="SimSun" w:hAnsi="Times New Roman" w:cs="Times New Roman"/>
              </w:rPr>
            </w:pPr>
            <w:r>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Default="005B79F0" w:rsidP="005B79F0">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44CDAA32" w14:textId="621F5A52" w:rsidR="005B79F0" w:rsidRDefault="005B79F0" w:rsidP="005B79F0">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21070BEB" w14:textId="67D8DB05" w:rsidR="005B79F0" w:rsidRDefault="005B79F0" w:rsidP="005B79F0">
            <w:pPr>
              <w:jc w:val="center"/>
              <w:rPr>
                <w:rFonts w:ascii="Times New Roman" w:eastAsia="SimSun" w:hAnsi="Times New Roman" w:cs="Times New Roman"/>
              </w:rPr>
            </w:pPr>
            <w:r>
              <w:rPr>
                <w:rFonts w:ascii="Times New Roman" w:eastAsia="SimSun" w:hAnsi="Times New Roman" w:cs="Times New Roman"/>
              </w:rPr>
              <w:t>-0.2dB</w:t>
            </w:r>
          </w:p>
        </w:tc>
        <w:tc>
          <w:tcPr>
            <w:tcW w:w="1201" w:type="dxa"/>
            <w:vAlign w:val="center"/>
          </w:tcPr>
          <w:p w14:paraId="2661025A" w14:textId="77777777" w:rsidR="005B79F0"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Baseline scheme: </w:t>
            </w:r>
            <w:r w:rsidRPr="00C15D65">
              <w:rPr>
                <w:rFonts w:ascii="Times New Roman" w:eastAsia="SimSun" w:hAnsi="Times New Roman" w:cs="Times New Roman"/>
              </w:rPr>
              <w:t>2 DMRS symbols in each slot</w:t>
            </w:r>
          </w:p>
          <w:p w14:paraId="00B8ED6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Lower DMRS density scheme: </w:t>
            </w:r>
            <w:r w:rsidRPr="00C15D65">
              <w:rPr>
                <w:rFonts w:ascii="Times New Roman" w:eastAsia="SimSun" w:hAnsi="Times New Roman" w:cs="Times New Roman"/>
              </w:rPr>
              <w:t>2 DMRS symbols in even slots and no DMRS in odd slots</w:t>
            </w:r>
          </w:p>
          <w:p w14:paraId="72A3F136" w14:textId="5178BE58" w:rsidR="005B79F0" w:rsidRDefault="005B79F0" w:rsidP="005B79F0">
            <w:pPr>
              <w:jc w:val="left"/>
              <w:rPr>
                <w:rFonts w:ascii="Times New Roman" w:eastAsia="SimSun" w:hAnsi="Times New Roman" w:cs="Times New Roman"/>
              </w:rPr>
            </w:pPr>
            <w:r w:rsidRPr="00C15D65">
              <w:rPr>
                <w:rFonts w:ascii="Times New Roman" w:eastAsia="SimSun" w:hAnsi="Times New Roman" w:cs="Times New Roman"/>
              </w:rPr>
              <w:lastRenderedPageBreak/>
              <w:t>Rural 3km/h, 700MHz, FDD, TBS=136 bits, MCS 0, 8 repetitions,</w:t>
            </w:r>
            <w:r>
              <w:rPr>
                <w:rFonts w:ascii="Times New Roman" w:eastAsia="SimSun" w:hAnsi="Times New Roman" w:cs="Times New Roman"/>
              </w:rPr>
              <w:t xml:space="preserve"> </w:t>
            </w:r>
            <w:r w:rsidRPr="00C15D65">
              <w:rPr>
                <w:rFonts w:ascii="Times New Roman" w:eastAsia="SimSun" w:hAnsi="Times New Roman" w:cs="Times New Roman"/>
              </w:rPr>
              <w:t>2 DMRS symbols, 12 data symbols</w:t>
            </w:r>
          </w:p>
        </w:tc>
      </w:tr>
      <w:tr w:rsidR="005B79F0" w14:paraId="0F001632" w14:textId="77777777">
        <w:trPr>
          <w:trHeight w:val="412"/>
          <w:jc w:val="center"/>
        </w:trPr>
        <w:tc>
          <w:tcPr>
            <w:tcW w:w="1809" w:type="dxa"/>
            <w:vAlign w:val="center"/>
          </w:tcPr>
          <w:p w14:paraId="6D18C724" w14:textId="77777777" w:rsidR="005B79F0" w:rsidRDefault="005B79F0" w:rsidP="005B79F0">
            <w:pPr>
              <w:jc w:val="center"/>
              <w:rPr>
                <w:rFonts w:ascii="Times New Roman" w:eastAsia="SimSun" w:hAnsi="Times New Roman" w:cs="Times New Roman"/>
              </w:rPr>
            </w:pPr>
          </w:p>
        </w:tc>
        <w:tc>
          <w:tcPr>
            <w:tcW w:w="1778" w:type="dxa"/>
          </w:tcPr>
          <w:p w14:paraId="6A9CA184" w14:textId="77777777" w:rsidR="005B79F0" w:rsidRDefault="005B79F0" w:rsidP="005B79F0">
            <w:pPr>
              <w:jc w:val="center"/>
              <w:rPr>
                <w:rFonts w:ascii="Times New Roman" w:eastAsia="SimSun" w:hAnsi="Times New Roman" w:cs="Times New Roman"/>
              </w:rPr>
            </w:pPr>
          </w:p>
        </w:tc>
        <w:tc>
          <w:tcPr>
            <w:tcW w:w="1329" w:type="dxa"/>
            <w:vAlign w:val="center"/>
          </w:tcPr>
          <w:p w14:paraId="15ED4575" w14:textId="77777777" w:rsidR="005B79F0" w:rsidRDefault="005B79F0" w:rsidP="005B79F0">
            <w:pPr>
              <w:jc w:val="center"/>
              <w:rPr>
                <w:rFonts w:ascii="Times New Roman" w:eastAsia="SimSun" w:hAnsi="Times New Roman" w:cs="Times New Roman"/>
              </w:rPr>
            </w:pPr>
          </w:p>
        </w:tc>
        <w:tc>
          <w:tcPr>
            <w:tcW w:w="1201" w:type="dxa"/>
            <w:vAlign w:val="center"/>
          </w:tcPr>
          <w:p w14:paraId="4A8E60AF" w14:textId="77777777" w:rsidR="005B79F0" w:rsidRDefault="005B79F0" w:rsidP="005B79F0">
            <w:pPr>
              <w:jc w:val="center"/>
              <w:rPr>
                <w:rFonts w:ascii="Times New Roman" w:eastAsia="SimSun" w:hAnsi="Times New Roman" w:cs="Times New Roman"/>
              </w:rPr>
            </w:pPr>
          </w:p>
        </w:tc>
        <w:tc>
          <w:tcPr>
            <w:tcW w:w="3640" w:type="dxa"/>
            <w:vAlign w:val="center"/>
          </w:tcPr>
          <w:p w14:paraId="532008D8" w14:textId="77777777" w:rsidR="005B79F0" w:rsidRDefault="005B79F0" w:rsidP="005B79F0">
            <w:pPr>
              <w:jc w:val="center"/>
              <w:rPr>
                <w:rFonts w:ascii="Times New Roman" w:eastAsia="SimSun" w:hAnsi="Times New Roman" w:cs="Times New Roman"/>
              </w:rPr>
            </w:pP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73BBC" w14:paraId="1AB0DF1A" w14:textId="77777777">
        <w:trPr>
          <w:trHeight w:val="412"/>
          <w:jc w:val="center"/>
        </w:trPr>
        <w:tc>
          <w:tcPr>
            <w:tcW w:w="1809" w:type="dxa"/>
            <w:vAlign w:val="center"/>
          </w:tcPr>
          <w:p w14:paraId="2170F390" w14:textId="77777777" w:rsidR="00473BBC" w:rsidRDefault="00473BBC" w:rsidP="00473BBC">
            <w:pPr>
              <w:jc w:val="center"/>
              <w:rPr>
                <w:rFonts w:ascii="Times New Roman" w:eastAsia="SimSun" w:hAnsi="Times New Roman" w:cs="Times New Roman"/>
              </w:rPr>
            </w:pPr>
          </w:p>
        </w:tc>
        <w:tc>
          <w:tcPr>
            <w:tcW w:w="1778" w:type="dxa"/>
          </w:tcPr>
          <w:p w14:paraId="053C9396" w14:textId="77777777" w:rsidR="00473BBC" w:rsidRDefault="00473BBC" w:rsidP="00473BBC">
            <w:pPr>
              <w:jc w:val="center"/>
              <w:rPr>
                <w:rFonts w:ascii="Times New Roman" w:eastAsia="SimSun" w:hAnsi="Times New Roman" w:cs="Times New Roman"/>
              </w:rPr>
            </w:pPr>
          </w:p>
        </w:tc>
        <w:tc>
          <w:tcPr>
            <w:tcW w:w="1329" w:type="dxa"/>
            <w:vAlign w:val="center"/>
          </w:tcPr>
          <w:p w14:paraId="7FF6A4C6" w14:textId="77777777" w:rsidR="00473BBC" w:rsidRDefault="00473BBC" w:rsidP="00473BBC">
            <w:pPr>
              <w:jc w:val="center"/>
              <w:rPr>
                <w:rFonts w:ascii="Times New Roman" w:eastAsia="SimSun" w:hAnsi="Times New Roman" w:cs="Times New Roman"/>
              </w:rPr>
            </w:pPr>
          </w:p>
        </w:tc>
        <w:tc>
          <w:tcPr>
            <w:tcW w:w="1201" w:type="dxa"/>
            <w:vAlign w:val="center"/>
          </w:tcPr>
          <w:p w14:paraId="341C447B" w14:textId="77777777" w:rsidR="00473BBC" w:rsidRDefault="00473BBC" w:rsidP="00473BBC">
            <w:pPr>
              <w:jc w:val="center"/>
              <w:rPr>
                <w:rFonts w:ascii="Times New Roman" w:eastAsia="SimSun" w:hAnsi="Times New Roman" w:cs="Times New Roman"/>
              </w:rPr>
            </w:pPr>
          </w:p>
        </w:tc>
        <w:tc>
          <w:tcPr>
            <w:tcW w:w="3640" w:type="dxa"/>
            <w:vAlign w:val="center"/>
          </w:tcPr>
          <w:p w14:paraId="3B7BE299" w14:textId="77777777" w:rsidR="00473BBC" w:rsidRDefault="00473BBC" w:rsidP="00473BBC">
            <w:pPr>
              <w:jc w:val="center"/>
              <w:rPr>
                <w:rFonts w:ascii="Times New Roman" w:eastAsia="SimSun" w:hAnsi="Times New Roman" w:cs="Times New Roman"/>
              </w:rPr>
            </w:pP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lastRenderedPageBreak/>
        <w:t>DM-RS balancing among frequency hops</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2"/>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gridSpan w:val="2"/>
            <w:vAlign w:val="center"/>
          </w:tcPr>
          <w:p w14:paraId="7A34FF3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gridSpan w:val="2"/>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3"/>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t xml:space="preserve">2-3dB (due to change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t xml:space="preserve">Aimed at avoiding </w:t>
            </w:r>
            <w:proofErr w:type="gramStart"/>
            <w:r>
              <w:rPr>
                <w:rFonts w:ascii="Times New Roman" w:eastAsia="SimSun" w:hAnsi="Times New Roman" w:cs="Times New Roman"/>
              </w:rPr>
              <w:t>a</w:t>
            </w:r>
            <w:proofErr w:type="gramEnd"/>
            <w:r>
              <w:rPr>
                <w:rFonts w:ascii="Times New Roman" w:eastAsia="SimSun" w:hAnsi="Times New Roman" w:cs="Times New Roman"/>
              </w:rPr>
              <w:t xml:space="preserve">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bookmarkStart w:id="2" w:name="_GoBack"/>
            <w:bookmarkEnd w:id="2"/>
          </w:p>
        </w:tc>
        <w:tc>
          <w:tcPr>
            <w:tcW w:w="2241" w:type="dxa"/>
            <w:gridSpan w:val="3"/>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w:t>
            </w:r>
            <w:proofErr w:type="spellStart"/>
            <w:r w:rsidR="008E15F9">
              <w:rPr>
                <w:rFonts w:ascii="Times New Roman" w:eastAsia="SimSun" w:hAnsi="Times New Roman" w:cs="Times New Roman"/>
              </w:rPr>
              <w:t>tx</w:t>
            </w:r>
            <w:proofErr w:type="spellEnd"/>
            <w:r w:rsidR="008E15F9">
              <w:rPr>
                <w:rFonts w:ascii="Times New Roman" w:eastAsia="SimSun" w:hAnsi="Times New Roman" w:cs="Times New Roman"/>
              </w:rPr>
              <w:t xml:space="preserve">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w:t>
            </w:r>
            <w:r w:rsidR="008E15F9">
              <w:rPr>
                <w:rFonts w:ascii="Times New Roman" w:eastAsia="SimSun" w:hAnsi="Times New Roman" w:cs="Times New Roman"/>
              </w:rPr>
              <w:lastRenderedPageBreak/>
              <w:t xml:space="preserve">CP-OFDM waveforms. </w:t>
            </w:r>
          </w:p>
        </w:tc>
      </w:tr>
      <w:tr w:rsidR="001A1ECE" w14:paraId="42A12C59" w14:textId="77777777" w:rsidTr="00FC75CD">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hint="eastAsia"/>
                <w:lang w:eastAsia="ja-JP"/>
              </w:rPr>
            </w:pPr>
            <w:r>
              <w:rPr>
                <w:rFonts w:ascii="Times New Roman" w:hAnsi="Times New Roman" w:cs="Times New Roman" w:hint="eastAsia"/>
                <w:lang w:eastAsia="ja-JP"/>
              </w:rPr>
              <w:lastRenderedPageBreak/>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hint="eastAsia"/>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733C98A6" w14:textId="76DAD0AF" w:rsidR="001A1ECE" w:rsidRPr="001A1ECE" w:rsidRDefault="001A1ECE">
            <w:pPr>
              <w:jc w:val="center"/>
              <w:rPr>
                <w:rFonts w:ascii="Times New Roman" w:hAnsi="Times New Roman" w:cs="Times New Roman" w:hint="eastAsia"/>
                <w:lang w:eastAsia="ja-JP"/>
              </w:rPr>
            </w:pPr>
            <w:r>
              <w:rPr>
                <w:rFonts w:ascii="Times New Roman" w:hAnsi="Times New Roman" w:cs="Times New Roman" w:hint="eastAsia"/>
                <w:lang w:eastAsia="ja-JP"/>
              </w:rPr>
              <w:t>0</w:t>
            </w:r>
            <w:r>
              <w:rPr>
                <w:rFonts w:ascii="Times New Roman" w:hAnsi="Times New Roman" w:cs="Times New Roman"/>
                <w:lang w:eastAsia="ja-JP"/>
              </w:rPr>
              <w:t>.4 dB</w:t>
            </w:r>
          </w:p>
        </w:tc>
        <w:tc>
          <w:tcPr>
            <w:tcW w:w="1121" w:type="dxa"/>
            <w:gridSpan w:val="2"/>
            <w:vAlign w:val="center"/>
          </w:tcPr>
          <w:p w14:paraId="53D93213" w14:textId="7BB89517" w:rsidR="001A1ECE" w:rsidRDefault="001A1ECE">
            <w:pPr>
              <w:jc w:val="center"/>
              <w:rPr>
                <w:rFonts w:ascii="Times New Roman" w:eastAsia="SimSun" w:hAnsi="Times New Roman" w:cs="Times New Roman"/>
              </w:rPr>
            </w:pPr>
          </w:p>
        </w:tc>
        <w:tc>
          <w:tcPr>
            <w:tcW w:w="2241" w:type="dxa"/>
          </w:tcPr>
          <w:p w14:paraId="555C6423"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4E62E2BC" w14:textId="40D94978" w:rsidR="001A1ECE" w:rsidRDefault="001A1ECE" w:rsidP="001A1ECE">
            <w:pPr>
              <w:spacing w:after="0" w:line="240" w:lineRule="auto"/>
              <w:jc w:val="left"/>
              <w:rPr>
                <w:rFonts w:ascii="Times New Roman" w:eastAsia="SimSun" w:hAnsi="Times New Roman" w:cs="Times New Roman"/>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0C23CE5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54B0B7D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A89050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4AE8FD74" w14:textId="77777777">
        <w:trPr>
          <w:trHeight w:val="722"/>
          <w:jc w:val="center"/>
        </w:trPr>
        <w:tc>
          <w:tcPr>
            <w:tcW w:w="1392" w:type="dxa"/>
            <w:vAlign w:val="center"/>
          </w:tcPr>
          <w:p w14:paraId="347E8B3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75AFBC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71DFA6E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2~3 dB</w:t>
            </w:r>
          </w:p>
        </w:tc>
        <w:tc>
          <w:tcPr>
            <w:tcW w:w="3999" w:type="dxa"/>
            <w:vAlign w:val="center"/>
          </w:tcPr>
          <w:p w14:paraId="2C1310D6"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11 bits UCI</w:t>
            </w:r>
          </w:p>
          <w:p w14:paraId="7279B3A3"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Baseline scheme: </w:t>
            </w:r>
            <w:r>
              <w:rPr>
                <w:rFonts w:ascii="Times New Roman" w:eastAsia="SimSun" w:hAnsi="Times New Roman" w:cs="Times New Roman" w:hint="eastAsia"/>
              </w:rPr>
              <w:t>PUCCH format 3</w:t>
            </w:r>
          </w:p>
          <w:p w14:paraId="41ED6282"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Enhanced scheme: </w:t>
            </w:r>
            <w:r>
              <w:rPr>
                <w:rFonts w:ascii="Times New Roman" w:eastAsia="SimSun" w:hAnsi="Times New Roman" w:cs="Times New Roman" w:hint="eastAsia"/>
              </w:rPr>
              <w:t xml:space="preserve">Sequence based PUCCH with </w:t>
            </w:r>
            <w:r>
              <w:rPr>
                <w:rFonts w:ascii="Times New Roman" w:eastAsia="SimSun" w:hAnsi="Times New Roman" w:cs="Times New Roman"/>
              </w:rPr>
              <w:t>2^11 sequences</w:t>
            </w:r>
            <w:r>
              <w:rPr>
                <w:rFonts w:ascii="Times New Roman" w:eastAsia="SimSun" w:hAnsi="Times New Roman" w:cs="Times New Roman" w:hint="eastAsia"/>
              </w:rPr>
              <w:t>.</w:t>
            </w:r>
          </w:p>
        </w:tc>
      </w:tr>
      <w:tr w:rsidR="001A3FC6" w14:paraId="61D1F1C7" w14:textId="77777777" w:rsidTr="00447E7B">
        <w:trPr>
          <w:trHeight w:val="383"/>
          <w:jc w:val="center"/>
        </w:trPr>
        <w:tc>
          <w:tcPr>
            <w:tcW w:w="1392" w:type="dxa"/>
            <w:vMerge w:val="restart"/>
            <w:vAlign w:val="center"/>
          </w:tcPr>
          <w:p w14:paraId="67501804" w14:textId="362A9319" w:rsidR="001A3FC6" w:rsidRDefault="001A3FC6" w:rsidP="001A3FC6">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06B6393C" w14:textId="1A59F18A" w:rsidR="001A3FC6" w:rsidRDefault="001A3FC6" w:rsidP="001A3FC6">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17BE55DE" w14:textId="0793EB3E" w:rsidR="001A3FC6" w:rsidRDefault="001A3FC6" w:rsidP="001A3FC6">
            <w:pPr>
              <w:jc w:val="center"/>
              <w:rPr>
                <w:rFonts w:ascii="Times New Roman" w:eastAsia="SimSun" w:hAnsi="Times New Roman" w:cs="Times New Roman"/>
              </w:rPr>
            </w:pPr>
            <w:r>
              <w:rPr>
                <w:rFonts w:ascii="Times New Roman" w:eastAsia="SimSun" w:hAnsi="Times New Roman" w:cs="Times New Roman"/>
              </w:rPr>
              <w:t>-1.0dB</w:t>
            </w:r>
          </w:p>
        </w:tc>
        <w:tc>
          <w:tcPr>
            <w:tcW w:w="3999" w:type="dxa"/>
            <w:vAlign w:val="center"/>
          </w:tcPr>
          <w:p w14:paraId="50B44E2A" w14:textId="0B2684FE" w:rsidR="001A3FC6" w:rsidRDefault="001A3FC6" w:rsidP="00447E7B">
            <w:pPr>
              <w:spacing w:after="0"/>
              <w:jc w:val="left"/>
              <w:rPr>
                <w:rFonts w:ascii="Times New Roman" w:eastAsia="SimSun" w:hAnsi="Times New Roman" w:cs="Times New Roman"/>
              </w:rPr>
            </w:pPr>
            <w:r w:rsidRPr="00D9259D">
              <w:rPr>
                <w:rFonts w:ascii="Times New Roman" w:eastAsia="SimSun" w:hAnsi="Times New Roman" w:cs="Times New Roman"/>
              </w:rPr>
              <w:t>PF3, 1Tx2Rx, FDD 700MHz, 3 UCI bits, 1%</w:t>
            </w:r>
            <w:r w:rsidR="003F5F87">
              <w:rPr>
                <w:rFonts w:ascii="Times New Roman" w:eastAsia="SimSun" w:hAnsi="Times New Roman" w:cs="Times New Roman"/>
              </w:rPr>
              <w:t xml:space="preserve"> </w:t>
            </w:r>
            <w:r w:rsidRPr="00D9259D">
              <w:rPr>
                <w:rFonts w:ascii="Times New Roman" w:eastAsia="SimSun" w:hAnsi="Times New Roman" w:cs="Times New Roman"/>
              </w:rPr>
              <w:t>DTX to ACK, 1% ACK misdetection.</w:t>
            </w:r>
          </w:p>
          <w:p w14:paraId="30277448"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Baseline scheme: existing PF3</w:t>
            </w:r>
          </w:p>
          <w:p w14:paraId="74A4AB85"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DMRS-less scheme: sequence based with PN sequence</w:t>
            </w:r>
          </w:p>
          <w:p w14:paraId="7BF0D96C" w14:textId="6C550473" w:rsidR="001A3FC6" w:rsidRDefault="001A3FC6" w:rsidP="00447E7B">
            <w:pPr>
              <w:jc w:val="left"/>
              <w:rPr>
                <w:rFonts w:ascii="Times New Roman" w:eastAsia="SimSun" w:hAnsi="Times New Roman" w:cs="Times New Roman"/>
              </w:rPr>
            </w:pPr>
            <w:r w:rsidRPr="00D9259D">
              <w:rPr>
                <w:rFonts w:ascii="Times New Roman" w:eastAsia="SimSun" w:hAnsi="Times New Roman" w:cs="Times New Roman"/>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Default="001A3FC6" w:rsidP="001A3FC6">
            <w:pPr>
              <w:jc w:val="center"/>
              <w:rPr>
                <w:rFonts w:ascii="Times New Roman" w:eastAsia="SimSun" w:hAnsi="Times New Roman" w:cs="Times New Roman"/>
              </w:rPr>
            </w:pPr>
          </w:p>
        </w:tc>
        <w:tc>
          <w:tcPr>
            <w:tcW w:w="2053" w:type="dxa"/>
            <w:vMerge/>
          </w:tcPr>
          <w:p w14:paraId="6E1979C6" w14:textId="77777777" w:rsidR="001A3FC6" w:rsidRDefault="001A3FC6" w:rsidP="001A3FC6">
            <w:pPr>
              <w:jc w:val="center"/>
              <w:rPr>
                <w:rFonts w:ascii="Times New Roman" w:eastAsia="SimSun" w:hAnsi="Times New Roman" w:cs="Times New Roman"/>
              </w:rPr>
            </w:pPr>
          </w:p>
        </w:tc>
        <w:tc>
          <w:tcPr>
            <w:tcW w:w="2316" w:type="dxa"/>
            <w:vAlign w:val="center"/>
          </w:tcPr>
          <w:p w14:paraId="6261A314" w14:textId="1498A8CA" w:rsidR="001A3FC6" w:rsidRDefault="001A3FC6" w:rsidP="001A3FC6">
            <w:pPr>
              <w:jc w:val="center"/>
              <w:rPr>
                <w:rFonts w:ascii="Times New Roman" w:eastAsia="SimSun" w:hAnsi="Times New Roman" w:cs="Times New Roman"/>
              </w:rPr>
            </w:pPr>
            <w:r>
              <w:rPr>
                <w:rFonts w:ascii="Times New Roman" w:eastAsia="SimSun" w:hAnsi="Times New Roman" w:cs="Times New Roman"/>
              </w:rPr>
              <w:t>0.2dB</w:t>
            </w:r>
          </w:p>
        </w:tc>
        <w:tc>
          <w:tcPr>
            <w:tcW w:w="3999" w:type="dxa"/>
            <w:vAlign w:val="center"/>
          </w:tcPr>
          <w:p w14:paraId="56BA23BC" w14:textId="3F900E59" w:rsidR="001A3FC6" w:rsidRDefault="001A3FC6" w:rsidP="00447E7B">
            <w:pPr>
              <w:jc w:val="left"/>
              <w:rPr>
                <w:rFonts w:ascii="Times New Roman" w:eastAsia="SimSun" w:hAnsi="Times New Roman" w:cs="Times New Roman"/>
              </w:rPr>
            </w:pPr>
            <w:r w:rsidRPr="00754FB5">
              <w:rPr>
                <w:rFonts w:ascii="Times New Roman" w:eastAsia="SimSun" w:hAnsi="Times New Roman" w:cs="Times New Roman"/>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Default="00153F98" w:rsidP="001A3FC6">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75BBC763" w14:textId="633592F1" w:rsidR="00153F98" w:rsidRDefault="00153F98" w:rsidP="001A3FC6">
            <w:pPr>
              <w:jc w:val="center"/>
              <w:rPr>
                <w:rFonts w:ascii="Times New Roman" w:eastAsia="SimSun" w:hAnsi="Times New Roman" w:cs="Times New Roman"/>
              </w:rPr>
            </w:pPr>
            <w:r>
              <w:rPr>
                <w:rFonts w:ascii="Times New Roman" w:eastAsia="SimSun" w:hAnsi="Times New Roman" w:cs="Times New Roman"/>
              </w:rPr>
              <w:t>FR1 &amp; FR2</w:t>
            </w:r>
          </w:p>
        </w:tc>
        <w:tc>
          <w:tcPr>
            <w:tcW w:w="2316" w:type="dxa"/>
            <w:vAlign w:val="center"/>
          </w:tcPr>
          <w:p w14:paraId="3FDD1B53" w14:textId="5D6F1CF4" w:rsidR="00153F98" w:rsidRDefault="00153F98" w:rsidP="001A3FC6">
            <w:pPr>
              <w:jc w:val="center"/>
              <w:rPr>
                <w:rFonts w:ascii="Times New Roman" w:eastAsia="SimSun" w:hAnsi="Times New Roman" w:cs="Times New Roman"/>
              </w:rPr>
            </w:pPr>
            <w:r>
              <w:rPr>
                <w:rFonts w:ascii="Times New Roman" w:eastAsia="SimSun" w:hAnsi="Times New Roman" w:cs="Times New Roman"/>
              </w:rPr>
              <w:t>3 - 4 dB</w:t>
            </w:r>
          </w:p>
        </w:tc>
        <w:tc>
          <w:tcPr>
            <w:tcW w:w="3999" w:type="dxa"/>
            <w:vAlign w:val="center"/>
          </w:tcPr>
          <w:p w14:paraId="0D040C83" w14:textId="79958DAC" w:rsidR="00153F98" w:rsidRDefault="00153F98" w:rsidP="00447E7B">
            <w:pPr>
              <w:jc w:val="left"/>
              <w:rPr>
                <w:rFonts w:ascii="Times New Roman" w:eastAsia="SimSun" w:hAnsi="Times New Roman" w:cs="Times New Roman"/>
              </w:rPr>
            </w:pPr>
            <w:r>
              <w:rPr>
                <w:rFonts w:ascii="Times New Roman" w:eastAsia="SimSun" w:hAnsi="Times New Roman" w:cs="Times New Roman"/>
              </w:rPr>
              <w:t xml:space="preserve">Results for </w:t>
            </w:r>
            <w:r w:rsidR="00244094">
              <w:rPr>
                <w:rFonts w:ascii="Times New Roman" w:eastAsia="SimSun" w:hAnsi="Times New Roman" w:cs="Times New Roman"/>
              </w:rPr>
              <w:t xml:space="preserve">PUCCH </w:t>
            </w:r>
            <w:r>
              <w:rPr>
                <w:rFonts w:ascii="Times New Roman" w:eastAsia="SimSun" w:hAnsi="Times New Roman" w:cs="Times New Roman"/>
              </w:rPr>
              <w:t>with 2 bits</w:t>
            </w:r>
            <w:r w:rsidR="00244094">
              <w:rPr>
                <w:rFonts w:ascii="Times New Roman" w:eastAsia="SimSun" w:hAnsi="Times New Roman" w:cs="Times New Roman"/>
              </w:rPr>
              <w:t xml:space="preserve"> payload:</w:t>
            </w:r>
          </w:p>
          <w:p w14:paraId="4DF1BFFE" w14:textId="27849BF5" w:rsidR="00244094" w:rsidRDefault="00244094"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w:t>
            </w:r>
            <w:r w:rsidR="000E1471">
              <w:rPr>
                <w:rFonts w:ascii="Times New Roman" w:eastAsia="SimSun" w:hAnsi="Times New Roman" w:cs="Times New Roman"/>
              </w:rPr>
              <w:t xml:space="preserve">NR </w:t>
            </w:r>
            <w:r>
              <w:rPr>
                <w:rFonts w:ascii="Times New Roman" w:eastAsia="SimSun" w:hAnsi="Times New Roman" w:cs="Times New Roman"/>
              </w:rPr>
              <w:t xml:space="preserve">PUCCH Format 1, 14 OFDM symbols </w:t>
            </w:r>
          </w:p>
          <w:p w14:paraId="17C48F4E" w14:textId="2A0AFE89" w:rsidR="00244094" w:rsidRPr="00244094"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lastRenderedPageBreak/>
              <w:t xml:space="preserve">Enhancement: </w:t>
            </w:r>
            <w:r w:rsidR="00244094"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135ADEEF" w14:textId="674E5C77" w:rsidR="00244094" w:rsidRDefault="00244094" w:rsidP="000E1471">
            <w:pPr>
              <w:pStyle w:val="af9"/>
              <w:numPr>
                <w:ilvl w:val="0"/>
                <w:numId w:val="16"/>
              </w:numPr>
              <w:jc w:val="left"/>
              <w:rPr>
                <w:rFonts w:ascii="Times New Roman" w:eastAsia="SimSun" w:hAnsi="Times New Roman" w:cs="Times New Roman"/>
              </w:rPr>
            </w:pPr>
            <w:r w:rsidRPr="00244094">
              <w:rPr>
                <w:rFonts w:ascii="Times New Roman" w:eastAsia="SimSun" w:hAnsi="Times New Roman" w:cs="Times New Roman"/>
              </w:rPr>
              <w:t>Perf. Target: 1% ACK</w:t>
            </w:r>
            <w:r w:rsidRPr="00244094">
              <w:sym w:font="Wingdings" w:char="F0E0"/>
            </w:r>
            <w:r w:rsidRPr="00244094">
              <w:rPr>
                <w:rFonts w:ascii="Times New Roman" w:eastAsia="SimSun" w:hAnsi="Times New Roman" w:cs="Times New Roman"/>
              </w:rPr>
              <w:t>DTX, 0.1% NACK</w:t>
            </w:r>
            <w:r w:rsidRPr="00244094">
              <w:sym w:font="Wingdings" w:char="F0E0"/>
            </w:r>
            <w:r w:rsidRPr="00244094">
              <w:rPr>
                <w:rFonts w:ascii="Times New Roman" w:eastAsia="SimSun" w:hAnsi="Times New Roman" w:cs="Times New Roman"/>
              </w:rPr>
              <w:t xml:space="preserve"> ACK.</w:t>
            </w:r>
          </w:p>
          <w:p w14:paraId="21BA8402" w14:textId="77777777" w:rsidR="000E1471" w:rsidRDefault="000E1471" w:rsidP="000E1471">
            <w:pPr>
              <w:pStyle w:val="af9"/>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443E366B" w14:textId="0B67121A" w:rsidR="000E1471" w:rsidRPr="00244094"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p w14:paraId="302896EB" w14:textId="5A06846D"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0E1471">
              <w:rPr>
                <w:rFonts w:ascii="Times New Roman" w:eastAsia="SimSun" w:hAnsi="Times New Roman" w:cs="Times New Roman"/>
              </w:rPr>
              <w:t>UCCH</w:t>
            </w:r>
            <w:r>
              <w:rPr>
                <w:rFonts w:ascii="Times New Roman" w:eastAsia="SimSun" w:hAnsi="Times New Roman" w:cs="Times New Roman"/>
              </w:rPr>
              <w:t xml:space="preserve"> with 4 bits</w:t>
            </w:r>
            <w:r w:rsidR="00244094">
              <w:rPr>
                <w:rFonts w:ascii="Times New Roman" w:eastAsia="SimSun" w:hAnsi="Times New Roman" w:cs="Times New Roman"/>
              </w:rPr>
              <w:t>:</w:t>
            </w:r>
          </w:p>
          <w:p w14:paraId="07241FEE" w14:textId="502AF627" w:rsidR="000E1471"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NR PUCCH Format 3, 14 OFDM symbols </w:t>
            </w:r>
          </w:p>
          <w:p w14:paraId="0FE995B3" w14:textId="77777777" w:rsidR="000E1471" w:rsidRPr="00244094"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59330F8D" w14:textId="0C2E2CF7" w:rsidR="00244094" w:rsidRDefault="000E1471" w:rsidP="000E1471">
            <w:pPr>
              <w:pStyle w:val="af9"/>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8C5A185" w14:textId="77777777" w:rsidR="000E1471" w:rsidRDefault="000E1471" w:rsidP="000E1471">
            <w:pPr>
              <w:pStyle w:val="af9"/>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627FB813" w14:textId="30D24562" w:rsidR="000E1471" w:rsidRPr="000E1471"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p w14:paraId="3170C796" w14:textId="58B7B8D6"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FC74AE">
              <w:rPr>
                <w:rFonts w:ascii="Times New Roman" w:eastAsia="SimSun" w:hAnsi="Times New Roman" w:cs="Times New Roman"/>
              </w:rPr>
              <w:t>UCCH</w:t>
            </w:r>
            <w:r>
              <w:rPr>
                <w:rFonts w:ascii="Times New Roman" w:eastAsia="SimSun" w:hAnsi="Times New Roman" w:cs="Times New Roman"/>
              </w:rPr>
              <w:t xml:space="preserve"> with 11 bits</w:t>
            </w:r>
            <w:r w:rsidR="00244094">
              <w:rPr>
                <w:rFonts w:ascii="Times New Roman" w:eastAsia="SimSun" w:hAnsi="Times New Roman" w:cs="Times New Roman"/>
              </w:rPr>
              <w:t>:</w:t>
            </w:r>
          </w:p>
          <w:p w14:paraId="4FD4D5C6" w14:textId="65104C08" w:rsidR="000E1471"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NR PUCCH Format 3, </w:t>
            </w:r>
            <w:r w:rsidR="00FC74AE">
              <w:rPr>
                <w:rFonts w:ascii="Times New Roman" w:eastAsia="SimSun" w:hAnsi="Times New Roman" w:cs="Times New Roman"/>
              </w:rPr>
              <w:t>4-</w:t>
            </w:r>
            <w:r>
              <w:rPr>
                <w:rFonts w:ascii="Times New Roman" w:eastAsia="SimSun" w:hAnsi="Times New Roman" w:cs="Times New Roman"/>
              </w:rPr>
              <w:t xml:space="preserve">14 OFDM symbols </w:t>
            </w:r>
          </w:p>
          <w:p w14:paraId="62B2D600" w14:textId="41806F9B" w:rsidR="00244094"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Non-orthogonal sequence design</w:t>
            </w:r>
            <w:r>
              <w:rPr>
                <w:rFonts w:ascii="Times New Roman" w:eastAsia="SimSun" w:hAnsi="Times New Roman" w:cs="Times New Roman"/>
              </w:rPr>
              <w:t xml:space="preserve"> for non-coherent PUCCH</w:t>
            </w:r>
          </w:p>
          <w:p w14:paraId="60328E08" w14:textId="77777777" w:rsidR="000E1471" w:rsidRPr="000E1471" w:rsidRDefault="000E1471" w:rsidP="000E1471">
            <w:pPr>
              <w:pStyle w:val="af9"/>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58BCB5D" w14:textId="7BC7D01C" w:rsidR="00244094" w:rsidRDefault="00244094" w:rsidP="000E1471">
            <w:pPr>
              <w:pStyle w:val="af9"/>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206E0A75" w14:textId="5FF6026C" w:rsidR="00244094" w:rsidRPr="00244094" w:rsidRDefault="00244094"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0E15980F"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lastRenderedPageBreak/>
              <w:t>S</w:t>
            </w:r>
            <w:r>
              <w:rPr>
                <w:rFonts w:ascii="Times New Roman" w:hAnsi="Times New Roman" w:cs="Times New Roman"/>
                <w:lang w:eastAsia="ja-JP"/>
              </w:rPr>
              <w:t>harp</w:t>
            </w:r>
          </w:p>
        </w:tc>
        <w:tc>
          <w:tcPr>
            <w:tcW w:w="2053" w:type="dxa"/>
          </w:tcPr>
          <w:p w14:paraId="728D024C" w14:textId="531DA07C"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2316" w:type="dxa"/>
            <w:vAlign w:val="center"/>
          </w:tcPr>
          <w:p w14:paraId="269E0C0E" w14:textId="34DB85B9"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3</w:t>
            </w:r>
            <w:r>
              <w:rPr>
                <w:rFonts w:ascii="Times New Roman" w:hAnsi="Times New Roman" w:cs="Times New Roman"/>
                <w:lang w:eastAsia="ja-JP"/>
              </w:rPr>
              <w:t xml:space="preserve"> dB</w:t>
            </w:r>
          </w:p>
        </w:tc>
        <w:tc>
          <w:tcPr>
            <w:tcW w:w="3999" w:type="dxa"/>
            <w:vAlign w:val="center"/>
          </w:tcPr>
          <w:p w14:paraId="545393CD" w14:textId="3402EE6C" w:rsidR="00244094"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Rel-15 PUCCH format 3 with 4 bits, ML detector</w:t>
            </w:r>
            <w:r w:rsidR="00C81A26">
              <w:rPr>
                <w:rFonts w:ascii="Times New Roman" w:hAnsi="Times New Roman" w:cs="Times New Roman"/>
                <w:lang w:eastAsia="ja-JP"/>
              </w:rPr>
              <w:t>, 14 symbols, 1 RB allocation</w:t>
            </w:r>
          </w:p>
          <w:p w14:paraId="1841450A" w14:textId="3043F1C2" w:rsidR="00356129" w:rsidRPr="00356129"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New PUCCH format with 4 bits for sequence selection, correlation detector</w:t>
            </w:r>
            <w:r w:rsidR="00C81A26">
              <w:rPr>
                <w:rFonts w:ascii="Times New Roman" w:hAnsi="Times New Roman" w:cs="Times New Roman"/>
                <w:lang w:eastAsia="ja-JP"/>
              </w:rPr>
              <w:t>, 14 symbols, 1 RB allocation</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4D68578" w14:textId="77777777">
        <w:trPr>
          <w:trHeight w:val="376"/>
          <w:jc w:val="center"/>
        </w:trPr>
        <w:tc>
          <w:tcPr>
            <w:tcW w:w="1392" w:type="dxa"/>
            <w:vMerge w:val="restart"/>
            <w:vAlign w:val="center"/>
          </w:tcPr>
          <w:p w14:paraId="7BE47E6A" w14:textId="77777777" w:rsidR="002217D3" w:rsidRDefault="002217D3">
            <w:pPr>
              <w:jc w:val="center"/>
              <w:rPr>
                <w:rFonts w:ascii="Times New Roman" w:eastAsia="SimSun" w:hAnsi="Times New Roman" w:cs="Times New Roman"/>
              </w:rPr>
            </w:pPr>
          </w:p>
        </w:tc>
        <w:tc>
          <w:tcPr>
            <w:tcW w:w="2053" w:type="dxa"/>
            <w:vMerge w:val="restart"/>
            <w:vAlign w:val="center"/>
          </w:tcPr>
          <w:p w14:paraId="07D29E8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77777777" w:rsidR="002217D3" w:rsidRDefault="002217D3">
            <w:pPr>
              <w:jc w:val="center"/>
              <w:rPr>
                <w:rFonts w:ascii="Times New Roman" w:eastAsia="SimSun" w:hAnsi="Times New Roman" w:cs="Times New Roman"/>
              </w:rPr>
            </w:pPr>
          </w:p>
        </w:tc>
        <w:tc>
          <w:tcPr>
            <w:tcW w:w="3999" w:type="dxa"/>
            <w:vAlign w:val="center"/>
          </w:tcPr>
          <w:p w14:paraId="592E0083" w14:textId="77777777" w:rsidR="002217D3" w:rsidRDefault="002217D3">
            <w:pPr>
              <w:jc w:val="center"/>
              <w:rPr>
                <w:rFonts w:ascii="Times New Roman" w:eastAsia="SimSun" w:hAnsi="Times New Roman" w:cs="Times New Roman"/>
              </w:rPr>
            </w:pPr>
          </w:p>
        </w:tc>
      </w:tr>
      <w:tr w:rsidR="002217D3" w14:paraId="22DC074E" w14:textId="77777777">
        <w:trPr>
          <w:trHeight w:val="399"/>
          <w:jc w:val="center"/>
        </w:trPr>
        <w:tc>
          <w:tcPr>
            <w:tcW w:w="1392" w:type="dxa"/>
            <w:vMerge/>
            <w:vAlign w:val="center"/>
          </w:tcPr>
          <w:p w14:paraId="44CB2B4E" w14:textId="77777777" w:rsidR="002217D3" w:rsidRDefault="002217D3">
            <w:pPr>
              <w:jc w:val="center"/>
              <w:rPr>
                <w:rFonts w:ascii="Times New Roman" w:eastAsia="SimSun" w:hAnsi="Times New Roman" w:cs="Times New Roman"/>
              </w:rPr>
            </w:pPr>
          </w:p>
        </w:tc>
        <w:tc>
          <w:tcPr>
            <w:tcW w:w="2053" w:type="dxa"/>
            <w:vMerge/>
            <w:vAlign w:val="center"/>
          </w:tcPr>
          <w:p w14:paraId="41491997" w14:textId="77777777" w:rsidR="002217D3" w:rsidRDefault="002217D3">
            <w:pPr>
              <w:jc w:val="center"/>
              <w:rPr>
                <w:rFonts w:ascii="Times New Roman" w:eastAsia="SimSun" w:hAnsi="Times New Roman" w:cs="Times New Roman"/>
              </w:rPr>
            </w:pPr>
          </w:p>
        </w:tc>
        <w:tc>
          <w:tcPr>
            <w:tcW w:w="2316" w:type="dxa"/>
            <w:vAlign w:val="center"/>
          </w:tcPr>
          <w:p w14:paraId="2C678FEC" w14:textId="77777777" w:rsidR="002217D3" w:rsidRDefault="002217D3">
            <w:pPr>
              <w:jc w:val="center"/>
              <w:rPr>
                <w:rFonts w:ascii="Times New Roman" w:eastAsia="SimSun" w:hAnsi="Times New Roman" w:cs="Times New Roman"/>
              </w:rPr>
            </w:pPr>
          </w:p>
        </w:tc>
        <w:tc>
          <w:tcPr>
            <w:tcW w:w="3999" w:type="dxa"/>
            <w:vAlign w:val="center"/>
          </w:tcPr>
          <w:p w14:paraId="1C0910F3" w14:textId="77777777" w:rsidR="002217D3" w:rsidRDefault="002217D3">
            <w:pPr>
              <w:jc w:val="center"/>
              <w:rPr>
                <w:rFonts w:ascii="Times New Roman" w:eastAsia="SimSun" w:hAnsi="Times New Roman" w:cs="Times New Roman"/>
              </w:rPr>
            </w:pPr>
          </w:p>
        </w:tc>
      </w:tr>
      <w:tr w:rsidR="002217D3" w14:paraId="0C82BF90" w14:textId="77777777">
        <w:trPr>
          <w:trHeight w:val="780"/>
          <w:jc w:val="center"/>
        </w:trPr>
        <w:tc>
          <w:tcPr>
            <w:tcW w:w="1392" w:type="dxa"/>
            <w:vMerge/>
            <w:vAlign w:val="center"/>
          </w:tcPr>
          <w:p w14:paraId="6E110AAF" w14:textId="77777777" w:rsidR="002217D3" w:rsidRDefault="002217D3">
            <w:pPr>
              <w:jc w:val="center"/>
              <w:rPr>
                <w:rFonts w:ascii="Times New Roman" w:eastAsia="SimSun" w:hAnsi="Times New Roman" w:cs="Times New Roman"/>
              </w:rPr>
            </w:pPr>
          </w:p>
        </w:tc>
        <w:tc>
          <w:tcPr>
            <w:tcW w:w="2053" w:type="dxa"/>
            <w:vMerge/>
            <w:vAlign w:val="center"/>
          </w:tcPr>
          <w:p w14:paraId="1ED3C321" w14:textId="77777777" w:rsidR="002217D3" w:rsidRDefault="002217D3">
            <w:pPr>
              <w:jc w:val="center"/>
              <w:rPr>
                <w:rFonts w:ascii="Times New Roman" w:eastAsia="SimSun" w:hAnsi="Times New Roman" w:cs="Times New Roman"/>
              </w:rPr>
            </w:pPr>
          </w:p>
        </w:tc>
        <w:tc>
          <w:tcPr>
            <w:tcW w:w="2316" w:type="dxa"/>
            <w:vAlign w:val="center"/>
          </w:tcPr>
          <w:p w14:paraId="3CF17DAA" w14:textId="77777777" w:rsidR="002217D3" w:rsidRDefault="002217D3">
            <w:pPr>
              <w:jc w:val="center"/>
              <w:rPr>
                <w:rFonts w:ascii="Times New Roman" w:eastAsia="SimSun" w:hAnsi="Times New Roman" w:cs="Times New Roman"/>
              </w:rPr>
            </w:pPr>
          </w:p>
        </w:tc>
        <w:tc>
          <w:tcPr>
            <w:tcW w:w="3999" w:type="dxa"/>
            <w:vAlign w:val="center"/>
          </w:tcPr>
          <w:p w14:paraId="176EB0D6" w14:textId="77777777" w:rsidR="002217D3" w:rsidRDefault="002217D3">
            <w:pPr>
              <w:jc w:val="center"/>
              <w:rPr>
                <w:rFonts w:ascii="Times New Roman" w:eastAsia="SimSun" w:hAnsi="Times New Roman" w:cs="Times New Roman"/>
              </w:rPr>
            </w:pP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lastRenderedPageBreak/>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Default="00930560" w:rsidP="00050120">
            <w:pPr>
              <w:spacing w:after="0" w:line="240" w:lineRule="auto"/>
              <w:jc w:val="left"/>
              <w:rPr>
                <w:rFonts w:ascii="Times New Roman" w:eastAsia="SimSun" w:hAnsi="Times New Roman" w:cs="Times New Roman"/>
              </w:rPr>
            </w:pPr>
            <w:r w:rsidRPr="00D9259D">
              <w:rPr>
                <w:rFonts w:ascii="Times New Roman" w:eastAsia="SimSun" w:hAnsi="Times New Roman" w:cs="Times New Roman"/>
              </w:rPr>
              <w:t xml:space="preserve">PF3, 1Tx2Rx, FDD 700MHz, </w:t>
            </w:r>
            <w:r>
              <w:rPr>
                <w:rFonts w:ascii="Times New Roman" w:eastAsia="SimSun" w:hAnsi="Times New Roman" w:cs="Times New Roman"/>
              </w:rPr>
              <w:t>22</w:t>
            </w:r>
            <w:r w:rsidRPr="00D9259D">
              <w:rPr>
                <w:rFonts w:ascii="Times New Roman" w:eastAsia="SimSun" w:hAnsi="Times New Roman" w:cs="Times New Roman"/>
              </w:rPr>
              <w:t xml:space="preserve"> UCI bits,</w:t>
            </w:r>
            <w:r>
              <w:rPr>
                <w:rFonts w:ascii="Times New Roman" w:eastAsia="SimSun" w:hAnsi="Times New Roman" w:cs="Times New Roman"/>
              </w:rPr>
              <w:t xml:space="preserve"> 8 repetitions</w:t>
            </w:r>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Default="00930560" w:rsidP="00050120">
            <w:pPr>
              <w:spacing w:after="0" w:line="240" w:lineRule="auto"/>
              <w:jc w:val="left"/>
              <w:rPr>
                <w:rFonts w:ascii="Times New Roman" w:eastAsia="SimSun" w:hAnsi="Times New Roman" w:cs="Times New Roman"/>
              </w:rPr>
            </w:pPr>
            <w:r w:rsidRPr="00D9259D">
              <w:rPr>
                <w:rFonts w:ascii="Times New Roman" w:eastAsia="SimSun" w:hAnsi="Times New Roman" w:cs="Times New Roman"/>
              </w:rPr>
              <w:t xml:space="preserve">PF3, 1Tx2Rx, FDD 700MHz, </w:t>
            </w:r>
            <w:r>
              <w:rPr>
                <w:rFonts w:ascii="Times New Roman" w:eastAsia="SimSun" w:hAnsi="Times New Roman" w:cs="Times New Roman"/>
              </w:rPr>
              <w:t>22</w:t>
            </w:r>
            <w:r w:rsidRPr="00D9259D">
              <w:rPr>
                <w:rFonts w:ascii="Times New Roman" w:eastAsia="SimSun" w:hAnsi="Times New Roman" w:cs="Times New Roman"/>
              </w:rPr>
              <w:t xml:space="preserve"> UCI bits,</w:t>
            </w:r>
            <w:r>
              <w:rPr>
                <w:rFonts w:ascii="Times New Roman" w:eastAsia="SimSun" w:hAnsi="Times New Roman" w:cs="Times New Roman"/>
              </w:rPr>
              <w:t xml:space="preserve"> 8 repetitions</w:t>
            </w:r>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bl>
    <w:p w14:paraId="5F4F33DD" w14:textId="77777777" w:rsidR="002217D3" w:rsidRDefault="002217D3">
      <w:pPr>
        <w:rPr>
          <w:rFonts w:eastAsia="SimSun"/>
        </w:rPr>
      </w:pPr>
    </w:p>
    <w:p w14:paraId="7C857FB8" w14:textId="77777777" w:rsidR="002217D3" w:rsidRDefault="009165AA">
      <w:pPr>
        <w:pStyle w:val="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2"/>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2"/>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lastRenderedPageBreak/>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8149B6" w14:paraId="5B77D0FC" w14:textId="77777777">
        <w:trPr>
          <w:trHeight w:val="355"/>
          <w:jc w:val="center"/>
        </w:trPr>
        <w:tc>
          <w:tcPr>
            <w:tcW w:w="1386" w:type="dxa"/>
            <w:vAlign w:val="center"/>
          </w:tcPr>
          <w:p w14:paraId="2EB2BAF1" w14:textId="77777777" w:rsidR="008149B6" w:rsidRDefault="008149B6" w:rsidP="008149B6">
            <w:pPr>
              <w:jc w:val="center"/>
              <w:rPr>
                <w:rFonts w:ascii="Times New Roman" w:eastAsia="SimSun" w:hAnsi="Times New Roman" w:cs="Times New Roman"/>
              </w:rPr>
            </w:pPr>
          </w:p>
        </w:tc>
        <w:tc>
          <w:tcPr>
            <w:tcW w:w="2044" w:type="dxa"/>
          </w:tcPr>
          <w:p w14:paraId="19BA7A08" w14:textId="77777777" w:rsidR="008149B6" w:rsidRDefault="008149B6" w:rsidP="008149B6">
            <w:pPr>
              <w:jc w:val="center"/>
              <w:rPr>
                <w:rFonts w:ascii="Times New Roman" w:eastAsia="SimSun" w:hAnsi="Times New Roman" w:cs="Times New Roman"/>
              </w:rPr>
            </w:pPr>
          </w:p>
        </w:tc>
        <w:tc>
          <w:tcPr>
            <w:tcW w:w="2303" w:type="dxa"/>
            <w:vAlign w:val="center"/>
          </w:tcPr>
          <w:p w14:paraId="21E84D84" w14:textId="77777777" w:rsidR="008149B6" w:rsidRDefault="008149B6" w:rsidP="008149B6">
            <w:pPr>
              <w:jc w:val="center"/>
              <w:rPr>
                <w:rFonts w:ascii="Times New Roman" w:eastAsia="SimSun" w:hAnsi="Times New Roman" w:cs="Times New Roman"/>
              </w:rPr>
            </w:pPr>
          </w:p>
        </w:tc>
        <w:tc>
          <w:tcPr>
            <w:tcW w:w="3979" w:type="dxa"/>
            <w:vAlign w:val="center"/>
          </w:tcPr>
          <w:p w14:paraId="67F274CD" w14:textId="77777777" w:rsidR="008149B6" w:rsidRDefault="008149B6" w:rsidP="008149B6">
            <w:pPr>
              <w:jc w:val="center"/>
              <w:rPr>
                <w:rFonts w:ascii="Times New Roman" w:eastAsia="SimSun" w:hAnsi="Times New Roman" w:cs="Times New Roman"/>
              </w:rPr>
            </w:pP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2"/>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62" w:type="dxa"/>
            <w:vAlign w:val="center"/>
          </w:tcPr>
          <w:p w14:paraId="5DA787C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hannels</w:t>
            </w:r>
            <w:r>
              <w:rPr>
                <w:rFonts w:ascii="Times New Roman" w:eastAsia="SimSun" w:hAnsi="Times New Roman" w:cs="Times New Roman" w:hint="eastAsia"/>
              </w:rPr>
              <w:t>/Signals</w:t>
            </w:r>
          </w:p>
        </w:tc>
        <w:tc>
          <w:tcPr>
            <w:tcW w:w="2335" w:type="dxa"/>
            <w:vAlign w:val="center"/>
          </w:tcPr>
          <w:p w14:paraId="7F100D0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006" w:type="dxa"/>
            <w:vAlign w:val="center"/>
          </w:tcPr>
          <w:p w14:paraId="25D14A9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Performance gain</w:t>
            </w:r>
          </w:p>
        </w:tc>
        <w:tc>
          <w:tcPr>
            <w:tcW w:w="2482" w:type="dxa"/>
            <w:vAlign w:val="center"/>
          </w:tcPr>
          <w:p w14:paraId="69277C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7C002323" w14:textId="77777777">
        <w:trPr>
          <w:trHeight w:val="392"/>
          <w:jc w:val="center"/>
        </w:trPr>
        <w:tc>
          <w:tcPr>
            <w:tcW w:w="1221" w:type="dxa"/>
            <w:vMerge w:val="restart"/>
            <w:vAlign w:val="center"/>
          </w:tcPr>
          <w:p w14:paraId="75B2C7D5" w14:textId="77777777" w:rsidR="002217D3" w:rsidRDefault="009165AA">
            <w:pPr>
              <w:rPr>
                <w:rFonts w:ascii="Times New Roman" w:eastAsia="SimSun" w:hAnsi="Times New Roman" w:cs="Times New Roman"/>
              </w:rPr>
            </w:pPr>
            <w:r>
              <w:rPr>
                <w:rFonts w:ascii="Times New Roman" w:eastAsia="SimSun" w:hAnsi="Times New Roman" w:cs="Times New Roman" w:hint="eastAsia"/>
              </w:rPr>
              <w:t>ZTE</w:t>
            </w:r>
          </w:p>
        </w:tc>
        <w:tc>
          <w:tcPr>
            <w:tcW w:w="1762" w:type="dxa"/>
            <w:vAlign w:val="center"/>
          </w:tcPr>
          <w:p w14:paraId="66A931DC" w14:textId="77777777" w:rsidR="002217D3" w:rsidRDefault="009165AA">
            <w:pPr>
              <w:rPr>
                <w:rFonts w:ascii="Times New Roman" w:eastAsia="SimSun" w:hAnsi="Times New Roman" w:cs="Times New Roman"/>
              </w:rPr>
            </w:pPr>
            <w:r>
              <w:rPr>
                <w:rFonts w:ascii="Times New Roman" w:eastAsia="SimSun" w:hAnsi="Times New Roman" w:cs="Times New Roman"/>
              </w:rPr>
              <w:t>SSB</w:t>
            </w:r>
          </w:p>
        </w:tc>
        <w:tc>
          <w:tcPr>
            <w:tcW w:w="2335" w:type="dxa"/>
            <w:vAlign w:val="center"/>
          </w:tcPr>
          <w:p w14:paraId="03EAABF4" w14:textId="77777777" w:rsidR="002217D3" w:rsidRDefault="009165AA">
            <w:pPr>
              <w:rPr>
                <w:rFonts w:ascii="Times New Roman" w:eastAsia="SimSun" w:hAnsi="Times New Roman" w:cs="Times New Roman"/>
              </w:rPr>
            </w:pPr>
            <w:r>
              <w:rPr>
                <w:rFonts w:ascii="Times New Roman" w:hAnsi="Times New Roman" w:cs="Times New Roman"/>
              </w:rPr>
              <w:t>Increasing the number of SSBs</w:t>
            </w:r>
          </w:p>
        </w:tc>
        <w:tc>
          <w:tcPr>
            <w:tcW w:w="2006" w:type="dxa"/>
            <w:vAlign w:val="center"/>
          </w:tcPr>
          <w:p w14:paraId="5CD359C0" w14:textId="77777777" w:rsidR="002217D3" w:rsidRDefault="009165AA">
            <w:pPr>
              <w:rPr>
                <w:rFonts w:ascii="Times New Roman" w:eastAsia="SimSun" w:hAnsi="Times New Roman" w:cs="Times New Roman"/>
              </w:rPr>
            </w:pPr>
            <w:r>
              <w:rPr>
                <w:rFonts w:ascii="Times New Roman" w:eastAsia="SimSun" w:hAnsi="Times New Roman" w:cs="Times New Roman"/>
              </w:rPr>
              <w:t>1.84 dB</w:t>
            </w:r>
          </w:p>
        </w:tc>
        <w:tc>
          <w:tcPr>
            <w:tcW w:w="2482" w:type="dxa"/>
          </w:tcPr>
          <w:p w14:paraId="3326F7BD" w14:textId="77777777" w:rsidR="002217D3" w:rsidRDefault="009165AA">
            <w:pPr>
              <w:jc w:val="left"/>
              <w:rPr>
                <w:rFonts w:ascii="Times New Roman" w:eastAsia="SimSun" w:hAnsi="Times New Roman" w:cs="Times New Roman"/>
              </w:rPr>
            </w:pPr>
            <w:r>
              <w:rPr>
                <w:rFonts w:ascii="Times New Roman" w:eastAsia="SimSun" w:hAnsi="Times New Roman" w:cs="Times New Roman"/>
              </w:rPr>
              <w:t>Rural, 700MHz</w:t>
            </w:r>
          </w:p>
          <w:p w14:paraId="78FAD118" w14:textId="77777777" w:rsidR="002217D3" w:rsidRDefault="009165AA">
            <w:pPr>
              <w:jc w:val="left"/>
              <w:rPr>
                <w:rFonts w:ascii="Times New Roman" w:hAnsi="Times New Roman" w:cs="Times New Roman"/>
              </w:rPr>
            </w:pPr>
            <w:r>
              <w:rPr>
                <w:rFonts w:ascii="Times New Roman" w:hAnsi="Times New Roman" w:cs="Times New Roman"/>
              </w:rPr>
              <w:t>Baseline scheme: 4 SSBs</w:t>
            </w:r>
          </w:p>
          <w:p w14:paraId="493471D7" w14:textId="77777777" w:rsidR="002217D3" w:rsidRDefault="009165AA">
            <w:pPr>
              <w:jc w:val="left"/>
              <w:rPr>
                <w:rFonts w:ascii="Times New Roman" w:eastAsia="SimSun" w:hAnsi="Times New Roman" w:cs="Times New Roman"/>
              </w:rPr>
            </w:pPr>
            <w:r>
              <w:rPr>
                <w:rFonts w:ascii="Times New Roman" w:hAnsi="Times New Roman" w:cs="Times New Roman"/>
              </w:rPr>
              <w:t>Enhanced scheme: 8 SSBs</w:t>
            </w:r>
          </w:p>
        </w:tc>
      </w:tr>
      <w:tr w:rsidR="002217D3" w14:paraId="62247FCF" w14:textId="77777777">
        <w:trPr>
          <w:trHeight w:val="392"/>
          <w:jc w:val="center"/>
        </w:trPr>
        <w:tc>
          <w:tcPr>
            <w:tcW w:w="1221" w:type="dxa"/>
            <w:vMerge/>
            <w:vAlign w:val="center"/>
          </w:tcPr>
          <w:p w14:paraId="2C50F458" w14:textId="77777777" w:rsidR="002217D3" w:rsidRDefault="002217D3">
            <w:pPr>
              <w:rPr>
                <w:rFonts w:ascii="Times New Roman" w:eastAsia="SimSun" w:hAnsi="Times New Roman" w:cs="Times New Roman"/>
              </w:rPr>
            </w:pPr>
          </w:p>
        </w:tc>
        <w:tc>
          <w:tcPr>
            <w:tcW w:w="1762" w:type="dxa"/>
            <w:vMerge w:val="restart"/>
            <w:vAlign w:val="center"/>
          </w:tcPr>
          <w:p w14:paraId="38BAACE9" w14:textId="77777777" w:rsidR="002217D3" w:rsidRDefault="009165AA">
            <w:pPr>
              <w:rPr>
                <w:rFonts w:ascii="Times New Roman" w:eastAsia="SimSun" w:hAnsi="Times New Roman" w:cs="Times New Roman"/>
              </w:rPr>
            </w:pPr>
            <w:r>
              <w:rPr>
                <w:rFonts w:ascii="Times New Roman" w:eastAsia="SimSun" w:hAnsi="Times New Roman" w:cs="Times New Roman"/>
              </w:rPr>
              <w:t>PRACH</w:t>
            </w:r>
          </w:p>
        </w:tc>
        <w:tc>
          <w:tcPr>
            <w:tcW w:w="2335" w:type="dxa"/>
            <w:vMerge w:val="restart"/>
            <w:vAlign w:val="center"/>
          </w:tcPr>
          <w:p w14:paraId="6C88316C" w14:textId="77777777" w:rsidR="002217D3" w:rsidRDefault="009165AA">
            <w:pPr>
              <w:rPr>
                <w:rFonts w:ascii="Times New Roman" w:eastAsia="SimSun" w:hAnsi="Times New Roman" w:cs="Times New Roman"/>
              </w:rPr>
            </w:pPr>
            <w:r>
              <w:rPr>
                <w:rFonts w:ascii="Times New Roman" w:eastAsia="SimSun" w:hAnsi="Times New Roman" w:cs="Times New Roman"/>
              </w:rPr>
              <w:t>PRACH repetition</w:t>
            </w:r>
          </w:p>
        </w:tc>
        <w:tc>
          <w:tcPr>
            <w:tcW w:w="2006" w:type="dxa"/>
            <w:vAlign w:val="center"/>
          </w:tcPr>
          <w:p w14:paraId="3FDCE0B7" w14:textId="77777777" w:rsidR="002217D3" w:rsidRDefault="009165AA">
            <w:pPr>
              <w:spacing w:after="180"/>
              <w:rPr>
                <w:rFonts w:ascii="Times New Roman" w:eastAsia="SimSun" w:hAnsi="Times New Roman" w:cs="Times New Roman"/>
              </w:rPr>
            </w:pPr>
            <w:r>
              <w:rPr>
                <w:rFonts w:ascii="Times New Roman" w:hAnsi="Times New Roman" w:cs="Times New Roman"/>
              </w:rPr>
              <w:t>3.7 dB</w:t>
            </w:r>
          </w:p>
        </w:tc>
        <w:tc>
          <w:tcPr>
            <w:tcW w:w="2482" w:type="dxa"/>
          </w:tcPr>
          <w:p w14:paraId="17A5964A" w14:textId="77777777" w:rsidR="002217D3" w:rsidRDefault="009165AA">
            <w:pPr>
              <w:rPr>
                <w:rFonts w:ascii="Times New Roman" w:hAnsi="Times New Roman" w:cs="Times New Roman"/>
              </w:rPr>
            </w:pPr>
            <w:r>
              <w:rPr>
                <w:rFonts w:ascii="Times New Roman" w:hAnsi="Times New Roman" w:cs="Times New Roman"/>
              </w:rPr>
              <w:t>Urban, 4GHz, O2I</w:t>
            </w:r>
          </w:p>
          <w:p w14:paraId="46834523"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50028A8" w14:textId="77777777" w:rsidR="002217D3" w:rsidRDefault="009165AA">
            <w:pPr>
              <w:spacing w:after="180"/>
              <w:rPr>
                <w:rFonts w:ascii="Times New Roman" w:eastAsia="SimSun" w:hAnsi="Times New Roman" w:cs="Times New Roman"/>
              </w:rPr>
            </w:pPr>
            <w:r>
              <w:rPr>
                <w:rFonts w:ascii="Times New Roman" w:hAnsi="Times New Roman" w:cs="Times New Roman"/>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Default="002217D3">
            <w:pPr>
              <w:rPr>
                <w:rFonts w:ascii="Times New Roman" w:eastAsia="SimSun" w:hAnsi="Times New Roman" w:cs="Times New Roman"/>
              </w:rPr>
            </w:pPr>
          </w:p>
        </w:tc>
        <w:tc>
          <w:tcPr>
            <w:tcW w:w="1762" w:type="dxa"/>
            <w:vMerge/>
            <w:vAlign w:val="center"/>
          </w:tcPr>
          <w:p w14:paraId="401B38F1" w14:textId="77777777" w:rsidR="002217D3" w:rsidRDefault="002217D3">
            <w:pPr>
              <w:rPr>
                <w:rFonts w:ascii="Times New Roman" w:eastAsia="SimSun" w:hAnsi="Times New Roman" w:cs="Times New Roman"/>
              </w:rPr>
            </w:pPr>
          </w:p>
        </w:tc>
        <w:tc>
          <w:tcPr>
            <w:tcW w:w="2335" w:type="dxa"/>
            <w:vMerge/>
            <w:vAlign w:val="center"/>
          </w:tcPr>
          <w:p w14:paraId="6F644532" w14:textId="77777777" w:rsidR="002217D3" w:rsidRDefault="002217D3">
            <w:pPr>
              <w:rPr>
                <w:rFonts w:ascii="Times New Roman" w:eastAsia="SimSun" w:hAnsi="Times New Roman" w:cs="Times New Roman"/>
              </w:rPr>
            </w:pPr>
          </w:p>
        </w:tc>
        <w:tc>
          <w:tcPr>
            <w:tcW w:w="2006" w:type="dxa"/>
            <w:vAlign w:val="center"/>
          </w:tcPr>
          <w:p w14:paraId="74BF9296" w14:textId="77777777" w:rsidR="002217D3" w:rsidRDefault="009165AA">
            <w:pPr>
              <w:spacing w:after="180"/>
              <w:rPr>
                <w:rFonts w:ascii="Times New Roman" w:hAnsi="Times New Roman" w:cs="Times New Roman"/>
              </w:rPr>
            </w:pPr>
            <w:r>
              <w:rPr>
                <w:rFonts w:ascii="Times New Roman" w:hAnsi="Times New Roman" w:cs="Times New Roman"/>
              </w:rPr>
              <w:t>5.2 dB</w:t>
            </w:r>
          </w:p>
        </w:tc>
        <w:tc>
          <w:tcPr>
            <w:tcW w:w="2482" w:type="dxa"/>
          </w:tcPr>
          <w:p w14:paraId="74677568" w14:textId="77777777" w:rsidR="002217D3" w:rsidRDefault="009165AA">
            <w:pPr>
              <w:rPr>
                <w:rFonts w:ascii="Times New Roman" w:hAnsi="Times New Roman" w:cs="Times New Roman"/>
              </w:rPr>
            </w:pPr>
            <w:r>
              <w:rPr>
                <w:rFonts w:ascii="Times New Roman" w:hAnsi="Times New Roman" w:cs="Times New Roman"/>
              </w:rPr>
              <w:t>Urban, 4GHz, O2I</w:t>
            </w:r>
          </w:p>
          <w:p w14:paraId="40100CCB" w14:textId="77777777" w:rsidR="002217D3" w:rsidRDefault="009165AA">
            <w:pPr>
              <w:rPr>
                <w:rFonts w:ascii="Times New Roman" w:hAnsi="Times New Roman" w:cs="Times New Roman"/>
              </w:rPr>
            </w:pPr>
            <w:r>
              <w:rPr>
                <w:rFonts w:ascii="Times New Roman" w:hAnsi="Times New Roman" w:cs="Times New Roman"/>
              </w:rPr>
              <w:t xml:space="preserve">Baseline scheme: one </w:t>
            </w:r>
            <w:r>
              <w:rPr>
                <w:rFonts w:ascii="Times New Roman" w:hAnsi="Times New Roman" w:cs="Times New Roman"/>
              </w:rPr>
              <w:lastRenderedPageBreak/>
              <w:t xml:space="preserve">PRACH transmission </w:t>
            </w:r>
          </w:p>
          <w:p w14:paraId="42C7A4E2"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Default="002217D3">
            <w:pPr>
              <w:rPr>
                <w:rFonts w:ascii="Times New Roman" w:eastAsia="SimSun" w:hAnsi="Times New Roman" w:cs="Times New Roman"/>
              </w:rPr>
            </w:pPr>
          </w:p>
        </w:tc>
        <w:tc>
          <w:tcPr>
            <w:tcW w:w="1762" w:type="dxa"/>
            <w:vMerge/>
            <w:vAlign w:val="center"/>
          </w:tcPr>
          <w:p w14:paraId="62105C74" w14:textId="77777777" w:rsidR="002217D3" w:rsidRDefault="002217D3">
            <w:pPr>
              <w:rPr>
                <w:rFonts w:ascii="Times New Roman" w:eastAsia="SimSun" w:hAnsi="Times New Roman" w:cs="Times New Roman"/>
              </w:rPr>
            </w:pPr>
          </w:p>
        </w:tc>
        <w:tc>
          <w:tcPr>
            <w:tcW w:w="2335" w:type="dxa"/>
            <w:vMerge/>
            <w:vAlign w:val="center"/>
          </w:tcPr>
          <w:p w14:paraId="28B7A60D" w14:textId="77777777" w:rsidR="002217D3" w:rsidRDefault="002217D3">
            <w:pPr>
              <w:rPr>
                <w:rFonts w:ascii="Times New Roman" w:eastAsia="SimSun" w:hAnsi="Times New Roman" w:cs="Times New Roman"/>
              </w:rPr>
            </w:pPr>
          </w:p>
        </w:tc>
        <w:tc>
          <w:tcPr>
            <w:tcW w:w="2006" w:type="dxa"/>
            <w:vAlign w:val="center"/>
          </w:tcPr>
          <w:p w14:paraId="286A152B" w14:textId="77777777" w:rsidR="002217D3" w:rsidRDefault="009165AA">
            <w:pPr>
              <w:spacing w:after="180"/>
              <w:rPr>
                <w:rFonts w:ascii="Times New Roman" w:hAnsi="Times New Roman" w:cs="Times New Roman"/>
              </w:rPr>
            </w:pPr>
            <w:r>
              <w:rPr>
                <w:rFonts w:ascii="Times New Roman" w:hAnsi="Times New Roman" w:cs="Times New Roman"/>
              </w:rPr>
              <w:t>1.7 dB</w:t>
            </w:r>
          </w:p>
        </w:tc>
        <w:tc>
          <w:tcPr>
            <w:tcW w:w="2482" w:type="dxa"/>
          </w:tcPr>
          <w:p w14:paraId="08BAE14D" w14:textId="77777777" w:rsidR="002217D3" w:rsidRDefault="009165AA">
            <w:pPr>
              <w:rPr>
                <w:rFonts w:ascii="Times New Roman" w:hAnsi="Times New Roman" w:cs="Times New Roman"/>
              </w:rPr>
            </w:pPr>
            <w:r>
              <w:rPr>
                <w:rFonts w:ascii="Times New Roman" w:hAnsi="Times New Roman" w:cs="Times New Roman"/>
              </w:rPr>
              <w:t>Urban, 28GHz, O2I</w:t>
            </w:r>
          </w:p>
          <w:p w14:paraId="0461EFD0"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C39B1D0" w14:textId="77777777" w:rsidR="002217D3" w:rsidRDefault="009165AA">
            <w:pPr>
              <w:spacing w:after="180"/>
              <w:rPr>
                <w:rFonts w:ascii="Times New Roman" w:hAnsi="Times New Roman" w:cs="Times New Roman"/>
              </w:rPr>
            </w:pPr>
            <w:r>
              <w:rPr>
                <w:rFonts w:ascii="Times New Roman" w:hAnsi="Times New Roman" w:cs="Times New Roman"/>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Default="002217D3">
            <w:pPr>
              <w:rPr>
                <w:rFonts w:ascii="Times New Roman" w:eastAsia="SimSun" w:hAnsi="Times New Roman" w:cs="Times New Roman"/>
              </w:rPr>
            </w:pPr>
          </w:p>
        </w:tc>
        <w:tc>
          <w:tcPr>
            <w:tcW w:w="1762" w:type="dxa"/>
            <w:vMerge/>
            <w:vAlign w:val="center"/>
          </w:tcPr>
          <w:p w14:paraId="42BE9530" w14:textId="77777777" w:rsidR="002217D3" w:rsidRDefault="002217D3">
            <w:pPr>
              <w:rPr>
                <w:rFonts w:ascii="Times New Roman" w:eastAsia="SimSun" w:hAnsi="Times New Roman" w:cs="Times New Roman"/>
              </w:rPr>
            </w:pPr>
          </w:p>
        </w:tc>
        <w:tc>
          <w:tcPr>
            <w:tcW w:w="2335" w:type="dxa"/>
            <w:vMerge/>
            <w:vAlign w:val="center"/>
          </w:tcPr>
          <w:p w14:paraId="246E28D5" w14:textId="77777777" w:rsidR="002217D3" w:rsidRDefault="002217D3">
            <w:pPr>
              <w:rPr>
                <w:rFonts w:ascii="Times New Roman" w:eastAsia="SimSun" w:hAnsi="Times New Roman" w:cs="Times New Roman"/>
              </w:rPr>
            </w:pPr>
          </w:p>
        </w:tc>
        <w:tc>
          <w:tcPr>
            <w:tcW w:w="2006" w:type="dxa"/>
            <w:vAlign w:val="center"/>
          </w:tcPr>
          <w:p w14:paraId="3121376A" w14:textId="77777777" w:rsidR="002217D3" w:rsidRDefault="009165AA">
            <w:pPr>
              <w:spacing w:after="180"/>
              <w:rPr>
                <w:rFonts w:ascii="Times New Roman" w:hAnsi="Times New Roman" w:cs="Times New Roman"/>
              </w:rPr>
            </w:pPr>
            <w:r>
              <w:rPr>
                <w:rFonts w:ascii="Times New Roman" w:hAnsi="Times New Roman" w:cs="Times New Roman"/>
              </w:rPr>
              <w:t>3.7 dB</w:t>
            </w:r>
          </w:p>
        </w:tc>
        <w:tc>
          <w:tcPr>
            <w:tcW w:w="2482" w:type="dxa"/>
          </w:tcPr>
          <w:p w14:paraId="6257B4A6" w14:textId="77777777" w:rsidR="002217D3" w:rsidRDefault="009165AA">
            <w:pPr>
              <w:rPr>
                <w:rFonts w:ascii="Times New Roman" w:hAnsi="Times New Roman" w:cs="Times New Roman"/>
              </w:rPr>
            </w:pPr>
            <w:r>
              <w:rPr>
                <w:rFonts w:ascii="Times New Roman" w:hAnsi="Times New Roman" w:cs="Times New Roman"/>
              </w:rPr>
              <w:t>Urban, 28GHz, O2I</w:t>
            </w:r>
          </w:p>
          <w:p w14:paraId="59BA27A9"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559052B0"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Default="002217D3">
            <w:pPr>
              <w:rPr>
                <w:rFonts w:ascii="Times New Roman" w:eastAsia="SimSun" w:hAnsi="Times New Roman" w:cs="Times New Roman"/>
              </w:rPr>
            </w:pPr>
          </w:p>
        </w:tc>
        <w:tc>
          <w:tcPr>
            <w:tcW w:w="1762" w:type="dxa"/>
            <w:vMerge/>
            <w:vAlign w:val="center"/>
          </w:tcPr>
          <w:p w14:paraId="5C52A5C4" w14:textId="77777777" w:rsidR="002217D3" w:rsidRDefault="002217D3">
            <w:pPr>
              <w:rPr>
                <w:rFonts w:ascii="Times New Roman" w:eastAsia="SimSun" w:hAnsi="Times New Roman" w:cs="Times New Roman"/>
              </w:rPr>
            </w:pPr>
          </w:p>
        </w:tc>
        <w:tc>
          <w:tcPr>
            <w:tcW w:w="2335" w:type="dxa"/>
            <w:vAlign w:val="center"/>
          </w:tcPr>
          <w:p w14:paraId="69AE3A60" w14:textId="77777777" w:rsidR="002217D3" w:rsidRDefault="009165AA">
            <w:pPr>
              <w:rPr>
                <w:rFonts w:ascii="Times New Roman" w:eastAsia="SimSun" w:hAnsi="Times New Roman" w:cs="Times New Roman"/>
              </w:rPr>
            </w:pPr>
            <w:r>
              <w:rPr>
                <w:rFonts w:ascii="Times New Roman" w:eastAsia="SimSun" w:hAnsi="Times New Roman" w:cs="Times New Roman" w:hint="eastAsia"/>
              </w:rPr>
              <w:t xml:space="preserve">PRACH beam sweeping </w:t>
            </w:r>
          </w:p>
        </w:tc>
        <w:tc>
          <w:tcPr>
            <w:tcW w:w="2006" w:type="dxa"/>
            <w:vAlign w:val="center"/>
          </w:tcPr>
          <w:p w14:paraId="5C025D79" w14:textId="77777777" w:rsidR="002217D3" w:rsidRDefault="009165AA">
            <w:pPr>
              <w:spacing w:after="180"/>
              <w:rPr>
                <w:rFonts w:ascii="Times New Roman" w:hAnsi="Times New Roman" w:cs="Times New Roman"/>
              </w:rPr>
            </w:pPr>
            <w:r>
              <w:rPr>
                <w:rFonts w:ascii="Times New Roman" w:hAnsi="Times New Roman" w:cs="Times New Roman" w:hint="eastAsia"/>
              </w:rPr>
              <w:t>2.5 dB</w:t>
            </w:r>
          </w:p>
        </w:tc>
        <w:tc>
          <w:tcPr>
            <w:tcW w:w="2482" w:type="dxa"/>
          </w:tcPr>
          <w:p w14:paraId="61C8DAA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Rural, </w:t>
            </w:r>
            <w:r>
              <w:rPr>
                <w:rFonts w:ascii="Times New Roman" w:eastAsia="SimSun" w:hAnsi="Times New Roman" w:cs="Times New Roman" w:hint="eastAsia"/>
              </w:rPr>
              <w:t>2G</w:t>
            </w:r>
            <w:r>
              <w:rPr>
                <w:rFonts w:ascii="Times New Roman" w:eastAsia="SimSun" w:hAnsi="Times New Roman" w:cs="Times New Roman"/>
              </w:rPr>
              <w:t>Hz</w:t>
            </w:r>
          </w:p>
          <w:p w14:paraId="7179F204"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1 PRACH transmission </w:t>
            </w:r>
          </w:p>
          <w:p w14:paraId="6E46751E"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Default="002217D3">
            <w:pPr>
              <w:rPr>
                <w:rFonts w:ascii="Times New Roman" w:eastAsia="SimSun" w:hAnsi="Times New Roman" w:cs="Times New Roman"/>
              </w:rPr>
            </w:pPr>
          </w:p>
        </w:tc>
        <w:tc>
          <w:tcPr>
            <w:tcW w:w="1762" w:type="dxa"/>
            <w:vMerge w:val="restart"/>
            <w:vAlign w:val="center"/>
          </w:tcPr>
          <w:p w14:paraId="6655904E" w14:textId="77777777" w:rsidR="002217D3" w:rsidRDefault="009165AA">
            <w:pPr>
              <w:rPr>
                <w:rFonts w:ascii="Times New Roman" w:eastAsia="SimSun" w:hAnsi="Times New Roman" w:cs="Times New Roman"/>
              </w:rPr>
            </w:pPr>
            <w:r>
              <w:rPr>
                <w:rFonts w:ascii="Times New Roman" w:hAnsi="Times New Roman" w:cs="Times New Roman"/>
              </w:rPr>
              <w:t>PUCCH with Msg4 HARQ-ACK</w:t>
            </w:r>
          </w:p>
        </w:tc>
        <w:tc>
          <w:tcPr>
            <w:tcW w:w="2335" w:type="dxa"/>
            <w:vMerge w:val="restart"/>
            <w:vAlign w:val="center"/>
          </w:tcPr>
          <w:p w14:paraId="7B8DE75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PUCCH repetition </w:t>
            </w:r>
          </w:p>
        </w:tc>
        <w:tc>
          <w:tcPr>
            <w:tcW w:w="2006" w:type="dxa"/>
            <w:vAlign w:val="center"/>
          </w:tcPr>
          <w:p w14:paraId="0DF1AB43" w14:textId="77777777" w:rsidR="002217D3" w:rsidRDefault="009165AA">
            <w:pPr>
              <w:spacing w:after="180"/>
              <w:rPr>
                <w:rFonts w:ascii="Times New Roman" w:hAnsi="Times New Roman" w:cs="Times New Roman"/>
              </w:rPr>
            </w:pPr>
            <w:r>
              <w:rPr>
                <w:rFonts w:ascii="Times New Roman" w:hAnsi="Times New Roman" w:cs="Times New Roman"/>
              </w:rPr>
              <w:t>3 dB</w:t>
            </w:r>
          </w:p>
        </w:tc>
        <w:tc>
          <w:tcPr>
            <w:tcW w:w="2482" w:type="dxa"/>
          </w:tcPr>
          <w:p w14:paraId="0B43E01E"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5F989E8"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112C6D2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Default="002217D3">
            <w:pPr>
              <w:rPr>
                <w:rFonts w:ascii="Times New Roman" w:eastAsia="SimSun" w:hAnsi="Times New Roman" w:cs="Times New Roman"/>
              </w:rPr>
            </w:pPr>
          </w:p>
        </w:tc>
        <w:tc>
          <w:tcPr>
            <w:tcW w:w="1762" w:type="dxa"/>
            <w:vMerge/>
            <w:vAlign w:val="center"/>
          </w:tcPr>
          <w:p w14:paraId="39FA5E74" w14:textId="77777777" w:rsidR="002217D3" w:rsidRDefault="002217D3">
            <w:pPr>
              <w:rPr>
                <w:rFonts w:ascii="Times New Roman" w:eastAsia="SimSun" w:hAnsi="Times New Roman" w:cs="Times New Roman"/>
              </w:rPr>
            </w:pPr>
          </w:p>
        </w:tc>
        <w:tc>
          <w:tcPr>
            <w:tcW w:w="2335" w:type="dxa"/>
            <w:vMerge/>
            <w:vAlign w:val="center"/>
          </w:tcPr>
          <w:p w14:paraId="55064F52" w14:textId="77777777" w:rsidR="002217D3" w:rsidRDefault="002217D3">
            <w:pPr>
              <w:rPr>
                <w:rFonts w:ascii="Times New Roman" w:eastAsia="SimSun" w:hAnsi="Times New Roman" w:cs="Times New Roman"/>
              </w:rPr>
            </w:pPr>
          </w:p>
        </w:tc>
        <w:tc>
          <w:tcPr>
            <w:tcW w:w="2006" w:type="dxa"/>
            <w:vAlign w:val="center"/>
          </w:tcPr>
          <w:p w14:paraId="6E1DEC0E" w14:textId="77777777" w:rsidR="002217D3" w:rsidRDefault="009165AA">
            <w:pPr>
              <w:spacing w:after="180"/>
              <w:rPr>
                <w:rFonts w:ascii="Times New Roman" w:hAnsi="Times New Roman" w:cs="Times New Roman"/>
              </w:rPr>
            </w:pPr>
            <w:r>
              <w:rPr>
                <w:rFonts w:ascii="Times New Roman" w:hAnsi="Times New Roman" w:cs="Times New Roman"/>
              </w:rPr>
              <w:t>6 dB</w:t>
            </w:r>
          </w:p>
        </w:tc>
        <w:tc>
          <w:tcPr>
            <w:tcW w:w="2482" w:type="dxa"/>
          </w:tcPr>
          <w:p w14:paraId="0CF5CB2D"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C803B03"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6E64CEBC" w14:textId="77777777" w:rsidR="002217D3" w:rsidRDefault="009165AA">
            <w:pPr>
              <w:jc w:val="left"/>
              <w:rPr>
                <w:rFonts w:ascii="Times New Roman" w:hAnsi="Times New Roman" w:cs="Times New Roman"/>
              </w:rPr>
            </w:pPr>
            <w:r>
              <w:rPr>
                <w:rFonts w:ascii="Times New Roman" w:hAnsi="Times New Roman" w:cs="Times New Roman"/>
              </w:rPr>
              <w:t>Enhanced scheme: PUCCH with 4 repetitions</w:t>
            </w:r>
          </w:p>
        </w:tc>
      </w:tr>
      <w:tr w:rsidR="002217D3" w14:paraId="4C2C857E" w14:textId="77777777">
        <w:trPr>
          <w:trHeight w:val="392"/>
          <w:jc w:val="center"/>
        </w:trPr>
        <w:tc>
          <w:tcPr>
            <w:tcW w:w="1221" w:type="dxa"/>
            <w:vMerge/>
          </w:tcPr>
          <w:p w14:paraId="5D46A35F" w14:textId="77777777" w:rsidR="002217D3" w:rsidRDefault="002217D3">
            <w:pPr>
              <w:jc w:val="center"/>
              <w:rPr>
                <w:rFonts w:ascii="Times New Roman" w:eastAsia="SimSun" w:hAnsi="Times New Roman" w:cs="Times New Roman"/>
              </w:rPr>
            </w:pPr>
          </w:p>
        </w:tc>
        <w:tc>
          <w:tcPr>
            <w:tcW w:w="1762" w:type="dxa"/>
            <w:vMerge w:val="restart"/>
            <w:vAlign w:val="center"/>
          </w:tcPr>
          <w:p w14:paraId="79F65A03" w14:textId="77777777" w:rsidR="002217D3" w:rsidRDefault="002217D3">
            <w:pPr>
              <w:rPr>
                <w:rFonts w:ascii="Times New Roman" w:eastAsia="SimSun" w:hAnsi="Times New Roman" w:cs="Times New Roman"/>
              </w:rPr>
            </w:pPr>
          </w:p>
          <w:p w14:paraId="7AE81182" w14:textId="77777777" w:rsidR="002217D3" w:rsidRDefault="002217D3">
            <w:pPr>
              <w:rPr>
                <w:rFonts w:ascii="Times New Roman" w:eastAsia="SimSun" w:hAnsi="Times New Roman" w:cs="Times New Roman"/>
              </w:rPr>
            </w:pPr>
          </w:p>
          <w:p w14:paraId="33F4A223" w14:textId="77777777" w:rsidR="002217D3" w:rsidRDefault="002217D3">
            <w:pPr>
              <w:rPr>
                <w:rFonts w:ascii="Times New Roman" w:eastAsia="SimSun" w:hAnsi="Times New Roman" w:cs="Times New Roman"/>
              </w:rPr>
            </w:pPr>
          </w:p>
          <w:p w14:paraId="4AFCE092" w14:textId="77777777" w:rsidR="002217D3" w:rsidRDefault="002217D3">
            <w:pPr>
              <w:rPr>
                <w:rFonts w:ascii="Times New Roman" w:eastAsia="SimSun" w:hAnsi="Times New Roman" w:cs="Times New Roman"/>
              </w:rPr>
            </w:pPr>
          </w:p>
          <w:p w14:paraId="6240224B" w14:textId="77777777" w:rsidR="002217D3" w:rsidRDefault="002217D3">
            <w:pPr>
              <w:rPr>
                <w:rFonts w:ascii="Times New Roman" w:eastAsia="SimSun" w:hAnsi="Times New Roman" w:cs="Times New Roman"/>
              </w:rPr>
            </w:pPr>
          </w:p>
          <w:p w14:paraId="51708E9B" w14:textId="77777777" w:rsidR="002217D3" w:rsidRDefault="002217D3">
            <w:pPr>
              <w:rPr>
                <w:rFonts w:ascii="Times New Roman" w:eastAsia="SimSun" w:hAnsi="Times New Roman" w:cs="Times New Roman"/>
              </w:rPr>
            </w:pPr>
          </w:p>
          <w:p w14:paraId="661BB7B5" w14:textId="77777777" w:rsidR="002217D3" w:rsidRDefault="002217D3">
            <w:pPr>
              <w:rPr>
                <w:rFonts w:ascii="Times New Roman" w:eastAsia="SimSun" w:hAnsi="Times New Roman" w:cs="Times New Roman"/>
              </w:rPr>
            </w:pPr>
          </w:p>
          <w:p w14:paraId="50638E11" w14:textId="77777777" w:rsidR="002217D3" w:rsidRDefault="002217D3">
            <w:pPr>
              <w:rPr>
                <w:rFonts w:ascii="Times New Roman" w:eastAsia="SimSun" w:hAnsi="Times New Roman" w:cs="Times New Roman"/>
              </w:rPr>
            </w:pPr>
          </w:p>
          <w:p w14:paraId="164E10EC" w14:textId="77777777" w:rsidR="002217D3" w:rsidRDefault="009165AA">
            <w:pPr>
              <w:rPr>
                <w:rFonts w:ascii="Times New Roman" w:eastAsia="SimSun" w:hAnsi="Times New Roman" w:cs="Times New Roman"/>
              </w:rPr>
            </w:pPr>
            <w:r>
              <w:rPr>
                <w:rFonts w:ascii="Times New Roman" w:eastAsia="SimSun" w:hAnsi="Times New Roman" w:cs="Times New Roman" w:hint="eastAsia"/>
              </w:rPr>
              <w:t>PDCCH</w:t>
            </w:r>
          </w:p>
        </w:tc>
        <w:tc>
          <w:tcPr>
            <w:tcW w:w="2335" w:type="dxa"/>
            <w:vMerge w:val="restart"/>
            <w:vAlign w:val="center"/>
          </w:tcPr>
          <w:p w14:paraId="4BEBF30B" w14:textId="77777777" w:rsidR="002217D3" w:rsidRDefault="002217D3">
            <w:pPr>
              <w:rPr>
                <w:rFonts w:ascii="Times New Roman" w:eastAsia="SimSun" w:hAnsi="Times New Roman" w:cs="Times New Roman"/>
              </w:rPr>
            </w:pPr>
          </w:p>
          <w:p w14:paraId="35D7C783" w14:textId="77777777" w:rsidR="002217D3" w:rsidRDefault="002217D3">
            <w:pPr>
              <w:rPr>
                <w:rFonts w:ascii="Times New Roman" w:eastAsia="SimSun" w:hAnsi="Times New Roman" w:cs="Times New Roman"/>
              </w:rPr>
            </w:pPr>
          </w:p>
          <w:p w14:paraId="320DB040" w14:textId="77777777" w:rsidR="002217D3" w:rsidRDefault="002217D3">
            <w:pPr>
              <w:rPr>
                <w:rFonts w:ascii="Times New Roman" w:eastAsia="SimSun" w:hAnsi="Times New Roman" w:cs="Times New Roman"/>
              </w:rPr>
            </w:pPr>
          </w:p>
          <w:p w14:paraId="522F61EA" w14:textId="77777777" w:rsidR="002217D3" w:rsidRDefault="002217D3">
            <w:pPr>
              <w:rPr>
                <w:rFonts w:ascii="Times New Roman" w:eastAsia="SimSun" w:hAnsi="Times New Roman" w:cs="Times New Roman"/>
              </w:rPr>
            </w:pPr>
          </w:p>
          <w:p w14:paraId="7ECC1F9A" w14:textId="77777777" w:rsidR="002217D3" w:rsidRDefault="002217D3">
            <w:pPr>
              <w:rPr>
                <w:rFonts w:ascii="Times New Roman" w:eastAsia="SimSun" w:hAnsi="Times New Roman" w:cs="Times New Roman"/>
              </w:rPr>
            </w:pPr>
          </w:p>
          <w:p w14:paraId="77E54FBA" w14:textId="77777777" w:rsidR="002217D3" w:rsidRDefault="002217D3">
            <w:pPr>
              <w:rPr>
                <w:rFonts w:ascii="Times New Roman" w:eastAsia="SimSun" w:hAnsi="Times New Roman" w:cs="Times New Roman"/>
              </w:rPr>
            </w:pPr>
          </w:p>
          <w:p w14:paraId="33308B48" w14:textId="77777777" w:rsidR="002217D3" w:rsidRDefault="002217D3">
            <w:pPr>
              <w:rPr>
                <w:rFonts w:ascii="Times New Roman" w:eastAsia="SimSun" w:hAnsi="Times New Roman" w:cs="Times New Roman"/>
              </w:rPr>
            </w:pPr>
          </w:p>
          <w:p w14:paraId="685C149B" w14:textId="77777777" w:rsidR="002217D3" w:rsidRDefault="002217D3">
            <w:pPr>
              <w:rPr>
                <w:rFonts w:ascii="Times New Roman" w:eastAsia="SimSun" w:hAnsi="Times New Roman" w:cs="Times New Roman"/>
              </w:rPr>
            </w:pPr>
          </w:p>
          <w:p w14:paraId="2F8F7B24" w14:textId="77777777" w:rsidR="002217D3" w:rsidRDefault="009165AA">
            <w:pPr>
              <w:rPr>
                <w:rFonts w:ascii="Times New Roman" w:eastAsia="SimSun" w:hAnsi="Times New Roman" w:cs="Times New Roman"/>
              </w:rPr>
            </w:pPr>
            <w:r>
              <w:rPr>
                <w:rFonts w:ascii="Times New Roman" w:eastAsia="SimSun" w:hAnsi="Times New Roman" w:cs="Times New Roman"/>
              </w:rPr>
              <w:t>PDCCH repetition</w:t>
            </w:r>
          </w:p>
        </w:tc>
        <w:tc>
          <w:tcPr>
            <w:tcW w:w="2006" w:type="dxa"/>
            <w:vAlign w:val="center"/>
          </w:tcPr>
          <w:p w14:paraId="2E73DF15" w14:textId="77777777" w:rsidR="002217D3" w:rsidRDefault="009165AA">
            <w:pPr>
              <w:spacing w:after="180"/>
              <w:jc w:val="left"/>
              <w:rPr>
                <w:rFonts w:ascii="Times New Roman" w:hAnsi="Times New Roman" w:cs="Times New Roman"/>
              </w:rPr>
            </w:pPr>
            <w:r>
              <w:rPr>
                <w:rFonts w:ascii="Times New Roman" w:hAnsi="Times New Roman" w:cs="Times New Roman"/>
              </w:rPr>
              <w:lastRenderedPageBreak/>
              <w:t>2.8~3.1 dB</w:t>
            </w:r>
          </w:p>
        </w:tc>
        <w:tc>
          <w:tcPr>
            <w:tcW w:w="2482" w:type="dxa"/>
          </w:tcPr>
          <w:p w14:paraId="2E41FBA7" w14:textId="77777777" w:rsidR="002217D3" w:rsidRDefault="009165AA">
            <w:pPr>
              <w:jc w:val="left"/>
              <w:rPr>
                <w:rFonts w:ascii="Times New Roman" w:hAnsi="Times New Roman" w:cs="Times New Roman"/>
              </w:rPr>
            </w:pPr>
            <w:r>
              <w:rPr>
                <w:rFonts w:ascii="Times New Roman" w:hAnsi="Times New Roman" w:cs="Times New Roman"/>
              </w:rPr>
              <w:t xml:space="preserve">Rural, 2GHz, 2Tx-2Rx, </w:t>
            </w:r>
            <w:r>
              <w:rPr>
                <w:rFonts w:ascii="Times New Roman" w:hAnsi="Times New Roman" w:cs="Times New Roman"/>
              </w:rPr>
              <w:lastRenderedPageBreak/>
              <w:t>AL=16</w:t>
            </w:r>
          </w:p>
          <w:p w14:paraId="345FF309"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5FFB710A" w14:textId="77777777" w:rsidR="002217D3" w:rsidRDefault="009165AA">
            <w:pPr>
              <w:jc w:val="left"/>
              <w:rPr>
                <w:rFonts w:ascii="Times New Roman" w:hAnsi="Times New Roman" w:cs="Times New Roman"/>
              </w:rPr>
            </w:pPr>
            <w:r>
              <w:rPr>
                <w:rFonts w:ascii="Times New Roman" w:hAnsi="Times New Roman" w:cs="Times New Roman"/>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Default="002217D3">
            <w:pPr>
              <w:jc w:val="center"/>
              <w:rPr>
                <w:rFonts w:ascii="Times New Roman" w:eastAsia="SimSun" w:hAnsi="Times New Roman" w:cs="Times New Roman"/>
              </w:rPr>
            </w:pPr>
          </w:p>
        </w:tc>
        <w:tc>
          <w:tcPr>
            <w:tcW w:w="1762" w:type="dxa"/>
            <w:vMerge/>
          </w:tcPr>
          <w:p w14:paraId="137E959E" w14:textId="77777777" w:rsidR="002217D3" w:rsidRDefault="002217D3">
            <w:pPr>
              <w:jc w:val="center"/>
              <w:rPr>
                <w:rFonts w:ascii="Times New Roman" w:eastAsia="SimSun" w:hAnsi="Times New Roman" w:cs="Times New Roman"/>
              </w:rPr>
            </w:pPr>
          </w:p>
        </w:tc>
        <w:tc>
          <w:tcPr>
            <w:tcW w:w="2335" w:type="dxa"/>
            <w:vMerge/>
          </w:tcPr>
          <w:p w14:paraId="7A3E77E8" w14:textId="77777777" w:rsidR="002217D3" w:rsidRDefault="002217D3">
            <w:pPr>
              <w:jc w:val="center"/>
              <w:rPr>
                <w:rFonts w:ascii="Times New Roman" w:eastAsia="SimSun" w:hAnsi="Times New Roman" w:cs="Times New Roman"/>
              </w:rPr>
            </w:pPr>
          </w:p>
        </w:tc>
        <w:tc>
          <w:tcPr>
            <w:tcW w:w="2006" w:type="dxa"/>
            <w:vAlign w:val="center"/>
          </w:tcPr>
          <w:p w14:paraId="498AF13F" w14:textId="77777777" w:rsidR="002217D3" w:rsidRDefault="009165AA">
            <w:pPr>
              <w:spacing w:after="180"/>
              <w:jc w:val="left"/>
              <w:rPr>
                <w:rFonts w:ascii="Times New Roman" w:hAnsi="Times New Roman" w:cs="Times New Roman"/>
              </w:rPr>
            </w:pPr>
            <w:r>
              <w:rPr>
                <w:rFonts w:ascii="Times New Roman" w:hAnsi="Times New Roman" w:cs="Times New Roman"/>
              </w:rPr>
              <w:t>4~5.8 dB</w:t>
            </w:r>
          </w:p>
        </w:tc>
        <w:tc>
          <w:tcPr>
            <w:tcW w:w="2482" w:type="dxa"/>
          </w:tcPr>
          <w:p w14:paraId="7255E25D" w14:textId="77777777" w:rsidR="002217D3" w:rsidRDefault="009165AA">
            <w:pPr>
              <w:jc w:val="left"/>
              <w:rPr>
                <w:rFonts w:ascii="Times New Roman" w:hAnsi="Times New Roman" w:cs="Times New Roman"/>
              </w:rPr>
            </w:pPr>
            <w:r>
              <w:rPr>
                <w:rFonts w:ascii="Times New Roman" w:hAnsi="Times New Roman" w:cs="Times New Roman"/>
              </w:rPr>
              <w:t>Urban, 4GHz, 4Tx-4Rx, AL=16</w:t>
            </w:r>
          </w:p>
          <w:p w14:paraId="63D9F9E0"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3C53FC63" w14:textId="77777777" w:rsidR="002217D3" w:rsidRDefault="009165AA">
            <w:pPr>
              <w:jc w:val="left"/>
              <w:rPr>
                <w:rFonts w:ascii="Times New Roman" w:hAnsi="Times New Roman" w:cs="Times New Roman"/>
              </w:rPr>
            </w:pPr>
            <w:r>
              <w:rPr>
                <w:rFonts w:ascii="Times New Roman" w:hAnsi="Times New Roman" w:cs="Times New Roman"/>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Default="009165AA" w:rsidP="00B7744C">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62" w:type="dxa"/>
            <w:vMerge w:val="restart"/>
          </w:tcPr>
          <w:p w14:paraId="446660FD" w14:textId="0CB13CBF" w:rsidR="009165AA" w:rsidRDefault="009165AA" w:rsidP="00B7744C">
            <w:pPr>
              <w:jc w:val="center"/>
              <w:rPr>
                <w:rFonts w:ascii="Times New Roman" w:eastAsia="SimSun" w:hAnsi="Times New Roman" w:cs="Times New Roman"/>
              </w:rPr>
            </w:pPr>
            <w:r>
              <w:rPr>
                <w:rFonts w:ascii="Times New Roman" w:eastAsia="SimSun" w:hAnsi="Times New Roman" w:cs="Times New Roman"/>
              </w:rPr>
              <w:t>Msg3</w:t>
            </w:r>
          </w:p>
        </w:tc>
        <w:tc>
          <w:tcPr>
            <w:tcW w:w="2335" w:type="dxa"/>
            <w:vMerge w:val="restart"/>
            <w:vAlign w:val="center"/>
          </w:tcPr>
          <w:p w14:paraId="26A3AF4A" w14:textId="0110DBEA" w:rsidR="009165AA" w:rsidRDefault="009165AA" w:rsidP="00B7744C">
            <w:pPr>
              <w:jc w:val="center"/>
              <w:rPr>
                <w:rFonts w:ascii="Times New Roman" w:eastAsia="SimSun" w:hAnsi="Times New Roman" w:cs="Times New Roman"/>
              </w:rPr>
            </w:pPr>
            <w:r>
              <w:rPr>
                <w:rFonts w:ascii="Times New Roman" w:eastAsia="SimSun" w:hAnsi="Times New Roman" w:cs="Times New Roman"/>
              </w:rPr>
              <w:t>Power boosting using pi/2 BPSK waveform</w:t>
            </w:r>
          </w:p>
        </w:tc>
        <w:tc>
          <w:tcPr>
            <w:tcW w:w="2006" w:type="dxa"/>
          </w:tcPr>
          <w:p w14:paraId="70887A81" w14:textId="327D3767" w:rsidR="009165AA" w:rsidRDefault="009165AA" w:rsidP="00B7744C">
            <w:pPr>
              <w:spacing w:after="180"/>
              <w:jc w:val="left"/>
              <w:rPr>
                <w:rFonts w:ascii="Times New Roman" w:hAnsi="Times New Roman" w:cs="Times New Roman"/>
              </w:rPr>
            </w:pPr>
            <w:r>
              <w:rPr>
                <w:rFonts w:ascii="Times New Roman" w:eastAsia="SimSun" w:hAnsi="Times New Roman" w:cs="Times New Roman"/>
              </w:rPr>
              <w:t>3 dB for &lt;50% UL   duty cycle</w:t>
            </w:r>
          </w:p>
        </w:tc>
        <w:tc>
          <w:tcPr>
            <w:tcW w:w="2482" w:type="dxa"/>
            <w:vMerge w:val="restart"/>
            <w:vAlign w:val="center"/>
          </w:tcPr>
          <w:p w14:paraId="3ED091C9" w14:textId="4DD19DEA" w:rsidR="009165AA" w:rsidRDefault="009165AA" w:rsidP="00B7744C">
            <w:pPr>
              <w:jc w:val="left"/>
              <w:rPr>
                <w:rFonts w:ascii="Times New Roman" w:hAnsi="Times New Roman" w:cs="Times New Roman"/>
              </w:rPr>
            </w:pPr>
          </w:p>
        </w:tc>
      </w:tr>
      <w:tr w:rsidR="009165AA" w14:paraId="469004A7" w14:textId="77777777" w:rsidTr="00320B48">
        <w:trPr>
          <w:trHeight w:val="1092"/>
          <w:jc w:val="center"/>
        </w:trPr>
        <w:tc>
          <w:tcPr>
            <w:tcW w:w="1221" w:type="dxa"/>
            <w:vMerge/>
            <w:vAlign w:val="center"/>
          </w:tcPr>
          <w:p w14:paraId="5986DFE0" w14:textId="77777777" w:rsidR="009165AA" w:rsidRDefault="009165AA" w:rsidP="00B7744C">
            <w:pPr>
              <w:jc w:val="center"/>
              <w:rPr>
                <w:rFonts w:ascii="Times New Roman" w:eastAsia="SimSun" w:hAnsi="Times New Roman" w:cs="Times New Roman"/>
              </w:rPr>
            </w:pPr>
          </w:p>
        </w:tc>
        <w:tc>
          <w:tcPr>
            <w:tcW w:w="1762" w:type="dxa"/>
            <w:vMerge/>
          </w:tcPr>
          <w:p w14:paraId="26476753" w14:textId="77777777" w:rsidR="009165AA" w:rsidRDefault="009165AA" w:rsidP="00B7744C">
            <w:pPr>
              <w:jc w:val="center"/>
              <w:rPr>
                <w:rFonts w:ascii="Times New Roman" w:eastAsia="SimSun" w:hAnsi="Times New Roman" w:cs="Times New Roman"/>
              </w:rPr>
            </w:pPr>
          </w:p>
        </w:tc>
        <w:tc>
          <w:tcPr>
            <w:tcW w:w="2335" w:type="dxa"/>
            <w:vMerge/>
            <w:vAlign w:val="center"/>
          </w:tcPr>
          <w:p w14:paraId="1C53918E" w14:textId="77777777" w:rsidR="009165AA" w:rsidRDefault="009165AA" w:rsidP="00B7744C">
            <w:pPr>
              <w:jc w:val="center"/>
              <w:rPr>
                <w:rFonts w:ascii="Times New Roman" w:eastAsia="SimSun" w:hAnsi="Times New Roman" w:cs="Times New Roman"/>
              </w:rPr>
            </w:pPr>
          </w:p>
        </w:tc>
        <w:tc>
          <w:tcPr>
            <w:tcW w:w="2006" w:type="dxa"/>
          </w:tcPr>
          <w:p w14:paraId="4D03A31E" w14:textId="4B5AFD9A" w:rsidR="009165AA" w:rsidRDefault="009165AA" w:rsidP="00B7744C">
            <w:pPr>
              <w:spacing w:after="180"/>
              <w:jc w:val="left"/>
              <w:rPr>
                <w:rFonts w:ascii="Times New Roman" w:eastAsia="SimSun" w:hAnsi="Times New Roman" w:cs="Times New Roman"/>
              </w:rPr>
            </w:pPr>
            <w:r>
              <w:rPr>
                <w:rFonts w:ascii="Times New Roman" w:eastAsia="SimSun" w:hAnsi="Times New Roman" w:cs="Times New Roman"/>
              </w:rPr>
              <w:t>6 dB for &lt;25% UL   duty cycle</w:t>
            </w:r>
          </w:p>
        </w:tc>
        <w:tc>
          <w:tcPr>
            <w:tcW w:w="2482" w:type="dxa"/>
            <w:vMerge/>
            <w:vAlign w:val="center"/>
          </w:tcPr>
          <w:p w14:paraId="1F958806" w14:textId="77777777" w:rsidR="009165AA" w:rsidRDefault="009165AA" w:rsidP="00B7744C">
            <w:pPr>
              <w:jc w:val="left"/>
              <w:rPr>
                <w:rFonts w:ascii="Times New Roman" w:hAnsi="Times New Roman" w:cs="Times New Roman"/>
              </w:rPr>
            </w:pPr>
          </w:p>
        </w:tc>
      </w:tr>
      <w:tr w:rsidR="002217D3" w14:paraId="5BCD0ACB" w14:textId="77777777">
        <w:trPr>
          <w:trHeight w:val="392"/>
          <w:jc w:val="center"/>
        </w:trPr>
        <w:tc>
          <w:tcPr>
            <w:tcW w:w="1221" w:type="dxa"/>
          </w:tcPr>
          <w:p w14:paraId="5793AD25" w14:textId="77777777" w:rsidR="002217D3" w:rsidRDefault="002217D3">
            <w:pPr>
              <w:jc w:val="center"/>
              <w:rPr>
                <w:rFonts w:ascii="Times New Roman" w:eastAsia="SimSun" w:hAnsi="Times New Roman" w:cs="Times New Roman"/>
              </w:rPr>
            </w:pPr>
          </w:p>
        </w:tc>
        <w:tc>
          <w:tcPr>
            <w:tcW w:w="1762" w:type="dxa"/>
          </w:tcPr>
          <w:p w14:paraId="5766373C" w14:textId="77777777" w:rsidR="002217D3" w:rsidRDefault="002217D3">
            <w:pPr>
              <w:jc w:val="center"/>
              <w:rPr>
                <w:rFonts w:ascii="Times New Roman" w:eastAsia="SimSun" w:hAnsi="Times New Roman" w:cs="Times New Roman"/>
              </w:rPr>
            </w:pPr>
          </w:p>
        </w:tc>
        <w:tc>
          <w:tcPr>
            <w:tcW w:w="2335" w:type="dxa"/>
          </w:tcPr>
          <w:p w14:paraId="0761EDFD" w14:textId="77777777" w:rsidR="002217D3" w:rsidRDefault="002217D3">
            <w:pPr>
              <w:jc w:val="center"/>
              <w:rPr>
                <w:rFonts w:ascii="Times New Roman" w:eastAsia="SimSun" w:hAnsi="Times New Roman" w:cs="Times New Roman"/>
              </w:rPr>
            </w:pPr>
          </w:p>
        </w:tc>
        <w:tc>
          <w:tcPr>
            <w:tcW w:w="2006" w:type="dxa"/>
            <w:vAlign w:val="center"/>
          </w:tcPr>
          <w:p w14:paraId="52F3B9AF" w14:textId="77777777" w:rsidR="002217D3" w:rsidRDefault="002217D3">
            <w:pPr>
              <w:spacing w:after="180"/>
              <w:jc w:val="left"/>
              <w:rPr>
                <w:rFonts w:ascii="Times New Roman" w:hAnsi="Times New Roman" w:cs="Times New Roman"/>
              </w:rPr>
            </w:pPr>
          </w:p>
        </w:tc>
        <w:tc>
          <w:tcPr>
            <w:tcW w:w="2482" w:type="dxa"/>
          </w:tcPr>
          <w:p w14:paraId="6B273FF2" w14:textId="77777777" w:rsidR="002217D3" w:rsidRDefault="002217D3">
            <w:pPr>
              <w:jc w:val="left"/>
              <w:rPr>
                <w:rFonts w:ascii="Times New Roman" w:hAnsi="Times New Roman" w:cs="Times New Roman"/>
              </w:rPr>
            </w:pPr>
          </w:p>
        </w:tc>
      </w:tr>
      <w:tr w:rsidR="002217D3" w14:paraId="18FCC2B3" w14:textId="77777777">
        <w:trPr>
          <w:trHeight w:val="392"/>
          <w:jc w:val="center"/>
        </w:trPr>
        <w:tc>
          <w:tcPr>
            <w:tcW w:w="1221" w:type="dxa"/>
          </w:tcPr>
          <w:p w14:paraId="6423EC87" w14:textId="77777777" w:rsidR="002217D3" w:rsidRDefault="002217D3">
            <w:pPr>
              <w:jc w:val="center"/>
              <w:rPr>
                <w:rFonts w:ascii="Times New Roman" w:eastAsia="SimSun" w:hAnsi="Times New Roman" w:cs="Times New Roman"/>
              </w:rPr>
            </w:pPr>
          </w:p>
        </w:tc>
        <w:tc>
          <w:tcPr>
            <w:tcW w:w="1762" w:type="dxa"/>
          </w:tcPr>
          <w:p w14:paraId="5135EEA1" w14:textId="77777777" w:rsidR="002217D3" w:rsidRDefault="002217D3">
            <w:pPr>
              <w:jc w:val="center"/>
              <w:rPr>
                <w:rFonts w:ascii="Times New Roman" w:eastAsia="SimSun" w:hAnsi="Times New Roman" w:cs="Times New Roman"/>
              </w:rPr>
            </w:pPr>
          </w:p>
        </w:tc>
        <w:tc>
          <w:tcPr>
            <w:tcW w:w="2335" w:type="dxa"/>
          </w:tcPr>
          <w:p w14:paraId="1D106C6F" w14:textId="77777777" w:rsidR="002217D3" w:rsidRDefault="002217D3">
            <w:pPr>
              <w:jc w:val="center"/>
              <w:rPr>
                <w:rFonts w:ascii="Times New Roman" w:eastAsia="SimSun" w:hAnsi="Times New Roman" w:cs="Times New Roman"/>
              </w:rPr>
            </w:pPr>
          </w:p>
        </w:tc>
        <w:tc>
          <w:tcPr>
            <w:tcW w:w="2006" w:type="dxa"/>
            <w:vAlign w:val="center"/>
          </w:tcPr>
          <w:p w14:paraId="1A1C9EEA" w14:textId="77777777" w:rsidR="002217D3" w:rsidRDefault="002217D3">
            <w:pPr>
              <w:spacing w:after="180"/>
              <w:jc w:val="left"/>
              <w:rPr>
                <w:rFonts w:ascii="Times New Roman" w:hAnsi="Times New Roman" w:cs="Times New Roman"/>
              </w:rPr>
            </w:pPr>
          </w:p>
        </w:tc>
        <w:tc>
          <w:tcPr>
            <w:tcW w:w="2482" w:type="dxa"/>
          </w:tcPr>
          <w:p w14:paraId="57094083" w14:textId="77777777" w:rsidR="002217D3" w:rsidRDefault="002217D3">
            <w:pPr>
              <w:jc w:val="left"/>
              <w:rPr>
                <w:rFonts w:ascii="Times New Roman" w:hAnsi="Times New Roman" w:cs="Times New Roman"/>
              </w:rPr>
            </w:pP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af7"/>
          <w:rFonts w:ascii="Times New Roman" w:eastAsia="SimSun" w:hAnsi="Times New Roman" w:cs="Times New Roman"/>
          <w:color w:val="auto"/>
          <w:kern w:val="0"/>
          <w:sz w:val="22"/>
          <w:u w:val="none"/>
          <w:lang w:val="en-US" w:eastAsia="en-US"/>
        </w:rPr>
      </w:pPr>
      <w:r>
        <w:rPr>
          <w:rStyle w:val="af7"/>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af7"/>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3"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ＭＳ Ｐゴシック" w:hAnsi="Times New Roman" w:cs="Times New Roman"/>
          <w:bCs/>
          <w:szCs w:val="21"/>
        </w:rPr>
      </w:pPr>
      <w:r>
        <w:rPr>
          <w:rFonts w:ascii="Times New Roman" w:hAnsi="Times New Roman" w:cs="Times New Roman"/>
          <w:bCs/>
          <w:szCs w:val="21"/>
        </w:rPr>
        <w:lastRenderedPageBreak/>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3"/>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af9"/>
        <w:numPr>
          <w:ilvl w:val="0"/>
          <w:numId w:val="5"/>
        </w:numPr>
        <w:jc w:val="left"/>
        <w:rPr>
          <w:rFonts w:ascii="Times New Roman" w:hAnsi="Times New Roman" w:cs="Times New Roman"/>
        </w:rPr>
      </w:pPr>
      <w:r>
        <w:rPr>
          <w:rFonts w:ascii="Times New Roman" w:hAnsi="Times New Roman" w:cs="Times New Roman"/>
        </w:rPr>
        <w:t xml:space="preserve">Prioritize the study on the performance and specification impacts on time </w:t>
      </w:r>
      <w:proofErr w:type="gramStart"/>
      <w:r>
        <w:rPr>
          <w:rFonts w:ascii="Times New Roman" w:hAnsi="Times New Roman" w:cs="Times New Roman"/>
        </w:rPr>
        <w:t>domain based</w:t>
      </w:r>
      <w:proofErr w:type="gramEnd"/>
      <w:r>
        <w:rPr>
          <w:rFonts w:ascii="Times New Roman" w:hAnsi="Times New Roman" w:cs="Times New Roman"/>
        </w:rPr>
        <w:t xml:space="preserve"> solutions for PUSCH enhancements, including</w:t>
      </w:r>
    </w:p>
    <w:p w14:paraId="3A29D61D"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 xml:space="preserve">Increase the number of repetitions for PUSCH </w:t>
      </w:r>
      <w:proofErr w:type="gramStart"/>
      <w:r>
        <w:rPr>
          <w:rFonts w:ascii="Times New Roman" w:hAnsi="Times New Roman" w:cs="Times New Roman"/>
        </w:rPr>
        <w:t>repetition  type</w:t>
      </w:r>
      <w:proofErr w:type="gramEnd"/>
      <w:r>
        <w:rPr>
          <w:rFonts w:ascii="Times New Roman" w:hAnsi="Times New Roman" w:cs="Times New Roman"/>
        </w:rPr>
        <w:t xml:space="preserve"> A</w:t>
      </w:r>
      <w:r>
        <w:rPr>
          <w:rFonts w:ascii="Times New Roman" w:hAnsi="Times New Roman" w:cs="Times New Roman"/>
          <w:strike/>
        </w:rPr>
        <w:t xml:space="preserve"> </w:t>
      </w:r>
    </w:p>
    <w:p w14:paraId="7207E249" w14:textId="77777777" w:rsidR="002217D3" w:rsidRDefault="009165AA">
      <w:pPr>
        <w:pStyle w:val="af9"/>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w:t>
      </w:r>
      <w:proofErr w:type="gramStart"/>
      <w:r>
        <w:rPr>
          <w:rFonts w:ascii="Times New Roman" w:hAnsi="Times New Roman" w:cs="Times New Roman"/>
        </w:rPr>
        <w:t>on the basis of</w:t>
      </w:r>
      <w:proofErr w:type="gramEnd"/>
      <w:r>
        <w:rPr>
          <w:rFonts w:ascii="Times New Roman" w:hAnsi="Times New Roman" w:cs="Times New Roman"/>
        </w:rPr>
        <w:t xml:space="preserve"> available slots for TDD</w:t>
      </w:r>
    </w:p>
    <w:p w14:paraId="3380FCDC" w14:textId="77777777" w:rsidR="002217D3" w:rsidRDefault="009165AA">
      <w:pPr>
        <w:pStyle w:val="af9"/>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af9"/>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af9"/>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af9"/>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af9"/>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af9"/>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af9"/>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lastRenderedPageBreak/>
        <w:t>Enhancements to improve spherical coverage / beam correspondence</w:t>
      </w:r>
    </w:p>
    <w:p w14:paraId="6A6D86EE" w14:textId="77777777" w:rsidR="002217D3" w:rsidRDefault="009165AA">
      <w:pPr>
        <w:pStyle w:val="af9"/>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af9"/>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af9"/>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af9"/>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af9"/>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af9"/>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af9"/>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af5"/>
          <w:rFonts w:ascii="Times New Roman" w:hAnsi="Times New Roman" w:cs="Times New Roman"/>
          <w:b w:val="0"/>
        </w:rPr>
        <w:t>or lower DMRS density in the frequency domain.</w:t>
      </w:r>
    </w:p>
    <w:p w14:paraId="39B1D6CA" w14:textId="77777777" w:rsidR="002217D3" w:rsidRDefault="009165AA">
      <w:pPr>
        <w:pStyle w:val="af9"/>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af9"/>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af9"/>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af9"/>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af9"/>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af9"/>
        <w:numPr>
          <w:ilvl w:val="0"/>
          <w:numId w:val="5"/>
        </w:numPr>
        <w:jc w:val="left"/>
        <w:rPr>
          <w:rFonts w:ascii="Times New Roman" w:hAnsi="Times New Roman" w:cs="Times New Roman"/>
          <w:bCs/>
        </w:rPr>
      </w:pPr>
      <w:r>
        <w:rPr>
          <w:rFonts w:ascii="Times New Roman" w:hAnsi="Times New Roman" w:cs="Times New Roman"/>
          <w:bCs/>
        </w:rPr>
        <w:t xml:space="preserve">Study the performance and specification impacts on frequency </w:t>
      </w:r>
      <w:proofErr w:type="gramStart"/>
      <w:r>
        <w:rPr>
          <w:rFonts w:ascii="Times New Roman" w:hAnsi="Times New Roman" w:cs="Times New Roman"/>
          <w:bCs/>
        </w:rPr>
        <w:t>domain based</w:t>
      </w:r>
      <w:proofErr w:type="gramEnd"/>
      <w:r>
        <w:rPr>
          <w:rFonts w:ascii="Times New Roman" w:hAnsi="Times New Roman" w:cs="Times New Roman"/>
          <w:bCs/>
        </w:rPr>
        <w:t xml:space="preserve"> solutions for PUSCH, including</w:t>
      </w:r>
    </w:p>
    <w:p w14:paraId="28AA8818"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lastRenderedPageBreak/>
        <w:t>Enhancements on frequency hopping for PUSCH repetition type B</w:t>
      </w:r>
    </w:p>
    <w:p w14:paraId="2F9491FE"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af9"/>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af9"/>
        <w:numPr>
          <w:ilvl w:val="0"/>
          <w:numId w:val="5"/>
        </w:numPr>
        <w:jc w:val="left"/>
        <w:rPr>
          <w:rFonts w:ascii="Times New Roman" w:hAnsi="Times New Roman" w:cs="Times New Roman"/>
          <w:bCs/>
        </w:rPr>
      </w:pPr>
      <w:r>
        <w:rPr>
          <w:rFonts w:ascii="Times New Roman" w:hAnsi="Times New Roman" w:cs="Times New Roman"/>
          <w:bCs/>
        </w:rPr>
        <w:t xml:space="preserve">Study following power </w:t>
      </w:r>
      <w:proofErr w:type="gramStart"/>
      <w:r>
        <w:rPr>
          <w:rFonts w:ascii="Times New Roman" w:hAnsi="Times New Roman" w:cs="Times New Roman"/>
          <w:bCs/>
        </w:rPr>
        <w:t>domain based</w:t>
      </w:r>
      <w:proofErr w:type="gramEnd"/>
      <w:r>
        <w:rPr>
          <w:rFonts w:ascii="Times New Roman" w:hAnsi="Times New Roman" w:cs="Times New Roman"/>
          <w:bCs/>
        </w:rPr>
        <w:t xml:space="preserve"> solution for PUSCH enhancements</w:t>
      </w:r>
    </w:p>
    <w:p w14:paraId="761D178E" w14:textId="77777777" w:rsidR="002217D3" w:rsidRDefault="009165AA">
      <w:pPr>
        <w:pStyle w:val="af9"/>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af9"/>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af9"/>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游明朝"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游明朝" w:hAnsi="Times New Roman" w:cs="Times New Roman"/>
          <w:szCs w:val="21"/>
          <w:lang w:eastAsia="ja-JP"/>
        </w:rPr>
      </w:pPr>
    </w:p>
    <w:p w14:paraId="34E8D529" w14:textId="77777777" w:rsidR="002217D3" w:rsidRDefault="009165AA">
      <w:pPr>
        <w:rPr>
          <w:rStyle w:val="af6"/>
          <w:rFonts w:ascii="Times New Roman" w:hAnsi="Times New Roman" w:cs="Times New Roman"/>
          <w:b/>
          <w:i w:val="0"/>
          <w:iCs w:val="0"/>
          <w:szCs w:val="21"/>
          <w:highlight w:val="green"/>
        </w:rPr>
      </w:pPr>
      <w:bookmarkStart w:id="4" w:name="_Hlk49248398"/>
      <w:r>
        <w:rPr>
          <w:rStyle w:val="af6"/>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af6"/>
          <w:rFonts w:ascii="Times New Roman" w:hAnsi="Times New Roman" w:cs="Times New Roman"/>
          <w:szCs w:val="21"/>
        </w:rPr>
        <w:t xml:space="preserve">Contingent on </w:t>
      </w:r>
      <w:proofErr w:type="gramStart"/>
      <w:r>
        <w:rPr>
          <w:rStyle w:val="af6"/>
          <w:rFonts w:ascii="Times New Roman" w:hAnsi="Times New Roman" w:cs="Times New Roman"/>
          <w:szCs w:val="21"/>
        </w:rPr>
        <w:t>all of</w:t>
      </w:r>
      <w:proofErr w:type="gramEnd"/>
      <w:r>
        <w:rPr>
          <w:rStyle w:val="af6"/>
          <w:rFonts w:ascii="Times New Roman" w:hAnsi="Times New Roman" w:cs="Times New Roman"/>
          <w:szCs w:val="21"/>
        </w:rPr>
        <w:t xml:space="preserve">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lastRenderedPageBreak/>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af5"/>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Reflective arrays</w:t>
      </w:r>
      <w:bookmarkEnd w:id="4"/>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Contingent on </w:t>
      </w:r>
      <w:proofErr w:type="gramStart"/>
      <w:r>
        <w:rPr>
          <w:rFonts w:ascii="Times New Roman" w:hAnsi="Times New Roman" w:cs="Times New Roman"/>
          <w:szCs w:val="21"/>
        </w:rPr>
        <w:t>all of</w:t>
      </w:r>
      <w:proofErr w:type="gramEnd"/>
      <w:r>
        <w:rPr>
          <w:rFonts w:ascii="Times New Roman" w:hAnsi="Times New Roman" w:cs="Times New Roman"/>
          <w:szCs w:val="21"/>
        </w:rPr>
        <w:t xml:space="preserve"> the outcome of sub-agenda 8.8.1 regarding PUCCH enhancements, the following schemes for PUCCH coverage enhancement can be further studied</w:t>
      </w:r>
    </w:p>
    <w:p w14:paraId="25DA155D"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lastRenderedPageBreak/>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游明朝"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游明朝"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 xml:space="preserve">Study whether or how to enhance </w:t>
      </w:r>
      <w:proofErr w:type="spellStart"/>
      <w:r>
        <w:rPr>
          <w:rFonts w:ascii="Times New Roman" w:hAnsi="Times New Roman" w:cs="Times New Roman"/>
          <w:szCs w:val="21"/>
        </w:rPr>
        <w:t>MsgA</w:t>
      </w:r>
      <w:proofErr w:type="spellEnd"/>
      <w:r>
        <w:rPr>
          <w:rFonts w:ascii="Times New Roman" w:hAnsi="Times New Roman" w:cs="Times New Roman"/>
          <w:szCs w:val="21"/>
        </w:rPr>
        <w:t>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lastRenderedPageBreak/>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4"/>
        <w:tblW w:w="0" w:type="auto"/>
        <w:tblLook w:val="04A0" w:firstRow="1" w:lastRow="0" w:firstColumn="1" w:lastColumn="0" w:noHBand="0" w:noVBand="1"/>
      </w:tblPr>
      <w:tblGrid>
        <w:gridCol w:w="1025"/>
        <w:gridCol w:w="1366"/>
        <w:gridCol w:w="7345"/>
      </w:tblGrid>
      <w:tr w:rsidR="002217D3" w14:paraId="3EAA4B23" w14:textId="77777777" w:rsidTr="00E94284">
        <w:trPr>
          <w:trHeight w:val="320"/>
        </w:trPr>
        <w:tc>
          <w:tcPr>
            <w:tcW w:w="1151" w:type="dxa"/>
          </w:tcPr>
          <w:p w14:paraId="0ACD0752"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C</w:t>
            </w:r>
            <w:r>
              <w:rPr>
                <w:rStyle w:val="af7"/>
                <w:rFonts w:ascii="Times New Roman" w:eastAsia="SimSun" w:hAnsi="Times New Roman" w:cs="Times New Roman"/>
                <w:bCs/>
                <w:color w:val="auto"/>
                <w:szCs w:val="21"/>
                <w:u w:val="none"/>
                <w:lang w:val="en-US"/>
              </w:rPr>
              <w:t>ompany</w:t>
            </w:r>
          </w:p>
        </w:tc>
        <w:tc>
          <w:tcPr>
            <w:tcW w:w="2144" w:type="dxa"/>
          </w:tcPr>
          <w:p w14:paraId="769E8916"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S</w:t>
            </w:r>
            <w:r>
              <w:rPr>
                <w:rStyle w:val="af7"/>
                <w:rFonts w:ascii="Times New Roman" w:eastAsia="SimSun" w:hAnsi="Times New Roman" w:cs="Times New Roman"/>
                <w:bCs/>
                <w:color w:val="auto"/>
                <w:szCs w:val="21"/>
                <w:u w:val="none"/>
                <w:lang w:val="en-US"/>
              </w:rPr>
              <w:t>olution</w:t>
            </w:r>
          </w:p>
        </w:tc>
        <w:tc>
          <w:tcPr>
            <w:tcW w:w="6667" w:type="dxa"/>
          </w:tcPr>
          <w:p w14:paraId="3AFE08F4"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Detailed simulation results</w:t>
            </w:r>
          </w:p>
        </w:tc>
      </w:tr>
      <w:tr w:rsidR="002217D3" w14:paraId="004DB078" w14:textId="77777777" w:rsidTr="00E94284">
        <w:trPr>
          <w:trHeight w:val="312"/>
        </w:trPr>
        <w:tc>
          <w:tcPr>
            <w:tcW w:w="1151" w:type="dxa"/>
            <w:vMerge w:val="restart"/>
            <w:vAlign w:val="center"/>
          </w:tcPr>
          <w:p w14:paraId="26115708"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lastRenderedPageBreak/>
              <w:t>China Telecom</w:t>
            </w:r>
          </w:p>
        </w:tc>
        <w:tc>
          <w:tcPr>
            <w:tcW w:w="2144" w:type="dxa"/>
            <w:vAlign w:val="center"/>
          </w:tcPr>
          <w:p w14:paraId="0244952B" w14:textId="77777777" w:rsidR="002217D3" w:rsidRDefault="009165AA">
            <w:pPr>
              <w:widowControl/>
              <w:jc w:val="center"/>
              <w:rPr>
                <w:rStyle w:val="af7"/>
                <w:rFonts w:ascii="Times New Roman" w:eastAsia="SimSun" w:hAnsi="Times New Roman" w:cs="Times New Roman"/>
                <w:bCs/>
                <w:color w:val="auto"/>
                <w:szCs w:val="21"/>
                <w:u w:val="none"/>
                <w:lang w:val="en-US"/>
              </w:rPr>
            </w:pPr>
            <w:r>
              <w:rPr>
                <w:rFonts w:ascii="Times New Roman" w:hAnsi="Times New Roman" w:cs="Times New Roman"/>
                <w:szCs w:val="21"/>
              </w:rPr>
              <w:t xml:space="preserve">Repetitions counted </w:t>
            </w:r>
            <w:proofErr w:type="gramStart"/>
            <w:r>
              <w:rPr>
                <w:rFonts w:ascii="Times New Roman" w:hAnsi="Times New Roman" w:cs="Times New Roman"/>
                <w:szCs w:val="21"/>
              </w:rPr>
              <w:t>on the basis of</w:t>
            </w:r>
            <w:proofErr w:type="gramEnd"/>
            <w:r>
              <w:rPr>
                <w:rFonts w:ascii="Times New Roman" w:hAnsi="Times New Roman" w:cs="Times New Roman"/>
                <w:szCs w:val="21"/>
              </w:rPr>
              <w:t xml:space="preserve"> available UL slots</w:t>
            </w:r>
          </w:p>
        </w:tc>
        <w:tc>
          <w:tcPr>
            <w:tcW w:w="6667" w:type="dxa"/>
          </w:tcPr>
          <w:p w14:paraId="1C1B3C22" w14:textId="77777777" w:rsidR="002217D3" w:rsidRDefault="009165AA">
            <w:pPr>
              <w:pStyle w:val="aa"/>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 xml:space="preserve"> Fig.1-1 O2I</w:t>
            </w:r>
          </w:p>
          <w:p w14:paraId="09111F0D" w14:textId="77777777" w:rsidR="002217D3" w:rsidRDefault="009165AA">
            <w:pPr>
              <w:pStyle w:val="aa"/>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Default="009165AA">
            <w:pPr>
              <w:pStyle w:val="aa"/>
              <w:jc w:val="center"/>
              <w:rPr>
                <w:rStyle w:val="af7"/>
                <w:rFonts w:ascii="Times New Roman" w:hAnsi="Times New Roman" w:cs="Times New Roman"/>
                <w:color w:val="auto"/>
                <w:u w:val="none"/>
                <w:lang w:val="en-US"/>
              </w:rPr>
            </w:pPr>
            <w:r>
              <w:rPr>
                <w:rFonts w:ascii="Times New Roman" w:hAnsi="Times New Roman" w:cs="Times New Roman"/>
                <w:lang w:eastAsia="zh-CN"/>
              </w:rPr>
              <w:t>Fig.1-2 O2O</w:t>
            </w:r>
          </w:p>
        </w:tc>
      </w:tr>
      <w:tr w:rsidR="002217D3" w14:paraId="380A4C26" w14:textId="77777777" w:rsidTr="00E94284">
        <w:trPr>
          <w:trHeight w:val="320"/>
        </w:trPr>
        <w:tc>
          <w:tcPr>
            <w:tcW w:w="1151" w:type="dxa"/>
            <w:vMerge/>
          </w:tcPr>
          <w:p w14:paraId="3F77A1EB"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6B8B824C" w14:textId="77777777" w:rsidR="002217D3" w:rsidRDefault="009165AA">
            <w:pPr>
              <w:widowControl/>
              <w:jc w:val="center"/>
              <w:rPr>
                <w:rStyle w:val="af7"/>
                <w:rFonts w:ascii="Times New Roman" w:eastAsia="SimSun" w:hAnsi="Times New Roman"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6667" w:type="dxa"/>
          </w:tcPr>
          <w:p w14:paraId="6212823C" w14:textId="77777777" w:rsidR="002217D3" w:rsidRDefault="009165AA">
            <w:pPr>
              <w:pStyle w:val="af9"/>
              <w:ind w:left="0"/>
              <w:jc w:val="center"/>
              <w:rPr>
                <w:rFonts w:ascii="Times New Roman" w:hAnsi="Times New Roman"/>
              </w:rPr>
            </w:pPr>
            <w:r>
              <w:rPr>
                <w:rFonts w:ascii="Times New Roman" w:hAnsi="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Default="009165AA">
            <w:pPr>
              <w:pStyle w:val="af9"/>
              <w:ind w:left="0"/>
              <w:jc w:val="center"/>
              <w:rPr>
                <w:rFonts w:ascii="Times New Roman" w:eastAsia="SimSun" w:hAnsi="Times New Roman"/>
                <w:sz w:val="20"/>
                <w:szCs w:val="20"/>
              </w:rPr>
            </w:pPr>
            <w:r>
              <w:rPr>
                <w:rFonts w:ascii="Times New Roman" w:eastAsia="SimSun" w:hAnsi="Times New Roman"/>
                <w:sz w:val="20"/>
                <w:szCs w:val="20"/>
              </w:rPr>
              <w:t>Fig.2-1 O2I</w:t>
            </w:r>
          </w:p>
          <w:p w14:paraId="5DEFAD4B" w14:textId="77777777" w:rsidR="002217D3" w:rsidRDefault="002217D3">
            <w:pPr>
              <w:widowControl/>
              <w:jc w:val="center"/>
              <w:rPr>
                <w:rStyle w:val="af7"/>
                <w:rFonts w:ascii="Times New Roman" w:eastAsia="SimSun" w:hAnsi="Times New Roman" w:cs="Times New Roman"/>
                <w:bCs/>
                <w:color w:val="auto"/>
                <w:szCs w:val="21"/>
                <w:u w:val="none"/>
                <w:lang w:val="en-US"/>
              </w:rPr>
            </w:pPr>
          </w:p>
          <w:p w14:paraId="4ED7F016" w14:textId="77777777" w:rsidR="002217D3" w:rsidRDefault="009165AA">
            <w:pPr>
              <w:widowControl/>
              <w:jc w:val="center"/>
              <w:rPr>
                <w:rStyle w:val="af7"/>
                <w:rFonts w:ascii="Times New Roman" w:eastAsia="SimSun" w:hAnsi="Times New Roman" w:cs="Times New Roman"/>
                <w:bCs/>
                <w:color w:val="auto"/>
                <w:szCs w:val="21"/>
                <w:u w:val="none"/>
                <w:lang w:val="en-US"/>
              </w:rPr>
            </w:pPr>
            <w:r>
              <w:rPr>
                <w:noProof/>
                <w:szCs w:val="21"/>
              </w:rPr>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Default="009165AA">
            <w:pPr>
              <w:pStyle w:val="af9"/>
              <w:ind w:left="0"/>
              <w:jc w:val="center"/>
              <w:rPr>
                <w:rStyle w:val="af7"/>
                <w:rFonts w:ascii="Times New Roman" w:eastAsia="SimSun" w:hAnsi="Times New Roman"/>
                <w:color w:val="auto"/>
                <w:kern w:val="0"/>
                <w:sz w:val="20"/>
                <w:szCs w:val="20"/>
                <w:u w:val="none"/>
                <w:lang w:val="en-US"/>
              </w:rPr>
            </w:pPr>
            <w:r>
              <w:rPr>
                <w:rFonts w:ascii="Times New Roman" w:eastAsia="SimSun" w:hAnsi="Times New Roman"/>
                <w:sz w:val="20"/>
                <w:szCs w:val="20"/>
              </w:rPr>
              <w:t>Fig.2-2 O2O</w:t>
            </w:r>
          </w:p>
        </w:tc>
      </w:tr>
      <w:tr w:rsidR="002217D3" w14:paraId="2D1BB2A7" w14:textId="77777777" w:rsidTr="00E94284">
        <w:trPr>
          <w:trHeight w:val="320"/>
        </w:trPr>
        <w:tc>
          <w:tcPr>
            <w:tcW w:w="1151" w:type="dxa"/>
            <w:vMerge/>
          </w:tcPr>
          <w:p w14:paraId="7E181C07"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7DF82AA8" w14:textId="77777777" w:rsidR="002217D3" w:rsidRDefault="009165AA">
            <w:pPr>
              <w:widowControl/>
              <w:jc w:val="center"/>
              <w:rPr>
                <w:rStyle w:val="af7"/>
                <w:rFonts w:ascii="Times New Roman" w:eastAsia="SimSun" w:hAnsi="Times New Roman"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6667" w:type="dxa"/>
          </w:tcPr>
          <w:p w14:paraId="34896173" w14:textId="77777777" w:rsidR="002217D3" w:rsidRDefault="009165AA">
            <w:pPr>
              <w:widowControl/>
              <w:jc w:val="center"/>
              <w:rPr>
                <w:rStyle w:val="af7"/>
                <w:rFonts w:ascii="Times New Roman" w:eastAsia="SimSun" w:hAnsi="Times New Roman" w:cs="Times New Roman"/>
                <w:bCs/>
                <w:color w:val="auto"/>
                <w:szCs w:val="21"/>
                <w:u w:val="none"/>
                <w:lang w:val="en-US"/>
              </w:rPr>
            </w:pPr>
            <w:r>
              <w:rPr>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Default="009165AA">
            <w:pPr>
              <w:pStyle w:val="af9"/>
              <w:ind w:left="0"/>
              <w:jc w:val="center"/>
              <w:rPr>
                <w:rFonts w:ascii="Times New Roman" w:eastAsia="SimSun" w:hAnsi="Times New Roman"/>
                <w:sz w:val="20"/>
                <w:szCs w:val="20"/>
              </w:rPr>
            </w:pPr>
            <w:r>
              <w:rPr>
                <w:rFonts w:ascii="Times New Roman" w:eastAsia="SimSun" w:hAnsi="Times New Roman"/>
                <w:sz w:val="20"/>
                <w:szCs w:val="20"/>
              </w:rPr>
              <w:t>Fig.3-1 O2I</w:t>
            </w:r>
          </w:p>
          <w:p w14:paraId="7406F2F8" w14:textId="77777777" w:rsidR="002217D3" w:rsidRDefault="002217D3">
            <w:pPr>
              <w:widowControl/>
              <w:jc w:val="center"/>
              <w:rPr>
                <w:rStyle w:val="af7"/>
                <w:rFonts w:ascii="Times New Roman" w:eastAsia="SimSun" w:hAnsi="Times New Roman" w:cs="Times New Roman"/>
                <w:bCs/>
                <w:color w:val="auto"/>
                <w:szCs w:val="21"/>
                <w:u w:val="none"/>
                <w:lang w:val="en-US"/>
              </w:rPr>
            </w:pPr>
          </w:p>
          <w:p w14:paraId="49A40C5A" w14:textId="77777777" w:rsidR="002217D3" w:rsidRDefault="009165AA">
            <w:pPr>
              <w:widowControl/>
              <w:jc w:val="center"/>
              <w:rPr>
                <w:rStyle w:val="af7"/>
                <w:rFonts w:ascii="Times New Roman" w:eastAsia="SimSun" w:hAnsi="Times New Roman" w:cs="Times New Roman"/>
                <w:bCs/>
                <w:color w:val="auto"/>
                <w:szCs w:val="21"/>
                <w:u w:val="none"/>
                <w:lang w:val="en-US"/>
              </w:rPr>
            </w:pPr>
            <w:r>
              <w:rPr>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Default="009165AA">
            <w:pPr>
              <w:pStyle w:val="af9"/>
              <w:ind w:left="0"/>
              <w:jc w:val="center"/>
              <w:rPr>
                <w:rFonts w:ascii="Times New Roman" w:eastAsia="SimSun" w:hAnsi="Times New Roman"/>
                <w:sz w:val="20"/>
                <w:szCs w:val="20"/>
              </w:rPr>
            </w:pPr>
            <w:r>
              <w:rPr>
                <w:rFonts w:ascii="Times New Roman" w:eastAsia="SimSun" w:hAnsi="Times New Roman"/>
                <w:sz w:val="20"/>
                <w:szCs w:val="20"/>
              </w:rPr>
              <w:t>Fig.3-2 O2O</w:t>
            </w:r>
          </w:p>
          <w:p w14:paraId="4233A002" w14:textId="77777777" w:rsidR="002217D3" w:rsidRDefault="002217D3">
            <w:pPr>
              <w:widowControl/>
              <w:jc w:val="center"/>
              <w:rPr>
                <w:rStyle w:val="af7"/>
                <w:rFonts w:ascii="Times New Roman" w:eastAsia="SimSun" w:hAnsi="Times New Roman" w:cs="Times New Roman"/>
                <w:bCs/>
                <w:color w:val="auto"/>
                <w:szCs w:val="21"/>
                <w:u w:val="none"/>
                <w:lang w:val="en-US"/>
              </w:rPr>
            </w:pPr>
          </w:p>
          <w:p w14:paraId="518E357B" w14:textId="77777777" w:rsidR="002217D3" w:rsidRDefault="009165AA">
            <w:pPr>
              <w:widowControl/>
              <w:jc w:val="center"/>
              <w:rPr>
                <w:rStyle w:val="af7"/>
                <w:rFonts w:ascii="Times New Roman" w:eastAsia="SimSun" w:hAnsi="Times New Roman" w:cs="Times New Roman"/>
                <w:bCs/>
                <w:color w:val="auto"/>
                <w:szCs w:val="21"/>
                <w:u w:val="none"/>
                <w:lang w:val="en-US"/>
              </w:rPr>
            </w:pPr>
            <w:r>
              <w:rPr>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Default="009165AA">
            <w:pPr>
              <w:widowControl/>
              <w:jc w:val="center"/>
              <w:rPr>
                <w:rStyle w:val="af7"/>
                <w:rFonts w:ascii="Times New Roman" w:eastAsia="SimSun" w:hAnsi="Times New Roman" w:cs="Times New Roman"/>
                <w:bCs/>
                <w:color w:val="auto"/>
                <w:szCs w:val="21"/>
                <w:u w:val="none"/>
                <w:lang w:val="en-US"/>
              </w:rPr>
            </w:pPr>
            <w:r>
              <w:rPr>
                <w:rFonts w:ascii="Times New Roman" w:hAnsi="Times New Roman" w:cs="Times New Roman"/>
              </w:rPr>
              <w:t xml:space="preserve">Fig.4 </w:t>
            </w:r>
            <w:proofErr w:type="spellStart"/>
            <w:r>
              <w:rPr>
                <w:rFonts w:ascii="Times New Roman" w:hAnsi="Times New Roman" w:cs="Times New Roman"/>
              </w:rPr>
              <w:t>eMBB</w:t>
            </w:r>
            <w:proofErr w:type="spellEnd"/>
          </w:p>
        </w:tc>
      </w:tr>
      <w:tr w:rsidR="002217D3" w14:paraId="005699EA" w14:textId="77777777" w:rsidTr="00E94284">
        <w:trPr>
          <w:trHeight w:val="320"/>
        </w:trPr>
        <w:tc>
          <w:tcPr>
            <w:tcW w:w="1151" w:type="dxa"/>
            <w:vMerge/>
          </w:tcPr>
          <w:p w14:paraId="1AA17634"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3F4071F2"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6667" w:type="dxa"/>
          </w:tcPr>
          <w:p w14:paraId="26602E94"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 xml:space="preserve">Fig.5-1 </w:t>
            </w:r>
            <w:proofErr w:type="spellStart"/>
            <w:r>
              <w:rPr>
                <w:rFonts w:ascii="Times New Roman" w:hAnsi="Times New Roman" w:cs="Times New Roman"/>
                <w:lang w:eastAsia="zh-CN"/>
              </w:rPr>
              <w:t>eMBB</w:t>
            </w:r>
            <w:proofErr w:type="spellEnd"/>
          </w:p>
          <w:p w14:paraId="19ECB3D6" w14:textId="77777777" w:rsidR="002217D3" w:rsidRDefault="002217D3">
            <w:pPr>
              <w:widowControl/>
              <w:jc w:val="center"/>
              <w:rPr>
                <w:rFonts w:ascii="Times New Roman" w:eastAsia="SimSun" w:hAnsi="Times New Roman" w:cs="Times New Roman"/>
                <w:szCs w:val="21"/>
              </w:rPr>
            </w:pPr>
          </w:p>
          <w:p w14:paraId="28BBD3B6"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lastRenderedPageBreak/>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Fig.5-2 VoIP</w:t>
            </w:r>
          </w:p>
        </w:tc>
      </w:tr>
      <w:tr w:rsidR="002217D3" w14:paraId="24BB4AD0" w14:textId="77777777" w:rsidTr="00E94284">
        <w:trPr>
          <w:trHeight w:val="320"/>
        </w:trPr>
        <w:tc>
          <w:tcPr>
            <w:tcW w:w="1151" w:type="dxa"/>
            <w:vMerge/>
          </w:tcPr>
          <w:p w14:paraId="155B4CF9"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6AA4B151" w14:textId="77777777" w:rsidR="002217D3" w:rsidRDefault="009165AA">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6667" w:type="dxa"/>
          </w:tcPr>
          <w:p w14:paraId="4B3355DC" w14:textId="77777777" w:rsidR="002217D3" w:rsidRDefault="009165AA">
            <w:pPr>
              <w:widowControl/>
              <w:jc w:val="center"/>
              <w:rPr>
                <w:rFonts w:ascii="Times New Roman" w:eastAsia="SimSun" w:hAnsi="Times New Roman" w:cs="Times New Roman"/>
                <w:szCs w:val="21"/>
              </w:rPr>
            </w:pPr>
            <w:r>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rPr>
              <w:t>Fig.6</w:t>
            </w:r>
          </w:p>
        </w:tc>
      </w:tr>
      <w:tr w:rsidR="002217D3" w14:paraId="7D8F38DF" w14:textId="77777777" w:rsidTr="00E94284">
        <w:trPr>
          <w:trHeight w:val="320"/>
        </w:trPr>
        <w:tc>
          <w:tcPr>
            <w:tcW w:w="1151" w:type="dxa"/>
            <w:vMerge/>
          </w:tcPr>
          <w:p w14:paraId="4031E4C8"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5522909E"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Sub-PRB transmission</w:t>
            </w:r>
          </w:p>
        </w:tc>
        <w:tc>
          <w:tcPr>
            <w:tcW w:w="6667" w:type="dxa"/>
          </w:tcPr>
          <w:p w14:paraId="2A12CD93" w14:textId="678793BE" w:rsidR="002217D3" w:rsidRDefault="008021E9">
            <w:pPr>
              <w:widowControl/>
              <w:jc w:val="center"/>
              <w:rPr>
                <w:rFonts w:ascii="Times New Roman" w:eastAsia="DengXian" w:hAnsi="Times New Roman" w:cs="Times New Roman"/>
                <w:szCs w:val="21"/>
              </w:rPr>
            </w:pPr>
            <w:r>
              <w:rPr>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Default="009165AA">
            <w:pPr>
              <w:widowControl/>
              <w:jc w:val="center"/>
              <w:rPr>
                <w:rFonts w:ascii="Times New Roman" w:eastAsia="DengXian" w:hAnsi="Times New Roman" w:cs="Times New Roman"/>
                <w:szCs w:val="21"/>
              </w:rPr>
            </w:pPr>
            <w:r>
              <w:rPr>
                <w:rFonts w:ascii="Times New Roman" w:hAnsi="Times New Roman" w:cs="Times New Roman"/>
              </w:rPr>
              <w:t>Fig.7</w:t>
            </w:r>
          </w:p>
        </w:tc>
      </w:tr>
      <w:tr w:rsidR="002217D3" w14:paraId="62B33496" w14:textId="77777777" w:rsidTr="00E94284">
        <w:trPr>
          <w:trHeight w:val="320"/>
        </w:trPr>
        <w:tc>
          <w:tcPr>
            <w:tcW w:w="1151" w:type="dxa"/>
            <w:vMerge/>
          </w:tcPr>
          <w:p w14:paraId="7A85ADA2"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75630BF8"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6667" w:type="dxa"/>
          </w:tcPr>
          <w:p w14:paraId="73CF2D7D"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Fig.8-1 TDD (DDDSUDDSUU)</w:t>
            </w:r>
          </w:p>
          <w:p w14:paraId="20171F5F" w14:textId="77777777" w:rsidR="002217D3" w:rsidRDefault="002217D3">
            <w:pPr>
              <w:widowControl/>
              <w:jc w:val="center"/>
              <w:rPr>
                <w:rFonts w:ascii="Times New Roman" w:eastAsia="SimSun" w:hAnsi="Times New Roman" w:cs="Times New Roman"/>
                <w:bCs/>
                <w:szCs w:val="21"/>
              </w:rPr>
            </w:pPr>
          </w:p>
          <w:p w14:paraId="321B3F47"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rPr>
              <w:lastRenderedPageBreak/>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Fig.8-2 FDD</w:t>
            </w:r>
          </w:p>
        </w:tc>
      </w:tr>
      <w:tr w:rsidR="002217D3" w14:paraId="09D3AC71" w14:textId="77777777" w:rsidTr="00E94284">
        <w:trPr>
          <w:trHeight w:val="320"/>
        </w:trPr>
        <w:tc>
          <w:tcPr>
            <w:tcW w:w="1151" w:type="dxa"/>
            <w:vMerge/>
          </w:tcPr>
          <w:p w14:paraId="0FF543CC"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4F36B2C3"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6667" w:type="dxa"/>
          </w:tcPr>
          <w:p w14:paraId="0074D1E3"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Fig.9-1 Urban scenario</w:t>
            </w:r>
          </w:p>
          <w:p w14:paraId="7472368C"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Fig.9-2 Rural scenario</w:t>
            </w:r>
          </w:p>
        </w:tc>
      </w:tr>
      <w:tr w:rsidR="002217D3" w14:paraId="198547C1" w14:textId="77777777" w:rsidTr="00E94284">
        <w:trPr>
          <w:trHeight w:val="320"/>
        </w:trPr>
        <w:tc>
          <w:tcPr>
            <w:tcW w:w="1151" w:type="dxa"/>
            <w:vMerge w:val="restart"/>
            <w:vAlign w:val="center"/>
          </w:tcPr>
          <w:p w14:paraId="188B2EA4"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ZTE</w:t>
            </w:r>
          </w:p>
        </w:tc>
        <w:tc>
          <w:tcPr>
            <w:tcW w:w="2144" w:type="dxa"/>
          </w:tcPr>
          <w:p w14:paraId="2E88F6E9"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Increase the number of repetitions for PUSCH repetition type A</w:t>
            </w:r>
          </w:p>
          <w:p w14:paraId="57751E5D" w14:textId="77777777" w:rsidR="002217D3" w:rsidRDefault="002217D3">
            <w:pPr>
              <w:widowControl/>
              <w:jc w:val="center"/>
              <w:rPr>
                <w:rFonts w:ascii="Times New Roman" w:eastAsia="SimSun" w:hAnsi="Times New Roman" w:cs="Times New Roman"/>
                <w:bCs/>
                <w:sz w:val="20"/>
                <w:szCs w:val="20"/>
              </w:rPr>
            </w:pPr>
          </w:p>
        </w:tc>
        <w:tc>
          <w:tcPr>
            <w:tcW w:w="6667" w:type="dxa"/>
          </w:tcPr>
          <w:p w14:paraId="431AA7D5"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lastRenderedPageBreak/>
              <w:t>Figure</w:t>
            </w:r>
            <w:r>
              <w:rPr>
                <w:rFonts w:ascii="Times New Roman" w:hAnsi="Times New Roman" w:cs="Times New Roman"/>
                <w:iCs/>
                <w:sz w:val="20"/>
                <w:szCs w:val="20"/>
              </w:rPr>
              <w:t xml:space="preserve">. </w:t>
            </w:r>
            <w:r>
              <w:rPr>
                <w:rFonts w:ascii="Times New Roman" w:hAnsi="Times New Roman" w:cs="Times New Roman"/>
                <w:sz w:val="20"/>
                <w:szCs w:val="20"/>
              </w:rPr>
              <w:t xml:space="preserve">Simulation results for VoIP with different </w:t>
            </w:r>
            <w:r>
              <w:rPr>
                <w:rFonts w:ascii="Times New Roman" w:hAnsi="Times New Roman" w:cs="Times New Roman"/>
                <w:sz w:val="20"/>
                <w:szCs w:val="20"/>
                <w:lang w:val="en-GB"/>
              </w:rPr>
              <w:t>number of</w:t>
            </w:r>
            <w:r>
              <w:rPr>
                <w:rFonts w:ascii="Times New Roman" w:hAnsi="Times New Roman" w:cs="Times New Roman"/>
                <w:sz w:val="20"/>
                <w:szCs w:val="20"/>
              </w:rPr>
              <w:t xml:space="preserve"> repetitions and HARQ re-transmissions</w:t>
            </w:r>
          </w:p>
          <w:p w14:paraId="15368CDF" w14:textId="77777777" w:rsidR="002217D3"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eastAsia="DengXian" w:hAnsi="Times New Roman" w:cs="Times New Roman"/>
                <w:sz w:val="20"/>
                <w:szCs w:val="20"/>
                <w:lang w:bidi="ar"/>
              </w:rPr>
              <w:t xml:space="preserve">PUSCH repetition type A </w:t>
            </w:r>
            <w:proofErr w:type="spellStart"/>
            <w:r>
              <w:rPr>
                <w:rFonts w:ascii="Times New Roman" w:eastAsia="DengXian" w:hAnsi="Times New Roman" w:cs="Times New Roman"/>
                <w:sz w:val="20"/>
                <w:szCs w:val="20"/>
                <w:lang w:bidi="ar"/>
              </w:rPr>
              <w:t>i</w:t>
            </w:r>
            <w:proofErr w:type="spellEnd"/>
            <w:r>
              <w:rPr>
                <w:rFonts w:ascii="Times New Roman" w:hAnsi="Times New Roman" w:cs="Times New Roman"/>
                <w:sz w:val="20"/>
                <w:szCs w:val="20"/>
                <w:lang w:val="en-GB"/>
              </w:rPr>
              <w:t>n NR Rel-15</w:t>
            </w:r>
            <w:r>
              <w:rPr>
                <w:rFonts w:ascii="Times New Roman" w:hAnsi="Times New Roman" w:cs="Times New Roman"/>
                <w:sz w:val="20"/>
                <w:szCs w:val="20"/>
              </w:rPr>
              <w:t>/Rel-16</w:t>
            </w:r>
            <w:r>
              <w:rPr>
                <w:rFonts w:ascii="Times New Roman" w:hAnsi="Times New Roman" w:cs="Times New Roman"/>
                <w:sz w:val="20"/>
                <w:szCs w:val="20"/>
                <w:lang w:val="en-GB"/>
              </w:rPr>
              <w:t xml:space="preserve">, </w:t>
            </w:r>
            <w:r>
              <w:rPr>
                <w:rFonts w:ascii="Times New Roman" w:hAnsi="Times New Roman" w:cs="Times New Roman"/>
                <w:sz w:val="20"/>
                <w:szCs w:val="20"/>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Default="009165AA">
            <w:pPr>
              <w:numPr>
                <w:ilvl w:val="0"/>
                <w:numId w:val="11"/>
              </w:numPr>
              <w:rPr>
                <w:rFonts w:ascii="Times New Roman" w:hAnsi="Times New Roman" w:cs="Times New Roman"/>
                <w:sz w:val="20"/>
                <w:szCs w:val="20"/>
              </w:rPr>
            </w:pPr>
            <w:r>
              <w:rPr>
                <w:rFonts w:ascii="Times New Roman" w:hAnsi="Times New Roman" w:cs="Times New Roman"/>
                <w:sz w:val="20"/>
                <w:szCs w:val="20"/>
              </w:rPr>
              <w:t xml:space="preserve">Baseline scheme: 4 repetitions with maximum 1 re-transmission (Max 8 transmissions) </w:t>
            </w:r>
          </w:p>
          <w:p w14:paraId="387271D2" w14:textId="77777777" w:rsidR="002217D3" w:rsidRDefault="009165AA">
            <w:pPr>
              <w:widowControl/>
              <w:numPr>
                <w:ilvl w:val="0"/>
                <w:numId w:val="11"/>
              </w:numPr>
              <w:rPr>
                <w:rFonts w:ascii="Times New Roman" w:eastAsia="SimSun" w:hAnsi="Times New Roman" w:cs="Times New Roman"/>
                <w:bCs/>
                <w:sz w:val="20"/>
                <w:szCs w:val="20"/>
              </w:rPr>
            </w:pPr>
            <w:r>
              <w:rPr>
                <w:rFonts w:ascii="Times New Roman" w:hAnsi="Times New Roman" w:cs="Times New Roman"/>
                <w:sz w:val="20"/>
                <w:szCs w:val="20"/>
              </w:rPr>
              <w:t>Enhanced scheme: 2 repetitions with maximum 3 re-transmissions (Max 8 transmissions).</w:t>
            </w:r>
          </w:p>
        </w:tc>
      </w:tr>
      <w:tr w:rsidR="002217D3" w14:paraId="6FA402D4" w14:textId="77777777" w:rsidTr="00E94284">
        <w:trPr>
          <w:trHeight w:val="320"/>
        </w:trPr>
        <w:tc>
          <w:tcPr>
            <w:tcW w:w="1151" w:type="dxa"/>
            <w:vMerge/>
          </w:tcPr>
          <w:p w14:paraId="291E6F03"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2144" w:type="dxa"/>
          </w:tcPr>
          <w:p w14:paraId="0F958CE6"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Enhancement on PUSCH repetition Type B</w:t>
            </w:r>
          </w:p>
          <w:p w14:paraId="774B1FFA" w14:textId="77777777" w:rsidR="002217D3" w:rsidRDefault="002217D3">
            <w:pPr>
              <w:widowControl/>
              <w:jc w:val="center"/>
              <w:rPr>
                <w:rFonts w:ascii="Times New Roman" w:eastAsia="SimSun" w:hAnsi="Times New Roman" w:cs="Times New Roman"/>
                <w:bCs/>
                <w:sz w:val="20"/>
                <w:szCs w:val="20"/>
              </w:rPr>
            </w:pPr>
          </w:p>
        </w:tc>
        <w:tc>
          <w:tcPr>
            <w:tcW w:w="6667" w:type="dxa"/>
          </w:tcPr>
          <w:p w14:paraId="1816C484" w14:textId="77777777" w:rsidR="002217D3" w:rsidRDefault="009165AA">
            <w:pPr>
              <w:jc w:val="center"/>
              <w:rPr>
                <w:rFonts w:ascii="Times New Roman" w:hAnsi="Times New Roman" w:cs="Times New Roman"/>
                <w:bCs/>
                <w:sz w:val="20"/>
                <w:szCs w:val="20"/>
              </w:rPr>
            </w:pPr>
            <w:r>
              <w:rPr>
                <w:rFonts w:ascii="Times New Roman" w:hAnsi="Times New Roman" w:cs="Times New Roman"/>
                <w:noProof/>
                <w:sz w:val="20"/>
                <w:szCs w:val="20"/>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Cases for PUSCH type B scheduling in frame structure ‘DDDSU’ (S: 10D:2G:2U) </w:t>
            </w:r>
          </w:p>
          <w:p w14:paraId="3E01D226"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Simulation results for above four scheduling cases in frame structure ‘DDDSU’ (S: 10D:2G:2U) </w:t>
            </w:r>
          </w:p>
          <w:p w14:paraId="66BCAF75"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The performance of the enhanced Case 3 and Case 4 is </w:t>
            </w:r>
            <w:proofErr w:type="gramStart"/>
            <w:r>
              <w:rPr>
                <w:rFonts w:ascii="Times New Roman" w:hAnsi="Times New Roman" w:cs="Times New Roman"/>
                <w:sz w:val="20"/>
                <w:szCs w:val="20"/>
              </w:rPr>
              <w:t>similar</w:t>
            </w:r>
            <w:proofErr w:type="gramEnd"/>
            <w:r>
              <w:rPr>
                <w:rFonts w:ascii="Times New Roman" w:hAnsi="Times New Roman" w:cs="Times New Roman"/>
                <w:sz w:val="20"/>
                <w:szCs w:val="20"/>
              </w:rPr>
              <w:t xml:space="preserve"> and both can provide about 0.8 dB gain over the baseline schemes (Case 1 and Case 2). </w:t>
            </w:r>
          </w:p>
        </w:tc>
      </w:tr>
      <w:tr w:rsidR="002217D3" w14:paraId="2B6FBFD9" w14:textId="77777777" w:rsidTr="00E94284">
        <w:trPr>
          <w:trHeight w:val="320"/>
        </w:trPr>
        <w:tc>
          <w:tcPr>
            <w:tcW w:w="1151" w:type="dxa"/>
            <w:vMerge/>
          </w:tcPr>
          <w:p w14:paraId="020D6B5E"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2144" w:type="dxa"/>
          </w:tcPr>
          <w:p w14:paraId="57DC9B70"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Inter-slot FH</w:t>
            </w:r>
          </w:p>
        </w:tc>
        <w:tc>
          <w:tcPr>
            <w:tcW w:w="6667" w:type="dxa"/>
          </w:tcPr>
          <w:p w14:paraId="4543EA8F"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Default="009165AA">
            <w:pPr>
              <w:jc w:val="center"/>
              <w:rPr>
                <w:rFonts w:ascii="Times New Roman" w:hAnsi="Times New Roman" w:cs="Times New Roman"/>
                <w:iCs/>
                <w:sz w:val="20"/>
                <w:szCs w:val="20"/>
              </w:rPr>
            </w:pPr>
            <w:r>
              <w:rPr>
                <w:rFonts w:ascii="Times New Roman" w:hAnsi="Times New Roman" w:cs="Times New Roman"/>
                <w:iCs/>
                <w:sz w:val="20"/>
                <w:szCs w:val="20"/>
              </w:rPr>
              <w:t>Figure. Simulation results for inter-slot frequency hopping</w:t>
            </w:r>
          </w:p>
          <w:p w14:paraId="2C14DB56" w14:textId="77777777" w:rsidR="002217D3" w:rsidRDefault="009165AA">
            <w:pPr>
              <w:jc w:val="left"/>
              <w:rPr>
                <w:rFonts w:ascii="Times New Roman" w:hAnsi="Times New Roman" w:cs="Times New Roman"/>
                <w:b/>
                <w:bCs/>
                <w:i/>
                <w:iCs/>
                <w:sz w:val="20"/>
                <w:szCs w:val="20"/>
              </w:rPr>
            </w:pPr>
            <w:r>
              <w:rPr>
                <w:rFonts w:ascii="Times New Roman" w:hAnsi="Times New Roman" w:cs="Times New Roman"/>
                <w:sz w:val="20"/>
                <w:szCs w:val="20"/>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Default="002217D3">
            <w:pPr>
              <w:widowControl/>
              <w:jc w:val="center"/>
              <w:rPr>
                <w:rFonts w:ascii="Times New Roman" w:eastAsia="SimSun" w:hAnsi="Times New Roman" w:cs="Times New Roman"/>
                <w:bCs/>
                <w:sz w:val="20"/>
                <w:szCs w:val="20"/>
              </w:rPr>
            </w:pPr>
          </w:p>
        </w:tc>
      </w:tr>
      <w:tr w:rsidR="002217D3" w14:paraId="54B61A9C" w14:textId="77777777" w:rsidTr="00E94284">
        <w:trPr>
          <w:trHeight w:val="320"/>
        </w:trPr>
        <w:tc>
          <w:tcPr>
            <w:tcW w:w="1151" w:type="dxa"/>
            <w:vMerge/>
          </w:tcPr>
          <w:p w14:paraId="791FAAF7"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2144" w:type="dxa"/>
          </w:tcPr>
          <w:p w14:paraId="4EEEBC5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Inter-slot frequency hopping with inter-slot bundling to enable cross-slot channel estimation</w:t>
            </w:r>
          </w:p>
          <w:p w14:paraId="37BC4420" w14:textId="77777777" w:rsidR="002217D3" w:rsidRDefault="002217D3">
            <w:pPr>
              <w:widowControl/>
              <w:jc w:val="center"/>
              <w:rPr>
                <w:rFonts w:ascii="Times New Roman" w:eastAsia="SimSun" w:hAnsi="Times New Roman" w:cs="Times New Roman"/>
                <w:bCs/>
                <w:sz w:val="20"/>
                <w:szCs w:val="20"/>
              </w:rPr>
            </w:pPr>
          </w:p>
        </w:tc>
        <w:tc>
          <w:tcPr>
            <w:tcW w:w="6667" w:type="dxa"/>
          </w:tcPr>
          <w:p w14:paraId="4C8E566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6. Performance of PUSCH with cross-slot channel estimation and frequency hopping</w:t>
            </w:r>
          </w:p>
          <w:p w14:paraId="7327B0CA"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As can be observed, cross-slot channel estimation could provide about 0.5 dB gain for PUSCH with 4 repetitions in urban 4GHz scenario. </w:t>
            </w:r>
          </w:p>
        </w:tc>
      </w:tr>
      <w:tr w:rsidR="002217D3" w14:paraId="0F4E2F33" w14:textId="77777777" w:rsidTr="00E94284">
        <w:trPr>
          <w:trHeight w:val="320"/>
        </w:trPr>
        <w:tc>
          <w:tcPr>
            <w:tcW w:w="1151" w:type="dxa"/>
            <w:vMerge/>
          </w:tcPr>
          <w:p w14:paraId="6927BBCB" w14:textId="77777777" w:rsidR="002217D3" w:rsidRDefault="002217D3">
            <w:pPr>
              <w:widowControl/>
              <w:jc w:val="center"/>
              <w:rPr>
                <w:rFonts w:ascii="Times New Roman" w:eastAsia="SimSun" w:hAnsi="Times New Roman" w:cs="Times New Roman"/>
                <w:bCs/>
                <w:sz w:val="20"/>
                <w:szCs w:val="20"/>
              </w:rPr>
            </w:pPr>
          </w:p>
        </w:tc>
        <w:tc>
          <w:tcPr>
            <w:tcW w:w="2144" w:type="dxa"/>
          </w:tcPr>
          <w:p w14:paraId="345C54E1"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bCs/>
                <w:sz w:val="20"/>
                <w:szCs w:val="20"/>
              </w:rPr>
              <w:t>Cross-slot channel estimation</w:t>
            </w:r>
          </w:p>
        </w:tc>
        <w:tc>
          <w:tcPr>
            <w:tcW w:w="6667" w:type="dxa"/>
          </w:tcPr>
          <w:p w14:paraId="5531186C"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iCs/>
                <w:sz w:val="20"/>
                <w:szCs w:val="20"/>
              </w:rPr>
              <w:t>Figure. P</w:t>
            </w:r>
            <w:r>
              <w:rPr>
                <w:rFonts w:ascii="Times New Roman" w:hAnsi="Times New Roman" w:cs="Times New Roman"/>
                <w:sz w:val="20"/>
                <w:szCs w:val="20"/>
              </w:rPr>
              <w:t>erformance comparison of PUSCH w/ or w/o DMRS sharing in case frequency hopping is disabled</w:t>
            </w:r>
          </w:p>
          <w:p w14:paraId="522C79EC" w14:textId="77777777" w:rsidR="002217D3" w:rsidRDefault="009165AA">
            <w:pPr>
              <w:jc w:val="left"/>
              <w:rPr>
                <w:rFonts w:ascii="Times New Roman" w:hAnsi="Times New Roman" w:cs="Times New Roman"/>
                <w:sz w:val="20"/>
                <w:szCs w:val="20"/>
              </w:rPr>
            </w:pPr>
            <w:r>
              <w:rPr>
                <w:rFonts w:ascii="Times New Roman" w:hAnsi="Times New Roman" w:cs="Times New Roman"/>
                <w:sz w:val="20"/>
                <w:szCs w:val="20"/>
              </w:rPr>
              <w:t xml:space="preserve">The case with cross-slot channel estimation can provide additional 1.8 dB gain over the baseline case with 8 inter-slot repetitions at target BLER 0.1 in urban scenario. </w:t>
            </w:r>
          </w:p>
        </w:tc>
      </w:tr>
      <w:tr w:rsidR="002217D3" w14:paraId="52BFD6C6" w14:textId="77777777" w:rsidTr="00E94284">
        <w:trPr>
          <w:trHeight w:val="320"/>
        </w:trPr>
        <w:tc>
          <w:tcPr>
            <w:tcW w:w="1151" w:type="dxa"/>
            <w:vMerge/>
          </w:tcPr>
          <w:p w14:paraId="4575708C" w14:textId="77777777" w:rsidR="002217D3" w:rsidRDefault="002217D3">
            <w:pPr>
              <w:widowControl/>
              <w:jc w:val="center"/>
              <w:rPr>
                <w:rFonts w:ascii="Times New Roman" w:eastAsia="SimSun" w:hAnsi="Times New Roman" w:cs="Times New Roman"/>
                <w:bCs/>
                <w:sz w:val="20"/>
                <w:szCs w:val="20"/>
              </w:rPr>
            </w:pPr>
          </w:p>
        </w:tc>
        <w:tc>
          <w:tcPr>
            <w:tcW w:w="2144" w:type="dxa"/>
          </w:tcPr>
          <w:p w14:paraId="456B8D7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Lower DMRS density</w:t>
            </w:r>
          </w:p>
          <w:p w14:paraId="4A1EE991" w14:textId="77777777" w:rsidR="002217D3" w:rsidRDefault="002217D3">
            <w:pPr>
              <w:jc w:val="center"/>
              <w:rPr>
                <w:rFonts w:ascii="Times New Roman" w:hAnsi="Times New Roman" w:cs="Times New Roman"/>
                <w:bCs/>
                <w:sz w:val="20"/>
                <w:szCs w:val="20"/>
              </w:rPr>
            </w:pPr>
          </w:p>
        </w:tc>
        <w:tc>
          <w:tcPr>
            <w:tcW w:w="6667" w:type="dxa"/>
          </w:tcPr>
          <w:p w14:paraId="1EF349A0" w14:textId="77777777" w:rsidR="002217D3" w:rsidRDefault="009165AA">
            <w:pPr>
              <w:spacing w:after="180"/>
              <w:jc w:val="center"/>
              <w:rPr>
                <w:rFonts w:ascii="Times New Roman" w:eastAsia="SimSun" w:hAnsi="Times New Roman" w:cs="Times New Roman"/>
                <w:sz w:val="20"/>
                <w:szCs w:val="20"/>
              </w:rPr>
            </w:pPr>
            <w:r>
              <w:rPr>
                <w:rFonts w:ascii="Times New Roman" w:eastAsia="SimSun" w:hAnsi="Times New Roman" w:cs="Times New Roman"/>
                <w:noProof/>
                <w:sz w:val="20"/>
                <w:szCs w:val="20"/>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Default="009165AA">
            <w:pPr>
              <w:spacing w:after="180"/>
              <w:jc w:val="center"/>
              <w:rPr>
                <w:rFonts w:ascii="Times New Roman" w:eastAsia="SimSun" w:hAnsi="Times New Roman" w:cs="Times New Roman"/>
                <w:sz w:val="20"/>
                <w:szCs w:val="20"/>
              </w:rPr>
            </w:pPr>
            <w:r>
              <w:rPr>
                <w:rFonts w:ascii="Times New Roman" w:hAnsi="Times New Roman" w:cs="Times New Roman"/>
                <w:iCs/>
                <w:sz w:val="20"/>
                <w:szCs w:val="20"/>
              </w:rPr>
              <w:t xml:space="preserve">Figure. Performance results for lower DMRS density </w:t>
            </w:r>
          </w:p>
          <w:p w14:paraId="4EE21802"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About 1 dB gain can be obtained by the enhanced scheme with only mapping DMRS on even PRBs.</w:t>
            </w:r>
          </w:p>
        </w:tc>
      </w:tr>
      <w:tr w:rsidR="00E94284" w14:paraId="62CDDBB3" w14:textId="77777777" w:rsidTr="008B6E4F">
        <w:trPr>
          <w:trHeight w:val="320"/>
        </w:trPr>
        <w:tc>
          <w:tcPr>
            <w:tcW w:w="1151" w:type="dxa"/>
            <w:vMerge w:val="restart"/>
            <w:vAlign w:val="center"/>
          </w:tcPr>
          <w:p w14:paraId="249F3FCD" w14:textId="00073E56" w:rsidR="00E94284" w:rsidRDefault="00E94284" w:rsidP="009B3455">
            <w:pPr>
              <w:widowControl/>
              <w:jc w:val="center"/>
              <w:rPr>
                <w:rFonts w:ascii="Times New Roman" w:eastAsia="SimSun" w:hAnsi="Times New Roman" w:cs="Times New Roman"/>
                <w:bCs/>
                <w:sz w:val="20"/>
                <w:szCs w:val="20"/>
              </w:rPr>
            </w:pPr>
            <w:r>
              <w:rPr>
                <w:rFonts w:ascii="Times New Roman" w:eastAsia="SimSun" w:hAnsi="Times New Roman" w:cs="Times New Roman"/>
                <w:bCs/>
                <w:sz w:val="20"/>
                <w:szCs w:val="20"/>
              </w:rPr>
              <w:lastRenderedPageBreak/>
              <w:t>Inte</w:t>
            </w:r>
            <w:r w:rsidR="009B3455">
              <w:rPr>
                <w:rFonts w:ascii="Times New Roman" w:eastAsia="SimSun" w:hAnsi="Times New Roman" w:cs="Times New Roman"/>
                <w:bCs/>
                <w:sz w:val="20"/>
                <w:szCs w:val="20"/>
              </w:rPr>
              <w:t>l</w:t>
            </w:r>
          </w:p>
        </w:tc>
        <w:tc>
          <w:tcPr>
            <w:tcW w:w="2144" w:type="dxa"/>
            <w:vAlign w:val="center"/>
          </w:tcPr>
          <w:p w14:paraId="0C5F5519" w14:textId="27B363B4" w:rsidR="00E94284" w:rsidRDefault="00E94284" w:rsidP="008B6E4F">
            <w:pPr>
              <w:jc w:val="center"/>
              <w:rPr>
                <w:rFonts w:ascii="Times New Roman" w:hAnsi="Times New Roman" w:cs="Times New Roman"/>
                <w:bCs/>
                <w:sz w:val="20"/>
                <w:szCs w:val="20"/>
              </w:rPr>
            </w:pPr>
            <w:r>
              <w:rPr>
                <w:rFonts w:ascii="Times New Roman" w:hAnsi="Times New Roman" w:cs="Times New Roman"/>
                <w:bCs/>
                <w:sz w:val="20"/>
                <w:szCs w:val="20"/>
              </w:rPr>
              <w:t>N</w:t>
            </w:r>
            <w:r w:rsidRPr="00946A03">
              <w:rPr>
                <w:rFonts w:ascii="Times New Roman" w:hAnsi="Times New Roman" w:cs="Times New Roman"/>
                <w:bCs/>
                <w:sz w:val="20"/>
                <w:szCs w:val="20"/>
              </w:rPr>
              <w:t>umber of repetitions</w:t>
            </w:r>
          </w:p>
        </w:tc>
        <w:tc>
          <w:tcPr>
            <w:tcW w:w="6667" w:type="dxa"/>
          </w:tcPr>
          <w:p w14:paraId="35B1761C" w14:textId="77777777" w:rsidR="00E94284" w:rsidRDefault="00E94284">
            <w:pPr>
              <w:spacing w:after="180"/>
              <w:rPr>
                <w:rFonts w:ascii="Times New Roman" w:hAnsi="Times New Roman" w:cs="Times New Roman"/>
                <w:sz w:val="20"/>
                <w:szCs w:val="20"/>
              </w:rPr>
            </w:pPr>
            <w:r w:rsidRPr="00C72782">
              <w:rPr>
                <w:noProof/>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Default="00E94284">
            <w:pPr>
              <w:spacing w:after="180"/>
              <w:rPr>
                <w:rFonts w:ascii="Times New Roman" w:hAnsi="Times New Roman" w:cs="Times New Roman"/>
                <w:sz w:val="20"/>
                <w:szCs w:val="20"/>
              </w:rPr>
            </w:pPr>
            <w:r w:rsidRPr="00946A03">
              <w:rPr>
                <w:rFonts w:ascii="Times New Roman" w:hAnsi="Times New Roman" w:cs="Times New Roman"/>
                <w:sz w:val="20"/>
                <w:szCs w:val="20"/>
              </w:rPr>
              <w:t>From the figure, it can be observed that link level performance for PUSCH can be improved by increasing the number of repetitions. More specifically, ~2dB performance gain can be observed when doubling the repetition levels for PUSCH.</w:t>
            </w:r>
          </w:p>
        </w:tc>
      </w:tr>
      <w:tr w:rsidR="00E94284" w14:paraId="662BBAA4" w14:textId="77777777" w:rsidTr="005C1405">
        <w:trPr>
          <w:trHeight w:val="320"/>
        </w:trPr>
        <w:tc>
          <w:tcPr>
            <w:tcW w:w="1151" w:type="dxa"/>
            <w:vMerge/>
          </w:tcPr>
          <w:p w14:paraId="0E724EFA" w14:textId="77777777" w:rsidR="00E94284" w:rsidRDefault="00E94284" w:rsidP="00320B48">
            <w:pPr>
              <w:jc w:val="center"/>
              <w:rPr>
                <w:rFonts w:ascii="Times New Roman" w:eastAsia="SimSun" w:hAnsi="Times New Roman" w:cs="Times New Roman"/>
                <w:bCs/>
                <w:sz w:val="20"/>
                <w:szCs w:val="20"/>
              </w:rPr>
            </w:pPr>
          </w:p>
        </w:tc>
        <w:tc>
          <w:tcPr>
            <w:tcW w:w="2144" w:type="dxa"/>
            <w:vAlign w:val="center"/>
          </w:tcPr>
          <w:p w14:paraId="524C8457" w14:textId="767C5E67" w:rsidR="00E94284" w:rsidRDefault="00E94284" w:rsidP="005C1405">
            <w:pPr>
              <w:jc w:val="left"/>
              <w:rPr>
                <w:rFonts w:ascii="Times New Roman" w:hAnsi="Times New Roman" w:cs="Times New Roman"/>
                <w:bCs/>
                <w:sz w:val="20"/>
                <w:szCs w:val="20"/>
              </w:rPr>
            </w:pPr>
            <w:r w:rsidRPr="00946A03">
              <w:rPr>
                <w:rFonts w:ascii="Times New Roman" w:hAnsi="Times New Roman" w:cs="Times New Roman"/>
                <w:bCs/>
                <w:sz w:val="20"/>
                <w:szCs w:val="20"/>
              </w:rPr>
              <w:t>TB spanning multiple slots</w:t>
            </w:r>
          </w:p>
        </w:tc>
        <w:tc>
          <w:tcPr>
            <w:tcW w:w="6667" w:type="dxa"/>
          </w:tcPr>
          <w:p w14:paraId="3EEEE9B3" w14:textId="77777777" w:rsidR="00E94284" w:rsidRDefault="00E94284">
            <w:pPr>
              <w:spacing w:after="180"/>
              <w:rPr>
                <w:rFonts w:ascii="Times New Roman" w:hAnsi="Times New Roman" w:cs="Times New Roman"/>
                <w:sz w:val="20"/>
                <w:szCs w:val="20"/>
              </w:rPr>
            </w:pPr>
            <w:r w:rsidRPr="00B86F4B">
              <w:rPr>
                <w:noProof/>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Default="00E94284" w:rsidP="005A3263">
            <w:pPr>
              <w:spacing w:after="0" w:line="240" w:lineRule="auto"/>
              <w:rPr>
                <w:rFonts w:ascii="Times New Roman" w:hAnsi="Times New Roman" w:cs="Times New Roman"/>
                <w:sz w:val="20"/>
                <w:szCs w:val="20"/>
              </w:rPr>
            </w:pPr>
            <w:r w:rsidRPr="00946A03">
              <w:rPr>
                <w:rFonts w:ascii="Times New Roman" w:hAnsi="Times New Roman" w:cs="Times New Roman"/>
                <w:sz w:val="20"/>
                <w:szCs w:val="20"/>
              </w:rPr>
              <w:t>For single slot transmission, 4 PRBs and 14 symbols with 2 DMRS symbols were used. Further, for a TB spanning multiple slots, 4 slots were used with 1 PRB in each slot</w:t>
            </w:r>
            <w:r>
              <w:rPr>
                <w:rFonts w:ascii="Times New Roman" w:hAnsi="Times New Roman" w:cs="Times New Roman"/>
                <w:sz w:val="20"/>
                <w:szCs w:val="20"/>
              </w:rPr>
              <w:t>.</w:t>
            </w:r>
            <w:r w:rsidR="005A3263">
              <w:rPr>
                <w:rFonts w:ascii="Times New Roman" w:hAnsi="Times New Roman" w:cs="Times New Roman"/>
                <w:sz w:val="20"/>
                <w:szCs w:val="20"/>
              </w:rPr>
              <w:t xml:space="preserve"> </w:t>
            </w:r>
            <w:r w:rsidRPr="00946A03">
              <w:rPr>
                <w:rFonts w:ascii="Times New Roman" w:hAnsi="Times New Roman" w:cs="Times New Roman"/>
                <w:sz w:val="20"/>
                <w:szCs w:val="20"/>
              </w:rPr>
              <w:t>From the figure, it can be observed that these two schemes deliver similar link level simulation performance. However, given that only 1 PRB is occupied for TB spanning 4 slots, ~6dB performance gain can be achieved in term of link budget.</w:t>
            </w:r>
          </w:p>
        </w:tc>
      </w:tr>
      <w:tr w:rsidR="00E94284" w14:paraId="7AAA1362" w14:textId="77777777" w:rsidTr="005C1405">
        <w:trPr>
          <w:trHeight w:val="320"/>
        </w:trPr>
        <w:tc>
          <w:tcPr>
            <w:tcW w:w="1151" w:type="dxa"/>
            <w:vMerge/>
          </w:tcPr>
          <w:p w14:paraId="074A8305" w14:textId="77777777" w:rsidR="00E94284" w:rsidRDefault="00E94284" w:rsidP="00320B48">
            <w:pPr>
              <w:jc w:val="center"/>
              <w:rPr>
                <w:rFonts w:ascii="Times New Roman" w:eastAsia="SimSun" w:hAnsi="Times New Roman" w:cs="Times New Roman"/>
                <w:bCs/>
                <w:sz w:val="20"/>
                <w:szCs w:val="20"/>
              </w:rPr>
            </w:pPr>
          </w:p>
        </w:tc>
        <w:tc>
          <w:tcPr>
            <w:tcW w:w="2144" w:type="dxa"/>
            <w:vAlign w:val="center"/>
          </w:tcPr>
          <w:p w14:paraId="5091087E" w14:textId="2F2C03F6" w:rsidR="00E94284" w:rsidRPr="00946A03"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E</w:t>
            </w:r>
            <w:r w:rsidRPr="00DA4CC3">
              <w:rPr>
                <w:rFonts w:ascii="Times New Roman" w:hAnsi="Times New Roman" w:cs="Times New Roman"/>
                <w:bCs/>
                <w:sz w:val="20"/>
                <w:szCs w:val="20"/>
              </w:rPr>
              <w:t>nhancement on inter-slot frequency hopping and cross-slot channel estimation</w:t>
            </w:r>
          </w:p>
        </w:tc>
        <w:tc>
          <w:tcPr>
            <w:tcW w:w="6667" w:type="dxa"/>
          </w:tcPr>
          <w:p w14:paraId="16A04322" w14:textId="77777777" w:rsidR="00E94284" w:rsidRDefault="00E94284">
            <w:pPr>
              <w:spacing w:after="180"/>
              <w:rPr>
                <w:noProof/>
                <w:lang w:val="en-GB"/>
              </w:rPr>
            </w:pPr>
            <w:r w:rsidRPr="00A84EE2">
              <w:rPr>
                <w:noProof/>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DA4CC3" w:rsidRDefault="00E94284" w:rsidP="008B6E4F">
            <w:p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8 repetitions are used for PUSCH transmission with 1) intra-slot FH, 2) inter-slot FH and 3) enhanced inter-slot FH pattern with same frequency resource in 4 consecutive slots. Further, cross-slot channel estimation is employed with a fixed window size of 4 slots</w:t>
            </w:r>
            <w:r>
              <w:rPr>
                <w:rFonts w:ascii="Times New Roman" w:hAnsi="Times New Roman" w:cs="Times New Roman"/>
                <w:noProof/>
                <w:lang w:val="en-GB"/>
              </w:rPr>
              <w:t xml:space="preserve">. </w:t>
            </w:r>
            <w:r w:rsidRPr="00DA4CC3">
              <w:rPr>
                <w:rFonts w:ascii="Times New Roman" w:hAnsi="Times New Roman" w:cs="Times New Roman"/>
                <w:noProof/>
                <w:lang w:val="en-GB"/>
              </w:rPr>
              <w:t xml:space="preserve">From the figure, it can be observed that </w:t>
            </w:r>
          </w:p>
          <w:p w14:paraId="6671A4D5" w14:textId="5C3E803A" w:rsidR="00E94284" w:rsidRPr="00DA4CC3" w:rsidRDefault="00E94284" w:rsidP="008B6E4F">
            <w:pPr>
              <w:pStyle w:val="af9"/>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Default="00E94284" w:rsidP="008B6E4F">
            <w:pPr>
              <w:pStyle w:val="af9"/>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DA4CC3" w:rsidRDefault="00E94284" w:rsidP="008B6E4F">
            <w:pPr>
              <w:pStyle w:val="af9"/>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14:paraId="4CD83D7B" w14:textId="77777777" w:rsidTr="005C1405">
        <w:trPr>
          <w:trHeight w:val="320"/>
        </w:trPr>
        <w:tc>
          <w:tcPr>
            <w:tcW w:w="1151" w:type="dxa"/>
            <w:vMerge/>
          </w:tcPr>
          <w:p w14:paraId="7B925DAC" w14:textId="77777777" w:rsidR="00E94284" w:rsidRDefault="00E94284" w:rsidP="00320B48">
            <w:pPr>
              <w:jc w:val="center"/>
              <w:rPr>
                <w:rFonts w:ascii="Times New Roman" w:eastAsia="SimSun" w:hAnsi="Times New Roman" w:cs="Times New Roman"/>
                <w:bCs/>
                <w:sz w:val="20"/>
                <w:szCs w:val="20"/>
              </w:rPr>
            </w:pPr>
          </w:p>
        </w:tc>
        <w:tc>
          <w:tcPr>
            <w:tcW w:w="2144" w:type="dxa"/>
            <w:vAlign w:val="center"/>
          </w:tcPr>
          <w:p w14:paraId="39209981" w14:textId="0BB1F88C"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N</w:t>
            </w:r>
            <w:r w:rsidRPr="006339A0">
              <w:rPr>
                <w:rFonts w:ascii="Times New Roman" w:hAnsi="Times New Roman" w:cs="Times New Roman"/>
                <w:bCs/>
                <w:sz w:val="20"/>
                <w:szCs w:val="20"/>
              </w:rPr>
              <w:t>umber of frequency hops</w:t>
            </w:r>
          </w:p>
        </w:tc>
        <w:tc>
          <w:tcPr>
            <w:tcW w:w="6667" w:type="dxa"/>
          </w:tcPr>
          <w:p w14:paraId="5EB028B1" w14:textId="77777777" w:rsidR="00E94284" w:rsidRDefault="00E94284">
            <w:pPr>
              <w:spacing w:after="180"/>
              <w:rPr>
                <w:noProof/>
                <w:lang w:val="en-GB"/>
              </w:rPr>
            </w:pPr>
            <w:r w:rsidRPr="00FF09F3">
              <w:rPr>
                <w:noProof/>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6339A0"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lastRenderedPageBreak/>
              <w:t>I</w:t>
            </w:r>
            <w:r w:rsidRPr="006339A0">
              <w:rPr>
                <w:rFonts w:ascii="Times New Roman" w:hAnsi="Times New Roman" w:cs="Times New Roman"/>
                <w:noProof/>
                <w:lang w:val="en-GB"/>
              </w:rPr>
              <w:t>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14:paraId="3AD905C6" w14:textId="77777777" w:rsidTr="005C1405">
        <w:trPr>
          <w:trHeight w:val="320"/>
        </w:trPr>
        <w:tc>
          <w:tcPr>
            <w:tcW w:w="1151" w:type="dxa"/>
            <w:vMerge/>
          </w:tcPr>
          <w:p w14:paraId="610CE5F2" w14:textId="344DF94D" w:rsidR="00E94284" w:rsidRDefault="00E94284">
            <w:pPr>
              <w:widowControl/>
              <w:jc w:val="center"/>
              <w:rPr>
                <w:rFonts w:ascii="Times New Roman" w:eastAsia="SimSun" w:hAnsi="Times New Roman" w:cs="Times New Roman"/>
                <w:bCs/>
                <w:sz w:val="20"/>
                <w:szCs w:val="20"/>
              </w:rPr>
            </w:pPr>
          </w:p>
        </w:tc>
        <w:tc>
          <w:tcPr>
            <w:tcW w:w="2144" w:type="dxa"/>
            <w:vAlign w:val="center"/>
          </w:tcPr>
          <w:p w14:paraId="46DE5978" w14:textId="1F7CE3CA"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H</w:t>
            </w:r>
            <w:r w:rsidRPr="006339A0">
              <w:rPr>
                <w:rFonts w:ascii="Times New Roman" w:hAnsi="Times New Roman" w:cs="Times New Roman"/>
                <w:bCs/>
                <w:sz w:val="20"/>
                <w:szCs w:val="20"/>
              </w:rPr>
              <w:t>igher DMRS density</w:t>
            </w:r>
          </w:p>
        </w:tc>
        <w:tc>
          <w:tcPr>
            <w:tcW w:w="6667" w:type="dxa"/>
          </w:tcPr>
          <w:p w14:paraId="244A9C14" w14:textId="77777777" w:rsidR="00E94284" w:rsidRDefault="00E94284">
            <w:pPr>
              <w:spacing w:after="180"/>
              <w:rPr>
                <w:noProof/>
                <w:lang w:val="en-GB"/>
              </w:rPr>
            </w:pPr>
            <w:r w:rsidRPr="00D0167E">
              <w:rPr>
                <w:noProof/>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6339A0" w:rsidRDefault="00E94284">
            <w:pPr>
              <w:spacing w:after="180"/>
              <w:rPr>
                <w:rFonts w:ascii="Times New Roman" w:hAnsi="Times New Roman" w:cs="Times New Roman"/>
                <w:noProof/>
                <w:lang w:val="en-GB"/>
              </w:rPr>
            </w:pPr>
            <w:r w:rsidRPr="006339A0">
              <w:rPr>
                <w:rFonts w:ascii="Times New Roman" w:hAnsi="Times New Roman" w:cs="Times New Roman"/>
                <w:noProof/>
                <w:lang w:val="en-GB"/>
              </w:rPr>
              <w:t>it is assumed TBS = 136, MCS = 0 and inter-slot frequency hopping. From the figure, it can be observed that for 8 repetitions, 4 DMRS symbols can achieve better link level performance than 5 and 6 DMRS symbols.</w:t>
            </w:r>
          </w:p>
        </w:tc>
      </w:tr>
      <w:tr w:rsidR="00E94284" w14:paraId="4FC41539" w14:textId="77777777" w:rsidTr="005C1405">
        <w:trPr>
          <w:trHeight w:val="320"/>
        </w:trPr>
        <w:tc>
          <w:tcPr>
            <w:tcW w:w="1151" w:type="dxa"/>
            <w:vMerge/>
          </w:tcPr>
          <w:p w14:paraId="187D3A1E" w14:textId="77777777" w:rsidR="00E94284" w:rsidRDefault="00E94284">
            <w:pPr>
              <w:widowControl/>
              <w:jc w:val="center"/>
              <w:rPr>
                <w:rFonts w:ascii="Times New Roman" w:eastAsia="SimSun" w:hAnsi="Times New Roman" w:cs="Times New Roman"/>
                <w:bCs/>
                <w:sz w:val="20"/>
                <w:szCs w:val="20"/>
              </w:rPr>
            </w:pPr>
          </w:p>
        </w:tc>
        <w:tc>
          <w:tcPr>
            <w:tcW w:w="2144" w:type="dxa"/>
            <w:vAlign w:val="center"/>
          </w:tcPr>
          <w:p w14:paraId="172B516A" w14:textId="380E7F50" w:rsidR="00E94284" w:rsidRDefault="00E94284" w:rsidP="005C1405">
            <w:pPr>
              <w:jc w:val="left"/>
              <w:rPr>
                <w:rFonts w:ascii="Times New Roman" w:hAnsi="Times New Roman" w:cs="Times New Roman"/>
                <w:bCs/>
                <w:sz w:val="20"/>
                <w:szCs w:val="20"/>
              </w:rPr>
            </w:pPr>
            <w:r w:rsidRPr="00E94284">
              <w:rPr>
                <w:rFonts w:ascii="Times New Roman" w:hAnsi="Times New Roman" w:cs="Times New Roman"/>
                <w:bCs/>
                <w:sz w:val="20"/>
                <w:szCs w:val="20"/>
              </w:rPr>
              <w:t>lower DMRS density</w:t>
            </w:r>
          </w:p>
        </w:tc>
        <w:tc>
          <w:tcPr>
            <w:tcW w:w="6667" w:type="dxa"/>
          </w:tcPr>
          <w:p w14:paraId="6860C5ED" w14:textId="77777777" w:rsidR="00E94284" w:rsidRDefault="00E94284">
            <w:pPr>
              <w:spacing w:after="180"/>
              <w:rPr>
                <w:noProof/>
                <w:lang w:val="en-GB"/>
              </w:rPr>
            </w:pPr>
            <w:r w:rsidRPr="008405FA">
              <w:rPr>
                <w:noProof/>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E94284"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T</w:t>
            </w:r>
            <w:r w:rsidRPr="00E94284">
              <w:rPr>
                <w:rFonts w:ascii="Times New Roman" w:hAnsi="Times New Roman" w:cs="Times New Roman"/>
                <w:noProof/>
                <w:lang w:val="en-GB"/>
              </w:rPr>
              <w: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A84EE2" w:rsidRDefault="00E94284" w:rsidP="008B6E4F">
            <w:pPr>
              <w:spacing w:after="0" w:line="240" w:lineRule="auto"/>
              <w:rPr>
                <w:noProof/>
                <w:lang w:val="en-GB"/>
              </w:rPr>
            </w:pPr>
            <w:r w:rsidRPr="00E94284">
              <w:rPr>
                <w:rFonts w:ascii="Times New Roman" w:hAnsi="Times New Roman" w:cs="Times New Roman"/>
                <w:noProof/>
                <w:lang w:val="en-GB"/>
              </w:rPr>
              <w:lastRenderedPageBreak/>
              <w:t>From the figure, it can be observed that for 8 repetitions with intra-slot frequency hopping, performance difference is small for the cases when DMRS symbols are not allocated in odd slots and when DMRS symbols are allocated in every slot.</w:t>
            </w:r>
          </w:p>
        </w:tc>
      </w:tr>
      <w:tr w:rsidR="006339A0" w14:paraId="2142CB8E" w14:textId="77777777" w:rsidTr="00E94284">
        <w:trPr>
          <w:trHeight w:val="320"/>
        </w:trPr>
        <w:tc>
          <w:tcPr>
            <w:tcW w:w="1151" w:type="dxa"/>
          </w:tcPr>
          <w:p w14:paraId="1429FBCA" w14:textId="71B399C5" w:rsidR="006339A0" w:rsidRPr="002466C0" w:rsidRDefault="002466C0">
            <w:pPr>
              <w:widowControl/>
              <w:jc w:val="center"/>
              <w:rPr>
                <w:rFonts w:ascii="Times New Roman" w:hAnsi="Times New Roman" w:cs="Times New Roman"/>
                <w:bCs/>
                <w:sz w:val="20"/>
                <w:szCs w:val="20"/>
                <w:lang w:eastAsia="ja-JP"/>
              </w:rPr>
            </w:pPr>
            <w:r>
              <w:rPr>
                <w:rFonts w:ascii="Times New Roman" w:hAnsi="Times New Roman" w:cs="Times New Roman" w:hint="eastAsia"/>
                <w:bCs/>
                <w:sz w:val="20"/>
                <w:szCs w:val="20"/>
                <w:lang w:eastAsia="ja-JP"/>
              </w:rPr>
              <w:lastRenderedPageBreak/>
              <w:t>S</w:t>
            </w:r>
            <w:r>
              <w:rPr>
                <w:rFonts w:ascii="Times New Roman" w:hAnsi="Times New Roman" w:cs="Times New Roman"/>
                <w:bCs/>
                <w:sz w:val="20"/>
                <w:szCs w:val="20"/>
                <w:lang w:eastAsia="ja-JP"/>
              </w:rPr>
              <w:t>harp</w:t>
            </w:r>
          </w:p>
        </w:tc>
        <w:tc>
          <w:tcPr>
            <w:tcW w:w="2144" w:type="dxa"/>
          </w:tcPr>
          <w:p w14:paraId="29AD338D" w14:textId="6B18CFD9" w:rsidR="006339A0" w:rsidRDefault="002466C0" w:rsidP="00946A03">
            <w:pPr>
              <w:jc w:val="left"/>
              <w:rPr>
                <w:rFonts w:ascii="Times New Roman" w:hAnsi="Times New Roman" w:cs="Times New Roman"/>
                <w:bCs/>
                <w:sz w:val="20"/>
                <w:szCs w:val="20"/>
              </w:rPr>
            </w:pPr>
            <w:r>
              <w:rPr>
                <w:rFonts w:ascii="Times New Roman" w:hAnsi="Times New Roman" w:cs="Times New Roman"/>
                <w:bCs/>
                <w:sz w:val="20"/>
                <w:szCs w:val="20"/>
              </w:rPr>
              <w:t>Cross-slot channel estimation</w:t>
            </w:r>
          </w:p>
        </w:tc>
        <w:tc>
          <w:tcPr>
            <w:tcW w:w="6667" w:type="dxa"/>
          </w:tcPr>
          <w:p w14:paraId="0ED574E2" w14:textId="77777777" w:rsidR="006339A0" w:rsidRDefault="002466C0">
            <w:pPr>
              <w:spacing w:after="180"/>
              <w:rPr>
                <w:rFonts w:eastAsia="SimSun"/>
                <w:noProof/>
                <w:lang w:val="en-GB"/>
              </w:rPr>
            </w:pPr>
            <w:r>
              <w:rPr>
                <w:noProof/>
              </w:rPr>
              <w:drawing>
                <wp:inline distT="0" distB="0" distL="0" distR="0" wp14:anchorId="7ED68769" wp14:editId="0715B8D1">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2466C0" w:rsidRDefault="002466C0">
            <w:pPr>
              <w:spacing w:after="180"/>
              <w:rPr>
                <w:noProof/>
                <w:lang w:val="en-GB" w:eastAsia="ja-JP"/>
              </w:rPr>
            </w:pPr>
            <w:r>
              <w:rPr>
                <w:rFonts w:hint="eastAsia"/>
                <w:noProof/>
                <w:lang w:val="en-GB" w:eastAsia="ja-JP"/>
              </w:rPr>
              <w:t>N</w:t>
            </w:r>
            <w:r>
              <w:rPr>
                <w:noProof/>
                <w:lang w:val="en-GB" w:eastAsia="ja-JP"/>
              </w:rPr>
              <w:t xml:space="preserve"> means the number of </w:t>
            </w:r>
            <w:r w:rsidR="008076A4">
              <w:rPr>
                <w:noProof/>
                <w:lang w:val="en-GB" w:eastAsia="ja-JP"/>
              </w:rPr>
              <w:t>slots for cross-slot channel estimation.</w:t>
            </w:r>
          </w:p>
        </w:tc>
      </w:tr>
      <w:tr w:rsidR="006339A0" w14:paraId="43D1A549" w14:textId="77777777" w:rsidTr="00E94284">
        <w:trPr>
          <w:trHeight w:val="320"/>
        </w:trPr>
        <w:tc>
          <w:tcPr>
            <w:tcW w:w="1151" w:type="dxa"/>
          </w:tcPr>
          <w:p w14:paraId="775C1506" w14:textId="77777777" w:rsidR="006339A0" w:rsidRDefault="006339A0">
            <w:pPr>
              <w:widowControl/>
              <w:jc w:val="center"/>
              <w:rPr>
                <w:rFonts w:ascii="Times New Roman" w:eastAsia="SimSun" w:hAnsi="Times New Roman" w:cs="Times New Roman"/>
                <w:bCs/>
                <w:sz w:val="20"/>
                <w:szCs w:val="20"/>
              </w:rPr>
            </w:pPr>
          </w:p>
        </w:tc>
        <w:tc>
          <w:tcPr>
            <w:tcW w:w="2144" w:type="dxa"/>
          </w:tcPr>
          <w:p w14:paraId="229F8DD4" w14:textId="77777777" w:rsidR="006339A0" w:rsidRDefault="006339A0" w:rsidP="00946A03">
            <w:pPr>
              <w:jc w:val="left"/>
              <w:rPr>
                <w:rFonts w:ascii="Times New Roman" w:hAnsi="Times New Roman" w:cs="Times New Roman"/>
                <w:bCs/>
                <w:sz w:val="20"/>
                <w:szCs w:val="20"/>
              </w:rPr>
            </w:pPr>
          </w:p>
        </w:tc>
        <w:tc>
          <w:tcPr>
            <w:tcW w:w="6667" w:type="dxa"/>
          </w:tcPr>
          <w:p w14:paraId="5E10C13A" w14:textId="77777777" w:rsidR="006339A0" w:rsidRPr="00A84EE2" w:rsidRDefault="006339A0">
            <w:pPr>
              <w:spacing w:after="180"/>
              <w:rPr>
                <w:noProof/>
                <w:lang w:val="en-GB"/>
              </w:rPr>
            </w:pPr>
          </w:p>
        </w:tc>
      </w:tr>
    </w:tbl>
    <w:p w14:paraId="36A40809" w14:textId="77777777" w:rsidR="002217D3" w:rsidRDefault="002217D3">
      <w:pPr>
        <w:rPr>
          <w:rFonts w:eastAsia="SimSun"/>
        </w:rPr>
      </w:pPr>
    </w:p>
    <w:p w14:paraId="4DD50EAC" w14:textId="77777777" w:rsidR="002217D3" w:rsidRDefault="009165AA">
      <w:pPr>
        <w:pStyle w:val="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4"/>
        <w:tblW w:w="0" w:type="auto"/>
        <w:tblLook w:val="04A0" w:firstRow="1" w:lastRow="0" w:firstColumn="1" w:lastColumn="0" w:noHBand="0" w:noVBand="1"/>
      </w:tblPr>
      <w:tblGrid>
        <w:gridCol w:w="1054"/>
        <w:gridCol w:w="1266"/>
        <w:gridCol w:w="7416"/>
      </w:tblGrid>
      <w:tr w:rsidR="002217D3" w14:paraId="040077A6" w14:textId="77777777">
        <w:trPr>
          <w:trHeight w:val="320"/>
        </w:trPr>
        <w:tc>
          <w:tcPr>
            <w:tcW w:w="1088" w:type="dxa"/>
          </w:tcPr>
          <w:p w14:paraId="0B65D803"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C</w:t>
            </w:r>
            <w:r>
              <w:rPr>
                <w:rStyle w:val="af7"/>
                <w:rFonts w:ascii="Times New Roman" w:eastAsia="SimSun" w:hAnsi="Times New Roman" w:cs="Times New Roman"/>
                <w:bCs/>
                <w:color w:val="auto"/>
                <w:szCs w:val="21"/>
                <w:u w:val="none"/>
                <w:lang w:val="en-US"/>
              </w:rPr>
              <w:t>ompany</w:t>
            </w:r>
          </w:p>
        </w:tc>
        <w:tc>
          <w:tcPr>
            <w:tcW w:w="1538" w:type="dxa"/>
          </w:tcPr>
          <w:p w14:paraId="5D1CA17D"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S</w:t>
            </w:r>
            <w:r>
              <w:rPr>
                <w:rStyle w:val="af7"/>
                <w:rFonts w:ascii="Times New Roman" w:eastAsia="SimSun" w:hAnsi="Times New Roman" w:cs="Times New Roman"/>
                <w:bCs/>
                <w:color w:val="auto"/>
                <w:szCs w:val="21"/>
                <w:u w:val="none"/>
                <w:lang w:val="en-US"/>
              </w:rPr>
              <w:t>olution</w:t>
            </w:r>
          </w:p>
        </w:tc>
        <w:tc>
          <w:tcPr>
            <w:tcW w:w="7336" w:type="dxa"/>
          </w:tcPr>
          <w:p w14:paraId="2E6C18CF"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Detailed simulation results</w:t>
            </w:r>
          </w:p>
        </w:tc>
      </w:tr>
      <w:tr w:rsidR="002217D3" w14:paraId="07D56782" w14:textId="77777777">
        <w:trPr>
          <w:trHeight w:val="312"/>
        </w:trPr>
        <w:tc>
          <w:tcPr>
            <w:tcW w:w="1088" w:type="dxa"/>
            <w:vMerge w:val="restart"/>
            <w:vAlign w:val="center"/>
          </w:tcPr>
          <w:p w14:paraId="20FAC27F"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ZTE</w:t>
            </w:r>
          </w:p>
        </w:tc>
        <w:tc>
          <w:tcPr>
            <w:tcW w:w="1538" w:type="dxa"/>
            <w:vAlign w:val="center"/>
          </w:tcPr>
          <w:p w14:paraId="4F043589"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DMRS-less PUCCH</w:t>
            </w:r>
          </w:p>
        </w:tc>
        <w:tc>
          <w:tcPr>
            <w:tcW w:w="7336" w:type="dxa"/>
          </w:tcPr>
          <w:p w14:paraId="6F86B9D5"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43"/>
                          <a:stretch>
                            <a:fillRect/>
                          </a:stretch>
                        </pic:blipFill>
                        <pic:spPr>
                          <a:xfrm>
                            <a:off x="0" y="0"/>
                            <a:ext cx="3611245" cy="2219325"/>
                          </a:xfrm>
                          <a:prstGeom prst="rect">
                            <a:avLst/>
                          </a:prstGeom>
                          <a:noFill/>
                          <a:ln>
                            <a:noFill/>
                          </a:ln>
                        </pic:spPr>
                      </pic:pic>
                    </a:graphicData>
                  </a:graphic>
                </wp:inline>
              </w:drawing>
            </w:r>
          </w:p>
          <w:p w14:paraId="1E942441"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Performance comparison of sequence based PUCCH and PUCCH format 3</w:t>
            </w:r>
          </w:p>
          <w:p w14:paraId="343F9F77"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1"/>
              </w:rPr>
              <w:t xml:space="preserve">For UCI of 11 bits, sequence based PUCCH can provide about 2~3 dB gain over legacy </w:t>
            </w:r>
            <w:r>
              <w:rPr>
                <w:rFonts w:ascii="Times New Roman" w:hAnsi="Times New Roman" w:cs="Times New Roman"/>
                <w:sz w:val="20"/>
                <w:szCs w:val="21"/>
              </w:rPr>
              <w:lastRenderedPageBreak/>
              <w:t xml:space="preserve">PUCCH format 3. </w:t>
            </w:r>
          </w:p>
        </w:tc>
      </w:tr>
      <w:tr w:rsidR="002217D3" w14:paraId="7003D8B9" w14:textId="77777777">
        <w:trPr>
          <w:trHeight w:val="320"/>
        </w:trPr>
        <w:tc>
          <w:tcPr>
            <w:tcW w:w="1088" w:type="dxa"/>
            <w:vMerge/>
          </w:tcPr>
          <w:p w14:paraId="20F0A073"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538" w:type="dxa"/>
            <w:vAlign w:val="center"/>
          </w:tcPr>
          <w:p w14:paraId="4A48146C"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Dynamic PUCCH repetition factor indication</w:t>
            </w:r>
          </w:p>
        </w:tc>
        <w:tc>
          <w:tcPr>
            <w:tcW w:w="7336" w:type="dxa"/>
          </w:tcPr>
          <w:p w14:paraId="4A44595D"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44"/>
                          <a:stretch>
                            <a:fillRect/>
                          </a:stretch>
                        </pic:blipFill>
                        <pic:spPr>
                          <a:xfrm>
                            <a:off x="0" y="0"/>
                            <a:ext cx="3568700" cy="2659380"/>
                          </a:xfrm>
                          <a:prstGeom prst="rect">
                            <a:avLst/>
                          </a:prstGeom>
                          <a:noFill/>
                          <a:ln>
                            <a:noFill/>
                          </a:ln>
                        </pic:spPr>
                      </pic:pic>
                    </a:graphicData>
                  </a:graphic>
                </wp:inline>
              </w:drawing>
            </w:r>
          </w:p>
          <w:p w14:paraId="3B250E5E"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Distribution of instantaneous SNR on each RB</w:t>
            </w:r>
          </w:p>
          <w:p w14:paraId="17A4EDDD" w14:textId="77777777" w:rsidR="002217D3" w:rsidRDefault="009165AA">
            <w:pPr>
              <w:rPr>
                <w:rFonts w:ascii="Times New Roman" w:hAnsi="Times New Roman" w:cs="Times New Roman"/>
                <w:sz w:val="20"/>
                <w:szCs w:val="21"/>
              </w:rPr>
            </w:pPr>
            <w:r>
              <w:rPr>
                <w:rFonts w:ascii="Times New Roman" w:hAnsi="Times New Roman" w:cs="Times New Roman"/>
                <w:sz w:val="20"/>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Default="002217D3">
            <w:pPr>
              <w:widowControl/>
              <w:jc w:val="center"/>
              <w:rPr>
                <w:rFonts w:ascii="Times New Roman" w:eastAsia="SimSun" w:hAnsi="Times New Roman" w:cs="Times New Roman"/>
                <w:bCs/>
                <w:sz w:val="20"/>
                <w:szCs w:val="20"/>
              </w:rPr>
            </w:pPr>
          </w:p>
        </w:tc>
      </w:tr>
      <w:tr w:rsidR="002217D3" w14:paraId="46CD6E59" w14:textId="77777777">
        <w:trPr>
          <w:trHeight w:val="320"/>
        </w:trPr>
        <w:tc>
          <w:tcPr>
            <w:tcW w:w="1088" w:type="dxa"/>
            <w:vMerge/>
          </w:tcPr>
          <w:p w14:paraId="5E9E2040"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538" w:type="dxa"/>
            <w:vAlign w:val="center"/>
          </w:tcPr>
          <w:p w14:paraId="73481894" w14:textId="77777777" w:rsidR="002217D3" w:rsidRDefault="009165AA">
            <w:pPr>
              <w:widowControl/>
              <w:jc w:val="center"/>
              <w:rPr>
                <w:rFonts w:ascii="Times New Roman" w:eastAsia="SimSun" w:hAnsi="Times New Roman" w:cs="Times New Roman"/>
                <w:bCs/>
                <w:sz w:val="20"/>
                <w:szCs w:val="20"/>
              </w:rPr>
            </w:pPr>
            <w:r>
              <w:rPr>
                <w:rFonts w:ascii="Times New Roman" w:hAnsi="Times New Roman" w:cs="Times New Roman"/>
              </w:rPr>
              <w:t>DMRS bundling cross PUCCH repetitions</w:t>
            </w:r>
          </w:p>
        </w:tc>
        <w:tc>
          <w:tcPr>
            <w:tcW w:w="7336" w:type="dxa"/>
          </w:tcPr>
          <w:p w14:paraId="2FE3E419"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5"/>
                          <a:stretch>
                            <a:fillRect/>
                          </a:stretch>
                        </pic:blipFill>
                        <pic:spPr>
                          <a:xfrm>
                            <a:off x="0" y="0"/>
                            <a:ext cx="3345815" cy="2096770"/>
                          </a:xfrm>
                          <a:prstGeom prst="rect">
                            <a:avLst/>
                          </a:prstGeom>
                          <a:noFill/>
                          <a:ln>
                            <a:noFill/>
                          </a:ln>
                        </pic:spPr>
                      </pic:pic>
                    </a:graphicData>
                  </a:graphic>
                </wp:inline>
              </w:drawing>
            </w:r>
          </w:p>
          <w:p w14:paraId="54B25026"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Simulation results for different DMRS patterns with 4 repetitions.</w:t>
            </w:r>
          </w:p>
          <w:p w14:paraId="57B99D11" w14:textId="77777777" w:rsidR="002217D3" w:rsidRDefault="009165AA">
            <w:pPr>
              <w:widowControl/>
              <w:rPr>
                <w:rFonts w:ascii="Times New Roman" w:hAnsi="Times New Roman" w:cs="Times New Roman"/>
                <w:sz w:val="20"/>
                <w:szCs w:val="21"/>
              </w:rPr>
            </w:pPr>
            <w:r>
              <w:rPr>
                <w:rFonts w:ascii="Times New Roman" w:hAnsi="Times New Roman" w:cs="Times New Roman"/>
                <w:sz w:val="20"/>
                <w:szCs w:val="21"/>
              </w:rPr>
              <w:t xml:space="preserve">Enhanced scheme: FH per two repetitions and cross-slot channel estimation among two repetitions per DMRS bundle. </w:t>
            </w:r>
          </w:p>
          <w:p w14:paraId="06CB7829" w14:textId="77777777" w:rsidR="002217D3" w:rsidRDefault="009165AA">
            <w:pPr>
              <w:widowControl/>
              <w:rPr>
                <w:rFonts w:ascii="Times New Roman" w:eastAsia="SimSun" w:hAnsi="Times New Roman" w:cs="Times New Roman"/>
                <w:bCs/>
                <w:sz w:val="20"/>
                <w:szCs w:val="20"/>
              </w:rPr>
            </w:pPr>
            <w:r>
              <w:rPr>
                <w:rFonts w:ascii="Times New Roman" w:hAnsi="Times New Roman" w:cs="Times New Roman"/>
                <w:sz w:val="20"/>
                <w:szCs w:val="21"/>
              </w:rPr>
              <w:lastRenderedPageBreak/>
              <w:t>For PUCCH with four repetitions, support of both frequency hopping and DMRS bundling can provide 1 dB gain compared with inter-slot frequency hopping only.</w:t>
            </w:r>
          </w:p>
        </w:tc>
      </w:tr>
      <w:tr w:rsidR="002217D3" w14:paraId="06AC8E4C" w14:textId="77777777" w:rsidTr="006F7BA3">
        <w:trPr>
          <w:trHeight w:val="320"/>
        </w:trPr>
        <w:tc>
          <w:tcPr>
            <w:tcW w:w="1088" w:type="dxa"/>
            <w:vAlign w:val="center"/>
          </w:tcPr>
          <w:p w14:paraId="520F21AD" w14:textId="6F860867" w:rsidR="002217D3" w:rsidRPr="006D4195" w:rsidRDefault="006D4195" w:rsidP="006F7BA3">
            <w:pPr>
              <w:widowControl/>
              <w:jc w:val="center"/>
            </w:pPr>
            <w:r w:rsidRPr="006D4195">
              <w:rPr>
                <w:rFonts w:ascii="Times New Roman" w:hAnsi="Times New Roman" w:cs="Times New Roman"/>
              </w:rPr>
              <w:lastRenderedPageBreak/>
              <w:t>Intel</w:t>
            </w:r>
          </w:p>
        </w:tc>
        <w:tc>
          <w:tcPr>
            <w:tcW w:w="1538" w:type="dxa"/>
            <w:vAlign w:val="center"/>
          </w:tcPr>
          <w:p w14:paraId="298BBF6B" w14:textId="17B2BE0E" w:rsidR="002217D3" w:rsidRPr="006F7BA3" w:rsidRDefault="00320B48" w:rsidP="006F7BA3">
            <w:pPr>
              <w:widowControl/>
              <w:jc w:val="center"/>
              <w:rPr>
                <w:rFonts w:ascii="Times New Roman" w:hAnsi="Times New Roman" w:cs="Times New Roman"/>
              </w:rPr>
            </w:pPr>
            <w:r w:rsidRPr="006F7BA3">
              <w:rPr>
                <w:rFonts w:ascii="Times New Roman" w:hAnsi="Times New Roman" w:cs="Times New Roman"/>
              </w:rPr>
              <w:t>DMRS-less PUCCH design</w:t>
            </w:r>
          </w:p>
        </w:tc>
        <w:tc>
          <w:tcPr>
            <w:tcW w:w="7336" w:type="dxa"/>
          </w:tcPr>
          <w:p w14:paraId="6E4A448F" w14:textId="77777777" w:rsidR="002217D3" w:rsidRDefault="003A735E">
            <w:pPr>
              <w:widowControl/>
              <w:jc w:val="center"/>
              <w:rPr>
                <w:rStyle w:val="af7"/>
                <w:rFonts w:ascii="Times New Roman" w:eastAsia="SimSun" w:hAnsi="Times New Roman" w:cs="Times New Roman"/>
                <w:bCs/>
                <w:color w:val="auto"/>
                <w:szCs w:val="21"/>
                <w:u w:val="none"/>
                <w:lang w:val="en-US"/>
              </w:rPr>
            </w:pPr>
            <w:r w:rsidRPr="00E2596F">
              <w:rPr>
                <w:noProof/>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3A735E" w:rsidRDefault="003A735E" w:rsidP="006B72EC">
            <w:pPr>
              <w:widowControl/>
              <w:spacing w:after="0" w:line="240" w:lineRule="auto"/>
              <w:jc w:val="left"/>
              <w:rPr>
                <w:rStyle w:val="af7"/>
                <w:rFonts w:ascii="Times New Roman" w:eastAsia="SimSun" w:hAnsi="Times New Roman" w:cs="Times New Roman"/>
                <w:bCs/>
                <w:color w:val="auto"/>
                <w:szCs w:val="21"/>
                <w:u w:val="none"/>
                <w:lang w:val="en-US"/>
              </w:rPr>
            </w:pPr>
            <w:r w:rsidRPr="003A735E">
              <w:rPr>
                <w:rStyle w:val="af7"/>
                <w:rFonts w:ascii="Times New Roman" w:eastAsia="SimSun" w:hAnsi="Times New Roman" w:cs="Times New Roman"/>
                <w:bCs/>
                <w:color w:val="auto"/>
                <w:szCs w:val="21"/>
                <w:u w:val="none"/>
                <w:lang w:val="en-US"/>
              </w:rPr>
              <w:t xml:space="preserve">3 schemes were considered: </w:t>
            </w:r>
          </w:p>
          <w:p w14:paraId="3E838CCD" w14:textId="1ADFDC03" w:rsidR="003A735E" w:rsidRP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Option 1 with modified scrambling sequence: as mentioned above, two scrambling sequences are used depending on first UCI bit. A DTX threshold is determined based on sequence symbols. Further, non-coherent </w:t>
            </w:r>
            <w:proofErr w:type="gramStart"/>
            <w:r w:rsidRPr="003A735E">
              <w:rPr>
                <w:rStyle w:val="af7"/>
                <w:rFonts w:ascii="Times New Roman" w:eastAsia="SimSun" w:hAnsi="Times New Roman" w:cs="Times New Roman"/>
                <w:bCs/>
                <w:color w:val="auto"/>
                <w:u w:val="none"/>
                <w:lang w:val="en-US"/>
              </w:rPr>
              <w:t>detection based</w:t>
            </w:r>
            <w:proofErr w:type="gramEnd"/>
            <w:r w:rsidRPr="003A735E">
              <w:rPr>
                <w:rStyle w:val="af7"/>
                <w:rFonts w:ascii="Times New Roman" w:eastAsia="SimSun" w:hAnsi="Times New Roman" w:cs="Times New Roman"/>
                <w:bCs/>
                <w:color w:val="auto"/>
                <w:u w:val="none"/>
                <w:lang w:val="en-US"/>
              </w:rPr>
              <w:t xml:space="preserve"> receiver is employed.</w:t>
            </w:r>
          </w:p>
          <w:p w14:paraId="1B37ADFA" w14:textId="0742DF3D" w:rsidR="003A735E" w:rsidRP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Option 2: PN sequence is used. Similar to Option 1, a DTX threshold is determined based on sequence symbols and non-coherent </w:t>
            </w:r>
            <w:proofErr w:type="gramStart"/>
            <w:r w:rsidRPr="003A735E">
              <w:rPr>
                <w:rStyle w:val="af7"/>
                <w:rFonts w:ascii="Times New Roman" w:eastAsia="SimSun" w:hAnsi="Times New Roman" w:cs="Times New Roman"/>
                <w:bCs/>
                <w:color w:val="auto"/>
                <w:u w:val="none"/>
                <w:lang w:val="en-US"/>
              </w:rPr>
              <w:t>detection based</w:t>
            </w:r>
            <w:proofErr w:type="gramEnd"/>
            <w:r w:rsidRPr="003A735E">
              <w:rPr>
                <w:rStyle w:val="af7"/>
                <w:rFonts w:ascii="Times New Roman" w:eastAsia="SimSun" w:hAnsi="Times New Roman" w:cs="Times New Roman"/>
                <w:bCs/>
                <w:color w:val="auto"/>
                <w:u w:val="none"/>
                <w:lang w:val="en-US"/>
              </w:rPr>
              <w:t xml:space="preserve"> receiver is employed.</w:t>
            </w:r>
          </w:p>
          <w:p w14:paraId="421A0671" w14:textId="77777777" w:rsidR="003A735E" w:rsidRPr="003A735E" w:rsidRDefault="003A735E" w:rsidP="006B72EC">
            <w:pPr>
              <w:widowControl/>
              <w:spacing w:after="0" w:line="240" w:lineRule="auto"/>
              <w:jc w:val="left"/>
              <w:rPr>
                <w:rStyle w:val="af7"/>
                <w:rFonts w:ascii="Times New Roman" w:eastAsia="SimSun" w:hAnsi="Times New Roman" w:cs="Times New Roman"/>
                <w:bCs/>
                <w:color w:val="auto"/>
                <w:szCs w:val="21"/>
                <w:u w:val="none"/>
                <w:lang w:val="en-US"/>
              </w:rPr>
            </w:pPr>
            <w:r w:rsidRPr="003A735E">
              <w:rPr>
                <w:rStyle w:val="af7"/>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14:paraId="4C495BA1" w14:textId="77777777" w:rsidTr="00153F98">
        <w:trPr>
          <w:trHeight w:val="320"/>
        </w:trPr>
        <w:tc>
          <w:tcPr>
            <w:tcW w:w="1088" w:type="dxa"/>
            <w:vAlign w:val="center"/>
          </w:tcPr>
          <w:p w14:paraId="24DBB27B" w14:textId="5BDE7ADD" w:rsidR="00D93BB5" w:rsidRPr="006D4195" w:rsidRDefault="00D93BB5" w:rsidP="00D93BB5">
            <w:pPr>
              <w:widowControl/>
              <w:jc w:val="center"/>
            </w:pPr>
            <w:r w:rsidRPr="006D4195">
              <w:rPr>
                <w:rFonts w:ascii="Times New Roman" w:hAnsi="Times New Roman" w:cs="Times New Roman"/>
              </w:rPr>
              <w:lastRenderedPageBreak/>
              <w:t>Intel</w:t>
            </w:r>
          </w:p>
        </w:tc>
        <w:tc>
          <w:tcPr>
            <w:tcW w:w="1538" w:type="dxa"/>
            <w:vAlign w:val="center"/>
          </w:tcPr>
          <w:p w14:paraId="1B5AED5B" w14:textId="4B46F083"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DMRS bundling and enhanced inter-slot frequency hopping</w:t>
            </w:r>
          </w:p>
        </w:tc>
        <w:tc>
          <w:tcPr>
            <w:tcW w:w="7336" w:type="dxa"/>
          </w:tcPr>
          <w:p w14:paraId="22451471" w14:textId="77777777" w:rsidR="00D93BB5" w:rsidRDefault="00D93BB5" w:rsidP="00D93BB5">
            <w:pPr>
              <w:widowControl/>
              <w:jc w:val="center"/>
              <w:rPr>
                <w:rStyle w:val="af7"/>
                <w:rFonts w:ascii="Times New Roman" w:eastAsia="SimSun" w:hAnsi="Times New Roman" w:cs="Times New Roman"/>
                <w:bCs/>
                <w:color w:val="auto"/>
                <w:szCs w:val="21"/>
                <w:u w:val="none"/>
                <w:lang w:val="en-US"/>
              </w:rPr>
            </w:pPr>
            <w:r w:rsidRPr="00BA7F53">
              <w:rPr>
                <w:noProof/>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6B72EC" w:rsidRDefault="008B6E4F" w:rsidP="00D93BB5">
            <w:pPr>
              <w:widowControl/>
              <w:spacing w:after="0" w:line="240" w:lineRule="auto"/>
              <w:jc w:val="left"/>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I</w:t>
            </w:r>
            <w:r w:rsidR="00D93BB5" w:rsidRPr="006B72EC">
              <w:rPr>
                <w:rStyle w:val="af7"/>
                <w:rFonts w:ascii="Times New Roman" w:eastAsia="SimSun" w:hAnsi="Times New Roman" w:cs="Times New Roman"/>
                <w:bCs/>
                <w:color w:val="auto"/>
                <w:szCs w:val="21"/>
                <w:u w:val="none"/>
                <w:lang w:val="en-US"/>
              </w:rPr>
              <w:t xml:space="preserve">t is assumed </w:t>
            </w:r>
            <w:proofErr w:type="gramStart"/>
            <w:r w:rsidR="00D93BB5" w:rsidRPr="006B72EC">
              <w:rPr>
                <w:rStyle w:val="af7"/>
                <w:rFonts w:ascii="Times New Roman" w:eastAsia="SimSun" w:hAnsi="Times New Roman" w:cs="Times New Roman"/>
                <w:bCs/>
                <w:color w:val="auto"/>
                <w:szCs w:val="21"/>
                <w:u w:val="none"/>
                <w:lang w:val="en-US"/>
              </w:rPr>
              <w:t>22 bit</w:t>
            </w:r>
            <w:proofErr w:type="gramEnd"/>
            <w:r w:rsidR="00D93BB5" w:rsidRPr="006B72EC">
              <w:rPr>
                <w:rStyle w:val="af7"/>
                <w:rFonts w:ascii="Times New Roman" w:eastAsia="SimSun" w:hAnsi="Times New Roman" w:cs="Times New Roman"/>
                <w:bCs/>
                <w:color w:val="auto"/>
                <w:szCs w:val="21"/>
                <w:u w:val="none"/>
                <w:lang w:val="en-US"/>
              </w:rPr>
              <w:t xml:space="preserve"> UCI payload and 8 repetitions for PUCCH transmission with 1) intra-slot FH, 2) inter-slot FH and 3) enhanced inter-slot FH pattern with 4 consecutive slots in a same frequency resource. Further, cross-slot channel estimation is employed with a fixed window size of 4 slots</w:t>
            </w:r>
            <w:r>
              <w:rPr>
                <w:rStyle w:val="af7"/>
                <w:rFonts w:ascii="Times New Roman" w:eastAsia="SimSun" w:hAnsi="Times New Roman" w:cs="Times New Roman"/>
                <w:bCs/>
                <w:color w:val="auto"/>
                <w:szCs w:val="21"/>
                <w:u w:val="none"/>
                <w:lang w:val="en-US"/>
              </w:rPr>
              <w:t xml:space="preserve">. </w:t>
            </w:r>
            <w:r w:rsidR="00D93BB5" w:rsidRPr="006B72EC">
              <w:rPr>
                <w:rStyle w:val="af7"/>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6B72EC" w:rsidRDefault="00D93BB5" w:rsidP="00D93BB5">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6B72EC">
              <w:rPr>
                <w:rStyle w:val="af7"/>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Default="00D93BB5" w:rsidP="00D93BB5">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6B72EC">
              <w:rPr>
                <w:rStyle w:val="af7"/>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6B72EC" w:rsidRDefault="00D93BB5" w:rsidP="00D93BB5">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6B72EC">
              <w:rPr>
                <w:rStyle w:val="af7"/>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14:paraId="57C7CCAC" w14:textId="77777777" w:rsidTr="00153F98">
        <w:trPr>
          <w:trHeight w:val="320"/>
        </w:trPr>
        <w:tc>
          <w:tcPr>
            <w:tcW w:w="1088" w:type="dxa"/>
            <w:vAlign w:val="center"/>
          </w:tcPr>
          <w:p w14:paraId="354D0A3A" w14:textId="5F0BAFE4" w:rsidR="00D93BB5" w:rsidRPr="006D4195" w:rsidRDefault="00D93BB5" w:rsidP="00D93BB5">
            <w:pPr>
              <w:widowControl/>
              <w:jc w:val="center"/>
            </w:pPr>
            <w:r w:rsidRPr="006D4195">
              <w:rPr>
                <w:rFonts w:ascii="Times New Roman" w:hAnsi="Times New Roman" w:cs="Times New Roman"/>
              </w:rPr>
              <w:lastRenderedPageBreak/>
              <w:t>Intel</w:t>
            </w:r>
          </w:p>
        </w:tc>
        <w:tc>
          <w:tcPr>
            <w:tcW w:w="1538" w:type="dxa"/>
            <w:vAlign w:val="center"/>
          </w:tcPr>
          <w:p w14:paraId="678E2BA2" w14:textId="05403700"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Higher DMRS density</w:t>
            </w:r>
          </w:p>
        </w:tc>
        <w:tc>
          <w:tcPr>
            <w:tcW w:w="7336" w:type="dxa"/>
          </w:tcPr>
          <w:p w14:paraId="52BAE4DF" w14:textId="77777777" w:rsidR="00D93BB5" w:rsidRDefault="00D93BB5" w:rsidP="00D93BB5">
            <w:pPr>
              <w:widowControl/>
              <w:jc w:val="center"/>
              <w:rPr>
                <w:rStyle w:val="af7"/>
                <w:rFonts w:ascii="Times New Roman" w:eastAsia="SimSun" w:hAnsi="Times New Roman" w:cs="Times New Roman"/>
                <w:bCs/>
                <w:color w:val="auto"/>
                <w:szCs w:val="21"/>
                <w:u w:val="none"/>
                <w:lang w:val="en-US"/>
              </w:rPr>
            </w:pPr>
            <w:r w:rsidRPr="00FE04BC">
              <w:rPr>
                <w:noProof/>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Default="00D93BB5" w:rsidP="00D93BB5">
            <w:pPr>
              <w:widowControl/>
              <w:jc w:val="left"/>
              <w:rPr>
                <w:rStyle w:val="af7"/>
                <w:rFonts w:ascii="Times New Roman" w:eastAsia="SimSun" w:hAnsi="Times New Roman" w:cs="Times New Roman"/>
                <w:bCs/>
                <w:color w:val="auto"/>
                <w:szCs w:val="21"/>
                <w:u w:val="none"/>
                <w:lang w:val="en-US"/>
              </w:rPr>
            </w:pPr>
            <w:r w:rsidRPr="006F7BA3">
              <w:rPr>
                <w:rStyle w:val="af7"/>
                <w:rFonts w:ascii="Times New Roman" w:eastAsia="SimSun" w:hAnsi="Times New Roman" w:cs="Times New Roman"/>
                <w:bCs/>
                <w:color w:val="auto"/>
                <w:szCs w:val="21"/>
                <w:u w:val="none"/>
                <w:lang w:val="en-US"/>
              </w:rPr>
              <w:t xml:space="preserve">In the simulation, it is assumed </w:t>
            </w:r>
            <w:proofErr w:type="gramStart"/>
            <w:r w:rsidRPr="006F7BA3">
              <w:rPr>
                <w:rStyle w:val="af7"/>
                <w:rFonts w:ascii="Times New Roman" w:eastAsia="SimSun" w:hAnsi="Times New Roman" w:cs="Times New Roman"/>
                <w:bCs/>
                <w:color w:val="auto"/>
                <w:szCs w:val="21"/>
                <w:u w:val="none"/>
                <w:lang w:val="en-US"/>
              </w:rPr>
              <w:t>22 bit</w:t>
            </w:r>
            <w:proofErr w:type="gramEnd"/>
            <w:r w:rsidRPr="006F7BA3">
              <w:rPr>
                <w:rStyle w:val="af7"/>
                <w:rFonts w:ascii="Times New Roman" w:eastAsia="SimSun" w:hAnsi="Times New Roman" w:cs="Times New Roman"/>
                <w:bCs/>
                <w:color w:val="auto"/>
                <w:szCs w:val="21"/>
                <w:u w:val="none"/>
                <w:lang w:val="en-US"/>
              </w:rPr>
              <w:t xml:space="preserve"> UCI payload and inter-slot frequency hopping. From the figure, it can be observed that for 8 repetitions, 4 DMRS symbols can achieve slightly better link level performance than 5 and 6 DMRS symbols.</w:t>
            </w:r>
          </w:p>
        </w:tc>
      </w:tr>
      <w:tr w:rsidR="00D93BB5" w14:paraId="15D17EBD" w14:textId="77777777" w:rsidTr="00153F98">
        <w:trPr>
          <w:trHeight w:val="320"/>
        </w:trPr>
        <w:tc>
          <w:tcPr>
            <w:tcW w:w="1088" w:type="dxa"/>
            <w:vAlign w:val="center"/>
          </w:tcPr>
          <w:p w14:paraId="72FE0D94" w14:textId="58538957" w:rsidR="00D93BB5" w:rsidRPr="006D4195" w:rsidRDefault="00D93BB5" w:rsidP="00D93BB5">
            <w:pPr>
              <w:widowControl/>
              <w:jc w:val="center"/>
            </w:pPr>
            <w:r w:rsidRPr="006D4195">
              <w:rPr>
                <w:rFonts w:ascii="Times New Roman" w:hAnsi="Times New Roman" w:cs="Times New Roman"/>
              </w:rPr>
              <w:t>Intel</w:t>
            </w:r>
          </w:p>
        </w:tc>
        <w:tc>
          <w:tcPr>
            <w:tcW w:w="1538" w:type="dxa"/>
            <w:vAlign w:val="center"/>
          </w:tcPr>
          <w:p w14:paraId="175BED0A" w14:textId="2ED90C3A"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number of repetitions</w:t>
            </w:r>
          </w:p>
        </w:tc>
        <w:tc>
          <w:tcPr>
            <w:tcW w:w="7336" w:type="dxa"/>
          </w:tcPr>
          <w:p w14:paraId="389F4019" w14:textId="77777777" w:rsidR="00D93BB5" w:rsidRDefault="00D93BB5" w:rsidP="00D93BB5">
            <w:pPr>
              <w:widowControl/>
              <w:jc w:val="center"/>
              <w:rPr>
                <w:rStyle w:val="af7"/>
                <w:rFonts w:ascii="Times New Roman" w:eastAsia="SimSun" w:hAnsi="Times New Roman" w:cs="Times New Roman"/>
                <w:bCs/>
                <w:color w:val="auto"/>
                <w:szCs w:val="21"/>
                <w:u w:val="none"/>
                <w:lang w:val="en-US"/>
              </w:rPr>
            </w:pPr>
            <w:r w:rsidRPr="0080311E">
              <w:rPr>
                <w:noProof/>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Default="00D93BB5" w:rsidP="00D93BB5">
            <w:pPr>
              <w:widowControl/>
              <w:jc w:val="left"/>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I</w:t>
            </w:r>
            <w:r w:rsidRPr="006F7BA3">
              <w:rPr>
                <w:rStyle w:val="af7"/>
                <w:rFonts w:ascii="Times New Roman" w:eastAsia="SimSun" w:hAnsi="Times New Roman" w:cs="Times New Roman"/>
                <w:bCs/>
                <w:color w:val="auto"/>
                <w:szCs w:val="21"/>
                <w:u w:val="none"/>
                <w:lang w:val="en-US"/>
              </w:rPr>
              <w:t xml:space="preserve">t is assumed </w:t>
            </w:r>
            <w:proofErr w:type="gramStart"/>
            <w:r w:rsidRPr="006F7BA3">
              <w:rPr>
                <w:rStyle w:val="af7"/>
                <w:rFonts w:ascii="Times New Roman" w:eastAsia="SimSun" w:hAnsi="Times New Roman" w:cs="Times New Roman"/>
                <w:bCs/>
                <w:color w:val="auto"/>
                <w:szCs w:val="21"/>
                <w:u w:val="none"/>
                <w:lang w:val="en-US"/>
              </w:rPr>
              <w:t>22 bit</w:t>
            </w:r>
            <w:proofErr w:type="gramEnd"/>
            <w:r w:rsidRPr="006F7BA3">
              <w:rPr>
                <w:rStyle w:val="af7"/>
                <w:rFonts w:ascii="Times New Roman" w:eastAsia="SimSun" w:hAnsi="Times New Roman" w:cs="Times New Roman"/>
                <w:bCs/>
                <w:color w:val="auto"/>
                <w:szCs w:val="21"/>
                <w:u w:val="none"/>
                <w:lang w:val="en-US"/>
              </w:rPr>
              <w:t xml:space="preserve">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14:paraId="3E0317E5" w14:textId="77777777">
        <w:trPr>
          <w:trHeight w:val="320"/>
        </w:trPr>
        <w:tc>
          <w:tcPr>
            <w:tcW w:w="1088" w:type="dxa"/>
          </w:tcPr>
          <w:p w14:paraId="3354FC05" w14:textId="3C988464" w:rsidR="00D93BB5" w:rsidRPr="006D4195" w:rsidRDefault="008076A4" w:rsidP="00D93BB5">
            <w:pPr>
              <w:widowControl/>
              <w:jc w:val="center"/>
              <w:rPr>
                <w:lang w:eastAsia="ja-JP"/>
              </w:rPr>
            </w:pPr>
            <w:r w:rsidRPr="008C46CF">
              <w:rPr>
                <w:rFonts w:ascii="Times New Roman" w:hAnsi="Times New Roman" w:cs="Times New Roman" w:hint="eastAsia"/>
              </w:rPr>
              <w:lastRenderedPageBreak/>
              <w:t>S</w:t>
            </w:r>
            <w:r w:rsidRPr="008C46CF">
              <w:rPr>
                <w:rFonts w:ascii="Times New Roman" w:hAnsi="Times New Roman" w:cs="Times New Roman"/>
              </w:rPr>
              <w:t>harp</w:t>
            </w:r>
          </w:p>
        </w:tc>
        <w:tc>
          <w:tcPr>
            <w:tcW w:w="1538" w:type="dxa"/>
          </w:tcPr>
          <w:p w14:paraId="5E550E47" w14:textId="6B2F3F81" w:rsidR="00D93BB5" w:rsidRPr="006D4195" w:rsidRDefault="008076A4" w:rsidP="00D93BB5">
            <w:pPr>
              <w:widowControl/>
              <w:jc w:val="center"/>
            </w:pPr>
            <w:r w:rsidRPr="006F7BA3">
              <w:rPr>
                <w:rFonts w:ascii="Times New Roman" w:hAnsi="Times New Roman" w:cs="Times New Roman"/>
              </w:rPr>
              <w:t>DMRS-less PUCCH design</w:t>
            </w:r>
          </w:p>
        </w:tc>
        <w:tc>
          <w:tcPr>
            <w:tcW w:w="7336" w:type="dxa"/>
          </w:tcPr>
          <w:p w14:paraId="39D9530F" w14:textId="77777777" w:rsidR="00D93BB5" w:rsidRDefault="008076A4" w:rsidP="00D93BB5">
            <w:pPr>
              <w:widowControl/>
              <w:jc w:val="center"/>
              <w:rPr>
                <w:rStyle w:val="af7"/>
                <w:rFonts w:ascii="Times New Roman" w:eastAsia="SimSun" w:hAnsi="Times New Roman" w:cs="Times New Roman"/>
                <w:bCs/>
                <w:color w:val="auto"/>
                <w:szCs w:val="21"/>
                <w:u w:val="none"/>
                <w:lang w:val="en-US"/>
              </w:rPr>
            </w:pPr>
            <w:r>
              <w:rPr>
                <w:noProof/>
              </w:rPr>
              <w:drawing>
                <wp:inline distT="0" distB="0" distL="0" distR="0" wp14:anchorId="78686AA9" wp14:editId="49744BF0">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011980F" w14:textId="58FB3896" w:rsidR="008076A4" w:rsidRDefault="008076A4" w:rsidP="00D93BB5">
            <w:pPr>
              <w:widowControl/>
              <w:jc w:val="center"/>
              <w:rPr>
                <w:rStyle w:val="af7"/>
                <w:rFonts w:ascii="Times New Roman" w:eastAsia="SimSun" w:hAnsi="Times New Roman" w:cs="Times New Roman"/>
                <w:bCs/>
                <w:color w:val="auto"/>
                <w:szCs w:val="21"/>
                <w:u w:val="none"/>
                <w:lang w:val="en-US"/>
              </w:rPr>
            </w:pPr>
            <w:r>
              <w:t>The above figure shows BLER performance comparison of DMRS-less scheme and Rel-15 PUCCH format 3. As shown, DMRS-less scheme has gain of about 3 dB compared to Rel-15 PUCCH format 3.</w:t>
            </w:r>
          </w:p>
        </w:tc>
      </w:tr>
    </w:tbl>
    <w:p w14:paraId="2703D0B5" w14:textId="77777777" w:rsidR="002217D3" w:rsidRDefault="002217D3">
      <w:pPr>
        <w:rPr>
          <w:rFonts w:eastAsia="SimSun"/>
        </w:rPr>
      </w:pPr>
    </w:p>
    <w:p w14:paraId="586A6AA5" w14:textId="77777777" w:rsidR="002217D3" w:rsidRDefault="009165AA">
      <w:pPr>
        <w:pStyle w:val="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4"/>
        <w:tblW w:w="0" w:type="auto"/>
        <w:tblLook w:val="04A0" w:firstRow="1" w:lastRow="0" w:firstColumn="1" w:lastColumn="0" w:noHBand="0" w:noVBand="1"/>
      </w:tblPr>
      <w:tblGrid>
        <w:gridCol w:w="1035"/>
        <w:gridCol w:w="1069"/>
        <w:gridCol w:w="1173"/>
        <w:gridCol w:w="6459"/>
      </w:tblGrid>
      <w:tr w:rsidR="002217D3" w14:paraId="69840F4D" w14:textId="77777777">
        <w:tc>
          <w:tcPr>
            <w:tcW w:w="1037" w:type="dxa"/>
          </w:tcPr>
          <w:p w14:paraId="21DEF860"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C</w:t>
            </w:r>
            <w:r>
              <w:rPr>
                <w:rStyle w:val="af7"/>
                <w:rFonts w:ascii="Times New Roman" w:eastAsia="SimSun" w:hAnsi="Times New Roman" w:cs="Times New Roman"/>
                <w:bCs/>
                <w:color w:val="auto"/>
                <w:szCs w:val="21"/>
                <w:u w:val="none"/>
                <w:lang w:val="en-US"/>
              </w:rPr>
              <w:t>ompany</w:t>
            </w:r>
          </w:p>
        </w:tc>
        <w:tc>
          <w:tcPr>
            <w:tcW w:w="1272" w:type="dxa"/>
          </w:tcPr>
          <w:p w14:paraId="01EB47D5"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C</w:t>
            </w:r>
            <w:r>
              <w:rPr>
                <w:rStyle w:val="af7"/>
                <w:rFonts w:ascii="Times New Roman" w:eastAsia="SimSun" w:hAnsi="Times New Roman" w:cs="Times New Roman"/>
                <w:bCs/>
                <w:color w:val="auto"/>
                <w:szCs w:val="21"/>
                <w:u w:val="none"/>
                <w:lang w:val="en-US"/>
              </w:rPr>
              <w:t>hannel</w:t>
            </w:r>
          </w:p>
        </w:tc>
        <w:tc>
          <w:tcPr>
            <w:tcW w:w="1087" w:type="dxa"/>
          </w:tcPr>
          <w:p w14:paraId="3A2F5866"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S</w:t>
            </w:r>
            <w:r>
              <w:rPr>
                <w:rStyle w:val="af7"/>
                <w:rFonts w:ascii="Times New Roman" w:eastAsia="SimSun" w:hAnsi="Times New Roman" w:cs="Times New Roman"/>
                <w:bCs/>
                <w:color w:val="auto"/>
                <w:szCs w:val="21"/>
                <w:u w:val="none"/>
                <w:lang w:val="en-US"/>
              </w:rPr>
              <w:t>olution</w:t>
            </w:r>
          </w:p>
        </w:tc>
        <w:tc>
          <w:tcPr>
            <w:tcW w:w="6566" w:type="dxa"/>
          </w:tcPr>
          <w:p w14:paraId="455F065E"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Detailed simulation results</w:t>
            </w:r>
          </w:p>
        </w:tc>
      </w:tr>
      <w:tr w:rsidR="002217D3" w14:paraId="5287513B" w14:textId="77777777">
        <w:tc>
          <w:tcPr>
            <w:tcW w:w="1037" w:type="dxa"/>
            <w:vMerge w:val="restart"/>
            <w:vAlign w:val="center"/>
          </w:tcPr>
          <w:p w14:paraId="0A4BDDEF"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ZTE</w:t>
            </w:r>
          </w:p>
        </w:tc>
        <w:tc>
          <w:tcPr>
            <w:tcW w:w="1272" w:type="dxa"/>
            <w:vAlign w:val="center"/>
          </w:tcPr>
          <w:p w14:paraId="1B8DCEF3"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Msg3</w:t>
            </w:r>
          </w:p>
        </w:tc>
        <w:tc>
          <w:tcPr>
            <w:tcW w:w="1087" w:type="dxa"/>
            <w:vAlign w:val="center"/>
          </w:tcPr>
          <w:p w14:paraId="2A4911CD"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Msg3 repetition</w:t>
            </w:r>
          </w:p>
        </w:tc>
        <w:tc>
          <w:tcPr>
            <w:tcW w:w="6566" w:type="dxa"/>
          </w:tcPr>
          <w:p w14:paraId="503CB0ED"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ascii="Times New Roman" w:hAnsi="Times New Roman" w:cs="Times New Roman"/>
                <w:noProof/>
                <w:sz w:val="20"/>
                <w:szCs w:val="20"/>
              </w:rPr>
              <w:lastRenderedPageBreak/>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5C4A91"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 or w/o repetition.</w:t>
            </w:r>
          </w:p>
          <w:p w14:paraId="46A567AE"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Msg3 PUSCH with 2 and 4 repetitions can provide about 2.6 and 5.2 dB gain respectively compared to one repetition in rural 700MHz scenario. In urban 4GHz scenario, the respective gain is of Msg3 PUSCH with 2 and 4 repetitions is about 2.4 and 4.7 </w:t>
            </w:r>
            <w:proofErr w:type="spellStart"/>
            <w:r>
              <w:rPr>
                <w:rFonts w:ascii="Times New Roman" w:hAnsi="Times New Roman" w:cs="Times New Roman"/>
                <w:sz w:val="20"/>
                <w:szCs w:val="20"/>
              </w:rPr>
              <w:t>dB.</w:t>
            </w:r>
            <w:proofErr w:type="spellEnd"/>
          </w:p>
        </w:tc>
      </w:tr>
      <w:tr w:rsidR="002217D3" w14:paraId="0DF36D00" w14:textId="77777777">
        <w:tc>
          <w:tcPr>
            <w:tcW w:w="1037" w:type="dxa"/>
            <w:vMerge/>
            <w:vAlign w:val="center"/>
          </w:tcPr>
          <w:p w14:paraId="2C44282A"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272" w:type="dxa"/>
            <w:vAlign w:val="center"/>
          </w:tcPr>
          <w:p w14:paraId="4DC5A408"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Msg3</w:t>
            </w:r>
          </w:p>
        </w:tc>
        <w:tc>
          <w:tcPr>
            <w:tcW w:w="1087" w:type="dxa"/>
            <w:vAlign w:val="center"/>
          </w:tcPr>
          <w:p w14:paraId="32329967"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Msg3 repetition and cross-slot channel estimation</w:t>
            </w:r>
          </w:p>
        </w:tc>
        <w:tc>
          <w:tcPr>
            <w:tcW w:w="6566" w:type="dxa"/>
          </w:tcPr>
          <w:p w14:paraId="5A33DDBB"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2CE3C8F"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with cross-slot channel estimation</w:t>
            </w:r>
          </w:p>
          <w:p w14:paraId="0CF5E377" w14:textId="77777777" w:rsidR="002217D3" w:rsidRDefault="009165AA">
            <w:pPr>
              <w:rPr>
                <w:rFonts w:ascii="Times New Roman" w:hAnsi="Times New Roman" w:cs="Times New Roman"/>
                <w:sz w:val="20"/>
                <w:szCs w:val="20"/>
              </w:rPr>
            </w:pPr>
            <w:r>
              <w:rPr>
                <w:rFonts w:ascii="Times New Roman" w:hAnsi="Times New Roman" w:cs="Times New Roman"/>
                <w:sz w:val="20"/>
                <w:szCs w:val="20"/>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Default="002217D3">
            <w:pPr>
              <w:widowControl/>
              <w:jc w:val="center"/>
              <w:rPr>
                <w:rFonts w:ascii="Times New Roman" w:eastAsia="SimSun" w:hAnsi="Times New Roman" w:cs="Times New Roman"/>
                <w:bCs/>
                <w:sz w:val="20"/>
                <w:szCs w:val="20"/>
              </w:rPr>
            </w:pPr>
          </w:p>
        </w:tc>
      </w:tr>
      <w:tr w:rsidR="002217D3" w14:paraId="7069BFD1" w14:textId="77777777">
        <w:tc>
          <w:tcPr>
            <w:tcW w:w="1037" w:type="dxa"/>
            <w:vMerge/>
            <w:vAlign w:val="center"/>
          </w:tcPr>
          <w:p w14:paraId="4EA95BC3"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272" w:type="dxa"/>
            <w:vAlign w:val="center"/>
          </w:tcPr>
          <w:p w14:paraId="52321B9C"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SSB</w:t>
            </w:r>
          </w:p>
        </w:tc>
        <w:tc>
          <w:tcPr>
            <w:tcW w:w="1087" w:type="dxa"/>
            <w:vAlign w:val="center"/>
          </w:tcPr>
          <w:p w14:paraId="675A0C5B"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Increasing the number of SSBs</w:t>
            </w:r>
          </w:p>
        </w:tc>
        <w:tc>
          <w:tcPr>
            <w:tcW w:w="6566" w:type="dxa"/>
          </w:tcPr>
          <w:p w14:paraId="0498F35A"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4"/>
                          <a:stretch>
                            <a:fillRect/>
                          </a:stretch>
                        </pic:blipFill>
                        <pic:spPr>
                          <a:xfrm>
                            <a:off x="0" y="0"/>
                            <a:ext cx="3555365" cy="2793365"/>
                          </a:xfrm>
                          <a:prstGeom prst="rect">
                            <a:avLst/>
                          </a:prstGeom>
                          <a:noFill/>
                          <a:ln>
                            <a:noFill/>
                          </a:ln>
                        </pic:spPr>
                      </pic:pic>
                    </a:graphicData>
                  </a:graphic>
                </wp:inline>
              </w:drawing>
            </w:r>
          </w:p>
          <w:p w14:paraId="7ABC7392"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beamforming gain for different number of SSBs in 700MHz rural scenario</w:t>
            </w:r>
          </w:p>
          <w:p w14:paraId="2AAAAADE"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Beamforming gain under 8 SSBs case has an average 1.84 dB improvement comparing with that 4 SSBs case.</w:t>
            </w:r>
          </w:p>
        </w:tc>
      </w:tr>
      <w:tr w:rsidR="002217D3" w14:paraId="1C718B7F" w14:textId="77777777">
        <w:tc>
          <w:tcPr>
            <w:tcW w:w="1037" w:type="dxa"/>
            <w:vMerge/>
            <w:vAlign w:val="center"/>
          </w:tcPr>
          <w:p w14:paraId="23F0A578"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272" w:type="dxa"/>
            <w:vAlign w:val="center"/>
          </w:tcPr>
          <w:p w14:paraId="6208BFD6"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PRACH</w:t>
            </w:r>
          </w:p>
        </w:tc>
        <w:tc>
          <w:tcPr>
            <w:tcW w:w="1087" w:type="dxa"/>
            <w:vAlign w:val="center"/>
          </w:tcPr>
          <w:p w14:paraId="04B46D61"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PRACH repetition</w:t>
            </w:r>
          </w:p>
        </w:tc>
        <w:tc>
          <w:tcPr>
            <w:tcW w:w="6566" w:type="dxa"/>
          </w:tcPr>
          <w:p w14:paraId="18D4E6A7"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AA141ED" w14:textId="77777777" w:rsidR="002217D3"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 w:val="20"/>
                <w:szCs w:val="20"/>
              </w:rPr>
            </w:pPr>
            <w:r>
              <w:rPr>
                <w:rFonts w:ascii="Times New Roman" w:hAnsi="Times New Roman" w:cs="Times New Roman"/>
                <w:sz w:val="20"/>
                <w:szCs w:val="20"/>
              </w:rPr>
              <w:t>Figure: Simulation results of PRACH repetition</w:t>
            </w:r>
          </w:p>
          <w:p w14:paraId="576AEFD9"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Default="002217D3">
            <w:pPr>
              <w:widowControl/>
              <w:jc w:val="center"/>
              <w:rPr>
                <w:rFonts w:ascii="Times New Roman" w:eastAsia="SimSun" w:hAnsi="Times New Roman" w:cs="Times New Roman"/>
                <w:bCs/>
                <w:sz w:val="20"/>
                <w:szCs w:val="20"/>
              </w:rPr>
            </w:pPr>
          </w:p>
        </w:tc>
      </w:tr>
      <w:tr w:rsidR="002217D3" w14:paraId="01DD8F66" w14:textId="77777777">
        <w:tc>
          <w:tcPr>
            <w:tcW w:w="1037" w:type="dxa"/>
            <w:vMerge/>
            <w:vAlign w:val="center"/>
          </w:tcPr>
          <w:p w14:paraId="4B014447"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272" w:type="dxa"/>
            <w:vAlign w:val="center"/>
          </w:tcPr>
          <w:p w14:paraId="0AA53A07"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087" w:type="dxa"/>
            <w:vAlign w:val="center"/>
          </w:tcPr>
          <w:p w14:paraId="7FAFD709"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PRACH beam sweeping</w:t>
            </w:r>
          </w:p>
        </w:tc>
        <w:tc>
          <w:tcPr>
            <w:tcW w:w="6566" w:type="dxa"/>
          </w:tcPr>
          <w:p w14:paraId="17D972D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57"/>
                          <a:stretch>
                            <a:fillRect/>
                          </a:stretch>
                        </pic:blipFill>
                        <pic:spPr>
                          <a:xfrm>
                            <a:off x="0" y="0"/>
                            <a:ext cx="3385820" cy="2750820"/>
                          </a:xfrm>
                          <a:prstGeom prst="rect">
                            <a:avLst/>
                          </a:prstGeom>
                          <a:noFill/>
                          <a:ln>
                            <a:noFill/>
                          </a:ln>
                        </pic:spPr>
                      </pic:pic>
                    </a:graphicData>
                  </a:graphic>
                </wp:inline>
              </w:drawing>
            </w:r>
          </w:p>
          <w:p w14:paraId="0C16DA8D"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PRACH sweeping</w:t>
            </w:r>
          </w:p>
          <w:p w14:paraId="63CB1B27"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 xml:space="preserve">By PRACH sweeping with 2 times, average gain with 2.5dB can be obtained comparing with baseline case (i.e., without sweeping). </w:t>
            </w:r>
          </w:p>
        </w:tc>
      </w:tr>
      <w:tr w:rsidR="002217D3" w14:paraId="35648D59" w14:textId="77777777">
        <w:tc>
          <w:tcPr>
            <w:tcW w:w="1037" w:type="dxa"/>
            <w:vMerge/>
            <w:vAlign w:val="center"/>
          </w:tcPr>
          <w:p w14:paraId="2BD2E292" w14:textId="77777777" w:rsidR="002217D3" w:rsidRDefault="002217D3">
            <w:pPr>
              <w:widowControl/>
              <w:jc w:val="center"/>
              <w:rPr>
                <w:rFonts w:ascii="Times New Roman" w:eastAsia="SimSun" w:hAnsi="Times New Roman" w:cs="Times New Roman"/>
                <w:bCs/>
                <w:sz w:val="20"/>
                <w:szCs w:val="20"/>
              </w:rPr>
            </w:pPr>
          </w:p>
        </w:tc>
        <w:tc>
          <w:tcPr>
            <w:tcW w:w="1272" w:type="dxa"/>
            <w:vAlign w:val="center"/>
          </w:tcPr>
          <w:p w14:paraId="544ABC74"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PUCCH with Msg4 HARQ-ACK</w:t>
            </w:r>
          </w:p>
        </w:tc>
        <w:tc>
          <w:tcPr>
            <w:tcW w:w="1087" w:type="dxa"/>
            <w:vAlign w:val="center"/>
          </w:tcPr>
          <w:p w14:paraId="522C8E93"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PUCCH repetition</w:t>
            </w:r>
          </w:p>
        </w:tc>
        <w:tc>
          <w:tcPr>
            <w:tcW w:w="6566" w:type="dxa"/>
          </w:tcPr>
          <w:p w14:paraId="12666E7A"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58"/>
                          <a:stretch>
                            <a:fillRect/>
                          </a:stretch>
                        </pic:blipFill>
                        <pic:spPr>
                          <a:xfrm>
                            <a:off x="0" y="0"/>
                            <a:ext cx="2926080" cy="1833880"/>
                          </a:xfrm>
                          <a:prstGeom prst="rect">
                            <a:avLst/>
                          </a:prstGeom>
                          <a:noFill/>
                          <a:ln>
                            <a:noFill/>
                          </a:ln>
                        </pic:spPr>
                      </pic:pic>
                    </a:graphicData>
                  </a:graphic>
                </wp:inline>
              </w:drawing>
            </w:r>
          </w:p>
          <w:p w14:paraId="7EA90653"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About 3 dB and 6dB gain can be obtained by employing 2 repetitions and 4 repetitions respectively. This could be an effective way for coverage enhancement of PUCCH with Msg4 HARQ-ACK. </w:t>
            </w:r>
          </w:p>
        </w:tc>
      </w:tr>
      <w:tr w:rsidR="002217D3" w14:paraId="06EA9911" w14:textId="77777777">
        <w:tc>
          <w:tcPr>
            <w:tcW w:w="1037" w:type="dxa"/>
            <w:vMerge/>
            <w:vAlign w:val="center"/>
          </w:tcPr>
          <w:p w14:paraId="6D8F5816" w14:textId="77777777" w:rsidR="002217D3" w:rsidRDefault="002217D3">
            <w:pPr>
              <w:widowControl/>
              <w:jc w:val="center"/>
              <w:rPr>
                <w:rFonts w:ascii="Times New Roman" w:eastAsia="SimSun" w:hAnsi="Times New Roman" w:cs="Times New Roman"/>
                <w:bCs/>
                <w:sz w:val="20"/>
                <w:szCs w:val="20"/>
              </w:rPr>
            </w:pPr>
          </w:p>
        </w:tc>
        <w:tc>
          <w:tcPr>
            <w:tcW w:w="1272" w:type="dxa"/>
            <w:vAlign w:val="center"/>
          </w:tcPr>
          <w:p w14:paraId="2F332C25"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PDCCH</w:t>
            </w:r>
          </w:p>
        </w:tc>
        <w:tc>
          <w:tcPr>
            <w:tcW w:w="1087" w:type="dxa"/>
            <w:vAlign w:val="center"/>
          </w:tcPr>
          <w:p w14:paraId="59314D80"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PDCCH repetition</w:t>
            </w:r>
          </w:p>
        </w:tc>
        <w:tc>
          <w:tcPr>
            <w:tcW w:w="6566" w:type="dxa"/>
          </w:tcPr>
          <w:p w14:paraId="5376FAF8" w14:textId="77777777" w:rsidR="002217D3" w:rsidRDefault="009165AA">
            <w:pPr>
              <w:pStyle w:val="Web"/>
              <w:numPr>
                <w:ilvl w:val="255"/>
                <w:numId w:val="0"/>
              </w:numPr>
              <w:spacing w:after="0" w:afterAutospacing="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59"/>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0"/>
                <w:szCs w:val="20"/>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60"/>
                          <a:stretch>
                            <a:fillRect/>
                          </a:stretch>
                        </pic:blipFill>
                        <pic:spPr>
                          <a:xfrm>
                            <a:off x="0" y="0"/>
                            <a:ext cx="2830830" cy="2513965"/>
                          </a:xfrm>
                          <a:prstGeom prst="rect">
                            <a:avLst/>
                          </a:prstGeom>
                          <a:noFill/>
                          <a:ln>
                            <a:noFill/>
                          </a:ln>
                        </pic:spPr>
                      </pic:pic>
                    </a:graphicData>
                  </a:graphic>
                </wp:inline>
              </w:drawing>
            </w:r>
          </w:p>
          <w:p w14:paraId="1686E346" w14:textId="77777777" w:rsidR="002217D3" w:rsidRDefault="009165AA">
            <w:pPr>
              <w:pStyle w:val="aa"/>
              <w:spacing w:afterLines="50" w:after="156"/>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Simulation results for PDCCH repetition</w:t>
            </w:r>
          </w:p>
          <w:p w14:paraId="4FC9AC7A"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14:paraId="2CB40116" w14:textId="77777777" w:rsidTr="00725D07">
        <w:tc>
          <w:tcPr>
            <w:tcW w:w="1037" w:type="dxa"/>
            <w:vAlign w:val="center"/>
          </w:tcPr>
          <w:p w14:paraId="70FEE55C" w14:textId="75D9EEB8" w:rsidR="002217D3" w:rsidRDefault="00725598" w:rsidP="00725D07">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lastRenderedPageBreak/>
              <w:t>Intel</w:t>
            </w:r>
          </w:p>
        </w:tc>
        <w:tc>
          <w:tcPr>
            <w:tcW w:w="1272" w:type="dxa"/>
            <w:vAlign w:val="center"/>
          </w:tcPr>
          <w:p w14:paraId="7DB1DF7F" w14:textId="3AFD6781" w:rsidR="002217D3" w:rsidRDefault="00725598" w:rsidP="00725D07">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Msg3 PUSCH</w:t>
            </w:r>
          </w:p>
        </w:tc>
        <w:tc>
          <w:tcPr>
            <w:tcW w:w="1087" w:type="dxa"/>
            <w:vAlign w:val="center"/>
          </w:tcPr>
          <w:p w14:paraId="2BD80CB0" w14:textId="489A29C3" w:rsidR="002217D3" w:rsidRDefault="00725598" w:rsidP="00725D07">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Repetitions</w:t>
            </w:r>
          </w:p>
        </w:tc>
        <w:tc>
          <w:tcPr>
            <w:tcW w:w="6566" w:type="dxa"/>
            <w:vAlign w:val="center"/>
          </w:tcPr>
          <w:p w14:paraId="630EC40B" w14:textId="77777777" w:rsidR="002217D3" w:rsidRDefault="00725598" w:rsidP="00725598">
            <w:pPr>
              <w:widowControl/>
              <w:jc w:val="left"/>
              <w:rPr>
                <w:rStyle w:val="af7"/>
                <w:rFonts w:ascii="Times New Roman" w:eastAsia="SimSun" w:hAnsi="Times New Roman" w:cs="Times New Roman"/>
                <w:bCs/>
                <w:color w:val="auto"/>
                <w:szCs w:val="21"/>
                <w:u w:val="none"/>
                <w:lang w:val="en-US"/>
              </w:rPr>
            </w:pPr>
            <w:r w:rsidRPr="00181830">
              <w:rPr>
                <w:noProof/>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Default="00B1280B" w:rsidP="00725598">
            <w:pPr>
              <w:widowControl/>
              <w:jc w:val="left"/>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I</w:t>
            </w:r>
            <w:r w:rsidR="00725598" w:rsidRPr="00725598">
              <w:rPr>
                <w:rStyle w:val="af7"/>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2217D3" w14:paraId="7AD7DD4F" w14:textId="77777777">
        <w:tc>
          <w:tcPr>
            <w:tcW w:w="1037" w:type="dxa"/>
          </w:tcPr>
          <w:p w14:paraId="109A79D8"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1272" w:type="dxa"/>
          </w:tcPr>
          <w:p w14:paraId="11410693"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1087" w:type="dxa"/>
          </w:tcPr>
          <w:p w14:paraId="06A5E43D"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6566" w:type="dxa"/>
          </w:tcPr>
          <w:p w14:paraId="2531996E" w14:textId="77777777" w:rsidR="002217D3" w:rsidRDefault="002217D3">
            <w:pPr>
              <w:widowControl/>
              <w:jc w:val="center"/>
              <w:rPr>
                <w:rStyle w:val="af7"/>
                <w:rFonts w:ascii="Times New Roman" w:eastAsia="SimSun" w:hAnsi="Times New Roman" w:cs="Times New Roman"/>
                <w:bCs/>
                <w:color w:val="auto"/>
                <w:szCs w:val="21"/>
                <w:u w:val="none"/>
                <w:lang w:val="en-US"/>
              </w:rPr>
            </w:pPr>
          </w:p>
        </w:tc>
      </w:tr>
    </w:tbl>
    <w:p w14:paraId="4652236C" w14:textId="77777777" w:rsidR="002217D3" w:rsidRDefault="002217D3">
      <w:pPr>
        <w:widowControl/>
        <w:jc w:val="left"/>
        <w:rPr>
          <w:rStyle w:val="af7"/>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af7"/>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182B0" w14:textId="77777777" w:rsidR="004B3D0F" w:rsidRDefault="004B3D0F" w:rsidP="00990E21">
      <w:pPr>
        <w:spacing w:after="0" w:line="240" w:lineRule="auto"/>
      </w:pPr>
      <w:r>
        <w:separator/>
      </w:r>
    </w:p>
  </w:endnote>
  <w:endnote w:type="continuationSeparator" w:id="0">
    <w:p w14:paraId="4127C611" w14:textId="77777777" w:rsidR="004B3D0F" w:rsidRDefault="004B3D0F"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N W3">
    <w:charset w:val="4E"/>
    <w:family w:val="auto"/>
    <w:pitch w:val="default"/>
    <w:sig w:usb0="00000000" w:usb1="00000000" w:usb2="00000012" w:usb3="00000000" w:csb0="0002000D" w:csb1="00000000"/>
  </w:font>
  <w:font w:name="Times">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AFB86" w14:textId="77777777" w:rsidR="004B3D0F" w:rsidRDefault="004B3D0F" w:rsidP="00990E21">
      <w:pPr>
        <w:spacing w:after="0" w:line="240" w:lineRule="auto"/>
      </w:pPr>
      <w:r>
        <w:separator/>
      </w:r>
    </w:p>
  </w:footnote>
  <w:footnote w:type="continuationSeparator" w:id="0">
    <w:p w14:paraId="78772BF6" w14:textId="77777777" w:rsidR="004B3D0F" w:rsidRDefault="004B3D0F"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0120"/>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BE9"/>
    <w:rsid w:val="00096ED7"/>
    <w:rsid w:val="000976D0"/>
    <w:rsid w:val="000A0F60"/>
    <w:rsid w:val="000A0F85"/>
    <w:rsid w:val="000A1878"/>
    <w:rsid w:val="000A4D43"/>
    <w:rsid w:val="000A4FB1"/>
    <w:rsid w:val="000A65F8"/>
    <w:rsid w:val="000A75D1"/>
    <w:rsid w:val="000A774E"/>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D6043"/>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3573"/>
    <w:rsid w:val="00213CFD"/>
    <w:rsid w:val="00214EA0"/>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ABB"/>
    <w:rsid w:val="00263146"/>
    <w:rsid w:val="00263811"/>
    <w:rsid w:val="002640CE"/>
    <w:rsid w:val="002645C6"/>
    <w:rsid w:val="002658D0"/>
    <w:rsid w:val="00265FA0"/>
    <w:rsid w:val="0026768F"/>
    <w:rsid w:val="0027083C"/>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EE2"/>
    <w:rsid w:val="002851E7"/>
    <w:rsid w:val="00285B91"/>
    <w:rsid w:val="00286080"/>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5D2A"/>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97273"/>
    <w:rsid w:val="003A1FFB"/>
    <w:rsid w:val="003A235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25F3"/>
    <w:rsid w:val="00423E51"/>
    <w:rsid w:val="00423F95"/>
    <w:rsid w:val="00425EF1"/>
    <w:rsid w:val="00426695"/>
    <w:rsid w:val="00426E34"/>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3BB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50E"/>
    <w:rsid w:val="00494AD7"/>
    <w:rsid w:val="0049531A"/>
    <w:rsid w:val="00495CD9"/>
    <w:rsid w:val="00496DFB"/>
    <w:rsid w:val="00497481"/>
    <w:rsid w:val="00497572"/>
    <w:rsid w:val="00497B63"/>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E08"/>
    <w:rsid w:val="00534FB2"/>
    <w:rsid w:val="005417B0"/>
    <w:rsid w:val="00541BE5"/>
    <w:rsid w:val="005421FE"/>
    <w:rsid w:val="005432E3"/>
    <w:rsid w:val="00544810"/>
    <w:rsid w:val="00544841"/>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6268"/>
    <w:rsid w:val="00646A03"/>
    <w:rsid w:val="00650142"/>
    <w:rsid w:val="0065017E"/>
    <w:rsid w:val="00650C25"/>
    <w:rsid w:val="00651274"/>
    <w:rsid w:val="00651DB4"/>
    <w:rsid w:val="00651E17"/>
    <w:rsid w:val="00652C43"/>
    <w:rsid w:val="00652D09"/>
    <w:rsid w:val="0065301B"/>
    <w:rsid w:val="00656B3E"/>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560D"/>
    <w:rsid w:val="006967C7"/>
    <w:rsid w:val="006A0596"/>
    <w:rsid w:val="006A2912"/>
    <w:rsid w:val="006A37C5"/>
    <w:rsid w:val="006A40CF"/>
    <w:rsid w:val="006A724B"/>
    <w:rsid w:val="006B0090"/>
    <w:rsid w:val="006B0188"/>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92F"/>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B71"/>
    <w:rsid w:val="00765FB6"/>
    <w:rsid w:val="007672F6"/>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B97"/>
    <w:rsid w:val="007B12D8"/>
    <w:rsid w:val="007B373E"/>
    <w:rsid w:val="007B5442"/>
    <w:rsid w:val="007C021A"/>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216"/>
    <w:rsid w:val="00873854"/>
    <w:rsid w:val="00874042"/>
    <w:rsid w:val="00876D27"/>
    <w:rsid w:val="008776F6"/>
    <w:rsid w:val="00877A88"/>
    <w:rsid w:val="00877D9A"/>
    <w:rsid w:val="00880206"/>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1C44"/>
    <w:rsid w:val="008C1F1E"/>
    <w:rsid w:val="008C274F"/>
    <w:rsid w:val="008C28EB"/>
    <w:rsid w:val="008C2B53"/>
    <w:rsid w:val="008C43A0"/>
    <w:rsid w:val="008C46CF"/>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E0D05"/>
    <w:rsid w:val="008E15F9"/>
    <w:rsid w:val="008E51AB"/>
    <w:rsid w:val="008E5527"/>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61CE"/>
    <w:rsid w:val="00936572"/>
    <w:rsid w:val="00936A6B"/>
    <w:rsid w:val="00936C30"/>
    <w:rsid w:val="00940FE9"/>
    <w:rsid w:val="009410BC"/>
    <w:rsid w:val="009417CD"/>
    <w:rsid w:val="009423DB"/>
    <w:rsid w:val="00943CED"/>
    <w:rsid w:val="009443C4"/>
    <w:rsid w:val="00944B50"/>
    <w:rsid w:val="00944D3F"/>
    <w:rsid w:val="00946722"/>
    <w:rsid w:val="00946A03"/>
    <w:rsid w:val="00946EE1"/>
    <w:rsid w:val="00953AE4"/>
    <w:rsid w:val="00954FEC"/>
    <w:rsid w:val="0095515F"/>
    <w:rsid w:val="00956417"/>
    <w:rsid w:val="00960477"/>
    <w:rsid w:val="009608EA"/>
    <w:rsid w:val="009633C3"/>
    <w:rsid w:val="009634F5"/>
    <w:rsid w:val="009660A2"/>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1063B"/>
    <w:rsid w:val="00A1092B"/>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9F3"/>
    <w:rsid w:val="00A51AC5"/>
    <w:rsid w:val="00A52942"/>
    <w:rsid w:val="00A52967"/>
    <w:rsid w:val="00A52AC4"/>
    <w:rsid w:val="00A53F38"/>
    <w:rsid w:val="00A554F5"/>
    <w:rsid w:val="00A5569E"/>
    <w:rsid w:val="00A56401"/>
    <w:rsid w:val="00A5751A"/>
    <w:rsid w:val="00A5786D"/>
    <w:rsid w:val="00A6181D"/>
    <w:rsid w:val="00A62302"/>
    <w:rsid w:val="00A62558"/>
    <w:rsid w:val="00A62F01"/>
    <w:rsid w:val="00A63D23"/>
    <w:rsid w:val="00A6612B"/>
    <w:rsid w:val="00A6639C"/>
    <w:rsid w:val="00A669F0"/>
    <w:rsid w:val="00A67F2C"/>
    <w:rsid w:val="00A7182F"/>
    <w:rsid w:val="00A71984"/>
    <w:rsid w:val="00A72B38"/>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5B3"/>
    <w:rsid w:val="00AD4E8A"/>
    <w:rsid w:val="00AD7F9D"/>
    <w:rsid w:val="00AE26C0"/>
    <w:rsid w:val="00AE2A58"/>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66AD"/>
    <w:rsid w:val="00AF7C3B"/>
    <w:rsid w:val="00B00950"/>
    <w:rsid w:val="00B02379"/>
    <w:rsid w:val="00B05A10"/>
    <w:rsid w:val="00B102A8"/>
    <w:rsid w:val="00B10832"/>
    <w:rsid w:val="00B12133"/>
    <w:rsid w:val="00B1263B"/>
    <w:rsid w:val="00B1280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26"/>
    <w:rsid w:val="00C81AF9"/>
    <w:rsid w:val="00C81E1A"/>
    <w:rsid w:val="00C81F88"/>
    <w:rsid w:val="00C8337F"/>
    <w:rsid w:val="00C85ED4"/>
    <w:rsid w:val="00C8651A"/>
    <w:rsid w:val="00C86D9B"/>
    <w:rsid w:val="00C8702A"/>
    <w:rsid w:val="00C90137"/>
    <w:rsid w:val="00C90387"/>
    <w:rsid w:val="00C90EDF"/>
    <w:rsid w:val="00C9102C"/>
    <w:rsid w:val="00C91AA1"/>
    <w:rsid w:val="00C92562"/>
    <w:rsid w:val="00C974FC"/>
    <w:rsid w:val="00CA0605"/>
    <w:rsid w:val="00CA0952"/>
    <w:rsid w:val="00CA17F7"/>
    <w:rsid w:val="00CA331B"/>
    <w:rsid w:val="00CA348E"/>
    <w:rsid w:val="00CA53D5"/>
    <w:rsid w:val="00CA601F"/>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68ED"/>
    <w:rsid w:val="00CF6EA8"/>
    <w:rsid w:val="00CF709F"/>
    <w:rsid w:val="00CF7E9B"/>
    <w:rsid w:val="00D012C6"/>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6A2F"/>
    <w:rsid w:val="00D776D7"/>
    <w:rsid w:val="00D80902"/>
    <w:rsid w:val="00D8162F"/>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66FF"/>
    <w:rsid w:val="00E6742F"/>
    <w:rsid w:val="00E67639"/>
    <w:rsid w:val="00E709E9"/>
    <w:rsid w:val="00E71C13"/>
    <w:rsid w:val="00E71C67"/>
    <w:rsid w:val="00E733AD"/>
    <w:rsid w:val="00E7607E"/>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4284"/>
    <w:rsid w:val="00E952DE"/>
    <w:rsid w:val="00E96A36"/>
    <w:rsid w:val="00E96F71"/>
    <w:rsid w:val="00E97FF1"/>
    <w:rsid w:val="00EA0FD8"/>
    <w:rsid w:val="00EA18EF"/>
    <w:rsid w:val="00EA2CAA"/>
    <w:rsid w:val="00EA3476"/>
    <w:rsid w:val="00EA435D"/>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41ED"/>
    <w:rsid w:val="00F8475C"/>
    <w:rsid w:val="00F84D21"/>
    <w:rsid w:val="00F84D3B"/>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2316"/>
    <w:rsid w:val="00FD31A4"/>
    <w:rsid w:val="00FD326A"/>
    <w:rsid w:val="00FD530B"/>
    <w:rsid w:val="00FD5EFB"/>
    <w:rsid w:val="00FD75E5"/>
    <w:rsid w:val="00FE12D6"/>
    <w:rsid w:val="00FE2632"/>
    <w:rsid w:val="00FE27BE"/>
    <w:rsid w:val="00FE35B7"/>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uiPriority w:val="99"/>
    <w:semiHidden/>
    <w:unhideWhenUsed/>
    <w:qFormat/>
    <w:rPr>
      <w:rFonts w:ascii="ヒラギノ角ゴ ProN W3" w:eastAsia="ヒラギノ角ゴ ProN W3"/>
      <w:sz w:val="24"/>
      <w:szCs w:val="24"/>
    </w:rPr>
  </w:style>
  <w:style w:type="paragraph" w:styleId="a8">
    <w:name w:val="annotation text"/>
    <w:basedOn w:val="a0"/>
    <w:link w:val="a9"/>
    <w:uiPriority w:val="99"/>
    <w:unhideWhenUsed/>
    <w:pPr>
      <w:jc w:val="left"/>
    </w:pPr>
  </w:style>
  <w:style w:type="paragraph" w:styleId="aa">
    <w:name w:val="Body Text"/>
    <w:basedOn w:val="a0"/>
    <w:link w:val="ab"/>
    <w:pPr>
      <w:widowControl/>
      <w:spacing w:after="120"/>
    </w:pPr>
    <w:rPr>
      <w:rFonts w:eastAsia="ＭＳ 明朝"/>
      <w:lang w:eastAsia="en-US"/>
    </w:rPr>
  </w:style>
  <w:style w:type="paragraph" w:styleId="ac">
    <w:name w:val="Balloon Text"/>
    <w:basedOn w:val="a0"/>
    <w:link w:val="ad"/>
    <w:uiPriority w:val="99"/>
    <w:semiHidden/>
    <w:unhideWhenUsed/>
    <w:qFormat/>
    <w:rPr>
      <w:sz w:val="18"/>
      <w:szCs w:val="18"/>
    </w:rPr>
  </w:style>
  <w:style w:type="paragraph" w:styleId="ae">
    <w:name w:val="footer"/>
    <w:basedOn w:val="a0"/>
    <w:link w:val="af"/>
    <w:uiPriority w:val="99"/>
    <w:unhideWhenUsed/>
    <w:qFormat/>
    <w:pPr>
      <w:tabs>
        <w:tab w:val="center" w:pos="4153"/>
        <w:tab w:val="right" w:pos="8306"/>
      </w:tabs>
      <w:snapToGrid w:val="0"/>
      <w:jc w:val="left"/>
    </w:pPr>
    <w:rPr>
      <w:sz w:val="18"/>
      <w:szCs w:val="18"/>
    </w:rPr>
  </w:style>
  <w:style w:type="paragraph" w:styleId="af0">
    <w:name w:val="header"/>
    <w:basedOn w:val="a0"/>
    <w:link w:val="af1"/>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Web">
    <w:name w:val="Normal (Web)"/>
    <w:basedOn w:val="a0"/>
    <w:uiPriority w:val="99"/>
    <w:unhideWhenUsed/>
    <w:qFormat/>
    <w:pPr>
      <w:spacing w:before="100" w:beforeAutospacing="1" w:after="100" w:afterAutospacing="1"/>
    </w:pPr>
    <w:rPr>
      <w:sz w:val="24"/>
      <w:szCs w:val="24"/>
    </w:rPr>
  </w:style>
  <w:style w:type="paragraph" w:styleId="af2">
    <w:name w:val="annotation subject"/>
    <w:basedOn w:val="a8"/>
    <w:next w:val="a8"/>
    <w:link w:val="af3"/>
    <w:uiPriority w:val="99"/>
    <w:semiHidden/>
    <w:unhideWhenUsed/>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1"/>
    <w:uiPriority w:val="22"/>
    <w:qFormat/>
    <w:rPr>
      <w:b/>
      <w:bCs/>
    </w:rPr>
  </w:style>
  <w:style w:type="character" w:styleId="af6">
    <w:name w:val="Emphasis"/>
    <w:basedOn w:val="a1"/>
    <w:uiPriority w:val="20"/>
    <w:qFormat/>
    <w:rPr>
      <w:i/>
      <w:iCs/>
    </w:rPr>
  </w:style>
  <w:style w:type="character" w:styleId="af7">
    <w:name w:val="Hyperlink"/>
    <w:uiPriority w:val="99"/>
    <w:qFormat/>
    <w:rPr>
      <w:color w:val="0000FF"/>
      <w:kern w:val="2"/>
      <w:u w:val="single"/>
      <w:lang w:val="en-GB" w:eastAsia="zh-CN" w:bidi="ar-SA"/>
    </w:rPr>
  </w:style>
  <w:style w:type="character" w:styleId="af8">
    <w:name w:val="annotation reference"/>
    <w:basedOn w:val="a1"/>
    <w:uiPriority w:val="99"/>
    <w:semiHidden/>
    <w:unhideWhenUsed/>
    <w:qFormat/>
    <w:rPr>
      <w:sz w:val="21"/>
      <w:szCs w:val="21"/>
    </w:rPr>
  </w:style>
  <w:style w:type="character" w:customStyle="1" w:styleId="af1">
    <w:name w:val="ヘッダー (文字)"/>
    <w:basedOn w:val="a1"/>
    <w:link w:val="af0"/>
    <w:uiPriority w:val="99"/>
    <w:qFormat/>
    <w:rPr>
      <w:sz w:val="18"/>
      <w:szCs w:val="18"/>
    </w:rPr>
  </w:style>
  <w:style w:type="character" w:customStyle="1" w:styleId="af">
    <w:name w:val="フッター (文字)"/>
    <w:basedOn w:val="a1"/>
    <w:link w:val="ae"/>
    <w:uiPriority w:val="99"/>
    <w:qFormat/>
    <w:rPr>
      <w:sz w:val="18"/>
      <w:szCs w:val="18"/>
    </w:rPr>
  </w:style>
  <w:style w:type="table" w:customStyle="1" w:styleId="TableGrid2">
    <w:name w:val="Table Grid2"/>
    <w:basedOn w:val="a2"/>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qFormat/>
    <w:rPr>
      <w:rFonts w:ascii="Times New Roman" w:eastAsiaTheme="majorEastAsia" w:hAnsi="Times New Roman" w:cstheme="majorBidi"/>
      <w:bCs/>
      <w:sz w:val="28"/>
      <w:szCs w:val="32"/>
    </w:rPr>
  </w:style>
  <w:style w:type="character" w:customStyle="1" w:styleId="ad">
    <w:name w:val="吹き出し (文字)"/>
    <w:basedOn w:val="a1"/>
    <w:link w:val="ac"/>
    <w:uiPriority w:val="99"/>
    <w:semiHidden/>
    <w:qFormat/>
    <w:rPr>
      <w:sz w:val="18"/>
      <w:szCs w:val="18"/>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rPr>
      <w:rFonts w:ascii="Calibri" w:eastAsia="ＭＳ 明朝" w:hAnsi="Calibri" w:cs="Times New Roman"/>
      <w:b/>
      <w:kern w:val="0"/>
      <w:sz w:val="20"/>
      <w:szCs w:val="20"/>
      <w:lang w:eastAsia="en-US"/>
    </w:rPr>
  </w:style>
  <w:style w:type="character" w:customStyle="1" w:styleId="a5">
    <w:name w:val="図表番号 (文字)"/>
    <w:link w:val="a4"/>
    <w:qFormat/>
    <w:rPr>
      <w:rFonts w:ascii="Times New Roman" w:eastAsia="SimSun" w:hAnsi="Times New Roman"/>
      <w:b/>
      <w:kern w:val="0"/>
      <w:sz w:val="22"/>
      <w:szCs w:val="20"/>
      <w:lang w:val="zh-CN" w:eastAsia="zh-CN"/>
    </w:rPr>
  </w:style>
  <w:style w:type="character" w:customStyle="1" w:styleId="a9">
    <w:name w:val="コメント文字列 (文字)"/>
    <w:basedOn w:val="a1"/>
    <w:link w:val="a8"/>
    <w:uiPriority w:val="99"/>
  </w:style>
  <w:style w:type="character" w:customStyle="1" w:styleId="af3">
    <w:name w:val="コメント内容 (文字)"/>
    <w:basedOn w:val="a9"/>
    <w:link w:val="af2"/>
    <w:uiPriority w:val="99"/>
    <w:semiHidden/>
    <w:rPr>
      <w:b/>
      <w:bCs/>
    </w:rPr>
  </w:style>
  <w:style w:type="character" w:customStyle="1" w:styleId="30">
    <w:name w:val="見出し 3 (文字)"/>
    <w:basedOn w:val="a1"/>
    <w:link w:val="3"/>
    <w:uiPriority w:val="9"/>
    <w:rPr>
      <w:rFonts w:ascii="Times New Roman" w:hAnsi="Times New Roman"/>
      <w:bCs/>
      <w:sz w:val="24"/>
      <w:szCs w:val="32"/>
    </w:rPr>
  </w:style>
  <w:style w:type="paragraph" w:styleId="af9">
    <w:name w:val="List Paragraph"/>
    <w:basedOn w:val="a0"/>
    <w:link w:val="afa"/>
    <w:uiPriority w:val="34"/>
    <w:qFormat/>
    <w:pPr>
      <w:widowControl/>
      <w:ind w:left="720"/>
    </w:pPr>
    <w:rPr>
      <w:rFonts w:ascii="Calibri" w:hAnsi="Calibri" w:cs="Calibri"/>
      <w:kern w:val="0"/>
      <w:szCs w:val="21"/>
    </w:rPr>
  </w:style>
  <w:style w:type="character" w:customStyle="1" w:styleId="afa">
    <w:name w:val="リスト段落 (文字)"/>
    <w:link w:val="af9"/>
    <w:uiPriority w:val="34"/>
    <w:qFormat/>
    <w:locked/>
    <w:rPr>
      <w:rFonts w:ascii="Calibri" w:hAnsi="Calibri" w:cs="Calibri"/>
      <w:kern w:val="0"/>
      <w:szCs w:val="21"/>
    </w:rPr>
  </w:style>
  <w:style w:type="character" w:customStyle="1" w:styleId="ab">
    <w:name w:val="本文 (文字)"/>
    <w:link w:val="aa"/>
    <w:qFormat/>
    <w:rPr>
      <w:rFonts w:eastAsia="ＭＳ 明朝"/>
      <w:lang w:eastAsia="en-US"/>
    </w:rPr>
  </w:style>
  <w:style w:type="character" w:customStyle="1" w:styleId="Char1">
    <w:name w:val="正文文本 Char1"/>
    <w:basedOn w:val="a1"/>
    <w:uiPriority w:val="99"/>
    <w:semiHidden/>
    <w:qFormat/>
  </w:style>
  <w:style w:type="character" w:customStyle="1" w:styleId="a7">
    <w:name w:val="見出しマップ (文字)"/>
    <w:basedOn w:val="a1"/>
    <w:link w:val="a6"/>
    <w:uiPriority w:val="99"/>
    <w:semiHidden/>
    <w:qFormat/>
    <w:rPr>
      <w:rFonts w:ascii="ヒラギノ角ゴ ProN W3" w:eastAsia="ヒラギノ角ゴ ProN W3" w:hAnsiTheme="minorHAnsi" w:cstheme="minorBidi"/>
      <w:kern w:val="2"/>
      <w:sz w:val="24"/>
      <w:szCs w:val="24"/>
    </w:rPr>
  </w:style>
  <w:style w:type="character" w:customStyle="1" w:styleId="10">
    <w:name w:val="見出し 1 (文字)"/>
    <w:basedOn w:val="a1"/>
    <w:link w:val="1"/>
    <w:uiPriority w:val="9"/>
    <w:qFormat/>
    <w:rPr>
      <w:rFonts w:asciiTheme="minorHAnsi" w:eastAsiaTheme="minorEastAsia" w:hAnsiTheme="minorHAnsi" w:cstheme="minorBidi"/>
      <w:b/>
      <w:bCs/>
      <w:kern w:val="44"/>
      <w:sz w:val="44"/>
      <w:szCs w:val="44"/>
    </w:rPr>
  </w:style>
  <w:style w:type="table" w:customStyle="1" w:styleId="12">
    <w:name w:val="网格型1"/>
    <w:basedOn w:val="a2"/>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2.emf"/><Relationship Id="rId21" Type="http://schemas.openxmlformats.org/officeDocument/2006/relationships/image" Target="media/image8.emf"/><Relationship Id="rId34" Type="http://schemas.openxmlformats.org/officeDocument/2006/relationships/chart" Target="charts/chart4.xml"/><Relationship Id="rId42" Type="http://schemas.openxmlformats.org/officeDocument/2006/relationships/chart" Target="charts/chart5.xml"/><Relationship Id="rId47" Type="http://schemas.openxmlformats.org/officeDocument/2006/relationships/image" Target="media/image29.emf"/><Relationship Id="rId50" Type="http://schemas.openxmlformats.org/officeDocument/2006/relationships/chart" Target="charts/chart6.xml"/><Relationship Id="rId55" Type="http://schemas.openxmlformats.org/officeDocument/2006/relationships/chart" Target="charts/chart10.xml"/><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chart" Target="charts/chart1.xml"/><Relationship Id="rId41" Type="http://schemas.openxmlformats.org/officeDocument/2006/relationships/image" Target="media/image24.emf"/><Relationship Id="rId54" Type="http://schemas.openxmlformats.org/officeDocument/2006/relationships/image" Target="media/image32.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chart" Target="charts/chart2.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7.emf"/><Relationship Id="rId53" Type="http://schemas.openxmlformats.org/officeDocument/2006/relationships/chart" Target="charts/chart9.xml"/><Relationship Id="rId58" Type="http://schemas.openxmlformats.org/officeDocument/2006/relationships/image" Target="media/image34.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31.emf"/><Relationship Id="rId57" Type="http://schemas.openxmlformats.org/officeDocument/2006/relationships/image" Target="media/image33.wmf"/><Relationship Id="rId61" Type="http://schemas.openxmlformats.org/officeDocument/2006/relationships/image" Target="media/image37.emf"/><Relationship Id="rId10" Type="http://schemas.openxmlformats.org/officeDocument/2006/relationships/settings" Target="settings.xml"/><Relationship Id="rId19" Type="http://schemas.openxmlformats.org/officeDocument/2006/relationships/image" Target="media/image6.emf"/><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chart" Target="charts/chart8.xml"/><Relationship Id="rId60" Type="http://schemas.openxmlformats.org/officeDocument/2006/relationships/image" Target="media/image36.w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8.jpeg"/><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chart" Target="charts/chart11.xml"/><Relationship Id="rId8" Type="http://schemas.openxmlformats.org/officeDocument/2006/relationships/numbering" Target="numbering.xml"/><Relationship Id="rId51" Type="http://schemas.openxmlformats.org/officeDocument/2006/relationships/chart" Target="charts/chart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media/image28.emf"/><Relationship Id="rId59" Type="http://schemas.openxmlformats.org/officeDocument/2006/relationships/image" Target="media/image35.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157014272"/>
        <c:axId val="88735744"/>
      </c:lineChart>
      <c:catAx>
        <c:axId val="1570142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88735744"/>
        <c:crossesAt val="0"/>
        <c:auto val="1"/>
        <c:lblAlgn val="ctr"/>
        <c:lblOffset val="100"/>
        <c:noMultiLvlLbl val="0"/>
      </c:catAx>
      <c:valAx>
        <c:axId val="887357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157014272"/>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90299008"/>
        <c:axId val="96932608"/>
      </c:lineChart>
      <c:catAx>
        <c:axId val="9029900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6932608"/>
        <c:crossesAt val="0"/>
        <c:auto val="1"/>
        <c:lblAlgn val="ctr"/>
        <c:lblOffset val="100"/>
        <c:noMultiLvlLbl val="0"/>
      </c:catAx>
      <c:valAx>
        <c:axId val="9693260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029900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96959872"/>
        <c:axId val="96978432"/>
      </c:lineChart>
      <c:catAx>
        <c:axId val="9695987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6978432"/>
        <c:crossesAt val="0"/>
        <c:auto val="1"/>
        <c:lblAlgn val="ctr"/>
        <c:lblOffset val="100"/>
        <c:noMultiLvlLbl val="0"/>
      </c:catAx>
      <c:valAx>
        <c:axId val="96978432"/>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695987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88782336"/>
        <c:axId val="88784256"/>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8878233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88784256"/>
        <c:crossesAt val="0"/>
        <c:auto val="1"/>
        <c:lblAlgn val="ctr"/>
        <c:lblOffset val="100"/>
        <c:noMultiLvlLbl val="0"/>
      </c:catAx>
      <c:valAx>
        <c:axId val="8878425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8878233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97473280"/>
        <c:axId val="97475200"/>
      </c:lineChart>
      <c:catAx>
        <c:axId val="9747328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475200"/>
        <c:crossesAt val="0"/>
        <c:auto val="1"/>
        <c:lblAlgn val="ctr"/>
        <c:lblOffset val="100"/>
        <c:noMultiLvlLbl val="0"/>
      </c:catAx>
      <c:valAx>
        <c:axId val="974752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4732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97509376"/>
        <c:axId val="97511296"/>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975093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511296"/>
        <c:crossesAt val="0"/>
        <c:auto val="1"/>
        <c:lblAlgn val="ctr"/>
        <c:lblOffset val="100"/>
        <c:noMultiLvlLbl val="0"/>
      </c:catAx>
      <c:valAx>
        <c:axId val="9751129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509376"/>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495915648"/>
        <c:axId val="495919584"/>
      </c:lineChart>
      <c:catAx>
        <c:axId val="495915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5919584"/>
        <c:crossesAt val="1.0000000000000002E-3"/>
        <c:auto val="1"/>
        <c:lblAlgn val="ctr"/>
        <c:lblOffset val="100"/>
        <c:noMultiLvlLbl val="0"/>
      </c:catAx>
      <c:valAx>
        <c:axId val="495919584"/>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5915648"/>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30826288"/>
        <c:axId val="430826616"/>
      </c:lineChart>
      <c:catAx>
        <c:axId val="430826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0826616"/>
        <c:crossesAt val="1.0000000000000002E-3"/>
        <c:auto val="1"/>
        <c:lblAlgn val="ctr"/>
        <c:lblOffset val="100"/>
        <c:noMultiLvlLbl val="0"/>
      </c:catAx>
      <c:valAx>
        <c:axId val="430826616"/>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0826288"/>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90087808"/>
        <c:axId val="90089728"/>
      </c:lineChart>
      <c:catAx>
        <c:axId val="900878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0089728"/>
        <c:crossesAt val="0"/>
        <c:auto val="1"/>
        <c:lblAlgn val="ctr"/>
        <c:lblOffset val="100"/>
        <c:noMultiLvlLbl val="0"/>
      </c:catAx>
      <c:valAx>
        <c:axId val="9008972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0087808"/>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97755904"/>
        <c:axId val="97757824"/>
      </c:lineChart>
      <c:catAx>
        <c:axId val="97755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757824"/>
        <c:crossesAt val="0"/>
        <c:auto val="1"/>
        <c:lblAlgn val="ctr"/>
        <c:lblOffset val="100"/>
        <c:noMultiLvlLbl val="0"/>
      </c:catAx>
      <c:valAx>
        <c:axId val="9775782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755904"/>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90261760"/>
        <c:axId val="90276224"/>
      </c:lineChart>
      <c:catAx>
        <c:axId val="902617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0276224"/>
        <c:crossesAt val="0"/>
        <c:auto val="1"/>
        <c:lblAlgn val="ctr"/>
        <c:lblOffset val="100"/>
        <c:noMultiLvlLbl val="0"/>
      </c:catAx>
      <c:valAx>
        <c:axId val="9027622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02617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5.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6.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7.xml><?xml version="1.0" encoding="utf-8"?>
<ds:datastoreItem xmlns:ds="http://schemas.openxmlformats.org/officeDocument/2006/customXml" ds:itemID="{6064F107-34BE-4268-8AAE-3E84F1D8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45</Pages>
  <Words>5597</Words>
  <Characters>31905</Characters>
  <Application>Microsoft Office Word</Application>
  <DocSecurity>0</DocSecurity>
  <Lines>265</Lines>
  <Paragraphs>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Yamamoto Tetsuya (山本 哲矢)</cp:lastModifiedBy>
  <cp:revision>9</cp:revision>
  <dcterms:created xsi:type="dcterms:W3CDTF">2020-10-21T01:37:00Z</dcterms:created>
  <dcterms:modified xsi:type="dcterms:W3CDTF">2020-10-21T04:41:00Z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